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57DD" w:rsidRPr="007E57DD" w:rsidRDefault="007E57DD" w:rsidP="007E57DD">
      <w:pPr>
        <w:keepNext/>
        <w:tabs>
          <w:tab w:val="left" w:pos="9639"/>
        </w:tabs>
        <w:spacing w:after="0" w:line="240" w:lineRule="auto"/>
        <w:jc w:val="center"/>
        <w:outlineLvl w:val="5"/>
        <w:rPr>
          <w:rFonts w:ascii="Arial" w:eastAsia="Times New Roman" w:hAnsi="Arial" w:cs="Times New Roman"/>
          <w:b/>
          <w:sz w:val="16"/>
          <w:szCs w:val="20"/>
          <w:lang w:eastAsia="ru-RU"/>
        </w:rPr>
      </w:pPr>
      <w:r>
        <w:rPr>
          <w:rFonts w:ascii="Arial" w:eastAsia="Times New Roman" w:hAnsi="Arial" w:cs="Times New Roman"/>
          <w:b/>
          <w:noProof/>
          <w:sz w:val="16"/>
          <w:szCs w:val="20"/>
          <w:lang w:eastAsia="ru-RU"/>
        </w:rPr>
        <w:drawing>
          <wp:inline distT="0" distB="0" distL="0" distR="0">
            <wp:extent cx="600075" cy="714375"/>
            <wp:effectExtent l="0" t="0" r="9525" b="9525"/>
            <wp:docPr id="3" name="Рисунок 3" descr="Герб_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2004"/>
                    <pic:cNvPicPr>
                      <a:picLocks noChangeAspect="1" noChangeArrowheads="1"/>
                    </pic:cNvPicPr>
                  </pic:nvPicPr>
                  <pic:blipFill>
                    <a:blip r:embed="rId9" cstate="print">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14375"/>
                    </a:xfrm>
                    <a:prstGeom prst="rect">
                      <a:avLst/>
                    </a:prstGeom>
                    <a:noFill/>
                    <a:ln>
                      <a:noFill/>
                    </a:ln>
                  </pic:spPr>
                </pic:pic>
              </a:graphicData>
            </a:graphic>
          </wp:inline>
        </w:drawing>
      </w:r>
    </w:p>
    <w:p w:rsidR="007E57DD" w:rsidRPr="007E57DD" w:rsidRDefault="007E57DD" w:rsidP="007E57DD">
      <w:pPr>
        <w:spacing w:after="0" w:line="240" w:lineRule="auto"/>
        <w:jc w:val="center"/>
        <w:rPr>
          <w:rFonts w:ascii="Times New Roman" w:eastAsia="Times New Roman" w:hAnsi="Times New Roman" w:cs="Times New Roman"/>
          <w:b/>
          <w:sz w:val="20"/>
          <w:szCs w:val="20"/>
          <w:lang w:eastAsia="ru-RU"/>
        </w:rPr>
      </w:pPr>
    </w:p>
    <w:p w:rsidR="007E57DD" w:rsidRPr="007E57DD" w:rsidRDefault="007E57DD" w:rsidP="007E57DD">
      <w:pPr>
        <w:spacing w:after="0" w:line="240" w:lineRule="auto"/>
        <w:jc w:val="center"/>
        <w:rPr>
          <w:rFonts w:ascii="Times New Roman" w:eastAsia="Times New Roman" w:hAnsi="Times New Roman" w:cs="Times New Roman"/>
          <w:b/>
          <w:sz w:val="42"/>
          <w:szCs w:val="42"/>
          <w:lang w:eastAsia="ru-RU"/>
        </w:rPr>
      </w:pPr>
      <w:r w:rsidRPr="007E57DD">
        <w:rPr>
          <w:rFonts w:ascii="Times New Roman" w:eastAsia="Times New Roman" w:hAnsi="Times New Roman" w:cs="Times New Roman"/>
          <w:b/>
          <w:sz w:val="42"/>
          <w:szCs w:val="42"/>
          <w:lang w:eastAsia="ru-RU"/>
        </w:rPr>
        <w:t xml:space="preserve">АДМИНИСТРАЦИЯ  </w:t>
      </w:r>
    </w:p>
    <w:p w:rsidR="007E57DD" w:rsidRPr="007E57DD" w:rsidRDefault="007E57DD" w:rsidP="007E57DD">
      <w:pPr>
        <w:spacing w:after="0" w:line="240" w:lineRule="auto"/>
        <w:jc w:val="center"/>
        <w:rPr>
          <w:rFonts w:ascii="Times New Roman" w:eastAsia="Times New Roman" w:hAnsi="Times New Roman" w:cs="Times New Roman"/>
          <w:b/>
          <w:sz w:val="19"/>
          <w:szCs w:val="42"/>
          <w:lang w:eastAsia="ru-RU"/>
        </w:rPr>
      </w:pPr>
      <w:r w:rsidRPr="007E57DD">
        <w:rPr>
          <w:rFonts w:ascii="Times New Roman" w:eastAsia="Times New Roman" w:hAnsi="Times New Roman" w:cs="Times New Roman"/>
          <w:b/>
          <w:sz w:val="42"/>
          <w:szCs w:val="42"/>
          <w:lang w:eastAsia="ru-RU"/>
        </w:rPr>
        <w:t>НЕФТЕЮГАНСКОГО  РАЙОНА</w:t>
      </w:r>
    </w:p>
    <w:p w:rsidR="007E57DD" w:rsidRPr="007E57DD" w:rsidRDefault="007E57DD" w:rsidP="007E57DD">
      <w:pPr>
        <w:spacing w:after="0" w:line="240" w:lineRule="auto"/>
        <w:jc w:val="center"/>
        <w:rPr>
          <w:rFonts w:ascii="Times New Roman" w:eastAsia="Times New Roman" w:hAnsi="Times New Roman" w:cs="Times New Roman"/>
          <w:b/>
          <w:sz w:val="32"/>
          <w:szCs w:val="24"/>
          <w:lang w:eastAsia="ru-RU"/>
        </w:rPr>
      </w:pPr>
    </w:p>
    <w:p w:rsidR="007E57DD" w:rsidRPr="007E57DD" w:rsidRDefault="007E57DD" w:rsidP="007E57DD">
      <w:pPr>
        <w:spacing w:after="0" w:line="240" w:lineRule="auto"/>
        <w:jc w:val="center"/>
        <w:rPr>
          <w:rFonts w:ascii="Times New Roman" w:eastAsia="Times New Roman" w:hAnsi="Times New Roman" w:cs="Times New Roman"/>
          <w:b/>
          <w:caps/>
          <w:sz w:val="36"/>
          <w:szCs w:val="38"/>
          <w:lang w:eastAsia="ru-RU"/>
        </w:rPr>
      </w:pPr>
      <w:r w:rsidRPr="007E57DD">
        <w:rPr>
          <w:rFonts w:ascii="Times New Roman" w:eastAsia="Times New Roman" w:hAnsi="Times New Roman" w:cs="Times New Roman"/>
          <w:b/>
          <w:caps/>
          <w:sz w:val="36"/>
          <w:szCs w:val="38"/>
          <w:lang w:eastAsia="ru-RU"/>
        </w:rPr>
        <w:t>постановление</w:t>
      </w:r>
    </w:p>
    <w:p w:rsidR="007E57DD" w:rsidRPr="007E57DD" w:rsidRDefault="007E57DD" w:rsidP="007E57DD">
      <w:pPr>
        <w:spacing w:after="0" w:line="240" w:lineRule="auto"/>
        <w:rPr>
          <w:rFonts w:ascii="Times New Roman" w:eastAsia="Times New Roman" w:hAnsi="Times New Roman" w:cs="Times New Roman"/>
          <w:sz w:val="20"/>
          <w:szCs w:val="24"/>
          <w:lang w:eastAsia="ru-RU"/>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7E57DD" w:rsidRPr="007E57DD" w:rsidTr="00203E54">
        <w:trPr>
          <w:cantSplit/>
          <w:trHeight w:val="232"/>
        </w:trPr>
        <w:tc>
          <w:tcPr>
            <w:tcW w:w="3119" w:type="dxa"/>
            <w:tcBorders>
              <w:bottom w:val="single" w:sz="4" w:space="0" w:color="auto"/>
            </w:tcBorders>
          </w:tcPr>
          <w:p w:rsidR="007E57DD" w:rsidRPr="007E57DD" w:rsidRDefault="00821882" w:rsidP="00821882">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29</w:t>
            </w:r>
            <w:r w:rsidR="007E57DD" w:rsidRPr="007E57DD">
              <w:rPr>
                <w:rFonts w:ascii="Times New Roman" w:eastAsia="Times New Roman" w:hAnsi="Times New Roman" w:cs="Times New Roman"/>
                <w:sz w:val="26"/>
                <w:szCs w:val="26"/>
                <w:lang w:eastAsia="ru-RU"/>
              </w:rPr>
              <w:t>.09.2020</w:t>
            </w:r>
          </w:p>
        </w:tc>
        <w:tc>
          <w:tcPr>
            <w:tcW w:w="6595" w:type="dxa"/>
            <w:vMerge w:val="restart"/>
          </w:tcPr>
          <w:p w:rsidR="007E57DD" w:rsidRPr="007E57DD" w:rsidRDefault="007E57DD" w:rsidP="00821882">
            <w:pPr>
              <w:spacing w:after="0" w:line="240" w:lineRule="auto"/>
              <w:jc w:val="right"/>
              <w:rPr>
                <w:rFonts w:ascii="Times New Roman" w:eastAsia="Times New Roman" w:hAnsi="Times New Roman" w:cs="Times New Roman"/>
                <w:sz w:val="26"/>
                <w:szCs w:val="26"/>
                <w:u w:val="single"/>
                <w:lang w:eastAsia="ru-RU"/>
              </w:rPr>
            </w:pPr>
            <w:r w:rsidRPr="007E57DD">
              <w:rPr>
                <w:rFonts w:ascii="Times New Roman" w:eastAsia="Times New Roman" w:hAnsi="Times New Roman" w:cs="Times New Roman"/>
                <w:sz w:val="26"/>
                <w:szCs w:val="26"/>
                <w:lang w:eastAsia="ru-RU"/>
              </w:rPr>
              <w:t>№</w:t>
            </w:r>
            <w:r w:rsidRPr="007E57DD">
              <w:rPr>
                <w:rFonts w:ascii="Times New Roman" w:eastAsia="Times New Roman" w:hAnsi="Times New Roman" w:cs="Times New Roman"/>
                <w:sz w:val="26"/>
                <w:szCs w:val="26"/>
                <w:u w:val="single"/>
                <w:lang w:eastAsia="ru-RU"/>
              </w:rPr>
              <w:t xml:space="preserve"> 1</w:t>
            </w:r>
            <w:r w:rsidR="00821882">
              <w:rPr>
                <w:rFonts w:ascii="Times New Roman" w:eastAsia="Times New Roman" w:hAnsi="Times New Roman" w:cs="Times New Roman"/>
                <w:sz w:val="26"/>
                <w:szCs w:val="26"/>
                <w:u w:val="single"/>
                <w:lang w:eastAsia="ru-RU"/>
              </w:rPr>
              <w:t>452</w:t>
            </w:r>
            <w:r w:rsidRPr="007E57DD">
              <w:rPr>
                <w:rFonts w:ascii="Times New Roman" w:eastAsia="Times New Roman" w:hAnsi="Times New Roman" w:cs="Times New Roman"/>
                <w:sz w:val="26"/>
                <w:szCs w:val="26"/>
                <w:u w:val="single"/>
                <w:lang w:eastAsia="ru-RU"/>
              </w:rPr>
              <w:t>-па</w:t>
            </w:r>
          </w:p>
        </w:tc>
      </w:tr>
      <w:tr w:rsidR="007E57DD" w:rsidRPr="007E57DD" w:rsidTr="00203E54">
        <w:trPr>
          <w:cantSplit/>
          <w:trHeight w:val="232"/>
        </w:trPr>
        <w:tc>
          <w:tcPr>
            <w:tcW w:w="3119" w:type="dxa"/>
          </w:tcPr>
          <w:p w:rsidR="007E57DD" w:rsidRPr="007E57DD" w:rsidRDefault="007E57DD" w:rsidP="007E57DD">
            <w:pPr>
              <w:spacing w:after="0" w:line="240" w:lineRule="auto"/>
              <w:rPr>
                <w:rFonts w:ascii="Times New Roman" w:eastAsia="Times New Roman" w:hAnsi="Times New Roman" w:cs="Times New Roman"/>
                <w:sz w:val="4"/>
                <w:szCs w:val="24"/>
                <w:lang w:eastAsia="ru-RU"/>
              </w:rPr>
            </w:pPr>
          </w:p>
          <w:p w:rsidR="007E57DD" w:rsidRPr="007E57DD" w:rsidRDefault="007E57DD" w:rsidP="007E57DD">
            <w:pPr>
              <w:spacing w:after="0" w:line="240" w:lineRule="auto"/>
              <w:jc w:val="center"/>
              <w:rPr>
                <w:rFonts w:ascii="Times New Roman" w:eastAsia="Times New Roman" w:hAnsi="Times New Roman" w:cs="Times New Roman"/>
                <w:sz w:val="20"/>
                <w:szCs w:val="24"/>
                <w:lang w:eastAsia="ru-RU"/>
              </w:rPr>
            </w:pPr>
          </w:p>
        </w:tc>
        <w:tc>
          <w:tcPr>
            <w:tcW w:w="6595" w:type="dxa"/>
            <w:vMerge/>
          </w:tcPr>
          <w:p w:rsidR="007E57DD" w:rsidRPr="007E57DD" w:rsidRDefault="007E57DD" w:rsidP="007E57DD">
            <w:pPr>
              <w:spacing w:after="0" w:line="240" w:lineRule="auto"/>
              <w:jc w:val="right"/>
              <w:rPr>
                <w:rFonts w:ascii="Times New Roman" w:eastAsia="Times New Roman" w:hAnsi="Times New Roman" w:cs="Times New Roman"/>
                <w:sz w:val="20"/>
                <w:szCs w:val="24"/>
                <w:lang w:eastAsia="ru-RU"/>
              </w:rPr>
            </w:pPr>
          </w:p>
        </w:tc>
      </w:tr>
    </w:tbl>
    <w:p w:rsidR="00684F65" w:rsidRDefault="007E57DD" w:rsidP="00D63364">
      <w:pPr>
        <w:tabs>
          <w:tab w:val="left" w:pos="709"/>
        </w:tabs>
        <w:spacing w:after="0" w:line="240" w:lineRule="auto"/>
        <w:jc w:val="center"/>
        <w:rPr>
          <w:rFonts w:ascii="Times New Roman" w:eastAsia="Times New Roman" w:hAnsi="Times New Roman" w:cs="Times New Roman"/>
          <w:sz w:val="26"/>
          <w:szCs w:val="26"/>
          <w:lang w:eastAsia="ru-RU"/>
        </w:rPr>
      </w:pPr>
      <w:r w:rsidRPr="007E57DD">
        <w:rPr>
          <w:rFonts w:ascii="Times New Roman" w:eastAsia="Times New Roman" w:hAnsi="Times New Roman" w:cs="Times New Roman"/>
          <w:sz w:val="24"/>
          <w:szCs w:val="24"/>
          <w:lang w:eastAsia="ru-RU"/>
        </w:rPr>
        <w:t>г</w:t>
      </w:r>
      <w:proofErr w:type="gramStart"/>
      <w:r w:rsidRPr="007E57DD">
        <w:rPr>
          <w:rFonts w:ascii="Times New Roman" w:eastAsia="Times New Roman" w:hAnsi="Times New Roman" w:cs="Times New Roman"/>
          <w:sz w:val="24"/>
          <w:szCs w:val="24"/>
          <w:lang w:eastAsia="ru-RU"/>
        </w:rPr>
        <w:t>.Н</w:t>
      </w:r>
      <w:proofErr w:type="gramEnd"/>
      <w:r w:rsidRPr="007E57DD">
        <w:rPr>
          <w:rFonts w:ascii="Times New Roman" w:eastAsia="Times New Roman" w:hAnsi="Times New Roman" w:cs="Times New Roman"/>
          <w:sz w:val="24"/>
          <w:szCs w:val="24"/>
          <w:lang w:eastAsia="ru-RU"/>
        </w:rPr>
        <w:t>ефтеюганск</w:t>
      </w:r>
    </w:p>
    <w:p w:rsidR="00684F65" w:rsidRDefault="00684F65" w:rsidP="00D63364">
      <w:pPr>
        <w:tabs>
          <w:tab w:val="left" w:pos="709"/>
        </w:tabs>
        <w:spacing w:after="0" w:line="240" w:lineRule="auto"/>
        <w:jc w:val="center"/>
        <w:rPr>
          <w:rFonts w:ascii="Times New Roman" w:eastAsia="Times New Roman" w:hAnsi="Times New Roman" w:cs="Times New Roman"/>
          <w:sz w:val="26"/>
          <w:szCs w:val="26"/>
          <w:lang w:eastAsia="ru-RU"/>
        </w:rPr>
      </w:pPr>
    </w:p>
    <w:p w:rsidR="00684F65" w:rsidRDefault="00684F65" w:rsidP="00D63364">
      <w:pPr>
        <w:tabs>
          <w:tab w:val="left" w:pos="709"/>
        </w:tabs>
        <w:spacing w:after="0" w:line="240" w:lineRule="auto"/>
        <w:jc w:val="center"/>
        <w:rPr>
          <w:rFonts w:ascii="Times New Roman" w:eastAsia="Times New Roman" w:hAnsi="Times New Roman" w:cs="Times New Roman"/>
          <w:sz w:val="26"/>
          <w:szCs w:val="26"/>
          <w:lang w:eastAsia="ru-RU"/>
        </w:rPr>
      </w:pPr>
    </w:p>
    <w:p w:rsidR="00A760C6" w:rsidRPr="00F61101" w:rsidRDefault="00E51CA1" w:rsidP="00D63364">
      <w:pPr>
        <w:tabs>
          <w:tab w:val="left" w:pos="709"/>
        </w:tabs>
        <w:spacing w:after="0" w:line="240" w:lineRule="auto"/>
        <w:jc w:val="center"/>
        <w:rPr>
          <w:rFonts w:ascii="Times New Roman" w:eastAsia="Times New Roman" w:hAnsi="Times New Roman" w:cs="Times New Roman"/>
          <w:sz w:val="26"/>
          <w:szCs w:val="26"/>
          <w:lang w:eastAsia="ru-RU"/>
        </w:rPr>
      </w:pPr>
      <w:r w:rsidRPr="00F61101">
        <w:rPr>
          <w:rFonts w:ascii="Times New Roman" w:eastAsia="Times New Roman" w:hAnsi="Times New Roman" w:cs="Times New Roman"/>
          <w:sz w:val="26"/>
          <w:szCs w:val="26"/>
          <w:lang w:eastAsia="ru-RU"/>
        </w:rPr>
        <w:t xml:space="preserve">О внесении изменений в постановление администрации Нефтеюганского района </w:t>
      </w:r>
    </w:p>
    <w:p w:rsidR="00E51CA1" w:rsidRPr="007B38CC" w:rsidRDefault="00E51CA1" w:rsidP="00C01E10">
      <w:pPr>
        <w:spacing w:after="0" w:line="240" w:lineRule="auto"/>
        <w:jc w:val="center"/>
        <w:rPr>
          <w:rFonts w:ascii="Times New Roman" w:eastAsia="Times New Roman" w:hAnsi="Times New Roman" w:cs="Times New Roman"/>
          <w:sz w:val="26"/>
          <w:szCs w:val="26"/>
          <w:lang w:eastAsia="ru-RU"/>
        </w:rPr>
      </w:pPr>
      <w:r w:rsidRPr="007B38CC">
        <w:rPr>
          <w:rFonts w:ascii="Times New Roman" w:eastAsia="Times New Roman" w:hAnsi="Times New Roman" w:cs="Times New Roman"/>
          <w:sz w:val="26"/>
          <w:szCs w:val="26"/>
          <w:lang w:eastAsia="ru-RU"/>
        </w:rPr>
        <w:t>от 14.06.2016 № 830-па</w:t>
      </w:r>
      <w:r w:rsidR="005028F8">
        <w:rPr>
          <w:rFonts w:ascii="Times New Roman" w:eastAsia="Times New Roman" w:hAnsi="Times New Roman" w:cs="Times New Roman"/>
          <w:sz w:val="26"/>
          <w:szCs w:val="26"/>
          <w:lang w:eastAsia="ru-RU"/>
        </w:rPr>
        <w:t xml:space="preserve"> </w:t>
      </w:r>
      <w:r w:rsidR="005028F8" w:rsidRPr="007B38CC">
        <w:rPr>
          <w:rFonts w:ascii="Times New Roman" w:eastAsia="Calibri" w:hAnsi="Times New Roman" w:cs="Times New Roman"/>
          <w:sz w:val="26"/>
          <w:szCs w:val="26"/>
        </w:rPr>
        <w:t>«</w:t>
      </w:r>
      <w:r w:rsidR="005028F8" w:rsidRPr="007B38CC">
        <w:rPr>
          <w:rFonts w:ascii="Times New Roman" w:eastAsia="Times New Roman" w:hAnsi="Times New Roman" w:cs="Times New Roman"/>
          <w:sz w:val="26"/>
          <w:szCs w:val="26"/>
          <w:lang w:eastAsia="ru-RU"/>
        </w:rPr>
        <w:t>Об утверждении нормативных затрат на обеспечение функций муниципальных органов Нефтеюганского района и подведомственных администрации Нефтеюганского района казенных учреждений»</w:t>
      </w:r>
    </w:p>
    <w:p w:rsidR="00E51CA1" w:rsidRPr="007B38CC" w:rsidRDefault="00E51CA1" w:rsidP="00C01E10">
      <w:pPr>
        <w:autoSpaceDE w:val="0"/>
        <w:autoSpaceDN w:val="0"/>
        <w:adjustRightInd w:val="0"/>
        <w:spacing w:after="0" w:line="240" w:lineRule="auto"/>
        <w:rPr>
          <w:rFonts w:ascii="Times New Roman" w:eastAsia="Calibri" w:hAnsi="Times New Roman" w:cs="Times New Roman"/>
          <w:sz w:val="26"/>
          <w:szCs w:val="26"/>
        </w:rPr>
      </w:pPr>
    </w:p>
    <w:p w:rsidR="00E51CA1" w:rsidRPr="007B38CC" w:rsidRDefault="00E51CA1" w:rsidP="00C01E10">
      <w:pPr>
        <w:autoSpaceDE w:val="0"/>
        <w:autoSpaceDN w:val="0"/>
        <w:adjustRightInd w:val="0"/>
        <w:spacing w:after="0" w:line="240" w:lineRule="auto"/>
        <w:rPr>
          <w:rFonts w:ascii="Times New Roman" w:eastAsia="Calibri" w:hAnsi="Times New Roman" w:cs="Times New Roman"/>
          <w:sz w:val="26"/>
          <w:szCs w:val="26"/>
        </w:rPr>
      </w:pPr>
    </w:p>
    <w:p w:rsidR="00E51CA1" w:rsidRPr="007B38CC" w:rsidRDefault="00E51CA1" w:rsidP="00C01E10">
      <w:pPr>
        <w:autoSpaceDE w:val="0"/>
        <w:autoSpaceDN w:val="0"/>
        <w:adjustRightInd w:val="0"/>
        <w:spacing w:after="0" w:line="240" w:lineRule="auto"/>
        <w:ind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 xml:space="preserve">В соответствии с частью 5 статьи 19 Федерального закона от 05.04.2013 </w:t>
      </w:r>
      <w:r w:rsidRPr="007B38CC">
        <w:rPr>
          <w:rFonts w:ascii="Times New Roman" w:eastAsia="Calibri" w:hAnsi="Times New Roman" w:cs="Times New Roman"/>
          <w:sz w:val="26"/>
          <w:szCs w:val="26"/>
        </w:rPr>
        <w:br/>
        <w:t xml:space="preserve">№ 44-ФЗ «О контрактной системе в сфере закупок товаров, работ, услуг </w:t>
      </w:r>
      <w:r w:rsidR="00347D15" w:rsidRPr="007B38CC">
        <w:rPr>
          <w:rFonts w:ascii="Times New Roman" w:eastAsia="Calibri" w:hAnsi="Times New Roman" w:cs="Times New Roman"/>
          <w:sz w:val="26"/>
          <w:szCs w:val="26"/>
        </w:rPr>
        <w:br/>
      </w:r>
      <w:r w:rsidRPr="007B38CC">
        <w:rPr>
          <w:rFonts w:ascii="Times New Roman" w:eastAsia="Calibri" w:hAnsi="Times New Roman" w:cs="Times New Roman"/>
          <w:sz w:val="26"/>
          <w:szCs w:val="26"/>
        </w:rPr>
        <w:t>для обеспечения государственных и муниципальных нужд»,</w:t>
      </w:r>
      <w:r w:rsidR="005C7B0B">
        <w:rPr>
          <w:rFonts w:ascii="Times New Roman" w:eastAsia="Calibri" w:hAnsi="Times New Roman" w:cs="Times New Roman"/>
          <w:sz w:val="26"/>
          <w:szCs w:val="26"/>
        </w:rPr>
        <w:t xml:space="preserve"> постановлением Губернатора </w:t>
      </w:r>
      <w:r w:rsidR="007309AC" w:rsidRPr="007309AC">
        <w:rPr>
          <w:rFonts w:ascii="Times New Roman" w:hAnsi="Times New Roman"/>
          <w:sz w:val="26"/>
          <w:szCs w:val="26"/>
        </w:rPr>
        <w:t xml:space="preserve">Ханты-Мансийского автономного округа </w:t>
      </w:r>
      <w:r w:rsidR="00D63364">
        <w:rPr>
          <w:rFonts w:ascii="Times New Roman" w:hAnsi="Times New Roman"/>
          <w:sz w:val="26"/>
          <w:szCs w:val="26"/>
        </w:rPr>
        <w:t>–</w:t>
      </w:r>
      <w:r w:rsidR="007309AC" w:rsidRPr="007309AC">
        <w:rPr>
          <w:rFonts w:ascii="Times New Roman" w:hAnsi="Times New Roman"/>
          <w:sz w:val="26"/>
          <w:szCs w:val="26"/>
        </w:rPr>
        <w:t xml:space="preserve"> Югры </w:t>
      </w:r>
      <w:r w:rsidR="005C7B0B">
        <w:rPr>
          <w:rFonts w:ascii="Times New Roman" w:eastAsia="Calibri" w:hAnsi="Times New Roman" w:cs="Times New Roman"/>
          <w:sz w:val="26"/>
          <w:szCs w:val="26"/>
        </w:rPr>
        <w:t>от 09.04.2020 №</w:t>
      </w:r>
      <w:r w:rsidR="00D63364">
        <w:rPr>
          <w:rFonts w:ascii="Times New Roman" w:eastAsia="Calibri" w:hAnsi="Times New Roman" w:cs="Times New Roman"/>
          <w:sz w:val="26"/>
          <w:szCs w:val="26"/>
        </w:rPr>
        <w:t xml:space="preserve"> </w:t>
      </w:r>
      <w:r w:rsidR="005C7B0B">
        <w:rPr>
          <w:rFonts w:ascii="Times New Roman" w:eastAsia="Calibri" w:hAnsi="Times New Roman" w:cs="Times New Roman"/>
          <w:sz w:val="26"/>
          <w:szCs w:val="26"/>
        </w:rPr>
        <w:t xml:space="preserve">29 </w:t>
      </w:r>
      <w:r w:rsidR="00D63364">
        <w:rPr>
          <w:rFonts w:ascii="Times New Roman" w:eastAsia="Calibri" w:hAnsi="Times New Roman" w:cs="Times New Roman"/>
          <w:sz w:val="26"/>
          <w:szCs w:val="26"/>
        </w:rPr>
        <w:br/>
      </w:r>
      <w:r w:rsidR="005C7B0B">
        <w:rPr>
          <w:rFonts w:ascii="Times New Roman" w:eastAsia="Calibri" w:hAnsi="Times New Roman" w:cs="Times New Roman"/>
          <w:sz w:val="26"/>
          <w:szCs w:val="26"/>
        </w:rPr>
        <w:t>«О мерах по предотвращению завоза и распространения новой коронавирусной инфекции, вызванной</w:t>
      </w:r>
      <w:r w:rsidR="00042009" w:rsidRPr="00042009">
        <w:rPr>
          <w:rFonts w:ascii="Times New Roman" w:eastAsia="Calibri" w:hAnsi="Times New Roman" w:cs="Times New Roman"/>
          <w:sz w:val="26"/>
          <w:szCs w:val="26"/>
        </w:rPr>
        <w:t xml:space="preserve"> </w:t>
      </w:r>
      <w:r w:rsidR="00042009">
        <w:rPr>
          <w:rFonts w:ascii="Times New Roman" w:eastAsia="Calibri" w:hAnsi="Times New Roman" w:cs="Times New Roman"/>
          <w:sz w:val="26"/>
          <w:szCs w:val="26"/>
          <w:lang w:val="en-US"/>
        </w:rPr>
        <w:t>COVID</w:t>
      </w:r>
      <w:r w:rsidR="00042009">
        <w:rPr>
          <w:rFonts w:ascii="Times New Roman" w:eastAsia="Calibri" w:hAnsi="Times New Roman" w:cs="Times New Roman"/>
          <w:sz w:val="26"/>
          <w:szCs w:val="26"/>
        </w:rPr>
        <w:t>-19</w:t>
      </w:r>
      <w:r w:rsidR="00042009" w:rsidRPr="00042009">
        <w:rPr>
          <w:rFonts w:ascii="Times New Roman" w:eastAsia="Calibri" w:hAnsi="Times New Roman" w:cs="Times New Roman"/>
          <w:sz w:val="26"/>
          <w:szCs w:val="26"/>
        </w:rPr>
        <w:t xml:space="preserve">, </w:t>
      </w:r>
      <w:r w:rsidR="00042009">
        <w:rPr>
          <w:rFonts w:ascii="Times New Roman" w:eastAsia="Calibri" w:hAnsi="Times New Roman" w:cs="Times New Roman"/>
          <w:sz w:val="26"/>
          <w:szCs w:val="26"/>
        </w:rPr>
        <w:t>в Ханты-Мансийском автономном округе</w:t>
      </w:r>
      <w:r w:rsidR="00D63364">
        <w:rPr>
          <w:rFonts w:ascii="Times New Roman" w:eastAsia="Calibri" w:hAnsi="Times New Roman" w:cs="Times New Roman"/>
          <w:sz w:val="26"/>
          <w:szCs w:val="26"/>
        </w:rPr>
        <w:t xml:space="preserve"> – </w:t>
      </w:r>
      <w:r w:rsidR="00042009">
        <w:rPr>
          <w:rFonts w:ascii="Times New Roman" w:eastAsia="Calibri" w:hAnsi="Times New Roman" w:cs="Times New Roman"/>
          <w:sz w:val="26"/>
          <w:szCs w:val="26"/>
        </w:rPr>
        <w:t xml:space="preserve">Югре», </w:t>
      </w:r>
      <w:r w:rsidRPr="007B38CC">
        <w:rPr>
          <w:rFonts w:ascii="Times New Roman" w:eastAsia="Calibri" w:hAnsi="Times New Roman" w:cs="Times New Roman"/>
          <w:sz w:val="26"/>
          <w:szCs w:val="26"/>
        </w:rPr>
        <w:t>Уставом муниципального образования Нефтеюганский район, руководствуясь постановления</w:t>
      </w:r>
      <w:r w:rsidR="00042009">
        <w:rPr>
          <w:rFonts w:ascii="Times New Roman" w:eastAsia="Calibri" w:hAnsi="Times New Roman" w:cs="Times New Roman"/>
          <w:sz w:val="26"/>
          <w:szCs w:val="26"/>
        </w:rPr>
        <w:t xml:space="preserve">ми администрации Нефтеюганского </w:t>
      </w:r>
      <w:r w:rsidRPr="007B38CC">
        <w:rPr>
          <w:rFonts w:ascii="Times New Roman" w:eastAsia="Calibri" w:hAnsi="Times New Roman" w:cs="Times New Roman"/>
          <w:sz w:val="26"/>
          <w:szCs w:val="26"/>
        </w:rPr>
        <w:t>района</w:t>
      </w:r>
      <w:r w:rsidR="00042009">
        <w:rPr>
          <w:rFonts w:ascii="Times New Roman" w:eastAsia="Calibri" w:hAnsi="Times New Roman" w:cs="Times New Roman"/>
          <w:sz w:val="26"/>
          <w:szCs w:val="26"/>
        </w:rPr>
        <w:t xml:space="preserve"> </w:t>
      </w:r>
      <w:r w:rsidR="00BF4C05">
        <w:rPr>
          <w:rFonts w:ascii="Times New Roman" w:eastAsia="Calibri" w:hAnsi="Times New Roman" w:cs="Times New Roman"/>
          <w:bCs/>
          <w:sz w:val="26"/>
          <w:szCs w:val="26"/>
        </w:rPr>
        <w:t>о</w:t>
      </w:r>
      <w:r w:rsidR="00042009">
        <w:rPr>
          <w:rFonts w:ascii="Times New Roman" w:eastAsia="Calibri" w:hAnsi="Times New Roman" w:cs="Times New Roman"/>
          <w:bCs/>
          <w:sz w:val="26"/>
          <w:szCs w:val="26"/>
        </w:rPr>
        <w:t>т 14.05.2015 №</w:t>
      </w:r>
      <w:r w:rsidR="00D63364">
        <w:rPr>
          <w:rFonts w:ascii="Times New Roman" w:eastAsia="Calibri" w:hAnsi="Times New Roman" w:cs="Times New Roman"/>
          <w:bCs/>
          <w:sz w:val="26"/>
          <w:szCs w:val="26"/>
        </w:rPr>
        <w:t xml:space="preserve"> </w:t>
      </w:r>
      <w:r w:rsidR="00042009">
        <w:rPr>
          <w:rFonts w:ascii="Times New Roman" w:eastAsia="Calibri" w:hAnsi="Times New Roman" w:cs="Times New Roman"/>
          <w:bCs/>
          <w:sz w:val="26"/>
          <w:szCs w:val="26"/>
        </w:rPr>
        <w:t xml:space="preserve">981-па </w:t>
      </w:r>
      <w:r w:rsidR="00D63364">
        <w:rPr>
          <w:rFonts w:ascii="Times New Roman" w:eastAsia="Calibri" w:hAnsi="Times New Roman" w:cs="Times New Roman"/>
          <w:bCs/>
          <w:sz w:val="26"/>
          <w:szCs w:val="26"/>
        </w:rPr>
        <w:br/>
      </w:r>
      <w:r w:rsidR="00BF4C05">
        <w:rPr>
          <w:rFonts w:ascii="Times New Roman" w:eastAsia="Calibri" w:hAnsi="Times New Roman" w:cs="Times New Roman"/>
          <w:bCs/>
          <w:sz w:val="26"/>
          <w:szCs w:val="26"/>
        </w:rPr>
        <w:t xml:space="preserve">«О порядке </w:t>
      </w:r>
      <w:r w:rsidRPr="007B38CC">
        <w:rPr>
          <w:rFonts w:ascii="Times New Roman" w:eastAsia="Calibri" w:hAnsi="Times New Roman" w:cs="Times New Roman"/>
          <w:bCs/>
          <w:sz w:val="26"/>
          <w:szCs w:val="26"/>
        </w:rPr>
        <w:t>определении нормативных затрат на обеспечение функций муниципальных органов Нефтеюганского района и подведомственных им казенных учреждений»</w:t>
      </w:r>
      <w:r w:rsidR="00BF4C05">
        <w:rPr>
          <w:rFonts w:ascii="Times New Roman" w:eastAsia="Calibri" w:hAnsi="Times New Roman" w:cs="Times New Roman"/>
          <w:sz w:val="26"/>
          <w:szCs w:val="26"/>
        </w:rPr>
        <w:t>, от 20.11</w:t>
      </w:r>
      <w:r w:rsidRPr="007B38CC">
        <w:rPr>
          <w:rFonts w:ascii="Times New Roman" w:eastAsia="Calibri" w:hAnsi="Times New Roman" w:cs="Times New Roman"/>
          <w:sz w:val="26"/>
          <w:szCs w:val="26"/>
        </w:rPr>
        <w:t>.2015 № 2106-па «Об утверждении требований к порядку разработки и принятия правовых актов</w:t>
      </w:r>
      <w:r w:rsidR="00042009">
        <w:rPr>
          <w:rFonts w:ascii="Times New Roman" w:eastAsia="Calibri" w:hAnsi="Times New Roman" w:cs="Times New Roman"/>
          <w:sz w:val="26"/>
          <w:szCs w:val="26"/>
        </w:rPr>
        <w:t xml:space="preserve"> о нормировании в сфере закупок </w:t>
      </w:r>
      <w:r w:rsidR="00D63364">
        <w:rPr>
          <w:rFonts w:ascii="Times New Roman" w:eastAsia="Calibri" w:hAnsi="Times New Roman" w:cs="Times New Roman"/>
          <w:sz w:val="26"/>
          <w:szCs w:val="26"/>
        </w:rPr>
        <w:br/>
      </w:r>
      <w:r w:rsidRPr="007B38CC">
        <w:rPr>
          <w:rFonts w:ascii="Times New Roman" w:eastAsia="Calibri" w:hAnsi="Times New Roman" w:cs="Times New Roman"/>
          <w:sz w:val="26"/>
          <w:szCs w:val="26"/>
        </w:rPr>
        <w:t>для обеспечения муниципальных нужд Нефтеюганского района, содержанию указанных акт</w:t>
      </w:r>
      <w:r w:rsidR="007309AC">
        <w:rPr>
          <w:rFonts w:ascii="Times New Roman" w:eastAsia="Calibri" w:hAnsi="Times New Roman" w:cs="Times New Roman"/>
          <w:sz w:val="26"/>
          <w:szCs w:val="26"/>
        </w:rPr>
        <w:t xml:space="preserve">ов и обеспечению их исполнения», </w:t>
      </w:r>
      <w:r w:rsidR="00042009">
        <w:rPr>
          <w:rFonts w:ascii="Times New Roman" w:eastAsia="Calibri" w:hAnsi="Times New Roman" w:cs="Times New Roman"/>
          <w:sz w:val="26"/>
          <w:szCs w:val="26"/>
        </w:rPr>
        <w:t>от 10.04.2020 №</w:t>
      </w:r>
      <w:r w:rsidR="00D63364">
        <w:rPr>
          <w:rFonts w:ascii="Times New Roman" w:eastAsia="Calibri" w:hAnsi="Times New Roman" w:cs="Times New Roman"/>
          <w:sz w:val="26"/>
          <w:szCs w:val="26"/>
        </w:rPr>
        <w:t xml:space="preserve"> </w:t>
      </w:r>
      <w:r w:rsidR="00042009">
        <w:rPr>
          <w:rFonts w:ascii="Times New Roman" w:eastAsia="Calibri" w:hAnsi="Times New Roman" w:cs="Times New Roman"/>
          <w:sz w:val="26"/>
          <w:szCs w:val="26"/>
        </w:rPr>
        <w:t xml:space="preserve">500-па «О мерах </w:t>
      </w:r>
      <w:r w:rsidR="00D63364">
        <w:rPr>
          <w:rFonts w:ascii="Times New Roman" w:eastAsia="Calibri" w:hAnsi="Times New Roman" w:cs="Times New Roman"/>
          <w:sz w:val="26"/>
          <w:szCs w:val="26"/>
        </w:rPr>
        <w:br/>
      </w:r>
      <w:r w:rsidR="00042009">
        <w:rPr>
          <w:rFonts w:ascii="Times New Roman" w:eastAsia="Calibri" w:hAnsi="Times New Roman" w:cs="Times New Roman"/>
          <w:sz w:val="26"/>
          <w:szCs w:val="26"/>
        </w:rPr>
        <w:t xml:space="preserve">по предотвращению завоза и распространения новой коронавирусной инфекции, вызванной </w:t>
      </w:r>
      <w:r w:rsidR="00042009">
        <w:rPr>
          <w:rFonts w:ascii="Times New Roman" w:eastAsia="Calibri" w:hAnsi="Times New Roman" w:cs="Times New Roman"/>
          <w:sz w:val="26"/>
          <w:szCs w:val="26"/>
          <w:lang w:val="en-US"/>
        </w:rPr>
        <w:t>COVID</w:t>
      </w:r>
      <w:r w:rsidR="00042009">
        <w:rPr>
          <w:rFonts w:ascii="Times New Roman" w:eastAsia="Calibri" w:hAnsi="Times New Roman" w:cs="Times New Roman"/>
          <w:sz w:val="26"/>
          <w:szCs w:val="26"/>
        </w:rPr>
        <w:t>-2019, на территории Нефтеюганского района</w:t>
      </w:r>
      <w:r w:rsidR="00A82326">
        <w:rPr>
          <w:rFonts w:ascii="Times New Roman" w:eastAsia="Calibri" w:hAnsi="Times New Roman" w:cs="Times New Roman"/>
          <w:sz w:val="26"/>
          <w:szCs w:val="26"/>
        </w:rPr>
        <w:t>»</w:t>
      </w:r>
      <w:r w:rsidR="00684F65">
        <w:rPr>
          <w:rFonts w:ascii="Times New Roman" w:eastAsia="Calibri" w:hAnsi="Times New Roman" w:cs="Times New Roman"/>
          <w:sz w:val="26"/>
          <w:szCs w:val="26"/>
        </w:rPr>
        <w:t>,</w:t>
      </w:r>
      <w:r w:rsidR="00042009">
        <w:rPr>
          <w:rFonts w:ascii="Times New Roman" w:eastAsia="Calibri" w:hAnsi="Times New Roman" w:cs="Times New Roman"/>
          <w:sz w:val="26"/>
          <w:szCs w:val="26"/>
        </w:rPr>
        <w:t xml:space="preserve"> </w:t>
      </w:r>
      <w:r w:rsidRPr="007B38CC">
        <w:rPr>
          <w:rFonts w:ascii="Times New Roman" w:eastAsia="Calibri" w:hAnsi="Times New Roman" w:cs="Times New Roman"/>
          <w:sz w:val="26"/>
          <w:szCs w:val="26"/>
        </w:rPr>
        <w:t>п о с т а н о в л я ю:</w:t>
      </w:r>
    </w:p>
    <w:p w:rsidR="00E51CA1" w:rsidRPr="007B38CC" w:rsidRDefault="00E51CA1" w:rsidP="00C01E10">
      <w:pPr>
        <w:autoSpaceDE w:val="0"/>
        <w:autoSpaceDN w:val="0"/>
        <w:adjustRightInd w:val="0"/>
        <w:spacing w:after="0" w:line="240" w:lineRule="auto"/>
        <w:jc w:val="both"/>
        <w:rPr>
          <w:rFonts w:ascii="Times New Roman" w:eastAsia="Calibri" w:hAnsi="Times New Roman" w:cs="Times New Roman"/>
          <w:sz w:val="26"/>
          <w:szCs w:val="26"/>
        </w:rPr>
      </w:pPr>
    </w:p>
    <w:p w:rsidR="006F60FB" w:rsidRPr="00C01E10" w:rsidRDefault="00F26EC8" w:rsidP="00684F65">
      <w:pPr>
        <w:pStyle w:val="a3"/>
        <w:numPr>
          <w:ilvl w:val="0"/>
          <w:numId w:val="65"/>
        </w:numPr>
        <w:tabs>
          <w:tab w:val="left" w:pos="1092"/>
          <w:tab w:val="left" w:pos="1134"/>
        </w:tabs>
        <w:autoSpaceDE w:val="0"/>
        <w:autoSpaceDN w:val="0"/>
        <w:spacing w:after="0" w:line="240" w:lineRule="auto"/>
        <w:ind w:left="0" w:firstLine="709"/>
        <w:jc w:val="both"/>
        <w:rPr>
          <w:rFonts w:ascii="Times New Roman" w:eastAsia="Times New Roman" w:hAnsi="Times New Roman" w:cs="Times New Roman"/>
          <w:sz w:val="26"/>
          <w:szCs w:val="26"/>
          <w:lang w:eastAsia="ru-RU"/>
        </w:rPr>
      </w:pPr>
      <w:r w:rsidRPr="00C01E10">
        <w:rPr>
          <w:rFonts w:ascii="Times New Roman" w:eastAsia="Calibri" w:hAnsi="Times New Roman" w:cs="Times New Roman"/>
          <w:sz w:val="26"/>
          <w:szCs w:val="26"/>
        </w:rPr>
        <w:t>Внести изменения в постановление администрации Нефтеюганского района от 14.06.2016 № 830-па «</w:t>
      </w:r>
      <w:r w:rsidRPr="00C01E10">
        <w:rPr>
          <w:rFonts w:ascii="Times New Roman" w:eastAsia="Times New Roman" w:hAnsi="Times New Roman" w:cs="Times New Roman"/>
          <w:sz w:val="26"/>
          <w:szCs w:val="26"/>
          <w:lang w:eastAsia="ru-RU"/>
        </w:rPr>
        <w:t xml:space="preserve">Об утверждении нормативных затрат на обеспечение функций муниципальных органов Нефтеюганского района и подведомственных администрации Нефтеюганского района казенных учреждений», изложив </w:t>
      </w:r>
      <w:r w:rsidR="00047FF0" w:rsidRPr="00C01E10">
        <w:rPr>
          <w:rFonts w:ascii="Times New Roman" w:eastAsia="Times New Roman" w:hAnsi="Times New Roman" w:cs="Times New Roman"/>
          <w:sz w:val="26"/>
          <w:szCs w:val="26"/>
          <w:lang w:eastAsia="ru-RU"/>
        </w:rPr>
        <w:t>приложения № 1,</w:t>
      </w:r>
      <w:r w:rsidR="00F61101" w:rsidRPr="00C01E10">
        <w:rPr>
          <w:rFonts w:ascii="Times New Roman" w:eastAsia="Times New Roman" w:hAnsi="Times New Roman" w:cs="Times New Roman"/>
          <w:sz w:val="26"/>
          <w:szCs w:val="26"/>
          <w:lang w:eastAsia="ru-RU"/>
        </w:rPr>
        <w:t xml:space="preserve"> </w:t>
      </w:r>
      <w:r w:rsidR="00951DB2" w:rsidRPr="00C01E10">
        <w:rPr>
          <w:rFonts w:ascii="Times New Roman" w:eastAsia="Times New Roman" w:hAnsi="Times New Roman" w:cs="Times New Roman"/>
          <w:sz w:val="26"/>
          <w:szCs w:val="26"/>
          <w:lang w:eastAsia="ru-RU"/>
        </w:rPr>
        <w:t>2,</w:t>
      </w:r>
      <w:r w:rsidR="00F61101" w:rsidRPr="00C01E10">
        <w:rPr>
          <w:rFonts w:ascii="Times New Roman" w:eastAsia="Times New Roman" w:hAnsi="Times New Roman" w:cs="Times New Roman"/>
          <w:sz w:val="26"/>
          <w:szCs w:val="26"/>
          <w:lang w:eastAsia="ru-RU"/>
        </w:rPr>
        <w:t xml:space="preserve"> </w:t>
      </w:r>
      <w:r w:rsidRPr="00C01E10">
        <w:rPr>
          <w:rFonts w:ascii="Times New Roman" w:eastAsia="Times New Roman" w:hAnsi="Times New Roman" w:cs="Times New Roman"/>
          <w:sz w:val="26"/>
          <w:szCs w:val="26"/>
          <w:lang w:eastAsia="ru-RU"/>
        </w:rPr>
        <w:t xml:space="preserve">3 </w:t>
      </w:r>
      <w:r w:rsidRPr="00C01E10">
        <w:rPr>
          <w:rFonts w:ascii="Times New Roman" w:eastAsia="Calibri" w:hAnsi="Times New Roman" w:cs="Times New Roman"/>
          <w:sz w:val="26"/>
          <w:szCs w:val="26"/>
        </w:rPr>
        <w:t xml:space="preserve">к постановлению </w:t>
      </w:r>
      <w:r w:rsidRPr="00C01E10">
        <w:rPr>
          <w:rFonts w:ascii="Times New Roman" w:eastAsia="Times New Roman" w:hAnsi="Times New Roman" w:cs="Times New Roman"/>
          <w:sz w:val="26"/>
          <w:szCs w:val="26"/>
          <w:lang w:eastAsia="ru-RU"/>
        </w:rPr>
        <w:t>в редакции согласно приложениям 1, 2</w:t>
      </w:r>
      <w:r w:rsidR="00951DB2" w:rsidRPr="00C01E10">
        <w:rPr>
          <w:rFonts w:ascii="Times New Roman" w:eastAsia="Times New Roman" w:hAnsi="Times New Roman" w:cs="Times New Roman"/>
          <w:sz w:val="26"/>
          <w:szCs w:val="26"/>
          <w:lang w:eastAsia="ru-RU"/>
        </w:rPr>
        <w:t>, 3</w:t>
      </w:r>
      <w:r w:rsidRPr="00C01E10">
        <w:rPr>
          <w:rFonts w:ascii="Times New Roman" w:eastAsia="Times New Roman" w:hAnsi="Times New Roman" w:cs="Times New Roman"/>
          <w:sz w:val="26"/>
          <w:szCs w:val="26"/>
          <w:lang w:eastAsia="ru-RU"/>
        </w:rPr>
        <w:t xml:space="preserve"> </w:t>
      </w:r>
      <w:r w:rsidR="00A760C6" w:rsidRPr="00C01E10">
        <w:rPr>
          <w:rFonts w:ascii="Times New Roman" w:eastAsia="Times New Roman" w:hAnsi="Times New Roman" w:cs="Times New Roman"/>
          <w:sz w:val="26"/>
          <w:szCs w:val="26"/>
          <w:lang w:eastAsia="ru-RU"/>
        </w:rPr>
        <w:br/>
      </w:r>
      <w:r w:rsidRPr="00C01E10">
        <w:rPr>
          <w:rFonts w:ascii="Times New Roman" w:eastAsia="Times New Roman" w:hAnsi="Times New Roman" w:cs="Times New Roman"/>
          <w:sz w:val="26"/>
          <w:szCs w:val="26"/>
          <w:lang w:eastAsia="ru-RU"/>
        </w:rPr>
        <w:t>к настоящему постановлению.</w:t>
      </w:r>
    </w:p>
    <w:p w:rsidR="00E51CA1" w:rsidRPr="00C01E10" w:rsidRDefault="00E51CA1" w:rsidP="00684F65">
      <w:pPr>
        <w:pStyle w:val="a3"/>
        <w:numPr>
          <w:ilvl w:val="0"/>
          <w:numId w:val="65"/>
        </w:numPr>
        <w:tabs>
          <w:tab w:val="left" w:pos="1092"/>
          <w:tab w:val="left" w:pos="1134"/>
        </w:tabs>
        <w:autoSpaceDE w:val="0"/>
        <w:autoSpaceDN w:val="0"/>
        <w:spacing w:after="0" w:line="240" w:lineRule="auto"/>
        <w:ind w:left="0" w:firstLine="709"/>
        <w:jc w:val="both"/>
        <w:rPr>
          <w:rFonts w:ascii="Times New Roman" w:eastAsia="Calibri" w:hAnsi="Times New Roman" w:cs="Times New Roman"/>
          <w:sz w:val="26"/>
          <w:szCs w:val="26"/>
        </w:rPr>
      </w:pPr>
      <w:r w:rsidRPr="00C01E10">
        <w:rPr>
          <w:rFonts w:ascii="Times New Roman" w:eastAsia="Calibri" w:hAnsi="Times New Roman" w:cs="Times New Roman"/>
          <w:sz w:val="26"/>
          <w:szCs w:val="26"/>
        </w:rPr>
        <w:t>Настоящее постановление подлежит размещению на официальном сайте органов местного самоуправления Нефтеюганского района и в единой информационной системе в сфере закупок.</w:t>
      </w:r>
    </w:p>
    <w:p w:rsidR="009E08DF" w:rsidRPr="00C01E10" w:rsidRDefault="00755437" w:rsidP="00684F65">
      <w:pPr>
        <w:pStyle w:val="a3"/>
        <w:numPr>
          <w:ilvl w:val="0"/>
          <w:numId w:val="65"/>
        </w:numPr>
        <w:tabs>
          <w:tab w:val="left" w:pos="1092"/>
          <w:tab w:val="left" w:pos="1134"/>
        </w:tabs>
        <w:autoSpaceDE w:val="0"/>
        <w:autoSpaceDN w:val="0"/>
        <w:spacing w:after="0" w:line="240" w:lineRule="auto"/>
        <w:ind w:left="0" w:firstLine="709"/>
        <w:jc w:val="both"/>
        <w:rPr>
          <w:rFonts w:ascii="Times New Roman" w:eastAsia="Calibri" w:hAnsi="Times New Roman" w:cs="Times New Roman"/>
          <w:sz w:val="26"/>
          <w:szCs w:val="26"/>
        </w:rPr>
      </w:pPr>
      <w:r w:rsidRPr="00C01E10">
        <w:rPr>
          <w:rFonts w:ascii="Times New Roman" w:eastAsia="Times New Roman" w:hAnsi="Times New Roman" w:cs="Times New Roman"/>
          <w:spacing w:val="-2"/>
          <w:sz w:val="26"/>
          <w:szCs w:val="26"/>
          <w:lang w:eastAsia="ru-RU"/>
        </w:rPr>
        <w:t xml:space="preserve">Настоящее постановление вступает в силу </w:t>
      </w:r>
      <w:r w:rsidR="00404D95" w:rsidRPr="00BF1D9F">
        <w:rPr>
          <w:rFonts w:ascii="Times New Roman" w:eastAsia="Times New Roman" w:hAnsi="Times New Roman" w:cs="Times New Roman"/>
          <w:spacing w:val="-2"/>
          <w:sz w:val="26"/>
          <w:szCs w:val="26"/>
          <w:lang w:eastAsia="ru-RU"/>
        </w:rPr>
        <w:t>после</w:t>
      </w:r>
      <w:r w:rsidRPr="00C01E10">
        <w:rPr>
          <w:rFonts w:ascii="Times New Roman" w:eastAsia="Times New Roman" w:hAnsi="Times New Roman" w:cs="Times New Roman"/>
          <w:spacing w:val="-2"/>
          <w:sz w:val="26"/>
          <w:szCs w:val="26"/>
          <w:lang w:eastAsia="ru-RU"/>
        </w:rPr>
        <w:t xml:space="preserve"> подписания </w:t>
      </w:r>
      <w:r w:rsidRPr="00C01E10">
        <w:rPr>
          <w:rFonts w:ascii="Times New Roman" w:eastAsia="Times New Roman" w:hAnsi="Times New Roman" w:cs="Times New Roman"/>
          <w:spacing w:val="-2"/>
          <w:sz w:val="26"/>
          <w:szCs w:val="26"/>
          <w:lang w:eastAsia="ru-RU"/>
        </w:rPr>
        <w:br/>
        <w:t xml:space="preserve">и </w:t>
      </w:r>
      <w:r w:rsidR="00811CA3" w:rsidRPr="00C01E10">
        <w:rPr>
          <w:rFonts w:ascii="Times New Roman" w:hAnsi="Times New Roman" w:cs="Times New Roman"/>
          <w:sz w:val="26"/>
          <w:szCs w:val="26"/>
        </w:rPr>
        <w:t xml:space="preserve">распространяет свое действие </w:t>
      </w:r>
      <w:r w:rsidR="009E08DF" w:rsidRPr="00C01E10">
        <w:rPr>
          <w:rFonts w:ascii="Times New Roman" w:hAnsi="Times New Roman" w:cs="Times New Roman"/>
          <w:sz w:val="26"/>
          <w:szCs w:val="26"/>
        </w:rPr>
        <w:t xml:space="preserve">на правоотношения, возникшие </w:t>
      </w:r>
      <w:r w:rsidR="001B6E66">
        <w:rPr>
          <w:rFonts w:ascii="Times New Roman" w:hAnsi="Times New Roman" w:cs="Times New Roman"/>
          <w:sz w:val="26"/>
          <w:szCs w:val="26"/>
        </w:rPr>
        <w:t>с 01.07</w:t>
      </w:r>
      <w:r w:rsidR="007F6105">
        <w:rPr>
          <w:rFonts w:ascii="Times New Roman" w:hAnsi="Times New Roman" w:cs="Times New Roman"/>
          <w:sz w:val="26"/>
          <w:szCs w:val="26"/>
        </w:rPr>
        <w:t>.2020</w:t>
      </w:r>
      <w:r w:rsidR="009E08DF" w:rsidRPr="00C01E10">
        <w:rPr>
          <w:rFonts w:ascii="Times New Roman" w:hAnsi="Times New Roman" w:cs="Times New Roman"/>
          <w:sz w:val="26"/>
          <w:szCs w:val="26"/>
        </w:rPr>
        <w:t xml:space="preserve"> </w:t>
      </w:r>
      <w:r w:rsidR="008163BC">
        <w:rPr>
          <w:rFonts w:ascii="Times New Roman" w:hAnsi="Times New Roman" w:cs="Times New Roman"/>
          <w:sz w:val="26"/>
          <w:szCs w:val="26"/>
        </w:rPr>
        <w:br/>
      </w:r>
      <w:r w:rsidR="009E08DF" w:rsidRPr="00C01E10">
        <w:rPr>
          <w:rFonts w:ascii="Times New Roman" w:hAnsi="Times New Roman" w:cs="Times New Roman"/>
          <w:sz w:val="26"/>
          <w:szCs w:val="26"/>
        </w:rPr>
        <w:t xml:space="preserve">с учетом </w:t>
      </w:r>
      <w:r w:rsidR="00230440" w:rsidRPr="00C01E10">
        <w:rPr>
          <w:rFonts w:ascii="Times New Roman" w:hAnsi="Times New Roman" w:cs="Times New Roman"/>
          <w:sz w:val="26"/>
          <w:szCs w:val="26"/>
        </w:rPr>
        <w:t>особенностей, предусмотренных пунктом</w:t>
      </w:r>
      <w:r w:rsidR="009E08DF" w:rsidRPr="00C01E10">
        <w:rPr>
          <w:rFonts w:ascii="Times New Roman" w:hAnsi="Times New Roman" w:cs="Times New Roman"/>
          <w:sz w:val="26"/>
          <w:szCs w:val="26"/>
        </w:rPr>
        <w:t xml:space="preserve"> 3.1.</w:t>
      </w:r>
    </w:p>
    <w:p w:rsidR="00BA2C21" w:rsidRPr="00C01E10" w:rsidRDefault="009E08DF" w:rsidP="00C86223">
      <w:pPr>
        <w:pStyle w:val="a3"/>
        <w:numPr>
          <w:ilvl w:val="1"/>
          <w:numId w:val="73"/>
        </w:numPr>
        <w:tabs>
          <w:tab w:val="left" w:pos="1092"/>
          <w:tab w:val="left" w:pos="1134"/>
        </w:tabs>
        <w:autoSpaceDE w:val="0"/>
        <w:autoSpaceDN w:val="0"/>
        <w:spacing w:after="0" w:line="240" w:lineRule="auto"/>
        <w:ind w:left="0" w:firstLine="709"/>
        <w:jc w:val="both"/>
        <w:rPr>
          <w:rFonts w:ascii="Times New Roman" w:eastAsia="Calibri" w:hAnsi="Times New Roman" w:cs="Times New Roman"/>
          <w:sz w:val="26"/>
          <w:szCs w:val="26"/>
        </w:rPr>
      </w:pPr>
      <w:r w:rsidRPr="00C01E10">
        <w:rPr>
          <w:rFonts w:ascii="Times New Roman" w:hAnsi="Times New Roman" w:cs="Times New Roman"/>
          <w:spacing w:val="-2"/>
          <w:sz w:val="26"/>
          <w:szCs w:val="26"/>
        </w:rPr>
        <w:t xml:space="preserve">Пункты </w:t>
      </w:r>
      <w:r w:rsidR="00BA2C21" w:rsidRPr="00C01E10">
        <w:rPr>
          <w:rFonts w:ascii="Times New Roman" w:hAnsi="Times New Roman" w:cs="Times New Roman"/>
          <w:spacing w:val="-2"/>
          <w:sz w:val="26"/>
          <w:szCs w:val="26"/>
        </w:rPr>
        <w:t>7,</w:t>
      </w:r>
      <w:r w:rsidR="00142E3C" w:rsidRPr="00C01E10">
        <w:rPr>
          <w:rFonts w:ascii="Times New Roman" w:hAnsi="Times New Roman" w:cs="Times New Roman"/>
          <w:spacing w:val="-2"/>
          <w:sz w:val="26"/>
          <w:szCs w:val="26"/>
        </w:rPr>
        <w:t xml:space="preserve"> </w:t>
      </w:r>
      <w:r w:rsidR="00BA2C21" w:rsidRPr="00C01E10">
        <w:rPr>
          <w:rFonts w:ascii="Times New Roman" w:hAnsi="Times New Roman" w:cs="Times New Roman"/>
          <w:spacing w:val="-2"/>
          <w:sz w:val="26"/>
          <w:szCs w:val="26"/>
        </w:rPr>
        <w:t xml:space="preserve">8 раздела </w:t>
      </w:r>
      <w:r w:rsidR="00BA2C21" w:rsidRPr="00C01E10">
        <w:rPr>
          <w:rFonts w:ascii="Times New Roman" w:hAnsi="Times New Roman" w:cs="Times New Roman"/>
          <w:spacing w:val="-2"/>
          <w:sz w:val="26"/>
          <w:szCs w:val="26"/>
          <w:lang w:val="en-US"/>
        </w:rPr>
        <w:t>I</w:t>
      </w:r>
      <w:r w:rsidRPr="00C01E10">
        <w:rPr>
          <w:rFonts w:ascii="Times New Roman" w:hAnsi="Times New Roman" w:cs="Times New Roman"/>
          <w:spacing w:val="-2"/>
          <w:sz w:val="26"/>
          <w:szCs w:val="26"/>
        </w:rPr>
        <w:t xml:space="preserve"> приложения</w:t>
      </w:r>
      <w:r w:rsidR="00D63364">
        <w:rPr>
          <w:rFonts w:ascii="Times New Roman" w:hAnsi="Times New Roman" w:cs="Times New Roman"/>
          <w:spacing w:val="-2"/>
          <w:sz w:val="26"/>
          <w:szCs w:val="26"/>
        </w:rPr>
        <w:t xml:space="preserve"> </w:t>
      </w:r>
      <w:r w:rsidR="00BA2C21" w:rsidRPr="00C01E10">
        <w:rPr>
          <w:rFonts w:ascii="Times New Roman" w:hAnsi="Times New Roman" w:cs="Times New Roman"/>
          <w:spacing w:val="-2"/>
          <w:sz w:val="26"/>
          <w:szCs w:val="26"/>
        </w:rPr>
        <w:t xml:space="preserve"> 1</w:t>
      </w:r>
      <w:r w:rsidR="004A3365" w:rsidRPr="00C01E10">
        <w:rPr>
          <w:rFonts w:ascii="Times New Roman" w:hAnsi="Times New Roman" w:cs="Times New Roman"/>
          <w:sz w:val="26"/>
          <w:szCs w:val="26"/>
        </w:rPr>
        <w:t xml:space="preserve"> к настоящему постановлению</w:t>
      </w:r>
      <w:r w:rsidR="007F049C" w:rsidRPr="00C01E10">
        <w:rPr>
          <w:rFonts w:ascii="Times New Roman" w:hAnsi="Times New Roman" w:cs="Times New Roman"/>
          <w:spacing w:val="-2"/>
          <w:sz w:val="26"/>
          <w:szCs w:val="26"/>
        </w:rPr>
        <w:t>,</w:t>
      </w:r>
      <w:r w:rsidR="00142E3C" w:rsidRPr="00C01E10">
        <w:rPr>
          <w:rFonts w:ascii="Times New Roman" w:hAnsi="Times New Roman" w:cs="Times New Roman"/>
          <w:spacing w:val="-2"/>
          <w:sz w:val="26"/>
          <w:szCs w:val="26"/>
        </w:rPr>
        <w:t xml:space="preserve"> </w:t>
      </w:r>
      <w:r w:rsidRPr="00C01E10">
        <w:rPr>
          <w:rFonts w:ascii="Times New Roman" w:hAnsi="Times New Roman" w:cs="Times New Roman"/>
          <w:spacing w:val="-2"/>
          <w:sz w:val="26"/>
          <w:szCs w:val="26"/>
        </w:rPr>
        <w:t xml:space="preserve">пункты 7, 8 раздела </w:t>
      </w:r>
      <w:r w:rsidRPr="00C01E10">
        <w:rPr>
          <w:rFonts w:ascii="Times New Roman" w:hAnsi="Times New Roman" w:cs="Times New Roman"/>
          <w:spacing w:val="-2"/>
          <w:sz w:val="26"/>
          <w:szCs w:val="26"/>
          <w:lang w:val="en-US"/>
        </w:rPr>
        <w:t>I</w:t>
      </w:r>
      <w:r w:rsidR="00D63364">
        <w:rPr>
          <w:rFonts w:ascii="Times New Roman" w:hAnsi="Times New Roman" w:cs="Times New Roman"/>
          <w:spacing w:val="-2"/>
          <w:sz w:val="26"/>
          <w:szCs w:val="26"/>
        </w:rPr>
        <w:t xml:space="preserve"> приложения</w:t>
      </w:r>
      <w:r w:rsidRPr="00C01E10">
        <w:rPr>
          <w:rFonts w:ascii="Times New Roman" w:hAnsi="Times New Roman" w:cs="Times New Roman"/>
          <w:spacing w:val="-2"/>
          <w:sz w:val="26"/>
          <w:szCs w:val="26"/>
        </w:rPr>
        <w:t xml:space="preserve"> 2 </w:t>
      </w:r>
      <w:r w:rsidR="007F049C" w:rsidRPr="00C01E10">
        <w:rPr>
          <w:rFonts w:ascii="Times New Roman" w:hAnsi="Times New Roman" w:cs="Times New Roman"/>
          <w:sz w:val="26"/>
          <w:szCs w:val="26"/>
        </w:rPr>
        <w:t xml:space="preserve">к настоящему постановлению, </w:t>
      </w:r>
      <w:r w:rsidRPr="00C01E10">
        <w:rPr>
          <w:rFonts w:ascii="Times New Roman" w:hAnsi="Times New Roman" w:cs="Times New Roman"/>
          <w:spacing w:val="-2"/>
          <w:sz w:val="26"/>
          <w:szCs w:val="26"/>
        </w:rPr>
        <w:t>пункты 7, 8 раздела</w:t>
      </w:r>
      <w:r w:rsidR="00BF1D9F">
        <w:rPr>
          <w:rFonts w:ascii="Times New Roman" w:hAnsi="Times New Roman" w:cs="Times New Roman"/>
          <w:spacing w:val="-2"/>
          <w:sz w:val="26"/>
          <w:szCs w:val="26"/>
        </w:rPr>
        <w:t xml:space="preserve"> </w:t>
      </w:r>
      <w:r w:rsidRPr="00C01E10">
        <w:rPr>
          <w:rFonts w:ascii="Times New Roman" w:hAnsi="Times New Roman" w:cs="Times New Roman"/>
          <w:spacing w:val="-2"/>
          <w:sz w:val="26"/>
          <w:szCs w:val="26"/>
          <w:lang w:val="en-US"/>
        </w:rPr>
        <w:t>I</w:t>
      </w:r>
      <w:r w:rsidR="00BF1D9F">
        <w:rPr>
          <w:rFonts w:ascii="Times New Roman" w:hAnsi="Times New Roman" w:cs="Times New Roman"/>
          <w:spacing w:val="-2"/>
          <w:sz w:val="26"/>
          <w:szCs w:val="26"/>
        </w:rPr>
        <w:t xml:space="preserve"> </w:t>
      </w:r>
      <w:r w:rsidR="00D63364">
        <w:rPr>
          <w:rFonts w:ascii="Times New Roman" w:hAnsi="Times New Roman" w:cs="Times New Roman"/>
          <w:spacing w:val="-2"/>
          <w:sz w:val="26"/>
          <w:szCs w:val="26"/>
        </w:rPr>
        <w:t xml:space="preserve">приложения </w:t>
      </w:r>
      <w:r w:rsidRPr="00C01E10">
        <w:rPr>
          <w:rFonts w:ascii="Times New Roman" w:hAnsi="Times New Roman" w:cs="Times New Roman"/>
          <w:spacing w:val="-2"/>
          <w:sz w:val="26"/>
          <w:szCs w:val="26"/>
        </w:rPr>
        <w:t xml:space="preserve">3 </w:t>
      </w:r>
      <w:r w:rsidRPr="00C01E10">
        <w:rPr>
          <w:rFonts w:ascii="Times New Roman" w:hAnsi="Times New Roman" w:cs="Times New Roman"/>
          <w:sz w:val="26"/>
          <w:szCs w:val="26"/>
        </w:rPr>
        <w:t xml:space="preserve">к настоящему постановлению </w:t>
      </w:r>
      <w:r w:rsidR="007F049C" w:rsidRPr="00C01E10">
        <w:rPr>
          <w:rFonts w:ascii="Times New Roman" w:hAnsi="Times New Roman" w:cs="Times New Roman"/>
          <w:sz w:val="26"/>
          <w:szCs w:val="26"/>
        </w:rPr>
        <w:t xml:space="preserve">применяются с </w:t>
      </w:r>
      <w:r w:rsidR="00142E3C" w:rsidRPr="00C01E10">
        <w:rPr>
          <w:rFonts w:ascii="Times New Roman" w:hAnsi="Times New Roman" w:cs="Times New Roman"/>
          <w:sz w:val="26"/>
          <w:szCs w:val="26"/>
        </w:rPr>
        <w:t>0</w:t>
      </w:r>
      <w:r w:rsidR="00A63111">
        <w:rPr>
          <w:rFonts w:ascii="Times New Roman" w:hAnsi="Times New Roman" w:cs="Times New Roman"/>
          <w:sz w:val="26"/>
          <w:szCs w:val="26"/>
        </w:rPr>
        <w:t>1</w:t>
      </w:r>
      <w:r w:rsidR="00142E3C" w:rsidRPr="00C01E10">
        <w:rPr>
          <w:rFonts w:ascii="Times New Roman" w:hAnsi="Times New Roman" w:cs="Times New Roman"/>
          <w:sz w:val="26"/>
          <w:szCs w:val="26"/>
        </w:rPr>
        <w:t>.01.</w:t>
      </w:r>
      <w:r w:rsidR="007F049C" w:rsidRPr="00C01E10">
        <w:rPr>
          <w:rFonts w:ascii="Times New Roman" w:hAnsi="Times New Roman" w:cs="Times New Roman"/>
          <w:sz w:val="26"/>
          <w:szCs w:val="26"/>
        </w:rPr>
        <w:t>2021.</w:t>
      </w:r>
    </w:p>
    <w:p w:rsidR="00E51CA1" w:rsidRPr="00C01E10" w:rsidRDefault="00E51CA1" w:rsidP="00684F65">
      <w:pPr>
        <w:pStyle w:val="a3"/>
        <w:numPr>
          <w:ilvl w:val="0"/>
          <w:numId w:val="65"/>
        </w:numPr>
        <w:tabs>
          <w:tab w:val="left" w:pos="1092"/>
          <w:tab w:val="left" w:pos="1134"/>
        </w:tabs>
        <w:autoSpaceDE w:val="0"/>
        <w:autoSpaceDN w:val="0"/>
        <w:spacing w:after="0" w:line="240" w:lineRule="auto"/>
        <w:ind w:left="0" w:firstLine="709"/>
        <w:jc w:val="both"/>
        <w:rPr>
          <w:rFonts w:ascii="Times New Roman" w:eastAsia="Calibri" w:hAnsi="Times New Roman" w:cs="Times New Roman"/>
          <w:sz w:val="26"/>
          <w:szCs w:val="26"/>
        </w:rPr>
      </w:pPr>
      <w:r w:rsidRPr="00C01E10">
        <w:rPr>
          <w:rFonts w:ascii="Times New Roman" w:eastAsia="Calibri" w:hAnsi="Times New Roman" w:cs="Times New Roman"/>
          <w:sz w:val="26"/>
          <w:szCs w:val="26"/>
        </w:rPr>
        <w:t xml:space="preserve">Контроль за выполнением постановления возложить на </w:t>
      </w:r>
      <w:r w:rsidR="00E44629" w:rsidRPr="00C01E10">
        <w:rPr>
          <w:rFonts w:ascii="Times New Roman" w:eastAsia="Calibri" w:hAnsi="Times New Roman" w:cs="Times New Roman"/>
          <w:sz w:val="26"/>
          <w:szCs w:val="26"/>
        </w:rPr>
        <w:t>заместителей главы</w:t>
      </w:r>
      <w:r w:rsidR="00BF1D9F">
        <w:rPr>
          <w:rFonts w:ascii="Times New Roman" w:eastAsia="Calibri" w:hAnsi="Times New Roman" w:cs="Times New Roman"/>
          <w:sz w:val="26"/>
          <w:szCs w:val="26"/>
        </w:rPr>
        <w:t xml:space="preserve"> </w:t>
      </w:r>
      <w:r w:rsidRPr="00C01E10">
        <w:rPr>
          <w:rFonts w:ascii="Times New Roman" w:eastAsia="Calibri" w:hAnsi="Times New Roman" w:cs="Times New Roman"/>
          <w:sz w:val="26"/>
          <w:szCs w:val="26"/>
        </w:rPr>
        <w:t>Нефтеюганского района по направлениям деятельности.</w:t>
      </w:r>
    </w:p>
    <w:p w:rsidR="00E51CA1" w:rsidRDefault="00E51CA1" w:rsidP="00C01E10">
      <w:pPr>
        <w:tabs>
          <w:tab w:val="left" w:pos="993"/>
        </w:tabs>
        <w:autoSpaceDE w:val="0"/>
        <w:autoSpaceDN w:val="0"/>
        <w:spacing w:after="0" w:line="240" w:lineRule="auto"/>
        <w:jc w:val="both"/>
        <w:rPr>
          <w:rFonts w:ascii="Times New Roman" w:eastAsia="Times New Roman" w:hAnsi="Times New Roman" w:cs="Times New Roman"/>
          <w:sz w:val="24"/>
          <w:szCs w:val="24"/>
          <w:lang w:eastAsia="ru-RU"/>
        </w:rPr>
      </w:pPr>
    </w:p>
    <w:p w:rsidR="00C01E10" w:rsidRDefault="00C01E10" w:rsidP="00C01E10">
      <w:pPr>
        <w:tabs>
          <w:tab w:val="left" w:pos="993"/>
        </w:tabs>
        <w:autoSpaceDE w:val="0"/>
        <w:autoSpaceDN w:val="0"/>
        <w:spacing w:after="0" w:line="240" w:lineRule="auto"/>
        <w:jc w:val="both"/>
        <w:rPr>
          <w:rFonts w:ascii="Times New Roman" w:eastAsia="Times New Roman" w:hAnsi="Times New Roman" w:cs="Times New Roman"/>
          <w:sz w:val="24"/>
          <w:szCs w:val="24"/>
          <w:lang w:eastAsia="ru-RU"/>
        </w:rPr>
      </w:pPr>
    </w:p>
    <w:p w:rsidR="00C01E10" w:rsidRDefault="00C01E10" w:rsidP="00C01E10">
      <w:pPr>
        <w:tabs>
          <w:tab w:val="left" w:pos="993"/>
        </w:tabs>
        <w:autoSpaceDE w:val="0"/>
        <w:autoSpaceDN w:val="0"/>
        <w:spacing w:after="0" w:line="240" w:lineRule="auto"/>
        <w:jc w:val="both"/>
        <w:rPr>
          <w:rFonts w:ascii="Times New Roman" w:eastAsia="Times New Roman" w:hAnsi="Times New Roman" w:cs="Times New Roman"/>
          <w:sz w:val="24"/>
          <w:szCs w:val="24"/>
          <w:lang w:eastAsia="ru-RU"/>
        </w:rPr>
      </w:pPr>
    </w:p>
    <w:p w:rsidR="00684F65" w:rsidRPr="00191475" w:rsidRDefault="00684F65" w:rsidP="00684F65">
      <w:pPr>
        <w:spacing w:after="0" w:line="240" w:lineRule="auto"/>
        <w:rPr>
          <w:rFonts w:ascii="Times New Roman" w:hAnsi="Times New Roman"/>
          <w:sz w:val="26"/>
          <w:szCs w:val="26"/>
        </w:rPr>
      </w:pPr>
      <w:r w:rsidRPr="00191475">
        <w:rPr>
          <w:rFonts w:ascii="Times New Roman" w:hAnsi="Times New Roman"/>
          <w:sz w:val="26"/>
          <w:szCs w:val="26"/>
        </w:rPr>
        <w:t xml:space="preserve">Исполняющий обязанности </w:t>
      </w:r>
    </w:p>
    <w:p w:rsidR="00684F65" w:rsidRPr="00191475" w:rsidRDefault="00684F65" w:rsidP="00684F65">
      <w:pPr>
        <w:spacing w:after="0" w:line="240" w:lineRule="auto"/>
        <w:rPr>
          <w:rFonts w:ascii="Times New Roman" w:hAnsi="Times New Roman"/>
          <w:sz w:val="26"/>
          <w:szCs w:val="26"/>
        </w:rPr>
      </w:pPr>
      <w:r w:rsidRPr="00191475">
        <w:rPr>
          <w:rFonts w:ascii="Times New Roman" w:hAnsi="Times New Roman"/>
          <w:sz w:val="26"/>
          <w:szCs w:val="26"/>
        </w:rPr>
        <w:t xml:space="preserve">Главы района </w:t>
      </w:r>
      <w:r w:rsidRPr="00191475">
        <w:rPr>
          <w:rFonts w:ascii="Times New Roman" w:hAnsi="Times New Roman"/>
          <w:sz w:val="26"/>
          <w:szCs w:val="26"/>
        </w:rPr>
        <w:tab/>
      </w:r>
      <w:r w:rsidRPr="00191475">
        <w:rPr>
          <w:rFonts w:ascii="Times New Roman" w:hAnsi="Times New Roman"/>
          <w:sz w:val="26"/>
          <w:szCs w:val="26"/>
        </w:rPr>
        <w:tab/>
      </w:r>
      <w:r w:rsidRPr="00191475">
        <w:rPr>
          <w:rFonts w:ascii="Times New Roman" w:hAnsi="Times New Roman"/>
          <w:sz w:val="26"/>
          <w:szCs w:val="26"/>
        </w:rPr>
        <w:tab/>
      </w:r>
      <w:r w:rsidRPr="00191475">
        <w:rPr>
          <w:rFonts w:ascii="Times New Roman" w:hAnsi="Times New Roman"/>
          <w:sz w:val="26"/>
          <w:szCs w:val="26"/>
        </w:rPr>
        <w:tab/>
      </w:r>
      <w:r w:rsidRPr="00191475">
        <w:rPr>
          <w:rFonts w:ascii="Times New Roman" w:hAnsi="Times New Roman"/>
          <w:sz w:val="26"/>
          <w:szCs w:val="26"/>
        </w:rPr>
        <w:tab/>
        <w:t xml:space="preserve">         </w:t>
      </w:r>
      <w:r>
        <w:rPr>
          <w:rFonts w:ascii="Times New Roman" w:hAnsi="Times New Roman"/>
          <w:sz w:val="26"/>
          <w:szCs w:val="26"/>
        </w:rPr>
        <w:t xml:space="preserve">               </w:t>
      </w:r>
      <w:r w:rsidRPr="00191475">
        <w:rPr>
          <w:rFonts w:ascii="Times New Roman" w:hAnsi="Times New Roman"/>
          <w:sz w:val="26"/>
          <w:szCs w:val="26"/>
        </w:rPr>
        <w:t xml:space="preserve">      С.А.Кудашкин </w:t>
      </w:r>
    </w:p>
    <w:p w:rsidR="00684F65" w:rsidRPr="00191475" w:rsidRDefault="00684F65" w:rsidP="00684F65">
      <w:pPr>
        <w:spacing w:after="0" w:line="240" w:lineRule="auto"/>
        <w:rPr>
          <w:rFonts w:ascii="Times New Roman" w:hAnsi="Times New Roman"/>
          <w:sz w:val="26"/>
          <w:szCs w:val="26"/>
        </w:rPr>
      </w:pPr>
    </w:p>
    <w:p w:rsidR="00C01E10" w:rsidRPr="006E07F5" w:rsidRDefault="00C01E10" w:rsidP="005529B3">
      <w:pPr>
        <w:spacing w:after="0" w:line="240" w:lineRule="auto"/>
        <w:jc w:val="both"/>
        <w:rPr>
          <w:rFonts w:ascii="Times New Roman" w:hAnsi="Times New Roman"/>
          <w:sz w:val="26"/>
          <w:szCs w:val="26"/>
        </w:rPr>
      </w:pPr>
    </w:p>
    <w:p w:rsidR="00D63364" w:rsidRDefault="00D63364">
      <w:pPr>
        <w:rPr>
          <w:rFonts w:ascii="Times New Roman" w:hAnsi="Times New Roman" w:cs="Times New Roman"/>
          <w:sz w:val="26"/>
          <w:szCs w:val="26"/>
        </w:rPr>
      </w:pPr>
      <w:r>
        <w:rPr>
          <w:rFonts w:ascii="Times New Roman" w:hAnsi="Times New Roman" w:cs="Times New Roman"/>
          <w:sz w:val="26"/>
          <w:szCs w:val="26"/>
        </w:rPr>
        <w:br w:type="page"/>
      </w:r>
    </w:p>
    <w:p w:rsidR="00684F65" w:rsidRPr="00684F65" w:rsidRDefault="00684F65" w:rsidP="00684F65">
      <w:pPr>
        <w:spacing w:after="0" w:line="240" w:lineRule="auto"/>
        <w:ind w:firstLine="5656"/>
        <w:rPr>
          <w:rFonts w:ascii="Times New Roman" w:hAnsi="Times New Roman" w:cs="Times New Roman"/>
          <w:sz w:val="26"/>
          <w:szCs w:val="26"/>
        </w:rPr>
      </w:pPr>
      <w:r w:rsidRPr="00684F65">
        <w:rPr>
          <w:rFonts w:ascii="Times New Roman" w:hAnsi="Times New Roman" w:cs="Times New Roman"/>
          <w:sz w:val="26"/>
          <w:szCs w:val="26"/>
        </w:rPr>
        <w:t>Приложение 1</w:t>
      </w:r>
    </w:p>
    <w:p w:rsidR="00684F65" w:rsidRPr="00684F65" w:rsidRDefault="00684F65" w:rsidP="00684F65">
      <w:pPr>
        <w:spacing w:after="0" w:line="240" w:lineRule="auto"/>
        <w:ind w:left="5656"/>
        <w:rPr>
          <w:rFonts w:ascii="Times New Roman" w:hAnsi="Times New Roman" w:cs="Times New Roman"/>
          <w:sz w:val="26"/>
          <w:szCs w:val="26"/>
        </w:rPr>
      </w:pPr>
      <w:r w:rsidRPr="00684F65">
        <w:rPr>
          <w:rFonts w:ascii="Times New Roman" w:hAnsi="Times New Roman" w:cs="Times New Roman"/>
          <w:sz w:val="26"/>
          <w:szCs w:val="26"/>
        </w:rPr>
        <w:t>к постановлению администрации Нефтеюганского района</w:t>
      </w:r>
    </w:p>
    <w:p w:rsidR="00684F65" w:rsidRPr="00684F65" w:rsidRDefault="00684F65" w:rsidP="00684F65">
      <w:pPr>
        <w:spacing w:after="0" w:line="240" w:lineRule="auto"/>
        <w:ind w:firstLine="5656"/>
        <w:rPr>
          <w:rFonts w:ascii="Times New Roman" w:hAnsi="Times New Roman" w:cs="Times New Roman"/>
          <w:sz w:val="26"/>
          <w:szCs w:val="26"/>
        </w:rPr>
      </w:pPr>
      <w:r w:rsidRPr="00684F65">
        <w:rPr>
          <w:rFonts w:ascii="Times New Roman" w:hAnsi="Times New Roman" w:cs="Times New Roman"/>
          <w:sz w:val="26"/>
          <w:szCs w:val="26"/>
        </w:rPr>
        <w:t>от</w:t>
      </w:r>
      <w:r w:rsidR="007E57DD">
        <w:rPr>
          <w:rFonts w:ascii="Times New Roman" w:hAnsi="Times New Roman" w:cs="Times New Roman"/>
          <w:sz w:val="26"/>
          <w:szCs w:val="26"/>
        </w:rPr>
        <w:t xml:space="preserve"> 29.09.2020</w:t>
      </w:r>
      <w:r w:rsidRPr="00684F65">
        <w:rPr>
          <w:rFonts w:ascii="Times New Roman" w:hAnsi="Times New Roman" w:cs="Times New Roman"/>
          <w:sz w:val="26"/>
          <w:szCs w:val="26"/>
        </w:rPr>
        <w:t xml:space="preserve"> №</w:t>
      </w:r>
      <w:r w:rsidR="007E57DD">
        <w:rPr>
          <w:rFonts w:ascii="Times New Roman" w:hAnsi="Times New Roman" w:cs="Times New Roman"/>
          <w:sz w:val="26"/>
          <w:szCs w:val="26"/>
        </w:rPr>
        <w:t xml:space="preserve"> 1452-па</w:t>
      </w:r>
    </w:p>
    <w:p w:rsidR="00555273" w:rsidRPr="004C2088" w:rsidRDefault="00555273" w:rsidP="00555273">
      <w:pPr>
        <w:spacing w:after="0" w:line="240" w:lineRule="auto"/>
        <w:ind w:firstLine="5656"/>
        <w:rPr>
          <w:rFonts w:ascii="Times New Roman" w:hAnsi="Times New Roman"/>
          <w:sz w:val="26"/>
          <w:szCs w:val="26"/>
        </w:rPr>
      </w:pPr>
    </w:p>
    <w:p w:rsidR="00555273" w:rsidRPr="004C2088" w:rsidRDefault="00555273" w:rsidP="00555273">
      <w:pPr>
        <w:spacing w:after="0" w:line="240" w:lineRule="auto"/>
        <w:ind w:firstLine="5656"/>
        <w:rPr>
          <w:rFonts w:ascii="Times New Roman" w:hAnsi="Times New Roman"/>
          <w:sz w:val="26"/>
          <w:szCs w:val="26"/>
        </w:rPr>
      </w:pPr>
      <w:r>
        <w:rPr>
          <w:rFonts w:ascii="Times New Roman" w:hAnsi="Times New Roman"/>
          <w:sz w:val="26"/>
          <w:szCs w:val="26"/>
        </w:rPr>
        <w:t>«</w:t>
      </w:r>
      <w:r w:rsidRPr="004C2088">
        <w:rPr>
          <w:rFonts w:ascii="Times New Roman" w:hAnsi="Times New Roman"/>
          <w:sz w:val="26"/>
          <w:szCs w:val="26"/>
        </w:rPr>
        <w:t xml:space="preserve">Приложение </w:t>
      </w:r>
      <w:r>
        <w:rPr>
          <w:rFonts w:ascii="Times New Roman" w:hAnsi="Times New Roman"/>
          <w:sz w:val="26"/>
          <w:szCs w:val="26"/>
        </w:rPr>
        <w:t>№ 1</w:t>
      </w:r>
    </w:p>
    <w:p w:rsidR="00555273" w:rsidRPr="004C2088" w:rsidRDefault="00555273" w:rsidP="00555273">
      <w:pPr>
        <w:spacing w:after="0" w:line="240" w:lineRule="auto"/>
        <w:ind w:left="5656"/>
        <w:rPr>
          <w:rFonts w:ascii="Times New Roman" w:hAnsi="Times New Roman"/>
          <w:sz w:val="26"/>
          <w:szCs w:val="26"/>
        </w:rPr>
      </w:pPr>
      <w:r w:rsidRPr="004C2088">
        <w:rPr>
          <w:rFonts w:ascii="Times New Roman" w:hAnsi="Times New Roman"/>
          <w:sz w:val="26"/>
          <w:szCs w:val="26"/>
        </w:rPr>
        <w:t>к постановлению администрации Нефтеюганского района</w:t>
      </w:r>
    </w:p>
    <w:p w:rsidR="00555273" w:rsidRPr="004C2088" w:rsidRDefault="00555273" w:rsidP="00555273">
      <w:pPr>
        <w:spacing w:after="0" w:line="240" w:lineRule="auto"/>
        <w:ind w:firstLine="5656"/>
        <w:rPr>
          <w:rFonts w:ascii="Times New Roman" w:hAnsi="Times New Roman"/>
          <w:sz w:val="26"/>
          <w:szCs w:val="26"/>
        </w:rPr>
      </w:pPr>
      <w:r w:rsidRPr="004C2088">
        <w:rPr>
          <w:rFonts w:ascii="Times New Roman" w:hAnsi="Times New Roman"/>
          <w:sz w:val="26"/>
          <w:szCs w:val="26"/>
        </w:rPr>
        <w:t>от</w:t>
      </w:r>
      <w:r>
        <w:rPr>
          <w:rFonts w:ascii="Times New Roman" w:hAnsi="Times New Roman"/>
          <w:sz w:val="26"/>
          <w:szCs w:val="26"/>
        </w:rPr>
        <w:t xml:space="preserve"> 14.06.2016 </w:t>
      </w:r>
      <w:r w:rsidRPr="004C2088">
        <w:rPr>
          <w:rFonts w:ascii="Times New Roman" w:hAnsi="Times New Roman"/>
          <w:sz w:val="26"/>
          <w:szCs w:val="26"/>
        </w:rPr>
        <w:t>№</w:t>
      </w:r>
      <w:r>
        <w:rPr>
          <w:rFonts w:ascii="Times New Roman" w:hAnsi="Times New Roman"/>
          <w:sz w:val="26"/>
          <w:szCs w:val="26"/>
        </w:rPr>
        <w:t xml:space="preserve"> 830-па</w:t>
      </w:r>
    </w:p>
    <w:p w:rsidR="00555273" w:rsidRDefault="00555273" w:rsidP="00684F65">
      <w:pPr>
        <w:pStyle w:val="a3"/>
        <w:spacing w:after="0" w:line="240" w:lineRule="auto"/>
        <w:ind w:left="0"/>
        <w:rPr>
          <w:rFonts w:ascii="Times New Roman" w:hAnsi="Times New Roman" w:cs="Times New Roman"/>
          <w:sz w:val="26"/>
          <w:szCs w:val="26"/>
        </w:rPr>
      </w:pPr>
    </w:p>
    <w:p w:rsidR="00555273" w:rsidRDefault="00555273" w:rsidP="00555273">
      <w:pPr>
        <w:pStyle w:val="a3"/>
        <w:spacing w:after="0" w:line="240" w:lineRule="auto"/>
        <w:ind w:left="0"/>
        <w:jc w:val="center"/>
        <w:rPr>
          <w:rFonts w:ascii="Times New Roman" w:hAnsi="Times New Roman" w:cs="Times New Roman"/>
          <w:sz w:val="26"/>
          <w:szCs w:val="26"/>
        </w:rPr>
      </w:pPr>
      <w:r w:rsidRPr="007B38CC">
        <w:rPr>
          <w:rFonts w:ascii="Times New Roman" w:hAnsi="Times New Roman" w:cs="Times New Roman"/>
          <w:sz w:val="26"/>
          <w:szCs w:val="26"/>
        </w:rPr>
        <w:t xml:space="preserve">Нормативные затраты </w:t>
      </w:r>
    </w:p>
    <w:p w:rsidR="00555273" w:rsidRPr="007B38CC" w:rsidRDefault="00555273" w:rsidP="00684F65">
      <w:pPr>
        <w:pStyle w:val="a3"/>
        <w:tabs>
          <w:tab w:val="left" w:pos="709"/>
        </w:tabs>
        <w:spacing w:after="0" w:line="240" w:lineRule="auto"/>
        <w:ind w:left="0" w:firstLine="709"/>
        <w:jc w:val="center"/>
        <w:rPr>
          <w:rFonts w:ascii="Times New Roman" w:hAnsi="Times New Roman" w:cs="Times New Roman"/>
          <w:sz w:val="24"/>
          <w:szCs w:val="24"/>
        </w:rPr>
      </w:pPr>
      <w:r w:rsidRPr="007B38CC">
        <w:rPr>
          <w:rFonts w:ascii="Times New Roman" w:hAnsi="Times New Roman" w:cs="Times New Roman"/>
          <w:sz w:val="26"/>
          <w:szCs w:val="26"/>
        </w:rPr>
        <w:t>на обеспечение функций муниципальных органов и подведомственного администрации Нефтеюганского района муниципального казенного учреждения «Управление по делам администрации</w:t>
      </w:r>
      <w:r>
        <w:rPr>
          <w:rFonts w:ascii="Times New Roman" w:hAnsi="Times New Roman" w:cs="Times New Roman"/>
          <w:sz w:val="26"/>
          <w:szCs w:val="26"/>
        </w:rPr>
        <w:t xml:space="preserve"> Нефтеюганского района</w:t>
      </w:r>
      <w:r w:rsidRPr="007B38CC">
        <w:rPr>
          <w:rFonts w:ascii="Times New Roman" w:hAnsi="Times New Roman" w:cs="Times New Roman"/>
          <w:sz w:val="26"/>
          <w:szCs w:val="26"/>
        </w:rPr>
        <w:t>»</w:t>
      </w:r>
    </w:p>
    <w:p w:rsidR="00555273" w:rsidRDefault="00555273" w:rsidP="00555273">
      <w:pPr>
        <w:spacing w:after="0" w:line="240" w:lineRule="auto"/>
        <w:jc w:val="center"/>
        <w:rPr>
          <w:rFonts w:ascii="Times New Roman" w:hAnsi="Times New Roman" w:cs="Times New Roman"/>
          <w:b/>
          <w:sz w:val="24"/>
          <w:szCs w:val="24"/>
        </w:rPr>
      </w:pPr>
    </w:p>
    <w:p w:rsidR="00BF1D9F" w:rsidRPr="007B38CC" w:rsidRDefault="00BF1D9F" w:rsidP="00BF1D9F">
      <w:pPr>
        <w:tabs>
          <w:tab w:val="left" w:pos="709"/>
        </w:tabs>
        <w:spacing w:after="0" w:line="240" w:lineRule="auto"/>
        <w:jc w:val="center"/>
        <w:rPr>
          <w:rFonts w:ascii="Times New Roman" w:hAnsi="Times New Roman" w:cs="Times New Roman"/>
          <w:b/>
          <w:sz w:val="24"/>
          <w:szCs w:val="24"/>
        </w:rPr>
      </w:pPr>
    </w:p>
    <w:p w:rsidR="00555273" w:rsidRDefault="00555273" w:rsidP="00555273">
      <w:pPr>
        <w:pStyle w:val="ConsPlusNormal"/>
        <w:adjustRightInd/>
        <w:ind w:firstLine="709"/>
        <w:jc w:val="both"/>
        <w:rPr>
          <w:rFonts w:ascii="Times New Roman" w:hAnsi="Times New Roman"/>
          <w:sz w:val="26"/>
          <w:szCs w:val="26"/>
        </w:rPr>
      </w:pPr>
      <w:r w:rsidRPr="007B38CC">
        <w:rPr>
          <w:rFonts w:ascii="Times New Roman" w:hAnsi="Times New Roman"/>
          <w:sz w:val="26"/>
          <w:szCs w:val="26"/>
        </w:rPr>
        <w:t>Настоящее приложение распространяется</w:t>
      </w:r>
      <w:r>
        <w:rPr>
          <w:rFonts w:ascii="Times New Roman" w:hAnsi="Times New Roman"/>
          <w:sz w:val="26"/>
          <w:szCs w:val="26"/>
        </w:rPr>
        <w:t xml:space="preserve"> на:</w:t>
      </w:r>
    </w:p>
    <w:p w:rsidR="00555273" w:rsidRDefault="00555273" w:rsidP="008F19E1">
      <w:pPr>
        <w:pStyle w:val="ConsPlusNormal"/>
        <w:numPr>
          <w:ilvl w:val="0"/>
          <w:numId w:val="47"/>
        </w:numPr>
        <w:tabs>
          <w:tab w:val="left" w:pos="993"/>
        </w:tabs>
        <w:adjustRightInd/>
        <w:ind w:left="0" w:firstLine="709"/>
        <w:jc w:val="both"/>
        <w:rPr>
          <w:rFonts w:ascii="Times New Roman" w:hAnsi="Times New Roman"/>
          <w:sz w:val="26"/>
          <w:szCs w:val="26"/>
        </w:rPr>
      </w:pPr>
      <w:r>
        <w:rPr>
          <w:rFonts w:ascii="Times New Roman" w:hAnsi="Times New Roman"/>
          <w:sz w:val="26"/>
          <w:szCs w:val="26"/>
        </w:rPr>
        <w:t>Г</w:t>
      </w:r>
      <w:r w:rsidRPr="007B38CC">
        <w:rPr>
          <w:rFonts w:ascii="Times New Roman" w:hAnsi="Times New Roman"/>
          <w:sz w:val="26"/>
          <w:szCs w:val="26"/>
        </w:rPr>
        <w:t xml:space="preserve">лаву Нефтеюганского района, Думу Нефтеюганского района, </w:t>
      </w:r>
      <w:r>
        <w:rPr>
          <w:rFonts w:ascii="Times New Roman" w:hAnsi="Times New Roman"/>
          <w:sz w:val="26"/>
          <w:szCs w:val="26"/>
        </w:rPr>
        <w:t>К</w:t>
      </w:r>
      <w:r w:rsidRPr="007B38CC">
        <w:rPr>
          <w:rFonts w:ascii="Times New Roman" w:hAnsi="Times New Roman"/>
          <w:sz w:val="26"/>
          <w:szCs w:val="26"/>
        </w:rPr>
        <w:t xml:space="preserve">онтрольно-счетную палату Нефтеюганского района, </w:t>
      </w:r>
      <w:r>
        <w:rPr>
          <w:rFonts w:ascii="Times New Roman" w:hAnsi="Times New Roman"/>
          <w:sz w:val="26"/>
          <w:szCs w:val="26"/>
        </w:rPr>
        <w:t>а</w:t>
      </w:r>
      <w:r w:rsidRPr="007B38CC">
        <w:rPr>
          <w:rFonts w:ascii="Times New Roman" w:hAnsi="Times New Roman"/>
          <w:sz w:val="26"/>
          <w:szCs w:val="26"/>
        </w:rPr>
        <w:t xml:space="preserve">дминистрацию Нефтеюганского района </w:t>
      </w:r>
      <w:r>
        <w:rPr>
          <w:rFonts w:ascii="Times New Roman" w:hAnsi="Times New Roman"/>
          <w:sz w:val="26"/>
          <w:szCs w:val="26"/>
        </w:rPr>
        <w:br/>
      </w:r>
      <w:r w:rsidRPr="007B38CC">
        <w:rPr>
          <w:rFonts w:ascii="Times New Roman" w:hAnsi="Times New Roman"/>
          <w:sz w:val="26"/>
          <w:szCs w:val="26"/>
        </w:rPr>
        <w:t>(за исключением структурных подразделений</w:t>
      </w:r>
      <w:r>
        <w:rPr>
          <w:rFonts w:ascii="Times New Roman" w:hAnsi="Times New Roman"/>
          <w:sz w:val="26"/>
          <w:szCs w:val="26"/>
        </w:rPr>
        <w:t>,</w:t>
      </w:r>
      <w:r w:rsidRPr="007B38CC">
        <w:rPr>
          <w:rFonts w:ascii="Times New Roman" w:hAnsi="Times New Roman"/>
          <w:sz w:val="26"/>
          <w:szCs w:val="26"/>
        </w:rPr>
        <w:t xml:space="preserve"> наделенных правами юридического лица) и муниципальное казенное учреждение «Управление по делам админ</w:t>
      </w:r>
      <w:r>
        <w:rPr>
          <w:rFonts w:ascii="Times New Roman" w:hAnsi="Times New Roman"/>
          <w:sz w:val="26"/>
          <w:szCs w:val="26"/>
        </w:rPr>
        <w:t>истрации Нефтеюганского района»;</w:t>
      </w:r>
    </w:p>
    <w:p w:rsidR="00555273" w:rsidRPr="00276F80" w:rsidRDefault="00555273" w:rsidP="008F19E1">
      <w:pPr>
        <w:pStyle w:val="ConsPlusNormal"/>
        <w:numPr>
          <w:ilvl w:val="0"/>
          <w:numId w:val="47"/>
        </w:numPr>
        <w:tabs>
          <w:tab w:val="left" w:pos="993"/>
        </w:tabs>
        <w:adjustRightInd/>
        <w:ind w:left="0" w:firstLine="709"/>
        <w:jc w:val="both"/>
        <w:rPr>
          <w:rFonts w:ascii="Times New Roman" w:hAnsi="Times New Roman"/>
          <w:sz w:val="26"/>
          <w:szCs w:val="26"/>
        </w:rPr>
      </w:pPr>
      <w:r>
        <w:rPr>
          <w:rFonts w:ascii="Times New Roman" w:hAnsi="Times New Roman"/>
          <w:sz w:val="26"/>
          <w:szCs w:val="26"/>
        </w:rPr>
        <w:t>Д</w:t>
      </w:r>
      <w:r w:rsidRPr="00276F80">
        <w:rPr>
          <w:rFonts w:ascii="Times New Roman" w:hAnsi="Times New Roman"/>
          <w:sz w:val="26"/>
          <w:szCs w:val="26"/>
        </w:rPr>
        <w:t xml:space="preserve">епутата Думы Ханты-Мансийского автономного округа – Югры </w:t>
      </w:r>
      <w:r>
        <w:rPr>
          <w:rFonts w:ascii="Times New Roman" w:hAnsi="Times New Roman"/>
          <w:sz w:val="26"/>
          <w:szCs w:val="26"/>
        </w:rPr>
        <w:br/>
      </w:r>
      <w:r w:rsidRPr="00276F80">
        <w:rPr>
          <w:rFonts w:ascii="Times New Roman" w:hAnsi="Times New Roman"/>
          <w:sz w:val="26"/>
          <w:szCs w:val="26"/>
        </w:rPr>
        <w:t xml:space="preserve">в соответствии с Законом Ханты-Мансийского автономного округа – Югры </w:t>
      </w:r>
      <w:r>
        <w:rPr>
          <w:rFonts w:ascii="Times New Roman" w:hAnsi="Times New Roman"/>
          <w:sz w:val="26"/>
          <w:szCs w:val="26"/>
        </w:rPr>
        <w:br/>
      </w:r>
      <w:r w:rsidRPr="00276F80">
        <w:rPr>
          <w:rFonts w:ascii="Times New Roman" w:hAnsi="Times New Roman"/>
          <w:sz w:val="26"/>
          <w:szCs w:val="26"/>
        </w:rPr>
        <w:t>от 03.05.2000 №</w:t>
      </w:r>
      <w:r>
        <w:rPr>
          <w:rFonts w:ascii="Times New Roman" w:hAnsi="Times New Roman"/>
          <w:sz w:val="26"/>
          <w:szCs w:val="26"/>
        </w:rPr>
        <w:t xml:space="preserve"> </w:t>
      </w:r>
      <w:r w:rsidRPr="00276F80">
        <w:rPr>
          <w:rFonts w:ascii="Times New Roman" w:hAnsi="Times New Roman"/>
          <w:sz w:val="26"/>
          <w:szCs w:val="26"/>
        </w:rPr>
        <w:t>19-оз «</w:t>
      </w:r>
      <w:r>
        <w:rPr>
          <w:rFonts w:ascii="Times New Roman" w:hAnsi="Times New Roman"/>
          <w:sz w:val="26"/>
          <w:szCs w:val="26"/>
        </w:rPr>
        <w:t>О статусе депутата Думы Ханты-М</w:t>
      </w:r>
      <w:r w:rsidRPr="00276F80">
        <w:rPr>
          <w:rFonts w:ascii="Times New Roman" w:hAnsi="Times New Roman"/>
          <w:sz w:val="26"/>
          <w:szCs w:val="26"/>
        </w:rPr>
        <w:t>ансийского автономного округа – Югры»;</w:t>
      </w:r>
    </w:p>
    <w:p w:rsidR="00555273" w:rsidRDefault="00555273" w:rsidP="008F19E1">
      <w:pPr>
        <w:pStyle w:val="ConsPlusNormal"/>
        <w:numPr>
          <w:ilvl w:val="0"/>
          <w:numId w:val="47"/>
        </w:numPr>
        <w:tabs>
          <w:tab w:val="left" w:pos="993"/>
        </w:tabs>
        <w:adjustRightInd/>
        <w:ind w:left="0" w:firstLine="709"/>
        <w:jc w:val="both"/>
        <w:rPr>
          <w:rFonts w:ascii="Times New Roman" w:hAnsi="Times New Roman"/>
          <w:sz w:val="26"/>
          <w:szCs w:val="26"/>
        </w:rPr>
      </w:pPr>
      <w:r w:rsidRPr="00276F80">
        <w:rPr>
          <w:rFonts w:ascii="Times New Roman" w:hAnsi="Times New Roman"/>
          <w:sz w:val="26"/>
          <w:szCs w:val="26"/>
        </w:rPr>
        <w:t xml:space="preserve">территориальные избирательные комиссии в соответствии с </w:t>
      </w:r>
      <w:r>
        <w:rPr>
          <w:rFonts w:ascii="Times New Roman" w:hAnsi="Times New Roman"/>
          <w:sz w:val="26"/>
          <w:szCs w:val="26"/>
        </w:rPr>
        <w:t>З</w:t>
      </w:r>
      <w:r w:rsidRPr="00276F80">
        <w:rPr>
          <w:rFonts w:ascii="Times New Roman" w:hAnsi="Times New Roman"/>
          <w:sz w:val="26"/>
          <w:szCs w:val="26"/>
        </w:rPr>
        <w:t>аконом Российской Федерации от 12.06.2002 № 67-ФЗ «Об основных гарантиях избирательных прав и права на участие в референдуме граждан Российской федерации, законом Ханты-Мансийского автономного округа</w:t>
      </w:r>
      <w:r>
        <w:rPr>
          <w:rFonts w:ascii="Times New Roman" w:hAnsi="Times New Roman"/>
          <w:sz w:val="26"/>
          <w:szCs w:val="26"/>
        </w:rPr>
        <w:t xml:space="preserve"> – </w:t>
      </w:r>
      <w:r w:rsidRPr="00276F80">
        <w:rPr>
          <w:rFonts w:ascii="Times New Roman" w:hAnsi="Times New Roman"/>
          <w:sz w:val="26"/>
          <w:szCs w:val="26"/>
        </w:rPr>
        <w:t>Югры от 18.06.2003 № 36-оз «О системе избирательных комиссий в Ханты-Мансийском автономном округе – Югре».</w:t>
      </w:r>
      <w:r w:rsidR="00BF1D9F">
        <w:rPr>
          <w:rFonts w:ascii="Times New Roman" w:hAnsi="Times New Roman"/>
          <w:sz w:val="26"/>
          <w:szCs w:val="26"/>
        </w:rPr>
        <w:t xml:space="preserve"> </w:t>
      </w:r>
    </w:p>
    <w:p w:rsidR="00555273" w:rsidRPr="00350822" w:rsidRDefault="00555273" w:rsidP="00555273">
      <w:pPr>
        <w:pStyle w:val="ConsPlusNormal"/>
        <w:adjustRightInd/>
        <w:ind w:firstLine="709"/>
        <w:jc w:val="both"/>
        <w:rPr>
          <w:rFonts w:ascii="Times New Roman" w:hAnsi="Times New Roman"/>
          <w:sz w:val="26"/>
          <w:szCs w:val="26"/>
        </w:rPr>
      </w:pPr>
      <w:r w:rsidRPr="00350822">
        <w:rPr>
          <w:rFonts w:ascii="Times New Roman" w:hAnsi="Times New Roman"/>
          <w:sz w:val="26"/>
          <w:szCs w:val="26"/>
        </w:rPr>
        <w:t>В данном приложении используются следующие термины:</w:t>
      </w:r>
    </w:p>
    <w:p w:rsidR="00555273" w:rsidRPr="00350822" w:rsidRDefault="00555273" w:rsidP="00555273">
      <w:pPr>
        <w:pStyle w:val="ConsPlusNormal"/>
        <w:adjustRightInd/>
        <w:ind w:firstLine="709"/>
        <w:jc w:val="both"/>
        <w:rPr>
          <w:rFonts w:ascii="Times New Roman" w:hAnsi="Times New Roman"/>
          <w:sz w:val="26"/>
          <w:szCs w:val="26"/>
        </w:rPr>
      </w:pPr>
      <w:r w:rsidRPr="00350822">
        <w:rPr>
          <w:rFonts w:ascii="Times New Roman" w:hAnsi="Times New Roman"/>
          <w:sz w:val="26"/>
          <w:szCs w:val="26"/>
        </w:rPr>
        <w:t>Помещение – кабинет, помещение общего пользования, зал совещаний, санитарное помещение.</w:t>
      </w:r>
    </w:p>
    <w:p w:rsidR="00555273" w:rsidRPr="00350822" w:rsidRDefault="00555273" w:rsidP="00555273">
      <w:pPr>
        <w:pStyle w:val="ConsPlusNormal"/>
        <w:adjustRightInd/>
        <w:ind w:firstLine="709"/>
        <w:jc w:val="both"/>
        <w:rPr>
          <w:rFonts w:ascii="Times New Roman" w:hAnsi="Times New Roman"/>
          <w:sz w:val="26"/>
          <w:szCs w:val="26"/>
        </w:rPr>
      </w:pPr>
      <w:r w:rsidRPr="00350822">
        <w:rPr>
          <w:rFonts w:ascii="Times New Roman" w:hAnsi="Times New Roman"/>
          <w:sz w:val="26"/>
          <w:szCs w:val="26"/>
        </w:rPr>
        <w:t>Помещение общего пользования – помещение для общего пользования сотрудников, посетителей, за исключением кабинета и санитарного помещения.</w:t>
      </w:r>
    </w:p>
    <w:p w:rsidR="00555273" w:rsidRPr="00350822" w:rsidRDefault="00555273" w:rsidP="00555273">
      <w:pPr>
        <w:pStyle w:val="ConsPlusNormal"/>
        <w:adjustRightInd/>
        <w:ind w:firstLine="709"/>
        <w:jc w:val="both"/>
        <w:rPr>
          <w:rFonts w:ascii="Times New Roman" w:hAnsi="Times New Roman"/>
          <w:sz w:val="26"/>
          <w:szCs w:val="26"/>
        </w:rPr>
      </w:pPr>
      <w:r w:rsidRPr="00350822">
        <w:rPr>
          <w:rFonts w:ascii="Times New Roman" w:hAnsi="Times New Roman"/>
          <w:sz w:val="26"/>
          <w:szCs w:val="26"/>
        </w:rPr>
        <w:t>Санитарное помещение</w:t>
      </w:r>
      <w:r>
        <w:rPr>
          <w:rFonts w:ascii="Times New Roman" w:hAnsi="Times New Roman"/>
          <w:sz w:val="26"/>
          <w:szCs w:val="26"/>
        </w:rPr>
        <w:t xml:space="preserve"> – </w:t>
      </w:r>
      <w:r w:rsidRPr="00350822">
        <w:rPr>
          <w:rFonts w:ascii="Times New Roman" w:hAnsi="Times New Roman"/>
          <w:sz w:val="26"/>
          <w:szCs w:val="26"/>
        </w:rPr>
        <w:t>помещение, предназначенное для удовлетворения санитарных нужд.</w:t>
      </w:r>
      <w:r w:rsidRPr="00350822">
        <w:t xml:space="preserve"> </w:t>
      </w:r>
      <w:r w:rsidRPr="00350822">
        <w:rPr>
          <w:rFonts w:ascii="Times New Roman" w:hAnsi="Times New Roman"/>
          <w:sz w:val="26"/>
          <w:szCs w:val="26"/>
        </w:rPr>
        <w:t xml:space="preserve">Это душевая, умывальная, уборная, места для размещения полудушей, устройств питьевого водоснабжения. </w:t>
      </w:r>
    </w:p>
    <w:p w:rsidR="00555273" w:rsidRDefault="00555273" w:rsidP="00555273">
      <w:pPr>
        <w:pStyle w:val="ConsPlusNormal"/>
        <w:adjustRightInd/>
        <w:ind w:firstLine="709"/>
        <w:jc w:val="both"/>
        <w:rPr>
          <w:rFonts w:ascii="Times New Roman" w:hAnsi="Times New Roman"/>
          <w:sz w:val="26"/>
          <w:szCs w:val="26"/>
        </w:rPr>
      </w:pPr>
      <w:r w:rsidRPr="00350822">
        <w:rPr>
          <w:rFonts w:ascii="Times New Roman" w:hAnsi="Times New Roman"/>
          <w:sz w:val="26"/>
          <w:szCs w:val="26"/>
        </w:rPr>
        <w:t>Учреждение – юридическое лицо, на которое распространяется действие данного приложения.</w:t>
      </w:r>
    </w:p>
    <w:p w:rsidR="00555273" w:rsidRPr="00D63364" w:rsidRDefault="00725DB3" w:rsidP="00555273">
      <w:pPr>
        <w:pStyle w:val="ConsPlusNormal"/>
        <w:ind w:firstLine="709"/>
        <w:jc w:val="both"/>
        <w:rPr>
          <w:rFonts w:ascii="Times New Roman" w:hAnsi="Times New Roman"/>
          <w:sz w:val="26"/>
          <w:szCs w:val="26"/>
        </w:rPr>
      </w:pPr>
      <w:r>
        <w:rPr>
          <w:rFonts w:ascii="Times New Roman" w:hAnsi="Times New Roman"/>
          <w:sz w:val="26"/>
          <w:szCs w:val="26"/>
        </w:rPr>
        <w:t>В соответствии со статьями</w:t>
      </w:r>
      <w:r w:rsidR="00D63364">
        <w:rPr>
          <w:rFonts w:ascii="Times New Roman" w:hAnsi="Times New Roman"/>
          <w:sz w:val="26"/>
          <w:szCs w:val="26"/>
        </w:rPr>
        <w:t xml:space="preserve"> </w:t>
      </w:r>
      <w:r w:rsidR="00555273" w:rsidRPr="00512C17">
        <w:rPr>
          <w:rFonts w:ascii="Times New Roman" w:hAnsi="Times New Roman"/>
          <w:sz w:val="26"/>
          <w:szCs w:val="26"/>
        </w:rPr>
        <w:t>23</w:t>
      </w:r>
      <w:r>
        <w:rPr>
          <w:rFonts w:ascii="Times New Roman" w:hAnsi="Times New Roman"/>
          <w:sz w:val="26"/>
          <w:szCs w:val="26"/>
        </w:rPr>
        <w:t>, 34</w:t>
      </w:r>
      <w:r w:rsidR="00D63364">
        <w:rPr>
          <w:rFonts w:ascii="Times New Roman" w:hAnsi="Times New Roman"/>
          <w:sz w:val="26"/>
          <w:szCs w:val="26"/>
        </w:rPr>
        <w:t xml:space="preserve"> </w:t>
      </w:r>
      <w:r w:rsidR="00555273" w:rsidRPr="00512C17">
        <w:rPr>
          <w:rFonts w:ascii="Times New Roman" w:hAnsi="Times New Roman"/>
          <w:sz w:val="26"/>
          <w:szCs w:val="26"/>
        </w:rPr>
        <w:t xml:space="preserve">Федерального закона от 05.04.2013 № 44-ФЗ «О контрактной системе в сфере закупок товаров, работ, услуг для обеспечения </w:t>
      </w:r>
      <w:r w:rsidR="00555273" w:rsidRPr="001E3D36">
        <w:rPr>
          <w:rFonts w:ascii="Times New Roman" w:hAnsi="Times New Roman"/>
          <w:spacing w:val="-2"/>
          <w:sz w:val="26"/>
          <w:szCs w:val="26"/>
        </w:rPr>
        <w:t>государственных и муниципальных нужд», постановлением Правительства Российской</w:t>
      </w:r>
      <w:r w:rsidR="00555273" w:rsidRPr="001E3D36">
        <w:rPr>
          <w:rFonts w:ascii="Times New Roman" w:hAnsi="Times New Roman"/>
          <w:sz w:val="26"/>
          <w:szCs w:val="26"/>
        </w:rPr>
        <w:t xml:space="preserve"> Федерации</w:t>
      </w:r>
      <w:r w:rsidR="00555273" w:rsidRPr="00512C17">
        <w:rPr>
          <w:rFonts w:ascii="Times New Roman" w:hAnsi="Times New Roman"/>
          <w:sz w:val="26"/>
          <w:szCs w:val="26"/>
        </w:rPr>
        <w:t xml:space="preserve"> от 08.02.2017 </w:t>
      </w:r>
      <w:r w:rsidR="00555273">
        <w:rPr>
          <w:rFonts w:ascii="Times New Roman" w:hAnsi="Times New Roman"/>
          <w:sz w:val="26"/>
          <w:szCs w:val="26"/>
        </w:rPr>
        <w:t>№</w:t>
      </w:r>
      <w:r w:rsidR="00555273" w:rsidRPr="00512C17">
        <w:rPr>
          <w:rFonts w:ascii="Times New Roman" w:hAnsi="Times New Roman"/>
          <w:sz w:val="26"/>
          <w:szCs w:val="26"/>
        </w:rPr>
        <w:t xml:space="preserve"> 145 </w:t>
      </w:r>
      <w:r w:rsidR="00555273">
        <w:rPr>
          <w:rFonts w:ascii="Times New Roman" w:hAnsi="Times New Roman"/>
          <w:sz w:val="26"/>
          <w:szCs w:val="26"/>
        </w:rPr>
        <w:t>«</w:t>
      </w:r>
      <w:r w:rsidR="00555273" w:rsidRPr="00512C17">
        <w:rPr>
          <w:rFonts w:ascii="Times New Roman" w:hAnsi="Times New Roman"/>
          <w:sz w:val="26"/>
          <w:szCs w:val="26"/>
        </w:rPr>
        <w:t xml:space="preserve">Об утверждении правил формирования и ведения </w:t>
      </w:r>
      <w:r w:rsidR="00555273">
        <w:rPr>
          <w:rFonts w:ascii="Times New Roman" w:hAnsi="Times New Roman"/>
          <w:sz w:val="26"/>
          <w:szCs w:val="26"/>
        </w:rPr>
        <w:br/>
      </w:r>
      <w:r w:rsidR="00555273" w:rsidRPr="00512C17">
        <w:rPr>
          <w:rFonts w:ascii="Times New Roman" w:hAnsi="Times New Roman"/>
          <w:sz w:val="26"/>
          <w:szCs w:val="26"/>
        </w:rPr>
        <w:t xml:space="preserve">в единой информационной системе в сфере закупок каталога товаров, работ, услуг для </w:t>
      </w:r>
      <w:r w:rsidR="00555273" w:rsidRPr="009035FB">
        <w:rPr>
          <w:rFonts w:ascii="Times New Roman" w:hAnsi="Times New Roman"/>
          <w:sz w:val="26"/>
          <w:szCs w:val="26"/>
        </w:rPr>
        <w:t xml:space="preserve">обеспечения государственных и муниципальных нужд и правил использования каталога товаров, работ, услуг для обеспечения государственных и муниципальных нужд» наименование товаров, работ, услуг может быть изменено в соответствии </w:t>
      </w:r>
      <w:r w:rsidR="00555273">
        <w:rPr>
          <w:rFonts w:ascii="Times New Roman" w:hAnsi="Times New Roman"/>
          <w:sz w:val="26"/>
          <w:szCs w:val="26"/>
        </w:rPr>
        <w:br/>
      </w:r>
      <w:r w:rsidR="00555273" w:rsidRPr="009035FB">
        <w:rPr>
          <w:rFonts w:ascii="Times New Roman" w:hAnsi="Times New Roman"/>
          <w:sz w:val="26"/>
          <w:szCs w:val="26"/>
        </w:rPr>
        <w:t xml:space="preserve">с каталогом товаров, работ, услуг для обеспечения государственных </w:t>
      </w:r>
      <w:r w:rsidR="00555273">
        <w:rPr>
          <w:rFonts w:ascii="Times New Roman" w:hAnsi="Times New Roman"/>
          <w:sz w:val="26"/>
          <w:szCs w:val="26"/>
        </w:rPr>
        <w:br/>
      </w:r>
      <w:r w:rsidR="00555273" w:rsidRPr="009035FB">
        <w:rPr>
          <w:rFonts w:ascii="Times New Roman" w:hAnsi="Times New Roman"/>
          <w:sz w:val="26"/>
          <w:szCs w:val="26"/>
        </w:rPr>
        <w:t>и муниципальных нужд (далее</w:t>
      </w:r>
      <w:r w:rsidR="00555273">
        <w:rPr>
          <w:rFonts w:ascii="Times New Roman" w:hAnsi="Times New Roman"/>
          <w:sz w:val="26"/>
          <w:szCs w:val="26"/>
        </w:rPr>
        <w:t xml:space="preserve"> – </w:t>
      </w:r>
      <w:r w:rsidR="00177192">
        <w:rPr>
          <w:rFonts w:ascii="Times New Roman" w:hAnsi="Times New Roman"/>
          <w:sz w:val="26"/>
          <w:szCs w:val="26"/>
        </w:rPr>
        <w:t xml:space="preserve">КТРУ) </w:t>
      </w:r>
      <w:r w:rsidR="00177192" w:rsidRPr="00D63364">
        <w:rPr>
          <w:rFonts w:ascii="Times New Roman" w:hAnsi="Times New Roman"/>
          <w:sz w:val="26"/>
          <w:szCs w:val="26"/>
        </w:rPr>
        <w:t>и (или) в соответствии с типовыми контрактами, с типовыми условиями контрактов.</w:t>
      </w:r>
      <w:r w:rsidR="00BF1D9F" w:rsidRPr="00D63364">
        <w:t xml:space="preserve"> </w:t>
      </w:r>
      <w:r w:rsidR="00177192" w:rsidRPr="00D63364">
        <w:rPr>
          <w:rFonts w:ascii="Times New Roman" w:hAnsi="Times New Roman"/>
          <w:sz w:val="26"/>
          <w:szCs w:val="26"/>
        </w:rPr>
        <w:t>Н</w:t>
      </w:r>
      <w:r w:rsidR="00555273" w:rsidRPr="00D63364">
        <w:rPr>
          <w:rFonts w:ascii="Times New Roman" w:hAnsi="Times New Roman"/>
          <w:sz w:val="26"/>
          <w:szCs w:val="26"/>
        </w:rPr>
        <w:t xml:space="preserve">аименование единиц измерения может быть изменено в зависимости от коммерческих предложений, технических заданий, в соответствии с КТРУ, но количество штук должно быть неизменным </w:t>
      </w:r>
      <w:r w:rsidR="00D63364">
        <w:rPr>
          <w:rFonts w:ascii="Times New Roman" w:hAnsi="Times New Roman"/>
          <w:sz w:val="26"/>
          <w:szCs w:val="26"/>
        </w:rPr>
        <w:br/>
      </w:r>
      <w:r w:rsidR="00555273" w:rsidRPr="00D63364">
        <w:rPr>
          <w:rFonts w:ascii="Times New Roman" w:hAnsi="Times New Roman"/>
          <w:sz w:val="26"/>
          <w:szCs w:val="26"/>
        </w:rPr>
        <w:t>в соотношении с единицами измерения, указанными в данном постановлении.</w:t>
      </w:r>
    </w:p>
    <w:p w:rsidR="00A669EA" w:rsidRDefault="00A669EA" w:rsidP="00A669EA">
      <w:pPr>
        <w:pStyle w:val="ConsPlusNormal"/>
        <w:ind w:firstLine="709"/>
        <w:jc w:val="both"/>
        <w:rPr>
          <w:rFonts w:ascii="Times New Roman" w:hAnsi="Times New Roman"/>
          <w:sz w:val="26"/>
          <w:szCs w:val="26"/>
        </w:rPr>
      </w:pPr>
      <w:r w:rsidRPr="00D63364">
        <w:rPr>
          <w:rFonts w:ascii="Times New Roman" w:hAnsi="Times New Roman"/>
          <w:sz w:val="26"/>
          <w:szCs w:val="26"/>
        </w:rPr>
        <w:t>Заказчик вправе закупать любые товары, работы, услуги,</w:t>
      </w:r>
      <w:r w:rsidR="00DC50B1" w:rsidRPr="00D63364">
        <w:rPr>
          <w:rFonts w:ascii="Times New Roman" w:hAnsi="Times New Roman"/>
          <w:sz w:val="26"/>
          <w:szCs w:val="26"/>
        </w:rPr>
        <w:t xml:space="preserve"> у единственного поставщика согласно п.9 ч.1 ст.93</w:t>
      </w:r>
      <w:r w:rsidR="00DC50B1" w:rsidRPr="00D63364">
        <w:t xml:space="preserve"> </w:t>
      </w:r>
      <w:r w:rsidR="00DC50B1" w:rsidRPr="00D63364">
        <w:rPr>
          <w:rFonts w:ascii="Times New Roman" w:hAnsi="Times New Roman"/>
          <w:sz w:val="26"/>
          <w:szCs w:val="26"/>
        </w:rPr>
        <w:t xml:space="preserve">Федерального закона от 05.04.2013 № 44-ФЗ </w:t>
      </w:r>
      <w:r w:rsidR="00D63364">
        <w:rPr>
          <w:rFonts w:ascii="Times New Roman" w:hAnsi="Times New Roman"/>
          <w:sz w:val="26"/>
          <w:szCs w:val="26"/>
        </w:rPr>
        <w:br/>
      </w:r>
      <w:r w:rsidR="00DC50B1" w:rsidRPr="00D63364">
        <w:rPr>
          <w:rFonts w:ascii="Times New Roman" w:hAnsi="Times New Roman"/>
          <w:sz w:val="26"/>
          <w:szCs w:val="26"/>
        </w:rPr>
        <w:t>«О контрактной системе в сфере закупок товаров, работ, услуг для обеспечения государственных и муниципальных нужд»,</w:t>
      </w:r>
      <w:r w:rsidRPr="00D63364">
        <w:rPr>
          <w:rFonts w:ascii="Times New Roman" w:hAnsi="Times New Roman"/>
          <w:sz w:val="26"/>
          <w:szCs w:val="26"/>
        </w:rPr>
        <w:t xml:space="preserve"> требуемые в связи с распространением коронавирусной инфекции,</w:t>
      </w:r>
      <w:r w:rsidR="00DC50B1" w:rsidRPr="00D63364">
        <w:rPr>
          <w:rFonts w:ascii="Times New Roman" w:hAnsi="Times New Roman"/>
          <w:sz w:val="26"/>
          <w:szCs w:val="26"/>
        </w:rPr>
        <w:t xml:space="preserve"> в том числе для предупреждения чрезвычайной ситуации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w:t>
      </w:r>
      <w:r w:rsidRPr="00D63364">
        <w:rPr>
          <w:rFonts w:ascii="Times New Roman" w:hAnsi="Times New Roman"/>
          <w:sz w:val="26"/>
          <w:szCs w:val="26"/>
        </w:rPr>
        <w:t xml:space="preserve"> при условии наличия причинно-следственной связи между объектом закупки и его использованием для удовлетворения потребностей, возникших вследствие обстоятельств непреодолимой силы</w:t>
      </w:r>
      <w:r w:rsidR="00DC50B1" w:rsidRPr="00D63364">
        <w:rPr>
          <w:rFonts w:ascii="Times New Roman" w:hAnsi="Times New Roman"/>
          <w:sz w:val="26"/>
          <w:szCs w:val="26"/>
        </w:rPr>
        <w:t xml:space="preserve"> и (или)</w:t>
      </w:r>
      <w:r w:rsidR="00D63364" w:rsidRPr="00D63364">
        <w:rPr>
          <w:rFonts w:ascii="Times New Roman" w:hAnsi="Times New Roman"/>
          <w:sz w:val="26"/>
          <w:szCs w:val="26"/>
        </w:rPr>
        <w:t xml:space="preserve"> </w:t>
      </w:r>
      <w:r w:rsidR="00DC50B1" w:rsidRPr="00D63364">
        <w:rPr>
          <w:rFonts w:ascii="Times New Roman" w:hAnsi="Times New Roman"/>
          <w:sz w:val="26"/>
          <w:szCs w:val="26"/>
        </w:rPr>
        <w:t xml:space="preserve">его использованием для предупреждения чрезвычайной ситуации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w:t>
      </w:r>
      <w:r w:rsidR="00D63364">
        <w:rPr>
          <w:rFonts w:ascii="Times New Roman" w:hAnsi="Times New Roman"/>
          <w:sz w:val="26"/>
          <w:szCs w:val="26"/>
        </w:rPr>
        <w:br/>
      </w:r>
      <w:r w:rsidRPr="00D63364">
        <w:rPr>
          <w:rFonts w:ascii="Times New Roman" w:hAnsi="Times New Roman"/>
          <w:sz w:val="26"/>
          <w:szCs w:val="26"/>
        </w:rPr>
        <w:t xml:space="preserve">В силу вышеизложенного условие о присутствии закупаемых товаров, работ, услуг </w:t>
      </w:r>
      <w:r w:rsidR="00D63364">
        <w:rPr>
          <w:rFonts w:ascii="Times New Roman" w:hAnsi="Times New Roman"/>
          <w:sz w:val="26"/>
          <w:szCs w:val="26"/>
        </w:rPr>
        <w:br/>
      </w:r>
      <w:r w:rsidRPr="00D63364">
        <w:rPr>
          <w:rFonts w:ascii="Times New Roman" w:hAnsi="Times New Roman"/>
          <w:sz w:val="26"/>
          <w:szCs w:val="26"/>
        </w:rPr>
        <w:t>в перечне нормативных затрат не подлежит применению.</w:t>
      </w:r>
    </w:p>
    <w:p w:rsidR="00555273" w:rsidRPr="00350822" w:rsidRDefault="00555273" w:rsidP="00555273">
      <w:pPr>
        <w:pStyle w:val="ConsPlusNormal"/>
        <w:ind w:firstLine="709"/>
        <w:jc w:val="both"/>
        <w:rPr>
          <w:rFonts w:ascii="Times New Roman" w:hAnsi="Times New Roman"/>
          <w:sz w:val="26"/>
          <w:szCs w:val="26"/>
        </w:rPr>
      </w:pPr>
    </w:p>
    <w:p w:rsidR="00555273" w:rsidRPr="007B38CC" w:rsidRDefault="00555273" w:rsidP="00555273">
      <w:pPr>
        <w:pStyle w:val="a3"/>
        <w:numPr>
          <w:ilvl w:val="0"/>
          <w:numId w:val="1"/>
        </w:numPr>
        <w:tabs>
          <w:tab w:val="left" w:pos="426"/>
        </w:tabs>
        <w:spacing w:after="0" w:line="240" w:lineRule="auto"/>
        <w:ind w:left="0" w:firstLine="0"/>
        <w:jc w:val="center"/>
        <w:rPr>
          <w:rFonts w:ascii="Times New Roman" w:hAnsi="Times New Roman" w:cs="Times New Roman"/>
          <w:sz w:val="26"/>
          <w:szCs w:val="26"/>
        </w:rPr>
      </w:pPr>
      <w:r w:rsidRPr="007B38CC">
        <w:rPr>
          <w:rFonts w:ascii="Times New Roman" w:hAnsi="Times New Roman" w:cs="Times New Roman"/>
          <w:sz w:val="26"/>
          <w:szCs w:val="26"/>
        </w:rPr>
        <w:t>Затраты на информационно-коммуникационные технологии</w:t>
      </w:r>
    </w:p>
    <w:p w:rsidR="00555273" w:rsidRPr="007B38CC" w:rsidRDefault="00555273" w:rsidP="00555273">
      <w:pPr>
        <w:pStyle w:val="a3"/>
        <w:spacing w:after="0" w:line="240" w:lineRule="auto"/>
        <w:ind w:left="0"/>
        <w:jc w:val="center"/>
        <w:rPr>
          <w:rFonts w:ascii="Times New Roman" w:hAnsi="Times New Roman" w:cs="Times New Roman"/>
          <w:b/>
          <w:i/>
          <w:sz w:val="26"/>
          <w:szCs w:val="26"/>
        </w:rPr>
      </w:pPr>
    </w:p>
    <w:p w:rsidR="00555273" w:rsidRPr="007B38CC" w:rsidRDefault="00555273" w:rsidP="00555273">
      <w:pPr>
        <w:pStyle w:val="a3"/>
        <w:numPr>
          <w:ilvl w:val="0"/>
          <w:numId w:val="6"/>
        </w:numPr>
        <w:spacing w:after="0" w:line="240" w:lineRule="auto"/>
        <w:jc w:val="center"/>
        <w:rPr>
          <w:rFonts w:ascii="Times New Roman" w:hAnsi="Times New Roman" w:cs="Times New Roman"/>
          <w:b/>
          <w:i/>
          <w:sz w:val="26"/>
          <w:szCs w:val="26"/>
        </w:rPr>
      </w:pPr>
      <w:r w:rsidRPr="007B38CC">
        <w:rPr>
          <w:rFonts w:ascii="Times New Roman" w:hAnsi="Times New Roman" w:cs="Times New Roman"/>
          <w:sz w:val="26"/>
          <w:szCs w:val="26"/>
        </w:rPr>
        <w:t>Затраты на услуги связи, в том числе:</w:t>
      </w:r>
    </w:p>
    <w:p w:rsidR="00555273" w:rsidRPr="007B38CC" w:rsidRDefault="00555273" w:rsidP="00555273">
      <w:pPr>
        <w:spacing w:after="0" w:line="240" w:lineRule="auto"/>
        <w:jc w:val="center"/>
        <w:rPr>
          <w:rFonts w:ascii="Times New Roman" w:hAnsi="Times New Roman" w:cs="Times New Roman"/>
          <w:b/>
          <w:i/>
          <w:sz w:val="26"/>
          <w:szCs w:val="26"/>
        </w:rPr>
      </w:pPr>
    </w:p>
    <w:p w:rsidR="00555273" w:rsidRPr="007B38CC" w:rsidRDefault="00555273" w:rsidP="00555273">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Предоставление доступа к сети местной фиксированной телефонной связи независимо от типа абонентской линии и при отсутствии технической возможности осуществления повременного учета: </w:t>
      </w:r>
    </w:p>
    <w:p w:rsidR="00555273" w:rsidRPr="007B38CC" w:rsidRDefault="00F64165" w:rsidP="00555273">
      <w:pPr>
        <w:spacing w:line="240" w:lineRule="auto"/>
      </w:pPr>
      <m:oMathPara>
        <m:oMath>
          <m:sSub>
            <m:sSubPr>
              <m:ctrlPr>
                <w:rPr>
                  <w:rFonts w:ascii="Cambria Math" w:hAnsi="Cambria Math"/>
                  <w:i/>
                </w:rPr>
              </m:ctrlPr>
            </m:sSubPr>
            <m:e>
              <m:r>
                <w:rPr>
                  <w:rFonts w:ascii="Cambria Math" w:hAnsi="Cambria Math"/>
                </w:rPr>
                <m:t>З</m:t>
              </m:r>
            </m:e>
            <m:sub>
              <m:r>
                <m:rPr>
                  <m:sty m:val="p"/>
                </m:rPr>
                <w:rPr>
                  <w:rFonts w:ascii="Cambria Math" w:hAnsi="Cambria Math"/>
                </w:rPr>
                <m:t>m</m:t>
              </m:r>
            </m:sub>
          </m:sSub>
          <m:r>
            <w:rPr>
              <w:rFonts w:ascii="Cambria Math" w:hAnsi="Cambria Math"/>
            </w:rPr>
            <m:t xml:space="preserve">= </m:t>
          </m:r>
          <m:nary>
            <m:naryPr>
              <m:chr m:val="∑"/>
              <m:limLoc m:val="undOvr"/>
              <m:ctrlPr>
                <w:rPr>
                  <w:rFonts w:ascii="Cambria Math" w:hAnsi="Cambria Math"/>
                </w:rPr>
              </m:ctrlPr>
            </m:naryPr>
            <m:sub>
              <m:r>
                <m:rPr>
                  <m:sty m:val="p"/>
                </m:rPr>
                <w:rPr>
                  <w:rFonts w:ascii="Cambria Math" w:hAnsi="Cambria Math"/>
                  <w:lang w:val="en-US"/>
                </w:rPr>
                <m:t>g</m:t>
              </m:r>
              <m:r>
                <m:rPr>
                  <m:sty m:val="p"/>
                </m:rPr>
                <w:rPr>
                  <w:rFonts w:ascii="Cambria Math" w:hAnsi="Cambria Math"/>
                </w:rPr>
                <m:t>=1</m:t>
              </m:r>
            </m:sub>
            <m:sup>
              <m:r>
                <m:rPr>
                  <m:sty m:val="p"/>
                </m:rPr>
                <w:rPr>
                  <w:rFonts w:ascii="Cambria Math" w:hAnsi="Cambria Math"/>
                  <w:lang w:val="en-US"/>
                </w:rPr>
                <m:t>r</m:t>
              </m:r>
            </m:sup>
            <m:e>
              <m:sSub>
                <m:sSubPr>
                  <m:ctrlPr>
                    <w:rPr>
                      <w:rFonts w:ascii="Cambria Math" w:hAnsi="Cambria Math"/>
                    </w:rPr>
                  </m:ctrlPr>
                </m:sSubPr>
                <m:e>
                  <m:r>
                    <m:rPr>
                      <m:sty m:val="p"/>
                    </m:rPr>
                    <w:rPr>
                      <w:rFonts w:ascii="Cambria Math" w:hAnsi="Cambria Math"/>
                    </w:rPr>
                    <m:t>Q</m:t>
                  </m:r>
                </m:e>
                <m:sub>
                  <m:r>
                    <m:rPr>
                      <m:sty m:val="p"/>
                    </m:rPr>
                    <w:rPr>
                      <w:rFonts w:ascii="Cambria Math" w:hAnsi="Cambria Math"/>
                    </w:rPr>
                    <m:t>gаб</m:t>
                  </m:r>
                </m:sub>
              </m:sSub>
            </m:e>
          </m:nary>
          <m:r>
            <m:rPr>
              <m:sty m:val="p"/>
            </m:rPr>
            <w:rPr>
              <w:rFonts w:ascii="Cambria Math" w:hAnsi="Cambria Math"/>
            </w:rPr>
            <m:t>×</m:t>
          </m:r>
          <m:sSub>
            <m:sSubPr>
              <m:ctrlPr>
                <w:rPr>
                  <w:rFonts w:ascii="Cambria Math" w:hAnsi="Cambria Math"/>
                </w:rPr>
              </m:ctrlPr>
            </m:sSubPr>
            <m:e>
              <m:r>
                <m:rPr>
                  <m:sty m:val="p"/>
                </m:rPr>
                <w:rPr>
                  <w:rFonts w:ascii="Cambria Math" w:hAnsi="Cambria Math"/>
                </w:rPr>
                <m:t>Н</m:t>
              </m:r>
            </m:e>
            <m:sub>
              <m:r>
                <m:rPr>
                  <m:sty m:val="p"/>
                </m:rPr>
                <w:rPr>
                  <w:rFonts w:ascii="Cambria Math" w:hAnsi="Cambria Math"/>
                </w:rPr>
                <m:t>g</m:t>
              </m:r>
              <m:r>
                <w:rPr>
                  <w:rFonts w:ascii="Cambria Math" w:hAnsi="Cambria Math"/>
                </w:rPr>
                <m:t>м</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m:t>
              </m:r>
            </m:e>
            <m:sub>
              <m:r>
                <m:rPr>
                  <m:sty m:val="p"/>
                </m:rPr>
                <w:rPr>
                  <w:rFonts w:ascii="Cambria Math" w:hAnsi="Cambria Math"/>
                </w:rPr>
                <m:t>gм</m:t>
              </m:r>
            </m:sub>
          </m:sSub>
        </m:oMath>
      </m:oMathPara>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rPr>
        <w:t>где:</w:t>
      </w:r>
    </w:p>
    <w:p w:rsidR="00555273" w:rsidRPr="003379E3" w:rsidRDefault="00F64165" w:rsidP="00555273">
      <w:pPr>
        <w:spacing w:after="0" w:line="240" w:lineRule="auto"/>
        <w:ind w:firstLine="709"/>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gаб</m:t>
            </m:r>
          </m:sub>
        </m:sSub>
      </m:oMath>
      <w:r w:rsidR="00555273" w:rsidRPr="003379E3">
        <w:rPr>
          <w:rFonts w:ascii="Times New Roman" w:hAnsi="Times New Roman" w:cs="Times New Roman"/>
        </w:rPr>
        <w:t xml:space="preserve"> – количество абонентских номеров, используемых для местных телефонных соединений, с </w:t>
      </w:r>
      <w:r w:rsidR="00555273" w:rsidRPr="003379E3">
        <w:rPr>
          <w:rFonts w:ascii="Times New Roman" w:hAnsi="Times New Roman" w:cs="Times New Roman"/>
          <w:lang w:val="en-US"/>
        </w:rPr>
        <w:t>g</w:t>
      </w:r>
      <w:r w:rsidR="00555273" w:rsidRPr="003379E3">
        <w:rPr>
          <w:rFonts w:ascii="Times New Roman" w:hAnsi="Times New Roman" w:cs="Times New Roman"/>
        </w:rPr>
        <w:t>-м тарифом;</w:t>
      </w:r>
    </w:p>
    <w:p w:rsidR="00555273" w:rsidRPr="003379E3" w:rsidRDefault="00F64165" w:rsidP="00555273">
      <w:pPr>
        <w:spacing w:after="0" w:line="240" w:lineRule="auto"/>
        <w:ind w:firstLine="709"/>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Н</m:t>
            </m:r>
          </m:e>
          <m:sub>
            <m:r>
              <m:rPr>
                <m:sty m:val="p"/>
              </m:rPr>
              <w:rPr>
                <w:rFonts w:ascii="Cambria Math" w:hAnsi="Cambria Math" w:cs="Times New Roman"/>
              </w:rPr>
              <m:t>g</m:t>
            </m:r>
            <m:r>
              <w:rPr>
                <w:rFonts w:ascii="Cambria Math" w:hAnsi="Cambria Math" w:cs="Times New Roman"/>
              </w:rPr>
              <m:t>м</m:t>
            </m:r>
          </m:sub>
        </m:sSub>
      </m:oMath>
      <w:r w:rsidR="00555273" w:rsidRPr="003379E3">
        <w:rPr>
          <w:rFonts w:ascii="Times New Roman" w:hAnsi="Times New Roman" w:cs="Times New Roman"/>
        </w:rPr>
        <w:t xml:space="preserve"> – ежемесячная плата в расчете на 1 абонентский номер по </w:t>
      </w:r>
      <w:r w:rsidR="00555273" w:rsidRPr="003379E3">
        <w:rPr>
          <w:rFonts w:ascii="Times New Roman" w:hAnsi="Times New Roman" w:cs="Times New Roman"/>
          <w:lang w:val="en-US"/>
        </w:rPr>
        <w:t>g</w:t>
      </w:r>
      <w:r w:rsidR="00555273" w:rsidRPr="003379E3">
        <w:rPr>
          <w:rFonts w:ascii="Times New Roman" w:hAnsi="Times New Roman" w:cs="Times New Roman"/>
        </w:rPr>
        <w:t xml:space="preserve">-му тарифу; </w:t>
      </w:r>
    </w:p>
    <w:p w:rsidR="00555273" w:rsidRPr="003379E3" w:rsidRDefault="00F64165" w:rsidP="00555273">
      <w:pPr>
        <w:spacing w:after="0" w:line="240" w:lineRule="auto"/>
        <w:ind w:firstLine="709"/>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N</m:t>
            </m:r>
          </m:e>
          <m:sub>
            <m:r>
              <m:rPr>
                <m:sty m:val="p"/>
              </m:rPr>
              <w:rPr>
                <w:rFonts w:ascii="Cambria Math" w:hAnsi="Cambria Math" w:cs="Times New Roman"/>
              </w:rPr>
              <m:t>gм</m:t>
            </m:r>
          </m:sub>
        </m:sSub>
      </m:oMath>
      <w:r w:rsidR="00555273" w:rsidRPr="003379E3">
        <w:rPr>
          <w:rFonts w:ascii="Times New Roman" w:hAnsi="Times New Roman" w:cs="Times New Roman"/>
        </w:rPr>
        <w:t xml:space="preserve">- количество месяцев предоставления услуги по </w:t>
      </w:r>
      <w:r w:rsidR="00555273" w:rsidRPr="003379E3">
        <w:rPr>
          <w:rFonts w:ascii="Times New Roman" w:hAnsi="Times New Roman" w:cs="Times New Roman"/>
          <w:lang w:val="en-US"/>
        </w:rPr>
        <w:t>g</w:t>
      </w:r>
      <w:r w:rsidR="00555273" w:rsidRPr="003379E3">
        <w:rPr>
          <w:rFonts w:ascii="Times New Roman" w:hAnsi="Times New Roman" w:cs="Times New Roman"/>
        </w:rPr>
        <w:t>-му тарифу.</w:t>
      </w:r>
    </w:p>
    <w:p w:rsidR="00555273" w:rsidRPr="003379E3" w:rsidRDefault="00555273" w:rsidP="00555273">
      <w:pPr>
        <w:pStyle w:val="a3"/>
        <w:spacing w:after="0" w:line="240" w:lineRule="auto"/>
        <w:ind w:left="360" w:firstLine="709"/>
        <w:rPr>
          <w:rFonts w:ascii="Times New Roman" w:hAnsi="Times New Roman" w:cs="Times New Roman"/>
          <w:b/>
          <w:i/>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91"/>
        <w:gridCol w:w="3197"/>
        <w:gridCol w:w="2551"/>
      </w:tblGrid>
      <w:tr w:rsidR="00555273" w:rsidRPr="004E445B" w:rsidTr="00D63364">
        <w:tc>
          <w:tcPr>
            <w:tcW w:w="3891"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 xml:space="preserve">Количество абонентских номеров используемых для местных телефонных соединений </w:t>
            </w:r>
          </w:p>
        </w:tc>
        <w:tc>
          <w:tcPr>
            <w:tcW w:w="3197"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Ежемесячная плата в расчете на 1 абонентский номер (руб.)</w:t>
            </w:r>
          </w:p>
        </w:tc>
        <w:tc>
          <w:tcPr>
            <w:tcW w:w="2551"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Количество месяцев предоставления услуги (мес.)</w:t>
            </w:r>
          </w:p>
        </w:tc>
      </w:tr>
      <w:tr w:rsidR="00555273" w:rsidRPr="004E445B" w:rsidTr="00D63364">
        <w:trPr>
          <w:trHeight w:val="378"/>
        </w:trPr>
        <w:tc>
          <w:tcPr>
            <w:tcW w:w="3891"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103</w:t>
            </w:r>
          </w:p>
        </w:tc>
        <w:tc>
          <w:tcPr>
            <w:tcW w:w="3197"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850</w:t>
            </w:r>
          </w:p>
        </w:tc>
        <w:tc>
          <w:tcPr>
            <w:tcW w:w="2551"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bl>
    <w:p w:rsidR="00555273" w:rsidRPr="007B38CC" w:rsidRDefault="00555273" w:rsidP="00555273">
      <w:pPr>
        <w:pStyle w:val="af"/>
        <w:rPr>
          <w:color w:val="auto"/>
          <w:sz w:val="22"/>
          <w:szCs w:val="22"/>
        </w:rPr>
      </w:pPr>
    </w:p>
    <w:p w:rsidR="00555273" w:rsidRPr="007B38CC" w:rsidRDefault="00555273" w:rsidP="00555273">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Предоставление абоненту в постоянное пользование абонентской линии </w:t>
      </w:r>
      <w:r w:rsidRPr="007B38CC">
        <w:rPr>
          <w:rFonts w:ascii="Times New Roman" w:hAnsi="Times New Roman" w:cs="Times New Roman"/>
          <w:sz w:val="26"/>
          <w:szCs w:val="26"/>
        </w:rPr>
        <w:br/>
        <w:t xml:space="preserve">и осуществление учета продолжительности местных телефонных соединений </w:t>
      </w:r>
      <w:r w:rsidRPr="007B38CC">
        <w:rPr>
          <w:rFonts w:ascii="Times New Roman" w:hAnsi="Times New Roman" w:cs="Times New Roman"/>
          <w:sz w:val="26"/>
          <w:szCs w:val="26"/>
        </w:rPr>
        <w:br/>
        <w:t>с использованием абонентской системы оплаты за неограниченный объем местных телефонных соединений:</w:t>
      </w:r>
    </w:p>
    <w:p w:rsidR="00555273" w:rsidRPr="007B38CC" w:rsidRDefault="00F64165" w:rsidP="00555273">
      <w:pPr>
        <w:ind w:firstLine="567"/>
        <w:rPr>
          <w:i/>
        </w:rPr>
      </w:pPr>
      <m:oMathPara>
        <m:oMath>
          <m:sSub>
            <m:sSubPr>
              <m:ctrlPr>
                <w:rPr>
                  <w:rFonts w:ascii="Cambria Math" w:hAnsi="Cambria Math"/>
                  <w:i/>
                </w:rPr>
              </m:ctrlPr>
            </m:sSubPr>
            <m:e>
              <m:r>
                <w:rPr>
                  <w:rFonts w:ascii="Cambria Math" w:hAnsi="Cambria Math"/>
                </w:rPr>
                <m:t>З</m:t>
              </m:r>
            </m:e>
            <m:sub>
              <m:r>
                <m:rPr>
                  <m:sty m:val="p"/>
                </m:rPr>
                <w:rPr>
                  <w:rFonts w:ascii="Cambria Math" w:hAnsi="Cambria Math"/>
                </w:rPr>
                <m:t>m</m:t>
              </m:r>
            </m:sub>
          </m:sSub>
          <m:r>
            <w:rPr>
              <w:rFonts w:ascii="Cambria Math" w:hAnsi="Cambria Math"/>
            </w:rPr>
            <m:t xml:space="preserve">= </m:t>
          </m:r>
          <m:nary>
            <m:naryPr>
              <m:chr m:val="∑"/>
              <m:limLoc m:val="undOvr"/>
              <m:ctrlPr>
                <w:rPr>
                  <w:rFonts w:ascii="Cambria Math" w:hAnsi="Cambria Math"/>
                </w:rPr>
              </m:ctrlPr>
            </m:naryPr>
            <m:sub>
              <m:r>
                <m:rPr>
                  <m:sty m:val="p"/>
                </m:rPr>
                <w:rPr>
                  <w:rFonts w:ascii="Cambria Math" w:hAnsi="Cambria Math"/>
                  <w:lang w:val="en-US"/>
                </w:rPr>
                <m:t>q</m:t>
              </m:r>
              <m:r>
                <m:rPr>
                  <m:sty m:val="p"/>
                </m:rPr>
                <w:rPr>
                  <w:rFonts w:ascii="Cambria Math" w:hAnsi="Cambria Math"/>
                </w:rPr>
                <m:t>=1</m:t>
              </m:r>
            </m:sub>
            <m:sup>
              <m:r>
                <m:rPr>
                  <m:sty m:val="p"/>
                </m:rPr>
                <w:rPr>
                  <w:rFonts w:ascii="Cambria Math" w:hAnsi="Cambria Math"/>
                  <w:lang w:val="en-US"/>
                </w:rPr>
                <m:t>t</m:t>
              </m:r>
            </m:sup>
            <m:e>
              <m:r>
                <w:rPr>
                  <w:rFonts w:ascii="Cambria Math" w:hAnsi="Cambria Math"/>
                </w:rPr>
                <m:t>(</m:t>
              </m:r>
              <m:sSub>
                <m:sSubPr>
                  <m:ctrlPr>
                    <w:rPr>
                      <w:rFonts w:ascii="Cambria Math" w:hAnsi="Cambria Math"/>
                    </w:rPr>
                  </m:ctrlPr>
                </m:sSubPr>
                <m:e>
                  <m:r>
                    <m:rPr>
                      <m:sty m:val="p"/>
                    </m:rPr>
                    <w:rPr>
                      <w:rFonts w:ascii="Cambria Math" w:hAnsi="Cambria Math"/>
                    </w:rPr>
                    <m:t>Q</m:t>
                  </m:r>
                </m:e>
                <m:sub>
                  <m:r>
                    <w:rPr>
                      <w:rFonts w:ascii="Cambria Math" w:hAnsi="Cambria Math"/>
                    </w:rPr>
                    <m:t>л</m:t>
                  </m:r>
                </m:sub>
              </m:sSub>
            </m:e>
          </m:nary>
          <m:r>
            <m:rPr>
              <m:sty m:val="p"/>
            </m:rPr>
            <w:rPr>
              <w:rFonts w:ascii="Cambria Math" w:hAnsi="Cambria Math"/>
            </w:rPr>
            <m:t>×</m:t>
          </m:r>
          <m:sSub>
            <m:sSubPr>
              <m:ctrlPr>
                <w:rPr>
                  <w:rFonts w:ascii="Cambria Math" w:hAnsi="Cambria Math"/>
                </w:rPr>
              </m:ctrlPr>
            </m:sSubPr>
            <m:e>
              <m:r>
                <m:rPr>
                  <m:sty m:val="p"/>
                </m:rPr>
                <w:rPr>
                  <w:rFonts w:ascii="Cambria Math" w:hAnsi="Cambria Math"/>
                </w:rPr>
                <m:t>Н</m:t>
              </m:r>
            </m:e>
            <m:sub>
              <m:r>
                <w:rPr>
                  <w:rFonts w:ascii="Cambria Math" w:hAnsi="Cambria Math"/>
                </w:rPr>
                <m:t>л</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Q</m:t>
              </m:r>
            </m:e>
            <m:sub>
              <m:r>
                <m:rPr>
                  <m:sty m:val="p"/>
                </m:rPr>
                <w:rPr>
                  <w:rFonts w:ascii="Cambria Math" w:hAnsi="Cambria Math"/>
                </w:rPr>
                <m:t>q</m:t>
              </m:r>
              <m:r>
                <w:rPr>
                  <w:rFonts w:ascii="Cambria Math" w:hAnsi="Cambria Math"/>
                </w:rPr>
                <m:t>аб</m:t>
              </m:r>
            </m:sub>
          </m:sSub>
          <m:sSub>
            <m:sSubPr>
              <m:ctrlPr>
                <w:rPr>
                  <w:rFonts w:ascii="Cambria Math" w:hAnsi="Cambria Math"/>
                  <w:lang w:val="en-US"/>
                </w:rPr>
              </m:ctrlPr>
            </m:sSubPr>
            <m:e>
              <m:r>
                <m:rPr>
                  <m:sty m:val="p"/>
                </m:rPr>
                <w:rPr>
                  <w:rFonts w:ascii="Cambria Math" w:hAnsi="Cambria Math"/>
                </w:rPr>
                <m:t>×</m:t>
              </m:r>
              <m:sSub>
                <m:sSubPr>
                  <m:ctrlPr>
                    <w:rPr>
                      <w:rFonts w:ascii="Cambria Math" w:hAnsi="Cambria Math"/>
                      <w:lang w:val="en-US"/>
                    </w:rPr>
                  </m:ctrlPr>
                </m:sSubPr>
                <m:e>
                  <m:r>
                    <m:rPr>
                      <m:sty m:val="p"/>
                    </m:rPr>
                    <w:rPr>
                      <w:rFonts w:ascii="Cambria Math" w:hAnsi="Cambria Math"/>
                      <w:lang w:val="en-US"/>
                    </w:rPr>
                    <m:t>H</m:t>
                  </m:r>
                </m:e>
                <m:sub>
                  <m:r>
                    <m:rPr>
                      <m:sty m:val="p"/>
                    </m:rPr>
                    <w:rPr>
                      <w:rFonts w:ascii="Cambria Math" w:hAnsi="Cambria Math"/>
                      <w:lang w:val="en-US"/>
                    </w:rPr>
                    <m:t>q</m:t>
                  </m:r>
                  <m:r>
                    <m:rPr>
                      <m:sty m:val="p"/>
                    </m:rPr>
                    <w:rPr>
                      <w:rFonts w:ascii="Cambria Math" w:hAnsi="Cambria Math"/>
                    </w:rPr>
                    <m:t>аб</m:t>
                  </m:r>
                </m:sub>
              </m:sSub>
              <m:r>
                <m:rPr>
                  <m:sty m:val="p"/>
                </m:rPr>
                <w:rPr>
                  <w:rFonts w:ascii="Cambria Math" w:hAnsi="Cambria Math"/>
                </w:rPr>
                <m:t>)×</m:t>
              </m:r>
              <m:r>
                <m:rPr>
                  <m:sty m:val="p"/>
                </m:rPr>
                <w:rPr>
                  <w:rFonts w:ascii="Cambria Math" w:hAnsi="Cambria Math"/>
                  <w:lang w:val="en-US"/>
                </w:rPr>
                <m:t>N</m:t>
              </m:r>
            </m:e>
            <m:sub>
              <m:r>
                <m:rPr>
                  <m:sty m:val="p"/>
                </m:rPr>
                <w:rPr>
                  <w:rFonts w:ascii="Cambria Math" w:hAnsi="Cambria Math"/>
                </w:rPr>
                <m:t>м</m:t>
              </m:r>
            </m:sub>
          </m:sSub>
        </m:oMath>
      </m:oMathPara>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rPr>
        <w:t>где:</w:t>
      </w:r>
    </w:p>
    <w:p w:rsidR="00555273" w:rsidRPr="003379E3" w:rsidRDefault="00F64165" w:rsidP="00555273">
      <w:pPr>
        <w:spacing w:after="0" w:line="240" w:lineRule="auto"/>
        <w:ind w:firstLine="709"/>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л</m:t>
            </m:r>
          </m:sub>
        </m:sSub>
      </m:oMath>
      <w:r w:rsidR="00555273" w:rsidRPr="003379E3">
        <w:rPr>
          <w:rFonts w:ascii="Times New Roman" w:hAnsi="Times New Roman" w:cs="Times New Roman"/>
        </w:rPr>
        <w:t xml:space="preserve"> – количество абонентских линий, предоставляемых в постоянное пользование;</w:t>
      </w:r>
    </w:p>
    <w:p w:rsidR="00555273" w:rsidRPr="003379E3" w:rsidRDefault="00F64165" w:rsidP="00555273">
      <w:pPr>
        <w:spacing w:after="0" w:line="240" w:lineRule="auto"/>
        <w:ind w:firstLine="709"/>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Н</m:t>
            </m:r>
          </m:e>
          <m:sub>
            <m:r>
              <m:rPr>
                <m:sty m:val="p"/>
              </m:rPr>
              <w:rPr>
                <w:rFonts w:ascii="Cambria Math" w:hAnsi="Cambria Math" w:cs="Times New Roman"/>
              </w:rPr>
              <m:t>л</m:t>
            </m:r>
          </m:sub>
        </m:sSub>
      </m:oMath>
      <w:r w:rsidR="00555273" w:rsidRPr="003379E3">
        <w:rPr>
          <w:rFonts w:ascii="Times New Roman" w:hAnsi="Times New Roman" w:cs="Times New Roman"/>
        </w:rPr>
        <w:t xml:space="preserve"> – цена абонентской линии;</w:t>
      </w:r>
    </w:p>
    <w:p w:rsidR="00555273" w:rsidRPr="003379E3" w:rsidRDefault="00F64165" w:rsidP="00555273">
      <w:pPr>
        <w:spacing w:after="0" w:line="240" w:lineRule="auto"/>
        <w:ind w:firstLine="709"/>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qаб</m:t>
            </m:r>
          </m:sub>
        </m:sSub>
      </m:oMath>
      <w:r w:rsidR="00555273" w:rsidRPr="003379E3">
        <w:rPr>
          <w:rFonts w:ascii="Times New Roman" w:hAnsi="Times New Roman" w:cs="Times New Roman"/>
        </w:rPr>
        <w:t xml:space="preserve"> -</w:t>
      </w:r>
      <w:r w:rsidR="00BF1D9F" w:rsidRPr="003379E3">
        <w:rPr>
          <w:rFonts w:ascii="Times New Roman" w:hAnsi="Times New Roman" w:cs="Times New Roman"/>
        </w:rPr>
        <w:t xml:space="preserve"> </w:t>
      </w:r>
      <w:r w:rsidR="00555273" w:rsidRPr="003379E3">
        <w:rPr>
          <w:rFonts w:ascii="Times New Roman" w:hAnsi="Times New Roman" w:cs="Times New Roman"/>
        </w:rPr>
        <w:t xml:space="preserve">количество абонентских номеров, используемых для местных соединений, с q-м тарифом; </w:t>
      </w:r>
    </w:p>
    <w:p w:rsidR="00555273" w:rsidRPr="003379E3" w:rsidRDefault="00F64165" w:rsidP="00555273">
      <w:pPr>
        <w:spacing w:after="0" w:line="240" w:lineRule="auto"/>
        <w:ind w:firstLine="709"/>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H</m:t>
            </m:r>
          </m:e>
          <m:sub>
            <m:r>
              <m:rPr>
                <m:sty m:val="p"/>
              </m:rPr>
              <w:rPr>
                <w:rFonts w:ascii="Cambria Math" w:hAnsi="Cambria Math" w:cs="Times New Roman"/>
              </w:rPr>
              <m:t>qаб</m:t>
            </m:r>
          </m:sub>
        </m:sSub>
      </m:oMath>
      <w:r w:rsidR="00555273" w:rsidRPr="003379E3">
        <w:rPr>
          <w:rFonts w:ascii="Times New Roman" w:hAnsi="Times New Roman" w:cs="Times New Roman"/>
        </w:rPr>
        <w:t xml:space="preserve"> – ежемесячная абонентская плата в расчете на 1 абонентский номер по q-му тарифу; </w:t>
      </w:r>
    </w:p>
    <w:p w:rsidR="00555273" w:rsidRPr="003379E3" w:rsidRDefault="00F64165" w:rsidP="00555273">
      <w:pPr>
        <w:spacing w:after="0" w:line="240" w:lineRule="auto"/>
        <w:ind w:firstLine="709"/>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N</m:t>
            </m:r>
          </m:e>
          <m:sub>
            <m:r>
              <m:rPr>
                <m:sty m:val="p"/>
              </m:rPr>
              <w:rPr>
                <w:rFonts w:ascii="Cambria Math" w:hAnsi="Cambria Math" w:cs="Times New Roman"/>
              </w:rPr>
              <m:t>м</m:t>
            </m:r>
          </m:sub>
        </m:sSub>
      </m:oMath>
      <w:r w:rsidR="00555273" w:rsidRPr="003379E3">
        <w:rPr>
          <w:rFonts w:ascii="Times New Roman" w:hAnsi="Times New Roman" w:cs="Times New Roman"/>
        </w:rPr>
        <w:t xml:space="preserve">- количество месяцев предоставления услуги. </w:t>
      </w:r>
    </w:p>
    <w:p w:rsidR="003379E3" w:rsidRPr="007B38CC" w:rsidRDefault="003379E3" w:rsidP="00555273">
      <w:pPr>
        <w:spacing w:after="0" w:line="240" w:lineRule="auto"/>
        <w:ind w:firstLine="709"/>
        <w:rPr>
          <w:rFonts w:ascii="Times New Roman" w:hAnsi="Times New Roman" w:cs="Times New Roman"/>
          <w:sz w:val="20"/>
          <w:szCs w:val="20"/>
        </w:rP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15"/>
        <w:gridCol w:w="1982"/>
        <w:gridCol w:w="1915"/>
        <w:gridCol w:w="1889"/>
        <w:gridCol w:w="1838"/>
      </w:tblGrid>
      <w:tr w:rsidR="00555273" w:rsidRPr="004E445B" w:rsidTr="003379E3">
        <w:tc>
          <w:tcPr>
            <w:tcW w:w="2015" w:type="dxa"/>
            <w:tcBorders>
              <w:top w:val="single" w:sz="4" w:space="0" w:color="000000"/>
              <w:left w:val="single" w:sz="4" w:space="0" w:color="000000"/>
              <w:bottom w:val="single" w:sz="4" w:space="0" w:color="000000"/>
              <w:right w:val="single" w:sz="4" w:space="0" w:color="000000"/>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Количество абонентских линий, предоставляемых в постоянное пользование</w:t>
            </w:r>
          </w:p>
        </w:tc>
        <w:tc>
          <w:tcPr>
            <w:tcW w:w="1982" w:type="dxa"/>
            <w:tcBorders>
              <w:top w:val="single" w:sz="4" w:space="0" w:color="000000"/>
              <w:left w:val="single" w:sz="4" w:space="0" w:color="000000"/>
              <w:bottom w:val="single" w:sz="4" w:space="0" w:color="000000"/>
              <w:right w:val="single" w:sz="4" w:space="0" w:color="000000"/>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Цена абонентской линии</w:t>
            </w:r>
          </w:p>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 руб.)</w:t>
            </w:r>
          </w:p>
        </w:tc>
        <w:tc>
          <w:tcPr>
            <w:tcW w:w="1915" w:type="dxa"/>
            <w:tcBorders>
              <w:top w:val="single" w:sz="4" w:space="0" w:color="000000"/>
              <w:left w:val="single" w:sz="4" w:space="0" w:color="000000"/>
              <w:bottom w:val="single" w:sz="4" w:space="0" w:color="000000"/>
              <w:right w:val="single" w:sz="4" w:space="0" w:color="000000"/>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Количество абонентских номеров, используемых для местных соединений, с q-м тарифом</w:t>
            </w:r>
          </w:p>
        </w:tc>
        <w:tc>
          <w:tcPr>
            <w:tcW w:w="1889" w:type="dxa"/>
            <w:tcBorders>
              <w:top w:val="single" w:sz="4" w:space="0" w:color="000000"/>
              <w:left w:val="single" w:sz="4" w:space="0" w:color="000000"/>
              <w:bottom w:val="single" w:sz="4" w:space="0" w:color="000000"/>
              <w:right w:val="single" w:sz="4" w:space="0" w:color="000000"/>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Ежемесячная абонентская плата</w:t>
            </w:r>
          </w:p>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в расчете на 1 абонентский номер по q-му тарифу (руб.)</w:t>
            </w:r>
          </w:p>
        </w:tc>
        <w:tc>
          <w:tcPr>
            <w:tcW w:w="1838" w:type="dxa"/>
            <w:tcBorders>
              <w:top w:val="single" w:sz="4" w:space="0" w:color="000000"/>
              <w:left w:val="single" w:sz="4" w:space="0" w:color="000000"/>
              <w:bottom w:val="single" w:sz="4" w:space="0" w:color="000000"/>
              <w:right w:val="single" w:sz="4" w:space="0" w:color="000000"/>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Количество месяцев предоставления услуги (мес.)</w:t>
            </w:r>
          </w:p>
        </w:tc>
      </w:tr>
      <w:tr w:rsidR="00555273" w:rsidRPr="004E445B" w:rsidTr="003379E3">
        <w:tc>
          <w:tcPr>
            <w:tcW w:w="2015" w:type="dxa"/>
            <w:tcBorders>
              <w:top w:val="single" w:sz="4" w:space="0" w:color="000000"/>
              <w:left w:val="single" w:sz="4" w:space="0" w:color="000000"/>
              <w:bottom w:val="single" w:sz="4" w:space="0" w:color="000000"/>
              <w:right w:val="single" w:sz="4" w:space="0" w:color="000000"/>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15</w:t>
            </w:r>
          </w:p>
        </w:tc>
        <w:tc>
          <w:tcPr>
            <w:tcW w:w="1982" w:type="dxa"/>
            <w:tcBorders>
              <w:top w:val="single" w:sz="4" w:space="0" w:color="000000"/>
              <w:left w:val="single" w:sz="4" w:space="0" w:color="000000"/>
              <w:bottom w:val="single" w:sz="4" w:space="0" w:color="000000"/>
              <w:right w:val="single" w:sz="4" w:space="0" w:color="000000"/>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350</w:t>
            </w:r>
          </w:p>
        </w:tc>
        <w:tc>
          <w:tcPr>
            <w:tcW w:w="1915" w:type="dxa"/>
            <w:tcBorders>
              <w:top w:val="single" w:sz="4" w:space="0" w:color="000000"/>
              <w:left w:val="single" w:sz="4" w:space="0" w:color="000000"/>
              <w:bottom w:val="single" w:sz="4" w:space="0" w:color="000000"/>
              <w:right w:val="single" w:sz="4" w:space="0" w:color="000000"/>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15</w:t>
            </w:r>
          </w:p>
        </w:tc>
        <w:tc>
          <w:tcPr>
            <w:tcW w:w="1889" w:type="dxa"/>
            <w:tcBorders>
              <w:top w:val="single" w:sz="4" w:space="0" w:color="000000"/>
              <w:left w:val="single" w:sz="4" w:space="0" w:color="000000"/>
              <w:bottom w:val="single" w:sz="4" w:space="0" w:color="000000"/>
              <w:right w:val="single" w:sz="4" w:space="0" w:color="000000"/>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700</w:t>
            </w:r>
          </w:p>
        </w:tc>
        <w:tc>
          <w:tcPr>
            <w:tcW w:w="1838" w:type="dxa"/>
            <w:tcBorders>
              <w:top w:val="single" w:sz="4" w:space="0" w:color="000000"/>
              <w:left w:val="single" w:sz="4" w:space="0" w:color="000000"/>
              <w:bottom w:val="single" w:sz="4" w:space="0" w:color="000000"/>
              <w:right w:val="single" w:sz="4" w:space="0" w:color="000000"/>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bl>
    <w:p w:rsidR="00555273" w:rsidRPr="003379E3" w:rsidRDefault="00555273" w:rsidP="003379E3">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3379E3">
        <w:rPr>
          <w:rFonts w:ascii="Times New Roman" w:hAnsi="Times New Roman" w:cs="Times New Roman"/>
          <w:sz w:val="26"/>
          <w:szCs w:val="26"/>
        </w:rPr>
        <w:t xml:space="preserve">Предоставление абоненту в постоянное пользование абонентской линии </w:t>
      </w:r>
      <w:r w:rsidRPr="003379E3">
        <w:rPr>
          <w:rFonts w:ascii="Times New Roman" w:hAnsi="Times New Roman" w:cs="Times New Roman"/>
          <w:sz w:val="26"/>
          <w:szCs w:val="26"/>
        </w:rPr>
        <w:br/>
        <w:t>и осуществлении повременного учета продолжительности местных телефонных соединений с использованием повременной системы оплаты местных телефонных соединений:</w:t>
      </w:r>
    </w:p>
    <w:p w:rsidR="00555273" w:rsidRPr="00CB1666" w:rsidRDefault="00F64165" w:rsidP="003379E3">
      <w:pPr>
        <w:ind w:firstLine="567"/>
        <w:jc w:val="both"/>
        <w:rPr>
          <w:rFonts w:eastAsiaTheme="minorEastAsia"/>
          <w:i/>
        </w:rPr>
      </w:pPr>
      <m:oMathPara>
        <m:oMath>
          <m:sSub>
            <m:sSubPr>
              <m:ctrlPr>
                <w:rPr>
                  <w:rFonts w:ascii="Cambria Math" w:eastAsiaTheme="minorEastAsia" w:hAnsi="Cambria Math"/>
                  <w:i/>
                </w:rPr>
              </m:ctrlPr>
            </m:sSubPr>
            <m:e>
              <m:r>
                <w:rPr>
                  <w:rFonts w:ascii="Cambria Math" w:eastAsiaTheme="minorEastAsia" w:hAnsi="Cambria Math"/>
                </w:rPr>
                <m:t>З</m:t>
              </m:r>
            </m:e>
            <m:sub>
              <m:r>
                <m:rPr>
                  <m:sty m:val="p"/>
                </m:rPr>
                <w:rPr>
                  <w:rFonts w:ascii="Cambria Math" w:eastAsiaTheme="minorEastAsia" w:hAnsi="Cambria Math"/>
                </w:rPr>
                <m:t>m</m:t>
              </m:r>
            </m:sub>
          </m:sSub>
          <m:r>
            <w:rPr>
              <w:rFonts w:ascii="Cambria Math" w:eastAsiaTheme="minorEastAsia" w:hAnsi="Cambria Math"/>
            </w:rPr>
            <m:t xml:space="preserve">= </m:t>
          </m:r>
          <m:nary>
            <m:naryPr>
              <m:chr m:val="∑"/>
              <m:limLoc m:val="undOvr"/>
              <m:ctrlPr>
                <w:rPr>
                  <w:rFonts w:ascii="Cambria Math" w:eastAsiaTheme="minorEastAsia" w:hAnsi="Cambria Math"/>
                </w:rPr>
              </m:ctrlPr>
            </m:naryPr>
            <m:sub>
              <m:r>
                <m:rPr>
                  <m:sty m:val="p"/>
                </m:rPr>
                <w:rPr>
                  <w:rFonts w:ascii="Cambria Math" w:eastAsiaTheme="minorEastAsia" w:hAnsi="Cambria Math"/>
                  <w:lang w:val="en-US"/>
                </w:rPr>
                <m:t>b</m:t>
              </m:r>
              <m:r>
                <m:rPr>
                  <m:sty m:val="p"/>
                </m:rPr>
                <w:rPr>
                  <w:rFonts w:ascii="Cambria Math" w:eastAsiaTheme="minorEastAsia" w:hAnsi="Cambria Math"/>
                </w:rPr>
                <m:t>=1</m:t>
              </m:r>
            </m:sub>
            <m:sup>
              <m:r>
                <m:rPr>
                  <m:sty m:val="p"/>
                </m:rPr>
                <w:rPr>
                  <w:rFonts w:ascii="Cambria Math" w:eastAsiaTheme="minorEastAsia" w:hAnsi="Cambria Math"/>
                  <w:lang w:val="en-US"/>
                </w:rPr>
                <m:t>s</m:t>
              </m:r>
            </m:sup>
            <m:e>
              <m:r>
                <m:rPr>
                  <m:sty m:val="p"/>
                </m:rPr>
                <w:rPr>
                  <w:rFonts w:ascii="Cambria Math" w:eastAsiaTheme="minorEastAsia" w:hAnsi="Cambria Math"/>
                </w:rPr>
                <m:t>(</m:t>
              </m:r>
            </m:e>
          </m:nary>
          <m:sSub>
            <m:sSubPr>
              <m:ctrlPr>
                <w:rPr>
                  <w:rFonts w:ascii="Cambria Math" w:eastAsiaTheme="minorEastAsia" w:hAnsi="Cambria Math"/>
                </w:rPr>
              </m:ctrlPr>
            </m:sSubPr>
            <m:e>
              <m:r>
                <m:rPr>
                  <m:sty m:val="p"/>
                </m:rPr>
                <w:rPr>
                  <w:rFonts w:ascii="Cambria Math" w:eastAsiaTheme="minorEastAsia" w:hAnsi="Cambria Math"/>
                </w:rPr>
                <m:t>Q</m:t>
              </m:r>
            </m:e>
            <m:sub>
              <m:r>
                <m:rPr>
                  <m:sty m:val="p"/>
                </m:rPr>
                <w:rPr>
                  <w:rFonts w:ascii="Cambria Math" w:eastAsiaTheme="minorEastAsia" w:hAnsi="Cambria Math"/>
                </w:rPr>
                <m:t>л</m:t>
              </m:r>
            </m:sub>
          </m:sSub>
          <m:sSub>
            <m:sSubPr>
              <m:ctrlPr>
                <w:rPr>
                  <w:rFonts w:ascii="Cambria Math" w:eastAsiaTheme="minorEastAsia" w:hAnsi="Cambria Math"/>
                  <w:lang w:val="en-US"/>
                </w:rPr>
              </m:ctrlPr>
            </m:sSubPr>
            <m:e>
              <m:r>
                <m:rPr>
                  <m:sty m:val="p"/>
                </m:rPr>
                <w:rPr>
                  <w:rFonts w:ascii="Cambria Math" w:eastAsiaTheme="minorEastAsia" w:hAnsi="Cambria Math"/>
                </w:rPr>
                <m:t>×</m:t>
              </m:r>
              <m:sSub>
                <m:sSubPr>
                  <m:ctrlPr>
                    <w:rPr>
                      <w:rFonts w:ascii="Cambria Math" w:eastAsiaTheme="minorEastAsia" w:hAnsi="Cambria Math"/>
                      <w:lang w:val="en-US"/>
                    </w:rPr>
                  </m:ctrlPr>
                </m:sSubPr>
                <m:e>
                  <m:sSub>
                    <m:sSubPr>
                      <m:ctrlPr>
                        <w:rPr>
                          <w:rFonts w:ascii="Cambria Math" w:eastAsiaTheme="minorEastAsia" w:hAnsi="Cambria Math"/>
                        </w:rPr>
                      </m:ctrlPr>
                    </m:sSubPr>
                    <m:e>
                      <m:r>
                        <w:rPr>
                          <w:rFonts w:ascii="Cambria Math" w:eastAsiaTheme="minorEastAsia" w:hAnsi="Cambria Math"/>
                        </w:rPr>
                        <m:t>N</m:t>
                      </m:r>
                    </m:e>
                    <m:sub>
                      <m:r>
                        <m:rPr>
                          <m:sty m:val="p"/>
                        </m:rPr>
                        <w:rPr>
                          <w:rFonts w:ascii="Cambria Math" w:eastAsiaTheme="minorEastAsia" w:hAnsi="Cambria Math"/>
                        </w:rPr>
                        <m:t>л</m:t>
                      </m:r>
                    </m:sub>
                  </m:sSub>
                  <m:r>
                    <m:rPr>
                      <m:sty m:val="p"/>
                    </m:rPr>
                    <w:rPr>
                      <w:rFonts w:ascii="Cambria Math" w:eastAsiaTheme="minorEastAsia" w:hAnsi="Cambria Math"/>
                    </w:rPr>
                    <m:t>+</m:t>
                  </m:r>
                  <m:sSub>
                    <m:sSubPr>
                      <m:ctrlPr>
                        <w:rPr>
                          <w:rFonts w:ascii="Cambria Math" w:eastAsiaTheme="minorEastAsia" w:hAnsi="Cambria Math"/>
                        </w:rPr>
                      </m:ctrlPr>
                    </m:sSubPr>
                    <m:e>
                      <m:r>
                        <m:rPr>
                          <m:sty m:val="p"/>
                        </m:rPr>
                        <w:rPr>
                          <w:rFonts w:ascii="Cambria Math" w:eastAsiaTheme="minorEastAsia" w:hAnsi="Cambria Math"/>
                        </w:rPr>
                        <m:t>Q</m:t>
                      </m:r>
                    </m:e>
                    <m:sub>
                      <m:r>
                        <m:rPr>
                          <m:sty m:val="p"/>
                        </m:rPr>
                        <w:rPr>
                          <w:rFonts w:ascii="Cambria Math" w:eastAsiaTheme="minorEastAsia" w:hAnsi="Cambria Math"/>
                        </w:rPr>
                        <m:t>bаб</m:t>
                      </m:r>
                    </m:sub>
                  </m:sSub>
                  <m:r>
                    <m:rPr>
                      <m:sty m:val="p"/>
                    </m:rPr>
                    <w:rPr>
                      <w:rFonts w:ascii="Cambria Math" w:eastAsiaTheme="minorEastAsia" w:hAnsi="Cambria Math"/>
                    </w:rPr>
                    <m:t>×</m:t>
                  </m:r>
                  <m:r>
                    <m:rPr>
                      <m:sty m:val="p"/>
                    </m:rPr>
                    <w:rPr>
                      <w:rFonts w:ascii="Cambria Math" w:eastAsiaTheme="minorEastAsia" w:hAnsi="Cambria Math"/>
                      <w:lang w:val="en-US"/>
                    </w:rPr>
                    <m:t>S</m:t>
                  </m:r>
                </m:e>
                <m:sub>
                  <m:r>
                    <m:rPr>
                      <m:sty m:val="p"/>
                    </m:rPr>
                    <w:rPr>
                      <w:rFonts w:ascii="Cambria Math" w:eastAsiaTheme="minorEastAsia" w:hAnsi="Cambria Math"/>
                      <w:lang w:val="en-US"/>
                    </w:rPr>
                    <m:t>b</m:t>
                  </m:r>
                  <m:r>
                    <m:rPr>
                      <m:sty m:val="p"/>
                    </m:rPr>
                    <w:rPr>
                      <w:rFonts w:ascii="Cambria Math" w:eastAsiaTheme="minorEastAsia" w:hAnsi="Cambria Math"/>
                    </w:rPr>
                    <m:t>м</m:t>
                  </m:r>
                </m:sub>
              </m:sSub>
              <m:r>
                <m:rPr>
                  <m:sty m:val="p"/>
                </m:rPr>
                <w:rPr>
                  <w:rFonts w:ascii="Cambria Math" w:eastAsiaTheme="minorEastAsia" w:hAnsi="Cambria Math"/>
                </w:rPr>
                <m:t>×</m:t>
              </m:r>
              <m:sSub>
                <m:sSubPr>
                  <m:ctrlPr>
                    <w:rPr>
                      <w:rFonts w:ascii="Cambria Math" w:eastAsiaTheme="minorEastAsia" w:hAnsi="Cambria Math"/>
                      <w:lang w:val="en-US"/>
                    </w:rPr>
                  </m:ctrlPr>
                </m:sSubPr>
                <m:e>
                  <m:r>
                    <m:rPr>
                      <m:sty m:val="p"/>
                    </m:rPr>
                    <w:rPr>
                      <w:rFonts w:ascii="Cambria Math" w:eastAsiaTheme="minorEastAsia" w:hAnsi="Cambria Math"/>
                      <w:lang w:val="en-US"/>
                    </w:rPr>
                    <m:t>P</m:t>
                  </m:r>
                </m:e>
                <m:sub>
                  <m:r>
                    <m:rPr>
                      <m:sty m:val="p"/>
                    </m:rPr>
                    <w:rPr>
                      <w:rFonts w:ascii="Cambria Math" w:eastAsiaTheme="minorEastAsia" w:hAnsi="Cambria Math"/>
                      <w:lang w:val="en-US"/>
                    </w:rPr>
                    <m:t>b</m:t>
                  </m:r>
                  <m:r>
                    <m:rPr>
                      <m:sty m:val="p"/>
                    </m:rPr>
                    <w:rPr>
                      <w:rFonts w:ascii="Cambria Math" w:eastAsiaTheme="minorEastAsia" w:hAnsi="Cambria Math"/>
                    </w:rPr>
                    <m:t>м</m:t>
                  </m:r>
                </m:sub>
              </m:sSub>
              <m:r>
                <m:rPr>
                  <m:sty m:val="p"/>
                </m:rPr>
                <w:rPr>
                  <w:rFonts w:ascii="Cambria Math" w:eastAsiaTheme="minorEastAsia" w:hAnsi="Cambria Math"/>
                </w:rPr>
                <m:t>)×</m:t>
              </m:r>
              <m:r>
                <m:rPr>
                  <m:sty m:val="p"/>
                </m:rPr>
                <w:rPr>
                  <w:rFonts w:ascii="Cambria Math" w:eastAsiaTheme="minorEastAsia" w:hAnsi="Cambria Math"/>
                  <w:lang w:val="en-US"/>
                </w:rPr>
                <m:t>N</m:t>
              </m:r>
            </m:e>
            <m:sub>
              <m:r>
                <m:rPr>
                  <m:sty m:val="p"/>
                </m:rPr>
                <w:rPr>
                  <w:rFonts w:ascii="Cambria Math" w:eastAsiaTheme="minorEastAsia" w:hAnsi="Cambria Math"/>
                </w:rPr>
                <m:t>м</m:t>
              </m:r>
            </m:sub>
          </m:sSub>
        </m:oMath>
      </m:oMathPara>
    </w:p>
    <w:p w:rsidR="00555273" w:rsidRPr="003379E3" w:rsidRDefault="00F64165" w:rsidP="00555273">
      <w:pPr>
        <w:spacing w:after="0" w:line="240" w:lineRule="auto"/>
        <w:ind w:firstLine="567"/>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л</m:t>
            </m:r>
          </m:sub>
        </m:sSub>
      </m:oMath>
      <w:r w:rsidR="00555273" w:rsidRPr="003379E3">
        <w:rPr>
          <w:rFonts w:ascii="Times New Roman" w:hAnsi="Times New Roman" w:cs="Times New Roman"/>
        </w:rPr>
        <w:t xml:space="preserve"> – количество абонентских линий, предоставляемых в постоянное пользование;</w:t>
      </w:r>
    </w:p>
    <w:p w:rsidR="00555273" w:rsidRPr="003379E3" w:rsidRDefault="00F64165" w:rsidP="00555273">
      <w:pPr>
        <w:spacing w:after="0" w:line="240" w:lineRule="auto"/>
        <w:ind w:firstLine="567"/>
        <w:rPr>
          <w:rFonts w:ascii="Times New Roman" w:hAnsi="Times New Roman" w:cs="Times New Roman"/>
        </w:rPr>
      </w:pPr>
      <m:oMath>
        <m:sSub>
          <m:sSubPr>
            <m:ctrlPr>
              <w:rPr>
                <w:rFonts w:ascii="Cambria Math" w:hAnsi="Cambria Math" w:cs="Times New Roman"/>
              </w:rPr>
            </m:ctrlPr>
          </m:sSubPr>
          <m:e>
            <m:r>
              <w:rPr>
                <w:rFonts w:ascii="Cambria Math" w:hAnsi="Cambria Math" w:cs="Times New Roman"/>
              </w:rPr>
              <m:t>N</m:t>
            </m:r>
          </m:e>
          <m:sub>
            <m:r>
              <m:rPr>
                <m:sty m:val="p"/>
              </m:rPr>
              <w:rPr>
                <w:rFonts w:ascii="Cambria Math" w:hAnsi="Cambria Math" w:cs="Times New Roman"/>
              </w:rPr>
              <m:t>л</m:t>
            </m:r>
          </m:sub>
        </m:sSub>
      </m:oMath>
      <w:r w:rsidR="00555273" w:rsidRPr="003379E3">
        <w:rPr>
          <w:rFonts w:ascii="Times New Roman" w:hAnsi="Times New Roman" w:cs="Times New Roman"/>
        </w:rPr>
        <w:t xml:space="preserve"> – цена абонентской линии;</w:t>
      </w:r>
    </w:p>
    <w:p w:rsidR="00555273" w:rsidRPr="003379E3" w:rsidRDefault="00F64165" w:rsidP="00555273">
      <w:pPr>
        <w:spacing w:after="0" w:line="240" w:lineRule="auto"/>
        <w:ind w:firstLine="567"/>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bаб</m:t>
            </m:r>
          </m:sub>
        </m:sSub>
      </m:oMath>
      <w:r w:rsidR="00555273" w:rsidRPr="003379E3">
        <w:rPr>
          <w:rFonts w:ascii="Times New Roman" w:hAnsi="Times New Roman" w:cs="Times New Roman"/>
        </w:rPr>
        <w:t xml:space="preserve"> – количество абонентских номеров, используемых для местных телефонных соединений, с </w:t>
      </w:r>
      <w:r w:rsidR="00555273" w:rsidRPr="003379E3">
        <w:rPr>
          <w:rFonts w:ascii="Times New Roman" w:hAnsi="Times New Roman" w:cs="Times New Roman"/>
          <w:lang w:val="en-US"/>
        </w:rPr>
        <w:t>b</w:t>
      </w:r>
      <w:r w:rsidR="00555273" w:rsidRPr="003379E3">
        <w:rPr>
          <w:rFonts w:ascii="Times New Roman" w:hAnsi="Times New Roman" w:cs="Times New Roman"/>
        </w:rPr>
        <w:t>-м тарифом;</w:t>
      </w:r>
    </w:p>
    <w:p w:rsidR="00555273" w:rsidRPr="003379E3" w:rsidRDefault="00F64165" w:rsidP="00555273">
      <w:pPr>
        <w:spacing w:after="0" w:line="240" w:lineRule="auto"/>
        <w:ind w:firstLine="567"/>
        <w:rPr>
          <w:rFonts w:ascii="Times New Roman" w:hAnsi="Times New Roman" w:cs="Times New Roman"/>
        </w:rPr>
      </w:pPr>
      <m:oMath>
        <m:sSub>
          <m:sSubPr>
            <m:ctrlPr>
              <w:rPr>
                <w:rFonts w:ascii="Cambria Math" w:hAnsi="Cambria Math" w:cs="Times New Roman"/>
                <w:lang w:val="en-US"/>
              </w:rPr>
            </m:ctrlPr>
          </m:sSubPr>
          <m:e>
            <m:r>
              <m:rPr>
                <m:sty m:val="p"/>
              </m:rPr>
              <w:rPr>
                <w:rFonts w:ascii="Cambria Math" w:hAnsi="Cambria Math" w:cs="Times New Roman"/>
                <w:lang w:val="en-US"/>
              </w:rPr>
              <m:t>S</m:t>
            </m:r>
          </m:e>
          <m:sub>
            <m:r>
              <m:rPr>
                <m:sty m:val="p"/>
              </m:rPr>
              <w:rPr>
                <w:rFonts w:ascii="Cambria Math" w:hAnsi="Cambria Math" w:cs="Times New Roman"/>
                <w:lang w:val="en-US"/>
              </w:rPr>
              <m:t>b</m:t>
            </m:r>
            <m:r>
              <m:rPr>
                <m:sty m:val="p"/>
              </m:rPr>
              <w:rPr>
                <w:rFonts w:ascii="Cambria Math" w:hAnsi="Cambria Math" w:cs="Times New Roman"/>
              </w:rPr>
              <m:t>м</m:t>
            </m:r>
          </m:sub>
        </m:sSub>
      </m:oMath>
      <w:r w:rsidR="00555273" w:rsidRPr="003379E3">
        <w:rPr>
          <w:rFonts w:ascii="Times New Roman" w:hAnsi="Times New Roman" w:cs="Times New Roman"/>
        </w:rPr>
        <w:t xml:space="preserve"> – продолжительность местных телефонных соединений в месяц в расчете на 1 абонентский номер по </w:t>
      </w:r>
      <w:r w:rsidR="00555273" w:rsidRPr="003379E3">
        <w:rPr>
          <w:rFonts w:ascii="Times New Roman" w:hAnsi="Times New Roman" w:cs="Times New Roman"/>
          <w:lang w:val="en-US"/>
        </w:rPr>
        <w:t>b</w:t>
      </w:r>
      <w:r w:rsidR="00555273" w:rsidRPr="003379E3">
        <w:rPr>
          <w:rFonts w:ascii="Times New Roman" w:hAnsi="Times New Roman" w:cs="Times New Roman"/>
        </w:rPr>
        <w:t>-му тарифу;</w:t>
      </w:r>
    </w:p>
    <w:p w:rsidR="00555273" w:rsidRPr="003379E3" w:rsidRDefault="00F64165" w:rsidP="00555273">
      <w:pPr>
        <w:spacing w:after="0" w:line="240" w:lineRule="auto"/>
        <w:ind w:firstLine="567"/>
        <w:rPr>
          <w:rFonts w:ascii="Times New Roman" w:hAnsi="Times New Roman" w:cs="Times New Roman"/>
        </w:rPr>
      </w:pPr>
      <m:oMath>
        <m:sSub>
          <m:sSubPr>
            <m:ctrlPr>
              <w:rPr>
                <w:rFonts w:ascii="Cambria Math" w:hAnsi="Cambria Math" w:cs="Times New Roman"/>
                <w:lang w:val="en-US"/>
              </w:rPr>
            </m:ctrlPr>
          </m:sSubPr>
          <m:e>
            <m:r>
              <m:rPr>
                <m:sty m:val="p"/>
              </m:rPr>
              <w:rPr>
                <w:rFonts w:ascii="Cambria Math" w:hAnsi="Cambria Math" w:cs="Times New Roman"/>
                <w:lang w:val="en-US"/>
              </w:rPr>
              <m:t>P</m:t>
            </m:r>
          </m:e>
          <m:sub>
            <m:r>
              <m:rPr>
                <m:sty m:val="p"/>
              </m:rPr>
              <w:rPr>
                <w:rFonts w:ascii="Cambria Math" w:hAnsi="Cambria Math" w:cs="Times New Roman"/>
                <w:lang w:val="en-US"/>
              </w:rPr>
              <m:t>b</m:t>
            </m:r>
            <m:r>
              <m:rPr>
                <m:sty m:val="p"/>
              </m:rPr>
              <w:rPr>
                <w:rFonts w:ascii="Cambria Math" w:hAnsi="Cambria Math" w:cs="Times New Roman"/>
              </w:rPr>
              <m:t>м</m:t>
            </m:r>
          </m:sub>
        </m:sSub>
      </m:oMath>
      <w:r w:rsidR="00555273" w:rsidRPr="003379E3">
        <w:rPr>
          <w:rFonts w:ascii="Times New Roman" w:hAnsi="Times New Roman" w:cs="Times New Roman"/>
        </w:rPr>
        <w:t xml:space="preserve"> – цена минуты разговора при местных телефонных соединениях по </w:t>
      </w:r>
      <w:r w:rsidR="00555273" w:rsidRPr="003379E3">
        <w:rPr>
          <w:rFonts w:ascii="Times New Roman" w:hAnsi="Times New Roman" w:cs="Times New Roman"/>
          <w:lang w:val="en-US"/>
        </w:rPr>
        <w:t>b</w:t>
      </w:r>
      <w:r w:rsidR="00555273" w:rsidRPr="003379E3">
        <w:rPr>
          <w:rFonts w:ascii="Times New Roman" w:hAnsi="Times New Roman" w:cs="Times New Roman"/>
        </w:rPr>
        <w:t>-му тарифу;</w:t>
      </w:r>
    </w:p>
    <w:p w:rsidR="00555273" w:rsidRPr="003379E3" w:rsidRDefault="00F64165" w:rsidP="00555273">
      <w:pPr>
        <w:spacing w:after="0" w:line="240" w:lineRule="auto"/>
        <w:ind w:firstLine="567"/>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N</m:t>
            </m:r>
          </m:e>
          <m:sub>
            <m:r>
              <m:rPr>
                <m:sty m:val="p"/>
              </m:rPr>
              <w:rPr>
                <w:rFonts w:ascii="Cambria Math" w:hAnsi="Cambria Math" w:cs="Times New Roman"/>
              </w:rPr>
              <m:t>м</m:t>
            </m:r>
          </m:sub>
        </m:sSub>
      </m:oMath>
      <w:r w:rsidR="00555273" w:rsidRPr="003379E3">
        <w:rPr>
          <w:rFonts w:ascii="Times New Roman" w:hAnsi="Times New Roman" w:cs="Times New Roman"/>
        </w:rPr>
        <w:t xml:space="preserve"> – количество месяцев предоставления услуги.</w:t>
      </w:r>
    </w:p>
    <w:p w:rsidR="00555273" w:rsidRPr="007B38CC" w:rsidRDefault="00555273" w:rsidP="003379E3">
      <w:pPr>
        <w:spacing w:after="0" w:line="240" w:lineRule="auto"/>
        <w:rPr>
          <w:rFonts w:ascii="Times New Roman" w:hAnsi="Times New Roman" w:cs="Times New Roman"/>
          <w:sz w:val="20"/>
          <w:szCs w:val="20"/>
        </w:rPr>
      </w:pPr>
    </w:p>
    <w:tbl>
      <w:tblPr>
        <w:tblW w:w="97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78"/>
        <w:gridCol w:w="1441"/>
        <w:gridCol w:w="2010"/>
        <w:gridCol w:w="1539"/>
        <w:gridCol w:w="1539"/>
        <w:gridCol w:w="1578"/>
      </w:tblGrid>
      <w:tr w:rsidR="00555273" w:rsidRPr="004E445B" w:rsidTr="00951BDC">
        <w:tc>
          <w:tcPr>
            <w:tcW w:w="1678"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Количество абонентских линий, предоставленных в постоянное пользование</w:t>
            </w:r>
          </w:p>
        </w:tc>
        <w:tc>
          <w:tcPr>
            <w:tcW w:w="1441"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Цена абонентской линии (руб)</w:t>
            </w:r>
          </w:p>
        </w:tc>
        <w:tc>
          <w:tcPr>
            <w:tcW w:w="2010"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 xml:space="preserve">Количество абонентских номеров, используемых для местных телефонных соединений, </w:t>
            </w:r>
            <w:r w:rsidR="003379E3" w:rsidRPr="004E445B">
              <w:rPr>
                <w:rFonts w:ascii="Times New Roman" w:hAnsi="Times New Roman" w:cs="Times New Roman"/>
              </w:rPr>
              <w:br/>
            </w:r>
            <w:r w:rsidRPr="004E445B">
              <w:rPr>
                <w:rFonts w:ascii="Times New Roman" w:hAnsi="Times New Roman" w:cs="Times New Roman"/>
              </w:rPr>
              <w:t xml:space="preserve">с </w:t>
            </w:r>
            <w:r w:rsidRPr="004E445B">
              <w:rPr>
                <w:rFonts w:ascii="Times New Roman" w:hAnsi="Times New Roman" w:cs="Times New Roman"/>
                <w:lang w:val="en-US"/>
              </w:rPr>
              <w:t>b</w:t>
            </w:r>
            <w:r w:rsidRPr="004E445B">
              <w:rPr>
                <w:rFonts w:ascii="Times New Roman" w:hAnsi="Times New Roman" w:cs="Times New Roman"/>
              </w:rPr>
              <w:t>-м тарифом</w:t>
            </w:r>
          </w:p>
          <w:p w:rsidR="00555273" w:rsidRPr="004E445B" w:rsidRDefault="00555273" w:rsidP="00951BDC">
            <w:pPr>
              <w:spacing w:after="0" w:line="240" w:lineRule="auto"/>
              <w:jc w:val="center"/>
              <w:rPr>
                <w:rFonts w:ascii="Times New Roman" w:hAnsi="Times New Roman" w:cs="Times New Roman"/>
              </w:rPr>
            </w:pPr>
          </w:p>
        </w:tc>
        <w:tc>
          <w:tcPr>
            <w:tcW w:w="1539"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 xml:space="preserve">Цена минуты разговора при местных телефонных соединениях по </w:t>
            </w:r>
            <w:r w:rsidRPr="004E445B">
              <w:rPr>
                <w:rFonts w:ascii="Times New Roman" w:hAnsi="Times New Roman" w:cs="Times New Roman"/>
                <w:lang w:val="en-US"/>
              </w:rPr>
              <w:t>b</w:t>
            </w:r>
            <w:r w:rsidRPr="004E445B">
              <w:rPr>
                <w:rFonts w:ascii="Times New Roman" w:hAnsi="Times New Roman" w:cs="Times New Roman"/>
              </w:rPr>
              <w:t>-му тарифу ( руб.)</w:t>
            </w:r>
          </w:p>
        </w:tc>
        <w:tc>
          <w:tcPr>
            <w:tcW w:w="1539"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 xml:space="preserve">Продолжительность местных телефонных соединений в месяц в расчете на 1 абонентский номер по </w:t>
            </w:r>
            <w:r w:rsidRPr="004E445B">
              <w:rPr>
                <w:rFonts w:ascii="Times New Roman" w:hAnsi="Times New Roman" w:cs="Times New Roman"/>
                <w:lang w:val="en-US"/>
              </w:rPr>
              <w:t>b</w:t>
            </w:r>
            <w:r w:rsidRPr="004E445B">
              <w:rPr>
                <w:rFonts w:ascii="Times New Roman" w:hAnsi="Times New Roman" w:cs="Times New Roman"/>
              </w:rPr>
              <w:t>-му тарифу</w:t>
            </w:r>
            <w:r w:rsidR="00BF1D9F" w:rsidRPr="004E445B">
              <w:rPr>
                <w:rFonts w:ascii="Times New Roman" w:hAnsi="Times New Roman" w:cs="Times New Roman"/>
              </w:rPr>
              <w:t xml:space="preserve"> </w:t>
            </w:r>
            <w:r w:rsidRPr="004E445B">
              <w:rPr>
                <w:rFonts w:ascii="Times New Roman" w:hAnsi="Times New Roman" w:cs="Times New Roman"/>
              </w:rPr>
              <w:t>(мин.)</w:t>
            </w:r>
          </w:p>
        </w:tc>
        <w:tc>
          <w:tcPr>
            <w:tcW w:w="1578"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Количество месяцев предоставления услуги</w:t>
            </w:r>
          </w:p>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(мес.)</w:t>
            </w:r>
          </w:p>
        </w:tc>
      </w:tr>
      <w:tr w:rsidR="00555273" w:rsidRPr="004E445B" w:rsidTr="00951BDC">
        <w:tc>
          <w:tcPr>
            <w:tcW w:w="1678"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109</w:t>
            </w:r>
          </w:p>
        </w:tc>
        <w:tc>
          <w:tcPr>
            <w:tcW w:w="1441"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400</w:t>
            </w:r>
          </w:p>
        </w:tc>
        <w:tc>
          <w:tcPr>
            <w:tcW w:w="2010"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109</w:t>
            </w:r>
          </w:p>
        </w:tc>
        <w:tc>
          <w:tcPr>
            <w:tcW w:w="1539"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2,00</w:t>
            </w:r>
          </w:p>
        </w:tc>
        <w:tc>
          <w:tcPr>
            <w:tcW w:w="1539"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по необходимости</w:t>
            </w:r>
          </w:p>
        </w:tc>
        <w:tc>
          <w:tcPr>
            <w:tcW w:w="1578"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bl>
    <w:p w:rsidR="00555273" w:rsidRDefault="00555273" w:rsidP="00555273">
      <w:pPr>
        <w:pStyle w:val="a3"/>
        <w:tabs>
          <w:tab w:val="left" w:pos="1276"/>
        </w:tabs>
        <w:spacing w:after="0" w:line="240" w:lineRule="auto"/>
        <w:ind w:left="709"/>
        <w:jc w:val="both"/>
        <w:rPr>
          <w:rFonts w:ascii="Times New Roman" w:hAnsi="Times New Roman" w:cs="Times New Roman"/>
          <w:sz w:val="26"/>
          <w:szCs w:val="26"/>
        </w:rPr>
      </w:pPr>
    </w:p>
    <w:p w:rsidR="00555273" w:rsidRPr="007B38CC" w:rsidRDefault="00555273" w:rsidP="00555273">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внутризоновые, междугородные и международные телефонные соединения (</w:t>
      </w:r>
      <m:oMath>
        <m:sSub>
          <m:sSubPr>
            <m:ctrlPr>
              <w:rPr>
                <w:rFonts w:ascii="Cambria Math" w:hAnsi="Cambria Math" w:cs="Times New Roman"/>
                <w:sz w:val="26"/>
                <w:szCs w:val="26"/>
              </w:rPr>
            </m:ctrlPr>
          </m:sSubPr>
          <m:e>
            <m:r>
              <m:rPr>
                <m:sty m:val="p"/>
              </m:rPr>
              <w:rPr>
                <w:rFonts w:ascii="Cambria Math" w:hAnsi="Cambria Math" w:cs="Times New Roman"/>
                <w:sz w:val="26"/>
                <w:szCs w:val="26"/>
              </w:rPr>
              <m:t>З</m:t>
            </m:r>
          </m:e>
          <m:sub>
            <m:r>
              <m:rPr>
                <m:sty m:val="p"/>
              </m:rPr>
              <w:rPr>
                <w:rFonts w:ascii="Cambria Math" w:hAnsi="Cambria Math" w:cs="Times New Roman"/>
                <w:sz w:val="26"/>
                <w:szCs w:val="26"/>
              </w:rPr>
              <m:t>св</m:t>
            </m:r>
          </m:sub>
        </m:sSub>
        <m:r>
          <m:rPr>
            <m:sty m:val="p"/>
          </m:rPr>
          <w:rPr>
            <w:rFonts w:ascii="Cambria Math" w:hAnsi="Cambria Math" w:cs="Times New Roman"/>
            <w:sz w:val="26"/>
            <w:szCs w:val="26"/>
          </w:rPr>
          <m:t xml:space="preserve">) </m:t>
        </m:r>
      </m:oMath>
      <w:r w:rsidRPr="007B38CC">
        <w:rPr>
          <w:rFonts w:ascii="Times New Roman" w:hAnsi="Times New Roman" w:cs="Times New Roman"/>
          <w:sz w:val="26"/>
          <w:szCs w:val="26"/>
        </w:rPr>
        <w:t>определяются по формуле:</w:t>
      </w:r>
    </w:p>
    <w:p w:rsidR="00555273" w:rsidRPr="007B38CC" w:rsidRDefault="00555273" w:rsidP="00555273">
      <w:pPr>
        <w:pStyle w:val="a3"/>
        <w:tabs>
          <w:tab w:val="left" w:pos="1276"/>
        </w:tabs>
        <w:spacing w:after="0" w:line="240" w:lineRule="auto"/>
        <w:ind w:left="709"/>
        <w:jc w:val="both"/>
        <w:rPr>
          <w:rFonts w:ascii="Times New Roman" w:hAnsi="Times New Roman" w:cs="Times New Roman"/>
          <w:sz w:val="26"/>
          <w:szCs w:val="26"/>
        </w:rPr>
      </w:pPr>
    </w:p>
    <w:p w:rsidR="00555273" w:rsidRPr="007B38CC" w:rsidRDefault="00F64165" w:rsidP="00555273">
      <w:pPr>
        <w:ind w:firstLine="567"/>
        <w:jc w:val="both"/>
        <w:rPr>
          <w:i/>
        </w:rPr>
      </w:pPr>
      <m:oMathPara>
        <m:oMath>
          <m:sSub>
            <m:sSubPr>
              <m:ctrlPr>
                <w:rPr>
                  <w:rFonts w:ascii="Cambria Math" w:hAnsi="Cambria Math"/>
                  <w:i/>
                </w:rPr>
              </m:ctrlPr>
            </m:sSubPr>
            <m:e>
              <m:r>
                <w:rPr>
                  <w:rFonts w:ascii="Cambria Math" w:hAnsi="Cambria Math"/>
                </w:rPr>
                <m:t>З</m:t>
              </m:r>
            </m:e>
            <m:sub>
              <m:r>
                <w:rPr>
                  <w:rFonts w:ascii="Cambria Math" w:hAnsi="Cambria Math"/>
                </w:rPr>
                <m:t>св</m:t>
              </m:r>
            </m:sub>
          </m:sSub>
          <m:r>
            <w:rPr>
              <w:rFonts w:ascii="Cambria Math" w:hAnsi="Cambria Math"/>
            </w:rPr>
            <m:t xml:space="preserve">= </m:t>
          </m:r>
          <m:nary>
            <m:naryPr>
              <m:chr m:val="∑"/>
              <m:limLoc m:val="undOvr"/>
              <m:ctrlPr>
                <w:rPr>
                  <w:rFonts w:ascii="Cambria Math" w:hAnsi="Cambria Math"/>
                </w:rPr>
              </m:ctrlPr>
            </m:naryPr>
            <m:sub>
              <m:r>
                <m:rPr>
                  <m:sty m:val="p"/>
                </m:rPr>
                <w:rPr>
                  <w:rFonts w:ascii="Cambria Math" w:hAnsi="Cambria Math"/>
                </w:rPr>
                <m:t>k=1</m:t>
              </m:r>
            </m:sub>
            <m:sup>
              <m:r>
                <m:rPr>
                  <m:sty m:val="p"/>
                </m:rPr>
                <w:rPr>
                  <w:rFonts w:ascii="Cambria Math" w:hAnsi="Cambria Math"/>
                  <w:lang w:val="en-US"/>
                </w:rPr>
                <m:t>p</m:t>
              </m:r>
            </m:sup>
            <m:e>
              <m:sSub>
                <m:sSubPr>
                  <m:ctrlPr>
                    <w:rPr>
                      <w:rFonts w:ascii="Cambria Math" w:hAnsi="Cambria Math"/>
                    </w:rPr>
                  </m:ctrlPr>
                </m:sSubPr>
                <m:e>
                  <m:r>
                    <m:rPr>
                      <m:sty m:val="p"/>
                    </m:rPr>
                    <w:rPr>
                      <w:rFonts w:ascii="Cambria Math" w:hAnsi="Cambria Math"/>
                    </w:rPr>
                    <m:t>Q</m:t>
                  </m:r>
                </m:e>
                <m:sub>
                  <m:r>
                    <m:rPr>
                      <m:sty m:val="p"/>
                    </m:rPr>
                    <w:rPr>
                      <w:rFonts w:ascii="Cambria Math" w:hAnsi="Cambria Math"/>
                    </w:rPr>
                    <m:t>kзон</m:t>
                  </m:r>
                </m:sub>
              </m:sSub>
            </m:e>
          </m:nary>
          <m:r>
            <m:rPr>
              <m:sty m:val="p"/>
            </m:rPr>
            <w:rPr>
              <w:rFonts w:ascii="Cambria Math" w:hAnsi="Cambria Math"/>
            </w:rPr>
            <m:t>×</m:t>
          </m:r>
          <m:sSub>
            <m:sSubPr>
              <m:ctrlPr>
                <w:rPr>
                  <w:rFonts w:ascii="Cambria Math" w:hAnsi="Cambria Math"/>
                </w:rPr>
              </m:ctrlPr>
            </m:sSubPr>
            <m:e>
              <m:r>
                <m:rPr>
                  <m:sty m:val="p"/>
                </m:rPr>
                <w:rPr>
                  <w:rFonts w:ascii="Cambria Math" w:hAnsi="Cambria Math"/>
                  <w:lang w:val="en-US"/>
                </w:rPr>
                <m:t>S</m:t>
              </m:r>
            </m:e>
            <m:sub>
              <m:r>
                <m:rPr>
                  <m:sty m:val="p"/>
                </m:rPr>
                <w:rPr>
                  <w:rFonts w:ascii="Cambria Math" w:hAnsi="Cambria Math"/>
                </w:rPr>
                <m:t>kзон</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P</m:t>
              </m:r>
            </m:e>
            <m:sub>
              <m:r>
                <m:rPr>
                  <m:sty m:val="p"/>
                </m:rPr>
                <w:rPr>
                  <w:rFonts w:ascii="Cambria Math" w:hAnsi="Cambria Math"/>
                </w:rPr>
                <m:t>kзон</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m:t>
              </m:r>
            </m:e>
            <m:sub>
              <m:r>
                <m:rPr>
                  <m:sty m:val="p"/>
                </m:rPr>
                <w:rPr>
                  <w:rFonts w:ascii="Cambria Math" w:hAnsi="Cambria Math"/>
                </w:rPr>
                <m:t>kзон</m:t>
              </m:r>
            </m:sub>
          </m:sSub>
          <m:r>
            <m:rPr>
              <m:sty m:val="p"/>
            </m:rPr>
            <w:rPr>
              <w:rFonts w:ascii="Cambria Math" w:hAnsi="Cambria Math"/>
            </w:rPr>
            <m:t>+</m:t>
          </m:r>
          <m:nary>
            <m:naryPr>
              <m:chr m:val="∑"/>
              <m:limLoc m:val="undOvr"/>
              <m:ctrlPr>
                <w:rPr>
                  <w:rFonts w:ascii="Cambria Math" w:hAnsi="Cambria Math"/>
                </w:rPr>
              </m:ctrlPr>
            </m:naryPr>
            <m:sub>
              <m:r>
                <m:rPr>
                  <m:sty m:val="p"/>
                </m:rPr>
                <w:rPr>
                  <w:rFonts w:ascii="Cambria Math" w:hAnsi="Cambria Math"/>
                  <w:lang w:val="en-US"/>
                </w:rPr>
                <m:t>i</m:t>
              </m:r>
              <m:r>
                <m:rPr>
                  <m:sty m:val="p"/>
                </m:rPr>
                <w:rPr>
                  <w:rFonts w:ascii="Cambria Math" w:hAnsi="Cambria Math"/>
                </w:rPr>
                <m:t>=1</m:t>
              </m:r>
            </m:sub>
            <m:sup>
              <m:r>
                <m:rPr>
                  <m:sty m:val="p"/>
                </m:rPr>
                <w:rPr>
                  <w:rFonts w:ascii="Cambria Math" w:hAnsi="Cambria Math"/>
                  <w:lang w:val="en-US"/>
                </w:rPr>
                <m:t>n</m:t>
              </m:r>
            </m:sup>
            <m:e>
              <m:sSub>
                <m:sSubPr>
                  <m:ctrlPr>
                    <w:rPr>
                      <w:rFonts w:ascii="Cambria Math" w:hAnsi="Cambria Math"/>
                    </w:rPr>
                  </m:ctrlPr>
                </m:sSubPr>
                <m:e>
                  <m:r>
                    <m:rPr>
                      <m:sty m:val="p"/>
                    </m:rPr>
                    <w:rPr>
                      <w:rFonts w:ascii="Cambria Math" w:hAnsi="Cambria Math"/>
                    </w:rPr>
                    <m:t>Q</m:t>
                  </m:r>
                </m:e>
                <m:sub>
                  <m:r>
                    <m:rPr>
                      <m:sty m:val="p"/>
                    </m:rPr>
                    <w:rPr>
                      <w:rFonts w:ascii="Cambria Math" w:hAnsi="Cambria Math"/>
                      <w:lang w:val="en-US"/>
                    </w:rPr>
                    <m:t>i</m:t>
                  </m:r>
                  <m:r>
                    <m:rPr>
                      <m:sty m:val="p"/>
                    </m:rPr>
                    <w:rPr>
                      <w:rFonts w:ascii="Cambria Math" w:hAnsi="Cambria Math"/>
                    </w:rPr>
                    <m:t>мг</m:t>
                  </m:r>
                </m:sub>
              </m:sSub>
            </m:e>
          </m:nary>
          <m:r>
            <m:rPr>
              <m:sty m:val="p"/>
            </m:rPr>
            <w:rPr>
              <w:rFonts w:ascii="Cambria Math" w:hAnsi="Cambria Math"/>
            </w:rPr>
            <m:t>×</m:t>
          </m:r>
          <m:sSub>
            <m:sSubPr>
              <m:ctrlPr>
                <w:rPr>
                  <w:rFonts w:ascii="Cambria Math" w:hAnsi="Cambria Math"/>
                </w:rPr>
              </m:ctrlPr>
            </m:sSubPr>
            <m:e>
              <m:r>
                <m:rPr>
                  <m:sty m:val="p"/>
                </m:rPr>
                <w:rPr>
                  <w:rFonts w:ascii="Cambria Math" w:hAnsi="Cambria Math"/>
                  <w:lang w:val="en-US"/>
                </w:rPr>
                <m:t>S</m:t>
              </m:r>
            </m:e>
            <m:sub>
              <m:r>
                <m:rPr>
                  <m:sty m:val="p"/>
                </m:rPr>
                <w:rPr>
                  <w:rFonts w:ascii="Cambria Math" w:hAnsi="Cambria Math"/>
                  <w:lang w:val="en-US"/>
                </w:rPr>
                <m:t>i</m:t>
              </m:r>
              <m:r>
                <m:rPr>
                  <m:sty m:val="p"/>
                </m:rPr>
                <w:rPr>
                  <w:rFonts w:ascii="Cambria Math" w:hAnsi="Cambria Math"/>
                </w:rPr>
                <m:t>мг</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P</m:t>
              </m:r>
            </m:e>
            <m:sub>
              <m:r>
                <m:rPr>
                  <m:sty m:val="p"/>
                </m:rPr>
                <w:rPr>
                  <w:rFonts w:ascii="Cambria Math" w:hAnsi="Cambria Math"/>
                  <w:lang w:val="en-US"/>
                </w:rPr>
                <m:t>i</m:t>
              </m:r>
              <m:r>
                <m:rPr>
                  <m:sty m:val="p"/>
                </m:rPr>
                <w:rPr>
                  <w:rFonts w:ascii="Cambria Math" w:hAnsi="Cambria Math"/>
                </w:rPr>
                <m:t>мг</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m:t>
              </m:r>
            </m:e>
            <m:sub>
              <m:r>
                <m:rPr>
                  <m:sty m:val="p"/>
                </m:rPr>
                <w:rPr>
                  <w:rFonts w:ascii="Cambria Math" w:hAnsi="Cambria Math"/>
                  <w:lang w:val="en-US"/>
                </w:rPr>
                <m:t>i</m:t>
              </m:r>
              <m:r>
                <m:rPr>
                  <m:sty m:val="p"/>
                </m:rPr>
                <w:rPr>
                  <w:rFonts w:ascii="Cambria Math" w:hAnsi="Cambria Math"/>
                </w:rPr>
                <m:t>мг</m:t>
              </m:r>
            </m:sub>
          </m:sSub>
          <m:r>
            <m:rPr>
              <m:sty m:val="p"/>
            </m:rPr>
            <w:rPr>
              <w:rFonts w:ascii="Cambria Math" w:hAnsi="Cambria Math"/>
            </w:rPr>
            <m:t>+</m:t>
          </m:r>
          <m:nary>
            <m:naryPr>
              <m:chr m:val="∑"/>
              <m:limLoc m:val="undOvr"/>
              <m:ctrlPr>
                <w:rPr>
                  <w:rFonts w:ascii="Cambria Math" w:hAnsi="Cambria Math"/>
                </w:rPr>
              </m:ctrlPr>
            </m:naryPr>
            <m:sub>
              <m:r>
                <m:rPr>
                  <m:sty m:val="p"/>
                </m:rPr>
                <w:rPr>
                  <w:rFonts w:ascii="Cambria Math" w:hAnsi="Cambria Math"/>
                  <w:lang w:val="en-US"/>
                </w:rPr>
                <m:t>j</m:t>
              </m:r>
              <m:r>
                <m:rPr>
                  <m:sty m:val="p"/>
                </m:rPr>
                <w:rPr>
                  <w:rFonts w:ascii="Cambria Math" w:hAnsi="Cambria Math"/>
                </w:rPr>
                <m:t>=1</m:t>
              </m:r>
            </m:sub>
            <m:sup>
              <m:r>
                <m:rPr>
                  <m:sty m:val="p"/>
                </m:rPr>
                <w:rPr>
                  <w:rFonts w:ascii="Cambria Math" w:hAnsi="Cambria Math"/>
                  <w:lang w:val="en-US"/>
                </w:rPr>
                <m:t>m</m:t>
              </m:r>
            </m:sup>
            <m:e>
              <m:sSub>
                <m:sSubPr>
                  <m:ctrlPr>
                    <w:rPr>
                      <w:rFonts w:ascii="Cambria Math" w:hAnsi="Cambria Math"/>
                    </w:rPr>
                  </m:ctrlPr>
                </m:sSubPr>
                <m:e>
                  <m:r>
                    <m:rPr>
                      <m:sty m:val="p"/>
                    </m:rPr>
                    <w:rPr>
                      <w:rFonts w:ascii="Cambria Math" w:hAnsi="Cambria Math"/>
                    </w:rPr>
                    <m:t>Q</m:t>
                  </m:r>
                </m:e>
                <m:sub>
                  <m:r>
                    <m:rPr>
                      <m:sty m:val="p"/>
                    </m:rPr>
                    <w:rPr>
                      <w:rFonts w:ascii="Cambria Math" w:hAnsi="Cambria Math"/>
                      <w:lang w:val="en-US"/>
                    </w:rPr>
                    <m:t>j</m:t>
                  </m:r>
                  <m:r>
                    <m:rPr>
                      <m:sty m:val="p"/>
                    </m:rPr>
                    <w:rPr>
                      <w:rFonts w:ascii="Cambria Math" w:hAnsi="Cambria Math"/>
                    </w:rPr>
                    <m:t>мн</m:t>
                  </m:r>
                </m:sub>
              </m:sSub>
            </m:e>
          </m:nary>
          <m:r>
            <m:rPr>
              <m:sty m:val="p"/>
            </m:rPr>
            <w:rPr>
              <w:rFonts w:ascii="Cambria Math" w:hAnsi="Cambria Math"/>
            </w:rPr>
            <m:t>×</m:t>
          </m:r>
          <m:sSub>
            <m:sSubPr>
              <m:ctrlPr>
                <w:rPr>
                  <w:rFonts w:ascii="Cambria Math" w:hAnsi="Cambria Math"/>
                </w:rPr>
              </m:ctrlPr>
            </m:sSubPr>
            <m:e>
              <m:r>
                <m:rPr>
                  <m:sty m:val="p"/>
                </m:rPr>
                <w:rPr>
                  <w:rFonts w:ascii="Cambria Math" w:hAnsi="Cambria Math"/>
                  <w:lang w:val="en-US"/>
                </w:rPr>
                <m:t>S</m:t>
              </m:r>
            </m:e>
            <m:sub>
              <m:r>
                <m:rPr>
                  <m:sty m:val="p"/>
                </m:rPr>
                <w:rPr>
                  <w:rFonts w:ascii="Cambria Math" w:hAnsi="Cambria Math"/>
                  <w:lang w:val="en-US"/>
                </w:rPr>
                <m:t>j</m:t>
              </m:r>
              <m:r>
                <m:rPr>
                  <m:sty m:val="p"/>
                </m:rPr>
                <w:rPr>
                  <w:rFonts w:ascii="Cambria Math" w:hAnsi="Cambria Math"/>
                </w:rPr>
                <m:t>мн</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P</m:t>
              </m:r>
            </m:e>
            <m:sub>
              <m:r>
                <m:rPr>
                  <m:sty m:val="p"/>
                </m:rPr>
                <w:rPr>
                  <w:rFonts w:ascii="Cambria Math" w:hAnsi="Cambria Math"/>
                  <w:lang w:val="en-US"/>
                </w:rPr>
                <m:t>j</m:t>
              </m:r>
              <m:r>
                <m:rPr>
                  <m:sty m:val="p"/>
                </m:rPr>
                <w:rPr>
                  <w:rFonts w:ascii="Cambria Math" w:hAnsi="Cambria Math"/>
                </w:rPr>
                <m:t>мн</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m:t>
              </m:r>
            </m:e>
            <m:sub>
              <m:r>
                <m:rPr>
                  <m:sty m:val="p"/>
                </m:rPr>
                <w:rPr>
                  <w:rFonts w:ascii="Cambria Math" w:hAnsi="Cambria Math"/>
                  <w:lang w:val="en-US"/>
                </w:rPr>
                <m:t>j</m:t>
              </m:r>
              <m:r>
                <m:rPr>
                  <m:sty m:val="p"/>
                </m:rPr>
                <w:rPr>
                  <w:rFonts w:ascii="Cambria Math" w:hAnsi="Cambria Math"/>
                </w:rPr>
                <m:t>мн</m:t>
              </m:r>
            </m:sub>
          </m:sSub>
        </m:oMath>
      </m:oMathPara>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rPr>
        <w:t>где:</w:t>
      </w:r>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rPr>
        <w:t>Qkзон- количество абонентских номеров для передачи голосовой информации, используемых для внутризоновых, междугородних, международных телефонных соединений, с k-м тарифом;</w:t>
      </w:r>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rPr>
        <w:t>Skзон – продолжительность внутризоновых, междугородних, международных телефонных соединений в месяц в расчете на 1 абонентский номер для передачи голосовой информации по k-му тарифу;</w:t>
      </w:r>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rPr>
        <w:t>Pkзон</w:t>
      </w:r>
      <w:r w:rsidR="00BF1D9F" w:rsidRPr="003379E3">
        <w:rPr>
          <w:rFonts w:ascii="Times New Roman" w:hAnsi="Times New Roman" w:cs="Times New Roman"/>
        </w:rPr>
        <w:t xml:space="preserve"> </w:t>
      </w:r>
      <w:r w:rsidRPr="003379E3">
        <w:rPr>
          <w:rFonts w:ascii="Times New Roman" w:hAnsi="Times New Roman" w:cs="Times New Roman"/>
        </w:rPr>
        <w:t>- цена минуты разговора при внутризоновых, междугородных, международных телефонных соединениях по k-му тарифу;</w:t>
      </w:r>
    </w:p>
    <w:p w:rsidR="00555273" w:rsidRPr="003379E3" w:rsidRDefault="00555273" w:rsidP="00555273">
      <w:pPr>
        <w:widowControl w:val="0"/>
        <w:autoSpaceDE w:val="0"/>
        <w:autoSpaceDN w:val="0"/>
        <w:adjustRightInd w:val="0"/>
        <w:spacing w:after="0" w:line="240" w:lineRule="auto"/>
        <w:ind w:firstLine="567"/>
        <w:jc w:val="both"/>
        <w:rPr>
          <w:rFonts w:ascii="Times New Roman" w:hAnsi="Times New Roman" w:cs="Times New Roman"/>
        </w:rPr>
      </w:pPr>
      <w:r w:rsidRPr="003379E3">
        <w:rPr>
          <w:rFonts w:ascii="Times New Roman" w:hAnsi="Times New Roman" w:cs="Times New Roman"/>
          <w:lang w:val="en-US"/>
        </w:rPr>
        <w:t>N</w:t>
      </w:r>
      <w:r w:rsidRPr="003379E3">
        <w:rPr>
          <w:rFonts w:ascii="Times New Roman" w:hAnsi="Times New Roman" w:cs="Times New Roman"/>
          <w:vertAlign w:val="subscript"/>
          <w:lang w:val="en-US"/>
        </w:rPr>
        <w:t>k</w:t>
      </w:r>
      <w:r w:rsidRPr="003379E3">
        <w:rPr>
          <w:rFonts w:ascii="Times New Roman" w:hAnsi="Times New Roman" w:cs="Times New Roman"/>
          <w:vertAlign w:val="subscript"/>
        </w:rPr>
        <w:t>зон</w:t>
      </w:r>
      <w:r w:rsidRPr="003379E3">
        <w:rPr>
          <w:rFonts w:ascii="Times New Roman" w:hAnsi="Times New Roman" w:cs="Times New Roman"/>
        </w:rPr>
        <w:t xml:space="preserve"> – количество месяцев предоставления услуги внутризоновой телефонной связи;</w:t>
      </w:r>
    </w:p>
    <w:p w:rsidR="00555273" w:rsidRPr="003379E3" w:rsidRDefault="00555273" w:rsidP="00555273">
      <w:pPr>
        <w:widowControl w:val="0"/>
        <w:autoSpaceDE w:val="0"/>
        <w:autoSpaceDN w:val="0"/>
        <w:adjustRightInd w:val="0"/>
        <w:spacing w:after="0" w:line="240" w:lineRule="auto"/>
        <w:ind w:firstLine="567"/>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685B7349" wp14:editId="176294E2">
            <wp:extent cx="333375" cy="257175"/>
            <wp:effectExtent l="0" t="0" r="9525"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3379E3">
        <w:rPr>
          <w:rFonts w:ascii="Times New Roman" w:hAnsi="Times New Roman" w:cs="Times New Roman"/>
        </w:rPr>
        <w:t xml:space="preserve"> - количество абонентских номеров для передачи голосовой информации, используемых для междугородных телефонных соединений, с </w:t>
      </w:r>
      <w:r w:rsidRPr="003379E3">
        <w:rPr>
          <w:rFonts w:ascii="Times New Roman" w:hAnsi="Times New Roman" w:cs="Times New Roman"/>
          <w:lang w:val="en-US"/>
        </w:rPr>
        <w:t>i</w:t>
      </w:r>
      <w:r w:rsidRPr="003379E3">
        <w:rPr>
          <w:rFonts w:ascii="Times New Roman" w:hAnsi="Times New Roman" w:cs="Times New Roman"/>
        </w:rPr>
        <w:t>-м тарифом;</w:t>
      </w:r>
    </w:p>
    <w:p w:rsidR="00555273" w:rsidRPr="003379E3" w:rsidRDefault="00555273" w:rsidP="00555273">
      <w:pPr>
        <w:widowControl w:val="0"/>
        <w:autoSpaceDE w:val="0"/>
        <w:autoSpaceDN w:val="0"/>
        <w:adjustRightInd w:val="0"/>
        <w:spacing w:after="0" w:line="240" w:lineRule="auto"/>
        <w:ind w:firstLine="567"/>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3BF66204" wp14:editId="761B0AF7">
            <wp:extent cx="295275" cy="257175"/>
            <wp:effectExtent l="0" t="0" r="9525"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3379E3">
        <w:rPr>
          <w:rFonts w:ascii="Times New Roman" w:hAnsi="Times New Roman" w:cs="Times New Roman"/>
        </w:rPr>
        <w:t xml:space="preserve"> - продолжительность междугородных телефонных соединений в месяц в расчете на 1 абонентский телефонный номер для передачи голосовой информации по </w:t>
      </w:r>
      <w:r w:rsidRPr="003379E3">
        <w:rPr>
          <w:rFonts w:ascii="Times New Roman" w:hAnsi="Times New Roman" w:cs="Times New Roman"/>
          <w:lang w:val="en-US"/>
        </w:rPr>
        <w:t>i</w:t>
      </w:r>
      <w:r w:rsidRPr="003379E3">
        <w:rPr>
          <w:rFonts w:ascii="Times New Roman" w:hAnsi="Times New Roman" w:cs="Times New Roman"/>
        </w:rPr>
        <w:t>-му тарифу;</w:t>
      </w:r>
    </w:p>
    <w:p w:rsidR="00555273" w:rsidRPr="003379E3" w:rsidRDefault="00555273" w:rsidP="00555273">
      <w:pPr>
        <w:widowControl w:val="0"/>
        <w:autoSpaceDE w:val="0"/>
        <w:autoSpaceDN w:val="0"/>
        <w:adjustRightInd w:val="0"/>
        <w:spacing w:after="0" w:line="240" w:lineRule="auto"/>
        <w:ind w:firstLine="567"/>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0680ABEE" wp14:editId="1150893A">
            <wp:extent cx="295275" cy="257175"/>
            <wp:effectExtent l="0" t="0" r="9525"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3379E3">
        <w:rPr>
          <w:rFonts w:ascii="Times New Roman" w:hAnsi="Times New Roman" w:cs="Times New Roman"/>
        </w:rPr>
        <w:t xml:space="preserve"> - цена минуты разговора при междугородных телефонных соединениях по </w:t>
      </w:r>
      <w:r w:rsidRPr="003379E3">
        <w:rPr>
          <w:rFonts w:ascii="Times New Roman" w:hAnsi="Times New Roman" w:cs="Times New Roman"/>
          <w:lang w:val="en-US"/>
        </w:rPr>
        <w:t>i</w:t>
      </w:r>
      <w:r w:rsidRPr="003379E3">
        <w:rPr>
          <w:rFonts w:ascii="Times New Roman" w:hAnsi="Times New Roman" w:cs="Times New Roman"/>
        </w:rPr>
        <w:t>-му тарифу;</w:t>
      </w:r>
    </w:p>
    <w:p w:rsidR="00555273" w:rsidRPr="003379E3" w:rsidRDefault="00555273" w:rsidP="00555273">
      <w:pPr>
        <w:widowControl w:val="0"/>
        <w:autoSpaceDE w:val="0"/>
        <w:autoSpaceDN w:val="0"/>
        <w:adjustRightInd w:val="0"/>
        <w:spacing w:after="0" w:line="240" w:lineRule="auto"/>
        <w:ind w:firstLine="567"/>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59AD3FA6" wp14:editId="666FAB61">
            <wp:extent cx="361950" cy="257175"/>
            <wp:effectExtent l="0" t="0" r="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1950" cy="257175"/>
                    </a:xfrm>
                    <a:prstGeom prst="rect">
                      <a:avLst/>
                    </a:prstGeom>
                    <a:noFill/>
                    <a:ln>
                      <a:noFill/>
                    </a:ln>
                  </pic:spPr>
                </pic:pic>
              </a:graphicData>
            </a:graphic>
          </wp:inline>
        </w:drawing>
      </w:r>
      <w:r w:rsidRPr="003379E3">
        <w:rPr>
          <w:rFonts w:ascii="Times New Roman" w:hAnsi="Times New Roman" w:cs="Times New Roman"/>
        </w:rPr>
        <w:t xml:space="preserve"> - количество месяцев предоставления услуги междугородной телефонной связи;</w:t>
      </w:r>
    </w:p>
    <w:p w:rsidR="00555273" w:rsidRPr="003379E3" w:rsidRDefault="00555273" w:rsidP="00555273">
      <w:pPr>
        <w:widowControl w:val="0"/>
        <w:autoSpaceDE w:val="0"/>
        <w:autoSpaceDN w:val="0"/>
        <w:adjustRightInd w:val="0"/>
        <w:spacing w:after="0" w:line="240" w:lineRule="auto"/>
        <w:ind w:firstLine="567"/>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650E8D8A" wp14:editId="7A58D726">
            <wp:extent cx="361950" cy="266700"/>
            <wp:effectExtent l="0" t="0" r="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1950" cy="266700"/>
                    </a:xfrm>
                    <a:prstGeom prst="rect">
                      <a:avLst/>
                    </a:prstGeom>
                    <a:noFill/>
                    <a:ln>
                      <a:noFill/>
                    </a:ln>
                  </pic:spPr>
                </pic:pic>
              </a:graphicData>
            </a:graphic>
          </wp:inline>
        </w:drawing>
      </w:r>
      <w:r w:rsidRPr="003379E3">
        <w:rPr>
          <w:rFonts w:ascii="Times New Roman" w:hAnsi="Times New Roman" w:cs="Times New Roman"/>
        </w:rPr>
        <w:t xml:space="preserve"> - количество абонентских номеров для передачи голосовой информации, используемых для международных телефонных соединений с </w:t>
      </w:r>
      <w:r w:rsidRPr="003379E3">
        <w:rPr>
          <w:rFonts w:ascii="Times New Roman" w:hAnsi="Times New Roman" w:cs="Times New Roman"/>
          <w:lang w:val="en-US"/>
        </w:rPr>
        <w:t>j</w:t>
      </w:r>
      <w:r w:rsidRPr="003379E3">
        <w:rPr>
          <w:rFonts w:ascii="Times New Roman" w:hAnsi="Times New Roman" w:cs="Times New Roman"/>
        </w:rPr>
        <w:t>-м тарифом;</w:t>
      </w:r>
    </w:p>
    <w:p w:rsidR="00555273" w:rsidRPr="003379E3" w:rsidRDefault="00555273" w:rsidP="00555273">
      <w:pPr>
        <w:widowControl w:val="0"/>
        <w:autoSpaceDE w:val="0"/>
        <w:autoSpaceDN w:val="0"/>
        <w:adjustRightInd w:val="0"/>
        <w:spacing w:after="0" w:line="240" w:lineRule="auto"/>
        <w:ind w:firstLine="567"/>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3D42BBD9" wp14:editId="442D5504">
            <wp:extent cx="333375" cy="266700"/>
            <wp:effectExtent l="0" t="0" r="0" b="0"/>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3375" cy="266700"/>
                    </a:xfrm>
                    <a:prstGeom prst="rect">
                      <a:avLst/>
                    </a:prstGeom>
                    <a:noFill/>
                    <a:ln>
                      <a:noFill/>
                    </a:ln>
                  </pic:spPr>
                </pic:pic>
              </a:graphicData>
            </a:graphic>
          </wp:inline>
        </w:drawing>
      </w:r>
      <w:r w:rsidRPr="003379E3">
        <w:rPr>
          <w:rFonts w:ascii="Times New Roman" w:hAnsi="Times New Roman" w:cs="Times New Roman"/>
        </w:rPr>
        <w:t xml:space="preserve"> - продолжительность международных телефонных соединений в месяц в расчете на 1 абонентский номер для передачи голосовой информации по </w:t>
      </w:r>
      <w:r w:rsidRPr="003379E3">
        <w:rPr>
          <w:rFonts w:ascii="Times New Roman" w:hAnsi="Times New Roman" w:cs="Times New Roman"/>
          <w:lang w:val="en-US"/>
        </w:rPr>
        <w:t>j</w:t>
      </w:r>
      <w:r w:rsidRPr="003379E3">
        <w:rPr>
          <w:rFonts w:ascii="Times New Roman" w:hAnsi="Times New Roman" w:cs="Times New Roman"/>
        </w:rPr>
        <w:t>-му тарифу;</w:t>
      </w:r>
    </w:p>
    <w:p w:rsidR="00555273" w:rsidRPr="003379E3" w:rsidRDefault="00555273" w:rsidP="00555273">
      <w:pPr>
        <w:widowControl w:val="0"/>
        <w:autoSpaceDE w:val="0"/>
        <w:autoSpaceDN w:val="0"/>
        <w:adjustRightInd w:val="0"/>
        <w:spacing w:after="0" w:line="240" w:lineRule="auto"/>
        <w:ind w:firstLine="567"/>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1A23447C" wp14:editId="56070E34">
            <wp:extent cx="304800" cy="266700"/>
            <wp:effectExtent l="0" t="0" r="0"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4800" cy="266700"/>
                    </a:xfrm>
                    <a:prstGeom prst="rect">
                      <a:avLst/>
                    </a:prstGeom>
                    <a:noFill/>
                    <a:ln>
                      <a:noFill/>
                    </a:ln>
                  </pic:spPr>
                </pic:pic>
              </a:graphicData>
            </a:graphic>
          </wp:inline>
        </w:drawing>
      </w:r>
      <w:r w:rsidRPr="003379E3">
        <w:rPr>
          <w:rFonts w:ascii="Times New Roman" w:hAnsi="Times New Roman" w:cs="Times New Roman"/>
        </w:rPr>
        <w:t xml:space="preserve"> - цена минуты разговора при международных телефонных соединениях по </w:t>
      </w:r>
      <w:r w:rsidRPr="003379E3">
        <w:rPr>
          <w:rFonts w:ascii="Times New Roman" w:hAnsi="Times New Roman" w:cs="Times New Roman"/>
          <w:lang w:val="en-US"/>
        </w:rPr>
        <w:t>j</w:t>
      </w:r>
      <w:r w:rsidRPr="003379E3">
        <w:rPr>
          <w:rFonts w:ascii="Times New Roman" w:hAnsi="Times New Roman" w:cs="Times New Roman"/>
        </w:rPr>
        <w:t>-му тарифу;</w:t>
      </w:r>
    </w:p>
    <w:p w:rsidR="00555273" w:rsidRPr="003379E3" w:rsidRDefault="00555273" w:rsidP="00555273">
      <w:pPr>
        <w:ind w:firstLine="709"/>
        <w:rPr>
          <w:rFonts w:ascii="Times New Roman" w:hAnsi="Times New Roman" w:cs="Times New Roman"/>
        </w:rPr>
      </w:pPr>
      <w:r w:rsidRPr="003379E3">
        <w:rPr>
          <w:rFonts w:ascii="Times New Roman" w:hAnsi="Times New Roman" w:cs="Times New Roman"/>
          <w:noProof/>
          <w:lang w:eastAsia="ru-RU"/>
        </w:rPr>
        <w:drawing>
          <wp:inline distT="0" distB="0" distL="0" distR="0" wp14:anchorId="67B8D3D4" wp14:editId="38A35E48">
            <wp:extent cx="371475" cy="266700"/>
            <wp:effectExtent l="0" t="0" r="0" b="0"/>
            <wp:docPr id="576" name="Рисунок 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71475" cy="266700"/>
                    </a:xfrm>
                    <a:prstGeom prst="rect">
                      <a:avLst/>
                    </a:prstGeom>
                    <a:noFill/>
                    <a:ln>
                      <a:noFill/>
                    </a:ln>
                  </pic:spPr>
                </pic:pic>
              </a:graphicData>
            </a:graphic>
          </wp:inline>
        </w:drawing>
      </w:r>
      <w:r w:rsidRPr="003379E3">
        <w:rPr>
          <w:rFonts w:ascii="Times New Roman" w:hAnsi="Times New Roman" w:cs="Times New Roman"/>
        </w:rPr>
        <w:t xml:space="preserve"> - количество месяцев предоставления услуги международной телефонной связи</w:t>
      </w:r>
    </w:p>
    <w:tbl>
      <w:tblPr>
        <w:tblW w:w="97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57"/>
        <w:gridCol w:w="2845"/>
        <w:gridCol w:w="2353"/>
        <w:gridCol w:w="2096"/>
      </w:tblGrid>
      <w:tr w:rsidR="00555273" w:rsidRPr="004E445B" w:rsidTr="00951BDC">
        <w:tc>
          <w:tcPr>
            <w:tcW w:w="2457"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Количество абонентских номеров для передачи голосовой информации, используемых для внутризоновых, междугородних, международных телефонных соединений</w:t>
            </w:r>
          </w:p>
        </w:tc>
        <w:tc>
          <w:tcPr>
            <w:tcW w:w="2845"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Продолжительность внутризоновых, междугородних и международных телефонных соединений в месяц в расчете на 1 абонентский телефонный номер для передачи голосовой информации (мин.)</w:t>
            </w:r>
          </w:p>
        </w:tc>
        <w:tc>
          <w:tcPr>
            <w:tcW w:w="2353" w:type="dxa"/>
            <w:tcBorders>
              <w:top w:val="single" w:sz="4" w:space="0" w:color="auto"/>
              <w:left w:val="single" w:sz="4" w:space="0" w:color="auto"/>
              <w:bottom w:val="single" w:sz="4" w:space="0" w:color="auto"/>
              <w:right w:val="single" w:sz="4" w:space="0" w:color="auto"/>
            </w:tcBorders>
            <w:vAlign w:val="center"/>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Цена минуты разговора при внутризоновых, междугородних, международных телефонных соединениях</w:t>
            </w:r>
          </w:p>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(руб.)</w:t>
            </w:r>
          </w:p>
        </w:tc>
        <w:tc>
          <w:tcPr>
            <w:tcW w:w="2096"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Количество месяцев предоставления услуги международной телефонной связи по тарифу (мес.)</w:t>
            </w:r>
          </w:p>
        </w:tc>
      </w:tr>
      <w:tr w:rsidR="00555273" w:rsidRPr="004E445B" w:rsidTr="00951BDC">
        <w:tc>
          <w:tcPr>
            <w:tcW w:w="2457"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lang w:val="en-US"/>
              </w:rPr>
            </w:pPr>
            <w:r w:rsidRPr="004E445B">
              <w:rPr>
                <w:rFonts w:ascii="Times New Roman" w:hAnsi="Times New Roman" w:cs="Times New Roman"/>
              </w:rPr>
              <w:t xml:space="preserve">не более </w:t>
            </w:r>
            <w:r w:rsidRPr="004E445B">
              <w:rPr>
                <w:rFonts w:ascii="Times New Roman" w:hAnsi="Times New Roman" w:cs="Times New Roman"/>
                <w:lang w:val="en-US"/>
              </w:rPr>
              <w:t>218</w:t>
            </w:r>
          </w:p>
        </w:tc>
        <w:tc>
          <w:tcPr>
            <w:tcW w:w="2845"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по необходимости</w:t>
            </w:r>
          </w:p>
        </w:tc>
        <w:tc>
          <w:tcPr>
            <w:tcW w:w="2353"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7,00</w:t>
            </w:r>
          </w:p>
        </w:tc>
        <w:tc>
          <w:tcPr>
            <w:tcW w:w="2096" w:type="dxa"/>
            <w:tcBorders>
              <w:top w:val="single" w:sz="4" w:space="0" w:color="auto"/>
              <w:left w:val="single" w:sz="4" w:space="0" w:color="auto"/>
              <w:bottom w:val="single" w:sz="4" w:space="0" w:color="auto"/>
              <w:right w:val="single" w:sz="4" w:space="0" w:color="auto"/>
            </w:tcBorders>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bl>
    <w:p w:rsidR="00555273" w:rsidRPr="007B38CC" w:rsidRDefault="00555273" w:rsidP="00555273">
      <w:pPr>
        <w:pStyle w:val="a3"/>
        <w:widowControl w:val="0"/>
        <w:tabs>
          <w:tab w:val="left" w:pos="1134"/>
        </w:tabs>
        <w:autoSpaceDE w:val="0"/>
        <w:autoSpaceDN w:val="0"/>
        <w:adjustRightInd w:val="0"/>
        <w:spacing w:after="0" w:line="240" w:lineRule="auto"/>
        <w:ind w:left="709"/>
        <w:jc w:val="both"/>
        <w:rPr>
          <w:rFonts w:ascii="Times New Roman" w:hAnsi="Times New Roman" w:cs="Times New Roman"/>
          <w:sz w:val="20"/>
          <w:szCs w:val="20"/>
        </w:rPr>
      </w:pPr>
    </w:p>
    <w:p w:rsidR="00555273" w:rsidRPr="007B38CC" w:rsidRDefault="00555273" w:rsidP="00555273">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оплату иных услуг связи в сфере информационно-коммуникационных технологий (техническое обслуживание номера, абонентская плата за параллельные линии, установка и переустановка телефона):</w:t>
      </w:r>
    </w:p>
    <w:p w:rsidR="00555273" w:rsidRPr="007B38CC" w:rsidRDefault="00555273" w:rsidP="00555273">
      <w:pPr>
        <w:ind w:firstLine="567"/>
        <w:jc w:val="center"/>
      </w:pPr>
      <w:r w:rsidRPr="007B38CC">
        <w:rPr>
          <w:noProof/>
          <w:lang w:eastAsia="ru-RU"/>
        </w:rPr>
        <w:drawing>
          <wp:inline distT="0" distB="0" distL="0" distR="0" wp14:anchorId="6E64CA11" wp14:editId="2BA8ED2E">
            <wp:extent cx="946150" cy="485140"/>
            <wp:effectExtent l="0" t="0" r="0" b="0"/>
            <wp:docPr id="581" name="Рисунок 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46150" cy="485140"/>
                    </a:xfrm>
                    <a:prstGeom prst="rect">
                      <a:avLst/>
                    </a:prstGeom>
                    <a:noFill/>
                    <a:ln>
                      <a:noFill/>
                    </a:ln>
                  </pic:spPr>
                </pic:pic>
              </a:graphicData>
            </a:graphic>
          </wp:inline>
        </w:drawing>
      </w:r>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rPr>
        <w:t>где</w:t>
      </w:r>
      <w:r w:rsidR="00BF1D9F" w:rsidRPr="003379E3">
        <w:rPr>
          <w:rFonts w:ascii="Times New Roman" w:hAnsi="Times New Roman" w:cs="Times New Roman"/>
        </w:rPr>
        <w:t xml:space="preserve"> </w:t>
      </w:r>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noProof/>
          <w:lang w:eastAsia="ru-RU"/>
        </w:rPr>
        <w:drawing>
          <wp:inline distT="0" distB="0" distL="0" distR="0" wp14:anchorId="0A9FD30F" wp14:editId="307095A8">
            <wp:extent cx="294005" cy="270510"/>
            <wp:effectExtent l="0" t="0" r="0" b="0"/>
            <wp:docPr id="582" name="Рисунок 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4005" cy="270510"/>
                    </a:xfrm>
                    <a:prstGeom prst="rect">
                      <a:avLst/>
                    </a:prstGeom>
                    <a:noFill/>
                    <a:ln>
                      <a:noFill/>
                    </a:ln>
                  </pic:spPr>
                </pic:pic>
              </a:graphicData>
            </a:graphic>
          </wp:inline>
        </w:drawing>
      </w:r>
      <w:r w:rsidRPr="003379E3">
        <w:rPr>
          <w:rFonts w:ascii="Times New Roman" w:hAnsi="Times New Roman" w:cs="Times New Roman"/>
        </w:rPr>
        <w:t xml:space="preserve"> - цена по i-й иной услуге связи, определяемая по фактическим данным отчетного финансового года.</w:t>
      </w:r>
    </w:p>
    <w:p w:rsidR="00555273" w:rsidRPr="007B38CC" w:rsidRDefault="00555273" w:rsidP="00555273">
      <w:pPr>
        <w:spacing w:after="0" w:line="240" w:lineRule="auto"/>
        <w:ind w:firstLine="709"/>
        <w:rPr>
          <w:rFonts w:ascii="Times New Roman" w:hAnsi="Times New Roman" w:cs="Times New Roman"/>
          <w:sz w:val="20"/>
          <w:szCs w:val="20"/>
        </w:rPr>
      </w:pPr>
    </w:p>
    <w:p w:rsidR="00555273" w:rsidRPr="007B38CC" w:rsidRDefault="00555273" w:rsidP="00555273">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 Затраты на оплату телеграмм:</w:t>
      </w:r>
    </w:p>
    <w:p w:rsidR="00555273" w:rsidRPr="007B38CC" w:rsidRDefault="00555273" w:rsidP="00555273">
      <w:pPr>
        <w:pStyle w:val="a3"/>
        <w:tabs>
          <w:tab w:val="left" w:pos="1276"/>
        </w:tabs>
        <w:spacing w:after="0" w:line="240" w:lineRule="auto"/>
        <w:ind w:left="709"/>
        <w:jc w:val="both"/>
        <w:rPr>
          <w:rFonts w:ascii="Times New Roman" w:hAnsi="Times New Roman" w:cs="Times New Roman"/>
          <w:sz w:val="26"/>
          <w:szCs w:val="26"/>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78"/>
        <w:gridCol w:w="4961"/>
      </w:tblGrid>
      <w:tr w:rsidR="00555273" w:rsidRPr="004E445B" w:rsidTr="00951BDC">
        <w:tc>
          <w:tcPr>
            <w:tcW w:w="4678"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Количество телеграмм в год</w:t>
            </w:r>
          </w:p>
        </w:tc>
        <w:tc>
          <w:tcPr>
            <w:tcW w:w="4961"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Цена за телеграмму (руб.)</w:t>
            </w:r>
          </w:p>
        </w:tc>
      </w:tr>
      <w:tr w:rsidR="00555273" w:rsidRPr="004E445B" w:rsidTr="00951BDC">
        <w:tc>
          <w:tcPr>
            <w:tcW w:w="4678"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по необходимости</w:t>
            </w:r>
          </w:p>
        </w:tc>
        <w:tc>
          <w:tcPr>
            <w:tcW w:w="4961" w:type="dxa"/>
            <w:tcBorders>
              <w:top w:val="single" w:sz="4" w:space="0" w:color="auto"/>
              <w:left w:val="single" w:sz="4" w:space="0" w:color="auto"/>
              <w:bottom w:val="single" w:sz="4" w:space="0" w:color="auto"/>
              <w:right w:val="single" w:sz="4" w:space="0" w:color="auto"/>
            </w:tcBorders>
            <w:hideMark/>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 xml:space="preserve">не более 2772 </w:t>
            </w:r>
          </w:p>
        </w:tc>
      </w:tr>
    </w:tbl>
    <w:p w:rsidR="00555273" w:rsidRPr="007B38CC" w:rsidRDefault="00555273" w:rsidP="00555273">
      <w:pPr>
        <w:pStyle w:val="a3"/>
        <w:tabs>
          <w:tab w:val="left" w:pos="1134"/>
        </w:tabs>
        <w:spacing w:after="0" w:line="240" w:lineRule="auto"/>
        <w:ind w:left="709"/>
        <w:jc w:val="both"/>
        <w:rPr>
          <w:rFonts w:ascii="Times New Roman" w:hAnsi="Times New Roman" w:cs="Times New Roman"/>
          <w:sz w:val="26"/>
          <w:szCs w:val="26"/>
        </w:rPr>
      </w:pPr>
    </w:p>
    <w:p w:rsidR="00555273" w:rsidRPr="007B38CC" w:rsidRDefault="00555273" w:rsidP="00555273">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оплату услуг подвижной связи</w:t>
      </w:r>
    </w:p>
    <w:p w:rsidR="00555273" w:rsidRPr="007B38CC" w:rsidRDefault="00555273" w:rsidP="00555273">
      <w:pPr>
        <w:pStyle w:val="a3"/>
        <w:widowControl w:val="0"/>
        <w:autoSpaceDE w:val="0"/>
        <w:autoSpaceDN w:val="0"/>
        <w:adjustRightInd w:val="0"/>
        <w:spacing w:after="0" w:line="240" w:lineRule="auto"/>
        <w:ind w:left="1080"/>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6A2A1224" wp14:editId="6B06CD30">
            <wp:extent cx="2047875" cy="485775"/>
            <wp:effectExtent l="0" t="0" r="0" b="9525"/>
            <wp:docPr id="583" name="Рисунок 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47875" cy="485775"/>
                    </a:xfrm>
                    <a:prstGeom prst="rect">
                      <a:avLst/>
                    </a:prstGeom>
                    <a:noFill/>
                    <a:ln>
                      <a:noFill/>
                    </a:ln>
                  </pic:spPr>
                </pic:pic>
              </a:graphicData>
            </a:graphic>
          </wp:inline>
        </w:drawing>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rPr>
        <w:t>где:</w:t>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lang w:val="en-US"/>
        </w:rPr>
        <w:t>Q</w:t>
      </w:r>
      <w:r w:rsidRPr="003379E3">
        <w:rPr>
          <w:rFonts w:ascii="Times New Roman" w:hAnsi="Times New Roman" w:cs="Times New Roman"/>
          <w:vertAlign w:val="subscript"/>
          <w:lang w:val="en-US"/>
        </w:rPr>
        <w:t>i</w:t>
      </w:r>
      <w:r w:rsidRPr="003379E3">
        <w:rPr>
          <w:rFonts w:ascii="Times New Roman" w:hAnsi="Times New Roman" w:cs="Times New Roman"/>
          <w:vertAlign w:val="subscript"/>
        </w:rPr>
        <w:t xml:space="preserve"> сот </w:t>
      </w:r>
      <w:r w:rsidRPr="003379E3">
        <w:rPr>
          <w:rFonts w:ascii="Times New Roman" w:hAnsi="Times New Roman" w:cs="Times New Roman"/>
        </w:rPr>
        <w:t xml:space="preserve">– количество абонентских номеров пользовательского (оконечного) оборудования, подключенного к сети подвижной связи (далее – номер абонентской станции) по должности в соответствии с нормативами, определяемыми муниципальными органами Нефтеюганского района в соответствии с </w:t>
      </w:r>
      <w:hyperlink w:anchor="Par160" w:history="1">
        <w:r w:rsidRPr="003379E3">
          <w:rPr>
            <w:rFonts w:ascii="Times New Roman" w:hAnsi="Times New Roman" w:cs="Times New Roman"/>
          </w:rPr>
          <w:t>пунктом 7</w:t>
        </w:r>
      </w:hyperlink>
      <w:r w:rsidRPr="003379E3">
        <w:rPr>
          <w:rFonts w:ascii="Times New Roman" w:hAnsi="Times New Roman" w:cs="Times New Roman"/>
        </w:rPr>
        <w:t xml:space="preserve"> Правил определения нормативных затрат на обеспечение функций муниципальных органов Нефтеюганского района, в том числе функций подведомственных им заказчиков, утвержденных приложением 1 к постановлению </w:t>
      </w:r>
      <w:r w:rsidRPr="003379E3">
        <w:rPr>
          <w:rFonts w:ascii="Times New Roman" w:eastAsia="Times New Roman" w:hAnsi="Times New Roman" w:cs="Times New Roman"/>
          <w:lang w:eastAsia="ru-RU"/>
        </w:rPr>
        <w:t>администрации Нефтеюганского района от 14.05.2015 № 981-па «Об определении нормативных затрат на обеспечение функций муниципальных органов Нефтеюганского района и подведомственных им казенных учреждений»</w:t>
      </w:r>
      <w:r w:rsidRPr="003379E3">
        <w:rPr>
          <w:rFonts w:ascii="Times New Roman" w:hAnsi="Times New Roman" w:cs="Times New Roman"/>
        </w:rPr>
        <w:t xml:space="preserve">, с учетом нормативов обеспечения функций муниципальных органов Нефтеюганского района, применяемых при расчете нормативных затрат на приобретение средств подвижной связи и услуг подвижной связи, предусмотренных </w:t>
      </w:r>
      <w:hyperlink w:anchor="Par943" w:history="1">
        <w:r w:rsidRPr="003379E3">
          <w:rPr>
            <w:rFonts w:ascii="Times New Roman" w:hAnsi="Times New Roman" w:cs="Times New Roman"/>
          </w:rPr>
          <w:t xml:space="preserve">таблицей </w:t>
        </w:r>
      </w:hyperlink>
      <w:r w:rsidRPr="003379E3">
        <w:rPr>
          <w:rFonts w:ascii="Times New Roman" w:hAnsi="Times New Roman" w:cs="Times New Roman"/>
        </w:rPr>
        <w:t>;</w:t>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7EFA89AB" wp14:editId="6C80603A">
            <wp:extent cx="333375" cy="257175"/>
            <wp:effectExtent l="0" t="0" r="9525" b="0"/>
            <wp:docPr id="586" name="Рисунок 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3379E3">
        <w:rPr>
          <w:rFonts w:ascii="Times New Roman" w:hAnsi="Times New Roman" w:cs="Times New Roman"/>
        </w:rPr>
        <w:t xml:space="preserve"> - цена услуги подвижной связи в расчете на 1 номер сотовой абонентской станции в месяц по должности в соответствии с нормативами муниципальных органов, определенными с учетом нормативов обеспечения средствами связи;</w:t>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13F87BB2" wp14:editId="3EAE216C">
            <wp:extent cx="381000" cy="257175"/>
            <wp:effectExtent l="0" t="0" r="0" b="0"/>
            <wp:docPr id="587" name="Рисунок 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3379E3">
        <w:rPr>
          <w:rFonts w:ascii="Times New Roman" w:hAnsi="Times New Roman" w:cs="Times New Roman"/>
        </w:rPr>
        <w:t xml:space="preserve"> - количество месяцев предоставления услуги подвижной связи по</w:t>
      </w:r>
      <w:r w:rsidR="00BF1D9F" w:rsidRPr="003379E3">
        <w:rPr>
          <w:rFonts w:ascii="Times New Roman" w:hAnsi="Times New Roman" w:cs="Times New Roman"/>
        </w:rPr>
        <w:t xml:space="preserve"> </w:t>
      </w:r>
      <w:r w:rsidRPr="003379E3">
        <w:rPr>
          <w:rFonts w:ascii="Times New Roman" w:hAnsi="Times New Roman" w:cs="Times New Roman"/>
        </w:rPr>
        <w:t>должности.</w:t>
      </w:r>
    </w:p>
    <w:p w:rsidR="00555273" w:rsidRPr="003B73AF" w:rsidRDefault="00555273" w:rsidP="00555273">
      <w:pPr>
        <w:widowControl w:val="0"/>
        <w:autoSpaceDE w:val="0"/>
        <w:autoSpaceDN w:val="0"/>
        <w:adjustRightInd w:val="0"/>
        <w:spacing w:after="0" w:line="240" w:lineRule="auto"/>
        <w:jc w:val="both"/>
        <w:rPr>
          <w:rFonts w:ascii="Times New Roman" w:hAnsi="Times New Roman" w:cs="Times New Roman"/>
          <w:sz w:val="16"/>
          <w:szCs w:val="16"/>
        </w:rPr>
      </w:pPr>
    </w:p>
    <w:tbl>
      <w:tblPr>
        <w:tblW w:w="9497" w:type="dxa"/>
        <w:tblInd w:w="147" w:type="dxa"/>
        <w:tblLayout w:type="fixed"/>
        <w:tblCellMar>
          <w:top w:w="75" w:type="dxa"/>
          <w:left w:w="0" w:type="dxa"/>
          <w:bottom w:w="75" w:type="dxa"/>
          <w:right w:w="0" w:type="dxa"/>
        </w:tblCellMar>
        <w:tblLook w:val="0000" w:firstRow="0" w:lastRow="0" w:firstColumn="0" w:lastColumn="0" w:noHBand="0" w:noVBand="0"/>
      </w:tblPr>
      <w:tblGrid>
        <w:gridCol w:w="2410"/>
        <w:gridCol w:w="3261"/>
        <w:gridCol w:w="1417"/>
        <w:gridCol w:w="2409"/>
      </w:tblGrid>
      <w:tr w:rsidR="00555273" w:rsidRPr="004E445B" w:rsidTr="00BF1D9F">
        <w:trPr>
          <w:trHeight w:val="733"/>
        </w:trPr>
        <w:tc>
          <w:tcPr>
            <w:tcW w:w="2410"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Наименование должности</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Количество абонентских номеров, подключенных к сети подвижной связи</w:t>
            </w:r>
          </w:p>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(шт.)</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Цена услуги подвижной сотовой связи в расчете</w:t>
            </w:r>
          </w:p>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на 1 номер</w:t>
            </w:r>
          </w:p>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в месяц</w:t>
            </w:r>
          </w:p>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(руб.)</w:t>
            </w:r>
          </w:p>
        </w:tc>
        <w:tc>
          <w:tcPr>
            <w:tcW w:w="24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Количество месяцев предоставления услуги подвижной связи</w:t>
            </w:r>
          </w:p>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(мес.)</w:t>
            </w:r>
          </w:p>
        </w:tc>
      </w:tr>
      <w:tr w:rsidR="00555273" w:rsidRPr="004E445B" w:rsidTr="00BF1D9F">
        <w:trPr>
          <w:trHeight w:val="929"/>
        </w:trPr>
        <w:tc>
          <w:tcPr>
            <w:tcW w:w="2410" w:type="dxa"/>
            <w:tcBorders>
              <w:top w:val="single" w:sz="4" w:space="0" w:color="auto"/>
              <w:left w:val="single" w:sz="4" w:space="0" w:color="auto"/>
              <w:bottom w:val="single" w:sz="4" w:space="0" w:color="auto"/>
              <w:right w:val="single" w:sz="4" w:space="0" w:color="auto"/>
            </w:tcBorders>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lang w:eastAsia="ru-RU"/>
              </w:rPr>
              <w:t>должность муниципальной службы высшей группы, учреждаемую для выполнения функции «руководитель»</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 xml:space="preserve">не более 1 единицы в расчете на муниципального служащего, </w:t>
            </w:r>
            <w:r w:rsidRPr="004E445B">
              <w:rPr>
                <w:rFonts w:ascii="Times New Roman" w:hAnsi="Times New Roman"/>
                <w:lang w:eastAsia="ru-RU"/>
              </w:rPr>
              <w:t>замещающего должность муниципальной службы высшей группы, учреждаемую для выполнения функции «руководитель»</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 xml:space="preserve">не более 4 000,00 </w:t>
            </w:r>
          </w:p>
        </w:tc>
        <w:tc>
          <w:tcPr>
            <w:tcW w:w="24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r w:rsidR="00555273" w:rsidRPr="004E445B" w:rsidTr="00BF1D9F">
        <w:tc>
          <w:tcPr>
            <w:tcW w:w="2410" w:type="dxa"/>
            <w:tcBorders>
              <w:top w:val="single" w:sz="4" w:space="0" w:color="auto"/>
              <w:left w:val="single" w:sz="4" w:space="0" w:color="auto"/>
              <w:bottom w:val="single" w:sz="4" w:space="0" w:color="auto"/>
              <w:right w:val="single" w:sz="4" w:space="0" w:color="auto"/>
            </w:tcBorders>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lang w:eastAsia="ru-RU"/>
              </w:rPr>
              <w:t>должность муниципальной службы главной группы, учреждаемую для выполнения функции «помощник (советник)»</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1 единицы в расчете на муниципального служащего</w:t>
            </w:r>
            <w:r w:rsidRPr="004E445B">
              <w:rPr>
                <w:rFonts w:ascii="Times New Roman" w:hAnsi="Times New Roman"/>
                <w:lang w:eastAsia="ru-RU"/>
              </w:rPr>
              <w:t xml:space="preserve"> замещающего должность муниципальной службы главной группы, учреждаемую для выполнения функции «помощник (советник)»</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2 000,00</w:t>
            </w:r>
          </w:p>
        </w:tc>
        <w:tc>
          <w:tcPr>
            <w:tcW w:w="24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r w:rsidR="00555273" w:rsidRPr="004E445B" w:rsidTr="00BF1D9F">
        <w:trPr>
          <w:trHeight w:val="966"/>
        </w:trPr>
        <w:tc>
          <w:tcPr>
            <w:tcW w:w="2410" w:type="dxa"/>
            <w:tcBorders>
              <w:top w:val="single" w:sz="4" w:space="0" w:color="auto"/>
              <w:left w:val="single" w:sz="4" w:space="0" w:color="auto"/>
              <w:bottom w:val="single" w:sz="4" w:space="0" w:color="auto"/>
              <w:right w:val="single" w:sz="4" w:space="0" w:color="auto"/>
            </w:tcBorders>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lang w:eastAsia="ru-RU"/>
              </w:rPr>
              <w:t>должность муниципальной службы главной группы, учреждаемую для выполнения функции «руководитель»</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 xml:space="preserve">не более 1 единицы в расчете на муниципального служащего, </w:t>
            </w:r>
            <w:r w:rsidRPr="004E445B">
              <w:rPr>
                <w:rFonts w:ascii="Times New Roman" w:hAnsi="Times New Roman"/>
                <w:lang w:eastAsia="ru-RU"/>
              </w:rPr>
              <w:t>замещающего должность муниципальной службы главной группы, учреждаемую для выполнения функции «руководитель»</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1 000,00</w:t>
            </w:r>
          </w:p>
        </w:tc>
        <w:tc>
          <w:tcPr>
            <w:tcW w:w="24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r w:rsidR="00555273" w:rsidRPr="004E445B" w:rsidTr="00BF1D9F">
        <w:trPr>
          <w:trHeight w:val="966"/>
        </w:trPr>
        <w:tc>
          <w:tcPr>
            <w:tcW w:w="2410" w:type="dxa"/>
            <w:tcBorders>
              <w:top w:val="single" w:sz="4" w:space="0" w:color="auto"/>
              <w:left w:val="single" w:sz="4" w:space="0" w:color="auto"/>
              <w:bottom w:val="single" w:sz="4" w:space="0" w:color="auto"/>
              <w:right w:val="single" w:sz="4" w:space="0" w:color="auto"/>
            </w:tcBorders>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lang w:eastAsia="ru-RU"/>
              </w:rPr>
              <w:t>должность муниципальной службы ведущей группы, учреждаемую для выполнения функции «руководитель»</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 xml:space="preserve">не более 1 единицы в расчете на муниципального служащего, </w:t>
            </w:r>
            <w:r w:rsidRPr="004E445B">
              <w:rPr>
                <w:rFonts w:ascii="Times New Roman" w:hAnsi="Times New Roman"/>
                <w:lang w:eastAsia="ru-RU"/>
              </w:rPr>
              <w:t>замещающего должность муниципальной службы ведущей группы, учреждаемую для выполнения функции «руководитель»</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800,00</w:t>
            </w:r>
          </w:p>
        </w:tc>
        <w:tc>
          <w:tcPr>
            <w:tcW w:w="24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r w:rsidR="00555273" w:rsidRPr="004E445B" w:rsidTr="00BF1D9F">
        <w:trPr>
          <w:trHeight w:val="486"/>
        </w:trPr>
        <w:tc>
          <w:tcPr>
            <w:tcW w:w="2410" w:type="dxa"/>
            <w:tcBorders>
              <w:top w:val="single" w:sz="4" w:space="0" w:color="auto"/>
              <w:left w:val="single" w:sz="4" w:space="0" w:color="auto"/>
              <w:bottom w:val="single" w:sz="4" w:space="0" w:color="auto"/>
              <w:right w:val="single" w:sz="4" w:space="0" w:color="auto"/>
            </w:tcBorders>
          </w:tcPr>
          <w:p w:rsidR="00555273" w:rsidRPr="004E445B" w:rsidRDefault="00555273" w:rsidP="00951BDC">
            <w:pPr>
              <w:spacing w:after="0" w:line="240" w:lineRule="auto"/>
              <w:jc w:val="center"/>
              <w:rPr>
                <w:rFonts w:ascii="Times New Roman" w:hAnsi="Times New Roman"/>
                <w:lang w:eastAsia="ru-RU"/>
              </w:rPr>
            </w:pPr>
            <w:r w:rsidRPr="004E445B">
              <w:rPr>
                <w:rFonts w:ascii="Times New Roman" w:hAnsi="Times New Roman"/>
                <w:lang w:eastAsia="ru-RU"/>
              </w:rPr>
              <w:t>должность муниципальной службы, учреждаемых</w:t>
            </w:r>
            <w:r w:rsidR="00BF1D9F" w:rsidRPr="004E445B">
              <w:rPr>
                <w:rFonts w:ascii="Times New Roman" w:hAnsi="Times New Roman"/>
                <w:lang w:eastAsia="ru-RU"/>
              </w:rPr>
              <w:t xml:space="preserve"> </w:t>
            </w:r>
            <w:r w:rsidRPr="004E445B">
              <w:rPr>
                <w:rFonts w:ascii="Times New Roman" w:hAnsi="Times New Roman"/>
                <w:lang w:eastAsia="ru-RU"/>
              </w:rPr>
              <w:t>для выполнения функций: «специалист», «обеспечивающий специалист»,</w:t>
            </w:r>
          </w:p>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lang w:eastAsia="ru-RU"/>
              </w:rPr>
              <w:t>лица, занимающие должности, не отнесенные к должностям муниципальной службы, и осуществляющие техническое обеспечение деятельности</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spacing w:after="0" w:line="240" w:lineRule="auto"/>
              <w:jc w:val="center"/>
              <w:rPr>
                <w:rFonts w:ascii="Times New Roman" w:hAnsi="Times New Roman"/>
                <w:lang w:eastAsia="ru-RU"/>
              </w:rPr>
            </w:pPr>
            <w:r w:rsidRPr="004E445B">
              <w:rPr>
                <w:rFonts w:ascii="Times New Roman" w:hAnsi="Times New Roman" w:cs="Times New Roman"/>
              </w:rPr>
              <w:t>не более 1 единицы в расчете на муниципального служащего замещающего</w:t>
            </w:r>
            <w:r w:rsidR="00BF1D9F" w:rsidRPr="004E445B">
              <w:rPr>
                <w:rFonts w:ascii="Times New Roman" w:hAnsi="Times New Roman" w:cs="Times New Roman"/>
              </w:rPr>
              <w:t xml:space="preserve"> </w:t>
            </w:r>
            <w:r w:rsidRPr="004E445B">
              <w:rPr>
                <w:rFonts w:ascii="Times New Roman" w:hAnsi="Times New Roman"/>
                <w:lang w:eastAsia="ru-RU"/>
              </w:rPr>
              <w:t>должность главной, ведущей, старшей, младшей</w:t>
            </w:r>
            <w:r w:rsidR="00BF1D9F" w:rsidRPr="004E445B">
              <w:rPr>
                <w:rFonts w:ascii="Times New Roman" w:hAnsi="Times New Roman"/>
                <w:lang w:eastAsia="ru-RU"/>
              </w:rPr>
              <w:t xml:space="preserve"> </w:t>
            </w:r>
            <w:r w:rsidRPr="004E445B">
              <w:rPr>
                <w:rFonts w:ascii="Times New Roman" w:hAnsi="Times New Roman"/>
                <w:lang w:eastAsia="ru-RU"/>
              </w:rPr>
              <w:t>группы</w:t>
            </w:r>
            <w:r w:rsidR="00BF1D9F" w:rsidRPr="004E445B">
              <w:rPr>
                <w:rFonts w:ascii="Times New Roman" w:hAnsi="Times New Roman"/>
                <w:lang w:eastAsia="ru-RU"/>
              </w:rPr>
              <w:t xml:space="preserve"> </w:t>
            </w:r>
            <w:r w:rsidRPr="004E445B">
              <w:rPr>
                <w:rFonts w:ascii="Times New Roman" w:hAnsi="Times New Roman"/>
                <w:lang w:eastAsia="ru-RU"/>
              </w:rPr>
              <w:t>должностей муниципальной службы, учреждаемых</w:t>
            </w:r>
            <w:r w:rsidR="00BF1D9F" w:rsidRPr="004E445B">
              <w:rPr>
                <w:rFonts w:ascii="Times New Roman" w:hAnsi="Times New Roman"/>
                <w:lang w:eastAsia="ru-RU"/>
              </w:rPr>
              <w:t xml:space="preserve"> </w:t>
            </w:r>
            <w:r w:rsidRPr="004E445B">
              <w:rPr>
                <w:rFonts w:ascii="Times New Roman" w:hAnsi="Times New Roman"/>
                <w:lang w:eastAsia="ru-RU"/>
              </w:rPr>
              <w:t>для выполнения функций: «специалист», «обеспечивающий специалист»,</w:t>
            </w:r>
          </w:p>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lang w:eastAsia="ru-RU"/>
              </w:rPr>
              <w:t>и не более 1 единицы на лицо, занимающее должность, не отнесенную к должностям муниципальной службы, и осуществляющее техническое обеспечение деятельности</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800,00</w:t>
            </w:r>
          </w:p>
        </w:tc>
        <w:tc>
          <w:tcPr>
            <w:tcW w:w="24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r w:rsidR="00555273" w:rsidRPr="004E445B" w:rsidTr="00BF1D9F">
        <w:trPr>
          <w:trHeight w:val="383"/>
        </w:trPr>
        <w:tc>
          <w:tcPr>
            <w:tcW w:w="2410" w:type="dxa"/>
            <w:tcBorders>
              <w:top w:val="single" w:sz="4" w:space="0" w:color="auto"/>
              <w:left w:val="single" w:sz="4" w:space="0" w:color="auto"/>
              <w:bottom w:val="single" w:sz="4" w:space="0" w:color="auto"/>
              <w:right w:val="single" w:sz="4" w:space="0" w:color="auto"/>
            </w:tcBorders>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лица, замещающих муниципальные должности на постоянной основе</w:t>
            </w:r>
          </w:p>
        </w:tc>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не более 1 единицы в расчете на лиц, замещающих муниципальные должности на постоянной основе</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w:t>
            </w:r>
            <w:r w:rsidR="00BF1D9F" w:rsidRPr="004E445B">
              <w:rPr>
                <w:rFonts w:ascii="Times New Roman" w:hAnsi="Times New Roman" w:cs="Times New Roman"/>
              </w:rPr>
              <w:t xml:space="preserve"> </w:t>
            </w:r>
            <w:r w:rsidRPr="004E445B">
              <w:rPr>
                <w:rFonts w:ascii="Times New Roman" w:hAnsi="Times New Roman" w:cs="Times New Roman"/>
              </w:rPr>
              <w:t>более 10 000</w:t>
            </w:r>
          </w:p>
        </w:tc>
        <w:tc>
          <w:tcPr>
            <w:tcW w:w="24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55273" w:rsidRPr="004E445B" w:rsidRDefault="00555273" w:rsidP="00951BDC">
            <w:pPr>
              <w:widowControl w:val="0"/>
              <w:autoSpaceDE w:val="0"/>
              <w:autoSpaceDN w:val="0"/>
              <w:adjustRightInd w:val="0"/>
              <w:spacing w:after="0" w:line="240" w:lineRule="auto"/>
              <w:jc w:val="center"/>
              <w:rPr>
                <w:rFonts w:ascii="Times New Roman" w:hAnsi="Times New Roman" w:cs="Times New Roman"/>
              </w:rPr>
            </w:pPr>
            <w:r w:rsidRPr="004E445B">
              <w:rPr>
                <w:rFonts w:ascii="Times New Roman" w:hAnsi="Times New Roman" w:cs="Times New Roman"/>
              </w:rPr>
              <w:t>не более 12</w:t>
            </w:r>
          </w:p>
        </w:tc>
      </w:tr>
    </w:tbl>
    <w:p w:rsidR="00555273" w:rsidRDefault="00555273" w:rsidP="00555273">
      <w:pPr>
        <w:pStyle w:val="a3"/>
        <w:tabs>
          <w:tab w:val="left" w:pos="1276"/>
        </w:tabs>
        <w:spacing w:after="0" w:line="240" w:lineRule="auto"/>
        <w:ind w:left="709"/>
        <w:jc w:val="both"/>
        <w:rPr>
          <w:rFonts w:ascii="Times New Roman" w:hAnsi="Times New Roman" w:cs="Times New Roman"/>
          <w:sz w:val="26"/>
          <w:szCs w:val="26"/>
        </w:rPr>
      </w:pPr>
    </w:p>
    <w:p w:rsidR="00555273" w:rsidRPr="007B38CC" w:rsidRDefault="00555273" w:rsidP="00555273">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Затраты на сеть интернет и услуги интернет </w:t>
      </w:r>
      <w:r>
        <w:rPr>
          <w:rFonts w:ascii="Times New Roman" w:hAnsi="Times New Roman" w:cs="Times New Roman"/>
          <w:sz w:val="26"/>
          <w:szCs w:val="26"/>
        </w:rPr>
        <w:t>–</w:t>
      </w:r>
      <w:r w:rsidRPr="007B38CC">
        <w:rPr>
          <w:rFonts w:ascii="Times New Roman" w:hAnsi="Times New Roman" w:cs="Times New Roman"/>
          <w:sz w:val="26"/>
          <w:szCs w:val="26"/>
        </w:rPr>
        <w:t xml:space="preserve"> провайдеров</w:t>
      </w:r>
    </w:p>
    <w:p w:rsidR="00555273" w:rsidRPr="007B38CC"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9450A32" wp14:editId="28A4F177">
            <wp:extent cx="1704975" cy="485775"/>
            <wp:effectExtent l="0" t="0" r="0" b="9525"/>
            <wp:docPr id="369" name="Рисунок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04975" cy="485775"/>
                    </a:xfrm>
                    <a:prstGeom prst="rect">
                      <a:avLst/>
                    </a:prstGeom>
                    <a:noFill/>
                    <a:ln>
                      <a:noFill/>
                    </a:ln>
                  </pic:spPr>
                </pic:pic>
              </a:graphicData>
            </a:graphic>
          </wp:inline>
        </w:drawing>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rPr>
        <w:t>где:</w:t>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5AD018C7" wp14:editId="7C536D1F">
            <wp:extent cx="295275" cy="257175"/>
            <wp:effectExtent l="0" t="0" r="9525" b="0"/>
            <wp:docPr id="370" name="Рисунок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3379E3">
        <w:rPr>
          <w:rFonts w:ascii="Times New Roman" w:hAnsi="Times New Roman" w:cs="Times New Roman"/>
        </w:rPr>
        <w:t xml:space="preserve"> - количество каналов передачи данных сети Интернет;</w:t>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278E2E82" wp14:editId="149AE874">
            <wp:extent cx="257175" cy="257175"/>
            <wp:effectExtent l="0" t="0" r="9525" b="0"/>
            <wp:docPr id="371" name="Рисунок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3379E3">
        <w:rPr>
          <w:rFonts w:ascii="Times New Roman" w:hAnsi="Times New Roman" w:cs="Times New Roman"/>
        </w:rPr>
        <w:t xml:space="preserve"> - цена аренды канала передачи данных сети Интернет в месяц;</w:t>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15D45899" wp14:editId="0E57B0BD">
            <wp:extent cx="295275" cy="257175"/>
            <wp:effectExtent l="0" t="0" r="9525" b="0"/>
            <wp:docPr id="372" name="Рисунок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3379E3">
        <w:rPr>
          <w:rFonts w:ascii="Times New Roman" w:hAnsi="Times New Roman" w:cs="Times New Roman"/>
        </w:rPr>
        <w:t xml:space="preserve"> - количество месяцев аренды канала передачи данных сети Интернет.</w:t>
      </w:r>
    </w:p>
    <w:p w:rsidR="00555273" w:rsidRPr="007B38CC" w:rsidRDefault="00555273" w:rsidP="00555273">
      <w:pPr>
        <w:pStyle w:val="a3"/>
        <w:spacing w:after="0" w:line="240" w:lineRule="auto"/>
        <w:ind w:left="2160"/>
        <w:rPr>
          <w:rFonts w:ascii="Times New Roman" w:hAnsi="Times New Roman" w:cs="Times New Roman"/>
          <w:i/>
          <w:sz w:val="20"/>
          <w:szCs w:val="20"/>
        </w:rPr>
      </w:pPr>
    </w:p>
    <w:tbl>
      <w:tblPr>
        <w:tblW w:w="9639" w:type="dxa"/>
        <w:tblInd w:w="108" w:type="dxa"/>
        <w:tblLook w:val="04A0" w:firstRow="1" w:lastRow="0" w:firstColumn="1" w:lastColumn="0" w:noHBand="0" w:noVBand="1"/>
      </w:tblPr>
      <w:tblGrid>
        <w:gridCol w:w="2981"/>
        <w:gridCol w:w="3000"/>
        <w:gridCol w:w="3658"/>
      </w:tblGrid>
      <w:tr w:rsidR="00555273" w:rsidRPr="004E445B" w:rsidTr="00951BDC">
        <w:trPr>
          <w:trHeight w:val="828"/>
        </w:trPr>
        <w:tc>
          <w:tcPr>
            <w:tcW w:w="29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каналов передачи данных сети</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интернет</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(шт.)</w:t>
            </w:r>
          </w:p>
        </w:tc>
        <w:tc>
          <w:tcPr>
            <w:tcW w:w="3000"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Цена аренды канала передачи данных сети интернет в месяц</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(руб.)</w:t>
            </w:r>
          </w:p>
        </w:tc>
        <w:tc>
          <w:tcPr>
            <w:tcW w:w="3658"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месяцев аренды</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канала передачи данных сети интернет</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(мес.)</w:t>
            </w:r>
          </w:p>
        </w:tc>
      </w:tr>
      <w:tr w:rsidR="00555273" w:rsidRPr="004E445B" w:rsidTr="00951BDC">
        <w:trPr>
          <w:trHeight w:val="300"/>
        </w:trPr>
        <w:tc>
          <w:tcPr>
            <w:tcW w:w="2981" w:type="dxa"/>
            <w:tcBorders>
              <w:top w:val="nil"/>
              <w:left w:val="single" w:sz="4" w:space="0" w:color="auto"/>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10</w:t>
            </w:r>
          </w:p>
        </w:tc>
        <w:tc>
          <w:tcPr>
            <w:tcW w:w="3000" w:type="dxa"/>
            <w:tcBorders>
              <w:top w:val="nil"/>
              <w:left w:val="nil"/>
              <w:bottom w:val="single" w:sz="4" w:space="0" w:color="auto"/>
              <w:right w:val="single" w:sz="4" w:space="0" w:color="auto"/>
            </w:tcBorders>
            <w:shd w:val="clear" w:color="auto" w:fill="auto"/>
            <w:noWrap/>
            <w:vAlign w:val="center"/>
            <w:hideMark/>
          </w:tcPr>
          <w:p w:rsidR="00555273" w:rsidRPr="004E445B" w:rsidRDefault="00610095"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не более 55 </w:t>
            </w:r>
            <w:r w:rsidR="00555273" w:rsidRPr="004E445B">
              <w:rPr>
                <w:rFonts w:ascii="Times New Roman" w:eastAsia="Times New Roman" w:hAnsi="Times New Roman" w:cs="Times New Roman"/>
                <w:lang w:eastAsia="ru-RU"/>
              </w:rPr>
              <w:t>000,00</w:t>
            </w:r>
          </w:p>
        </w:tc>
        <w:tc>
          <w:tcPr>
            <w:tcW w:w="365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bl>
    <w:p w:rsidR="00555273" w:rsidRDefault="00555273" w:rsidP="003379E3">
      <w:pPr>
        <w:spacing w:after="0" w:line="240" w:lineRule="auto"/>
        <w:rPr>
          <w:rFonts w:ascii="Times New Roman" w:hAnsi="Times New Roman" w:cs="Times New Roman"/>
          <w:b/>
          <w:i/>
          <w:sz w:val="20"/>
          <w:szCs w:val="20"/>
        </w:rPr>
      </w:pPr>
    </w:p>
    <w:p w:rsidR="00555273" w:rsidRPr="00A45A66" w:rsidRDefault="00555273" w:rsidP="00684F65">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A45A66">
        <w:rPr>
          <w:rFonts w:ascii="Times New Roman" w:hAnsi="Times New Roman" w:cs="Times New Roman"/>
          <w:sz w:val="26"/>
          <w:szCs w:val="26"/>
        </w:rPr>
        <w:t>Затраты на оказание услуг по организации</w:t>
      </w:r>
      <w:r w:rsidR="00BF1D9F">
        <w:rPr>
          <w:rFonts w:ascii="Times New Roman" w:hAnsi="Times New Roman" w:cs="Times New Roman"/>
          <w:sz w:val="26"/>
          <w:szCs w:val="26"/>
        </w:rPr>
        <w:t xml:space="preserve"> </w:t>
      </w:r>
      <w:r w:rsidRPr="00A45A66">
        <w:rPr>
          <w:rFonts w:ascii="Times New Roman" w:hAnsi="Times New Roman" w:cs="Times New Roman"/>
          <w:sz w:val="26"/>
          <w:szCs w:val="26"/>
        </w:rPr>
        <w:t xml:space="preserve">канала передачи данных, </w:t>
      </w:r>
      <w:r>
        <w:rPr>
          <w:rFonts w:ascii="Times New Roman" w:hAnsi="Times New Roman" w:cs="Times New Roman"/>
          <w:sz w:val="26"/>
          <w:szCs w:val="26"/>
        </w:rPr>
        <w:br/>
      </w:r>
      <w:r w:rsidRPr="00A45A66">
        <w:rPr>
          <w:rFonts w:ascii="Times New Roman" w:hAnsi="Times New Roman" w:cs="Times New Roman"/>
          <w:sz w:val="26"/>
          <w:szCs w:val="26"/>
        </w:rPr>
        <w:t xml:space="preserve">по организации доступа к сети интернет. </w:t>
      </w:r>
    </w:p>
    <w:p w:rsidR="00555273" w:rsidRPr="00A45A66" w:rsidRDefault="00555273" w:rsidP="00555273">
      <w:pPr>
        <w:autoSpaceDE w:val="0"/>
        <w:autoSpaceDN w:val="0"/>
        <w:adjustRightInd w:val="0"/>
        <w:spacing w:after="0" w:line="240" w:lineRule="auto"/>
        <w:ind w:left="720"/>
        <w:contextualSpacing/>
        <w:jc w:val="center"/>
        <w:rPr>
          <w:rFonts w:ascii="Times New Roman" w:eastAsia="Calibri" w:hAnsi="Times New Roman" w:cs="Times New Roman"/>
          <w:b/>
        </w:rPr>
      </w:pPr>
    </w:p>
    <w:p w:rsidR="00555273" w:rsidRPr="003379E3" w:rsidRDefault="00555273" w:rsidP="00555273">
      <w:pPr>
        <w:autoSpaceDE w:val="0"/>
        <w:autoSpaceDN w:val="0"/>
        <w:adjustRightInd w:val="0"/>
        <w:spacing w:after="0" w:line="240" w:lineRule="auto"/>
        <w:ind w:left="720"/>
        <w:contextualSpacing/>
        <w:jc w:val="center"/>
        <w:rPr>
          <w:rFonts w:ascii="Times New Roman" w:eastAsia="Calibri" w:hAnsi="Times New Roman" w:cs="Times New Roman"/>
          <w:b/>
        </w:rPr>
      </w:pPr>
      <w:r w:rsidRPr="003379E3">
        <w:rPr>
          <w:rFonts w:ascii="Times New Roman" w:eastAsia="Calibri" w:hAnsi="Times New Roman" w:cs="Times New Roman"/>
          <w:b/>
        </w:rPr>
        <w:t>З</w:t>
      </w:r>
      <w:r w:rsidRPr="003379E3">
        <w:rPr>
          <w:rFonts w:ascii="Times New Roman" w:eastAsia="Calibri" w:hAnsi="Times New Roman" w:cs="Times New Roman"/>
          <w:b/>
          <w:vertAlign w:val="subscript"/>
        </w:rPr>
        <w:t>канал</w:t>
      </w:r>
      <w:r w:rsidRPr="003379E3">
        <w:rPr>
          <w:rFonts w:ascii="Times New Roman" w:eastAsia="Calibri" w:hAnsi="Times New Roman" w:cs="Times New Roman"/>
          <w:b/>
        </w:rPr>
        <w:t>=</w:t>
      </w:r>
      <w:r w:rsidRPr="003379E3">
        <w:rPr>
          <w:rFonts w:ascii="Times New Roman" w:eastAsia="Calibri" w:hAnsi="Times New Roman" w:cs="Times New Roman"/>
          <w:b/>
          <w:lang w:val="en-US"/>
        </w:rPr>
        <w:t>Q</w:t>
      </w:r>
      <w:r w:rsidRPr="003379E3">
        <w:rPr>
          <w:rFonts w:ascii="Times New Roman" w:eastAsia="Calibri" w:hAnsi="Times New Roman" w:cs="Times New Roman"/>
          <w:b/>
          <w:vertAlign w:val="subscript"/>
        </w:rPr>
        <w:t>канал</w:t>
      </w:r>
      <w:r w:rsidRPr="003379E3">
        <w:rPr>
          <w:rFonts w:ascii="Times New Roman" w:eastAsia="Calibri" w:hAnsi="Times New Roman" w:cs="Times New Roman"/>
          <w:b/>
        </w:rPr>
        <w:t>*</w:t>
      </w:r>
      <w:r w:rsidRPr="003379E3">
        <w:rPr>
          <w:rFonts w:ascii="Times New Roman" w:eastAsia="Calibri" w:hAnsi="Times New Roman" w:cs="Times New Roman"/>
          <w:b/>
          <w:lang w:val="en-US"/>
        </w:rPr>
        <w:t>P</w:t>
      </w:r>
      <w:r w:rsidRPr="003379E3">
        <w:rPr>
          <w:rFonts w:ascii="Times New Roman" w:eastAsia="Calibri" w:hAnsi="Times New Roman" w:cs="Times New Roman"/>
          <w:b/>
        </w:rPr>
        <w:t xml:space="preserve">плата+ </w:t>
      </w:r>
      <w:r w:rsidRPr="003379E3">
        <w:rPr>
          <w:rFonts w:ascii="Times New Roman" w:eastAsia="Calibri" w:hAnsi="Times New Roman" w:cs="Times New Roman"/>
          <w:b/>
          <w:lang w:val="en-US"/>
        </w:rPr>
        <w:t>Q</w:t>
      </w:r>
      <w:r w:rsidRPr="003379E3">
        <w:rPr>
          <w:rFonts w:ascii="Times New Roman" w:eastAsia="Calibri" w:hAnsi="Times New Roman" w:cs="Times New Roman"/>
          <w:b/>
          <w:vertAlign w:val="subscript"/>
        </w:rPr>
        <w:t>тд</w:t>
      </w:r>
      <w:r w:rsidRPr="003379E3">
        <w:rPr>
          <w:rFonts w:ascii="Times New Roman" w:eastAsia="Calibri" w:hAnsi="Times New Roman" w:cs="Times New Roman"/>
          <w:b/>
        </w:rPr>
        <w:t>*</w:t>
      </w:r>
      <w:r w:rsidRPr="003379E3">
        <w:rPr>
          <w:rFonts w:ascii="Times New Roman" w:eastAsia="Calibri" w:hAnsi="Times New Roman" w:cs="Times New Roman"/>
          <w:b/>
          <w:lang w:val="en-US"/>
        </w:rPr>
        <w:t>P</w:t>
      </w:r>
      <w:r w:rsidRPr="003379E3">
        <w:rPr>
          <w:rFonts w:ascii="Times New Roman" w:eastAsia="Calibri" w:hAnsi="Times New Roman" w:cs="Times New Roman"/>
          <w:b/>
        </w:rPr>
        <w:t>тд,</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rPr>
        <w:t>где:</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noProof/>
          <w:lang w:val="en-US" w:eastAsia="ru-RU"/>
        </w:rPr>
        <w:t>Q</w:t>
      </w:r>
      <w:r w:rsidRPr="003379E3">
        <w:rPr>
          <w:rFonts w:ascii="Times New Roman" w:eastAsia="Calibri" w:hAnsi="Times New Roman" w:cs="Times New Roman"/>
          <w:noProof/>
          <w:lang w:eastAsia="ru-RU"/>
        </w:rPr>
        <w:t xml:space="preserve"> к</w:t>
      </w:r>
      <w:r w:rsidRPr="003379E3">
        <w:rPr>
          <w:rFonts w:ascii="Times New Roman" w:eastAsia="Calibri" w:hAnsi="Times New Roman" w:cs="Times New Roman"/>
        </w:rPr>
        <w:t xml:space="preserve"> - количество каналов связи;</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noProof/>
          <w:lang w:eastAsia="ru-RU"/>
        </w:rPr>
        <w:t xml:space="preserve">Рп </w:t>
      </w:r>
      <w:r w:rsidRPr="003379E3">
        <w:rPr>
          <w:rFonts w:ascii="Times New Roman" w:eastAsia="Calibri" w:hAnsi="Times New Roman" w:cs="Times New Roman"/>
        </w:rPr>
        <w:t>-</w:t>
      </w:r>
      <w:r w:rsidR="00BF1D9F" w:rsidRPr="003379E3">
        <w:rPr>
          <w:rFonts w:ascii="Times New Roman" w:eastAsia="Calibri" w:hAnsi="Times New Roman" w:cs="Times New Roman"/>
        </w:rPr>
        <w:t xml:space="preserve"> </w:t>
      </w:r>
      <w:r w:rsidRPr="003379E3">
        <w:rPr>
          <w:rFonts w:ascii="Times New Roman" w:eastAsia="Calibri" w:hAnsi="Times New Roman" w:cs="Times New Roman"/>
        </w:rPr>
        <w:t>плата за организацию одного</w:t>
      </w:r>
      <w:r w:rsidR="00BF1D9F" w:rsidRPr="003379E3">
        <w:rPr>
          <w:rFonts w:ascii="Times New Roman" w:eastAsia="Calibri" w:hAnsi="Times New Roman" w:cs="Times New Roman"/>
        </w:rPr>
        <w:t xml:space="preserve"> </w:t>
      </w:r>
      <w:r w:rsidRPr="003379E3">
        <w:rPr>
          <w:rFonts w:ascii="Times New Roman" w:eastAsia="Calibri" w:hAnsi="Times New Roman" w:cs="Times New Roman"/>
        </w:rPr>
        <w:t>канала в год.</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noProof/>
          <w:lang w:val="en-US" w:eastAsia="ru-RU"/>
        </w:rPr>
        <w:t>Q</w:t>
      </w:r>
      <w:r w:rsidRPr="003379E3">
        <w:rPr>
          <w:rFonts w:ascii="Times New Roman" w:eastAsia="Calibri" w:hAnsi="Times New Roman" w:cs="Times New Roman"/>
          <w:noProof/>
          <w:lang w:eastAsia="ru-RU"/>
        </w:rPr>
        <w:t xml:space="preserve"> к</w:t>
      </w:r>
      <w:r w:rsidRPr="003379E3">
        <w:rPr>
          <w:rFonts w:ascii="Times New Roman" w:eastAsia="Calibri" w:hAnsi="Times New Roman" w:cs="Times New Roman"/>
        </w:rPr>
        <w:t xml:space="preserve"> - количество точек доступа к сети интернет;</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noProof/>
          <w:lang w:eastAsia="ru-RU"/>
        </w:rPr>
        <w:t xml:space="preserve">Рп </w:t>
      </w:r>
      <w:r w:rsidRPr="003379E3">
        <w:rPr>
          <w:rFonts w:ascii="Times New Roman" w:eastAsia="Calibri" w:hAnsi="Times New Roman" w:cs="Times New Roman"/>
        </w:rPr>
        <w:t>-</w:t>
      </w:r>
      <w:r w:rsidR="00BF1D9F" w:rsidRPr="003379E3">
        <w:rPr>
          <w:rFonts w:ascii="Times New Roman" w:eastAsia="Calibri" w:hAnsi="Times New Roman" w:cs="Times New Roman"/>
        </w:rPr>
        <w:t xml:space="preserve"> </w:t>
      </w:r>
      <w:r w:rsidRPr="003379E3">
        <w:rPr>
          <w:rFonts w:ascii="Times New Roman" w:eastAsia="Calibri" w:hAnsi="Times New Roman" w:cs="Times New Roman"/>
        </w:rPr>
        <w:t>стоимость</w:t>
      </w:r>
      <w:r w:rsidR="00BF1D9F" w:rsidRPr="003379E3">
        <w:rPr>
          <w:rFonts w:ascii="Times New Roman" w:eastAsia="Calibri" w:hAnsi="Times New Roman" w:cs="Times New Roman"/>
        </w:rPr>
        <w:t xml:space="preserve"> </w:t>
      </w:r>
      <w:r w:rsidRPr="003379E3">
        <w:rPr>
          <w:rFonts w:ascii="Times New Roman" w:eastAsia="Calibri" w:hAnsi="Times New Roman" w:cs="Times New Roman"/>
        </w:rPr>
        <w:t>организации доступа к сети интернет за одну точку доступа.</w:t>
      </w:r>
    </w:p>
    <w:p w:rsidR="00555273" w:rsidRPr="00A45A66"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tbl>
      <w:tblPr>
        <w:tblStyle w:val="ad"/>
        <w:tblW w:w="0" w:type="auto"/>
        <w:tblInd w:w="623" w:type="dxa"/>
        <w:tblLayout w:type="fixed"/>
        <w:tblLook w:val="04A0" w:firstRow="1" w:lastRow="0" w:firstColumn="1" w:lastColumn="0" w:noHBand="0" w:noVBand="1"/>
      </w:tblPr>
      <w:tblGrid>
        <w:gridCol w:w="2320"/>
        <w:gridCol w:w="2552"/>
        <w:gridCol w:w="1984"/>
        <w:gridCol w:w="2268"/>
      </w:tblGrid>
      <w:tr w:rsidR="00555273" w:rsidRPr="004E445B" w:rsidTr="00951BDC">
        <w:trPr>
          <w:trHeight w:val="418"/>
        </w:trPr>
        <w:tc>
          <w:tcPr>
            <w:tcW w:w="2320" w:type="dxa"/>
            <w:vAlign w:val="center"/>
            <w:hideMark/>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Количество цифровых каналов связи (шт.)</w:t>
            </w:r>
          </w:p>
        </w:tc>
        <w:tc>
          <w:tcPr>
            <w:tcW w:w="2552" w:type="dxa"/>
            <w:vAlign w:val="center"/>
            <w:hideMark/>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Плата за организацию одного цифрового канала связи в год</w:t>
            </w:r>
          </w:p>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(руб.)</w:t>
            </w:r>
          </w:p>
        </w:tc>
        <w:tc>
          <w:tcPr>
            <w:tcW w:w="1984" w:type="dxa"/>
            <w:vAlign w:val="center"/>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 xml:space="preserve">Количество точек доступа </w:t>
            </w:r>
            <w:r w:rsidR="003379E3" w:rsidRPr="004E445B">
              <w:rPr>
                <w:rFonts w:ascii="Times New Roman" w:hAnsi="Times New Roman" w:cs="Times New Roman"/>
              </w:rPr>
              <w:br/>
            </w:r>
            <w:r w:rsidRPr="004E445B">
              <w:rPr>
                <w:rFonts w:ascii="Times New Roman" w:hAnsi="Times New Roman" w:cs="Times New Roman"/>
              </w:rPr>
              <w:t>к сети интернет (шт.)</w:t>
            </w:r>
          </w:p>
        </w:tc>
        <w:tc>
          <w:tcPr>
            <w:tcW w:w="2268" w:type="dxa"/>
            <w:vAlign w:val="center"/>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Стоимость организации доступа к сети интернет за одну точку доступа (руб)</w:t>
            </w:r>
          </w:p>
        </w:tc>
      </w:tr>
      <w:tr w:rsidR="00555273" w:rsidRPr="004E445B" w:rsidTr="00951BDC">
        <w:trPr>
          <w:trHeight w:val="300"/>
        </w:trPr>
        <w:tc>
          <w:tcPr>
            <w:tcW w:w="2320" w:type="dxa"/>
            <w:noWrap/>
            <w:vAlign w:val="center"/>
            <w:hideMark/>
          </w:tcPr>
          <w:p w:rsidR="00555273" w:rsidRPr="004E445B" w:rsidRDefault="00555273" w:rsidP="00951BDC">
            <w:pPr>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2552" w:type="dxa"/>
            <w:shd w:val="clear" w:color="auto" w:fill="auto"/>
            <w:noWrap/>
            <w:vAlign w:val="center"/>
            <w:hideMark/>
          </w:tcPr>
          <w:p w:rsidR="00555273" w:rsidRPr="004E445B" w:rsidRDefault="00555273" w:rsidP="00951BDC">
            <w:pPr>
              <w:jc w:val="center"/>
              <w:rPr>
                <w:rFonts w:ascii="Times New Roman" w:eastAsia="Times New Roman" w:hAnsi="Times New Roman" w:cs="Times New Roman"/>
                <w:lang w:eastAsia="ru-RU"/>
              </w:rPr>
            </w:pPr>
            <w:r w:rsidRPr="004E445B">
              <w:rPr>
                <w:rFonts w:ascii="Times New Roman" w:hAnsi="Times New Roman" w:cs="Times New Roman"/>
              </w:rPr>
              <w:t>не более 5 900,00</w:t>
            </w:r>
          </w:p>
        </w:tc>
        <w:tc>
          <w:tcPr>
            <w:tcW w:w="1984" w:type="dxa"/>
          </w:tcPr>
          <w:p w:rsidR="00555273" w:rsidRPr="004E445B" w:rsidRDefault="00555273" w:rsidP="00951BDC">
            <w:pPr>
              <w:jc w:val="center"/>
              <w:rPr>
                <w:rFonts w:ascii="Times New Roman" w:hAnsi="Times New Roman" w:cs="Times New Roman"/>
              </w:rPr>
            </w:pPr>
            <w:r w:rsidRPr="004E445B">
              <w:rPr>
                <w:rFonts w:ascii="Times New Roman" w:eastAsia="Times New Roman" w:hAnsi="Times New Roman" w:cs="Times New Roman"/>
                <w:lang w:eastAsia="ru-RU"/>
              </w:rPr>
              <w:t>не более 1</w:t>
            </w:r>
          </w:p>
        </w:tc>
        <w:tc>
          <w:tcPr>
            <w:tcW w:w="2268" w:type="dxa"/>
          </w:tcPr>
          <w:p w:rsidR="00555273" w:rsidRPr="004E445B" w:rsidRDefault="00555273" w:rsidP="00951BDC">
            <w:pPr>
              <w:jc w:val="center"/>
              <w:rPr>
                <w:rFonts w:ascii="Times New Roman" w:hAnsi="Times New Roman" w:cs="Times New Roman"/>
              </w:rPr>
            </w:pPr>
            <w:r w:rsidRPr="004E445B">
              <w:rPr>
                <w:rFonts w:ascii="Times New Roman" w:hAnsi="Times New Roman" w:cs="Times New Roman"/>
              </w:rPr>
              <w:t>не более 16 800,00</w:t>
            </w:r>
          </w:p>
        </w:tc>
      </w:tr>
    </w:tbl>
    <w:p w:rsidR="00555273" w:rsidRPr="00A45A66" w:rsidRDefault="00555273" w:rsidP="00555273">
      <w:pPr>
        <w:widowControl w:val="0"/>
        <w:autoSpaceDE w:val="0"/>
        <w:autoSpaceDN w:val="0"/>
        <w:adjustRightInd w:val="0"/>
        <w:spacing w:after="0" w:line="240" w:lineRule="auto"/>
        <w:outlineLvl w:val="2"/>
        <w:rPr>
          <w:rFonts w:ascii="Times New Roman" w:hAnsi="Times New Roman" w:cs="Times New Roman"/>
          <w:i/>
          <w:sz w:val="20"/>
          <w:szCs w:val="20"/>
        </w:rPr>
      </w:pPr>
    </w:p>
    <w:p w:rsidR="00555273" w:rsidRPr="00A45A66" w:rsidRDefault="00555273" w:rsidP="00684F65">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A45A66">
        <w:rPr>
          <w:rFonts w:ascii="Times New Roman" w:hAnsi="Times New Roman" w:cs="Times New Roman"/>
          <w:sz w:val="26"/>
          <w:szCs w:val="26"/>
        </w:rPr>
        <w:t xml:space="preserve">Затраты на оказание услуг по предоставлению канала связи, </w:t>
      </w:r>
      <w:r>
        <w:rPr>
          <w:rFonts w:ascii="Times New Roman" w:hAnsi="Times New Roman" w:cs="Times New Roman"/>
          <w:sz w:val="26"/>
          <w:szCs w:val="26"/>
        </w:rPr>
        <w:br/>
      </w:r>
      <w:r w:rsidRPr="00A45A66">
        <w:rPr>
          <w:rFonts w:ascii="Times New Roman" w:hAnsi="Times New Roman" w:cs="Times New Roman"/>
          <w:sz w:val="26"/>
          <w:szCs w:val="26"/>
        </w:rPr>
        <w:t>по предоставлению доступа к сети связи по передаче данных.</w:t>
      </w:r>
    </w:p>
    <w:p w:rsidR="00555273" w:rsidRPr="00A45A66" w:rsidRDefault="00555273" w:rsidP="00555273">
      <w:pPr>
        <w:autoSpaceDE w:val="0"/>
        <w:autoSpaceDN w:val="0"/>
        <w:adjustRightInd w:val="0"/>
        <w:spacing w:after="0" w:line="240" w:lineRule="auto"/>
        <w:ind w:left="720"/>
        <w:contextualSpacing/>
        <w:jc w:val="center"/>
        <w:rPr>
          <w:rFonts w:ascii="Times New Roman" w:eastAsia="Calibri" w:hAnsi="Times New Roman" w:cs="Times New Roman"/>
          <w:b/>
        </w:rPr>
      </w:pPr>
    </w:p>
    <w:p w:rsidR="00555273" w:rsidRPr="003379E3" w:rsidRDefault="00555273" w:rsidP="00555273">
      <w:pPr>
        <w:autoSpaceDE w:val="0"/>
        <w:autoSpaceDN w:val="0"/>
        <w:adjustRightInd w:val="0"/>
        <w:spacing w:after="0" w:line="240" w:lineRule="auto"/>
        <w:ind w:left="720"/>
        <w:contextualSpacing/>
        <w:jc w:val="center"/>
        <w:rPr>
          <w:rFonts w:ascii="Times New Roman" w:eastAsia="Calibri" w:hAnsi="Times New Roman" w:cs="Times New Roman"/>
          <w:b/>
        </w:rPr>
      </w:pPr>
      <w:r w:rsidRPr="003379E3">
        <w:rPr>
          <w:rFonts w:ascii="Times New Roman" w:eastAsia="Calibri" w:hAnsi="Times New Roman" w:cs="Times New Roman"/>
          <w:b/>
        </w:rPr>
        <w:t>З</w:t>
      </w:r>
      <w:r w:rsidRPr="003379E3">
        <w:rPr>
          <w:rFonts w:ascii="Times New Roman" w:eastAsia="Calibri" w:hAnsi="Times New Roman" w:cs="Times New Roman"/>
          <w:b/>
          <w:vertAlign w:val="subscript"/>
        </w:rPr>
        <w:t>канал</w:t>
      </w:r>
      <w:r w:rsidRPr="003379E3">
        <w:rPr>
          <w:rFonts w:ascii="Times New Roman" w:eastAsia="Calibri" w:hAnsi="Times New Roman" w:cs="Times New Roman"/>
          <w:b/>
        </w:rPr>
        <w:t>=</w:t>
      </w:r>
      <w:r w:rsidRPr="003379E3">
        <w:rPr>
          <w:rFonts w:ascii="Times New Roman" w:eastAsia="Calibri" w:hAnsi="Times New Roman" w:cs="Times New Roman"/>
          <w:b/>
          <w:lang w:val="en-US"/>
        </w:rPr>
        <w:t>Q</w:t>
      </w:r>
      <w:r w:rsidRPr="003379E3">
        <w:rPr>
          <w:rFonts w:ascii="Times New Roman" w:eastAsia="Calibri" w:hAnsi="Times New Roman" w:cs="Times New Roman"/>
          <w:b/>
          <w:vertAlign w:val="subscript"/>
        </w:rPr>
        <w:t xml:space="preserve">канал </w:t>
      </w:r>
      <w:r w:rsidRPr="003379E3">
        <w:rPr>
          <w:rFonts w:ascii="Times New Roman" w:eastAsia="Calibri" w:hAnsi="Times New Roman" w:cs="Times New Roman"/>
          <w:b/>
        </w:rPr>
        <w:t xml:space="preserve">х </w:t>
      </w:r>
      <w:r w:rsidRPr="003379E3">
        <w:rPr>
          <w:rFonts w:ascii="Times New Roman" w:eastAsia="Calibri" w:hAnsi="Times New Roman" w:cs="Times New Roman"/>
          <w:b/>
          <w:lang w:val="en-US"/>
        </w:rPr>
        <w:t>P</w:t>
      </w:r>
      <w:r w:rsidRPr="003379E3">
        <w:rPr>
          <w:rFonts w:ascii="Times New Roman" w:eastAsia="Calibri" w:hAnsi="Times New Roman" w:cs="Times New Roman"/>
          <w:b/>
        </w:rPr>
        <w:t xml:space="preserve">к х </w:t>
      </w:r>
      <w:r w:rsidRPr="003379E3">
        <w:rPr>
          <w:rFonts w:ascii="Times New Roman" w:eastAsia="Calibri" w:hAnsi="Times New Roman" w:cs="Times New Roman"/>
          <w:b/>
          <w:lang w:val="en-US"/>
        </w:rPr>
        <w:t>N</w:t>
      </w:r>
      <w:r w:rsidRPr="003379E3">
        <w:rPr>
          <w:rFonts w:ascii="Times New Roman" w:eastAsia="Calibri" w:hAnsi="Times New Roman" w:cs="Times New Roman"/>
          <w:b/>
        </w:rPr>
        <w:t xml:space="preserve">+ </w:t>
      </w:r>
      <w:r w:rsidRPr="003379E3">
        <w:rPr>
          <w:rFonts w:ascii="Times New Roman" w:eastAsia="Calibri" w:hAnsi="Times New Roman" w:cs="Times New Roman"/>
          <w:b/>
          <w:lang w:val="en-US"/>
        </w:rPr>
        <w:t>Q</w:t>
      </w:r>
      <w:r w:rsidRPr="003379E3">
        <w:rPr>
          <w:rFonts w:ascii="Times New Roman" w:eastAsia="Calibri" w:hAnsi="Times New Roman" w:cs="Times New Roman"/>
          <w:b/>
          <w:vertAlign w:val="subscript"/>
        </w:rPr>
        <w:t xml:space="preserve">тд </w:t>
      </w:r>
      <w:r w:rsidRPr="003379E3">
        <w:rPr>
          <w:rFonts w:ascii="Times New Roman" w:eastAsia="Calibri" w:hAnsi="Times New Roman" w:cs="Times New Roman"/>
          <w:b/>
        </w:rPr>
        <w:t xml:space="preserve">х </w:t>
      </w:r>
      <w:r w:rsidRPr="003379E3">
        <w:rPr>
          <w:rFonts w:ascii="Times New Roman" w:eastAsia="Calibri" w:hAnsi="Times New Roman" w:cs="Times New Roman"/>
          <w:b/>
          <w:lang w:val="en-US"/>
        </w:rPr>
        <w:t>P</w:t>
      </w:r>
      <w:r w:rsidRPr="003379E3">
        <w:rPr>
          <w:rFonts w:ascii="Times New Roman" w:eastAsia="Calibri" w:hAnsi="Times New Roman" w:cs="Times New Roman"/>
          <w:b/>
        </w:rPr>
        <w:t xml:space="preserve">тд х </w:t>
      </w:r>
      <w:r w:rsidRPr="003379E3">
        <w:rPr>
          <w:rFonts w:ascii="Times New Roman" w:eastAsia="Calibri" w:hAnsi="Times New Roman" w:cs="Times New Roman"/>
          <w:b/>
          <w:lang w:val="en-US"/>
        </w:rPr>
        <w:t>N</w:t>
      </w:r>
      <w:r w:rsidRPr="003379E3">
        <w:rPr>
          <w:rFonts w:ascii="Times New Roman" w:eastAsia="Calibri" w:hAnsi="Times New Roman" w:cs="Times New Roman"/>
          <w:b/>
        </w:rPr>
        <w:t>,</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rPr>
        <w:t>где:</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noProof/>
          <w:lang w:val="en-US" w:eastAsia="ru-RU"/>
        </w:rPr>
        <w:t>Q</w:t>
      </w:r>
      <w:r w:rsidRPr="003379E3">
        <w:rPr>
          <w:rFonts w:ascii="Times New Roman" w:eastAsia="Calibri" w:hAnsi="Times New Roman" w:cs="Times New Roman"/>
          <w:noProof/>
          <w:lang w:eastAsia="ru-RU"/>
        </w:rPr>
        <w:t>канал</w:t>
      </w:r>
      <w:r w:rsidRPr="003379E3">
        <w:rPr>
          <w:rFonts w:ascii="Times New Roman" w:eastAsia="Calibri" w:hAnsi="Times New Roman" w:cs="Times New Roman"/>
        </w:rPr>
        <w:t xml:space="preserve"> - количество </w:t>
      </w:r>
      <w:r w:rsidRPr="003379E3">
        <w:rPr>
          <w:rFonts w:ascii="Times New Roman" w:hAnsi="Times New Roman" w:cs="Times New Roman"/>
        </w:rPr>
        <w:t>организованных</w:t>
      </w:r>
      <w:r w:rsidR="00BF1D9F" w:rsidRPr="003379E3">
        <w:rPr>
          <w:rFonts w:ascii="Times New Roman" w:eastAsia="Calibri" w:hAnsi="Times New Roman" w:cs="Times New Roman"/>
        </w:rPr>
        <w:t xml:space="preserve"> </w:t>
      </w:r>
      <w:r w:rsidRPr="003379E3">
        <w:rPr>
          <w:rFonts w:ascii="Times New Roman" w:eastAsia="Calibri" w:hAnsi="Times New Roman" w:cs="Times New Roman"/>
        </w:rPr>
        <w:t>каналов связи;</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noProof/>
          <w:lang w:eastAsia="ru-RU"/>
        </w:rPr>
        <w:t>Рк</w:t>
      </w:r>
      <w:r w:rsidRPr="003379E3">
        <w:rPr>
          <w:rFonts w:ascii="Times New Roman" w:eastAsia="Calibri" w:hAnsi="Times New Roman" w:cs="Times New Roman"/>
        </w:rPr>
        <w:t xml:space="preserve"> -</w:t>
      </w:r>
      <w:r w:rsidR="00BF1D9F" w:rsidRPr="003379E3">
        <w:rPr>
          <w:rFonts w:ascii="Times New Roman" w:eastAsia="Calibri" w:hAnsi="Times New Roman" w:cs="Times New Roman"/>
        </w:rPr>
        <w:t xml:space="preserve"> </w:t>
      </w:r>
      <w:r w:rsidRPr="003379E3">
        <w:rPr>
          <w:rFonts w:ascii="Times New Roman" w:eastAsia="Calibri" w:hAnsi="Times New Roman" w:cs="Times New Roman"/>
        </w:rPr>
        <w:t>цена абонентской платы в месяц за услугу по предоставлению одного канала связи;</w:t>
      </w:r>
    </w:p>
    <w:p w:rsidR="00555273" w:rsidRPr="003379E3" w:rsidRDefault="00555273" w:rsidP="00555273">
      <w:pPr>
        <w:widowControl w:val="0"/>
        <w:autoSpaceDE w:val="0"/>
        <w:autoSpaceDN w:val="0"/>
        <w:adjustRightInd w:val="0"/>
        <w:spacing w:after="0" w:line="240" w:lineRule="auto"/>
        <w:ind w:firstLine="567"/>
        <w:jc w:val="both"/>
        <w:rPr>
          <w:rFonts w:ascii="Times New Roman" w:hAnsi="Times New Roman" w:cs="Times New Roman"/>
        </w:rPr>
      </w:pPr>
      <w:r w:rsidRPr="003379E3">
        <w:rPr>
          <w:rFonts w:ascii="Times New Roman" w:eastAsia="Calibri" w:hAnsi="Times New Roman" w:cs="Times New Roman"/>
          <w:noProof/>
          <w:lang w:val="en-US" w:eastAsia="ru-RU"/>
        </w:rPr>
        <w:t>N</w:t>
      </w:r>
      <w:r w:rsidRPr="003379E3">
        <w:rPr>
          <w:rFonts w:ascii="Times New Roman" w:eastAsia="Calibri" w:hAnsi="Times New Roman" w:cs="Times New Roman"/>
        </w:rPr>
        <w:t xml:space="preserve"> – количество месяцев </w:t>
      </w:r>
      <w:r w:rsidRPr="003379E3">
        <w:rPr>
          <w:rFonts w:ascii="Times New Roman" w:hAnsi="Times New Roman" w:cs="Times New Roman"/>
        </w:rPr>
        <w:t>предоставления услуги;</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noProof/>
          <w:lang w:val="en-US" w:eastAsia="ru-RU"/>
        </w:rPr>
        <w:t>Q</w:t>
      </w:r>
      <w:r w:rsidRPr="003379E3">
        <w:rPr>
          <w:rFonts w:ascii="Times New Roman" w:eastAsia="Calibri" w:hAnsi="Times New Roman" w:cs="Times New Roman"/>
          <w:noProof/>
          <w:lang w:eastAsia="ru-RU"/>
        </w:rPr>
        <w:t>тд</w:t>
      </w:r>
      <w:r w:rsidRPr="003379E3">
        <w:rPr>
          <w:rFonts w:ascii="Times New Roman" w:eastAsia="Calibri" w:hAnsi="Times New Roman" w:cs="Times New Roman"/>
        </w:rPr>
        <w:t xml:space="preserve"> - количество </w:t>
      </w:r>
      <w:r w:rsidRPr="003379E3">
        <w:rPr>
          <w:rFonts w:ascii="Times New Roman" w:hAnsi="Times New Roman" w:cs="Times New Roman"/>
        </w:rPr>
        <w:t>точек доступа к сети связи по передаче данных</w:t>
      </w:r>
      <w:r w:rsidRPr="003379E3">
        <w:rPr>
          <w:rFonts w:ascii="Times New Roman" w:eastAsia="Calibri" w:hAnsi="Times New Roman" w:cs="Times New Roman"/>
        </w:rPr>
        <w:t>;</w:t>
      </w:r>
    </w:p>
    <w:p w:rsidR="00555273" w:rsidRPr="003379E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rPr>
      </w:pPr>
      <w:r w:rsidRPr="003379E3">
        <w:rPr>
          <w:rFonts w:ascii="Times New Roman" w:eastAsia="Calibri" w:hAnsi="Times New Roman" w:cs="Times New Roman"/>
          <w:noProof/>
          <w:lang w:eastAsia="ru-RU"/>
        </w:rPr>
        <w:t>Ртд</w:t>
      </w:r>
      <w:r w:rsidRPr="003379E3">
        <w:rPr>
          <w:rFonts w:ascii="Times New Roman" w:eastAsia="Calibri" w:hAnsi="Times New Roman" w:cs="Times New Roman"/>
        </w:rPr>
        <w:t xml:space="preserve"> -</w:t>
      </w:r>
      <w:r w:rsidR="00BF1D9F" w:rsidRPr="003379E3">
        <w:rPr>
          <w:rFonts w:ascii="Times New Roman" w:eastAsia="Calibri" w:hAnsi="Times New Roman" w:cs="Times New Roman"/>
        </w:rPr>
        <w:t xml:space="preserve"> </w:t>
      </w:r>
      <w:r w:rsidRPr="003379E3">
        <w:rPr>
          <w:rFonts w:ascii="Times New Roman" w:hAnsi="Times New Roman" w:cs="Times New Roman"/>
        </w:rPr>
        <w:t>цена услуги по предоставлению доступа к сети связи по передаче данных в месяц</w:t>
      </w:r>
      <w:r w:rsidRPr="003379E3">
        <w:rPr>
          <w:rFonts w:ascii="Times New Roman" w:eastAsia="Calibri" w:hAnsi="Times New Roman" w:cs="Times New Roman"/>
        </w:rPr>
        <w:t>;</w:t>
      </w:r>
    </w:p>
    <w:p w:rsidR="00555273" w:rsidRPr="000446D6"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3379E3">
        <w:rPr>
          <w:rFonts w:ascii="Times New Roman" w:eastAsia="Calibri" w:hAnsi="Times New Roman" w:cs="Times New Roman"/>
          <w:noProof/>
          <w:lang w:val="en-US" w:eastAsia="ru-RU"/>
        </w:rPr>
        <w:t>N</w:t>
      </w:r>
      <w:r w:rsidRPr="003379E3">
        <w:rPr>
          <w:rFonts w:ascii="Times New Roman" w:eastAsia="Calibri" w:hAnsi="Times New Roman" w:cs="Times New Roman"/>
        </w:rPr>
        <w:t xml:space="preserve"> – количество месяцев </w:t>
      </w:r>
      <w:r w:rsidRPr="003379E3">
        <w:rPr>
          <w:rFonts w:ascii="Times New Roman" w:hAnsi="Times New Roman" w:cs="Times New Roman"/>
        </w:rPr>
        <w:t>предоставления услуги</w:t>
      </w:r>
    </w:p>
    <w:p w:rsidR="00555273" w:rsidRPr="000446D6" w:rsidRDefault="00555273" w:rsidP="003379E3">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Style w:val="ad"/>
        <w:tblW w:w="0" w:type="auto"/>
        <w:tblInd w:w="675" w:type="dxa"/>
        <w:tblLook w:val="04A0" w:firstRow="1" w:lastRow="0" w:firstColumn="1" w:lastColumn="0" w:noHBand="0" w:noVBand="1"/>
      </w:tblPr>
      <w:tblGrid>
        <w:gridCol w:w="2208"/>
        <w:gridCol w:w="1721"/>
        <w:gridCol w:w="1869"/>
        <w:gridCol w:w="1721"/>
        <w:gridCol w:w="1660"/>
      </w:tblGrid>
      <w:tr w:rsidR="00555273" w:rsidRPr="004E445B" w:rsidTr="00951BDC">
        <w:trPr>
          <w:trHeight w:val="701"/>
        </w:trPr>
        <w:tc>
          <w:tcPr>
            <w:tcW w:w="2268" w:type="dxa"/>
            <w:hideMark/>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Количество организованных цифровых каналов связи</w:t>
            </w:r>
          </w:p>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(шт.)</w:t>
            </w:r>
          </w:p>
        </w:tc>
        <w:tc>
          <w:tcPr>
            <w:tcW w:w="1625" w:type="dxa"/>
            <w:hideMark/>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eastAsia="Calibri" w:hAnsi="Times New Roman" w:cs="Times New Roman"/>
              </w:rPr>
              <w:t>Цена абонентской платы в месяц за услугу по предоставлению одного канала связи;</w:t>
            </w:r>
            <w:r w:rsidRPr="004E445B">
              <w:rPr>
                <w:rFonts w:ascii="Times New Roman" w:hAnsi="Times New Roman" w:cs="Times New Roman"/>
              </w:rPr>
              <w:t xml:space="preserve"> (руб.)</w:t>
            </w:r>
          </w:p>
        </w:tc>
        <w:tc>
          <w:tcPr>
            <w:tcW w:w="1919" w:type="dxa"/>
            <w:hideMark/>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Количество точек доступа в сети связи по передачи данных</w:t>
            </w:r>
          </w:p>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(шт.)</w:t>
            </w:r>
          </w:p>
        </w:tc>
        <w:tc>
          <w:tcPr>
            <w:tcW w:w="1799" w:type="dxa"/>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Цена услуги по предоставлению доступа к сети связи по передаче данных в месяц (руб.)</w:t>
            </w:r>
          </w:p>
        </w:tc>
        <w:tc>
          <w:tcPr>
            <w:tcW w:w="1568" w:type="dxa"/>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Количество месяцев предоставления услуги</w:t>
            </w:r>
          </w:p>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(мес.)</w:t>
            </w:r>
          </w:p>
        </w:tc>
      </w:tr>
      <w:tr w:rsidR="00555273" w:rsidRPr="004E445B" w:rsidTr="00951BDC">
        <w:trPr>
          <w:trHeight w:val="300"/>
        </w:trPr>
        <w:tc>
          <w:tcPr>
            <w:tcW w:w="2268" w:type="dxa"/>
            <w:noWrap/>
            <w:vAlign w:val="center"/>
            <w:hideMark/>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не более 1</w:t>
            </w:r>
          </w:p>
        </w:tc>
        <w:tc>
          <w:tcPr>
            <w:tcW w:w="1625" w:type="dxa"/>
            <w:noWrap/>
            <w:vAlign w:val="center"/>
            <w:hideMark/>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не более 41 000,00</w:t>
            </w:r>
          </w:p>
        </w:tc>
        <w:tc>
          <w:tcPr>
            <w:tcW w:w="1919" w:type="dxa"/>
            <w:noWrap/>
            <w:vAlign w:val="center"/>
            <w:hideMark/>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не более 1</w:t>
            </w:r>
          </w:p>
        </w:tc>
        <w:tc>
          <w:tcPr>
            <w:tcW w:w="1799" w:type="dxa"/>
            <w:vAlign w:val="center"/>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не более 9 000,00</w:t>
            </w:r>
          </w:p>
        </w:tc>
        <w:tc>
          <w:tcPr>
            <w:tcW w:w="1568" w:type="dxa"/>
            <w:vAlign w:val="center"/>
          </w:tcPr>
          <w:p w:rsidR="00555273" w:rsidRPr="004E445B" w:rsidRDefault="00555273" w:rsidP="00951BDC">
            <w:pPr>
              <w:widowControl w:val="0"/>
              <w:autoSpaceDE w:val="0"/>
              <w:autoSpaceDN w:val="0"/>
              <w:adjustRightInd w:val="0"/>
              <w:jc w:val="center"/>
              <w:outlineLvl w:val="2"/>
              <w:rPr>
                <w:rFonts w:ascii="Times New Roman" w:hAnsi="Times New Roman" w:cs="Times New Roman"/>
              </w:rPr>
            </w:pPr>
            <w:r w:rsidRPr="004E445B">
              <w:rPr>
                <w:rFonts w:ascii="Times New Roman" w:hAnsi="Times New Roman" w:cs="Times New Roman"/>
              </w:rPr>
              <w:t>не более 12</w:t>
            </w:r>
          </w:p>
        </w:tc>
      </w:tr>
    </w:tbl>
    <w:p w:rsidR="00555273" w:rsidRDefault="00555273" w:rsidP="00555273">
      <w:pPr>
        <w:spacing w:after="0" w:line="240" w:lineRule="auto"/>
        <w:jc w:val="center"/>
        <w:rPr>
          <w:rFonts w:ascii="Times New Roman" w:hAnsi="Times New Roman" w:cs="Times New Roman"/>
          <w:sz w:val="20"/>
          <w:szCs w:val="20"/>
        </w:rPr>
      </w:pPr>
    </w:p>
    <w:p w:rsidR="00555273" w:rsidRPr="005F6694" w:rsidRDefault="00555273" w:rsidP="00684F65">
      <w:pPr>
        <w:pStyle w:val="a3"/>
        <w:numPr>
          <w:ilvl w:val="1"/>
          <w:numId w:val="9"/>
        </w:numPr>
        <w:tabs>
          <w:tab w:val="left" w:pos="1276"/>
        </w:tabs>
        <w:spacing w:after="0" w:line="240" w:lineRule="auto"/>
        <w:ind w:left="0" w:firstLine="709"/>
        <w:jc w:val="both"/>
        <w:rPr>
          <w:rFonts w:ascii="Times New Roman" w:hAnsi="Times New Roman" w:cs="Times New Roman"/>
          <w:sz w:val="26"/>
          <w:szCs w:val="26"/>
        </w:rPr>
      </w:pPr>
      <w:r w:rsidRPr="005F6694">
        <w:rPr>
          <w:rFonts w:ascii="Times New Roman" w:hAnsi="Times New Roman" w:cs="Times New Roman"/>
          <w:sz w:val="26"/>
          <w:szCs w:val="26"/>
        </w:rPr>
        <w:t xml:space="preserve">Затраты на оказание услуг за подключение и абонентское обслуживание </w:t>
      </w:r>
      <w:r>
        <w:rPr>
          <w:rFonts w:ascii="Times New Roman" w:hAnsi="Times New Roman" w:cs="Times New Roman"/>
          <w:sz w:val="26"/>
          <w:szCs w:val="26"/>
        </w:rPr>
        <w:br/>
      </w:r>
      <w:r w:rsidRPr="005F6694">
        <w:rPr>
          <w:rFonts w:ascii="Times New Roman" w:hAnsi="Times New Roman" w:cs="Times New Roman"/>
          <w:sz w:val="26"/>
          <w:szCs w:val="26"/>
        </w:rPr>
        <w:t>в системе электронного документооборота.</w:t>
      </w:r>
    </w:p>
    <w:p w:rsidR="00555273" w:rsidRPr="003379E3" w:rsidRDefault="00555273" w:rsidP="003379E3">
      <w:pPr>
        <w:autoSpaceDE w:val="0"/>
        <w:autoSpaceDN w:val="0"/>
        <w:adjustRightInd w:val="0"/>
        <w:spacing w:after="0" w:line="240" w:lineRule="auto"/>
        <w:contextualSpacing/>
        <w:jc w:val="center"/>
        <w:rPr>
          <w:rFonts w:ascii="Times New Roman" w:eastAsia="Calibri" w:hAnsi="Times New Roman" w:cs="Times New Roman"/>
          <w:b/>
        </w:rPr>
      </w:pPr>
      <w:r w:rsidRPr="005F6694">
        <w:rPr>
          <w:rFonts w:ascii="Times New Roman" w:eastAsia="Calibri" w:hAnsi="Times New Roman" w:cs="Times New Roman"/>
          <w:b/>
          <w:noProof/>
          <w:lang w:eastAsia="ru-RU"/>
        </w:rPr>
        <w:drawing>
          <wp:inline distT="0" distB="0" distL="0" distR="0" wp14:anchorId="5523FD41" wp14:editId="60B78219">
            <wp:extent cx="1438275" cy="485775"/>
            <wp:effectExtent l="0" t="0" r="0" b="9525"/>
            <wp:docPr id="373" name="Рисунок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8275" cy="485775"/>
                    </a:xfrm>
                    <a:prstGeom prst="rect">
                      <a:avLst/>
                    </a:prstGeom>
                    <a:noFill/>
                    <a:ln>
                      <a:noFill/>
                    </a:ln>
                  </pic:spPr>
                </pic:pic>
              </a:graphicData>
            </a:graphic>
          </wp:inline>
        </w:drawing>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rPr>
        <w:t>где:</w:t>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7B06F0F7" wp14:editId="5457258C">
            <wp:extent cx="333375" cy="257175"/>
            <wp:effectExtent l="0" t="0" r="9525" b="0"/>
            <wp:docPr id="374" name="Рисунок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3379E3">
        <w:rPr>
          <w:rFonts w:ascii="Times New Roman" w:hAnsi="Times New Roman" w:cs="Times New Roman"/>
        </w:rPr>
        <w:t xml:space="preserve"> - количество </w:t>
      </w:r>
      <w:r w:rsidRPr="003379E3">
        <w:rPr>
          <w:rFonts w:ascii="Times New Roman" w:eastAsia="Times New Roman" w:hAnsi="Times New Roman" w:cs="Times New Roman"/>
          <w:lang w:eastAsia="ru-RU"/>
        </w:rPr>
        <w:t>систем электронного документооборота</w:t>
      </w:r>
      <w:r w:rsidRPr="003379E3">
        <w:rPr>
          <w:rFonts w:ascii="Times New Roman" w:hAnsi="Times New Roman" w:cs="Times New Roman"/>
        </w:rPr>
        <w:t>;</w:t>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2E484267" wp14:editId="25283B64">
            <wp:extent cx="295275" cy="257175"/>
            <wp:effectExtent l="0" t="0" r="9525" b="0"/>
            <wp:docPr id="375" name="Рисунок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3379E3">
        <w:rPr>
          <w:rFonts w:ascii="Times New Roman" w:hAnsi="Times New Roman" w:cs="Times New Roman"/>
        </w:rPr>
        <w:t xml:space="preserve"> - цена абонентского обслуживания в системы электронного документооборота</w:t>
      </w:r>
      <w:r w:rsidRPr="003379E3">
        <w:rPr>
          <w:rFonts w:ascii="Times New Roman" w:eastAsia="Times New Roman" w:hAnsi="Times New Roman" w:cs="Times New Roman"/>
          <w:lang w:eastAsia="ru-RU"/>
        </w:rPr>
        <w:t xml:space="preserve"> в год.</w:t>
      </w:r>
      <w:r w:rsidR="00BF1D9F" w:rsidRPr="003379E3">
        <w:rPr>
          <w:rFonts w:ascii="Times New Roman" w:eastAsia="Times New Roman" w:hAnsi="Times New Roman" w:cs="Times New Roman"/>
          <w:lang w:eastAsia="ru-RU"/>
        </w:rPr>
        <w:t xml:space="preserve"> </w:t>
      </w:r>
    </w:p>
    <w:p w:rsidR="00555273" w:rsidRPr="005F6694" w:rsidRDefault="00555273" w:rsidP="00555273">
      <w:pPr>
        <w:spacing w:after="0" w:line="240" w:lineRule="auto"/>
        <w:jc w:val="center"/>
        <w:rPr>
          <w:rFonts w:ascii="Times New Roman" w:hAnsi="Times New Roman" w:cs="Times New Roman"/>
          <w:sz w:val="20"/>
          <w:szCs w:val="20"/>
        </w:rPr>
      </w:pPr>
    </w:p>
    <w:tbl>
      <w:tblPr>
        <w:tblW w:w="9498" w:type="dxa"/>
        <w:tblInd w:w="108" w:type="dxa"/>
        <w:tblLook w:val="04A0" w:firstRow="1" w:lastRow="0" w:firstColumn="1" w:lastColumn="0" w:noHBand="0" w:noVBand="1"/>
      </w:tblPr>
      <w:tblGrid>
        <w:gridCol w:w="3353"/>
        <w:gridCol w:w="2316"/>
        <w:gridCol w:w="3829"/>
      </w:tblGrid>
      <w:tr w:rsidR="00555273" w:rsidRPr="004E445B" w:rsidTr="00951BDC">
        <w:trPr>
          <w:trHeight w:val="880"/>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Наименование</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программного обеспечения/продукта</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в год</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(шт.)</w:t>
            </w:r>
          </w:p>
        </w:tc>
        <w:tc>
          <w:tcPr>
            <w:tcW w:w="38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hAnsi="Times New Roman" w:cs="Times New Roman"/>
              </w:rPr>
              <w:t>Цена абонентского обслуживания в системы электронного документооборота</w:t>
            </w:r>
            <w:r w:rsidRPr="004E445B">
              <w:rPr>
                <w:rFonts w:ascii="Times New Roman" w:eastAsia="Times New Roman" w:hAnsi="Times New Roman" w:cs="Times New Roman"/>
                <w:lang w:eastAsia="ru-RU"/>
              </w:rPr>
              <w:t xml:space="preserve"> в год (руб.)</w:t>
            </w:r>
          </w:p>
        </w:tc>
      </w:tr>
      <w:tr w:rsidR="00555273" w:rsidRPr="004E445B" w:rsidTr="00951BDC">
        <w:trPr>
          <w:trHeight w:val="691"/>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 Программное обеспечение система электронного документооборота</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700 000,00</w:t>
            </w:r>
          </w:p>
        </w:tc>
      </w:tr>
    </w:tbl>
    <w:p w:rsidR="00555273" w:rsidRDefault="00555273" w:rsidP="003379E3">
      <w:pPr>
        <w:spacing w:after="0" w:line="240" w:lineRule="auto"/>
        <w:rPr>
          <w:rFonts w:ascii="Times New Roman" w:hAnsi="Times New Roman" w:cs="Times New Roman"/>
          <w:sz w:val="20"/>
          <w:szCs w:val="20"/>
        </w:rPr>
      </w:pPr>
    </w:p>
    <w:p w:rsidR="00555273" w:rsidRPr="007B38CC" w:rsidRDefault="00555273" w:rsidP="00555273">
      <w:pPr>
        <w:pStyle w:val="a3"/>
        <w:numPr>
          <w:ilvl w:val="0"/>
          <w:numId w:val="6"/>
        </w:numPr>
        <w:spacing w:after="0" w:line="240" w:lineRule="auto"/>
        <w:jc w:val="center"/>
        <w:rPr>
          <w:rFonts w:ascii="Times New Roman" w:hAnsi="Times New Roman" w:cs="Times New Roman"/>
          <w:sz w:val="26"/>
          <w:szCs w:val="26"/>
        </w:rPr>
      </w:pPr>
      <w:r w:rsidRPr="007B38CC">
        <w:rPr>
          <w:rFonts w:ascii="Times New Roman" w:hAnsi="Times New Roman" w:cs="Times New Roman"/>
          <w:sz w:val="26"/>
          <w:szCs w:val="26"/>
        </w:rPr>
        <w:t>Затраты на содержание имущества, в том числе:</w:t>
      </w:r>
    </w:p>
    <w:p w:rsidR="00555273" w:rsidRPr="007B38CC" w:rsidRDefault="00555273" w:rsidP="00555273">
      <w:pPr>
        <w:pStyle w:val="a3"/>
        <w:spacing w:after="0" w:line="240" w:lineRule="auto"/>
        <w:ind w:left="1440"/>
        <w:rPr>
          <w:rFonts w:ascii="Times New Roman" w:hAnsi="Times New Roman" w:cs="Times New Roman"/>
          <w:b/>
          <w:i/>
          <w:sz w:val="20"/>
          <w:szCs w:val="20"/>
        </w:rPr>
      </w:pPr>
    </w:p>
    <w:p w:rsidR="00555273" w:rsidRPr="007B38CC" w:rsidRDefault="00555273" w:rsidP="00555273">
      <w:pPr>
        <w:pStyle w:val="a3"/>
        <w:numPr>
          <w:ilvl w:val="1"/>
          <w:numId w:val="6"/>
        </w:numPr>
        <w:tabs>
          <w:tab w:val="left" w:pos="1134"/>
        </w:tabs>
        <w:spacing w:after="0" w:line="240" w:lineRule="auto"/>
        <w:ind w:left="0" w:firstLine="709"/>
        <w:jc w:val="both"/>
        <w:rPr>
          <w:rFonts w:ascii="Times New Roman" w:hAnsi="Times New Roman" w:cs="Times New Roman"/>
          <w:sz w:val="24"/>
          <w:szCs w:val="24"/>
        </w:rPr>
      </w:pPr>
      <w:r w:rsidRPr="007B38CC">
        <w:rPr>
          <w:rFonts w:ascii="Times New Roman" w:hAnsi="Times New Roman" w:cs="Times New Roman"/>
          <w:sz w:val="26"/>
          <w:szCs w:val="26"/>
        </w:rPr>
        <w:t xml:space="preserve">Затраты на техническое обслуживание и регламентно-профилактический ремонт принтеров, многофункциональных устройств, копировальных аппаратов </w:t>
      </w:r>
      <w:r>
        <w:rPr>
          <w:rFonts w:ascii="Times New Roman" w:hAnsi="Times New Roman" w:cs="Times New Roman"/>
          <w:sz w:val="26"/>
          <w:szCs w:val="26"/>
        </w:rPr>
        <w:br/>
      </w:r>
      <w:r w:rsidRPr="007B38CC">
        <w:rPr>
          <w:rFonts w:ascii="Times New Roman" w:hAnsi="Times New Roman" w:cs="Times New Roman"/>
          <w:sz w:val="26"/>
          <w:szCs w:val="26"/>
        </w:rPr>
        <w:t xml:space="preserve">и иной </w:t>
      </w:r>
      <w:r w:rsidRPr="007B38CC">
        <w:rPr>
          <w:rFonts w:ascii="Times New Roman" w:hAnsi="Times New Roman" w:cs="Times New Roman"/>
          <w:sz w:val="24"/>
          <w:szCs w:val="24"/>
        </w:rPr>
        <w:t>оргтехники</w:t>
      </w:r>
    </w:p>
    <w:p w:rsidR="00555273" w:rsidRPr="007B38CC" w:rsidRDefault="00555273" w:rsidP="00555273">
      <w:pPr>
        <w:widowControl w:val="0"/>
        <w:autoSpaceDE w:val="0"/>
        <w:autoSpaceDN w:val="0"/>
        <w:adjustRightInd w:val="0"/>
        <w:spacing w:after="0" w:line="240" w:lineRule="auto"/>
        <w:jc w:val="center"/>
        <w:rPr>
          <w:rFonts w:ascii="Times New Roman" w:hAnsi="Times New Roman" w:cs="Times New Roman"/>
          <w:sz w:val="20"/>
          <w:szCs w:val="20"/>
        </w:rPr>
      </w:pPr>
      <w:r w:rsidRPr="00054008">
        <w:rPr>
          <w:rFonts w:ascii="Times New Roman" w:hAnsi="Times New Roman" w:cs="Times New Roman"/>
          <w:noProof/>
          <w:sz w:val="20"/>
          <w:szCs w:val="20"/>
          <w:lang w:eastAsia="ru-RU"/>
        </w:rPr>
        <w:drawing>
          <wp:inline distT="0" distB="0" distL="0" distR="0" wp14:anchorId="137B3A3B" wp14:editId="7975A72C">
            <wp:extent cx="1600200" cy="485775"/>
            <wp:effectExtent l="0" t="0" r="0" b="9525"/>
            <wp:docPr id="376" name="Рисунок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600200" cy="485775"/>
                    </a:xfrm>
                    <a:prstGeom prst="rect">
                      <a:avLst/>
                    </a:prstGeom>
                    <a:noFill/>
                    <a:ln>
                      <a:noFill/>
                    </a:ln>
                  </pic:spPr>
                </pic:pic>
              </a:graphicData>
            </a:graphic>
          </wp:inline>
        </w:drawing>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rPr>
        <w:t>где:</w:t>
      </w:r>
    </w:p>
    <w:p w:rsidR="00555273" w:rsidRPr="003379E3"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3379E3">
        <w:rPr>
          <w:rFonts w:ascii="Times New Roman" w:hAnsi="Times New Roman" w:cs="Times New Roman"/>
          <w:noProof/>
          <w:lang w:eastAsia="ru-RU"/>
        </w:rPr>
        <w:drawing>
          <wp:inline distT="0" distB="0" distL="0" distR="0" wp14:anchorId="319B369A" wp14:editId="2A8A6FEA">
            <wp:extent cx="390525" cy="266700"/>
            <wp:effectExtent l="0" t="0" r="9525" b="0"/>
            <wp:docPr id="377" name="Рисунок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90525" cy="266700"/>
                    </a:xfrm>
                    <a:prstGeom prst="rect">
                      <a:avLst/>
                    </a:prstGeom>
                    <a:noFill/>
                    <a:ln>
                      <a:noFill/>
                    </a:ln>
                  </pic:spPr>
                </pic:pic>
              </a:graphicData>
            </a:graphic>
          </wp:inline>
        </w:drawing>
      </w:r>
      <w:r w:rsidRPr="003379E3">
        <w:rPr>
          <w:rFonts w:ascii="Times New Roman" w:hAnsi="Times New Roman" w:cs="Times New Roman"/>
        </w:rPr>
        <w:t xml:space="preserve"> - количество принтеров, многофункциональных устройств, копировальных аппаратов и иной оргтехники в соответствии с приложением 1 к постановлению </w:t>
      </w:r>
      <w:r w:rsidRPr="003379E3">
        <w:rPr>
          <w:rFonts w:ascii="Times New Roman" w:eastAsia="Times New Roman" w:hAnsi="Times New Roman" w:cs="Times New Roman"/>
          <w:lang w:eastAsia="ru-RU"/>
        </w:rPr>
        <w:t xml:space="preserve">администрации Нефтеюганского района от 14.05.2015 № 981-па «О порядке определения нормативных затрат на обеспечение функций муниципальных органов Нефтеюганского района и подведомственных им казенных учреждений», </w:t>
      </w:r>
      <w:r w:rsidRPr="003379E3">
        <w:rPr>
          <w:rFonts w:ascii="Times New Roman" w:hAnsi="Times New Roman" w:cs="Times New Roman"/>
        </w:rPr>
        <w:t xml:space="preserve">с учетом нормативов обеспечения функций муниципальных органов Нефтеюганского района, применяемых при расчете нормативных затрат на приобретение средств подвижной связи и услуг подвижной связи, предусмотренных </w:t>
      </w:r>
      <w:hyperlink w:anchor="Par943" w:history="1">
        <w:r w:rsidRPr="003379E3">
          <w:rPr>
            <w:rFonts w:ascii="Times New Roman" w:hAnsi="Times New Roman" w:cs="Times New Roman"/>
          </w:rPr>
          <w:t xml:space="preserve">таблицей </w:t>
        </w:r>
      </w:hyperlink>
      <w:r w:rsidRPr="003379E3">
        <w:rPr>
          <w:rFonts w:ascii="Times New Roman" w:hAnsi="Times New Roman" w:cs="Times New Roman"/>
        </w:rPr>
        <w:t>;</w:t>
      </w:r>
    </w:p>
    <w:p w:rsidR="00555273" w:rsidRPr="007B38CC" w:rsidRDefault="00555273"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3379E3">
        <w:rPr>
          <w:rFonts w:ascii="Times New Roman" w:hAnsi="Times New Roman" w:cs="Times New Roman"/>
          <w:noProof/>
          <w:lang w:eastAsia="ru-RU"/>
        </w:rPr>
        <w:drawing>
          <wp:inline distT="0" distB="0" distL="0" distR="0" wp14:anchorId="1BF41FCE" wp14:editId="7F74D35C">
            <wp:extent cx="352425" cy="266700"/>
            <wp:effectExtent l="0" t="0" r="0" b="0"/>
            <wp:docPr id="378" name="Рисунок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52425" cy="266700"/>
                    </a:xfrm>
                    <a:prstGeom prst="rect">
                      <a:avLst/>
                    </a:prstGeom>
                    <a:noFill/>
                    <a:ln>
                      <a:noFill/>
                    </a:ln>
                  </pic:spPr>
                </pic:pic>
              </a:graphicData>
            </a:graphic>
          </wp:inline>
        </w:drawing>
      </w:r>
      <w:r w:rsidRPr="003379E3">
        <w:rPr>
          <w:rFonts w:ascii="Times New Roman" w:hAnsi="Times New Roman" w:cs="Times New Roman"/>
        </w:rPr>
        <w:t xml:space="preserve"> -</w:t>
      </w:r>
      <w:r w:rsidRPr="003379E3">
        <w:rPr>
          <w:rFonts w:ascii="Times New Roman" w:eastAsia="Times New Roman" w:hAnsi="Times New Roman" w:cs="Times New Roman"/>
          <w:lang w:eastAsia="ru-RU"/>
        </w:rPr>
        <w:t xml:space="preserve"> </w:t>
      </w:r>
      <w:r w:rsidRPr="003379E3">
        <w:rPr>
          <w:rFonts w:ascii="Times New Roman" w:hAnsi="Times New Roman" w:cs="Times New Roman"/>
        </w:rPr>
        <w:t>цена технического обслуживания и регламентно-профилактического ремонта одной единицы</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принтера, многофункционального устройства, копировального аппарата и иной оргтехники</w:t>
      </w:r>
      <w:r>
        <w:rPr>
          <w:rFonts w:ascii="Times New Roman" w:hAnsi="Times New Roman" w:cs="Times New Roman"/>
          <w:sz w:val="20"/>
          <w:szCs w:val="20"/>
        </w:rPr>
        <w:t xml:space="preserve"> в год</w:t>
      </w:r>
      <w:r w:rsidRPr="007B38CC">
        <w:rPr>
          <w:rFonts w:ascii="Times New Roman" w:hAnsi="Times New Roman" w:cs="Times New Roman"/>
          <w:sz w:val="20"/>
          <w:szCs w:val="20"/>
        </w:rPr>
        <w:t>.</w:t>
      </w:r>
    </w:p>
    <w:p w:rsidR="00555273" w:rsidRPr="007B38CC" w:rsidRDefault="00555273" w:rsidP="00555273">
      <w:pPr>
        <w:pStyle w:val="a3"/>
        <w:spacing w:after="0" w:line="240" w:lineRule="auto"/>
        <w:ind w:left="1800"/>
        <w:rPr>
          <w:rFonts w:ascii="Times New Roman" w:hAnsi="Times New Roman" w:cs="Times New Roman"/>
          <w:i/>
          <w:sz w:val="20"/>
          <w:szCs w:val="20"/>
        </w:rPr>
      </w:pPr>
    </w:p>
    <w:tbl>
      <w:tblPr>
        <w:tblW w:w="9639" w:type="dxa"/>
        <w:tblInd w:w="108" w:type="dxa"/>
        <w:tblLook w:val="04A0" w:firstRow="1" w:lastRow="0" w:firstColumn="1" w:lastColumn="0" w:noHBand="0" w:noVBand="1"/>
      </w:tblPr>
      <w:tblGrid>
        <w:gridCol w:w="5028"/>
        <w:gridCol w:w="4611"/>
      </w:tblGrid>
      <w:tr w:rsidR="00555273" w:rsidRPr="004E445B" w:rsidTr="00951BDC">
        <w:trPr>
          <w:trHeight w:val="1341"/>
        </w:trPr>
        <w:tc>
          <w:tcPr>
            <w:tcW w:w="50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принтеров, многофункциональных устройств, копировальных аппаратов и иной оргтехники</w:t>
            </w:r>
          </w:p>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(шт.)</w:t>
            </w:r>
          </w:p>
        </w:tc>
        <w:tc>
          <w:tcPr>
            <w:tcW w:w="4611"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3379E3" w:rsidP="00951BDC">
            <w:pPr>
              <w:spacing w:after="0" w:line="240" w:lineRule="auto"/>
              <w:jc w:val="center"/>
              <w:rPr>
                <w:rFonts w:ascii="Times New Roman" w:eastAsia="Times New Roman" w:hAnsi="Times New Roman" w:cs="Times New Roman"/>
                <w:lang w:eastAsia="ru-RU"/>
              </w:rPr>
            </w:pPr>
            <w:r w:rsidRPr="004E445B">
              <w:rPr>
                <w:rFonts w:ascii="Times New Roman" w:hAnsi="Times New Roman" w:cs="Times New Roman"/>
              </w:rPr>
              <w:t>Ц</w:t>
            </w:r>
            <w:r w:rsidR="00555273" w:rsidRPr="004E445B">
              <w:rPr>
                <w:rFonts w:ascii="Times New Roman" w:hAnsi="Times New Roman" w:cs="Times New Roman"/>
              </w:rPr>
              <w:t xml:space="preserve">ена технического обслуживания </w:t>
            </w:r>
            <w:r w:rsidRPr="004E445B">
              <w:rPr>
                <w:rFonts w:ascii="Times New Roman" w:hAnsi="Times New Roman" w:cs="Times New Roman"/>
              </w:rPr>
              <w:br/>
            </w:r>
            <w:r w:rsidR="00555273" w:rsidRPr="004E445B">
              <w:rPr>
                <w:rFonts w:ascii="Times New Roman" w:hAnsi="Times New Roman" w:cs="Times New Roman"/>
              </w:rPr>
              <w:t>и регламентно-профилактического ремонта одной единицы</w:t>
            </w:r>
            <w:r w:rsidR="00BF1D9F" w:rsidRPr="004E445B">
              <w:rPr>
                <w:rFonts w:ascii="Times New Roman" w:hAnsi="Times New Roman" w:cs="Times New Roman"/>
              </w:rPr>
              <w:t xml:space="preserve"> </w:t>
            </w:r>
            <w:r w:rsidR="00555273" w:rsidRPr="004E445B">
              <w:rPr>
                <w:rFonts w:ascii="Times New Roman" w:hAnsi="Times New Roman" w:cs="Times New Roman"/>
              </w:rPr>
              <w:t>принтера, многофункционального устройства, копировального аппарата и иной оргтехники в год</w:t>
            </w:r>
            <w:r w:rsidR="00555273" w:rsidRPr="004E445B">
              <w:rPr>
                <w:rFonts w:ascii="Times New Roman" w:eastAsia="Times New Roman" w:hAnsi="Times New Roman" w:cs="Times New Roman"/>
                <w:lang w:eastAsia="ru-RU"/>
              </w:rPr>
              <w:t xml:space="preserve"> (руб.)</w:t>
            </w:r>
          </w:p>
        </w:tc>
      </w:tr>
      <w:tr w:rsidR="00555273" w:rsidRPr="004E445B" w:rsidTr="00951BDC">
        <w:trPr>
          <w:trHeight w:val="572"/>
        </w:trPr>
        <w:tc>
          <w:tcPr>
            <w:tcW w:w="5028"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 В пределах, имеющихся принтеров, многофункциональных устройств, копировальных аппаратов и иной оргтехники на балансе учреждения</w:t>
            </w:r>
          </w:p>
        </w:tc>
        <w:tc>
          <w:tcPr>
            <w:tcW w:w="4611"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4 800,00</w:t>
            </w:r>
          </w:p>
        </w:tc>
      </w:tr>
    </w:tbl>
    <w:p w:rsidR="00555273" w:rsidRPr="007B38CC" w:rsidRDefault="00555273" w:rsidP="00555273">
      <w:pPr>
        <w:pStyle w:val="a3"/>
        <w:spacing w:after="0" w:line="240" w:lineRule="auto"/>
        <w:ind w:left="1800"/>
        <w:rPr>
          <w:rFonts w:ascii="Times New Roman" w:hAnsi="Times New Roman" w:cs="Times New Roman"/>
          <w:i/>
          <w:sz w:val="20"/>
          <w:szCs w:val="20"/>
        </w:rPr>
      </w:pPr>
    </w:p>
    <w:p w:rsidR="00555273" w:rsidRPr="004021D0" w:rsidRDefault="00555273" w:rsidP="00555273">
      <w:pPr>
        <w:pStyle w:val="a3"/>
        <w:numPr>
          <w:ilvl w:val="1"/>
          <w:numId w:val="6"/>
        </w:numPr>
        <w:tabs>
          <w:tab w:val="left" w:pos="1134"/>
        </w:tabs>
        <w:spacing w:after="0" w:line="240" w:lineRule="auto"/>
        <w:ind w:left="0" w:firstLine="709"/>
        <w:jc w:val="both"/>
        <w:rPr>
          <w:rFonts w:ascii="Times New Roman" w:hAnsi="Times New Roman" w:cs="Times New Roman"/>
          <w:sz w:val="26"/>
          <w:szCs w:val="26"/>
        </w:rPr>
      </w:pPr>
      <w:r w:rsidRPr="004021D0">
        <w:rPr>
          <w:rFonts w:ascii="Times New Roman" w:hAnsi="Times New Roman" w:cs="Times New Roman"/>
          <w:sz w:val="26"/>
          <w:szCs w:val="26"/>
        </w:rPr>
        <w:t>Затраты</w:t>
      </w:r>
      <w:r w:rsidR="00BF1D9F">
        <w:rPr>
          <w:rFonts w:ascii="Times New Roman" w:hAnsi="Times New Roman" w:cs="Times New Roman"/>
          <w:sz w:val="26"/>
          <w:szCs w:val="26"/>
        </w:rPr>
        <w:t xml:space="preserve"> </w:t>
      </w:r>
      <w:r w:rsidRPr="004021D0">
        <w:rPr>
          <w:rFonts w:ascii="Times New Roman" w:hAnsi="Times New Roman" w:cs="Times New Roman"/>
          <w:sz w:val="26"/>
          <w:szCs w:val="26"/>
        </w:rPr>
        <w:t>по ремонту (восстановлению), заправке</w:t>
      </w:r>
      <w:r w:rsidR="00BF1D9F">
        <w:rPr>
          <w:rFonts w:ascii="Times New Roman" w:hAnsi="Times New Roman" w:cs="Times New Roman"/>
          <w:sz w:val="26"/>
          <w:szCs w:val="26"/>
        </w:rPr>
        <w:t xml:space="preserve"> </w:t>
      </w:r>
      <w:r w:rsidRPr="004021D0">
        <w:rPr>
          <w:rFonts w:ascii="Times New Roman" w:hAnsi="Times New Roman" w:cs="Times New Roman"/>
          <w:sz w:val="26"/>
          <w:szCs w:val="26"/>
        </w:rPr>
        <w:t>картриджей</w:t>
      </w:r>
    </w:p>
    <w:p w:rsidR="00555273" w:rsidRPr="003379E3" w:rsidRDefault="00555273" w:rsidP="00555273">
      <w:pPr>
        <w:pStyle w:val="a3"/>
        <w:autoSpaceDE w:val="0"/>
        <w:autoSpaceDN w:val="0"/>
        <w:adjustRightInd w:val="0"/>
        <w:spacing w:after="0" w:line="240" w:lineRule="auto"/>
        <w:jc w:val="center"/>
        <w:rPr>
          <w:rFonts w:ascii="Times New Roman" w:hAnsi="Times New Roman" w:cs="Times New Roman"/>
          <w:b/>
        </w:rPr>
      </w:pPr>
    </w:p>
    <w:p w:rsidR="00555273" w:rsidRPr="003379E3" w:rsidRDefault="00555273" w:rsidP="00555273">
      <w:pPr>
        <w:pStyle w:val="a3"/>
        <w:autoSpaceDE w:val="0"/>
        <w:autoSpaceDN w:val="0"/>
        <w:adjustRightInd w:val="0"/>
        <w:spacing w:after="0" w:line="240" w:lineRule="auto"/>
        <w:ind w:left="0"/>
        <w:jc w:val="center"/>
        <w:rPr>
          <w:rFonts w:ascii="Times New Roman" w:hAnsi="Times New Roman" w:cs="Times New Roman"/>
        </w:rPr>
      </w:pPr>
      <w:r w:rsidRPr="003379E3">
        <w:rPr>
          <w:rFonts w:ascii="Times New Roman" w:hAnsi="Times New Roman" w:cs="Times New Roman"/>
        </w:rPr>
        <w:t>З</w:t>
      </w:r>
      <w:r w:rsidRPr="003379E3">
        <w:rPr>
          <w:rFonts w:ascii="Times New Roman" w:hAnsi="Times New Roman" w:cs="Times New Roman"/>
          <w:vertAlign w:val="subscript"/>
        </w:rPr>
        <w:t>картр</w:t>
      </w:r>
      <w:r w:rsidRPr="003379E3">
        <w:rPr>
          <w:rFonts w:ascii="Times New Roman" w:hAnsi="Times New Roman" w:cs="Times New Roman"/>
        </w:rPr>
        <w:t>=</w:t>
      </w:r>
      <w:r w:rsidR="00BF1D9F" w:rsidRPr="003379E3">
        <w:rPr>
          <w:rFonts w:ascii="Times New Roman" w:hAnsi="Times New Roman" w:cs="Times New Roman"/>
        </w:rPr>
        <w:t xml:space="preserve"> </w:t>
      </w:r>
      <w:r w:rsidRPr="003379E3">
        <w:rPr>
          <w:rFonts w:ascii="Times New Roman" w:hAnsi="Times New Roman" w:cs="Times New Roman"/>
          <w:lang w:val="en-US"/>
        </w:rPr>
        <w:t>Q</w:t>
      </w:r>
      <w:r w:rsidRPr="003379E3">
        <w:rPr>
          <w:rFonts w:ascii="Times New Roman" w:hAnsi="Times New Roman" w:cs="Times New Roman"/>
          <w:vertAlign w:val="subscript"/>
        </w:rPr>
        <w:t>картр</w:t>
      </w:r>
      <w:r w:rsidRPr="003379E3">
        <w:rPr>
          <w:rFonts w:ascii="Times New Roman" w:hAnsi="Times New Roman" w:cs="Times New Roman"/>
        </w:rPr>
        <w:t>*</w:t>
      </w:r>
      <w:r w:rsidR="00BF1D9F" w:rsidRPr="003379E3">
        <w:rPr>
          <w:rFonts w:ascii="Times New Roman" w:hAnsi="Times New Roman" w:cs="Times New Roman"/>
        </w:rPr>
        <w:t xml:space="preserve"> </w:t>
      </w:r>
      <w:r w:rsidRPr="003379E3">
        <w:rPr>
          <w:rFonts w:ascii="Times New Roman" w:hAnsi="Times New Roman" w:cs="Times New Roman"/>
          <w:lang w:val="en-US"/>
        </w:rPr>
        <w:t>P</w:t>
      </w:r>
      <w:r w:rsidRPr="003379E3">
        <w:rPr>
          <w:rFonts w:ascii="Times New Roman" w:hAnsi="Times New Roman" w:cs="Times New Roman"/>
          <w:vertAlign w:val="subscript"/>
        </w:rPr>
        <w:t>ркартр.</w:t>
      </w:r>
      <w:r w:rsidRPr="003379E3">
        <w:rPr>
          <w:rFonts w:ascii="Times New Roman" w:hAnsi="Times New Roman" w:cs="Times New Roman"/>
        </w:rPr>
        <w:t xml:space="preserve">* </w:t>
      </w:r>
      <w:r w:rsidRPr="003379E3">
        <w:rPr>
          <w:rFonts w:ascii="Times New Roman" w:hAnsi="Times New Roman" w:cs="Times New Roman"/>
          <w:lang w:val="en-US"/>
        </w:rPr>
        <w:t>N</w:t>
      </w:r>
      <w:r w:rsidRPr="003379E3">
        <w:rPr>
          <w:rFonts w:ascii="Times New Roman" w:hAnsi="Times New Roman" w:cs="Times New Roman"/>
        </w:rPr>
        <w:t>,</w:t>
      </w:r>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rPr>
        <w:t xml:space="preserve">где: </w:t>
      </w:r>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lang w:val="en-US"/>
        </w:rPr>
        <w:t>Q</w:t>
      </w:r>
      <w:r w:rsidRPr="003379E3">
        <w:rPr>
          <w:rFonts w:ascii="Times New Roman" w:hAnsi="Times New Roman" w:cs="Times New Roman"/>
          <w:vertAlign w:val="subscript"/>
        </w:rPr>
        <w:t>картр</w:t>
      </w:r>
      <w:r w:rsidRPr="003379E3">
        <w:rPr>
          <w:rFonts w:ascii="Times New Roman" w:hAnsi="Times New Roman" w:cs="Times New Roman"/>
        </w:rPr>
        <w:t xml:space="preserve"> – количество картриджей в месяц;</w:t>
      </w:r>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lang w:val="en-US"/>
        </w:rPr>
        <w:t>P</w:t>
      </w:r>
      <w:r w:rsidRPr="003379E3">
        <w:rPr>
          <w:rFonts w:ascii="Times New Roman" w:hAnsi="Times New Roman" w:cs="Times New Roman"/>
          <w:vertAlign w:val="subscript"/>
        </w:rPr>
        <w:t>ркартр.-</w:t>
      </w:r>
      <w:r w:rsidRPr="003379E3">
        <w:rPr>
          <w:rFonts w:ascii="Times New Roman" w:hAnsi="Times New Roman" w:cs="Times New Roman"/>
        </w:rPr>
        <w:t xml:space="preserve"> цена ремонта (восстановления), заправки одного картриджа в месяц</w:t>
      </w:r>
      <w:r w:rsidRPr="003379E3">
        <w:rPr>
          <w:rFonts w:ascii="Times New Roman" w:hAnsi="Times New Roman" w:cs="Times New Roman"/>
          <w:vertAlign w:val="subscript"/>
        </w:rPr>
        <w:t>;</w:t>
      </w:r>
    </w:p>
    <w:p w:rsidR="00555273" w:rsidRPr="003379E3" w:rsidRDefault="00555273" w:rsidP="00555273">
      <w:pPr>
        <w:spacing w:after="0" w:line="240" w:lineRule="auto"/>
        <w:ind w:firstLine="709"/>
        <w:rPr>
          <w:rFonts w:ascii="Times New Roman" w:hAnsi="Times New Roman" w:cs="Times New Roman"/>
        </w:rPr>
      </w:pPr>
      <w:r w:rsidRPr="003379E3">
        <w:rPr>
          <w:rFonts w:ascii="Times New Roman" w:hAnsi="Times New Roman" w:cs="Times New Roman"/>
          <w:lang w:val="en-US"/>
        </w:rPr>
        <w:t>N</w:t>
      </w:r>
      <w:r w:rsidRPr="003379E3">
        <w:rPr>
          <w:rFonts w:ascii="Times New Roman" w:hAnsi="Times New Roman" w:cs="Times New Roman"/>
        </w:rPr>
        <w:t xml:space="preserve"> – количество месяцев заправки.</w:t>
      </w:r>
    </w:p>
    <w:p w:rsidR="00555273" w:rsidRPr="004021D0" w:rsidRDefault="00555273" w:rsidP="00555273">
      <w:pPr>
        <w:autoSpaceDE w:val="0"/>
        <w:autoSpaceDN w:val="0"/>
        <w:adjustRightInd w:val="0"/>
        <w:spacing w:after="0" w:line="240" w:lineRule="auto"/>
        <w:jc w:val="center"/>
        <w:rPr>
          <w:rFonts w:ascii="Times New Roman" w:hAnsi="Times New Roman" w:cs="Times New Roman"/>
          <w:i/>
          <w:sz w:val="20"/>
          <w:szCs w:val="20"/>
        </w:rPr>
      </w:pPr>
    </w:p>
    <w:tbl>
      <w:tblPr>
        <w:tblW w:w="9524" w:type="dxa"/>
        <w:tblInd w:w="108" w:type="dxa"/>
        <w:tblLayout w:type="fixed"/>
        <w:tblLook w:val="04A0" w:firstRow="1" w:lastRow="0" w:firstColumn="1" w:lastColumn="0" w:noHBand="0" w:noVBand="1"/>
      </w:tblPr>
      <w:tblGrid>
        <w:gridCol w:w="3526"/>
        <w:gridCol w:w="1861"/>
        <w:gridCol w:w="2294"/>
        <w:gridCol w:w="1843"/>
      </w:tblGrid>
      <w:tr w:rsidR="00555273" w:rsidRPr="004E445B" w:rsidTr="003379E3">
        <w:trPr>
          <w:trHeight w:val="1056"/>
        </w:trPr>
        <w:tc>
          <w:tcPr>
            <w:tcW w:w="3526"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3379E3">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Наименование картриджа</w:t>
            </w:r>
          </w:p>
        </w:tc>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3379E3">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картриджей в месяц</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(шт.)</w:t>
            </w:r>
          </w:p>
        </w:tc>
        <w:tc>
          <w:tcPr>
            <w:tcW w:w="2294"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3379E3">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Цена ремонта (восстановления), заправки одного картриджа в месяц</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(руб.)</w:t>
            </w:r>
          </w:p>
        </w:tc>
        <w:tc>
          <w:tcPr>
            <w:tcW w:w="1843" w:type="dxa"/>
            <w:tcBorders>
              <w:top w:val="single" w:sz="4" w:space="0" w:color="auto"/>
              <w:left w:val="nil"/>
              <w:bottom w:val="single" w:sz="4" w:space="0" w:color="auto"/>
              <w:right w:val="single" w:sz="4" w:space="0" w:color="auto"/>
            </w:tcBorders>
            <w:vAlign w:val="center"/>
          </w:tcPr>
          <w:p w:rsidR="00555273" w:rsidRPr="004E445B" w:rsidRDefault="00555273" w:rsidP="003379E3">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месяцев заправки</w:t>
            </w:r>
          </w:p>
          <w:p w:rsidR="00555273" w:rsidRPr="004E445B" w:rsidRDefault="00555273" w:rsidP="003379E3">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(мес.)</w:t>
            </w:r>
          </w:p>
        </w:tc>
      </w:tr>
      <w:tr w:rsidR="00555273" w:rsidRPr="004E445B" w:rsidTr="00951BDC">
        <w:trPr>
          <w:trHeight w:val="353"/>
        </w:trPr>
        <w:tc>
          <w:tcPr>
            <w:tcW w:w="3526"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Картридж черно-белый формата А4</w:t>
            </w:r>
          </w:p>
        </w:tc>
        <w:tc>
          <w:tcPr>
            <w:tcW w:w="18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300</w:t>
            </w:r>
          </w:p>
        </w:tc>
        <w:tc>
          <w:tcPr>
            <w:tcW w:w="2294" w:type="dxa"/>
            <w:tcBorders>
              <w:top w:val="single" w:sz="4" w:space="0" w:color="auto"/>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1 500,00</w:t>
            </w:r>
          </w:p>
        </w:tc>
        <w:tc>
          <w:tcPr>
            <w:tcW w:w="1843" w:type="dxa"/>
            <w:tcBorders>
              <w:top w:val="single" w:sz="4" w:space="0" w:color="auto"/>
              <w:left w:val="nil"/>
              <w:bottom w:val="single" w:sz="4" w:space="0" w:color="auto"/>
              <w:right w:val="single" w:sz="4" w:space="0" w:color="auto"/>
            </w:tcBorders>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415"/>
        </w:trPr>
        <w:tc>
          <w:tcPr>
            <w:tcW w:w="3526"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Картридж черно-белый формата А3</w:t>
            </w:r>
          </w:p>
        </w:tc>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50</w:t>
            </w:r>
          </w:p>
        </w:tc>
        <w:tc>
          <w:tcPr>
            <w:tcW w:w="2294" w:type="dxa"/>
            <w:tcBorders>
              <w:top w:val="single" w:sz="4" w:space="0" w:color="auto"/>
              <w:left w:val="nil"/>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2000,00</w:t>
            </w:r>
          </w:p>
        </w:tc>
        <w:tc>
          <w:tcPr>
            <w:tcW w:w="1843" w:type="dxa"/>
            <w:tcBorders>
              <w:top w:val="single" w:sz="4" w:space="0" w:color="auto"/>
              <w:left w:val="nil"/>
              <w:bottom w:val="single" w:sz="4" w:space="0" w:color="auto"/>
              <w:right w:val="single" w:sz="4" w:space="0" w:color="auto"/>
            </w:tcBorders>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365"/>
        </w:trPr>
        <w:tc>
          <w:tcPr>
            <w:tcW w:w="3526"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Картридж цветной формата А4</w:t>
            </w:r>
          </w:p>
        </w:tc>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14</w:t>
            </w:r>
          </w:p>
        </w:tc>
        <w:tc>
          <w:tcPr>
            <w:tcW w:w="2294" w:type="dxa"/>
            <w:tcBorders>
              <w:top w:val="single" w:sz="4" w:space="0" w:color="auto"/>
              <w:left w:val="nil"/>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2 500,00</w:t>
            </w:r>
          </w:p>
        </w:tc>
        <w:tc>
          <w:tcPr>
            <w:tcW w:w="1843" w:type="dxa"/>
            <w:tcBorders>
              <w:top w:val="single" w:sz="4" w:space="0" w:color="auto"/>
              <w:left w:val="nil"/>
              <w:bottom w:val="single" w:sz="4" w:space="0" w:color="auto"/>
              <w:right w:val="single" w:sz="4" w:space="0" w:color="auto"/>
            </w:tcBorders>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275"/>
        </w:trPr>
        <w:tc>
          <w:tcPr>
            <w:tcW w:w="3526" w:type="dxa"/>
            <w:tcBorders>
              <w:top w:val="single" w:sz="4" w:space="0" w:color="auto"/>
              <w:left w:val="single" w:sz="4" w:space="0" w:color="auto"/>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Картридж цветной формата А3</w:t>
            </w:r>
          </w:p>
        </w:tc>
        <w:tc>
          <w:tcPr>
            <w:tcW w:w="18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10</w:t>
            </w:r>
          </w:p>
        </w:tc>
        <w:tc>
          <w:tcPr>
            <w:tcW w:w="2294" w:type="dxa"/>
            <w:tcBorders>
              <w:top w:val="single" w:sz="4" w:space="0" w:color="auto"/>
              <w:left w:val="nil"/>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4 000,00</w:t>
            </w:r>
          </w:p>
        </w:tc>
        <w:tc>
          <w:tcPr>
            <w:tcW w:w="1843" w:type="dxa"/>
            <w:tcBorders>
              <w:top w:val="single" w:sz="4" w:space="0" w:color="auto"/>
              <w:left w:val="nil"/>
              <w:bottom w:val="single" w:sz="4" w:space="0" w:color="auto"/>
              <w:right w:val="single" w:sz="4" w:space="0" w:color="auto"/>
            </w:tcBorders>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bl>
    <w:p w:rsidR="00555273" w:rsidRDefault="00555273" w:rsidP="00555273">
      <w:pPr>
        <w:widowControl w:val="0"/>
        <w:autoSpaceDE w:val="0"/>
        <w:autoSpaceDN w:val="0"/>
        <w:adjustRightInd w:val="0"/>
        <w:spacing w:after="0" w:line="240" w:lineRule="auto"/>
        <w:outlineLvl w:val="2"/>
        <w:rPr>
          <w:rFonts w:ascii="Times New Roman" w:hAnsi="Times New Roman" w:cs="Times New Roman"/>
          <w:i/>
          <w:sz w:val="20"/>
          <w:szCs w:val="20"/>
        </w:rPr>
      </w:pPr>
    </w:p>
    <w:p w:rsidR="00555273" w:rsidRPr="00577C73" w:rsidRDefault="00555273" w:rsidP="00684F65">
      <w:pPr>
        <w:pStyle w:val="a3"/>
        <w:numPr>
          <w:ilvl w:val="1"/>
          <w:numId w:val="6"/>
        </w:numPr>
        <w:tabs>
          <w:tab w:val="left" w:pos="1134"/>
        </w:tabs>
        <w:spacing w:after="0" w:line="240" w:lineRule="auto"/>
        <w:ind w:left="0" w:firstLine="709"/>
        <w:jc w:val="both"/>
        <w:rPr>
          <w:rFonts w:ascii="Times New Roman" w:hAnsi="Times New Roman" w:cs="Times New Roman"/>
          <w:sz w:val="26"/>
          <w:szCs w:val="26"/>
        </w:rPr>
      </w:pPr>
      <w:r w:rsidRPr="00577C73">
        <w:rPr>
          <w:rFonts w:ascii="Times New Roman" w:hAnsi="Times New Roman" w:cs="Times New Roman"/>
          <w:sz w:val="26"/>
          <w:szCs w:val="26"/>
        </w:rPr>
        <w:t>Затраты на оказание услуг по ремонту локально вычислительной сети</w:t>
      </w:r>
    </w:p>
    <w:p w:rsidR="00555273" w:rsidRPr="00577C73" w:rsidRDefault="00555273" w:rsidP="00555273">
      <w:pPr>
        <w:pStyle w:val="a3"/>
        <w:autoSpaceDE w:val="0"/>
        <w:autoSpaceDN w:val="0"/>
        <w:adjustRightInd w:val="0"/>
        <w:spacing w:after="0" w:line="240" w:lineRule="auto"/>
        <w:ind w:left="1800"/>
        <w:jc w:val="center"/>
        <w:rPr>
          <w:rFonts w:ascii="Times New Roman" w:hAnsi="Times New Roman" w:cs="Times New Roman"/>
          <w:i/>
          <w:sz w:val="20"/>
          <w:szCs w:val="20"/>
        </w:rPr>
      </w:pPr>
    </w:p>
    <w:p w:rsidR="00555273" w:rsidRPr="003379E3" w:rsidRDefault="00555273" w:rsidP="00555273">
      <w:pPr>
        <w:autoSpaceDE w:val="0"/>
        <w:autoSpaceDN w:val="0"/>
        <w:adjustRightInd w:val="0"/>
        <w:spacing w:after="0" w:line="240" w:lineRule="auto"/>
        <w:ind w:left="360"/>
        <w:jc w:val="center"/>
        <w:rPr>
          <w:rFonts w:ascii="Times New Roman" w:hAnsi="Times New Roman" w:cs="Times New Roman"/>
          <w:sz w:val="24"/>
          <w:szCs w:val="24"/>
        </w:rPr>
      </w:pPr>
      <w:r w:rsidRPr="003379E3">
        <w:rPr>
          <w:rFonts w:ascii="Times New Roman" w:hAnsi="Times New Roman" w:cs="Times New Roman"/>
          <w:sz w:val="24"/>
          <w:szCs w:val="24"/>
        </w:rPr>
        <w:t xml:space="preserve">З мод = ∑ </w:t>
      </w:r>
      <w:r w:rsidRPr="003379E3">
        <w:rPr>
          <w:rFonts w:ascii="Times New Roman" w:hAnsi="Times New Roman" w:cs="Times New Roman"/>
          <w:sz w:val="24"/>
          <w:szCs w:val="24"/>
          <w:lang w:val="en-US"/>
        </w:rPr>
        <w:t>Q</w:t>
      </w:r>
      <w:r w:rsidRPr="003379E3">
        <w:rPr>
          <w:rFonts w:ascii="Times New Roman" w:hAnsi="Times New Roman" w:cs="Times New Roman"/>
          <w:sz w:val="24"/>
          <w:szCs w:val="24"/>
          <w:vertAlign w:val="subscript"/>
          <w:lang w:val="en-US"/>
        </w:rPr>
        <w:t>i</w:t>
      </w:r>
      <w:r w:rsidRPr="003379E3">
        <w:rPr>
          <w:rFonts w:ascii="Times New Roman" w:hAnsi="Times New Roman" w:cs="Times New Roman"/>
          <w:sz w:val="24"/>
          <w:szCs w:val="24"/>
          <w:vertAlign w:val="subscript"/>
        </w:rPr>
        <w:t xml:space="preserve"> мод </w:t>
      </w:r>
      <w:r w:rsidRPr="003379E3">
        <w:rPr>
          <w:rFonts w:ascii="Times New Roman" w:hAnsi="Times New Roman" w:cs="Times New Roman"/>
          <w:sz w:val="24"/>
          <w:szCs w:val="24"/>
        </w:rPr>
        <w:t xml:space="preserve">* </w:t>
      </w:r>
      <w:r w:rsidRPr="003379E3">
        <w:rPr>
          <w:rFonts w:ascii="Times New Roman" w:hAnsi="Times New Roman" w:cs="Times New Roman"/>
          <w:sz w:val="24"/>
          <w:szCs w:val="24"/>
          <w:lang w:val="en-US"/>
        </w:rPr>
        <w:t>P</w:t>
      </w:r>
      <w:r w:rsidRPr="003379E3">
        <w:rPr>
          <w:rFonts w:ascii="Times New Roman" w:hAnsi="Times New Roman" w:cs="Times New Roman"/>
          <w:sz w:val="24"/>
          <w:szCs w:val="24"/>
          <w:vertAlign w:val="subscript"/>
          <w:lang w:val="en-US"/>
        </w:rPr>
        <w:t>i</w:t>
      </w:r>
      <w:r w:rsidRPr="003379E3">
        <w:rPr>
          <w:rFonts w:ascii="Times New Roman" w:hAnsi="Times New Roman" w:cs="Times New Roman"/>
          <w:sz w:val="24"/>
          <w:szCs w:val="24"/>
          <w:vertAlign w:val="subscript"/>
        </w:rPr>
        <w:t xml:space="preserve"> мод</w:t>
      </w:r>
      <w:r w:rsidRPr="003379E3">
        <w:rPr>
          <w:rFonts w:ascii="Times New Roman" w:hAnsi="Times New Roman" w:cs="Times New Roman"/>
          <w:sz w:val="24"/>
          <w:szCs w:val="24"/>
        </w:rPr>
        <w:t xml:space="preserve"> ,</w:t>
      </w:r>
    </w:p>
    <w:p w:rsidR="00555273" w:rsidRPr="003379E3" w:rsidRDefault="00BF1D9F" w:rsidP="00555273">
      <w:pPr>
        <w:pStyle w:val="a3"/>
        <w:tabs>
          <w:tab w:val="left" w:pos="5355"/>
        </w:tabs>
        <w:autoSpaceDE w:val="0"/>
        <w:autoSpaceDN w:val="0"/>
        <w:adjustRightInd w:val="0"/>
        <w:spacing w:after="0" w:line="240" w:lineRule="auto"/>
        <w:ind w:left="1080"/>
        <w:rPr>
          <w:rFonts w:ascii="Times New Roman" w:hAnsi="Times New Roman" w:cs="Times New Roman"/>
          <w:sz w:val="24"/>
          <w:szCs w:val="24"/>
        </w:rPr>
      </w:pPr>
      <w:r w:rsidRPr="003379E3">
        <w:rPr>
          <w:rFonts w:ascii="Times New Roman" w:hAnsi="Times New Roman" w:cs="Times New Roman"/>
          <w:sz w:val="24"/>
          <w:szCs w:val="24"/>
        </w:rPr>
        <w:t xml:space="preserve"> </w:t>
      </w:r>
      <w:r w:rsidR="00555273" w:rsidRPr="003379E3">
        <w:rPr>
          <w:rFonts w:ascii="Times New Roman" w:hAnsi="Times New Roman" w:cs="Times New Roman"/>
          <w:sz w:val="24"/>
          <w:szCs w:val="24"/>
          <w:lang w:val="en-US"/>
        </w:rPr>
        <w:t>i</w:t>
      </w:r>
      <w:r w:rsidR="00555273" w:rsidRPr="003379E3">
        <w:rPr>
          <w:rFonts w:ascii="Times New Roman" w:hAnsi="Times New Roman" w:cs="Times New Roman"/>
          <w:sz w:val="24"/>
          <w:szCs w:val="24"/>
        </w:rPr>
        <w:t>=1</w:t>
      </w:r>
      <w:r w:rsidR="00555273" w:rsidRPr="003379E3">
        <w:rPr>
          <w:rFonts w:ascii="Times New Roman" w:hAnsi="Times New Roman" w:cs="Times New Roman"/>
          <w:sz w:val="24"/>
          <w:szCs w:val="24"/>
        </w:rPr>
        <w:tab/>
      </w:r>
    </w:p>
    <w:p w:rsidR="00555273" w:rsidRPr="003379E3" w:rsidRDefault="00555273" w:rsidP="00555273">
      <w:pPr>
        <w:pStyle w:val="a3"/>
        <w:autoSpaceDE w:val="0"/>
        <w:autoSpaceDN w:val="0"/>
        <w:adjustRightInd w:val="0"/>
        <w:spacing w:after="0" w:line="240" w:lineRule="auto"/>
        <w:ind w:left="0"/>
        <w:rPr>
          <w:rFonts w:ascii="Times New Roman" w:hAnsi="Times New Roman" w:cs="Times New Roman"/>
          <w:sz w:val="24"/>
          <w:szCs w:val="24"/>
        </w:rPr>
      </w:pPr>
      <w:r w:rsidRPr="003379E3">
        <w:rPr>
          <w:rFonts w:ascii="Times New Roman" w:hAnsi="Times New Roman" w:cs="Times New Roman"/>
          <w:sz w:val="24"/>
          <w:szCs w:val="24"/>
        </w:rPr>
        <w:t>где:</w:t>
      </w:r>
    </w:p>
    <w:p w:rsidR="00555273" w:rsidRPr="003379E3" w:rsidRDefault="00555273" w:rsidP="00555273">
      <w:pPr>
        <w:spacing w:after="0" w:line="240" w:lineRule="auto"/>
        <w:rPr>
          <w:rFonts w:ascii="Times New Roman" w:hAnsi="Times New Roman" w:cs="Times New Roman"/>
          <w:sz w:val="24"/>
          <w:szCs w:val="24"/>
        </w:rPr>
      </w:pPr>
      <w:r w:rsidRPr="003379E3">
        <w:rPr>
          <w:rFonts w:ascii="Times New Roman" w:hAnsi="Times New Roman" w:cs="Times New Roman"/>
          <w:sz w:val="24"/>
          <w:szCs w:val="24"/>
        </w:rPr>
        <w:t>Q</w:t>
      </w:r>
      <w:r w:rsidRPr="003379E3">
        <w:rPr>
          <w:rFonts w:ascii="Times New Roman" w:hAnsi="Times New Roman" w:cs="Times New Roman"/>
          <w:sz w:val="24"/>
          <w:szCs w:val="24"/>
          <w:lang w:val="en-US"/>
        </w:rPr>
        <w:t>i</w:t>
      </w:r>
      <w:r w:rsidRPr="003379E3">
        <w:rPr>
          <w:rFonts w:ascii="Times New Roman" w:hAnsi="Times New Roman" w:cs="Times New Roman"/>
          <w:sz w:val="24"/>
          <w:szCs w:val="24"/>
          <w:vertAlign w:val="subscript"/>
        </w:rPr>
        <w:t xml:space="preserve"> </w:t>
      </w:r>
      <w:r w:rsidRPr="003379E3">
        <w:rPr>
          <w:rFonts w:ascii="Times New Roman" w:hAnsi="Times New Roman" w:cs="Times New Roman"/>
          <w:sz w:val="24"/>
          <w:szCs w:val="24"/>
        </w:rPr>
        <w:t>мод – количество услуг по ремонту локально вычислительной сети в год;</w:t>
      </w:r>
    </w:p>
    <w:p w:rsidR="00555273" w:rsidRPr="003379E3" w:rsidRDefault="00555273" w:rsidP="00555273">
      <w:pPr>
        <w:spacing w:after="0" w:line="240" w:lineRule="auto"/>
        <w:rPr>
          <w:rFonts w:ascii="Times New Roman" w:hAnsi="Times New Roman" w:cs="Times New Roman"/>
          <w:sz w:val="24"/>
          <w:szCs w:val="24"/>
        </w:rPr>
      </w:pPr>
      <w:r w:rsidRPr="003379E3">
        <w:rPr>
          <w:rFonts w:ascii="Times New Roman" w:hAnsi="Times New Roman" w:cs="Times New Roman"/>
          <w:sz w:val="24"/>
          <w:szCs w:val="24"/>
        </w:rPr>
        <w:t>P</w:t>
      </w:r>
      <w:r w:rsidRPr="003379E3">
        <w:rPr>
          <w:rFonts w:ascii="Times New Roman" w:hAnsi="Times New Roman" w:cs="Times New Roman"/>
          <w:sz w:val="24"/>
          <w:szCs w:val="24"/>
          <w:lang w:val="en-US"/>
        </w:rPr>
        <w:t>i</w:t>
      </w:r>
      <w:r w:rsidRPr="003379E3">
        <w:rPr>
          <w:rFonts w:ascii="Times New Roman" w:hAnsi="Times New Roman" w:cs="Times New Roman"/>
          <w:sz w:val="24"/>
          <w:szCs w:val="24"/>
          <w:vertAlign w:val="subscript"/>
        </w:rPr>
        <w:t xml:space="preserve"> </w:t>
      </w:r>
      <w:r w:rsidRPr="003379E3">
        <w:rPr>
          <w:rFonts w:ascii="Times New Roman" w:hAnsi="Times New Roman" w:cs="Times New Roman"/>
          <w:sz w:val="24"/>
          <w:szCs w:val="24"/>
        </w:rPr>
        <w:t>мод – цена одной услуги по ремонту локально вычислительной сети.</w:t>
      </w:r>
    </w:p>
    <w:p w:rsidR="00555273" w:rsidRPr="00577C73" w:rsidRDefault="00555273" w:rsidP="00555273">
      <w:pPr>
        <w:spacing w:after="0" w:line="240" w:lineRule="auto"/>
        <w:rPr>
          <w:rFonts w:ascii="Times New Roman" w:hAnsi="Times New Roman" w:cs="Times New Roman"/>
          <w:sz w:val="20"/>
          <w:szCs w:val="20"/>
        </w:rPr>
      </w:pPr>
    </w:p>
    <w:tbl>
      <w:tblPr>
        <w:tblW w:w="9498" w:type="dxa"/>
        <w:tblInd w:w="108" w:type="dxa"/>
        <w:tblLook w:val="04A0" w:firstRow="1" w:lastRow="0" w:firstColumn="1" w:lastColumn="0" w:noHBand="0" w:noVBand="1"/>
      </w:tblPr>
      <w:tblGrid>
        <w:gridCol w:w="4820"/>
        <w:gridCol w:w="4678"/>
      </w:tblGrid>
      <w:tr w:rsidR="00555273" w:rsidRPr="004E445B" w:rsidTr="00951BDC">
        <w:trPr>
          <w:trHeight w:val="760"/>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hAnsi="Times New Roman" w:cs="Times New Roman"/>
              </w:rPr>
              <w:t>Количество услуг по ремонту локально вычислительной сети в год</w:t>
            </w:r>
            <w:r w:rsidRPr="004E445B">
              <w:rPr>
                <w:rFonts w:ascii="Times New Roman" w:eastAsia="Times New Roman" w:hAnsi="Times New Roman" w:cs="Times New Roman"/>
                <w:lang w:eastAsia="ru-RU"/>
              </w:rPr>
              <w:t xml:space="preserve"> (шт.)</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hAnsi="Times New Roman" w:cs="Times New Roman"/>
              </w:rPr>
              <w:t xml:space="preserve">Цена одной услуги по ремонту локально вычислительной сети </w:t>
            </w:r>
            <w:r w:rsidRPr="004E445B">
              <w:rPr>
                <w:rFonts w:ascii="Times New Roman" w:eastAsia="Times New Roman" w:hAnsi="Times New Roman" w:cs="Times New Roman"/>
                <w:lang w:eastAsia="ru-RU"/>
              </w:rPr>
              <w:t>(руб.)</w:t>
            </w:r>
          </w:p>
        </w:tc>
      </w:tr>
      <w:tr w:rsidR="00555273" w:rsidRPr="004E445B" w:rsidTr="00951BDC">
        <w:trPr>
          <w:trHeight w:val="537"/>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2</w:t>
            </w:r>
          </w:p>
        </w:tc>
        <w:tc>
          <w:tcPr>
            <w:tcW w:w="467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300 000,00</w:t>
            </w:r>
          </w:p>
        </w:tc>
      </w:tr>
    </w:tbl>
    <w:p w:rsidR="00555273" w:rsidRDefault="00555273" w:rsidP="00555273">
      <w:pPr>
        <w:spacing w:after="0" w:line="240" w:lineRule="auto"/>
        <w:ind w:firstLine="709"/>
        <w:jc w:val="both"/>
        <w:rPr>
          <w:rFonts w:ascii="Times New Roman" w:hAnsi="Times New Roman" w:cs="Times New Roman"/>
          <w:sz w:val="26"/>
          <w:szCs w:val="26"/>
        </w:rPr>
      </w:pPr>
    </w:p>
    <w:p w:rsidR="00555273" w:rsidRPr="0083332E" w:rsidRDefault="00555273" w:rsidP="00684F65">
      <w:pPr>
        <w:pStyle w:val="a3"/>
        <w:numPr>
          <w:ilvl w:val="1"/>
          <w:numId w:val="6"/>
        </w:numPr>
        <w:tabs>
          <w:tab w:val="left" w:pos="1134"/>
        </w:tabs>
        <w:spacing w:after="0" w:line="240" w:lineRule="auto"/>
        <w:ind w:left="0" w:firstLine="709"/>
        <w:jc w:val="both"/>
        <w:rPr>
          <w:rFonts w:ascii="Times New Roman" w:hAnsi="Times New Roman" w:cs="Times New Roman"/>
          <w:sz w:val="26"/>
          <w:szCs w:val="26"/>
        </w:rPr>
      </w:pPr>
      <w:r w:rsidRPr="0083332E">
        <w:rPr>
          <w:rFonts w:ascii="Times New Roman" w:hAnsi="Times New Roman" w:cs="Times New Roman"/>
          <w:sz w:val="26"/>
          <w:szCs w:val="26"/>
        </w:rPr>
        <w:t>Затраты на техническое обслуживание номера телефона, техническое обслуживание оконечных абонентских устройств</w:t>
      </w:r>
    </w:p>
    <w:p w:rsidR="00555273" w:rsidRPr="0083332E" w:rsidRDefault="00555273" w:rsidP="00555273">
      <w:pPr>
        <w:pStyle w:val="a3"/>
        <w:autoSpaceDE w:val="0"/>
        <w:autoSpaceDN w:val="0"/>
        <w:adjustRightInd w:val="0"/>
        <w:spacing w:after="0" w:line="240" w:lineRule="auto"/>
        <w:ind w:left="1800"/>
        <w:jc w:val="center"/>
        <w:rPr>
          <w:rFonts w:ascii="Times New Roman" w:hAnsi="Times New Roman" w:cs="Times New Roman"/>
          <w:i/>
          <w:sz w:val="20"/>
          <w:szCs w:val="20"/>
        </w:rPr>
      </w:pPr>
    </w:p>
    <w:p w:rsidR="00555273" w:rsidRPr="00684F65" w:rsidRDefault="00555273" w:rsidP="00555273">
      <w:pPr>
        <w:autoSpaceDE w:val="0"/>
        <w:autoSpaceDN w:val="0"/>
        <w:adjustRightInd w:val="0"/>
        <w:spacing w:after="0" w:line="240" w:lineRule="auto"/>
        <w:ind w:left="360"/>
        <w:jc w:val="center"/>
        <w:rPr>
          <w:rFonts w:ascii="Times New Roman" w:hAnsi="Times New Roman" w:cs="Times New Roman"/>
        </w:rPr>
      </w:pPr>
      <w:r w:rsidRPr="00684F65">
        <w:rPr>
          <w:rFonts w:ascii="Times New Roman" w:hAnsi="Times New Roman" w:cs="Times New Roman"/>
        </w:rPr>
        <w:t xml:space="preserve">Зтоту = ( ∑ </w:t>
      </w:r>
      <w:r w:rsidRPr="00684F65">
        <w:rPr>
          <w:rFonts w:ascii="Times New Roman" w:hAnsi="Times New Roman" w:cs="Times New Roman"/>
          <w:lang w:val="en-US"/>
        </w:rPr>
        <w:t>Q</w:t>
      </w:r>
      <w:r w:rsidRPr="00684F65">
        <w:rPr>
          <w:rFonts w:ascii="Times New Roman" w:hAnsi="Times New Roman" w:cs="Times New Roman"/>
          <w:vertAlign w:val="subscript"/>
          <w:lang w:val="en-US"/>
        </w:rPr>
        <w:t>i</w:t>
      </w:r>
      <w:r w:rsidRPr="00684F65">
        <w:rPr>
          <w:rFonts w:ascii="Times New Roman" w:hAnsi="Times New Roman" w:cs="Times New Roman"/>
          <w:vertAlign w:val="subscript"/>
        </w:rPr>
        <w:t xml:space="preserve"> тот </w:t>
      </w:r>
      <w:r w:rsidRPr="00684F65">
        <w:rPr>
          <w:rFonts w:ascii="Times New Roman" w:hAnsi="Times New Roman" w:cs="Times New Roman"/>
        </w:rPr>
        <w:t xml:space="preserve">* </w:t>
      </w:r>
      <w:r w:rsidRPr="00684F65">
        <w:rPr>
          <w:rFonts w:ascii="Times New Roman" w:hAnsi="Times New Roman" w:cs="Times New Roman"/>
          <w:lang w:val="en-US"/>
        </w:rPr>
        <w:t>P</w:t>
      </w:r>
      <w:r w:rsidRPr="00684F65">
        <w:rPr>
          <w:rFonts w:ascii="Times New Roman" w:hAnsi="Times New Roman" w:cs="Times New Roman"/>
          <w:vertAlign w:val="subscript"/>
          <w:lang w:val="en-US"/>
        </w:rPr>
        <w:t>i</w:t>
      </w:r>
      <w:r w:rsidRPr="00684F65">
        <w:rPr>
          <w:rFonts w:ascii="Times New Roman" w:hAnsi="Times New Roman" w:cs="Times New Roman"/>
          <w:vertAlign w:val="subscript"/>
        </w:rPr>
        <w:t xml:space="preserve"> тот</w:t>
      </w:r>
      <w:r w:rsidRPr="00684F65">
        <w:rPr>
          <w:rFonts w:ascii="Times New Roman" w:hAnsi="Times New Roman" w:cs="Times New Roman"/>
        </w:rPr>
        <w:t xml:space="preserve"> +</w:t>
      </w:r>
      <w:r w:rsidR="00BF1D9F" w:rsidRPr="00684F65">
        <w:rPr>
          <w:rFonts w:ascii="Times New Roman" w:hAnsi="Times New Roman" w:cs="Times New Roman"/>
        </w:rPr>
        <w:t xml:space="preserve"> </w:t>
      </w:r>
      <w:r w:rsidRPr="00684F65">
        <w:rPr>
          <w:rFonts w:ascii="Times New Roman" w:hAnsi="Times New Roman" w:cs="Times New Roman"/>
        </w:rPr>
        <w:t xml:space="preserve">∑ </w:t>
      </w:r>
      <w:r w:rsidRPr="00684F65">
        <w:rPr>
          <w:rFonts w:ascii="Times New Roman" w:hAnsi="Times New Roman" w:cs="Times New Roman"/>
          <w:lang w:val="en-US"/>
        </w:rPr>
        <w:t>Q</w:t>
      </w:r>
      <w:r w:rsidRPr="00684F65">
        <w:rPr>
          <w:rFonts w:ascii="Times New Roman" w:hAnsi="Times New Roman" w:cs="Times New Roman"/>
          <w:vertAlign w:val="subscript"/>
          <w:lang w:val="en-US"/>
        </w:rPr>
        <w:t>i</w:t>
      </w:r>
      <w:r w:rsidRPr="00684F65">
        <w:rPr>
          <w:rFonts w:ascii="Times New Roman" w:hAnsi="Times New Roman" w:cs="Times New Roman"/>
          <w:vertAlign w:val="subscript"/>
        </w:rPr>
        <w:t xml:space="preserve"> тооау </w:t>
      </w:r>
      <w:r w:rsidRPr="00684F65">
        <w:rPr>
          <w:rFonts w:ascii="Times New Roman" w:hAnsi="Times New Roman" w:cs="Times New Roman"/>
        </w:rPr>
        <w:t xml:space="preserve">* </w:t>
      </w:r>
      <w:r w:rsidRPr="00684F65">
        <w:rPr>
          <w:rFonts w:ascii="Times New Roman" w:hAnsi="Times New Roman" w:cs="Times New Roman"/>
          <w:lang w:val="en-US"/>
        </w:rPr>
        <w:t>P</w:t>
      </w:r>
      <w:r w:rsidRPr="00684F65">
        <w:rPr>
          <w:rFonts w:ascii="Times New Roman" w:hAnsi="Times New Roman" w:cs="Times New Roman"/>
          <w:vertAlign w:val="subscript"/>
          <w:lang w:val="en-US"/>
        </w:rPr>
        <w:t>i</w:t>
      </w:r>
      <w:r w:rsidRPr="00684F65">
        <w:rPr>
          <w:rFonts w:ascii="Times New Roman" w:hAnsi="Times New Roman" w:cs="Times New Roman"/>
          <w:vertAlign w:val="subscript"/>
        </w:rPr>
        <w:t xml:space="preserve"> тооау</w:t>
      </w:r>
      <w:r w:rsidR="00BF1D9F" w:rsidRPr="00684F65">
        <w:rPr>
          <w:rFonts w:ascii="Times New Roman" w:hAnsi="Times New Roman" w:cs="Times New Roman"/>
          <w:vertAlign w:val="subscript"/>
        </w:rPr>
        <w:t xml:space="preserve"> </w:t>
      </w:r>
      <w:r w:rsidRPr="00684F65">
        <w:rPr>
          <w:rFonts w:ascii="Times New Roman" w:hAnsi="Times New Roman" w:cs="Times New Roman"/>
        </w:rPr>
        <w:t xml:space="preserve">)* </w:t>
      </w:r>
      <w:r w:rsidRPr="00684F65">
        <w:rPr>
          <w:rFonts w:ascii="Times New Roman" w:hAnsi="Times New Roman" w:cs="Times New Roman"/>
          <w:lang w:val="en-US"/>
        </w:rPr>
        <w:t>N</w:t>
      </w:r>
    </w:p>
    <w:p w:rsidR="00555273" w:rsidRPr="0083332E" w:rsidRDefault="00BF1D9F" w:rsidP="00555273">
      <w:pPr>
        <w:pStyle w:val="a3"/>
        <w:tabs>
          <w:tab w:val="left" w:pos="5355"/>
        </w:tabs>
        <w:autoSpaceDE w:val="0"/>
        <w:autoSpaceDN w:val="0"/>
        <w:adjustRightInd w:val="0"/>
        <w:spacing w:after="0" w:line="240" w:lineRule="auto"/>
        <w:ind w:left="1080"/>
        <w:rPr>
          <w:rFonts w:ascii="Times New Roman" w:hAnsi="Times New Roman" w:cs="Times New Roman"/>
          <w:sz w:val="20"/>
          <w:szCs w:val="20"/>
        </w:rPr>
      </w:pPr>
      <w:r w:rsidRPr="00684F65">
        <w:rPr>
          <w:rFonts w:ascii="Times New Roman" w:hAnsi="Times New Roman" w:cs="Times New Roman"/>
        </w:rPr>
        <w:t xml:space="preserve"> </w:t>
      </w:r>
      <w:r w:rsidR="00555273" w:rsidRPr="00684F65">
        <w:rPr>
          <w:rFonts w:ascii="Times New Roman" w:hAnsi="Times New Roman" w:cs="Times New Roman"/>
          <w:lang w:val="en-US"/>
        </w:rPr>
        <w:t>i</w:t>
      </w:r>
      <w:r w:rsidR="00555273" w:rsidRPr="00684F65">
        <w:rPr>
          <w:rFonts w:ascii="Times New Roman" w:hAnsi="Times New Roman" w:cs="Times New Roman"/>
        </w:rPr>
        <w:t>=1</w:t>
      </w:r>
      <w:r w:rsidRPr="00684F65">
        <w:rPr>
          <w:rFonts w:ascii="Times New Roman" w:hAnsi="Times New Roman" w:cs="Times New Roman"/>
        </w:rPr>
        <w:t xml:space="preserve"> </w:t>
      </w:r>
      <w:r w:rsidR="00555273" w:rsidRPr="00684F65">
        <w:rPr>
          <w:rFonts w:ascii="Times New Roman" w:hAnsi="Times New Roman" w:cs="Times New Roman"/>
          <w:lang w:val="en-US"/>
        </w:rPr>
        <w:t>i</w:t>
      </w:r>
      <w:r w:rsidR="00555273" w:rsidRPr="00684F65">
        <w:rPr>
          <w:rFonts w:ascii="Times New Roman" w:hAnsi="Times New Roman" w:cs="Times New Roman"/>
        </w:rPr>
        <w:t>=1</w:t>
      </w:r>
      <w:r w:rsidR="00555273" w:rsidRPr="0083332E">
        <w:rPr>
          <w:rFonts w:ascii="Times New Roman" w:hAnsi="Times New Roman" w:cs="Times New Roman"/>
          <w:sz w:val="20"/>
          <w:szCs w:val="20"/>
        </w:rPr>
        <w:tab/>
      </w:r>
    </w:p>
    <w:p w:rsidR="00555273" w:rsidRPr="0083332E" w:rsidRDefault="00555273" w:rsidP="00555273">
      <w:pPr>
        <w:pStyle w:val="a3"/>
        <w:tabs>
          <w:tab w:val="left" w:pos="5355"/>
        </w:tabs>
        <w:autoSpaceDE w:val="0"/>
        <w:autoSpaceDN w:val="0"/>
        <w:adjustRightInd w:val="0"/>
        <w:spacing w:after="0" w:line="240" w:lineRule="auto"/>
        <w:ind w:left="1080"/>
        <w:rPr>
          <w:rFonts w:ascii="Times New Roman" w:hAnsi="Times New Roman" w:cs="Times New Roman"/>
          <w:sz w:val="20"/>
          <w:szCs w:val="20"/>
        </w:rPr>
      </w:pPr>
    </w:p>
    <w:p w:rsidR="00555273" w:rsidRPr="00684F65" w:rsidRDefault="00555273" w:rsidP="00555273">
      <w:pPr>
        <w:pStyle w:val="a3"/>
        <w:autoSpaceDE w:val="0"/>
        <w:autoSpaceDN w:val="0"/>
        <w:adjustRightInd w:val="0"/>
        <w:spacing w:after="0" w:line="240" w:lineRule="auto"/>
        <w:ind w:left="0"/>
        <w:rPr>
          <w:rFonts w:ascii="Times New Roman" w:hAnsi="Times New Roman" w:cs="Times New Roman"/>
        </w:rPr>
      </w:pPr>
      <w:r w:rsidRPr="00684F65">
        <w:rPr>
          <w:rFonts w:ascii="Times New Roman" w:hAnsi="Times New Roman" w:cs="Times New Roman"/>
        </w:rPr>
        <w:t>где:</w:t>
      </w:r>
    </w:p>
    <w:p w:rsidR="00555273" w:rsidRPr="00684F65" w:rsidRDefault="00555273" w:rsidP="00555273">
      <w:pPr>
        <w:spacing w:after="0" w:line="240" w:lineRule="auto"/>
        <w:rPr>
          <w:rFonts w:ascii="Times New Roman" w:hAnsi="Times New Roman" w:cs="Times New Roman"/>
        </w:rPr>
      </w:pPr>
      <w:r w:rsidRPr="00684F65">
        <w:rPr>
          <w:rFonts w:ascii="Times New Roman" w:hAnsi="Times New Roman" w:cs="Times New Roman"/>
        </w:rPr>
        <w:t>Q</w:t>
      </w:r>
      <w:r w:rsidRPr="00684F65">
        <w:rPr>
          <w:rFonts w:ascii="Times New Roman" w:hAnsi="Times New Roman" w:cs="Times New Roman"/>
          <w:lang w:val="en-US"/>
        </w:rPr>
        <w:t>i</w:t>
      </w:r>
      <w:r w:rsidRPr="00684F65">
        <w:rPr>
          <w:rFonts w:ascii="Times New Roman" w:hAnsi="Times New Roman" w:cs="Times New Roman"/>
          <w:vertAlign w:val="subscript"/>
        </w:rPr>
        <w:t xml:space="preserve"> </w:t>
      </w:r>
      <w:r w:rsidRPr="00684F65">
        <w:rPr>
          <w:rFonts w:ascii="Times New Roman" w:hAnsi="Times New Roman" w:cs="Times New Roman"/>
        </w:rPr>
        <w:t>тот – количество номеров телефонов ;</w:t>
      </w:r>
    </w:p>
    <w:p w:rsidR="00555273" w:rsidRPr="00684F65" w:rsidRDefault="00555273" w:rsidP="00555273">
      <w:pPr>
        <w:spacing w:after="0" w:line="240" w:lineRule="auto"/>
        <w:rPr>
          <w:rFonts w:ascii="Times New Roman" w:hAnsi="Times New Roman" w:cs="Times New Roman"/>
        </w:rPr>
      </w:pPr>
      <w:r w:rsidRPr="00684F65">
        <w:rPr>
          <w:rFonts w:ascii="Times New Roman" w:hAnsi="Times New Roman" w:cs="Times New Roman"/>
        </w:rPr>
        <w:t>P</w:t>
      </w:r>
      <w:r w:rsidRPr="00684F65">
        <w:rPr>
          <w:rFonts w:ascii="Times New Roman" w:hAnsi="Times New Roman" w:cs="Times New Roman"/>
          <w:lang w:val="en-US"/>
        </w:rPr>
        <w:t>i</w:t>
      </w:r>
      <w:r w:rsidRPr="00684F65">
        <w:rPr>
          <w:rFonts w:ascii="Times New Roman" w:hAnsi="Times New Roman" w:cs="Times New Roman"/>
          <w:vertAlign w:val="subscript"/>
        </w:rPr>
        <w:t xml:space="preserve"> </w:t>
      </w:r>
      <w:r w:rsidRPr="00684F65">
        <w:rPr>
          <w:rFonts w:ascii="Times New Roman" w:hAnsi="Times New Roman" w:cs="Times New Roman"/>
        </w:rPr>
        <w:t>тот – стоимость обслуживания одного номера телефонам в месяц;</w:t>
      </w:r>
    </w:p>
    <w:p w:rsidR="00555273" w:rsidRPr="00684F65" w:rsidRDefault="00555273" w:rsidP="00555273">
      <w:pPr>
        <w:spacing w:after="0" w:line="240" w:lineRule="auto"/>
        <w:rPr>
          <w:rFonts w:ascii="Times New Roman" w:hAnsi="Times New Roman" w:cs="Times New Roman"/>
        </w:rPr>
      </w:pPr>
      <w:r w:rsidRPr="00684F65">
        <w:rPr>
          <w:rFonts w:ascii="Times New Roman" w:hAnsi="Times New Roman" w:cs="Times New Roman"/>
        </w:rPr>
        <w:t>Q</w:t>
      </w:r>
      <w:r w:rsidRPr="00684F65">
        <w:rPr>
          <w:rFonts w:ascii="Times New Roman" w:hAnsi="Times New Roman" w:cs="Times New Roman"/>
          <w:lang w:val="en-US"/>
        </w:rPr>
        <w:t>i</w:t>
      </w:r>
      <w:r w:rsidRPr="00684F65">
        <w:rPr>
          <w:rFonts w:ascii="Times New Roman" w:hAnsi="Times New Roman" w:cs="Times New Roman"/>
          <w:vertAlign w:val="subscript"/>
        </w:rPr>
        <w:t xml:space="preserve"> </w:t>
      </w:r>
      <w:r w:rsidRPr="00684F65">
        <w:rPr>
          <w:rFonts w:ascii="Times New Roman" w:hAnsi="Times New Roman" w:cs="Times New Roman"/>
        </w:rPr>
        <w:t>тооау – количество оконечных абонентских устройств;</w:t>
      </w:r>
    </w:p>
    <w:p w:rsidR="00555273" w:rsidRPr="00684F65" w:rsidRDefault="00555273" w:rsidP="00555273">
      <w:pPr>
        <w:spacing w:after="0" w:line="240" w:lineRule="auto"/>
        <w:rPr>
          <w:rFonts w:ascii="Times New Roman" w:hAnsi="Times New Roman" w:cs="Times New Roman"/>
        </w:rPr>
      </w:pPr>
      <w:r w:rsidRPr="00684F65">
        <w:rPr>
          <w:rFonts w:ascii="Times New Roman" w:hAnsi="Times New Roman" w:cs="Times New Roman"/>
        </w:rPr>
        <w:t>P</w:t>
      </w:r>
      <w:r w:rsidRPr="00684F65">
        <w:rPr>
          <w:rFonts w:ascii="Times New Roman" w:hAnsi="Times New Roman" w:cs="Times New Roman"/>
          <w:lang w:val="en-US"/>
        </w:rPr>
        <w:t>i</w:t>
      </w:r>
      <w:r w:rsidRPr="00684F65">
        <w:rPr>
          <w:rFonts w:ascii="Times New Roman" w:hAnsi="Times New Roman" w:cs="Times New Roman"/>
          <w:vertAlign w:val="subscript"/>
        </w:rPr>
        <w:t xml:space="preserve"> </w:t>
      </w:r>
      <w:r w:rsidRPr="00684F65">
        <w:rPr>
          <w:rFonts w:ascii="Times New Roman" w:hAnsi="Times New Roman" w:cs="Times New Roman"/>
        </w:rPr>
        <w:t>тооау – стоимость обслуживания одного оконечного абонентского устройства ;</w:t>
      </w:r>
    </w:p>
    <w:p w:rsidR="00555273" w:rsidRPr="00684F65" w:rsidRDefault="00555273" w:rsidP="00555273">
      <w:pPr>
        <w:spacing w:after="0" w:line="240" w:lineRule="auto"/>
        <w:rPr>
          <w:rFonts w:ascii="Times New Roman" w:hAnsi="Times New Roman" w:cs="Times New Roman"/>
        </w:rPr>
      </w:pPr>
      <w:r w:rsidRPr="00684F65">
        <w:rPr>
          <w:rFonts w:ascii="Times New Roman" w:hAnsi="Times New Roman" w:cs="Times New Roman"/>
          <w:lang w:val="en-US"/>
        </w:rPr>
        <w:t>N-</w:t>
      </w:r>
      <w:r w:rsidRPr="00684F65">
        <w:rPr>
          <w:rFonts w:ascii="Times New Roman" w:hAnsi="Times New Roman" w:cs="Times New Roman"/>
        </w:rPr>
        <w:t>количество месяцев обслуживания.</w:t>
      </w:r>
    </w:p>
    <w:p w:rsidR="00555273" w:rsidRPr="0083332E" w:rsidRDefault="00555273" w:rsidP="00555273">
      <w:pPr>
        <w:spacing w:after="0" w:line="240" w:lineRule="auto"/>
        <w:rPr>
          <w:rFonts w:ascii="Times New Roman" w:hAnsi="Times New Roman" w:cs="Times New Roman"/>
          <w:sz w:val="20"/>
          <w:szCs w:val="20"/>
        </w:rPr>
      </w:pPr>
    </w:p>
    <w:p w:rsidR="00555273" w:rsidRPr="0083332E" w:rsidRDefault="00555273" w:rsidP="00555273">
      <w:pPr>
        <w:spacing w:after="0" w:line="240" w:lineRule="auto"/>
        <w:rPr>
          <w:rFonts w:ascii="Times New Roman" w:hAnsi="Times New Roman" w:cs="Times New Roman"/>
          <w:sz w:val="20"/>
          <w:szCs w:val="20"/>
        </w:rPr>
      </w:pPr>
    </w:p>
    <w:tbl>
      <w:tblPr>
        <w:tblW w:w="9498" w:type="dxa"/>
        <w:tblInd w:w="108" w:type="dxa"/>
        <w:tblLook w:val="04A0" w:firstRow="1" w:lastRow="0" w:firstColumn="1" w:lastColumn="0" w:noHBand="0" w:noVBand="1"/>
      </w:tblPr>
      <w:tblGrid>
        <w:gridCol w:w="1701"/>
        <w:gridCol w:w="1985"/>
        <w:gridCol w:w="1701"/>
        <w:gridCol w:w="2126"/>
        <w:gridCol w:w="1985"/>
      </w:tblGrid>
      <w:tr w:rsidR="00555273" w:rsidRPr="004E445B" w:rsidTr="00684F65">
        <w:trPr>
          <w:trHeight w:val="760"/>
        </w:trPr>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684F65">
            <w:pPr>
              <w:spacing w:after="0" w:line="240" w:lineRule="auto"/>
              <w:jc w:val="center"/>
              <w:rPr>
                <w:rFonts w:ascii="Times New Roman" w:eastAsia="Times New Roman" w:hAnsi="Times New Roman" w:cs="Times New Roman"/>
                <w:lang w:eastAsia="ru-RU"/>
              </w:rPr>
            </w:pPr>
            <w:r w:rsidRPr="004E445B">
              <w:rPr>
                <w:rFonts w:ascii="Times New Roman" w:hAnsi="Times New Roman" w:cs="Times New Roman"/>
              </w:rPr>
              <w:t xml:space="preserve">Количество номеров телефонов </w:t>
            </w:r>
            <w:r w:rsidRPr="004E445B">
              <w:rPr>
                <w:rFonts w:ascii="Times New Roman" w:eastAsia="Times New Roman" w:hAnsi="Times New Roman" w:cs="Times New Roman"/>
                <w:lang w:eastAsia="ru-RU"/>
              </w:rPr>
              <w:t>(шт.)</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684F65">
            <w:pPr>
              <w:spacing w:after="0" w:line="240" w:lineRule="auto"/>
              <w:jc w:val="center"/>
              <w:rPr>
                <w:rFonts w:ascii="Times New Roman" w:eastAsia="Times New Roman" w:hAnsi="Times New Roman" w:cs="Times New Roman"/>
                <w:lang w:eastAsia="ru-RU"/>
              </w:rPr>
            </w:pPr>
            <w:r w:rsidRPr="004E445B">
              <w:rPr>
                <w:rFonts w:ascii="Times New Roman" w:hAnsi="Times New Roman" w:cs="Times New Roman"/>
              </w:rPr>
              <w:t>Стоимость обслуживания одного номера телефонам в месяц</w:t>
            </w:r>
            <w:r w:rsidRPr="004E445B">
              <w:rPr>
                <w:rFonts w:ascii="Times New Roman" w:eastAsia="Times New Roman" w:hAnsi="Times New Roman" w:cs="Times New Roman"/>
                <w:lang w:eastAsia="ru-RU"/>
              </w:rPr>
              <w:t xml:space="preserve"> (руб.)</w:t>
            </w:r>
          </w:p>
        </w:tc>
        <w:tc>
          <w:tcPr>
            <w:tcW w:w="1701" w:type="dxa"/>
            <w:tcBorders>
              <w:top w:val="single" w:sz="4" w:space="0" w:color="auto"/>
              <w:left w:val="nil"/>
              <w:bottom w:val="single" w:sz="4" w:space="0" w:color="auto"/>
              <w:right w:val="single" w:sz="4" w:space="0" w:color="auto"/>
            </w:tcBorders>
            <w:vAlign w:val="center"/>
          </w:tcPr>
          <w:p w:rsidR="00555273" w:rsidRPr="004E445B" w:rsidRDefault="00555273" w:rsidP="00684F65">
            <w:pPr>
              <w:spacing w:after="0" w:line="240" w:lineRule="auto"/>
              <w:jc w:val="center"/>
              <w:rPr>
                <w:rFonts w:ascii="Times New Roman" w:hAnsi="Times New Roman" w:cs="Times New Roman"/>
              </w:rPr>
            </w:pPr>
            <w:r w:rsidRPr="004E445B">
              <w:rPr>
                <w:rFonts w:ascii="Times New Roman" w:hAnsi="Times New Roman" w:cs="Times New Roman"/>
              </w:rPr>
              <w:t>Количество оконечных абонентских устройств (шт.)</w:t>
            </w:r>
          </w:p>
        </w:tc>
        <w:tc>
          <w:tcPr>
            <w:tcW w:w="2126" w:type="dxa"/>
            <w:tcBorders>
              <w:top w:val="single" w:sz="4" w:space="0" w:color="auto"/>
              <w:left w:val="nil"/>
              <w:bottom w:val="single" w:sz="4" w:space="0" w:color="auto"/>
              <w:right w:val="single" w:sz="4" w:space="0" w:color="auto"/>
            </w:tcBorders>
            <w:vAlign w:val="center"/>
          </w:tcPr>
          <w:p w:rsidR="00555273" w:rsidRPr="004E445B" w:rsidRDefault="00555273" w:rsidP="00684F65">
            <w:pPr>
              <w:spacing w:after="0" w:line="240" w:lineRule="auto"/>
              <w:jc w:val="center"/>
              <w:rPr>
                <w:rFonts w:ascii="Times New Roman" w:hAnsi="Times New Roman" w:cs="Times New Roman"/>
              </w:rPr>
            </w:pPr>
            <w:r w:rsidRPr="004E445B">
              <w:rPr>
                <w:rFonts w:ascii="Times New Roman" w:hAnsi="Times New Roman" w:cs="Times New Roman"/>
              </w:rPr>
              <w:t>Стоимость обслуживания одного оконечного абонентского устройства (руб.)</w:t>
            </w:r>
          </w:p>
        </w:tc>
        <w:tc>
          <w:tcPr>
            <w:tcW w:w="1985" w:type="dxa"/>
            <w:tcBorders>
              <w:top w:val="single" w:sz="4" w:space="0" w:color="auto"/>
              <w:left w:val="nil"/>
              <w:bottom w:val="single" w:sz="4" w:space="0" w:color="auto"/>
              <w:right w:val="single" w:sz="4" w:space="0" w:color="auto"/>
            </w:tcBorders>
            <w:vAlign w:val="center"/>
          </w:tcPr>
          <w:p w:rsidR="00555273" w:rsidRPr="004E445B" w:rsidRDefault="00555273" w:rsidP="00684F65">
            <w:pPr>
              <w:spacing w:after="0" w:line="240" w:lineRule="auto"/>
              <w:jc w:val="center"/>
              <w:rPr>
                <w:rFonts w:ascii="Times New Roman" w:hAnsi="Times New Roman" w:cs="Times New Roman"/>
              </w:rPr>
            </w:pPr>
            <w:r w:rsidRPr="004E445B">
              <w:rPr>
                <w:rFonts w:ascii="Times New Roman" w:hAnsi="Times New Roman" w:cs="Times New Roman"/>
              </w:rPr>
              <w:t>Количество месяцев обслуживания</w:t>
            </w:r>
          </w:p>
        </w:tc>
      </w:tr>
      <w:tr w:rsidR="00555273" w:rsidRPr="004E445B" w:rsidTr="00D63364">
        <w:trPr>
          <w:trHeight w:val="284"/>
        </w:trPr>
        <w:tc>
          <w:tcPr>
            <w:tcW w:w="1701"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100</w:t>
            </w:r>
          </w:p>
        </w:tc>
        <w:tc>
          <w:tcPr>
            <w:tcW w:w="1985"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300,00</w:t>
            </w:r>
          </w:p>
        </w:tc>
        <w:tc>
          <w:tcPr>
            <w:tcW w:w="1701" w:type="dxa"/>
            <w:tcBorders>
              <w:top w:val="nil"/>
              <w:left w:val="nil"/>
              <w:bottom w:val="single" w:sz="4" w:space="0" w:color="auto"/>
              <w:right w:val="single" w:sz="4" w:space="0" w:color="auto"/>
            </w:tcBorders>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2126" w:type="dxa"/>
            <w:tcBorders>
              <w:top w:val="nil"/>
              <w:left w:val="nil"/>
              <w:bottom w:val="single" w:sz="4" w:space="0" w:color="auto"/>
              <w:right w:val="single" w:sz="4" w:space="0" w:color="auto"/>
            </w:tcBorders>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300,00</w:t>
            </w:r>
          </w:p>
        </w:tc>
        <w:tc>
          <w:tcPr>
            <w:tcW w:w="1985" w:type="dxa"/>
            <w:tcBorders>
              <w:top w:val="nil"/>
              <w:left w:val="nil"/>
              <w:bottom w:val="single" w:sz="4" w:space="0" w:color="auto"/>
              <w:right w:val="single" w:sz="4" w:space="0" w:color="auto"/>
            </w:tcBorders>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bl>
    <w:p w:rsidR="00555273" w:rsidRDefault="00555273" w:rsidP="00555273">
      <w:pPr>
        <w:pStyle w:val="a3"/>
        <w:spacing w:after="0" w:line="240" w:lineRule="auto"/>
        <w:ind w:left="390"/>
        <w:rPr>
          <w:rFonts w:ascii="Times New Roman" w:hAnsi="Times New Roman" w:cs="Times New Roman"/>
          <w:sz w:val="26"/>
          <w:szCs w:val="26"/>
        </w:rPr>
      </w:pPr>
    </w:p>
    <w:p w:rsidR="00555273" w:rsidRPr="004021D0" w:rsidRDefault="00555273" w:rsidP="00555273">
      <w:pPr>
        <w:pStyle w:val="a3"/>
        <w:numPr>
          <w:ilvl w:val="0"/>
          <w:numId w:val="6"/>
        </w:numPr>
        <w:spacing w:after="0" w:line="240" w:lineRule="auto"/>
        <w:jc w:val="center"/>
        <w:rPr>
          <w:rFonts w:ascii="Times New Roman" w:hAnsi="Times New Roman" w:cs="Times New Roman"/>
          <w:sz w:val="26"/>
          <w:szCs w:val="26"/>
        </w:rPr>
      </w:pPr>
      <w:r w:rsidRPr="004021D0">
        <w:rPr>
          <w:rFonts w:ascii="Times New Roman" w:hAnsi="Times New Roman" w:cs="Times New Roman"/>
          <w:sz w:val="26"/>
          <w:szCs w:val="26"/>
        </w:rPr>
        <w:t xml:space="preserve">Затраты на приобретение прочих работ и услуг, не относящиеся к затратам </w:t>
      </w:r>
      <w:r w:rsidRPr="004021D0">
        <w:rPr>
          <w:rFonts w:ascii="Times New Roman" w:hAnsi="Times New Roman" w:cs="Times New Roman"/>
          <w:sz w:val="26"/>
          <w:szCs w:val="26"/>
        </w:rPr>
        <w:br/>
        <w:t>на услуги связи, аренду и содержание имущества, в том числе:</w:t>
      </w:r>
    </w:p>
    <w:p w:rsidR="00555273" w:rsidRPr="007B38CC" w:rsidRDefault="00555273" w:rsidP="00555273">
      <w:pPr>
        <w:pStyle w:val="a3"/>
        <w:autoSpaceDE w:val="0"/>
        <w:autoSpaceDN w:val="0"/>
        <w:adjustRightInd w:val="0"/>
        <w:spacing w:after="0" w:line="240" w:lineRule="auto"/>
        <w:ind w:left="1800"/>
        <w:rPr>
          <w:rFonts w:ascii="Times New Roman" w:hAnsi="Times New Roman" w:cs="Times New Roman"/>
          <w:i/>
          <w:sz w:val="20"/>
          <w:szCs w:val="20"/>
        </w:rPr>
      </w:pPr>
    </w:p>
    <w:p w:rsidR="00555273" w:rsidRPr="004E445B" w:rsidRDefault="00555273" w:rsidP="004E0B72">
      <w:pPr>
        <w:pStyle w:val="a3"/>
        <w:numPr>
          <w:ilvl w:val="0"/>
          <w:numId w:val="70"/>
        </w:numPr>
        <w:tabs>
          <w:tab w:val="left" w:pos="1134"/>
        </w:tabs>
        <w:spacing w:after="0" w:line="240" w:lineRule="auto"/>
        <w:ind w:left="0" w:firstLine="709"/>
        <w:jc w:val="both"/>
        <w:rPr>
          <w:rFonts w:ascii="Times New Roman" w:hAnsi="Times New Roman" w:cs="Times New Roman"/>
          <w:sz w:val="26"/>
          <w:szCs w:val="26"/>
        </w:rPr>
      </w:pPr>
      <w:r w:rsidRPr="004E445B">
        <w:rPr>
          <w:rFonts w:ascii="Times New Roman" w:hAnsi="Times New Roman" w:cs="Times New Roman"/>
          <w:sz w:val="26"/>
          <w:szCs w:val="26"/>
        </w:rPr>
        <w:t xml:space="preserve">Затраты на </w:t>
      </w:r>
      <w:r w:rsidR="008B722B" w:rsidRPr="004E445B">
        <w:rPr>
          <w:rFonts w:ascii="Times New Roman" w:hAnsi="Times New Roman" w:cs="Times New Roman"/>
          <w:sz w:val="26"/>
          <w:szCs w:val="26"/>
        </w:rPr>
        <w:t>оказание услуг</w:t>
      </w:r>
      <w:r w:rsidR="00A30028" w:rsidRPr="004E445B">
        <w:rPr>
          <w:rFonts w:ascii="Times New Roman" w:hAnsi="Times New Roman" w:cs="Times New Roman"/>
          <w:sz w:val="26"/>
          <w:szCs w:val="26"/>
        </w:rPr>
        <w:t>:</w:t>
      </w:r>
      <w:r w:rsidRPr="004E445B">
        <w:rPr>
          <w:rFonts w:ascii="Times New Roman" w:hAnsi="Times New Roman" w:cs="Times New Roman"/>
          <w:sz w:val="26"/>
          <w:szCs w:val="26"/>
        </w:rPr>
        <w:t xml:space="preserve"> по изготовлению сертификатов открытых ключей электронной цифровой подписи</w:t>
      </w:r>
      <w:r w:rsidR="00A30028" w:rsidRPr="004E445B">
        <w:rPr>
          <w:rFonts w:ascii="Times New Roman" w:hAnsi="Times New Roman" w:cs="Times New Roman"/>
          <w:sz w:val="26"/>
          <w:szCs w:val="26"/>
        </w:rPr>
        <w:t xml:space="preserve">, </w:t>
      </w:r>
      <w:r w:rsidR="008B722B" w:rsidRPr="004E445B">
        <w:rPr>
          <w:rFonts w:ascii="Times New Roman" w:hAnsi="Times New Roman" w:cs="Times New Roman"/>
          <w:sz w:val="26"/>
          <w:szCs w:val="26"/>
        </w:rPr>
        <w:t xml:space="preserve">создание ключей </w:t>
      </w:r>
      <w:r w:rsidR="008B722B" w:rsidRPr="004E445B">
        <w:rPr>
          <w:rFonts w:ascii="Times New Roman" w:eastAsia="Calibri" w:hAnsi="Times New Roman" w:cs="Times New Roman"/>
          <w:sz w:val="26"/>
          <w:szCs w:val="26"/>
          <w:lang w:eastAsia="ru-RU"/>
        </w:rPr>
        <w:t xml:space="preserve">удостоверяющим центром </w:t>
      </w:r>
      <w:r w:rsidR="008B722B" w:rsidRPr="004E445B">
        <w:rPr>
          <w:rFonts w:ascii="Times New Roman" w:eastAsia="Calibri" w:hAnsi="Times New Roman" w:cs="Times New Roman"/>
          <w:sz w:val="26"/>
          <w:szCs w:val="26"/>
        </w:rPr>
        <w:t xml:space="preserve">по созданию ключей, изготовлению и выдаче сертификатов ключей проверки электронных подписей и сопровождению выданных сертификатов ключей проверки электронных подписей </w:t>
      </w:r>
    </w:p>
    <w:p w:rsidR="00555273" w:rsidRPr="003379E3" w:rsidRDefault="00555273" w:rsidP="00555273">
      <w:pPr>
        <w:autoSpaceDE w:val="0"/>
        <w:autoSpaceDN w:val="0"/>
        <w:adjustRightInd w:val="0"/>
        <w:spacing w:after="0" w:line="240" w:lineRule="auto"/>
        <w:jc w:val="center"/>
        <w:rPr>
          <w:rFonts w:ascii="Times New Roman" w:hAnsi="Times New Roman" w:cs="Times New Roman"/>
        </w:rPr>
      </w:pPr>
      <w:r w:rsidRPr="003379E3">
        <w:rPr>
          <w:rFonts w:ascii="Times New Roman" w:hAnsi="Times New Roman" w:cs="Times New Roman"/>
        </w:rPr>
        <w:t>З</w:t>
      </w:r>
      <w:r w:rsidRPr="003379E3">
        <w:rPr>
          <w:rFonts w:ascii="Times New Roman" w:hAnsi="Times New Roman" w:cs="Times New Roman"/>
          <w:vertAlign w:val="subscript"/>
        </w:rPr>
        <w:t>эцп</w:t>
      </w:r>
      <w:r w:rsidRPr="003379E3">
        <w:rPr>
          <w:rFonts w:ascii="Times New Roman" w:hAnsi="Times New Roman" w:cs="Times New Roman"/>
        </w:rPr>
        <w:t>=</w:t>
      </w:r>
      <w:r w:rsidRPr="003379E3">
        <w:rPr>
          <w:rFonts w:ascii="Times New Roman" w:hAnsi="Times New Roman" w:cs="Times New Roman"/>
          <w:lang w:val="en-US"/>
        </w:rPr>
        <w:t>Q</w:t>
      </w:r>
      <w:r w:rsidRPr="003379E3">
        <w:rPr>
          <w:rFonts w:ascii="Times New Roman" w:hAnsi="Times New Roman" w:cs="Times New Roman"/>
          <w:vertAlign w:val="subscript"/>
        </w:rPr>
        <w:t>эцп</w:t>
      </w:r>
      <w:r w:rsidRPr="003379E3">
        <w:rPr>
          <w:rFonts w:ascii="Times New Roman" w:hAnsi="Times New Roman" w:cs="Times New Roman"/>
        </w:rPr>
        <w:t>*</w:t>
      </w:r>
      <w:r w:rsidRPr="003379E3">
        <w:rPr>
          <w:rFonts w:ascii="Times New Roman" w:hAnsi="Times New Roman" w:cs="Times New Roman"/>
          <w:lang w:val="en-US"/>
        </w:rPr>
        <w:t>P</w:t>
      </w:r>
    </w:p>
    <w:p w:rsidR="00555273" w:rsidRPr="007B38CC" w:rsidRDefault="00555273" w:rsidP="00555273">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rPr>
        <w:t xml:space="preserve">где: </w:t>
      </w:r>
    </w:p>
    <w:p w:rsidR="00555273" w:rsidRPr="00684F65" w:rsidRDefault="00555273" w:rsidP="00555273">
      <w:pPr>
        <w:autoSpaceDE w:val="0"/>
        <w:autoSpaceDN w:val="0"/>
        <w:adjustRightInd w:val="0"/>
        <w:spacing w:after="0" w:line="240" w:lineRule="auto"/>
        <w:ind w:firstLine="709"/>
        <w:rPr>
          <w:rFonts w:ascii="Times New Roman" w:hAnsi="Times New Roman" w:cs="Times New Roman"/>
        </w:rPr>
      </w:pPr>
      <w:r w:rsidRPr="007B38CC">
        <w:rPr>
          <w:rFonts w:ascii="Times New Roman" w:hAnsi="Times New Roman" w:cs="Times New Roman"/>
          <w:sz w:val="20"/>
          <w:szCs w:val="20"/>
          <w:lang w:val="en-US"/>
        </w:rPr>
        <w:t>Q</w:t>
      </w:r>
      <w:r w:rsidRPr="007B38CC">
        <w:rPr>
          <w:rFonts w:ascii="Times New Roman" w:hAnsi="Times New Roman" w:cs="Times New Roman"/>
          <w:sz w:val="20"/>
          <w:szCs w:val="20"/>
        </w:rPr>
        <w:t xml:space="preserve"> эцп</w:t>
      </w:r>
      <w:r w:rsidRPr="007B38CC">
        <w:rPr>
          <w:rFonts w:ascii="Times New Roman" w:hAnsi="Times New Roman" w:cs="Times New Roman"/>
          <w:sz w:val="20"/>
          <w:szCs w:val="20"/>
          <w:vertAlign w:val="subscript"/>
        </w:rPr>
        <w:t xml:space="preserve"> – </w:t>
      </w:r>
      <w:r w:rsidRPr="00684F65">
        <w:rPr>
          <w:rFonts w:ascii="Times New Roman" w:hAnsi="Times New Roman" w:cs="Times New Roman"/>
        </w:rPr>
        <w:t xml:space="preserve">количество </w:t>
      </w:r>
      <w:r w:rsidRPr="00684F65">
        <w:rPr>
          <w:rFonts w:ascii="Times New Roman" w:eastAsia="Times New Roman" w:hAnsi="Times New Roman" w:cs="Times New Roman"/>
          <w:lang w:eastAsia="ru-RU"/>
        </w:rPr>
        <w:t>сертификатов ключа подписи</w:t>
      </w:r>
      <w:r w:rsidRPr="00684F65">
        <w:rPr>
          <w:rFonts w:ascii="Times New Roman" w:hAnsi="Times New Roman" w:cs="Times New Roman"/>
        </w:rPr>
        <w:t xml:space="preserve"> на год;</w:t>
      </w:r>
    </w:p>
    <w:p w:rsidR="00555273" w:rsidRPr="007B38CC" w:rsidRDefault="00555273" w:rsidP="00555273">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lang w:val="en-US"/>
        </w:rPr>
        <w:t>P</w:t>
      </w:r>
      <w:r w:rsidRPr="007B38CC">
        <w:rPr>
          <w:rFonts w:ascii="Times New Roman" w:hAnsi="Times New Roman" w:cs="Times New Roman"/>
          <w:sz w:val="20"/>
          <w:szCs w:val="20"/>
        </w:rPr>
        <w:t xml:space="preserve"> – </w:t>
      </w:r>
      <w:r w:rsidRPr="00684F65">
        <w:rPr>
          <w:rFonts w:ascii="Times New Roman" w:eastAsia="Times New Roman" w:hAnsi="Times New Roman" w:cs="Times New Roman"/>
          <w:lang w:eastAsia="ru-RU"/>
        </w:rPr>
        <w:t>цена изготовления/продления одного сертификата ключа подписи.</w:t>
      </w:r>
      <w:r w:rsidR="00BF1D9F">
        <w:rPr>
          <w:rFonts w:ascii="Times New Roman" w:eastAsia="Times New Roman" w:hAnsi="Times New Roman" w:cs="Times New Roman"/>
          <w:sz w:val="20"/>
          <w:szCs w:val="20"/>
          <w:lang w:eastAsia="ru-RU"/>
        </w:rPr>
        <w:t xml:space="preserve"> </w:t>
      </w:r>
    </w:p>
    <w:p w:rsidR="00555273" w:rsidRPr="007B38CC" w:rsidRDefault="00555273" w:rsidP="00555273">
      <w:pPr>
        <w:autoSpaceDE w:val="0"/>
        <w:autoSpaceDN w:val="0"/>
        <w:adjustRightInd w:val="0"/>
        <w:spacing w:after="0" w:line="240" w:lineRule="auto"/>
        <w:ind w:left="1440"/>
        <w:rPr>
          <w:rFonts w:ascii="Times New Roman" w:hAnsi="Times New Roman" w:cs="Times New Roman"/>
          <w:i/>
          <w:sz w:val="20"/>
          <w:szCs w:val="20"/>
        </w:rPr>
      </w:pPr>
    </w:p>
    <w:tbl>
      <w:tblPr>
        <w:tblpPr w:leftFromText="180" w:rightFromText="180" w:vertAnchor="text" w:horzAnchor="margin" w:tblpXSpec="center" w:tblpY="-25"/>
        <w:tblW w:w="9304" w:type="dxa"/>
        <w:tblLook w:val="04A0" w:firstRow="1" w:lastRow="0" w:firstColumn="1" w:lastColumn="0" w:noHBand="0" w:noVBand="1"/>
      </w:tblPr>
      <w:tblGrid>
        <w:gridCol w:w="5778"/>
        <w:gridCol w:w="3526"/>
      </w:tblGrid>
      <w:tr w:rsidR="00555273" w:rsidRPr="004E445B" w:rsidTr="00951BDC">
        <w:trPr>
          <w:trHeight w:val="840"/>
        </w:trPr>
        <w:tc>
          <w:tcPr>
            <w:tcW w:w="57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сертификатов ключа подписи на год</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(шт.)</w:t>
            </w:r>
          </w:p>
        </w:tc>
        <w:tc>
          <w:tcPr>
            <w:tcW w:w="3526"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Цена изготовления/продления одного сертификата одного ключа подписи</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(руб.)</w:t>
            </w:r>
          </w:p>
        </w:tc>
      </w:tr>
      <w:tr w:rsidR="00555273" w:rsidRPr="004E445B" w:rsidTr="00951BDC">
        <w:trPr>
          <w:trHeight w:val="273"/>
        </w:trPr>
        <w:tc>
          <w:tcPr>
            <w:tcW w:w="5778"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3-х сертификатов на уполномоченного сотрудника в рамках наделенных полномочий на год</w:t>
            </w:r>
          </w:p>
        </w:tc>
        <w:tc>
          <w:tcPr>
            <w:tcW w:w="3526"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5 000,00</w:t>
            </w:r>
          </w:p>
        </w:tc>
      </w:tr>
    </w:tbl>
    <w:p w:rsidR="00555273" w:rsidRPr="003379E3" w:rsidRDefault="00555273" w:rsidP="004E0B72">
      <w:pPr>
        <w:pStyle w:val="a3"/>
        <w:numPr>
          <w:ilvl w:val="0"/>
          <w:numId w:val="70"/>
        </w:numPr>
        <w:tabs>
          <w:tab w:val="left" w:pos="1134"/>
        </w:tabs>
        <w:spacing w:after="0" w:line="240" w:lineRule="auto"/>
        <w:ind w:left="0" w:firstLine="709"/>
        <w:jc w:val="both"/>
        <w:rPr>
          <w:rFonts w:ascii="Times New Roman" w:hAnsi="Times New Roman" w:cs="Times New Roman"/>
          <w:sz w:val="26"/>
          <w:szCs w:val="26"/>
        </w:rPr>
      </w:pPr>
      <w:r w:rsidRPr="00136B9B">
        <w:rPr>
          <w:rFonts w:ascii="Times New Roman" w:hAnsi="Times New Roman" w:cs="Times New Roman"/>
          <w:sz w:val="26"/>
          <w:szCs w:val="26"/>
        </w:rPr>
        <w:t>Затраты на услуги по техническому сопровождению (технической поддержке, обслуживанию) программных продук</w:t>
      </w:r>
      <w:r w:rsidR="003379E3">
        <w:rPr>
          <w:rFonts w:ascii="Times New Roman" w:hAnsi="Times New Roman" w:cs="Times New Roman"/>
          <w:sz w:val="26"/>
          <w:szCs w:val="26"/>
        </w:rPr>
        <w:t>тов (программного обеспечения):</w:t>
      </w:r>
    </w:p>
    <w:p w:rsidR="00555273" w:rsidRPr="007B38CC" w:rsidRDefault="00F64165" w:rsidP="00555273">
      <w:pPr>
        <w:pStyle w:val="a3"/>
        <w:autoSpaceDE w:val="0"/>
        <w:autoSpaceDN w:val="0"/>
        <w:adjustRightInd w:val="0"/>
        <w:spacing w:after="0" w:line="240" w:lineRule="auto"/>
        <w:ind w:left="0"/>
        <w:jc w:val="center"/>
        <w:rPr>
          <w:rFonts w:ascii="Times New Roman" w:hAnsi="Times New Roman" w:cs="Times New Roman"/>
          <w:sz w:val="20"/>
          <w:szCs w:val="20"/>
        </w:rPr>
      </w:pPr>
      <m:oMath>
        <m:sSub>
          <m:sSubPr>
            <m:ctrlPr>
              <w:rPr>
                <w:rFonts w:ascii="Cambria Math" w:hAnsi="Cambria Math" w:cs="Times New Roman"/>
                <w:sz w:val="20"/>
                <w:szCs w:val="20"/>
              </w:rPr>
            </m:ctrlPr>
          </m:sSubPr>
          <m:e>
            <m:r>
              <w:rPr>
                <w:rFonts w:ascii="Cambria Math" w:eastAsia="Cambria Math" w:hAnsi="Cambria Math" w:cs="Times New Roman"/>
                <w:sz w:val="20"/>
                <w:szCs w:val="20"/>
              </w:rPr>
              <m:t>З</m:t>
            </m:r>
          </m:e>
          <m:sub>
            <m:r>
              <w:rPr>
                <w:rFonts w:ascii="Cambria Math" w:hAnsi="Cambria Math" w:cs="Times New Roman"/>
                <w:sz w:val="20"/>
                <w:szCs w:val="20"/>
              </w:rPr>
              <m:t>рм</m:t>
            </m:r>
          </m:sub>
        </m:sSub>
        <m:r>
          <w:rPr>
            <w:rFonts w:ascii="Cambria Math" w:hAnsi="Cambria Math" w:cs="Times New Roman"/>
            <w:sz w:val="20"/>
            <w:szCs w:val="20"/>
          </w:rPr>
          <m:t>=</m:t>
        </m:r>
        <m:sSub>
          <m:sSubPr>
            <m:ctrlPr>
              <w:rPr>
                <w:rFonts w:ascii="Cambria Math" w:hAnsi="Cambria Math" w:cs="Times New Roman"/>
                <w:sz w:val="20"/>
                <w:szCs w:val="20"/>
              </w:rPr>
            </m:ctrlPr>
          </m:sSubPr>
          <m:e>
            <m:r>
              <w:rPr>
                <w:rFonts w:ascii="Cambria Math" w:hAnsi="Cambria Math" w:cs="Times New Roman"/>
                <w:sz w:val="20"/>
                <w:szCs w:val="20"/>
              </w:rPr>
              <m:t>Q</m:t>
            </m:r>
          </m:e>
          <m:sub>
            <m:r>
              <w:rPr>
                <w:rFonts w:ascii="Cambria Math" w:hAnsi="Cambria Math" w:cs="Times New Roman"/>
                <w:sz w:val="20"/>
                <w:szCs w:val="20"/>
              </w:rPr>
              <m:t>рм</m:t>
            </m:r>
          </m:sub>
        </m:sSub>
        <m:r>
          <w:rPr>
            <w:rFonts w:ascii="Cambria Math" w:hAnsi="Cambria Math" w:cs="Times New Roman"/>
            <w:sz w:val="20"/>
            <w:szCs w:val="20"/>
          </w:rPr>
          <m:t>*</m:t>
        </m:r>
        <m:r>
          <m:rPr>
            <m:sty m:val="p"/>
          </m:rPr>
          <w:rPr>
            <w:rFonts w:ascii="Cambria Math" w:hAnsi="Cambria Math" w:cs="Times New Roman"/>
            <w:sz w:val="20"/>
            <w:szCs w:val="20"/>
          </w:rPr>
          <m:t>Р</m:t>
        </m:r>
      </m:oMath>
      <w:r w:rsidR="00555273" w:rsidRPr="007B38CC">
        <w:rPr>
          <w:rFonts w:ascii="Times New Roman" w:eastAsiaTheme="minorEastAsia" w:hAnsi="Times New Roman" w:cs="Times New Roman"/>
          <w:sz w:val="20"/>
          <w:szCs w:val="20"/>
        </w:rPr>
        <w:t>*</w:t>
      </w:r>
      <w:r w:rsidR="00555273" w:rsidRPr="007B38CC">
        <w:rPr>
          <w:rFonts w:ascii="Times New Roman" w:eastAsiaTheme="minorEastAsia" w:hAnsi="Times New Roman" w:cs="Times New Roman"/>
          <w:sz w:val="20"/>
          <w:szCs w:val="20"/>
          <w:lang w:val="en-US"/>
        </w:rPr>
        <w:t>N</w:t>
      </w:r>
    </w:p>
    <w:p w:rsidR="00555273" w:rsidRPr="004E0B72" w:rsidRDefault="00555273" w:rsidP="00555273">
      <w:pPr>
        <w:autoSpaceDE w:val="0"/>
        <w:autoSpaceDN w:val="0"/>
        <w:adjustRightInd w:val="0"/>
        <w:spacing w:after="0" w:line="240" w:lineRule="auto"/>
        <w:ind w:firstLine="709"/>
        <w:rPr>
          <w:rFonts w:ascii="Times New Roman" w:hAnsi="Times New Roman" w:cs="Times New Roman"/>
        </w:rPr>
      </w:pPr>
      <w:r w:rsidRPr="004E0B72">
        <w:rPr>
          <w:rFonts w:ascii="Times New Roman" w:hAnsi="Times New Roman" w:cs="Times New Roman"/>
        </w:rPr>
        <w:t>где:</w:t>
      </w:r>
    </w:p>
    <w:p w:rsidR="00555273" w:rsidRPr="004E0B72" w:rsidRDefault="00555273" w:rsidP="00555273">
      <w:pPr>
        <w:autoSpaceDE w:val="0"/>
        <w:autoSpaceDN w:val="0"/>
        <w:adjustRightInd w:val="0"/>
        <w:spacing w:after="0" w:line="240" w:lineRule="auto"/>
        <w:ind w:firstLine="709"/>
        <w:rPr>
          <w:rFonts w:ascii="Times New Roman" w:hAnsi="Times New Roman" w:cs="Times New Roman"/>
          <w:vertAlign w:val="subscript"/>
        </w:rPr>
      </w:pPr>
      <w:r w:rsidRPr="004E0B72">
        <w:rPr>
          <w:rFonts w:ascii="Times New Roman" w:hAnsi="Times New Roman" w:cs="Times New Roman"/>
        </w:rPr>
        <w:t xml:space="preserve">Q </w:t>
      </w:r>
      <w:r w:rsidRPr="004E0B72">
        <w:rPr>
          <w:rFonts w:ascii="Times New Roman" w:hAnsi="Times New Roman" w:cs="Times New Roman"/>
          <w:vertAlign w:val="subscript"/>
        </w:rPr>
        <w:t xml:space="preserve">рм – </w:t>
      </w:r>
      <w:r w:rsidRPr="004E0B72">
        <w:rPr>
          <w:rFonts w:ascii="Times New Roman" w:hAnsi="Times New Roman" w:cs="Times New Roman"/>
        </w:rPr>
        <w:t>количество рабочих мест;</w:t>
      </w:r>
    </w:p>
    <w:p w:rsidR="00555273" w:rsidRPr="004E0B72" w:rsidRDefault="00555273" w:rsidP="00555273">
      <w:pPr>
        <w:autoSpaceDE w:val="0"/>
        <w:autoSpaceDN w:val="0"/>
        <w:adjustRightInd w:val="0"/>
        <w:spacing w:after="0" w:line="240" w:lineRule="auto"/>
        <w:ind w:firstLine="709"/>
        <w:rPr>
          <w:rFonts w:ascii="Times New Roman" w:eastAsia="Times New Roman" w:hAnsi="Times New Roman" w:cs="Times New Roman"/>
          <w:lang w:eastAsia="ru-RU"/>
        </w:rPr>
      </w:pPr>
      <w:r w:rsidRPr="004E0B72">
        <w:rPr>
          <w:rFonts w:ascii="Times New Roman" w:hAnsi="Times New Roman" w:cs="Times New Roman"/>
        </w:rPr>
        <w:t>Р</w:t>
      </w:r>
      <w:r w:rsidRPr="004E0B72">
        <w:rPr>
          <w:rFonts w:ascii="Times New Roman" w:hAnsi="Times New Roman" w:cs="Times New Roman"/>
          <w:vertAlign w:val="subscript"/>
        </w:rPr>
        <w:t xml:space="preserve"> – </w:t>
      </w:r>
      <w:r w:rsidRPr="004E0B72">
        <w:rPr>
          <w:rFonts w:ascii="Times New Roman" w:hAnsi="Times New Roman" w:cs="Times New Roman"/>
        </w:rPr>
        <w:t>цена</w:t>
      </w:r>
      <w:r w:rsidR="00BF1D9F" w:rsidRPr="004E0B72">
        <w:rPr>
          <w:rFonts w:ascii="Times New Roman" w:hAnsi="Times New Roman" w:cs="Times New Roman"/>
        </w:rPr>
        <w:t xml:space="preserve"> </w:t>
      </w:r>
      <w:r w:rsidRPr="004E0B72">
        <w:rPr>
          <w:rFonts w:ascii="Times New Roman" w:eastAsia="Times New Roman" w:hAnsi="Times New Roman" w:cs="Times New Roman"/>
          <w:lang w:eastAsia="ru-RU"/>
        </w:rPr>
        <w:t>технического сопровождения программного продукта в месяц;</w:t>
      </w:r>
    </w:p>
    <w:p w:rsidR="00555273" w:rsidRPr="004E0B72" w:rsidRDefault="00555273" w:rsidP="00555273">
      <w:pPr>
        <w:autoSpaceDE w:val="0"/>
        <w:autoSpaceDN w:val="0"/>
        <w:adjustRightInd w:val="0"/>
        <w:spacing w:after="0" w:line="240" w:lineRule="auto"/>
        <w:ind w:firstLine="709"/>
        <w:rPr>
          <w:rFonts w:ascii="Times New Roman" w:eastAsia="Times New Roman" w:hAnsi="Times New Roman" w:cs="Times New Roman"/>
          <w:lang w:eastAsia="ru-RU"/>
        </w:rPr>
      </w:pPr>
      <w:r w:rsidRPr="004E0B72">
        <w:rPr>
          <w:rFonts w:ascii="Times New Roman" w:eastAsia="Times New Roman" w:hAnsi="Times New Roman" w:cs="Times New Roman"/>
          <w:lang w:val="en-US" w:eastAsia="ru-RU"/>
        </w:rPr>
        <w:t>N</w:t>
      </w:r>
      <w:r w:rsidRPr="004E0B72">
        <w:rPr>
          <w:rFonts w:ascii="Times New Roman" w:eastAsia="Times New Roman" w:hAnsi="Times New Roman" w:cs="Times New Roman"/>
          <w:lang w:eastAsia="ru-RU"/>
        </w:rPr>
        <w:t>-количество месяцев</w:t>
      </w:r>
      <w:r w:rsidR="00BF1D9F" w:rsidRPr="004E0B72">
        <w:rPr>
          <w:rFonts w:ascii="Times New Roman" w:eastAsia="Times New Roman" w:hAnsi="Times New Roman" w:cs="Times New Roman"/>
          <w:lang w:eastAsia="ru-RU"/>
        </w:rPr>
        <w:t xml:space="preserve"> </w:t>
      </w:r>
      <w:r w:rsidRPr="004E0B72">
        <w:rPr>
          <w:rFonts w:ascii="Times New Roman" w:eastAsia="Times New Roman" w:hAnsi="Times New Roman" w:cs="Times New Roman"/>
          <w:lang w:eastAsia="ru-RU"/>
        </w:rPr>
        <w:t>технического сопровождения</w:t>
      </w:r>
    </w:p>
    <w:p w:rsidR="00555273" w:rsidRPr="00BB3A7A" w:rsidRDefault="00555273" w:rsidP="00555273">
      <w:pPr>
        <w:autoSpaceDE w:val="0"/>
        <w:autoSpaceDN w:val="0"/>
        <w:adjustRightInd w:val="0"/>
        <w:spacing w:after="0" w:line="240" w:lineRule="auto"/>
        <w:jc w:val="right"/>
        <w:rPr>
          <w:rFonts w:ascii="Times New Roman" w:hAnsi="Times New Roman" w:cs="Times New Roman"/>
          <w:sz w:val="26"/>
          <w:szCs w:val="26"/>
          <w:vertAlign w:val="subscript"/>
        </w:rPr>
      </w:pPr>
      <w:r w:rsidRPr="00BB3A7A">
        <w:rPr>
          <w:rFonts w:ascii="Times New Roman" w:hAnsi="Times New Roman" w:cs="Times New Roman"/>
          <w:sz w:val="26"/>
          <w:szCs w:val="26"/>
          <w:vertAlign w:val="subscript"/>
        </w:rPr>
        <w:t>Таблица 1</w:t>
      </w:r>
    </w:p>
    <w:tbl>
      <w:tblPr>
        <w:tblW w:w="9644" w:type="dxa"/>
        <w:tblInd w:w="103" w:type="dxa"/>
        <w:tblLook w:val="04A0" w:firstRow="1" w:lastRow="0" w:firstColumn="1" w:lastColumn="0" w:noHBand="0" w:noVBand="1"/>
      </w:tblPr>
      <w:tblGrid>
        <w:gridCol w:w="3261"/>
        <w:gridCol w:w="1371"/>
        <w:gridCol w:w="3448"/>
        <w:gridCol w:w="1564"/>
      </w:tblGrid>
      <w:tr w:rsidR="00555273" w:rsidRPr="004E445B" w:rsidTr="00951BDC">
        <w:trPr>
          <w:trHeight w:val="750"/>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Наименование</w:t>
            </w:r>
          </w:p>
        </w:tc>
        <w:tc>
          <w:tcPr>
            <w:tcW w:w="1371"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рабочих мест</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(шт.)</w:t>
            </w:r>
          </w:p>
        </w:tc>
        <w:tc>
          <w:tcPr>
            <w:tcW w:w="3448"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 Цена технического сопровождения программного продукта в месяц</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(руб.)</w:t>
            </w:r>
          </w:p>
        </w:tc>
        <w:tc>
          <w:tcPr>
            <w:tcW w:w="1559" w:type="dxa"/>
            <w:tcBorders>
              <w:top w:val="single" w:sz="4" w:space="0" w:color="auto"/>
              <w:left w:val="nil"/>
              <w:bottom w:val="single" w:sz="4" w:space="0" w:color="auto"/>
              <w:right w:val="single" w:sz="4" w:space="0" w:color="auto"/>
            </w:tcBorders>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месяцев обслуживания (мес.)</w:t>
            </w:r>
          </w:p>
        </w:tc>
      </w:tr>
      <w:tr w:rsidR="00555273" w:rsidRPr="004E445B" w:rsidTr="00951BDC">
        <w:trPr>
          <w:trHeight w:val="295"/>
        </w:trPr>
        <w:tc>
          <w:tcPr>
            <w:tcW w:w="3266"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АС «Бюджет»</w:t>
            </w:r>
          </w:p>
        </w:tc>
        <w:tc>
          <w:tcPr>
            <w:tcW w:w="1371" w:type="dxa"/>
            <w:tcBorders>
              <w:top w:val="nil"/>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29</w:t>
            </w:r>
          </w:p>
        </w:tc>
        <w:tc>
          <w:tcPr>
            <w:tcW w:w="344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3000,00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295"/>
        </w:trPr>
        <w:tc>
          <w:tcPr>
            <w:tcW w:w="3266" w:type="dxa"/>
            <w:tcBorders>
              <w:top w:val="nil"/>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Типовое решение Программный комплекс «Региональная контрактная система»</w:t>
            </w:r>
          </w:p>
        </w:tc>
        <w:tc>
          <w:tcPr>
            <w:tcW w:w="1371" w:type="dxa"/>
            <w:tcBorders>
              <w:top w:val="nil"/>
              <w:left w:val="nil"/>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30</w:t>
            </w:r>
          </w:p>
        </w:tc>
        <w:tc>
          <w:tcPr>
            <w:tcW w:w="3448" w:type="dxa"/>
            <w:tcBorders>
              <w:top w:val="nil"/>
              <w:left w:val="nil"/>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100 000,00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384"/>
        </w:trPr>
        <w:tc>
          <w:tcPr>
            <w:tcW w:w="3266"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«Автоматический бюджетный контроль»</w:t>
            </w:r>
          </w:p>
        </w:tc>
        <w:tc>
          <w:tcPr>
            <w:tcW w:w="1371" w:type="dxa"/>
            <w:tcBorders>
              <w:top w:val="nil"/>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5 000,00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70"/>
        </w:trPr>
        <w:tc>
          <w:tcPr>
            <w:tcW w:w="3266"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«Учет бюджетных обязательств»</w:t>
            </w:r>
          </w:p>
        </w:tc>
        <w:tc>
          <w:tcPr>
            <w:tcW w:w="1371" w:type="dxa"/>
            <w:tcBorders>
              <w:top w:val="nil"/>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ind w:left="-108" w:firstLine="108"/>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9 000,00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372"/>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«Электронный обмен»</w:t>
            </w:r>
          </w:p>
        </w:tc>
        <w:tc>
          <w:tcPr>
            <w:tcW w:w="1371"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single" w:sz="4" w:space="0" w:color="auto"/>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6 000,00</w:t>
            </w:r>
          </w:p>
        </w:tc>
        <w:tc>
          <w:tcPr>
            <w:tcW w:w="1559"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359"/>
        </w:trPr>
        <w:tc>
          <w:tcPr>
            <w:tcW w:w="3266"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«Многобюджетный режим работы»</w:t>
            </w:r>
          </w:p>
        </w:tc>
        <w:tc>
          <w:tcPr>
            <w:tcW w:w="1371" w:type="dxa"/>
            <w:tcBorders>
              <w:top w:val="nil"/>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10 000,00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329"/>
        </w:trPr>
        <w:tc>
          <w:tcPr>
            <w:tcW w:w="3266"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«Реестр расходных обязательств»</w:t>
            </w:r>
          </w:p>
        </w:tc>
        <w:tc>
          <w:tcPr>
            <w:tcW w:w="1371" w:type="dxa"/>
            <w:tcBorders>
              <w:top w:val="nil"/>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20 000,00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276"/>
        </w:trPr>
        <w:tc>
          <w:tcPr>
            <w:tcW w:w="3266"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ПО «Сервер обмена данными»</w:t>
            </w:r>
          </w:p>
        </w:tc>
        <w:tc>
          <w:tcPr>
            <w:tcW w:w="1371" w:type="dxa"/>
            <w:tcBorders>
              <w:top w:val="nil"/>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15 000,00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324"/>
        </w:trPr>
        <w:tc>
          <w:tcPr>
            <w:tcW w:w="3266"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АС «Удаленное рабочее место» (АС «УРМ»)</w:t>
            </w:r>
          </w:p>
        </w:tc>
        <w:tc>
          <w:tcPr>
            <w:tcW w:w="1371" w:type="dxa"/>
            <w:tcBorders>
              <w:top w:val="nil"/>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84</w:t>
            </w:r>
          </w:p>
        </w:tc>
        <w:tc>
          <w:tcPr>
            <w:tcW w:w="344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600,00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275"/>
        </w:trPr>
        <w:tc>
          <w:tcPr>
            <w:tcW w:w="3266"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«Казначейство»</w:t>
            </w:r>
          </w:p>
        </w:tc>
        <w:tc>
          <w:tcPr>
            <w:tcW w:w="1371" w:type="dxa"/>
            <w:tcBorders>
              <w:top w:val="nil"/>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10 000,00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423"/>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«Расширенный учет операций со средствами БУ и АУ»</w:t>
            </w:r>
          </w:p>
        </w:tc>
        <w:tc>
          <w:tcPr>
            <w:tcW w:w="1371"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single" w:sz="4" w:space="0" w:color="auto"/>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5 000,00</w:t>
            </w:r>
          </w:p>
        </w:tc>
        <w:tc>
          <w:tcPr>
            <w:tcW w:w="1559"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534"/>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«Применение ЭП в АС «Бюджет» и АС «УРМ»</w:t>
            </w:r>
          </w:p>
        </w:tc>
        <w:tc>
          <w:tcPr>
            <w:tcW w:w="1371"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single" w:sz="4" w:space="0" w:color="auto"/>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11 000,00</w:t>
            </w:r>
          </w:p>
        </w:tc>
        <w:tc>
          <w:tcPr>
            <w:tcW w:w="1559"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330"/>
        </w:trPr>
        <w:tc>
          <w:tcPr>
            <w:tcW w:w="3266"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«Передача выписок с ЭП (Бюджет-УРМ)</w:t>
            </w:r>
          </w:p>
        </w:tc>
        <w:tc>
          <w:tcPr>
            <w:tcW w:w="1371" w:type="dxa"/>
            <w:tcBorders>
              <w:top w:val="nil"/>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20 000,00</w:t>
            </w:r>
          </w:p>
        </w:tc>
        <w:tc>
          <w:tcPr>
            <w:tcW w:w="1559" w:type="dxa"/>
            <w:tcBorders>
              <w:top w:val="nil"/>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613"/>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«Прикрепление к документам произвольных файлов с ЭП»</w:t>
            </w:r>
          </w:p>
        </w:tc>
        <w:tc>
          <w:tcPr>
            <w:tcW w:w="1371"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single" w:sz="4" w:space="0" w:color="auto"/>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25 000,00</w:t>
            </w:r>
          </w:p>
        </w:tc>
        <w:tc>
          <w:tcPr>
            <w:tcW w:w="1559"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834"/>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АИС «Прогноз и планирование бюджета»</w:t>
            </w:r>
          </w:p>
        </w:tc>
        <w:tc>
          <w:tcPr>
            <w:tcW w:w="1371" w:type="dxa"/>
            <w:tcBorders>
              <w:top w:val="single" w:sz="4" w:space="0" w:color="auto"/>
              <w:left w:val="nil"/>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single" w:sz="4" w:space="0" w:color="auto"/>
              <w:left w:val="nil"/>
              <w:bottom w:val="single" w:sz="4" w:space="0" w:color="auto"/>
              <w:right w:val="single" w:sz="4" w:space="0" w:color="auto"/>
            </w:tcBorders>
            <w:shd w:val="clear" w:color="auto" w:fill="auto"/>
            <w:noWrap/>
            <w:vAlign w:val="center"/>
          </w:tcPr>
          <w:p w:rsidR="00555273" w:rsidRPr="004E445B" w:rsidRDefault="00610095"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145</w:t>
            </w:r>
            <w:r w:rsidR="00555273" w:rsidRPr="004E445B">
              <w:rPr>
                <w:rFonts w:ascii="Times New Roman" w:eastAsia="Times New Roman" w:hAnsi="Times New Roman" w:cs="Times New Roman"/>
                <w:lang w:eastAsia="ru-RU"/>
              </w:rPr>
              <w:t xml:space="preserve"> 000,00</w:t>
            </w:r>
          </w:p>
        </w:tc>
        <w:tc>
          <w:tcPr>
            <w:tcW w:w="1559"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555273" w:rsidRPr="004E445B" w:rsidTr="00951BDC">
        <w:trPr>
          <w:trHeight w:val="329"/>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Функционал контроля в сфере закупок:</w:t>
            </w:r>
          </w:p>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«Показатели планов-графиков»,</w:t>
            </w:r>
          </w:p>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«Учет государственных (муниципальных) контрактов и договоров»,</w:t>
            </w:r>
          </w:p>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-ПМ « Сверка с реестром контрактов»</w:t>
            </w:r>
          </w:p>
        </w:tc>
        <w:tc>
          <w:tcPr>
            <w:tcW w:w="1371"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single" w:sz="4" w:space="0" w:color="auto"/>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19 000,00</w:t>
            </w:r>
          </w:p>
        </w:tc>
        <w:tc>
          <w:tcPr>
            <w:tcW w:w="1559"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r w:rsidR="00610095" w:rsidRPr="004E445B" w:rsidTr="00951BDC">
        <w:trPr>
          <w:trHeight w:val="329"/>
        </w:trPr>
        <w:tc>
          <w:tcPr>
            <w:tcW w:w="3266" w:type="dxa"/>
            <w:tcBorders>
              <w:top w:val="single" w:sz="4" w:space="0" w:color="auto"/>
              <w:left w:val="single" w:sz="4" w:space="0" w:color="auto"/>
              <w:bottom w:val="single" w:sz="4" w:space="0" w:color="auto"/>
              <w:right w:val="single" w:sz="4" w:space="0" w:color="auto"/>
            </w:tcBorders>
            <w:shd w:val="clear" w:color="auto" w:fill="auto"/>
            <w:vAlign w:val="center"/>
          </w:tcPr>
          <w:p w:rsidR="00610095" w:rsidRPr="004E445B" w:rsidRDefault="00AF1B7E"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Программный модуль Функциональные возможности в части о</w:t>
            </w:r>
            <w:r w:rsidR="00EB046A" w:rsidRPr="004E445B">
              <w:rPr>
                <w:rFonts w:ascii="Times New Roman" w:eastAsia="Times New Roman" w:hAnsi="Times New Roman" w:cs="Times New Roman"/>
                <w:lang w:eastAsia="ru-RU"/>
              </w:rPr>
              <w:t>бмена электронными документами м</w:t>
            </w:r>
            <w:r w:rsidRPr="004E445B">
              <w:rPr>
                <w:rFonts w:ascii="Times New Roman" w:eastAsia="Times New Roman" w:hAnsi="Times New Roman" w:cs="Times New Roman"/>
                <w:lang w:eastAsia="ru-RU"/>
              </w:rPr>
              <w:t xml:space="preserve">ежду финансовым органом и ГИС ГМП,  а также </w:t>
            </w:r>
            <w:r w:rsidR="00EB046A" w:rsidRPr="004E445B">
              <w:rPr>
                <w:rFonts w:ascii="Times New Roman" w:eastAsia="Times New Roman" w:hAnsi="Times New Roman" w:cs="Times New Roman"/>
                <w:lang w:eastAsia="ru-RU"/>
              </w:rPr>
              <w:t>ф</w:t>
            </w:r>
            <w:r w:rsidRPr="004E445B">
              <w:rPr>
                <w:rFonts w:ascii="Times New Roman" w:eastAsia="Times New Roman" w:hAnsi="Times New Roman" w:cs="Times New Roman"/>
                <w:lang w:eastAsia="ru-RU"/>
              </w:rPr>
              <w:t>ормирования и выгрузки информации для ее последующей обработки и публикации на ЕПБС РФ в соответствии с приказом</w:t>
            </w:r>
            <w:r w:rsidR="006D4BEC" w:rsidRPr="004E445B">
              <w:rPr>
                <w:rFonts w:ascii="Times New Roman" w:eastAsia="Times New Roman" w:hAnsi="Times New Roman" w:cs="Times New Roman"/>
                <w:lang w:eastAsia="ru-RU"/>
              </w:rPr>
              <w:t xml:space="preserve"> Минфина РФ от 28.12.2016 №243</w:t>
            </w:r>
          </w:p>
        </w:tc>
        <w:tc>
          <w:tcPr>
            <w:tcW w:w="1371" w:type="dxa"/>
            <w:tcBorders>
              <w:top w:val="single" w:sz="4" w:space="0" w:color="auto"/>
              <w:left w:val="nil"/>
              <w:bottom w:val="single" w:sz="4" w:space="0" w:color="auto"/>
              <w:right w:val="single" w:sz="4" w:space="0" w:color="auto"/>
            </w:tcBorders>
            <w:shd w:val="clear" w:color="auto" w:fill="auto"/>
            <w:vAlign w:val="center"/>
          </w:tcPr>
          <w:p w:rsidR="00610095" w:rsidRPr="004E445B" w:rsidRDefault="00610095"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448" w:type="dxa"/>
            <w:tcBorders>
              <w:top w:val="single" w:sz="4" w:space="0" w:color="auto"/>
              <w:left w:val="nil"/>
              <w:bottom w:val="single" w:sz="4" w:space="0" w:color="auto"/>
              <w:right w:val="single" w:sz="4" w:space="0" w:color="auto"/>
            </w:tcBorders>
            <w:shd w:val="clear" w:color="auto" w:fill="auto"/>
            <w:noWrap/>
            <w:vAlign w:val="center"/>
          </w:tcPr>
          <w:p w:rsidR="00610095" w:rsidRPr="004E445B" w:rsidRDefault="00610095" w:rsidP="00610095">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5 000,00</w:t>
            </w:r>
          </w:p>
        </w:tc>
        <w:tc>
          <w:tcPr>
            <w:tcW w:w="1559" w:type="dxa"/>
            <w:tcBorders>
              <w:top w:val="single" w:sz="4" w:space="0" w:color="auto"/>
              <w:left w:val="nil"/>
              <w:bottom w:val="single" w:sz="4" w:space="0" w:color="auto"/>
              <w:right w:val="single" w:sz="4" w:space="0" w:color="auto"/>
            </w:tcBorders>
            <w:vAlign w:val="center"/>
          </w:tcPr>
          <w:p w:rsidR="00610095" w:rsidRPr="004E445B" w:rsidRDefault="00610095"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12</w:t>
            </w:r>
          </w:p>
        </w:tc>
      </w:tr>
    </w:tbl>
    <w:p w:rsidR="00786D50" w:rsidRDefault="00786D50" w:rsidP="00555273">
      <w:pPr>
        <w:pStyle w:val="a3"/>
        <w:autoSpaceDE w:val="0"/>
        <w:autoSpaceDN w:val="0"/>
        <w:adjustRightInd w:val="0"/>
        <w:spacing w:after="0" w:line="240" w:lineRule="auto"/>
        <w:ind w:left="360"/>
        <w:jc w:val="center"/>
        <w:rPr>
          <w:rFonts w:eastAsiaTheme="minorEastAsia"/>
          <w:sz w:val="20"/>
          <w:szCs w:val="20"/>
        </w:rPr>
      </w:pPr>
    </w:p>
    <w:p w:rsidR="00555273" w:rsidRPr="004E445B" w:rsidRDefault="00F64165" w:rsidP="004E445B">
      <w:pPr>
        <w:pStyle w:val="a3"/>
        <w:autoSpaceDE w:val="0"/>
        <w:autoSpaceDN w:val="0"/>
        <w:adjustRightInd w:val="0"/>
        <w:spacing w:after="0" w:line="240" w:lineRule="auto"/>
        <w:ind w:left="360"/>
        <w:jc w:val="center"/>
        <w:rPr>
          <w:rFonts w:ascii="Times New Roman" w:hAnsi="Times New Roman" w:cs="Times New Roman"/>
          <w:i/>
          <w:sz w:val="20"/>
          <w:szCs w:val="20"/>
        </w:rPr>
      </w:pPr>
      <m:oMathPara>
        <m:oMath>
          <m:sSub>
            <m:sSubPr>
              <m:ctrlPr>
                <w:rPr>
                  <w:rFonts w:ascii="Cambria Math" w:hAnsi="Cambria Math" w:cs="Times New Roman"/>
                  <w:sz w:val="20"/>
                  <w:szCs w:val="20"/>
                </w:rPr>
              </m:ctrlPr>
            </m:sSubPr>
            <m:e>
              <m:r>
                <w:rPr>
                  <w:rFonts w:ascii="Cambria Math" w:eastAsia="Cambria Math" w:hAnsi="Cambria Math" w:cs="Times New Roman"/>
                  <w:sz w:val="20"/>
                  <w:szCs w:val="20"/>
                </w:rPr>
                <m:t>З</m:t>
              </m:r>
            </m:e>
            <m:sub>
              <m:r>
                <w:rPr>
                  <w:rFonts w:ascii="Cambria Math" w:eastAsia="Cambria Math" w:hAnsi="Cambria Math" w:cs="Times New Roman"/>
                  <w:sz w:val="20"/>
                  <w:szCs w:val="20"/>
                </w:rPr>
                <m:t>сис</m:t>
              </m:r>
            </m:sub>
          </m:sSub>
          <m:r>
            <w:rPr>
              <w:rFonts w:ascii="Cambria Math" w:hAnsi="Cambria Math" w:cs="Times New Roman"/>
              <w:sz w:val="20"/>
              <w:szCs w:val="20"/>
            </w:rPr>
            <m:t>=</m:t>
          </m:r>
          <m:sSub>
            <m:sSubPr>
              <m:ctrlPr>
                <w:rPr>
                  <w:rFonts w:ascii="Cambria Math" w:hAnsi="Cambria Math" w:cs="Times New Roman"/>
                  <w:sz w:val="20"/>
                  <w:szCs w:val="20"/>
                </w:rPr>
              </m:ctrlPr>
            </m:sSubPr>
            <m:e>
              <m:r>
                <w:rPr>
                  <w:rFonts w:ascii="Cambria Math" w:hAnsi="Cambria Math" w:cs="Times New Roman"/>
                  <w:sz w:val="20"/>
                  <w:szCs w:val="20"/>
                </w:rPr>
                <m:t>Q</m:t>
              </m:r>
            </m:e>
            <m:sub>
              <m:r>
                <w:rPr>
                  <w:rFonts w:ascii="Cambria Math" w:hAnsi="Cambria Math" w:cs="Times New Roman"/>
                  <w:sz w:val="20"/>
                  <w:szCs w:val="20"/>
                </w:rPr>
                <m:t>прогр</m:t>
              </m:r>
            </m:sub>
          </m:sSub>
          <m:r>
            <w:rPr>
              <w:rFonts w:ascii="Cambria Math" w:hAnsi="Cambria Math" w:cs="Times New Roman"/>
              <w:sz w:val="20"/>
              <w:szCs w:val="20"/>
            </w:rPr>
            <m:t>*Р</m:t>
          </m:r>
        </m:oMath>
      </m:oMathPara>
    </w:p>
    <w:p w:rsidR="00555273" w:rsidRPr="007B38CC" w:rsidRDefault="00555273" w:rsidP="00555273">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4E445B" w:rsidRDefault="00555273" w:rsidP="00555273">
      <w:pPr>
        <w:autoSpaceDE w:val="0"/>
        <w:autoSpaceDN w:val="0"/>
        <w:adjustRightInd w:val="0"/>
        <w:spacing w:after="0" w:line="240" w:lineRule="auto"/>
        <w:ind w:firstLine="709"/>
        <w:rPr>
          <w:rFonts w:ascii="Times New Roman" w:eastAsia="Times New Roman" w:hAnsi="Times New Roman" w:cs="Times New Roman"/>
          <w:lang w:eastAsia="ru-RU"/>
        </w:rPr>
      </w:pPr>
      <w:r w:rsidRPr="004E445B">
        <w:rPr>
          <w:rFonts w:ascii="Times New Roman" w:hAnsi="Times New Roman" w:cs="Times New Roman"/>
          <w:lang w:val="en-US"/>
        </w:rPr>
        <w:t>Q</w:t>
      </w:r>
      <w:r w:rsidRPr="004E445B">
        <w:rPr>
          <w:rFonts w:ascii="Times New Roman" w:hAnsi="Times New Roman" w:cs="Times New Roman"/>
          <w:vertAlign w:val="subscript"/>
        </w:rPr>
        <w:t>прог</w:t>
      </w:r>
      <w:r w:rsidRPr="004E445B">
        <w:rPr>
          <w:rFonts w:ascii="Times New Roman" w:hAnsi="Times New Roman" w:cs="Times New Roman"/>
        </w:rPr>
        <w:t xml:space="preserve"> – к</w:t>
      </w:r>
      <w:r w:rsidRPr="004E445B">
        <w:rPr>
          <w:rFonts w:ascii="Times New Roman" w:eastAsia="Times New Roman" w:hAnsi="Times New Roman" w:cs="Times New Roman"/>
          <w:lang w:eastAsia="ru-RU"/>
        </w:rPr>
        <w:t>оличество часов сопровождения программного продукта в год;</w:t>
      </w:r>
    </w:p>
    <w:p w:rsidR="00555273" w:rsidRPr="004E445B" w:rsidRDefault="00555273" w:rsidP="004E445B">
      <w:pPr>
        <w:autoSpaceDE w:val="0"/>
        <w:autoSpaceDN w:val="0"/>
        <w:adjustRightInd w:val="0"/>
        <w:spacing w:after="0" w:line="240" w:lineRule="auto"/>
        <w:ind w:firstLine="709"/>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Р – цена 1-го часа сопровождения программного продукта.</w:t>
      </w:r>
      <w:r w:rsidR="00BF1D9F" w:rsidRPr="004E445B">
        <w:rPr>
          <w:rFonts w:ascii="Times New Roman" w:eastAsia="Times New Roman" w:hAnsi="Times New Roman" w:cs="Times New Roman"/>
          <w:lang w:eastAsia="ru-RU"/>
        </w:rPr>
        <w:t xml:space="preserve"> </w:t>
      </w:r>
    </w:p>
    <w:p w:rsidR="00555273" w:rsidRPr="004E445B" w:rsidRDefault="00555273" w:rsidP="004E445B">
      <w:pPr>
        <w:autoSpaceDE w:val="0"/>
        <w:autoSpaceDN w:val="0"/>
        <w:adjustRightInd w:val="0"/>
        <w:spacing w:after="0" w:line="240" w:lineRule="auto"/>
        <w:jc w:val="right"/>
        <w:rPr>
          <w:rFonts w:ascii="Times New Roman" w:hAnsi="Times New Roman" w:cs="Times New Roman"/>
          <w:i/>
          <w:sz w:val="30"/>
          <w:szCs w:val="30"/>
        </w:rPr>
      </w:pPr>
      <w:r w:rsidRPr="004E445B">
        <w:rPr>
          <w:rFonts w:ascii="Times New Roman" w:hAnsi="Times New Roman" w:cs="Times New Roman"/>
          <w:sz w:val="30"/>
          <w:szCs w:val="30"/>
          <w:vertAlign w:val="subscript"/>
        </w:rPr>
        <w:t>Таблица 2</w:t>
      </w:r>
      <w:r w:rsidR="00BF1D9F" w:rsidRPr="004E445B">
        <w:rPr>
          <w:rFonts w:ascii="Times New Roman" w:eastAsia="Times New Roman" w:hAnsi="Times New Roman" w:cs="Times New Roman"/>
          <w:sz w:val="30"/>
          <w:szCs w:val="30"/>
          <w:lang w:eastAsia="ru-RU"/>
        </w:rPr>
        <w:t xml:space="preserve"> </w:t>
      </w:r>
    </w:p>
    <w:tbl>
      <w:tblPr>
        <w:tblW w:w="9644" w:type="dxa"/>
        <w:tblInd w:w="103" w:type="dxa"/>
        <w:tblLook w:val="04A0" w:firstRow="1" w:lastRow="0" w:firstColumn="1" w:lastColumn="0" w:noHBand="0" w:noVBand="1"/>
      </w:tblPr>
      <w:tblGrid>
        <w:gridCol w:w="3880"/>
        <w:gridCol w:w="3071"/>
        <w:gridCol w:w="2693"/>
      </w:tblGrid>
      <w:tr w:rsidR="00555273" w:rsidRPr="004E445B" w:rsidTr="00951BDC">
        <w:trPr>
          <w:trHeight w:val="1019"/>
        </w:trPr>
        <w:tc>
          <w:tcPr>
            <w:tcW w:w="38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Наименование</w:t>
            </w:r>
          </w:p>
        </w:tc>
        <w:tc>
          <w:tcPr>
            <w:tcW w:w="3071"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Количество часов сопровождения программного продукта </w:t>
            </w:r>
            <w:r w:rsidR="004E445B" w:rsidRPr="004E445B">
              <w:rPr>
                <w:rFonts w:ascii="Times New Roman" w:eastAsia="Times New Roman" w:hAnsi="Times New Roman" w:cs="Times New Roman"/>
                <w:lang w:eastAsia="ru-RU"/>
              </w:rPr>
              <w:br/>
            </w:r>
            <w:r w:rsidRPr="004E445B">
              <w:rPr>
                <w:rFonts w:ascii="Times New Roman" w:eastAsia="Times New Roman" w:hAnsi="Times New Roman" w:cs="Times New Roman"/>
                <w:lang w:eastAsia="ru-RU"/>
              </w:rPr>
              <w:t>в год</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(час)</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Цена 1-го часа сопровождения программного продукта</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(руб.)</w:t>
            </w:r>
          </w:p>
        </w:tc>
      </w:tr>
      <w:tr w:rsidR="00555273" w:rsidRPr="004E445B" w:rsidTr="00951BDC">
        <w:trPr>
          <w:trHeight w:val="585"/>
        </w:trPr>
        <w:tc>
          <w:tcPr>
            <w:tcW w:w="3880"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Программный продукт на основе «1С Предприятие»</w:t>
            </w:r>
          </w:p>
        </w:tc>
        <w:tc>
          <w:tcPr>
            <w:tcW w:w="3071" w:type="dxa"/>
            <w:tcBorders>
              <w:top w:val="nil"/>
              <w:left w:val="nil"/>
              <w:bottom w:val="single" w:sz="4" w:space="0" w:color="auto"/>
              <w:right w:val="single" w:sz="4" w:space="0" w:color="auto"/>
            </w:tcBorders>
            <w:shd w:val="clear" w:color="auto" w:fill="auto"/>
            <w:vAlign w:val="center"/>
            <w:hideMark/>
          </w:tcPr>
          <w:p w:rsidR="00555273" w:rsidRPr="004E445B" w:rsidRDefault="00610095"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39</w:t>
            </w:r>
            <w:r w:rsidR="00555273" w:rsidRPr="004E445B">
              <w:rPr>
                <w:rFonts w:ascii="Times New Roman" w:eastAsia="Times New Roman" w:hAnsi="Times New Roman" w:cs="Times New Roman"/>
                <w:lang w:eastAsia="ru-RU"/>
              </w:rPr>
              <w:t>0</w:t>
            </w:r>
          </w:p>
        </w:tc>
        <w:tc>
          <w:tcPr>
            <w:tcW w:w="2693"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3 000,00</w:t>
            </w:r>
          </w:p>
        </w:tc>
      </w:tr>
      <w:tr w:rsidR="00555273" w:rsidRPr="004E445B" w:rsidTr="00951BDC">
        <w:trPr>
          <w:trHeight w:val="945"/>
        </w:trPr>
        <w:tc>
          <w:tcPr>
            <w:tcW w:w="38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Программный продукт «1С: Реестр</w:t>
            </w:r>
            <w:r w:rsidRPr="004E445B">
              <w:rPr>
                <w:rFonts w:ascii="Times New Roman" w:eastAsia="Times New Roman" w:hAnsi="Times New Roman" w:cs="Times New Roman"/>
                <w:lang w:eastAsia="ru-RU"/>
              </w:rPr>
              <w:br/>
              <w:t>государственного и</w:t>
            </w:r>
            <w:r w:rsidRPr="004E445B">
              <w:rPr>
                <w:rFonts w:ascii="Times New Roman" w:eastAsia="Times New Roman" w:hAnsi="Times New Roman" w:cs="Times New Roman"/>
                <w:lang w:eastAsia="ru-RU"/>
              </w:rPr>
              <w:br/>
              <w:t>муниципального имущества»</w:t>
            </w:r>
          </w:p>
        </w:tc>
        <w:tc>
          <w:tcPr>
            <w:tcW w:w="3071"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50</w:t>
            </w:r>
          </w:p>
        </w:tc>
        <w:tc>
          <w:tcPr>
            <w:tcW w:w="2693" w:type="dxa"/>
            <w:tcBorders>
              <w:top w:val="single" w:sz="4" w:space="0" w:color="auto"/>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3 000,00</w:t>
            </w:r>
          </w:p>
        </w:tc>
      </w:tr>
    </w:tbl>
    <w:p w:rsidR="00555273" w:rsidRPr="004E445B" w:rsidRDefault="00555273" w:rsidP="004E445B">
      <w:pPr>
        <w:autoSpaceDE w:val="0"/>
        <w:autoSpaceDN w:val="0"/>
        <w:adjustRightInd w:val="0"/>
        <w:spacing w:after="0" w:line="240" w:lineRule="auto"/>
        <w:rPr>
          <w:rFonts w:ascii="Times New Roman" w:hAnsi="Times New Roman" w:cs="Times New Roman"/>
          <w:i/>
          <w:sz w:val="20"/>
          <w:szCs w:val="20"/>
        </w:rPr>
      </w:pPr>
    </w:p>
    <w:p w:rsidR="00555273" w:rsidRPr="007B38CC" w:rsidRDefault="00555273" w:rsidP="00555273">
      <w:pPr>
        <w:pStyle w:val="a3"/>
        <w:widowControl w:val="0"/>
        <w:autoSpaceDE w:val="0"/>
        <w:autoSpaceDN w:val="0"/>
        <w:adjustRightInd w:val="0"/>
        <w:spacing w:after="0" w:line="240" w:lineRule="auto"/>
        <w:ind w:left="420"/>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FDD7319" wp14:editId="2D955788">
            <wp:extent cx="1438275" cy="485775"/>
            <wp:effectExtent l="0" t="0" r="0" b="9525"/>
            <wp:docPr id="382" name="Рисунок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8275" cy="485775"/>
                    </a:xfrm>
                    <a:prstGeom prst="rect">
                      <a:avLst/>
                    </a:prstGeom>
                    <a:noFill/>
                    <a:ln>
                      <a:noFill/>
                    </a:ln>
                  </pic:spPr>
                </pic:pic>
              </a:graphicData>
            </a:graphic>
          </wp:inline>
        </w:drawing>
      </w:r>
    </w:p>
    <w:p w:rsidR="00555273" w:rsidRPr="004E445B"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4E445B">
        <w:rPr>
          <w:rFonts w:ascii="Times New Roman" w:hAnsi="Times New Roman" w:cs="Times New Roman"/>
        </w:rPr>
        <w:t>где:</w:t>
      </w:r>
    </w:p>
    <w:p w:rsidR="00555273" w:rsidRPr="004E445B"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4E445B">
        <w:rPr>
          <w:rFonts w:ascii="Times New Roman" w:hAnsi="Times New Roman" w:cs="Times New Roman"/>
          <w:noProof/>
          <w:lang w:eastAsia="ru-RU"/>
        </w:rPr>
        <w:drawing>
          <wp:inline distT="0" distB="0" distL="0" distR="0" wp14:anchorId="554BC0E4" wp14:editId="5633C56A">
            <wp:extent cx="333375" cy="257175"/>
            <wp:effectExtent l="0" t="0" r="9525" b="0"/>
            <wp:docPr id="383" name="Рисунок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4E445B">
        <w:rPr>
          <w:rFonts w:ascii="Times New Roman" w:hAnsi="Times New Roman" w:cs="Times New Roman"/>
        </w:rPr>
        <w:t xml:space="preserve"> - количество </w:t>
      </w:r>
      <w:r w:rsidRPr="004E445B">
        <w:rPr>
          <w:rFonts w:ascii="Times New Roman" w:eastAsia="Times New Roman" w:hAnsi="Times New Roman" w:cs="Times New Roman"/>
          <w:lang w:eastAsia="ru-RU"/>
        </w:rPr>
        <w:t>программного обеспечения/продукта</w:t>
      </w:r>
      <w:r w:rsidRPr="004E445B">
        <w:rPr>
          <w:rFonts w:ascii="Times New Roman" w:hAnsi="Times New Roman" w:cs="Times New Roman"/>
        </w:rPr>
        <w:t>;</w:t>
      </w:r>
    </w:p>
    <w:p w:rsidR="00D63364" w:rsidRPr="004E445B" w:rsidRDefault="00555273" w:rsidP="004E445B">
      <w:pPr>
        <w:widowControl w:val="0"/>
        <w:autoSpaceDE w:val="0"/>
        <w:autoSpaceDN w:val="0"/>
        <w:adjustRightInd w:val="0"/>
        <w:spacing w:after="0" w:line="240" w:lineRule="auto"/>
        <w:ind w:firstLine="709"/>
        <w:jc w:val="both"/>
        <w:rPr>
          <w:rFonts w:ascii="Times New Roman" w:hAnsi="Times New Roman" w:cs="Times New Roman"/>
        </w:rPr>
      </w:pPr>
      <w:r w:rsidRPr="004E445B">
        <w:rPr>
          <w:rFonts w:ascii="Times New Roman" w:hAnsi="Times New Roman" w:cs="Times New Roman"/>
          <w:noProof/>
          <w:lang w:eastAsia="ru-RU"/>
        </w:rPr>
        <w:drawing>
          <wp:inline distT="0" distB="0" distL="0" distR="0" wp14:anchorId="1B296481" wp14:editId="1E01590B">
            <wp:extent cx="295275" cy="257175"/>
            <wp:effectExtent l="0" t="0" r="9525" b="0"/>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4E445B">
        <w:rPr>
          <w:rFonts w:ascii="Times New Roman" w:hAnsi="Times New Roman" w:cs="Times New Roman"/>
        </w:rPr>
        <w:t xml:space="preserve"> - цена</w:t>
      </w:r>
      <w:r w:rsidR="00BF1D9F" w:rsidRPr="004E445B">
        <w:rPr>
          <w:rFonts w:ascii="Times New Roman" w:hAnsi="Times New Roman" w:cs="Times New Roman"/>
        </w:rPr>
        <w:t xml:space="preserve"> </w:t>
      </w:r>
      <w:r w:rsidRPr="004E445B">
        <w:rPr>
          <w:rFonts w:ascii="Times New Roman" w:hAnsi="Times New Roman" w:cs="Times New Roman"/>
        </w:rPr>
        <w:t xml:space="preserve">сопровождения (абонентского обслуживания) </w:t>
      </w:r>
      <w:r w:rsidR="00A63111" w:rsidRPr="004E445B">
        <w:rPr>
          <w:rFonts w:ascii="Times New Roman" w:hAnsi="Times New Roman" w:cs="Times New Roman"/>
        </w:rPr>
        <w:t xml:space="preserve">единицы </w:t>
      </w:r>
      <w:r w:rsidRPr="004E445B">
        <w:rPr>
          <w:rFonts w:ascii="Times New Roman" w:hAnsi="Times New Roman" w:cs="Times New Roman"/>
        </w:rPr>
        <w:t>программного обеспечения</w:t>
      </w:r>
      <w:r w:rsidR="00A63111" w:rsidRPr="004E445B">
        <w:rPr>
          <w:rFonts w:ascii="Times New Roman" w:hAnsi="Times New Roman" w:cs="Times New Roman"/>
        </w:rPr>
        <w:t>/ программного продукта</w:t>
      </w:r>
      <w:r w:rsidRPr="004E445B">
        <w:rPr>
          <w:rFonts w:ascii="Times New Roman" w:hAnsi="Times New Roman" w:cs="Times New Roman"/>
        </w:rPr>
        <w:t xml:space="preserve"> </w:t>
      </w:r>
      <w:r w:rsidRPr="004E445B">
        <w:rPr>
          <w:rFonts w:ascii="Times New Roman" w:eastAsia="Times New Roman" w:hAnsi="Times New Roman" w:cs="Times New Roman"/>
          <w:lang w:eastAsia="ru-RU"/>
        </w:rPr>
        <w:t>в год.</w:t>
      </w:r>
      <w:r w:rsidR="00BF1D9F" w:rsidRPr="004E445B">
        <w:rPr>
          <w:rFonts w:ascii="Times New Roman" w:eastAsia="Times New Roman" w:hAnsi="Times New Roman" w:cs="Times New Roman"/>
          <w:lang w:eastAsia="ru-RU"/>
        </w:rPr>
        <w:t xml:space="preserve"> </w:t>
      </w:r>
    </w:p>
    <w:p w:rsidR="00555273" w:rsidRPr="007B38CC" w:rsidRDefault="00555273" w:rsidP="00555273">
      <w:pPr>
        <w:autoSpaceDE w:val="0"/>
        <w:autoSpaceDN w:val="0"/>
        <w:adjustRightInd w:val="0"/>
        <w:spacing w:after="0" w:line="240" w:lineRule="auto"/>
        <w:jc w:val="right"/>
        <w:rPr>
          <w:rFonts w:ascii="Times New Roman" w:hAnsi="Times New Roman" w:cs="Times New Roman"/>
          <w:i/>
          <w:sz w:val="20"/>
          <w:szCs w:val="20"/>
        </w:rPr>
      </w:pPr>
      <w:r w:rsidRPr="00BB3A7A">
        <w:rPr>
          <w:rFonts w:ascii="Times New Roman" w:hAnsi="Times New Roman" w:cs="Times New Roman"/>
          <w:sz w:val="26"/>
          <w:szCs w:val="26"/>
          <w:vertAlign w:val="subscript"/>
        </w:rPr>
        <w:t xml:space="preserve">Таблица </w:t>
      </w:r>
      <w:r>
        <w:rPr>
          <w:rFonts w:ascii="Times New Roman" w:hAnsi="Times New Roman" w:cs="Times New Roman"/>
          <w:sz w:val="26"/>
          <w:szCs w:val="26"/>
          <w:vertAlign w:val="subscript"/>
        </w:rPr>
        <w:t>3</w:t>
      </w:r>
      <w:r w:rsidR="00BF1D9F">
        <w:rPr>
          <w:rFonts w:ascii="Times New Roman" w:eastAsia="Times New Roman" w:hAnsi="Times New Roman" w:cs="Times New Roman"/>
          <w:sz w:val="20"/>
          <w:szCs w:val="20"/>
          <w:lang w:eastAsia="ru-RU"/>
        </w:rPr>
        <w:t xml:space="preserve"> </w:t>
      </w:r>
    </w:p>
    <w:p w:rsidR="00555273" w:rsidRPr="007B38CC" w:rsidRDefault="00555273" w:rsidP="00555273">
      <w:pPr>
        <w:pStyle w:val="a3"/>
        <w:autoSpaceDE w:val="0"/>
        <w:autoSpaceDN w:val="0"/>
        <w:adjustRightInd w:val="0"/>
        <w:spacing w:after="0" w:line="240" w:lineRule="auto"/>
        <w:ind w:left="1800"/>
        <w:jc w:val="center"/>
        <w:rPr>
          <w:rFonts w:ascii="Times New Roman" w:hAnsi="Times New Roman" w:cs="Times New Roman"/>
          <w:i/>
          <w:sz w:val="20"/>
          <w:szCs w:val="20"/>
        </w:rPr>
      </w:pPr>
    </w:p>
    <w:tbl>
      <w:tblPr>
        <w:tblW w:w="9498" w:type="dxa"/>
        <w:tblInd w:w="108" w:type="dxa"/>
        <w:tblLook w:val="04A0" w:firstRow="1" w:lastRow="0" w:firstColumn="1" w:lastColumn="0" w:noHBand="0" w:noVBand="1"/>
      </w:tblPr>
      <w:tblGrid>
        <w:gridCol w:w="3353"/>
        <w:gridCol w:w="2316"/>
        <w:gridCol w:w="3829"/>
      </w:tblGrid>
      <w:tr w:rsidR="00555273" w:rsidRPr="004E445B" w:rsidTr="00951BDC">
        <w:trPr>
          <w:trHeight w:val="880"/>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Наименование</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Количество программного обеспечения/продукта</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в год</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(шт.)</w:t>
            </w:r>
          </w:p>
        </w:tc>
        <w:tc>
          <w:tcPr>
            <w:tcW w:w="38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Цена </w:t>
            </w:r>
            <w:r w:rsidRPr="004E445B">
              <w:rPr>
                <w:rFonts w:ascii="Times New Roman" w:hAnsi="Times New Roman" w:cs="Times New Roman"/>
              </w:rPr>
              <w:t>сопровождения (абонентского обслуживания</w:t>
            </w:r>
            <w:r w:rsidR="00CA64C9" w:rsidRPr="004E445B">
              <w:rPr>
                <w:rFonts w:ascii="Times New Roman" w:hAnsi="Times New Roman" w:cs="Times New Roman"/>
              </w:rPr>
              <w:t>, предоставления доступа</w:t>
            </w:r>
            <w:r w:rsidRPr="004E445B">
              <w:rPr>
                <w:rFonts w:ascii="Times New Roman" w:hAnsi="Times New Roman" w:cs="Times New Roman"/>
              </w:rPr>
              <w:t xml:space="preserve">) </w:t>
            </w:r>
            <w:r w:rsidR="00A63111" w:rsidRPr="004E445B">
              <w:rPr>
                <w:rFonts w:ascii="Times New Roman" w:hAnsi="Times New Roman" w:cs="Times New Roman"/>
              </w:rPr>
              <w:t xml:space="preserve">единицы </w:t>
            </w:r>
            <w:r w:rsidRPr="004E445B">
              <w:rPr>
                <w:rFonts w:ascii="Times New Roman" w:hAnsi="Times New Roman" w:cs="Times New Roman"/>
              </w:rPr>
              <w:t xml:space="preserve">программного обеспечения /продукта </w:t>
            </w:r>
            <w:r w:rsidRPr="004E445B">
              <w:rPr>
                <w:rFonts w:ascii="Times New Roman" w:eastAsia="Times New Roman" w:hAnsi="Times New Roman" w:cs="Times New Roman"/>
                <w:lang w:eastAsia="ru-RU"/>
              </w:rPr>
              <w:t>в год</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(руб.)</w:t>
            </w:r>
          </w:p>
        </w:tc>
      </w:tr>
      <w:tr w:rsidR="00555273" w:rsidRPr="004E445B" w:rsidTr="00951BDC">
        <w:trPr>
          <w:trHeight w:val="521"/>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Программное обеспечение Межсетевой экран</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510 000,00</w:t>
            </w:r>
          </w:p>
        </w:tc>
      </w:tr>
      <w:tr w:rsidR="00555273" w:rsidRPr="004E445B" w:rsidTr="00951BDC">
        <w:trPr>
          <w:trHeight w:val="554"/>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ПАК </w:t>
            </w:r>
            <w:r w:rsidRPr="004E445B">
              <w:rPr>
                <w:rFonts w:ascii="Times New Roman" w:eastAsia="Times New Roman" w:hAnsi="Times New Roman" w:cs="Times New Roman"/>
                <w:lang w:val="en-US" w:eastAsia="ru-RU"/>
              </w:rPr>
              <w:t>ViPNet</w:t>
            </w:r>
            <w:r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val="en-US" w:eastAsia="ru-RU"/>
              </w:rPr>
              <w:t>Coordinator</w:t>
            </w:r>
            <w:r w:rsidRPr="004E445B">
              <w:rPr>
                <w:rFonts w:ascii="Times New Roman" w:eastAsia="Times New Roman" w:hAnsi="Times New Roman" w:cs="Times New Roman"/>
                <w:lang w:eastAsia="ru-RU"/>
              </w:rPr>
              <w:t>, уровень – Расширенный</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6</w:t>
            </w:r>
            <w:r w:rsidRPr="004E445B">
              <w:rPr>
                <w:rFonts w:ascii="Times New Roman" w:eastAsia="Times New Roman" w:hAnsi="Times New Roman" w:cs="Times New Roman"/>
                <w:lang w:val="en-US" w:eastAsia="ru-RU"/>
              </w:rPr>
              <w:t>2</w:t>
            </w:r>
            <w:r w:rsidR="00610095" w:rsidRPr="004E445B">
              <w:rPr>
                <w:rFonts w:ascii="Times New Roman" w:eastAsia="Times New Roman" w:hAnsi="Times New Roman" w:cs="Times New Roman"/>
                <w:lang w:eastAsia="ru-RU"/>
              </w:rPr>
              <w:t> </w:t>
            </w:r>
            <w:r w:rsidRPr="004E445B">
              <w:rPr>
                <w:rFonts w:ascii="Times New Roman" w:eastAsia="Times New Roman" w:hAnsi="Times New Roman" w:cs="Times New Roman"/>
                <w:lang w:eastAsia="ru-RU"/>
              </w:rPr>
              <w:t>000</w:t>
            </w:r>
            <w:r w:rsidR="00610095" w:rsidRPr="004E445B">
              <w:rPr>
                <w:rFonts w:ascii="Times New Roman" w:eastAsia="Times New Roman" w:hAnsi="Times New Roman" w:cs="Times New Roman"/>
                <w:lang w:eastAsia="ru-RU"/>
              </w:rPr>
              <w:t>,00</w:t>
            </w:r>
          </w:p>
        </w:tc>
      </w:tr>
      <w:tr w:rsidR="00555273" w:rsidRPr="004E445B" w:rsidTr="00951BDC">
        <w:trPr>
          <w:trHeight w:val="681"/>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Программное обеспечение</w:t>
            </w:r>
            <w:r w:rsidR="00BF1D9F" w:rsidRPr="004E445B">
              <w:rPr>
                <w:rFonts w:ascii="Times New Roman" w:eastAsia="Times New Roman" w:hAnsi="Times New Roman" w:cs="Times New Roman"/>
                <w:lang w:eastAsia="ru-RU"/>
              </w:rPr>
              <w:t xml:space="preserve"> </w:t>
            </w:r>
            <w:r w:rsidRPr="004E445B">
              <w:rPr>
                <w:rFonts w:ascii="Times New Roman" w:eastAsia="Times New Roman" w:hAnsi="Times New Roman" w:cs="Times New Roman"/>
                <w:lang w:eastAsia="ru-RU"/>
              </w:rPr>
              <w:t>ViPNet Client, уровень – Расширенный</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70</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6</w:t>
            </w:r>
            <w:r w:rsidR="00610095" w:rsidRPr="004E445B">
              <w:rPr>
                <w:rFonts w:ascii="Times New Roman" w:eastAsia="Times New Roman" w:hAnsi="Times New Roman" w:cs="Times New Roman"/>
                <w:lang w:eastAsia="ru-RU"/>
              </w:rPr>
              <w:t> </w:t>
            </w:r>
            <w:r w:rsidRPr="004E445B">
              <w:rPr>
                <w:rFonts w:ascii="Times New Roman" w:eastAsia="Times New Roman" w:hAnsi="Times New Roman" w:cs="Times New Roman"/>
                <w:lang w:eastAsia="ru-RU"/>
              </w:rPr>
              <w:t>000</w:t>
            </w:r>
            <w:r w:rsidR="00610095" w:rsidRPr="004E445B">
              <w:rPr>
                <w:rFonts w:ascii="Times New Roman" w:eastAsia="Times New Roman" w:hAnsi="Times New Roman" w:cs="Times New Roman"/>
                <w:lang w:eastAsia="ru-RU"/>
              </w:rPr>
              <w:t>,00</w:t>
            </w:r>
          </w:p>
        </w:tc>
      </w:tr>
      <w:tr w:rsidR="00555273" w:rsidRPr="004E445B" w:rsidTr="00951BDC">
        <w:trPr>
          <w:trHeight w:val="419"/>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Программный комплекс для учета имущественных и земельных отношений</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E445B" w:rsidRDefault="00555273" w:rsidP="00610095">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не более </w:t>
            </w:r>
            <w:r w:rsidR="00610095" w:rsidRPr="004E445B">
              <w:rPr>
                <w:rFonts w:ascii="Times New Roman" w:eastAsia="Times New Roman" w:hAnsi="Times New Roman" w:cs="Times New Roman"/>
                <w:lang w:eastAsia="ru-RU"/>
              </w:rPr>
              <w:t>550 000,00</w:t>
            </w:r>
          </w:p>
        </w:tc>
      </w:tr>
      <w:tr w:rsidR="00CA64C9" w:rsidRPr="004E445B" w:rsidTr="00951BDC">
        <w:trPr>
          <w:trHeight w:val="419"/>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CA64C9" w:rsidRPr="004E445B" w:rsidRDefault="00CA64C9"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Информационный ресурс «СПАРК-Р», содержащий информацию о зарегистрированный юридических лицах и индивидуальных предпринимателях России</w:t>
            </w:r>
          </w:p>
        </w:tc>
        <w:tc>
          <w:tcPr>
            <w:tcW w:w="2125" w:type="dxa"/>
            <w:tcBorders>
              <w:top w:val="single" w:sz="4" w:space="0" w:color="auto"/>
              <w:left w:val="nil"/>
              <w:bottom w:val="single" w:sz="4" w:space="0" w:color="auto"/>
              <w:right w:val="single" w:sz="4" w:space="0" w:color="auto"/>
            </w:tcBorders>
            <w:vAlign w:val="center"/>
          </w:tcPr>
          <w:p w:rsidR="00CA64C9" w:rsidRPr="004E445B" w:rsidRDefault="00CA64C9"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64C9" w:rsidRPr="004E445B" w:rsidRDefault="00CA64C9" w:rsidP="00610095">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100 100,00</w:t>
            </w:r>
          </w:p>
        </w:tc>
      </w:tr>
      <w:tr w:rsidR="00555273" w:rsidRPr="004E445B" w:rsidTr="00951BDC">
        <w:trPr>
          <w:trHeight w:val="688"/>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Программное обеспечение, необходимое для выполнения задач в рамках осуществляемых полномочий</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500</w:t>
            </w:r>
            <w:r w:rsidR="00610095" w:rsidRPr="004E445B">
              <w:rPr>
                <w:rFonts w:ascii="Times New Roman" w:eastAsia="Times New Roman" w:hAnsi="Times New Roman" w:cs="Times New Roman"/>
                <w:lang w:eastAsia="ru-RU"/>
              </w:rPr>
              <w:t> </w:t>
            </w:r>
            <w:r w:rsidRPr="004E445B">
              <w:rPr>
                <w:rFonts w:ascii="Times New Roman" w:eastAsia="Times New Roman" w:hAnsi="Times New Roman" w:cs="Times New Roman"/>
                <w:lang w:eastAsia="ru-RU"/>
              </w:rPr>
              <w:t>000</w:t>
            </w:r>
            <w:r w:rsidR="00610095" w:rsidRPr="004E445B">
              <w:rPr>
                <w:rFonts w:ascii="Times New Roman" w:eastAsia="Times New Roman" w:hAnsi="Times New Roman" w:cs="Times New Roman"/>
                <w:lang w:eastAsia="ru-RU"/>
              </w:rPr>
              <w:t>,00</w:t>
            </w:r>
          </w:p>
        </w:tc>
      </w:tr>
      <w:tr w:rsidR="00555273" w:rsidRPr="004E445B" w:rsidTr="00951BDC">
        <w:trPr>
          <w:trHeight w:val="1040"/>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spacing w:after="0" w:line="240" w:lineRule="auto"/>
              <w:jc w:val="center"/>
              <w:rPr>
                <w:rFonts w:ascii="Times New Roman" w:hAnsi="Times New Roman" w:cs="Times New Roman"/>
              </w:rPr>
            </w:pPr>
            <w:r w:rsidRPr="004E445B">
              <w:rPr>
                <w:rFonts w:ascii="Times New Roman" w:hAnsi="Times New Roman" w:cs="Times New Roman"/>
              </w:rPr>
              <w:t>Программный продукт</w:t>
            </w:r>
            <w:r w:rsidR="00BF1D9F" w:rsidRPr="004E445B">
              <w:rPr>
                <w:rFonts w:ascii="Times New Roman" w:hAnsi="Times New Roman" w:cs="Times New Roman"/>
              </w:rPr>
              <w:t xml:space="preserve"> </w:t>
            </w:r>
            <w:r w:rsidRPr="004E445B">
              <w:rPr>
                <w:rFonts w:ascii="Times New Roman" w:hAnsi="Times New Roman" w:cs="Times New Roman"/>
              </w:rPr>
              <w:t>автоматизированной информационной системы обеспечения градостроительной деятельности</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не более 1 </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600 000,00</w:t>
            </w:r>
          </w:p>
        </w:tc>
      </w:tr>
      <w:tr w:rsidR="00555273" w:rsidRPr="004E445B" w:rsidTr="00951BDC">
        <w:trPr>
          <w:trHeight w:val="469"/>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E445B" w:rsidRDefault="00555273" w:rsidP="00951BDC">
            <w:pPr>
              <w:autoSpaceDE w:val="0"/>
              <w:autoSpaceDN w:val="0"/>
              <w:adjustRightInd w:val="0"/>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 xml:space="preserve">Программный продукт «ГеоКомплекс» </w:t>
            </w:r>
          </w:p>
        </w:tc>
        <w:tc>
          <w:tcPr>
            <w:tcW w:w="2125" w:type="dxa"/>
            <w:tcBorders>
              <w:top w:val="single" w:sz="4" w:space="0" w:color="auto"/>
              <w:left w:val="nil"/>
              <w:bottom w:val="single" w:sz="4" w:space="0" w:color="auto"/>
              <w:right w:val="single" w:sz="4" w:space="0" w:color="auto"/>
            </w:tcBorders>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10</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6 000,00</w:t>
            </w:r>
          </w:p>
        </w:tc>
      </w:tr>
      <w:tr w:rsidR="00A63111" w:rsidRPr="004E445B" w:rsidTr="00951BDC">
        <w:trPr>
          <w:trHeight w:val="469"/>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A63111" w:rsidRPr="004E445B" w:rsidRDefault="00A63111" w:rsidP="00951BDC">
            <w:pPr>
              <w:autoSpaceDE w:val="0"/>
              <w:autoSpaceDN w:val="0"/>
              <w:adjustRightInd w:val="0"/>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Неисключительные права (сертификат) на техническую поддержку программного обеспечения для резервного копирования, хранения, синхронизации и ав</w:t>
            </w:r>
            <w:r w:rsidR="004E0B72">
              <w:rPr>
                <w:rFonts w:ascii="Times New Roman" w:eastAsia="Times New Roman" w:hAnsi="Times New Roman" w:cs="Times New Roman"/>
                <w:lang w:eastAsia="ru-RU"/>
              </w:rPr>
              <w:t>арийного восстановления данных</w:t>
            </w:r>
          </w:p>
        </w:tc>
        <w:tc>
          <w:tcPr>
            <w:tcW w:w="2125" w:type="dxa"/>
            <w:tcBorders>
              <w:top w:val="single" w:sz="4" w:space="0" w:color="auto"/>
              <w:left w:val="nil"/>
              <w:bottom w:val="single" w:sz="4" w:space="0" w:color="auto"/>
              <w:right w:val="single" w:sz="4" w:space="0" w:color="auto"/>
            </w:tcBorders>
            <w:vAlign w:val="center"/>
          </w:tcPr>
          <w:p w:rsidR="00A63111" w:rsidRPr="004E445B" w:rsidRDefault="00A63111"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8</w:t>
            </w:r>
            <w:r w:rsidR="00D63364" w:rsidRPr="004E445B">
              <w:rPr>
                <w:rFonts w:ascii="Times New Roman" w:eastAsia="Times New Roman" w:hAnsi="Times New Roman" w:cs="Times New Roman"/>
                <w:lang w:eastAsia="ru-RU"/>
              </w:rPr>
              <w:t xml:space="preserve"> </w:t>
            </w:r>
          </w:p>
        </w:tc>
        <w:tc>
          <w:tcPr>
            <w:tcW w:w="3829" w:type="dxa"/>
            <w:tcBorders>
              <w:top w:val="single" w:sz="4" w:space="0" w:color="auto"/>
              <w:left w:val="single" w:sz="4" w:space="0" w:color="auto"/>
              <w:bottom w:val="single" w:sz="4" w:space="0" w:color="auto"/>
              <w:right w:val="single" w:sz="4" w:space="0" w:color="auto"/>
            </w:tcBorders>
            <w:shd w:val="clear" w:color="auto" w:fill="auto"/>
            <w:noWrap/>
            <w:vAlign w:val="center"/>
          </w:tcPr>
          <w:p w:rsidR="00A63111" w:rsidRPr="004E445B" w:rsidRDefault="00D0367E"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5 000,00</w:t>
            </w:r>
          </w:p>
        </w:tc>
      </w:tr>
    </w:tbl>
    <w:p w:rsidR="00555273" w:rsidRPr="004E445B" w:rsidRDefault="00555273" w:rsidP="004E445B">
      <w:pPr>
        <w:tabs>
          <w:tab w:val="left" w:pos="1134"/>
        </w:tabs>
        <w:autoSpaceDE w:val="0"/>
        <w:autoSpaceDN w:val="0"/>
        <w:adjustRightInd w:val="0"/>
        <w:spacing w:after="0" w:line="240" w:lineRule="auto"/>
        <w:rPr>
          <w:rFonts w:ascii="Times New Roman" w:hAnsi="Times New Roman" w:cs="Times New Roman"/>
          <w:i/>
          <w:sz w:val="20"/>
          <w:szCs w:val="20"/>
        </w:rPr>
      </w:pPr>
    </w:p>
    <w:p w:rsidR="00555273" w:rsidRPr="00136B9B" w:rsidRDefault="00555273" w:rsidP="004E0B72">
      <w:pPr>
        <w:pStyle w:val="a3"/>
        <w:numPr>
          <w:ilvl w:val="0"/>
          <w:numId w:val="70"/>
        </w:numPr>
        <w:tabs>
          <w:tab w:val="left" w:pos="1134"/>
        </w:tabs>
        <w:spacing w:after="0" w:line="240" w:lineRule="auto"/>
        <w:ind w:left="0" w:firstLine="709"/>
        <w:jc w:val="both"/>
        <w:rPr>
          <w:rFonts w:ascii="Times New Roman" w:hAnsi="Times New Roman" w:cs="Times New Roman"/>
          <w:sz w:val="26"/>
          <w:szCs w:val="26"/>
        </w:rPr>
      </w:pPr>
      <w:r w:rsidRPr="00136B9B">
        <w:rPr>
          <w:rFonts w:ascii="Times New Roman" w:hAnsi="Times New Roman" w:cs="Times New Roman"/>
          <w:sz w:val="26"/>
          <w:szCs w:val="26"/>
        </w:rPr>
        <w:t xml:space="preserve">Затраты на мероприятия по обеспечению безопасности информации </w:t>
      </w:r>
      <w:r w:rsidRPr="00136B9B">
        <w:rPr>
          <w:rFonts w:ascii="Times New Roman" w:hAnsi="Times New Roman" w:cs="Times New Roman"/>
          <w:sz w:val="26"/>
          <w:szCs w:val="26"/>
        </w:rPr>
        <w:br/>
        <w:t>и аттестации рабочего места (объекта)</w:t>
      </w:r>
    </w:p>
    <w:p w:rsidR="00555273" w:rsidRPr="007B38CC"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4C1CCF8" wp14:editId="09E114FF">
            <wp:extent cx="1552575" cy="485775"/>
            <wp:effectExtent l="0" t="0" r="0" b="9525"/>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52575" cy="485775"/>
                    </a:xfrm>
                    <a:prstGeom prst="rect">
                      <a:avLst/>
                    </a:prstGeom>
                    <a:noFill/>
                    <a:ln>
                      <a:noFill/>
                    </a:ln>
                  </pic:spPr>
                </pic:pic>
              </a:graphicData>
            </a:graphic>
          </wp:inline>
        </w:drawing>
      </w:r>
    </w:p>
    <w:p w:rsidR="00555273" w:rsidRPr="004E0B72"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4E0B72">
        <w:rPr>
          <w:rFonts w:ascii="Times New Roman" w:hAnsi="Times New Roman" w:cs="Times New Roman"/>
        </w:rPr>
        <w:t>где:</w:t>
      </w:r>
    </w:p>
    <w:p w:rsidR="00555273" w:rsidRPr="004E0B72"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4E0B72">
        <w:rPr>
          <w:rFonts w:ascii="Times New Roman" w:hAnsi="Times New Roman" w:cs="Times New Roman"/>
          <w:noProof/>
          <w:lang w:eastAsia="ru-RU"/>
        </w:rPr>
        <w:drawing>
          <wp:inline distT="0" distB="0" distL="0" distR="0" wp14:anchorId="1AEF3861" wp14:editId="6652AE7D">
            <wp:extent cx="381000" cy="257175"/>
            <wp:effectExtent l="0" t="0" r="0" b="0"/>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4E0B72">
        <w:rPr>
          <w:rFonts w:ascii="Times New Roman" w:hAnsi="Times New Roman" w:cs="Times New Roman"/>
        </w:rPr>
        <w:t xml:space="preserve"> - количество рабочих мест (объектов);</w:t>
      </w:r>
    </w:p>
    <w:p w:rsidR="00555273" w:rsidRDefault="00555273" w:rsidP="004E0B72">
      <w:pPr>
        <w:widowControl w:val="0"/>
        <w:autoSpaceDE w:val="0"/>
        <w:autoSpaceDN w:val="0"/>
        <w:adjustRightInd w:val="0"/>
        <w:spacing w:after="0" w:line="240" w:lineRule="auto"/>
        <w:ind w:firstLine="709"/>
        <w:jc w:val="both"/>
        <w:rPr>
          <w:rFonts w:ascii="Times New Roman" w:hAnsi="Times New Roman" w:cs="Times New Roman"/>
        </w:rPr>
      </w:pPr>
      <w:r w:rsidRPr="004E0B72">
        <w:rPr>
          <w:rFonts w:ascii="Times New Roman" w:hAnsi="Times New Roman" w:cs="Times New Roman"/>
          <w:noProof/>
          <w:lang w:eastAsia="ru-RU"/>
        </w:rPr>
        <w:drawing>
          <wp:inline distT="0" distB="0" distL="0" distR="0" wp14:anchorId="0CFCD5AB" wp14:editId="5A9DB5F2">
            <wp:extent cx="333375" cy="257175"/>
            <wp:effectExtent l="0" t="0" r="9525" b="0"/>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4E0B72">
        <w:rPr>
          <w:rFonts w:ascii="Times New Roman" w:hAnsi="Times New Roman" w:cs="Times New Roman"/>
        </w:rPr>
        <w:t xml:space="preserve"> - цена мероприятия по защите информации и аттестации одного рабочего места (объекта).</w:t>
      </w:r>
    </w:p>
    <w:p w:rsidR="004E0B72" w:rsidRPr="004E0B72" w:rsidRDefault="004E0B72" w:rsidP="004E0B72">
      <w:pPr>
        <w:widowControl w:val="0"/>
        <w:autoSpaceDE w:val="0"/>
        <w:autoSpaceDN w:val="0"/>
        <w:adjustRightInd w:val="0"/>
        <w:spacing w:after="0" w:line="240" w:lineRule="auto"/>
        <w:ind w:firstLine="709"/>
        <w:jc w:val="both"/>
        <w:rPr>
          <w:rFonts w:ascii="Times New Roman" w:hAnsi="Times New Roman" w:cs="Times New Roman"/>
          <w:sz w:val="10"/>
          <w:szCs w:val="10"/>
        </w:rPr>
      </w:pPr>
    </w:p>
    <w:tbl>
      <w:tblPr>
        <w:tblW w:w="9498" w:type="dxa"/>
        <w:tblInd w:w="108" w:type="dxa"/>
        <w:tblLook w:val="04A0" w:firstRow="1" w:lastRow="0" w:firstColumn="1" w:lastColumn="0" w:noHBand="0" w:noVBand="1"/>
      </w:tblPr>
      <w:tblGrid>
        <w:gridCol w:w="4820"/>
        <w:gridCol w:w="4678"/>
      </w:tblGrid>
      <w:tr w:rsidR="00555273" w:rsidRPr="007B38CC" w:rsidTr="00951BDC">
        <w:trPr>
          <w:trHeight w:val="760"/>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0B72" w:rsidRDefault="00555273" w:rsidP="00951BDC">
            <w:pPr>
              <w:spacing w:after="0" w:line="240" w:lineRule="auto"/>
              <w:jc w:val="center"/>
              <w:rPr>
                <w:rFonts w:ascii="Times New Roman" w:eastAsia="Times New Roman" w:hAnsi="Times New Roman" w:cs="Times New Roman"/>
                <w:lang w:eastAsia="ru-RU"/>
              </w:rPr>
            </w:pPr>
            <w:r w:rsidRPr="004E0B72">
              <w:rPr>
                <w:rFonts w:ascii="Times New Roman" w:eastAsia="Times New Roman" w:hAnsi="Times New Roman" w:cs="Times New Roman"/>
                <w:lang w:eastAsia="ru-RU"/>
              </w:rPr>
              <w:t>Количество рабочих мест (объектов)</w:t>
            </w:r>
          </w:p>
          <w:p w:rsidR="00555273" w:rsidRPr="004E0B72" w:rsidRDefault="00555273" w:rsidP="00951BDC">
            <w:pPr>
              <w:spacing w:after="0" w:line="240" w:lineRule="auto"/>
              <w:jc w:val="center"/>
              <w:rPr>
                <w:rFonts w:ascii="Times New Roman" w:eastAsia="Times New Roman" w:hAnsi="Times New Roman" w:cs="Times New Roman"/>
                <w:lang w:eastAsia="ru-RU"/>
              </w:rPr>
            </w:pPr>
            <w:r w:rsidRPr="004E0B72">
              <w:rPr>
                <w:rFonts w:ascii="Times New Roman" w:eastAsia="Times New Roman" w:hAnsi="Times New Roman" w:cs="Times New Roman"/>
                <w:lang w:eastAsia="ru-RU"/>
              </w:rPr>
              <w:t>(шт.)</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555273" w:rsidRPr="004E0B72" w:rsidRDefault="00555273" w:rsidP="00951BDC">
            <w:pPr>
              <w:spacing w:after="0" w:line="240" w:lineRule="auto"/>
              <w:jc w:val="center"/>
              <w:rPr>
                <w:rFonts w:ascii="Times New Roman" w:hAnsi="Times New Roman" w:cs="Times New Roman"/>
              </w:rPr>
            </w:pPr>
            <w:r w:rsidRPr="004E0B72">
              <w:rPr>
                <w:rFonts w:ascii="Times New Roman" w:hAnsi="Times New Roman" w:cs="Times New Roman"/>
              </w:rPr>
              <w:t>Цена</w:t>
            </w:r>
            <w:r w:rsidR="00BF1D9F" w:rsidRPr="004E0B72">
              <w:rPr>
                <w:rFonts w:ascii="Times New Roman" w:hAnsi="Times New Roman" w:cs="Times New Roman"/>
              </w:rPr>
              <w:t xml:space="preserve"> </w:t>
            </w:r>
            <w:r w:rsidRPr="004E0B72">
              <w:rPr>
                <w:rFonts w:ascii="Times New Roman" w:hAnsi="Times New Roman" w:cs="Times New Roman"/>
              </w:rPr>
              <w:t>мероприятия по защите информации и аттестации одного рабочего места (объекта)</w:t>
            </w:r>
          </w:p>
          <w:p w:rsidR="00555273" w:rsidRPr="004E0B72" w:rsidRDefault="00555273" w:rsidP="00951BDC">
            <w:pPr>
              <w:spacing w:after="0" w:line="240" w:lineRule="auto"/>
              <w:jc w:val="center"/>
              <w:rPr>
                <w:rFonts w:ascii="Times New Roman" w:eastAsia="Times New Roman" w:hAnsi="Times New Roman" w:cs="Times New Roman"/>
                <w:lang w:eastAsia="ru-RU"/>
              </w:rPr>
            </w:pPr>
            <w:r w:rsidRPr="004E0B72">
              <w:rPr>
                <w:rFonts w:ascii="Times New Roman" w:eastAsia="Times New Roman" w:hAnsi="Times New Roman" w:cs="Times New Roman"/>
                <w:lang w:eastAsia="ru-RU"/>
              </w:rPr>
              <w:t>(руб.)</w:t>
            </w:r>
          </w:p>
        </w:tc>
      </w:tr>
      <w:tr w:rsidR="00555273" w:rsidRPr="007B38CC" w:rsidTr="00951BDC">
        <w:trPr>
          <w:trHeight w:val="537"/>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555273" w:rsidRPr="004E0B72" w:rsidRDefault="00555273" w:rsidP="00951BDC">
            <w:pPr>
              <w:spacing w:after="0" w:line="240" w:lineRule="auto"/>
              <w:jc w:val="center"/>
              <w:rPr>
                <w:rFonts w:ascii="Times New Roman" w:eastAsia="Times New Roman" w:hAnsi="Times New Roman" w:cs="Times New Roman"/>
                <w:lang w:eastAsia="ru-RU"/>
              </w:rPr>
            </w:pPr>
            <w:r w:rsidRPr="004E0B72">
              <w:rPr>
                <w:rFonts w:ascii="Times New Roman" w:eastAsia="Times New Roman" w:hAnsi="Times New Roman" w:cs="Times New Roman"/>
                <w:lang w:eastAsia="ru-RU"/>
              </w:rPr>
              <w:t>В пределах имеющихся рабочих мест (объектов) для работы с информацией, подлежащей защите в администрации Нефтеюганского района и подведомственных учреждениях</w:t>
            </w:r>
          </w:p>
        </w:tc>
        <w:tc>
          <w:tcPr>
            <w:tcW w:w="4678" w:type="dxa"/>
            <w:tcBorders>
              <w:top w:val="nil"/>
              <w:left w:val="nil"/>
              <w:bottom w:val="single" w:sz="4" w:space="0" w:color="auto"/>
              <w:right w:val="single" w:sz="4" w:space="0" w:color="auto"/>
            </w:tcBorders>
            <w:shd w:val="clear" w:color="auto" w:fill="auto"/>
            <w:noWrap/>
            <w:vAlign w:val="center"/>
            <w:hideMark/>
          </w:tcPr>
          <w:p w:rsidR="00555273" w:rsidRPr="004E0B72" w:rsidRDefault="00555273" w:rsidP="00951BDC">
            <w:pPr>
              <w:spacing w:after="0" w:line="240" w:lineRule="auto"/>
              <w:jc w:val="center"/>
              <w:rPr>
                <w:rFonts w:ascii="Times New Roman" w:eastAsia="Times New Roman" w:hAnsi="Times New Roman" w:cs="Times New Roman"/>
                <w:lang w:eastAsia="ru-RU"/>
              </w:rPr>
            </w:pPr>
            <w:r w:rsidRPr="004E0B72">
              <w:rPr>
                <w:rFonts w:ascii="Times New Roman" w:eastAsia="Times New Roman" w:hAnsi="Times New Roman" w:cs="Times New Roman"/>
                <w:lang w:eastAsia="ru-RU"/>
              </w:rPr>
              <w:t>не более 360 400,00</w:t>
            </w:r>
          </w:p>
        </w:tc>
      </w:tr>
    </w:tbl>
    <w:p w:rsidR="00555273" w:rsidRPr="007B38CC" w:rsidRDefault="00555273" w:rsidP="00555273">
      <w:pPr>
        <w:autoSpaceDE w:val="0"/>
        <w:autoSpaceDN w:val="0"/>
        <w:adjustRightInd w:val="0"/>
        <w:spacing w:after="0" w:line="240" w:lineRule="auto"/>
        <w:rPr>
          <w:rFonts w:ascii="Times New Roman" w:hAnsi="Times New Roman" w:cs="Times New Roman"/>
          <w:i/>
          <w:sz w:val="20"/>
          <w:szCs w:val="20"/>
        </w:rPr>
      </w:pPr>
    </w:p>
    <w:p w:rsidR="00555273" w:rsidRDefault="00555273" w:rsidP="004E0B72">
      <w:pPr>
        <w:pStyle w:val="a3"/>
        <w:numPr>
          <w:ilvl w:val="0"/>
          <w:numId w:val="70"/>
        </w:numPr>
        <w:tabs>
          <w:tab w:val="left" w:pos="1134"/>
        </w:tabs>
        <w:spacing w:after="0" w:line="240" w:lineRule="auto"/>
        <w:ind w:left="0" w:firstLine="709"/>
        <w:jc w:val="both"/>
        <w:rPr>
          <w:rFonts w:ascii="Times New Roman" w:hAnsi="Times New Roman" w:cs="Times New Roman"/>
          <w:sz w:val="26"/>
          <w:szCs w:val="26"/>
        </w:rPr>
      </w:pPr>
      <w:r w:rsidRPr="00136B9B">
        <w:rPr>
          <w:rFonts w:ascii="Times New Roman" w:hAnsi="Times New Roman" w:cs="Times New Roman"/>
          <w:sz w:val="26"/>
          <w:szCs w:val="26"/>
        </w:rPr>
        <w:t>Затраты по доработке (модернизации) программного обеспечения (программного продукта, программного модуля) определяются</w:t>
      </w:r>
    </w:p>
    <w:p w:rsidR="004E0B72" w:rsidRPr="004E0B72" w:rsidRDefault="004E0B72" w:rsidP="004E0B72">
      <w:pPr>
        <w:pStyle w:val="a3"/>
        <w:tabs>
          <w:tab w:val="left" w:pos="1134"/>
        </w:tabs>
        <w:spacing w:after="0" w:line="240" w:lineRule="auto"/>
        <w:ind w:left="709"/>
        <w:jc w:val="both"/>
        <w:rPr>
          <w:rFonts w:ascii="Times New Roman" w:hAnsi="Times New Roman" w:cs="Times New Roman"/>
          <w:sz w:val="10"/>
          <w:szCs w:val="10"/>
        </w:rPr>
      </w:pPr>
    </w:p>
    <w:p w:rsidR="00555273" w:rsidRPr="004E445B" w:rsidRDefault="00555273" w:rsidP="00555273">
      <w:pPr>
        <w:autoSpaceDE w:val="0"/>
        <w:autoSpaceDN w:val="0"/>
        <w:adjustRightInd w:val="0"/>
        <w:spacing w:after="0" w:line="240" w:lineRule="auto"/>
        <w:ind w:left="360"/>
        <w:jc w:val="center"/>
        <w:rPr>
          <w:rFonts w:ascii="Times New Roman" w:hAnsi="Times New Roman" w:cs="Times New Roman"/>
        </w:rPr>
      </w:pPr>
      <w:r w:rsidRPr="004E445B">
        <w:rPr>
          <w:rFonts w:ascii="Times New Roman" w:hAnsi="Times New Roman" w:cs="Times New Roman"/>
        </w:rPr>
        <w:t xml:space="preserve">Здпо = ∑ </w:t>
      </w:r>
      <w:r w:rsidRPr="004E445B">
        <w:rPr>
          <w:rFonts w:ascii="Times New Roman" w:hAnsi="Times New Roman" w:cs="Times New Roman"/>
          <w:lang w:val="en-US"/>
        </w:rPr>
        <w:t>Q</w:t>
      </w:r>
      <w:r w:rsidRPr="004E445B">
        <w:rPr>
          <w:rFonts w:ascii="Times New Roman" w:hAnsi="Times New Roman" w:cs="Times New Roman"/>
          <w:vertAlign w:val="subscript"/>
          <w:lang w:val="en-US"/>
        </w:rPr>
        <w:t>i</w:t>
      </w:r>
      <w:r w:rsidRPr="004E445B">
        <w:rPr>
          <w:rFonts w:ascii="Times New Roman" w:hAnsi="Times New Roman" w:cs="Times New Roman"/>
          <w:vertAlign w:val="subscript"/>
        </w:rPr>
        <w:t xml:space="preserve"> инф </w:t>
      </w:r>
      <w:r w:rsidRPr="004E445B">
        <w:rPr>
          <w:rFonts w:ascii="Times New Roman" w:hAnsi="Times New Roman" w:cs="Times New Roman"/>
        </w:rPr>
        <w:t xml:space="preserve">* </w:t>
      </w:r>
      <w:r w:rsidRPr="004E445B">
        <w:rPr>
          <w:rFonts w:ascii="Times New Roman" w:hAnsi="Times New Roman" w:cs="Times New Roman"/>
          <w:lang w:val="en-US"/>
        </w:rPr>
        <w:t>P</w:t>
      </w:r>
      <w:r w:rsidRPr="004E445B">
        <w:rPr>
          <w:rFonts w:ascii="Times New Roman" w:hAnsi="Times New Roman" w:cs="Times New Roman"/>
          <w:vertAlign w:val="subscript"/>
          <w:lang w:val="en-US"/>
        </w:rPr>
        <w:t>i</w:t>
      </w:r>
      <w:r w:rsidRPr="004E445B">
        <w:rPr>
          <w:rFonts w:ascii="Times New Roman" w:hAnsi="Times New Roman" w:cs="Times New Roman"/>
          <w:vertAlign w:val="subscript"/>
        </w:rPr>
        <w:t xml:space="preserve"> инф</w:t>
      </w:r>
      <w:r w:rsidRPr="004E445B">
        <w:rPr>
          <w:rFonts w:ascii="Times New Roman" w:hAnsi="Times New Roman" w:cs="Times New Roman"/>
        </w:rPr>
        <w:t xml:space="preserve"> ,</w:t>
      </w:r>
    </w:p>
    <w:p w:rsidR="00555273" w:rsidRPr="007B38CC" w:rsidRDefault="00BF1D9F" w:rsidP="00555273">
      <w:pPr>
        <w:pStyle w:val="a3"/>
        <w:tabs>
          <w:tab w:val="left" w:pos="5355"/>
        </w:tabs>
        <w:autoSpaceDE w:val="0"/>
        <w:autoSpaceDN w:val="0"/>
        <w:adjustRightInd w:val="0"/>
        <w:spacing w:after="0" w:line="240" w:lineRule="auto"/>
        <w:ind w:left="1080"/>
        <w:rPr>
          <w:rFonts w:ascii="Times New Roman" w:hAnsi="Times New Roman" w:cs="Times New Roman"/>
          <w:sz w:val="20"/>
          <w:szCs w:val="20"/>
        </w:rPr>
      </w:pPr>
      <w:r w:rsidRPr="004E445B">
        <w:rPr>
          <w:rFonts w:ascii="Times New Roman" w:hAnsi="Times New Roman" w:cs="Times New Roman"/>
        </w:rPr>
        <w:t xml:space="preserve"> </w:t>
      </w:r>
      <w:r w:rsidR="00555273" w:rsidRPr="004E445B">
        <w:rPr>
          <w:rFonts w:ascii="Times New Roman" w:hAnsi="Times New Roman" w:cs="Times New Roman"/>
          <w:lang w:val="en-US"/>
        </w:rPr>
        <w:t>i</w:t>
      </w:r>
      <w:r w:rsidR="00555273" w:rsidRPr="004E445B">
        <w:rPr>
          <w:rFonts w:ascii="Times New Roman" w:hAnsi="Times New Roman" w:cs="Times New Roman"/>
        </w:rPr>
        <w:t>=1</w:t>
      </w:r>
      <w:r w:rsidR="00555273" w:rsidRPr="004E445B">
        <w:rPr>
          <w:rFonts w:ascii="Times New Roman" w:hAnsi="Times New Roman" w:cs="Times New Roman"/>
        </w:rPr>
        <w:tab/>
      </w:r>
    </w:p>
    <w:p w:rsidR="00555273" w:rsidRPr="004E445B" w:rsidRDefault="00555273" w:rsidP="004E0B72">
      <w:pPr>
        <w:pStyle w:val="a3"/>
        <w:autoSpaceDE w:val="0"/>
        <w:autoSpaceDN w:val="0"/>
        <w:adjustRightInd w:val="0"/>
        <w:spacing w:after="0" w:line="240" w:lineRule="auto"/>
        <w:ind w:left="0" w:firstLine="709"/>
        <w:rPr>
          <w:rFonts w:ascii="Times New Roman" w:hAnsi="Times New Roman" w:cs="Times New Roman"/>
        </w:rPr>
      </w:pPr>
      <w:r w:rsidRPr="004E445B">
        <w:rPr>
          <w:rFonts w:ascii="Times New Roman" w:hAnsi="Times New Roman" w:cs="Times New Roman"/>
        </w:rPr>
        <w:t>где:</w:t>
      </w:r>
    </w:p>
    <w:p w:rsidR="00555273" w:rsidRPr="004E445B" w:rsidRDefault="00555273" w:rsidP="004E0B72">
      <w:pPr>
        <w:spacing w:after="0" w:line="240" w:lineRule="auto"/>
        <w:ind w:firstLine="709"/>
        <w:jc w:val="both"/>
        <w:rPr>
          <w:rFonts w:ascii="Times New Roman" w:hAnsi="Times New Roman" w:cs="Times New Roman"/>
        </w:rPr>
      </w:pPr>
      <w:r w:rsidRPr="004E445B">
        <w:rPr>
          <w:rFonts w:ascii="Times New Roman" w:hAnsi="Times New Roman" w:cs="Times New Roman"/>
        </w:rPr>
        <w:t>Q</w:t>
      </w:r>
      <w:r w:rsidRPr="004E445B">
        <w:rPr>
          <w:rFonts w:ascii="Times New Roman" w:hAnsi="Times New Roman" w:cs="Times New Roman"/>
          <w:lang w:val="en-US"/>
        </w:rPr>
        <w:t>i</w:t>
      </w:r>
      <w:r w:rsidRPr="004E445B">
        <w:rPr>
          <w:rFonts w:ascii="Times New Roman" w:hAnsi="Times New Roman" w:cs="Times New Roman"/>
          <w:vertAlign w:val="subscript"/>
        </w:rPr>
        <w:t>инф</w:t>
      </w:r>
      <w:r w:rsidRPr="004E445B">
        <w:rPr>
          <w:rFonts w:ascii="Times New Roman" w:hAnsi="Times New Roman" w:cs="Times New Roman"/>
        </w:rPr>
        <w:t xml:space="preserve"> – количество доработок (модернизации)</w:t>
      </w:r>
      <w:r w:rsidR="00BF1D9F" w:rsidRPr="004E445B">
        <w:rPr>
          <w:rFonts w:ascii="Times New Roman" w:hAnsi="Times New Roman" w:cs="Times New Roman"/>
        </w:rPr>
        <w:t xml:space="preserve"> </w:t>
      </w:r>
      <w:r w:rsidRPr="004E445B">
        <w:rPr>
          <w:rFonts w:ascii="Times New Roman" w:hAnsi="Times New Roman" w:cs="Times New Roman"/>
        </w:rPr>
        <w:t>i-го програм</w:t>
      </w:r>
      <w:r w:rsidR="004E0B72">
        <w:rPr>
          <w:rFonts w:ascii="Times New Roman" w:hAnsi="Times New Roman" w:cs="Times New Roman"/>
        </w:rPr>
        <w:t xml:space="preserve">много обеспечения (программного </w:t>
      </w:r>
      <w:r w:rsidRPr="004E445B">
        <w:rPr>
          <w:rFonts w:ascii="Times New Roman" w:hAnsi="Times New Roman" w:cs="Times New Roman"/>
        </w:rPr>
        <w:t>продукта, программного модуля)</w:t>
      </w:r>
    </w:p>
    <w:p w:rsidR="00555273" w:rsidRPr="004E445B" w:rsidRDefault="00555273" w:rsidP="004E0B72">
      <w:pPr>
        <w:spacing w:after="0" w:line="240" w:lineRule="auto"/>
        <w:ind w:firstLine="709"/>
        <w:jc w:val="both"/>
        <w:rPr>
          <w:rFonts w:ascii="Times New Roman" w:hAnsi="Times New Roman" w:cs="Times New Roman"/>
        </w:rPr>
      </w:pPr>
      <w:r w:rsidRPr="004E445B">
        <w:rPr>
          <w:rFonts w:ascii="Times New Roman" w:hAnsi="Times New Roman" w:cs="Times New Roman"/>
        </w:rPr>
        <w:t>P</w:t>
      </w:r>
      <w:r w:rsidRPr="004E445B">
        <w:rPr>
          <w:rFonts w:ascii="Times New Roman" w:hAnsi="Times New Roman" w:cs="Times New Roman"/>
          <w:lang w:val="en-US"/>
        </w:rPr>
        <w:t>i</w:t>
      </w:r>
      <w:r w:rsidRPr="004E445B">
        <w:rPr>
          <w:rFonts w:ascii="Times New Roman" w:hAnsi="Times New Roman" w:cs="Times New Roman"/>
          <w:vertAlign w:val="subscript"/>
        </w:rPr>
        <w:t>инф</w:t>
      </w:r>
      <w:r w:rsidRPr="004E445B">
        <w:rPr>
          <w:rFonts w:ascii="Times New Roman" w:hAnsi="Times New Roman" w:cs="Times New Roman"/>
        </w:rPr>
        <w:t xml:space="preserve"> – цена одной доработки (модернизации) программного обеспечения (программного продукта, программного модуля)</w:t>
      </w:r>
    </w:p>
    <w:p w:rsidR="00555273" w:rsidRDefault="00555273" w:rsidP="00555273">
      <w:pPr>
        <w:spacing w:after="0" w:line="240" w:lineRule="auto"/>
        <w:ind w:firstLine="708"/>
        <w:jc w:val="both"/>
        <w:rPr>
          <w:rFonts w:ascii="Times New Roman" w:hAnsi="Times New Roman" w:cs="Times New Roman"/>
          <w:sz w:val="26"/>
          <w:szCs w:val="26"/>
        </w:rPr>
      </w:pPr>
    </w:p>
    <w:p w:rsidR="00555273" w:rsidRPr="007B38CC" w:rsidRDefault="00555273" w:rsidP="00555273">
      <w:pPr>
        <w:spacing w:after="0" w:line="240" w:lineRule="auto"/>
        <w:ind w:firstLine="708"/>
        <w:jc w:val="both"/>
        <w:rPr>
          <w:rFonts w:ascii="Times New Roman" w:hAnsi="Times New Roman" w:cs="Times New Roman"/>
          <w:sz w:val="26"/>
          <w:szCs w:val="26"/>
        </w:rPr>
      </w:pPr>
      <w:r w:rsidRPr="007B38CC">
        <w:rPr>
          <w:rFonts w:ascii="Times New Roman" w:hAnsi="Times New Roman" w:cs="Times New Roman"/>
          <w:sz w:val="26"/>
          <w:szCs w:val="26"/>
        </w:rPr>
        <w:t xml:space="preserve">Затраты по доработке (модернизации) каждого программного обеспечения (программного продукта, программного модуля) в год не более 1 000 000 руб. </w:t>
      </w:r>
    </w:p>
    <w:p w:rsidR="00555273" w:rsidRPr="007B38CC" w:rsidRDefault="00555273" w:rsidP="00555273">
      <w:pPr>
        <w:spacing w:after="0" w:line="240" w:lineRule="auto"/>
        <w:ind w:firstLine="709"/>
        <w:jc w:val="both"/>
        <w:rPr>
          <w:rFonts w:ascii="Times New Roman" w:hAnsi="Times New Roman" w:cs="Times New Roman"/>
          <w:sz w:val="26"/>
          <w:szCs w:val="26"/>
        </w:rPr>
      </w:pPr>
    </w:p>
    <w:p w:rsidR="00555273" w:rsidRDefault="00555273" w:rsidP="00555273">
      <w:pPr>
        <w:spacing w:after="0" w:line="240" w:lineRule="auto"/>
        <w:ind w:firstLine="709"/>
        <w:jc w:val="both"/>
        <w:rPr>
          <w:rFonts w:ascii="Times New Roman" w:hAnsi="Times New Roman" w:cs="Times New Roman"/>
          <w:sz w:val="26"/>
          <w:szCs w:val="26"/>
        </w:rPr>
      </w:pPr>
      <w:r w:rsidRPr="007B38CC">
        <w:rPr>
          <w:rFonts w:ascii="Times New Roman" w:hAnsi="Times New Roman" w:cs="Times New Roman"/>
          <w:sz w:val="26"/>
          <w:szCs w:val="26"/>
        </w:rPr>
        <w:t>Количество доработок (модернизации)</w:t>
      </w:r>
      <w:r w:rsidR="00BF1D9F">
        <w:rPr>
          <w:rFonts w:ascii="Times New Roman" w:hAnsi="Times New Roman" w:cs="Times New Roman"/>
          <w:sz w:val="26"/>
          <w:szCs w:val="26"/>
        </w:rPr>
        <w:t xml:space="preserve"> </w:t>
      </w:r>
      <w:r w:rsidRPr="007B38CC">
        <w:rPr>
          <w:rFonts w:ascii="Times New Roman" w:hAnsi="Times New Roman" w:cs="Times New Roman"/>
          <w:sz w:val="26"/>
          <w:szCs w:val="26"/>
        </w:rPr>
        <w:t>одного программного обеспечения (программного продукта, программного модуля) не более 2 в год.</w:t>
      </w:r>
    </w:p>
    <w:p w:rsidR="00555273" w:rsidRDefault="00555273" w:rsidP="00555273">
      <w:pPr>
        <w:spacing w:after="0" w:line="240" w:lineRule="auto"/>
        <w:ind w:firstLine="709"/>
        <w:jc w:val="both"/>
        <w:rPr>
          <w:rFonts w:ascii="Times New Roman" w:hAnsi="Times New Roman" w:cs="Times New Roman"/>
          <w:sz w:val="26"/>
          <w:szCs w:val="26"/>
        </w:rPr>
      </w:pPr>
    </w:p>
    <w:p w:rsidR="00555273" w:rsidRPr="00F80064" w:rsidRDefault="00555273" w:rsidP="00555273">
      <w:pPr>
        <w:pStyle w:val="a3"/>
        <w:numPr>
          <w:ilvl w:val="0"/>
          <w:numId w:val="6"/>
        </w:numPr>
        <w:tabs>
          <w:tab w:val="left" w:pos="993"/>
        </w:tabs>
        <w:spacing w:after="0" w:line="240" w:lineRule="auto"/>
        <w:ind w:left="0" w:firstLine="709"/>
        <w:jc w:val="both"/>
        <w:rPr>
          <w:rFonts w:ascii="Times New Roman" w:hAnsi="Times New Roman" w:cs="Times New Roman"/>
          <w:sz w:val="26"/>
          <w:szCs w:val="26"/>
        </w:rPr>
      </w:pPr>
      <w:r w:rsidRPr="00F80064">
        <w:rPr>
          <w:rFonts w:ascii="Times New Roman" w:hAnsi="Times New Roman" w:cs="Times New Roman"/>
          <w:sz w:val="26"/>
          <w:szCs w:val="26"/>
        </w:rPr>
        <w:t>Затраты на услуги, работы для целей капитальных вложений</w:t>
      </w:r>
    </w:p>
    <w:p w:rsidR="00555273" w:rsidRPr="00F80064" w:rsidRDefault="00555273" w:rsidP="00555273">
      <w:pPr>
        <w:pStyle w:val="a3"/>
        <w:spacing w:after="0" w:line="240" w:lineRule="auto"/>
        <w:ind w:left="0" w:firstLine="709"/>
        <w:jc w:val="both"/>
        <w:rPr>
          <w:rFonts w:ascii="Times New Roman" w:hAnsi="Times New Roman" w:cs="Times New Roman"/>
          <w:sz w:val="26"/>
          <w:szCs w:val="26"/>
        </w:rPr>
      </w:pPr>
    </w:p>
    <w:p w:rsidR="00555273" w:rsidRPr="003D7136" w:rsidRDefault="003D7136" w:rsidP="003D7136">
      <w:pPr>
        <w:tabs>
          <w:tab w:val="left" w:pos="1162"/>
        </w:tab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4.1.</w:t>
      </w:r>
      <w:r w:rsidR="00555273" w:rsidRPr="003D7136">
        <w:rPr>
          <w:rFonts w:ascii="Times New Roman" w:hAnsi="Times New Roman" w:cs="Times New Roman"/>
          <w:sz w:val="26"/>
          <w:szCs w:val="26"/>
        </w:rPr>
        <w:t>Затраты на оказание услуг по монтажу и модернизации локально вычислительной сети</w:t>
      </w:r>
    </w:p>
    <w:p w:rsidR="00555273" w:rsidRPr="0058445C" w:rsidRDefault="00555273" w:rsidP="00555273">
      <w:pPr>
        <w:pStyle w:val="a3"/>
        <w:autoSpaceDE w:val="0"/>
        <w:autoSpaceDN w:val="0"/>
        <w:adjustRightInd w:val="0"/>
        <w:spacing w:after="0" w:line="240" w:lineRule="auto"/>
        <w:ind w:left="1800"/>
        <w:jc w:val="center"/>
        <w:rPr>
          <w:rFonts w:ascii="Times New Roman" w:hAnsi="Times New Roman" w:cs="Times New Roman"/>
          <w:i/>
          <w:sz w:val="20"/>
          <w:szCs w:val="20"/>
        </w:rPr>
      </w:pPr>
    </w:p>
    <w:p w:rsidR="00555273" w:rsidRPr="004E445B" w:rsidRDefault="00555273" w:rsidP="00555273">
      <w:pPr>
        <w:autoSpaceDE w:val="0"/>
        <w:autoSpaceDN w:val="0"/>
        <w:adjustRightInd w:val="0"/>
        <w:spacing w:after="0" w:line="240" w:lineRule="auto"/>
        <w:ind w:left="360"/>
        <w:jc w:val="center"/>
        <w:rPr>
          <w:rFonts w:ascii="Times New Roman" w:hAnsi="Times New Roman" w:cs="Times New Roman"/>
        </w:rPr>
      </w:pPr>
      <w:r w:rsidRPr="004E445B">
        <w:rPr>
          <w:rFonts w:ascii="Times New Roman" w:hAnsi="Times New Roman" w:cs="Times New Roman"/>
        </w:rPr>
        <w:t xml:space="preserve">З мод = ∑ </w:t>
      </w:r>
      <w:r w:rsidRPr="004E445B">
        <w:rPr>
          <w:rFonts w:ascii="Times New Roman" w:hAnsi="Times New Roman" w:cs="Times New Roman"/>
          <w:lang w:val="en-US"/>
        </w:rPr>
        <w:t>Q</w:t>
      </w:r>
      <w:r w:rsidRPr="004E445B">
        <w:rPr>
          <w:rFonts w:ascii="Times New Roman" w:hAnsi="Times New Roman" w:cs="Times New Roman"/>
          <w:vertAlign w:val="subscript"/>
          <w:lang w:val="en-US"/>
        </w:rPr>
        <w:t>i</w:t>
      </w:r>
      <w:r w:rsidRPr="004E445B">
        <w:rPr>
          <w:rFonts w:ascii="Times New Roman" w:hAnsi="Times New Roman" w:cs="Times New Roman"/>
          <w:vertAlign w:val="subscript"/>
        </w:rPr>
        <w:t xml:space="preserve"> мод </w:t>
      </w:r>
      <w:r w:rsidRPr="004E445B">
        <w:rPr>
          <w:rFonts w:ascii="Times New Roman" w:hAnsi="Times New Roman" w:cs="Times New Roman"/>
        </w:rPr>
        <w:t xml:space="preserve">* </w:t>
      </w:r>
      <w:r w:rsidRPr="004E445B">
        <w:rPr>
          <w:rFonts w:ascii="Times New Roman" w:hAnsi="Times New Roman" w:cs="Times New Roman"/>
          <w:lang w:val="en-US"/>
        </w:rPr>
        <w:t>P</w:t>
      </w:r>
      <w:r w:rsidRPr="004E445B">
        <w:rPr>
          <w:rFonts w:ascii="Times New Roman" w:hAnsi="Times New Roman" w:cs="Times New Roman"/>
          <w:vertAlign w:val="subscript"/>
          <w:lang w:val="en-US"/>
        </w:rPr>
        <w:t>i</w:t>
      </w:r>
      <w:r w:rsidRPr="004E445B">
        <w:rPr>
          <w:rFonts w:ascii="Times New Roman" w:hAnsi="Times New Roman" w:cs="Times New Roman"/>
          <w:vertAlign w:val="subscript"/>
        </w:rPr>
        <w:t xml:space="preserve"> мод</w:t>
      </w:r>
      <w:r w:rsidRPr="004E445B">
        <w:rPr>
          <w:rFonts w:ascii="Times New Roman" w:hAnsi="Times New Roman" w:cs="Times New Roman"/>
        </w:rPr>
        <w:t xml:space="preserve"> ,</w:t>
      </w:r>
    </w:p>
    <w:p w:rsidR="00555273" w:rsidRPr="004E445B" w:rsidRDefault="00BF1D9F" w:rsidP="00555273">
      <w:pPr>
        <w:pStyle w:val="a3"/>
        <w:tabs>
          <w:tab w:val="left" w:pos="5355"/>
        </w:tabs>
        <w:autoSpaceDE w:val="0"/>
        <w:autoSpaceDN w:val="0"/>
        <w:adjustRightInd w:val="0"/>
        <w:spacing w:after="0" w:line="240" w:lineRule="auto"/>
        <w:ind w:left="1080"/>
        <w:rPr>
          <w:rFonts w:ascii="Times New Roman" w:hAnsi="Times New Roman" w:cs="Times New Roman"/>
        </w:rPr>
      </w:pPr>
      <w:r w:rsidRPr="004E445B">
        <w:rPr>
          <w:rFonts w:ascii="Times New Roman" w:hAnsi="Times New Roman" w:cs="Times New Roman"/>
        </w:rPr>
        <w:t xml:space="preserve"> </w:t>
      </w:r>
      <w:r w:rsidR="00555273" w:rsidRPr="004E445B">
        <w:rPr>
          <w:rFonts w:ascii="Times New Roman" w:hAnsi="Times New Roman" w:cs="Times New Roman"/>
          <w:lang w:val="en-US"/>
        </w:rPr>
        <w:t>i</w:t>
      </w:r>
      <w:r w:rsidR="00555273" w:rsidRPr="004E445B">
        <w:rPr>
          <w:rFonts w:ascii="Times New Roman" w:hAnsi="Times New Roman" w:cs="Times New Roman"/>
        </w:rPr>
        <w:t>=1</w:t>
      </w:r>
      <w:r w:rsidR="00555273" w:rsidRPr="004E445B">
        <w:rPr>
          <w:rFonts w:ascii="Times New Roman" w:hAnsi="Times New Roman" w:cs="Times New Roman"/>
        </w:rPr>
        <w:tab/>
      </w:r>
    </w:p>
    <w:p w:rsidR="00555273" w:rsidRPr="004E445B" w:rsidRDefault="00555273" w:rsidP="004E0B72">
      <w:pPr>
        <w:pStyle w:val="a3"/>
        <w:autoSpaceDE w:val="0"/>
        <w:autoSpaceDN w:val="0"/>
        <w:adjustRightInd w:val="0"/>
        <w:spacing w:after="0" w:line="240" w:lineRule="auto"/>
        <w:ind w:left="0" w:firstLine="709"/>
        <w:rPr>
          <w:rFonts w:ascii="Times New Roman" w:hAnsi="Times New Roman" w:cs="Times New Roman"/>
        </w:rPr>
      </w:pPr>
      <w:r w:rsidRPr="004E445B">
        <w:rPr>
          <w:rFonts w:ascii="Times New Roman" w:hAnsi="Times New Roman" w:cs="Times New Roman"/>
        </w:rPr>
        <w:t>где:</w:t>
      </w:r>
    </w:p>
    <w:p w:rsidR="00555273" w:rsidRPr="004E445B" w:rsidRDefault="00555273" w:rsidP="004E0B72">
      <w:pPr>
        <w:spacing w:after="0" w:line="240" w:lineRule="auto"/>
        <w:ind w:firstLine="709"/>
        <w:rPr>
          <w:rFonts w:ascii="Times New Roman" w:hAnsi="Times New Roman" w:cs="Times New Roman"/>
        </w:rPr>
      </w:pPr>
      <w:r w:rsidRPr="004E445B">
        <w:rPr>
          <w:rFonts w:ascii="Times New Roman" w:hAnsi="Times New Roman" w:cs="Times New Roman"/>
        </w:rPr>
        <w:t>Q</w:t>
      </w:r>
      <w:r w:rsidRPr="004E445B">
        <w:rPr>
          <w:rFonts w:ascii="Times New Roman" w:hAnsi="Times New Roman" w:cs="Times New Roman"/>
          <w:lang w:val="en-US"/>
        </w:rPr>
        <w:t>i</w:t>
      </w:r>
      <w:r w:rsidRPr="004E445B">
        <w:rPr>
          <w:rFonts w:ascii="Times New Roman" w:hAnsi="Times New Roman" w:cs="Times New Roman"/>
          <w:vertAlign w:val="subscript"/>
        </w:rPr>
        <w:t xml:space="preserve"> </w:t>
      </w:r>
      <w:r w:rsidRPr="004E445B">
        <w:rPr>
          <w:rFonts w:ascii="Times New Roman" w:hAnsi="Times New Roman" w:cs="Times New Roman"/>
        </w:rPr>
        <w:t>мод – количество услуг по монтажу и модернизации локально вычислительной сети в год;</w:t>
      </w:r>
    </w:p>
    <w:p w:rsidR="00555273" w:rsidRPr="004E445B" w:rsidRDefault="00555273" w:rsidP="004E0B72">
      <w:pPr>
        <w:spacing w:after="0" w:line="240" w:lineRule="auto"/>
        <w:ind w:firstLine="709"/>
        <w:rPr>
          <w:rFonts w:ascii="Times New Roman" w:hAnsi="Times New Roman" w:cs="Times New Roman"/>
        </w:rPr>
      </w:pPr>
      <w:r w:rsidRPr="004E445B">
        <w:rPr>
          <w:rFonts w:ascii="Times New Roman" w:hAnsi="Times New Roman" w:cs="Times New Roman"/>
        </w:rPr>
        <w:t>P</w:t>
      </w:r>
      <w:r w:rsidRPr="004E445B">
        <w:rPr>
          <w:rFonts w:ascii="Times New Roman" w:hAnsi="Times New Roman" w:cs="Times New Roman"/>
          <w:lang w:val="en-US"/>
        </w:rPr>
        <w:t>i</w:t>
      </w:r>
      <w:r w:rsidRPr="004E445B">
        <w:rPr>
          <w:rFonts w:ascii="Times New Roman" w:hAnsi="Times New Roman" w:cs="Times New Roman"/>
          <w:vertAlign w:val="subscript"/>
        </w:rPr>
        <w:t xml:space="preserve"> </w:t>
      </w:r>
      <w:r w:rsidRPr="004E445B">
        <w:rPr>
          <w:rFonts w:ascii="Times New Roman" w:hAnsi="Times New Roman" w:cs="Times New Roman"/>
        </w:rPr>
        <w:t>мод – цена одной услуги по монтажу и модернизации локально вычислительной сети.</w:t>
      </w:r>
    </w:p>
    <w:p w:rsidR="00555273" w:rsidRPr="004E445B" w:rsidRDefault="00555273" w:rsidP="00555273">
      <w:pPr>
        <w:spacing w:after="0" w:line="240" w:lineRule="auto"/>
        <w:rPr>
          <w:rFonts w:ascii="Times New Roman" w:hAnsi="Times New Roman" w:cs="Times New Roman"/>
        </w:rPr>
      </w:pPr>
    </w:p>
    <w:tbl>
      <w:tblPr>
        <w:tblW w:w="9498" w:type="dxa"/>
        <w:tblInd w:w="108" w:type="dxa"/>
        <w:tblLook w:val="04A0" w:firstRow="1" w:lastRow="0" w:firstColumn="1" w:lastColumn="0" w:noHBand="0" w:noVBand="1"/>
      </w:tblPr>
      <w:tblGrid>
        <w:gridCol w:w="4820"/>
        <w:gridCol w:w="4678"/>
      </w:tblGrid>
      <w:tr w:rsidR="00555273" w:rsidRPr="004E445B" w:rsidTr="00951BDC">
        <w:trPr>
          <w:trHeight w:val="760"/>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hAnsi="Times New Roman" w:cs="Times New Roman"/>
              </w:rPr>
              <w:t>Количество услуг по монтажу и модернизации локально вычислительной сети в год</w:t>
            </w:r>
            <w:r w:rsidRPr="004E445B">
              <w:rPr>
                <w:rFonts w:ascii="Times New Roman" w:eastAsia="Times New Roman" w:hAnsi="Times New Roman" w:cs="Times New Roman"/>
                <w:lang w:eastAsia="ru-RU"/>
              </w:rPr>
              <w:t xml:space="preserve"> (шт.)</w:t>
            </w:r>
          </w:p>
        </w:tc>
        <w:tc>
          <w:tcPr>
            <w:tcW w:w="4678" w:type="dxa"/>
            <w:tcBorders>
              <w:top w:val="single" w:sz="4" w:space="0" w:color="auto"/>
              <w:left w:val="nil"/>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hAnsi="Times New Roman" w:cs="Times New Roman"/>
              </w:rPr>
              <w:t xml:space="preserve">Цена одной услуги по монтажу и модернизации локально вычислительной сети </w:t>
            </w:r>
            <w:r w:rsidRPr="004E445B">
              <w:rPr>
                <w:rFonts w:ascii="Times New Roman" w:eastAsia="Times New Roman" w:hAnsi="Times New Roman" w:cs="Times New Roman"/>
                <w:lang w:eastAsia="ru-RU"/>
              </w:rPr>
              <w:t>(руб.)</w:t>
            </w:r>
          </w:p>
        </w:tc>
      </w:tr>
      <w:tr w:rsidR="00555273" w:rsidRPr="004E445B" w:rsidTr="00951BDC">
        <w:trPr>
          <w:trHeight w:val="537"/>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2</w:t>
            </w:r>
          </w:p>
        </w:tc>
        <w:tc>
          <w:tcPr>
            <w:tcW w:w="4678" w:type="dxa"/>
            <w:tcBorders>
              <w:top w:val="nil"/>
              <w:left w:val="nil"/>
              <w:bottom w:val="single" w:sz="4" w:space="0" w:color="auto"/>
              <w:right w:val="single" w:sz="4" w:space="0" w:color="auto"/>
            </w:tcBorders>
            <w:shd w:val="clear" w:color="auto" w:fill="auto"/>
            <w:noWrap/>
            <w:vAlign w:val="center"/>
            <w:hideMark/>
          </w:tcPr>
          <w:p w:rsidR="00555273" w:rsidRPr="004E445B" w:rsidRDefault="00555273" w:rsidP="00951BDC">
            <w:pPr>
              <w:spacing w:after="0" w:line="240" w:lineRule="auto"/>
              <w:jc w:val="center"/>
              <w:rPr>
                <w:rFonts w:ascii="Times New Roman" w:eastAsia="Times New Roman" w:hAnsi="Times New Roman" w:cs="Times New Roman"/>
                <w:lang w:eastAsia="ru-RU"/>
              </w:rPr>
            </w:pPr>
            <w:r w:rsidRPr="004E445B">
              <w:rPr>
                <w:rFonts w:ascii="Times New Roman" w:eastAsia="Times New Roman" w:hAnsi="Times New Roman" w:cs="Times New Roman"/>
                <w:lang w:eastAsia="ru-RU"/>
              </w:rPr>
              <w:t>не более 300 000,00</w:t>
            </w:r>
          </w:p>
        </w:tc>
      </w:tr>
    </w:tbl>
    <w:p w:rsidR="00555273" w:rsidRPr="0058445C" w:rsidRDefault="00555273" w:rsidP="00555273">
      <w:pPr>
        <w:pStyle w:val="a3"/>
        <w:autoSpaceDE w:val="0"/>
        <w:autoSpaceDN w:val="0"/>
        <w:adjustRightInd w:val="0"/>
        <w:spacing w:after="0" w:line="240" w:lineRule="auto"/>
        <w:ind w:left="1800"/>
        <w:jc w:val="center"/>
        <w:rPr>
          <w:rFonts w:ascii="Times New Roman" w:hAnsi="Times New Roman" w:cs="Times New Roman"/>
          <w:i/>
          <w:sz w:val="20"/>
          <w:szCs w:val="20"/>
        </w:rPr>
      </w:pPr>
      <w:r w:rsidRPr="0058445C">
        <w:rPr>
          <w:rFonts w:ascii="Times New Roman" w:hAnsi="Times New Roman" w:cs="Times New Roman"/>
          <w:i/>
          <w:sz w:val="20"/>
          <w:szCs w:val="20"/>
        </w:rPr>
        <w:br w:type="page"/>
      </w:r>
    </w:p>
    <w:p w:rsidR="00555273" w:rsidRPr="0058445C" w:rsidRDefault="00555273" w:rsidP="00555273">
      <w:pPr>
        <w:pStyle w:val="a3"/>
        <w:framePr w:w="9234" w:wrap="auto" w:hAnchor="text" w:x="1701"/>
        <w:numPr>
          <w:ilvl w:val="0"/>
          <w:numId w:val="6"/>
        </w:numPr>
        <w:rPr>
          <w:rFonts w:ascii="Times New Roman" w:hAnsi="Times New Roman" w:cs="Times New Roman"/>
          <w:i/>
          <w:sz w:val="20"/>
          <w:szCs w:val="20"/>
        </w:rPr>
        <w:sectPr w:rsidR="00555273" w:rsidRPr="0058445C" w:rsidSect="00684F65">
          <w:headerReference w:type="default" r:id="rId36"/>
          <w:pgSz w:w="11906" w:h="16838" w:code="9"/>
          <w:pgMar w:top="1134" w:right="567" w:bottom="1134" w:left="1701" w:header="709" w:footer="709" w:gutter="0"/>
          <w:pgNumType w:start="1"/>
          <w:cols w:space="708"/>
          <w:titlePg/>
          <w:docGrid w:linePitch="360"/>
        </w:sectPr>
      </w:pPr>
    </w:p>
    <w:p w:rsidR="00555273" w:rsidRPr="00F80064" w:rsidRDefault="00555273" w:rsidP="00555273">
      <w:pPr>
        <w:ind w:left="5250"/>
        <w:rPr>
          <w:rFonts w:ascii="Times New Roman" w:hAnsi="Times New Roman" w:cs="Times New Roman"/>
          <w:sz w:val="26"/>
          <w:szCs w:val="26"/>
        </w:rPr>
      </w:pPr>
      <w:r>
        <w:rPr>
          <w:rFonts w:ascii="Times New Roman" w:hAnsi="Times New Roman" w:cs="Times New Roman"/>
          <w:sz w:val="26"/>
          <w:szCs w:val="26"/>
        </w:rPr>
        <w:t xml:space="preserve">5. </w:t>
      </w:r>
      <w:r w:rsidRPr="00F80064">
        <w:rPr>
          <w:rFonts w:ascii="Times New Roman" w:hAnsi="Times New Roman" w:cs="Times New Roman"/>
          <w:sz w:val="26"/>
          <w:szCs w:val="26"/>
        </w:rPr>
        <w:t>Затраты на приобретение основных средств</w:t>
      </w:r>
    </w:p>
    <w:p w:rsidR="00555273" w:rsidRPr="007B38CC" w:rsidRDefault="00F64165" w:rsidP="00555273">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r>
            <w:rPr>
              <w:rFonts w:ascii="Cambria Math" w:hAnsi="Cambria Math" w:cs="Times New Roman"/>
              <w:sz w:val="20"/>
              <w:szCs w:val="20"/>
            </w:rPr>
            <m:t xml:space="preserve"> ,</m:t>
          </m:r>
        </m:oMath>
      </m:oMathPara>
    </w:p>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oMath>
      <w:r w:rsidRPr="007B38CC">
        <w:rPr>
          <w:rFonts w:ascii="Times New Roman" w:hAnsi="Times New Roman" w:cs="Times New Roman"/>
          <w:sz w:val="20"/>
          <w:szCs w:val="20"/>
        </w:rPr>
        <w:t>- количество основных средств по i-й должности</w:t>
      </w:r>
      <w:r>
        <w:rPr>
          <w:rFonts w:ascii="Times New Roman" w:hAnsi="Times New Roman" w:cs="Times New Roman"/>
          <w:sz w:val="20"/>
          <w:szCs w:val="20"/>
        </w:rPr>
        <w:t>*</w:t>
      </w:r>
      <w:r w:rsidRPr="007B38CC">
        <w:rPr>
          <w:rFonts w:ascii="Times New Roman" w:hAnsi="Times New Roman" w:cs="Times New Roman"/>
          <w:sz w:val="20"/>
          <w:szCs w:val="20"/>
        </w:rPr>
        <w:t>, в соответствии с нормативами муниципальных органов;</w:t>
      </w:r>
    </w:p>
    <w:p w:rsidR="00555273" w:rsidRPr="007B38CC" w:rsidRDefault="00F64165" w:rsidP="00555273">
      <w:pPr>
        <w:widowControl w:val="0"/>
        <w:autoSpaceDE w:val="0"/>
        <w:autoSpaceDN w:val="0"/>
        <w:adjustRightInd w:val="0"/>
        <w:spacing w:after="0" w:line="240" w:lineRule="auto"/>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oMath>
      <w:r w:rsidR="00555273" w:rsidRPr="007B38CC">
        <w:rPr>
          <w:rFonts w:ascii="Times New Roman" w:hAnsi="Times New Roman" w:cs="Times New Roman"/>
          <w:sz w:val="20"/>
          <w:szCs w:val="20"/>
        </w:rPr>
        <w:t xml:space="preserve"> – цена приобретения за единицу основного средства по i-й должности в соответствии с нормативами муниципальных органов.</w:t>
      </w:r>
    </w:p>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tbl>
      <w:tblPr>
        <w:tblW w:w="14884" w:type="dxa"/>
        <w:tblInd w:w="-34" w:type="dxa"/>
        <w:tblLayout w:type="fixed"/>
        <w:tblLook w:val="04A0" w:firstRow="1" w:lastRow="0" w:firstColumn="1" w:lastColumn="0" w:noHBand="0" w:noVBand="1"/>
      </w:tblPr>
      <w:tblGrid>
        <w:gridCol w:w="851"/>
        <w:gridCol w:w="2126"/>
        <w:gridCol w:w="1000"/>
        <w:gridCol w:w="1194"/>
        <w:gridCol w:w="1648"/>
        <w:gridCol w:w="1797"/>
        <w:gridCol w:w="992"/>
        <w:gridCol w:w="1417"/>
        <w:gridCol w:w="1560"/>
        <w:gridCol w:w="1275"/>
        <w:gridCol w:w="1024"/>
      </w:tblGrid>
      <w:tr w:rsidR="00555273" w:rsidRPr="007B38CC" w:rsidTr="00BF1D9F">
        <w:trPr>
          <w:trHeight w:val="81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п/п</w:t>
            </w:r>
          </w:p>
        </w:tc>
        <w:tc>
          <w:tcPr>
            <w:tcW w:w="21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Наименование</w:t>
            </w:r>
          </w:p>
        </w:tc>
        <w:tc>
          <w:tcPr>
            <w:tcW w:w="10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Срок полез</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ного исполь</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зования,</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не более (мес.)</w:t>
            </w:r>
          </w:p>
        </w:tc>
        <w:tc>
          <w:tcPr>
            <w:tcW w:w="11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Кол-во на сотрудника (единица измерения)</w:t>
            </w:r>
          </w:p>
        </w:tc>
        <w:tc>
          <w:tcPr>
            <w:tcW w:w="164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hAnsi="Times New Roman"/>
                <w:sz w:val="20"/>
                <w:szCs w:val="20"/>
                <w:lang w:eastAsia="ru-RU"/>
              </w:rPr>
            </w:pPr>
            <w:r w:rsidRPr="007B38CC">
              <w:rPr>
                <w:rFonts w:ascii="Times New Roman" w:hAnsi="Times New Roman"/>
                <w:sz w:val="20"/>
                <w:szCs w:val="20"/>
                <w:lang w:eastAsia="ru-RU"/>
              </w:rPr>
              <w:t>Лица, замещающие муниципальные должности на постоянной основе,</w:t>
            </w:r>
          </w:p>
          <w:p w:rsidR="00555273" w:rsidRPr="007B38CC" w:rsidRDefault="00555273" w:rsidP="00951BDC">
            <w:pPr>
              <w:spacing w:after="0" w:line="240" w:lineRule="auto"/>
              <w:jc w:val="center"/>
              <w:rPr>
                <w:rFonts w:ascii="Times New Roman" w:hAnsi="Times New Roman"/>
                <w:sz w:val="20"/>
                <w:szCs w:val="20"/>
                <w:lang w:eastAsia="ru-RU"/>
              </w:rPr>
            </w:pPr>
            <w:r w:rsidRPr="007B38CC">
              <w:t xml:space="preserve"> </w:t>
            </w:r>
            <w:r w:rsidRPr="007B38CC">
              <w:rPr>
                <w:rFonts w:ascii="Times New Roman" w:hAnsi="Times New Roman"/>
                <w:sz w:val="20"/>
                <w:szCs w:val="20"/>
                <w:lang w:eastAsia="ru-RU"/>
              </w:rPr>
              <w:t>лица, замещающие должности муниципальной службы, учрежденные для выполнения функций : «руководитель» группа : «Высшая»,</w:t>
            </w:r>
          </w:p>
          <w:p w:rsidR="00555273" w:rsidRDefault="00555273" w:rsidP="00951BDC">
            <w:pPr>
              <w:spacing w:after="0" w:line="240" w:lineRule="auto"/>
              <w:jc w:val="center"/>
              <w:rPr>
                <w:rFonts w:ascii="Times New Roman" w:hAnsi="Times New Roman"/>
                <w:sz w:val="20"/>
                <w:szCs w:val="20"/>
                <w:lang w:eastAsia="ru-RU"/>
              </w:rPr>
            </w:pPr>
            <w:r w:rsidRPr="007B38CC">
              <w:rPr>
                <w:rFonts w:ascii="Times New Roman" w:hAnsi="Times New Roman"/>
                <w:sz w:val="20"/>
                <w:szCs w:val="20"/>
                <w:lang w:eastAsia="ru-RU"/>
              </w:rPr>
              <w:t>«Главная», «Ведущая»</w:t>
            </w:r>
            <w:r>
              <w:rPr>
                <w:rFonts w:ascii="Times New Roman" w:hAnsi="Times New Roman"/>
                <w:sz w:val="20"/>
                <w:szCs w:val="20"/>
                <w:lang w:eastAsia="ru-RU"/>
              </w:rPr>
              <w:t>, депутат Думы ХМАО-Югры, служащие территориальной избирательной комисии ХМАО-Югры,</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hAnsi="Times New Roman"/>
                <w:sz w:val="20"/>
                <w:szCs w:val="20"/>
                <w:lang w:eastAsia="ru-RU"/>
              </w:rPr>
              <w:t>не более</w:t>
            </w:r>
          </w:p>
        </w:tc>
        <w:tc>
          <w:tcPr>
            <w:tcW w:w="17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Лица, замещающие должности муниципальной службы, учрежденные для выполнения функций: «специалист», «обеспечивающий специалист», «помощник (советник)»</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Группа: «Главная»,</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«Ведущая»,</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«Старшая»,</w:t>
            </w:r>
            <w:r w:rsidR="00BF1D9F">
              <w:rPr>
                <w:rFonts w:ascii="Times New Roman" w:eastAsia="Times New Roman" w:hAnsi="Times New Roman" w:cs="Times New Roman"/>
                <w:sz w:val="20"/>
                <w:szCs w:val="20"/>
                <w:lang w:eastAsia="ru-RU"/>
              </w:rPr>
              <w:t xml:space="preserve"> </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«Младшая»,</w:t>
            </w:r>
            <w:r w:rsidR="00BF1D9F">
              <w:rPr>
                <w:rFonts w:ascii="Times New Roman" w:eastAsia="Times New Roman" w:hAnsi="Times New Roman" w:cs="Times New Roman"/>
                <w:sz w:val="20"/>
                <w:szCs w:val="20"/>
                <w:lang w:eastAsia="ru-RU"/>
              </w:rPr>
              <w:t xml:space="preserve"> </w:t>
            </w:r>
          </w:p>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лица, занимающие должности, не отнесенные к должностям муниципальной службы, и осуществляющие техническое обеспечение</w:t>
            </w:r>
            <w:r>
              <w:rPr>
                <w:rFonts w:ascii="Times New Roman" w:eastAsia="Times New Roman" w:hAnsi="Times New Roman" w:cs="Times New Roman"/>
                <w:sz w:val="20"/>
                <w:szCs w:val="20"/>
                <w:lang w:eastAsia="ru-RU"/>
              </w:rPr>
              <w:t xml:space="preserve">, </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не более</w:t>
            </w:r>
          </w:p>
        </w:tc>
        <w:tc>
          <w:tcPr>
            <w:tcW w:w="3969" w:type="dxa"/>
            <w:gridSpan w:val="3"/>
            <w:tcBorders>
              <w:top w:val="single" w:sz="4" w:space="0" w:color="auto"/>
              <w:left w:val="nil"/>
              <w:bottom w:val="single" w:sz="4" w:space="0" w:color="auto"/>
              <w:right w:val="single" w:sz="4" w:space="0" w:color="000000"/>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МКУ «Управление по делам администрации Нефтеюганского района»</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Примечание</w:t>
            </w:r>
          </w:p>
        </w:tc>
        <w:tc>
          <w:tcPr>
            <w:tcW w:w="10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за ед. товара, </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(руб</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w:t>
            </w:r>
          </w:p>
        </w:tc>
      </w:tr>
      <w:tr w:rsidR="00555273" w:rsidRPr="007B38CC" w:rsidTr="00BF1D9F">
        <w:trPr>
          <w:trHeight w:val="1305"/>
        </w:trPr>
        <w:tc>
          <w:tcPr>
            <w:tcW w:w="851"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000"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194"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648"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797"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Руково-дители</w:t>
            </w:r>
            <w:r>
              <w:rPr>
                <w:rFonts w:ascii="Times New Roman" w:eastAsia="Times New Roman" w:hAnsi="Times New Roman" w:cs="Times New Roman"/>
                <w:sz w:val="20"/>
                <w:szCs w:val="20"/>
                <w:lang w:eastAsia="ru-RU"/>
              </w:rPr>
              <w:t>, не более</w:t>
            </w:r>
            <w:r w:rsidRPr="007B38CC">
              <w:rPr>
                <w:rFonts w:ascii="Times New Roman" w:eastAsia="Times New Roman" w:hAnsi="Times New Roman" w:cs="Times New Roman"/>
                <w:sz w:val="20"/>
                <w:szCs w:val="20"/>
                <w:lang w:eastAsia="ru-RU"/>
              </w:rPr>
              <w:t xml:space="preserve"> </w:t>
            </w:r>
          </w:p>
        </w:tc>
        <w:tc>
          <w:tcPr>
            <w:tcW w:w="1417" w:type="dxa"/>
            <w:vMerge w:val="restart"/>
            <w:tcBorders>
              <w:top w:val="nil"/>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Специалисты (работники)</w:t>
            </w:r>
            <w:r>
              <w:rPr>
                <w:rFonts w:ascii="Times New Roman" w:eastAsia="Times New Roman" w:hAnsi="Times New Roman" w:cs="Times New Roman"/>
                <w:sz w:val="20"/>
                <w:szCs w:val="20"/>
                <w:lang w:eastAsia="ru-RU"/>
              </w:rPr>
              <w:t>, не более</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Специалисты отдела информацион-ных технологий</w:t>
            </w:r>
            <w:r>
              <w:rPr>
                <w:rFonts w:ascii="Times New Roman" w:eastAsia="Times New Roman" w:hAnsi="Times New Roman" w:cs="Times New Roman"/>
                <w:sz w:val="20"/>
                <w:szCs w:val="20"/>
                <w:lang w:eastAsia="ru-RU"/>
              </w:rPr>
              <w:t>,</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не более</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024"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r>
      <w:tr w:rsidR="00555273" w:rsidRPr="007B38CC" w:rsidTr="00BF1D9F">
        <w:trPr>
          <w:trHeight w:val="230"/>
        </w:trPr>
        <w:tc>
          <w:tcPr>
            <w:tcW w:w="851"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000"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194"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648"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797"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992" w:type="dxa"/>
            <w:vMerge/>
            <w:tcBorders>
              <w:top w:val="nil"/>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417" w:type="dxa"/>
            <w:vMerge/>
            <w:tcBorders>
              <w:top w:val="nil"/>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vMerge/>
            <w:tcBorders>
              <w:top w:val="nil"/>
              <w:left w:val="single" w:sz="4" w:space="0" w:color="auto"/>
              <w:bottom w:val="single" w:sz="4" w:space="0" w:color="000000"/>
              <w:right w:val="single" w:sz="4" w:space="0" w:color="auto"/>
            </w:tcBorders>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024"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r>
    </w:tbl>
    <w:p w:rsidR="004E0B72" w:rsidRPr="004E0B72" w:rsidRDefault="004E0B72" w:rsidP="00A57BC3">
      <w:pPr>
        <w:pBdr>
          <w:top w:val="single" w:sz="4" w:space="1" w:color="auto"/>
        </w:pBdr>
        <w:spacing w:after="0" w:line="240" w:lineRule="auto"/>
        <w:rPr>
          <w:sz w:val="4"/>
          <w:szCs w:val="4"/>
        </w:rPr>
      </w:pPr>
    </w:p>
    <w:tbl>
      <w:tblPr>
        <w:tblW w:w="14884" w:type="dxa"/>
        <w:tblInd w:w="-34" w:type="dxa"/>
        <w:tblLayout w:type="fixed"/>
        <w:tblLook w:val="04A0" w:firstRow="1" w:lastRow="0" w:firstColumn="1" w:lastColumn="0" w:noHBand="0" w:noVBand="1"/>
      </w:tblPr>
      <w:tblGrid>
        <w:gridCol w:w="851"/>
        <w:gridCol w:w="2126"/>
        <w:gridCol w:w="1000"/>
        <w:gridCol w:w="1194"/>
        <w:gridCol w:w="1648"/>
        <w:gridCol w:w="1797"/>
        <w:gridCol w:w="992"/>
        <w:gridCol w:w="1417"/>
        <w:gridCol w:w="1560"/>
        <w:gridCol w:w="1275"/>
        <w:gridCol w:w="1024"/>
      </w:tblGrid>
      <w:tr w:rsidR="00555273" w:rsidRPr="007B38CC" w:rsidTr="003D7136">
        <w:trPr>
          <w:trHeight w:val="70"/>
          <w:tblHeader/>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1</w:t>
            </w:r>
          </w:p>
        </w:tc>
        <w:tc>
          <w:tcPr>
            <w:tcW w:w="2126" w:type="dxa"/>
            <w:tcBorders>
              <w:top w:val="nil"/>
              <w:left w:val="nil"/>
              <w:bottom w:val="single" w:sz="4" w:space="0" w:color="auto"/>
              <w:right w:val="single" w:sz="4" w:space="0" w:color="auto"/>
            </w:tcBorders>
            <w:shd w:val="clear" w:color="auto" w:fill="auto"/>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2</w:t>
            </w:r>
          </w:p>
        </w:tc>
        <w:tc>
          <w:tcPr>
            <w:tcW w:w="1000" w:type="dxa"/>
            <w:tcBorders>
              <w:top w:val="nil"/>
              <w:left w:val="nil"/>
              <w:bottom w:val="single" w:sz="4" w:space="0" w:color="auto"/>
              <w:right w:val="single" w:sz="4" w:space="0" w:color="auto"/>
            </w:tcBorders>
            <w:shd w:val="clear" w:color="auto" w:fill="auto"/>
            <w:noWrap/>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3</w:t>
            </w:r>
          </w:p>
        </w:tc>
        <w:tc>
          <w:tcPr>
            <w:tcW w:w="1194" w:type="dxa"/>
            <w:tcBorders>
              <w:top w:val="nil"/>
              <w:left w:val="nil"/>
              <w:bottom w:val="single" w:sz="4" w:space="0" w:color="auto"/>
              <w:right w:val="single" w:sz="4" w:space="0" w:color="auto"/>
            </w:tcBorders>
            <w:shd w:val="clear" w:color="auto" w:fill="auto"/>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4</w:t>
            </w:r>
          </w:p>
        </w:tc>
        <w:tc>
          <w:tcPr>
            <w:tcW w:w="1648" w:type="dxa"/>
            <w:tcBorders>
              <w:top w:val="nil"/>
              <w:left w:val="nil"/>
              <w:bottom w:val="single" w:sz="4" w:space="0" w:color="auto"/>
              <w:right w:val="single" w:sz="4" w:space="0" w:color="auto"/>
            </w:tcBorders>
            <w:shd w:val="clear" w:color="auto" w:fill="auto"/>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5</w:t>
            </w:r>
          </w:p>
        </w:tc>
        <w:tc>
          <w:tcPr>
            <w:tcW w:w="1797" w:type="dxa"/>
            <w:tcBorders>
              <w:top w:val="nil"/>
              <w:left w:val="nil"/>
              <w:bottom w:val="single" w:sz="4" w:space="0" w:color="auto"/>
              <w:right w:val="single" w:sz="4" w:space="0" w:color="auto"/>
            </w:tcBorders>
            <w:shd w:val="clear" w:color="auto" w:fill="auto"/>
            <w:noWrap/>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6</w:t>
            </w:r>
          </w:p>
        </w:tc>
        <w:tc>
          <w:tcPr>
            <w:tcW w:w="992" w:type="dxa"/>
            <w:tcBorders>
              <w:top w:val="nil"/>
              <w:left w:val="nil"/>
              <w:bottom w:val="single" w:sz="4" w:space="0" w:color="auto"/>
              <w:right w:val="single" w:sz="4" w:space="0" w:color="auto"/>
            </w:tcBorders>
            <w:shd w:val="clear" w:color="auto" w:fill="auto"/>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7</w:t>
            </w:r>
          </w:p>
        </w:tc>
        <w:tc>
          <w:tcPr>
            <w:tcW w:w="1417" w:type="dxa"/>
            <w:tcBorders>
              <w:top w:val="nil"/>
              <w:left w:val="nil"/>
              <w:bottom w:val="single" w:sz="4" w:space="0" w:color="auto"/>
              <w:right w:val="single" w:sz="4" w:space="0" w:color="auto"/>
            </w:tcBorders>
            <w:shd w:val="clear" w:color="auto" w:fill="auto"/>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8</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9</w:t>
            </w:r>
          </w:p>
        </w:tc>
        <w:tc>
          <w:tcPr>
            <w:tcW w:w="1275" w:type="dxa"/>
            <w:tcBorders>
              <w:top w:val="nil"/>
              <w:left w:val="nil"/>
              <w:bottom w:val="single" w:sz="4" w:space="0" w:color="auto"/>
              <w:right w:val="single" w:sz="4" w:space="0" w:color="auto"/>
            </w:tcBorders>
            <w:shd w:val="clear" w:color="auto" w:fill="auto"/>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10</w:t>
            </w:r>
          </w:p>
        </w:tc>
        <w:tc>
          <w:tcPr>
            <w:tcW w:w="1024" w:type="dxa"/>
            <w:tcBorders>
              <w:top w:val="nil"/>
              <w:left w:val="nil"/>
              <w:bottom w:val="single" w:sz="4" w:space="0" w:color="auto"/>
              <w:right w:val="single" w:sz="4" w:space="0" w:color="auto"/>
            </w:tcBorders>
            <w:shd w:val="clear" w:color="auto" w:fill="auto"/>
            <w:vAlign w:val="center"/>
            <w:hideMark/>
          </w:tcPr>
          <w:p w:rsidR="00555273" w:rsidRPr="003D7136" w:rsidRDefault="00555273" w:rsidP="00A57BC3">
            <w:pPr>
              <w:pBdr>
                <w:top w:val="single" w:sz="4" w:space="1" w:color="auto"/>
              </w:pBdr>
              <w:spacing w:after="0" w:line="240" w:lineRule="auto"/>
              <w:jc w:val="center"/>
              <w:rPr>
                <w:rFonts w:ascii="Times New Roman" w:eastAsia="Times New Roman" w:hAnsi="Times New Roman" w:cs="Times New Roman"/>
                <w:b/>
                <w:sz w:val="20"/>
                <w:szCs w:val="20"/>
                <w:lang w:eastAsia="ru-RU"/>
              </w:rPr>
            </w:pPr>
            <w:r w:rsidRPr="003D7136">
              <w:rPr>
                <w:rFonts w:ascii="Times New Roman" w:eastAsia="Times New Roman" w:hAnsi="Times New Roman" w:cs="Times New Roman"/>
                <w:b/>
                <w:sz w:val="20"/>
                <w:szCs w:val="20"/>
                <w:lang w:eastAsia="ru-RU"/>
              </w:rPr>
              <w:t>11</w:t>
            </w:r>
          </w:p>
        </w:tc>
      </w:tr>
      <w:tr w:rsidR="00555273" w:rsidRPr="007B38CC" w:rsidTr="003D7136">
        <w:trPr>
          <w:trHeight w:val="30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1</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Аппаратно-программный модуль доверенной нагрузки</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r>
              <w:rPr>
                <w:rFonts w:ascii="Times New Roman" w:hAnsi="Times New Roman" w:cs="Times New Roman"/>
                <w:sz w:val="20"/>
                <w:szCs w:val="20"/>
              </w:rPr>
              <w:t>.</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Default="00555273" w:rsidP="00951BDC">
            <w:pPr>
              <w:spacing w:after="0" w:line="240" w:lineRule="auto"/>
              <w:ind w:left="-77" w:right="-140"/>
              <w:jc w:val="center"/>
              <w:rPr>
                <w:rFonts w:ascii="Times New Roman" w:eastAsia="Times New Roman" w:hAnsi="Times New Roman" w:cs="Times New Roman"/>
                <w:spacing w:val="-2"/>
                <w:sz w:val="20"/>
                <w:szCs w:val="20"/>
                <w:lang w:eastAsia="ru-RU"/>
              </w:rPr>
            </w:pPr>
            <w:r>
              <w:rPr>
                <w:rFonts w:ascii="Times New Roman" w:eastAsia="Times New Roman" w:hAnsi="Times New Roman" w:cs="Times New Roman"/>
                <w:spacing w:val="-2"/>
                <w:sz w:val="20"/>
                <w:szCs w:val="20"/>
                <w:lang w:eastAsia="ru-RU"/>
              </w:rPr>
              <w:t>в</w:t>
            </w:r>
            <w:r w:rsidRPr="007B38CC">
              <w:rPr>
                <w:rFonts w:ascii="Times New Roman" w:eastAsia="Times New Roman" w:hAnsi="Times New Roman" w:cs="Times New Roman"/>
                <w:spacing w:val="-2"/>
                <w:sz w:val="20"/>
                <w:szCs w:val="20"/>
                <w:lang w:eastAsia="ru-RU"/>
              </w:rPr>
              <w:t xml:space="preserve"> пределах имеющихся рабочих мест для работы с </w:t>
            </w:r>
            <w:r w:rsidRPr="007B38CC">
              <w:rPr>
                <w:rFonts w:ascii="Times New Roman" w:eastAsia="Times New Roman" w:hAnsi="Times New Roman" w:cs="Times New Roman"/>
                <w:spacing w:val="-6"/>
                <w:sz w:val="20"/>
                <w:szCs w:val="20"/>
                <w:lang w:eastAsia="ru-RU"/>
              </w:rPr>
              <w:t>информацией,</w:t>
            </w:r>
            <w:r w:rsidRPr="007B38CC">
              <w:rPr>
                <w:rFonts w:ascii="Times New Roman" w:eastAsia="Times New Roman" w:hAnsi="Times New Roman" w:cs="Times New Roman"/>
                <w:spacing w:val="-2"/>
                <w:sz w:val="20"/>
                <w:szCs w:val="20"/>
                <w:lang w:eastAsia="ru-RU"/>
              </w:rPr>
              <w:t xml:space="preserve"> подлежащей защите </w:t>
            </w:r>
          </w:p>
          <w:p w:rsidR="00555273" w:rsidRPr="007B38CC" w:rsidRDefault="00555273" w:rsidP="00951BDC">
            <w:pPr>
              <w:spacing w:after="0" w:line="240" w:lineRule="auto"/>
              <w:ind w:left="-77" w:right="-140"/>
              <w:jc w:val="center"/>
              <w:rPr>
                <w:rFonts w:ascii="Times New Roman" w:eastAsia="Times New Roman" w:hAnsi="Times New Roman" w:cs="Times New Roman"/>
                <w:spacing w:val="-2"/>
                <w:sz w:val="20"/>
                <w:szCs w:val="20"/>
                <w:lang w:eastAsia="ru-RU"/>
              </w:rPr>
            </w:pPr>
            <w:r w:rsidRPr="007B38CC">
              <w:rPr>
                <w:rFonts w:ascii="Times New Roman" w:eastAsia="Times New Roman" w:hAnsi="Times New Roman" w:cs="Times New Roman"/>
                <w:spacing w:val="-2"/>
                <w:sz w:val="20"/>
                <w:szCs w:val="20"/>
                <w:lang w:eastAsia="ru-RU"/>
              </w:rPr>
              <w:t>в админи</w:t>
            </w:r>
            <w:r>
              <w:rPr>
                <w:rFonts w:ascii="Times New Roman" w:eastAsia="Times New Roman" w:hAnsi="Times New Roman" w:cs="Times New Roman"/>
                <w:spacing w:val="-2"/>
                <w:sz w:val="20"/>
                <w:szCs w:val="20"/>
                <w:lang w:eastAsia="ru-RU"/>
              </w:rPr>
              <w:t>-</w:t>
            </w:r>
            <w:r w:rsidRPr="007B38CC">
              <w:rPr>
                <w:rFonts w:ascii="Times New Roman" w:eastAsia="Times New Roman" w:hAnsi="Times New Roman" w:cs="Times New Roman"/>
                <w:spacing w:val="-2"/>
                <w:sz w:val="20"/>
                <w:szCs w:val="20"/>
                <w:lang w:eastAsia="ru-RU"/>
              </w:rPr>
              <w:t>страции Нефтеюганс</w:t>
            </w:r>
            <w:r>
              <w:rPr>
                <w:rFonts w:ascii="Times New Roman" w:eastAsia="Times New Roman" w:hAnsi="Times New Roman" w:cs="Times New Roman"/>
                <w:spacing w:val="-2"/>
                <w:sz w:val="20"/>
                <w:szCs w:val="20"/>
                <w:lang w:eastAsia="ru-RU"/>
              </w:rPr>
              <w:t>-</w:t>
            </w:r>
            <w:r w:rsidRPr="007B38CC">
              <w:rPr>
                <w:rFonts w:ascii="Times New Roman" w:eastAsia="Times New Roman" w:hAnsi="Times New Roman" w:cs="Times New Roman"/>
                <w:spacing w:val="-2"/>
                <w:sz w:val="20"/>
                <w:szCs w:val="20"/>
                <w:lang w:eastAsia="ru-RU"/>
              </w:rPr>
              <w:t>кого района и подведомст</w:t>
            </w:r>
            <w:r>
              <w:rPr>
                <w:rFonts w:ascii="Times New Roman" w:eastAsia="Times New Roman" w:hAnsi="Times New Roman" w:cs="Times New Roman"/>
                <w:spacing w:val="-2"/>
                <w:sz w:val="20"/>
                <w:szCs w:val="20"/>
                <w:lang w:eastAsia="ru-RU"/>
              </w:rPr>
              <w:t>-</w:t>
            </w:r>
            <w:r w:rsidRPr="007B38CC">
              <w:rPr>
                <w:rFonts w:ascii="Times New Roman" w:eastAsia="Times New Roman" w:hAnsi="Times New Roman" w:cs="Times New Roman"/>
                <w:spacing w:val="-2"/>
                <w:sz w:val="20"/>
                <w:szCs w:val="20"/>
                <w:lang w:eastAsia="ru-RU"/>
              </w:rPr>
              <w:t xml:space="preserve">венных </w:t>
            </w:r>
            <w:r w:rsidRPr="007B38CC">
              <w:rPr>
                <w:rFonts w:ascii="Times New Roman" w:eastAsia="Times New Roman" w:hAnsi="Times New Roman" w:cs="Times New Roman"/>
                <w:spacing w:val="-6"/>
                <w:sz w:val="20"/>
                <w:szCs w:val="20"/>
                <w:lang w:eastAsia="ru-RU"/>
              </w:rPr>
              <w:t>учреждениях</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15000,00</w:t>
            </w:r>
          </w:p>
        </w:tc>
      </w:tr>
      <w:tr w:rsidR="00555273" w:rsidRPr="007B38CC" w:rsidTr="003D7136">
        <w:trPr>
          <w:trHeight w:val="30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440B7B"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440B7B">
              <w:rPr>
                <w:rFonts w:ascii="Times New Roman" w:eastAsia="Times New Roman" w:hAnsi="Times New Roman" w:cs="Times New Roman"/>
                <w:sz w:val="20"/>
                <w:szCs w:val="20"/>
                <w:lang w:eastAsia="ru-RU"/>
              </w:rPr>
              <w:t>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Интернет камера поворотная</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24</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r>
              <w:rPr>
                <w:rFonts w:ascii="Times New Roman" w:hAnsi="Times New Roman" w:cs="Times New Roman"/>
                <w:sz w:val="20"/>
                <w:szCs w:val="20"/>
              </w:rPr>
              <w:t>.</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856E4" w:rsidRDefault="00555273" w:rsidP="00951BDC">
            <w:pPr>
              <w:spacing w:after="0" w:line="240" w:lineRule="auto"/>
              <w:jc w:val="center"/>
              <w:rPr>
                <w:rFonts w:ascii="Times New Roman" w:eastAsia="Times New Roman" w:hAnsi="Times New Roman" w:cs="Times New Roman"/>
                <w:sz w:val="20"/>
                <w:szCs w:val="20"/>
                <w:highlight w:val="yellow"/>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856E4" w:rsidRDefault="00555273" w:rsidP="00951BDC">
            <w:pPr>
              <w:spacing w:after="0" w:line="240" w:lineRule="auto"/>
              <w:jc w:val="center"/>
              <w:rPr>
                <w:rFonts w:ascii="Times New Roman" w:eastAsia="Times New Roman" w:hAnsi="Times New Roman" w:cs="Times New Roman"/>
                <w:sz w:val="20"/>
                <w:szCs w:val="20"/>
                <w:highlight w:val="yellow"/>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w:t>
            </w:r>
            <w:r>
              <w:rPr>
                <w:rFonts w:ascii="Times New Roman" w:eastAsia="Times New Roman" w:hAnsi="Times New Roman" w:cs="Times New Roman"/>
                <w:sz w:val="20"/>
                <w:szCs w:val="20"/>
                <w:lang w:eastAsia="ru-RU"/>
              </w:rPr>
              <w:t xml:space="preserve"> </w:t>
            </w:r>
            <w:r w:rsidRPr="00CC6FB5">
              <w:rPr>
                <w:rFonts w:ascii="Times New Roman" w:eastAsia="Times New Roman" w:hAnsi="Times New Roman" w:cs="Times New Roman"/>
                <w:sz w:val="20"/>
                <w:szCs w:val="20"/>
                <w:lang w:eastAsia="ru-RU"/>
              </w:rPr>
              <w:t>2 на зал совещаний</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37 000,00р</w:t>
            </w:r>
          </w:p>
        </w:tc>
      </w:tr>
      <w:tr w:rsidR="00555273" w:rsidRPr="007B38CC" w:rsidTr="003D7136">
        <w:trPr>
          <w:trHeight w:val="30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3</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И</w:t>
            </w:r>
            <w:r>
              <w:rPr>
                <w:rFonts w:ascii="Times New Roman" w:eastAsia="Times New Roman" w:hAnsi="Times New Roman" w:cs="Times New Roman"/>
                <w:sz w:val="20"/>
                <w:szCs w:val="20"/>
                <w:lang w:eastAsia="ru-RU"/>
              </w:rPr>
              <w:t>сточник бесперебойного питания</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w:t>
            </w:r>
            <w:r>
              <w:rPr>
                <w:rFonts w:ascii="Times New Roman" w:eastAsia="Times New Roman" w:hAnsi="Times New Roman" w:cs="Times New Roman"/>
                <w:sz w:val="20"/>
                <w:szCs w:val="20"/>
                <w:lang w:eastAsia="ru-RU"/>
              </w:rPr>
              <w:t xml:space="preserve"> </w:t>
            </w:r>
            <w:r w:rsidRPr="00CC6FB5">
              <w:rPr>
                <w:rFonts w:ascii="Times New Roman" w:eastAsia="Times New Roman" w:hAnsi="Times New Roman" w:cs="Times New Roman"/>
                <w:sz w:val="20"/>
                <w:szCs w:val="20"/>
                <w:lang w:eastAsia="ru-RU"/>
              </w:rPr>
              <w:t>1 на сотрудника</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9900,00</w:t>
            </w:r>
          </w:p>
        </w:tc>
      </w:tr>
      <w:tr w:rsidR="00555273" w:rsidRPr="007B38CC" w:rsidTr="003D7136">
        <w:trPr>
          <w:trHeight w:val="34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73368"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5</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Источник бесперебойного питания для сервера</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36</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pPr>
            <w:r w:rsidRPr="00C73368">
              <w:rPr>
                <w:rFonts w:ascii="Times New Roman" w:eastAsia="Times New Roman" w:hAnsi="Times New Roman" w:cs="Times New Roman"/>
                <w:sz w:val="20"/>
                <w:szCs w:val="20"/>
                <w:lang w:eastAsia="ru-RU"/>
              </w:rPr>
              <w:t>шт.</w:t>
            </w:r>
          </w:p>
        </w:tc>
        <w:tc>
          <w:tcPr>
            <w:tcW w:w="1648" w:type="dxa"/>
            <w:tcBorders>
              <w:top w:val="single" w:sz="4" w:space="0" w:color="auto"/>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 </w:t>
            </w:r>
          </w:p>
        </w:tc>
        <w:tc>
          <w:tcPr>
            <w:tcW w:w="1797" w:type="dxa"/>
            <w:tcBorders>
              <w:top w:val="single" w:sz="4" w:space="0" w:color="auto"/>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не более 1 на два сервера</w:t>
            </w:r>
          </w:p>
        </w:tc>
        <w:tc>
          <w:tcPr>
            <w:tcW w:w="1024" w:type="dxa"/>
            <w:tcBorders>
              <w:top w:val="single" w:sz="4" w:space="0" w:color="auto"/>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200 000,00</w:t>
            </w:r>
          </w:p>
        </w:tc>
      </w:tr>
      <w:tr w:rsidR="00555273" w:rsidRPr="007B38CC" w:rsidTr="003D7136">
        <w:trPr>
          <w:trHeight w:val="30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6</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w:t>
            </w:r>
            <w:r w:rsidRPr="007B38CC">
              <w:rPr>
                <w:rFonts w:ascii="Times New Roman" w:eastAsia="Times New Roman" w:hAnsi="Times New Roman" w:cs="Times New Roman"/>
                <w:sz w:val="20"/>
                <w:szCs w:val="20"/>
                <w:lang w:eastAsia="ru-RU"/>
              </w:rPr>
              <w:t>амера высокого разрешения/ управляемая камера</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r>
              <w:rPr>
                <w:rFonts w:ascii="Times New Roman" w:hAnsi="Times New Roman" w:cs="Times New Roman"/>
                <w:sz w:val="20"/>
                <w:szCs w:val="20"/>
              </w:rPr>
              <w:t>.</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зал совещаний</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160 000,00</w:t>
            </w:r>
          </w:p>
        </w:tc>
      </w:tr>
      <w:tr w:rsidR="00555273" w:rsidRPr="007B38CC" w:rsidTr="003D7136">
        <w:trPr>
          <w:trHeight w:val="360"/>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7</w:t>
            </w:r>
          </w:p>
        </w:tc>
        <w:tc>
          <w:tcPr>
            <w:tcW w:w="2126"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Коммутатор / Хаб</w:t>
            </w:r>
          </w:p>
        </w:tc>
        <w:tc>
          <w:tcPr>
            <w:tcW w:w="100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797"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17"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10</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2 на кабинет</w:t>
            </w:r>
          </w:p>
        </w:tc>
        <w:tc>
          <w:tcPr>
            <w:tcW w:w="1024"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4 900,00</w:t>
            </w:r>
          </w:p>
        </w:tc>
      </w:tr>
      <w:tr w:rsidR="00555273" w:rsidRPr="007B38CC" w:rsidTr="003D7136">
        <w:trPr>
          <w:trHeight w:val="30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8</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w:t>
            </w:r>
            <w:r w:rsidRPr="007B38CC">
              <w:rPr>
                <w:rFonts w:ascii="Times New Roman" w:eastAsia="Times New Roman" w:hAnsi="Times New Roman" w:cs="Times New Roman"/>
                <w:sz w:val="20"/>
                <w:szCs w:val="20"/>
                <w:lang w:eastAsia="ru-RU"/>
              </w:rPr>
              <w:t>омпьютер мультимедийный / компьютер специальный</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eastAsia="Times New Roman" w:hAnsi="Times New Roman" w:cs="Times New Roman"/>
                <w:sz w:val="20"/>
                <w:szCs w:val="20"/>
                <w:lang w:eastAsia="ru-RU"/>
              </w:rPr>
              <w:t>шт.</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2 на учреждение</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val="en-US" w:eastAsia="ru-RU"/>
              </w:rPr>
              <w:t>110 000</w:t>
            </w:r>
            <w:r w:rsidRPr="00CC6FB5">
              <w:rPr>
                <w:rFonts w:ascii="Times New Roman" w:eastAsia="Times New Roman" w:hAnsi="Times New Roman" w:cs="Times New Roman"/>
                <w:sz w:val="20"/>
                <w:szCs w:val="20"/>
                <w:lang w:eastAsia="ru-RU"/>
              </w:rPr>
              <w:t>,00</w:t>
            </w:r>
          </w:p>
        </w:tc>
      </w:tr>
      <w:tr w:rsidR="00555273" w:rsidRPr="007B38CC" w:rsidTr="003D7136">
        <w:trPr>
          <w:trHeight w:val="30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9</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Конференц камера</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24</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r>
              <w:rPr>
                <w:rFonts w:ascii="Times New Roman" w:hAnsi="Times New Roman" w:cs="Times New Roman"/>
                <w:sz w:val="20"/>
                <w:szCs w:val="20"/>
              </w:rPr>
              <w:t>.</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2 на учреждение</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85 000,00р</w:t>
            </w:r>
          </w:p>
        </w:tc>
      </w:tr>
      <w:tr w:rsidR="00555273" w:rsidRPr="007B38CC" w:rsidTr="003D7136">
        <w:trPr>
          <w:trHeight w:val="130"/>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21</w:t>
            </w:r>
          </w:p>
        </w:tc>
        <w:tc>
          <w:tcPr>
            <w:tcW w:w="2126"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Концентратор</w:t>
            </w:r>
          </w:p>
        </w:tc>
        <w:tc>
          <w:tcPr>
            <w:tcW w:w="100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797"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17"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этаж здания</w:t>
            </w:r>
          </w:p>
        </w:tc>
        <w:tc>
          <w:tcPr>
            <w:tcW w:w="1024"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99 000,00</w:t>
            </w:r>
          </w:p>
        </w:tc>
      </w:tr>
      <w:tr w:rsidR="00555273" w:rsidRPr="007B38CC" w:rsidTr="003D7136">
        <w:trPr>
          <w:trHeight w:val="30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32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58445C" w:rsidRDefault="00555273" w:rsidP="00951BDC">
            <w:pPr>
              <w:spacing w:after="0" w:line="240" w:lineRule="auto"/>
              <w:rPr>
                <w:rFonts w:ascii="Times New Roman" w:eastAsia="Times New Roman" w:hAnsi="Times New Roman" w:cs="Times New Roman"/>
                <w:sz w:val="20"/>
                <w:szCs w:val="20"/>
                <w:lang w:eastAsia="ru-RU"/>
              </w:rPr>
            </w:pPr>
            <w:r w:rsidRPr="0058445C">
              <w:rPr>
                <w:rFonts w:ascii="Times New Roman" w:eastAsia="Times New Roman" w:hAnsi="Times New Roman" w:cs="Times New Roman"/>
                <w:sz w:val="20"/>
                <w:szCs w:val="20"/>
                <w:lang w:eastAsia="ru-RU"/>
              </w:rPr>
              <w:t xml:space="preserve">Координатор </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58445C" w:rsidRDefault="00555273" w:rsidP="00951BDC">
            <w:pPr>
              <w:spacing w:after="0" w:line="240" w:lineRule="auto"/>
              <w:jc w:val="center"/>
              <w:rPr>
                <w:rFonts w:ascii="Times New Roman" w:eastAsia="Times New Roman" w:hAnsi="Times New Roman" w:cs="Times New Roman"/>
                <w:sz w:val="20"/>
                <w:szCs w:val="20"/>
                <w:lang w:eastAsia="ru-RU"/>
              </w:rPr>
            </w:pPr>
            <w:r w:rsidRPr="0058445C">
              <w:rPr>
                <w:rFonts w:ascii="Times New Roman" w:eastAsia="Times New Roman" w:hAnsi="Times New Roman" w:cs="Times New Roman"/>
                <w:sz w:val="20"/>
                <w:szCs w:val="20"/>
                <w:lang w:eastAsia="ru-RU"/>
              </w:rPr>
              <w:t>36</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58445C" w:rsidRDefault="00555273" w:rsidP="00951BDC">
            <w:pPr>
              <w:spacing w:after="0" w:line="240" w:lineRule="auto"/>
              <w:jc w:val="center"/>
              <w:rPr>
                <w:rFonts w:ascii="Times New Roman" w:hAnsi="Times New Roman" w:cs="Times New Roman"/>
                <w:sz w:val="20"/>
                <w:szCs w:val="20"/>
              </w:rPr>
            </w:pPr>
            <w:r w:rsidRPr="0058445C">
              <w:rPr>
                <w:rFonts w:ascii="Times New Roman" w:hAnsi="Times New Roman" w:cs="Times New Roman"/>
                <w:sz w:val="20"/>
                <w:szCs w:val="20"/>
              </w:rPr>
              <w:t>шт.</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58445C" w:rsidRDefault="00555273" w:rsidP="00951BDC">
            <w:pPr>
              <w:spacing w:after="0" w:line="240" w:lineRule="auto"/>
              <w:jc w:val="center"/>
              <w:rPr>
                <w:rFonts w:ascii="Times New Roman" w:eastAsia="Times New Roman" w:hAnsi="Times New Roman" w:cs="Times New Roman"/>
                <w:sz w:val="20"/>
                <w:szCs w:val="20"/>
                <w:lang w:eastAsia="ru-RU"/>
              </w:rPr>
            </w:pP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58445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58445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58445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pacing w:val="-2"/>
                <w:sz w:val="20"/>
                <w:szCs w:val="20"/>
                <w:lang w:eastAsia="ru-RU"/>
              </w:rPr>
            </w:pPr>
            <w:r w:rsidRPr="00CC6FB5">
              <w:rPr>
                <w:rFonts w:ascii="Times New Roman" w:eastAsia="Times New Roman" w:hAnsi="Times New Roman" w:cs="Times New Roman"/>
                <w:sz w:val="20"/>
                <w:szCs w:val="20"/>
                <w:lang w:eastAsia="ru-RU"/>
              </w:rPr>
              <w:t>не более 1 на учреждение</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350 500,00</w:t>
            </w:r>
          </w:p>
        </w:tc>
      </w:tr>
      <w:tr w:rsidR="00555273" w:rsidRPr="007B38CC" w:rsidTr="003D7136">
        <w:trPr>
          <w:trHeight w:val="331"/>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16</w:t>
            </w:r>
          </w:p>
        </w:tc>
        <w:tc>
          <w:tcPr>
            <w:tcW w:w="2126"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Медиаконвертер</w:t>
            </w:r>
          </w:p>
        </w:tc>
        <w:tc>
          <w:tcPr>
            <w:tcW w:w="100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797"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17"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2 на этаж здания</w:t>
            </w:r>
          </w:p>
        </w:tc>
        <w:tc>
          <w:tcPr>
            <w:tcW w:w="1024"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29 900,00</w:t>
            </w:r>
          </w:p>
        </w:tc>
      </w:tr>
      <w:tr w:rsidR="00555273" w:rsidRPr="007B38CC" w:rsidTr="003D7136">
        <w:trPr>
          <w:trHeight w:val="390"/>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13</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Межэтажный коммутатор </w:t>
            </w:r>
          </w:p>
        </w:tc>
        <w:tc>
          <w:tcPr>
            <w:tcW w:w="1000"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single" w:sz="4" w:space="0" w:color="auto"/>
              <w:left w:val="nil"/>
              <w:bottom w:val="single" w:sz="4" w:space="0" w:color="auto"/>
              <w:right w:val="single" w:sz="4" w:space="0" w:color="auto"/>
            </w:tcBorders>
            <w:shd w:val="clear" w:color="000000" w:fill="FFFFFF"/>
            <w:noWrap/>
            <w:vAlign w:val="bottom"/>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797" w:type="dxa"/>
            <w:tcBorders>
              <w:top w:val="single" w:sz="4" w:space="0" w:color="auto"/>
              <w:left w:val="nil"/>
              <w:bottom w:val="single" w:sz="4" w:space="0" w:color="auto"/>
              <w:right w:val="single" w:sz="4" w:space="0" w:color="auto"/>
            </w:tcBorders>
            <w:shd w:val="clear" w:color="000000" w:fill="FFFFFF"/>
            <w:noWrap/>
            <w:vAlign w:val="bottom"/>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4</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4 на этаж здания</w:t>
            </w:r>
          </w:p>
        </w:tc>
        <w:tc>
          <w:tcPr>
            <w:tcW w:w="1024" w:type="dxa"/>
            <w:tcBorders>
              <w:top w:val="single" w:sz="4" w:space="0" w:color="auto"/>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149 900,00</w:t>
            </w:r>
          </w:p>
        </w:tc>
      </w:tr>
      <w:tr w:rsidR="00555273" w:rsidRPr="00BB0F6D" w:rsidTr="003D7136">
        <w:trPr>
          <w:trHeight w:val="67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4</w:t>
            </w:r>
          </w:p>
        </w:tc>
        <w:tc>
          <w:tcPr>
            <w:tcW w:w="2126" w:type="dxa"/>
            <w:tcBorders>
              <w:top w:val="nil"/>
              <w:left w:val="nil"/>
              <w:bottom w:val="single" w:sz="4" w:space="0" w:color="auto"/>
              <w:right w:val="single" w:sz="4" w:space="0" w:color="auto"/>
            </w:tcBorders>
            <w:shd w:val="clear" w:color="auto" w:fill="auto"/>
            <w:vAlign w:val="center"/>
            <w:hideMark/>
          </w:tcPr>
          <w:p w:rsidR="00555273" w:rsidRPr="006420E9" w:rsidRDefault="00555273" w:rsidP="00951BDC">
            <w:pPr>
              <w:spacing w:after="0" w:line="240" w:lineRule="auto"/>
              <w:rPr>
                <w:rFonts w:ascii="Times New Roman" w:eastAsia="Times New Roman" w:hAnsi="Times New Roman" w:cs="Times New Roman"/>
                <w:sz w:val="20"/>
                <w:szCs w:val="20"/>
                <w:lang w:eastAsia="ru-RU"/>
              </w:rPr>
            </w:pPr>
            <w:r w:rsidRPr="00440B7B">
              <w:rPr>
                <w:rFonts w:ascii="Times New Roman" w:eastAsia="Times New Roman" w:hAnsi="Times New Roman" w:cs="Times New Roman"/>
                <w:sz w:val="20"/>
                <w:szCs w:val="20"/>
                <w:lang w:eastAsia="ru-RU"/>
              </w:rPr>
              <w:t>МФУ</w:t>
            </w:r>
            <w:r>
              <w:rPr>
                <w:rFonts w:ascii="Times New Roman" w:eastAsia="Times New Roman" w:hAnsi="Times New Roman" w:cs="Times New Roman"/>
                <w:sz w:val="20"/>
                <w:szCs w:val="20"/>
                <w:lang w:eastAsia="ru-RU"/>
              </w:rPr>
              <w:t xml:space="preserve"> цветной</w:t>
            </w:r>
            <w:r>
              <w:t xml:space="preserve"> (</w:t>
            </w:r>
            <w:r w:rsidRPr="00440B7B">
              <w:rPr>
                <w:rFonts w:ascii="Times New Roman" w:eastAsia="Times New Roman" w:hAnsi="Times New Roman" w:cs="Times New Roman"/>
                <w:sz w:val="20"/>
                <w:szCs w:val="20"/>
                <w:lang w:eastAsia="ru-RU"/>
              </w:rPr>
              <w:t>формата А3)</w:t>
            </w:r>
            <w:r>
              <w:rPr>
                <w:rFonts w:ascii="Times New Roman" w:eastAsia="Times New Roman" w:hAnsi="Times New Roman" w:cs="Times New Roman"/>
                <w:sz w:val="20"/>
                <w:szCs w:val="20"/>
                <w:lang w:eastAsia="ru-RU"/>
              </w:rPr>
              <w:t>/</w:t>
            </w:r>
            <w:r w:rsidRPr="00440B7B">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ц</w:t>
            </w:r>
            <w:r w:rsidRPr="006420E9">
              <w:rPr>
                <w:rFonts w:ascii="Times New Roman" w:eastAsia="Times New Roman" w:hAnsi="Times New Roman" w:cs="Times New Roman"/>
                <w:sz w:val="20"/>
                <w:szCs w:val="20"/>
                <w:lang w:eastAsia="ru-RU"/>
              </w:rPr>
              <w:t xml:space="preserve">ветной </w:t>
            </w:r>
            <w:r>
              <w:rPr>
                <w:rFonts w:ascii="Times New Roman" w:eastAsia="Times New Roman" w:hAnsi="Times New Roman" w:cs="Times New Roman"/>
                <w:sz w:val="20"/>
                <w:szCs w:val="20"/>
                <w:lang w:eastAsia="ru-RU"/>
              </w:rPr>
              <w:t xml:space="preserve">принтер (формата А3) </w:t>
            </w:r>
          </w:p>
        </w:tc>
        <w:tc>
          <w:tcPr>
            <w:tcW w:w="1000" w:type="dxa"/>
            <w:tcBorders>
              <w:top w:val="nil"/>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36</w:t>
            </w:r>
          </w:p>
        </w:tc>
        <w:tc>
          <w:tcPr>
            <w:tcW w:w="1194" w:type="dxa"/>
            <w:tcBorders>
              <w:top w:val="nil"/>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pPr>
            <w:r w:rsidRPr="00BB0F6D">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 </w:t>
            </w:r>
          </w:p>
        </w:tc>
        <w:tc>
          <w:tcPr>
            <w:tcW w:w="1797"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 </w:t>
            </w:r>
          </w:p>
        </w:tc>
        <w:tc>
          <w:tcPr>
            <w:tcW w:w="1417"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7</w:t>
            </w:r>
          </w:p>
        </w:tc>
        <w:tc>
          <w:tcPr>
            <w:tcW w:w="1275"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8 на учреждение</w:t>
            </w:r>
          </w:p>
        </w:tc>
        <w:tc>
          <w:tcPr>
            <w:tcW w:w="1024"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119 900,00</w:t>
            </w:r>
          </w:p>
        </w:tc>
      </w:tr>
      <w:tr w:rsidR="00555273" w:rsidRPr="00BB0F6D" w:rsidTr="003D7136">
        <w:trPr>
          <w:trHeight w:val="55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3</w:t>
            </w:r>
          </w:p>
        </w:tc>
        <w:tc>
          <w:tcPr>
            <w:tcW w:w="2126" w:type="dxa"/>
            <w:tcBorders>
              <w:top w:val="nil"/>
              <w:left w:val="nil"/>
              <w:bottom w:val="single" w:sz="4" w:space="0" w:color="auto"/>
              <w:right w:val="single" w:sz="4" w:space="0" w:color="auto"/>
            </w:tcBorders>
            <w:shd w:val="clear" w:color="auto" w:fill="auto"/>
            <w:vAlign w:val="center"/>
            <w:hideMark/>
          </w:tcPr>
          <w:p w:rsidR="00555273" w:rsidRPr="006420E9" w:rsidRDefault="00555273" w:rsidP="00951BDC">
            <w:pPr>
              <w:spacing w:after="0" w:line="240" w:lineRule="auto"/>
              <w:rPr>
                <w:rFonts w:ascii="Times New Roman" w:eastAsia="Times New Roman" w:hAnsi="Times New Roman" w:cs="Times New Roman"/>
                <w:sz w:val="20"/>
                <w:szCs w:val="20"/>
                <w:lang w:eastAsia="ru-RU"/>
              </w:rPr>
            </w:pPr>
            <w:r w:rsidRPr="00440B7B">
              <w:rPr>
                <w:rFonts w:ascii="Times New Roman" w:eastAsia="Times New Roman" w:hAnsi="Times New Roman" w:cs="Times New Roman"/>
                <w:sz w:val="20"/>
                <w:szCs w:val="20"/>
                <w:lang w:eastAsia="ru-RU"/>
              </w:rPr>
              <w:t>МФУ цветной</w:t>
            </w:r>
            <w:r>
              <w:t xml:space="preserve"> </w:t>
            </w:r>
            <w:r w:rsidRPr="00440B7B">
              <w:rPr>
                <w:rFonts w:ascii="Times New Roman" w:eastAsia="Times New Roman" w:hAnsi="Times New Roman" w:cs="Times New Roman"/>
                <w:sz w:val="20"/>
                <w:szCs w:val="20"/>
                <w:lang w:eastAsia="ru-RU"/>
              </w:rPr>
              <w:t>формата А4</w:t>
            </w:r>
            <w:r>
              <w:rPr>
                <w:rFonts w:ascii="Times New Roman" w:eastAsia="Times New Roman" w:hAnsi="Times New Roman" w:cs="Times New Roman"/>
                <w:sz w:val="20"/>
                <w:szCs w:val="20"/>
                <w:lang w:eastAsia="ru-RU"/>
              </w:rPr>
              <w:t xml:space="preserve"> /</w:t>
            </w:r>
            <w:r w:rsidR="00BF1D9F">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ц</w:t>
            </w:r>
            <w:r w:rsidRPr="006420E9">
              <w:rPr>
                <w:rFonts w:ascii="Times New Roman" w:eastAsia="Times New Roman" w:hAnsi="Times New Roman" w:cs="Times New Roman"/>
                <w:sz w:val="20"/>
                <w:szCs w:val="20"/>
                <w:lang w:eastAsia="ru-RU"/>
              </w:rPr>
              <w:t xml:space="preserve">ветной принтер </w:t>
            </w:r>
            <w:r>
              <w:rPr>
                <w:rFonts w:ascii="Times New Roman" w:eastAsia="Times New Roman" w:hAnsi="Times New Roman" w:cs="Times New Roman"/>
                <w:sz w:val="20"/>
                <w:szCs w:val="20"/>
                <w:lang w:eastAsia="ru-RU"/>
              </w:rPr>
              <w:t>формата А4</w:t>
            </w:r>
            <w:r w:rsidR="00BF1D9F">
              <w:rPr>
                <w:rFonts w:ascii="Times New Roman" w:eastAsia="Times New Roman" w:hAnsi="Times New Roman" w:cs="Times New Roman"/>
                <w:sz w:val="20"/>
                <w:szCs w:val="20"/>
                <w:lang w:eastAsia="ru-RU"/>
              </w:rPr>
              <w:t xml:space="preserve"> </w:t>
            </w:r>
          </w:p>
        </w:tc>
        <w:tc>
          <w:tcPr>
            <w:tcW w:w="1000" w:type="dxa"/>
            <w:tcBorders>
              <w:top w:val="nil"/>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36</w:t>
            </w:r>
          </w:p>
        </w:tc>
        <w:tc>
          <w:tcPr>
            <w:tcW w:w="1194" w:type="dxa"/>
            <w:tcBorders>
              <w:top w:val="nil"/>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pPr>
            <w:r w:rsidRPr="00BB0F6D">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 1</w:t>
            </w:r>
          </w:p>
        </w:tc>
        <w:tc>
          <w:tcPr>
            <w:tcW w:w="1797"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 </w:t>
            </w:r>
          </w:p>
        </w:tc>
        <w:tc>
          <w:tcPr>
            <w:tcW w:w="1417"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сотрудника</w:t>
            </w:r>
          </w:p>
        </w:tc>
        <w:tc>
          <w:tcPr>
            <w:tcW w:w="1024"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39900,00</w:t>
            </w:r>
          </w:p>
        </w:tc>
      </w:tr>
      <w:tr w:rsidR="00555273" w:rsidRPr="00BB0F6D" w:rsidTr="003D7136">
        <w:trPr>
          <w:trHeight w:val="630"/>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2</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МФУ ч</w:t>
            </w:r>
            <w:r w:rsidRPr="00440B7B">
              <w:rPr>
                <w:rFonts w:ascii="Times New Roman" w:eastAsia="Times New Roman" w:hAnsi="Times New Roman" w:cs="Times New Roman"/>
                <w:sz w:val="20"/>
                <w:szCs w:val="20"/>
                <w:lang w:eastAsia="ru-RU"/>
              </w:rPr>
              <w:t>ёрно-белый</w:t>
            </w:r>
            <w:r w:rsidR="00BF1D9F">
              <w:rPr>
                <w:rFonts w:ascii="Times New Roman" w:eastAsia="Times New Roman" w:hAnsi="Times New Roman" w:cs="Times New Roman"/>
                <w:sz w:val="20"/>
                <w:szCs w:val="20"/>
                <w:lang w:eastAsia="ru-RU"/>
              </w:rPr>
              <w:t xml:space="preserve"> </w:t>
            </w:r>
            <w:r w:rsidRPr="00440B7B">
              <w:rPr>
                <w:rFonts w:ascii="Times New Roman" w:eastAsia="Times New Roman" w:hAnsi="Times New Roman" w:cs="Times New Roman"/>
                <w:sz w:val="20"/>
                <w:szCs w:val="20"/>
                <w:lang w:eastAsia="ru-RU"/>
              </w:rPr>
              <w:t>формата А3</w:t>
            </w:r>
            <w:r>
              <w:rPr>
                <w:rFonts w:ascii="Times New Roman" w:eastAsia="Times New Roman" w:hAnsi="Times New Roman" w:cs="Times New Roman"/>
                <w:sz w:val="20"/>
                <w:szCs w:val="20"/>
                <w:lang w:eastAsia="ru-RU"/>
              </w:rPr>
              <w:t>/чёрно-белый принтер А3 /</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36</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pPr>
            <w:r w:rsidRPr="00BB0F6D">
              <w:rPr>
                <w:rFonts w:ascii="Times New Roman" w:eastAsia="Times New Roman" w:hAnsi="Times New Roman" w:cs="Times New Roman"/>
                <w:sz w:val="20"/>
                <w:szCs w:val="20"/>
                <w:lang w:eastAsia="ru-RU"/>
              </w:rPr>
              <w:t>шт.</w:t>
            </w:r>
          </w:p>
        </w:tc>
        <w:tc>
          <w:tcPr>
            <w:tcW w:w="1648" w:type="dxa"/>
            <w:tcBorders>
              <w:top w:val="single" w:sz="4" w:space="0" w:color="auto"/>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797" w:type="dxa"/>
            <w:tcBorders>
              <w:top w:val="single" w:sz="4" w:space="0" w:color="auto"/>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учреждение</w:t>
            </w:r>
          </w:p>
        </w:tc>
        <w:tc>
          <w:tcPr>
            <w:tcW w:w="1024" w:type="dxa"/>
            <w:tcBorders>
              <w:top w:val="single" w:sz="4" w:space="0" w:color="auto"/>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59 900,00</w:t>
            </w:r>
          </w:p>
        </w:tc>
      </w:tr>
      <w:tr w:rsidR="00555273" w:rsidRPr="00BB0F6D" w:rsidTr="003D7136">
        <w:trPr>
          <w:trHeight w:val="555"/>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1</w:t>
            </w:r>
          </w:p>
        </w:tc>
        <w:tc>
          <w:tcPr>
            <w:tcW w:w="2126" w:type="dxa"/>
            <w:tcBorders>
              <w:top w:val="nil"/>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МФУ ч</w:t>
            </w:r>
            <w:r w:rsidRPr="00440B7B">
              <w:rPr>
                <w:rFonts w:ascii="Times New Roman" w:eastAsia="Times New Roman" w:hAnsi="Times New Roman" w:cs="Times New Roman"/>
                <w:sz w:val="20"/>
                <w:szCs w:val="20"/>
                <w:lang w:eastAsia="ru-RU"/>
              </w:rPr>
              <w:t>ёрно-белый формата А4</w:t>
            </w:r>
            <w:r>
              <w:rPr>
                <w:rFonts w:ascii="Times New Roman" w:eastAsia="Times New Roman" w:hAnsi="Times New Roman" w:cs="Times New Roman"/>
                <w:sz w:val="20"/>
                <w:szCs w:val="20"/>
                <w:lang w:eastAsia="ru-RU"/>
              </w:rPr>
              <w:t>/чёрно-белый принтер формата А4</w:t>
            </w:r>
            <w:r w:rsidR="00BF1D9F">
              <w:rPr>
                <w:rFonts w:ascii="Times New Roman" w:eastAsia="Times New Roman" w:hAnsi="Times New Roman" w:cs="Times New Roman"/>
                <w:sz w:val="20"/>
                <w:szCs w:val="20"/>
                <w:lang w:eastAsia="ru-RU"/>
              </w:rPr>
              <w:t xml:space="preserve"> </w:t>
            </w:r>
            <w:r w:rsidRPr="00BB0F6D">
              <w:rPr>
                <w:rFonts w:ascii="Times New Roman" w:eastAsia="Times New Roman" w:hAnsi="Times New Roman" w:cs="Times New Roman"/>
                <w:sz w:val="20"/>
                <w:szCs w:val="20"/>
                <w:lang w:eastAsia="ru-RU"/>
              </w:rPr>
              <w:t xml:space="preserve">, </w:t>
            </w:r>
          </w:p>
        </w:tc>
        <w:tc>
          <w:tcPr>
            <w:tcW w:w="1000" w:type="dxa"/>
            <w:tcBorders>
              <w:top w:val="nil"/>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36</w:t>
            </w:r>
          </w:p>
        </w:tc>
        <w:tc>
          <w:tcPr>
            <w:tcW w:w="1194" w:type="dxa"/>
            <w:tcBorders>
              <w:top w:val="nil"/>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797"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992"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417"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560"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сотрудника</w:t>
            </w:r>
          </w:p>
        </w:tc>
        <w:tc>
          <w:tcPr>
            <w:tcW w:w="1024"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39 900,00</w:t>
            </w:r>
          </w:p>
        </w:tc>
      </w:tr>
      <w:tr w:rsidR="00555273" w:rsidRPr="007B38CC" w:rsidTr="003D7136">
        <w:trPr>
          <w:trHeight w:val="302"/>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555273" w:rsidRPr="00B9764F" w:rsidRDefault="00555273" w:rsidP="008F19E1">
            <w:pPr>
              <w:pStyle w:val="a3"/>
              <w:numPr>
                <w:ilvl w:val="0"/>
                <w:numId w:val="29"/>
              </w:numPr>
              <w:spacing w:after="0" w:line="240" w:lineRule="auto"/>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17</w:t>
            </w:r>
          </w:p>
        </w:tc>
        <w:tc>
          <w:tcPr>
            <w:tcW w:w="2126"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Ноутбук</w:t>
            </w:r>
          </w:p>
        </w:tc>
        <w:tc>
          <w:tcPr>
            <w:tcW w:w="1000"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797"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17"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сотрудника</w:t>
            </w:r>
          </w:p>
        </w:tc>
        <w:tc>
          <w:tcPr>
            <w:tcW w:w="1024"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49 000,00</w:t>
            </w:r>
          </w:p>
        </w:tc>
      </w:tr>
      <w:tr w:rsidR="00555273" w:rsidRPr="007B38CC" w:rsidTr="003D7136">
        <w:trPr>
          <w:trHeight w:val="30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30</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Оборудование для охлаждения серверной/ система охлаждения серверов</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2 на учреждение</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350 000,00</w:t>
            </w:r>
          </w:p>
        </w:tc>
      </w:tr>
      <w:tr w:rsidR="00555273" w:rsidRPr="007B38CC" w:rsidTr="003D7136">
        <w:trPr>
          <w:trHeight w:val="495"/>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22</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Pr="007B38CC">
              <w:rPr>
                <w:rFonts w:ascii="Times New Roman" w:eastAsia="Times New Roman" w:hAnsi="Times New Roman" w:cs="Times New Roman"/>
                <w:sz w:val="20"/>
                <w:szCs w:val="20"/>
                <w:lang w:eastAsia="ru-RU"/>
              </w:rPr>
              <w:t>ереключатель KVM</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84</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797"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учреждение</w:t>
            </w:r>
          </w:p>
        </w:tc>
        <w:tc>
          <w:tcPr>
            <w:tcW w:w="1024"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85 100,00</w:t>
            </w:r>
          </w:p>
        </w:tc>
      </w:tr>
      <w:tr w:rsidR="00555273" w:rsidRPr="007B38CC" w:rsidTr="003D7136">
        <w:trPr>
          <w:trHeight w:val="467"/>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10</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Планшетный </w:t>
            </w:r>
          </w:p>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Компьютер</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797"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сотрудника</w:t>
            </w:r>
          </w:p>
        </w:tc>
        <w:tc>
          <w:tcPr>
            <w:tcW w:w="1024"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96 000,00</w:t>
            </w:r>
          </w:p>
        </w:tc>
      </w:tr>
      <w:tr w:rsidR="00555273" w:rsidRPr="007B38CC" w:rsidTr="003D7136">
        <w:trPr>
          <w:trHeight w:val="274"/>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5</w:t>
            </w:r>
          </w:p>
        </w:tc>
        <w:tc>
          <w:tcPr>
            <w:tcW w:w="2126"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Плоттер (формат А0)</w:t>
            </w:r>
          </w:p>
        </w:tc>
        <w:tc>
          <w:tcPr>
            <w:tcW w:w="1000"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797"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17"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учреждение</w:t>
            </w:r>
          </w:p>
        </w:tc>
        <w:tc>
          <w:tcPr>
            <w:tcW w:w="1024" w:type="dxa"/>
            <w:tcBorders>
              <w:top w:val="nil"/>
              <w:left w:val="nil"/>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299 000,00</w:t>
            </w:r>
          </w:p>
        </w:tc>
      </w:tr>
      <w:tr w:rsidR="00555273" w:rsidRPr="00BB0F6D" w:rsidTr="003D7136">
        <w:trPr>
          <w:trHeight w:val="510"/>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7</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BB0F6D" w:rsidRDefault="00555273" w:rsidP="00951BDC">
            <w:pPr>
              <w:spacing w:after="0" w:line="240" w:lineRule="auto"/>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Рабочая станция (компьютер в сборе)</w:t>
            </w:r>
            <w:r>
              <w:rPr>
                <w:rFonts w:ascii="Times New Roman" w:eastAsia="Times New Roman" w:hAnsi="Times New Roman" w:cs="Times New Roman"/>
                <w:sz w:val="20"/>
                <w:szCs w:val="20"/>
                <w:lang w:eastAsia="ru-RU"/>
              </w:rPr>
              <w:t xml:space="preserve"> </w:t>
            </w:r>
            <w:r w:rsidRPr="00BB0F6D">
              <w:rPr>
                <w:rFonts w:ascii="Times New Roman" w:eastAsia="Times New Roman" w:hAnsi="Times New Roman" w:cs="Times New Roman"/>
                <w:sz w:val="20"/>
                <w:szCs w:val="20"/>
                <w:lang w:eastAsia="ru-RU"/>
              </w:rPr>
              <w:t>/</w:t>
            </w:r>
            <w:r w:rsidR="00BF1D9F">
              <w:rPr>
                <w:rFonts w:ascii="Times New Roman" w:eastAsia="Times New Roman" w:hAnsi="Times New Roman" w:cs="Times New Roman"/>
                <w:sz w:val="20"/>
                <w:szCs w:val="20"/>
                <w:lang w:eastAsia="ru-RU"/>
              </w:rPr>
              <w:t xml:space="preserve"> </w:t>
            </w:r>
            <w:r w:rsidRPr="00BB0F6D">
              <w:rPr>
                <w:rFonts w:ascii="Times New Roman" w:eastAsia="Times New Roman" w:hAnsi="Times New Roman" w:cs="Times New Roman"/>
                <w:sz w:val="20"/>
                <w:szCs w:val="20"/>
                <w:lang w:eastAsia="ru-RU"/>
              </w:rPr>
              <w:t>Моноблок (для читального зала)</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36</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шт.</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здание архива</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55400,00</w:t>
            </w:r>
          </w:p>
        </w:tc>
      </w:tr>
      <w:tr w:rsidR="00555273" w:rsidRPr="007B38CC" w:rsidTr="003D7136">
        <w:trPr>
          <w:trHeight w:val="510"/>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B9764F"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9764F">
              <w:rPr>
                <w:rFonts w:ascii="Times New Roman" w:eastAsia="Times New Roman" w:hAnsi="Times New Roman" w:cs="Times New Roman"/>
                <w:sz w:val="20"/>
                <w:szCs w:val="20"/>
                <w:lang w:eastAsia="ru-RU"/>
              </w:rPr>
              <w:t>6</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Рабочая станция (компьютер в сборе) /</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Моноблок</w:t>
            </w:r>
            <w:r>
              <w:rPr>
                <w:rFonts w:ascii="Times New Roman" w:eastAsia="Times New Roman" w:hAnsi="Times New Roman" w:cs="Times New Roman"/>
                <w:sz w:val="20"/>
                <w:szCs w:val="20"/>
                <w:lang w:eastAsia="ru-RU"/>
              </w:rPr>
              <w:t xml:space="preserve"> **</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на сотрудника</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84 900,00</w:t>
            </w:r>
          </w:p>
        </w:tc>
      </w:tr>
      <w:tr w:rsidR="00555273" w:rsidRPr="00BB0F6D" w:rsidTr="003D7136">
        <w:trPr>
          <w:trHeight w:val="246"/>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15</w:t>
            </w:r>
          </w:p>
        </w:tc>
        <w:tc>
          <w:tcPr>
            <w:tcW w:w="2126" w:type="dxa"/>
            <w:tcBorders>
              <w:top w:val="single" w:sz="4" w:space="0" w:color="auto"/>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Роутер</w:t>
            </w:r>
          </w:p>
        </w:tc>
        <w:tc>
          <w:tcPr>
            <w:tcW w:w="1000" w:type="dxa"/>
            <w:tcBorders>
              <w:top w:val="single" w:sz="4" w:space="0" w:color="auto"/>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84</w:t>
            </w:r>
          </w:p>
        </w:tc>
        <w:tc>
          <w:tcPr>
            <w:tcW w:w="1194" w:type="dxa"/>
            <w:tcBorders>
              <w:top w:val="single" w:sz="4" w:space="0" w:color="auto"/>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pPr>
            <w:r w:rsidRPr="00BB0F6D">
              <w:rPr>
                <w:rFonts w:ascii="Times New Roman" w:eastAsia="Times New Roman" w:hAnsi="Times New Roman" w:cs="Times New Roman"/>
                <w:sz w:val="20"/>
                <w:szCs w:val="20"/>
                <w:lang w:eastAsia="ru-RU"/>
              </w:rPr>
              <w:t>шт.</w:t>
            </w:r>
          </w:p>
        </w:tc>
        <w:tc>
          <w:tcPr>
            <w:tcW w:w="1648" w:type="dxa"/>
            <w:tcBorders>
              <w:top w:val="single" w:sz="4" w:space="0" w:color="auto"/>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 </w:t>
            </w:r>
          </w:p>
        </w:tc>
        <w:tc>
          <w:tcPr>
            <w:tcW w:w="1797" w:type="dxa"/>
            <w:tcBorders>
              <w:top w:val="single" w:sz="4" w:space="0" w:color="auto"/>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 </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 </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2</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2 на учреждение</w:t>
            </w:r>
          </w:p>
        </w:tc>
        <w:tc>
          <w:tcPr>
            <w:tcW w:w="1024" w:type="dxa"/>
            <w:tcBorders>
              <w:top w:val="single" w:sz="4" w:space="0" w:color="auto"/>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9 900,00</w:t>
            </w:r>
          </w:p>
        </w:tc>
      </w:tr>
      <w:tr w:rsidR="00555273" w:rsidRPr="00BB0F6D" w:rsidTr="003D7136">
        <w:trPr>
          <w:trHeight w:val="329"/>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12</w:t>
            </w:r>
          </w:p>
        </w:tc>
        <w:tc>
          <w:tcPr>
            <w:tcW w:w="2126" w:type="dxa"/>
            <w:tcBorders>
              <w:top w:val="nil"/>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Сервер</w:t>
            </w:r>
          </w:p>
        </w:tc>
        <w:tc>
          <w:tcPr>
            <w:tcW w:w="1000" w:type="dxa"/>
            <w:tcBorders>
              <w:top w:val="nil"/>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36</w:t>
            </w:r>
          </w:p>
        </w:tc>
        <w:tc>
          <w:tcPr>
            <w:tcW w:w="1194" w:type="dxa"/>
            <w:tcBorders>
              <w:top w:val="nil"/>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pPr>
            <w:r w:rsidRPr="00BB0F6D">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 </w:t>
            </w:r>
          </w:p>
        </w:tc>
        <w:tc>
          <w:tcPr>
            <w:tcW w:w="1797" w:type="dxa"/>
            <w:tcBorders>
              <w:top w:val="nil"/>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 </w:t>
            </w:r>
          </w:p>
        </w:tc>
        <w:tc>
          <w:tcPr>
            <w:tcW w:w="992" w:type="dxa"/>
            <w:tcBorders>
              <w:top w:val="nil"/>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 </w:t>
            </w:r>
          </w:p>
        </w:tc>
        <w:tc>
          <w:tcPr>
            <w:tcW w:w="1417" w:type="dxa"/>
            <w:tcBorders>
              <w:top w:val="nil"/>
              <w:left w:val="nil"/>
              <w:bottom w:val="single" w:sz="4" w:space="0" w:color="auto"/>
              <w:right w:val="single" w:sz="4" w:space="0" w:color="auto"/>
            </w:tcBorders>
            <w:shd w:val="clear" w:color="000000" w:fill="FFFFFF"/>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4</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4 на учреждение</w:t>
            </w:r>
          </w:p>
        </w:tc>
        <w:tc>
          <w:tcPr>
            <w:tcW w:w="1024" w:type="dxa"/>
            <w:tcBorders>
              <w:top w:val="nil"/>
              <w:left w:val="nil"/>
              <w:bottom w:val="single" w:sz="4" w:space="0" w:color="auto"/>
              <w:right w:val="single" w:sz="4" w:space="0" w:color="auto"/>
            </w:tcBorders>
            <w:shd w:val="clear" w:color="000000" w:fill="FFFFFF"/>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799 000,00</w:t>
            </w:r>
          </w:p>
        </w:tc>
      </w:tr>
      <w:tr w:rsidR="00555273" w:rsidRPr="00BB0F6D" w:rsidTr="003D7136">
        <w:trPr>
          <w:trHeight w:val="27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11</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 xml:space="preserve">Сканер </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36</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pPr>
            <w:r w:rsidRPr="00E027AC">
              <w:rPr>
                <w:rFonts w:ascii="Times New Roman" w:eastAsia="Times New Roman" w:hAnsi="Times New Roman" w:cs="Times New Roman"/>
                <w:sz w:val="20"/>
                <w:szCs w:val="20"/>
                <w:lang w:eastAsia="ru-RU"/>
              </w:rPr>
              <w:t>шт.</w:t>
            </w:r>
          </w:p>
        </w:tc>
        <w:tc>
          <w:tcPr>
            <w:tcW w:w="1648"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 </w:t>
            </w:r>
          </w:p>
        </w:tc>
        <w:tc>
          <w:tcPr>
            <w:tcW w:w="1797"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не более 1 на учреждение</w:t>
            </w:r>
          </w:p>
        </w:tc>
        <w:tc>
          <w:tcPr>
            <w:tcW w:w="1024" w:type="dxa"/>
            <w:tcBorders>
              <w:top w:val="single" w:sz="4" w:space="0" w:color="auto"/>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49 900,00</w:t>
            </w:r>
          </w:p>
        </w:tc>
      </w:tr>
      <w:tr w:rsidR="00555273" w:rsidRPr="00C73368" w:rsidTr="003D7136">
        <w:trPr>
          <w:trHeight w:val="529"/>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73368"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9</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Телефон мобильный (сотовый) / смартфон</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60</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pPr>
            <w:r w:rsidRPr="00E027AC">
              <w:rPr>
                <w:rFonts w:ascii="Times New Roman" w:eastAsia="Times New Roman" w:hAnsi="Times New Roman" w:cs="Times New Roman"/>
                <w:sz w:val="20"/>
                <w:szCs w:val="20"/>
                <w:lang w:eastAsia="ru-RU"/>
              </w:rPr>
              <w:t>шт.</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не более 1 на сотрудника</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5 000,00</w:t>
            </w:r>
          </w:p>
        </w:tc>
      </w:tr>
      <w:tr w:rsidR="00555273" w:rsidRPr="00BB0F6D" w:rsidTr="003D7136">
        <w:trPr>
          <w:trHeight w:val="45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73368"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8</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Телефон</w:t>
            </w:r>
            <w:r w:rsidRPr="00E027AC">
              <w:t xml:space="preserve"> </w:t>
            </w:r>
            <w:r w:rsidRPr="00E027AC">
              <w:rPr>
                <w:rFonts w:ascii="Times New Roman" w:eastAsia="Times New Roman" w:hAnsi="Times New Roman" w:cs="Times New Roman"/>
                <w:sz w:val="20"/>
                <w:szCs w:val="20"/>
                <w:lang w:eastAsia="ru-RU"/>
              </w:rPr>
              <w:t>цифровой / системный телефон</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60</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pPr>
            <w:r w:rsidRPr="00E027AC">
              <w:rPr>
                <w:rFonts w:ascii="Times New Roman" w:eastAsia="Times New Roman" w:hAnsi="Times New Roman" w:cs="Times New Roman"/>
                <w:sz w:val="20"/>
                <w:szCs w:val="20"/>
                <w:lang w:eastAsia="ru-RU"/>
              </w:rPr>
              <w:t>шт.</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не более 1 на сотрудника</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40 000,00</w:t>
            </w:r>
          </w:p>
        </w:tc>
      </w:tr>
      <w:tr w:rsidR="00555273" w:rsidRPr="00BB0F6D" w:rsidTr="003D7136">
        <w:trPr>
          <w:trHeight w:val="375"/>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19</w:t>
            </w:r>
          </w:p>
        </w:tc>
        <w:tc>
          <w:tcPr>
            <w:tcW w:w="2126"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Телефонный аппарат</w:t>
            </w:r>
          </w:p>
        </w:tc>
        <w:tc>
          <w:tcPr>
            <w:tcW w:w="1000"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60</w:t>
            </w:r>
          </w:p>
        </w:tc>
        <w:tc>
          <w:tcPr>
            <w:tcW w:w="1194"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pPr>
            <w:r w:rsidRPr="00E027AC">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1797"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992"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1417"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1560"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не более 1 на сотрудника</w:t>
            </w:r>
          </w:p>
        </w:tc>
        <w:tc>
          <w:tcPr>
            <w:tcW w:w="1024" w:type="dxa"/>
            <w:tcBorders>
              <w:top w:val="nil"/>
              <w:left w:val="nil"/>
              <w:bottom w:val="single" w:sz="4" w:space="0" w:color="auto"/>
              <w:right w:val="single" w:sz="4" w:space="0" w:color="auto"/>
            </w:tcBorders>
            <w:shd w:val="clear" w:color="auto" w:fill="auto"/>
            <w:vAlign w:val="center"/>
            <w:hideMark/>
          </w:tcPr>
          <w:p w:rsidR="00555273" w:rsidRPr="00E027AC" w:rsidRDefault="00555273" w:rsidP="00951BDC">
            <w:pPr>
              <w:spacing w:after="0" w:line="240" w:lineRule="auto"/>
              <w:jc w:val="center"/>
              <w:rPr>
                <w:rFonts w:ascii="Times New Roman" w:eastAsia="Times New Roman" w:hAnsi="Times New Roman" w:cs="Times New Roman"/>
                <w:sz w:val="20"/>
                <w:szCs w:val="20"/>
                <w:lang w:eastAsia="ru-RU"/>
              </w:rPr>
            </w:pPr>
            <w:r w:rsidRPr="00E027AC">
              <w:rPr>
                <w:rFonts w:ascii="Times New Roman" w:eastAsia="Times New Roman" w:hAnsi="Times New Roman" w:cs="Times New Roman"/>
                <w:sz w:val="20"/>
                <w:szCs w:val="20"/>
                <w:lang w:eastAsia="ru-RU"/>
              </w:rPr>
              <w:t>19 000,00</w:t>
            </w:r>
          </w:p>
        </w:tc>
      </w:tr>
      <w:tr w:rsidR="00555273" w:rsidRPr="00BB0F6D" w:rsidTr="003D7136">
        <w:trPr>
          <w:trHeight w:val="375"/>
        </w:trPr>
        <w:tc>
          <w:tcPr>
            <w:tcW w:w="851" w:type="dxa"/>
            <w:tcBorders>
              <w:top w:val="nil"/>
              <w:left w:val="single" w:sz="4" w:space="0" w:color="auto"/>
              <w:bottom w:val="single" w:sz="4" w:space="0" w:color="auto"/>
              <w:right w:val="single" w:sz="4" w:space="0" w:color="auto"/>
            </w:tcBorders>
            <w:shd w:val="clear" w:color="auto" w:fill="auto"/>
            <w:vAlign w:val="center"/>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p>
        </w:tc>
        <w:tc>
          <w:tcPr>
            <w:tcW w:w="2126"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rPr>
                <w:rFonts w:ascii="Times New Roman" w:eastAsia="Times New Roman" w:hAnsi="Times New Roman" w:cs="Times New Roman"/>
                <w:sz w:val="20"/>
                <w:szCs w:val="20"/>
                <w:lang w:eastAsia="ru-RU"/>
              </w:rPr>
            </w:pPr>
            <w:r w:rsidRPr="008501BB">
              <w:rPr>
                <w:rFonts w:ascii="Times New Roman" w:eastAsia="Times New Roman" w:hAnsi="Times New Roman" w:cs="Times New Roman"/>
                <w:sz w:val="20"/>
                <w:szCs w:val="20"/>
                <w:lang w:eastAsia="ru-RU"/>
              </w:rPr>
              <w:t>Трибуна мультимедийная интерактивная</w:t>
            </w:r>
          </w:p>
        </w:tc>
        <w:tc>
          <w:tcPr>
            <w:tcW w:w="1000"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jc w:val="center"/>
              <w:rPr>
                <w:rFonts w:ascii="Times New Roman" w:eastAsia="Times New Roman" w:hAnsi="Times New Roman" w:cs="Times New Roman"/>
                <w:sz w:val="20"/>
                <w:szCs w:val="20"/>
                <w:lang w:eastAsia="ru-RU"/>
              </w:rPr>
            </w:pPr>
            <w:r w:rsidRPr="008501BB">
              <w:rPr>
                <w:rFonts w:ascii="Times New Roman" w:eastAsia="Times New Roman" w:hAnsi="Times New Roman" w:cs="Times New Roman"/>
                <w:sz w:val="20"/>
                <w:szCs w:val="20"/>
                <w:lang w:eastAsia="ru-RU"/>
              </w:rPr>
              <w:t>84</w:t>
            </w:r>
          </w:p>
        </w:tc>
        <w:tc>
          <w:tcPr>
            <w:tcW w:w="1194"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jc w:val="center"/>
              <w:rPr>
                <w:rFonts w:ascii="Times New Roman" w:eastAsia="Times New Roman" w:hAnsi="Times New Roman" w:cs="Times New Roman"/>
                <w:sz w:val="20"/>
                <w:szCs w:val="20"/>
                <w:lang w:eastAsia="ru-RU"/>
              </w:rPr>
            </w:pPr>
            <w:r w:rsidRPr="008501BB">
              <w:rPr>
                <w:rFonts w:ascii="Times New Roman" w:eastAsia="Times New Roman" w:hAnsi="Times New Roman" w:cs="Times New Roman"/>
                <w:sz w:val="20"/>
                <w:szCs w:val="20"/>
                <w:lang w:eastAsia="ru-RU"/>
              </w:rPr>
              <w:t>шт.</w:t>
            </w:r>
          </w:p>
        </w:tc>
        <w:tc>
          <w:tcPr>
            <w:tcW w:w="1648"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jc w:val="center"/>
              <w:rPr>
                <w:rFonts w:ascii="Times New Roman" w:eastAsia="Times New Roman" w:hAnsi="Times New Roman" w:cs="Times New Roman"/>
                <w:sz w:val="20"/>
                <w:szCs w:val="20"/>
                <w:lang w:eastAsia="ru-RU"/>
              </w:rPr>
            </w:pPr>
          </w:p>
        </w:tc>
        <w:tc>
          <w:tcPr>
            <w:tcW w:w="1797"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jc w:val="center"/>
              <w:rPr>
                <w:rFonts w:ascii="Times New Roman" w:eastAsia="Times New Roman" w:hAnsi="Times New Roman" w:cs="Times New Roman"/>
                <w:sz w:val="20"/>
                <w:szCs w:val="20"/>
                <w:lang w:eastAsia="ru-RU"/>
              </w:rPr>
            </w:pPr>
          </w:p>
        </w:tc>
        <w:tc>
          <w:tcPr>
            <w:tcW w:w="992"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17"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jc w:val="center"/>
              <w:rPr>
                <w:rFonts w:ascii="Times New Roman" w:eastAsia="Times New Roman" w:hAnsi="Times New Roman" w:cs="Times New Roman"/>
                <w:sz w:val="20"/>
                <w:szCs w:val="20"/>
                <w:lang w:eastAsia="ru-RU"/>
              </w:rPr>
            </w:pPr>
            <w:r w:rsidRPr="008501BB">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jc w:val="center"/>
              <w:rPr>
                <w:rFonts w:ascii="Times New Roman" w:eastAsia="Times New Roman" w:hAnsi="Times New Roman" w:cs="Times New Roman"/>
                <w:sz w:val="20"/>
                <w:szCs w:val="20"/>
                <w:lang w:eastAsia="ru-RU"/>
              </w:rPr>
            </w:pPr>
            <w:r w:rsidRPr="008501BB">
              <w:rPr>
                <w:rFonts w:ascii="Times New Roman" w:eastAsia="Times New Roman" w:hAnsi="Times New Roman" w:cs="Times New Roman"/>
                <w:sz w:val="20"/>
                <w:szCs w:val="20"/>
                <w:lang w:eastAsia="ru-RU"/>
              </w:rPr>
              <w:t>не более 1 на зал совещаний</w:t>
            </w:r>
          </w:p>
        </w:tc>
        <w:tc>
          <w:tcPr>
            <w:tcW w:w="1024" w:type="dxa"/>
            <w:tcBorders>
              <w:top w:val="nil"/>
              <w:left w:val="nil"/>
              <w:bottom w:val="single" w:sz="4" w:space="0" w:color="auto"/>
              <w:right w:val="single" w:sz="4" w:space="0" w:color="auto"/>
            </w:tcBorders>
            <w:shd w:val="clear" w:color="auto" w:fill="auto"/>
            <w:vAlign w:val="center"/>
          </w:tcPr>
          <w:p w:rsidR="00555273" w:rsidRPr="008501BB" w:rsidRDefault="00555273" w:rsidP="00951BDC">
            <w:pPr>
              <w:spacing w:after="0" w:line="240" w:lineRule="auto"/>
              <w:jc w:val="center"/>
              <w:rPr>
                <w:rFonts w:ascii="Times New Roman" w:eastAsia="Times New Roman" w:hAnsi="Times New Roman" w:cs="Times New Roman"/>
                <w:sz w:val="20"/>
                <w:szCs w:val="20"/>
                <w:lang w:eastAsia="ru-RU"/>
              </w:rPr>
            </w:pPr>
            <w:r w:rsidRPr="008501BB">
              <w:rPr>
                <w:rFonts w:ascii="Times New Roman" w:eastAsia="Times New Roman" w:hAnsi="Times New Roman" w:cs="Times New Roman"/>
                <w:sz w:val="20"/>
                <w:szCs w:val="20"/>
                <w:lang w:eastAsia="ru-RU"/>
              </w:rPr>
              <w:t>205 000,00</w:t>
            </w:r>
          </w:p>
        </w:tc>
      </w:tr>
      <w:tr w:rsidR="00555273" w:rsidRPr="00BB0F6D" w:rsidTr="003D7136">
        <w:trPr>
          <w:trHeight w:val="31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B0F6D" w:rsidRDefault="00555273" w:rsidP="008F19E1">
            <w:pPr>
              <w:pStyle w:val="a3"/>
              <w:numPr>
                <w:ilvl w:val="0"/>
                <w:numId w:val="29"/>
              </w:num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18</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Факс</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60</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pPr>
            <w:r w:rsidRPr="00BB0F6D">
              <w:rPr>
                <w:rFonts w:ascii="Times New Roman" w:eastAsia="Times New Roman" w:hAnsi="Times New Roman" w:cs="Times New Roman"/>
                <w:sz w:val="20"/>
                <w:szCs w:val="20"/>
                <w:lang w:eastAsia="ru-RU"/>
              </w:rPr>
              <w:t>шт.</w:t>
            </w:r>
          </w:p>
        </w:tc>
        <w:tc>
          <w:tcPr>
            <w:tcW w:w="1648"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1</w:t>
            </w:r>
          </w:p>
        </w:tc>
        <w:tc>
          <w:tcPr>
            <w:tcW w:w="1797"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 1</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1</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не более 1 на сотрудника</w:t>
            </w:r>
          </w:p>
        </w:tc>
        <w:tc>
          <w:tcPr>
            <w:tcW w:w="1024" w:type="dxa"/>
            <w:tcBorders>
              <w:top w:val="single" w:sz="4" w:space="0" w:color="auto"/>
              <w:left w:val="nil"/>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14 900,00</w:t>
            </w:r>
          </w:p>
        </w:tc>
      </w:tr>
      <w:tr w:rsidR="00555273" w:rsidRPr="00BB0F6D" w:rsidTr="003D7136">
        <w:trPr>
          <w:trHeight w:val="49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32</w:t>
            </w:r>
            <w:r w:rsidRPr="00BB0F6D">
              <w:rPr>
                <w:rFonts w:ascii="Times New Roman" w:eastAsia="Times New Roman" w:hAnsi="Times New Roman" w:cs="Times New Roman"/>
                <w:sz w:val="20"/>
                <w:szCs w:val="20"/>
                <w:lang w:eastAsia="ru-RU"/>
              </w:rPr>
              <w:t>.</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Шкаф серверный/ Стойка серверная</w:t>
            </w: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rPr>
                <w:rFonts w:ascii="Times New Roman" w:eastAsia="Times New Roman" w:hAnsi="Times New Roman" w:cs="Times New Roman"/>
                <w:sz w:val="20"/>
                <w:szCs w:val="20"/>
                <w:lang w:eastAsia="ru-RU"/>
              </w:rPr>
            </w:pPr>
            <w:r w:rsidRPr="00BB0F6D">
              <w:rPr>
                <w:rFonts w:ascii="Times New Roman" w:eastAsia="Times New Roman" w:hAnsi="Times New Roman" w:cs="Times New Roman"/>
                <w:sz w:val="20"/>
                <w:szCs w:val="20"/>
                <w:lang w:eastAsia="ru-RU"/>
              </w:rPr>
              <w:t>240</w:t>
            </w:r>
          </w:p>
        </w:tc>
        <w:tc>
          <w:tcPr>
            <w:tcW w:w="1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B0F6D" w:rsidRDefault="00555273" w:rsidP="00951BDC">
            <w:pPr>
              <w:spacing w:after="0" w:line="240" w:lineRule="auto"/>
              <w:jc w:val="center"/>
            </w:pPr>
            <w:r w:rsidRPr="00BB0F6D">
              <w:rPr>
                <w:rFonts w:ascii="Times New Roman" w:eastAsia="Times New Roman" w:hAnsi="Times New Roman" w:cs="Times New Roman"/>
                <w:sz w:val="20"/>
                <w:szCs w:val="20"/>
                <w:lang w:eastAsia="ru-RU"/>
              </w:rPr>
              <w:t>шт.</w:t>
            </w:r>
          </w:p>
        </w:tc>
        <w:tc>
          <w:tcPr>
            <w:tcW w:w="16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 </w:t>
            </w:r>
          </w:p>
        </w:tc>
        <w:tc>
          <w:tcPr>
            <w:tcW w:w="17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 </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не более 1 на сервер</w:t>
            </w:r>
          </w:p>
        </w:tc>
        <w:tc>
          <w:tcPr>
            <w:tcW w:w="10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C6FB5" w:rsidRDefault="00555273" w:rsidP="00951BDC">
            <w:pPr>
              <w:spacing w:after="0" w:line="240" w:lineRule="auto"/>
              <w:jc w:val="center"/>
              <w:rPr>
                <w:rFonts w:ascii="Times New Roman" w:eastAsia="Times New Roman" w:hAnsi="Times New Roman" w:cs="Times New Roman"/>
                <w:sz w:val="20"/>
                <w:szCs w:val="20"/>
                <w:lang w:eastAsia="ru-RU"/>
              </w:rPr>
            </w:pPr>
            <w:r w:rsidRPr="00CC6FB5">
              <w:rPr>
                <w:rFonts w:ascii="Times New Roman" w:eastAsia="Times New Roman" w:hAnsi="Times New Roman" w:cs="Times New Roman"/>
                <w:sz w:val="20"/>
                <w:szCs w:val="20"/>
                <w:lang w:eastAsia="ru-RU"/>
              </w:rPr>
              <w:t>69 900,00</w:t>
            </w:r>
          </w:p>
        </w:tc>
      </w:tr>
    </w:tbl>
    <w:p w:rsidR="00555273" w:rsidRPr="00BB0F6D" w:rsidRDefault="00555273" w:rsidP="00555273">
      <w:pPr>
        <w:rPr>
          <w:rFonts w:ascii="Times New Roman" w:hAnsi="Times New Roman" w:cs="Times New Roman"/>
          <w:sz w:val="20"/>
          <w:szCs w:val="20"/>
        </w:rPr>
      </w:pPr>
      <w:r w:rsidRPr="00BB0F6D">
        <w:rPr>
          <w:rFonts w:ascii="Times New Roman" w:hAnsi="Times New Roman" w:cs="Times New Roman"/>
          <w:sz w:val="20"/>
          <w:szCs w:val="20"/>
        </w:rPr>
        <w:t xml:space="preserve">*количество основных средств по </w:t>
      </w:r>
      <w:r w:rsidRPr="00BB0F6D">
        <w:rPr>
          <w:rFonts w:ascii="Times New Roman" w:hAnsi="Times New Roman" w:cs="Times New Roman"/>
          <w:sz w:val="20"/>
          <w:szCs w:val="20"/>
          <w:lang w:val="en-US"/>
        </w:rPr>
        <w:t>i</w:t>
      </w:r>
      <w:r w:rsidRPr="00BB0F6D">
        <w:rPr>
          <w:rFonts w:ascii="Times New Roman" w:hAnsi="Times New Roman" w:cs="Times New Roman"/>
          <w:sz w:val="20"/>
          <w:szCs w:val="20"/>
        </w:rPr>
        <w:t>-ой должности, которое зависит от штатной численности сотрудников учреждений, рассчитывается исходя из штатной численности сотрудников</w:t>
      </w:r>
      <w:r w:rsidR="00BF1D9F">
        <w:rPr>
          <w:rFonts w:ascii="Times New Roman" w:hAnsi="Times New Roman" w:cs="Times New Roman"/>
          <w:sz w:val="20"/>
          <w:szCs w:val="20"/>
        </w:rPr>
        <w:t xml:space="preserve"> </w:t>
      </w:r>
      <w:r w:rsidRPr="00BB0F6D">
        <w:rPr>
          <w:rFonts w:ascii="Times New Roman" w:hAnsi="Times New Roman" w:cs="Times New Roman"/>
          <w:sz w:val="20"/>
          <w:szCs w:val="20"/>
        </w:rPr>
        <w:t>минус количество основных средств по данной позиции, состоящих на балансе учреждений на ту же дату. При этом учитывается информация о проводимых (планируемых) на эту дату закупках, списаний по данной позиции.</w:t>
      </w:r>
    </w:p>
    <w:p w:rsidR="00555273" w:rsidRDefault="00555273" w:rsidP="00555273">
      <w:pPr>
        <w:rPr>
          <w:rFonts w:ascii="Times New Roman" w:hAnsi="Times New Roman" w:cs="Times New Roman"/>
          <w:sz w:val="20"/>
          <w:szCs w:val="20"/>
        </w:rPr>
      </w:pPr>
      <w:r w:rsidRPr="00BB0F6D">
        <w:rPr>
          <w:rFonts w:ascii="Times New Roman" w:hAnsi="Times New Roman" w:cs="Times New Roman"/>
          <w:sz w:val="20"/>
          <w:szCs w:val="20"/>
        </w:rPr>
        <w:t>**по данным</w:t>
      </w:r>
      <w:r w:rsidR="00BF1D9F">
        <w:rPr>
          <w:rFonts w:ascii="Times New Roman" w:hAnsi="Times New Roman" w:cs="Times New Roman"/>
          <w:sz w:val="20"/>
          <w:szCs w:val="20"/>
        </w:rPr>
        <w:t xml:space="preserve"> </w:t>
      </w:r>
      <w:r w:rsidRPr="00BB0F6D">
        <w:rPr>
          <w:rFonts w:ascii="Times New Roman" w:hAnsi="Times New Roman" w:cs="Times New Roman"/>
          <w:sz w:val="20"/>
          <w:szCs w:val="20"/>
        </w:rPr>
        <w:t>основным средствам допускается закупка с учетом основных средств, находящихся на балансе учреждений, а также с учетом находящихся на балансе и закупаемых материальных запасов, а именно-системных блоков и мониторов, которые являются составными частями</w:t>
      </w:r>
      <w:r w:rsidR="00BF1D9F">
        <w:rPr>
          <w:rFonts w:ascii="Times New Roman" w:hAnsi="Times New Roman" w:cs="Times New Roman"/>
          <w:sz w:val="20"/>
          <w:szCs w:val="20"/>
        </w:rPr>
        <w:t xml:space="preserve"> </w:t>
      </w:r>
      <w:r w:rsidRPr="00BB0F6D">
        <w:rPr>
          <w:rFonts w:ascii="Times New Roman" w:hAnsi="Times New Roman" w:cs="Times New Roman"/>
          <w:sz w:val="20"/>
          <w:szCs w:val="20"/>
        </w:rPr>
        <w:t>рабочей станции (компьютера в сборе)/ моноблока</w:t>
      </w:r>
    </w:p>
    <w:p w:rsidR="00555273" w:rsidRDefault="00555273" w:rsidP="00555273">
      <w:pPr>
        <w:rPr>
          <w:rFonts w:ascii="Times New Roman" w:hAnsi="Times New Roman" w:cs="Times New Roman"/>
          <w:sz w:val="20"/>
          <w:szCs w:val="20"/>
        </w:rPr>
      </w:pPr>
      <w:r w:rsidRPr="007B38CC">
        <w:rPr>
          <w:rFonts w:ascii="Times New Roman" w:hAnsi="Times New Roman" w:cs="Times New Roman"/>
          <w:sz w:val="20"/>
          <w:szCs w:val="20"/>
        </w:rPr>
        <w:t>Допускается закупка оборудования для создания резерва с целью обеспечения непрерывности работы сотрудников , из расчета в год не более 5% от общего количества</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оборудования по каждому наименованию.</w:t>
      </w:r>
    </w:p>
    <w:p w:rsidR="00555273" w:rsidRPr="007B38CC" w:rsidRDefault="00555273" w:rsidP="00555273">
      <w:pPr>
        <w:pStyle w:val="a3"/>
        <w:ind w:left="142"/>
        <w:jc w:val="center"/>
        <w:rPr>
          <w:rFonts w:ascii="Times New Roman" w:hAnsi="Times New Roman" w:cs="Times New Roman"/>
          <w:sz w:val="26"/>
          <w:szCs w:val="26"/>
        </w:rPr>
      </w:pPr>
      <w:r w:rsidRPr="008F33C0">
        <w:rPr>
          <w:rFonts w:ascii="Times New Roman" w:hAnsi="Times New Roman" w:cs="Times New Roman"/>
          <w:sz w:val="26"/>
          <w:szCs w:val="26"/>
        </w:rPr>
        <w:t>6.</w:t>
      </w:r>
      <w:r>
        <w:rPr>
          <w:rFonts w:ascii="Times New Roman" w:hAnsi="Times New Roman" w:cs="Times New Roman"/>
          <w:sz w:val="26"/>
          <w:szCs w:val="26"/>
        </w:rPr>
        <w:t xml:space="preserve"> </w:t>
      </w:r>
      <w:r w:rsidRPr="008F33C0">
        <w:rPr>
          <w:rFonts w:ascii="Times New Roman" w:hAnsi="Times New Roman" w:cs="Times New Roman"/>
          <w:sz w:val="26"/>
          <w:szCs w:val="26"/>
        </w:rPr>
        <w:t>Затраты на приобретение оборотных запасов (материалов)</w:t>
      </w:r>
    </w:p>
    <w:p w:rsidR="00555273" w:rsidRPr="007B38CC" w:rsidRDefault="00555273" w:rsidP="00555273">
      <w:pPr>
        <w:pStyle w:val="a3"/>
        <w:widowControl w:val="0"/>
        <w:autoSpaceDE w:val="0"/>
        <w:autoSpaceDN w:val="0"/>
        <w:adjustRightInd w:val="0"/>
        <w:spacing w:after="0" w:line="240" w:lineRule="auto"/>
        <w:outlineLvl w:val="2"/>
        <w:rPr>
          <w:rFonts w:ascii="Times New Roman" w:hAnsi="Times New Roman" w:cs="Times New Roman"/>
          <w:sz w:val="24"/>
          <w:szCs w:val="24"/>
        </w:rPr>
      </w:pPr>
    </w:p>
    <w:p w:rsidR="00555273" w:rsidRPr="00F80064" w:rsidRDefault="00555273" w:rsidP="00555273">
      <w:pPr>
        <w:widowControl w:val="0"/>
        <w:tabs>
          <w:tab w:val="left" w:pos="1276"/>
        </w:tabs>
        <w:autoSpaceDE w:val="0"/>
        <w:autoSpaceDN w:val="0"/>
        <w:adjustRightInd w:val="0"/>
        <w:spacing w:after="0" w:line="240" w:lineRule="auto"/>
        <w:ind w:firstLine="709"/>
        <w:jc w:val="both"/>
        <w:outlineLvl w:val="2"/>
        <w:rPr>
          <w:rFonts w:ascii="Times New Roman" w:hAnsi="Times New Roman" w:cs="Times New Roman"/>
          <w:sz w:val="26"/>
          <w:szCs w:val="26"/>
        </w:rPr>
      </w:pPr>
      <w:r>
        <w:rPr>
          <w:rFonts w:ascii="Times New Roman" w:hAnsi="Times New Roman" w:cs="Times New Roman"/>
          <w:sz w:val="26"/>
          <w:szCs w:val="26"/>
        </w:rPr>
        <w:t xml:space="preserve">6.1. </w:t>
      </w:r>
      <w:r w:rsidRPr="00F80064">
        <w:rPr>
          <w:rFonts w:ascii="Times New Roman" w:hAnsi="Times New Roman" w:cs="Times New Roman"/>
          <w:sz w:val="26"/>
          <w:szCs w:val="26"/>
        </w:rPr>
        <w:t>Затраты на приобретение оборотных запасов (расходных материалов) для принтеров, многофункциональных устройств, копировальных аппаратов и иной оргтехники</w:t>
      </w:r>
    </w:p>
    <w:p w:rsidR="00555273" w:rsidRPr="00A57BC3" w:rsidRDefault="00555273" w:rsidP="00555273">
      <w:pPr>
        <w:pStyle w:val="a3"/>
        <w:widowControl w:val="0"/>
        <w:autoSpaceDE w:val="0"/>
        <w:autoSpaceDN w:val="0"/>
        <w:adjustRightInd w:val="0"/>
        <w:spacing w:after="0" w:line="240" w:lineRule="auto"/>
        <w:jc w:val="center"/>
        <w:outlineLvl w:val="2"/>
        <w:rPr>
          <w:rFonts w:ascii="Times New Roman" w:hAnsi="Times New Roman" w:cs="Times New Roman"/>
          <w:sz w:val="10"/>
          <w:szCs w:val="10"/>
        </w:rPr>
      </w:pPr>
    </w:p>
    <w:tbl>
      <w:tblPr>
        <w:tblW w:w="14868" w:type="dxa"/>
        <w:tblInd w:w="-34" w:type="dxa"/>
        <w:tblLayout w:type="fixed"/>
        <w:tblLook w:val="04A0" w:firstRow="1" w:lastRow="0" w:firstColumn="1" w:lastColumn="0" w:noHBand="0" w:noVBand="1"/>
      </w:tblPr>
      <w:tblGrid>
        <w:gridCol w:w="1433"/>
        <w:gridCol w:w="1559"/>
        <w:gridCol w:w="1307"/>
        <w:gridCol w:w="1307"/>
        <w:gridCol w:w="1355"/>
        <w:gridCol w:w="1174"/>
        <w:gridCol w:w="1276"/>
        <w:gridCol w:w="1276"/>
        <w:gridCol w:w="992"/>
        <w:gridCol w:w="1261"/>
        <w:gridCol w:w="1276"/>
        <w:gridCol w:w="652"/>
      </w:tblGrid>
      <w:tr w:rsidR="00555273" w:rsidRPr="007B38CC" w:rsidTr="00A57BC3">
        <w:trPr>
          <w:trHeight w:val="645"/>
        </w:trPr>
        <w:tc>
          <w:tcPr>
            <w:tcW w:w="14868" w:type="dxa"/>
            <w:gridSpan w:val="12"/>
            <w:tcBorders>
              <w:top w:val="nil"/>
              <w:left w:val="nil"/>
              <w:bottom w:val="single" w:sz="4" w:space="0" w:color="auto"/>
              <w:right w:val="nil"/>
            </w:tcBorders>
            <w:shd w:val="clear" w:color="auto" w:fill="auto"/>
            <w:noWrap/>
            <w:vAlign w:val="center"/>
            <w:hideMark/>
          </w:tcPr>
          <w:p w:rsidR="00555273" w:rsidRPr="007B38CC" w:rsidRDefault="00F64165" w:rsidP="00951BDC">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r>
                  <w:rPr>
                    <w:rFonts w:ascii="Cambria Math" w:hAnsi="Cambria Math" w:cs="Times New Roman"/>
                    <w:sz w:val="20"/>
                    <w:szCs w:val="20"/>
                    <w:lang w:val="en-US"/>
                  </w:rPr>
                  <m:t xml:space="preserve"> ,</m:t>
                </m:r>
              </m:oMath>
            </m:oMathPara>
          </w:p>
          <w:p w:rsidR="00555273" w:rsidRPr="007B38CC" w:rsidRDefault="00555273" w:rsidP="00951BDC">
            <w:pPr>
              <w:widowControl w:val="0"/>
              <w:autoSpaceDE w:val="0"/>
              <w:autoSpaceDN w:val="0"/>
              <w:adjustRightInd w:val="0"/>
              <w:spacing w:after="0" w:line="240" w:lineRule="auto"/>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7B38CC" w:rsidRDefault="00F64165" w:rsidP="00951BDC">
            <w:pPr>
              <w:widowControl w:val="0"/>
              <w:autoSpaceDE w:val="0"/>
              <w:autoSpaceDN w:val="0"/>
              <w:adjustRightInd w:val="0"/>
              <w:spacing w:after="0" w:line="240" w:lineRule="auto"/>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oMath>
            <w:r w:rsidR="00555273" w:rsidRPr="007B38CC">
              <w:rPr>
                <w:rFonts w:ascii="Times New Roman" w:hAnsi="Times New Roman" w:cs="Times New Roman"/>
                <w:sz w:val="20"/>
                <w:szCs w:val="20"/>
              </w:rPr>
              <w:t xml:space="preserve"> – количество расходных материалов в год по i-й должности</w:t>
            </w:r>
            <w:r w:rsidR="00555273">
              <w:rPr>
                <w:rFonts w:ascii="Times New Roman" w:hAnsi="Times New Roman" w:cs="Times New Roman"/>
                <w:sz w:val="20"/>
                <w:szCs w:val="20"/>
              </w:rPr>
              <w:t>*</w:t>
            </w:r>
            <w:r w:rsidR="00555273" w:rsidRPr="007B38CC">
              <w:rPr>
                <w:rFonts w:ascii="Times New Roman" w:hAnsi="Times New Roman" w:cs="Times New Roman"/>
                <w:sz w:val="20"/>
                <w:szCs w:val="20"/>
              </w:rPr>
              <w:t>, в соответствии с нормативами муниципальных органов;</w:t>
            </w:r>
          </w:p>
          <w:p w:rsidR="00555273" w:rsidRPr="007B38CC" w:rsidRDefault="00555273" w:rsidP="00951BDC">
            <w:pPr>
              <w:widowControl w:val="0"/>
              <w:autoSpaceDE w:val="0"/>
              <w:autoSpaceDN w:val="0"/>
              <w:adjustRightInd w:val="0"/>
              <w:spacing w:after="0" w:line="240" w:lineRule="auto"/>
              <w:jc w:val="both"/>
              <w:rPr>
                <w:rFonts w:ascii="Times New Roman" w:hAnsi="Times New Roman" w:cs="Times New Roman"/>
                <w:sz w:val="20"/>
                <w:szCs w:val="20"/>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oMath>
            <w:r w:rsidRPr="007B38CC">
              <w:rPr>
                <w:rFonts w:ascii="Times New Roman" w:hAnsi="Times New Roman" w:cs="Times New Roman"/>
                <w:sz w:val="20"/>
                <w:szCs w:val="20"/>
              </w:rPr>
              <w:t>- цена приобретения за единицу расходных материалов</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по i-й должности в соответствии с нормативами муниципальных органов.</w:t>
            </w:r>
          </w:p>
          <w:p w:rsidR="00555273" w:rsidRPr="00A57BC3" w:rsidRDefault="00555273" w:rsidP="00951BDC">
            <w:pPr>
              <w:widowControl w:val="0"/>
              <w:autoSpaceDE w:val="0"/>
              <w:autoSpaceDN w:val="0"/>
              <w:adjustRightInd w:val="0"/>
              <w:spacing w:after="0" w:line="240" w:lineRule="auto"/>
              <w:jc w:val="both"/>
              <w:rPr>
                <w:rFonts w:ascii="Times New Roman" w:hAnsi="Times New Roman" w:cs="Times New Roman"/>
                <w:sz w:val="10"/>
                <w:szCs w:val="10"/>
              </w:rPr>
            </w:pPr>
          </w:p>
          <w:p w:rsidR="00555273" w:rsidRDefault="00555273" w:rsidP="00951BDC">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Из расчёта единица (или комплект) на 1 ед. техники в год</w:t>
            </w:r>
            <w:r>
              <w:rPr>
                <w:rFonts w:ascii="Times New Roman" w:eastAsia="Times New Roman" w:hAnsi="Times New Roman" w:cs="Times New Roman"/>
                <w:sz w:val="20"/>
                <w:szCs w:val="20"/>
                <w:lang w:eastAsia="ru-RU"/>
              </w:rPr>
              <w:t xml:space="preserve"> </w:t>
            </w:r>
          </w:p>
          <w:p w:rsidR="00555273" w:rsidRPr="007B38CC" w:rsidRDefault="00555273" w:rsidP="00951BDC">
            <w:pPr>
              <w:spacing w:after="0" w:line="240" w:lineRule="auto"/>
              <w:jc w:val="right"/>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таблица 1</w:t>
            </w:r>
          </w:p>
          <w:p w:rsidR="00555273" w:rsidRPr="007B38CC" w:rsidRDefault="00555273" w:rsidP="00951BDC">
            <w:pPr>
              <w:spacing w:after="0" w:line="240" w:lineRule="auto"/>
              <w:jc w:val="right"/>
              <w:rPr>
                <w:rFonts w:ascii="Times New Roman" w:eastAsia="Times New Roman" w:hAnsi="Times New Roman" w:cs="Times New Roman"/>
                <w:sz w:val="20"/>
                <w:szCs w:val="20"/>
                <w:lang w:eastAsia="ru-RU"/>
              </w:rPr>
            </w:pPr>
          </w:p>
        </w:tc>
      </w:tr>
      <w:tr w:rsidR="00555273" w:rsidRPr="00C73368" w:rsidTr="00A57BC3">
        <w:trPr>
          <w:trHeight w:val="148"/>
        </w:trPr>
        <w:tc>
          <w:tcPr>
            <w:tcW w:w="1433" w:type="dxa"/>
            <w:tcBorders>
              <w:top w:val="nil"/>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
                <w:bCs/>
                <w:sz w:val="20"/>
                <w:szCs w:val="20"/>
                <w:lang w:eastAsia="ru-RU"/>
              </w:rPr>
            </w:pPr>
            <w:r w:rsidRPr="007B38CC">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Картридж чёрно-белый лазерный принтер /МФУ, формата А4</w:t>
            </w:r>
          </w:p>
        </w:tc>
        <w:tc>
          <w:tcPr>
            <w:tcW w:w="1307"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Картридж чёрно-белый лазерный принтер /МФУ, формата А3</w:t>
            </w:r>
          </w:p>
        </w:tc>
        <w:tc>
          <w:tcPr>
            <w:tcW w:w="1307"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Картридж цветной лазерный принтер /МФУ, формата А4</w:t>
            </w:r>
          </w:p>
        </w:tc>
        <w:tc>
          <w:tcPr>
            <w:tcW w:w="1355"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Картридж цветной лазерный принтер /МФУ, формата А3</w:t>
            </w:r>
          </w:p>
        </w:tc>
        <w:tc>
          <w:tcPr>
            <w:tcW w:w="1174"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Барабан (Драм-юнит)</w:t>
            </w:r>
          </w:p>
        </w:tc>
        <w:tc>
          <w:tcPr>
            <w:tcW w:w="1276" w:type="dxa"/>
            <w:tcBorders>
              <w:top w:val="nil"/>
              <w:left w:val="nil"/>
              <w:bottom w:val="single" w:sz="4" w:space="0" w:color="auto"/>
              <w:right w:val="single" w:sz="4" w:space="0" w:color="auto"/>
            </w:tcBorders>
            <w:shd w:val="clear" w:color="auto" w:fill="auto"/>
            <w:noWrap/>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Фьюзер</w:t>
            </w:r>
          </w:p>
        </w:tc>
        <w:tc>
          <w:tcPr>
            <w:tcW w:w="1276"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Контейнер отработанного тонера</w:t>
            </w:r>
          </w:p>
        </w:tc>
        <w:tc>
          <w:tcPr>
            <w:tcW w:w="992"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Ролик подачи/ захвата бумаги</w:t>
            </w:r>
          </w:p>
        </w:tc>
        <w:tc>
          <w:tcPr>
            <w:tcW w:w="1261"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Вал резиновый</w:t>
            </w:r>
          </w:p>
        </w:tc>
        <w:tc>
          <w:tcPr>
            <w:tcW w:w="1276"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Вал тефлоновый</w:t>
            </w:r>
          </w:p>
        </w:tc>
        <w:tc>
          <w:tcPr>
            <w:tcW w:w="652"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C73368">
              <w:rPr>
                <w:rFonts w:ascii="Times New Roman" w:eastAsia="Times New Roman" w:hAnsi="Times New Roman" w:cs="Times New Roman"/>
                <w:sz w:val="20"/>
                <w:szCs w:val="20"/>
                <w:lang w:eastAsia="ru-RU"/>
              </w:rPr>
              <w:t>Тормозная площадка </w:t>
            </w:r>
          </w:p>
        </w:tc>
      </w:tr>
      <w:tr w:rsidR="00555273" w:rsidRPr="007B38CC" w:rsidTr="00A57BC3">
        <w:trPr>
          <w:trHeight w:val="540"/>
        </w:trPr>
        <w:tc>
          <w:tcPr>
            <w:tcW w:w="1433" w:type="dxa"/>
            <w:tcBorders>
              <w:top w:val="nil"/>
              <w:left w:val="single" w:sz="4" w:space="0" w:color="auto"/>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Цена за ед. товара, не более (руб.)</w:t>
            </w:r>
          </w:p>
        </w:tc>
        <w:tc>
          <w:tcPr>
            <w:tcW w:w="1559"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 xml:space="preserve">15 000,00 </w:t>
            </w:r>
          </w:p>
        </w:tc>
        <w:tc>
          <w:tcPr>
            <w:tcW w:w="1307" w:type="dxa"/>
            <w:tcBorders>
              <w:top w:val="nil"/>
              <w:left w:val="nil"/>
              <w:bottom w:val="single" w:sz="4" w:space="0" w:color="auto"/>
              <w:right w:val="single" w:sz="4" w:space="0" w:color="auto"/>
            </w:tcBorders>
            <w:shd w:val="clear" w:color="auto" w:fill="auto"/>
            <w:vAlign w:val="center"/>
            <w:hideMark/>
          </w:tcPr>
          <w:p w:rsidR="00555273" w:rsidRPr="00FB4D96" w:rsidRDefault="00555273" w:rsidP="00951BDC">
            <w:pPr>
              <w:spacing w:after="0" w:line="240" w:lineRule="auto"/>
              <w:jc w:val="center"/>
              <w:rPr>
                <w:rFonts w:ascii="Times New Roman" w:eastAsia="Times New Roman" w:hAnsi="Times New Roman" w:cs="Times New Roman"/>
                <w:b/>
                <w:bCs/>
                <w:sz w:val="20"/>
                <w:szCs w:val="20"/>
                <w:lang w:eastAsia="ru-RU"/>
              </w:rPr>
            </w:pPr>
            <w:r w:rsidRPr="00FB4D96">
              <w:rPr>
                <w:rFonts w:ascii="Times New Roman" w:eastAsia="Times New Roman" w:hAnsi="Times New Roman" w:cs="Times New Roman"/>
                <w:b/>
                <w:bCs/>
                <w:sz w:val="20"/>
                <w:szCs w:val="20"/>
                <w:lang w:eastAsia="ru-RU"/>
              </w:rPr>
              <w:t xml:space="preserve">11 000,00 </w:t>
            </w:r>
          </w:p>
        </w:tc>
        <w:tc>
          <w:tcPr>
            <w:tcW w:w="1307" w:type="dxa"/>
            <w:tcBorders>
              <w:top w:val="nil"/>
              <w:left w:val="nil"/>
              <w:bottom w:val="single" w:sz="4" w:space="0" w:color="auto"/>
              <w:right w:val="single" w:sz="4" w:space="0" w:color="auto"/>
            </w:tcBorders>
            <w:shd w:val="clear" w:color="auto" w:fill="auto"/>
            <w:vAlign w:val="center"/>
            <w:hideMark/>
          </w:tcPr>
          <w:p w:rsidR="00555273" w:rsidRPr="00FB4D96" w:rsidRDefault="00555273" w:rsidP="00951BDC">
            <w:pPr>
              <w:spacing w:after="0" w:line="240" w:lineRule="auto"/>
              <w:jc w:val="center"/>
              <w:rPr>
                <w:rFonts w:ascii="Times New Roman" w:eastAsia="Times New Roman" w:hAnsi="Times New Roman" w:cs="Times New Roman"/>
                <w:b/>
                <w:bCs/>
                <w:sz w:val="20"/>
                <w:szCs w:val="20"/>
                <w:lang w:eastAsia="ru-RU"/>
              </w:rPr>
            </w:pPr>
            <w:r w:rsidRPr="00FB4D96">
              <w:rPr>
                <w:rFonts w:ascii="Times New Roman" w:eastAsia="Times New Roman" w:hAnsi="Times New Roman" w:cs="Times New Roman"/>
                <w:b/>
                <w:bCs/>
                <w:sz w:val="20"/>
                <w:szCs w:val="20"/>
                <w:lang w:eastAsia="ru-RU"/>
              </w:rPr>
              <w:t xml:space="preserve">11 500,00 </w:t>
            </w:r>
          </w:p>
        </w:tc>
        <w:tc>
          <w:tcPr>
            <w:tcW w:w="1355"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 xml:space="preserve">24 000,00 </w:t>
            </w:r>
          </w:p>
        </w:tc>
        <w:tc>
          <w:tcPr>
            <w:tcW w:w="1174"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 xml:space="preserve">38 000,00 </w:t>
            </w:r>
          </w:p>
        </w:tc>
        <w:tc>
          <w:tcPr>
            <w:tcW w:w="1276" w:type="dxa"/>
            <w:tcBorders>
              <w:top w:val="nil"/>
              <w:left w:val="nil"/>
              <w:bottom w:val="single" w:sz="4" w:space="0" w:color="auto"/>
              <w:right w:val="single" w:sz="4" w:space="0" w:color="auto"/>
            </w:tcBorders>
            <w:shd w:val="clear" w:color="auto" w:fill="auto"/>
            <w:noWrap/>
            <w:vAlign w:val="center"/>
            <w:hideMark/>
          </w:tcPr>
          <w:p w:rsidR="00555273" w:rsidRPr="00C73368"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 xml:space="preserve">38 000,00 </w:t>
            </w:r>
          </w:p>
        </w:tc>
        <w:tc>
          <w:tcPr>
            <w:tcW w:w="1276" w:type="dxa"/>
            <w:tcBorders>
              <w:top w:val="nil"/>
              <w:left w:val="nil"/>
              <w:bottom w:val="single" w:sz="4" w:space="0" w:color="auto"/>
              <w:right w:val="single" w:sz="4" w:space="0" w:color="auto"/>
            </w:tcBorders>
            <w:shd w:val="clear" w:color="auto" w:fill="auto"/>
            <w:noWrap/>
            <w:vAlign w:val="center"/>
            <w:hideMark/>
          </w:tcPr>
          <w:p w:rsidR="00555273" w:rsidRPr="00C73368"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 xml:space="preserve">5 500,00 </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C73368"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 xml:space="preserve">700,00 </w:t>
            </w:r>
          </w:p>
        </w:tc>
        <w:tc>
          <w:tcPr>
            <w:tcW w:w="1261"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 xml:space="preserve">3 700,00 </w:t>
            </w:r>
          </w:p>
        </w:tc>
        <w:tc>
          <w:tcPr>
            <w:tcW w:w="1276" w:type="dxa"/>
            <w:tcBorders>
              <w:top w:val="nil"/>
              <w:left w:val="nil"/>
              <w:bottom w:val="single" w:sz="4" w:space="0" w:color="auto"/>
              <w:right w:val="single" w:sz="4" w:space="0" w:color="auto"/>
            </w:tcBorders>
            <w:shd w:val="clear" w:color="auto" w:fill="auto"/>
            <w:vAlign w:val="center"/>
            <w:hideMark/>
          </w:tcPr>
          <w:p w:rsidR="00555273" w:rsidRPr="00C73368"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 xml:space="preserve">3 700,00 </w:t>
            </w:r>
          </w:p>
        </w:tc>
        <w:tc>
          <w:tcPr>
            <w:tcW w:w="652"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b/>
                <w:bCs/>
                <w:sz w:val="20"/>
                <w:szCs w:val="20"/>
                <w:lang w:eastAsia="ru-RU"/>
              </w:rPr>
            </w:pPr>
            <w:r w:rsidRPr="00C73368">
              <w:rPr>
                <w:rFonts w:ascii="Times New Roman" w:eastAsia="Times New Roman" w:hAnsi="Times New Roman" w:cs="Times New Roman"/>
                <w:b/>
                <w:bCs/>
                <w:sz w:val="20"/>
                <w:szCs w:val="20"/>
                <w:lang w:eastAsia="ru-RU"/>
              </w:rPr>
              <w:t>700,00</w:t>
            </w:r>
            <w:r w:rsidRPr="007B38CC">
              <w:rPr>
                <w:rFonts w:ascii="Times New Roman" w:eastAsia="Times New Roman" w:hAnsi="Times New Roman" w:cs="Times New Roman"/>
                <w:b/>
                <w:bCs/>
                <w:sz w:val="20"/>
                <w:szCs w:val="20"/>
                <w:lang w:eastAsia="ru-RU"/>
              </w:rPr>
              <w:t xml:space="preserve"> </w:t>
            </w:r>
          </w:p>
        </w:tc>
      </w:tr>
      <w:tr w:rsidR="00555273" w:rsidRPr="007B38CC" w:rsidTr="00A57BC3">
        <w:trPr>
          <w:trHeight w:val="1095"/>
        </w:trPr>
        <w:tc>
          <w:tcPr>
            <w:tcW w:w="1433" w:type="dxa"/>
            <w:vMerge w:val="restart"/>
            <w:tcBorders>
              <w:top w:val="nil"/>
              <w:left w:val="single" w:sz="4" w:space="0" w:color="auto"/>
              <w:bottom w:val="single" w:sz="4" w:space="0" w:color="000000"/>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Объем потребления</w:t>
            </w:r>
          </w:p>
        </w:tc>
        <w:tc>
          <w:tcPr>
            <w:tcW w:w="1559"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4 на 1 ед. техники</w:t>
            </w:r>
          </w:p>
        </w:tc>
        <w:tc>
          <w:tcPr>
            <w:tcW w:w="1307"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4 на 1 ед. техники</w:t>
            </w:r>
          </w:p>
        </w:tc>
        <w:tc>
          <w:tcPr>
            <w:tcW w:w="1307"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4 комплекта на 1 ед. техники</w:t>
            </w:r>
          </w:p>
        </w:tc>
        <w:tc>
          <w:tcPr>
            <w:tcW w:w="1355"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4 комплекта на 1 ед. техники</w:t>
            </w:r>
          </w:p>
        </w:tc>
        <w:tc>
          <w:tcPr>
            <w:tcW w:w="1174"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2 на ед. техники</w:t>
            </w:r>
          </w:p>
        </w:tc>
        <w:tc>
          <w:tcPr>
            <w:tcW w:w="1276"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1 на ед. техники</w:t>
            </w:r>
          </w:p>
        </w:tc>
        <w:tc>
          <w:tcPr>
            <w:tcW w:w="1276"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2 на ед. техники</w:t>
            </w:r>
          </w:p>
        </w:tc>
        <w:tc>
          <w:tcPr>
            <w:tcW w:w="992"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4 на 1 ед. техники</w:t>
            </w:r>
          </w:p>
        </w:tc>
        <w:tc>
          <w:tcPr>
            <w:tcW w:w="1261"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1 на 1 ед.техники</w:t>
            </w:r>
          </w:p>
        </w:tc>
        <w:tc>
          <w:tcPr>
            <w:tcW w:w="1276"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1 на 1 ед.техники</w:t>
            </w:r>
          </w:p>
        </w:tc>
        <w:tc>
          <w:tcPr>
            <w:tcW w:w="652"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r w:rsidRPr="007B38CC">
              <w:rPr>
                <w:rFonts w:ascii="Times New Roman" w:eastAsia="Times New Roman" w:hAnsi="Times New Roman" w:cs="Times New Roman"/>
                <w:sz w:val="20"/>
                <w:szCs w:val="20"/>
                <w:lang w:eastAsia="ru-RU"/>
              </w:rPr>
              <w:t>1 на 1 ед.техники</w:t>
            </w:r>
          </w:p>
        </w:tc>
      </w:tr>
      <w:tr w:rsidR="00555273" w:rsidRPr="007B38CC" w:rsidTr="00A57BC3">
        <w:trPr>
          <w:trHeight w:val="960"/>
        </w:trPr>
        <w:tc>
          <w:tcPr>
            <w:tcW w:w="1433" w:type="dxa"/>
            <w:vMerge/>
            <w:tcBorders>
              <w:top w:val="nil"/>
              <w:left w:val="single" w:sz="4" w:space="0" w:color="auto"/>
              <w:bottom w:val="single" w:sz="4" w:space="0" w:color="000000"/>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1700 стр. при 5% заполнении листа</w:t>
            </w:r>
          </w:p>
        </w:tc>
        <w:tc>
          <w:tcPr>
            <w:tcW w:w="1307"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2100 стр. при 5% заполнении листа</w:t>
            </w:r>
          </w:p>
        </w:tc>
        <w:tc>
          <w:tcPr>
            <w:tcW w:w="1307"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1700 стр. при 5% заполнении листа</w:t>
            </w:r>
          </w:p>
        </w:tc>
        <w:tc>
          <w:tcPr>
            <w:tcW w:w="1355"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9000 стр. при 5% заполнении листа</w:t>
            </w:r>
          </w:p>
        </w:tc>
        <w:tc>
          <w:tcPr>
            <w:tcW w:w="1174"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6000 стр.</w:t>
            </w:r>
          </w:p>
        </w:tc>
        <w:tc>
          <w:tcPr>
            <w:tcW w:w="1276"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25000 стр.</w:t>
            </w:r>
          </w:p>
        </w:tc>
        <w:tc>
          <w:tcPr>
            <w:tcW w:w="1276"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5000 стр.</w:t>
            </w:r>
          </w:p>
        </w:tc>
        <w:tc>
          <w:tcPr>
            <w:tcW w:w="992"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5000 стр.</w:t>
            </w:r>
          </w:p>
        </w:tc>
        <w:tc>
          <w:tcPr>
            <w:tcW w:w="1261"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5000 стр.</w:t>
            </w:r>
          </w:p>
        </w:tc>
        <w:tc>
          <w:tcPr>
            <w:tcW w:w="1276"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менее 10000 стр.</w:t>
            </w:r>
          </w:p>
        </w:tc>
        <w:tc>
          <w:tcPr>
            <w:tcW w:w="652"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не менее 5000 </w:t>
            </w:r>
            <w:r w:rsidR="00A57BC3">
              <w:rPr>
                <w:rFonts w:ascii="Times New Roman" w:eastAsia="Times New Roman" w:hAnsi="Times New Roman" w:cs="Times New Roman"/>
                <w:sz w:val="20"/>
                <w:szCs w:val="20"/>
                <w:lang w:eastAsia="ru-RU"/>
              </w:rPr>
              <w:t>стр.</w:t>
            </w:r>
          </w:p>
        </w:tc>
      </w:tr>
    </w:tbl>
    <w:p w:rsidR="00555273" w:rsidRPr="00A57BC3" w:rsidRDefault="00555273" w:rsidP="00A57BC3">
      <w:pPr>
        <w:pStyle w:val="a3"/>
        <w:spacing w:after="0" w:line="240" w:lineRule="auto"/>
        <w:ind w:left="0"/>
        <w:rPr>
          <w:rFonts w:ascii="Times New Roman" w:hAnsi="Times New Roman" w:cs="Times New Roman"/>
          <w:i/>
          <w:sz w:val="20"/>
          <w:szCs w:val="20"/>
        </w:rPr>
      </w:pPr>
    </w:p>
    <w:p w:rsidR="00555273" w:rsidRPr="007B38CC" w:rsidRDefault="00555273" w:rsidP="00555273">
      <w:pPr>
        <w:pStyle w:val="a3"/>
        <w:tabs>
          <w:tab w:val="left" w:pos="13065"/>
        </w:tabs>
        <w:jc w:val="right"/>
        <w:rPr>
          <w:rFonts w:ascii="Times New Roman" w:hAnsi="Times New Roman" w:cs="Times New Roman"/>
          <w:sz w:val="20"/>
          <w:szCs w:val="20"/>
        </w:rPr>
      </w:pPr>
      <w:r w:rsidRPr="007B38CC">
        <w:rPr>
          <w:rFonts w:ascii="Times New Roman" w:hAnsi="Times New Roman" w:cs="Times New Roman"/>
          <w:sz w:val="20"/>
          <w:szCs w:val="20"/>
        </w:rPr>
        <w:t>таблица 2</w:t>
      </w:r>
    </w:p>
    <w:tbl>
      <w:tblPr>
        <w:tblW w:w="14798" w:type="dxa"/>
        <w:tblInd w:w="-34" w:type="dxa"/>
        <w:tblLayout w:type="fixed"/>
        <w:tblLook w:val="04A0" w:firstRow="1" w:lastRow="0" w:firstColumn="1" w:lastColumn="0" w:noHBand="0" w:noVBand="1"/>
      </w:tblPr>
      <w:tblGrid>
        <w:gridCol w:w="851"/>
        <w:gridCol w:w="2410"/>
        <w:gridCol w:w="1124"/>
        <w:gridCol w:w="1246"/>
        <w:gridCol w:w="1589"/>
        <w:gridCol w:w="1595"/>
        <w:gridCol w:w="993"/>
        <w:gridCol w:w="1155"/>
        <w:gridCol w:w="1442"/>
        <w:gridCol w:w="1275"/>
        <w:gridCol w:w="1118"/>
      </w:tblGrid>
      <w:tr w:rsidR="00555273" w:rsidRPr="007B38CC" w:rsidTr="00FB4CDD">
        <w:trPr>
          <w:trHeight w:val="81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BF1D9F" w:rsidP="00951BDC">
            <w:pPr>
              <w:spacing w:after="0" w:line="240" w:lineRule="auto"/>
              <w:jc w:val="center"/>
              <w:rPr>
                <w:rFonts w:ascii="Times New Roman" w:eastAsia="Times New Roman" w:hAnsi="Times New Roman" w:cs="Times New Roman"/>
                <w:bCs/>
                <w:sz w:val="20"/>
                <w:szCs w:val="20"/>
                <w:lang w:eastAsia="ru-RU"/>
              </w:rPr>
            </w:pPr>
            <w:r>
              <w:rPr>
                <w:rFonts w:ascii="Times New Roman" w:hAnsi="Times New Roman" w:cs="Times New Roman"/>
                <w:i/>
                <w:sz w:val="20"/>
                <w:szCs w:val="20"/>
              </w:rPr>
              <w:t xml:space="preserve"> </w:t>
            </w:r>
            <w:r w:rsidR="00555273" w:rsidRPr="007B38CC">
              <w:rPr>
                <w:rFonts w:ascii="Times New Roman" w:eastAsia="Times New Roman" w:hAnsi="Times New Roman" w:cs="Times New Roman"/>
                <w:bCs/>
                <w:sz w:val="20"/>
                <w:szCs w:val="20"/>
                <w:lang w:eastAsia="ru-RU"/>
              </w:rPr>
              <w:t>№ пп</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Наименование</w:t>
            </w:r>
          </w:p>
        </w:tc>
        <w:tc>
          <w:tcPr>
            <w:tcW w:w="11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Срок полезного использования, не более (мес.)</w:t>
            </w:r>
          </w:p>
        </w:tc>
        <w:tc>
          <w:tcPr>
            <w:tcW w:w="12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Кол-во на сотрудника (единица измерения)</w:t>
            </w:r>
          </w:p>
        </w:tc>
        <w:tc>
          <w:tcPr>
            <w:tcW w:w="158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hAnsi="Times New Roman"/>
                <w:sz w:val="20"/>
                <w:szCs w:val="20"/>
                <w:lang w:eastAsia="ru-RU"/>
              </w:rPr>
            </w:pPr>
            <w:r w:rsidRPr="007B38CC">
              <w:rPr>
                <w:rFonts w:ascii="Times New Roman" w:hAnsi="Times New Roman"/>
                <w:sz w:val="20"/>
                <w:szCs w:val="20"/>
                <w:lang w:eastAsia="ru-RU"/>
              </w:rPr>
              <w:t>Лица, замещающие муниципальные должности на постоянной основе,</w:t>
            </w:r>
          </w:p>
          <w:p w:rsidR="00555273" w:rsidRPr="007B38CC" w:rsidRDefault="00555273" w:rsidP="00951BDC">
            <w:pPr>
              <w:spacing w:after="0" w:line="240" w:lineRule="auto"/>
              <w:jc w:val="center"/>
              <w:rPr>
                <w:rFonts w:ascii="Times New Roman" w:hAnsi="Times New Roman"/>
                <w:sz w:val="20"/>
                <w:szCs w:val="20"/>
                <w:lang w:eastAsia="ru-RU"/>
              </w:rPr>
            </w:pPr>
            <w:r w:rsidRPr="007B38CC">
              <w:t xml:space="preserve"> </w:t>
            </w:r>
            <w:r w:rsidRPr="007B38CC">
              <w:rPr>
                <w:rFonts w:ascii="Times New Roman" w:hAnsi="Times New Roman"/>
                <w:sz w:val="20"/>
                <w:szCs w:val="20"/>
                <w:lang w:eastAsia="ru-RU"/>
              </w:rPr>
              <w:t>лица, замещающие должности муниципальной службы, учрежденные для выполнения функций : «руководитель» группа : «Высшая»,</w:t>
            </w:r>
          </w:p>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hAnsi="Times New Roman"/>
                <w:sz w:val="20"/>
                <w:szCs w:val="20"/>
                <w:lang w:eastAsia="ru-RU"/>
              </w:rPr>
              <w:t>«Главная», «Ведущая»</w:t>
            </w:r>
            <w:r>
              <w:rPr>
                <w:rFonts w:ascii="Times New Roman" w:hAnsi="Times New Roman"/>
                <w:sz w:val="20"/>
                <w:szCs w:val="20"/>
                <w:lang w:eastAsia="ru-RU"/>
              </w:rPr>
              <w:t>, депутат Думы ХМАО-Югры, служащие территориальной избирательной комиссии ХМАО-Югры не более</w:t>
            </w:r>
          </w:p>
        </w:tc>
        <w:tc>
          <w:tcPr>
            <w:tcW w:w="159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hAnsi="Times New Roman"/>
                <w:sz w:val="20"/>
                <w:szCs w:val="20"/>
                <w:lang w:eastAsia="ru-RU"/>
              </w:rPr>
            </w:pPr>
            <w:r w:rsidRPr="007B38CC">
              <w:rPr>
                <w:rFonts w:ascii="Times New Roman" w:hAnsi="Times New Roman"/>
                <w:sz w:val="20"/>
                <w:szCs w:val="20"/>
                <w:lang w:eastAsia="ru-RU"/>
              </w:rPr>
              <w:t>Лица, замещающие должности муниципальной службы, учрежденные для выполнения функций: «специалист», «обеспечивающий специалист», «помощник (советник)»</w:t>
            </w:r>
          </w:p>
          <w:p w:rsidR="00555273" w:rsidRPr="007B38CC" w:rsidRDefault="00555273" w:rsidP="00951BDC">
            <w:pPr>
              <w:spacing w:after="0" w:line="240" w:lineRule="auto"/>
              <w:jc w:val="center"/>
              <w:rPr>
                <w:rFonts w:ascii="Times New Roman" w:hAnsi="Times New Roman"/>
                <w:sz w:val="20"/>
                <w:szCs w:val="20"/>
                <w:lang w:eastAsia="ru-RU"/>
              </w:rPr>
            </w:pPr>
            <w:r w:rsidRPr="007B38CC">
              <w:rPr>
                <w:rFonts w:ascii="Times New Roman" w:hAnsi="Times New Roman"/>
                <w:sz w:val="20"/>
                <w:szCs w:val="20"/>
                <w:lang w:eastAsia="ru-RU"/>
              </w:rPr>
              <w:t>Группа: «Главная»,</w:t>
            </w:r>
          </w:p>
          <w:p w:rsidR="00555273" w:rsidRPr="007B38CC" w:rsidRDefault="00555273" w:rsidP="00951BDC">
            <w:pPr>
              <w:spacing w:after="0" w:line="240" w:lineRule="auto"/>
              <w:jc w:val="center"/>
              <w:rPr>
                <w:rFonts w:ascii="Times New Roman" w:hAnsi="Times New Roman"/>
                <w:sz w:val="20"/>
                <w:szCs w:val="20"/>
                <w:lang w:eastAsia="ru-RU"/>
              </w:rPr>
            </w:pPr>
            <w:r w:rsidRPr="007B38CC">
              <w:rPr>
                <w:rFonts w:ascii="Times New Roman" w:hAnsi="Times New Roman"/>
                <w:sz w:val="20"/>
                <w:szCs w:val="20"/>
                <w:lang w:eastAsia="ru-RU"/>
              </w:rPr>
              <w:t xml:space="preserve"> «Ведущая»,</w:t>
            </w:r>
          </w:p>
          <w:p w:rsidR="00555273" w:rsidRPr="007B38CC" w:rsidRDefault="00555273" w:rsidP="00951BDC">
            <w:pPr>
              <w:spacing w:after="0" w:line="240" w:lineRule="auto"/>
              <w:jc w:val="center"/>
              <w:rPr>
                <w:rFonts w:ascii="Times New Roman" w:hAnsi="Times New Roman"/>
                <w:sz w:val="20"/>
                <w:szCs w:val="20"/>
                <w:lang w:eastAsia="ru-RU"/>
              </w:rPr>
            </w:pPr>
            <w:r w:rsidRPr="007B38CC">
              <w:rPr>
                <w:rFonts w:ascii="Times New Roman" w:hAnsi="Times New Roman"/>
                <w:sz w:val="20"/>
                <w:szCs w:val="20"/>
                <w:lang w:eastAsia="ru-RU"/>
              </w:rPr>
              <w:t>«Старшая»,</w:t>
            </w:r>
            <w:r w:rsidR="00D63364">
              <w:rPr>
                <w:rFonts w:ascii="Times New Roman" w:hAnsi="Times New Roman"/>
                <w:sz w:val="20"/>
                <w:szCs w:val="20"/>
                <w:lang w:eastAsia="ru-RU"/>
              </w:rPr>
              <w:t xml:space="preserve"> </w:t>
            </w:r>
          </w:p>
          <w:p w:rsidR="00555273" w:rsidRPr="007B38CC" w:rsidRDefault="00555273" w:rsidP="00951BDC">
            <w:pPr>
              <w:spacing w:after="0" w:line="240" w:lineRule="auto"/>
              <w:jc w:val="center"/>
              <w:rPr>
                <w:rFonts w:ascii="Times New Roman" w:hAnsi="Times New Roman"/>
                <w:sz w:val="20"/>
                <w:szCs w:val="20"/>
                <w:lang w:eastAsia="ru-RU"/>
              </w:rPr>
            </w:pPr>
            <w:r w:rsidRPr="007B38CC">
              <w:rPr>
                <w:rFonts w:ascii="Times New Roman" w:hAnsi="Times New Roman"/>
                <w:sz w:val="20"/>
                <w:szCs w:val="20"/>
                <w:lang w:eastAsia="ru-RU"/>
              </w:rPr>
              <w:t>«Младшая»,</w:t>
            </w:r>
            <w:r w:rsidR="00D63364">
              <w:rPr>
                <w:rFonts w:ascii="Times New Roman" w:hAnsi="Times New Roman"/>
                <w:sz w:val="20"/>
                <w:szCs w:val="20"/>
                <w:lang w:eastAsia="ru-RU"/>
              </w:rPr>
              <w:t xml:space="preserve"> </w:t>
            </w:r>
          </w:p>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hAnsi="Times New Roman"/>
                <w:sz w:val="20"/>
                <w:szCs w:val="20"/>
                <w:lang w:eastAsia="ru-RU"/>
              </w:rPr>
              <w:t>лица, занимающие должности, не отнесенные к должностям муниципальной службы, и осуществляющие техническое обеспечение деятельности</w:t>
            </w:r>
            <w:r>
              <w:rPr>
                <w:rFonts w:ascii="Times New Roman" w:hAnsi="Times New Roman"/>
                <w:sz w:val="20"/>
                <w:szCs w:val="20"/>
                <w:lang w:eastAsia="ru-RU"/>
              </w:rPr>
              <w:t>, не более</w:t>
            </w:r>
          </w:p>
        </w:tc>
        <w:tc>
          <w:tcPr>
            <w:tcW w:w="3590" w:type="dxa"/>
            <w:gridSpan w:val="3"/>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МКУ «Управление по делам администрации Нефтеюганского района»</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Примечание</w:t>
            </w:r>
          </w:p>
        </w:tc>
        <w:tc>
          <w:tcPr>
            <w:tcW w:w="11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Цена за ед. товара, не более (руб)</w:t>
            </w:r>
          </w:p>
        </w:tc>
      </w:tr>
      <w:tr w:rsidR="00555273" w:rsidRPr="007B38CC" w:rsidTr="00FB4CDD">
        <w:trPr>
          <w:trHeight w:val="1305"/>
        </w:trPr>
        <w:tc>
          <w:tcPr>
            <w:tcW w:w="851"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124"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246"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589"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595"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Руково-дители</w:t>
            </w:r>
            <w:r>
              <w:rPr>
                <w:rFonts w:ascii="Times New Roman" w:eastAsia="Times New Roman" w:hAnsi="Times New Roman" w:cs="Times New Roman"/>
                <w:bCs/>
                <w:sz w:val="20"/>
                <w:szCs w:val="20"/>
                <w:lang w:eastAsia="ru-RU"/>
              </w:rPr>
              <w:t>, не более</w:t>
            </w:r>
            <w:r w:rsidRPr="007B38CC">
              <w:rPr>
                <w:rFonts w:ascii="Times New Roman" w:eastAsia="Times New Roman" w:hAnsi="Times New Roman" w:cs="Times New Roman"/>
                <w:bCs/>
                <w:sz w:val="20"/>
                <w:szCs w:val="20"/>
                <w:lang w:eastAsia="ru-RU"/>
              </w:rPr>
              <w:t xml:space="preserve"> </w:t>
            </w:r>
          </w:p>
        </w:tc>
        <w:tc>
          <w:tcPr>
            <w:tcW w:w="1155" w:type="dxa"/>
            <w:vMerge w:val="restart"/>
            <w:tcBorders>
              <w:top w:val="nil"/>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Специалисты (работники)</w:t>
            </w:r>
            <w:r>
              <w:rPr>
                <w:rFonts w:ascii="Times New Roman" w:eastAsia="Times New Roman" w:hAnsi="Times New Roman" w:cs="Times New Roman"/>
                <w:bCs/>
                <w:sz w:val="20"/>
                <w:szCs w:val="20"/>
                <w:lang w:eastAsia="ru-RU"/>
              </w:rPr>
              <w:t>, не более</w:t>
            </w:r>
          </w:p>
        </w:tc>
        <w:tc>
          <w:tcPr>
            <w:tcW w:w="1442" w:type="dxa"/>
            <w:vMerge w:val="restart"/>
            <w:tcBorders>
              <w:top w:val="nil"/>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Специалисты отдела информационных технологий</w:t>
            </w:r>
            <w:r>
              <w:rPr>
                <w:rFonts w:ascii="Times New Roman" w:eastAsia="Times New Roman" w:hAnsi="Times New Roman" w:cs="Times New Roman"/>
                <w:bCs/>
                <w:sz w:val="20"/>
                <w:szCs w:val="20"/>
                <w:lang w:eastAsia="ru-RU"/>
              </w:rPr>
              <w:t>, не более</w:t>
            </w: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118"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r>
      <w:tr w:rsidR="00555273" w:rsidRPr="007B38CC" w:rsidTr="00FB4CDD">
        <w:trPr>
          <w:trHeight w:val="5061"/>
        </w:trPr>
        <w:tc>
          <w:tcPr>
            <w:tcW w:w="851"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124"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246"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589"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595"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155" w:type="dxa"/>
            <w:vMerge/>
            <w:tcBorders>
              <w:top w:val="nil"/>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442" w:type="dxa"/>
            <w:vMerge/>
            <w:tcBorders>
              <w:top w:val="nil"/>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c>
          <w:tcPr>
            <w:tcW w:w="1118" w:type="dxa"/>
            <w:vMerge/>
            <w:tcBorders>
              <w:top w:val="single" w:sz="4" w:space="0" w:color="auto"/>
              <w:left w:val="single" w:sz="4" w:space="0" w:color="auto"/>
              <w:bottom w:val="single" w:sz="4" w:space="0" w:color="auto"/>
              <w:right w:val="single" w:sz="4" w:space="0" w:color="auto"/>
            </w:tcBorders>
            <w:vAlign w:val="center"/>
            <w:hideMark/>
          </w:tcPr>
          <w:p w:rsidR="00555273" w:rsidRPr="007B38CC" w:rsidRDefault="00555273" w:rsidP="00951BDC">
            <w:pPr>
              <w:spacing w:after="0" w:line="240" w:lineRule="auto"/>
              <w:rPr>
                <w:rFonts w:ascii="Times New Roman" w:eastAsia="Times New Roman" w:hAnsi="Times New Roman" w:cs="Times New Roman"/>
                <w:bCs/>
                <w:sz w:val="20"/>
                <w:szCs w:val="20"/>
                <w:lang w:eastAsia="ru-RU"/>
              </w:rPr>
            </w:pPr>
          </w:p>
        </w:tc>
      </w:tr>
    </w:tbl>
    <w:p w:rsidR="00A57BC3" w:rsidRPr="00A57BC3" w:rsidRDefault="00A57BC3" w:rsidP="00A57BC3">
      <w:pPr>
        <w:spacing w:after="0" w:line="240" w:lineRule="auto"/>
        <w:rPr>
          <w:sz w:val="4"/>
          <w:szCs w:val="4"/>
        </w:rPr>
      </w:pPr>
    </w:p>
    <w:tbl>
      <w:tblPr>
        <w:tblW w:w="14798" w:type="dxa"/>
        <w:tblInd w:w="-34" w:type="dxa"/>
        <w:tblLayout w:type="fixed"/>
        <w:tblLook w:val="04A0" w:firstRow="1" w:lastRow="0" w:firstColumn="1" w:lastColumn="0" w:noHBand="0" w:noVBand="1"/>
      </w:tblPr>
      <w:tblGrid>
        <w:gridCol w:w="851"/>
        <w:gridCol w:w="2410"/>
        <w:gridCol w:w="1124"/>
        <w:gridCol w:w="1246"/>
        <w:gridCol w:w="1589"/>
        <w:gridCol w:w="1595"/>
        <w:gridCol w:w="993"/>
        <w:gridCol w:w="1169"/>
        <w:gridCol w:w="1442"/>
        <w:gridCol w:w="1275"/>
        <w:gridCol w:w="1104"/>
      </w:tblGrid>
      <w:tr w:rsidR="00555273" w:rsidRPr="007B38CC" w:rsidTr="00FB4CDD">
        <w:trPr>
          <w:trHeight w:val="269"/>
          <w:tblHeader/>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1</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2</w:t>
            </w:r>
          </w:p>
        </w:tc>
        <w:tc>
          <w:tcPr>
            <w:tcW w:w="1124" w:type="dxa"/>
            <w:tcBorders>
              <w:top w:val="single" w:sz="4" w:space="0" w:color="auto"/>
              <w:left w:val="nil"/>
              <w:bottom w:val="single" w:sz="4" w:space="0" w:color="auto"/>
              <w:right w:val="single" w:sz="4" w:space="0" w:color="auto"/>
            </w:tcBorders>
            <w:shd w:val="clear" w:color="auto" w:fill="auto"/>
            <w:noWrap/>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3</w:t>
            </w:r>
          </w:p>
        </w:tc>
        <w:tc>
          <w:tcPr>
            <w:tcW w:w="1246" w:type="dxa"/>
            <w:tcBorders>
              <w:top w:val="single" w:sz="4" w:space="0" w:color="auto"/>
              <w:left w:val="nil"/>
              <w:bottom w:val="single" w:sz="4" w:space="0" w:color="auto"/>
              <w:right w:val="single" w:sz="4" w:space="0" w:color="auto"/>
            </w:tcBorders>
            <w:shd w:val="clear" w:color="auto" w:fill="auto"/>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4</w:t>
            </w:r>
          </w:p>
        </w:tc>
        <w:tc>
          <w:tcPr>
            <w:tcW w:w="1589" w:type="dxa"/>
            <w:tcBorders>
              <w:top w:val="single" w:sz="4" w:space="0" w:color="auto"/>
              <w:left w:val="nil"/>
              <w:bottom w:val="single" w:sz="4" w:space="0" w:color="auto"/>
              <w:right w:val="single" w:sz="4" w:space="0" w:color="auto"/>
            </w:tcBorders>
            <w:shd w:val="clear" w:color="auto" w:fill="auto"/>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5</w:t>
            </w:r>
          </w:p>
        </w:tc>
        <w:tc>
          <w:tcPr>
            <w:tcW w:w="1595" w:type="dxa"/>
            <w:tcBorders>
              <w:top w:val="single" w:sz="4" w:space="0" w:color="auto"/>
              <w:left w:val="nil"/>
              <w:bottom w:val="single" w:sz="4" w:space="0" w:color="auto"/>
              <w:right w:val="single" w:sz="4" w:space="0" w:color="auto"/>
            </w:tcBorders>
            <w:shd w:val="clear" w:color="auto" w:fill="auto"/>
            <w:noWrap/>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6</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7</w:t>
            </w:r>
          </w:p>
        </w:tc>
        <w:tc>
          <w:tcPr>
            <w:tcW w:w="1169" w:type="dxa"/>
            <w:tcBorders>
              <w:top w:val="single" w:sz="4" w:space="0" w:color="auto"/>
              <w:left w:val="nil"/>
              <w:bottom w:val="single" w:sz="4" w:space="0" w:color="auto"/>
              <w:right w:val="single" w:sz="4" w:space="0" w:color="auto"/>
            </w:tcBorders>
            <w:shd w:val="clear" w:color="auto" w:fill="auto"/>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8</w:t>
            </w:r>
          </w:p>
        </w:tc>
        <w:tc>
          <w:tcPr>
            <w:tcW w:w="1442" w:type="dxa"/>
            <w:tcBorders>
              <w:top w:val="single" w:sz="4" w:space="0" w:color="auto"/>
              <w:left w:val="nil"/>
              <w:bottom w:val="single" w:sz="4" w:space="0" w:color="auto"/>
              <w:right w:val="single" w:sz="4" w:space="0" w:color="auto"/>
            </w:tcBorders>
            <w:shd w:val="clear" w:color="auto" w:fill="auto"/>
            <w:noWrap/>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9</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10</w:t>
            </w:r>
          </w:p>
        </w:tc>
        <w:tc>
          <w:tcPr>
            <w:tcW w:w="1104" w:type="dxa"/>
            <w:tcBorders>
              <w:top w:val="single" w:sz="4" w:space="0" w:color="auto"/>
              <w:left w:val="nil"/>
              <w:bottom w:val="single" w:sz="4" w:space="0" w:color="auto"/>
              <w:right w:val="single" w:sz="4" w:space="0" w:color="auto"/>
            </w:tcBorders>
            <w:shd w:val="clear" w:color="auto" w:fill="auto"/>
            <w:vAlign w:val="center"/>
            <w:hideMark/>
          </w:tcPr>
          <w:p w:rsidR="00555273" w:rsidRPr="00A57BC3" w:rsidRDefault="00555273" w:rsidP="00951BDC">
            <w:pPr>
              <w:spacing w:after="0" w:line="240" w:lineRule="auto"/>
              <w:jc w:val="center"/>
              <w:rPr>
                <w:rFonts w:ascii="Times New Roman" w:eastAsia="Times New Roman" w:hAnsi="Times New Roman" w:cs="Times New Roman"/>
                <w:b/>
                <w:bCs/>
                <w:sz w:val="20"/>
                <w:szCs w:val="20"/>
                <w:lang w:eastAsia="ru-RU"/>
              </w:rPr>
            </w:pPr>
            <w:r w:rsidRPr="00A57BC3">
              <w:rPr>
                <w:rFonts w:ascii="Times New Roman" w:eastAsia="Times New Roman" w:hAnsi="Times New Roman" w:cs="Times New Roman"/>
                <w:b/>
                <w:bCs/>
                <w:sz w:val="20"/>
                <w:szCs w:val="20"/>
                <w:lang w:eastAsia="ru-RU"/>
              </w:rPr>
              <w:t>11</w:t>
            </w:r>
          </w:p>
        </w:tc>
      </w:tr>
      <w:tr w:rsidR="00555273" w:rsidRPr="007B38CC" w:rsidTr="00FB4CDD">
        <w:trPr>
          <w:trHeight w:val="70"/>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32</w:t>
            </w:r>
          </w:p>
        </w:tc>
        <w:tc>
          <w:tcPr>
            <w:tcW w:w="2410" w:type="dxa"/>
            <w:tcBorders>
              <w:top w:val="nil"/>
              <w:left w:val="nil"/>
              <w:bottom w:val="single" w:sz="4" w:space="0" w:color="auto"/>
              <w:right w:val="single" w:sz="4" w:space="0" w:color="auto"/>
            </w:tcBorders>
            <w:shd w:val="clear" w:color="000000" w:fill="FFFFFF"/>
            <w:vAlign w:val="center"/>
            <w:hideMark/>
          </w:tcPr>
          <w:p w:rsidR="00555273"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Аккумуляторы/ Батарейный блок для ИБП</w:t>
            </w:r>
          </w:p>
          <w:p w:rsidR="00FB4CDD" w:rsidRPr="007B38CC" w:rsidRDefault="00FB4CDD" w:rsidP="00951BDC">
            <w:pPr>
              <w:spacing w:after="0" w:line="240" w:lineRule="auto"/>
              <w:rPr>
                <w:rFonts w:ascii="Times New Roman" w:eastAsia="Times New Roman" w:hAnsi="Times New Roman" w:cs="Times New Roman"/>
                <w:sz w:val="20"/>
                <w:szCs w:val="20"/>
                <w:lang w:eastAsia="ru-RU"/>
              </w:rPr>
            </w:pPr>
          </w:p>
        </w:tc>
        <w:tc>
          <w:tcPr>
            <w:tcW w:w="1124" w:type="dxa"/>
            <w:tcBorders>
              <w:top w:val="nil"/>
              <w:left w:val="nil"/>
              <w:bottom w:val="single" w:sz="4" w:space="0" w:color="auto"/>
              <w:right w:val="single" w:sz="4" w:space="0" w:color="auto"/>
            </w:tcBorders>
            <w:shd w:val="clear" w:color="000000" w:fill="FFFFFF"/>
            <w:vAlign w:val="bottom"/>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59 900,00</w:t>
            </w:r>
          </w:p>
        </w:tc>
      </w:tr>
      <w:tr w:rsidR="00555273" w:rsidRPr="007B38CC" w:rsidTr="00FB4CDD">
        <w:trPr>
          <w:trHeight w:val="259"/>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5</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Блок питания</w:t>
            </w:r>
          </w:p>
        </w:tc>
        <w:tc>
          <w:tcPr>
            <w:tcW w:w="112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single" w:sz="4" w:space="0" w:color="auto"/>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1 900,00</w:t>
            </w:r>
          </w:p>
        </w:tc>
      </w:tr>
      <w:tr w:rsidR="00555273" w:rsidRPr="007B38CC" w:rsidTr="00FB4CDD">
        <w:trPr>
          <w:trHeight w:val="70"/>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p>
        </w:tc>
        <w:tc>
          <w:tcPr>
            <w:tcW w:w="241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Веб-камера</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C66911" w:rsidRDefault="00555273" w:rsidP="00951BDC">
            <w:pPr>
              <w:spacing w:after="0" w:line="240" w:lineRule="auto"/>
              <w:jc w:val="center"/>
              <w:rPr>
                <w:rFonts w:ascii="Times New Roman" w:eastAsia="Times New Roman" w:hAnsi="Times New Roman" w:cs="Times New Roman"/>
                <w:sz w:val="20"/>
                <w:szCs w:val="20"/>
                <w:lang w:eastAsia="ru-RU"/>
              </w:rPr>
            </w:pPr>
            <w:r w:rsidRPr="00C66911">
              <w:rPr>
                <w:rFonts w:ascii="Times New Roman" w:eastAsia="Times New Roman" w:hAnsi="Times New Roman" w:cs="Times New Roman"/>
                <w:sz w:val="20"/>
                <w:szCs w:val="20"/>
                <w:lang w:eastAsia="ru-RU"/>
              </w:rPr>
              <w:t>19 900,00</w:t>
            </w:r>
          </w:p>
        </w:tc>
      </w:tr>
      <w:tr w:rsidR="00555273" w:rsidRPr="0072049C" w:rsidTr="00FB4CDD">
        <w:trPr>
          <w:trHeight w:val="427"/>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2049C"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8</w:t>
            </w:r>
          </w:p>
        </w:tc>
        <w:tc>
          <w:tcPr>
            <w:tcW w:w="2410" w:type="dxa"/>
            <w:tcBorders>
              <w:top w:val="single" w:sz="4" w:space="0" w:color="auto"/>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Видеокарта</w:t>
            </w:r>
          </w:p>
        </w:tc>
        <w:tc>
          <w:tcPr>
            <w:tcW w:w="1124" w:type="dxa"/>
            <w:tcBorders>
              <w:top w:val="single" w:sz="4" w:space="0" w:color="auto"/>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12</w:t>
            </w:r>
          </w:p>
        </w:tc>
        <w:tc>
          <w:tcPr>
            <w:tcW w:w="1246" w:type="dxa"/>
            <w:tcBorders>
              <w:top w:val="single" w:sz="4" w:space="0" w:color="auto"/>
              <w:left w:val="nil"/>
              <w:bottom w:val="single" w:sz="4" w:space="0" w:color="auto"/>
              <w:right w:val="single" w:sz="4" w:space="0" w:color="auto"/>
            </w:tcBorders>
            <w:shd w:val="clear" w:color="000000" w:fill="FFFFFF"/>
            <w:hideMark/>
          </w:tcPr>
          <w:p w:rsidR="00555273" w:rsidRPr="0072049C" w:rsidRDefault="00555273" w:rsidP="00951BDC">
            <w:pPr>
              <w:spacing w:after="0" w:line="240" w:lineRule="auto"/>
              <w:jc w:val="center"/>
            </w:pPr>
            <w:r w:rsidRPr="0072049C">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w:t>
            </w:r>
          </w:p>
        </w:tc>
        <w:tc>
          <w:tcPr>
            <w:tcW w:w="1595" w:type="dxa"/>
            <w:tcBorders>
              <w:top w:val="single" w:sz="4" w:space="0" w:color="auto"/>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w:t>
            </w:r>
          </w:p>
        </w:tc>
        <w:tc>
          <w:tcPr>
            <w:tcW w:w="1169" w:type="dxa"/>
            <w:tcBorders>
              <w:top w:val="single" w:sz="4" w:space="0" w:color="auto"/>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w:t>
            </w:r>
          </w:p>
        </w:tc>
        <w:tc>
          <w:tcPr>
            <w:tcW w:w="1442" w:type="dxa"/>
            <w:tcBorders>
              <w:top w:val="single" w:sz="4" w:space="0" w:color="auto"/>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 </w:t>
            </w:r>
          </w:p>
        </w:tc>
        <w:tc>
          <w:tcPr>
            <w:tcW w:w="1104" w:type="dxa"/>
            <w:tcBorders>
              <w:top w:val="single" w:sz="4" w:space="0" w:color="auto"/>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15 000,00</w:t>
            </w:r>
          </w:p>
        </w:tc>
      </w:tr>
      <w:tr w:rsidR="00555273" w:rsidRPr="0072049C" w:rsidTr="00FB4CDD">
        <w:trPr>
          <w:trHeight w:val="81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2049C"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 xml:space="preserve">42 </w:t>
            </w:r>
          </w:p>
        </w:tc>
        <w:tc>
          <w:tcPr>
            <w:tcW w:w="2410" w:type="dxa"/>
            <w:tcBorders>
              <w:top w:val="single" w:sz="4" w:space="0" w:color="auto"/>
              <w:left w:val="nil"/>
              <w:bottom w:val="single" w:sz="4" w:space="0" w:color="auto"/>
              <w:right w:val="single" w:sz="4" w:space="0" w:color="auto"/>
            </w:tcBorders>
            <w:shd w:val="clear" w:color="auto" w:fill="auto"/>
            <w:vAlign w:val="center"/>
          </w:tcPr>
          <w:p w:rsidR="00555273" w:rsidRPr="0072049C" w:rsidRDefault="00555273" w:rsidP="00951BDC">
            <w:pPr>
              <w:spacing w:after="0" w:line="240" w:lineRule="auto"/>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 xml:space="preserve">Видеокарта для программного комплекса АИСОГД </w:t>
            </w:r>
          </w:p>
        </w:tc>
        <w:tc>
          <w:tcPr>
            <w:tcW w:w="1124" w:type="dxa"/>
            <w:tcBorders>
              <w:top w:val="single" w:sz="4" w:space="0" w:color="auto"/>
              <w:left w:val="nil"/>
              <w:bottom w:val="single" w:sz="4" w:space="0" w:color="auto"/>
              <w:right w:val="single" w:sz="4" w:space="0" w:color="auto"/>
            </w:tcBorders>
            <w:shd w:val="clear" w:color="auto" w:fill="auto"/>
            <w:vAlign w:val="center"/>
          </w:tcPr>
          <w:p w:rsidR="00555273" w:rsidRPr="0072049C" w:rsidRDefault="00555273" w:rsidP="00951BDC">
            <w:pPr>
              <w:spacing w:after="0" w:line="240" w:lineRule="auto"/>
              <w:jc w:val="center"/>
              <w:rPr>
                <w:rFonts w:ascii="Times New Roman" w:eastAsia="Times New Roman" w:hAnsi="Times New Roman" w:cs="Times New Roman"/>
                <w:color w:val="FF0000"/>
                <w:sz w:val="20"/>
                <w:szCs w:val="20"/>
                <w:lang w:val="en-US" w:eastAsia="ru-RU"/>
              </w:rPr>
            </w:pPr>
            <w:r w:rsidRPr="0072049C">
              <w:rPr>
                <w:rFonts w:ascii="Times New Roman" w:eastAsia="Times New Roman" w:hAnsi="Times New Roman" w:cs="Times New Roman"/>
                <w:sz w:val="20"/>
                <w:szCs w:val="20"/>
                <w:lang w:val="en-US" w:eastAsia="ru-RU"/>
              </w:rPr>
              <w:t>12</w:t>
            </w:r>
          </w:p>
        </w:tc>
        <w:tc>
          <w:tcPr>
            <w:tcW w:w="1246" w:type="dxa"/>
            <w:tcBorders>
              <w:top w:val="single" w:sz="4" w:space="0" w:color="auto"/>
              <w:left w:val="nil"/>
              <w:bottom w:val="single" w:sz="4" w:space="0" w:color="auto"/>
              <w:right w:val="single" w:sz="4" w:space="0" w:color="auto"/>
            </w:tcBorders>
            <w:shd w:val="clear" w:color="auto" w:fill="auto"/>
          </w:tcPr>
          <w:p w:rsidR="00555273" w:rsidRPr="0072049C" w:rsidRDefault="00555273" w:rsidP="00951BDC">
            <w:pPr>
              <w:spacing w:after="0" w:line="240" w:lineRule="auto"/>
              <w:jc w:val="center"/>
              <w:rPr>
                <w:rFonts w:ascii="Times New Roman" w:hAnsi="Times New Roman" w:cs="Times New Roman"/>
                <w:sz w:val="20"/>
                <w:szCs w:val="20"/>
              </w:rPr>
            </w:pPr>
            <w:r w:rsidRPr="0072049C">
              <w:rPr>
                <w:rFonts w:ascii="Times New Roman" w:hAnsi="Times New Roman" w:cs="Times New Roman"/>
                <w:sz w:val="20"/>
                <w:szCs w:val="20"/>
              </w:rPr>
              <w:t>шт</w:t>
            </w:r>
          </w:p>
        </w:tc>
        <w:tc>
          <w:tcPr>
            <w:tcW w:w="1589" w:type="dxa"/>
            <w:tcBorders>
              <w:top w:val="single" w:sz="4" w:space="0" w:color="auto"/>
              <w:left w:val="nil"/>
              <w:bottom w:val="single" w:sz="4" w:space="0" w:color="auto"/>
              <w:right w:val="single" w:sz="4" w:space="0" w:color="auto"/>
            </w:tcBorders>
            <w:shd w:val="clear" w:color="auto" w:fill="auto"/>
            <w:vAlign w:val="center"/>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nil"/>
              <w:bottom w:val="single" w:sz="4" w:space="0" w:color="auto"/>
              <w:right w:val="single" w:sz="4" w:space="0" w:color="auto"/>
            </w:tcBorders>
            <w:shd w:val="clear" w:color="auto" w:fill="auto"/>
            <w:vAlign w:val="center"/>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5</w:t>
            </w:r>
          </w:p>
        </w:tc>
        <w:tc>
          <w:tcPr>
            <w:tcW w:w="993" w:type="dxa"/>
            <w:tcBorders>
              <w:top w:val="single" w:sz="4" w:space="0" w:color="auto"/>
              <w:left w:val="nil"/>
              <w:bottom w:val="single" w:sz="4" w:space="0" w:color="auto"/>
              <w:right w:val="single" w:sz="4" w:space="0" w:color="auto"/>
            </w:tcBorders>
            <w:shd w:val="clear" w:color="auto" w:fill="auto"/>
            <w:vAlign w:val="center"/>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nil"/>
              <w:bottom w:val="single" w:sz="4" w:space="0" w:color="auto"/>
              <w:right w:val="single" w:sz="4" w:space="0" w:color="auto"/>
            </w:tcBorders>
            <w:shd w:val="clear" w:color="auto" w:fill="auto"/>
            <w:vAlign w:val="center"/>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nil"/>
              <w:bottom w:val="single" w:sz="4" w:space="0" w:color="auto"/>
              <w:right w:val="single" w:sz="4" w:space="0" w:color="auto"/>
            </w:tcBorders>
            <w:shd w:val="clear" w:color="auto" w:fill="auto"/>
            <w:vAlign w:val="center"/>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nil"/>
              <w:bottom w:val="single" w:sz="4" w:space="0" w:color="auto"/>
              <w:right w:val="single" w:sz="4" w:space="0" w:color="auto"/>
            </w:tcBorders>
            <w:shd w:val="clear" w:color="auto" w:fill="auto"/>
            <w:vAlign w:val="center"/>
          </w:tcPr>
          <w:p w:rsidR="00555273" w:rsidRDefault="00555273" w:rsidP="00951BDC">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Pr="0072049C">
              <w:rPr>
                <w:rFonts w:ascii="Times New Roman" w:eastAsia="Times New Roman" w:hAnsi="Times New Roman" w:cs="Times New Roman"/>
                <w:sz w:val="20"/>
                <w:szCs w:val="20"/>
                <w:lang w:eastAsia="ru-RU"/>
              </w:rPr>
              <w:t xml:space="preserve">е более </w:t>
            </w:r>
          </w:p>
          <w:p w:rsidR="00555273" w:rsidRDefault="00555273" w:rsidP="00951BDC">
            <w:pPr>
              <w:spacing w:after="0" w:line="240" w:lineRule="auto"/>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5 видеокарт</w:t>
            </w:r>
            <w:r w:rsidR="00BF1D9F">
              <w:rPr>
                <w:rFonts w:ascii="Times New Roman" w:eastAsia="Times New Roman" w:hAnsi="Times New Roman" w:cs="Times New Roman"/>
                <w:sz w:val="20"/>
                <w:szCs w:val="20"/>
                <w:lang w:eastAsia="ru-RU"/>
              </w:rPr>
              <w:t xml:space="preserve"> </w:t>
            </w:r>
            <w:r w:rsidRPr="0072049C">
              <w:rPr>
                <w:rFonts w:ascii="Times New Roman" w:eastAsia="Times New Roman" w:hAnsi="Times New Roman" w:cs="Times New Roman"/>
                <w:sz w:val="20"/>
                <w:szCs w:val="20"/>
                <w:lang w:eastAsia="ru-RU"/>
              </w:rPr>
              <w:t xml:space="preserve">в год </w:t>
            </w:r>
          </w:p>
          <w:p w:rsidR="00555273" w:rsidRPr="0072049C" w:rsidRDefault="00555273" w:rsidP="00951BDC">
            <w:pPr>
              <w:spacing w:after="0" w:line="240" w:lineRule="auto"/>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на ДГиЗ</w:t>
            </w:r>
          </w:p>
        </w:tc>
        <w:tc>
          <w:tcPr>
            <w:tcW w:w="1104" w:type="dxa"/>
            <w:tcBorders>
              <w:top w:val="single" w:sz="4" w:space="0" w:color="auto"/>
              <w:left w:val="nil"/>
              <w:bottom w:val="single" w:sz="4" w:space="0" w:color="auto"/>
              <w:right w:val="single" w:sz="4" w:space="0" w:color="auto"/>
            </w:tcBorders>
            <w:shd w:val="clear" w:color="auto" w:fill="auto"/>
            <w:vAlign w:val="center"/>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17 000,00</w:t>
            </w:r>
          </w:p>
        </w:tc>
      </w:tr>
      <w:tr w:rsidR="00555273" w:rsidRPr="007B38CC" w:rsidTr="00FB4CDD">
        <w:trPr>
          <w:trHeight w:val="162"/>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72049C"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16</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Внешний накопитель/жёсткий диск</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2049C" w:rsidRDefault="00555273" w:rsidP="00951BDC">
            <w:pPr>
              <w:spacing w:after="0" w:line="240" w:lineRule="auto"/>
              <w:jc w:val="center"/>
            </w:pPr>
            <w:r w:rsidRPr="0072049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 </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 </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 </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2049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2049C">
              <w:rPr>
                <w:rFonts w:ascii="Times New Roman" w:eastAsia="Times New Roman" w:hAnsi="Times New Roman" w:cs="Times New Roman"/>
                <w:sz w:val="20"/>
                <w:szCs w:val="20"/>
                <w:lang w:eastAsia="ru-RU"/>
              </w:rPr>
              <w:t>19 900,00</w:t>
            </w:r>
          </w:p>
        </w:tc>
      </w:tr>
      <w:tr w:rsidR="00555273" w:rsidRPr="007B38CC" w:rsidTr="00FB4CDD">
        <w:trPr>
          <w:trHeight w:val="277"/>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26</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Диск Blue Ray (упаковка 5 шт.)</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упаковка</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150,00</w:t>
            </w:r>
          </w:p>
        </w:tc>
      </w:tr>
      <w:tr w:rsidR="00555273" w:rsidRPr="007B38CC" w:rsidTr="00FB4CDD">
        <w:trPr>
          <w:trHeight w:val="409"/>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28</w:t>
            </w: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Диск CD</w:t>
            </w:r>
            <w:r w:rsidR="00BF1D9F">
              <w:rPr>
                <w:rFonts w:ascii="Times New Roman" w:eastAsia="Times New Roman" w:hAnsi="Times New Roman" w:cs="Times New Roman"/>
                <w:sz w:val="20"/>
                <w:szCs w:val="20"/>
                <w:lang w:eastAsia="ru-RU"/>
              </w:rPr>
              <w:t xml:space="preserve"> </w:t>
            </w:r>
          </w:p>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(упаковка 10 шт.)</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упаковка</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66911" w:rsidRDefault="00555273" w:rsidP="00951BDC">
            <w:pPr>
              <w:spacing w:after="0" w:line="240" w:lineRule="auto"/>
              <w:jc w:val="center"/>
              <w:rPr>
                <w:rFonts w:ascii="Times New Roman" w:eastAsia="Times New Roman" w:hAnsi="Times New Roman" w:cs="Times New Roman"/>
                <w:sz w:val="20"/>
                <w:szCs w:val="20"/>
                <w:lang w:eastAsia="ru-RU"/>
              </w:rPr>
            </w:pPr>
            <w:r w:rsidRPr="00C66911">
              <w:rPr>
                <w:rFonts w:ascii="Times New Roman" w:eastAsia="Times New Roman" w:hAnsi="Times New Roman" w:cs="Times New Roman"/>
                <w:sz w:val="20"/>
                <w:szCs w:val="20"/>
                <w:lang w:eastAsia="ru-RU"/>
              </w:rPr>
              <w:t>150,00</w:t>
            </w:r>
          </w:p>
        </w:tc>
      </w:tr>
      <w:tr w:rsidR="00555273" w:rsidRPr="007B38CC" w:rsidTr="00FB4CDD">
        <w:trPr>
          <w:trHeight w:val="36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27</w:t>
            </w: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Диск DVD </w:t>
            </w:r>
          </w:p>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(упаковка 10 шт.)</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упаковка</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10</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66911" w:rsidRDefault="00555273" w:rsidP="00951BDC">
            <w:pPr>
              <w:spacing w:after="0" w:line="240" w:lineRule="auto"/>
              <w:jc w:val="center"/>
              <w:rPr>
                <w:rFonts w:ascii="Times New Roman" w:eastAsia="Times New Roman" w:hAnsi="Times New Roman" w:cs="Times New Roman"/>
                <w:sz w:val="20"/>
                <w:szCs w:val="20"/>
                <w:lang w:eastAsia="ru-RU"/>
              </w:rPr>
            </w:pPr>
            <w:r w:rsidRPr="00C66911">
              <w:rPr>
                <w:rFonts w:ascii="Times New Roman" w:eastAsia="Times New Roman" w:hAnsi="Times New Roman" w:cs="Times New Roman"/>
                <w:sz w:val="20"/>
                <w:szCs w:val="20"/>
                <w:lang w:eastAsia="ru-RU"/>
              </w:rPr>
              <w:t>200,00</w:t>
            </w:r>
          </w:p>
        </w:tc>
      </w:tr>
      <w:tr w:rsidR="00555273" w:rsidRPr="007B38CC" w:rsidTr="00FB4CDD">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40</w:t>
            </w:r>
          </w:p>
        </w:tc>
        <w:tc>
          <w:tcPr>
            <w:tcW w:w="2410"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Жесткий диск для сервера / жесткий диск </w:t>
            </w:r>
            <w:r w:rsidRPr="007B38CC">
              <w:rPr>
                <w:rFonts w:ascii="Times New Roman" w:eastAsia="Times New Roman" w:hAnsi="Times New Roman" w:cs="Times New Roman"/>
                <w:sz w:val="20"/>
                <w:szCs w:val="20"/>
                <w:lang w:val="en-US" w:eastAsia="ru-RU"/>
              </w:rPr>
              <w:t>SAS</w:t>
            </w:r>
          </w:p>
        </w:tc>
        <w:tc>
          <w:tcPr>
            <w:tcW w:w="112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24</w:t>
            </w:r>
          </w:p>
        </w:tc>
        <w:tc>
          <w:tcPr>
            <w:tcW w:w="1246" w:type="dxa"/>
            <w:tcBorders>
              <w:top w:val="single" w:sz="4" w:space="0" w:color="auto"/>
              <w:left w:val="nil"/>
              <w:bottom w:val="single" w:sz="4" w:space="0" w:color="auto"/>
              <w:right w:val="single" w:sz="4" w:space="0" w:color="auto"/>
            </w:tcBorders>
            <w:shd w:val="clear" w:color="auto" w:fill="auto"/>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r>
              <w:rPr>
                <w:rFonts w:ascii="Times New Roman" w:hAnsi="Times New Roman" w:cs="Times New Roman"/>
                <w:sz w:val="20"/>
                <w:szCs w:val="20"/>
              </w:rPr>
              <w:t>.</w:t>
            </w:r>
          </w:p>
        </w:tc>
        <w:tc>
          <w:tcPr>
            <w:tcW w:w="158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10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18 000,00</w:t>
            </w:r>
          </w:p>
        </w:tc>
      </w:tr>
      <w:tr w:rsidR="00555273" w:rsidRPr="007B38CC" w:rsidTr="00FB4CDD">
        <w:trPr>
          <w:trHeight w:val="330"/>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17</w:t>
            </w: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Жёсткий диск/ внутренний накопитель</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hideMark/>
          </w:tcPr>
          <w:p w:rsidR="00555273" w:rsidRPr="00C061D2" w:rsidRDefault="00555273" w:rsidP="00951BDC">
            <w:pPr>
              <w:spacing w:after="0" w:line="240" w:lineRule="auto"/>
              <w:jc w:val="cente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7 900,00</w:t>
            </w:r>
          </w:p>
        </w:tc>
      </w:tr>
      <w:tr w:rsidR="00555273" w:rsidRPr="007B38CC" w:rsidTr="00FB4CDD">
        <w:trPr>
          <w:trHeight w:val="330"/>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Картридер</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3</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1500,00</w:t>
            </w:r>
          </w:p>
        </w:tc>
      </w:tr>
      <w:tr w:rsidR="00555273" w:rsidRPr="007B38CC" w:rsidTr="00FB4CDD">
        <w:trPr>
          <w:trHeight w:val="22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Карта памяти</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5</w:t>
            </w: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8000,00</w:t>
            </w:r>
          </w:p>
        </w:tc>
      </w:tr>
      <w:tr w:rsidR="00555273" w:rsidRPr="007B38CC" w:rsidTr="00FB4CDD">
        <w:trPr>
          <w:trHeight w:val="128"/>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Софтбокс</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9000,00</w:t>
            </w:r>
          </w:p>
        </w:tc>
      </w:tr>
      <w:tr w:rsidR="00555273" w:rsidRPr="007B38CC" w:rsidTr="00FB4CDD">
        <w:trPr>
          <w:trHeight w:val="174"/>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1</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w:t>
            </w:r>
            <w:r w:rsidRPr="00C061D2">
              <w:rPr>
                <w:rFonts w:ascii="Times New Roman" w:eastAsia="Times New Roman" w:hAnsi="Times New Roman" w:cs="Times New Roman"/>
                <w:sz w:val="20"/>
                <w:szCs w:val="20"/>
                <w:lang w:eastAsia="ru-RU"/>
              </w:rPr>
              <w:t>абель HDMI</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C061D2" w:rsidRDefault="00555273" w:rsidP="00951BDC">
            <w:pPr>
              <w:spacing w:after="0" w:line="240" w:lineRule="auto"/>
              <w:jc w:val="center"/>
            </w:pPr>
            <w:r w:rsidRPr="00C061D2">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490,00</w:t>
            </w:r>
          </w:p>
        </w:tc>
      </w:tr>
      <w:tr w:rsidR="00555273" w:rsidRPr="007B38CC" w:rsidTr="00FB4CDD">
        <w:trPr>
          <w:trHeight w:val="191"/>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2</w:t>
            </w: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Кабель USB</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hideMark/>
          </w:tcPr>
          <w:p w:rsidR="00555273" w:rsidRPr="00C061D2" w:rsidRDefault="00555273" w:rsidP="00951BDC">
            <w:pPr>
              <w:spacing w:after="0" w:line="240" w:lineRule="auto"/>
              <w:jc w:val="cente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390,00</w:t>
            </w:r>
          </w:p>
        </w:tc>
      </w:tr>
      <w:tr w:rsidR="00555273" w:rsidRPr="007B38CC" w:rsidTr="00FB4CDD">
        <w:trPr>
          <w:trHeight w:val="216"/>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2</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Кабель VGA</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C061D2" w:rsidRDefault="00555273" w:rsidP="00951BDC">
            <w:pPr>
              <w:spacing w:after="0" w:line="240" w:lineRule="auto"/>
              <w:jc w:val="center"/>
            </w:pPr>
            <w:r w:rsidRPr="00C061D2">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390,00</w:t>
            </w:r>
          </w:p>
        </w:tc>
      </w:tr>
      <w:tr w:rsidR="00555273" w:rsidRPr="007B38CC" w:rsidTr="00FB4CDD">
        <w:trPr>
          <w:trHeight w:val="296"/>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13</w:t>
            </w: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Кабель витая пара (бухта 305м)</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hideMark/>
          </w:tcPr>
          <w:p w:rsidR="00555273" w:rsidRPr="00C061D2" w:rsidRDefault="00555273" w:rsidP="00951BDC">
            <w:pPr>
              <w:spacing w:after="0" w:line="240" w:lineRule="auto"/>
              <w:jc w:val="cente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7 900,00</w:t>
            </w:r>
          </w:p>
        </w:tc>
      </w:tr>
      <w:tr w:rsidR="00555273" w:rsidRPr="007B38CC" w:rsidTr="00FB4CDD">
        <w:trPr>
          <w:trHeight w:val="261"/>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0</w:t>
            </w: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Кабель телефонный 100м</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hideMark/>
          </w:tcPr>
          <w:p w:rsidR="00555273" w:rsidRPr="00C061D2" w:rsidRDefault="00555273" w:rsidP="00951BDC">
            <w:pPr>
              <w:spacing w:after="0" w:line="240" w:lineRule="auto"/>
              <w:jc w:val="cente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990,00</w:t>
            </w:r>
          </w:p>
        </w:tc>
      </w:tr>
      <w:tr w:rsidR="00555273" w:rsidRPr="007B38CC" w:rsidTr="00FB4CDD">
        <w:trPr>
          <w:trHeight w:val="450"/>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Кабель для К</w:t>
            </w:r>
            <w:r w:rsidRPr="00C061D2">
              <w:rPr>
                <w:rFonts w:ascii="Times New Roman" w:eastAsia="Times New Roman" w:hAnsi="Times New Roman" w:cs="Times New Roman"/>
                <w:sz w:val="20"/>
                <w:szCs w:val="20"/>
                <w:lang w:val="en-US" w:eastAsia="ru-RU"/>
              </w:rPr>
              <w:t xml:space="preserve">VM </w:t>
            </w:r>
            <w:r w:rsidRPr="00C061D2">
              <w:rPr>
                <w:rFonts w:ascii="Times New Roman" w:eastAsia="Times New Roman" w:hAnsi="Times New Roman" w:cs="Times New Roman"/>
                <w:sz w:val="20"/>
                <w:szCs w:val="20"/>
                <w:lang w:eastAsia="ru-RU"/>
              </w:rPr>
              <w:t>перелючателя</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16</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2500,00</w:t>
            </w:r>
          </w:p>
        </w:tc>
      </w:tr>
      <w:tr w:rsidR="00555273" w:rsidRPr="007B38CC" w:rsidTr="00FB4CDD">
        <w:trPr>
          <w:trHeight w:val="88"/>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4</w:t>
            </w: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Клавиатура</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36</w:t>
            </w:r>
          </w:p>
        </w:tc>
        <w:tc>
          <w:tcPr>
            <w:tcW w:w="1246" w:type="dxa"/>
            <w:tcBorders>
              <w:top w:val="single" w:sz="4" w:space="0" w:color="auto"/>
              <w:left w:val="single" w:sz="4" w:space="0" w:color="auto"/>
              <w:bottom w:val="single" w:sz="4" w:space="0" w:color="auto"/>
              <w:right w:val="single" w:sz="4" w:space="0" w:color="auto"/>
            </w:tcBorders>
            <w:shd w:val="clear" w:color="000000" w:fill="FFFFFF"/>
            <w:hideMark/>
          </w:tcPr>
          <w:p w:rsidR="00555273" w:rsidRPr="00C061D2" w:rsidRDefault="00555273" w:rsidP="00951BDC">
            <w:pPr>
              <w:spacing w:after="0" w:line="240" w:lineRule="auto"/>
              <w:jc w:val="cente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900,00</w:t>
            </w:r>
          </w:p>
        </w:tc>
      </w:tr>
      <w:tr w:rsidR="00555273" w:rsidRPr="007B38CC" w:rsidTr="00FB4CDD">
        <w:trPr>
          <w:trHeight w:val="247"/>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1</w:t>
            </w:r>
          </w:p>
        </w:tc>
        <w:tc>
          <w:tcPr>
            <w:tcW w:w="2410" w:type="dxa"/>
            <w:tcBorders>
              <w:top w:val="single" w:sz="4" w:space="0" w:color="auto"/>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Комплект раций</w:t>
            </w:r>
          </w:p>
        </w:tc>
        <w:tc>
          <w:tcPr>
            <w:tcW w:w="1124" w:type="dxa"/>
            <w:tcBorders>
              <w:top w:val="single" w:sz="4" w:space="0" w:color="auto"/>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60</w:t>
            </w:r>
          </w:p>
        </w:tc>
        <w:tc>
          <w:tcPr>
            <w:tcW w:w="1246" w:type="dxa"/>
            <w:tcBorders>
              <w:top w:val="single" w:sz="4" w:space="0" w:color="auto"/>
              <w:left w:val="nil"/>
              <w:bottom w:val="single" w:sz="4" w:space="0" w:color="auto"/>
              <w:right w:val="single" w:sz="4" w:space="0" w:color="auto"/>
            </w:tcBorders>
            <w:shd w:val="clear" w:color="000000" w:fill="FFFFFF"/>
            <w:hideMark/>
          </w:tcPr>
          <w:p w:rsidR="00555273" w:rsidRPr="00C061D2" w:rsidRDefault="00555273" w:rsidP="00951BDC">
            <w:pPr>
              <w:spacing w:after="0" w:line="240" w:lineRule="auto"/>
              <w:jc w:val="cente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595" w:type="dxa"/>
            <w:tcBorders>
              <w:top w:val="single" w:sz="4" w:space="0" w:color="auto"/>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69" w:type="dxa"/>
            <w:tcBorders>
              <w:top w:val="single" w:sz="4" w:space="0" w:color="auto"/>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442" w:type="dxa"/>
            <w:tcBorders>
              <w:top w:val="single" w:sz="4" w:space="0" w:color="auto"/>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04" w:type="dxa"/>
            <w:tcBorders>
              <w:top w:val="single" w:sz="4" w:space="0" w:color="auto"/>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6 900,00</w:t>
            </w:r>
          </w:p>
        </w:tc>
      </w:tr>
      <w:tr w:rsidR="00555273" w:rsidRPr="007B38CC" w:rsidTr="00FB4CDD">
        <w:trPr>
          <w:trHeight w:val="247"/>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p>
        </w:tc>
        <w:tc>
          <w:tcPr>
            <w:tcW w:w="2410" w:type="dxa"/>
            <w:tcBorders>
              <w:top w:val="single" w:sz="4" w:space="0" w:color="auto"/>
              <w:left w:val="nil"/>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Компьютерная гарнитура</w:t>
            </w:r>
          </w:p>
        </w:tc>
        <w:tc>
          <w:tcPr>
            <w:tcW w:w="1124" w:type="dxa"/>
            <w:tcBorders>
              <w:top w:val="single" w:sz="4" w:space="0" w:color="auto"/>
              <w:left w:val="nil"/>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single" w:sz="4" w:space="0" w:color="auto"/>
              <w:left w:val="nil"/>
              <w:bottom w:val="single" w:sz="4" w:space="0" w:color="auto"/>
              <w:right w:val="single" w:sz="4" w:space="0" w:color="auto"/>
            </w:tcBorders>
            <w:shd w:val="clear" w:color="000000" w:fill="FFFFFF"/>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nil"/>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nil"/>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nil"/>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nil"/>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2</w:t>
            </w:r>
          </w:p>
        </w:tc>
        <w:tc>
          <w:tcPr>
            <w:tcW w:w="1275" w:type="dxa"/>
            <w:tcBorders>
              <w:top w:val="single" w:sz="4" w:space="0" w:color="auto"/>
              <w:left w:val="nil"/>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04" w:type="dxa"/>
            <w:tcBorders>
              <w:top w:val="single" w:sz="4" w:space="0" w:color="auto"/>
              <w:left w:val="nil"/>
              <w:bottom w:val="single" w:sz="4" w:space="0" w:color="auto"/>
              <w:right w:val="single" w:sz="4" w:space="0" w:color="auto"/>
            </w:tcBorders>
            <w:shd w:val="clear" w:color="000000" w:fill="FFFFFF"/>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2500,00</w:t>
            </w:r>
          </w:p>
        </w:tc>
      </w:tr>
      <w:tr w:rsidR="00555273" w:rsidRPr="007B38CC" w:rsidTr="00FB4CDD">
        <w:trPr>
          <w:trHeight w:val="452"/>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24</w:t>
            </w:r>
          </w:p>
        </w:tc>
        <w:tc>
          <w:tcPr>
            <w:tcW w:w="2410" w:type="dxa"/>
            <w:tcBorders>
              <w:top w:val="nil"/>
              <w:left w:val="nil"/>
              <w:bottom w:val="single" w:sz="4" w:space="0" w:color="auto"/>
              <w:right w:val="single" w:sz="4" w:space="0" w:color="auto"/>
            </w:tcBorders>
            <w:shd w:val="clear" w:color="000000" w:fill="FFFFFF"/>
            <w:vAlign w:val="center"/>
            <w:hideMark/>
          </w:tcPr>
          <w:p w:rsidR="00555273"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xml:space="preserve">Коннектор </w:t>
            </w:r>
          </w:p>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(упаковка 100 шт.)</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C061D2" w:rsidRDefault="00555273" w:rsidP="00951BDC">
            <w:pPr>
              <w:spacing w:after="0" w:line="240" w:lineRule="auto"/>
              <w:jc w:val="center"/>
            </w:pPr>
            <w:r w:rsidRPr="00C061D2">
              <w:rPr>
                <w:rFonts w:ascii="Times New Roman" w:eastAsia="Times New Roman" w:hAnsi="Times New Roman" w:cs="Times New Roman"/>
                <w:sz w:val="20"/>
                <w:szCs w:val="20"/>
                <w:lang w:eastAsia="ru-RU"/>
              </w:rPr>
              <w:t>упаковка</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900,00</w:t>
            </w:r>
          </w:p>
        </w:tc>
      </w:tr>
      <w:tr w:rsidR="00555273" w:rsidRPr="007B38CC" w:rsidTr="00FB4CDD">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39</w:t>
            </w:r>
          </w:p>
        </w:tc>
        <w:tc>
          <w:tcPr>
            <w:tcW w:w="2410" w:type="dxa"/>
            <w:tcBorders>
              <w:top w:val="single" w:sz="4" w:space="0" w:color="auto"/>
              <w:left w:val="nil"/>
              <w:bottom w:val="single" w:sz="4" w:space="0" w:color="auto"/>
              <w:right w:val="single" w:sz="4" w:space="0" w:color="auto"/>
            </w:tcBorders>
            <w:shd w:val="clear" w:color="auto" w:fill="auto"/>
            <w:vAlign w:val="center"/>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Контроллер/ контроллер управления жестких дисков</w:t>
            </w:r>
          </w:p>
        </w:tc>
        <w:tc>
          <w:tcPr>
            <w:tcW w:w="1124" w:type="dxa"/>
            <w:tcBorders>
              <w:top w:val="single" w:sz="4" w:space="0" w:color="auto"/>
              <w:left w:val="nil"/>
              <w:bottom w:val="single" w:sz="4" w:space="0" w:color="auto"/>
              <w:right w:val="single" w:sz="4" w:space="0" w:color="auto"/>
            </w:tcBorders>
            <w:shd w:val="clear" w:color="auto" w:fill="auto"/>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24</w:t>
            </w:r>
          </w:p>
        </w:tc>
        <w:tc>
          <w:tcPr>
            <w:tcW w:w="1246" w:type="dxa"/>
            <w:tcBorders>
              <w:top w:val="single" w:sz="4" w:space="0" w:color="auto"/>
              <w:left w:val="nil"/>
              <w:bottom w:val="single" w:sz="4" w:space="0" w:color="auto"/>
              <w:right w:val="single" w:sz="4" w:space="0" w:color="auto"/>
            </w:tcBorders>
            <w:shd w:val="clear" w:color="auto" w:fill="auto"/>
          </w:tcPr>
          <w:p w:rsidR="00555273" w:rsidRPr="00C061D2" w:rsidRDefault="00555273" w:rsidP="00951BDC">
            <w:pPr>
              <w:spacing w:after="0" w:line="240" w:lineRule="auto"/>
              <w:jc w:val="center"/>
              <w:rPr>
                <w:rFonts w:ascii="Times New Roman" w:hAnsi="Times New Roman" w:cs="Times New Roman"/>
                <w:sz w:val="20"/>
                <w:szCs w:val="20"/>
              </w:rPr>
            </w:pPr>
            <w:r w:rsidRPr="00C061D2">
              <w:rPr>
                <w:rFonts w:ascii="Times New Roman" w:hAnsi="Times New Roman" w:cs="Times New Roman"/>
                <w:sz w:val="20"/>
                <w:szCs w:val="20"/>
              </w:rPr>
              <w:t>шт.</w:t>
            </w:r>
          </w:p>
        </w:tc>
        <w:tc>
          <w:tcPr>
            <w:tcW w:w="1589" w:type="dxa"/>
            <w:tcBorders>
              <w:top w:val="single" w:sz="4" w:space="0" w:color="auto"/>
              <w:left w:val="nil"/>
              <w:bottom w:val="single" w:sz="4" w:space="0" w:color="auto"/>
              <w:right w:val="single" w:sz="4" w:space="0" w:color="auto"/>
            </w:tcBorders>
            <w:shd w:val="clear" w:color="auto" w:fill="auto"/>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nil"/>
              <w:bottom w:val="single" w:sz="4" w:space="0" w:color="auto"/>
              <w:right w:val="single" w:sz="4" w:space="0" w:color="auto"/>
            </w:tcBorders>
            <w:shd w:val="clear" w:color="auto" w:fill="auto"/>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nil"/>
              <w:bottom w:val="single" w:sz="4" w:space="0" w:color="auto"/>
              <w:right w:val="single" w:sz="4" w:space="0" w:color="auto"/>
            </w:tcBorders>
            <w:shd w:val="clear" w:color="auto" w:fill="auto"/>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nil"/>
              <w:bottom w:val="single" w:sz="4" w:space="0" w:color="auto"/>
              <w:right w:val="single" w:sz="4" w:space="0" w:color="auto"/>
            </w:tcBorders>
            <w:shd w:val="clear" w:color="auto" w:fill="auto"/>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nil"/>
              <w:bottom w:val="single" w:sz="4" w:space="0" w:color="auto"/>
              <w:right w:val="single" w:sz="4" w:space="0" w:color="auto"/>
            </w:tcBorders>
            <w:shd w:val="clear" w:color="auto" w:fill="auto"/>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tcPr>
          <w:p w:rsidR="00555273" w:rsidRPr="00C061D2" w:rsidRDefault="00555273" w:rsidP="00951BDC">
            <w:pPr>
              <w:spacing w:after="0" w:line="240" w:lineRule="auto"/>
              <w:rPr>
                <w:rFonts w:ascii="Times New Roman" w:eastAsia="Times New Roman" w:hAnsi="Times New Roman" w:cs="Times New Roman"/>
                <w:sz w:val="20"/>
                <w:szCs w:val="20"/>
                <w:lang w:eastAsia="ru-RU"/>
              </w:rPr>
            </w:pPr>
          </w:p>
        </w:tc>
        <w:tc>
          <w:tcPr>
            <w:tcW w:w="1104" w:type="dxa"/>
            <w:tcBorders>
              <w:top w:val="single" w:sz="4" w:space="0" w:color="auto"/>
              <w:left w:val="nil"/>
              <w:bottom w:val="single" w:sz="4" w:space="0" w:color="auto"/>
              <w:right w:val="single" w:sz="4" w:space="0" w:color="auto"/>
            </w:tcBorders>
            <w:shd w:val="clear" w:color="auto" w:fill="auto"/>
            <w:vAlign w:val="center"/>
          </w:tcPr>
          <w:p w:rsidR="00555273" w:rsidRPr="00C061D2" w:rsidRDefault="00555273" w:rsidP="00951BDC">
            <w:pPr>
              <w:spacing w:after="0" w:line="240" w:lineRule="auto"/>
              <w:jc w:val="center"/>
              <w:rPr>
                <w:rFonts w:ascii="Times New Roman" w:eastAsia="Times New Roman" w:hAnsi="Times New Roman" w:cs="Times New Roman"/>
                <w:sz w:val="20"/>
                <w:szCs w:val="20"/>
                <w:lang w:eastAsia="ru-RU"/>
              </w:rPr>
            </w:pPr>
            <w:r w:rsidRPr="00C061D2">
              <w:rPr>
                <w:rFonts w:ascii="Times New Roman" w:eastAsia="Times New Roman" w:hAnsi="Times New Roman" w:cs="Times New Roman"/>
                <w:sz w:val="20"/>
                <w:szCs w:val="20"/>
                <w:lang w:eastAsia="ru-RU"/>
              </w:rPr>
              <w:t>50 000,00</w:t>
            </w:r>
          </w:p>
        </w:tc>
      </w:tr>
      <w:tr w:rsidR="00555273" w:rsidRPr="007B38CC" w:rsidTr="00FB4CDD">
        <w:trPr>
          <w:trHeight w:val="300"/>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1</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Корпус</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3 900,00</w:t>
            </w:r>
          </w:p>
        </w:tc>
      </w:tr>
      <w:tr w:rsidR="00555273" w:rsidRPr="007B38CC" w:rsidTr="00FB4CDD">
        <w:trPr>
          <w:trHeight w:val="235"/>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6</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Кулер</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900,00</w:t>
            </w:r>
          </w:p>
        </w:tc>
      </w:tr>
      <w:tr w:rsidR="00555273" w:rsidRPr="007B38CC" w:rsidTr="00FB4CDD">
        <w:trPr>
          <w:trHeight w:val="152"/>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2</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Материнская плата</w:t>
            </w:r>
          </w:p>
        </w:tc>
        <w:tc>
          <w:tcPr>
            <w:tcW w:w="112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single" w:sz="4" w:space="0" w:color="auto"/>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9 000,00</w:t>
            </w:r>
          </w:p>
        </w:tc>
      </w:tr>
      <w:tr w:rsidR="00555273" w:rsidRPr="007B38CC" w:rsidTr="00FB4CDD">
        <w:trPr>
          <w:trHeight w:val="33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w:t>
            </w:r>
          </w:p>
        </w:tc>
        <w:tc>
          <w:tcPr>
            <w:tcW w:w="2410"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Микрофон </w:t>
            </w:r>
          </w:p>
        </w:tc>
        <w:tc>
          <w:tcPr>
            <w:tcW w:w="112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single" w:sz="4" w:space="0" w:color="auto"/>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9 990,00</w:t>
            </w:r>
          </w:p>
        </w:tc>
      </w:tr>
      <w:tr w:rsidR="00555273" w:rsidRPr="007B38CC" w:rsidTr="00FB4CDD">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37</w:t>
            </w:r>
          </w:p>
        </w:tc>
        <w:tc>
          <w:tcPr>
            <w:tcW w:w="2410"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Микрофон всенаправленный</w:t>
            </w:r>
          </w:p>
        </w:tc>
        <w:tc>
          <w:tcPr>
            <w:tcW w:w="112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24</w:t>
            </w:r>
          </w:p>
        </w:tc>
        <w:tc>
          <w:tcPr>
            <w:tcW w:w="1246" w:type="dxa"/>
            <w:tcBorders>
              <w:top w:val="single" w:sz="4" w:space="0" w:color="auto"/>
              <w:left w:val="nil"/>
              <w:bottom w:val="single" w:sz="4" w:space="0" w:color="auto"/>
              <w:right w:val="single" w:sz="4" w:space="0" w:color="auto"/>
            </w:tcBorders>
            <w:shd w:val="clear" w:color="auto" w:fill="auto"/>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r>
              <w:rPr>
                <w:rFonts w:ascii="Times New Roman" w:hAnsi="Times New Roman" w:cs="Times New Roman"/>
                <w:sz w:val="20"/>
                <w:szCs w:val="20"/>
              </w:rPr>
              <w:t>.</w:t>
            </w:r>
          </w:p>
        </w:tc>
        <w:tc>
          <w:tcPr>
            <w:tcW w:w="158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10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8 000,00</w:t>
            </w:r>
          </w:p>
        </w:tc>
      </w:tr>
      <w:tr w:rsidR="00555273" w:rsidRPr="007B38CC" w:rsidTr="00FB4CDD">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38</w:t>
            </w:r>
          </w:p>
        </w:tc>
        <w:tc>
          <w:tcPr>
            <w:tcW w:w="2410"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Микрофон переносной /</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 xml:space="preserve">микрофон беспроводной </w:t>
            </w:r>
          </w:p>
        </w:tc>
        <w:tc>
          <w:tcPr>
            <w:tcW w:w="112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24</w:t>
            </w:r>
          </w:p>
        </w:tc>
        <w:tc>
          <w:tcPr>
            <w:tcW w:w="1246" w:type="dxa"/>
            <w:tcBorders>
              <w:top w:val="single" w:sz="4" w:space="0" w:color="auto"/>
              <w:left w:val="nil"/>
              <w:bottom w:val="single" w:sz="4" w:space="0" w:color="auto"/>
              <w:right w:val="single" w:sz="4" w:space="0" w:color="auto"/>
            </w:tcBorders>
            <w:shd w:val="clear" w:color="auto" w:fill="auto"/>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r>
              <w:rPr>
                <w:rFonts w:ascii="Times New Roman" w:hAnsi="Times New Roman" w:cs="Times New Roman"/>
                <w:sz w:val="20"/>
                <w:szCs w:val="20"/>
              </w:rPr>
              <w:t>.</w:t>
            </w:r>
          </w:p>
        </w:tc>
        <w:tc>
          <w:tcPr>
            <w:tcW w:w="158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10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12 000,00</w:t>
            </w:r>
          </w:p>
        </w:tc>
      </w:tr>
      <w:tr w:rsidR="00555273" w:rsidRPr="007B38CC" w:rsidTr="00FB4CDD">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34</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Модем</w:t>
            </w:r>
          </w:p>
        </w:tc>
        <w:tc>
          <w:tcPr>
            <w:tcW w:w="1124" w:type="dxa"/>
            <w:tcBorders>
              <w:top w:val="single" w:sz="4" w:space="0" w:color="auto"/>
              <w:left w:val="nil"/>
              <w:bottom w:val="single" w:sz="4" w:space="0" w:color="auto"/>
              <w:right w:val="single" w:sz="4" w:space="0" w:color="auto"/>
            </w:tcBorders>
            <w:shd w:val="clear" w:color="auto" w:fill="auto"/>
            <w:vAlign w:val="bottom"/>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246" w:type="dxa"/>
            <w:tcBorders>
              <w:top w:val="single" w:sz="4" w:space="0" w:color="auto"/>
              <w:left w:val="nil"/>
              <w:bottom w:val="single" w:sz="4" w:space="0" w:color="auto"/>
              <w:right w:val="single" w:sz="4" w:space="0" w:color="auto"/>
            </w:tcBorders>
            <w:shd w:val="clear" w:color="auto" w:fill="auto"/>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auto" w:fill="auto"/>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single" w:sz="4" w:space="0" w:color="auto"/>
              <w:left w:val="nil"/>
              <w:bottom w:val="single" w:sz="4" w:space="0" w:color="auto"/>
              <w:right w:val="single" w:sz="4" w:space="0" w:color="auto"/>
            </w:tcBorders>
            <w:shd w:val="clear" w:color="auto" w:fill="auto"/>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4 900,00</w:t>
            </w:r>
          </w:p>
        </w:tc>
      </w:tr>
      <w:tr w:rsidR="00555273" w:rsidRPr="007B38CC" w:rsidTr="00FB4CDD">
        <w:trPr>
          <w:trHeight w:val="425"/>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10</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Монитор</w:t>
            </w:r>
            <w:r>
              <w:rPr>
                <w:rFonts w:ascii="Times New Roman" w:eastAsia="Times New Roman" w:hAnsi="Times New Roman" w:cs="Times New Roman"/>
                <w:sz w:val="20"/>
                <w:szCs w:val="20"/>
                <w:lang w:eastAsia="ru-RU"/>
              </w:rPr>
              <w:t>**</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29 000,00</w:t>
            </w:r>
          </w:p>
        </w:tc>
      </w:tr>
      <w:tr w:rsidR="00555273" w:rsidRPr="007B38CC" w:rsidTr="00FB4CDD">
        <w:trPr>
          <w:trHeight w:val="133"/>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5</w:t>
            </w:r>
          </w:p>
        </w:tc>
        <w:tc>
          <w:tcPr>
            <w:tcW w:w="2410"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Мышь / Манипулятор</w:t>
            </w:r>
          </w:p>
        </w:tc>
        <w:tc>
          <w:tcPr>
            <w:tcW w:w="112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246" w:type="dxa"/>
            <w:tcBorders>
              <w:top w:val="single" w:sz="4" w:space="0" w:color="auto"/>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900,00</w:t>
            </w:r>
          </w:p>
        </w:tc>
      </w:tr>
      <w:tr w:rsidR="00555273" w:rsidRPr="007B38CC" w:rsidTr="00FB4CDD">
        <w:trPr>
          <w:trHeight w:val="172"/>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8</w:t>
            </w:r>
          </w:p>
        </w:tc>
        <w:tc>
          <w:tcPr>
            <w:tcW w:w="241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Накопитель Флэш</w:t>
            </w:r>
          </w:p>
        </w:tc>
        <w:tc>
          <w:tcPr>
            <w:tcW w:w="112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single" w:sz="4" w:space="0" w:color="auto"/>
              <w:left w:val="single" w:sz="4" w:space="0" w:color="auto"/>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C66911" w:rsidRDefault="00555273" w:rsidP="00951BDC">
            <w:pPr>
              <w:spacing w:after="0" w:line="240" w:lineRule="auto"/>
              <w:jc w:val="center"/>
              <w:rPr>
                <w:rFonts w:ascii="Times New Roman" w:eastAsia="Times New Roman" w:hAnsi="Times New Roman" w:cs="Times New Roman"/>
                <w:sz w:val="20"/>
                <w:szCs w:val="20"/>
                <w:lang w:eastAsia="ru-RU"/>
              </w:rPr>
            </w:pPr>
            <w:r w:rsidRPr="00C66911">
              <w:rPr>
                <w:rFonts w:ascii="Times New Roman" w:eastAsia="Times New Roman" w:hAnsi="Times New Roman" w:cs="Times New Roman"/>
                <w:sz w:val="20"/>
                <w:szCs w:val="20"/>
                <w:lang w:eastAsia="ru-RU"/>
              </w:rPr>
              <w:t>1000,00</w:t>
            </w:r>
          </w:p>
        </w:tc>
      </w:tr>
      <w:tr w:rsidR="00555273" w:rsidRPr="007B38CC" w:rsidTr="00FB4CDD">
        <w:trPr>
          <w:trHeight w:val="423"/>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w:t>
            </w:r>
          </w:p>
        </w:tc>
        <w:tc>
          <w:tcPr>
            <w:tcW w:w="2410"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Оперативная память </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5 900,00</w:t>
            </w:r>
          </w:p>
        </w:tc>
      </w:tr>
      <w:tr w:rsidR="00555273" w:rsidRPr="007B38CC" w:rsidTr="00FB4CDD">
        <w:trPr>
          <w:trHeight w:val="237"/>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4</w:t>
            </w:r>
          </w:p>
        </w:tc>
        <w:tc>
          <w:tcPr>
            <w:tcW w:w="2410"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Оптический привод</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2 500,00</w:t>
            </w:r>
          </w:p>
        </w:tc>
      </w:tr>
      <w:tr w:rsidR="00555273" w:rsidRPr="007B38CC" w:rsidTr="00FB4CDD">
        <w:trPr>
          <w:trHeight w:val="592"/>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29</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Переходник DVI-VGA/ DVI-HDMI</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990,00</w:t>
            </w:r>
          </w:p>
        </w:tc>
      </w:tr>
      <w:tr w:rsidR="00577369" w:rsidRPr="007B38CC" w:rsidTr="00FB4CDD">
        <w:trPr>
          <w:trHeight w:val="592"/>
        </w:trPr>
        <w:tc>
          <w:tcPr>
            <w:tcW w:w="851" w:type="dxa"/>
            <w:tcBorders>
              <w:top w:val="nil"/>
              <w:left w:val="single" w:sz="4" w:space="0" w:color="auto"/>
              <w:bottom w:val="single" w:sz="4" w:space="0" w:color="auto"/>
              <w:right w:val="single" w:sz="4" w:space="0" w:color="auto"/>
            </w:tcBorders>
            <w:shd w:val="clear" w:color="000000" w:fill="FFFFFF"/>
            <w:vAlign w:val="center"/>
          </w:tcPr>
          <w:p w:rsidR="00577369" w:rsidRPr="001B054B" w:rsidRDefault="00577369"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p>
        </w:tc>
        <w:tc>
          <w:tcPr>
            <w:tcW w:w="2410" w:type="dxa"/>
            <w:tcBorders>
              <w:top w:val="nil"/>
              <w:left w:val="nil"/>
              <w:bottom w:val="single" w:sz="4" w:space="0" w:color="auto"/>
              <w:right w:val="single" w:sz="4" w:space="0" w:color="auto"/>
            </w:tcBorders>
            <w:shd w:val="clear" w:color="000000" w:fill="FFFFFF"/>
            <w:vAlign w:val="center"/>
          </w:tcPr>
          <w:p w:rsidR="00577369" w:rsidRPr="00BF1D9F" w:rsidRDefault="00577369" w:rsidP="00951BDC">
            <w:pPr>
              <w:spacing w:after="0" w:line="240" w:lineRule="auto"/>
              <w:rPr>
                <w:rFonts w:ascii="Times New Roman" w:eastAsia="Times New Roman" w:hAnsi="Times New Roman" w:cs="Times New Roman"/>
                <w:sz w:val="20"/>
                <w:szCs w:val="20"/>
                <w:lang w:eastAsia="ru-RU"/>
              </w:rPr>
            </w:pPr>
            <w:r w:rsidRPr="00BF1D9F">
              <w:rPr>
                <w:rFonts w:ascii="Times New Roman" w:eastAsia="Times New Roman" w:hAnsi="Times New Roman" w:cs="Times New Roman"/>
                <w:sz w:val="20"/>
                <w:szCs w:val="20"/>
                <w:lang w:eastAsia="ru-RU"/>
              </w:rPr>
              <w:t xml:space="preserve">Головка печатающая для плоттера </w:t>
            </w:r>
          </w:p>
        </w:tc>
        <w:tc>
          <w:tcPr>
            <w:tcW w:w="1124" w:type="dxa"/>
            <w:tcBorders>
              <w:top w:val="nil"/>
              <w:left w:val="nil"/>
              <w:bottom w:val="single" w:sz="4" w:space="0" w:color="auto"/>
              <w:right w:val="single" w:sz="4" w:space="0" w:color="auto"/>
            </w:tcBorders>
            <w:shd w:val="clear" w:color="000000" w:fill="FFFFFF"/>
            <w:vAlign w:val="center"/>
          </w:tcPr>
          <w:p w:rsidR="00577369" w:rsidRPr="00BF1D9F" w:rsidRDefault="00577369" w:rsidP="00951BDC">
            <w:pPr>
              <w:spacing w:after="0" w:line="240" w:lineRule="auto"/>
              <w:jc w:val="center"/>
              <w:rPr>
                <w:rFonts w:ascii="Times New Roman" w:eastAsia="Times New Roman" w:hAnsi="Times New Roman" w:cs="Times New Roman"/>
                <w:sz w:val="20"/>
                <w:szCs w:val="20"/>
                <w:lang w:eastAsia="ru-RU"/>
              </w:rPr>
            </w:pPr>
            <w:r w:rsidRPr="00BF1D9F">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tcPr>
          <w:p w:rsidR="00577369" w:rsidRPr="00BF1D9F" w:rsidRDefault="00577369" w:rsidP="00951BDC">
            <w:pPr>
              <w:spacing w:after="0" w:line="240" w:lineRule="auto"/>
              <w:jc w:val="center"/>
              <w:rPr>
                <w:rFonts w:ascii="Times New Roman" w:eastAsia="Times New Roman" w:hAnsi="Times New Roman" w:cs="Times New Roman"/>
                <w:sz w:val="20"/>
                <w:szCs w:val="20"/>
                <w:lang w:eastAsia="ru-RU"/>
              </w:rPr>
            </w:pPr>
            <w:r w:rsidRPr="00BF1D9F">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tcPr>
          <w:p w:rsidR="00577369" w:rsidRPr="00BF1D9F" w:rsidRDefault="00577369"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nil"/>
              <w:left w:val="nil"/>
              <w:bottom w:val="single" w:sz="4" w:space="0" w:color="auto"/>
              <w:right w:val="single" w:sz="4" w:space="0" w:color="auto"/>
            </w:tcBorders>
            <w:shd w:val="clear" w:color="000000" w:fill="FFFFFF"/>
            <w:vAlign w:val="center"/>
          </w:tcPr>
          <w:p w:rsidR="00577369" w:rsidRPr="00BF1D9F" w:rsidRDefault="00577369"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nil"/>
              <w:left w:val="nil"/>
              <w:bottom w:val="single" w:sz="4" w:space="0" w:color="auto"/>
              <w:right w:val="single" w:sz="4" w:space="0" w:color="auto"/>
            </w:tcBorders>
            <w:shd w:val="clear" w:color="000000" w:fill="FFFFFF"/>
            <w:vAlign w:val="center"/>
          </w:tcPr>
          <w:p w:rsidR="00577369" w:rsidRPr="00BF1D9F" w:rsidRDefault="00577369"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nil"/>
              <w:left w:val="nil"/>
              <w:bottom w:val="single" w:sz="4" w:space="0" w:color="auto"/>
              <w:right w:val="single" w:sz="4" w:space="0" w:color="auto"/>
            </w:tcBorders>
            <w:shd w:val="clear" w:color="000000" w:fill="FFFFFF"/>
            <w:vAlign w:val="center"/>
          </w:tcPr>
          <w:p w:rsidR="00577369" w:rsidRPr="00BF1D9F" w:rsidRDefault="00577369"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nil"/>
              <w:left w:val="nil"/>
              <w:bottom w:val="single" w:sz="4" w:space="0" w:color="auto"/>
              <w:right w:val="single" w:sz="4" w:space="0" w:color="auto"/>
            </w:tcBorders>
            <w:shd w:val="clear" w:color="000000" w:fill="FFFFFF"/>
            <w:vAlign w:val="center"/>
          </w:tcPr>
          <w:p w:rsidR="00577369" w:rsidRPr="00BF1D9F" w:rsidRDefault="00577369" w:rsidP="00951BDC">
            <w:pPr>
              <w:spacing w:after="0" w:line="240" w:lineRule="auto"/>
              <w:jc w:val="center"/>
              <w:rPr>
                <w:rFonts w:ascii="Times New Roman" w:eastAsia="Times New Roman" w:hAnsi="Times New Roman" w:cs="Times New Roman"/>
                <w:sz w:val="20"/>
                <w:szCs w:val="20"/>
                <w:lang w:eastAsia="ru-RU"/>
              </w:rPr>
            </w:pPr>
          </w:p>
        </w:tc>
        <w:tc>
          <w:tcPr>
            <w:tcW w:w="1275" w:type="dxa"/>
            <w:tcBorders>
              <w:top w:val="nil"/>
              <w:left w:val="nil"/>
              <w:bottom w:val="single" w:sz="4" w:space="0" w:color="auto"/>
              <w:right w:val="single" w:sz="4" w:space="0" w:color="auto"/>
            </w:tcBorders>
            <w:shd w:val="clear" w:color="000000" w:fill="FFFFFF"/>
            <w:vAlign w:val="center"/>
          </w:tcPr>
          <w:p w:rsidR="00577369" w:rsidRPr="00BF1D9F" w:rsidRDefault="00577369" w:rsidP="00951BDC">
            <w:pPr>
              <w:spacing w:after="0" w:line="240" w:lineRule="auto"/>
              <w:jc w:val="center"/>
              <w:rPr>
                <w:rFonts w:ascii="Times New Roman" w:eastAsia="Times New Roman" w:hAnsi="Times New Roman" w:cs="Times New Roman"/>
                <w:sz w:val="20"/>
                <w:szCs w:val="20"/>
                <w:lang w:eastAsia="ru-RU"/>
              </w:rPr>
            </w:pPr>
            <w:r w:rsidRPr="00BF1D9F">
              <w:rPr>
                <w:rFonts w:ascii="Times New Roman" w:eastAsia="Times New Roman" w:hAnsi="Times New Roman" w:cs="Times New Roman"/>
                <w:sz w:val="20"/>
                <w:szCs w:val="20"/>
                <w:lang w:eastAsia="ru-RU"/>
              </w:rPr>
              <w:t>1 на учреждение</w:t>
            </w:r>
          </w:p>
        </w:tc>
        <w:tc>
          <w:tcPr>
            <w:tcW w:w="1104" w:type="dxa"/>
            <w:tcBorders>
              <w:top w:val="nil"/>
              <w:left w:val="nil"/>
              <w:bottom w:val="single" w:sz="4" w:space="0" w:color="auto"/>
              <w:right w:val="single" w:sz="4" w:space="0" w:color="auto"/>
            </w:tcBorders>
            <w:shd w:val="clear" w:color="000000" w:fill="FFFFFF"/>
            <w:vAlign w:val="center"/>
          </w:tcPr>
          <w:p w:rsidR="00577369" w:rsidRPr="00BF1D9F" w:rsidRDefault="00577369" w:rsidP="00951BDC">
            <w:pPr>
              <w:spacing w:after="0" w:line="240" w:lineRule="auto"/>
              <w:jc w:val="center"/>
              <w:rPr>
                <w:rFonts w:ascii="Times New Roman" w:eastAsia="Times New Roman" w:hAnsi="Times New Roman" w:cs="Times New Roman"/>
                <w:sz w:val="20"/>
                <w:szCs w:val="20"/>
                <w:lang w:eastAsia="ru-RU"/>
              </w:rPr>
            </w:pPr>
            <w:r w:rsidRPr="00BF1D9F">
              <w:rPr>
                <w:rFonts w:ascii="Times New Roman" w:eastAsia="Times New Roman" w:hAnsi="Times New Roman" w:cs="Times New Roman"/>
                <w:sz w:val="20"/>
                <w:szCs w:val="20"/>
                <w:lang w:eastAsia="ru-RU"/>
              </w:rPr>
              <w:t>50 000,00</w:t>
            </w:r>
          </w:p>
        </w:tc>
      </w:tr>
      <w:tr w:rsidR="00555273" w:rsidRPr="007B38CC" w:rsidTr="00FB4CDD">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35</w:t>
            </w:r>
          </w:p>
        </w:tc>
        <w:tc>
          <w:tcPr>
            <w:tcW w:w="2410"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Презентатор</w:t>
            </w:r>
          </w:p>
        </w:tc>
        <w:tc>
          <w:tcPr>
            <w:tcW w:w="112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r>
              <w:rPr>
                <w:rFonts w:ascii="Times New Roman" w:eastAsia="Times New Roman" w:hAnsi="Times New Roman" w:cs="Times New Roman"/>
                <w:sz w:val="20"/>
                <w:szCs w:val="20"/>
                <w:lang w:eastAsia="ru-RU"/>
              </w:rPr>
              <w:t>.</w:t>
            </w:r>
          </w:p>
        </w:tc>
        <w:tc>
          <w:tcPr>
            <w:tcW w:w="158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10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13 000,00</w:t>
            </w:r>
          </w:p>
        </w:tc>
      </w:tr>
      <w:tr w:rsidR="00555273" w:rsidRPr="007B38CC" w:rsidTr="00FB4CDD">
        <w:trPr>
          <w:trHeight w:val="382"/>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1</w:t>
            </w:r>
          </w:p>
        </w:tc>
        <w:tc>
          <w:tcPr>
            <w:tcW w:w="2410"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Процессор</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19 000,00</w:t>
            </w:r>
          </w:p>
        </w:tc>
      </w:tr>
      <w:tr w:rsidR="00555273" w:rsidRPr="007B38CC" w:rsidTr="00FB4CDD">
        <w:trPr>
          <w:trHeight w:val="271"/>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5</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Розетка сетевая</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RJ45</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200,00</w:t>
            </w:r>
          </w:p>
        </w:tc>
      </w:tr>
      <w:tr w:rsidR="00555273" w:rsidRPr="007B38CC" w:rsidTr="00FB4CDD">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41</w:t>
            </w:r>
          </w:p>
        </w:tc>
        <w:tc>
          <w:tcPr>
            <w:tcW w:w="2410"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Серверная оперативная память / регистровая оперативная память </w:t>
            </w:r>
          </w:p>
        </w:tc>
        <w:tc>
          <w:tcPr>
            <w:tcW w:w="112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24</w:t>
            </w:r>
          </w:p>
        </w:tc>
        <w:tc>
          <w:tcPr>
            <w:tcW w:w="1246" w:type="dxa"/>
            <w:tcBorders>
              <w:top w:val="single" w:sz="4" w:space="0" w:color="auto"/>
              <w:left w:val="nil"/>
              <w:bottom w:val="single" w:sz="4" w:space="0" w:color="auto"/>
              <w:right w:val="single" w:sz="4" w:space="0" w:color="auto"/>
            </w:tcBorders>
            <w:shd w:val="clear" w:color="auto" w:fill="auto"/>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r>
              <w:rPr>
                <w:rFonts w:ascii="Times New Roman" w:hAnsi="Times New Roman" w:cs="Times New Roman"/>
                <w:sz w:val="20"/>
                <w:szCs w:val="20"/>
              </w:rPr>
              <w:t>.</w:t>
            </w:r>
          </w:p>
        </w:tc>
        <w:tc>
          <w:tcPr>
            <w:tcW w:w="158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10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18 000,00</w:t>
            </w:r>
          </w:p>
        </w:tc>
      </w:tr>
      <w:tr w:rsidR="00555273" w:rsidRPr="007B38CC" w:rsidTr="00FB4CDD">
        <w:trPr>
          <w:trHeight w:val="407"/>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p>
        </w:tc>
        <w:tc>
          <w:tcPr>
            <w:tcW w:w="241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Сетевая карта</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3 900,00</w:t>
            </w:r>
          </w:p>
        </w:tc>
      </w:tr>
      <w:tr w:rsidR="00555273" w:rsidRPr="007B38CC" w:rsidTr="00FB4CDD">
        <w:trPr>
          <w:trHeight w:val="405"/>
        </w:trPr>
        <w:tc>
          <w:tcPr>
            <w:tcW w:w="851" w:type="dxa"/>
            <w:tcBorders>
              <w:top w:val="nil"/>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9</w:t>
            </w:r>
          </w:p>
        </w:tc>
        <w:tc>
          <w:tcPr>
            <w:tcW w:w="2410"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Системный блок</w:t>
            </w:r>
            <w:r>
              <w:rPr>
                <w:rFonts w:ascii="Times New Roman" w:eastAsia="Times New Roman" w:hAnsi="Times New Roman" w:cs="Times New Roman"/>
                <w:sz w:val="20"/>
                <w:szCs w:val="20"/>
                <w:lang w:eastAsia="ru-RU"/>
              </w:rPr>
              <w:t>**</w:t>
            </w:r>
          </w:p>
        </w:tc>
        <w:tc>
          <w:tcPr>
            <w:tcW w:w="112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246" w:type="dxa"/>
            <w:tcBorders>
              <w:top w:val="nil"/>
              <w:left w:val="nil"/>
              <w:bottom w:val="single" w:sz="4" w:space="0" w:color="auto"/>
              <w:right w:val="single" w:sz="4" w:space="0" w:color="auto"/>
            </w:tcBorders>
            <w:shd w:val="clear" w:color="000000" w:fill="FFFFFF"/>
            <w:hideMark/>
          </w:tcPr>
          <w:p w:rsidR="00555273" w:rsidRPr="005800F2"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49 000,00</w:t>
            </w:r>
          </w:p>
        </w:tc>
      </w:tr>
      <w:tr w:rsidR="00555273" w:rsidRPr="007B38CC" w:rsidTr="00FB4CDD">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36</w:t>
            </w:r>
          </w:p>
        </w:tc>
        <w:tc>
          <w:tcPr>
            <w:tcW w:w="2410"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Сплиттер / </w:t>
            </w:r>
            <w:r w:rsidRPr="007B38CC">
              <w:rPr>
                <w:rFonts w:ascii="Times New Roman" w:eastAsia="Times New Roman" w:hAnsi="Times New Roman" w:cs="Times New Roman"/>
                <w:sz w:val="20"/>
                <w:szCs w:val="20"/>
                <w:lang w:val="en-US" w:eastAsia="ru-RU"/>
              </w:rPr>
              <w:t xml:space="preserve">HDMI </w:t>
            </w:r>
            <w:r w:rsidRPr="007B38CC">
              <w:rPr>
                <w:rFonts w:ascii="Times New Roman" w:eastAsia="Times New Roman" w:hAnsi="Times New Roman" w:cs="Times New Roman"/>
                <w:sz w:val="20"/>
                <w:szCs w:val="20"/>
                <w:lang w:eastAsia="ru-RU"/>
              </w:rPr>
              <w:t>сплиттер</w:t>
            </w:r>
          </w:p>
        </w:tc>
        <w:tc>
          <w:tcPr>
            <w:tcW w:w="112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single" w:sz="4" w:space="0" w:color="auto"/>
              <w:left w:val="nil"/>
              <w:bottom w:val="single" w:sz="4" w:space="0" w:color="auto"/>
              <w:right w:val="single" w:sz="4" w:space="0" w:color="auto"/>
            </w:tcBorders>
            <w:shd w:val="clear" w:color="auto" w:fill="auto"/>
          </w:tcPr>
          <w:p w:rsidR="00555273" w:rsidRPr="005800F2" w:rsidRDefault="00555273" w:rsidP="00951BDC">
            <w:pPr>
              <w:spacing w:after="0" w:line="240" w:lineRule="auto"/>
              <w:jc w:val="center"/>
              <w:rPr>
                <w:rFonts w:ascii="Times New Roman" w:eastAsia="Times New Roman" w:hAnsi="Times New Roman" w:cs="Times New Roman"/>
                <w:sz w:val="20"/>
                <w:szCs w:val="20"/>
                <w:lang w:eastAsia="ru-RU"/>
              </w:rPr>
            </w:pPr>
            <w:r w:rsidRPr="005800F2">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993"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169"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42"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p>
        </w:tc>
        <w:tc>
          <w:tcPr>
            <w:tcW w:w="1104" w:type="dxa"/>
            <w:tcBorders>
              <w:top w:val="single" w:sz="4" w:space="0" w:color="auto"/>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12 000,00</w:t>
            </w:r>
          </w:p>
        </w:tc>
      </w:tr>
      <w:tr w:rsidR="00555273" w:rsidRPr="007B38CC" w:rsidTr="00FB4CDD">
        <w:trPr>
          <w:trHeight w:val="300"/>
        </w:trPr>
        <w:tc>
          <w:tcPr>
            <w:tcW w:w="851" w:type="dxa"/>
            <w:tcBorders>
              <w:top w:val="nil"/>
              <w:left w:val="single" w:sz="4" w:space="0" w:color="auto"/>
              <w:bottom w:val="single" w:sz="4" w:space="0" w:color="auto"/>
              <w:right w:val="single" w:sz="4" w:space="0" w:color="auto"/>
            </w:tcBorders>
            <w:shd w:val="clear" w:color="auto" w:fill="auto"/>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3</w:t>
            </w:r>
          </w:p>
        </w:tc>
        <w:tc>
          <w:tcPr>
            <w:tcW w:w="2410"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Тестер для витой пары</w:t>
            </w:r>
          </w:p>
        </w:tc>
        <w:tc>
          <w:tcPr>
            <w:tcW w:w="1124" w:type="dxa"/>
            <w:tcBorders>
              <w:top w:val="nil"/>
              <w:left w:val="nil"/>
              <w:bottom w:val="single" w:sz="4" w:space="0" w:color="auto"/>
              <w:right w:val="single" w:sz="4" w:space="0" w:color="auto"/>
            </w:tcBorders>
            <w:shd w:val="clear" w:color="auto" w:fill="auto"/>
            <w:vAlign w:val="bottom"/>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46" w:type="dxa"/>
            <w:tcBorders>
              <w:top w:val="nil"/>
              <w:left w:val="nil"/>
              <w:bottom w:val="single" w:sz="4" w:space="0" w:color="auto"/>
              <w:right w:val="single" w:sz="4" w:space="0" w:color="auto"/>
            </w:tcBorders>
            <w:shd w:val="clear" w:color="auto" w:fill="auto"/>
            <w:hideMark/>
          </w:tcPr>
          <w:p w:rsidR="00555273" w:rsidRPr="005800F2"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1589"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595"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993"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69"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442"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nil"/>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9 900,00</w:t>
            </w:r>
          </w:p>
        </w:tc>
      </w:tr>
      <w:tr w:rsidR="00555273" w:rsidRPr="00F92A78" w:rsidTr="00FB4CDD">
        <w:trPr>
          <w:trHeight w:val="70"/>
        </w:trPr>
        <w:tc>
          <w:tcPr>
            <w:tcW w:w="8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1B054B" w:rsidRDefault="00555273" w:rsidP="008F19E1">
            <w:pPr>
              <w:pStyle w:val="a3"/>
              <w:numPr>
                <w:ilvl w:val="0"/>
                <w:numId w:val="30"/>
              </w:numPr>
              <w:spacing w:after="0" w:line="240" w:lineRule="auto"/>
              <w:jc w:val="center"/>
              <w:rPr>
                <w:rFonts w:ascii="Times New Roman" w:eastAsia="Times New Roman" w:hAnsi="Times New Roman" w:cs="Times New Roman"/>
                <w:sz w:val="20"/>
                <w:szCs w:val="20"/>
                <w:lang w:eastAsia="ru-RU"/>
              </w:rPr>
            </w:pPr>
            <w:r w:rsidRPr="001B054B">
              <w:rPr>
                <w:rFonts w:ascii="Times New Roman" w:eastAsia="Times New Roman" w:hAnsi="Times New Roman" w:cs="Times New Roman"/>
                <w:sz w:val="20"/>
                <w:szCs w:val="20"/>
                <w:lang w:eastAsia="ru-RU"/>
              </w:rPr>
              <w:t>9</w:t>
            </w:r>
          </w:p>
        </w:tc>
        <w:tc>
          <w:tcPr>
            <w:tcW w:w="2410"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Фильтр сетевой</w:t>
            </w:r>
          </w:p>
        </w:tc>
        <w:tc>
          <w:tcPr>
            <w:tcW w:w="1124"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1246" w:type="dxa"/>
            <w:tcBorders>
              <w:top w:val="single" w:sz="4" w:space="0" w:color="auto"/>
              <w:left w:val="nil"/>
              <w:bottom w:val="single" w:sz="4" w:space="0" w:color="auto"/>
              <w:right w:val="single" w:sz="4" w:space="0" w:color="auto"/>
            </w:tcBorders>
            <w:shd w:val="clear" w:color="000000" w:fill="FFFFFF"/>
            <w:hideMark/>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шт.</w:t>
            </w:r>
          </w:p>
        </w:tc>
        <w:tc>
          <w:tcPr>
            <w:tcW w:w="158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9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169"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442"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1104" w:type="dxa"/>
            <w:tcBorders>
              <w:top w:val="single" w:sz="4" w:space="0" w:color="auto"/>
              <w:left w:val="nil"/>
              <w:bottom w:val="single" w:sz="4" w:space="0" w:color="auto"/>
              <w:right w:val="single" w:sz="4" w:space="0" w:color="auto"/>
            </w:tcBorders>
            <w:shd w:val="clear" w:color="000000" w:fill="FFFFFF"/>
            <w:vAlign w:val="center"/>
            <w:hideMark/>
          </w:tcPr>
          <w:p w:rsidR="00555273" w:rsidRPr="00C66911" w:rsidRDefault="00555273" w:rsidP="00951BDC">
            <w:pPr>
              <w:spacing w:after="0" w:line="240" w:lineRule="auto"/>
              <w:jc w:val="center"/>
              <w:rPr>
                <w:rFonts w:ascii="Times New Roman" w:eastAsia="Times New Roman" w:hAnsi="Times New Roman" w:cs="Times New Roman"/>
                <w:sz w:val="20"/>
                <w:szCs w:val="20"/>
                <w:lang w:eastAsia="ru-RU"/>
              </w:rPr>
            </w:pPr>
            <w:r w:rsidRPr="00C66911">
              <w:rPr>
                <w:rFonts w:ascii="Times New Roman" w:eastAsia="Times New Roman" w:hAnsi="Times New Roman" w:cs="Times New Roman"/>
                <w:sz w:val="20"/>
                <w:szCs w:val="20"/>
                <w:lang w:eastAsia="ru-RU"/>
              </w:rPr>
              <w:t>1</w:t>
            </w:r>
            <w:r>
              <w:rPr>
                <w:rFonts w:ascii="Times New Roman" w:eastAsia="Times New Roman" w:hAnsi="Times New Roman" w:cs="Times New Roman"/>
                <w:sz w:val="20"/>
                <w:szCs w:val="20"/>
                <w:lang w:eastAsia="ru-RU"/>
              </w:rPr>
              <w:t xml:space="preserve"> </w:t>
            </w:r>
            <w:r w:rsidRPr="00C66911">
              <w:rPr>
                <w:rFonts w:ascii="Times New Roman" w:eastAsia="Times New Roman" w:hAnsi="Times New Roman" w:cs="Times New Roman"/>
                <w:sz w:val="20"/>
                <w:szCs w:val="20"/>
                <w:lang w:eastAsia="ru-RU"/>
              </w:rPr>
              <w:t>000,00</w:t>
            </w:r>
          </w:p>
        </w:tc>
      </w:tr>
    </w:tbl>
    <w:p w:rsidR="00555273" w:rsidRDefault="00555273" w:rsidP="00555273">
      <w:pPr>
        <w:rPr>
          <w:rFonts w:ascii="Times New Roman" w:hAnsi="Times New Roman" w:cs="Times New Roman"/>
          <w:sz w:val="20"/>
          <w:szCs w:val="20"/>
        </w:rPr>
      </w:pPr>
    </w:p>
    <w:p w:rsidR="00555273" w:rsidRDefault="00555273" w:rsidP="00555273">
      <w:pPr>
        <w:rPr>
          <w:rFonts w:ascii="Times New Roman" w:hAnsi="Times New Roman" w:cs="Times New Roman"/>
          <w:sz w:val="20"/>
          <w:szCs w:val="20"/>
        </w:rPr>
      </w:pPr>
      <w:r w:rsidRPr="006D184A">
        <w:rPr>
          <w:rFonts w:ascii="Times New Roman" w:hAnsi="Times New Roman" w:cs="Times New Roman"/>
          <w:sz w:val="20"/>
          <w:szCs w:val="20"/>
        </w:rPr>
        <w:t xml:space="preserve">*количество материальных запасов по </w:t>
      </w:r>
      <w:r w:rsidRPr="006D184A">
        <w:rPr>
          <w:rFonts w:ascii="Times New Roman" w:hAnsi="Times New Roman" w:cs="Times New Roman"/>
          <w:sz w:val="20"/>
          <w:szCs w:val="20"/>
          <w:lang w:val="en-US"/>
        </w:rPr>
        <w:t>i</w:t>
      </w:r>
      <w:r w:rsidRPr="006D184A">
        <w:rPr>
          <w:rFonts w:ascii="Times New Roman" w:hAnsi="Times New Roman" w:cs="Times New Roman"/>
          <w:sz w:val="20"/>
          <w:szCs w:val="20"/>
        </w:rPr>
        <w:t>-ой должности, которое зависит от штатной численности сотрудников учреждений, рассчитывается исходя из штатной численности сотрудников</w:t>
      </w:r>
      <w:r w:rsidR="00BF1D9F">
        <w:rPr>
          <w:rFonts w:ascii="Times New Roman" w:hAnsi="Times New Roman" w:cs="Times New Roman"/>
          <w:sz w:val="20"/>
          <w:szCs w:val="20"/>
        </w:rPr>
        <w:t xml:space="preserve"> </w:t>
      </w:r>
      <w:r w:rsidRPr="006D184A">
        <w:rPr>
          <w:rFonts w:ascii="Times New Roman" w:hAnsi="Times New Roman" w:cs="Times New Roman"/>
          <w:sz w:val="20"/>
          <w:szCs w:val="20"/>
        </w:rPr>
        <w:t>минус количество материальных запасов по данной позиции, состоящих на балансе учреждений на ту же дату. При этом учитывается информация о проводимых (планируемых) на эту дату закупках, списаний по данной позиции.</w:t>
      </w:r>
    </w:p>
    <w:p w:rsidR="00555273" w:rsidRPr="00750B4D" w:rsidRDefault="00555273" w:rsidP="00555273">
      <w:pPr>
        <w:rPr>
          <w:rFonts w:ascii="Times New Roman" w:eastAsia="Times New Roman" w:hAnsi="Times New Roman" w:cs="Times New Roman"/>
          <w:sz w:val="20"/>
          <w:szCs w:val="20"/>
          <w:lang w:eastAsia="ru-RU"/>
        </w:rPr>
        <w:sectPr w:rsidR="00555273" w:rsidRPr="00750B4D" w:rsidSect="00BF1D9F">
          <w:pgSz w:w="16838" w:h="11906" w:orient="landscape" w:code="9"/>
          <w:pgMar w:top="1134" w:right="567" w:bottom="1134" w:left="1701" w:header="709" w:footer="709" w:gutter="0"/>
          <w:cols w:space="708"/>
          <w:docGrid w:linePitch="360"/>
        </w:sectPr>
      </w:pPr>
      <w:r w:rsidRPr="006D184A">
        <w:rPr>
          <w:rFonts w:ascii="Times New Roman" w:hAnsi="Times New Roman" w:cs="Times New Roman"/>
          <w:sz w:val="20"/>
          <w:szCs w:val="20"/>
        </w:rPr>
        <w:t xml:space="preserve">**по данным материальным запасам допускается закупка с учетом находящихся на балансе учреждений системных блоков и мониторов, а также с учетом находящихся на балансе и закупаемых в данный период времени основных средств - </w:t>
      </w:r>
      <w:r w:rsidRPr="006D184A">
        <w:rPr>
          <w:rFonts w:ascii="Times New Roman" w:eastAsia="Times New Roman" w:hAnsi="Times New Roman" w:cs="Times New Roman"/>
          <w:sz w:val="20"/>
          <w:szCs w:val="20"/>
          <w:lang w:eastAsia="ru-RU"/>
        </w:rPr>
        <w:t>рабочих станций (компьютеров в сборе)</w:t>
      </w:r>
      <w:r w:rsidR="00BF1D9F">
        <w:rPr>
          <w:rFonts w:ascii="Times New Roman" w:eastAsia="Times New Roman" w:hAnsi="Times New Roman" w:cs="Times New Roman"/>
          <w:sz w:val="20"/>
          <w:szCs w:val="20"/>
          <w:lang w:eastAsia="ru-RU"/>
        </w:rPr>
        <w:t xml:space="preserve"> </w:t>
      </w:r>
      <w:r w:rsidRPr="006D184A">
        <w:rPr>
          <w:rFonts w:ascii="Times New Roman" w:eastAsia="Times New Roman" w:hAnsi="Times New Roman" w:cs="Times New Roman"/>
          <w:sz w:val="20"/>
          <w:szCs w:val="20"/>
          <w:lang w:eastAsia="ru-RU"/>
        </w:rPr>
        <w:t>/</w:t>
      </w:r>
      <w:r w:rsidR="00BF1D9F">
        <w:rPr>
          <w:rFonts w:ascii="Times New Roman" w:eastAsia="Times New Roman" w:hAnsi="Times New Roman" w:cs="Times New Roman"/>
          <w:sz w:val="20"/>
          <w:szCs w:val="20"/>
          <w:lang w:eastAsia="ru-RU"/>
        </w:rPr>
        <w:t xml:space="preserve"> </w:t>
      </w:r>
      <w:r w:rsidRPr="006D184A">
        <w:rPr>
          <w:rFonts w:ascii="Times New Roman" w:eastAsia="Times New Roman" w:hAnsi="Times New Roman" w:cs="Times New Roman"/>
          <w:sz w:val="20"/>
          <w:szCs w:val="20"/>
          <w:lang w:eastAsia="ru-RU"/>
        </w:rPr>
        <w:t>моноблоков</w:t>
      </w:r>
      <w:r w:rsidR="00FB4CDD">
        <w:rPr>
          <w:rFonts w:ascii="Times New Roman" w:eastAsia="Times New Roman" w:hAnsi="Times New Roman" w:cs="Times New Roman"/>
          <w:sz w:val="20"/>
          <w:szCs w:val="20"/>
          <w:lang w:eastAsia="ru-RU"/>
        </w:rPr>
        <w:t xml:space="preserve"> *</w:t>
      </w:r>
    </w:p>
    <w:p w:rsidR="00555273" w:rsidRDefault="00555273" w:rsidP="00FB4CDD">
      <w:pPr>
        <w:tabs>
          <w:tab w:val="left" w:pos="426"/>
        </w:tabs>
        <w:spacing w:after="0" w:line="240" w:lineRule="auto"/>
        <w:jc w:val="both"/>
        <w:rPr>
          <w:rFonts w:ascii="Times New Roman" w:hAnsi="Times New Roman" w:cs="Times New Roman"/>
          <w:sz w:val="26"/>
          <w:szCs w:val="26"/>
        </w:rPr>
      </w:pPr>
    </w:p>
    <w:p w:rsidR="00555273" w:rsidRPr="00FB4CDD" w:rsidRDefault="00555273" w:rsidP="00FD0324">
      <w:pPr>
        <w:pStyle w:val="a3"/>
        <w:numPr>
          <w:ilvl w:val="0"/>
          <w:numId w:val="72"/>
        </w:numPr>
        <w:tabs>
          <w:tab w:val="left" w:pos="426"/>
          <w:tab w:val="left" w:pos="1120"/>
        </w:tabs>
        <w:spacing w:after="0" w:line="240" w:lineRule="auto"/>
        <w:ind w:left="0" w:firstLine="709"/>
        <w:jc w:val="both"/>
        <w:rPr>
          <w:rFonts w:ascii="Times New Roman" w:hAnsi="Times New Roman" w:cs="Times New Roman"/>
          <w:sz w:val="26"/>
          <w:szCs w:val="26"/>
        </w:rPr>
      </w:pPr>
      <w:r w:rsidRPr="00FB4CDD">
        <w:rPr>
          <w:rFonts w:ascii="Times New Roman" w:hAnsi="Times New Roman" w:cs="Times New Roman"/>
          <w:sz w:val="26"/>
          <w:szCs w:val="26"/>
        </w:rPr>
        <w:t>Затраты на приобретение неисключительных прав на результаты интеллектуальной деятельности с неопределенным сроком полезн</w:t>
      </w:r>
      <w:r w:rsidR="00FB4CDD" w:rsidRPr="00FB4CDD">
        <w:rPr>
          <w:rFonts w:ascii="Times New Roman" w:hAnsi="Times New Roman" w:cs="Times New Roman"/>
          <w:sz w:val="26"/>
          <w:szCs w:val="26"/>
        </w:rPr>
        <w:t>ого использования, в том числе:</w:t>
      </w:r>
    </w:p>
    <w:p w:rsidR="00555273" w:rsidRPr="00FB4CDD" w:rsidRDefault="00555273" w:rsidP="00FD0324">
      <w:pPr>
        <w:pStyle w:val="a3"/>
        <w:numPr>
          <w:ilvl w:val="1"/>
          <w:numId w:val="72"/>
        </w:numPr>
        <w:tabs>
          <w:tab w:val="left" w:pos="1120"/>
        </w:tabs>
        <w:spacing w:after="0" w:line="240" w:lineRule="auto"/>
        <w:ind w:left="0" w:firstLine="709"/>
        <w:jc w:val="both"/>
        <w:rPr>
          <w:rFonts w:ascii="Times New Roman" w:hAnsi="Times New Roman" w:cs="Times New Roman"/>
          <w:sz w:val="26"/>
          <w:szCs w:val="26"/>
        </w:rPr>
      </w:pPr>
      <w:r w:rsidRPr="00FB4CDD">
        <w:rPr>
          <w:rFonts w:ascii="Times New Roman" w:hAnsi="Times New Roman" w:cs="Times New Roman"/>
          <w:sz w:val="26"/>
          <w:szCs w:val="26"/>
        </w:rPr>
        <w:t>Затраты на услуги по приобретению, установке, настройке и подключению программного продукта</w:t>
      </w:r>
      <w:r w:rsidR="00BF1D9F" w:rsidRPr="00FB4CDD">
        <w:rPr>
          <w:rFonts w:ascii="Times New Roman" w:hAnsi="Times New Roman" w:cs="Times New Roman"/>
          <w:sz w:val="26"/>
          <w:szCs w:val="26"/>
        </w:rPr>
        <w:t xml:space="preserve"> </w:t>
      </w:r>
      <w:r w:rsidRPr="00FB4CDD">
        <w:rPr>
          <w:rFonts w:ascii="Times New Roman" w:hAnsi="Times New Roman" w:cs="Times New Roman"/>
          <w:sz w:val="26"/>
          <w:szCs w:val="26"/>
        </w:rPr>
        <w:t>(программного обеспечения, комплекса, интернет – версии информационной системы)</w:t>
      </w:r>
    </w:p>
    <w:p w:rsidR="00555273" w:rsidRPr="00FD0324" w:rsidRDefault="00555273" w:rsidP="00555273">
      <w:pPr>
        <w:spacing w:after="0" w:line="240" w:lineRule="auto"/>
        <w:ind w:firstLine="709"/>
        <w:jc w:val="both"/>
        <w:rPr>
          <w:rFonts w:ascii="Times New Roman" w:hAnsi="Times New Roman" w:cs="Times New Roman"/>
          <w:sz w:val="16"/>
          <w:szCs w:val="16"/>
        </w:rPr>
      </w:pPr>
    </w:p>
    <w:p w:rsidR="00555273" w:rsidRPr="0084381D" w:rsidRDefault="00F64165" w:rsidP="00555273">
      <w:pPr>
        <w:rPr>
          <w:rFonts w:ascii="Times New Roman" w:hAnsi="Times New Roman" w:cs="Times New Roman"/>
          <w:i/>
        </w:rPr>
      </w:pPr>
      <m:oMathPara>
        <m:oMath>
          <m:sSub>
            <m:sSubPr>
              <m:ctrlPr>
                <w:rPr>
                  <w:rFonts w:ascii="Cambria Math" w:hAnsi="Cambria Math" w:cs="Times New Roman"/>
                  <w:i/>
                </w:rPr>
              </m:ctrlPr>
            </m:sSubPr>
            <m:e>
              <m:r>
                <w:rPr>
                  <w:rFonts w:ascii="Cambria Math" w:hAnsi="Cambria Math" w:cs="Times New Roman"/>
                </w:rPr>
                <m:t xml:space="preserve">З </m:t>
              </m:r>
            </m:e>
            <m:sub>
              <m:r>
                <w:rPr>
                  <w:rFonts w:ascii="Cambria Math" w:hAnsi="Cambria Math" w:cs="Times New Roman"/>
                </w:rPr>
                <m:t>пк</m:t>
              </m:r>
            </m:sub>
          </m:sSub>
          <m:r>
            <w:rPr>
              <w:rFonts w:ascii="Cambria Math" w:hAnsi="Cambria Math" w:cs="Times New Roman"/>
            </w:rPr>
            <m:t xml:space="preserve">= </m:t>
          </m:r>
          <m:nary>
            <m:naryPr>
              <m:chr m:val="∑"/>
              <m:limLoc m:val="subSup"/>
              <m:supHide m:val="1"/>
              <m:ctrlPr>
                <w:rPr>
                  <w:rFonts w:ascii="Cambria Math" w:hAnsi="Cambria Math" w:cs="Times New Roman"/>
                </w:rPr>
              </m:ctrlPr>
            </m:naryPr>
            <m:sub>
              <m:r>
                <m:rPr>
                  <m:sty m:val="p"/>
                </m:rPr>
                <w:rPr>
                  <w:rFonts w:ascii="Cambria Math" w:hAnsi="Cambria Math" w:cs="Times New Roman"/>
                  <w:lang w:val="en-US"/>
                </w:rPr>
                <m:t>i</m:t>
              </m:r>
            </m:sub>
            <m:sup/>
            <m:e>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lang w:val="en-US"/>
                    </w:rPr>
                    <m:t>i</m:t>
                  </m:r>
                  <m:r>
                    <m:rPr>
                      <m:sty m:val="p"/>
                    </m:rPr>
                    <w:rPr>
                      <w:rFonts w:ascii="Cambria Math" w:hAnsi="Cambria Math" w:cs="Times New Roman"/>
                    </w:rPr>
                    <m:t xml:space="preserve"> </m:t>
                  </m:r>
                </m:sub>
              </m:sSub>
            </m:e>
          </m:nary>
          <m:r>
            <m:rPr>
              <m:sty m:val="p"/>
            </m:rPr>
            <w:rPr>
              <w:rFonts w:ascii="Cambria Math" w:hAnsi="Cambria Math" w:cs="Times New Roman"/>
            </w:rPr>
            <m:t>×</m:t>
          </m:r>
          <m:sSub>
            <m:sSubPr>
              <m:ctrlPr>
                <w:rPr>
                  <w:rFonts w:ascii="Cambria Math" w:hAnsi="Cambria Math" w:cs="Times New Roman"/>
                  <w:lang w:val="en-US"/>
                </w:rPr>
              </m:ctrlPr>
            </m:sSubPr>
            <m:e>
              <m:r>
                <m:rPr>
                  <m:sty m:val="p"/>
                </m:rPr>
                <w:rPr>
                  <w:rFonts w:ascii="Cambria Math" w:hAnsi="Cambria Math" w:cs="Times New Roman"/>
                  <w:lang w:val="en-US"/>
                </w:rPr>
                <m:t>P</m:t>
              </m:r>
            </m:e>
            <m:sub>
              <m:r>
                <m:rPr>
                  <m:sty m:val="p"/>
                </m:rPr>
                <w:rPr>
                  <w:rFonts w:ascii="Cambria Math" w:hAnsi="Cambria Math" w:cs="Times New Roman"/>
                  <w:lang w:val="en-US"/>
                </w:rPr>
                <m:t>i</m:t>
              </m:r>
              <m:r>
                <m:rPr>
                  <m:sty m:val="p"/>
                </m:rPr>
                <w:rPr>
                  <w:rFonts w:ascii="Cambria Math" w:hAnsi="Cambria Math" w:cs="Times New Roman"/>
                </w:rPr>
                <m:t xml:space="preserve"> </m:t>
              </m:r>
            </m:sub>
          </m:sSub>
          <m:r>
            <m:rPr>
              <m:sty m:val="p"/>
            </m:rPr>
            <w:rPr>
              <w:rFonts w:ascii="Cambria Math" w:hAnsi="Cambria Math" w:cs="Times New Roman"/>
            </w:rPr>
            <m:t>,</m:t>
          </m:r>
        </m:oMath>
      </m:oMathPara>
    </w:p>
    <w:p w:rsidR="00555273" w:rsidRPr="0084381D" w:rsidRDefault="00555273" w:rsidP="00555273">
      <w:pPr>
        <w:ind w:firstLine="709"/>
        <w:rPr>
          <w:rFonts w:ascii="Times New Roman" w:hAnsi="Times New Roman" w:cs="Times New Roman"/>
        </w:rPr>
      </w:pPr>
      <w:r w:rsidRPr="0084381D">
        <w:rPr>
          <w:rFonts w:ascii="Times New Roman" w:hAnsi="Times New Roman" w:cs="Times New Roman"/>
        </w:rPr>
        <w:t>где:</w:t>
      </w:r>
    </w:p>
    <w:p w:rsidR="00555273" w:rsidRPr="0084381D" w:rsidRDefault="00555273" w:rsidP="00555273">
      <w:pPr>
        <w:spacing w:after="0" w:line="240" w:lineRule="auto"/>
        <w:ind w:firstLine="709"/>
        <w:rPr>
          <w:rFonts w:ascii="Times New Roman" w:hAnsi="Times New Roman" w:cs="Times New Roman"/>
        </w:rPr>
      </w:pPr>
      <w:r w:rsidRPr="0084381D">
        <w:rPr>
          <w:rFonts w:ascii="Times New Roman" w:hAnsi="Times New Roman" w:cs="Times New Roman"/>
        </w:rPr>
        <w:t>Q</w:t>
      </w:r>
      <w:r w:rsidRPr="0084381D">
        <w:rPr>
          <w:rFonts w:ascii="Times New Roman" w:hAnsi="Times New Roman" w:cs="Times New Roman"/>
          <w:vertAlign w:val="subscript"/>
          <w:lang w:val="en-US"/>
        </w:rPr>
        <w:t>i</w:t>
      </w:r>
      <w:r w:rsidR="00BF1D9F">
        <w:rPr>
          <w:rFonts w:ascii="Times New Roman" w:hAnsi="Times New Roman" w:cs="Times New Roman"/>
          <w:vertAlign w:val="subscript"/>
        </w:rPr>
        <w:t xml:space="preserve"> </w:t>
      </w:r>
      <w:r w:rsidRPr="0084381D">
        <w:rPr>
          <w:rFonts w:ascii="Times New Roman" w:hAnsi="Times New Roman" w:cs="Times New Roman"/>
        </w:rPr>
        <w:t>– количество</w:t>
      </w:r>
      <w:r w:rsidR="00BF1D9F">
        <w:rPr>
          <w:rFonts w:ascii="Times New Roman" w:hAnsi="Times New Roman" w:cs="Times New Roman"/>
        </w:rPr>
        <w:t xml:space="preserve"> </w:t>
      </w:r>
      <w:r w:rsidRPr="0084381D">
        <w:rPr>
          <w:rFonts w:ascii="Times New Roman" w:hAnsi="Times New Roman" w:cs="Times New Roman"/>
        </w:rPr>
        <w:t>программных продуктов (программного обеспечения, комплекса, интернет – версии информационной системы);</w:t>
      </w:r>
    </w:p>
    <w:p w:rsidR="00555273" w:rsidRPr="0084381D" w:rsidRDefault="00555273" w:rsidP="00555273">
      <w:pPr>
        <w:spacing w:after="0" w:line="240" w:lineRule="auto"/>
        <w:ind w:firstLine="709"/>
        <w:rPr>
          <w:rFonts w:ascii="Times New Roman" w:hAnsi="Times New Roman" w:cs="Times New Roman"/>
        </w:rPr>
      </w:pPr>
      <w:r w:rsidRPr="0084381D">
        <w:rPr>
          <w:rFonts w:ascii="Times New Roman" w:hAnsi="Times New Roman" w:cs="Times New Roman"/>
        </w:rPr>
        <w:t>P</w:t>
      </w:r>
      <w:r w:rsidRPr="0084381D">
        <w:rPr>
          <w:rFonts w:ascii="Times New Roman" w:hAnsi="Times New Roman" w:cs="Times New Roman"/>
          <w:vertAlign w:val="subscript"/>
          <w:lang w:val="en-US"/>
        </w:rPr>
        <w:t>i</w:t>
      </w:r>
      <w:r w:rsidR="00BF1D9F">
        <w:rPr>
          <w:rFonts w:ascii="Times New Roman" w:hAnsi="Times New Roman" w:cs="Times New Roman"/>
          <w:vertAlign w:val="subscript"/>
        </w:rPr>
        <w:t xml:space="preserve"> </w:t>
      </w:r>
      <w:r w:rsidRPr="0084381D">
        <w:rPr>
          <w:rFonts w:ascii="Times New Roman" w:hAnsi="Times New Roman" w:cs="Times New Roman"/>
        </w:rPr>
        <w:t>- цена одного программного продукта</w:t>
      </w:r>
      <w:r w:rsidR="00BF1D9F">
        <w:rPr>
          <w:rFonts w:ascii="Times New Roman" w:hAnsi="Times New Roman" w:cs="Times New Roman"/>
        </w:rPr>
        <w:t xml:space="preserve"> </w:t>
      </w:r>
      <w:r w:rsidRPr="0084381D">
        <w:rPr>
          <w:rFonts w:ascii="Times New Roman" w:hAnsi="Times New Roman" w:cs="Times New Roman"/>
        </w:rPr>
        <w:t>(программного обеспечения, комплекса,</w:t>
      </w:r>
      <w:r w:rsidR="00BF1D9F">
        <w:rPr>
          <w:rFonts w:ascii="Times New Roman" w:hAnsi="Times New Roman" w:cs="Times New Roman"/>
        </w:rPr>
        <w:t xml:space="preserve"> </w:t>
      </w:r>
      <w:r w:rsidRPr="0084381D">
        <w:rPr>
          <w:rFonts w:ascii="Times New Roman" w:hAnsi="Times New Roman" w:cs="Times New Roman"/>
        </w:rPr>
        <w:t>интернет – версии информационной системы).</w:t>
      </w:r>
      <w:r w:rsidR="00BF1D9F">
        <w:rPr>
          <w:rFonts w:ascii="Times New Roman" w:hAnsi="Times New Roman" w:cs="Times New Roman"/>
        </w:rPr>
        <w:t xml:space="preserve"> </w:t>
      </w:r>
    </w:p>
    <w:p w:rsidR="00555273" w:rsidRPr="00FD0324" w:rsidRDefault="00555273" w:rsidP="00FD0324">
      <w:pPr>
        <w:tabs>
          <w:tab w:val="left" w:pos="426"/>
        </w:tabs>
        <w:spacing w:after="0" w:line="240" w:lineRule="auto"/>
        <w:rPr>
          <w:rFonts w:ascii="Times New Roman" w:hAnsi="Times New Roman" w:cs="Times New Roman"/>
          <w:sz w:val="16"/>
          <w:szCs w:val="16"/>
        </w:rPr>
      </w:pPr>
    </w:p>
    <w:tbl>
      <w:tblPr>
        <w:tblW w:w="9639" w:type="dxa"/>
        <w:tblInd w:w="108" w:type="dxa"/>
        <w:tblLook w:val="04A0" w:firstRow="1" w:lastRow="0" w:firstColumn="1" w:lastColumn="0" w:noHBand="0" w:noVBand="1"/>
      </w:tblPr>
      <w:tblGrid>
        <w:gridCol w:w="3261"/>
        <w:gridCol w:w="3543"/>
        <w:gridCol w:w="2835"/>
      </w:tblGrid>
      <w:tr w:rsidR="00E57D43" w:rsidRPr="00D63364" w:rsidTr="00E57D43">
        <w:trPr>
          <w:trHeight w:val="1024"/>
        </w:trPr>
        <w:tc>
          <w:tcPr>
            <w:tcW w:w="3261" w:type="dxa"/>
            <w:tcBorders>
              <w:top w:val="single" w:sz="4" w:space="0" w:color="auto"/>
              <w:left w:val="single" w:sz="4" w:space="0" w:color="auto"/>
              <w:bottom w:val="single" w:sz="4" w:space="0" w:color="auto"/>
              <w:right w:val="single" w:sz="4" w:space="0" w:color="auto"/>
            </w:tcBorders>
            <w:vAlign w:val="center"/>
          </w:tcPr>
          <w:p w:rsidR="00E57D43" w:rsidRPr="00FD0324" w:rsidRDefault="00E57D43" w:rsidP="00E57D43">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Наименование</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57D43" w:rsidRPr="00FD0324" w:rsidRDefault="00E57D43" w:rsidP="00E57D43">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Количество приобретаемых неисключительных прав на пользование программным продуктом, лицензий, интернет версий информационных систем в год (шт.)</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E57D43" w:rsidRPr="00FD0324" w:rsidRDefault="00E57D43" w:rsidP="00E57D43">
            <w:pPr>
              <w:spacing w:after="0" w:line="180" w:lineRule="atLeast"/>
              <w:jc w:val="center"/>
              <w:rPr>
                <w:rFonts w:ascii="Times New Roman" w:eastAsia="Times New Roman" w:hAnsi="Times New Roman" w:cs="Times New Roman"/>
                <w:lang w:eastAsia="ru-RU"/>
              </w:rPr>
            </w:pPr>
            <w:r w:rsidRPr="00FD0324">
              <w:rPr>
                <w:rFonts w:ascii="Times New Roman" w:hAnsi="Times New Roman" w:cs="Times New Roman"/>
              </w:rPr>
              <w:t>Цена единицы приобретаемых (продлеваемых) неисключительных прав на пользование</w:t>
            </w:r>
            <w:r w:rsidRPr="00FD0324">
              <w:rPr>
                <w:rFonts w:ascii="Times New Roman" w:eastAsia="Times New Roman" w:hAnsi="Times New Roman" w:cs="Times New Roman"/>
                <w:lang w:eastAsia="ru-RU"/>
              </w:rPr>
              <w:t xml:space="preserve"> программным продуктом, лицензий, интернет-версий информационных систем </w:t>
            </w:r>
            <w:r w:rsidRPr="00FD0324">
              <w:rPr>
                <w:rFonts w:ascii="Times New Roman" w:eastAsia="Times New Roman" w:hAnsi="Times New Roman" w:cs="Times New Roman"/>
                <w:lang w:eastAsia="ru-RU"/>
              </w:rPr>
              <w:br/>
              <w:t xml:space="preserve">в год и услуг по их </w:t>
            </w:r>
            <w:r w:rsidRPr="00FD0324">
              <w:rPr>
                <w:rFonts w:ascii="Times New Roman" w:eastAsia="Times New Roman" w:hAnsi="Times New Roman" w:cs="Times New Roman"/>
                <w:spacing w:val="-4"/>
                <w:lang w:eastAsia="ru-RU"/>
              </w:rPr>
              <w:t>техническому сопровождению</w:t>
            </w:r>
          </w:p>
          <w:p w:rsidR="00E57D43" w:rsidRPr="00FD0324" w:rsidRDefault="00E57D43" w:rsidP="00E57D43">
            <w:pPr>
              <w:spacing w:after="0" w:line="180" w:lineRule="atLeast"/>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 (руб.)</w:t>
            </w:r>
          </w:p>
        </w:tc>
      </w:tr>
      <w:tr w:rsidR="00E57D43" w:rsidRPr="00D63364" w:rsidTr="00E57D43">
        <w:trPr>
          <w:trHeight w:val="359"/>
        </w:trPr>
        <w:tc>
          <w:tcPr>
            <w:tcW w:w="3261" w:type="dxa"/>
            <w:tcBorders>
              <w:top w:val="single" w:sz="4" w:space="0" w:color="auto"/>
              <w:left w:val="single" w:sz="4" w:space="0" w:color="auto"/>
              <w:bottom w:val="single" w:sz="4" w:space="0" w:color="auto"/>
              <w:right w:val="single" w:sz="4" w:space="0" w:color="auto"/>
            </w:tcBorders>
          </w:tcPr>
          <w:p w:rsidR="00E57D43" w:rsidRPr="00FD0324" w:rsidRDefault="00E57D43" w:rsidP="00F13357">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Система электронного документооборота (Дело)</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E57D43" w:rsidP="00E57D43">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 программного обеспечения на каждое неоснащенное рабочее место для работы в системе электронного документооборота</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E57D43" w:rsidRPr="00FD0324" w:rsidRDefault="00E57D43" w:rsidP="00E57D43">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9 000,00</w:t>
            </w:r>
          </w:p>
        </w:tc>
      </w:tr>
      <w:tr w:rsidR="00E57D43" w:rsidRPr="00D63364" w:rsidTr="00E57D43">
        <w:trPr>
          <w:trHeight w:val="359"/>
        </w:trPr>
        <w:tc>
          <w:tcPr>
            <w:tcW w:w="3261" w:type="dxa"/>
            <w:tcBorders>
              <w:top w:val="single" w:sz="4" w:space="0" w:color="auto"/>
              <w:left w:val="single" w:sz="4" w:space="0" w:color="auto"/>
              <w:bottom w:val="single" w:sz="4" w:space="0" w:color="auto"/>
              <w:right w:val="single" w:sz="4" w:space="0" w:color="auto"/>
            </w:tcBorders>
          </w:tcPr>
          <w:p w:rsidR="00E57D43" w:rsidRPr="00FD0324" w:rsidRDefault="00E57D43" w:rsidP="00F13357">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Программное обеспечение</w:t>
            </w:r>
          </w:p>
          <w:p w:rsidR="00E57D43" w:rsidRPr="00FD0324" w:rsidRDefault="00E57D43" w:rsidP="00F13357">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 ViPNet Client</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E57D43" w:rsidP="00E57D43">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чем на 15 рабочих мест</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E57D43" w:rsidRPr="00FD0324" w:rsidRDefault="00E57D43" w:rsidP="00E57D43">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20 000,00</w:t>
            </w:r>
          </w:p>
        </w:tc>
      </w:tr>
      <w:tr w:rsidR="00E57D43" w:rsidRPr="00D63364" w:rsidTr="00E57D43">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E57D43" w:rsidP="00E57D43">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 Неисключительные права на пользование набором офисных программ для работы с документами, почтой, календарями и контактами</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E57D43" w:rsidP="00E57D43">
            <w:pPr>
              <w:spacing w:after="0" w:line="240" w:lineRule="auto"/>
              <w:jc w:val="center"/>
              <w:rPr>
                <w:rFonts w:ascii="Times New Roman" w:hAnsi="Times New Roman" w:cs="Times New Roman"/>
              </w:rPr>
            </w:pPr>
            <w:r w:rsidRPr="00FD0324">
              <w:rPr>
                <w:rFonts w:ascii="Times New Roman" w:hAnsi="Times New Roman" w:cs="Times New Roman"/>
              </w:rPr>
              <w:t>не более 1 на рабочее место</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E57D43" w:rsidRPr="00FD0324" w:rsidRDefault="00E57D43" w:rsidP="00E57D43">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10 000,00</w:t>
            </w:r>
          </w:p>
        </w:tc>
      </w:tr>
      <w:tr w:rsidR="00E57D43" w:rsidRPr="00D63364" w:rsidTr="00E57D43">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E57D43" w:rsidP="00E57D43">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Программное обеспечение ИнтернетКонтрольСЕрвер ФСТЭК</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E57D43" w:rsidP="00E57D43">
            <w:pPr>
              <w:spacing w:after="0" w:line="240" w:lineRule="auto"/>
              <w:jc w:val="center"/>
              <w:rPr>
                <w:rFonts w:ascii="Times New Roman" w:hAnsi="Times New Roman" w:cs="Times New Roman"/>
              </w:rPr>
            </w:pPr>
            <w:r w:rsidRPr="00FD0324">
              <w:rPr>
                <w:rFonts w:ascii="Times New Roman" w:hAnsi="Times New Roman" w:cs="Times New Roman"/>
              </w:rPr>
              <w:t>не более 1</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E57D43" w:rsidRPr="00FD0324" w:rsidRDefault="00E57D43" w:rsidP="00E57D43">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502 000,00</w:t>
            </w:r>
          </w:p>
        </w:tc>
      </w:tr>
      <w:tr w:rsidR="00E57D43" w:rsidRPr="00D63364" w:rsidTr="00E57D43">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311FF3" w:rsidP="00311FF3">
            <w:pPr>
              <w:spacing w:after="0" w:line="240" w:lineRule="auto"/>
              <w:rPr>
                <w:rFonts w:ascii="Times New Roman" w:hAnsi="Times New Roman" w:cs="Times New Roman"/>
              </w:rPr>
            </w:pPr>
            <w:r w:rsidRPr="00FD0324">
              <w:rPr>
                <w:rFonts w:ascii="Times New Roman" w:eastAsia="Times New Roman" w:hAnsi="Times New Roman" w:cs="Times New Roman"/>
                <w:lang w:eastAsia="ru-RU"/>
              </w:rPr>
              <w:t>Неисключительные права (лицензия) на право пользования программным обеспечением «</w:t>
            </w:r>
            <w:r w:rsidR="00E57D43" w:rsidRPr="00FD0324">
              <w:rPr>
                <w:rFonts w:ascii="Times New Roman" w:eastAsia="Times New Roman" w:hAnsi="Times New Roman" w:cs="Times New Roman"/>
                <w:lang w:eastAsia="ru-RU"/>
              </w:rPr>
              <w:t>Операционная система общего назначения</w:t>
            </w:r>
            <w:r w:rsidRPr="00FD0324">
              <w:rPr>
                <w:rFonts w:ascii="Times New Roman" w:hAnsi="Times New Roman" w:cs="Times New Roman"/>
              </w:rPr>
              <w:t>»</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E57D43" w:rsidP="00E57D43">
            <w:pPr>
              <w:spacing w:after="0" w:line="240" w:lineRule="auto"/>
              <w:jc w:val="center"/>
              <w:rPr>
                <w:rFonts w:ascii="Times New Roman" w:hAnsi="Times New Roman" w:cs="Times New Roman"/>
              </w:rPr>
            </w:pPr>
            <w:r w:rsidRPr="00FD0324">
              <w:rPr>
                <w:rFonts w:ascii="Times New Roman" w:hAnsi="Times New Roman" w:cs="Times New Roman"/>
              </w:rPr>
              <w:t>не более 1на одно рабочее место</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E57D43" w:rsidRPr="00FD0324" w:rsidRDefault="00E57D43" w:rsidP="00E57D43">
            <w:pPr>
              <w:spacing w:after="0" w:line="240" w:lineRule="auto"/>
              <w:jc w:val="center"/>
              <w:rPr>
                <w:rFonts w:ascii="Times New Roman" w:hAnsi="Times New Roman" w:cs="Times New Roman"/>
              </w:rPr>
            </w:pPr>
            <w:r w:rsidRPr="00FD0324">
              <w:rPr>
                <w:rFonts w:ascii="Times New Roman" w:hAnsi="Times New Roman" w:cs="Times New Roman"/>
              </w:rPr>
              <w:t>не более 3 900,00</w:t>
            </w:r>
          </w:p>
        </w:tc>
      </w:tr>
      <w:tr w:rsidR="00E57D43" w:rsidRPr="00BF1D9F" w:rsidTr="00E57D43">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311FF3" w:rsidP="00E57D43">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Неисключительные права (лицензия) на право пользования программным обеспечением «</w:t>
            </w:r>
            <w:r w:rsidR="00E57D43" w:rsidRPr="00FD0324">
              <w:rPr>
                <w:rFonts w:ascii="Times New Roman" w:eastAsia="Times New Roman" w:hAnsi="Times New Roman" w:cs="Times New Roman"/>
                <w:lang w:eastAsia="ru-RU"/>
              </w:rPr>
              <w:t>Операционная система специального назначения</w:t>
            </w:r>
            <w:r w:rsidRPr="00FD0324">
              <w:rPr>
                <w:rFonts w:ascii="Times New Roman" w:eastAsia="Times New Roman" w:hAnsi="Times New Roman" w:cs="Times New Roman"/>
                <w:lang w:eastAsia="ru-RU"/>
              </w:rPr>
              <w:t>»</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E57D43" w:rsidRPr="00FD0324" w:rsidRDefault="00E57D43" w:rsidP="00E57D43">
            <w:pPr>
              <w:spacing w:after="0" w:line="240" w:lineRule="auto"/>
              <w:jc w:val="center"/>
              <w:rPr>
                <w:rFonts w:ascii="Times New Roman" w:hAnsi="Times New Roman" w:cs="Times New Roman"/>
              </w:rPr>
            </w:pPr>
            <w:r w:rsidRPr="00FD0324">
              <w:rPr>
                <w:rFonts w:ascii="Times New Roman" w:hAnsi="Times New Roman" w:cs="Times New Roman"/>
              </w:rPr>
              <w:t>не более 1на одно рабочее место режимно-секретного подразделения (РСП)</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E57D43" w:rsidRPr="00FD0324" w:rsidRDefault="00E57D43" w:rsidP="00E57D43">
            <w:pPr>
              <w:spacing w:after="0" w:line="240" w:lineRule="auto"/>
              <w:jc w:val="center"/>
              <w:rPr>
                <w:rFonts w:ascii="Times New Roman" w:hAnsi="Times New Roman" w:cs="Times New Roman"/>
              </w:rPr>
            </w:pPr>
            <w:r w:rsidRPr="00FD0324">
              <w:rPr>
                <w:rFonts w:ascii="Times New Roman" w:hAnsi="Times New Roman" w:cs="Times New Roman"/>
              </w:rPr>
              <w:t>не более 15 600,00</w:t>
            </w:r>
          </w:p>
        </w:tc>
      </w:tr>
    </w:tbl>
    <w:p w:rsidR="00555273" w:rsidRDefault="00555273" w:rsidP="00FD0324">
      <w:pPr>
        <w:tabs>
          <w:tab w:val="left" w:pos="426"/>
        </w:tabs>
        <w:spacing w:after="0" w:line="240" w:lineRule="auto"/>
        <w:rPr>
          <w:rFonts w:ascii="Times New Roman" w:hAnsi="Times New Roman" w:cs="Times New Roman"/>
          <w:sz w:val="26"/>
          <w:szCs w:val="26"/>
        </w:rPr>
      </w:pPr>
    </w:p>
    <w:p w:rsidR="00555273" w:rsidRPr="00FD0324" w:rsidRDefault="00555273" w:rsidP="00FD0324">
      <w:pPr>
        <w:pStyle w:val="a3"/>
        <w:numPr>
          <w:ilvl w:val="0"/>
          <w:numId w:val="72"/>
        </w:numPr>
        <w:tabs>
          <w:tab w:val="left" w:pos="426"/>
          <w:tab w:val="left" w:pos="1120"/>
        </w:tabs>
        <w:spacing w:after="0" w:line="240" w:lineRule="auto"/>
        <w:ind w:left="0" w:firstLine="709"/>
        <w:jc w:val="both"/>
        <w:rPr>
          <w:rFonts w:ascii="Times New Roman" w:hAnsi="Times New Roman" w:cs="Times New Roman"/>
          <w:sz w:val="26"/>
          <w:szCs w:val="26"/>
        </w:rPr>
      </w:pPr>
      <w:r w:rsidRPr="001C622D">
        <w:rPr>
          <w:rFonts w:ascii="Times New Roman" w:hAnsi="Times New Roman" w:cs="Times New Roman"/>
          <w:sz w:val="26"/>
          <w:szCs w:val="26"/>
        </w:rPr>
        <w:t xml:space="preserve">Затраты на приобретение неисключительных прав на результаты интеллектуальной деятельности с определенным сроком полезного использования, </w:t>
      </w:r>
      <w:r w:rsidRPr="001C622D">
        <w:rPr>
          <w:rFonts w:ascii="Times New Roman" w:hAnsi="Times New Roman" w:cs="Times New Roman"/>
          <w:sz w:val="26"/>
          <w:szCs w:val="26"/>
        </w:rPr>
        <w:br/>
        <w:t>в том числе:</w:t>
      </w:r>
    </w:p>
    <w:p w:rsidR="00555273" w:rsidRPr="00FD0324" w:rsidRDefault="00555273" w:rsidP="00FD0324">
      <w:pPr>
        <w:pStyle w:val="a3"/>
        <w:numPr>
          <w:ilvl w:val="1"/>
          <w:numId w:val="72"/>
        </w:numPr>
        <w:tabs>
          <w:tab w:val="left" w:pos="426"/>
          <w:tab w:val="left" w:pos="851"/>
          <w:tab w:val="left" w:pos="1120"/>
        </w:tabs>
        <w:spacing w:after="0" w:line="240" w:lineRule="auto"/>
        <w:ind w:left="0" w:firstLine="709"/>
        <w:jc w:val="both"/>
        <w:rPr>
          <w:rFonts w:ascii="Times New Roman" w:hAnsi="Times New Roman" w:cs="Times New Roman"/>
          <w:sz w:val="26"/>
          <w:szCs w:val="26"/>
        </w:rPr>
      </w:pPr>
      <w:r w:rsidRPr="00FD0324">
        <w:rPr>
          <w:rFonts w:ascii="Times New Roman" w:hAnsi="Times New Roman" w:cs="Times New Roman"/>
          <w:sz w:val="26"/>
          <w:szCs w:val="26"/>
        </w:rPr>
        <w:t xml:space="preserve">Затраты на приобретение (продление) неисключительных прав </w:t>
      </w:r>
      <w:r w:rsidR="00FD0324">
        <w:rPr>
          <w:rFonts w:ascii="Times New Roman" w:hAnsi="Times New Roman" w:cs="Times New Roman"/>
          <w:sz w:val="26"/>
          <w:szCs w:val="26"/>
        </w:rPr>
        <w:br/>
      </w:r>
      <w:r w:rsidRPr="00FD0324">
        <w:rPr>
          <w:rFonts w:ascii="Times New Roman" w:hAnsi="Times New Roman" w:cs="Times New Roman"/>
          <w:sz w:val="26"/>
          <w:szCs w:val="26"/>
        </w:rPr>
        <w:t>на пользование программным продуктом, лицензий, интернет-версий информационных систем и услуг по их техническому сопровождению.</w:t>
      </w:r>
    </w:p>
    <w:p w:rsidR="00555273" w:rsidRPr="001C622D" w:rsidRDefault="00555273" w:rsidP="00555273">
      <w:pPr>
        <w:tabs>
          <w:tab w:val="left" w:pos="426"/>
        </w:tabs>
        <w:spacing w:after="0" w:line="240" w:lineRule="auto"/>
        <w:jc w:val="center"/>
        <w:rPr>
          <w:rFonts w:ascii="Times New Roman" w:hAnsi="Times New Roman" w:cs="Times New Roman"/>
          <w:sz w:val="26"/>
          <w:szCs w:val="26"/>
        </w:rPr>
      </w:pPr>
    </w:p>
    <w:p w:rsidR="00555273" w:rsidRPr="001C622D" w:rsidRDefault="00555273" w:rsidP="00FD0324">
      <w:pPr>
        <w:tabs>
          <w:tab w:val="left" w:pos="426"/>
        </w:tabs>
        <w:spacing w:after="0" w:line="240" w:lineRule="auto"/>
        <w:jc w:val="center"/>
        <w:rPr>
          <w:rFonts w:ascii="Times New Roman" w:hAnsi="Times New Roman" w:cs="Times New Roman"/>
          <w:sz w:val="26"/>
          <w:szCs w:val="26"/>
        </w:rPr>
      </w:pPr>
      <w:r w:rsidRPr="001C622D">
        <w:rPr>
          <w:rFonts w:ascii="Times New Roman" w:hAnsi="Times New Roman" w:cs="Times New Roman"/>
          <w:noProof/>
          <w:sz w:val="20"/>
          <w:szCs w:val="20"/>
          <w:lang w:eastAsia="ru-RU"/>
        </w:rPr>
        <w:drawing>
          <wp:inline distT="0" distB="0" distL="0" distR="0" wp14:anchorId="6F59E0EC" wp14:editId="6616C008">
            <wp:extent cx="1438275" cy="485775"/>
            <wp:effectExtent l="0" t="0" r="0" b="9525"/>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8275" cy="485775"/>
                    </a:xfrm>
                    <a:prstGeom prst="rect">
                      <a:avLst/>
                    </a:prstGeom>
                    <a:noFill/>
                    <a:ln>
                      <a:noFill/>
                    </a:ln>
                  </pic:spPr>
                </pic:pic>
              </a:graphicData>
            </a:graphic>
          </wp:inline>
        </w:drawing>
      </w:r>
    </w:p>
    <w:p w:rsidR="00555273" w:rsidRPr="001C622D" w:rsidRDefault="00555273"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1C622D">
        <w:rPr>
          <w:rFonts w:ascii="Times New Roman" w:hAnsi="Times New Roman" w:cs="Times New Roman"/>
          <w:sz w:val="20"/>
          <w:szCs w:val="20"/>
        </w:rPr>
        <w:t>где:</w:t>
      </w:r>
    </w:p>
    <w:p w:rsidR="00555273" w:rsidRPr="00FD0324"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noProof/>
          <w:lang w:eastAsia="ru-RU"/>
        </w:rPr>
        <w:drawing>
          <wp:inline distT="0" distB="0" distL="0" distR="0" wp14:anchorId="11D1EE51" wp14:editId="3DB0531F">
            <wp:extent cx="333375" cy="257175"/>
            <wp:effectExtent l="0" t="0" r="9525"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FD0324">
        <w:rPr>
          <w:rFonts w:ascii="Times New Roman" w:hAnsi="Times New Roman" w:cs="Times New Roman"/>
        </w:rPr>
        <w:t xml:space="preserve"> - количество приобретаемых (продлеваемых) неисключительных прав на </w:t>
      </w:r>
      <w:r w:rsidRPr="00FD0324">
        <w:rPr>
          <w:rFonts w:ascii="Times New Roman" w:eastAsia="Times New Roman" w:hAnsi="Times New Roman" w:cs="Times New Roman"/>
          <w:lang w:eastAsia="ru-RU"/>
        </w:rPr>
        <w:t xml:space="preserve">пользование программным продуктом, </w:t>
      </w:r>
      <w:r w:rsidRPr="00FD0324">
        <w:rPr>
          <w:rFonts w:ascii="Times New Roman" w:hAnsi="Times New Roman" w:cs="Times New Roman"/>
        </w:rPr>
        <w:t>лицензий, интернет-версий информационных систем в год;</w:t>
      </w:r>
    </w:p>
    <w:p w:rsidR="00555273" w:rsidRPr="00FD0324" w:rsidRDefault="00555273" w:rsidP="00555273">
      <w:pPr>
        <w:tabs>
          <w:tab w:val="left" w:pos="426"/>
        </w:tabs>
        <w:spacing w:after="0" w:line="240" w:lineRule="auto"/>
        <w:ind w:firstLine="709"/>
        <w:jc w:val="both"/>
        <w:rPr>
          <w:rFonts w:ascii="Times New Roman" w:eastAsia="Times New Roman" w:hAnsi="Times New Roman" w:cs="Times New Roman"/>
          <w:lang w:eastAsia="ru-RU"/>
        </w:rPr>
      </w:pPr>
      <w:r w:rsidRPr="00FD0324">
        <w:rPr>
          <w:rFonts w:ascii="Times New Roman" w:hAnsi="Times New Roman" w:cs="Times New Roman"/>
          <w:noProof/>
          <w:lang w:eastAsia="ru-RU"/>
        </w:rPr>
        <w:drawing>
          <wp:inline distT="0" distB="0" distL="0" distR="0" wp14:anchorId="3071A0DB" wp14:editId="1234CE2C">
            <wp:extent cx="295275" cy="257175"/>
            <wp:effectExtent l="0" t="0" r="9525" b="0"/>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FD0324">
        <w:rPr>
          <w:rFonts w:ascii="Times New Roman" w:hAnsi="Times New Roman" w:cs="Times New Roman"/>
        </w:rPr>
        <w:t xml:space="preserve"> - цена единицы приобретаемых (продлеваемых) неисключительных прав на пользование</w:t>
      </w:r>
      <w:r w:rsidRPr="00FD0324">
        <w:rPr>
          <w:rFonts w:ascii="Times New Roman" w:eastAsia="Times New Roman" w:hAnsi="Times New Roman" w:cs="Times New Roman"/>
          <w:lang w:eastAsia="ru-RU"/>
        </w:rPr>
        <w:t xml:space="preserve"> программным продуктом, лицензий, интернет-версий информационных систем в год и услуг по их техническому сопровождению</w:t>
      </w:r>
    </w:p>
    <w:p w:rsidR="00555273" w:rsidRDefault="00555273" w:rsidP="00FD0324">
      <w:pPr>
        <w:tabs>
          <w:tab w:val="left" w:pos="426"/>
        </w:tabs>
        <w:spacing w:after="0" w:line="240" w:lineRule="auto"/>
        <w:rPr>
          <w:rFonts w:ascii="Times New Roman" w:eastAsia="Times New Roman" w:hAnsi="Times New Roman" w:cs="Times New Roman"/>
          <w:sz w:val="20"/>
          <w:szCs w:val="20"/>
          <w:lang w:eastAsia="ru-RU"/>
        </w:rPr>
      </w:pPr>
    </w:p>
    <w:tbl>
      <w:tblPr>
        <w:tblW w:w="9639" w:type="dxa"/>
        <w:tblInd w:w="108" w:type="dxa"/>
        <w:tblLook w:val="04A0" w:firstRow="1" w:lastRow="0" w:firstColumn="1" w:lastColumn="0" w:noHBand="0" w:noVBand="1"/>
      </w:tblPr>
      <w:tblGrid>
        <w:gridCol w:w="3261"/>
        <w:gridCol w:w="3543"/>
        <w:gridCol w:w="2835"/>
      </w:tblGrid>
      <w:tr w:rsidR="00555273" w:rsidRPr="00F81EEF" w:rsidTr="00FD0324">
        <w:trPr>
          <w:trHeight w:val="1024"/>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Наименование</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Количество приобретаемых неисключительных прав на пользование программным продуктом, лицензий</w:t>
            </w:r>
            <w:r w:rsidR="00E57D43" w:rsidRPr="00FD0324">
              <w:rPr>
                <w:rFonts w:ascii="Times New Roman" w:eastAsia="Times New Roman" w:hAnsi="Times New Roman" w:cs="Times New Roman"/>
                <w:lang w:eastAsia="ru-RU"/>
              </w:rPr>
              <w:t>, интернет версий информационных систем</w:t>
            </w:r>
            <w:r w:rsidRPr="00FD0324">
              <w:rPr>
                <w:rFonts w:ascii="Times New Roman" w:eastAsia="Times New Roman" w:hAnsi="Times New Roman" w:cs="Times New Roman"/>
                <w:lang w:eastAsia="ru-RU"/>
              </w:rPr>
              <w:t xml:space="preserve"> в год</w:t>
            </w:r>
            <w:r w:rsidR="00BF1D9F" w:rsidRPr="00FD0324">
              <w:rPr>
                <w:rFonts w:ascii="Times New Roman" w:eastAsia="Times New Roman" w:hAnsi="Times New Roman" w:cs="Times New Roman"/>
                <w:lang w:eastAsia="ru-RU"/>
              </w:rPr>
              <w:t xml:space="preserve"> </w:t>
            </w:r>
            <w:r w:rsidRPr="00FD0324">
              <w:rPr>
                <w:rFonts w:ascii="Times New Roman" w:eastAsia="Times New Roman" w:hAnsi="Times New Roman" w:cs="Times New Roman"/>
                <w:lang w:eastAsia="ru-RU"/>
              </w:rPr>
              <w:t>(шт.)</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555273" w:rsidRPr="00FD0324" w:rsidRDefault="00555273" w:rsidP="00951BDC">
            <w:pPr>
              <w:spacing w:after="0" w:line="180" w:lineRule="atLeast"/>
              <w:jc w:val="center"/>
              <w:rPr>
                <w:rFonts w:ascii="Times New Roman" w:eastAsia="Times New Roman" w:hAnsi="Times New Roman" w:cs="Times New Roman"/>
                <w:lang w:eastAsia="ru-RU"/>
              </w:rPr>
            </w:pPr>
            <w:r w:rsidRPr="00FD0324">
              <w:rPr>
                <w:rFonts w:ascii="Times New Roman" w:hAnsi="Times New Roman" w:cs="Times New Roman"/>
              </w:rPr>
              <w:t>Цена единицы приобретаемых (продлеваемых) неисключительных прав на пользование</w:t>
            </w:r>
            <w:r w:rsidRPr="00FD0324">
              <w:rPr>
                <w:rFonts w:ascii="Times New Roman" w:eastAsia="Times New Roman" w:hAnsi="Times New Roman" w:cs="Times New Roman"/>
                <w:lang w:eastAsia="ru-RU"/>
              </w:rPr>
              <w:t xml:space="preserve"> программным продуктом, лицензий, интернет-версий информационных систем </w:t>
            </w:r>
            <w:r w:rsidRPr="00FD0324">
              <w:rPr>
                <w:rFonts w:ascii="Times New Roman" w:eastAsia="Times New Roman" w:hAnsi="Times New Roman" w:cs="Times New Roman"/>
                <w:lang w:eastAsia="ru-RU"/>
              </w:rPr>
              <w:br/>
              <w:t xml:space="preserve">в год и услуг по их </w:t>
            </w:r>
            <w:r w:rsidRPr="00FD0324">
              <w:rPr>
                <w:rFonts w:ascii="Times New Roman" w:eastAsia="Times New Roman" w:hAnsi="Times New Roman" w:cs="Times New Roman"/>
                <w:spacing w:val="-4"/>
                <w:lang w:eastAsia="ru-RU"/>
              </w:rPr>
              <w:t>техническому сопровождению</w:t>
            </w:r>
          </w:p>
          <w:p w:rsidR="00555273" w:rsidRPr="00FD0324" w:rsidRDefault="00555273" w:rsidP="00951BDC">
            <w:pPr>
              <w:spacing w:after="0" w:line="180" w:lineRule="atLeast"/>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 (руб.)</w:t>
            </w:r>
          </w:p>
        </w:tc>
      </w:tr>
    </w:tbl>
    <w:p w:rsidR="00FD0324" w:rsidRPr="00FD0324" w:rsidRDefault="00FD0324" w:rsidP="00FD0324">
      <w:pPr>
        <w:spacing w:after="0" w:line="240" w:lineRule="auto"/>
        <w:rPr>
          <w:sz w:val="4"/>
          <w:szCs w:val="4"/>
        </w:rPr>
      </w:pPr>
    </w:p>
    <w:tbl>
      <w:tblPr>
        <w:tblW w:w="9639" w:type="dxa"/>
        <w:tblInd w:w="108" w:type="dxa"/>
        <w:tblLook w:val="04A0" w:firstRow="1" w:lastRow="0" w:firstColumn="1" w:lastColumn="0" w:noHBand="0" w:noVBand="1"/>
      </w:tblPr>
      <w:tblGrid>
        <w:gridCol w:w="3261"/>
        <w:gridCol w:w="3543"/>
        <w:gridCol w:w="2835"/>
      </w:tblGrid>
      <w:tr w:rsidR="00FD0324" w:rsidRPr="00F81EEF" w:rsidTr="00FD0324">
        <w:trPr>
          <w:trHeight w:val="252"/>
          <w:tblHeader/>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FD0324" w:rsidRPr="00FD0324" w:rsidRDefault="00FD0324" w:rsidP="00951BDC">
            <w:pPr>
              <w:spacing w:after="0" w:line="240" w:lineRule="auto"/>
              <w:jc w:val="center"/>
              <w:rPr>
                <w:rFonts w:ascii="Times New Roman" w:eastAsia="Times New Roman" w:hAnsi="Times New Roman" w:cs="Times New Roman"/>
                <w:b/>
                <w:lang w:eastAsia="ru-RU"/>
              </w:rPr>
            </w:pPr>
            <w:r w:rsidRPr="00FD0324">
              <w:rPr>
                <w:rFonts w:ascii="Times New Roman" w:eastAsia="Times New Roman" w:hAnsi="Times New Roman" w:cs="Times New Roman"/>
                <w:b/>
                <w:lang w:eastAsia="ru-RU"/>
              </w:rPr>
              <w:t>1</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FD0324" w:rsidRPr="00FD0324" w:rsidRDefault="00FD0324" w:rsidP="00951BDC">
            <w:pPr>
              <w:spacing w:after="0" w:line="240" w:lineRule="auto"/>
              <w:jc w:val="center"/>
              <w:rPr>
                <w:rFonts w:ascii="Times New Roman" w:eastAsia="Times New Roman" w:hAnsi="Times New Roman" w:cs="Times New Roman"/>
                <w:b/>
                <w:lang w:eastAsia="ru-RU"/>
              </w:rPr>
            </w:pPr>
            <w:r w:rsidRPr="00FD0324">
              <w:rPr>
                <w:rFonts w:ascii="Times New Roman" w:eastAsia="Times New Roman" w:hAnsi="Times New Roman" w:cs="Times New Roman"/>
                <w:b/>
                <w:lang w:eastAsia="ru-RU"/>
              </w:rPr>
              <w:t>2</w:t>
            </w:r>
          </w:p>
        </w:tc>
        <w:tc>
          <w:tcPr>
            <w:tcW w:w="2835" w:type="dxa"/>
            <w:tcBorders>
              <w:top w:val="single" w:sz="4" w:space="0" w:color="auto"/>
              <w:left w:val="nil"/>
              <w:bottom w:val="single" w:sz="4" w:space="0" w:color="auto"/>
              <w:right w:val="single" w:sz="4" w:space="0" w:color="auto"/>
            </w:tcBorders>
            <w:shd w:val="clear" w:color="auto" w:fill="auto"/>
            <w:vAlign w:val="center"/>
          </w:tcPr>
          <w:p w:rsidR="00FD0324" w:rsidRPr="00FD0324" w:rsidRDefault="00FD0324" w:rsidP="00951BDC">
            <w:pPr>
              <w:spacing w:after="0" w:line="180" w:lineRule="atLeast"/>
              <w:jc w:val="center"/>
              <w:rPr>
                <w:rFonts w:ascii="Times New Roman" w:eastAsia="Times New Roman" w:hAnsi="Times New Roman" w:cs="Times New Roman"/>
                <w:b/>
                <w:lang w:eastAsia="ru-RU"/>
              </w:rPr>
            </w:pPr>
            <w:r w:rsidRPr="00FD0324">
              <w:rPr>
                <w:rFonts w:ascii="Times New Roman" w:eastAsia="Times New Roman" w:hAnsi="Times New Roman" w:cs="Times New Roman"/>
                <w:b/>
                <w:lang w:eastAsia="ru-RU"/>
              </w:rPr>
              <w:t>3</w:t>
            </w:r>
          </w:p>
        </w:tc>
      </w:tr>
      <w:tr w:rsidR="00CA64C9" w:rsidRPr="00F81EEF" w:rsidTr="00FD0324">
        <w:trPr>
          <w:trHeight w:val="1024"/>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CA64C9" w:rsidRPr="00FD0324" w:rsidRDefault="00CA64C9"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Программное обеспечение «Межсетевой экран»</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CA64C9" w:rsidRPr="00FD0324" w:rsidRDefault="00CA64C9"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w:t>
            </w:r>
          </w:p>
        </w:tc>
        <w:tc>
          <w:tcPr>
            <w:tcW w:w="2835" w:type="dxa"/>
            <w:tcBorders>
              <w:top w:val="single" w:sz="4" w:space="0" w:color="auto"/>
              <w:left w:val="nil"/>
              <w:bottom w:val="single" w:sz="4" w:space="0" w:color="auto"/>
              <w:right w:val="single" w:sz="4" w:space="0" w:color="auto"/>
            </w:tcBorders>
            <w:shd w:val="clear" w:color="auto" w:fill="auto"/>
            <w:vAlign w:val="center"/>
          </w:tcPr>
          <w:p w:rsidR="00CA64C9" w:rsidRPr="00FD0324" w:rsidRDefault="00CA64C9" w:rsidP="00951BDC">
            <w:pPr>
              <w:spacing w:after="0" w:line="180" w:lineRule="atLeast"/>
              <w:jc w:val="center"/>
              <w:rPr>
                <w:rFonts w:ascii="Times New Roman" w:hAnsi="Times New Roman" w:cs="Times New Roman"/>
              </w:rPr>
            </w:pPr>
            <w:r w:rsidRPr="00FD0324">
              <w:rPr>
                <w:rFonts w:ascii="Times New Roman" w:eastAsia="Times New Roman" w:hAnsi="Times New Roman" w:cs="Times New Roman"/>
                <w:lang w:eastAsia="ru-RU"/>
              </w:rPr>
              <w:t>не более 300 000,00</w:t>
            </w:r>
          </w:p>
        </w:tc>
      </w:tr>
      <w:tr w:rsidR="00CA64C9" w:rsidRPr="00F81EEF" w:rsidTr="00FD0324">
        <w:trPr>
          <w:trHeight w:val="1024"/>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CA64C9" w:rsidRPr="00FD0324" w:rsidRDefault="00EB046A"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Программное обеспечение</w:t>
            </w:r>
            <w:r w:rsidR="00CA64C9" w:rsidRPr="00FD0324">
              <w:rPr>
                <w:rFonts w:ascii="Times New Roman" w:eastAsia="Times New Roman" w:hAnsi="Times New Roman" w:cs="Times New Roman"/>
                <w:lang w:eastAsia="ru-RU"/>
              </w:rPr>
              <w:t xml:space="preserve"> </w:t>
            </w:r>
            <w:r w:rsidR="00CA64C9" w:rsidRPr="00FD0324">
              <w:rPr>
                <w:rFonts w:ascii="Times New Roman" w:eastAsia="Times New Roman" w:hAnsi="Times New Roman" w:cs="Times New Roman"/>
                <w:lang w:val="en-US" w:eastAsia="ru-RU"/>
              </w:rPr>
              <w:t>Acronis</w:t>
            </w:r>
            <w:r w:rsidRPr="00FD0324">
              <w:rPr>
                <w:rFonts w:ascii="Times New Roman" w:eastAsia="Times New Roman" w:hAnsi="Times New Roman" w:cs="Times New Roman"/>
                <w:lang w:eastAsia="ru-RU"/>
              </w:rPr>
              <w:t xml:space="preserve"> инфраструктура</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CA64C9" w:rsidRPr="00FD0324" w:rsidRDefault="00CA64C9"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w:t>
            </w:r>
          </w:p>
        </w:tc>
        <w:tc>
          <w:tcPr>
            <w:tcW w:w="2835" w:type="dxa"/>
            <w:tcBorders>
              <w:top w:val="single" w:sz="4" w:space="0" w:color="auto"/>
              <w:left w:val="nil"/>
              <w:bottom w:val="single" w:sz="4" w:space="0" w:color="auto"/>
              <w:right w:val="single" w:sz="4" w:space="0" w:color="auto"/>
            </w:tcBorders>
            <w:shd w:val="clear" w:color="auto" w:fill="auto"/>
            <w:vAlign w:val="center"/>
          </w:tcPr>
          <w:p w:rsidR="00CA64C9" w:rsidRPr="00FD0324" w:rsidRDefault="00CA64C9" w:rsidP="00CA64C9">
            <w:pPr>
              <w:spacing w:after="0" w:line="180" w:lineRule="atLeast"/>
              <w:jc w:val="center"/>
              <w:rPr>
                <w:rFonts w:ascii="Times New Roman" w:eastAsia="Times New Roman" w:hAnsi="Times New Roman" w:cs="Times New Roman"/>
                <w:lang w:val="en-US" w:eastAsia="ru-RU"/>
              </w:rPr>
            </w:pPr>
            <w:r w:rsidRPr="00FD0324">
              <w:rPr>
                <w:rFonts w:ascii="Times New Roman" w:eastAsia="Times New Roman" w:hAnsi="Times New Roman" w:cs="Times New Roman"/>
                <w:lang w:eastAsia="ru-RU"/>
              </w:rPr>
              <w:t xml:space="preserve">не более </w:t>
            </w:r>
            <w:r w:rsidRPr="00FD0324">
              <w:rPr>
                <w:rFonts w:ascii="Times New Roman" w:eastAsia="Times New Roman" w:hAnsi="Times New Roman" w:cs="Times New Roman"/>
                <w:lang w:val="en-US" w:eastAsia="ru-RU"/>
              </w:rPr>
              <w:t>1 900 000</w:t>
            </w:r>
            <w:r w:rsidRPr="00FD0324">
              <w:rPr>
                <w:rFonts w:ascii="Times New Roman" w:eastAsia="Times New Roman" w:hAnsi="Times New Roman" w:cs="Times New Roman"/>
                <w:lang w:eastAsia="ru-RU"/>
              </w:rPr>
              <w:t>,</w:t>
            </w:r>
            <w:r w:rsidRPr="00FD0324">
              <w:rPr>
                <w:rFonts w:ascii="Times New Roman" w:eastAsia="Times New Roman" w:hAnsi="Times New Roman" w:cs="Times New Roman"/>
                <w:lang w:val="en-US" w:eastAsia="ru-RU"/>
              </w:rPr>
              <w:t>00</w:t>
            </w:r>
          </w:p>
        </w:tc>
      </w:tr>
      <w:tr w:rsidR="00CA64C9" w:rsidRPr="00F81EEF" w:rsidTr="00FD0324">
        <w:trPr>
          <w:trHeight w:val="1024"/>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CA64C9" w:rsidRPr="00FD0324" w:rsidRDefault="00CA64C9"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Прог</w:t>
            </w:r>
            <w:r w:rsidR="00EB046A" w:rsidRPr="00FD0324">
              <w:rPr>
                <w:rFonts w:ascii="Times New Roman" w:eastAsia="Times New Roman" w:hAnsi="Times New Roman" w:cs="Times New Roman"/>
                <w:lang w:eastAsia="ru-RU"/>
              </w:rPr>
              <w:t>раммное обеспечение</w:t>
            </w:r>
            <w:r w:rsidRPr="00FD0324">
              <w:rPr>
                <w:rFonts w:ascii="Times New Roman" w:eastAsia="Times New Roman" w:hAnsi="Times New Roman" w:cs="Times New Roman"/>
                <w:lang w:eastAsia="ru-RU"/>
              </w:rPr>
              <w:t xml:space="preserve"> </w:t>
            </w:r>
            <w:r w:rsidRPr="00FD0324">
              <w:rPr>
                <w:rFonts w:ascii="Times New Roman" w:eastAsia="Times New Roman" w:hAnsi="Times New Roman" w:cs="Times New Roman"/>
                <w:lang w:val="en-US" w:eastAsia="ru-RU"/>
              </w:rPr>
              <w:t>Dallas</w:t>
            </w:r>
            <w:r w:rsidRPr="00FD0324">
              <w:rPr>
                <w:rFonts w:ascii="Times New Roman" w:eastAsia="Times New Roman" w:hAnsi="Times New Roman" w:cs="Times New Roman"/>
                <w:lang w:eastAsia="ru-RU"/>
              </w:rPr>
              <w:t xml:space="preserve"> </w:t>
            </w:r>
            <w:r w:rsidRPr="00FD0324">
              <w:rPr>
                <w:rFonts w:ascii="Times New Roman" w:eastAsia="Times New Roman" w:hAnsi="Times New Roman" w:cs="Times New Roman"/>
                <w:lang w:val="en-US" w:eastAsia="ru-RU"/>
              </w:rPr>
              <w:t>Lokk</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CA64C9" w:rsidRPr="00FD0324" w:rsidRDefault="00CA64C9"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не более </w:t>
            </w:r>
            <w:r w:rsidRPr="00FD0324">
              <w:rPr>
                <w:rFonts w:ascii="Times New Roman" w:eastAsia="Times New Roman" w:hAnsi="Times New Roman" w:cs="Times New Roman"/>
                <w:lang w:val="en-US" w:eastAsia="ru-RU"/>
              </w:rPr>
              <w:t>20</w:t>
            </w:r>
            <w:r w:rsidRPr="00FD0324">
              <w:rPr>
                <w:rFonts w:ascii="Times New Roman" w:eastAsia="Times New Roman" w:hAnsi="Times New Roman" w:cs="Times New Roman"/>
                <w:lang w:eastAsia="ru-RU"/>
              </w:rPr>
              <w:t>1</w:t>
            </w:r>
          </w:p>
        </w:tc>
        <w:tc>
          <w:tcPr>
            <w:tcW w:w="2835" w:type="dxa"/>
            <w:tcBorders>
              <w:top w:val="single" w:sz="4" w:space="0" w:color="auto"/>
              <w:left w:val="nil"/>
              <w:bottom w:val="single" w:sz="4" w:space="0" w:color="auto"/>
              <w:right w:val="single" w:sz="4" w:space="0" w:color="auto"/>
            </w:tcBorders>
            <w:shd w:val="clear" w:color="auto" w:fill="auto"/>
            <w:vAlign w:val="center"/>
          </w:tcPr>
          <w:p w:rsidR="00CA64C9" w:rsidRPr="00FD0324" w:rsidRDefault="00CA64C9" w:rsidP="00CA64C9">
            <w:pPr>
              <w:spacing w:after="0" w:line="180" w:lineRule="atLeast"/>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не более </w:t>
            </w:r>
            <w:r w:rsidRPr="00FD0324">
              <w:rPr>
                <w:rFonts w:ascii="Times New Roman" w:eastAsia="Times New Roman" w:hAnsi="Times New Roman" w:cs="Times New Roman"/>
                <w:lang w:val="en-US" w:eastAsia="ru-RU"/>
              </w:rPr>
              <w:t>1 500 </w:t>
            </w:r>
            <w:r w:rsidRPr="00FD0324">
              <w:rPr>
                <w:rFonts w:ascii="Times New Roman" w:eastAsia="Times New Roman" w:hAnsi="Times New Roman" w:cs="Times New Roman"/>
                <w:lang w:eastAsia="ru-RU"/>
              </w:rPr>
              <w:t>,</w:t>
            </w:r>
            <w:r w:rsidRPr="00FD0324">
              <w:rPr>
                <w:rFonts w:ascii="Times New Roman" w:eastAsia="Times New Roman" w:hAnsi="Times New Roman" w:cs="Times New Roman"/>
                <w:lang w:val="en-US" w:eastAsia="ru-RU"/>
              </w:rPr>
              <w:t>00</w:t>
            </w:r>
          </w:p>
        </w:tc>
      </w:tr>
      <w:tr w:rsidR="00555273" w:rsidRPr="00F81EEF" w:rsidTr="00FD0324">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Программный продукт </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«Астрал-Отчетность»</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5</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4 000,00</w:t>
            </w:r>
          </w:p>
        </w:tc>
      </w:tr>
      <w:tr w:rsidR="00555273" w:rsidRPr="00F81EEF" w:rsidTr="00FD0324">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Программное обеспечение, необходимое для выполнения задач в рамках осуществляемых полномочий</w:t>
            </w:r>
          </w:p>
          <w:p w:rsidR="00555273" w:rsidRPr="00FD0324" w:rsidRDefault="00555273" w:rsidP="00951BDC">
            <w:pPr>
              <w:spacing w:after="0" w:line="240" w:lineRule="auto"/>
              <w:jc w:val="center"/>
              <w:rPr>
                <w:rFonts w:ascii="Times New Roman" w:eastAsia="Times New Roman" w:hAnsi="Times New Roman" w:cs="Times New Roman"/>
                <w:lang w:eastAsia="ru-RU"/>
              </w:rPr>
            </w:pP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3 на одно рабочее место</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170 000,00</w:t>
            </w:r>
          </w:p>
        </w:tc>
      </w:tr>
      <w:tr w:rsidR="00555273" w:rsidRPr="00F81EEF" w:rsidTr="00FD0324">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Программное обеспечение для резервного копирования, хранения, синхронизации и аварийного восстановления данных</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300 000,00</w:t>
            </w:r>
          </w:p>
        </w:tc>
      </w:tr>
      <w:tr w:rsidR="00555273" w:rsidRPr="00F81EEF" w:rsidTr="00FD0324">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Антивирусное программное обеспечение</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hAnsi="Times New Roman" w:cs="Times New Roman"/>
              </w:rPr>
              <w:t>не более 1-й лицензии на каждого участника зарегистрированного в сети администрации Нефтеюганского района</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1 500,00</w:t>
            </w:r>
          </w:p>
        </w:tc>
      </w:tr>
      <w:tr w:rsidR="00555273" w:rsidRPr="00F81EEF" w:rsidTr="00FD0324">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Неисключительные права и использование (сопровождение) базы данных электронной системой (Госфинансы)</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hAnsi="Times New Roman" w:cs="Times New Roman"/>
              </w:rPr>
            </w:pPr>
            <w:r w:rsidRPr="00FD0324">
              <w:rPr>
                <w:rFonts w:ascii="Times New Roman" w:hAnsi="Times New Roman" w:cs="Times New Roman"/>
              </w:rPr>
              <w:t xml:space="preserve">не более 1-й неисключительной лицензии </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555273" w:rsidRPr="00FD0324" w:rsidRDefault="00CA64C9"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w:t>
            </w:r>
            <w:r w:rsidRPr="00FD0324">
              <w:rPr>
                <w:rFonts w:ascii="Times New Roman" w:eastAsia="Times New Roman" w:hAnsi="Times New Roman" w:cs="Times New Roman"/>
                <w:lang w:val="en-US" w:eastAsia="ru-RU"/>
              </w:rPr>
              <w:t>7</w:t>
            </w:r>
            <w:r w:rsidR="00555273" w:rsidRPr="00FD0324">
              <w:rPr>
                <w:rFonts w:ascii="Times New Roman" w:eastAsia="Times New Roman" w:hAnsi="Times New Roman" w:cs="Times New Roman"/>
                <w:lang w:eastAsia="ru-RU"/>
              </w:rPr>
              <w:t>0 000,00</w:t>
            </w:r>
          </w:p>
        </w:tc>
      </w:tr>
      <w:tr w:rsidR="00555273" w:rsidRPr="00F81EEF" w:rsidTr="00FD0324">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Клиентская лицензия</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hAnsi="Times New Roman" w:cs="Times New Roman"/>
              </w:rPr>
            </w:pPr>
            <w:r w:rsidRPr="00FD0324">
              <w:rPr>
                <w:rFonts w:ascii="Times New Roman" w:hAnsi="Times New Roman" w:cs="Times New Roman"/>
              </w:rPr>
              <w:t>не более 1 на 50 рабочих мест</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57 350,00</w:t>
            </w:r>
          </w:p>
        </w:tc>
      </w:tr>
      <w:tr w:rsidR="00555273" w:rsidRPr="00F81EEF" w:rsidTr="00951BDC">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00" w:lineRule="exact"/>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Неисключительные права (лицензия) на право пользования системой автоматизированного сбора и лингвистического анализа данных из сети интернет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hAnsi="Times New Roman" w:cs="Times New Roman"/>
              </w:rPr>
            </w:pPr>
            <w:r w:rsidRPr="00FD0324">
              <w:rPr>
                <w:rFonts w:ascii="Times New Roman" w:hAnsi="Times New Roman" w:cs="Times New Roman"/>
              </w:rPr>
              <w:t>не более 1</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730 000,00</w:t>
            </w:r>
          </w:p>
        </w:tc>
      </w:tr>
      <w:tr w:rsidR="00555273" w:rsidRPr="00CC6FB5" w:rsidTr="00951BDC">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Программное обеспечение </w:t>
            </w:r>
          </w:p>
          <w:p w:rsidR="00555273" w:rsidRPr="00FD0324" w:rsidRDefault="00555273" w:rsidP="00951BDC">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«Мой офис»</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hAnsi="Times New Roman" w:cs="Times New Roman"/>
              </w:rPr>
            </w:pPr>
            <w:r w:rsidRPr="00FD0324">
              <w:rPr>
                <w:rFonts w:ascii="Times New Roman" w:hAnsi="Times New Roman" w:cs="Times New Roman"/>
              </w:rPr>
              <w:t>не более 150</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5700,00</w:t>
            </w:r>
          </w:p>
        </w:tc>
      </w:tr>
      <w:tr w:rsidR="00555273" w:rsidRPr="00CC6FB5" w:rsidTr="00951BDC">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Программное обеспечение для защиты почтовых серверов от вредоносного программного обеспечения и спама</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hAnsi="Times New Roman" w:cs="Times New Roman"/>
              </w:rPr>
            </w:pPr>
            <w:r w:rsidRPr="00FD0324">
              <w:rPr>
                <w:rFonts w:ascii="Times New Roman" w:hAnsi="Times New Roman" w:cs="Times New Roman"/>
              </w:rPr>
              <w:t>не более 320</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650,00</w:t>
            </w:r>
          </w:p>
        </w:tc>
      </w:tr>
      <w:tr w:rsidR="00555273" w:rsidRPr="00CC6FB5" w:rsidTr="00951BDC">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rPr>
                <w:rFonts w:ascii="Times New Roman" w:hAnsi="Times New Roman" w:cs="Times New Roman"/>
              </w:rPr>
            </w:pPr>
            <w:r w:rsidRPr="00FD0324">
              <w:rPr>
                <w:rFonts w:ascii="Times New Roman" w:eastAsia="Times New Roman" w:hAnsi="Times New Roman" w:cs="Times New Roman"/>
                <w:lang w:eastAsia="ru-RU"/>
              </w:rPr>
              <w:t>Программный продукт комплексного решения по автоматизации организационных мер по обеспечению безопасности информации</w:t>
            </w:r>
            <w:r w:rsidRPr="00FD0324">
              <w:rPr>
                <w:rFonts w:ascii="Times New Roman" w:hAnsi="Times New Roman" w:cs="Times New Roman"/>
              </w:rPr>
              <w:t xml:space="preserve">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951BDC">
            <w:pPr>
              <w:spacing w:after="0" w:line="240" w:lineRule="auto"/>
              <w:jc w:val="center"/>
              <w:rPr>
                <w:rFonts w:ascii="Times New Roman" w:hAnsi="Times New Roman" w:cs="Times New Roman"/>
              </w:rPr>
            </w:pPr>
            <w:r w:rsidRPr="00FD0324">
              <w:rPr>
                <w:rFonts w:ascii="Times New Roman" w:hAnsi="Times New Roman" w:cs="Times New Roman"/>
              </w:rPr>
              <w:t>не более 1</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555273" w:rsidRPr="00FD0324" w:rsidRDefault="00555273" w:rsidP="00951BDC">
            <w:pPr>
              <w:spacing w:after="0" w:line="240" w:lineRule="auto"/>
              <w:jc w:val="center"/>
              <w:rPr>
                <w:rFonts w:ascii="Times New Roman" w:hAnsi="Times New Roman" w:cs="Times New Roman"/>
              </w:rPr>
            </w:pPr>
            <w:r w:rsidRPr="00FD0324">
              <w:rPr>
                <w:rFonts w:ascii="Times New Roman" w:hAnsi="Times New Roman" w:cs="Times New Roman"/>
              </w:rPr>
              <w:t>не более 85 000,00</w:t>
            </w:r>
          </w:p>
        </w:tc>
      </w:tr>
      <w:tr w:rsidR="003E37B5" w:rsidRPr="00CC6FB5" w:rsidTr="00951BDC">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3E37B5" w:rsidRPr="00FD0324" w:rsidRDefault="003E37B5" w:rsidP="00951BDC">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Программный продукт « ПК Муниципальные образования»</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3E37B5" w:rsidRPr="00FD0324" w:rsidRDefault="003E37B5" w:rsidP="00951BDC">
            <w:pPr>
              <w:spacing w:after="0" w:line="240" w:lineRule="auto"/>
              <w:jc w:val="center"/>
              <w:rPr>
                <w:rFonts w:ascii="Times New Roman" w:hAnsi="Times New Roman" w:cs="Times New Roman"/>
              </w:rPr>
            </w:pPr>
            <w:r w:rsidRPr="00FD0324">
              <w:rPr>
                <w:rFonts w:ascii="Times New Roman" w:hAnsi="Times New Roman" w:cs="Times New Roman"/>
              </w:rPr>
              <w:t>не более 1</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3E37B5" w:rsidRPr="00FD0324" w:rsidRDefault="003E37B5" w:rsidP="00951BDC">
            <w:pPr>
              <w:spacing w:after="0" w:line="240" w:lineRule="auto"/>
              <w:jc w:val="center"/>
              <w:rPr>
                <w:rFonts w:ascii="Times New Roman" w:hAnsi="Times New Roman" w:cs="Times New Roman"/>
              </w:rPr>
            </w:pPr>
            <w:r w:rsidRPr="00FD0324">
              <w:rPr>
                <w:rFonts w:ascii="Times New Roman" w:hAnsi="Times New Roman" w:cs="Times New Roman"/>
              </w:rPr>
              <w:t>не более 15 000,00</w:t>
            </w:r>
          </w:p>
        </w:tc>
      </w:tr>
      <w:tr w:rsidR="00F13357" w:rsidRPr="00CC6FB5" w:rsidTr="00951BDC">
        <w:trPr>
          <w:trHeight w:val="35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F13357" w:rsidRPr="00FD0324" w:rsidRDefault="001566E4" w:rsidP="001566E4">
            <w:pPr>
              <w:spacing w:after="0" w:line="240" w:lineRule="auto"/>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Неисключительные права (лицензия) на право пользования программным обеспечением с</w:t>
            </w:r>
            <w:r w:rsidR="00830F1E" w:rsidRPr="00FD0324">
              <w:rPr>
                <w:rFonts w:ascii="Times New Roman" w:eastAsia="Times New Roman" w:hAnsi="Times New Roman" w:cs="Times New Roman"/>
                <w:lang w:eastAsia="ru-RU"/>
              </w:rPr>
              <w:t>истема</w:t>
            </w:r>
            <w:r w:rsidRPr="00FD0324">
              <w:rPr>
                <w:rFonts w:ascii="Times New Roman" w:eastAsia="Times New Roman" w:hAnsi="Times New Roman" w:cs="Times New Roman"/>
                <w:lang w:eastAsia="ru-RU"/>
              </w:rPr>
              <w:t xml:space="preserve"> видеоконференцсвязи </w:t>
            </w:r>
          </w:p>
        </w:tc>
        <w:tc>
          <w:tcPr>
            <w:tcW w:w="3543" w:type="dxa"/>
            <w:tcBorders>
              <w:top w:val="single" w:sz="4" w:space="0" w:color="auto"/>
              <w:left w:val="single" w:sz="4" w:space="0" w:color="auto"/>
              <w:bottom w:val="single" w:sz="4" w:space="0" w:color="auto"/>
              <w:right w:val="single" w:sz="4" w:space="0" w:color="auto"/>
            </w:tcBorders>
            <w:shd w:val="clear" w:color="auto" w:fill="auto"/>
            <w:vAlign w:val="center"/>
          </w:tcPr>
          <w:p w:rsidR="000D0CE5" w:rsidRPr="00FD0324" w:rsidRDefault="000D0CE5" w:rsidP="000D0CE5">
            <w:pPr>
              <w:spacing w:after="0" w:line="200" w:lineRule="exact"/>
              <w:jc w:val="center"/>
              <w:rPr>
                <w:rFonts w:ascii="Times New Roman" w:hAnsi="Times New Roman"/>
                <w:lang w:eastAsia="ru-RU"/>
              </w:rPr>
            </w:pPr>
            <w:r w:rsidRPr="00FD0324">
              <w:rPr>
                <w:rFonts w:ascii="Times New Roman" w:hAnsi="Times New Roman" w:cs="Times New Roman"/>
              </w:rPr>
              <w:t xml:space="preserve">Не более 1 на </w:t>
            </w:r>
            <w:r w:rsidRPr="00FD0324">
              <w:rPr>
                <w:rFonts w:ascii="Times New Roman" w:hAnsi="Times New Roman"/>
                <w:lang w:eastAsia="ru-RU"/>
              </w:rPr>
              <w:t>лиц, замещающих муниципальные должности на постоянной основе,</w:t>
            </w:r>
          </w:p>
          <w:p w:rsidR="000D0CE5" w:rsidRPr="00FD0324" w:rsidRDefault="000D0CE5" w:rsidP="000D0CE5">
            <w:pPr>
              <w:spacing w:after="0" w:line="200" w:lineRule="exact"/>
              <w:ind w:right="-142"/>
              <w:jc w:val="center"/>
              <w:rPr>
                <w:rFonts w:ascii="Times New Roman" w:hAnsi="Times New Roman"/>
                <w:lang w:eastAsia="ru-RU"/>
              </w:rPr>
            </w:pPr>
            <w:r w:rsidRPr="00FD0324">
              <w:t xml:space="preserve"> </w:t>
            </w:r>
            <w:r w:rsidRPr="00FD0324">
              <w:rPr>
                <w:rFonts w:ascii="Times New Roman" w:hAnsi="Times New Roman"/>
                <w:lang w:eastAsia="ru-RU"/>
              </w:rPr>
              <w:t xml:space="preserve">лиц, замещающих должности муниципальной службы, учрежденные </w:t>
            </w:r>
          </w:p>
          <w:p w:rsidR="000D0CE5" w:rsidRPr="00FD0324" w:rsidRDefault="000D0CE5" w:rsidP="000D0CE5">
            <w:pPr>
              <w:spacing w:after="0" w:line="200" w:lineRule="exact"/>
              <w:ind w:right="-142"/>
              <w:jc w:val="center"/>
              <w:rPr>
                <w:rFonts w:ascii="Times New Roman" w:hAnsi="Times New Roman"/>
                <w:lang w:eastAsia="ru-RU"/>
              </w:rPr>
            </w:pPr>
            <w:r w:rsidRPr="00FD0324">
              <w:rPr>
                <w:rFonts w:ascii="Times New Roman" w:hAnsi="Times New Roman"/>
                <w:lang w:eastAsia="ru-RU"/>
              </w:rPr>
              <w:t>для выполнения функций: «руководитель»</w:t>
            </w:r>
          </w:p>
          <w:p w:rsidR="00F13357" w:rsidRPr="00FD0324" w:rsidRDefault="001566E4" w:rsidP="00FD0324">
            <w:pPr>
              <w:spacing w:after="0" w:line="200" w:lineRule="exact"/>
              <w:jc w:val="center"/>
              <w:rPr>
                <w:rFonts w:ascii="Times New Roman" w:hAnsi="Times New Roman"/>
                <w:lang w:eastAsia="ru-RU"/>
              </w:rPr>
            </w:pPr>
            <w:r w:rsidRPr="00FD0324">
              <w:rPr>
                <w:rFonts w:ascii="Times New Roman" w:hAnsi="Times New Roman"/>
                <w:lang w:eastAsia="ru-RU"/>
              </w:rPr>
              <w:t xml:space="preserve"> группа: «Высшая».</w:t>
            </w:r>
          </w:p>
        </w:tc>
        <w:tc>
          <w:tcPr>
            <w:tcW w:w="2835" w:type="dxa"/>
            <w:tcBorders>
              <w:top w:val="single" w:sz="4" w:space="0" w:color="auto"/>
              <w:left w:val="nil"/>
              <w:bottom w:val="single" w:sz="4" w:space="0" w:color="auto"/>
              <w:right w:val="single" w:sz="4" w:space="0" w:color="auto"/>
            </w:tcBorders>
            <w:shd w:val="clear" w:color="auto" w:fill="auto"/>
            <w:noWrap/>
            <w:vAlign w:val="center"/>
          </w:tcPr>
          <w:p w:rsidR="00F13357" w:rsidRPr="00FD0324" w:rsidRDefault="000D0CE5" w:rsidP="00951BDC">
            <w:pPr>
              <w:spacing w:after="0" w:line="240" w:lineRule="auto"/>
              <w:jc w:val="center"/>
              <w:rPr>
                <w:rFonts w:ascii="Times New Roman" w:hAnsi="Times New Roman" w:cs="Times New Roman"/>
              </w:rPr>
            </w:pPr>
            <w:r w:rsidRPr="00FD0324">
              <w:rPr>
                <w:rFonts w:ascii="Times New Roman" w:hAnsi="Times New Roman" w:cs="Times New Roman"/>
              </w:rPr>
              <w:t>не более 8 500,00</w:t>
            </w:r>
          </w:p>
        </w:tc>
      </w:tr>
    </w:tbl>
    <w:p w:rsidR="00555273" w:rsidRDefault="00555273" w:rsidP="00555273">
      <w:pPr>
        <w:tabs>
          <w:tab w:val="left" w:pos="426"/>
        </w:tabs>
        <w:spacing w:after="0" w:line="240" w:lineRule="auto"/>
        <w:jc w:val="center"/>
        <w:rPr>
          <w:rFonts w:ascii="Times New Roman" w:hAnsi="Times New Roman" w:cs="Times New Roman"/>
          <w:sz w:val="26"/>
          <w:szCs w:val="26"/>
        </w:rPr>
      </w:pPr>
    </w:p>
    <w:p w:rsidR="00555273" w:rsidRPr="000C2560" w:rsidRDefault="00555273" w:rsidP="00FD0324">
      <w:pPr>
        <w:pStyle w:val="a3"/>
        <w:numPr>
          <w:ilvl w:val="1"/>
          <w:numId w:val="72"/>
        </w:numPr>
        <w:tabs>
          <w:tab w:val="left" w:pos="426"/>
          <w:tab w:val="left" w:pos="851"/>
          <w:tab w:val="left" w:pos="1120"/>
        </w:tabs>
        <w:spacing w:after="0" w:line="240" w:lineRule="auto"/>
        <w:ind w:left="0" w:firstLine="709"/>
        <w:jc w:val="both"/>
        <w:rPr>
          <w:rFonts w:ascii="Times New Roman" w:hAnsi="Times New Roman" w:cs="Times New Roman"/>
          <w:sz w:val="26"/>
          <w:szCs w:val="26"/>
        </w:rPr>
      </w:pPr>
      <w:r w:rsidRPr="000C2560">
        <w:rPr>
          <w:rFonts w:ascii="Times New Roman" w:hAnsi="Times New Roman" w:cs="Times New Roman"/>
          <w:sz w:val="26"/>
          <w:szCs w:val="26"/>
        </w:rPr>
        <w:t>Затраты на приобретение, продление неисключительных прав, обновление справочно-информационной системы, оказание услуг по сопровождению справочно-информационной системы, оказание услуг по информационно-техническому сопровождению.</w:t>
      </w:r>
    </w:p>
    <w:p w:rsidR="00555273" w:rsidRPr="009313F7" w:rsidRDefault="00555273" w:rsidP="00555273">
      <w:pPr>
        <w:widowControl w:val="0"/>
        <w:autoSpaceDE w:val="0"/>
        <w:autoSpaceDN w:val="0"/>
        <w:adjustRightInd w:val="0"/>
        <w:spacing w:after="0" w:line="240" w:lineRule="auto"/>
        <w:jc w:val="center"/>
        <w:rPr>
          <w:rFonts w:ascii="Times New Roman" w:hAnsi="Times New Roman" w:cs="Times New Roman"/>
          <w:i/>
          <w:sz w:val="20"/>
          <w:szCs w:val="20"/>
          <w:highlight w:val="yellow"/>
        </w:rPr>
      </w:pPr>
    </w:p>
    <w:p w:rsidR="00555273" w:rsidRPr="00D23789" w:rsidRDefault="00F64165" w:rsidP="00555273">
      <w:pPr>
        <w:widowControl w:val="0"/>
        <w:autoSpaceDE w:val="0"/>
        <w:autoSpaceDN w:val="0"/>
        <w:adjustRightInd w:val="0"/>
        <w:spacing w:after="0" w:line="240" w:lineRule="auto"/>
        <w:jc w:val="center"/>
        <w:rPr>
          <w:rFonts w:ascii="Times New Roman" w:hAnsi="Times New Roman" w:cs="Times New Roman"/>
          <w:i/>
          <w:sz w:val="20"/>
          <w:szCs w:val="20"/>
        </w:rPr>
      </w:pPr>
      <m:oMathPara>
        <m:oMath>
          <m:sSub>
            <m:sSubPr>
              <m:ctrlPr>
                <w:rPr>
                  <w:rFonts w:ascii="Cambria Math" w:hAnsi="Cambria Math" w:cs="Times New Roman"/>
                  <w:sz w:val="20"/>
                  <w:szCs w:val="20"/>
                </w:rPr>
              </m:ctrlPr>
            </m:sSubPr>
            <m:e>
              <m:r>
                <w:rPr>
                  <w:rFonts w:ascii="Cambria Math" w:eastAsia="Cambria Math" w:hAnsi="Cambria Math" w:cs="Times New Roman"/>
                  <w:sz w:val="20"/>
                  <w:szCs w:val="20"/>
                </w:rPr>
                <m:t>З</m:t>
              </m:r>
            </m:e>
            <m:sub>
              <m:r>
                <w:rPr>
                  <w:rFonts w:ascii="Cambria Math" w:eastAsia="Cambria Math" w:hAnsi="Cambria Math" w:cs="Times New Roman"/>
                  <w:sz w:val="20"/>
                  <w:szCs w:val="20"/>
                </w:rPr>
                <m:t>сопр</m:t>
              </m:r>
            </m:sub>
          </m:sSub>
          <m: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сис</m:t>
              </m:r>
            </m:sub>
          </m:sSub>
          <m:r>
            <w:rPr>
              <w:rFonts w:ascii="Cambria Math" w:hAnsi="Cambria Math" w:cs="Times New Roman"/>
              <w:sz w:val="20"/>
              <w:szCs w:val="20"/>
            </w:rPr>
            <m:t>*Р+Q итс*</m:t>
          </m:r>
          <m:r>
            <w:rPr>
              <w:rFonts w:ascii="Cambria Math" w:hAnsi="Cambria Math" w:cs="Times New Roman"/>
              <w:sz w:val="20"/>
              <w:szCs w:val="20"/>
              <w:lang w:val="en-US"/>
            </w:rPr>
            <m:t>P</m:t>
          </m:r>
          <m:r>
            <w:rPr>
              <w:rFonts w:ascii="Cambria Math" w:hAnsi="Cambria Math" w:cs="Times New Roman"/>
              <w:sz w:val="20"/>
              <w:szCs w:val="20"/>
            </w:rPr>
            <m:t>итс</m:t>
          </m:r>
        </m:oMath>
      </m:oMathPara>
    </w:p>
    <w:p w:rsidR="00555273" w:rsidRDefault="00555273"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w:p>
    <w:p w:rsidR="00555273" w:rsidRPr="00FD0324"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rPr>
        <w:t>где:</w:t>
      </w:r>
    </w:p>
    <w:p w:rsidR="00555273" w:rsidRPr="00FD0324" w:rsidRDefault="00F64165" w:rsidP="00555273">
      <w:pPr>
        <w:widowControl w:val="0"/>
        <w:autoSpaceDE w:val="0"/>
        <w:autoSpaceDN w:val="0"/>
        <w:adjustRightInd w:val="0"/>
        <w:spacing w:after="0" w:line="240" w:lineRule="auto"/>
        <w:ind w:firstLine="709"/>
        <w:jc w:val="both"/>
        <w:rPr>
          <w:rFonts w:ascii="Times New Roman" w:eastAsiaTheme="minorEastAsia" w:hAnsi="Times New Roman" w:cs="Times New Roman"/>
        </w:rPr>
      </w:pP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сис</m:t>
            </m:r>
          </m:sub>
        </m:sSub>
        <m:r>
          <w:rPr>
            <w:rFonts w:ascii="Cambria Math" w:hAnsi="Cambria Math" w:cs="Times New Roman"/>
          </w:rPr>
          <m:t xml:space="preserve"> </m:t>
        </m:r>
      </m:oMath>
      <w:r w:rsidR="00555273" w:rsidRPr="00FD0324">
        <w:rPr>
          <w:rFonts w:ascii="Times New Roman" w:hAnsi="Times New Roman" w:cs="Times New Roman"/>
        </w:rPr>
        <w:t xml:space="preserve">количество </w:t>
      </w:r>
      <w:r w:rsidR="00555273" w:rsidRPr="00FD0324">
        <w:rPr>
          <w:rFonts w:ascii="Times New Roman" w:eastAsia="Times New Roman" w:hAnsi="Times New Roman" w:cs="Times New Roman"/>
          <w:lang w:eastAsia="ru-RU"/>
        </w:rPr>
        <w:t>справочно-информационных систем</w:t>
      </w:r>
      <w:r w:rsidR="00555273" w:rsidRPr="00FD0324">
        <w:rPr>
          <w:rFonts w:ascii="Times New Roman" w:hAnsi="Times New Roman" w:cs="Times New Roman"/>
        </w:rPr>
        <w:t>;</w:t>
      </w:r>
    </w:p>
    <w:p w:rsidR="00555273" w:rsidRPr="00FD0324"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lang w:val="en-US"/>
        </w:rPr>
        <w:t>P</w:t>
      </w:r>
      <w:r w:rsidRPr="00FD0324">
        <w:rPr>
          <w:rFonts w:ascii="Times New Roman" w:hAnsi="Times New Roman" w:cs="Times New Roman"/>
        </w:rPr>
        <w:t xml:space="preserve"> – цена</w:t>
      </w:r>
      <w:r w:rsidR="00BF1D9F" w:rsidRPr="00FD0324">
        <w:rPr>
          <w:rFonts w:ascii="Times New Roman" w:hAnsi="Times New Roman" w:cs="Times New Roman"/>
        </w:rPr>
        <w:t xml:space="preserve"> </w:t>
      </w:r>
      <w:r w:rsidRPr="00FD0324">
        <w:rPr>
          <w:rFonts w:ascii="Times New Roman" w:hAnsi="Times New Roman" w:cs="Times New Roman"/>
        </w:rPr>
        <w:t xml:space="preserve">обслуживания одной </w:t>
      </w:r>
      <w:r w:rsidRPr="00FD0324">
        <w:rPr>
          <w:rFonts w:ascii="Times New Roman" w:eastAsia="Times New Roman" w:hAnsi="Times New Roman" w:cs="Times New Roman"/>
          <w:lang w:eastAsia="ru-RU"/>
        </w:rPr>
        <w:t>справочно-информационной системы</w:t>
      </w:r>
      <w:r w:rsidRPr="00FD0324">
        <w:rPr>
          <w:rFonts w:ascii="Times New Roman" w:hAnsi="Times New Roman" w:cs="Times New Roman"/>
        </w:rPr>
        <w:t xml:space="preserve"> в год;</w:t>
      </w:r>
    </w:p>
    <w:p w:rsidR="00555273" w:rsidRPr="00FD0324"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lang w:val="en-US"/>
        </w:rPr>
        <w:t>Q</w:t>
      </w:r>
      <w:r w:rsidRPr="00FD0324">
        <w:rPr>
          <w:rFonts w:ascii="Times New Roman" w:hAnsi="Times New Roman" w:cs="Times New Roman"/>
        </w:rPr>
        <w:t>итс- количество услуг по информационно-технологическому сопровождению в год;</w:t>
      </w:r>
    </w:p>
    <w:p w:rsidR="00555273" w:rsidRPr="00FD0324"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lang w:val="en-US"/>
        </w:rPr>
        <w:t>P</w:t>
      </w:r>
      <w:r w:rsidRPr="00FD0324">
        <w:rPr>
          <w:rFonts w:ascii="Times New Roman" w:hAnsi="Times New Roman" w:cs="Times New Roman"/>
        </w:rPr>
        <w:t>итс-цена одной услуги по информационно-технологическому сопровождению в год.</w:t>
      </w:r>
    </w:p>
    <w:p w:rsidR="00555273" w:rsidRDefault="00555273"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w:p>
    <w:tbl>
      <w:tblPr>
        <w:tblW w:w="9630" w:type="dxa"/>
        <w:tblInd w:w="108" w:type="dxa"/>
        <w:tblLook w:val="04A0" w:firstRow="1" w:lastRow="0" w:firstColumn="1" w:lastColumn="0" w:noHBand="0" w:noVBand="1"/>
      </w:tblPr>
      <w:tblGrid>
        <w:gridCol w:w="2694"/>
        <w:gridCol w:w="2552"/>
        <w:gridCol w:w="2116"/>
        <w:gridCol w:w="2268"/>
      </w:tblGrid>
      <w:tr w:rsidR="00555273" w:rsidRPr="007B38CC" w:rsidTr="00951BDC">
        <w:trPr>
          <w:trHeight w:val="476"/>
        </w:trPr>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Количество справочно-информационных систем</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(шт.)</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Цена обслуживания</w:t>
            </w:r>
            <w:r w:rsidR="00BF1D9F" w:rsidRPr="00FD0324">
              <w:rPr>
                <w:rFonts w:ascii="Times New Roman" w:eastAsia="Times New Roman" w:hAnsi="Times New Roman" w:cs="Times New Roman"/>
                <w:lang w:eastAsia="ru-RU"/>
              </w:rPr>
              <w:t xml:space="preserve"> </w:t>
            </w:r>
            <w:r w:rsidRPr="00FD0324">
              <w:rPr>
                <w:rFonts w:ascii="Times New Roman" w:eastAsia="Times New Roman" w:hAnsi="Times New Roman" w:cs="Times New Roman"/>
                <w:lang w:eastAsia="ru-RU"/>
              </w:rPr>
              <w:t>одной справочно – информационной системы</w:t>
            </w:r>
            <w:r w:rsidR="00BF1D9F" w:rsidRPr="00FD0324">
              <w:rPr>
                <w:rFonts w:ascii="Times New Roman" w:eastAsia="Times New Roman" w:hAnsi="Times New Roman" w:cs="Times New Roman"/>
                <w:lang w:eastAsia="ru-RU"/>
              </w:rPr>
              <w:t xml:space="preserve"> </w:t>
            </w:r>
            <w:r w:rsidRPr="00FD0324">
              <w:rPr>
                <w:rFonts w:ascii="Times New Roman" w:eastAsia="Times New Roman" w:hAnsi="Times New Roman" w:cs="Times New Roman"/>
                <w:lang w:eastAsia="ru-RU"/>
              </w:rPr>
              <w:t>в год</w:t>
            </w:r>
            <w:r w:rsidR="00BF1D9F" w:rsidRPr="00FD0324">
              <w:rPr>
                <w:rFonts w:ascii="Times New Roman" w:eastAsia="Times New Roman" w:hAnsi="Times New Roman" w:cs="Times New Roman"/>
                <w:lang w:eastAsia="ru-RU"/>
              </w:rPr>
              <w:t xml:space="preserve"> </w:t>
            </w:r>
            <w:r w:rsidRPr="00FD0324">
              <w:rPr>
                <w:rFonts w:ascii="Times New Roman" w:eastAsia="Times New Roman" w:hAnsi="Times New Roman" w:cs="Times New Roman"/>
                <w:lang w:eastAsia="ru-RU"/>
              </w:rPr>
              <w:t>(руб.)</w:t>
            </w:r>
          </w:p>
        </w:tc>
        <w:tc>
          <w:tcPr>
            <w:tcW w:w="2116" w:type="dxa"/>
            <w:tcBorders>
              <w:top w:val="single" w:sz="4" w:space="0" w:color="auto"/>
              <w:left w:val="nil"/>
              <w:bottom w:val="single" w:sz="4" w:space="0" w:color="auto"/>
              <w:right w:val="single" w:sz="4" w:space="0" w:color="auto"/>
            </w:tcBorders>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hAnsi="Times New Roman" w:cs="Times New Roman"/>
              </w:rPr>
              <w:t>Количество услуг по информационно-технологическому сопровождению в год (усл)</w:t>
            </w:r>
          </w:p>
        </w:tc>
        <w:tc>
          <w:tcPr>
            <w:tcW w:w="2268" w:type="dxa"/>
            <w:tcBorders>
              <w:top w:val="single" w:sz="4" w:space="0" w:color="auto"/>
              <w:left w:val="nil"/>
              <w:bottom w:val="single" w:sz="4" w:space="0" w:color="auto"/>
              <w:right w:val="single" w:sz="4" w:space="0" w:color="auto"/>
            </w:tcBorders>
          </w:tcPr>
          <w:p w:rsidR="00555273" w:rsidRPr="00FD0324" w:rsidRDefault="00555273" w:rsidP="00951BDC">
            <w:pPr>
              <w:spacing w:after="0" w:line="240" w:lineRule="auto"/>
              <w:jc w:val="center"/>
              <w:rPr>
                <w:rFonts w:ascii="Times New Roman" w:hAnsi="Times New Roman" w:cs="Times New Roman"/>
              </w:rPr>
            </w:pPr>
            <w:r w:rsidRPr="00FD0324">
              <w:rPr>
                <w:rFonts w:ascii="Times New Roman" w:hAnsi="Times New Roman" w:cs="Times New Roman"/>
              </w:rPr>
              <w:t xml:space="preserve">Цена одной услуги </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hAnsi="Times New Roman" w:cs="Times New Roman"/>
              </w:rPr>
              <w:t>по информационно-технологическому сопровождению в год (ИТС Бюджет Проф) (руб)</w:t>
            </w:r>
          </w:p>
        </w:tc>
      </w:tr>
      <w:tr w:rsidR="00555273" w:rsidRPr="00593602" w:rsidTr="00951BDC">
        <w:trPr>
          <w:trHeight w:val="122"/>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2-х</w:t>
            </w:r>
          </w:p>
        </w:tc>
        <w:tc>
          <w:tcPr>
            <w:tcW w:w="2552" w:type="dxa"/>
            <w:tcBorders>
              <w:top w:val="nil"/>
              <w:left w:val="nil"/>
              <w:bottom w:val="single" w:sz="4" w:space="0" w:color="auto"/>
              <w:right w:val="single" w:sz="4" w:space="0" w:color="auto"/>
            </w:tcBorders>
            <w:shd w:val="clear" w:color="auto" w:fill="auto"/>
            <w:noWrap/>
            <w:vAlign w:val="center"/>
            <w:hideMark/>
          </w:tcPr>
          <w:p w:rsidR="00555273" w:rsidRPr="00FD0324" w:rsidRDefault="00E33576"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не более 950 </w:t>
            </w:r>
            <w:r w:rsidR="00555273" w:rsidRPr="00FD0324">
              <w:rPr>
                <w:rFonts w:ascii="Times New Roman" w:eastAsia="Times New Roman" w:hAnsi="Times New Roman" w:cs="Times New Roman"/>
                <w:lang w:eastAsia="ru-RU"/>
              </w:rPr>
              <w:t xml:space="preserve"> 000,00</w:t>
            </w:r>
          </w:p>
        </w:tc>
        <w:tc>
          <w:tcPr>
            <w:tcW w:w="2116" w:type="dxa"/>
            <w:tcBorders>
              <w:top w:val="nil"/>
              <w:left w:val="nil"/>
              <w:bottom w:val="single" w:sz="4" w:space="0" w:color="auto"/>
              <w:right w:val="single" w:sz="4" w:space="0" w:color="auto"/>
            </w:tcBorders>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w:t>
            </w:r>
          </w:p>
        </w:tc>
        <w:tc>
          <w:tcPr>
            <w:tcW w:w="2268" w:type="dxa"/>
            <w:tcBorders>
              <w:top w:val="nil"/>
              <w:left w:val="nil"/>
              <w:bottom w:val="single" w:sz="4" w:space="0" w:color="auto"/>
              <w:right w:val="single" w:sz="4" w:space="0" w:color="auto"/>
            </w:tcBorders>
          </w:tcPr>
          <w:p w:rsidR="00555273" w:rsidRPr="00FD0324" w:rsidRDefault="003B78E1"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130</w:t>
            </w:r>
            <w:r w:rsidR="00555273" w:rsidRPr="00FD0324">
              <w:rPr>
                <w:rFonts w:ascii="Times New Roman" w:eastAsia="Times New Roman" w:hAnsi="Times New Roman" w:cs="Times New Roman"/>
                <w:lang w:eastAsia="ru-RU"/>
              </w:rPr>
              <w:t> 000,00</w:t>
            </w:r>
          </w:p>
        </w:tc>
      </w:tr>
    </w:tbl>
    <w:p w:rsidR="00555273" w:rsidRDefault="00555273" w:rsidP="00555273">
      <w:pPr>
        <w:tabs>
          <w:tab w:val="left" w:pos="426"/>
        </w:tabs>
        <w:spacing w:after="0" w:line="240" w:lineRule="auto"/>
        <w:jc w:val="center"/>
        <w:rPr>
          <w:rFonts w:ascii="Times New Roman" w:hAnsi="Times New Roman" w:cs="Times New Roman"/>
          <w:sz w:val="26"/>
          <w:szCs w:val="26"/>
        </w:rPr>
      </w:pPr>
    </w:p>
    <w:p w:rsidR="00555273" w:rsidRDefault="00555273" w:rsidP="00555273">
      <w:pPr>
        <w:tabs>
          <w:tab w:val="left" w:pos="426"/>
        </w:tabs>
        <w:spacing w:after="0" w:line="240" w:lineRule="auto"/>
        <w:jc w:val="center"/>
        <w:rPr>
          <w:rFonts w:ascii="Times New Roman" w:hAnsi="Times New Roman" w:cs="Times New Roman"/>
          <w:sz w:val="26"/>
          <w:szCs w:val="26"/>
        </w:rPr>
      </w:pPr>
    </w:p>
    <w:p w:rsidR="00555273" w:rsidRPr="00B4295B" w:rsidRDefault="00555273" w:rsidP="00FD0324">
      <w:pPr>
        <w:pStyle w:val="a3"/>
        <w:numPr>
          <w:ilvl w:val="1"/>
          <w:numId w:val="72"/>
        </w:numPr>
        <w:tabs>
          <w:tab w:val="left" w:pos="426"/>
          <w:tab w:val="left" w:pos="851"/>
          <w:tab w:val="left" w:pos="1120"/>
        </w:tabs>
        <w:spacing w:after="0" w:line="240" w:lineRule="auto"/>
        <w:ind w:left="0" w:firstLine="709"/>
        <w:jc w:val="both"/>
        <w:rPr>
          <w:rFonts w:ascii="Times New Roman" w:hAnsi="Times New Roman" w:cs="Times New Roman"/>
          <w:sz w:val="26"/>
          <w:szCs w:val="26"/>
        </w:rPr>
      </w:pPr>
      <w:r w:rsidRPr="00B4295B">
        <w:rPr>
          <w:rFonts w:ascii="Times New Roman" w:hAnsi="Times New Roman" w:cs="Times New Roman"/>
          <w:sz w:val="26"/>
          <w:szCs w:val="26"/>
        </w:rPr>
        <w:t>Затраты на выполнение работ по разработке и внедрению программного обеспечения (программных продуктов, систем).</w:t>
      </w:r>
    </w:p>
    <w:p w:rsidR="00555273" w:rsidRPr="00B4295B" w:rsidRDefault="00555273" w:rsidP="00555273">
      <w:pPr>
        <w:tabs>
          <w:tab w:val="left" w:pos="426"/>
        </w:tabs>
        <w:spacing w:after="0" w:line="240" w:lineRule="auto"/>
        <w:jc w:val="center"/>
        <w:rPr>
          <w:rFonts w:ascii="Times New Roman" w:hAnsi="Times New Roman" w:cs="Times New Roman"/>
          <w:sz w:val="26"/>
          <w:szCs w:val="26"/>
        </w:rPr>
      </w:pPr>
    </w:p>
    <w:p w:rsidR="00555273" w:rsidRPr="00B4295B" w:rsidRDefault="00555273" w:rsidP="00555273">
      <w:pPr>
        <w:tabs>
          <w:tab w:val="left" w:pos="426"/>
        </w:tabs>
        <w:spacing w:after="0" w:line="240" w:lineRule="auto"/>
        <w:jc w:val="center"/>
        <w:rPr>
          <w:rFonts w:ascii="Times New Roman" w:hAnsi="Times New Roman" w:cs="Times New Roman"/>
          <w:sz w:val="26"/>
          <w:szCs w:val="26"/>
        </w:rPr>
      </w:pPr>
      <w:r w:rsidRPr="00B4295B">
        <w:rPr>
          <w:rFonts w:ascii="Times New Roman" w:hAnsi="Times New Roman" w:cs="Times New Roman"/>
          <w:noProof/>
          <w:sz w:val="20"/>
          <w:szCs w:val="20"/>
          <w:lang w:eastAsia="ru-RU"/>
        </w:rPr>
        <w:drawing>
          <wp:inline distT="0" distB="0" distL="0" distR="0" wp14:anchorId="0ED634F2" wp14:editId="4AB9DBEA">
            <wp:extent cx="1438275" cy="485775"/>
            <wp:effectExtent l="0" t="0" r="0" b="9525"/>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8275" cy="485775"/>
                    </a:xfrm>
                    <a:prstGeom prst="rect">
                      <a:avLst/>
                    </a:prstGeom>
                    <a:noFill/>
                    <a:ln>
                      <a:noFill/>
                    </a:ln>
                  </pic:spPr>
                </pic:pic>
              </a:graphicData>
            </a:graphic>
          </wp:inline>
        </w:drawing>
      </w:r>
    </w:p>
    <w:p w:rsidR="00555273" w:rsidRPr="00B4295B" w:rsidRDefault="00555273" w:rsidP="00555273">
      <w:pPr>
        <w:tabs>
          <w:tab w:val="left" w:pos="426"/>
        </w:tabs>
        <w:spacing w:after="0" w:line="240" w:lineRule="auto"/>
        <w:jc w:val="center"/>
        <w:rPr>
          <w:rFonts w:ascii="Times New Roman" w:hAnsi="Times New Roman" w:cs="Times New Roman"/>
          <w:sz w:val="26"/>
          <w:szCs w:val="26"/>
        </w:rPr>
      </w:pPr>
    </w:p>
    <w:p w:rsidR="00555273" w:rsidRPr="00FD0324" w:rsidRDefault="00555273" w:rsidP="00FD0324">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rPr>
        <w:t>где:</w:t>
      </w:r>
    </w:p>
    <w:p w:rsidR="00555273" w:rsidRPr="00FD0324" w:rsidRDefault="00555273" w:rsidP="00FD0324">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noProof/>
          <w:lang w:eastAsia="ru-RU"/>
        </w:rPr>
        <w:drawing>
          <wp:inline distT="0" distB="0" distL="0" distR="0" wp14:anchorId="57367C18" wp14:editId="6043879F">
            <wp:extent cx="333375" cy="257175"/>
            <wp:effectExtent l="0" t="0" r="9525" b="0"/>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FD0324">
        <w:rPr>
          <w:rFonts w:ascii="Times New Roman" w:hAnsi="Times New Roman" w:cs="Times New Roman"/>
        </w:rPr>
        <w:t xml:space="preserve"> - количество разрабатываемых и внедряемых программных обеспечений (продуктов, систем) в год;</w:t>
      </w:r>
    </w:p>
    <w:p w:rsidR="00555273" w:rsidRDefault="00555273" w:rsidP="00FD0324">
      <w:pPr>
        <w:tabs>
          <w:tab w:val="left" w:pos="426"/>
        </w:tabs>
        <w:spacing w:after="0" w:line="240" w:lineRule="auto"/>
        <w:ind w:firstLine="709"/>
        <w:jc w:val="both"/>
        <w:rPr>
          <w:rFonts w:ascii="Times New Roman" w:hAnsi="Times New Roman" w:cs="Times New Roman"/>
        </w:rPr>
      </w:pPr>
      <w:r w:rsidRPr="00FD0324">
        <w:rPr>
          <w:rFonts w:ascii="Times New Roman" w:hAnsi="Times New Roman" w:cs="Times New Roman"/>
          <w:noProof/>
          <w:lang w:eastAsia="ru-RU"/>
        </w:rPr>
        <w:drawing>
          <wp:inline distT="0" distB="0" distL="0" distR="0" wp14:anchorId="19B6D5FA" wp14:editId="163B8AED">
            <wp:extent cx="295275" cy="257175"/>
            <wp:effectExtent l="0" t="0" r="9525" b="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FD0324">
        <w:rPr>
          <w:rFonts w:ascii="Times New Roman" w:hAnsi="Times New Roman" w:cs="Times New Roman"/>
        </w:rPr>
        <w:t xml:space="preserve"> - цена единицы разрабатываемых и внедряемых программных обеспечений (продуктов</w:t>
      </w:r>
      <w:r w:rsidRPr="00B4295B">
        <w:rPr>
          <w:rFonts w:ascii="Times New Roman" w:hAnsi="Times New Roman" w:cs="Times New Roman"/>
          <w:sz w:val="20"/>
          <w:szCs w:val="20"/>
        </w:rPr>
        <w:t xml:space="preserve">, </w:t>
      </w:r>
      <w:r w:rsidR="00FD0324">
        <w:rPr>
          <w:rFonts w:ascii="Times New Roman" w:hAnsi="Times New Roman" w:cs="Times New Roman"/>
        </w:rPr>
        <w:t>систем)</w:t>
      </w:r>
    </w:p>
    <w:p w:rsidR="00FD0324" w:rsidRPr="00FD0324" w:rsidRDefault="00FD0324" w:rsidP="00FD0324">
      <w:pPr>
        <w:tabs>
          <w:tab w:val="left" w:pos="426"/>
        </w:tabs>
        <w:spacing w:after="0" w:line="240" w:lineRule="auto"/>
        <w:ind w:firstLine="709"/>
        <w:jc w:val="both"/>
        <w:rPr>
          <w:rFonts w:ascii="Times New Roman" w:hAnsi="Times New Roman" w:cs="Times New Roman"/>
        </w:rPr>
      </w:pPr>
    </w:p>
    <w:tbl>
      <w:tblPr>
        <w:tblW w:w="9498" w:type="dxa"/>
        <w:tblInd w:w="108" w:type="dxa"/>
        <w:tblLook w:val="04A0" w:firstRow="1" w:lastRow="0" w:firstColumn="1" w:lastColumn="0" w:noHBand="0" w:noVBand="1"/>
      </w:tblPr>
      <w:tblGrid>
        <w:gridCol w:w="4678"/>
        <w:gridCol w:w="4820"/>
      </w:tblGrid>
      <w:tr w:rsidR="00555273" w:rsidRPr="00B4295B" w:rsidTr="00951BDC">
        <w:trPr>
          <w:trHeight w:val="1024"/>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FD0324" w:rsidRDefault="00555273" w:rsidP="00FD0324">
            <w:pPr>
              <w:spacing w:after="0" w:line="240" w:lineRule="auto"/>
              <w:jc w:val="center"/>
              <w:rPr>
                <w:rFonts w:ascii="Times New Roman" w:hAnsi="Times New Roman" w:cs="Times New Roman"/>
              </w:rPr>
            </w:pPr>
            <w:r w:rsidRPr="00FD0324">
              <w:rPr>
                <w:rFonts w:ascii="Times New Roman" w:hAnsi="Times New Roman" w:cs="Times New Roman"/>
              </w:rPr>
              <w:t xml:space="preserve">Количество разрабатываемых и внедряемых программных обеспечений </w:t>
            </w:r>
            <w:r w:rsidR="00FD0324">
              <w:rPr>
                <w:rFonts w:ascii="Times New Roman" w:hAnsi="Times New Roman" w:cs="Times New Roman"/>
              </w:rPr>
              <w:br/>
            </w:r>
            <w:r w:rsidRPr="00FD0324">
              <w:rPr>
                <w:rFonts w:ascii="Times New Roman" w:hAnsi="Times New Roman" w:cs="Times New Roman"/>
              </w:rPr>
              <w:t>(продуктов, систем) в год</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(шт.)</w:t>
            </w:r>
          </w:p>
        </w:tc>
        <w:tc>
          <w:tcPr>
            <w:tcW w:w="4820" w:type="dxa"/>
            <w:tcBorders>
              <w:top w:val="single" w:sz="4" w:space="0" w:color="auto"/>
              <w:left w:val="nil"/>
              <w:bottom w:val="single" w:sz="4" w:space="0" w:color="auto"/>
              <w:right w:val="single" w:sz="4" w:space="0" w:color="auto"/>
            </w:tcBorders>
            <w:shd w:val="clear" w:color="auto" w:fill="auto"/>
            <w:vAlign w:val="center"/>
            <w:hideMark/>
          </w:tcPr>
          <w:p w:rsidR="00555273" w:rsidRPr="00FD0324" w:rsidRDefault="00555273" w:rsidP="00FD0324">
            <w:pPr>
              <w:tabs>
                <w:tab w:val="left" w:pos="426"/>
              </w:tabs>
              <w:spacing w:after="0" w:line="240" w:lineRule="auto"/>
              <w:jc w:val="center"/>
              <w:rPr>
                <w:rFonts w:ascii="Times New Roman" w:hAnsi="Times New Roman" w:cs="Times New Roman"/>
              </w:rPr>
            </w:pPr>
            <w:r w:rsidRPr="00FD0324">
              <w:rPr>
                <w:rFonts w:ascii="Times New Roman" w:hAnsi="Times New Roman" w:cs="Times New Roman"/>
              </w:rPr>
              <w:t xml:space="preserve">Цена единицы разрабатываемых и внедряемых программных </w:t>
            </w:r>
            <w:r w:rsidR="00FD0324">
              <w:rPr>
                <w:rFonts w:ascii="Times New Roman" w:hAnsi="Times New Roman" w:cs="Times New Roman"/>
              </w:rPr>
              <w:t>обеспечений (продуктов, систем)</w:t>
            </w:r>
          </w:p>
          <w:p w:rsidR="00555273" w:rsidRPr="00FD0324" w:rsidRDefault="00555273" w:rsidP="00951BDC">
            <w:pPr>
              <w:spacing w:after="0" w:line="180" w:lineRule="atLeast"/>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 (руб.)</w:t>
            </w:r>
          </w:p>
        </w:tc>
      </w:tr>
      <w:tr w:rsidR="00555273" w:rsidRPr="000C2560" w:rsidTr="00FD0324">
        <w:trPr>
          <w:trHeight w:val="583"/>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FD0324" w:rsidRDefault="00555273" w:rsidP="00FD0324">
            <w:pPr>
              <w:jc w:val="center"/>
              <w:rPr>
                <w:rFonts w:ascii="Times New Roman" w:hAnsi="Times New Roman" w:cs="Times New Roman"/>
              </w:rPr>
            </w:pPr>
            <w:r w:rsidRPr="00FD0324">
              <w:rPr>
                <w:rFonts w:ascii="Times New Roman" w:hAnsi="Times New Roman" w:cs="Times New Roman"/>
              </w:rPr>
              <w:t>не более 3</w:t>
            </w:r>
          </w:p>
        </w:tc>
        <w:tc>
          <w:tcPr>
            <w:tcW w:w="4820" w:type="dxa"/>
            <w:tcBorders>
              <w:top w:val="single" w:sz="4" w:space="0" w:color="auto"/>
              <w:left w:val="nil"/>
              <w:bottom w:val="single" w:sz="4" w:space="0" w:color="auto"/>
              <w:right w:val="single" w:sz="4" w:space="0" w:color="auto"/>
            </w:tcBorders>
            <w:shd w:val="clear" w:color="auto" w:fill="auto"/>
            <w:vAlign w:val="center"/>
          </w:tcPr>
          <w:p w:rsidR="00555273" w:rsidRPr="00FD0324" w:rsidRDefault="00555273" w:rsidP="00FD0324">
            <w:pPr>
              <w:jc w:val="center"/>
              <w:rPr>
                <w:rFonts w:ascii="Times New Roman" w:hAnsi="Times New Roman" w:cs="Times New Roman"/>
              </w:rPr>
            </w:pPr>
            <w:r w:rsidRPr="00FD0324">
              <w:rPr>
                <w:rFonts w:ascii="Times New Roman" w:hAnsi="Times New Roman" w:cs="Times New Roman"/>
              </w:rPr>
              <w:t>не более 500 000,00</w:t>
            </w:r>
          </w:p>
        </w:tc>
      </w:tr>
    </w:tbl>
    <w:p w:rsidR="00555273" w:rsidRDefault="00555273" w:rsidP="00FD0324">
      <w:pPr>
        <w:tabs>
          <w:tab w:val="left" w:pos="426"/>
        </w:tabs>
        <w:spacing w:after="0" w:line="240" w:lineRule="auto"/>
        <w:rPr>
          <w:rFonts w:ascii="Times New Roman" w:hAnsi="Times New Roman" w:cs="Times New Roman"/>
          <w:sz w:val="26"/>
          <w:szCs w:val="26"/>
        </w:rPr>
      </w:pPr>
    </w:p>
    <w:p w:rsidR="00555273" w:rsidRPr="00750B4D" w:rsidRDefault="00555273" w:rsidP="00555273">
      <w:pPr>
        <w:tabs>
          <w:tab w:val="left" w:pos="426"/>
        </w:tabs>
        <w:spacing w:after="0" w:line="240" w:lineRule="auto"/>
        <w:jc w:val="center"/>
        <w:rPr>
          <w:rFonts w:ascii="Times New Roman" w:hAnsi="Times New Roman" w:cs="Times New Roman"/>
          <w:sz w:val="26"/>
          <w:szCs w:val="26"/>
        </w:rPr>
      </w:pPr>
      <w:r>
        <w:rPr>
          <w:rFonts w:ascii="Times New Roman" w:hAnsi="Times New Roman" w:cs="Times New Roman"/>
          <w:sz w:val="26"/>
          <w:szCs w:val="26"/>
        </w:rPr>
        <w:t>I</w:t>
      </w:r>
      <w:r>
        <w:rPr>
          <w:rFonts w:ascii="Times New Roman" w:hAnsi="Times New Roman" w:cs="Times New Roman"/>
          <w:sz w:val="26"/>
          <w:szCs w:val="26"/>
          <w:lang w:val="en-US"/>
        </w:rPr>
        <w:t>I</w:t>
      </w:r>
      <w:r w:rsidRPr="00750B4D">
        <w:rPr>
          <w:rFonts w:ascii="Times New Roman" w:hAnsi="Times New Roman" w:cs="Times New Roman"/>
          <w:sz w:val="26"/>
          <w:szCs w:val="26"/>
        </w:rPr>
        <w:t>.</w:t>
      </w:r>
      <w:r w:rsidRPr="00750B4D">
        <w:rPr>
          <w:rFonts w:ascii="Times New Roman" w:hAnsi="Times New Roman" w:cs="Times New Roman"/>
          <w:sz w:val="26"/>
          <w:szCs w:val="26"/>
        </w:rPr>
        <w:tab/>
        <w:t>Прочие затраты</w:t>
      </w:r>
    </w:p>
    <w:p w:rsidR="00555273" w:rsidRPr="007B38CC" w:rsidRDefault="00555273" w:rsidP="00555273">
      <w:pPr>
        <w:pStyle w:val="a3"/>
        <w:spacing w:after="0" w:line="240" w:lineRule="auto"/>
        <w:ind w:left="1080"/>
        <w:rPr>
          <w:rFonts w:ascii="Times New Roman" w:hAnsi="Times New Roman" w:cs="Times New Roman"/>
          <w:b/>
          <w:i/>
          <w:sz w:val="20"/>
          <w:szCs w:val="20"/>
        </w:rPr>
      </w:pPr>
    </w:p>
    <w:p w:rsidR="00555273" w:rsidRPr="00FD0324" w:rsidRDefault="00555273" w:rsidP="00FD0324">
      <w:pPr>
        <w:pStyle w:val="a3"/>
        <w:widowControl w:val="0"/>
        <w:numPr>
          <w:ilvl w:val="0"/>
          <w:numId w:val="2"/>
        </w:numPr>
        <w:tabs>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7B38CC">
        <w:rPr>
          <w:rFonts w:ascii="Times New Roman" w:hAnsi="Times New Roman" w:cs="Times New Roman"/>
          <w:sz w:val="26"/>
          <w:szCs w:val="26"/>
        </w:rPr>
        <w:t xml:space="preserve">Затраты на услуги связи, не отнесенные к затратам на услуги связи </w:t>
      </w:r>
      <w:r w:rsidRPr="007B38CC">
        <w:rPr>
          <w:rFonts w:ascii="Times New Roman" w:hAnsi="Times New Roman" w:cs="Times New Roman"/>
          <w:sz w:val="26"/>
          <w:szCs w:val="26"/>
        </w:rPr>
        <w:br/>
        <w:t>в рамках затрат на информационно-коммуникационные технологии в том числе:</w:t>
      </w:r>
    </w:p>
    <w:p w:rsidR="00555273" w:rsidRPr="007B38CC" w:rsidRDefault="00555273" w:rsidP="00555273">
      <w:pPr>
        <w:pStyle w:val="a3"/>
        <w:numPr>
          <w:ilvl w:val="1"/>
          <w:numId w:val="7"/>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оплату услуг специальной связи</w:t>
      </w:r>
    </w:p>
    <w:p w:rsidR="00555273" w:rsidRPr="007B38CC" w:rsidRDefault="00555273" w:rsidP="00555273">
      <w:pPr>
        <w:widowControl w:val="0"/>
        <w:autoSpaceDE w:val="0"/>
        <w:autoSpaceDN w:val="0"/>
        <w:adjustRightInd w:val="0"/>
        <w:spacing w:after="0" w:line="240" w:lineRule="auto"/>
        <w:ind w:left="360"/>
        <w:jc w:val="center"/>
        <w:rPr>
          <w:rFonts w:ascii="Times New Roman" w:hAnsi="Times New Roman" w:cs="Times New Roman"/>
          <w:sz w:val="20"/>
          <w:szCs w:val="20"/>
        </w:rPr>
      </w:pPr>
    </w:p>
    <w:p w:rsidR="00555273" w:rsidRPr="007B38CC" w:rsidRDefault="00555273" w:rsidP="00555273">
      <w:pPr>
        <w:widowControl w:val="0"/>
        <w:autoSpaceDE w:val="0"/>
        <w:autoSpaceDN w:val="0"/>
        <w:adjustRightInd w:val="0"/>
        <w:spacing w:after="0" w:line="240" w:lineRule="auto"/>
        <w:ind w:left="360"/>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054D54EF" wp14:editId="02BFF619">
            <wp:extent cx="1057275" cy="257175"/>
            <wp:effectExtent l="0" t="0" r="0"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057275" cy="257175"/>
                    </a:xfrm>
                    <a:prstGeom prst="rect">
                      <a:avLst/>
                    </a:prstGeom>
                    <a:noFill/>
                    <a:ln>
                      <a:noFill/>
                    </a:ln>
                  </pic:spPr>
                </pic:pic>
              </a:graphicData>
            </a:graphic>
          </wp:inline>
        </w:drawing>
      </w:r>
    </w:p>
    <w:p w:rsidR="00555273" w:rsidRPr="00FD0324" w:rsidRDefault="00555273" w:rsidP="00FD0324">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rPr>
        <w:t>где:</w:t>
      </w:r>
    </w:p>
    <w:p w:rsidR="00555273" w:rsidRPr="00FD0324" w:rsidRDefault="00555273" w:rsidP="00FD0324">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noProof/>
          <w:lang w:eastAsia="ru-RU"/>
        </w:rPr>
        <w:drawing>
          <wp:inline distT="0" distB="0" distL="0" distR="0" wp14:anchorId="1950C313" wp14:editId="4A5866E7">
            <wp:extent cx="266700" cy="257175"/>
            <wp:effectExtent l="0" t="0" r="0" b="0"/>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66700" cy="257175"/>
                    </a:xfrm>
                    <a:prstGeom prst="rect">
                      <a:avLst/>
                    </a:prstGeom>
                    <a:noFill/>
                    <a:ln>
                      <a:noFill/>
                    </a:ln>
                  </pic:spPr>
                </pic:pic>
              </a:graphicData>
            </a:graphic>
          </wp:inline>
        </w:drawing>
      </w:r>
      <w:r w:rsidRPr="00FD0324">
        <w:rPr>
          <w:rFonts w:ascii="Times New Roman" w:hAnsi="Times New Roman" w:cs="Times New Roman"/>
        </w:rPr>
        <w:t xml:space="preserve"> - планируемое количество пакетов исходящей информации в год;</w:t>
      </w:r>
    </w:p>
    <w:p w:rsidR="00555273" w:rsidRPr="00FD0324" w:rsidRDefault="00555273" w:rsidP="00FD0324">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noProof/>
          <w:lang w:eastAsia="ru-RU"/>
        </w:rPr>
        <w:drawing>
          <wp:inline distT="0" distB="0" distL="0" distR="0" wp14:anchorId="3C7082D6" wp14:editId="43581A31">
            <wp:extent cx="228600" cy="257175"/>
            <wp:effectExtent l="0" t="0" r="0"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28600" cy="257175"/>
                    </a:xfrm>
                    <a:prstGeom prst="rect">
                      <a:avLst/>
                    </a:prstGeom>
                    <a:noFill/>
                    <a:ln>
                      <a:noFill/>
                    </a:ln>
                  </pic:spPr>
                </pic:pic>
              </a:graphicData>
            </a:graphic>
          </wp:inline>
        </w:drawing>
      </w:r>
      <w:r w:rsidRPr="00FD0324">
        <w:rPr>
          <w:rFonts w:ascii="Times New Roman" w:hAnsi="Times New Roman" w:cs="Times New Roman"/>
        </w:rPr>
        <w:t xml:space="preserve"> - цена 1 пакета исходящей информации, отправляемой по каналам специальной связи.</w:t>
      </w:r>
    </w:p>
    <w:p w:rsidR="00555273" w:rsidRPr="007B38CC" w:rsidRDefault="00555273" w:rsidP="00555273">
      <w:pPr>
        <w:pStyle w:val="a3"/>
        <w:spacing w:after="0" w:line="240" w:lineRule="auto"/>
        <w:rPr>
          <w:rFonts w:ascii="Times New Roman" w:hAnsi="Times New Roman" w:cs="Times New Roman"/>
          <w:i/>
          <w:sz w:val="20"/>
          <w:szCs w:val="20"/>
        </w:rPr>
      </w:pPr>
    </w:p>
    <w:tbl>
      <w:tblPr>
        <w:tblW w:w="9639" w:type="dxa"/>
        <w:tblInd w:w="108" w:type="dxa"/>
        <w:tblLook w:val="04A0" w:firstRow="1" w:lastRow="0" w:firstColumn="1" w:lastColumn="0" w:noHBand="0" w:noVBand="1"/>
      </w:tblPr>
      <w:tblGrid>
        <w:gridCol w:w="4111"/>
        <w:gridCol w:w="5528"/>
      </w:tblGrid>
      <w:tr w:rsidR="00555273" w:rsidRPr="007B38CC" w:rsidTr="00951BDC">
        <w:trPr>
          <w:trHeight w:val="611"/>
        </w:trPr>
        <w:tc>
          <w:tcPr>
            <w:tcW w:w="41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Планируемое количество</w:t>
            </w:r>
            <w:r w:rsidR="00BF1D9F" w:rsidRPr="00FD0324">
              <w:rPr>
                <w:rFonts w:ascii="Times New Roman" w:eastAsia="Times New Roman" w:hAnsi="Times New Roman" w:cs="Times New Roman"/>
                <w:lang w:eastAsia="ru-RU"/>
              </w:rPr>
              <w:t xml:space="preserve"> </w:t>
            </w:r>
            <w:r w:rsidRPr="00FD0324">
              <w:rPr>
                <w:rFonts w:ascii="Times New Roman" w:eastAsia="Times New Roman" w:hAnsi="Times New Roman" w:cs="Times New Roman"/>
                <w:lang w:eastAsia="ru-RU"/>
              </w:rPr>
              <w:t>пакетов исходящей информации в год</w:t>
            </w:r>
            <w:r w:rsidR="00BF1D9F" w:rsidRPr="00FD0324">
              <w:rPr>
                <w:rFonts w:ascii="Times New Roman" w:eastAsia="Times New Roman" w:hAnsi="Times New Roman" w:cs="Times New Roman"/>
                <w:lang w:eastAsia="ru-RU"/>
              </w:rPr>
              <w:t xml:space="preserve"> </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(шт.)</w:t>
            </w:r>
          </w:p>
        </w:tc>
        <w:tc>
          <w:tcPr>
            <w:tcW w:w="5528" w:type="dxa"/>
            <w:tcBorders>
              <w:top w:val="single" w:sz="4" w:space="0" w:color="auto"/>
              <w:left w:val="nil"/>
              <w:bottom w:val="single" w:sz="4" w:space="0" w:color="auto"/>
              <w:right w:val="single" w:sz="4" w:space="0" w:color="auto"/>
            </w:tcBorders>
            <w:shd w:val="clear" w:color="auto" w:fill="auto"/>
            <w:noWrap/>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Цена 1 пакета исходящей информации, отправляемой </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по каналам специальной связи </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 (руб.)</w:t>
            </w:r>
          </w:p>
        </w:tc>
      </w:tr>
      <w:tr w:rsidR="00555273" w:rsidRPr="007B38CC" w:rsidTr="00951BDC">
        <w:trPr>
          <w:trHeight w:val="330"/>
        </w:trPr>
        <w:tc>
          <w:tcPr>
            <w:tcW w:w="4111" w:type="dxa"/>
            <w:tcBorders>
              <w:top w:val="nil"/>
              <w:left w:val="single" w:sz="4" w:space="0" w:color="auto"/>
              <w:bottom w:val="single" w:sz="4" w:space="0" w:color="auto"/>
              <w:right w:val="single" w:sz="4" w:space="0" w:color="auto"/>
            </w:tcBorders>
            <w:shd w:val="clear" w:color="auto" w:fill="auto"/>
            <w:noWrap/>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150</w:t>
            </w:r>
          </w:p>
        </w:tc>
        <w:tc>
          <w:tcPr>
            <w:tcW w:w="5528" w:type="dxa"/>
            <w:tcBorders>
              <w:top w:val="nil"/>
              <w:left w:val="nil"/>
              <w:bottom w:val="single" w:sz="4" w:space="0" w:color="auto"/>
              <w:right w:val="single" w:sz="4" w:space="0" w:color="auto"/>
            </w:tcBorders>
            <w:shd w:val="clear" w:color="auto" w:fill="auto"/>
            <w:noWrap/>
            <w:vAlign w:val="bottom"/>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3500</w:t>
            </w:r>
          </w:p>
        </w:tc>
      </w:tr>
    </w:tbl>
    <w:p w:rsidR="00555273" w:rsidRPr="007B38CC" w:rsidRDefault="00555273" w:rsidP="00555273">
      <w:pPr>
        <w:spacing w:after="0" w:line="240" w:lineRule="auto"/>
        <w:rPr>
          <w:rFonts w:ascii="Times New Roman" w:hAnsi="Times New Roman" w:cs="Times New Roman"/>
          <w:i/>
          <w:sz w:val="20"/>
          <w:szCs w:val="20"/>
        </w:rPr>
      </w:pPr>
    </w:p>
    <w:p w:rsidR="00555273" w:rsidRPr="007B38CC" w:rsidRDefault="00555273" w:rsidP="00555273">
      <w:pPr>
        <w:pStyle w:val="a3"/>
        <w:numPr>
          <w:ilvl w:val="1"/>
          <w:numId w:val="7"/>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оплату услуг связи для целей кабельного вещания</w:t>
      </w:r>
    </w:p>
    <w:p w:rsidR="00555273" w:rsidRPr="007B38CC" w:rsidRDefault="00555273" w:rsidP="00555273">
      <w:pPr>
        <w:pStyle w:val="a3"/>
        <w:autoSpaceDE w:val="0"/>
        <w:autoSpaceDN w:val="0"/>
        <w:adjustRightInd w:val="0"/>
        <w:spacing w:after="0" w:line="240" w:lineRule="auto"/>
        <w:jc w:val="center"/>
        <w:rPr>
          <w:rFonts w:ascii="Times New Roman" w:hAnsi="Times New Roman" w:cs="Times New Roman"/>
          <w:sz w:val="20"/>
          <w:szCs w:val="20"/>
        </w:rPr>
      </w:pPr>
    </w:p>
    <w:p w:rsidR="00555273" w:rsidRPr="00FD0324" w:rsidRDefault="00555273" w:rsidP="00555273">
      <w:pPr>
        <w:pStyle w:val="a3"/>
        <w:autoSpaceDE w:val="0"/>
        <w:autoSpaceDN w:val="0"/>
        <w:adjustRightInd w:val="0"/>
        <w:spacing w:after="0" w:line="240" w:lineRule="auto"/>
        <w:jc w:val="center"/>
        <w:rPr>
          <w:rFonts w:ascii="Times New Roman" w:hAnsi="Times New Roman" w:cs="Times New Roman"/>
        </w:rPr>
      </w:pPr>
      <w:r w:rsidRPr="00FD0324">
        <w:rPr>
          <w:rFonts w:ascii="Times New Roman" w:hAnsi="Times New Roman" w:cs="Times New Roman"/>
        </w:rPr>
        <w:t>З</w:t>
      </w:r>
      <w:r w:rsidRPr="00FD0324">
        <w:rPr>
          <w:rFonts w:ascii="Times New Roman" w:hAnsi="Times New Roman" w:cs="Times New Roman"/>
          <w:vertAlign w:val="subscript"/>
        </w:rPr>
        <w:t>уктв</w:t>
      </w:r>
      <w:r w:rsidRPr="00FD0324">
        <w:rPr>
          <w:rFonts w:ascii="Times New Roman" w:hAnsi="Times New Roman" w:cs="Times New Roman"/>
        </w:rPr>
        <w:t>=</w:t>
      </w:r>
      <w:r w:rsidRPr="00FD0324">
        <w:rPr>
          <w:rFonts w:ascii="Times New Roman" w:hAnsi="Times New Roman" w:cs="Times New Roman"/>
          <w:lang w:val="en-US"/>
        </w:rPr>
        <w:t>Q</w:t>
      </w:r>
      <w:r w:rsidRPr="00FD0324">
        <w:rPr>
          <w:rFonts w:ascii="Times New Roman" w:hAnsi="Times New Roman" w:cs="Times New Roman"/>
          <w:vertAlign w:val="subscript"/>
        </w:rPr>
        <w:t>тп</w:t>
      </w:r>
      <w:r w:rsidRPr="00FD0324">
        <w:rPr>
          <w:rFonts w:ascii="Times New Roman" w:hAnsi="Times New Roman" w:cs="Times New Roman"/>
        </w:rPr>
        <w:t>*</w:t>
      </w:r>
      <w:r w:rsidRPr="00FD0324">
        <w:rPr>
          <w:rFonts w:ascii="Times New Roman" w:hAnsi="Times New Roman" w:cs="Times New Roman"/>
          <w:lang w:val="en-US"/>
        </w:rPr>
        <w:t>P</w:t>
      </w:r>
      <w:r w:rsidRPr="00FD0324">
        <w:rPr>
          <w:rFonts w:ascii="Times New Roman" w:hAnsi="Times New Roman" w:cs="Times New Roman"/>
          <w:vertAlign w:val="subscript"/>
        </w:rPr>
        <w:t>тп</w:t>
      </w:r>
      <w:r w:rsidRPr="00FD0324">
        <w:rPr>
          <w:rFonts w:ascii="Times New Roman" w:hAnsi="Times New Roman" w:cs="Times New Roman"/>
        </w:rPr>
        <w:t>*</w:t>
      </w:r>
      <w:r w:rsidRPr="00FD0324">
        <w:rPr>
          <w:rFonts w:ascii="Times New Roman" w:hAnsi="Times New Roman" w:cs="Times New Roman"/>
          <w:lang w:val="en-US"/>
        </w:rPr>
        <w:t>N</w:t>
      </w:r>
      <w:r w:rsidRPr="00FD0324">
        <w:rPr>
          <w:rFonts w:ascii="Times New Roman" w:hAnsi="Times New Roman" w:cs="Times New Roman"/>
        </w:rPr>
        <w:t>,</w:t>
      </w:r>
    </w:p>
    <w:p w:rsidR="00555273" w:rsidRPr="00FD0324" w:rsidRDefault="00555273" w:rsidP="00FD0324">
      <w:pPr>
        <w:autoSpaceDE w:val="0"/>
        <w:autoSpaceDN w:val="0"/>
        <w:adjustRightInd w:val="0"/>
        <w:spacing w:after="0" w:line="240" w:lineRule="auto"/>
        <w:ind w:firstLine="709"/>
        <w:rPr>
          <w:rFonts w:ascii="Times New Roman" w:hAnsi="Times New Roman" w:cs="Times New Roman"/>
        </w:rPr>
      </w:pPr>
      <w:r w:rsidRPr="00FD0324">
        <w:rPr>
          <w:rFonts w:ascii="Times New Roman" w:hAnsi="Times New Roman" w:cs="Times New Roman"/>
        </w:rPr>
        <w:t>где:</w:t>
      </w:r>
    </w:p>
    <w:p w:rsidR="00555273" w:rsidRPr="00FD0324" w:rsidRDefault="00555273" w:rsidP="00FD0324">
      <w:pPr>
        <w:spacing w:after="0" w:line="240" w:lineRule="auto"/>
        <w:ind w:firstLine="709"/>
        <w:rPr>
          <w:rFonts w:ascii="Times New Roman" w:hAnsi="Times New Roman" w:cs="Times New Roman"/>
        </w:rPr>
      </w:pPr>
      <w:r w:rsidRPr="00FD0324">
        <w:rPr>
          <w:rFonts w:ascii="Times New Roman" w:hAnsi="Times New Roman" w:cs="Times New Roman"/>
        </w:rPr>
        <w:t>Q</w:t>
      </w:r>
      <w:r w:rsidRPr="00FD0324">
        <w:rPr>
          <w:rFonts w:ascii="Times New Roman" w:hAnsi="Times New Roman" w:cs="Times New Roman"/>
          <w:vertAlign w:val="subscript"/>
        </w:rPr>
        <w:t xml:space="preserve">тп – </w:t>
      </w:r>
      <w:r w:rsidRPr="00FD0324">
        <w:rPr>
          <w:rFonts w:ascii="Times New Roman" w:hAnsi="Times New Roman" w:cs="Times New Roman"/>
        </w:rPr>
        <w:t xml:space="preserve">количество точек подключения; </w:t>
      </w:r>
    </w:p>
    <w:p w:rsidR="00555273" w:rsidRPr="00FD0324" w:rsidRDefault="00555273" w:rsidP="00FD0324">
      <w:pPr>
        <w:spacing w:after="0" w:line="240" w:lineRule="auto"/>
        <w:ind w:firstLine="709"/>
        <w:rPr>
          <w:rFonts w:ascii="Times New Roman" w:hAnsi="Times New Roman" w:cs="Times New Roman"/>
        </w:rPr>
      </w:pPr>
      <w:r w:rsidRPr="00FD0324">
        <w:rPr>
          <w:rFonts w:ascii="Times New Roman" w:hAnsi="Times New Roman" w:cs="Times New Roman"/>
        </w:rPr>
        <w:t>P</w:t>
      </w:r>
      <w:r w:rsidRPr="00FD0324">
        <w:rPr>
          <w:rFonts w:ascii="Times New Roman" w:hAnsi="Times New Roman" w:cs="Times New Roman"/>
          <w:vertAlign w:val="subscript"/>
        </w:rPr>
        <w:t>тп -</w:t>
      </w:r>
      <w:r w:rsidR="00BF1D9F" w:rsidRPr="00FD0324">
        <w:rPr>
          <w:rFonts w:ascii="Times New Roman" w:hAnsi="Times New Roman" w:cs="Times New Roman"/>
          <w:vertAlign w:val="subscript"/>
        </w:rPr>
        <w:t xml:space="preserve"> </w:t>
      </w:r>
      <w:r w:rsidRPr="00FD0324">
        <w:rPr>
          <w:rFonts w:ascii="Times New Roman" w:hAnsi="Times New Roman" w:cs="Times New Roman"/>
        </w:rPr>
        <w:t>цена одной точки подключения в месяц;</w:t>
      </w:r>
    </w:p>
    <w:p w:rsidR="00555273" w:rsidRPr="00FD0324" w:rsidRDefault="00555273" w:rsidP="00FD0324">
      <w:pPr>
        <w:spacing w:after="0" w:line="240" w:lineRule="auto"/>
        <w:ind w:firstLine="709"/>
        <w:rPr>
          <w:rFonts w:ascii="Times New Roman" w:hAnsi="Times New Roman" w:cs="Times New Roman"/>
        </w:rPr>
      </w:pPr>
      <w:r w:rsidRPr="00FD0324">
        <w:rPr>
          <w:rFonts w:ascii="Times New Roman" w:hAnsi="Times New Roman" w:cs="Times New Roman"/>
        </w:rPr>
        <w:t>N – количество месяцев предоставления услуги.</w:t>
      </w:r>
    </w:p>
    <w:p w:rsidR="00555273" w:rsidRPr="007B38CC" w:rsidRDefault="00555273" w:rsidP="00FD0324">
      <w:pPr>
        <w:spacing w:after="0" w:line="240" w:lineRule="auto"/>
        <w:ind w:left="360"/>
        <w:rPr>
          <w:rFonts w:ascii="Times New Roman" w:hAnsi="Times New Roman" w:cs="Times New Roman"/>
          <w:i/>
          <w:sz w:val="20"/>
          <w:szCs w:val="20"/>
        </w:rPr>
      </w:pPr>
    </w:p>
    <w:tbl>
      <w:tblPr>
        <w:tblW w:w="9639" w:type="dxa"/>
        <w:tblInd w:w="108" w:type="dxa"/>
        <w:tblLook w:val="04A0" w:firstRow="1" w:lastRow="0" w:firstColumn="1" w:lastColumn="0" w:noHBand="0" w:noVBand="1"/>
      </w:tblPr>
      <w:tblGrid>
        <w:gridCol w:w="3119"/>
        <w:gridCol w:w="3402"/>
        <w:gridCol w:w="3118"/>
      </w:tblGrid>
      <w:tr w:rsidR="00555273" w:rsidRPr="007B38CC" w:rsidTr="00951BDC">
        <w:trPr>
          <w:trHeight w:val="735"/>
        </w:trPr>
        <w:tc>
          <w:tcPr>
            <w:tcW w:w="31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Количество точек подключения</w:t>
            </w:r>
            <w:r w:rsidR="00BF1D9F" w:rsidRPr="00FD0324">
              <w:rPr>
                <w:rFonts w:ascii="Times New Roman" w:eastAsia="Times New Roman" w:hAnsi="Times New Roman" w:cs="Times New Roman"/>
                <w:lang w:eastAsia="ru-RU"/>
              </w:rPr>
              <w:t xml:space="preserve"> </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(шт.)</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Цена одной точки подключения </w:t>
            </w:r>
            <w:r w:rsidR="00FD0324">
              <w:rPr>
                <w:rFonts w:ascii="Times New Roman" w:eastAsia="Times New Roman" w:hAnsi="Times New Roman" w:cs="Times New Roman"/>
                <w:lang w:eastAsia="ru-RU"/>
              </w:rPr>
              <w:br/>
            </w:r>
            <w:r w:rsidRPr="00FD0324">
              <w:rPr>
                <w:rFonts w:ascii="Times New Roman" w:eastAsia="Times New Roman" w:hAnsi="Times New Roman" w:cs="Times New Roman"/>
                <w:lang w:eastAsia="ru-RU"/>
              </w:rPr>
              <w:t>в месяц</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(руб.)</w:t>
            </w:r>
          </w:p>
        </w:tc>
        <w:tc>
          <w:tcPr>
            <w:tcW w:w="3118" w:type="dxa"/>
            <w:tcBorders>
              <w:top w:val="single" w:sz="4" w:space="0" w:color="auto"/>
              <w:left w:val="nil"/>
              <w:bottom w:val="single" w:sz="4" w:space="0" w:color="auto"/>
              <w:right w:val="single" w:sz="4" w:space="0" w:color="auto"/>
            </w:tcBorders>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Количество месяцев предоставления услуги</w:t>
            </w:r>
          </w:p>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(руб.)</w:t>
            </w:r>
          </w:p>
        </w:tc>
      </w:tr>
      <w:tr w:rsidR="00555273" w:rsidRPr="007B38CC" w:rsidTr="00951BDC">
        <w:trPr>
          <w:trHeight w:val="347"/>
        </w:trPr>
        <w:tc>
          <w:tcPr>
            <w:tcW w:w="31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10</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500,00</w:t>
            </w:r>
          </w:p>
        </w:tc>
        <w:tc>
          <w:tcPr>
            <w:tcW w:w="3118" w:type="dxa"/>
            <w:tcBorders>
              <w:top w:val="single" w:sz="4" w:space="0" w:color="auto"/>
              <w:left w:val="nil"/>
              <w:bottom w:val="single" w:sz="4" w:space="0" w:color="auto"/>
              <w:right w:val="single" w:sz="4" w:space="0" w:color="auto"/>
            </w:tcBorders>
            <w:vAlign w:val="center"/>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12</w:t>
            </w:r>
          </w:p>
        </w:tc>
      </w:tr>
    </w:tbl>
    <w:p w:rsidR="00555273" w:rsidRDefault="00555273" w:rsidP="00555273">
      <w:pPr>
        <w:pStyle w:val="a3"/>
        <w:tabs>
          <w:tab w:val="left" w:pos="1134"/>
        </w:tabs>
        <w:spacing w:after="0" w:line="240" w:lineRule="auto"/>
        <w:ind w:left="709"/>
        <w:jc w:val="both"/>
        <w:rPr>
          <w:rFonts w:ascii="Times New Roman" w:hAnsi="Times New Roman" w:cs="Times New Roman"/>
          <w:sz w:val="26"/>
          <w:szCs w:val="26"/>
        </w:rPr>
      </w:pPr>
    </w:p>
    <w:p w:rsidR="00555273" w:rsidRPr="007B38CC" w:rsidRDefault="00555273" w:rsidP="00555273">
      <w:pPr>
        <w:pStyle w:val="a3"/>
        <w:numPr>
          <w:ilvl w:val="1"/>
          <w:numId w:val="7"/>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по оказанию услуг по приему, обработке, пересылке, доставке (вручению) всех видов внутренних и международных почтовых отправлений</w:t>
      </w:r>
    </w:p>
    <w:p w:rsidR="00555273" w:rsidRPr="007B38CC" w:rsidRDefault="00555273" w:rsidP="00555273">
      <w:pPr>
        <w:widowControl w:val="0"/>
        <w:autoSpaceDE w:val="0"/>
        <w:autoSpaceDN w:val="0"/>
        <w:adjustRightInd w:val="0"/>
        <w:spacing w:after="0" w:line="240" w:lineRule="auto"/>
        <w:ind w:left="360"/>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25F1AA76" wp14:editId="4325307B">
            <wp:extent cx="1266825" cy="485775"/>
            <wp:effectExtent l="0" t="0" r="0" b="9525"/>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a:ln>
                      <a:noFill/>
                    </a:ln>
                  </pic:spPr>
                </pic:pic>
              </a:graphicData>
            </a:graphic>
          </wp:inline>
        </w:drawing>
      </w:r>
    </w:p>
    <w:p w:rsidR="00555273" w:rsidRPr="00FD0324" w:rsidRDefault="00555273" w:rsidP="00FD0324">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rPr>
        <w:t>где:</w:t>
      </w:r>
    </w:p>
    <w:p w:rsidR="00555273" w:rsidRPr="00FD0324" w:rsidRDefault="00555273" w:rsidP="00FD0324">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noProof/>
          <w:lang w:eastAsia="ru-RU"/>
        </w:rPr>
        <w:drawing>
          <wp:inline distT="0" distB="0" distL="0" distR="0" wp14:anchorId="04C1C0B2" wp14:editId="180A1042">
            <wp:extent cx="295275" cy="257175"/>
            <wp:effectExtent l="0" t="0" r="9525"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FD0324">
        <w:rPr>
          <w:rFonts w:ascii="Times New Roman" w:hAnsi="Times New Roman" w:cs="Times New Roman"/>
        </w:rPr>
        <w:t xml:space="preserve"> - планируемое количество почтовых отправлений в год;</w:t>
      </w:r>
    </w:p>
    <w:p w:rsidR="00555273" w:rsidRPr="00FD0324" w:rsidRDefault="00555273" w:rsidP="00FD0324">
      <w:pPr>
        <w:widowControl w:val="0"/>
        <w:autoSpaceDE w:val="0"/>
        <w:autoSpaceDN w:val="0"/>
        <w:adjustRightInd w:val="0"/>
        <w:spacing w:after="0" w:line="240" w:lineRule="auto"/>
        <w:ind w:firstLine="709"/>
        <w:jc w:val="both"/>
        <w:rPr>
          <w:rFonts w:ascii="Times New Roman" w:hAnsi="Times New Roman" w:cs="Times New Roman"/>
        </w:rPr>
      </w:pPr>
      <w:r w:rsidRPr="00FD0324">
        <w:rPr>
          <w:rFonts w:ascii="Times New Roman" w:hAnsi="Times New Roman" w:cs="Times New Roman"/>
          <w:noProof/>
          <w:lang w:eastAsia="ru-RU"/>
        </w:rPr>
        <w:drawing>
          <wp:inline distT="0" distB="0" distL="0" distR="0" wp14:anchorId="551E722B" wp14:editId="0C0EAC53">
            <wp:extent cx="257175" cy="257175"/>
            <wp:effectExtent l="0" t="0" r="9525" b="0"/>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FD0324">
        <w:rPr>
          <w:rFonts w:ascii="Times New Roman" w:hAnsi="Times New Roman" w:cs="Times New Roman"/>
        </w:rPr>
        <w:t xml:space="preserve"> - цена одного почтового отправления.</w:t>
      </w:r>
    </w:p>
    <w:p w:rsidR="00555273" w:rsidRPr="007B38CC" w:rsidRDefault="00555273" w:rsidP="00555273">
      <w:pPr>
        <w:pStyle w:val="a3"/>
        <w:autoSpaceDE w:val="0"/>
        <w:autoSpaceDN w:val="0"/>
        <w:adjustRightInd w:val="0"/>
        <w:spacing w:after="0" w:line="240" w:lineRule="auto"/>
        <w:rPr>
          <w:rFonts w:ascii="Times New Roman" w:hAnsi="Times New Roman" w:cs="Times New Roman"/>
          <w:i/>
          <w:sz w:val="20"/>
          <w:szCs w:val="20"/>
        </w:rPr>
      </w:pPr>
    </w:p>
    <w:tbl>
      <w:tblPr>
        <w:tblW w:w="9639" w:type="dxa"/>
        <w:tblInd w:w="108" w:type="dxa"/>
        <w:tblLook w:val="04A0" w:firstRow="1" w:lastRow="0" w:firstColumn="1" w:lastColumn="0" w:noHBand="0" w:noVBand="1"/>
      </w:tblPr>
      <w:tblGrid>
        <w:gridCol w:w="4937"/>
        <w:gridCol w:w="4702"/>
      </w:tblGrid>
      <w:tr w:rsidR="00555273" w:rsidRPr="007B38CC" w:rsidTr="00FD0324">
        <w:trPr>
          <w:trHeight w:val="547"/>
        </w:trPr>
        <w:tc>
          <w:tcPr>
            <w:tcW w:w="49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FD0324" w:rsidRDefault="00555273" w:rsidP="004569F5">
            <w:pPr>
              <w:tabs>
                <w:tab w:val="left" w:pos="702"/>
              </w:tabs>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Планируемое количество почтовых </w:t>
            </w:r>
            <w:r w:rsidR="00FD0324">
              <w:rPr>
                <w:rFonts w:ascii="Times New Roman" w:eastAsia="Times New Roman" w:hAnsi="Times New Roman" w:cs="Times New Roman"/>
                <w:lang w:eastAsia="ru-RU"/>
              </w:rPr>
              <w:br/>
            </w:r>
            <w:r w:rsidRPr="00FD0324">
              <w:rPr>
                <w:rFonts w:ascii="Times New Roman" w:eastAsia="Times New Roman" w:hAnsi="Times New Roman" w:cs="Times New Roman"/>
                <w:lang w:eastAsia="ru-RU"/>
              </w:rPr>
              <w:t>отправлений в год</w:t>
            </w:r>
          </w:p>
          <w:p w:rsidR="00555273" w:rsidRPr="00FD0324" w:rsidRDefault="00555273" w:rsidP="00FD0324">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(шт.)</w:t>
            </w:r>
          </w:p>
        </w:tc>
        <w:tc>
          <w:tcPr>
            <w:tcW w:w="4702" w:type="dxa"/>
            <w:tcBorders>
              <w:top w:val="single" w:sz="4" w:space="0" w:color="auto"/>
              <w:left w:val="nil"/>
              <w:bottom w:val="single" w:sz="4" w:space="0" w:color="auto"/>
              <w:right w:val="single" w:sz="4" w:space="0" w:color="auto"/>
            </w:tcBorders>
            <w:shd w:val="clear" w:color="auto" w:fill="auto"/>
            <w:vAlign w:val="center"/>
            <w:hideMark/>
          </w:tcPr>
          <w:p w:rsidR="00555273" w:rsidRPr="00FD0324" w:rsidRDefault="00555273" w:rsidP="00FD0324">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Цена одного почтового отправления</w:t>
            </w:r>
            <w:r w:rsidR="00BF1D9F" w:rsidRPr="00FD0324">
              <w:rPr>
                <w:rFonts w:ascii="Times New Roman" w:eastAsia="Times New Roman" w:hAnsi="Times New Roman" w:cs="Times New Roman"/>
                <w:lang w:eastAsia="ru-RU"/>
              </w:rPr>
              <w:t xml:space="preserve"> </w:t>
            </w:r>
            <w:r w:rsidRPr="00FD0324">
              <w:rPr>
                <w:rFonts w:ascii="Times New Roman" w:eastAsia="Times New Roman" w:hAnsi="Times New Roman" w:cs="Times New Roman"/>
                <w:lang w:eastAsia="ru-RU"/>
              </w:rPr>
              <w:t>(руб.)</w:t>
            </w:r>
          </w:p>
        </w:tc>
      </w:tr>
      <w:tr w:rsidR="00555273" w:rsidRPr="007B38CC" w:rsidTr="00951BDC">
        <w:trPr>
          <w:trHeight w:val="330"/>
        </w:trPr>
        <w:tc>
          <w:tcPr>
            <w:tcW w:w="4937" w:type="dxa"/>
            <w:tcBorders>
              <w:top w:val="nil"/>
              <w:left w:val="single" w:sz="4" w:space="0" w:color="auto"/>
              <w:bottom w:val="single" w:sz="4" w:space="0" w:color="auto"/>
              <w:right w:val="single" w:sz="4" w:space="0" w:color="auto"/>
            </w:tcBorders>
            <w:shd w:val="clear" w:color="auto" w:fill="auto"/>
            <w:noWrap/>
            <w:vAlign w:val="center"/>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не более 10 000</w:t>
            </w:r>
          </w:p>
        </w:tc>
        <w:tc>
          <w:tcPr>
            <w:tcW w:w="4702" w:type="dxa"/>
            <w:tcBorders>
              <w:top w:val="nil"/>
              <w:left w:val="nil"/>
              <w:bottom w:val="single" w:sz="4" w:space="0" w:color="auto"/>
              <w:right w:val="single" w:sz="4" w:space="0" w:color="auto"/>
            </w:tcBorders>
            <w:shd w:val="clear" w:color="auto" w:fill="auto"/>
            <w:noWrap/>
            <w:vAlign w:val="bottom"/>
            <w:hideMark/>
          </w:tcPr>
          <w:p w:rsidR="00555273" w:rsidRPr="00FD0324" w:rsidRDefault="00555273" w:rsidP="00951BDC">
            <w:pPr>
              <w:spacing w:after="0" w:line="240" w:lineRule="auto"/>
              <w:jc w:val="center"/>
              <w:rPr>
                <w:rFonts w:ascii="Times New Roman" w:eastAsia="Times New Roman" w:hAnsi="Times New Roman" w:cs="Times New Roman"/>
                <w:lang w:eastAsia="ru-RU"/>
              </w:rPr>
            </w:pPr>
            <w:r w:rsidRPr="00FD0324">
              <w:rPr>
                <w:rFonts w:ascii="Times New Roman" w:eastAsia="Times New Roman" w:hAnsi="Times New Roman" w:cs="Times New Roman"/>
                <w:lang w:eastAsia="ru-RU"/>
              </w:rPr>
              <w:t xml:space="preserve">Не более 700 </w:t>
            </w:r>
          </w:p>
        </w:tc>
      </w:tr>
    </w:tbl>
    <w:p w:rsidR="00555273" w:rsidRPr="007B38CC" w:rsidRDefault="00555273" w:rsidP="00555273">
      <w:pPr>
        <w:pStyle w:val="a3"/>
        <w:spacing w:after="0" w:line="240" w:lineRule="auto"/>
        <w:rPr>
          <w:rFonts w:ascii="Times New Roman" w:hAnsi="Times New Roman" w:cs="Times New Roman"/>
          <w:i/>
          <w:sz w:val="20"/>
          <w:szCs w:val="20"/>
        </w:rPr>
      </w:pPr>
    </w:p>
    <w:p w:rsidR="00555273" w:rsidRPr="007B38CC" w:rsidRDefault="00555273" w:rsidP="00555273">
      <w:pPr>
        <w:pStyle w:val="a3"/>
        <w:numPr>
          <w:ilvl w:val="1"/>
          <w:numId w:val="7"/>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услуги по доставке и выплате пенсий, пособий пенсионерам за выслугу лет</w:t>
      </w:r>
    </w:p>
    <w:p w:rsidR="00555273" w:rsidRPr="007B38CC" w:rsidRDefault="00555273" w:rsidP="004569F5">
      <w:pPr>
        <w:tabs>
          <w:tab w:val="left" w:pos="1134"/>
        </w:tabs>
        <w:spacing w:after="0" w:line="240" w:lineRule="auto"/>
        <w:jc w:val="center"/>
        <w:rPr>
          <w:rFonts w:ascii="Times New Roman" w:hAnsi="Times New Roman" w:cs="Times New Roman"/>
          <w:sz w:val="26"/>
          <w:szCs w:val="26"/>
        </w:rPr>
      </w:pPr>
      <w:r w:rsidRPr="007B38CC">
        <w:rPr>
          <w:rFonts w:ascii="Times New Roman" w:hAnsi="Times New Roman" w:cs="Times New Roman"/>
          <w:noProof/>
          <w:sz w:val="20"/>
          <w:szCs w:val="20"/>
          <w:lang w:eastAsia="ru-RU"/>
        </w:rPr>
        <w:drawing>
          <wp:inline distT="0" distB="0" distL="0" distR="0" wp14:anchorId="29F59152" wp14:editId="4CD4ADDC">
            <wp:extent cx="1266825" cy="485775"/>
            <wp:effectExtent l="0" t="0" r="0" b="9525"/>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a:ln>
                      <a:noFill/>
                    </a:ln>
                  </pic:spPr>
                </pic:pic>
              </a:graphicData>
            </a:graphic>
          </wp:inline>
        </w:drawing>
      </w:r>
    </w:p>
    <w:p w:rsidR="00555273"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4569F5" w:rsidRDefault="00555273" w:rsidP="004569F5">
      <w:pPr>
        <w:widowControl w:val="0"/>
        <w:autoSpaceDE w:val="0"/>
        <w:autoSpaceDN w:val="0"/>
        <w:adjustRightInd w:val="0"/>
        <w:spacing w:after="0" w:line="240" w:lineRule="auto"/>
        <w:ind w:firstLine="709"/>
        <w:jc w:val="both"/>
        <w:rPr>
          <w:rFonts w:ascii="Times New Roman" w:hAnsi="Times New Roman" w:cs="Times New Roman"/>
        </w:rPr>
      </w:pPr>
      <w:r w:rsidRPr="004569F5">
        <w:rPr>
          <w:rFonts w:ascii="Times New Roman" w:hAnsi="Times New Roman" w:cs="Times New Roman"/>
        </w:rPr>
        <w:t>где:</w:t>
      </w:r>
    </w:p>
    <w:p w:rsidR="00555273" w:rsidRPr="004569F5" w:rsidRDefault="00555273" w:rsidP="004569F5">
      <w:pPr>
        <w:widowControl w:val="0"/>
        <w:autoSpaceDE w:val="0"/>
        <w:autoSpaceDN w:val="0"/>
        <w:adjustRightInd w:val="0"/>
        <w:spacing w:after="0" w:line="240" w:lineRule="auto"/>
        <w:ind w:firstLine="709"/>
        <w:jc w:val="both"/>
        <w:rPr>
          <w:rFonts w:ascii="Times New Roman" w:hAnsi="Times New Roman" w:cs="Times New Roman"/>
        </w:rPr>
      </w:pPr>
      <w:r w:rsidRPr="004569F5">
        <w:rPr>
          <w:rFonts w:ascii="Times New Roman" w:hAnsi="Times New Roman" w:cs="Times New Roman"/>
          <w:noProof/>
          <w:lang w:eastAsia="ru-RU"/>
        </w:rPr>
        <w:drawing>
          <wp:inline distT="0" distB="0" distL="0" distR="0" wp14:anchorId="161EBE2C" wp14:editId="34724B04">
            <wp:extent cx="295275" cy="257175"/>
            <wp:effectExtent l="0" t="0" r="9525" b="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4569F5">
        <w:rPr>
          <w:rFonts w:ascii="Times New Roman" w:hAnsi="Times New Roman" w:cs="Times New Roman"/>
        </w:rPr>
        <w:t xml:space="preserve"> - планируемое количество услуг по доставке и выплате пенсий, пособий в год;</w:t>
      </w:r>
    </w:p>
    <w:p w:rsidR="00555273" w:rsidRPr="004569F5" w:rsidRDefault="00555273" w:rsidP="004569F5">
      <w:pPr>
        <w:widowControl w:val="0"/>
        <w:autoSpaceDE w:val="0"/>
        <w:autoSpaceDN w:val="0"/>
        <w:adjustRightInd w:val="0"/>
        <w:spacing w:after="0" w:line="240" w:lineRule="auto"/>
        <w:ind w:firstLine="709"/>
        <w:jc w:val="both"/>
        <w:rPr>
          <w:rFonts w:ascii="Times New Roman" w:hAnsi="Times New Roman" w:cs="Times New Roman"/>
        </w:rPr>
      </w:pPr>
      <w:r w:rsidRPr="004569F5">
        <w:rPr>
          <w:rFonts w:ascii="Times New Roman" w:hAnsi="Times New Roman" w:cs="Times New Roman"/>
          <w:noProof/>
          <w:lang w:eastAsia="ru-RU"/>
        </w:rPr>
        <w:drawing>
          <wp:inline distT="0" distB="0" distL="0" distR="0" wp14:anchorId="1FB4B8AA" wp14:editId="731D0DEC">
            <wp:extent cx="257175" cy="257175"/>
            <wp:effectExtent l="0" t="0" r="9525" b="0"/>
            <wp:docPr id="612" name="Рисунок 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4569F5">
        <w:rPr>
          <w:rFonts w:ascii="Times New Roman" w:hAnsi="Times New Roman" w:cs="Times New Roman"/>
        </w:rPr>
        <w:t xml:space="preserve"> - цена одной услуги по доставке и выплате пенсий, пособий.</w:t>
      </w:r>
    </w:p>
    <w:p w:rsidR="00555273" w:rsidRPr="004569F5" w:rsidRDefault="00555273" w:rsidP="00555273">
      <w:pPr>
        <w:widowControl w:val="0"/>
        <w:autoSpaceDE w:val="0"/>
        <w:autoSpaceDN w:val="0"/>
        <w:adjustRightInd w:val="0"/>
        <w:spacing w:after="0" w:line="240" w:lineRule="auto"/>
        <w:jc w:val="both"/>
        <w:rPr>
          <w:rFonts w:ascii="Times New Roman" w:hAnsi="Times New Roman" w:cs="Times New Roman"/>
        </w:rPr>
      </w:pPr>
    </w:p>
    <w:tbl>
      <w:tblPr>
        <w:tblW w:w="9639" w:type="dxa"/>
        <w:tblInd w:w="108" w:type="dxa"/>
        <w:tblLook w:val="04A0" w:firstRow="1" w:lastRow="0" w:firstColumn="1" w:lastColumn="0" w:noHBand="0" w:noVBand="1"/>
      </w:tblPr>
      <w:tblGrid>
        <w:gridCol w:w="5079"/>
        <w:gridCol w:w="4560"/>
      </w:tblGrid>
      <w:tr w:rsidR="00555273" w:rsidRPr="004569F5" w:rsidTr="004569F5">
        <w:trPr>
          <w:trHeight w:val="547"/>
        </w:trPr>
        <w:tc>
          <w:tcPr>
            <w:tcW w:w="507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569F5" w:rsidRDefault="00555273" w:rsidP="004569F5">
            <w:pPr>
              <w:spacing w:after="0" w:line="240" w:lineRule="auto"/>
              <w:ind w:firstLine="34"/>
              <w:jc w:val="center"/>
              <w:rPr>
                <w:rFonts w:ascii="Times New Roman" w:eastAsia="Times New Roman" w:hAnsi="Times New Roman" w:cs="Times New Roman"/>
                <w:lang w:eastAsia="ru-RU"/>
              </w:rPr>
            </w:pPr>
            <w:r w:rsidRPr="004569F5">
              <w:rPr>
                <w:rFonts w:ascii="Times New Roman" w:hAnsi="Times New Roman" w:cs="Times New Roman"/>
              </w:rPr>
              <w:t xml:space="preserve">планируемое количество услуг по доставке и выплате пенсий, пособий в год </w:t>
            </w:r>
            <w:r w:rsidRPr="004569F5">
              <w:rPr>
                <w:rFonts w:ascii="Times New Roman" w:eastAsia="Times New Roman" w:hAnsi="Times New Roman" w:cs="Times New Roman"/>
                <w:lang w:eastAsia="ru-RU"/>
              </w:rPr>
              <w:t>(шт.)</w:t>
            </w:r>
          </w:p>
        </w:tc>
        <w:tc>
          <w:tcPr>
            <w:tcW w:w="4560" w:type="dxa"/>
            <w:tcBorders>
              <w:top w:val="single" w:sz="4" w:space="0" w:color="auto"/>
              <w:left w:val="nil"/>
              <w:bottom w:val="single" w:sz="4" w:space="0" w:color="auto"/>
              <w:right w:val="single" w:sz="4" w:space="0" w:color="auto"/>
            </w:tcBorders>
            <w:shd w:val="clear" w:color="auto" w:fill="auto"/>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hAnsi="Times New Roman" w:cs="Times New Roman"/>
              </w:rPr>
              <w:t xml:space="preserve">цена одной услуги по доставке и выплате пенсий, пособий </w:t>
            </w:r>
            <w:r w:rsidRPr="004569F5">
              <w:rPr>
                <w:rFonts w:ascii="Times New Roman" w:eastAsia="Times New Roman" w:hAnsi="Times New Roman" w:cs="Times New Roman"/>
                <w:lang w:eastAsia="ru-RU"/>
              </w:rPr>
              <w:t>(руб.)</w:t>
            </w:r>
          </w:p>
        </w:tc>
      </w:tr>
      <w:tr w:rsidR="00555273" w:rsidRPr="004569F5" w:rsidTr="004569F5">
        <w:trPr>
          <w:trHeight w:val="330"/>
        </w:trPr>
        <w:tc>
          <w:tcPr>
            <w:tcW w:w="5079" w:type="dxa"/>
            <w:tcBorders>
              <w:top w:val="nil"/>
              <w:left w:val="single" w:sz="4" w:space="0" w:color="auto"/>
              <w:bottom w:val="single" w:sz="4" w:space="0" w:color="auto"/>
              <w:right w:val="single" w:sz="4" w:space="0" w:color="auto"/>
            </w:tcBorders>
            <w:shd w:val="clear" w:color="auto" w:fill="auto"/>
            <w:noWrap/>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не более 12</w:t>
            </w:r>
          </w:p>
        </w:tc>
        <w:tc>
          <w:tcPr>
            <w:tcW w:w="4560" w:type="dxa"/>
            <w:tcBorders>
              <w:top w:val="nil"/>
              <w:left w:val="nil"/>
              <w:bottom w:val="single" w:sz="4" w:space="0" w:color="auto"/>
              <w:right w:val="single" w:sz="4" w:space="0" w:color="auto"/>
            </w:tcBorders>
            <w:shd w:val="clear" w:color="auto" w:fill="auto"/>
            <w:noWrap/>
            <w:vAlign w:val="bottom"/>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 xml:space="preserve">Не более 200 </w:t>
            </w:r>
          </w:p>
        </w:tc>
      </w:tr>
    </w:tbl>
    <w:p w:rsidR="00555273" w:rsidRPr="007B38CC" w:rsidRDefault="00555273" w:rsidP="00555273">
      <w:pPr>
        <w:tabs>
          <w:tab w:val="left" w:pos="1134"/>
        </w:tabs>
        <w:spacing w:after="0" w:line="240" w:lineRule="auto"/>
        <w:jc w:val="both"/>
        <w:rPr>
          <w:rFonts w:ascii="Times New Roman" w:hAnsi="Times New Roman" w:cs="Times New Roman"/>
          <w:sz w:val="26"/>
          <w:szCs w:val="26"/>
        </w:rPr>
      </w:pPr>
    </w:p>
    <w:p w:rsidR="00555273" w:rsidRPr="007B38CC" w:rsidRDefault="00555273" w:rsidP="00555273">
      <w:pPr>
        <w:pStyle w:val="a3"/>
        <w:numPr>
          <w:ilvl w:val="1"/>
          <w:numId w:val="7"/>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приобретение маркированной продукции</w:t>
      </w:r>
    </w:p>
    <w:p w:rsidR="00555273" w:rsidRPr="007B38CC" w:rsidRDefault="00555273" w:rsidP="00555273">
      <w:pPr>
        <w:pStyle w:val="a3"/>
        <w:spacing w:after="0" w:line="240" w:lineRule="auto"/>
        <w:ind w:left="360"/>
        <w:jc w:val="center"/>
        <w:rPr>
          <w:rFonts w:ascii="Times New Roman" w:hAnsi="Times New Roman" w:cs="Times New Roman"/>
          <w:i/>
          <w:sz w:val="20"/>
          <w:szCs w:val="20"/>
        </w:rPr>
      </w:pPr>
    </w:p>
    <w:p w:rsidR="00555273" w:rsidRPr="007B38CC" w:rsidRDefault="00F64165" w:rsidP="00555273">
      <w:pPr>
        <w:pStyle w:val="a3"/>
        <w:widowControl w:val="0"/>
        <w:autoSpaceDE w:val="0"/>
        <w:autoSpaceDN w:val="0"/>
        <w:adjustRightInd w:val="0"/>
        <w:spacing w:after="0" w:line="240" w:lineRule="auto"/>
        <w:jc w:val="both"/>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марк</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марк</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прод</m:t>
              </m:r>
            </m:sub>
          </m:sSub>
          <m:r>
            <m:rPr>
              <m:sty m:val="p"/>
            </m:rPr>
            <w:rPr>
              <w:rFonts w:ascii="Cambria Math" w:hAnsi="Cambria Math" w:cs="Times New Roman"/>
              <w:sz w:val="20"/>
              <w:szCs w:val="20"/>
            </w:rPr>
            <m:t>,</m:t>
          </m:r>
        </m:oMath>
      </m:oMathPara>
    </w:p>
    <w:p w:rsidR="00555273" w:rsidRPr="004569F5" w:rsidRDefault="00555273" w:rsidP="004569F5">
      <w:pPr>
        <w:widowControl w:val="0"/>
        <w:autoSpaceDE w:val="0"/>
        <w:autoSpaceDN w:val="0"/>
        <w:adjustRightInd w:val="0"/>
        <w:spacing w:after="0" w:line="240" w:lineRule="auto"/>
        <w:ind w:firstLine="709"/>
        <w:jc w:val="both"/>
        <w:rPr>
          <w:rFonts w:ascii="Times New Roman" w:hAnsi="Times New Roman" w:cs="Times New Roman"/>
        </w:rPr>
      </w:pPr>
      <w:r w:rsidRPr="004569F5">
        <w:rPr>
          <w:rFonts w:ascii="Times New Roman" w:hAnsi="Times New Roman" w:cs="Times New Roman"/>
        </w:rPr>
        <w:t>где:</w:t>
      </w:r>
    </w:p>
    <w:p w:rsidR="00555273" w:rsidRPr="004569F5" w:rsidRDefault="00555273" w:rsidP="004569F5">
      <w:pPr>
        <w:widowControl w:val="0"/>
        <w:autoSpaceDE w:val="0"/>
        <w:autoSpaceDN w:val="0"/>
        <w:adjustRightInd w:val="0"/>
        <w:spacing w:after="0" w:line="240" w:lineRule="auto"/>
        <w:ind w:firstLine="709"/>
        <w:jc w:val="both"/>
        <w:rPr>
          <w:rFonts w:ascii="Times New Roman" w:hAnsi="Times New Roman" w:cs="Times New Roman"/>
        </w:rPr>
      </w:pPr>
      <w:r w:rsidRPr="004569F5">
        <w:rPr>
          <w:rFonts w:ascii="Times New Roman" w:hAnsi="Times New Roman" w:cs="Times New Roman"/>
        </w:rPr>
        <w:t>Q</w:t>
      </w:r>
      <w:r w:rsidRPr="004569F5">
        <w:rPr>
          <w:rFonts w:ascii="Times New Roman" w:hAnsi="Times New Roman" w:cs="Times New Roman"/>
          <w:vertAlign w:val="subscript"/>
          <w:lang w:val="en-US"/>
        </w:rPr>
        <w:t>i</w:t>
      </w:r>
      <w:r w:rsidRPr="004569F5">
        <w:rPr>
          <w:rFonts w:ascii="Times New Roman" w:hAnsi="Times New Roman" w:cs="Times New Roman"/>
          <w:vertAlign w:val="subscript"/>
        </w:rPr>
        <w:t xml:space="preserve"> марк</w:t>
      </w:r>
      <w:r w:rsidRPr="004569F5">
        <w:rPr>
          <w:rFonts w:ascii="Times New Roman" w:hAnsi="Times New Roman" w:cs="Times New Roman"/>
        </w:rPr>
        <w:t xml:space="preserve"> – </w:t>
      </w:r>
      <w:r w:rsidRPr="004569F5">
        <w:rPr>
          <w:rFonts w:ascii="Times New Roman" w:eastAsia="Times New Roman" w:hAnsi="Times New Roman" w:cs="Times New Roman"/>
          <w:lang w:eastAsia="ru-RU"/>
        </w:rPr>
        <w:t>количество маркированной продукции</w:t>
      </w:r>
      <w:r w:rsidR="00BF1D9F" w:rsidRPr="004569F5">
        <w:rPr>
          <w:rFonts w:ascii="Times New Roman" w:eastAsia="Times New Roman" w:hAnsi="Times New Roman" w:cs="Times New Roman"/>
          <w:lang w:eastAsia="ru-RU"/>
        </w:rPr>
        <w:t xml:space="preserve"> </w:t>
      </w:r>
      <w:r w:rsidRPr="004569F5">
        <w:rPr>
          <w:rFonts w:ascii="Times New Roman" w:eastAsia="Times New Roman" w:hAnsi="Times New Roman" w:cs="Times New Roman"/>
          <w:lang w:eastAsia="ru-RU"/>
        </w:rPr>
        <w:t>в год</w:t>
      </w:r>
      <w:r w:rsidRPr="004569F5">
        <w:rPr>
          <w:rFonts w:ascii="Times New Roman" w:hAnsi="Times New Roman" w:cs="Times New Roman"/>
        </w:rPr>
        <w:t>;</w:t>
      </w:r>
    </w:p>
    <w:p w:rsidR="00555273" w:rsidRPr="004569F5" w:rsidRDefault="00555273" w:rsidP="004569F5">
      <w:pPr>
        <w:widowControl w:val="0"/>
        <w:autoSpaceDE w:val="0"/>
        <w:autoSpaceDN w:val="0"/>
        <w:adjustRightInd w:val="0"/>
        <w:spacing w:after="0" w:line="240" w:lineRule="auto"/>
        <w:ind w:firstLine="709"/>
        <w:jc w:val="both"/>
        <w:rPr>
          <w:rFonts w:ascii="Times New Roman" w:hAnsi="Times New Roman" w:cs="Times New Roman"/>
        </w:rPr>
      </w:pPr>
      <w:r w:rsidRPr="004569F5">
        <w:rPr>
          <w:rFonts w:ascii="Times New Roman" w:hAnsi="Times New Roman" w:cs="Times New Roman"/>
        </w:rPr>
        <w:t>P</w:t>
      </w:r>
      <w:r w:rsidRPr="004569F5">
        <w:rPr>
          <w:rFonts w:ascii="Times New Roman" w:hAnsi="Times New Roman" w:cs="Times New Roman"/>
          <w:vertAlign w:val="subscript"/>
          <w:lang w:val="en-US"/>
        </w:rPr>
        <w:t>i</w:t>
      </w:r>
      <w:r w:rsidRPr="004569F5">
        <w:rPr>
          <w:rFonts w:ascii="Times New Roman" w:hAnsi="Times New Roman" w:cs="Times New Roman"/>
          <w:vertAlign w:val="subscript"/>
        </w:rPr>
        <w:t xml:space="preserve"> прод</w:t>
      </w:r>
      <w:r w:rsidRPr="004569F5">
        <w:rPr>
          <w:rFonts w:ascii="Times New Roman" w:hAnsi="Times New Roman" w:cs="Times New Roman"/>
        </w:rPr>
        <w:t xml:space="preserve"> – </w:t>
      </w:r>
      <w:r w:rsidRPr="004569F5">
        <w:rPr>
          <w:rFonts w:ascii="Times New Roman" w:eastAsia="Times New Roman" w:hAnsi="Times New Roman" w:cs="Times New Roman"/>
          <w:lang w:eastAsia="ru-RU"/>
        </w:rPr>
        <w:t>цена маркированной продукции</w:t>
      </w:r>
      <w:r w:rsidRPr="004569F5">
        <w:rPr>
          <w:rFonts w:ascii="Times New Roman" w:hAnsi="Times New Roman" w:cs="Times New Roman"/>
        </w:rPr>
        <w:t>.</w:t>
      </w:r>
    </w:p>
    <w:p w:rsidR="004569F5" w:rsidRPr="004569F5" w:rsidRDefault="004569F5" w:rsidP="00555273">
      <w:pPr>
        <w:pStyle w:val="a3"/>
        <w:spacing w:after="0" w:line="240" w:lineRule="auto"/>
        <w:rPr>
          <w:rFonts w:ascii="Times New Roman" w:hAnsi="Times New Roman" w:cs="Times New Roman"/>
          <w:i/>
        </w:rPr>
      </w:pPr>
    </w:p>
    <w:tbl>
      <w:tblPr>
        <w:tblW w:w="9639" w:type="dxa"/>
        <w:tblInd w:w="108" w:type="dxa"/>
        <w:tblLook w:val="04A0" w:firstRow="1" w:lastRow="0" w:firstColumn="1" w:lastColumn="0" w:noHBand="0" w:noVBand="1"/>
      </w:tblPr>
      <w:tblGrid>
        <w:gridCol w:w="3407"/>
        <w:gridCol w:w="1881"/>
        <w:gridCol w:w="4351"/>
      </w:tblGrid>
      <w:tr w:rsidR="00555273" w:rsidRPr="004569F5" w:rsidTr="00951BDC">
        <w:trPr>
          <w:trHeight w:val="819"/>
        </w:trPr>
        <w:tc>
          <w:tcPr>
            <w:tcW w:w="340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Наименование маркированной продукции</w:t>
            </w:r>
          </w:p>
        </w:tc>
        <w:tc>
          <w:tcPr>
            <w:tcW w:w="1881" w:type="dxa"/>
            <w:tcBorders>
              <w:top w:val="single" w:sz="4" w:space="0" w:color="auto"/>
              <w:left w:val="nil"/>
              <w:bottom w:val="single" w:sz="4" w:space="0" w:color="auto"/>
              <w:right w:val="single" w:sz="4" w:space="0" w:color="auto"/>
            </w:tcBorders>
            <w:shd w:val="clear" w:color="auto" w:fill="auto"/>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Количество маркированной продукции</w:t>
            </w:r>
            <w:r w:rsidR="00BF1D9F" w:rsidRPr="004569F5">
              <w:rPr>
                <w:rFonts w:ascii="Times New Roman" w:eastAsia="Times New Roman" w:hAnsi="Times New Roman" w:cs="Times New Roman"/>
                <w:lang w:eastAsia="ru-RU"/>
              </w:rPr>
              <w:t xml:space="preserve"> </w:t>
            </w:r>
            <w:r w:rsidRPr="004569F5">
              <w:rPr>
                <w:rFonts w:ascii="Times New Roman" w:eastAsia="Times New Roman" w:hAnsi="Times New Roman" w:cs="Times New Roman"/>
                <w:lang w:eastAsia="ru-RU"/>
              </w:rPr>
              <w:t>в год</w:t>
            </w:r>
            <w:r w:rsidR="00BF1D9F" w:rsidRPr="004569F5">
              <w:rPr>
                <w:rFonts w:ascii="Times New Roman" w:eastAsia="Times New Roman" w:hAnsi="Times New Roman" w:cs="Times New Roman"/>
                <w:lang w:eastAsia="ru-RU"/>
              </w:rPr>
              <w:t xml:space="preserve"> </w:t>
            </w:r>
            <w:r w:rsidRPr="004569F5">
              <w:rPr>
                <w:rFonts w:ascii="Times New Roman" w:eastAsia="Times New Roman" w:hAnsi="Times New Roman" w:cs="Times New Roman"/>
                <w:lang w:eastAsia="ru-RU"/>
              </w:rPr>
              <w:t>(шт.)</w:t>
            </w:r>
          </w:p>
        </w:tc>
        <w:tc>
          <w:tcPr>
            <w:tcW w:w="4351" w:type="dxa"/>
            <w:tcBorders>
              <w:top w:val="single" w:sz="4" w:space="0" w:color="auto"/>
              <w:left w:val="nil"/>
              <w:bottom w:val="single" w:sz="4" w:space="0" w:color="auto"/>
              <w:right w:val="single" w:sz="4" w:space="0" w:color="auto"/>
            </w:tcBorders>
            <w:shd w:val="clear" w:color="auto" w:fill="auto"/>
            <w:vAlign w:val="center"/>
            <w:hideMark/>
          </w:tcPr>
          <w:p w:rsid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Цена маркированной продукции</w:t>
            </w:r>
            <w:r w:rsidR="00BF1D9F" w:rsidRPr="004569F5">
              <w:rPr>
                <w:rFonts w:ascii="Times New Roman" w:eastAsia="Times New Roman" w:hAnsi="Times New Roman" w:cs="Times New Roman"/>
                <w:lang w:eastAsia="ru-RU"/>
              </w:rPr>
              <w:t xml:space="preserve"> </w:t>
            </w:r>
          </w:p>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(руб.)</w:t>
            </w:r>
          </w:p>
        </w:tc>
      </w:tr>
    </w:tbl>
    <w:p w:rsidR="004569F5" w:rsidRPr="004569F5" w:rsidRDefault="004569F5" w:rsidP="004569F5">
      <w:pPr>
        <w:spacing w:after="0" w:line="240" w:lineRule="auto"/>
        <w:rPr>
          <w:sz w:val="6"/>
          <w:szCs w:val="6"/>
        </w:rPr>
      </w:pPr>
    </w:p>
    <w:tbl>
      <w:tblPr>
        <w:tblW w:w="9639" w:type="dxa"/>
        <w:tblInd w:w="108" w:type="dxa"/>
        <w:tblLook w:val="04A0" w:firstRow="1" w:lastRow="0" w:firstColumn="1" w:lastColumn="0" w:noHBand="0" w:noVBand="1"/>
      </w:tblPr>
      <w:tblGrid>
        <w:gridCol w:w="3407"/>
        <w:gridCol w:w="1881"/>
        <w:gridCol w:w="4351"/>
      </w:tblGrid>
      <w:tr w:rsidR="004569F5" w:rsidRPr="004569F5" w:rsidTr="004569F5">
        <w:trPr>
          <w:trHeight w:val="300"/>
          <w:tblHeader/>
        </w:trPr>
        <w:tc>
          <w:tcPr>
            <w:tcW w:w="3407" w:type="dxa"/>
            <w:tcBorders>
              <w:top w:val="single" w:sz="4" w:space="0" w:color="auto"/>
              <w:left w:val="single" w:sz="4" w:space="0" w:color="auto"/>
              <w:bottom w:val="single" w:sz="4" w:space="0" w:color="auto"/>
              <w:right w:val="single" w:sz="4" w:space="0" w:color="auto"/>
            </w:tcBorders>
            <w:shd w:val="clear" w:color="auto" w:fill="auto"/>
            <w:noWrap/>
            <w:vAlign w:val="center"/>
          </w:tcPr>
          <w:p w:rsidR="004569F5" w:rsidRPr="004569F5" w:rsidRDefault="004569F5" w:rsidP="00951BDC">
            <w:pPr>
              <w:spacing w:after="0" w:line="240" w:lineRule="auto"/>
              <w:jc w:val="center"/>
              <w:rPr>
                <w:rFonts w:ascii="Times New Roman" w:eastAsia="Times New Roman" w:hAnsi="Times New Roman" w:cs="Times New Roman"/>
                <w:b/>
                <w:lang w:eastAsia="ru-RU"/>
              </w:rPr>
            </w:pPr>
            <w:r w:rsidRPr="004569F5">
              <w:rPr>
                <w:rFonts w:ascii="Times New Roman" w:eastAsia="Times New Roman" w:hAnsi="Times New Roman" w:cs="Times New Roman"/>
                <w:b/>
                <w:lang w:eastAsia="ru-RU"/>
              </w:rPr>
              <w:t>1</w:t>
            </w:r>
          </w:p>
        </w:tc>
        <w:tc>
          <w:tcPr>
            <w:tcW w:w="1881" w:type="dxa"/>
            <w:tcBorders>
              <w:top w:val="single" w:sz="4" w:space="0" w:color="auto"/>
              <w:left w:val="nil"/>
              <w:bottom w:val="single" w:sz="4" w:space="0" w:color="auto"/>
              <w:right w:val="single" w:sz="4" w:space="0" w:color="auto"/>
            </w:tcBorders>
            <w:shd w:val="clear" w:color="auto" w:fill="auto"/>
            <w:noWrap/>
            <w:vAlign w:val="center"/>
          </w:tcPr>
          <w:p w:rsidR="004569F5" w:rsidRPr="004569F5" w:rsidRDefault="004569F5" w:rsidP="00951BDC">
            <w:pPr>
              <w:spacing w:after="0" w:line="240" w:lineRule="auto"/>
              <w:jc w:val="center"/>
              <w:rPr>
                <w:rFonts w:ascii="Times New Roman" w:eastAsia="Times New Roman" w:hAnsi="Times New Roman" w:cs="Times New Roman"/>
                <w:b/>
                <w:lang w:eastAsia="ru-RU"/>
              </w:rPr>
            </w:pPr>
            <w:r w:rsidRPr="004569F5">
              <w:rPr>
                <w:rFonts w:ascii="Times New Roman" w:eastAsia="Times New Roman" w:hAnsi="Times New Roman" w:cs="Times New Roman"/>
                <w:b/>
                <w:lang w:eastAsia="ru-RU"/>
              </w:rPr>
              <w:t>2</w:t>
            </w:r>
          </w:p>
        </w:tc>
        <w:tc>
          <w:tcPr>
            <w:tcW w:w="4351" w:type="dxa"/>
            <w:tcBorders>
              <w:top w:val="single" w:sz="4" w:space="0" w:color="auto"/>
              <w:left w:val="nil"/>
              <w:bottom w:val="single" w:sz="4" w:space="0" w:color="auto"/>
              <w:right w:val="single" w:sz="4" w:space="0" w:color="auto"/>
            </w:tcBorders>
            <w:shd w:val="clear" w:color="auto" w:fill="auto"/>
            <w:noWrap/>
            <w:vAlign w:val="bottom"/>
          </w:tcPr>
          <w:p w:rsidR="004569F5" w:rsidRPr="004569F5" w:rsidRDefault="004569F5" w:rsidP="00951BDC">
            <w:pPr>
              <w:spacing w:after="0" w:line="240" w:lineRule="auto"/>
              <w:jc w:val="center"/>
              <w:rPr>
                <w:rFonts w:ascii="Times New Roman" w:eastAsia="Times New Roman" w:hAnsi="Times New Roman" w:cs="Times New Roman"/>
                <w:b/>
                <w:lang w:eastAsia="ru-RU"/>
              </w:rPr>
            </w:pPr>
            <w:r w:rsidRPr="004569F5">
              <w:rPr>
                <w:rFonts w:ascii="Times New Roman" w:eastAsia="Times New Roman" w:hAnsi="Times New Roman" w:cs="Times New Roman"/>
                <w:b/>
                <w:lang w:eastAsia="ru-RU"/>
              </w:rPr>
              <w:t>3</w:t>
            </w:r>
          </w:p>
        </w:tc>
      </w:tr>
      <w:tr w:rsidR="00555273" w:rsidRPr="004569F5" w:rsidTr="00951BDC">
        <w:trPr>
          <w:trHeight w:val="300"/>
        </w:trPr>
        <w:tc>
          <w:tcPr>
            <w:tcW w:w="3407" w:type="dxa"/>
            <w:tcBorders>
              <w:top w:val="nil"/>
              <w:left w:val="single" w:sz="4" w:space="0" w:color="auto"/>
              <w:bottom w:val="single" w:sz="4" w:space="0" w:color="auto"/>
              <w:right w:val="single" w:sz="4" w:space="0" w:color="auto"/>
            </w:tcBorders>
            <w:shd w:val="clear" w:color="auto" w:fill="auto"/>
            <w:noWrap/>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Маркированные конверты с литерой «А» размером 110х220 мм</w:t>
            </w:r>
          </w:p>
        </w:tc>
        <w:tc>
          <w:tcPr>
            <w:tcW w:w="1881" w:type="dxa"/>
            <w:tcBorders>
              <w:top w:val="nil"/>
              <w:left w:val="nil"/>
              <w:bottom w:val="single" w:sz="4" w:space="0" w:color="auto"/>
              <w:right w:val="single" w:sz="4" w:space="0" w:color="auto"/>
            </w:tcBorders>
            <w:shd w:val="clear" w:color="auto" w:fill="auto"/>
            <w:noWrap/>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не более 8 500</w:t>
            </w:r>
          </w:p>
        </w:tc>
        <w:tc>
          <w:tcPr>
            <w:tcW w:w="4351" w:type="dxa"/>
            <w:tcBorders>
              <w:top w:val="nil"/>
              <w:left w:val="nil"/>
              <w:bottom w:val="single" w:sz="4" w:space="0" w:color="auto"/>
              <w:right w:val="single" w:sz="4" w:space="0" w:color="auto"/>
            </w:tcBorders>
            <w:shd w:val="clear" w:color="auto" w:fill="auto"/>
            <w:noWrap/>
            <w:vAlign w:val="bottom"/>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 xml:space="preserve">Не более уровня тарифов и тарифных планов на услуги почтовой связи, утвержденных Федеральной службой </w:t>
            </w:r>
            <w:r w:rsidR="004569F5">
              <w:rPr>
                <w:rFonts w:ascii="Times New Roman" w:eastAsia="Times New Roman" w:hAnsi="Times New Roman" w:cs="Times New Roman"/>
                <w:lang w:eastAsia="ru-RU"/>
              </w:rPr>
              <w:br/>
            </w:r>
            <w:r w:rsidRPr="004569F5">
              <w:rPr>
                <w:rFonts w:ascii="Times New Roman" w:eastAsia="Times New Roman" w:hAnsi="Times New Roman" w:cs="Times New Roman"/>
                <w:lang w:eastAsia="ru-RU"/>
              </w:rPr>
              <w:t>по тарифам</w:t>
            </w:r>
          </w:p>
        </w:tc>
      </w:tr>
      <w:tr w:rsidR="00555273" w:rsidRPr="004569F5" w:rsidTr="00951BDC">
        <w:trPr>
          <w:trHeight w:val="300"/>
        </w:trPr>
        <w:tc>
          <w:tcPr>
            <w:tcW w:w="3407" w:type="dxa"/>
            <w:tcBorders>
              <w:top w:val="nil"/>
              <w:left w:val="single" w:sz="4" w:space="0" w:color="auto"/>
              <w:bottom w:val="single" w:sz="4" w:space="0" w:color="auto"/>
              <w:right w:val="single" w:sz="4" w:space="0" w:color="auto"/>
            </w:tcBorders>
            <w:shd w:val="clear" w:color="auto" w:fill="auto"/>
            <w:noWrap/>
            <w:vAlign w:val="center"/>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Маркированные конверты с литерой «А» размером 114х162 мм</w:t>
            </w:r>
          </w:p>
        </w:tc>
        <w:tc>
          <w:tcPr>
            <w:tcW w:w="1881" w:type="dxa"/>
            <w:tcBorders>
              <w:top w:val="nil"/>
              <w:left w:val="nil"/>
              <w:bottom w:val="single" w:sz="4" w:space="0" w:color="auto"/>
              <w:right w:val="single" w:sz="4" w:space="0" w:color="auto"/>
            </w:tcBorders>
            <w:shd w:val="clear" w:color="auto" w:fill="auto"/>
            <w:noWrap/>
            <w:vAlign w:val="center"/>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не более 200</w:t>
            </w:r>
          </w:p>
        </w:tc>
        <w:tc>
          <w:tcPr>
            <w:tcW w:w="4351" w:type="dxa"/>
            <w:tcBorders>
              <w:top w:val="nil"/>
              <w:left w:val="nil"/>
              <w:bottom w:val="single" w:sz="4" w:space="0" w:color="auto"/>
              <w:right w:val="single" w:sz="4" w:space="0" w:color="auto"/>
            </w:tcBorders>
            <w:shd w:val="clear" w:color="auto" w:fill="auto"/>
            <w:noWrap/>
            <w:vAlign w:val="bottom"/>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 xml:space="preserve">Не более уровня тарифов и тарифных планов на услуги почтовой связи, утвержденных Федеральной службой </w:t>
            </w:r>
            <w:r w:rsidR="006257CF">
              <w:rPr>
                <w:rFonts w:ascii="Times New Roman" w:eastAsia="Times New Roman" w:hAnsi="Times New Roman" w:cs="Times New Roman"/>
                <w:lang w:eastAsia="ru-RU"/>
              </w:rPr>
              <w:br/>
            </w:r>
            <w:r w:rsidRPr="004569F5">
              <w:rPr>
                <w:rFonts w:ascii="Times New Roman" w:eastAsia="Times New Roman" w:hAnsi="Times New Roman" w:cs="Times New Roman"/>
                <w:lang w:eastAsia="ru-RU"/>
              </w:rPr>
              <w:t>по тарифам</w:t>
            </w:r>
          </w:p>
        </w:tc>
      </w:tr>
      <w:tr w:rsidR="00555273" w:rsidRPr="004569F5" w:rsidTr="00951BDC">
        <w:trPr>
          <w:trHeight w:val="300"/>
        </w:trPr>
        <w:tc>
          <w:tcPr>
            <w:tcW w:w="3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Маркированные конверты с литерой «А» размером 162х229 мм</w:t>
            </w:r>
          </w:p>
        </w:tc>
        <w:tc>
          <w:tcPr>
            <w:tcW w:w="1881" w:type="dxa"/>
            <w:tcBorders>
              <w:top w:val="single" w:sz="4" w:space="0" w:color="auto"/>
              <w:left w:val="nil"/>
              <w:bottom w:val="single" w:sz="4" w:space="0" w:color="auto"/>
              <w:right w:val="single" w:sz="4" w:space="0" w:color="auto"/>
            </w:tcBorders>
            <w:shd w:val="clear" w:color="auto" w:fill="auto"/>
            <w:noWrap/>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не более 2 500</w:t>
            </w:r>
          </w:p>
        </w:tc>
        <w:tc>
          <w:tcPr>
            <w:tcW w:w="4351" w:type="dxa"/>
            <w:tcBorders>
              <w:top w:val="single" w:sz="4" w:space="0" w:color="auto"/>
              <w:left w:val="nil"/>
              <w:bottom w:val="single" w:sz="4" w:space="0" w:color="auto"/>
              <w:right w:val="single" w:sz="4" w:space="0" w:color="auto"/>
            </w:tcBorders>
            <w:shd w:val="clear" w:color="auto" w:fill="auto"/>
            <w:noWrap/>
            <w:vAlign w:val="bottom"/>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 xml:space="preserve">Не более уровня тарифов и тарифных планов на услуги почтовой связи, утвержденных Федеральной службой </w:t>
            </w:r>
            <w:r w:rsidR="006257CF">
              <w:rPr>
                <w:rFonts w:ascii="Times New Roman" w:eastAsia="Times New Roman" w:hAnsi="Times New Roman" w:cs="Times New Roman"/>
                <w:lang w:eastAsia="ru-RU"/>
              </w:rPr>
              <w:br/>
            </w:r>
            <w:r w:rsidRPr="004569F5">
              <w:rPr>
                <w:rFonts w:ascii="Times New Roman" w:eastAsia="Times New Roman" w:hAnsi="Times New Roman" w:cs="Times New Roman"/>
                <w:lang w:eastAsia="ru-RU"/>
              </w:rPr>
              <w:t>по тарифам</w:t>
            </w:r>
          </w:p>
        </w:tc>
      </w:tr>
      <w:tr w:rsidR="00555273" w:rsidRPr="004569F5" w:rsidTr="00951BDC">
        <w:trPr>
          <w:trHeight w:val="300"/>
        </w:trPr>
        <w:tc>
          <w:tcPr>
            <w:tcW w:w="3407" w:type="dxa"/>
            <w:tcBorders>
              <w:top w:val="nil"/>
              <w:left w:val="single" w:sz="4" w:space="0" w:color="auto"/>
              <w:bottom w:val="single" w:sz="4" w:space="0" w:color="auto"/>
              <w:right w:val="single" w:sz="4" w:space="0" w:color="auto"/>
            </w:tcBorders>
            <w:shd w:val="clear" w:color="auto" w:fill="auto"/>
            <w:noWrap/>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Маркированные конверты с литерой «D» размером 220х110 мм</w:t>
            </w:r>
          </w:p>
        </w:tc>
        <w:tc>
          <w:tcPr>
            <w:tcW w:w="1881" w:type="dxa"/>
            <w:tcBorders>
              <w:top w:val="nil"/>
              <w:left w:val="nil"/>
              <w:bottom w:val="single" w:sz="4" w:space="0" w:color="auto"/>
              <w:right w:val="single" w:sz="4" w:space="0" w:color="auto"/>
            </w:tcBorders>
            <w:shd w:val="clear" w:color="auto" w:fill="auto"/>
            <w:noWrap/>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не более 5 500</w:t>
            </w:r>
          </w:p>
        </w:tc>
        <w:tc>
          <w:tcPr>
            <w:tcW w:w="4351" w:type="dxa"/>
            <w:tcBorders>
              <w:top w:val="nil"/>
              <w:left w:val="nil"/>
              <w:bottom w:val="single" w:sz="4" w:space="0" w:color="auto"/>
              <w:right w:val="single" w:sz="4" w:space="0" w:color="auto"/>
            </w:tcBorders>
            <w:shd w:val="clear" w:color="auto" w:fill="auto"/>
            <w:noWrap/>
            <w:vAlign w:val="bottom"/>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 xml:space="preserve">Не более уровня тарифов и тарифных планов на услуги почтовой связи, утвержденных Федеральной службой </w:t>
            </w:r>
            <w:r w:rsidR="006257CF">
              <w:rPr>
                <w:rFonts w:ascii="Times New Roman" w:eastAsia="Times New Roman" w:hAnsi="Times New Roman" w:cs="Times New Roman"/>
                <w:lang w:eastAsia="ru-RU"/>
              </w:rPr>
              <w:br/>
            </w:r>
            <w:r w:rsidRPr="004569F5">
              <w:rPr>
                <w:rFonts w:ascii="Times New Roman" w:eastAsia="Times New Roman" w:hAnsi="Times New Roman" w:cs="Times New Roman"/>
                <w:lang w:eastAsia="ru-RU"/>
              </w:rPr>
              <w:t>по тарифам</w:t>
            </w:r>
          </w:p>
        </w:tc>
      </w:tr>
      <w:tr w:rsidR="00555273" w:rsidRPr="004569F5" w:rsidTr="00951BDC">
        <w:trPr>
          <w:trHeight w:val="300"/>
        </w:trPr>
        <w:tc>
          <w:tcPr>
            <w:tcW w:w="34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Почтовые марки</w:t>
            </w:r>
          </w:p>
        </w:tc>
        <w:tc>
          <w:tcPr>
            <w:tcW w:w="1881" w:type="dxa"/>
            <w:tcBorders>
              <w:top w:val="single" w:sz="4" w:space="0" w:color="auto"/>
              <w:left w:val="nil"/>
              <w:bottom w:val="single" w:sz="4" w:space="0" w:color="auto"/>
              <w:right w:val="single" w:sz="4" w:space="0" w:color="auto"/>
            </w:tcBorders>
            <w:shd w:val="clear" w:color="auto" w:fill="auto"/>
            <w:noWrap/>
            <w:vAlign w:val="center"/>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не более 23 600</w:t>
            </w:r>
          </w:p>
        </w:tc>
        <w:tc>
          <w:tcPr>
            <w:tcW w:w="4351" w:type="dxa"/>
            <w:tcBorders>
              <w:top w:val="single" w:sz="4" w:space="0" w:color="auto"/>
              <w:left w:val="nil"/>
              <w:bottom w:val="single" w:sz="4" w:space="0" w:color="auto"/>
              <w:right w:val="single" w:sz="4" w:space="0" w:color="auto"/>
            </w:tcBorders>
            <w:shd w:val="clear" w:color="auto" w:fill="auto"/>
            <w:noWrap/>
            <w:vAlign w:val="bottom"/>
            <w:hideMark/>
          </w:tcPr>
          <w:p w:rsidR="00555273" w:rsidRPr="004569F5" w:rsidRDefault="00555273" w:rsidP="00951BDC">
            <w:pPr>
              <w:spacing w:after="0" w:line="240" w:lineRule="auto"/>
              <w:jc w:val="center"/>
              <w:rPr>
                <w:rFonts w:ascii="Times New Roman" w:eastAsia="Times New Roman" w:hAnsi="Times New Roman" w:cs="Times New Roman"/>
                <w:lang w:eastAsia="ru-RU"/>
              </w:rPr>
            </w:pPr>
            <w:r w:rsidRPr="004569F5">
              <w:rPr>
                <w:rFonts w:ascii="Times New Roman" w:eastAsia="Times New Roman" w:hAnsi="Times New Roman" w:cs="Times New Roman"/>
                <w:lang w:eastAsia="ru-RU"/>
              </w:rPr>
              <w:t xml:space="preserve">Не более уровня тарифов и тарифных планов на услуги почтовой связи, утвержденных Федеральной службой </w:t>
            </w:r>
            <w:r w:rsidR="006257CF">
              <w:rPr>
                <w:rFonts w:ascii="Times New Roman" w:eastAsia="Times New Roman" w:hAnsi="Times New Roman" w:cs="Times New Roman"/>
                <w:lang w:eastAsia="ru-RU"/>
              </w:rPr>
              <w:br/>
            </w:r>
            <w:r w:rsidRPr="004569F5">
              <w:rPr>
                <w:rFonts w:ascii="Times New Roman" w:eastAsia="Times New Roman" w:hAnsi="Times New Roman" w:cs="Times New Roman"/>
                <w:lang w:eastAsia="ru-RU"/>
              </w:rPr>
              <w:t>по тарифам</w:t>
            </w:r>
          </w:p>
        </w:tc>
      </w:tr>
    </w:tbl>
    <w:p w:rsidR="00D63364" w:rsidRPr="004569F5" w:rsidRDefault="00D63364" w:rsidP="004569F5">
      <w:pPr>
        <w:widowControl w:val="0"/>
        <w:tabs>
          <w:tab w:val="left" w:pos="1134"/>
        </w:tabs>
        <w:autoSpaceDE w:val="0"/>
        <w:autoSpaceDN w:val="0"/>
        <w:adjustRightInd w:val="0"/>
        <w:spacing w:after="0" w:line="240" w:lineRule="auto"/>
        <w:jc w:val="both"/>
        <w:outlineLvl w:val="2"/>
        <w:rPr>
          <w:rFonts w:ascii="Times New Roman" w:hAnsi="Times New Roman" w:cs="Times New Roman"/>
          <w:sz w:val="26"/>
          <w:szCs w:val="26"/>
        </w:rPr>
      </w:pPr>
    </w:p>
    <w:p w:rsidR="00555273" w:rsidRPr="006257CF" w:rsidRDefault="00555273" w:rsidP="006257CF">
      <w:pPr>
        <w:pStyle w:val="a3"/>
        <w:widowControl w:val="0"/>
        <w:numPr>
          <w:ilvl w:val="0"/>
          <w:numId w:val="2"/>
        </w:numPr>
        <w:tabs>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7B38CC">
        <w:rPr>
          <w:rFonts w:ascii="Times New Roman" w:hAnsi="Times New Roman" w:cs="Times New Roman"/>
          <w:sz w:val="26"/>
          <w:szCs w:val="26"/>
        </w:rPr>
        <w:t>Затраты на транспортные услуги, в том числе:</w:t>
      </w:r>
    </w:p>
    <w:p w:rsidR="00555273" w:rsidRPr="007B38CC" w:rsidRDefault="00555273" w:rsidP="00555273">
      <w:pPr>
        <w:pStyle w:val="a3"/>
        <w:numPr>
          <w:ilvl w:val="0"/>
          <w:numId w:val="8"/>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оплату автотранспортных услуг</w:t>
      </w:r>
    </w:p>
    <w:p w:rsidR="00555273" w:rsidRPr="007B38CC" w:rsidRDefault="00555273" w:rsidP="00555273">
      <w:pPr>
        <w:pStyle w:val="a3"/>
        <w:spacing w:after="0" w:line="240" w:lineRule="auto"/>
        <w:rPr>
          <w:rFonts w:ascii="Times New Roman" w:hAnsi="Times New Roman" w:cs="Times New Roman"/>
          <w:b/>
          <w:i/>
          <w:sz w:val="20"/>
          <w:szCs w:val="20"/>
        </w:rPr>
      </w:pPr>
    </w:p>
    <w:p w:rsidR="00555273" w:rsidRPr="007B38CC" w:rsidRDefault="00F64165" w:rsidP="00555273">
      <w:pPr>
        <w:pStyle w:val="a3"/>
        <w:widowControl w:val="0"/>
        <w:autoSpaceDE w:val="0"/>
        <w:autoSpaceDN w:val="0"/>
        <w:adjustRightInd w:val="0"/>
        <w:spacing w:after="0" w:line="240" w:lineRule="auto"/>
        <w:jc w:val="both"/>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тру</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тру</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rPr>
                <m:t>(</m:t>
              </m:r>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r>
            <m:rPr>
              <m:sty m:val="p"/>
            </m:rPr>
            <w:rPr>
              <w:rFonts w:ascii="Cambria Math" w:hAnsi="Cambria Math" w:cs="Times New Roman"/>
              <w:sz w:val="20"/>
              <w:szCs w:val="20"/>
            </w:rPr>
            <m:t>)+(</m:t>
          </m:r>
          <m:r>
            <w:rPr>
              <w:rFonts w:ascii="Cambria Math" w:hAnsi="Cambria Math" w:cs="Times New Roman"/>
              <w:sz w:val="20"/>
              <w:szCs w:val="20"/>
            </w:rPr>
            <m:t xml:space="preserve"> </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r>
            <w:rPr>
              <w:rFonts w:ascii="Cambria Math" w:hAnsi="Cambria Math" w:cs="Times New Roman"/>
              <w:sz w:val="20"/>
              <w:szCs w:val="20"/>
              <w:lang w:val="en-US"/>
            </w:rPr>
            <m:t>))</m:t>
          </m:r>
          <m:r>
            <m:rPr>
              <m:sty m:val="p"/>
            </m:rPr>
            <w:rPr>
              <w:rFonts w:ascii="Cambria Math" w:hAnsi="Cambria Math" w:cs="Times New Roman"/>
              <w:sz w:val="20"/>
              <w:szCs w:val="20"/>
            </w:rPr>
            <m:t>,</m:t>
          </m:r>
        </m:oMath>
      </m:oMathPara>
    </w:p>
    <w:p w:rsidR="00555273" w:rsidRPr="007B38CC" w:rsidRDefault="00555273"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rPr>
        <w:t xml:space="preserve"> </w:t>
      </w: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 xml:space="preserve">i </m:t>
            </m:r>
            <m:r>
              <w:rPr>
                <w:rFonts w:ascii="Cambria Math" w:hAnsi="Cambria Math" w:cs="Times New Roman"/>
              </w:rPr>
              <m:t>тру</m:t>
            </m:r>
          </m:sub>
        </m:sSub>
      </m:oMath>
      <w:r w:rsidR="00BF1D9F" w:rsidRPr="006257CF">
        <w:rPr>
          <w:rFonts w:ascii="Times New Roman" w:hAnsi="Times New Roman" w:cs="Times New Roman"/>
        </w:rPr>
        <w:t xml:space="preserve"> </w:t>
      </w:r>
      <w:r w:rsidRPr="006257CF">
        <w:rPr>
          <w:rFonts w:ascii="Times New Roman" w:hAnsi="Times New Roman" w:cs="Times New Roman"/>
        </w:rPr>
        <w:t>- количество транспортных средств. При этом фактическое количество транспортных средств на балансе с учетом планируемых к аренде транспортных средств и транспортных средств, привлекаемых для оказания транспортных услуг, в один и тот же период времени не должно превышать количество транспортных средств, установленное нормативами обеспечения функций муниципальных органов, применяемыми при расчете нормативных затрат на приобретение служебного легкового автотранспорта, предусмотренными таблицей 2. постановления от 14.05.2015 № 981-па «Об определении нормативных затрат на обеспечение функций муниципальных органов Нефтеюганского района и подведомственных им казенных учреждений».</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rPr>
        <w:t xml:space="preserve"> Мощность транспортного средства должна соответствовать мощности приобретаемых транспортных средств, определенной в соответствии с таблицей 1 к Правилам определения требований к закупаемым муниципальными органами Нефтеюганского района и подведомственными им казенными и бюджетными учреждениями отдельным видам товаров, работ, услуг (в том числе предельных цен товаров, работ, услуг), утвержденным постановлением администрации Нефтеюганского района от 25.02.2016 года № 226-па «О правилах определения требований к закупаемым муниципальными органами Нефтеюганского района и подведомственными им казенными и бюджетными учреждениями отдельным видам товаров, работ, услуг (в том числе предельных цен товаров, работ, услуг)»;</w:t>
      </w:r>
    </w:p>
    <w:p w:rsidR="00555273" w:rsidRPr="006257CF" w:rsidRDefault="00F64165" w:rsidP="006257CF">
      <w:pPr>
        <w:widowControl w:val="0"/>
        <w:autoSpaceDE w:val="0"/>
        <w:autoSpaceDN w:val="0"/>
        <w:adjustRightInd w:val="0"/>
        <w:spacing w:after="0" w:line="240" w:lineRule="auto"/>
        <w:ind w:firstLine="709"/>
        <w:jc w:val="both"/>
        <w:rPr>
          <w:rFonts w:ascii="Times New Roman" w:hAnsi="Times New Roman" w:cs="Times New Roman"/>
        </w:rPr>
      </w:pPr>
      <m:oMath>
        <m:sSub>
          <m:sSubPr>
            <m:ctrlPr>
              <w:rPr>
                <w:rFonts w:ascii="Cambria Math" w:hAnsi="Cambria Math" w:cs="Times New Roman"/>
                <w:lang w:val="en-US"/>
              </w:rPr>
            </m:ctrlPr>
          </m:sSubPr>
          <m:e>
            <m:r>
              <m:rPr>
                <m:sty m:val="p"/>
              </m:rPr>
              <w:rPr>
                <w:rFonts w:ascii="Cambria Math" w:hAnsi="Cambria Math" w:cs="Times New Roman"/>
                <w:lang w:val="en-US"/>
              </w:rPr>
              <m:t>P</m:t>
            </m:r>
          </m:e>
          <m:sub>
            <m:r>
              <m:rPr>
                <m:sty m:val="p"/>
              </m:rPr>
              <w:rPr>
                <w:rFonts w:ascii="Cambria Math" w:hAnsi="Cambria Math" w:cs="Times New Roman"/>
                <w:lang w:val="en-US"/>
              </w:rPr>
              <m:t>i</m:t>
            </m:r>
            <m:r>
              <m:rPr>
                <m:sty m:val="p"/>
              </m:rPr>
              <w:rPr>
                <w:rFonts w:ascii="Cambria Math" w:hAnsi="Cambria Math" w:cs="Times New Roman"/>
              </w:rPr>
              <m:t xml:space="preserve"> мч</m:t>
            </m:r>
          </m:sub>
        </m:sSub>
      </m:oMath>
      <w:r w:rsidR="00BF1D9F" w:rsidRPr="006257CF">
        <w:rPr>
          <w:rFonts w:ascii="Times New Roman" w:hAnsi="Times New Roman" w:cs="Times New Roman"/>
        </w:rPr>
        <w:t xml:space="preserve"> </w:t>
      </w:r>
      <w:r w:rsidR="00555273" w:rsidRPr="006257CF">
        <w:rPr>
          <w:rFonts w:ascii="Times New Roman" w:hAnsi="Times New Roman" w:cs="Times New Roman"/>
        </w:rPr>
        <w:t>- стоимость одного машино-часа транспортного средства, привлекаемого для оказания транспортных услуг;</w:t>
      </w:r>
    </w:p>
    <w:p w:rsidR="00555273" w:rsidRPr="006257CF" w:rsidRDefault="00F64165" w:rsidP="006257CF">
      <w:pPr>
        <w:widowControl w:val="0"/>
        <w:autoSpaceDE w:val="0"/>
        <w:autoSpaceDN w:val="0"/>
        <w:adjustRightInd w:val="0"/>
        <w:spacing w:after="0" w:line="240" w:lineRule="auto"/>
        <w:ind w:firstLine="709"/>
        <w:jc w:val="both"/>
        <w:rPr>
          <w:rFonts w:ascii="Times New Roman" w:hAnsi="Times New Roman" w:cs="Times New Roman"/>
        </w:rPr>
      </w:pPr>
      <m:oMath>
        <m:sSub>
          <m:sSubPr>
            <m:ctrlPr>
              <w:rPr>
                <w:rFonts w:ascii="Cambria Math" w:hAnsi="Cambria Math" w:cs="Times New Roman"/>
                <w:lang w:val="en-US"/>
              </w:rPr>
            </m:ctrlPr>
          </m:sSubPr>
          <m:e>
            <m:r>
              <m:rPr>
                <m:sty m:val="p"/>
              </m:rPr>
              <w:rPr>
                <w:rFonts w:ascii="Cambria Math" w:hAnsi="Cambria Math" w:cs="Times New Roman"/>
                <w:lang w:val="en-US"/>
              </w:rPr>
              <m:t>N</m:t>
            </m:r>
          </m:e>
          <m:sub>
            <m:r>
              <m:rPr>
                <m:sty m:val="p"/>
              </m:rPr>
              <w:rPr>
                <w:rFonts w:ascii="Cambria Math" w:hAnsi="Cambria Math" w:cs="Times New Roman"/>
                <w:lang w:val="en-US"/>
              </w:rPr>
              <m:t>i</m:t>
            </m:r>
            <m:r>
              <m:rPr>
                <m:sty m:val="p"/>
              </m:rPr>
              <w:rPr>
                <w:rFonts w:ascii="Cambria Math" w:hAnsi="Cambria Math" w:cs="Times New Roman"/>
              </w:rPr>
              <m:t xml:space="preserve"> мч</m:t>
            </m:r>
          </m:sub>
        </m:sSub>
        <m:r>
          <w:rPr>
            <w:rFonts w:ascii="Cambria Math" w:hAnsi="Cambria Math" w:cs="Times New Roman"/>
          </w:rPr>
          <m:t xml:space="preserve"> </m:t>
        </m:r>
      </m:oMath>
      <w:r w:rsidR="00555273" w:rsidRPr="006257CF">
        <w:rPr>
          <w:rFonts w:ascii="Times New Roman" w:hAnsi="Times New Roman" w:cs="Times New Roman"/>
        </w:rPr>
        <w:t>– количество машино-часов</w:t>
      </w:r>
      <w:r w:rsidR="00BF1D9F" w:rsidRPr="006257CF">
        <w:rPr>
          <w:rFonts w:ascii="Times New Roman" w:hAnsi="Times New Roman" w:cs="Times New Roman"/>
        </w:rPr>
        <w:t xml:space="preserve"> </w:t>
      </w:r>
      <w:r w:rsidR="00555273" w:rsidRPr="006257CF">
        <w:rPr>
          <w:rFonts w:ascii="Times New Roman" w:hAnsi="Times New Roman" w:cs="Times New Roman"/>
        </w:rPr>
        <w:t xml:space="preserve">для одного транспортного средства, привлекаемого </w:t>
      </w:r>
      <w:r w:rsidR="006257CF">
        <w:rPr>
          <w:rFonts w:ascii="Times New Roman" w:hAnsi="Times New Roman" w:cs="Times New Roman"/>
        </w:rPr>
        <w:br/>
      </w:r>
      <w:r w:rsidR="00555273" w:rsidRPr="006257CF">
        <w:rPr>
          <w:rFonts w:ascii="Times New Roman" w:hAnsi="Times New Roman" w:cs="Times New Roman"/>
        </w:rPr>
        <w:t>для оказания транспортных услуг в год;</w:t>
      </w:r>
    </w:p>
    <w:p w:rsidR="00555273" w:rsidRPr="006257CF" w:rsidRDefault="00F64165" w:rsidP="006257CF">
      <w:pPr>
        <w:widowControl w:val="0"/>
        <w:autoSpaceDE w:val="0"/>
        <w:autoSpaceDN w:val="0"/>
        <w:adjustRightInd w:val="0"/>
        <w:spacing w:after="0" w:line="240" w:lineRule="auto"/>
        <w:ind w:firstLine="709"/>
        <w:jc w:val="both"/>
        <w:rPr>
          <w:rFonts w:ascii="Times New Roman" w:hAnsi="Times New Roman" w:cs="Times New Roman"/>
        </w:rPr>
      </w:pPr>
      <m:oMath>
        <m:sSub>
          <m:sSubPr>
            <m:ctrlPr>
              <w:rPr>
                <w:rFonts w:ascii="Cambria Math" w:hAnsi="Cambria Math" w:cs="Times New Roman"/>
                <w:lang w:val="en-US"/>
              </w:rPr>
            </m:ctrlPr>
          </m:sSubPr>
          <m:e>
            <m:r>
              <m:rPr>
                <m:sty m:val="p"/>
              </m:rPr>
              <w:rPr>
                <w:rFonts w:ascii="Cambria Math" w:hAnsi="Cambria Math" w:cs="Times New Roman"/>
                <w:lang w:val="en-US"/>
              </w:rPr>
              <m:t>P</m:t>
            </m:r>
          </m:e>
          <m:sub>
            <m:r>
              <m:rPr>
                <m:sty m:val="p"/>
              </m:rPr>
              <w:rPr>
                <w:rFonts w:ascii="Cambria Math" w:hAnsi="Cambria Math" w:cs="Times New Roman"/>
                <w:lang w:val="en-US"/>
              </w:rPr>
              <m:t>i</m:t>
            </m:r>
            <m:r>
              <m:rPr>
                <m:sty m:val="p"/>
              </m:rPr>
              <w:rPr>
                <w:rFonts w:ascii="Cambria Math" w:hAnsi="Cambria Math" w:cs="Times New Roman"/>
              </w:rPr>
              <m:t xml:space="preserve"> км</m:t>
            </m:r>
          </m:sub>
        </m:sSub>
      </m:oMath>
      <w:r w:rsidR="00BF1D9F" w:rsidRPr="006257CF">
        <w:rPr>
          <w:rFonts w:ascii="Times New Roman" w:hAnsi="Times New Roman" w:cs="Times New Roman"/>
        </w:rPr>
        <w:t xml:space="preserve"> </w:t>
      </w:r>
      <w:r w:rsidR="00555273" w:rsidRPr="006257CF">
        <w:rPr>
          <w:rFonts w:ascii="Times New Roman" w:hAnsi="Times New Roman" w:cs="Times New Roman"/>
        </w:rPr>
        <w:t xml:space="preserve">- стоимость одного километра пробега транспортного средства, привлекаемого </w:t>
      </w:r>
      <w:r w:rsidR="006257CF">
        <w:rPr>
          <w:rFonts w:ascii="Times New Roman" w:hAnsi="Times New Roman" w:cs="Times New Roman"/>
        </w:rPr>
        <w:br/>
      </w:r>
      <w:r w:rsidR="00555273" w:rsidRPr="006257CF">
        <w:rPr>
          <w:rFonts w:ascii="Times New Roman" w:hAnsi="Times New Roman" w:cs="Times New Roman"/>
        </w:rPr>
        <w:t>для оказания транспортных услуг;</w:t>
      </w:r>
    </w:p>
    <w:p w:rsidR="00555273" w:rsidRPr="006257CF" w:rsidRDefault="00F64165" w:rsidP="006257CF">
      <w:pPr>
        <w:spacing w:after="0" w:line="240" w:lineRule="auto"/>
        <w:ind w:firstLine="709"/>
        <w:jc w:val="both"/>
        <w:rPr>
          <w:rFonts w:ascii="Times New Roman" w:hAnsi="Times New Roman" w:cs="Times New Roman"/>
        </w:rPr>
      </w:pPr>
      <m:oMath>
        <m:sSub>
          <m:sSubPr>
            <m:ctrlPr>
              <w:rPr>
                <w:rFonts w:ascii="Cambria Math" w:hAnsi="Cambria Math" w:cs="Times New Roman"/>
                <w:lang w:val="en-US"/>
              </w:rPr>
            </m:ctrlPr>
          </m:sSubPr>
          <m:e>
            <m:r>
              <m:rPr>
                <m:sty m:val="p"/>
              </m:rPr>
              <w:rPr>
                <w:rFonts w:ascii="Cambria Math" w:hAnsi="Cambria Math" w:cs="Times New Roman"/>
                <w:lang w:val="en-US"/>
              </w:rPr>
              <m:t>N</m:t>
            </m:r>
          </m:e>
          <m:sub>
            <m:r>
              <m:rPr>
                <m:sty m:val="p"/>
              </m:rPr>
              <w:rPr>
                <w:rFonts w:ascii="Cambria Math" w:hAnsi="Cambria Math" w:cs="Times New Roman"/>
                <w:lang w:val="en-US"/>
              </w:rPr>
              <m:t>i</m:t>
            </m:r>
            <m:r>
              <m:rPr>
                <m:sty m:val="p"/>
              </m:rPr>
              <w:rPr>
                <w:rFonts w:ascii="Cambria Math" w:hAnsi="Cambria Math" w:cs="Times New Roman"/>
              </w:rPr>
              <m:t xml:space="preserve"> км</m:t>
            </m:r>
          </m:sub>
        </m:sSub>
        <m:r>
          <w:rPr>
            <w:rFonts w:ascii="Cambria Math" w:hAnsi="Cambria Math" w:cs="Times New Roman"/>
          </w:rPr>
          <m:t xml:space="preserve"> </m:t>
        </m:r>
      </m:oMath>
      <w:r w:rsidR="00555273" w:rsidRPr="006257CF">
        <w:rPr>
          <w:rFonts w:ascii="Times New Roman" w:hAnsi="Times New Roman" w:cs="Times New Roman"/>
        </w:rPr>
        <w:t>– количество километров пробега</w:t>
      </w:r>
      <w:r w:rsidR="00BF1D9F" w:rsidRPr="006257CF">
        <w:rPr>
          <w:rFonts w:ascii="Times New Roman" w:hAnsi="Times New Roman" w:cs="Times New Roman"/>
        </w:rPr>
        <w:t xml:space="preserve"> </w:t>
      </w:r>
      <w:r w:rsidR="00555273" w:rsidRPr="006257CF">
        <w:rPr>
          <w:rFonts w:ascii="Times New Roman" w:hAnsi="Times New Roman" w:cs="Times New Roman"/>
        </w:rPr>
        <w:t xml:space="preserve">одного транспортного средства, привлекаемого </w:t>
      </w:r>
      <w:r w:rsidR="006257CF">
        <w:rPr>
          <w:rFonts w:ascii="Times New Roman" w:hAnsi="Times New Roman" w:cs="Times New Roman"/>
        </w:rPr>
        <w:br/>
      </w:r>
      <w:r w:rsidR="00555273" w:rsidRPr="006257CF">
        <w:rPr>
          <w:rFonts w:ascii="Times New Roman" w:hAnsi="Times New Roman" w:cs="Times New Roman"/>
        </w:rPr>
        <w:t>для оказания транспортных услуг в год.</w:t>
      </w:r>
    </w:p>
    <w:p w:rsidR="00555273" w:rsidRDefault="00555273" w:rsidP="00555273">
      <w:pPr>
        <w:pStyle w:val="a3"/>
        <w:spacing w:after="0" w:line="240" w:lineRule="auto"/>
        <w:jc w:val="center"/>
        <w:rPr>
          <w:rFonts w:ascii="Times New Roman" w:hAnsi="Times New Roman" w:cs="Times New Roman"/>
          <w:i/>
          <w:sz w:val="20"/>
          <w:szCs w:val="20"/>
        </w:rPr>
      </w:pPr>
    </w:p>
    <w:p w:rsidR="006257CF" w:rsidRDefault="006257CF" w:rsidP="00555273">
      <w:pPr>
        <w:pStyle w:val="a3"/>
        <w:spacing w:after="0" w:line="240" w:lineRule="auto"/>
        <w:jc w:val="center"/>
        <w:rPr>
          <w:rFonts w:ascii="Times New Roman" w:hAnsi="Times New Roman" w:cs="Times New Roman"/>
          <w:i/>
          <w:sz w:val="20"/>
          <w:szCs w:val="20"/>
        </w:rPr>
      </w:pPr>
    </w:p>
    <w:p w:rsidR="006257CF" w:rsidRPr="007B38CC" w:rsidRDefault="006257CF" w:rsidP="00555273">
      <w:pPr>
        <w:pStyle w:val="a3"/>
        <w:spacing w:after="0" w:line="240" w:lineRule="auto"/>
        <w:jc w:val="center"/>
        <w:rPr>
          <w:rFonts w:ascii="Times New Roman" w:hAnsi="Times New Roman" w:cs="Times New Roman"/>
          <w:i/>
          <w:sz w:val="20"/>
          <w:szCs w:val="20"/>
        </w:rPr>
      </w:pPr>
    </w:p>
    <w:tbl>
      <w:tblPr>
        <w:tblW w:w="10349" w:type="dxa"/>
        <w:tblInd w:w="-318" w:type="dxa"/>
        <w:tblLayout w:type="fixed"/>
        <w:tblLook w:val="04A0" w:firstRow="1" w:lastRow="0" w:firstColumn="1" w:lastColumn="0" w:noHBand="0" w:noVBand="1"/>
      </w:tblPr>
      <w:tblGrid>
        <w:gridCol w:w="1702"/>
        <w:gridCol w:w="1701"/>
        <w:gridCol w:w="1559"/>
        <w:gridCol w:w="1418"/>
        <w:gridCol w:w="1701"/>
        <w:gridCol w:w="2268"/>
      </w:tblGrid>
      <w:tr w:rsidR="00555273" w:rsidRPr="007B38CC" w:rsidTr="00951BDC">
        <w:trPr>
          <w:trHeight w:val="923"/>
        </w:trPr>
        <w:tc>
          <w:tcPr>
            <w:tcW w:w="340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транспортных средств</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1559" w:type="dxa"/>
            <w:vMerge w:val="restart"/>
            <w:tcBorders>
              <w:top w:val="single" w:sz="4" w:space="0" w:color="auto"/>
              <w:left w:val="nil"/>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одного машино-часа транспортного средства</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1418" w:type="dxa"/>
            <w:vMerge w:val="restart"/>
            <w:tcBorders>
              <w:top w:val="single" w:sz="4" w:space="0" w:color="auto"/>
              <w:left w:val="nil"/>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машино-часов для одного транспортного средства в год</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(час.)</w:t>
            </w:r>
          </w:p>
        </w:tc>
        <w:tc>
          <w:tcPr>
            <w:tcW w:w="1701" w:type="dxa"/>
            <w:vMerge w:val="restart"/>
            <w:tcBorders>
              <w:top w:val="single" w:sz="4" w:space="0" w:color="auto"/>
              <w:left w:val="nil"/>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Стоимость одного километра пробега </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одного транспортного средства</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2268" w:type="dxa"/>
            <w:vMerge w:val="restart"/>
            <w:tcBorders>
              <w:top w:val="single" w:sz="4" w:space="0" w:color="auto"/>
              <w:left w:val="nil"/>
              <w:right w:val="single" w:sz="4" w:space="0" w:color="auto"/>
            </w:tcBorders>
            <w:shd w:val="clear" w:color="auto" w:fill="auto"/>
            <w:vAlign w:val="center"/>
            <w:hideMark/>
          </w:tcPr>
          <w:p w:rsidR="00555273" w:rsidRPr="001E5B2A" w:rsidRDefault="00555273" w:rsidP="00951BDC">
            <w:pPr>
              <w:spacing w:after="0" w:line="240" w:lineRule="auto"/>
              <w:jc w:val="center"/>
              <w:rPr>
                <w:rFonts w:ascii="Times New Roman" w:eastAsia="Times New Roman" w:hAnsi="Times New Roman" w:cs="Times New Roman"/>
                <w:sz w:val="20"/>
                <w:szCs w:val="20"/>
                <w:lang w:eastAsia="ru-RU"/>
              </w:rPr>
            </w:pPr>
            <w:r w:rsidRPr="001E5B2A">
              <w:rPr>
                <w:rFonts w:ascii="Times New Roman" w:hAnsi="Times New Roman" w:cs="Times New Roman"/>
                <w:sz w:val="20"/>
                <w:szCs w:val="20"/>
              </w:rPr>
              <w:t>Количество километров пробега</w:t>
            </w:r>
            <w:r w:rsidR="00BF1D9F">
              <w:rPr>
                <w:rFonts w:ascii="Times New Roman" w:hAnsi="Times New Roman" w:cs="Times New Roman"/>
                <w:sz w:val="20"/>
                <w:szCs w:val="20"/>
              </w:rPr>
              <w:t xml:space="preserve"> </w:t>
            </w:r>
            <w:r w:rsidRPr="001E5B2A">
              <w:rPr>
                <w:rFonts w:ascii="Times New Roman" w:hAnsi="Times New Roman" w:cs="Times New Roman"/>
                <w:sz w:val="20"/>
                <w:szCs w:val="20"/>
              </w:rPr>
              <w:t>одного транспортного средства, привлекаемого для оказания транспортных услуг в год</w:t>
            </w:r>
            <w:r w:rsidRPr="001E5B2A">
              <w:rPr>
                <w:rFonts w:ascii="Times New Roman" w:eastAsia="Times New Roman" w:hAnsi="Times New Roman" w:cs="Times New Roman"/>
                <w:sz w:val="20"/>
                <w:szCs w:val="20"/>
                <w:lang w:eastAsia="ru-RU"/>
              </w:rPr>
              <w:t xml:space="preserve"> (км.)</w:t>
            </w:r>
          </w:p>
        </w:tc>
      </w:tr>
      <w:tr w:rsidR="00555273" w:rsidRPr="007B38CC" w:rsidTr="00951BDC">
        <w:trPr>
          <w:trHeight w:val="922"/>
        </w:trPr>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w:t>
            </w:r>
            <w:r w:rsidRPr="007B38CC">
              <w:rPr>
                <w:rFonts w:ascii="Times New Roman" w:eastAsia="Times New Roman" w:hAnsi="Times New Roman" w:cs="Times New Roman"/>
                <w:sz w:val="20"/>
                <w:szCs w:val="20"/>
                <w:lang w:eastAsia="ru-RU"/>
              </w:rPr>
              <w:t>ранспортные средства с персональным закреплением</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Т</w:t>
            </w:r>
            <w:r w:rsidRPr="007B38CC">
              <w:rPr>
                <w:rFonts w:ascii="Times New Roman" w:eastAsia="Times New Roman" w:hAnsi="Times New Roman" w:cs="Times New Roman"/>
                <w:sz w:val="20"/>
                <w:szCs w:val="20"/>
                <w:lang w:eastAsia="ru-RU"/>
              </w:rPr>
              <w:t>ранспортные средства, предоставляемые по вызову (без персонального закрепления)</w:t>
            </w:r>
          </w:p>
        </w:tc>
        <w:tc>
          <w:tcPr>
            <w:tcW w:w="1559" w:type="dxa"/>
            <w:vMerge/>
            <w:tcBorders>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418" w:type="dxa"/>
            <w:vMerge/>
            <w:tcBorders>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701" w:type="dxa"/>
            <w:vMerge/>
            <w:tcBorders>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2268" w:type="dxa"/>
            <w:vMerge/>
            <w:tcBorders>
              <w:left w:val="nil"/>
              <w:bottom w:val="single" w:sz="4" w:space="0" w:color="auto"/>
              <w:right w:val="single" w:sz="4" w:space="0" w:color="auto"/>
            </w:tcBorders>
            <w:shd w:val="clear" w:color="auto" w:fill="auto"/>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r>
      <w:tr w:rsidR="00555273" w:rsidRPr="007B38CC" w:rsidTr="00951BDC">
        <w:trPr>
          <w:trHeight w:val="975"/>
        </w:trPr>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73368" w:rsidRDefault="00555273" w:rsidP="00951BDC">
            <w:pPr>
              <w:widowControl w:val="0"/>
              <w:autoSpaceDE w:val="0"/>
              <w:autoSpaceDN w:val="0"/>
              <w:adjustRightInd w:val="0"/>
              <w:spacing w:after="0" w:line="240" w:lineRule="auto"/>
              <w:rPr>
                <w:rFonts w:ascii="Times New Roman" w:hAnsi="Times New Roman" w:cs="Times New Roman"/>
                <w:sz w:val="18"/>
                <w:szCs w:val="18"/>
              </w:rPr>
            </w:pPr>
            <w:r w:rsidRPr="00C73368">
              <w:rPr>
                <w:rFonts w:ascii="Times New Roman" w:hAnsi="Times New Roman" w:cs="Times New Roman"/>
                <w:sz w:val="18"/>
                <w:szCs w:val="18"/>
              </w:rPr>
              <w:t>не более 1 единицы в расчете на лиц, замещающих муниципальные должности на постоянной основе;</w:t>
            </w:r>
          </w:p>
          <w:p w:rsidR="00555273" w:rsidRPr="00C73368" w:rsidRDefault="00555273" w:rsidP="00951BDC">
            <w:pPr>
              <w:widowControl w:val="0"/>
              <w:autoSpaceDE w:val="0"/>
              <w:autoSpaceDN w:val="0"/>
              <w:adjustRightInd w:val="0"/>
              <w:spacing w:after="0" w:line="240" w:lineRule="auto"/>
              <w:rPr>
                <w:rFonts w:ascii="Times New Roman" w:hAnsi="Times New Roman" w:cs="Times New Roman"/>
                <w:sz w:val="18"/>
                <w:szCs w:val="18"/>
              </w:rPr>
            </w:pPr>
            <w:r w:rsidRPr="00C73368">
              <w:rPr>
                <w:rFonts w:ascii="Times New Roman" w:hAnsi="Times New Roman" w:cs="Times New Roman"/>
                <w:sz w:val="18"/>
                <w:szCs w:val="18"/>
              </w:rPr>
              <w:t>не более 1 единицы в расчете на лиц,</w:t>
            </w:r>
          </w:p>
          <w:p w:rsidR="00555273" w:rsidRPr="00C73368" w:rsidRDefault="00555273" w:rsidP="00951BDC">
            <w:pPr>
              <w:widowControl w:val="0"/>
              <w:autoSpaceDE w:val="0"/>
              <w:autoSpaceDN w:val="0"/>
              <w:adjustRightInd w:val="0"/>
              <w:spacing w:after="0" w:line="240" w:lineRule="auto"/>
              <w:rPr>
                <w:rFonts w:ascii="Times New Roman" w:hAnsi="Times New Roman" w:cs="Times New Roman"/>
                <w:sz w:val="18"/>
                <w:szCs w:val="18"/>
              </w:rPr>
            </w:pPr>
            <w:r w:rsidRPr="00C73368">
              <w:rPr>
                <w:rFonts w:ascii="Times New Roman" w:hAnsi="Times New Roman" w:cs="Times New Roman"/>
                <w:sz w:val="18"/>
                <w:szCs w:val="18"/>
              </w:rPr>
              <w:t>замещающих должности муниципальной службы , учрежденных для выполнения функций «руководитель», относящихся к группе «Высшие»;</w:t>
            </w:r>
          </w:p>
          <w:p w:rsidR="00555273" w:rsidRPr="00C73368" w:rsidRDefault="00555273" w:rsidP="00951BDC">
            <w:pPr>
              <w:spacing w:after="0" w:line="240" w:lineRule="auto"/>
              <w:rPr>
                <w:rFonts w:ascii="Times New Roman" w:eastAsia="Times New Roman" w:hAnsi="Times New Roman" w:cs="Times New Roman"/>
                <w:sz w:val="20"/>
                <w:szCs w:val="20"/>
                <w:lang w:eastAsia="ru-RU"/>
              </w:rPr>
            </w:pPr>
            <w:r w:rsidRPr="00C73368">
              <w:rPr>
                <w:rFonts w:ascii="Times New Roman" w:hAnsi="Times New Roman" w:cs="Times New Roman"/>
                <w:sz w:val="18"/>
                <w:szCs w:val="18"/>
              </w:rPr>
              <w:t>не более 1 единицы в расчете на лиц, отнесенных к категории «руководитель» казенного учреждения</w:t>
            </w:r>
          </w:p>
        </w:tc>
        <w:tc>
          <w:tcPr>
            <w:tcW w:w="1701" w:type="dxa"/>
            <w:tcBorders>
              <w:top w:val="single" w:sz="4" w:space="0" w:color="auto"/>
              <w:left w:val="nil"/>
              <w:bottom w:val="single" w:sz="4" w:space="0" w:color="auto"/>
              <w:right w:val="single" w:sz="4" w:space="0" w:color="auto"/>
            </w:tcBorders>
          </w:tcPr>
          <w:p w:rsidR="00555273" w:rsidRPr="00C73368" w:rsidRDefault="00555273" w:rsidP="00951BDC">
            <w:pPr>
              <w:spacing w:after="0" w:line="240" w:lineRule="auto"/>
              <w:jc w:val="center"/>
              <w:rPr>
                <w:rFonts w:ascii="Times New Roman" w:eastAsia="Times New Roman" w:hAnsi="Times New Roman" w:cs="Times New Roman"/>
                <w:sz w:val="18"/>
                <w:szCs w:val="18"/>
                <w:lang w:eastAsia="ru-RU"/>
              </w:rPr>
            </w:pPr>
            <w:r w:rsidRPr="00C73368">
              <w:rPr>
                <w:rFonts w:ascii="Times New Roman" w:hAnsi="Times New Roman" w:cs="Times New Roman"/>
                <w:sz w:val="18"/>
                <w:szCs w:val="18"/>
              </w:rPr>
              <w:t>не более трехкратного размера количества транспортных средств с персональным закреплением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C73368" w:rsidRDefault="00555273" w:rsidP="00951BDC">
            <w:pPr>
              <w:spacing w:after="0" w:line="240" w:lineRule="auto"/>
              <w:jc w:val="center"/>
              <w:rPr>
                <w:rFonts w:ascii="Times New Roman" w:eastAsia="Times New Roman" w:hAnsi="Times New Roman" w:cs="Times New Roman"/>
                <w:sz w:val="20"/>
                <w:szCs w:val="20"/>
                <w:lang w:eastAsia="ru-RU"/>
              </w:rPr>
            </w:pPr>
            <w:r w:rsidRPr="006257CF">
              <w:rPr>
                <w:rFonts w:ascii="Times New Roman" w:eastAsia="Times New Roman" w:hAnsi="Times New Roman" w:cs="Times New Roman"/>
                <w:sz w:val="20"/>
                <w:szCs w:val="20"/>
                <w:lang w:eastAsia="ru-RU"/>
              </w:rPr>
              <w:t>н</w:t>
            </w:r>
            <w:r w:rsidR="0027529B" w:rsidRPr="006257CF">
              <w:rPr>
                <w:rFonts w:ascii="Times New Roman" w:eastAsia="Times New Roman" w:hAnsi="Times New Roman" w:cs="Times New Roman"/>
                <w:sz w:val="20"/>
                <w:szCs w:val="20"/>
                <w:lang w:eastAsia="ru-RU"/>
              </w:rPr>
              <w:t>е более 10</w:t>
            </w:r>
            <w:r w:rsidR="0027529B" w:rsidRPr="006257CF">
              <w:rPr>
                <w:rFonts w:ascii="Times New Roman" w:eastAsia="Times New Roman" w:hAnsi="Times New Roman" w:cs="Times New Roman"/>
                <w:sz w:val="20"/>
                <w:szCs w:val="20"/>
                <w:lang w:val="en-US" w:eastAsia="ru-RU"/>
              </w:rPr>
              <w:t>5</w:t>
            </w:r>
            <w:r w:rsidRPr="006257CF">
              <w:rPr>
                <w:rFonts w:ascii="Times New Roman" w:eastAsia="Times New Roman" w:hAnsi="Times New Roman" w:cs="Times New Roman"/>
                <w:sz w:val="20"/>
                <w:szCs w:val="20"/>
                <w:lang w:eastAsia="ru-RU"/>
              </w:rPr>
              <w:t>0,00</w:t>
            </w:r>
          </w:p>
        </w:tc>
        <w:tc>
          <w:tcPr>
            <w:tcW w:w="1418" w:type="dxa"/>
            <w:tcBorders>
              <w:top w:val="single" w:sz="4" w:space="0" w:color="auto"/>
              <w:left w:val="nil"/>
              <w:bottom w:val="single" w:sz="4" w:space="0" w:color="auto"/>
              <w:right w:val="single" w:sz="4" w:space="0" w:color="auto"/>
            </w:tcBorders>
            <w:shd w:val="clear" w:color="auto" w:fill="auto"/>
            <w:vAlign w:val="center"/>
          </w:tcPr>
          <w:p w:rsidR="00555273" w:rsidRPr="001D369C" w:rsidRDefault="00555273" w:rsidP="00951BDC">
            <w:pPr>
              <w:spacing w:after="0" w:line="240" w:lineRule="auto"/>
              <w:jc w:val="center"/>
              <w:rPr>
                <w:rFonts w:ascii="Times New Roman" w:eastAsia="Times New Roman" w:hAnsi="Times New Roman" w:cs="Times New Roman"/>
                <w:sz w:val="20"/>
                <w:szCs w:val="20"/>
                <w:lang w:eastAsia="ru-RU"/>
              </w:rPr>
            </w:pPr>
            <w:r w:rsidRPr="001D369C">
              <w:rPr>
                <w:rFonts w:ascii="Times New Roman" w:eastAsia="Times New Roman" w:hAnsi="Times New Roman" w:cs="Times New Roman"/>
                <w:sz w:val="20"/>
                <w:szCs w:val="20"/>
                <w:lang w:eastAsia="ru-RU"/>
              </w:rPr>
              <w:t>не более 3000</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1D369C" w:rsidRDefault="00555273" w:rsidP="00951BDC">
            <w:pPr>
              <w:spacing w:after="0" w:line="240" w:lineRule="auto"/>
              <w:jc w:val="center"/>
              <w:rPr>
                <w:rFonts w:ascii="Times New Roman" w:eastAsia="Times New Roman" w:hAnsi="Times New Roman" w:cs="Times New Roman"/>
                <w:sz w:val="20"/>
                <w:szCs w:val="20"/>
                <w:lang w:eastAsia="ru-RU"/>
              </w:rPr>
            </w:pPr>
            <w:r w:rsidRPr="001D369C">
              <w:rPr>
                <w:rFonts w:ascii="Times New Roman" w:eastAsia="Times New Roman" w:hAnsi="Times New Roman" w:cs="Times New Roman"/>
                <w:sz w:val="20"/>
                <w:szCs w:val="20"/>
                <w:lang w:eastAsia="ru-RU"/>
              </w:rPr>
              <w:t>не более 75,00</w:t>
            </w:r>
          </w:p>
        </w:tc>
        <w:tc>
          <w:tcPr>
            <w:tcW w:w="2268" w:type="dxa"/>
            <w:tcBorders>
              <w:top w:val="single" w:sz="4" w:space="0" w:color="auto"/>
              <w:left w:val="nil"/>
              <w:bottom w:val="single" w:sz="4" w:space="0" w:color="auto"/>
              <w:right w:val="single" w:sz="4" w:space="0" w:color="auto"/>
            </w:tcBorders>
            <w:shd w:val="clear" w:color="auto" w:fill="auto"/>
            <w:vAlign w:val="center"/>
          </w:tcPr>
          <w:p w:rsidR="00555273" w:rsidRPr="00E215FA"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Pr="00C73368">
              <w:rPr>
                <w:rFonts w:ascii="Times New Roman" w:eastAsia="Times New Roman" w:hAnsi="Times New Roman" w:cs="Times New Roman"/>
                <w:sz w:val="20"/>
                <w:szCs w:val="20"/>
                <w:lang w:eastAsia="ru-RU"/>
              </w:rPr>
              <w:t>е более 80 000</w:t>
            </w:r>
            <w:r w:rsidRPr="00E215FA">
              <w:rPr>
                <w:rFonts w:ascii="Times New Roman" w:eastAsia="Times New Roman" w:hAnsi="Times New Roman" w:cs="Times New Roman"/>
                <w:sz w:val="20"/>
                <w:szCs w:val="20"/>
                <w:lang w:eastAsia="ru-RU"/>
              </w:rPr>
              <w:t xml:space="preserve"> </w:t>
            </w:r>
          </w:p>
        </w:tc>
      </w:tr>
    </w:tbl>
    <w:p w:rsidR="00555273" w:rsidRPr="007B38CC" w:rsidRDefault="00555273" w:rsidP="00555273">
      <w:pPr>
        <w:pStyle w:val="a3"/>
        <w:spacing w:after="0" w:line="240" w:lineRule="auto"/>
        <w:rPr>
          <w:rFonts w:ascii="Times New Roman" w:hAnsi="Times New Roman" w:cs="Times New Roman"/>
          <w:sz w:val="20"/>
          <w:szCs w:val="20"/>
        </w:rPr>
      </w:pPr>
    </w:p>
    <w:p w:rsidR="00555273" w:rsidRDefault="00555273" w:rsidP="006257CF">
      <w:pPr>
        <w:pStyle w:val="a3"/>
        <w:numPr>
          <w:ilvl w:val="0"/>
          <w:numId w:val="8"/>
        </w:numPr>
        <w:tabs>
          <w:tab w:val="left" w:pos="1134"/>
        </w:tabs>
        <w:spacing w:after="0" w:line="240" w:lineRule="auto"/>
        <w:ind w:left="0" w:firstLine="709"/>
        <w:jc w:val="both"/>
        <w:rPr>
          <w:rFonts w:ascii="Times New Roman" w:hAnsi="Times New Roman" w:cs="Times New Roman"/>
          <w:sz w:val="26"/>
          <w:szCs w:val="26"/>
        </w:rPr>
      </w:pPr>
      <w:r w:rsidRPr="00716622">
        <w:rPr>
          <w:rFonts w:ascii="Times New Roman" w:hAnsi="Times New Roman" w:cs="Times New Roman"/>
          <w:sz w:val="26"/>
          <w:szCs w:val="26"/>
        </w:rPr>
        <w:t>Затраты на услуги по управлению и эксплуатации транспортных средств, находящихся на балансе учреждения</w:t>
      </w:r>
    </w:p>
    <w:p w:rsidR="00555273" w:rsidRPr="00716622" w:rsidRDefault="00555273" w:rsidP="00555273">
      <w:pPr>
        <w:spacing w:after="0" w:line="240" w:lineRule="auto"/>
        <w:jc w:val="center"/>
        <w:rPr>
          <w:rFonts w:ascii="Times New Roman" w:hAnsi="Times New Roman" w:cs="Times New Roman"/>
          <w:sz w:val="20"/>
          <w:szCs w:val="20"/>
        </w:rPr>
      </w:pPr>
    </w:p>
    <w:p w:rsidR="00555273" w:rsidRPr="00716622" w:rsidRDefault="00555273" w:rsidP="00555273">
      <w:pPr>
        <w:pStyle w:val="a3"/>
        <w:spacing w:after="0" w:line="240" w:lineRule="auto"/>
        <w:jc w:val="center"/>
        <w:rPr>
          <w:rFonts w:ascii="Times New Roman" w:hAnsi="Times New Roman" w:cs="Times New Roman"/>
          <w:sz w:val="24"/>
          <w:szCs w:val="24"/>
        </w:rPr>
      </w:pPr>
      <w:r w:rsidRPr="00716622">
        <w:rPr>
          <w:rFonts w:ascii="Times New Roman" w:hAnsi="Times New Roman" w:cs="Times New Roman"/>
          <w:sz w:val="24"/>
          <w:szCs w:val="24"/>
        </w:rPr>
        <w:t>З</w:t>
      </w:r>
      <w:r w:rsidRPr="00716622">
        <w:rPr>
          <w:rFonts w:ascii="Times New Roman" w:hAnsi="Times New Roman" w:cs="Times New Roman"/>
          <w:sz w:val="24"/>
          <w:szCs w:val="24"/>
          <w:vertAlign w:val="subscript"/>
        </w:rPr>
        <w:t>уавт</w:t>
      </w:r>
      <w:r w:rsidRPr="00716622">
        <w:rPr>
          <w:rFonts w:ascii="Times New Roman" w:hAnsi="Times New Roman" w:cs="Times New Roman"/>
          <w:sz w:val="24"/>
          <w:szCs w:val="24"/>
        </w:rPr>
        <w:t>= М*</w:t>
      </w:r>
      <w:r w:rsidRPr="00716622">
        <w:rPr>
          <w:rFonts w:ascii="Times New Roman" w:hAnsi="Times New Roman" w:cs="Times New Roman"/>
          <w:sz w:val="24"/>
          <w:szCs w:val="24"/>
          <w:lang w:val="en-US"/>
        </w:rPr>
        <w:t>P</w:t>
      </w:r>
      <w:r w:rsidRPr="00716622">
        <w:rPr>
          <w:rFonts w:ascii="Times New Roman" w:hAnsi="Times New Roman" w:cs="Times New Roman"/>
          <w:sz w:val="24"/>
          <w:szCs w:val="24"/>
          <w:vertAlign w:val="subscript"/>
        </w:rPr>
        <w:t>уу</w:t>
      </w:r>
      <w:r w:rsidRPr="00716622">
        <w:rPr>
          <w:rFonts w:ascii="Times New Roman" w:hAnsi="Times New Roman" w:cs="Times New Roman"/>
          <w:sz w:val="24"/>
          <w:szCs w:val="24"/>
        </w:rPr>
        <w:t>*</w:t>
      </w:r>
      <w:r w:rsidRPr="00716622">
        <w:rPr>
          <w:rFonts w:ascii="Times New Roman" w:hAnsi="Times New Roman" w:cs="Times New Roman"/>
          <w:sz w:val="24"/>
          <w:szCs w:val="24"/>
          <w:lang w:val="en-US"/>
        </w:rPr>
        <w:t>N</w:t>
      </w:r>
      <w:r w:rsidRPr="00716622">
        <w:rPr>
          <w:rFonts w:ascii="Times New Roman" w:hAnsi="Times New Roman" w:cs="Times New Roman"/>
          <w:sz w:val="24"/>
          <w:szCs w:val="24"/>
        </w:rPr>
        <w:t>,</w:t>
      </w:r>
    </w:p>
    <w:p w:rsidR="00555273" w:rsidRPr="007B38CC" w:rsidRDefault="00555273" w:rsidP="006257CF">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6257CF" w:rsidRDefault="00555273" w:rsidP="006257CF">
      <w:pPr>
        <w:spacing w:after="0" w:line="240" w:lineRule="auto"/>
        <w:ind w:firstLine="709"/>
        <w:jc w:val="both"/>
        <w:rPr>
          <w:rFonts w:ascii="Times New Roman" w:hAnsi="Times New Roman" w:cs="Times New Roman"/>
        </w:rPr>
      </w:pPr>
      <w:r w:rsidRPr="006257CF">
        <w:rPr>
          <w:rFonts w:ascii="Times New Roman" w:hAnsi="Times New Roman" w:cs="Times New Roman"/>
        </w:rPr>
        <w:t>М - количество транспортных средств</w:t>
      </w:r>
    </w:p>
    <w:p w:rsidR="00555273" w:rsidRPr="006257CF" w:rsidRDefault="00555273" w:rsidP="006257CF">
      <w:pPr>
        <w:spacing w:after="0" w:line="240" w:lineRule="auto"/>
        <w:ind w:firstLine="709"/>
        <w:jc w:val="both"/>
        <w:rPr>
          <w:rFonts w:ascii="Times New Roman" w:hAnsi="Times New Roman" w:cs="Times New Roman"/>
        </w:rPr>
      </w:pPr>
      <w:r w:rsidRPr="006257CF">
        <w:rPr>
          <w:rFonts w:ascii="Times New Roman" w:hAnsi="Times New Roman" w:cs="Times New Roman"/>
          <w:lang w:val="en-US"/>
        </w:rPr>
        <w:t>P</w:t>
      </w:r>
      <w:r w:rsidRPr="006257CF">
        <w:rPr>
          <w:rFonts w:ascii="Times New Roman" w:hAnsi="Times New Roman" w:cs="Times New Roman"/>
          <w:vertAlign w:val="subscript"/>
        </w:rPr>
        <w:t xml:space="preserve">уу – </w:t>
      </w:r>
      <w:r w:rsidRPr="006257CF">
        <w:rPr>
          <w:rFonts w:ascii="Times New Roman" w:hAnsi="Times New Roman" w:cs="Times New Roman"/>
        </w:rPr>
        <w:t>цена услуги по управлению и эксплуатации одного транспортного средства в день;</w:t>
      </w:r>
    </w:p>
    <w:p w:rsidR="00555273" w:rsidRDefault="00555273" w:rsidP="006257CF">
      <w:pPr>
        <w:spacing w:after="0" w:line="240" w:lineRule="auto"/>
        <w:ind w:firstLine="709"/>
        <w:jc w:val="both"/>
        <w:rPr>
          <w:rFonts w:ascii="Times New Roman" w:hAnsi="Times New Roman" w:cs="Times New Roman"/>
        </w:rPr>
      </w:pPr>
      <w:r w:rsidRPr="006257CF">
        <w:rPr>
          <w:rFonts w:ascii="Times New Roman" w:hAnsi="Times New Roman" w:cs="Times New Roman"/>
          <w:lang w:val="en-US"/>
        </w:rPr>
        <w:t>N</w:t>
      </w:r>
      <w:r w:rsidRPr="006257CF">
        <w:rPr>
          <w:rFonts w:ascii="Times New Roman" w:hAnsi="Times New Roman" w:cs="Times New Roman"/>
        </w:rPr>
        <w:t xml:space="preserve"> – количество дней в год предоставления услуги по управлению и экплуатации транспортных средств.</w:t>
      </w:r>
    </w:p>
    <w:p w:rsidR="006257CF" w:rsidRPr="006257CF" w:rsidRDefault="006257CF" w:rsidP="00555273">
      <w:pPr>
        <w:spacing w:after="0" w:line="240" w:lineRule="auto"/>
        <w:jc w:val="both"/>
        <w:rPr>
          <w:rFonts w:ascii="Times New Roman" w:hAnsi="Times New Roman" w:cs="Times New Roman"/>
          <w:sz w:val="10"/>
          <w:szCs w:val="10"/>
        </w:rPr>
      </w:pPr>
    </w:p>
    <w:tbl>
      <w:tblPr>
        <w:tblW w:w="9497" w:type="dxa"/>
        <w:tblInd w:w="108" w:type="dxa"/>
        <w:tblLook w:val="04A0" w:firstRow="1" w:lastRow="0" w:firstColumn="1" w:lastColumn="0" w:noHBand="0" w:noVBand="1"/>
      </w:tblPr>
      <w:tblGrid>
        <w:gridCol w:w="2615"/>
        <w:gridCol w:w="3622"/>
        <w:gridCol w:w="3260"/>
      </w:tblGrid>
      <w:tr w:rsidR="00555273" w:rsidRPr="006257CF" w:rsidTr="00951BDC">
        <w:trPr>
          <w:trHeight w:val="667"/>
        </w:trPr>
        <w:tc>
          <w:tcPr>
            <w:tcW w:w="2615"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Количество транспортных средств</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 (шт.)</w:t>
            </w:r>
          </w:p>
        </w:tc>
        <w:tc>
          <w:tcPr>
            <w:tcW w:w="3622" w:type="dxa"/>
            <w:tcBorders>
              <w:top w:val="single" w:sz="4" w:space="0" w:color="auto"/>
              <w:left w:val="nil"/>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Цена услуги по</w:t>
            </w:r>
            <w:r w:rsidRPr="006257CF">
              <w:rPr>
                <w:rFonts w:ascii="Times New Roman" w:hAnsi="Times New Roman" w:cs="Times New Roman"/>
              </w:rPr>
              <w:t xml:space="preserve"> </w:t>
            </w:r>
            <w:r w:rsidRPr="006257CF">
              <w:rPr>
                <w:rFonts w:ascii="Times New Roman" w:eastAsia="Times New Roman" w:hAnsi="Times New Roman" w:cs="Times New Roman"/>
                <w:lang w:eastAsia="ru-RU"/>
              </w:rPr>
              <w:t xml:space="preserve">управлению </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и эксплуатации одного транспортного средства </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в день</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(руб.)</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Количество дней в год предоставления услуги</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по управлению и эксплуатации транспортных средств</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(дней.)</w:t>
            </w:r>
          </w:p>
        </w:tc>
      </w:tr>
      <w:tr w:rsidR="00555273" w:rsidRPr="006257CF" w:rsidTr="00951BDC">
        <w:trPr>
          <w:trHeight w:val="315"/>
        </w:trPr>
        <w:tc>
          <w:tcPr>
            <w:tcW w:w="2615" w:type="dxa"/>
            <w:tcBorders>
              <w:top w:val="nil"/>
              <w:left w:val="single" w:sz="4" w:space="0" w:color="auto"/>
              <w:bottom w:val="single" w:sz="4" w:space="0" w:color="auto"/>
              <w:right w:val="single" w:sz="4" w:space="0" w:color="auto"/>
            </w:tcBorders>
            <w:shd w:val="clear" w:color="auto" w:fill="auto"/>
            <w:vAlign w:val="bottom"/>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Фактическое наличие транспортных средств на балансе</w:t>
            </w:r>
          </w:p>
        </w:tc>
        <w:tc>
          <w:tcPr>
            <w:tcW w:w="3622" w:type="dxa"/>
            <w:tcBorders>
              <w:top w:val="nil"/>
              <w:left w:val="nil"/>
              <w:bottom w:val="single" w:sz="4" w:space="0" w:color="auto"/>
              <w:right w:val="single" w:sz="4" w:space="0" w:color="auto"/>
            </w:tcBorders>
            <w:shd w:val="clear" w:color="auto" w:fill="auto"/>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не более</w:t>
            </w:r>
            <w:r w:rsidR="00BF1D9F" w:rsidRPr="006257CF">
              <w:rPr>
                <w:rFonts w:ascii="Times New Roman" w:eastAsia="Times New Roman" w:hAnsi="Times New Roman" w:cs="Times New Roman"/>
                <w:lang w:eastAsia="ru-RU"/>
              </w:rPr>
              <w:t xml:space="preserve"> </w:t>
            </w:r>
            <w:r w:rsidRPr="006257CF">
              <w:rPr>
                <w:rFonts w:ascii="Times New Roman" w:eastAsia="Times New Roman" w:hAnsi="Times New Roman" w:cs="Times New Roman"/>
                <w:lang w:eastAsia="ru-RU"/>
              </w:rPr>
              <w:t>8 850,00</w:t>
            </w:r>
          </w:p>
        </w:tc>
        <w:tc>
          <w:tcPr>
            <w:tcW w:w="3260" w:type="dxa"/>
            <w:tcBorders>
              <w:top w:val="nil"/>
              <w:left w:val="nil"/>
              <w:bottom w:val="single" w:sz="4" w:space="0" w:color="auto"/>
              <w:right w:val="single" w:sz="4" w:space="0" w:color="auto"/>
            </w:tcBorders>
            <w:shd w:val="clear" w:color="auto" w:fill="auto"/>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не более</w:t>
            </w:r>
            <w:r w:rsidR="00BF1D9F" w:rsidRPr="006257CF">
              <w:rPr>
                <w:rFonts w:ascii="Times New Roman" w:eastAsia="Times New Roman" w:hAnsi="Times New Roman" w:cs="Times New Roman"/>
                <w:lang w:eastAsia="ru-RU"/>
              </w:rPr>
              <w:t xml:space="preserve"> </w:t>
            </w:r>
            <w:r w:rsidRPr="006257CF">
              <w:rPr>
                <w:rFonts w:ascii="Times New Roman" w:eastAsia="Times New Roman" w:hAnsi="Times New Roman" w:cs="Times New Roman"/>
                <w:lang w:eastAsia="ru-RU"/>
              </w:rPr>
              <w:t>300</w:t>
            </w:r>
          </w:p>
        </w:tc>
      </w:tr>
    </w:tbl>
    <w:p w:rsidR="00555273" w:rsidRPr="00E3779D" w:rsidRDefault="00F64165" w:rsidP="00555273">
      <w:pPr>
        <w:pStyle w:val="a3"/>
        <w:widowControl w:val="0"/>
        <w:autoSpaceDE w:val="0"/>
        <w:autoSpaceDN w:val="0"/>
        <w:adjustRightInd w:val="0"/>
        <w:spacing w:after="0" w:line="240" w:lineRule="auto"/>
        <w:jc w:val="both"/>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тру</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тру</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r>
            <m:rPr>
              <m:sty m:val="p"/>
            </m:rPr>
            <w:rPr>
              <w:rFonts w:ascii="Cambria Math" w:hAnsi="Cambria Math" w:cs="Times New Roman"/>
              <w:sz w:val="20"/>
              <w:szCs w:val="20"/>
            </w:rPr>
            <m:t>)+(</m:t>
          </m:r>
          <m:r>
            <w:rPr>
              <w:rFonts w:ascii="Cambria Math" w:hAnsi="Cambria Math" w:cs="Times New Roman"/>
              <w:sz w:val="20"/>
              <w:szCs w:val="20"/>
            </w:rPr>
            <m:t xml:space="preserve"> </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r>
            <w:rPr>
              <w:rFonts w:ascii="Cambria Math" w:hAnsi="Cambria Math" w:cs="Times New Roman"/>
              <w:sz w:val="20"/>
              <w:szCs w:val="20"/>
              <w:lang w:val="en-US"/>
            </w:rPr>
            <m:t>))</m:t>
          </m:r>
          <m:r>
            <m:rPr>
              <m:sty m:val="p"/>
            </m:rPr>
            <w:rPr>
              <w:rFonts w:ascii="Cambria Math" w:hAnsi="Cambria Math" w:cs="Times New Roman"/>
              <w:sz w:val="20"/>
              <w:szCs w:val="20"/>
            </w:rPr>
            <m:t>,</m:t>
          </m:r>
        </m:oMath>
      </m:oMathPara>
    </w:p>
    <w:p w:rsidR="00555273" w:rsidRPr="00E3779D" w:rsidRDefault="00555273"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E3779D">
        <w:rPr>
          <w:rFonts w:ascii="Times New Roman" w:hAnsi="Times New Roman" w:cs="Times New Roman"/>
          <w:sz w:val="20"/>
          <w:szCs w:val="20"/>
        </w:rPr>
        <w:t>где:</w:t>
      </w:r>
    </w:p>
    <w:p w:rsidR="00555273" w:rsidRPr="00E3779D" w:rsidRDefault="00555273" w:rsidP="00555273">
      <w:pPr>
        <w:widowControl w:val="0"/>
        <w:autoSpaceDE w:val="0"/>
        <w:autoSpaceDN w:val="0"/>
        <w:adjustRightInd w:val="0"/>
        <w:spacing w:after="0" w:line="220" w:lineRule="exact"/>
        <w:ind w:firstLine="709"/>
        <w:jc w:val="both"/>
        <w:rPr>
          <w:rFonts w:ascii="Times New Roman" w:hAnsi="Times New Roman" w:cs="Times New Roman"/>
          <w:sz w:val="20"/>
          <w:szCs w:val="20"/>
        </w:rPr>
      </w:pPr>
      <w:r w:rsidRPr="00E3779D">
        <w:rPr>
          <w:rFonts w:ascii="Times New Roman" w:hAnsi="Times New Roman" w:cs="Times New Roman"/>
          <w:sz w:val="20"/>
          <w:szCs w:val="20"/>
        </w:rPr>
        <w:t xml:space="preserve"> </w:t>
      </w: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тру</m:t>
            </m:r>
          </m:sub>
        </m:sSub>
      </m:oMath>
      <w:r w:rsidR="00BF1D9F">
        <w:rPr>
          <w:rFonts w:ascii="Times New Roman" w:hAnsi="Times New Roman" w:cs="Times New Roman"/>
          <w:sz w:val="20"/>
          <w:szCs w:val="20"/>
        </w:rPr>
        <w:t xml:space="preserve"> </w:t>
      </w:r>
      <w:r w:rsidRPr="00E3779D">
        <w:rPr>
          <w:rFonts w:ascii="Times New Roman" w:hAnsi="Times New Roman" w:cs="Times New Roman"/>
          <w:sz w:val="20"/>
          <w:szCs w:val="20"/>
        </w:rPr>
        <w:t xml:space="preserve">- количество транспортных средств. </w:t>
      </w:r>
    </w:p>
    <w:p w:rsidR="00555273" w:rsidRPr="00E3779D" w:rsidRDefault="00F64165"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oMath>
      <w:r w:rsidR="00BF1D9F">
        <w:rPr>
          <w:rFonts w:ascii="Times New Roman" w:hAnsi="Times New Roman" w:cs="Times New Roman"/>
          <w:sz w:val="20"/>
          <w:szCs w:val="20"/>
        </w:rPr>
        <w:t xml:space="preserve"> </w:t>
      </w:r>
      <w:r w:rsidR="00555273" w:rsidRPr="00E3779D">
        <w:rPr>
          <w:rFonts w:ascii="Times New Roman" w:hAnsi="Times New Roman" w:cs="Times New Roman"/>
          <w:sz w:val="20"/>
          <w:szCs w:val="20"/>
        </w:rPr>
        <w:t>- стоимость одного машино-часа транспортного средства;</w:t>
      </w:r>
    </w:p>
    <w:p w:rsidR="00555273" w:rsidRPr="00E3779D" w:rsidRDefault="00F64165"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r>
          <w:rPr>
            <w:rFonts w:ascii="Cambria Math" w:hAnsi="Cambria Math" w:cs="Times New Roman"/>
            <w:sz w:val="20"/>
            <w:szCs w:val="20"/>
          </w:rPr>
          <m:t xml:space="preserve"> </m:t>
        </m:r>
      </m:oMath>
      <w:r w:rsidR="00555273" w:rsidRPr="00E3779D">
        <w:rPr>
          <w:rFonts w:ascii="Times New Roman" w:hAnsi="Times New Roman" w:cs="Times New Roman"/>
          <w:sz w:val="20"/>
          <w:szCs w:val="20"/>
        </w:rPr>
        <w:t>– количество машино-часов</w:t>
      </w:r>
      <w:r w:rsidR="00BF1D9F">
        <w:rPr>
          <w:rFonts w:ascii="Times New Roman" w:hAnsi="Times New Roman" w:cs="Times New Roman"/>
          <w:sz w:val="20"/>
          <w:szCs w:val="20"/>
        </w:rPr>
        <w:t xml:space="preserve"> </w:t>
      </w:r>
      <w:r w:rsidR="00555273" w:rsidRPr="00E3779D">
        <w:rPr>
          <w:rFonts w:ascii="Times New Roman" w:hAnsi="Times New Roman" w:cs="Times New Roman"/>
          <w:sz w:val="20"/>
          <w:szCs w:val="20"/>
        </w:rPr>
        <w:t>для одного транспортного средства;</w:t>
      </w:r>
    </w:p>
    <w:p w:rsidR="00555273" w:rsidRPr="00E3779D" w:rsidRDefault="00F64165"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oMath>
      <w:r w:rsidR="00BF1D9F">
        <w:rPr>
          <w:rFonts w:ascii="Times New Roman" w:hAnsi="Times New Roman" w:cs="Times New Roman"/>
          <w:sz w:val="20"/>
          <w:szCs w:val="20"/>
        </w:rPr>
        <w:t xml:space="preserve"> </w:t>
      </w:r>
      <w:r w:rsidR="00555273" w:rsidRPr="00E3779D">
        <w:rPr>
          <w:rFonts w:ascii="Times New Roman" w:hAnsi="Times New Roman" w:cs="Times New Roman"/>
          <w:sz w:val="20"/>
          <w:szCs w:val="20"/>
        </w:rPr>
        <w:t>- стоимость одного километра пробега транспортного средства;</w:t>
      </w:r>
    </w:p>
    <w:p w:rsidR="00555273" w:rsidRDefault="00F64165" w:rsidP="00555273">
      <w:pPr>
        <w:spacing w:after="0" w:line="240" w:lineRule="auto"/>
        <w:ind w:firstLine="709"/>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r>
          <w:rPr>
            <w:rFonts w:ascii="Cambria Math" w:hAnsi="Cambria Math" w:cs="Times New Roman"/>
            <w:sz w:val="20"/>
            <w:szCs w:val="20"/>
          </w:rPr>
          <m:t xml:space="preserve"> </m:t>
        </m:r>
      </m:oMath>
      <w:r w:rsidR="00555273" w:rsidRPr="00E3779D">
        <w:rPr>
          <w:rFonts w:ascii="Times New Roman" w:hAnsi="Times New Roman" w:cs="Times New Roman"/>
          <w:sz w:val="20"/>
          <w:szCs w:val="20"/>
        </w:rPr>
        <w:t>– количество километров пробега</w:t>
      </w:r>
      <w:r w:rsidR="00BF1D9F">
        <w:rPr>
          <w:rFonts w:ascii="Times New Roman" w:hAnsi="Times New Roman" w:cs="Times New Roman"/>
          <w:sz w:val="20"/>
          <w:szCs w:val="20"/>
        </w:rPr>
        <w:t xml:space="preserve"> </w:t>
      </w:r>
      <w:r w:rsidR="00555273" w:rsidRPr="00E3779D">
        <w:rPr>
          <w:rFonts w:ascii="Times New Roman" w:hAnsi="Times New Roman" w:cs="Times New Roman"/>
          <w:sz w:val="20"/>
          <w:szCs w:val="20"/>
        </w:rPr>
        <w:t>одного транспортного средства, привлекаемого для оказания транспортных услуг в год.</w:t>
      </w:r>
    </w:p>
    <w:p w:rsidR="00555273" w:rsidRPr="00E3779D" w:rsidRDefault="00555273" w:rsidP="00555273">
      <w:pPr>
        <w:spacing w:after="0" w:line="240" w:lineRule="auto"/>
        <w:ind w:firstLine="709"/>
        <w:rPr>
          <w:rFonts w:ascii="Times New Roman" w:hAnsi="Times New Roman" w:cs="Times New Roman"/>
          <w:sz w:val="20"/>
          <w:szCs w:val="20"/>
        </w:rPr>
      </w:pPr>
    </w:p>
    <w:tbl>
      <w:tblPr>
        <w:tblW w:w="9503" w:type="dxa"/>
        <w:tblInd w:w="103" w:type="dxa"/>
        <w:tblLook w:val="04A0" w:firstRow="1" w:lastRow="0" w:firstColumn="1" w:lastColumn="0" w:noHBand="0" w:noVBand="1"/>
      </w:tblPr>
      <w:tblGrid>
        <w:gridCol w:w="1545"/>
        <w:gridCol w:w="1813"/>
        <w:gridCol w:w="1843"/>
        <w:gridCol w:w="1755"/>
        <w:gridCol w:w="2552"/>
      </w:tblGrid>
      <w:tr w:rsidR="00555273" w:rsidRPr="001D369C" w:rsidTr="00BF1D9F">
        <w:trPr>
          <w:trHeight w:val="2925"/>
        </w:trPr>
        <w:tc>
          <w:tcPr>
            <w:tcW w:w="154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Количество транспортных средств</w:t>
            </w:r>
            <w:r w:rsidRPr="006257CF">
              <w:rPr>
                <w:rFonts w:ascii="Times New Roman" w:eastAsia="Times New Roman" w:hAnsi="Times New Roman" w:cs="Times New Roman"/>
                <w:lang w:eastAsia="ru-RU"/>
              </w:rPr>
              <w:br/>
              <w:t xml:space="preserve"> (шт.)</w:t>
            </w:r>
          </w:p>
        </w:tc>
        <w:tc>
          <w:tcPr>
            <w:tcW w:w="1813" w:type="dxa"/>
            <w:tcBorders>
              <w:top w:val="single" w:sz="4" w:space="0" w:color="auto"/>
              <w:left w:val="nil"/>
              <w:bottom w:val="single" w:sz="4" w:space="0" w:color="auto"/>
              <w:right w:val="single" w:sz="4" w:space="0" w:color="auto"/>
            </w:tcBorders>
            <w:shd w:val="clear" w:color="000000" w:fill="FFFFFF"/>
            <w:hideMark/>
          </w:tcPr>
          <w:p w:rsidR="00555273" w:rsidRPr="006257CF" w:rsidRDefault="00555273" w:rsidP="00951BDC">
            <w:pPr>
              <w:spacing w:after="24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Стоимость одного машино-часа транспортного средства</w:t>
            </w:r>
            <w:r w:rsidRPr="006257CF">
              <w:rPr>
                <w:rFonts w:ascii="Times New Roman" w:eastAsia="Times New Roman" w:hAnsi="Times New Roman" w:cs="Times New Roman"/>
                <w:lang w:eastAsia="ru-RU"/>
              </w:rPr>
              <w:br/>
              <w:t>(руб.)</w:t>
            </w:r>
            <w:r w:rsidRPr="006257CF">
              <w:rPr>
                <w:rFonts w:ascii="Times New Roman" w:eastAsia="Times New Roman" w:hAnsi="Times New Roman" w:cs="Times New Roman"/>
                <w:lang w:eastAsia="ru-RU"/>
              </w:rPr>
              <w:br/>
            </w:r>
          </w:p>
        </w:tc>
        <w:tc>
          <w:tcPr>
            <w:tcW w:w="1843" w:type="dxa"/>
            <w:tcBorders>
              <w:top w:val="single" w:sz="4" w:space="0" w:color="auto"/>
              <w:left w:val="nil"/>
              <w:bottom w:val="single" w:sz="4" w:space="0" w:color="auto"/>
              <w:right w:val="single" w:sz="4" w:space="0" w:color="auto"/>
            </w:tcBorders>
            <w:shd w:val="clear" w:color="000000" w:fill="FFFFFF"/>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Количество машино-часов для одного транспортного средства в год</w:t>
            </w:r>
            <w:r w:rsidRPr="006257CF">
              <w:rPr>
                <w:rFonts w:ascii="Times New Roman" w:eastAsia="Times New Roman" w:hAnsi="Times New Roman" w:cs="Times New Roman"/>
                <w:lang w:eastAsia="ru-RU"/>
              </w:rPr>
              <w:br/>
              <w:t>(час.)</w:t>
            </w:r>
          </w:p>
        </w:tc>
        <w:tc>
          <w:tcPr>
            <w:tcW w:w="1755" w:type="dxa"/>
            <w:tcBorders>
              <w:top w:val="single" w:sz="4" w:space="0" w:color="auto"/>
              <w:left w:val="nil"/>
              <w:bottom w:val="single" w:sz="4" w:space="0" w:color="auto"/>
              <w:right w:val="single" w:sz="4" w:space="0" w:color="auto"/>
            </w:tcBorders>
            <w:shd w:val="clear" w:color="000000" w:fill="FFFFFF"/>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Стоимость одного километра пробега </w:t>
            </w:r>
            <w:r w:rsidRPr="006257CF">
              <w:rPr>
                <w:rFonts w:ascii="Times New Roman" w:eastAsia="Times New Roman" w:hAnsi="Times New Roman" w:cs="Times New Roman"/>
                <w:lang w:eastAsia="ru-RU"/>
              </w:rPr>
              <w:br/>
              <w:t>одного транспортного средства</w:t>
            </w:r>
            <w:r w:rsidRPr="006257CF">
              <w:rPr>
                <w:rFonts w:ascii="Times New Roman" w:eastAsia="Times New Roman" w:hAnsi="Times New Roman" w:cs="Times New Roman"/>
                <w:lang w:eastAsia="ru-RU"/>
              </w:rPr>
              <w:br/>
              <w:t>(руб.)</w:t>
            </w:r>
          </w:p>
        </w:tc>
        <w:tc>
          <w:tcPr>
            <w:tcW w:w="2552" w:type="dxa"/>
            <w:tcBorders>
              <w:top w:val="single" w:sz="4" w:space="0" w:color="auto"/>
              <w:left w:val="nil"/>
              <w:bottom w:val="single" w:sz="4" w:space="0" w:color="auto"/>
              <w:right w:val="single" w:sz="4" w:space="0" w:color="auto"/>
            </w:tcBorders>
            <w:shd w:val="clear" w:color="000000" w:fill="FFFFFF"/>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Количество километров пробега</w:t>
            </w:r>
            <w:r w:rsidR="00BF1D9F" w:rsidRPr="006257CF">
              <w:rPr>
                <w:rFonts w:ascii="Times New Roman" w:eastAsia="Times New Roman" w:hAnsi="Times New Roman" w:cs="Times New Roman"/>
                <w:lang w:eastAsia="ru-RU"/>
              </w:rPr>
              <w:t xml:space="preserve"> </w:t>
            </w:r>
            <w:r w:rsidRPr="006257CF">
              <w:rPr>
                <w:rFonts w:ascii="Times New Roman" w:eastAsia="Times New Roman" w:hAnsi="Times New Roman" w:cs="Times New Roman"/>
                <w:lang w:eastAsia="ru-RU"/>
              </w:rPr>
              <w:t>одного транспортного средства, привлекаемого для оказания транспортных услуг в год (км.)</w:t>
            </w:r>
          </w:p>
        </w:tc>
      </w:tr>
      <w:tr w:rsidR="00555273" w:rsidRPr="00E3779D" w:rsidTr="00BF1D9F">
        <w:trPr>
          <w:trHeight w:val="300"/>
        </w:trPr>
        <w:tc>
          <w:tcPr>
            <w:tcW w:w="1540" w:type="dxa"/>
            <w:tcBorders>
              <w:top w:val="nil"/>
              <w:left w:val="single" w:sz="4" w:space="0" w:color="auto"/>
              <w:bottom w:val="single" w:sz="4" w:space="0" w:color="auto"/>
              <w:right w:val="single" w:sz="4" w:space="0" w:color="auto"/>
            </w:tcBorders>
            <w:shd w:val="clear" w:color="000000" w:fill="FFFFFF"/>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не более 2</w:t>
            </w:r>
          </w:p>
        </w:tc>
        <w:tc>
          <w:tcPr>
            <w:tcW w:w="1813" w:type="dxa"/>
            <w:tcBorders>
              <w:top w:val="nil"/>
              <w:left w:val="nil"/>
              <w:bottom w:val="single" w:sz="4" w:space="0" w:color="auto"/>
              <w:right w:val="single" w:sz="4" w:space="0" w:color="auto"/>
            </w:tcBorders>
            <w:shd w:val="clear" w:color="000000" w:fill="FFFFFF"/>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не более </w:t>
            </w:r>
            <w:r w:rsidR="006257CF">
              <w:rPr>
                <w:rFonts w:ascii="Times New Roman" w:eastAsia="Times New Roman" w:hAnsi="Times New Roman" w:cs="Times New Roman"/>
                <w:lang w:eastAsia="ru-RU"/>
              </w:rPr>
              <w:br/>
            </w:r>
            <w:r w:rsidRPr="006257CF">
              <w:rPr>
                <w:rFonts w:ascii="Times New Roman" w:eastAsia="Times New Roman" w:hAnsi="Times New Roman" w:cs="Times New Roman"/>
                <w:lang w:eastAsia="ru-RU"/>
              </w:rPr>
              <w:t>1 000,00</w:t>
            </w:r>
          </w:p>
        </w:tc>
        <w:tc>
          <w:tcPr>
            <w:tcW w:w="1843" w:type="dxa"/>
            <w:tcBorders>
              <w:top w:val="nil"/>
              <w:left w:val="nil"/>
              <w:bottom w:val="single" w:sz="4" w:space="0" w:color="auto"/>
              <w:right w:val="single" w:sz="4" w:space="0" w:color="auto"/>
            </w:tcBorders>
            <w:shd w:val="clear" w:color="000000" w:fill="FFFFFF"/>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не более 3 000</w:t>
            </w:r>
          </w:p>
        </w:tc>
        <w:tc>
          <w:tcPr>
            <w:tcW w:w="1755" w:type="dxa"/>
            <w:tcBorders>
              <w:top w:val="nil"/>
              <w:left w:val="nil"/>
              <w:bottom w:val="single" w:sz="4" w:space="0" w:color="auto"/>
              <w:right w:val="single" w:sz="4" w:space="0" w:color="auto"/>
            </w:tcBorders>
            <w:shd w:val="clear" w:color="000000" w:fill="FFFFFF"/>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не более 75,00</w:t>
            </w:r>
          </w:p>
        </w:tc>
        <w:tc>
          <w:tcPr>
            <w:tcW w:w="2552" w:type="dxa"/>
            <w:tcBorders>
              <w:top w:val="nil"/>
              <w:left w:val="nil"/>
              <w:bottom w:val="single" w:sz="4" w:space="0" w:color="auto"/>
              <w:right w:val="single" w:sz="4" w:space="0" w:color="auto"/>
            </w:tcBorders>
            <w:shd w:val="clear" w:color="000000" w:fill="FFFFFF"/>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не более 80 000 </w:t>
            </w:r>
          </w:p>
        </w:tc>
      </w:tr>
    </w:tbl>
    <w:p w:rsidR="00555273" w:rsidRDefault="00555273" w:rsidP="00555273">
      <w:pPr>
        <w:pStyle w:val="a3"/>
        <w:tabs>
          <w:tab w:val="left" w:pos="0"/>
          <w:tab w:val="left" w:pos="1134"/>
        </w:tabs>
        <w:spacing w:after="0" w:line="240" w:lineRule="auto"/>
        <w:ind w:left="709"/>
        <w:jc w:val="both"/>
        <w:rPr>
          <w:rFonts w:ascii="Times New Roman" w:hAnsi="Times New Roman" w:cs="Times New Roman"/>
          <w:sz w:val="26"/>
          <w:szCs w:val="26"/>
        </w:rPr>
      </w:pPr>
    </w:p>
    <w:p w:rsidR="00555273" w:rsidRPr="005718C1" w:rsidRDefault="00555273" w:rsidP="00555273">
      <w:pPr>
        <w:pStyle w:val="a3"/>
        <w:numPr>
          <w:ilvl w:val="1"/>
          <w:numId w:val="2"/>
        </w:numPr>
        <w:tabs>
          <w:tab w:val="left" w:pos="0"/>
          <w:tab w:val="left" w:pos="1134"/>
        </w:tabs>
        <w:spacing w:after="0" w:line="240" w:lineRule="auto"/>
        <w:ind w:left="0" w:firstLine="709"/>
        <w:jc w:val="both"/>
        <w:rPr>
          <w:rFonts w:ascii="Times New Roman" w:hAnsi="Times New Roman" w:cs="Times New Roman"/>
          <w:sz w:val="26"/>
          <w:szCs w:val="26"/>
        </w:rPr>
      </w:pPr>
      <w:r w:rsidRPr="005718C1">
        <w:rPr>
          <w:rFonts w:ascii="Times New Roman" w:hAnsi="Times New Roman" w:cs="Times New Roman"/>
          <w:sz w:val="26"/>
          <w:szCs w:val="26"/>
        </w:rPr>
        <w:t xml:space="preserve">Затраты по пассажирским перевозкам воздушным транспортом </w:t>
      </w:r>
    </w:p>
    <w:p w:rsidR="00555273" w:rsidRPr="007B38CC" w:rsidRDefault="00555273" w:rsidP="00555273">
      <w:pPr>
        <w:pStyle w:val="a3"/>
        <w:tabs>
          <w:tab w:val="left" w:pos="1134"/>
        </w:tabs>
        <w:spacing w:after="0" w:line="240" w:lineRule="auto"/>
        <w:ind w:left="709"/>
        <w:jc w:val="both"/>
        <w:rPr>
          <w:rFonts w:ascii="Times New Roman" w:hAnsi="Times New Roman" w:cs="Times New Roman"/>
          <w:sz w:val="26"/>
          <w:szCs w:val="26"/>
        </w:rPr>
      </w:pPr>
    </w:p>
    <w:p w:rsidR="00555273" w:rsidRPr="007B38CC" w:rsidRDefault="00555273" w:rsidP="00555273">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4"/>
              <w:szCs w:val="24"/>
            </w:rPr>
            <m:t>З ап=</m:t>
          </m:r>
          <m:nary>
            <m:naryPr>
              <m:chr m:val="∑"/>
              <m:limLoc m:val="undOvr"/>
              <m:ctrlPr>
                <w:rPr>
                  <w:rFonts w:ascii="Cambria Math" w:eastAsia="Calibri" w:hAnsi="Cambria Math" w:cs="Times New Roman"/>
                  <w:sz w:val="24"/>
                  <w:szCs w:val="24"/>
                </w:rPr>
              </m:ctrlPr>
            </m:naryPr>
            <m:sub>
              <m:r>
                <m:rPr>
                  <m:sty m:val="p"/>
                </m:rPr>
                <w:rPr>
                  <w:rFonts w:ascii="Cambria Math" w:eastAsia="Calibri" w:hAnsi="Cambria Math" w:cs="Times New Roman"/>
                  <w:sz w:val="24"/>
                  <w:szCs w:val="24"/>
                </w:rPr>
                <m:t>i=1</m:t>
              </m:r>
            </m:sub>
            <m:sup>
              <m:r>
                <m:rPr>
                  <m:sty m:val="p"/>
                </m:rPr>
                <w:rPr>
                  <w:rFonts w:ascii="Cambria Math" w:eastAsia="Calibri" w:hAnsi="Cambria Math" w:cs="Times New Roman"/>
                  <w:sz w:val="24"/>
                  <w:szCs w:val="24"/>
                  <w:lang w:val="en-US"/>
                </w:rPr>
                <m:t>n</m:t>
              </m:r>
            </m:sup>
            <m:e>
              <m:r>
                <m:rPr>
                  <m:sty m:val="p"/>
                </m:rPr>
                <w:rPr>
                  <w:rFonts w:ascii="Cambria Math" w:eastAsia="Calibri" w:hAnsi="Cambria Math" w:cs="Times New Roman"/>
                  <w:sz w:val="24"/>
                  <w:szCs w:val="24"/>
                </w:rPr>
                <m:t xml:space="preserve">Q i ап </m:t>
              </m:r>
              <m:r>
                <m:rPr>
                  <m:sty m:val="p"/>
                </m:rPr>
                <w:rPr>
                  <w:rFonts w:ascii="Cambria Math" w:eastAsia="Calibri" w:hAnsi="Cambria Math" w:cs="Times New Roman"/>
                  <w:sz w:val="24"/>
                  <w:szCs w:val="24"/>
                  <w:lang w:val="en-US"/>
                </w:rPr>
                <m:t>x</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P</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 xml:space="preserve"> ап </m:t>
              </m:r>
            </m:e>
          </m:nary>
          <m:r>
            <w:rPr>
              <w:rFonts w:ascii="Cambria Math" w:eastAsia="Calibri" w:hAnsi="Cambria Math" w:cs="Times New Roman"/>
              <w:sz w:val="24"/>
              <w:szCs w:val="24"/>
            </w:rPr>
            <m:t>,</m:t>
          </m:r>
        </m:oMath>
      </m:oMathPara>
    </w:p>
    <w:p w:rsidR="00555273" w:rsidRPr="006257CF" w:rsidRDefault="00555273" w:rsidP="006257CF">
      <w:pPr>
        <w:widowControl w:val="0"/>
        <w:autoSpaceDE w:val="0"/>
        <w:autoSpaceDN w:val="0"/>
        <w:adjustRightInd w:val="0"/>
        <w:spacing w:after="0" w:line="240" w:lineRule="auto"/>
        <w:ind w:firstLine="709"/>
        <w:jc w:val="both"/>
        <w:rPr>
          <w:rFonts w:ascii="Times New Roman" w:eastAsia="Calibri" w:hAnsi="Times New Roman" w:cs="Times New Roman"/>
        </w:rPr>
      </w:pPr>
      <w:r w:rsidRPr="006257CF">
        <w:rPr>
          <w:rFonts w:ascii="Times New Roman" w:eastAsia="Calibri" w:hAnsi="Times New Roman" w:cs="Times New Roman"/>
        </w:rPr>
        <w:t>где:</w:t>
      </w:r>
    </w:p>
    <w:p w:rsidR="00555273" w:rsidRPr="006257CF" w:rsidRDefault="00555273" w:rsidP="006257CF">
      <w:pPr>
        <w:widowControl w:val="0"/>
        <w:autoSpaceDE w:val="0"/>
        <w:autoSpaceDN w:val="0"/>
        <w:adjustRightInd w:val="0"/>
        <w:spacing w:after="0" w:line="240" w:lineRule="auto"/>
        <w:ind w:firstLine="709"/>
        <w:jc w:val="both"/>
        <w:rPr>
          <w:rFonts w:ascii="Times New Roman" w:eastAsia="Calibri" w:hAnsi="Times New Roman" w:cs="Times New Roman"/>
        </w:rPr>
      </w:pPr>
      <w:r w:rsidRPr="006257CF">
        <w:rPr>
          <w:rFonts w:ascii="Times New Roman" w:eastAsia="Calibri" w:hAnsi="Times New Roman" w:cs="Times New Roman"/>
          <w:lang w:val="en-US"/>
        </w:rPr>
        <w:t>Qi</w:t>
      </w:r>
      <w:r w:rsidRPr="006257CF">
        <w:rPr>
          <w:rFonts w:ascii="Times New Roman" w:eastAsia="Calibri" w:hAnsi="Times New Roman" w:cs="Times New Roman"/>
        </w:rPr>
        <w:t xml:space="preserve"> ап – стоимость одного летного часа; </w:t>
      </w:r>
    </w:p>
    <w:p w:rsidR="00555273" w:rsidRPr="006257CF" w:rsidRDefault="00555273" w:rsidP="006257CF">
      <w:pPr>
        <w:widowControl w:val="0"/>
        <w:autoSpaceDE w:val="0"/>
        <w:autoSpaceDN w:val="0"/>
        <w:adjustRightInd w:val="0"/>
        <w:spacing w:after="0" w:line="240" w:lineRule="auto"/>
        <w:ind w:firstLine="709"/>
        <w:jc w:val="both"/>
        <w:rPr>
          <w:rFonts w:ascii="Times New Roman" w:eastAsia="Calibri" w:hAnsi="Times New Roman" w:cs="Times New Roman"/>
        </w:rPr>
      </w:pPr>
      <w:r w:rsidRPr="006257CF">
        <w:rPr>
          <w:rFonts w:ascii="Times New Roman" w:eastAsia="Calibri" w:hAnsi="Times New Roman" w:cs="Times New Roman"/>
        </w:rPr>
        <w:t>P</w:t>
      </w:r>
      <w:r w:rsidRPr="006257CF">
        <w:rPr>
          <w:rFonts w:ascii="Times New Roman" w:eastAsia="Calibri" w:hAnsi="Times New Roman" w:cs="Times New Roman"/>
          <w:lang w:val="en-US"/>
        </w:rPr>
        <w:t>i</w:t>
      </w:r>
      <w:r w:rsidRPr="006257CF">
        <w:rPr>
          <w:rFonts w:ascii="Times New Roman" w:eastAsia="Calibri" w:hAnsi="Times New Roman" w:cs="Times New Roman"/>
        </w:rPr>
        <w:t xml:space="preserve"> ап – количество летных часов в год.</w:t>
      </w:r>
    </w:p>
    <w:p w:rsidR="00555273" w:rsidRPr="006257CF" w:rsidRDefault="00555273" w:rsidP="00555273">
      <w:pPr>
        <w:widowControl w:val="0"/>
        <w:autoSpaceDE w:val="0"/>
        <w:autoSpaceDN w:val="0"/>
        <w:adjustRightInd w:val="0"/>
        <w:spacing w:after="0" w:line="240" w:lineRule="auto"/>
        <w:jc w:val="both"/>
        <w:rPr>
          <w:rFonts w:ascii="Times New Roman" w:eastAsia="Calibri" w:hAnsi="Times New Roman" w:cs="Times New Roman"/>
        </w:rPr>
      </w:pPr>
    </w:p>
    <w:tbl>
      <w:tblPr>
        <w:tblW w:w="6819" w:type="dxa"/>
        <w:tblInd w:w="1421" w:type="dxa"/>
        <w:tblLook w:val="04A0" w:firstRow="1" w:lastRow="0" w:firstColumn="1" w:lastColumn="0" w:noHBand="0" w:noVBand="1"/>
      </w:tblPr>
      <w:tblGrid>
        <w:gridCol w:w="2997"/>
        <w:gridCol w:w="3822"/>
      </w:tblGrid>
      <w:tr w:rsidR="00555273" w:rsidRPr="006257CF" w:rsidTr="00951BDC">
        <w:trPr>
          <w:trHeight w:val="667"/>
        </w:trPr>
        <w:tc>
          <w:tcPr>
            <w:tcW w:w="29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Стоимость одного летного часа</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(руб.)</w:t>
            </w:r>
          </w:p>
        </w:tc>
        <w:tc>
          <w:tcPr>
            <w:tcW w:w="3822" w:type="dxa"/>
            <w:tcBorders>
              <w:top w:val="single" w:sz="4" w:space="0" w:color="auto"/>
              <w:left w:val="nil"/>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Количество летных часов в год</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(час.)</w:t>
            </w:r>
          </w:p>
        </w:tc>
      </w:tr>
      <w:tr w:rsidR="00555273" w:rsidRPr="006257CF" w:rsidTr="00951BDC">
        <w:trPr>
          <w:trHeight w:val="315"/>
        </w:trPr>
        <w:tc>
          <w:tcPr>
            <w:tcW w:w="2997" w:type="dxa"/>
            <w:tcBorders>
              <w:top w:val="nil"/>
              <w:left w:val="single" w:sz="4" w:space="0" w:color="auto"/>
              <w:bottom w:val="single" w:sz="4" w:space="0" w:color="auto"/>
              <w:right w:val="single" w:sz="4" w:space="0" w:color="auto"/>
            </w:tcBorders>
            <w:shd w:val="clear" w:color="auto" w:fill="auto"/>
            <w:noWrap/>
            <w:vAlign w:val="bottom"/>
            <w:hideMark/>
          </w:tcPr>
          <w:p w:rsidR="00555273" w:rsidRPr="006257CF" w:rsidRDefault="00780A9A"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не более 200</w:t>
            </w:r>
            <w:r w:rsidR="00555273" w:rsidRPr="006257CF">
              <w:rPr>
                <w:rFonts w:ascii="Times New Roman" w:eastAsia="Times New Roman" w:hAnsi="Times New Roman" w:cs="Times New Roman"/>
                <w:lang w:eastAsia="ru-RU"/>
              </w:rPr>
              <w:t> 000,00</w:t>
            </w:r>
          </w:p>
        </w:tc>
        <w:tc>
          <w:tcPr>
            <w:tcW w:w="3822" w:type="dxa"/>
            <w:tcBorders>
              <w:top w:val="nil"/>
              <w:left w:val="nil"/>
              <w:bottom w:val="single" w:sz="4" w:space="0" w:color="auto"/>
              <w:right w:val="single" w:sz="4" w:space="0" w:color="auto"/>
            </w:tcBorders>
            <w:shd w:val="clear" w:color="auto" w:fill="auto"/>
            <w:noWrap/>
            <w:vAlign w:val="bottom"/>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не более 35 </w:t>
            </w:r>
          </w:p>
        </w:tc>
      </w:tr>
    </w:tbl>
    <w:p w:rsidR="00555273" w:rsidRDefault="00555273" w:rsidP="00555273">
      <w:pPr>
        <w:widowControl w:val="0"/>
        <w:autoSpaceDE w:val="0"/>
        <w:autoSpaceDN w:val="0"/>
        <w:adjustRightInd w:val="0"/>
        <w:spacing w:after="0" w:line="240" w:lineRule="auto"/>
        <w:jc w:val="center"/>
        <w:rPr>
          <w:rFonts w:ascii="Times New Roman" w:eastAsia="Calibri" w:hAnsi="Times New Roman" w:cs="Times New Roman"/>
          <w:sz w:val="20"/>
          <w:szCs w:val="20"/>
        </w:rPr>
      </w:pPr>
    </w:p>
    <w:p w:rsidR="00555273" w:rsidRPr="007B38CC" w:rsidRDefault="00555273" w:rsidP="006257CF">
      <w:pPr>
        <w:pStyle w:val="a3"/>
        <w:widowControl w:val="0"/>
        <w:numPr>
          <w:ilvl w:val="0"/>
          <w:numId w:val="2"/>
        </w:numPr>
        <w:tabs>
          <w:tab w:val="left" w:pos="709"/>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7B38CC">
        <w:rPr>
          <w:rFonts w:ascii="Times New Roman" w:hAnsi="Times New Roman" w:cs="Times New Roman"/>
          <w:sz w:val="26"/>
          <w:szCs w:val="26"/>
        </w:rPr>
        <w:t>Затраты на коммунальные услуги, в том числе:</w:t>
      </w:r>
    </w:p>
    <w:p w:rsidR="00555273" w:rsidRPr="007B38CC" w:rsidRDefault="00555273" w:rsidP="00555273">
      <w:pPr>
        <w:pStyle w:val="a3"/>
        <w:numPr>
          <w:ilvl w:val="0"/>
          <w:numId w:val="10"/>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теплоснабжение</w:t>
      </w:r>
    </w:p>
    <w:p w:rsidR="00555273" w:rsidRPr="007B38CC" w:rsidRDefault="00555273" w:rsidP="00555273">
      <w:pPr>
        <w:widowControl w:val="0"/>
        <w:autoSpaceDE w:val="0"/>
        <w:autoSpaceDN w:val="0"/>
        <w:adjustRightInd w:val="0"/>
        <w:spacing w:after="0" w:line="240" w:lineRule="auto"/>
        <w:ind w:left="1080"/>
        <w:rPr>
          <w:rFonts w:ascii="Times New Roman" w:hAnsi="Times New Roman" w:cs="Times New Roman"/>
          <w:sz w:val="20"/>
          <w:szCs w:val="20"/>
        </w:rPr>
      </w:pPr>
    </w:p>
    <w:p w:rsidR="00555273" w:rsidRPr="007B38CC" w:rsidRDefault="00555273" w:rsidP="00555273">
      <w:pPr>
        <w:pStyle w:val="a3"/>
        <w:widowControl w:val="0"/>
        <w:autoSpaceDE w:val="0"/>
        <w:autoSpaceDN w:val="0"/>
        <w:adjustRightInd w:val="0"/>
        <w:spacing w:after="0" w:line="240" w:lineRule="auto"/>
        <w:ind w:left="1440"/>
        <w:jc w:val="center"/>
        <w:rPr>
          <w:rFonts w:ascii="Times New Roman" w:hAnsi="Times New Roman" w:cs="Times New Roman"/>
          <w:sz w:val="20"/>
          <w:szCs w:val="20"/>
        </w:rPr>
      </w:pPr>
      <w:r w:rsidRPr="006257CF">
        <w:rPr>
          <w:rFonts w:ascii="Times New Roman" w:hAnsi="Times New Roman" w:cs="Times New Roman"/>
          <w:noProof/>
          <w:sz w:val="24"/>
          <w:szCs w:val="24"/>
          <w:lang w:eastAsia="ru-RU"/>
        </w:rPr>
        <w:drawing>
          <wp:inline distT="0" distB="0" distL="0" distR="0" wp14:anchorId="3CAC1178" wp14:editId="3026F04D">
            <wp:extent cx="1219200" cy="257175"/>
            <wp:effectExtent l="0" t="0" r="0" b="0"/>
            <wp:docPr id="613" name="Рисунок 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219200" cy="257175"/>
                    </a:xfrm>
                    <a:prstGeom prst="rect">
                      <a:avLst/>
                    </a:prstGeom>
                    <a:noFill/>
                    <a:ln>
                      <a:noFill/>
                    </a:ln>
                  </pic:spPr>
                </pic:pic>
              </a:graphicData>
            </a:graphic>
          </wp:inline>
        </w:drawing>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rPr>
        <w:t>где:</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drawing>
          <wp:inline distT="0" distB="0" distL="0" distR="0" wp14:anchorId="60DD8D4B" wp14:editId="2E824F7D">
            <wp:extent cx="381000" cy="257175"/>
            <wp:effectExtent l="0" t="0" r="0" b="0"/>
            <wp:docPr id="614" name="Рисунок 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6257CF">
        <w:rPr>
          <w:rFonts w:ascii="Times New Roman" w:hAnsi="Times New Roman" w:cs="Times New Roman"/>
        </w:rPr>
        <w:t xml:space="preserve"> - расчетная потребность в тепло энергии на отопление зданий, помещений </w:t>
      </w:r>
      <w:r w:rsidR="006257CF">
        <w:rPr>
          <w:rFonts w:ascii="Times New Roman" w:hAnsi="Times New Roman" w:cs="Times New Roman"/>
        </w:rPr>
        <w:br/>
      </w:r>
      <w:r w:rsidRPr="006257CF">
        <w:rPr>
          <w:rFonts w:ascii="Times New Roman" w:hAnsi="Times New Roman" w:cs="Times New Roman"/>
        </w:rPr>
        <w:t>и сооружений в год;</w:t>
      </w:r>
    </w:p>
    <w:p w:rsidR="00555273"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drawing>
          <wp:inline distT="0" distB="0" distL="0" distR="0" wp14:anchorId="58302EB3" wp14:editId="4B7C5D06">
            <wp:extent cx="257175" cy="257175"/>
            <wp:effectExtent l="0" t="0" r="9525" b="0"/>
            <wp:docPr id="615" name="Рисунок 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6257CF">
        <w:rPr>
          <w:rFonts w:ascii="Times New Roman" w:hAnsi="Times New Roman" w:cs="Times New Roman"/>
        </w:rPr>
        <w:t xml:space="preserve"> - регулируемый тариф на теплоснабжение.</w:t>
      </w:r>
    </w:p>
    <w:p w:rsidR="006257CF" w:rsidRPr="006257CF" w:rsidRDefault="006257CF" w:rsidP="006257CF">
      <w:pPr>
        <w:widowControl w:val="0"/>
        <w:autoSpaceDE w:val="0"/>
        <w:autoSpaceDN w:val="0"/>
        <w:adjustRightInd w:val="0"/>
        <w:spacing w:after="0" w:line="240" w:lineRule="auto"/>
        <w:ind w:firstLine="709"/>
        <w:jc w:val="both"/>
        <w:rPr>
          <w:rFonts w:ascii="Times New Roman" w:hAnsi="Times New Roman" w:cs="Times New Roman"/>
          <w:sz w:val="10"/>
          <w:szCs w:val="10"/>
        </w:rPr>
      </w:pPr>
    </w:p>
    <w:tbl>
      <w:tblPr>
        <w:tblW w:w="9356" w:type="dxa"/>
        <w:tblInd w:w="250" w:type="dxa"/>
        <w:tblLook w:val="04A0" w:firstRow="1" w:lastRow="0" w:firstColumn="1" w:lastColumn="0" w:noHBand="0" w:noVBand="1"/>
      </w:tblPr>
      <w:tblGrid>
        <w:gridCol w:w="5387"/>
        <w:gridCol w:w="3969"/>
      </w:tblGrid>
      <w:tr w:rsidR="00555273" w:rsidRPr="006257CF" w:rsidTr="006257CF">
        <w:trPr>
          <w:trHeight w:val="591"/>
        </w:trPr>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6257CF" w:rsidRDefault="00555273" w:rsidP="006257CF">
            <w:pPr>
              <w:tabs>
                <w:tab w:val="left" w:pos="743"/>
              </w:tabs>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Расчетная потребность в тепло энергии на отопление зданий, помещений, сооружений в год (Гкал)</w:t>
            </w:r>
          </w:p>
        </w:tc>
        <w:tc>
          <w:tcPr>
            <w:tcW w:w="3969" w:type="dxa"/>
            <w:tcBorders>
              <w:top w:val="single" w:sz="4" w:space="0" w:color="auto"/>
              <w:left w:val="nil"/>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Регулируемый тариф на теплоснабжение </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(руб.)</w:t>
            </w:r>
          </w:p>
        </w:tc>
      </w:tr>
      <w:tr w:rsidR="00555273" w:rsidRPr="006257CF" w:rsidTr="006257CF">
        <w:trPr>
          <w:trHeight w:val="300"/>
        </w:trPr>
        <w:tc>
          <w:tcPr>
            <w:tcW w:w="5387" w:type="dxa"/>
            <w:tcBorders>
              <w:top w:val="nil"/>
              <w:left w:val="single" w:sz="4" w:space="0" w:color="auto"/>
              <w:bottom w:val="single" w:sz="4" w:space="0" w:color="auto"/>
              <w:right w:val="single" w:sz="4" w:space="0" w:color="auto"/>
            </w:tcBorders>
            <w:shd w:val="clear" w:color="auto" w:fill="auto"/>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по факту потребления тепло энергии/</w:t>
            </w:r>
            <w:r w:rsidRPr="006257CF">
              <w:t xml:space="preserve"> </w:t>
            </w:r>
            <w:r w:rsidRPr="006257CF">
              <w:rPr>
                <w:rFonts w:ascii="Times New Roman" w:eastAsia="Times New Roman" w:hAnsi="Times New Roman" w:cs="Times New Roman"/>
                <w:lang w:eastAsia="ru-RU"/>
              </w:rPr>
              <w:t>официальное письмо поставщика услуг</w:t>
            </w:r>
          </w:p>
        </w:tc>
        <w:tc>
          <w:tcPr>
            <w:tcW w:w="3969" w:type="dxa"/>
            <w:tcBorders>
              <w:top w:val="nil"/>
              <w:left w:val="nil"/>
              <w:bottom w:val="single" w:sz="4" w:space="0" w:color="auto"/>
              <w:right w:val="single" w:sz="4" w:space="0" w:color="auto"/>
            </w:tcBorders>
            <w:shd w:val="clear" w:color="auto" w:fill="auto"/>
            <w:noWrap/>
            <w:vAlign w:val="bottom"/>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Утвержденный тариф на текущий финансовый год/ полугодие</w:t>
            </w:r>
          </w:p>
        </w:tc>
      </w:tr>
    </w:tbl>
    <w:p w:rsidR="00555273" w:rsidRDefault="00555273" w:rsidP="00555273">
      <w:pPr>
        <w:pStyle w:val="a3"/>
        <w:spacing w:after="0" w:line="240" w:lineRule="auto"/>
        <w:rPr>
          <w:rFonts w:ascii="Times New Roman" w:hAnsi="Times New Roman" w:cs="Times New Roman"/>
          <w:i/>
          <w:sz w:val="20"/>
          <w:szCs w:val="20"/>
        </w:rPr>
      </w:pPr>
    </w:p>
    <w:p w:rsidR="00555273" w:rsidRPr="009E04ED" w:rsidRDefault="00555273" w:rsidP="00555273">
      <w:pPr>
        <w:pStyle w:val="a3"/>
        <w:numPr>
          <w:ilvl w:val="0"/>
          <w:numId w:val="10"/>
        </w:numPr>
        <w:tabs>
          <w:tab w:val="left" w:pos="1134"/>
        </w:tabs>
        <w:spacing w:after="0" w:line="240" w:lineRule="auto"/>
        <w:ind w:left="0" w:firstLine="709"/>
        <w:jc w:val="both"/>
        <w:rPr>
          <w:rFonts w:ascii="Times New Roman" w:hAnsi="Times New Roman" w:cs="Times New Roman"/>
          <w:sz w:val="26"/>
          <w:szCs w:val="26"/>
        </w:rPr>
      </w:pPr>
      <w:r w:rsidRPr="009E04ED">
        <w:rPr>
          <w:rFonts w:ascii="Times New Roman" w:hAnsi="Times New Roman" w:cs="Times New Roman"/>
          <w:sz w:val="26"/>
          <w:szCs w:val="26"/>
        </w:rPr>
        <w:t>Затраты на горячее водоснабжение (теплоноситель)</w:t>
      </w:r>
    </w:p>
    <w:p w:rsidR="00555273" w:rsidRPr="009E04ED" w:rsidRDefault="00555273" w:rsidP="00555273">
      <w:pPr>
        <w:widowControl w:val="0"/>
        <w:autoSpaceDE w:val="0"/>
        <w:autoSpaceDN w:val="0"/>
        <w:adjustRightInd w:val="0"/>
        <w:spacing w:after="0" w:line="240" w:lineRule="auto"/>
        <w:ind w:left="1080"/>
        <w:jc w:val="center"/>
        <w:rPr>
          <w:rFonts w:ascii="Times New Roman" w:hAnsi="Times New Roman" w:cs="Times New Roman"/>
          <w:sz w:val="24"/>
          <w:szCs w:val="24"/>
        </w:rPr>
      </w:pPr>
    </w:p>
    <w:p w:rsidR="00555273" w:rsidRPr="009E04ED" w:rsidRDefault="00555273" w:rsidP="00555273">
      <w:pPr>
        <w:widowControl w:val="0"/>
        <w:autoSpaceDE w:val="0"/>
        <w:autoSpaceDN w:val="0"/>
        <w:adjustRightInd w:val="0"/>
        <w:spacing w:after="0" w:line="240" w:lineRule="auto"/>
        <w:contextualSpacing/>
        <w:jc w:val="center"/>
        <w:rPr>
          <w:rFonts w:ascii="Times New Roman" w:eastAsia="Calibri" w:hAnsi="Times New Roman" w:cs="Times New Roman"/>
          <w:sz w:val="28"/>
          <w:szCs w:val="28"/>
        </w:rPr>
      </w:pPr>
      <w:r w:rsidRPr="009E04ED">
        <w:rPr>
          <w:rFonts w:ascii="Times New Roman" w:eastAsia="Calibri" w:hAnsi="Times New Roman" w:cs="Times New Roman"/>
          <w:sz w:val="28"/>
          <w:szCs w:val="28"/>
        </w:rPr>
        <w:t>З</w:t>
      </w:r>
      <w:r w:rsidRPr="009E04ED">
        <w:rPr>
          <w:rFonts w:ascii="Times New Roman" w:eastAsia="Calibri" w:hAnsi="Times New Roman" w:cs="Times New Roman"/>
          <w:sz w:val="28"/>
          <w:szCs w:val="28"/>
          <w:vertAlign w:val="subscript"/>
        </w:rPr>
        <w:t xml:space="preserve">гв </w:t>
      </w:r>
      <w:r w:rsidRPr="009E04ED">
        <w:rPr>
          <w:rFonts w:ascii="Times New Roman" w:eastAsia="Calibri" w:hAnsi="Times New Roman" w:cs="Times New Roman"/>
          <w:sz w:val="28"/>
          <w:szCs w:val="28"/>
        </w:rPr>
        <w:t>= (П</w:t>
      </w:r>
      <w:r w:rsidRPr="009E04ED">
        <w:rPr>
          <w:rFonts w:ascii="Times New Roman" w:eastAsia="Calibri" w:hAnsi="Times New Roman" w:cs="Times New Roman"/>
          <w:sz w:val="28"/>
          <w:szCs w:val="28"/>
          <w:vertAlign w:val="subscript"/>
        </w:rPr>
        <w:t>гв</w:t>
      </w:r>
      <w:r w:rsidRPr="009E04ED">
        <w:rPr>
          <w:rFonts w:ascii="Times New Roman" w:eastAsia="Calibri" w:hAnsi="Times New Roman" w:cs="Times New Roman"/>
          <w:sz w:val="28"/>
          <w:szCs w:val="28"/>
        </w:rPr>
        <w:t xml:space="preserve"> × Т</w:t>
      </w:r>
      <w:r w:rsidRPr="009E04ED">
        <w:rPr>
          <w:rFonts w:ascii="Times New Roman" w:eastAsia="Calibri" w:hAnsi="Times New Roman" w:cs="Times New Roman"/>
          <w:sz w:val="28"/>
          <w:szCs w:val="28"/>
          <w:vertAlign w:val="subscript"/>
        </w:rPr>
        <w:t>х/гв</w:t>
      </w:r>
      <w:r w:rsidR="00BF1D9F">
        <w:rPr>
          <w:rFonts w:ascii="Times New Roman" w:eastAsia="Calibri" w:hAnsi="Times New Roman" w:cs="Times New Roman"/>
          <w:sz w:val="28"/>
          <w:szCs w:val="28"/>
          <w:vertAlign w:val="subscript"/>
        </w:rPr>
        <w:t xml:space="preserve"> </w:t>
      </w:r>
      <w:r w:rsidRPr="009E04ED">
        <w:rPr>
          <w:rFonts w:ascii="Times New Roman" w:eastAsia="Calibri" w:hAnsi="Times New Roman" w:cs="Times New Roman"/>
          <w:sz w:val="28"/>
          <w:szCs w:val="28"/>
        </w:rPr>
        <w:t>+ П</w:t>
      </w:r>
      <w:r w:rsidRPr="009E04ED">
        <w:rPr>
          <w:rFonts w:ascii="Times New Roman" w:eastAsia="Calibri" w:hAnsi="Times New Roman" w:cs="Times New Roman"/>
          <w:sz w:val="28"/>
          <w:szCs w:val="28"/>
          <w:vertAlign w:val="subscript"/>
        </w:rPr>
        <w:t>тэ</w:t>
      </w:r>
      <w:r w:rsidRPr="009E04ED">
        <w:rPr>
          <w:rFonts w:ascii="Times New Roman" w:eastAsia="Calibri" w:hAnsi="Times New Roman" w:cs="Times New Roman"/>
          <w:sz w:val="28"/>
          <w:szCs w:val="28"/>
        </w:rPr>
        <w:t xml:space="preserve"> × Т</w:t>
      </w:r>
      <w:r w:rsidRPr="009E04ED">
        <w:rPr>
          <w:rFonts w:ascii="Times New Roman" w:eastAsia="Calibri" w:hAnsi="Times New Roman" w:cs="Times New Roman"/>
          <w:sz w:val="28"/>
          <w:szCs w:val="28"/>
          <w:vertAlign w:val="subscript"/>
        </w:rPr>
        <w:t xml:space="preserve">тэ </w:t>
      </w:r>
      <w:r w:rsidRPr="009E04ED">
        <w:rPr>
          <w:rFonts w:ascii="Times New Roman" w:eastAsia="Calibri" w:hAnsi="Times New Roman" w:cs="Times New Roman"/>
          <w:sz w:val="28"/>
          <w:szCs w:val="28"/>
        </w:rPr>
        <w:t>)×</w:t>
      </w:r>
      <m:oMath>
        <m:r>
          <m:rPr>
            <m:sty m:val="p"/>
          </m:rPr>
          <w:rPr>
            <w:rFonts w:ascii="Cambria Math" w:eastAsia="Calibri" w:hAnsi="Cambria Math" w:cs="Times New Roman"/>
            <w:sz w:val="28"/>
            <w:szCs w:val="28"/>
          </w:rPr>
          <m:t xml:space="preserve"> </m:t>
        </m:r>
        <m:r>
          <m:rPr>
            <m:sty m:val="p"/>
          </m:rPr>
          <w:rPr>
            <w:rFonts w:ascii="Cambria Math" w:eastAsia="Calibri" w:hAnsi="Cambria Math" w:cs="Times New Roman"/>
            <w:sz w:val="28"/>
            <w:szCs w:val="28"/>
            <w:lang w:val="en-US"/>
          </w:rPr>
          <m:t>N</m:t>
        </m:r>
      </m:oMath>
      <w:r w:rsidRPr="009E04ED">
        <w:rPr>
          <w:rFonts w:ascii="Times New Roman" w:eastAsia="Calibri" w:hAnsi="Times New Roman" w:cs="Times New Roman"/>
          <w:sz w:val="28"/>
          <w:szCs w:val="28"/>
          <w:vertAlign w:val="subscript"/>
        </w:rPr>
        <w:t>м</w:t>
      </w:r>
    </w:p>
    <w:p w:rsidR="00555273" w:rsidRPr="006257CF" w:rsidRDefault="00555273" w:rsidP="006257CF">
      <w:pPr>
        <w:widowControl w:val="0"/>
        <w:autoSpaceDE w:val="0"/>
        <w:autoSpaceDN w:val="0"/>
        <w:adjustRightInd w:val="0"/>
        <w:spacing w:after="0" w:line="240" w:lineRule="auto"/>
        <w:ind w:firstLine="709"/>
        <w:jc w:val="both"/>
        <w:rPr>
          <w:rFonts w:ascii="Times New Roman" w:eastAsia="Calibri" w:hAnsi="Times New Roman" w:cs="Times New Roman"/>
        </w:rPr>
      </w:pPr>
      <w:r w:rsidRPr="006257CF">
        <w:rPr>
          <w:rFonts w:ascii="Times New Roman" w:eastAsia="Calibri" w:hAnsi="Times New Roman" w:cs="Times New Roman"/>
        </w:rPr>
        <w:t>где:</w:t>
      </w:r>
    </w:p>
    <w:p w:rsidR="00555273" w:rsidRPr="006257CF" w:rsidRDefault="00555273" w:rsidP="006257CF">
      <w:pPr>
        <w:widowControl w:val="0"/>
        <w:autoSpaceDE w:val="0"/>
        <w:autoSpaceDN w:val="0"/>
        <w:adjustRightInd w:val="0"/>
        <w:spacing w:after="0" w:line="240" w:lineRule="auto"/>
        <w:ind w:firstLine="709"/>
        <w:jc w:val="both"/>
        <w:rPr>
          <w:rFonts w:ascii="Times New Roman" w:eastAsia="Calibri" w:hAnsi="Times New Roman" w:cs="Times New Roman"/>
        </w:rPr>
      </w:pPr>
      <w:r w:rsidRPr="006257CF">
        <w:rPr>
          <w:rFonts w:ascii="Times New Roman" w:eastAsia="Calibri" w:hAnsi="Times New Roman" w:cs="Times New Roman"/>
        </w:rPr>
        <w:t>П</w:t>
      </w:r>
      <w:r w:rsidRPr="006257CF">
        <w:rPr>
          <w:rFonts w:ascii="Times New Roman" w:eastAsia="Calibri" w:hAnsi="Times New Roman" w:cs="Times New Roman"/>
          <w:vertAlign w:val="subscript"/>
        </w:rPr>
        <w:t>гв</w:t>
      </w:r>
      <w:r w:rsidRPr="006257CF">
        <w:rPr>
          <w:rFonts w:ascii="Times New Roman" w:eastAsia="Calibri" w:hAnsi="Times New Roman" w:cs="Times New Roman"/>
        </w:rPr>
        <w:t xml:space="preserve"> - расчетная потребность в горячем водоснабжении ;</w:t>
      </w:r>
    </w:p>
    <w:p w:rsidR="00555273" w:rsidRPr="006257CF" w:rsidRDefault="00555273" w:rsidP="006257CF">
      <w:pPr>
        <w:widowControl w:val="0"/>
        <w:autoSpaceDE w:val="0"/>
        <w:autoSpaceDN w:val="0"/>
        <w:adjustRightInd w:val="0"/>
        <w:spacing w:after="0" w:line="240" w:lineRule="auto"/>
        <w:ind w:firstLine="709"/>
        <w:jc w:val="both"/>
        <w:rPr>
          <w:rFonts w:ascii="Times New Roman" w:eastAsia="Calibri" w:hAnsi="Times New Roman" w:cs="Times New Roman"/>
        </w:rPr>
      </w:pPr>
      <w:r w:rsidRPr="006257CF">
        <w:rPr>
          <w:rFonts w:ascii="Times New Roman" w:eastAsia="Calibri" w:hAnsi="Times New Roman" w:cs="Times New Roman"/>
        </w:rPr>
        <w:t>Т</w:t>
      </w:r>
      <w:r w:rsidRPr="006257CF">
        <w:rPr>
          <w:rFonts w:ascii="Times New Roman" w:eastAsia="Calibri" w:hAnsi="Times New Roman" w:cs="Times New Roman"/>
          <w:vertAlign w:val="subscript"/>
        </w:rPr>
        <w:t>х/гв</w:t>
      </w:r>
      <w:r w:rsidRPr="006257CF">
        <w:rPr>
          <w:rFonts w:ascii="Times New Roman" w:eastAsia="Calibri" w:hAnsi="Times New Roman" w:cs="Times New Roman"/>
        </w:rPr>
        <w:t xml:space="preserve"> - регулируемый тариф на холодное/горячее водоснабжение в полугодие;</w:t>
      </w:r>
    </w:p>
    <w:p w:rsidR="00555273" w:rsidRPr="006257CF" w:rsidRDefault="00555273" w:rsidP="006257CF">
      <w:pPr>
        <w:widowControl w:val="0"/>
        <w:autoSpaceDE w:val="0"/>
        <w:autoSpaceDN w:val="0"/>
        <w:adjustRightInd w:val="0"/>
        <w:spacing w:after="0" w:line="240" w:lineRule="auto"/>
        <w:ind w:firstLine="709"/>
        <w:jc w:val="both"/>
        <w:rPr>
          <w:rFonts w:ascii="Times New Roman" w:eastAsia="Calibri" w:hAnsi="Times New Roman" w:cs="Times New Roman"/>
        </w:rPr>
      </w:pPr>
      <w:r w:rsidRPr="006257CF">
        <w:rPr>
          <w:rFonts w:ascii="Times New Roman" w:eastAsia="Calibri" w:hAnsi="Times New Roman" w:cs="Times New Roman"/>
        </w:rPr>
        <w:t>П</w:t>
      </w:r>
      <w:r w:rsidRPr="006257CF">
        <w:rPr>
          <w:rFonts w:ascii="Times New Roman" w:eastAsia="Calibri" w:hAnsi="Times New Roman" w:cs="Times New Roman"/>
          <w:vertAlign w:val="subscript"/>
        </w:rPr>
        <w:t>тэ</w:t>
      </w:r>
      <w:r w:rsidR="00BF1D9F" w:rsidRPr="006257CF">
        <w:rPr>
          <w:rFonts w:ascii="Times New Roman" w:eastAsia="Calibri" w:hAnsi="Times New Roman" w:cs="Times New Roman"/>
          <w:vertAlign w:val="subscript"/>
        </w:rPr>
        <w:t xml:space="preserve"> </w:t>
      </w:r>
      <w:r w:rsidRPr="006257CF">
        <w:rPr>
          <w:rFonts w:ascii="Times New Roman" w:eastAsia="Calibri" w:hAnsi="Times New Roman" w:cs="Times New Roman"/>
        </w:rPr>
        <w:t>- расчетная потребность в тепловой энергии ;</w:t>
      </w:r>
    </w:p>
    <w:p w:rsidR="00555273" w:rsidRPr="006257CF" w:rsidRDefault="00555273" w:rsidP="006257CF">
      <w:pPr>
        <w:widowControl w:val="0"/>
        <w:autoSpaceDE w:val="0"/>
        <w:autoSpaceDN w:val="0"/>
        <w:adjustRightInd w:val="0"/>
        <w:spacing w:after="0" w:line="240" w:lineRule="auto"/>
        <w:ind w:firstLine="709"/>
        <w:jc w:val="both"/>
        <w:rPr>
          <w:rFonts w:ascii="Times New Roman" w:eastAsia="Calibri" w:hAnsi="Times New Roman" w:cs="Times New Roman"/>
        </w:rPr>
      </w:pPr>
      <w:r w:rsidRPr="006257CF">
        <w:rPr>
          <w:rFonts w:ascii="Times New Roman" w:eastAsia="Calibri" w:hAnsi="Times New Roman" w:cs="Times New Roman"/>
        </w:rPr>
        <w:t>Т</w:t>
      </w:r>
      <w:r w:rsidRPr="006257CF">
        <w:rPr>
          <w:rFonts w:ascii="Times New Roman" w:eastAsia="Calibri" w:hAnsi="Times New Roman" w:cs="Times New Roman"/>
          <w:vertAlign w:val="subscript"/>
        </w:rPr>
        <w:t>тэ</w:t>
      </w:r>
      <w:r w:rsidRPr="006257CF">
        <w:rPr>
          <w:rFonts w:ascii="Times New Roman" w:eastAsia="Calibri" w:hAnsi="Times New Roman" w:cs="Times New Roman"/>
        </w:rPr>
        <w:t xml:space="preserve"> - регулируемый тариф на тепловую энергию в полугодие.</w:t>
      </w:r>
    </w:p>
    <w:p w:rsidR="00555273" w:rsidRPr="006257CF" w:rsidRDefault="00F64165" w:rsidP="006257CF">
      <w:pPr>
        <w:spacing w:after="0" w:line="240" w:lineRule="auto"/>
        <w:ind w:firstLine="709"/>
        <w:rPr>
          <w:rFonts w:ascii="Times New Roman" w:eastAsia="Calibri" w:hAnsi="Times New Roman" w:cs="Times New Roman"/>
          <w:b/>
          <w:i/>
        </w:rPr>
      </w:pPr>
      <m:oMath>
        <m:sSub>
          <m:sSubPr>
            <m:ctrlPr>
              <w:rPr>
                <w:rFonts w:ascii="Cambria Math" w:eastAsia="Calibri" w:hAnsi="Cambria Math" w:cs="Times New Roman"/>
                <w:lang w:val="en-US"/>
              </w:rPr>
            </m:ctrlPr>
          </m:sSubPr>
          <m:e>
            <m:r>
              <m:rPr>
                <m:sty m:val="p"/>
              </m:rPr>
              <w:rPr>
                <w:rFonts w:ascii="Cambria Math" w:eastAsia="Calibri" w:hAnsi="Cambria Math" w:cs="Times New Roman"/>
                <w:lang w:val="en-US"/>
              </w:rPr>
              <m:t>N</m:t>
            </m:r>
          </m:e>
          <m:sub>
            <m:r>
              <m:rPr>
                <m:sty m:val="p"/>
              </m:rPr>
              <w:rPr>
                <w:rFonts w:ascii="Cambria Math" w:eastAsia="Calibri" w:hAnsi="Cambria Math" w:cs="Times New Roman"/>
              </w:rPr>
              <m:t>м</m:t>
            </m:r>
          </m:sub>
        </m:sSub>
        <m:r>
          <w:rPr>
            <w:rFonts w:ascii="Cambria Math" w:eastAsia="Calibri" w:hAnsi="Cambria Math" w:cs="Times New Roman"/>
          </w:rPr>
          <m:t xml:space="preserve"> </m:t>
        </m:r>
      </m:oMath>
      <w:r w:rsidR="00555273" w:rsidRPr="006257CF">
        <w:rPr>
          <w:rFonts w:ascii="Times New Roman" w:eastAsia="Calibri" w:hAnsi="Times New Roman" w:cs="Times New Roman"/>
        </w:rPr>
        <w:t>- количество месяцев предоставления услуги.</w:t>
      </w:r>
    </w:p>
    <w:p w:rsidR="00555273" w:rsidRPr="006257CF" w:rsidRDefault="00555273" w:rsidP="00555273">
      <w:pPr>
        <w:spacing w:after="0" w:line="240" w:lineRule="auto"/>
        <w:contextualSpacing/>
        <w:rPr>
          <w:rFonts w:ascii="Times New Roman" w:eastAsia="Calibri" w:hAnsi="Times New Roman" w:cs="Times New Roman"/>
          <w:i/>
        </w:rPr>
      </w:pPr>
    </w:p>
    <w:tbl>
      <w:tblPr>
        <w:tblW w:w="9673" w:type="dxa"/>
        <w:tblInd w:w="108" w:type="dxa"/>
        <w:tblLayout w:type="fixed"/>
        <w:tblLook w:val="04A0" w:firstRow="1" w:lastRow="0" w:firstColumn="1" w:lastColumn="0" w:noHBand="0" w:noVBand="1"/>
      </w:tblPr>
      <w:tblGrid>
        <w:gridCol w:w="1843"/>
        <w:gridCol w:w="1985"/>
        <w:gridCol w:w="2268"/>
        <w:gridCol w:w="1984"/>
        <w:gridCol w:w="1593"/>
      </w:tblGrid>
      <w:tr w:rsidR="00555273" w:rsidRPr="006257CF" w:rsidTr="006257CF">
        <w:trPr>
          <w:trHeight w:val="714"/>
        </w:trPr>
        <w:tc>
          <w:tcPr>
            <w:tcW w:w="1843" w:type="dxa"/>
            <w:tcBorders>
              <w:top w:val="single" w:sz="4" w:space="0" w:color="auto"/>
              <w:left w:val="single" w:sz="4" w:space="0" w:color="auto"/>
              <w:bottom w:val="single" w:sz="4" w:space="0" w:color="auto"/>
              <w:right w:val="single" w:sz="4" w:space="0" w:color="auto"/>
            </w:tcBorders>
            <w:vAlign w:val="center"/>
            <w:hideMark/>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Расчетная потребность </w:t>
            </w:r>
          </w:p>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в горячем водоснабжении </w:t>
            </w:r>
          </w:p>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в мес. (м3)</w:t>
            </w:r>
          </w:p>
        </w:tc>
        <w:tc>
          <w:tcPr>
            <w:tcW w:w="1985" w:type="dxa"/>
            <w:tcBorders>
              <w:top w:val="single" w:sz="4" w:space="0" w:color="auto"/>
              <w:left w:val="nil"/>
              <w:bottom w:val="single" w:sz="4" w:space="0" w:color="auto"/>
              <w:right w:val="single" w:sz="4" w:space="0" w:color="auto"/>
            </w:tcBorders>
            <w:vAlign w:val="center"/>
            <w:hideMark/>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Тариф на холодное/горячее водоснабжение (руб.)</w:t>
            </w:r>
          </w:p>
        </w:tc>
        <w:tc>
          <w:tcPr>
            <w:tcW w:w="2268" w:type="dxa"/>
            <w:tcBorders>
              <w:top w:val="single" w:sz="4" w:space="0" w:color="auto"/>
              <w:left w:val="nil"/>
              <w:bottom w:val="single" w:sz="4" w:space="0" w:color="auto"/>
              <w:right w:val="single" w:sz="4" w:space="0" w:color="auto"/>
            </w:tcBorders>
            <w:vAlign w:val="center"/>
            <w:hideMark/>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Расчетная потребность </w:t>
            </w:r>
            <w:r w:rsidR="006257CF">
              <w:rPr>
                <w:rFonts w:ascii="Times New Roman" w:eastAsia="Times New Roman" w:hAnsi="Times New Roman" w:cs="Times New Roman"/>
                <w:lang w:eastAsia="ru-RU"/>
              </w:rPr>
              <w:br/>
            </w:r>
            <w:r w:rsidRPr="006257CF">
              <w:rPr>
                <w:rFonts w:ascii="Times New Roman" w:eastAsia="Times New Roman" w:hAnsi="Times New Roman" w:cs="Times New Roman"/>
                <w:lang w:eastAsia="ru-RU"/>
              </w:rPr>
              <w:t>в тепловой энергии</w:t>
            </w:r>
          </w:p>
          <w:p w:rsid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 в мес.</w:t>
            </w:r>
            <w:r w:rsidR="00BF1D9F" w:rsidRPr="006257CF">
              <w:rPr>
                <w:rFonts w:ascii="Times New Roman" w:eastAsia="Times New Roman" w:hAnsi="Times New Roman" w:cs="Times New Roman"/>
                <w:lang w:eastAsia="ru-RU"/>
              </w:rPr>
              <w:t xml:space="preserve"> </w:t>
            </w:r>
          </w:p>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(Гкал)</w:t>
            </w:r>
          </w:p>
        </w:tc>
        <w:tc>
          <w:tcPr>
            <w:tcW w:w="1984" w:type="dxa"/>
            <w:tcBorders>
              <w:top w:val="single" w:sz="4" w:space="0" w:color="auto"/>
              <w:left w:val="nil"/>
              <w:bottom w:val="single" w:sz="4" w:space="0" w:color="auto"/>
              <w:right w:val="single" w:sz="4" w:space="0" w:color="auto"/>
            </w:tcBorders>
            <w:vAlign w:val="center"/>
            <w:hideMark/>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Тариф на тепловую энергию </w:t>
            </w:r>
          </w:p>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 (руб.)</w:t>
            </w:r>
          </w:p>
        </w:tc>
        <w:tc>
          <w:tcPr>
            <w:tcW w:w="1593" w:type="dxa"/>
            <w:tcBorders>
              <w:top w:val="single" w:sz="4" w:space="0" w:color="auto"/>
              <w:left w:val="nil"/>
              <w:bottom w:val="single" w:sz="4" w:space="0" w:color="auto"/>
              <w:right w:val="single" w:sz="4" w:space="0" w:color="auto"/>
            </w:tcBorders>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Количество месяцев предоставле</w:t>
            </w:r>
            <w:r w:rsidR="006257CF">
              <w:rPr>
                <w:rFonts w:ascii="Times New Roman" w:eastAsia="Times New Roman" w:hAnsi="Times New Roman" w:cs="Times New Roman"/>
                <w:lang w:eastAsia="ru-RU"/>
              </w:rPr>
              <w:t>-</w:t>
            </w:r>
            <w:r w:rsidRPr="006257CF">
              <w:rPr>
                <w:rFonts w:ascii="Times New Roman" w:eastAsia="Times New Roman" w:hAnsi="Times New Roman" w:cs="Times New Roman"/>
                <w:lang w:eastAsia="ru-RU"/>
              </w:rPr>
              <w:t>ния услуги (мес.)</w:t>
            </w:r>
          </w:p>
        </w:tc>
      </w:tr>
      <w:tr w:rsidR="00555273" w:rsidRPr="006257CF" w:rsidTr="006257CF">
        <w:trPr>
          <w:trHeight w:val="300"/>
        </w:trPr>
        <w:tc>
          <w:tcPr>
            <w:tcW w:w="1843" w:type="dxa"/>
            <w:tcBorders>
              <w:top w:val="nil"/>
              <w:left w:val="single" w:sz="4" w:space="0" w:color="auto"/>
              <w:bottom w:val="single" w:sz="4" w:space="0" w:color="auto"/>
              <w:right w:val="single" w:sz="4" w:space="0" w:color="auto"/>
            </w:tcBorders>
            <w:noWrap/>
            <w:vAlign w:val="center"/>
            <w:hideMark/>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По факту потребления холодного водоснабжения</w:t>
            </w:r>
          </w:p>
        </w:tc>
        <w:tc>
          <w:tcPr>
            <w:tcW w:w="1985" w:type="dxa"/>
            <w:tcBorders>
              <w:top w:val="nil"/>
              <w:left w:val="nil"/>
              <w:bottom w:val="single" w:sz="4" w:space="0" w:color="auto"/>
              <w:right w:val="single" w:sz="4" w:space="0" w:color="auto"/>
            </w:tcBorders>
            <w:noWrap/>
            <w:vAlign w:val="center"/>
            <w:hideMark/>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Утвержденный тариф на текущий финансовый год/ полугодие</w:t>
            </w:r>
          </w:p>
        </w:tc>
        <w:tc>
          <w:tcPr>
            <w:tcW w:w="2268" w:type="dxa"/>
            <w:tcBorders>
              <w:top w:val="nil"/>
              <w:left w:val="nil"/>
              <w:bottom w:val="single" w:sz="4" w:space="0" w:color="auto"/>
              <w:right w:val="single" w:sz="4" w:space="0" w:color="auto"/>
            </w:tcBorders>
            <w:noWrap/>
            <w:vAlign w:val="center"/>
            <w:hideMark/>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По факту потребления тепловой энергии</w:t>
            </w:r>
          </w:p>
        </w:tc>
        <w:tc>
          <w:tcPr>
            <w:tcW w:w="1984" w:type="dxa"/>
            <w:tcBorders>
              <w:top w:val="nil"/>
              <w:left w:val="nil"/>
              <w:bottom w:val="single" w:sz="4" w:space="0" w:color="auto"/>
              <w:right w:val="single" w:sz="4" w:space="0" w:color="auto"/>
            </w:tcBorders>
            <w:noWrap/>
            <w:vAlign w:val="center"/>
            <w:hideMark/>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Утвержденный тариф на текущий финансовый год/ полугодие</w:t>
            </w:r>
          </w:p>
        </w:tc>
        <w:tc>
          <w:tcPr>
            <w:tcW w:w="1593" w:type="dxa"/>
            <w:tcBorders>
              <w:top w:val="nil"/>
              <w:left w:val="nil"/>
              <w:bottom w:val="single" w:sz="4" w:space="0" w:color="auto"/>
              <w:right w:val="single" w:sz="4" w:space="0" w:color="auto"/>
            </w:tcBorders>
            <w:vAlign w:val="center"/>
          </w:tcPr>
          <w:p w:rsidR="00555273" w:rsidRPr="006257CF" w:rsidRDefault="00555273" w:rsidP="006257CF">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Не более 12</w:t>
            </w:r>
          </w:p>
        </w:tc>
      </w:tr>
    </w:tbl>
    <w:p w:rsidR="00555273" w:rsidRDefault="00555273" w:rsidP="00555273">
      <w:pPr>
        <w:pStyle w:val="a3"/>
        <w:spacing w:after="0" w:line="240" w:lineRule="auto"/>
        <w:jc w:val="center"/>
        <w:rPr>
          <w:rFonts w:ascii="Times New Roman" w:hAnsi="Times New Roman" w:cs="Times New Roman"/>
          <w:i/>
          <w:sz w:val="20"/>
          <w:szCs w:val="20"/>
        </w:rPr>
      </w:pPr>
    </w:p>
    <w:p w:rsidR="00555273" w:rsidRPr="007B38CC" w:rsidRDefault="00555273" w:rsidP="00555273">
      <w:pPr>
        <w:pStyle w:val="a3"/>
        <w:numPr>
          <w:ilvl w:val="0"/>
          <w:numId w:val="10"/>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электроснабжение</w:t>
      </w:r>
    </w:p>
    <w:p w:rsidR="00555273"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p>
    <w:p w:rsidR="00555273" w:rsidRPr="007B38CC"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7D097A67" wp14:editId="6FA9CFB4">
            <wp:extent cx="1400175" cy="485775"/>
            <wp:effectExtent l="0" t="0" r="0" b="9525"/>
            <wp:docPr id="616" name="Рисунок 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400175" cy="485775"/>
                    </a:xfrm>
                    <a:prstGeom prst="rect">
                      <a:avLst/>
                    </a:prstGeom>
                    <a:noFill/>
                    <a:ln>
                      <a:noFill/>
                    </a:ln>
                  </pic:spPr>
                </pic:pic>
              </a:graphicData>
            </a:graphic>
          </wp:inline>
        </w:drawing>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rPr>
        <w:t>где:</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drawing>
          <wp:inline distT="0" distB="0" distL="0" distR="0" wp14:anchorId="60922A32" wp14:editId="6269991A">
            <wp:extent cx="295275" cy="257175"/>
            <wp:effectExtent l="0" t="0" r="9525" b="0"/>
            <wp:docPr id="617" name="Рисунок 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6257CF">
        <w:rPr>
          <w:rFonts w:ascii="Times New Roman" w:hAnsi="Times New Roman" w:cs="Times New Roman"/>
        </w:rPr>
        <w:t xml:space="preserve"> - регулируемый тариф на электроэнергию (в рамках применяемого одноставочного, дифференцированного по зонам суток или двуставочного тарифа);</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drawing>
          <wp:inline distT="0" distB="0" distL="0" distR="0" wp14:anchorId="08236B97" wp14:editId="51E33DF8">
            <wp:extent cx="333375" cy="257175"/>
            <wp:effectExtent l="0" t="0" r="9525" b="0"/>
            <wp:docPr id="618" name="Рисунок 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6257CF">
        <w:rPr>
          <w:rFonts w:ascii="Times New Roman" w:hAnsi="Times New Roman" w:cs="Times New Roman"/>
        </w:rPr>
        <w:t xml:space="preserve"> - расчетная потребность электроэнергии в год по тарифу (цене) на электроэнергию </w:t>
      </w:r>
      <w:r w:rsidR="006257CF">
        <w:rPr>
          <w:rFonts w:ascii="Times New Roman" w:hAnsi="Times New Roman" w:cs="Times New Roman"/>
        </w:rPr>
        <w:br/>
      </w:r>
      <w:r w:rsidRPr="006257CF">
        <w:rPr>
          <w:rFonts w:ascii="Times New Roman" w:hAnsi="Times New Roman" w:cs="Times New Roman"/>
        </w:rPr>
        <w:t>(в рамках применяемого одноставочного, дифференцированного по зонам суток или двуставочного тарифа).</w:t>
      </w:r>
    </w:p>
    <w:p w:rsidR="00555273" w:rsidRPr="006257CF" w:rsidRDefault="00555273" w:rsidP="00555273">
      <w:pPr>
        <w:widowControl w:val="0"/>
        <w:autoSpaceDE w:val="0"/>
        <w:autoSpaceDN w:val="0"/>
        <w:adjustRightInd w:val="0"/>
        <w:spacing w:after="0" w:line="240" w:lineRule="auto"/>
        <w:jc w:val="both"/>
        <w:rPr>
          <w:rFonts w:ascii="Times New Roman" w:hAnsi="Times New Roman" w:cs="Times New Roman"/>
        </w:rPr>
      </w:pPr>
    </w:p>
    <w:tbl>
      <w:tblPr>
        <w:tblW w:w="9355" w:type="dxa"/>
        <w:tblInd w:w="392" w:type="dxa"/>
        <w:tblLook w:val="04A0" w:firstRow="1" w:lastRow="0" w:firstColumn="1" w:lastColumn="0" w:noHBand="0" w:noVBand="1"/>
      </w:tblPr>
      <w:tblGrid>
        <w:gridCol w:w="4820"/>
        <w:gridCol w:w="4535"/>
      </w:tblGrid>
      <w:tr w:rsidR="00555273" w:rsidRPr="006257CF" w:rsidTr="006257CF">
        <w:trPr>
          <w:trHeight w:val="580"/>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Тариф на электроэнергию (руб.)</w:t>
            </w:r>
          </w:p>
        </w:tc>
        <w:tc>
          <w:tcPr>
            <w:tcW w:w="4535" w:type="dxa"/>
            <w:tcBorders>
              <w:top w:val="single" w:sz="4" w:space="0" w:color="auto"/>
              <w:left w:val="nil"/>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Расчетная потребность электроэнергии в год (кВт.ч)</w:t>
            </w:r>
          </w:p>
        </w:tc>
      </w:tr>
      <w:tr w:rsidR="00555273" w:rsidRPr="006257CF" w:rsidTr="006257CF">
        <w:trPr>
          <w:trHeight w:val="425"/>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Не выше средних прогнозных</w:t>
            </w:r>
            <w:r w:rsidR="00BF1D9F" w:rsidRPr="006257CF">
              <w:rPr>
                <w:rFonts w:ascii="Times New Roman" w:eastAsia="Times New Roman" w:hAnsi="Times New Roman" w:cs="Times New Roman"/>
                <w:lang w:eastAsia="ru-RU"/>
              </w:rPr>
              <w:t xml:space="preserve"> </w:t>
            </w:r>
            <w:r w:rsidRPr="006257CF">
              <w:rPr>
                <w:rFonts w:ascii="Times New Roman" w:eastAsia="Times New Roman" w:hAnsi="Times New Roman" w:cs="Times New Roman"/>
                <w:lang w:eastAsia="ru-RU"/>
              </w:rPr>
              <w:t>уровней нерегулируемых</w:t>
            </w:r>
            <w:r w:rsidR="00BF1D9F" w:rsidRPr="006257CF">
              <w:rPr>
                <w:rFonts w:ascii="Times New Roman" w:eastAsia="Times New Roman" w:hAnsi="Times New Roman" w:cs="Times New Roman"/>
                <w:lang w:eastAsia="ru-RU"/>
              </w:rPr>
              <w:t xml:space="preserve"> </w:t>
            </w:r>
            <w:r w:rsidRPr="006257CF">
              <w:rPr>
                <w:rFonts w:ascii="Times New Roman" w:eastAsia="Times New Roman" w:hAnsi="Times New Roman" w:cs="Times New Roman"/>
                <w:lang w:eastAsia="ru-RU"/>
              </w:rPr>
              <w:t>цен</w:t>
            </w:r>
            <w:r w:rsidR="00BF1D9F" w:rsidRPr="006257CF">
              <w:rPr>
                <w:rFonts w:ascii="Times New Roman" w:eastAsia="Times New Roman" w:hAnsi="Times New Roman" w:cs="Times New Roman"/>
                <w:lang w:eastAsia="ru-RU"/>
              </w:rPr>
              <w:t xml:space="preserve"> </w:t>
            </w:r>
            <w:r w:rsidRPr="006257CF">
              <w:rPr>
                <w:rFonts w:ascii="Times New Roman" w:eastAsia="Times New Roman" w:hAnsi="Times New Roman" w:cs="Times New Roman"/>
                <w:lang w:eastAsia="ru-RU"/>
              </w:rPr>
              <w:t>на электрическую энергию (мощность)</w:t>
            </w:r>
          </w:p>
        </w:tc>
        <w:tc>
          <w:tcPr>
            <w:tcW w:w="4535" w:type="dxa"/>
            <w:tcBorders>
              <w:top w:val="nil"/>
              <w:left w:val="nil"/>
              <w:bottom w:val="single" w:sz="4" w:space="0" w:color="auto"/>
              <w:right w:val="single" w:sz="4" w:space="0" w:color="auto"/>
            </w:tcBorders>
            <w:shd w:val="clear" w:color="auto" w:fill="auto"/>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по факту потребления электроэнергии</w:t>
            </w:r>
          </w:p>
        </w:tc>
      </w:tr>
    </w:tbl>
    <w:p w:rsidR="00555273" w:rsidRPr="007B38CC" w:rsidRDefault="00555273" w:rsidP="00555273">
      <w:pPr>
        <w:pStyle w:val="a3"/>
        <w:numPr>
          <w:ilvl w:val="0"/>
          <w:numId w:val="10"/>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холодное водоснабжение (питьевая вода) и водоотведение</w:t>
      </w:r>
    </w:p>
    <w:p w:rsidR="00555273" w:rsidRPr="007B38CC" w:rsidRDefault="00555273" w:rsidP="00555273">
      <w:pPr>
        <w:pStyle w:val="a3"/>
        <w:widowControl w:val="0"/>
        <w:autoSpaceDE w:val="0"/>
        <w:autoSpaceDN w:val="0"/>
        <w:adjustRightInd w:val="0"/>
        <w:spacing w:after="0" w:line="240" w:lineRule="auto"/>
        <w:ind w:left="1440"/>
        <w:jc w:val="center"/>
        <w:rPr>
          <w:rFonts w:ascii="Times New Roman" w:hAnsi="Times New Roman" w:cs="Times New Roman"/>
          <w:sz w:val="20"/>
          <w:szCs w:val="20"/>
        </w:rPr>
      </w:pPr>
    </w:p>
    <w:p w:rsidR="00555273" w:rsidRPr="007B38CC" w:rsidRDefault="00555273" w:rsidP="00555273">
      <w:pPr>
        <w:pStyle w:val="a3"/>
        <w:widowControl w:val="0"/>
        <w:autoSpaceDE w:val="0"/>
        <w:autoSpaceDN w:val="0"/>
        <w:adjustRightInd w:val="0"/>
        <w:spacing w:after="0" w:line="240" w:lineRule="auto"/>
        <w:ind w:left="1440"/>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15CD4330" wp14:editId="7E975815">
            <wp:extent cx="1971675" cy="257175"/>
            <wp:effectExtent l="0" t="0" r="0" b="0"/>
            <wp:docPr id="619" name="Рисунок 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971675" cy="257175"/>
                    </a:xfrm>
                    <a:prstGeom prst="rect">
                      <a:avLst/>
                    </a:prstGeom>
                    <a:noFill/>
                    <a:ln>
                      <a:noFill/>
                    </a:ln>
                  </pic:spPr>
                </pic:pic>
              </a:graphicData>
            </a:graphic>
          </wp:inline>
        </w:drawing>
      </w:r>
      <w:r w:rsidRPr="007B38CC">
        <w:rPr>
          <w:rFonts w:ascii="Times New Roman" w:hAnsi="Times New Roman" w:cs="Times New Roman"/>
          <w:sz w:val="20"/>
          <w:szCs w:val="20"/>
        </w:rPr>
        <w:t>,</w:t>
      </w:r>
    </w:p>
    <w:p w:rsidR="00555273" w:rsidRPr="007B38CC" w:rsidRDefault="00555273" w:rsidP="006257CF">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drawing>
          <wp:inline distT="0" distB="0" distL="0" distR="0" wp14:anchorId="0F1B210E" wp14:editId="1ECFE07E">
            <wp:extent cx="295275" cy="257175"/>
            <wp:effectExtent l="0" t="0" r="9525" b="0"/>
            <wp:docPr id="620" name="Рисунок 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6257CF">
        <w:rPr>
          <w:rFonts w:ascii="Times New Roman" w:hAnsi="Times New Roman" w:cs="Times New Roman"/>
        </w:rPr>
        <w:t xml:space="preserve"> - расчетная потребность в холодном водоснабжении (питьевая вода) в год;</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drawing>
          <wp:inline distT="0" distB="0" distL="0" distR="0" wp14:anchorId="27E4036A" wp14:editId="7163B17A">
            <wp:extent cx="266700" cy="257175"/>
            <wp:effectExtent l="0" t="0" r="0" b="0"/>
            <wp:docPr id="621" name="Рисунок 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66700" cy="257175"/>
                    </a:xfrm>
                    <a:prstGeom prst="rect">
                      <a:avLst/>
                    </a:prstGeom>
                    <a:noFill/>
                    <a:ln>
                      <a:noFill/>
                    </a:ln>
                  </pic:spPr>
                </pic:pic>
              </a:graphicData>
            </a:graphic>
          </wp:inline>
        </w:drawing>
      </w:r>
      <w:r w:rsidRPr="006257CF">
        <w:rPr>
          <w:rFonts w:ascii="Times New Roman" w:hAnsi="Times New Roman" w:cs="Times New Roman"/>
        </w:rPr>
        <w:t xml:space="preserve"> - регулируемый тариф на холодное водоснабжение в месяц;</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drawing>
          <wp:inline distT="0" distB="0" distL="0" distR="0" wp14:anchorId="189C8976" wp14:editId="48523C2C">
            <wp:extent cx="295275" cy="257175"/>
            <wp:effectExtent l="0" t="0" r="9525" b="0"/>
            <wp:docPr id="622" name="Рисунок 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6257CF">
        <w:rPr>
          <w:rFonts w:ascii="Times New Roman" w:hAnsi="Times New Roman" w:cs="Times New Roman"/>
        </w:rPr>
        <w:t xml:space="preserve"> - расчетная потребность в водоотведении в год (определяется с учетом потребности </w:t>
      </w:r>
      <w:r w:rsidR="006257CF">
        <w:rPr>
          <w:rFonts w:ascii="Times New Roman" w:hAnsi="Times New Roman" w:cs="Times New Roman"/>
        </w:rPr>
        <w:br/>
      </w:r>
      <w:r w:rsidRPr="006257CF">
        <w:rPr>
          <w:rFonts w:ascii="Times New Roman" w:hAnsi="Times New Roman" w:cs="Times New Roman"/>
        </w:rPr>
        <w:t>в холодном и горячем водоснабжении);</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drawing>
          <wp:inline distT="0" distB="0" distL="0" distR="0" wp14:anchorId="15DB48B1" wp14:editId="18806693">
            <wp:extent cx="257175" cy="257175"/>
            <wp:effectExtent l="0" t="0" r="9525" b="0"/>
            <wp:docPr id="623" name="Рисунок 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6257CF">
        <w:rPr>
          <w:rFonts w:ascii="Times New Roman" w:hAnsi="Times New Roman" w:cs="Times New Roman"/>
        </w:rPr>
        <w:t xml:space="preserve"> - регулируемый тариф на водоотведение в месяц.</w:t>
      </w:r>
    </w:p>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tbl>
      <w:tblPr>
        <w:tblW w:w="9498" w:type="dxa"/>
        <w:tblInd w:w="108" w:type="dxa"/>
        <w:tblLook w:val="04A0" w:firstRow="1" w:lastRow="0" w:firstColumn="1" w:lastColumn="0" w:noHBand="0" w:noVBand="1"/>
      </w:tblPr>
      <w:tblGrid>
        <w:gridCol w:w="2693"/>
        <w:gridCol w:w="2552"/>
        <w:gridCol w:w="1985"/>
        <w:gridCol w:w="2268"/>
      </w:tblGrid>
      <w:tr w:rsidR="00555273" w:rsidRPr="007B38CC" w:rsidTr="00951BDC">
        <w:trPr>
          <w:trHeight w:val="870"/>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Расчетная потребность в холодном водоснабжении (питьевая вода) в год </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(м3)</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Регулируемый тариф на холодное водоснабжение </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(руб.)</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Расчетная потребность </w:t>
            </w:r>
            <w:r w:rsidR="006257CF">
              <w:rPr>
                <w:rFonts w:ascii="Times New Roman" w:eastAsia="Times New Roman" w:hAnsi="Times New Roman" w:cs="Times New Roman"/>
                <w:lang w:eastAsia="ru-RU"/>
              </w:rPr>
              <w:br/>
            </w:r>
            <w:r w:rsidRPr="006257CF">
              <w:rPr>
                <w:rFonts w:ascii="Times New Roman" w:eastAsia="Times New Roman" w:hAnsi="Times New Roman" w:cs="Times New Roman"/>
                <w:lang w:eastAsia="ru-RU"/>
              </w:rPr>
              <w:t xml:space="preserve">в водоотведении </w:t>
            </w:r>
            <w:r w:rsidR="006257CF">
              <w:rPr>
                <w:rFonts w:ascii="Times New Roman" w:eastAsia="Times New Roman" w:hAnsi="Times New Roman" w:cs="Times New Roman"/>
                <w:lang w:eastAsia="ru-RU"/>
              </w:rPr>
              <w:br/>
            </w:r>
            <w:r w:rsidRPr="006257CF">
              <w:rPr>
                <w:rFonts w:ascii="Times New Roman" w:eastAsia="Times New Roman" w:hAnsi="Times New Roman" w:cs="Times New Roman"/>
                <w:lang w:eastAsia="ru-RU"/>
              </w:rPr>
              <w:t>в год</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 (м3)</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Регулируемый тариф на водоотведение</w:t>
            </w:r>
            <w:r w:rsidR="00BF1D9F" w:rsidRPr="006257CF">
              <w:rPr>
                <w:rFonts w:ascii="Times New Roman" w:eastAsia="Times New Roman" w:hAnsi="Times New Roman" w:cs="Times New Roman"/>
                <w:lang w:eastAsia="ru-RU"/>
              </w:rPr>
              <w:t xml:space="preserve"> </w:t>
            </w:r>
            <w:r w:rsidRPr="006257CF">
              <w:rPr>
                <w:rFonts w:ascii="Times New Roman" w:eastAsia="Times New Roman" w:hAnsi="Times New Roman" w:cs="Times New Roman"/>
                <w:lang w:eastAsia="ru-RU"/>
              </w:rPr>
              <w:t>(руб.)</w:t>
            </w:r>
          </w:p>
        </w:tc>
      </w:tr>
      <w:tr w:rsidR="00555273" w:rsidRPr="007B38CC" w:rsidTr="00951BDC">
        <w:trPr>
          <w:trHeight w:val="300"/>
        </w:trPr>
        <w:tc>
          <w:tcPr>
            <w:tcW w:w="2693" w:type="dxa"/>
            <w:tcBorders>
              <w:top w:val="nil"/>
              <w:left w:val="single" w:sz="4" w:space="0" w:color="auto"/>
              <w:bottom w:val="single" w:sz="4" w:space="0" w:color="auto"/>
              <w:right w:val="single" w:sz="4" w:space="0" w:color="auto"/>
            </w:tcBorders>
            <w:shd w:val="clear" w:color="auto" w:fill="auto"/>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по факту потребления холодного водоснабжения</w:t>
            </w:r>
          </w:p>
        </w:tc>
        <w:tc>
          <w:tcPr>
            <w:tcW w:w="2552" w:type="dxa"/>
            <w:tcBorders>
              <w:top w:val="nil"/>
              <w:left w:val="nil"/>
              <w:bottom w:val="single" w:sz="4" w:space="0" w:color="auto"/>
              <w:right w:val="single" w:sz="4" w:space="0" w:color="auto"/>
            </w:tcBorders>
            <w:shd w:val="clear" w:color="auto" w:fill="auto"/>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Утвержденный тариф за м3 на текущий финансовый год/ полугодие</w:t>
            </w:r>
          </w:p>
        </w:tc>
        <w:tc>
          <w:tcPr>
            <w:tcW w:w="1985" w:type="dxa"/>
            <w:tcBorders>
              <w:top w:val="nil"/>
              <w:left w:val="nil"/>
              <w:bottom w:val="single" w:sz="4" w:space="0" w:color="auto"/>
              <w:right w:val="single" w:sz="4" w:space="0" w:color="auto"/>
            </w:tcBorders>
            <w:shd w:val="clear" w:color="auto" w:fill="auto"/>
            <w:noWrap/>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по факту потребления водоотведения</w:t>
            </w:r>
          </w:p>
        </w:tc>
        <w:tc>
          <w:tcPr>
            <w:tcW w:w="2268" w:type="dxa"/>
            <w:tcBorders>
              <w:top w:val="nil"/>
              <w:left w:val="nil"/>
              <w:bottom w:val="single" w:sz="4" w:space="0" w:color="auto"/>
              <w:right w:val="single" w:sz="4" w:space="0" w:color="auto"/>
            </w:tcBorders>
            <w:shd w:val="clear" w:color="auto" w:fill="auto"/>
            <w:noWrap/>
            <w:vAlign w:val="bottom"/>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Утвержденный тариф за м3 на текущий финансовый год/ полугодие</w:t>
            </w:r>
          </w:p>
        </w:tc>
      </w:tr>
    </w:tbl>
    <w:p w:rsidR="00555273" w:rsidRPr="0087373D" w:rsidRDefault="00555273" w:rsidP="00555273">
      <w:pPr>
        <w:pStyle w:val="a3"/>
        <w:spacing w:after="0" w:line="240" w:lineRule="auto"/>
        <w:jc w:val="center"/>
        <w:rPr>
          <w:rFonts w:ascii="Times New Roman" w:hAnsi="Times New Roman" w:cs="Times New Roman"/>
          <w:b/>
          <w:i/>
          <w:sz w:val="16"/>
          <w:szCs w:val="16"/>
        </w:rPr>
      </w:pPr>
    </w:p>
    <w:p w:rsidR="00555273" w:rsidRPr="007B38CC" w:rsidRDefault="00555273" w:rsidP="00555273">
      <w:pPr>
        <w:pStyle w:val="a3"/>
        <w:tabs>
          <w:tab w:val="left" w:pos="1276"/>
        </w:tabs>
        <w:spacing w:after="0" w:line="240" w:lineRule="auto"/>
        <w:ind w:left="0" w:firstLine="720"/>
        <w:jc w:val="both"/>
        <w:rPr>
          <w:rFonts w:ascii="Times New Roman" w:hAnsi="Times New Roman" w:cs="Times New Roman"/>
          <w:sz w:val="26"/>
          <w:szCs w:val="26"/>
        </w:rPr>
      </w:pPr>
      <w:r w:rsidRPr="007B38CC">
        <w:rPr>
          <w:rFonts w:ascii="Times New Roman" w:hAnsi="Times New Roman" w:cs="Times New Roman"/>
          <w:sz w:val="26"/>
          <w:szCs w:val="26"/>
        </w:rPr>
        <w:t>3.5.</w:t>
      </w:r>
      <w:r w:rsidRPr="007B38CC">
        <w:rPr>
          <w:rFonts w:ascii="Times New Roman" w:hAnsi="Times New Roman" w:cs="Times New Roman"/>
          <w:sz w:val="26"/>
          <w:szCs w:val="26"/>
        </w:rPr>
        <w:tab/>
        <w:t>Затраты на услуги по откачке хозяйственно-бытовых сточных вод</w:t>
      </w:r>
    </w:p>
    <w:p w:rsidR="00555273" w:rsidRPr="0087373D" w:rsidRDefault="00555273" w:rsidP="00555273">
      <w:pPr>
        <w:pStyle w:val="a3"/>
        <w:spacing w:after="0" w:line="240" w:lineRule="auto"/>
        <w:jc w:val="center"/>
        <w:rPr>
          <w:rFonts w:ascii="Times New Roman" w:hAnsi="Times New Roman" w:cs="Times New Roman"/>
          <w:b/>
          <w:i/>
          <w:sz w:val="16"/>
          <w:szCs w:val="16"/>
        </w:rPr>
      </w:pPr>
    </w:p>
    <w:p w:rsidR="00555273" w:rsidRPr="007B38CC" w:rsidRDefault="00555273" w:rsidP="00555273">
      <w:pPr>
        <w:pStyle w:val="a3"/>
        <w:spacing w:after="0" w:line="240" w:lineRule="auto"/>
        <w:jc w:val="center"/>
        <w:rPr>
          <w:rFonts w:ascii="Times New Roman" w:hAnsi="Times New Roman" w:cs="Times New Roman"/>
          <w:b/>
          <w:i/>
          <w:sz w:val="20"/>
          <w:szCs w:val="20"/>
        </w:rPr>
      </w:pPr>
      <w:r w:rsidRPr="007B38CC">
        <w:rPr>
          <w:rFonts w:ascii="Times New Roman" w:hAnsi="Times New Roman" w:cs="Times New Roman"/>
          <w:noProof/>
          <w:sz w:val="20"/>
          <w:szCs w:val="20"/>
          <w:lang w:eastAsia="ru-RU"/>
        </w:rPr>
        <w:drawing>
          <wp:inline distT="0" distB="0" distL="0" distR="0" wp14:anchorId="10EBD8B1" wp14:editId="42E4B61F">
            <wp:extent cx="1400175" cy="485775"/>
            <wp:effectExtent l="0" t="0" r="0" b="9525"/>
            <wp:docPr id="624" name="Рисунок 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400175" cy="485775"/>
                    </a:xfrm>
                    <a:prstGeom prst="rect">
                      <a:avLst/>
                    </a:prstGeom>
                    <a:noFill/>
                    <a:ln>
                      <a:noFill/>
                    </a:ln>
                  </pic:spPr>
                </pic:pic>
              </a:graphicData>
            </a:graphic>
          </wp:inline>
        </w:drawing>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rPr>
        <w:t>где:</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t>Т</w:t>
      </w:r>
      <w:r w:rsidRPr="006257CF">
        <w:rPr>
          <w:rFonts w:ascii="Times New Roman" w:hAnsi="Times New Roman" w:cs="Times New Roman"/>
          <w:noProof/>
          <w:vertAlign w:val="subscript"/>
          <w:lang w:val="en-US" w:eastAsia="ru-RU"/>
        </w:rPr>
        <w:t>isc</w:t>
      </w:r>
      <w:r w:rsidRPr="006257CF">
        <w:rPr>
          <w:rFonts w:ascii="Times New Roman" w:hAnsi="Times New Roman" w:cs="Times New Roman"/>
        </w:rPr>
        <w:t xml:space="preserve"> -</w:t>
      </w:r>
      <w:r w:rsidR="00BF1D9F" w:rsidRPr="006257CF">
        <w:rPr>
          <w:rFonts w:ascii="Times New Roman" w:hAnsi="Times New Roman" w:cs="Times New Roman"/>
        </w:rPr>
        <w:t xml:space="preserve"> </w:t>
      </w:r>
      <w:r w:rsidRPr="006257CF">
        <w:rPr>
          <w:rFonts w:ascii="Times New Roman" w:hAnsi="Times New Roman" w:cs="Times New Roman"/>
        </w:rPr>
        <w:t xml:space="preserve">тариф на услуги по откачке хозяйственно-бытовых сточных вод </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eastAsia="ru-RU"/>
        </w:rPr>
        <w:t>П</w:t>
      </w:r>
      <w:r w:rsidRPr="006257CF">
        <w:rPr>
          <w:rFonts w:ascii="Times New Roman" w:hAnsi="Times New Roman" w:cs="Times New Roman"/>
          <w:noProof/>
          <w:vertAlign w:val="subscript"/>
          <w:lang w:val="en-US" w:eastAsia="ru-RU"/>
        </w:rPr>
        <w:t>isc</w:t>
      </w:r>
      <w:r w:rsidRPr="006257CF">
        <w:rPr>
          <w:rFonts w:ascii="Times New Roman" w:hAnsi="Times New Roman" w:cs="Times New Roman"/>
        </w:rPr>
        <w:t xml:space="preserve"> - расчетная потребность на услуги по откачке хозяйственно-бытовых сточных вод</w:t>
      </w:r>
      <w:r w:rsidR="00BF1D9F" w:rsidRPr="006257CF">
        <w:rPr>
          <w:rFonts w:ascii="Times New Roman" w:hAnsi="Times New Roman" w:cs="Times New Roman"/>
        </w:rPr>
        <w:t xml:space="preserve"> </w:t>
      </w:r>
      <w:r w:rsidRPr="006257CF">
        <w:rPr>
          <w:rFonts w:ascii="Times New Roman" w:hAnsi="Times New Roman" w:cs="Times New Roman"/>
        </w:rPr>
        <w:t>в год</w:t>
      </w:r>
    </w:p>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tbl>
      <w:tblPr>
        <w:tblW w:w="9356" w:type="dxa"/>
        <w:tblInd w:w="108" w:type="dxa"/>
        <w:tblLook w:val="04A0" w:firstRow="1" w:lastRow="0" w:firstColumn="1" w:lastColumn="0" w:noHBand="0" w:noVBand="1"/>
      </w:tblPr>
      <w:tblGrid>
        <w:gridCol w:w="4820"/>
        <w:gridCol w:w="4536"/>
      </w:tblGrid>
      <w:tr w:rsidR="00555273" w:rsidRPr="007B38CC" w:rsidTr="00951BDC">
        <w:trPr>
          <w:trHeight w:val="703"/>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Расчетная потребность на услуги по откачке хозяйственно – бытовых сточных вод в год</w:t>
            </w:r>
            <w:r w:rsidR="00BF1D9F">
              <w:rPr>
                <w:rFonts w:ascii="Times New Roman" w:eastAsia="Times New Roman" w:hAnsi="Times New Roman" w:cs="Times New Roman"/>
                <w:lang w:eastAsia="ru-RU"/>
              </w:rPr>
              <w:t xml:space="preserve"> </w:t>
            </w:r>
          </w:p>
          <w:p w:rsidR="00555273" w:rsidRPr="007B38CC" w:rsidRDefault="00555273" w:rsidP="00951BDC">
            <w:pPr>
              <w:spacing w:after="0" w:line="240" w:lineRule="auto"/>
              <w:jc w:val="center"/>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xml:space="preserve"> (м3)</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555273" w:rsidRDefault="00555273" w:rsidP="00951BDC">
            <w:pPr>
              <w:spacing w:after="0" w:line="240" w:lineRule="auto"/>
              <w:jc w:val="center"/>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xml:space="preserve"> Тариф на услуги по откачке хозяйственно</w:t>
            </w:r>
            <w:r>
              <w:rPr>
                <w:rFonts w:ascii="Times New Roman" w:eastAsia="Times New Roman" w:hAnsi="Times New Roman" w:cs="Times New Roman"/>
                <w:lang w:eastAsia="ru-RU"/>
              </w:rPr>
              <w:t>-</w:t>
            </w:r>
            <w:r w:rsidRPr="007B38CC">
              <w:rPr>
                <w:rFonts w:ascii="Times New Roman" w:eastAsia="Times New Roman" w:hAnsi="Times New Roman" w:cs="Times New Roman"/>
                <w:lang w:eastAsia="ru-RU"/>
              </w:rPr>
              <w:t>бытовых сточных вод</w:t>
            </w:r>
            <w:r w:rsidR="00BF1D9F">
              <w:rPr>
                <w:rFonts w:ascii="Times New Roman" w:eastAsia="Times New Roman" w:hAnsi="Times New Roman" w:cs="Times New Roman"/>
                <w:lang w:eastAsia="ru-RU"/>
              </w:rPr>
              <w:t xml:space="preserve"> </w:t>
            </w:r>
          </w:p>
          <w:p w:rsidR="00555273" w:rsidRPr="007B38CC" w:rsidRDefault="00555273" w:rsidP="00951BDC">
            <w:pPr>
              <w:spacing w:after="0" w:line="240" w:lineRule="auto"/>
              <w:jc w:val="center"/>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(руб.)</w:t>
            </w:r>
          </w:p>
        </w:tc>
      </w:tr>
      <w:tr w:rsidR="00555273" w:rsidRPr="00DD0639" w:rsidTr="00951BDC">
        <w:trPr>
          <w:trHeight w:val="300"/>
        </w:trPr>
        <w:tc>
          <w:tcPr>
            <w:tcW w:w="4820" w:type="dxa"/>
            <w:tcBorders>
              <w:top w:val="nil"/>
              <w:left w:val="single" w:sz="4" w:space="0" w:color="auto"/>
              <w:bottom w:val="single" w:sz="4" w:space="0" w:color="auto"/>
              <w:right w:val="single" w:sz="4" w:space="0" w:color="auto"/>
            </w:tcBorders>
            <w:shd w:val="clear" w:color="auto" w:fill="auto"/>
            <w:noWrap/>
            <w:vAlign w:val="center"/>
            <w:hideMark/>
          </w:tcPr>
          <w:p w:rsidR="00555273" w:rsidRPr="00DD0639" w:rsidRDefault="00555273" w:rsidP="00951BDC">
            <w:pPr>
              <w:spacing w:after="0" w:line="240" w:lineRule="auto"/>
              <w:jc w:val="center"/>
              <w:rPr>
                <w:rFonts w:ascii="Times New Roman" w:eastAsia="Times New Roman" w:hAnsi="Times New Roman" w:cs="Times New Roman"/>
                <w:lang w:eastAsia="ru-RU"/>
              </w:rPr>
            </w:pPr>
            <w:r w:rsidRPr="00DD0639">
              <w:rPr>
                <w:rFonts w:ascii="Times New Roman" w:eastAsia="Times New Roman" w:hAnsi="Times New Roman" w:cs="Times New Roman"/>
                <w:lang w:eastAsia="ru-RU"/>
              </w:rPr>
              <w:t>по факту откачки хозяйственно – бытовых сточных вод</w:t>
            </w:r>
          </w:p>
        </w:tc>
        <w:tc>
          <w:tcPr>
            <w:tcW w:w="4536" w:type="dxa"/>
            <w:tcBorders>
              <w:top w:val="nil"/>
              <w:left w:val="nil"/>
              <w:bottom w:val="single" w:sz="4" w:space="0" w:color="auto"/>
              <w:right w:val="single" w:sz="4" w:space="0" w:color="auto"/>
            </w:tcBorders>
            <w:shd w:val="clear" w:color="auto" w:fill="auto"/>
            <w:noWrap/>
            <w:vAlign w:val="bottom"/>
            <w:hideMark/>
          </w:tcPr>
          <w:p w:rsidR="00555273" w:rsidRPr="00DD0639" w:rsidRDefault="00555273" w:rsidP="00951BDC">
            <w:pPr>
              <w:spacing w:after="0" w:line="240" w:lineRule="auto"/>
              <w:jc w:val="center"/>
              <w:rPr>
                <w:rFonts w:ascii="Times New Roman" w:eastAsia="Times New Roman" w:hAnsi="Times New Roman" w:cs="Times New Roman"/>
                <w:lang w:eastAsia="ru-RU"/>
              </w:rPr>
            </w:pPr>
            <w:r w:rsidRPr="00DD0639">
              <w:rPr>
                <w:rFonts w:ascii="Times New Roman" w:eastAsia="Times New Roman" w:hAnsi="Times New Roman" w:cs="Times New Roman"/>
                <w:lang w:eastAsia="ru-RU"/>
              </w:rPr>
              <w:t>не более 310</w:t>
            </w:r>
          </w:p>
        </w:tc>
      </w:tr>
    </w:tbl>
    <w:p w:rsidR="00555273" w:rsidRPr="00DD0639" w:rsidRDefault="00555273" w:rsidP="006257CF">
      <w:pPr>
        <w:widowControl w:val="0"/>
        <w:autoSpaceDE w:val="0"/>
        <w:autoSpaceDN w:val="0"/>
        <w:adjustRightInd w:val="0"/>
        <w:spacing w:before="240" w:after="0" w:line="240" w:lineRule="auto"/>
        <w:ind w:firstLine="709"/>
        <w:jc w:val="both"/>
        <w:rPr>
          <w:rFonts w:ascii="Times New Roman" w:eastAsia="Calibri" w:hAnsi="Times New Roman" w:cs="Times New Roman"/>
          <w:sz w:val="26"/>
          <w:szCs w:val="26"/>
        </w:rPr>
      </w:pPr>
      <w:r w:rsidRPr="00DD0639">
        <w:rPr>
          <w:rFonts w:ascii="Times New Roman" w:eastAsia="Calibri" w:hAnsi="Times New Roman" w:cs="Times New Roman"/>
          <w:sz w:val="26"/>
          <w:szCs w:val="26"/>
        </w:rPr>
        <w:t>3.6. Затраты на оказание услуг по обращению с твердыми ком</w:t>
      </w:r>
      <w:r w:rsidR="006257CF">
        <w:rPr>
          <w:rFonts w:ascii="Times New Roman" w:eastAsia="Calibri" w:hAnsi="Times New Roman" w:cs="Times New Roman"/>
          <w:sz w:val="26"/>
          <w:szCs w:val="26"/>
        </w:rPr>
        <w:t>мунальными отходами</w:t>
      </w:r>
    </w:p>
    <w:p w:rsidR="00555273" w:rsidRPr="00DD0639" w:rsidRDefault="00F64165" w:rsidP="00555273">
      <w:pPr>
        <w:widowControl w:val="0"/>
        <w:autoSpaceDE w:val="0"/>
        <w:autoSpaceDN w:val="0"/>
        <w:adjustRightInd w:val="0"/>
        <w:spacing w:after="0" w:line="240" w:lineRule="auto"/>
        <w:ind w:firstLine="567"/>
        <w:jc w:val="center"/>
        <w:rPr>
          <w:rFonts w:ascii="Times New Roman" w:hAnsi="Times New Roman" w:cs="Times New Roman"/>
          <w:i/>
          <w:sz w:val="20"/>
          <w:szCs w:val="20"/>
        </w:rPr>
      </w:pPr>
      <m:oMathPara>
        <m:oMath>
          <m:sSub>
            <m:sSubPr>
              <m:ctrlPr>
                <w:rPr>
                  <w:rFonts w:ascii="Cambria Math" w:hAnsi="Cambria Math" w:cs="Times New Roman"/>
                  <w:sz w:val="20"/>
                  <w:szCs w:val="20"/>
                </w:rPr>
              </m:ctrlPr>
            </m:sSubPr>
            <m:e>
              <m:r>
                <m:rPr>
                  <m:sty m:val="p"/>
                </m:rPr>
                <w:rPr>
                  <w:rFonts w:ascii="Cambria Math" w:hAnsi="Cambria Math" w:cs="Times New Roman"/>
                  <w:sz w:val="20"/>
                  <w:szCs w:val="20"/>
                </w:rPr>
                <m:t>З</m:t>
              </m:r>
            </m:e>
            <m:sub>
              <m:r>
                <m:rPr>
                  <m:sty m:val="p"/>
                </m:rPr>
                <w:rPr>
                  <w:rFonts w:ascii="Cambria Math" w:hAnsi="Cambria Math" w:cs="Times New Roman"/>
                  <w:sz w:val="20"/>
                  <w:szCs w:val="20"/>
                </w:rPr>
                <m:t>тко</m:t>
              </m:r>
            </m:sub>
          </m:sSub>
          <m:r>
            <w:rPr>
              <w:rFonts w:ascii="Cambria Math" w:eastAsiaTheme="minorEastAsia"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тко</m:t>
              </m:r>
            </m:sub>
          </m:sSub>
          <m:r>
            <w:rPr>
              <w:rFonts w:ascii="Cambria Math" w:hAnsi="Cambria Math" w:cs="Times New Roman"/>
              <w:sz w:val="20"/>
              <w:szCs w:val="20"/>
            </w:rPr>
            <m:t xml:space="preserve">* </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тко</m:t>
              </m:r>
            </m:sub>
          </m:sSub>
          <m:r>
            <w:rPr>
              <w:rFonts w:ascii="Cambria Math" w:hAnsi="Cambria Math" w:cs="Times New Roman"/>
              <w:sz w:val="20"/>
              <w:szCs w:val="20"/>
            </w:rPr>
            <m:t>*</m:t>
          </m:r>
          <m:r>
            <w:rPr>
              <w:rFonts w:ascii="Cambria Math" w:hAnsi="Cambria Math" w:cs="Times New Roman"/>
              <w:sz w:val="20"/>
              <w:szCs w:val="20"/>
              <w:lang w:val="en-US"/>
            </w:rPr>
            <m:t>N</m:t>
          </m:r>
        </m:oMath>
      </m:oMathPara>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rPr>
        <w:t>где:</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lang w:val="en-US"/>
        </w:rPr>
        <w:t>Q</w:t>
      </w:r>
      <w:r w:rsidRPr="006257CF">
        <w:rPr>
          <w:rFonts w:ascii="Times New Roman" w:hAnsi="Times New Roman" w:cs="Times New Roman"/>
        </w:rPr>
        <w:t xml:space="preserve"> </w:t>
      </w:r>
      <w:r w:rsidRPr="006257CF">
        <w:rPr>
          <w:rFonts w:ascii="Times New Roman" w:hAnsi="Times New Roman" w:cs="Times New Roman"/>
          <w:vertAlign w:val="subscript"/>
        </w:rPr>
        <w:t>тко</w:t>
      </w:r>
      <w:r w:rsidRPr="006257CF">
        <w:rPr>
          <w:rFonts w:ascii="Times New Roman" w:hAnsi="Times New Roman" w:cs="Times New Roman"/>
        </w:rPr>
        <w:t xml:space="preserve"> – норматив потребления куб. метров твердых коммунальных отходов в год </w:t>
      </w:r>
      <w:r w:rsidR="006257CF">
        <w:rPr>
          <w:rFonts w:ascii="Times New Roman" w:hAnsi="Times New Roman" w:cs="Times New Roman"/>
        </w:rPr>
        <w:br/>
      </w:r>
      <w:r w:rsidRPr="006257CF">
        <w:rPr>
          <w:rFonts w:ascii="Times New Roman" w:hAnsi="Times New Roman" w:cs="Times New Roman"/>
        </w:rPr>
        <w:t>на 1 человека;</w:t>
      </w:r>
    </w:p>
    <w:p w:rsidR="00555273" w:rsidRPr="006257CF" w:rsidRDefault="00F64165" w:rsidP="006257CF">
      <w:pPr>
        <w:widowControl w:val="0"/>
        <w:autoSpaceDE w:val="0"/>
        <w:autoSpaceDN w:val="0"/>
        <w:adjustRightInd w:val="0"/>
        <w:spacing w:after="0" w:line="240" w:lineRule="auto"/>
        <w:ind w:firstLine="709"/>
        <w:jc w:val="both"/>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 xml:space="preserve">P </m:t>
            </m:r>
          </m:e>
          <m:sub>
            <m:eqArr>
              <m:eqArrPr>
                <m:ctrlPr>
                  <w:rPr>
                    <w:rFonts w:ascii="Cambria Math" w:hAnsi="Cambria Math" w:cs="Times New Roman"/>
                  </w:rPr>
                </m:ctrlPr>
              </m:eqArrPr>
              <m:e>
                <m:r>
                  <m:rPr>
                    <m:sty m:val="p"/>
                  </m:rPr>
                  <w:rPr>
                    <w:rFonts w:ascii="Cambria Math" w:hAnsi="Cambria Math" w:cs="Times New Roman"/>
                  </w:rPr>
                  <m:t>тко</m:t>
                </m:r>
              </m:e>
              <m:e>
                <m:r>
                  <m:rPr>
                    <m:sty m:val="p"/>
                  </m:rPr>
                  <w:rPr>
                    <w:rFonts w:ascii="Cambria Math" w:hAnsi="Cambria Math" w:cs="Times New Roman"/>
                  </w:rPr>
                  <m:t xml:space="preserve"> </m:t>
                </m:r>
              </m:e>
            </m:eqArr>
          </m:sub>
        </m:sSub>
      </m:oMath>
      <w:r w:rsidR="00555273" w:rsidRPr="006257CF">
        <w:rPr>
          <w:rFonts w:ascii="Times New Roman" w:hAnsi="Times New Roman" w:cs="Times New Roman"/>
        </w:rPr>
        <w:t xml:space="preserve">– регулируемый тариф на обращение с твердыми коммунальными отходами </w:t>
      </w:r>
      <w:r w:rsidR="006257CF">
        <w:rPr>
          <w:rFonts w:ascii="Times New Roman" w:hAnsi="Times New Roman" w:cs="Times New Roman"/>
        </w:rPr>
        <w:br/>
      </w:r>
      <w:r w:rsidR="00555273" w:rsidRPr="006257CF">
        <w:rPr>
          <w:rFonts w:ascii="Times New Roman" w:hAnsi="Times New Roman" w:cs="Times New Roman"/>
        </w:rPr>
        <w:t>за 1 куб. метр;</w:t>
      </w:r>
    </w:p>
    <w:p w:rsidR="00555273" w:rsidRPr="006257CF" w:rsidRDefault="00555273" w:rsidP="006257CF">
      <w:pPr>
        <w:widowControl w:val="0"/>
        <w:autoSpaceDE w:val="0"/>
        <w:autoSpaceDN w:val="0"/>
        <w:adjustRightInd w:val="0"/>
        <w:spacing w:after="120" w:line="240" w:lineRule="auto"/>
        <w:ind w:firstLine="709"/>
        <w:jc w:val="both"/>
        <w:rPr>
          <w:rFonts w:ascii="Times New Roman" w:hAnsi="Times New Roman" w:cs="Times New Roman"/>
        </w:rPr>
      </w:pPr>
      <w:r w:rsidRPr="006257CF">
        <w:rPr>
          <w:rFonts w:ascii="Times New Roman" w:hAnsi="Times New Roman" w:cs="Times New Roman"/>
          <w:lang w:val="en-US"/>
        </w:rPr>
        <w:t>N</w:t>
      </w:r>
      <w:r w:rsidRPr="006257CF">
        <w:rPr>
          <w:rFonts w:ascii="Times New Roman" w:hAnsi="Times New Roman" w:cs="Times New Roman"/>
        </w:rPr>
        <w:t>- численность работников учреждения в год.</w:t>
      </w:r>
    </w:p>
    <w:p w:rsidR="00555273" w:rsidRPr="00DD0639" w:rsidRDefault="00555273" w:rsidP="00555273">
      <w:pPr>
        <w:widowControl w:val="0"/>
        <w:autoSpaceDE w:val="0"/>
        <w:autoSpaceDN w:val="0"/>
        <w:adjustRightInd w:val="0"/>
        <w:spacing w:after="120" w:line="240" w:lineRule="auto"/>
        <w:jc w:val="both"/>
        <w:rPr>
          <w:rFonts w:ascii="Times New Roman" w:hAnsi="Times New Roman" w:cs="Times New Roman"/>
          <w:sz w:val="20"/>
          <w:szCs w:val="20"/>
        </w:rPr>
      </w:pPr>
    </w:p>
    <w:tbl>
      <w:tblPr>
        <w:tblW w:w="9214" w:type="dxa"/>
        <w:tblInd w:w="108" w:type="dxa"/>
        <w:tblLayout w:type="fixed"/>
        <w:tblLook w:val="04A0" w:firstRow="1" w:lastRow="0" w:firstColumn="1" w:lastColumn="0" w:noHBand="0" w:noVBand="1"/>
      </w:tblPr>
      <w:tblGrid>
        <w:gridCol w:w="2552"/>
        <w:gridCol w:w="3260"/>
        <w:gridCol w:w="3402"/>
      </w:tblGrid>
      <w:tr w:rsidR="00555273" w:rsidRPr="003C1F35" w:rsidTr="00951BDC">
        <w:trPr>
          <w:trHeight w:val="654"/>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Норматив накопления твердых коммунальных отходов в год </w:t>
            </w:r>
          </w:p>
          <w:p w:rsidR="00555273" w:rsidRPr="006257CF" w:rsidRDefault="00555273" w:rsidP="00951BDC">
            <w:pPr>
              <w:spacing w:after="0" w:line="240" w:lineRule="auto"/>
              <w:jc w:val="center"/>
              <w:rPr>
                <w:rFonts w:ascii="Times New Roman" w:eastAsia="Times New Roman" w:hAnsi="Times New Roman" w:cs="Times New Roman"/>
                <w:vertAlign w:val="superscript"/>
                <w:lang w:eastAsia="ru-RU"/>
              </w:rPr>
            </w:pPr>
            <w:r w:rsidRPr="006257CF">
              <w:rPr>
                <w:rFonts w:ascii="Times New Roman" w:eastAsia="Times New Roman" w:hAnsi="Times New Roman" w:cs="Times New Roman"/>
                <w:lang w:eastAsia="ru-RU"/>
              </w:rPr>
              <w:t>на 1 человека м</w:t>
            </w:r>
            <w:r w:rsidRPr="006257CF">
              <w:rPr>
                <w:rFonts w:ascii="Times New Roman" w:eastAsia="Times New Roman" w:hAnsi="Times New Roman" w:cs="Times New Roman"/>
                <w:vertAlign w:val="superscript"/>
                <w:lang w:eastAsia="ru-RU"/>
              </w:rPr>
              <w:t>3</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6257CF" w:rsidRDefault="00555273" w:rsidP="00951BDC">
            <w:pPr>
              <w:spacing w:after="0" w:line="240" w:lineRule="auto"/>
              <w:jc w:val="center"/>
              <w:rPr>
                <w:rFonts w:ascii="Times New Roman" w:eastAsia="Times New Roman" w:hAnsi="Times New Roman" w:cs="Times New Roman"/>
                <w:color w:val="FF0000"/>
                <w:lang w:eastAsia="ru-RU"/>
              </w:rPr>
            </w:pPr>
            <w:r w:rsidRPr="006257CF">
              <w:rPr>
                <w:rFonts w:ascii="Times New Roman" w:hAnsi="Times New Roman" w:cs="Times New Roman"/>
              </w:rPr>
              <w:t>Численность работников учреждения</w:t>
            </w:r>
            <w:r w:rsidRPr="006257CF">
              <w:rPr>
                <w:rFonts w:ascii="Times New Roman" w:eastAsia="Times New Roman" w:hAnsi="Times New Roman" w:cs="Times New Roman"/>
                <w:lang w:eastAsia="ru-RU"/>
              </w:rPr>
              <w:t xml:space="preserve"> в год</w:t>
            </w:r>
          </w:p>
        </w:tc>
        <w:tc>
          <w:tcPr>
            <w:tcW w:w="3402" w:type="dxa"/>
            <w:tcBorders>
              <w:top w:val="single" w:sz="4" w:space="0" w:color="auto"/>
              <w:left w:val="nil"/>
              <w:bottom w:val="single" w:sz="4" w:space="0" w:color="auto"/>
              <w:right w:val="single" w:sz="4" w:space="0" w:color="auto"/>
            </w:tcBorders>
            <w:vAlign w:val="center"/>
          </w:tcPr>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 xml:space="preserve">Регулируемый тариф на вывоз, сбор, транспортировку </w:t>
            </w:r>
            <w:r w:rsidR="006257CF">
              <w:rPr>
                <w:rFonts w:ascii="Times New Roman" w:eastAsia="Times New Roman" w:hAnsi="Times New Roman" w:cs="Times New Roman"/>
                <w:lang w:eastAsia="ru-RU"/>
              </w:rPr>
              <w:br/>
            </w:r>
            <w:r w:rsidRPr="006257CF">
              <w:rPr>
                <w:rFonts w:ascii="Times New Roman" w:eastAsia="Times New Roman" w:hAnsi="Times New Roman" w:cs="Times New Roman"/>
                <w:lang w:eastAsia="ru-RU"/>
              </w:rPr>
              <w:t xml:space="preserve">и размещение отходов </w:t>
            </w:r>
          </w:p>
          <w:p w:rsidR="00555273" w:rsidRPr="006257CF" w:rsidRDefault="00555273" w:rsidP="00951BDC">
            <w:pPr>
              <w:spacing w:after="0" w:line="240" w:lineRule="auto"/>
              <w:jc w:val="center"/>
              <w:rPr>
                <w:rFonts w:ascii="Times New Roman" w:eastAsia="Times New Roman" w:hAnsi="Times New Roman" w:cs="Times New Roman"/>
                <w:lang w:eastAsia="ru-RU"/>
              </w:rPr>
            </w:pPr>
            <w:r w:rsidRPr="006257CF">
              <w:rPr>
                <w:rFonts w:ascii="Times New Roman" w:eastAsia="Times New Roman" w:hAnsi="Times New Roman" w:cs="Times New Roman"/>
                <w:lang w:eastAsia="ru-RU"/>
              </w:rPr>
              <w:t>за 1 м</w:t>
            </w:r>
            <w:r w:rsidRPr="006257CF">
              <w:rPr>
                <w:rFonts w:ascii="Times New Roman" w:eastAsia="Times New Roman" w:hAnsi="Times New Roman" w:cs="Times New Roman"/>
                <w:vertAlign w:val="superscript"/>
                <w:lang w:eastAsia="ru-RU"/>
              </w:rPr>
              <w:t>3</w:t>
            </w:r>
            <w:r w:rsidRPr="006257CF">
              <w:rPr>
                <w:rFonts w:ascii="Times New Roman" w:eastAsia="Times New Roman" w:hAnsi="Times New Roman" w:cs="Times New Roman"/>
                <w:lang w:eastAsia="ru-RU"/>
              </w:rPr>
              <w:t xml:space="preserve"> </w:t>
            </w:r>
          </w:p>
        </w:tc>
      </w:tr>
      <w:tr w:rsidR="00555273" w:rsidRPr="003C1F35" w:rsidTr="00951BDC">
        <w:trPr>
          <w:trHeight w:val="74"/>
        </w:trPr>
        <w:tc>
          <w:tcPr>
            <w:tcW w:w="2552" w:type="dxa"/>
            <w:tcBorders>
              <w:top w:val="nil"/>
              <w:left w:val="single" w:sz="4" w:space="0" w:color="auto"/>
              <w:bottom w:val="single" w:sz="4" w:space="0" w:color="auto"/>
              <w:right w:val="single" w:sz="4" w:space="0" w:color="auto"/>
            </w:tcBorders>
            <w:shd w:val="clear" w:color="auto" w:fill="auto"/>
            <w:noWrap/>
            <w:vAlign w:val="bottom"/>
            <w:hideMark/>
          </w:tcPr>
          <w:p w:rsidR="00555273" w:rsidRPr="003C1F35" w:rsidRDefault="00555273" w:rsidP="00951BDC">
            <w:pPr>
              <w:spacing w:after="0" w:line="240" w:lineRule="auto"/>
              <w:jc w:val="center"/>
              <w:rPr>
                <w:rFonts w:ascii="Times New Roman" w:eastAsia="Times New Roman" w:hAnsi="Times New Roman" w:cs="Times New Roman"/>
                <w:sz w:val="24"/>
                <w:szCs w:val="24"/>
                <w:lang w:eastAsia="ru-RU"/>
              </w:rPr>
            </w:pPr>
            <w:r w:rsidRPr="003C1F35">
              <w:rPr>
                <w:rFonts w:ascii="Times New Roman" w:eastAsia="Times New Roman" w:hAnsi="Times New Roman" w:cs="Times New Roman"/>
                <w:sz w:val="24"/>
                <w:szCs w:val="24"/>
                <w:lang w:eastAsia="ru-RU"/>
              </w:rPr>
              <w:t>Утвержденный норматив на текущий финансовый год</w:t>
            </w:r>
          </w:p>
        </w:tc>
        <w:tc>
          <w:tcPr>
            <w:tcW w:w="3260" w:type="dxa"/>
            <w:tcBorders>
              <w:top w:val="nil"/>
              <w:left w:val="nil"/>
              <w:bottom w:val="single" w:sz="4" w:space="0" w:color="auto"/>
              <w:right w:val="single" w:sz="4" w:space="0" w:color="auto"/>
            </w:tcBorders>
            <w:shd w:val="clear" w:color="auto" w:fill="auto"/>
            <w:noWrap/>
            <w:vAlign w:val="center"/>
            <w:hideMark/>
          </w:tcPr>
          <w:p w:rsidR="00555273" w:rsidRPr="00DD0639" w:rsidRDefault="00555273" w:rsidP="00951BDC">
            <w:pPr>
              <w:spacing w:after="0" w:line="240" w:lineRule="auto"/>
              <w:jc w:val="center"/>
              <w:rPr>
                <w:rFonts w:ascii="Times New Roman" w:eastAsia="Times New Roman" w:hAnsi="Times New Roman" w:cs="Times New Roman"/>
                <w:color w:val="FF0000"/>
                <w:sz w:val="24"/>
                <w:szCs w:val="24"/>
                <w:lang w:eastAsia="ru-RU"/>
              </w:rPr>
            </w:pPr>
            <w:r w:rsidRPr="00DD0639">
              <w:rPr>
                <w:rFonts w:ascii="Times New Roman" w:eastAsia="Times New Roman" w:hAnsi="Times New Roman" w:cs="Times New Roman"/>
                <w:sz w:val="24"/>
                <w:szCs w:val="24"/>
                <w:lang w:eastAsia="ru-RU"/>
              </w:rPr>
              <w:t>не более 1000</w:t>
            </w:r>
          </w:p>
        </w:tc>
        <w:tc>
          <w:tcPr>
            <w:tcW w:w="3402" w:type="dxa"/>
            <w:tcBorders>
              <w:top w:val="nil"/>
              <w:left w:val="nil"/>
              <w:bottom w:val="single" w:sz="4" w:space="0" w:color="auto"/>
              <w:right w:val="single" w:sz="4" w:space="0" w:color="auto"/>
            </w:tcBorders>
            <w:vAlign w:val="bottom"/>
          </w:tcPr>
          <w:p w:rsidR="00555273" w:rsidRPr="00DD0639" w:rsidRDefault="00555273" w:rsidP="00951BDC">
            <w:pPr>
              <w:spacing w:after="0" w:line="240" w:lineRule="auto"/>
              <w:jc w:val="center"/>
              <w:rPr>
                <w:rFonts w:ascii="Times New Roman" w:eastAsia="Times New Roman" w:hAnsi="Times New Roman" w:cs="Times New Roman"/>
                <w:sz w:val="24"/>
                <w:szCs w:val="24"/>
                <w:lang w:eastAsia="ru-RU"/>
              </w:rPr>
            </w:pPr>
            <w:r w:rsidRPr="00DD0639">
              <w:rPr>
                <w:rFonts w:ascii="Times New Roman" w:eastAsia="Times New Roman" w:hAnsi="Times New Roman" w:cs="Times New Roman"/>
                <w:sz w:val="24"/>
                <w:szCs w:val="24"/>
                <w:lang w:eastAsia="ru-RU"/>
              </w:rPr>
              <w:t>Утвержденный тариф на текущий финансовый год / полугодие</w:t>
            </w:r>
          </w:p>
        </w:tc>
      </w:tr>
    </w:tbl>
    <w:p w:rsidR="00555273" w:rsidRPr="003C1F35" w:rsidRDefault="00555273" w:rsidP="00555273">
      <w:pPr>
        <w:autoSpaceDE w:val="0"/>
        <w:autoSpaceDN w:val="0"/>
        <w:adjustRightInd w:val="0"/>
        <w:spacing w:before="120" w:after="0" w:line="240" w:lineRule="auto"/>
        <w:jc w:val="both"/>
        <w:rPr>
          <w:rFonts w:ascii="Times New Roman" w:eastAsia="Times New Roman" w:hAnsi="Times New Roman" w:cs="Times New Roman"/>
          <w:sz w:val="20"/>
          <w:szCs w:val="20"/>
        </w:rPr>
      </w:pPr>
    </w:p>
    <w:p w:rsidR="00555273" w:rsidRPr="003C1F35" w:rsidRDefault="00F64165" w:rsidP="00555273">
      <w:pPr>
        <w:widowControl w:val="0"/>
        <w:autoSpaceDE w:val="0"/>
        <w:autoSpaceDN w:val="0"/>
        <w:adjustRightInd w:val="0"/>
        <w:spacing w:after="0" w:line="240" w:lineRule="auto"/>
        <w:ind w:firstLine="567"/>
        <w:jc w:val="center"/>
        <w:rPr>
          <w:rFonts w:ascii="Times New Roman" w:hAnsi="Times New Roman" w:cs="Times New Roman"/>
          <w:i/>
          <w:sz w:val="20"/>
          <w:szCs w:val="20"/>
        </w:rPr>
      </w:pPr>
      <m:oMath>
        <m:sSub>
          <m:sSubPr>
            <m:ctrlPr>
              <w:rPr>
                <w:rFonts w:ascii="Cambria Math" w:hAnsi="Cambria Math" w:cs="Times New Roman"/>
              </w:rPr>
            </m:ctrlPr>
          </m:sSubPr>
          <m:e>
            <m:r>
              <m:rPr>
                <m:sty m:val="p"/>
              </m:rPr>
              <w:rPr>
                <w:rFonts w:ascii="Cambria Math" w:hAnsi="Cambria Math" w:cs="Times New Roman"/>
              </w:rPr>
              <m:t>З</m:t>
            </m:r>
          </m:e>
          <m:sub>
            <m:r>
              <m:rPr>
                <m:sty m:val="p"/>
              </m:rPr>
              <w:rPr>
                <w:rFonts w:ascii="Cambria Math" w:hAnsi="Cambria Math" w:cs="Times New Roman"/>
              </w:rPr>
              <m:t>тко</m:t>
            </m:r>
          </m:sub>
        </m:sSub>
        <m:r>
          <w:rPr>
            <w:rFonts w:ascii="Cambria Math" w:eastAsiaTheme="minorEastAsia" w:hAnsi="Cambria Math" w:cs="Times New Roman"/>
          </w:rPr>
          <m:t>=</m:t>
        </m:r>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тко</m:t>
            </m:r>
          </m:sub>
        </m:sSub>
        <m:r>
          <w:rPr>
            <w:rFonts w:ascii="Cambria Math" w:hAnsi="Cambria Math" w:cs="Times New Roman"/>
          </w:rPr>
          <m:t xml:space="preserve">× </m:t>
        </m:r>
        <m:sSub>
          <m:sSubPr>
            <m:ctrlPr>
              <w:rPr>
                <w:rFonts w:ascii="Cambria Math" w:hAnsi="Cambria Math" w:cs="Times New Roman"/>
              </w:rPr>
            </m:ctrlPr>
          </m:sSubPr>
          <m:e>
            <m:r>
              <m:rPr>
                <m:sty m:val="p"/>
              </m:rPr>
              <w:rPr>
                <w:rFonts w:ascii="Cambria Math" w:hAnsi="Cambria Math" w:cs="Times New Roman"/>
              </w:rPr>
              <m:t>P</m:t>
            </m:r>
          </m:e>
          <m:sub>
            <m:r>
              <m:rPr>
                <m:sty m:val="p"/>
              </m:rPr>
              <w:rPr>
                <w:rFonts w:ascii="Cambria Math" w:hAnsi="Cambria Math" w:cs="Times New Roman"/>
              </w:rPr>
              <m:t>тко</m:t>
            </m:r>
          </m:sub>
        </m:sSub>
      </m:oMath>
      <w:r w:rsidR="00555273" w:rsidRPr="003C1F35">
        <w:rPr>
          <w:rFonts w:ascii="Times New Roman" w:eastAsiaTheme="minorEastAsia" w:hAnsi="Times New Roman" w:cs="Times New Roman"/>
          <w:i/>
          <w:sz w:val="20"/>
          <w:szCs w:val="20"/>
        </w:rPr>
        <w:t>,</w:t>
      </w:r>
    </w:p>
    <w:p w:rsidR="00555273"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rPr>
        <w:t>где:</w:t>
      </w:r>
    </w:p>
    <w:p w:rsidR="00555273" w:rsidRPr="006257CF" w:rsidRDefault="00555273" w:rsidP="006257CF">
      <w:pPr>
        <w:widowControl w:val="0"/>
        <w:autoSpaceDE w:val="0"/>
        <w:autoSpaceDN w:val="0"/>
        <w:adjustRightInd w:val="0"/>
        <w:spacing w:after="0" w:line="240" w:lineRule="auto"/>
        <w:ind w:firstLine="709"/>
        <w:jc w:val="both"/>
        <w:rPr>
          <w:rFonts w:ascii="Times New Roman" w:hAnsi="Times New Roman" w:cs="Times New Roman"/>
        </w:rPr>
      </w:pPr>
      <w:r w:rsidRPr="006257CF">
        <w:rPr>
          <w:rFonts w:ascii="Times New Roman" w:hAnsi="Times New Roman" w:cs="Times New Roman"/>
          <w:noProof/>
          <w:lang w:val="en-US" w:eastAsia="ru-RU"/>
        </w:rPr>
        <w:t>Q</w:t>
      </w:r>
      <w:r w:rsidRPr="006257CF">
        <w:rPr>
          <w:rFonts w:ascii="Times New Roman" w:hAnsi="Times New Roman" w:cs="Times New Roman"/>
          <w:noProof/>
          <w:vertAlign w:val="subscript"/>
          <w:lang w:eastAsia="ru-RU"/>
        </w:rPr>
        <w:t>тко</w:t>
      </w:r>
      <w:r w:rsidRPr="006257CF">
        <w:rPr>
          <w:rFonts w:ascii="Times New Roman" w:hAnsi="Times New Roman" w:cs="Times New Roman"/>
        </w:rPr>
        <w:t xml:space="preserve"> - количество куб. метров твердых коммунальных отходов в год;</w:t>
      </w:r>
    </w:p>
    <w:p w:rsidR="00555273" w:rsidRPr="006257CF" w:rsidRDefault="00555273" w:rsidP="006257CF">
      <w:pPr>
        <w:widowControl w:val="0"/>
        <w:autoSpaceDE w:val="0"/>
        <w:autoSpaceDN w:val="0"/>
        <w:adjustRightInd w:val="0"/>
        <w:spacing w:after="120" w:line="240" w:lineRule="auto"/>
        <w:ind w:firstLine="709"/>
        <w:jc w:val="both"/>
        <w:rPr>
          <w:rFonts w:ascii="Times New Roman" w:eastAsia="Calibri" w:hAnsi="Times New Roman" w:cs="Times New Roman"/>
        </w:rPr>
      </w:pPr>
      <w:r w:rsidRPr="006257CF">
        <w:rPr>
          <w:rFonts w:ascii="Times New Roman" w:hAnsi="Times New Roman" w:cs="Times New Roman"/>
          <w:noProof/>
          <w:lang w:eastAsia="ru-RU"/>
        </w:rPr>
        <w:t>Р</w:t>
      </w:r>
      <w:r w:rsidRPr="006257CF">
        <w:rPr>
          <w:rFonts w:ascii="Times New Roman" w:hAnsi="Times New Roman" w:cs="Times New Roman"/>
          <w:noProof/>
          <w:vertAlign w:val="subscript"/>
          <w:lang w:eastAsia="ru-RU"/>
        </w:rPr>
        <w:t>тко</w:t>
      </w:r>
      <w:r w:rsidRPr="006257CF">
        <w:rPr>
          <w:rFonts w:ascii="Times New Roman" w:hAnsi="Times New Roman" w:cs="Times New Roman"/>
        </w:rPr>
        <w:t xml:space="preserve"> - тариф вывоза, сбора, утилизации и транспортировки 1 куб. метра твердых коммунальных отходов; </w:t>
      </w:r>
    </w:p>
    <w:tbl>
      <w:tblPr>
        <w:tblW w:w="9498" w:type="dxa"/>
        <w:tblInd w:w="108" w:type="dxa"/>
        <w:tblLayout w:type="fixed"/>
        <w:tblLook w:val="04A0" w:firstRow="1" w:lastRow="0" w:firstColumn="1" w:lastColumn="0" w:noHBand="0" w:noVBand="1"/>
      </w:tblPr>
      <w:tblGrid>
        <w:gridCol w:w="3573"/>
        <w:gridCol w:w="5925"/>
      </w:tblGrid>
      <w:tr w:rsidR="00555273" w:rsidRPr="003C1F35" w:rsidTr="00951BDC">
        <w:trPr>
          <w:trHeight w:val="654"/>
        </w:trPr>
        <w:tc>
          <w:tcPr>
            <w:tcW w:w="357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3C1F35" w:rsidRDefault="00555273" w:rsidP="00951BDC">
            <w:pPr>
              <w:spacing w:after="0" w:line="240" w:lineRule="auto"/>
              <w:jc w:val="center"/>
              <w:rPr>
                <w:rFonts w:ascii="Times New Roman" w:eastAsia="Times New Roman" w:hAnsi="Times New Roman" w:cs="Times New Roman"/>
                <w:sz w:val="24"/>
                <w:szCs w:val="24"/>
                <w:lang w:eastAsia="ru-RU"/>
              </w:rPr>
            </w:pPr>
            <w:r w:rsidRPr="003C1F35">
              <w:rPr>
                <w:rFonts w:ascii="Times New Roman" w:eastAsia="Times New Roman" w:hAnsi="Times New Roman" w:cs="Times New Roman"/>
                <w:sz w:val="24"/>
                <w:szCs w:val="24"/>
                <w:lang w:eastAsia="ru-RU"/>
              </w:rPr>
              <w:t>Количество м3 твердых бытовых отходов в год</w:t>
            </w:r>
          </w:p>
        </w:tc>
        <w:tc>
          <w:tcPr>
            <w:tcW w:w="5925" w:type="dxa"/>
            <w:tcBorders>
              <w:top w:val="single" w:sz="4" w:space="0" w:color="auto"/>
              <w:left w:val="nil"/>
              <w:bottom w:val="single" w:sz="4" w:space="0" w:color="auto"/>
              <w:right w:val="single" w:sz="4" w:space="0" w:color="auto"/>
            </w:tcBorders>
            <w:shd w:val="clear" w:color="auto" w:fill="auto"/>
            <w:vAlign w:val="center"/>
            <w:hideMark/>
          </w:tcPr>
          <w:p w:rsidR="00555273" w:rsidRPr="003C1F35" w:rsidRDefault="00555273" w:rsidP="00951BDC">
            <w:pPr>
              <w:spacing w:after="0" w:line="240" w:lineRule="auto"/>
              <w:jc w:val="center"/>
              <w:rPr>
                <w:rFonts w:ascii="Times New Roman" w:eastAsia="Times New Roman" w:hAnsi="Times New Roman" w:cs="Times New Roman"/>
                <w:sz w:val="24"/>
                <w:szCs w:val="24"/>
                <w:lang w:eastAsia="ru-RU"/>
              </w:rPr>
            </w:pPr>
            <w:r w:rsidRPr="003C1F35">
              <w:rPr>
                <w:rFonts w:ascii="Times New Roman" w:eastAsia="Times New Roman" w:hAnsi="Times New Roman" w:cs="Times New Roman"/>
                <w:sz w:val="24"/>
                <w:szCs w:val="24"/>
                <w:lang w:eastAsia="ru-RU"/>
              </w:rPr>
              <w:t xml:space="preserve">Регулируемый тариф на вывоз, сбор, транспортировку и размещение отходов за 1 м3 </w:t>
            </w:r>
          </w:p>
        </w:tc>
      </w:tr>
      <w:tr w:rsidR="00555273" w:rsidRPr="003C1F35" w:rsidTr="00AB47BA">
        <w:trPr>
          <w:trHeight w:val="74"/>
        </w:trPr>
        <w:tc>
          <w:tcPr>
            <w:tcW w:w="3573" w:type="dxa"/>
            <w:tcBorders>
              <w:top w:val="nil"/>
              <w:left w:val="single" w:sz="4" w:space="0" w:color="auto"/>
              <w:bottom w:val="single" w:sz="4" w:space="0" w:color="auto"/>
              <w:right w:val="single" w:sz="4" w:space="0" w:color="auto"/>
            </w:tcBorders>
            <w:shd w:val="clear" w:color="auto" w:fill="auto"/>
            <w:noWrap/>
            <w:vAlign w:val="center"/>
            <w:hideMark/>
          </w:tcPr>
          <w:p w:rsidR="00555273" w:rsidRPr="003C1F35" w:rsidRDefault="00555273" w:rsidP="00AB47BA">
            <w:pPr>
              <w:spacing w:after="0" w:line="240" w:lineRule="auto"/>
              <w:jc w:val="center"/>
              <w:rPr>
                <w:rFonts w:ascii="Times New Roman" w:eastAsia="Times New Roman" w:hAnsi="Times New Roman" w:cs="Times New Roman"/>
                <w:sz w:val="24"/>
                <w:szCs w:val="24"/>
                <w:lang w:eastAsia="ru-RU"/>
              </w:rPr>
            </w:pPr>
            <w:r w:rsidRPr="003C1F35">
              <w:rPr>
                <w:rFonts w:ascii="Times New Roman" w:eastAsia="Times New Roman" w:hAnsi="Times New Roman" w:cs="Times New Roman"/>
                <w:sz w:val="24"/>
                <w:szCs w:val="24"/>
                <w:lang w:eastAsia="ru-RU"/>
              </w:rPr>
              <w:t>не более 500</w:t>
            </w:r>
          </w:p>
        </w:tc>
        <w:tc>
          <w:tcPr>
            <w:tcW w:w="5925" w:type="dxa"/>
            <w:tcBorders>
              <w:top w:val="nil"/>
              <w:left w:val="nil"/>
              <w:bottom w:val="single" w:sz="4" w:space="0" w:color="auto"/>
              <w:right w:val="single" w:sz="4" w:space="0" w:color="auto"/>
            </w:tcBorders>
            <w:shd w:val="clear" w:color="auto" w:fill="auto"/>
            <w:noWrap/>
            <w:vAlign w:val="bottom"/>
            <w:hideMark/>
          </w:tcPr>
          <w:p w:rsidR="00555273" w:rsidRPr="003C1F35" w:rsidRDefault="00555273" w:rsidP="00951BDC">
            <w:pPr>
              <w:spacing w:after="0" w:line="240" w:lineRule="auto"/>
              <w:jc w:val="center"/>
              <w:rPr>
                <w:rFonts w:ascii="Times New Roman" w:eastAsia="Times New Roman" w:hAnsi="Times New Roman" w:cs="Times New Roman"/>
                <w:sz w:val="24"/>
                <w:szCs w:val="24"/>
                <w:lang w:eastAsia="ru-RU"/>
              </w:rPr>
            </w:pPr>
            <w:r w:rsidRPr="00030281">
              <w:rPr>
                <w:rFonts w:ascii="Times New Roman" w:eastAsia="Times New Roman" w:hAnsi="Times New Roman" w:cs="Times New Roman"/>
                <w:sz w:val="24"/>
                <w:szCs w:val="24"/>
                <w:lang w:eastAsia="ru-RU"/>
              </w:rPr>
              <w:t>Утвержденный тариф на текущий финансовый год / полугодие</w:t>
            </w:r>
          </w:p>
        </w:tc>
      </w:tr>
    </w:tbl>
    <w:p w:rsidR="00555273" w:rsidRPr="00DD0639" w:rsidRDefault="00555273" w:rsidP="00AB47BA">
      <w:pPr>
        <w:pStyle w:val="a3"/>
        <w:widowControl w:val="0"/>
        <w:numPr>
          <w:ilvl w:val="0"/>
          <w:numId w:val="2"/>
        </w:numPr>
        <w:tabs>
          <w:tab w:val="left" w:pos="1134"/>
        </w:tabs>
        <w:autoSpaceDE w:val="0"/>
        <w:autoSpaceDN w:val="0"/>
        <w:adjustRightInd w:val="0"/>
        <w:spacing w:after="0" w:line="240" w:lineRule="auto"/>
        <w:ind w:left="0" w:firstLine="709"/>
        <w:contextualSpacing w:val="0"/>
        <w:jc w:val="both"/>
        <w:outlineLvl w:val="2"/>
        <w:rPr>
          <w:rFonts w:ascii="Times New Roman" w:hAnsi="Times New Roman" w:cs="Times New Roman"/>
          <w:sz w:val="24"/>
          <w:szCs w:val="24"/>
        </w:rPr>
      </w:pPr>
      <w:r w:rsidRPr="00DD0639">
        <w:rPr>
          <w:rFonts w:ascii="Times New Roman" w:hAnsi="Times New Roman" w:cs="Times New Roman"/>
          <w:sz w:val="24"/>
          <w:szCs w:val="24"/>
        </w:rPr>
        <w:t xml:space="preserve">Затраты на аренду, субаренду имущества (за исключением земельных участков </w:t>
      </w:r>
      <w:r w:rsidR="00BF1D9F">
        <w:rPr>
          <w:rFonts w:ascii="Times New Roman" w:hAnsi="Times New Roman" w:cs="Times New Roman"/>
          <w:sz w:val="24"/>
          <w:szCs w:val="24"/>
        </w:rPr>
        <w:br/>
      </w:r>
      <w:r w:rsidRPr="00DD0639">
        <w:rPr>
          <w:rFonts w:ascii="Times New Roman" w:hAnsi="Times New Roman" w:cs="Times New Roman"/>
          <w:sz w:val="24"/>
          <w:szCs w:val="24"/>
        </w:rPr>
        <w:t>и других обособленных природных объектов)</w:t>
      </w:r>
    </w:p>
    <w:p w:rsidR="00555273" w:rsidRPr="00DD0639" w:rsidRDefault="00555273" w:rsidP="00AB47BA">
      <w:pPr>
        <w:pStyle w:val="a3"/>
        <w:widowControl w:val="0"/>
        <w:numPr>
          <w:ilvl w:val="1"/>
          <w:numId w:val="5"/>
        </w:numPr>
        <w:tabs>
          <w:tab w:val="left" w:pos="1134"/>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DD0639">
        <w:rPr>
          <w:rFonts w:ascii="Times New Roman" w:eastAsia="Calibri" w:hAnsi="Times New Roman" w:cs="Times New Roman"/>
          <w:sz w:val="26"/>
          <w:szCs w:val="26"/>
        </w:rPr>
        <w:t xml:space="preserve"> Затраты на аренду, субаренду помещения для нужд учреждения</w:t>
      </w:r>
    </w:p>
    <w:p w:rsidR="00555273" w:rsidRPr="00DD0639" w:rsidRDefault="00555273" w:rsidP="00555273">
      <w:pPr>
        <w:pStyle w:val="a3"/>
        <w:widowControl w:val="0"/>
        <w:autoSpaceDE w:val="0"/>
        <w:autoSpaceDN w:val="0"/>
        <w:adjustRightInd w:val="0"/>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ау=</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ап </m:t>
              </m:r>
              <m:r>
                <m:rPr>
                  <m:sty m:val="p"/>
                </m:rPr>
                <w:rPr>
                  <w:rFonts w:ascii="Cambria Math" w:eastAsia="Calibri" w:hAnsi="Cambria Math" w:cs="Times New Roman"/>
                  <w:sz w:val="20"/>
                  <w:szCs w:val="20"/>
                  <w:lang w:val="en-US"/>
                </w:rPr>
                <m:t>x Si</m:t>
              </m:r>
              <m:r>
                <m:rPr>
                  <m:sty m:val="p"/>
                </m:rPr>
                <w:rPr>
                  <w:rFonts w:ascii="Cambria Math" w:eastAsia="Calibri" w:hAnsi="Cambria Math" w:cs="Times New Roman"/>
                  <w:sz w:val="20"/>
                  <w:szCs w:val="20"/>
                </w:rPr>
                <m:t xml:space="preserve"> ау </m:t>
              </m:r>
              <m:r>
                <m:rPr>
                  <m:sty m:val="p"/>
                </m:rPr>
                <w:rPr>
                  <w:rFonts w:ascii="Cambria Math" w:eastAsia="Calibri" w:hAnsi="Cambria Math" w:cs="Times New Roman"/>
                  <w:sz w:val="20"/>
                  <w:szCs w:val="20"/>
                  <w:lang w:val="en-US"/>
                </w:rPr>
                <m:t xml:space="preserve">x N </m:t>
              </m:r>
            </m:e>
          </m:nary>
          <m:r>
            <w:rPr>
              <w:rFonts w:ascii="Cambria Math" w:eastAsia="Calibri" w:hAnsi="Cambria Math" w:cs="Times New Roman"/>
              <w:sz w:val="20"/>
              <w:szCs w:val="20"/>
            </w:rPr>
            <m:t>,</m:t>
          </m:r>
        </m:oMath>
      </m:oMathPara>
    </w:p>
    <w:p w:rsidR="00555273" w:rsidRPr="00AB47BA" w:rsidRDefault="00555273" w:rsidP="00AB47BA">
      <w:pPr>
        <w:widowControl w:val="0"/>
        <w:autoSpaceDE w:val="0"/>
        <w:autoSpaceDN w:val="0"/>
        <w:adjustRightInd w:val="0"/>
        <w:spacing w:after="0" w:line="240" w:lineRule="auto"/>
        <w:ind w:firstLine="709"/>
        <w:jc w:val="both"/>
        <w:rPr>
          <w:rFonts w:ascii="Times New Roman" w:eastAsia="Calibri" w:hAnsi="Times New Roman" w:cs="Times New Roman"/>
        </w:rPr>
      </w:pPr>
      <w:r w:rsidRPr="00AB47BA">
        <w:rPr>
          <w:rFonts w:ascii="Times New Roman" w:eastAsia="Calibri" w:hAnsi="Times New Roman" w:cs="Times New Roman"/>
        </w:rPr>
        <w:t>где:</w:t>
      </w:r>
    </w:p>
    <w:p w:rsidR="00555273" w:rsidRPr="00AB47BA" w:rsidRDefault="00555273" w:rsidP="00AB47BA">
      <w:pPr>
        <w:widowControl w:val="0"/>
        <w:autoSpaceDE w:val="0"/>
        <w:autoSpaceDN w:val="0"/>
        <w:adjustRightInd w:val="0"/>
        <w:spacing w:after="0" w:line="240" w:lineRule="auto"/>
        <w:ind w:firstLine="709"/>
        <w:jc w:val="both"/>
        <w:rPr>
          <w:rFonts w:ascii="Times New Roman" w:eastAsia="Calibri" w:hAnsi="Times New Roman" w:cs="Times New Roman"/>
        </w:rPr>
      </w:pPr>
      <w:r w:rsidRPr="00AB47BA">
        <w:rPr>
          <w:rFonts w:ascii="Times New Roman" w:eastAsia="Calibri" w:hAnsi="Times New Roman" w:cs="Times New Roman"/>
          <w:lang w:val="en-US"/>
        </w:rPr>
        <w:t>Qi</w:t>
      </w:r>
      <w:r w:rsidRPr="00AB47BA">
        <w:rPr>
          <w:rFonts w:ascii="Times New Roman" w:eastAsia="Calibri" w:hAnsi="Times New Roman" w:cs="Times New Roman"/>
        </w:rPr>
        <w:t xml:space="preserve"> ау – </w:t>
      </w:r>
      <w:r w:rsidRPr="00AB47BA">
        <w:rPr>
          <w:rFonts w:ascii="Times New Roman" w:eastAsia="Times New Roman" w:hAnsi="Times New Roman" w:cs="Times New Roman"/>
          <w:lang w:eastAsia="ru-RU"/>
        </w:rPr>
        <w:t xml:space="preserve">площадь арендуемого </w:t>
      </w:r>
      <w:r w:rsidRPr="00AB47BA">
        <w:rPr>
          <w:rFonts w:ascii="Times New Roman" w:eastAsia="Times New Roman" w:hAnsi="Times New Roman" w:cs="Times New Roman"/>
          <w:lang w:val="en-US" w:eastAsia="ru-RU"/>
        </w:rPr>
        <w:t>i</w:t>
      </w:r>
      <w:r w:rsidRPr="00AB47BA">
        <w:rPr>
          <w:rFonts w:ascii="Times New Roman" w:eastAsia="Times New Roman" w:hAnsi="Times New Roman" w:cs="Times New Roman"/>
          <w:lang w:eastAsia="ru-RU"/>
        </w:rPr>
        <w:t>-го</w:t>
      </w:r>
      <w:r w:rsidR="00BF1D9F" w:rsidRPr="00AB47BA">
        <w:rPr>
          <w:rFonts w:ascii="Times New Roman" w:eastAsia="Times New Roman" w:hAnsi="Times New Roman" w:cs="Times New Roman"/>
          <w:lang w:eastAsia="ru-RU"/>
        </w:rPr>
        <w:t xml:space="preserve"> </w:t>
      </w:r>
      <w:r w:rsidRPr="00AB47BA">
        <w:rPr>
          <w:rFonts w:ascii="Times New Roman" w:eastAsia="Times New Roman" w:hAnsi="Times New Roman" w:cs="Times New Roman"/>
          <w:lang w:eastAsia="ru-RU"/>
        </w:rPr>
        <w:t xml:space="preserve">помещения </w:t>
      </w:r>
      <w:r w:rsidRPr="00AB47BA">
        <w:rPr>
          <w:rFonts w:ascii="Times New Roman" w:eastAsia="Calibri" w:hAnsi="Times New Roman" w:cs="Times New Roman"/>
        </w:rPr>
        <w:t>;</w:t>
      </w:r>
    </w:p>
    <w:p w:rsidR="00555273" w:rsidRPr="00AB47BA" w:rsidRDefault="00555273" w:rsidP="00AB47BA">
      <w:pPr>
        <w:widowControl w:val="0"/>
        <w:autoSpaceDE w:val="0"/>
        <w:autoSpaceDN w:val="0"/>
        <w:adjustRightInd w:val="0"/>
        <w:spacing w:after="0" w:line="240" w:lineRule="auto"/>
        <w:ind w:firstLine="709"/>
        <w:jc w:val="both"/>
        <w:rPr>
          <w:rFonts w:ascii="Times New Roman" w:eastAsia="Calibri" w:hAnsi="Times New Roman" w:cs="Times New Roman"/>
        </w:rPr>
      </w:pPr>
      <w:r w:rsidRPr="00AB47BA">
        <w:rPr>
          <w:rFonts w:ascii="Times New Roman" w:eastAsia="Calibri" w:hAnsi="Times New Roman" w:cs="Times New Roman"/>
          <w:lang w:val="en-US"/>
        </w:rPr>
        <w:t>Si</w:t>
      </w:r>
      <w:r w:rsidRPr="00AB47BA">
        <w:rPr>
          <w:rFonts w:ascii="Times New Roman" w:eastAsia="Calibri" w:hAnsi="Times New Roman" w:cs="Times New Roman"/>
        </w:rPr>
        <w:t xml:space="preserve"> ау – </w:t>
      </w:r>
      <w:r w:rsidRPr="00AB47BA">
        <w:rPr>
          <w:rFonts w:ascii="Times New Roman" w:eastAsia="Times New Roman" w:hAnsi="Times New Roman" w:cs="Times New Roman"/>
          <w:lang w:eastAsia="ru-RU"/>
        </w:rPr>
        <w:t>цена за 1м</w:t>
      </w:r>
      <w:r w:rsidRPr="00AB47BA">
        <w:rPr>
          <w:rFonts w:ascii="Times New Roman" w:eastAsia="Times New Roman" w:hAnsi="Times New Roman" w:cs="Times New Roman"/>
          <w:vertAlign w:val="superscript"/>
          <w:lang w:eastAsia="ru-RU"/>
        </w:rPr>
        <w:t>2</w:t>
      </w:r>
      <w:r w:rsidRPr="00AB47BA">
        <w:rPr>
          <w:rFonts w:ascii="Times New Roman" w:eastAsia="Times New Roman" w:hAnsi="Times New Roman" w:cs="Times New Roman"/>
          <w:lang w:eastAsia="ru-RU"/>
        </w:rPr>
        <w:t xml:space="preserve"> аренды, субаренды помещения</w:t>
      </w:r>
      <w:r w:rsidR="00BF1D9F" w:rsidRPr="00AB47BA">
        <w:rPr>
          <w:rFonts w:ascii="Times New Roman" w:eastAsia="Times New Roman" w:hAnsi="Times New Roman" w:cs="Times New Roman"/>
          <w:lang w:eastAsia="ru-RU"/>
        </w:rPr>
        <w:t xml:space="preserve"> </w:t>
      </w:r>
      <w:r w:rsidRPr="00AB47BA">
        <w:rPr>
          <w:rFonts w:ascii="Times New Roman" w:eastAsia="Times New Roman" w:hAnsi="Times New Roman" w:cs="Times New Roman"/>
          <w:lang w:eastAsia="ru-RU"/>
        </w:rPr>
        <w:t>в месяц</w:t>
      </w:r>
      <w:r w:rsidRPr="00AB47BA">
        <w:rPr>
          <w:rFonts w:ascii="Times New Roman" w:eastAsia="Calibri" w:hAnsi="Times New Roman" w:cs="Times New Roman"/>
        </w:rPr>
        <w:t>;</w:t>
      </w:r>
    </w:p>
    <w:p w:rsidR="00555273" w:rsidRDefault="00555273" w:rsidP="00AB47BA">
      <w:pPr>
        <w:widowControl w:val="0"/>
        <w:autoSpaceDE w:val="0"/>
        <w:autoSpaceDN w:val="0"/>
        <w:adjustRightInd w:val="0"/>
        <w:spacing w:after="0" w:line="240" w:lineRule="auto"/>
        <w:ind w:firstLine="709"/>
        <w:jc w:val="both"/>
        <w:rPr>
          <w:rFonts w:ascii="Times New Roman" w:eastAsia="Calibri" w:hAnsi="Times New Roman" w:cs="Times New Roman"/>
        </w:rPr>
      </w:pPr>
      <w:r w:rsidRPr="00AB47BA">
        <w:rPr>
          <w:rFonts w:ascii="Times New Roman" w:eastAsia="Calibri" w:hAnsi="Times New Roman" w:cs="Times New Roman"/>
          <w:lang w:val="en-US"/>
        </w:rPr>
        <w:t xml:space="preserve">N </w:t>
      </w:r>
      <w:r w:rsidRPr="00AB47BA">
        <w:rPr>
          <w:rFonts w:ascii="Times New Roman" w:eastAsia="Calibri" w:hAnsi="Times New Roman" w:cs="Times New Roman"/>
        </w:rPr>
        <w:t>-</w:t>
      </w:r>
      <w:r w:rsidRPr="00AB47BA">
        <w:rPr>
          <w:rFonts w:ascii="Times New Roman" w:eastAsia="Calibri" w:hAnsi="Times New Roman" w:cs="Times New Roman"/>
          <w:lang w:val="en-US"/>
        </w:rPr>
        <w:t xml:space="preserve"> </w:t>
      </w:r>
      <w:r w:rsidRPr="00AB47BA">
        <w:rPr>
          <w:rFonts w:ascii="Times New Roman" w:eastAsia="Calibri" w:hAnsi="Times New Roman" w:cs="Times New Roman"/>
        </w:rPr>
        <w:t>количество месяцев аренды.</w:t>
      </w:r>
    </w:p>
    <w:p w:rsidR="00AB47BA" w:rsidRDefault="00AB47BA" w:rsidP="00AB47BA">
      <w:pPr>
        <w:widowControl w:val="0"/>
        <w:autoSpaceDE w:val="0"/>
        <w:autoSpaceDN w:val="0"/>
        <w:adjustRightInd w:val="0"/>
        <w:spacing w:after="0" w:line="240" w:lineRule="auto"/>
        <w:ind w:firstLine="709"/>
        <w:jc w:val="both"/>
        <w:rPr>
          <w:rFonts w:ascii="Times New Roman" w:eastAsia="Calibri" w:hAnsi="Times New Roman" w:cs="Times New Roman"/>
        </w:rPr>
      </w:pPr>
    </w:p>
    <w:p w:rsidR="00AB47BA" w:rsidRPr="00AB47BA" w:rsidRDefault="00AB47BA" w:rsidP="00AB47BA">
      <w:pPr>
        <w:widowControl w:val="0"/>
        <w:autoSpaceDE w:val="0"/>
        <w:autoSpaceDN w:val="0"/>
        <w:adjustRightInd w:val="0"/>
        <w:spacing w:after="0" w:line="240" w:lineRule="auto"/>
        <w:ind w:firstLine="709"/>
        <w:jc w:val="both"/>
        <w:rPr>
          <w:rFonts w:ascii="Times New Roman" w:eastAsia="Calibri" w:hAnsi="Times New Roman" w:cs="Times New Roman"/>
        </w:rPr>
      </w:pPr>
    </w:p>
    <w:tbl>
      <w:tblPr>
        <w:tblW w:w="8181" w:type="dxa"/>
        <w:tblInd w:w="574" w:type="dxa"/>
        <w:tblLook w:val="04A0" w:firstRow="1" w:lastRow="0" w:firstColumn="1" w:lastColumn="0" w:noHBand="0" w:noVBand="1"/>
      </w:tblPr>
      <w:tblGrid>
        <w:gridCol w:w="2369"/>
        <w:gridCol w:w="3544"/>
        <w:gridCol w:w="2268"/>
      </w:tblGrid>
      <w:tr w:rsidR="00555273" w:rsidRPr="00AB47BA" w:rsidTr="00951BDC">
        <w:trPr>
          <w:trHeight w:val="348"/>
        </w:trPr>
        <w:tc>
          <w:tcPr>
            <w:tcW w:w="23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hAnsi="Times New Roman" w:cs="Times New Roman"/>
                <w:noProof/>
                <w:lang w:eastAsia="ru-RU"/>
              </w:rPr>
              <mc:AlternateContent>
                <mc:Choice Requires="wps">
                  <w:drawing>
                    <wp:anchor distT="0" distB="0" distL="114300" distR="114300" simplePos="0" relativeHeight="251680768" behindDoc="0" locked="0" layoutInCell="1" allowOverlap="1" wp14:anchorId="5B2BA976" wp14:editId="35110AC8">
                      <wp:simplePos x="0" y="0"/>
                      <wp:positionH relativeFrom="column">
                        <wp:posOffset>1720215</wp:posOffset>
                      </wp:positionH>
                      <wp:positionV relativeFrom="paragraph">
                        <wp:posOffset>316865</wp:posOffset>
                      </wp:positionV>
                      <wp:extent cx="272415" cy="281305"/>
                      <wp:effectExtent l="0" t="0" r="0" b="0"/>
                      <wp:wrapNone/>
                      <wp:docPr id="472" name="Поле 4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2415" cy="281305"/>
                              </a:xfrm>
                              <a:prstGeom prst="rect">
                                <a:avLst/>
                              </a:prstGeom>
                              <a:noFill/>
                            </wps:spPr>
                            <wps:txbx>
                              <w:txbxContent>
                                <w:p w:rsidR="00A0752C" w:rsidRPr="00D40CAD" w:rsidRDefault="00A0752C" w:rsidP="00555273">
                                  <w:pPr>
                                    <w:pStyle w:val="ac"/>
                                    <w:jc w:val="center"/>
                                    <w:rPr>
                                      <w:b/>
                                      <w:sz w:val="26"/>
                                      <w:szCs w:val="26"/>
                                    </w:rPr>
                                  </w:pP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472" o:spid="_x0000_s1026" type="#_x0000_t202" style="position:absolute;left:0;text-align:left;margin-left:135.45pt;margin-top:24.95pt;width:21.45pt;height:22.15pt;z-index:2516807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yTXrAEAACgDAAAOAAAAZHJzL2Uyb0RvYy54bWysUktu2zAQ3RfIHQjuY8pq0gSC5aBNkGyC&#10;tkDaA9AUaREVOQSHseTT9BRdFegZfKQOaccO2l3RDT/DN4/vzcziZnID2+iIFnzL57OKM+0VdNav&#10;W/71y/35NWeYpO/kAF63fKuR3yzP3izG0Ogaehg6HRmReGzG0PI+pdAIgarXTuIMgvb0aCA6mega&#10;16KLciR2N4i6qt6JEWIXIiiNSNG7/SNfFn5jtEqfjEGd2NBy0pbKGsu6yqtYLmSzjjL0Vh1kyH9Q&#10;4aT19OmR6k4myZ6j/YvKWRUBwaSZAifAGKt08UBu5tUfbp56GXTxQsXBcCwT/j9a9XHzOTLbtfzi&#10;qubMS0dN2n3f/dr93P1gOUYVGgM2BHwKBE3TB5io08UthkdQ35Ag4hVmn4CEzhWZTHR5J6+MEqkJ&#10;22Ph9ZSYomB9VV/MLzlT9FRfz99Wl/lbcUoOEdODBsfyoeWR+loEyM0jpj30BZL/8nBvh+FF1l5J&#10;Fpim1UTRfFxBtyU7I7W+5Z5mk7OYhlsoc5I5MLx/TsRT6E8ZB6vUjiLwMDq536/vBXUa8OVvAAAA&#10;//8DAFBLAwQUAAYACAAAACEAmwg00N8AAAAJAQAADwAAAGRycy9kb3ducmV2LnhtbEyPwU7DMAyG&#10;70i8Q2QkLoila6dBS91pQuIEl3XsnjWmrWiSrsm6wNNjTnCyLH/6/f3lJppBzDT53lmE5SIBQbZx&#10;urctwvv+5f4RhA/KajU4Swhf5GFTXV+VqtDuYnc016EVHGJ9oRC6EMZCSt90ZJRfuJEs3z7cZFTg&#10;dWqlntSFw80g0yRZS6N6yx86NdJzR81nfTYIuj5876fsFO+2r7u0PaybeJrfEG9v4vYJRKAY/mD4&#10;1Wd1qNjp6M5WezEgpA9JzijCKufJQLbMuMsRIV+lIKtS/m9Q/QAAAP//AwBQSwECLQAUAAYACAAA&#10;ACEAtoM4kv4AAADhAQAAEwAAAAAAAAAAAAAAAAAAAAAAW0NvbnRlbnRfVHlwZXNdLnhtbFBLAQIt&#10;ABQABgAIAAAAIQA4/SH/1gAAAJQBAAALAAAAAAAAAAAAAAAAAC8BAABfcmVscy8ucmVsc1BLAQIt&#10;ABQABgAIAAAAIQAAryTXrAEAACgDAAAOAAAAAAAAAAAAAAAAAC4CAABkcnMvZTJvRG9jLnhtbFBL&#10;AQItABQABgAIAAAAIQCbCDTQ3wAAAAkBAAAPAAAAAAAAAAAAAAAAAAYEAABkcnMvZG93bnJldi54&#10;bWxQSwUGAAAAAAQABADzAAAAEgUAAAAA&#10;" filled="f" stroked="f">
                      <v:path arrowok="t"/>
                      <v:textbox style="mso-fit-shape-to-text:t">
                        <w:txbxContent>
                          <w:p w:rsidR="00A0752C" w:rsidRPr="00D40CAD" w:rsidRDefault="00A0752C" w:rsidP="00555273">
                            <w:pPr>
                              <w:pStyle w:val="ac"/>
                              <w:jc w:val="center"/>
                              <w:rPr>
                                <w:b/>
                                <w:sz w:val="26"/>
                                <w:szCs w:val="26"/>
                              </w:rPr>
                            </w:pPr>
                          </w:p>
                        </w:txbxContent>
                      </v:textbox>
                    </v:shape>
                  </w:pict>
                </mc:Fallback>
              </mc:AlternateContent>
            </w:r>
            <w:r w:rsidRPr="00AB47BA">
              <w:rPr>
                <w:rFonts w:ascii="Times New Roman" w:eastAsia="Times New Roman" w:hAnsi="Times New Roman" w:cs="Times New Roman"/>
                <w:lang w:eastAsia="ru-RU"/>
              </w:rPr>
              <w:t>Площадь арендуемого помещения (м2)</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Цена за 1м</w:t>
            </w:r>
            <w:r w:rsidRPr="00AB47BA">
              <w:rPr>
                <w:rFonts w:ascii="Times New Roman" w:eastAsia="Times New Roman" w:hAnsi="Times New Roman" w:cs="Times New Roman"/>
                <w:vertAlign w:val="superscript"/>
                <w:lang w:eastAsia="ru-RU"/>
              </w:rPr>
              <w:t>2</w:t>
            </w:r>
            <w:r w:rsidRPr="00AB47BA">
              <w:rPr>
                <w:rFonts w:ascii="Times New Roman" w:eastAsia="Times New Roman" w:hAnsi="Times New Roman" w:cs="Times New Roman"/>
                <w:lang w:eastAsia="ru-RU"/>
              </w:rPr>
              <w:t xml:space="preserve"> аренды, субаренды помещения</w:t>
            </w:r>
            <w:r w:rsidR="00BF1D9F" w:rsidRPr="00AB47BA">
              <w:rPr>
                <w:rFonts w:ascii="Times New Roman" w:eastAsia="Times New Roman" w:hAnsi="Times New Roman" w:cs="Times New Roman"/>
                <w:lang w:eastAsia="ru-RU"/>
              </w:rPr>
              <w:t xml:space="preserve"> </w:t>
            </w:r>
            <w:r w:rsidRPr="00AB47BA">
              <w:rPr>
                <w:rFonts w:ascii="Times New Roman" w:eastAsia="Times New Roman" w:hAnsi="Times New Roman" w:cs="Times New Roman"/>
                <w:lang w:eastAsia="ru-RU"/>
              </w:rPr>
              <w:t>в месяц</w:t>
            </w:r>
            <w:r w:rsidR="00BF1D9F" w:rsidRPr="00AB47BA">
              <w:rPr>
                <w:rFonts w:ascii="Times New Roman" w:eastAsia="Times New Roman" w:hAnsi="Times New Roman" w:cs="Times New Roman"/>
                <w:lang w:eastAsia="ru-RU"/>
              </w:rPr>
              <w:t xml:space="preserve"> </w:t>
            </w:r>
            <w:r w:rsidRPr="00AB47BA">
              <w:rPr>
                <w:rFonts w:ascii="Times New Roman" w:eastAsia="Times New Roman" w:hAnsi="Times New Roman" w:cs="Times New Roman"/>
                <w:lang w:eastAsia="ru-RU"/>
              </w:rPr>
              <w:t>(руб.)</w:t>
            </w:r>
          </w:p>
        </w:tc>
        <w:tc>
          <w:tcPr>
            <w:tcW w:w="2268" w:type="dxa"/>
            <w:tcBorders>
              <w:top w:val="single" w:sz="4" w:space="0" w:color="auto"/>
              <w:left w:val="nil"/>
              <w:bottom w:val="single" w:sz="4" w:space="0" w:color="auto"/>
              <w:right w:val="single" w:sz="4" w:space="0" w:color="auto"/>
            </w:tcBorders>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Количество месяцев аренды (мес</w:t>
            </w:r>
            <w:r w:rsidRPr="00AB47BA">
              <w:rPr>
                <w:rFonts w:ascii="Times New Roman" w:eastAsia="Times New Roman" w:hAnsi="Times New Roman" w:cs="Times New Roman"/>
                <w:lang w:val="en-US" w:eastAsia="ru-RU"/>
              </w:rPr>
              <w:t>.</w:t>
            </w:r>
            <w:r w:rsidRPr="00AB47BA">
              <w:rPr>
                <w:rFonts w:ascii="Times New Roman" w:eastAsia="Times New Roman" w:hAnsi="Times New Roman" w:cs="Times New Roman"/>
                <w:lang w:eastAsia="ru-RU"/>
              </w:rPr>
              <w:t>)</w:t>
            </w:r>
          </w:p>
        </w:tc>
      </w:tr>
      <w:tr w:rsidR="00555273" w:rsidRPr="00AB47BA" w:rsidTr="00951BDC">
        <w:trPr>
          <w:trHeight w:val="300"/>
        </w:trPr>
        <w:tc>
          <w:tcPr>
            <w:tcW w:w="2369" w:type="dxa"/>
            <w:tcBorders>
              <w:top w:val="nil"/>
              <w:left w:val="single" w:sz="4" w:space="0" w:color="auto"/>
              <w:bottom w:val="single" w:sz="4" w:space="0" w:color="auto"/>
              <w:right w:val="single" w:sz="4" w:space="0" w:color="auto"/>
            </w:tcBorders>
            <w:shd w:val="clear" w:color="auto" w:fill="auto"/>
            <w:noWrap/>
            <w:vAlign w:val="center"/>
            <w:hideMark/>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 xml:space="preserve"> не более 14,00</w:t>
            </w:r>
          </w:p>
        </w:tc>
        <w:tc>
          <w:tcPr>
            <w:tcW w:w="3544" w:type="dxa"/>
            <w:tcBorders>
              <w:top w:val="nil"/>
              <w:left w:val="nil"/>
              <w:bottom w:val="single" w:sz="4" w:space="0" w:color="auto"/>
              <w:right w:val="single" w:sz="4" w:space="0" w:color="auto"/>
            </w:tcBorders>
            <w:shd w:val="clear" w:color="auto" w:fill="auto"/>
            <w:noWrap/>
            <w:vAlign w:val="center"/>
            <w:hideMark/>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не более 1000</w:t>
            </w:r>
          </w:p>
        </w:tc>
        <w:tc>
          <w:tcPr>
            <w:tcW w:w="2268" w:type="dxa"/>
            <w:tcBorders>
              <w:top w:val="nil"/>
              <w:left w:val="nil"/>
              <w:bottom w:val="single" w:sz="4" w:space="0" w:color="auto"/>
              <w:right w:val="single" w:sz="4" w:space="0" w:color="auto"/>
            </w:tcBorders>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не более 12</w:t>
            </w:r>
          </w:p>
        </w:tc>
      </w:tr>
    </w:tbl>
    <w:p w:rsidR="00555273" w:rsidRPr="00DD0639" w:rsidRDefault="00555273" w:rsidP="00555273">
      <w:pPr>
        <w:pStyle w:val="a3"/>
        <w:widowControl w:val="0"/>
        <w:numPr>
          <w:ilvl w:val="1"/>
          <w:numId w:val="5"/>
        </w:numPr>
        <w:tabs>
          <w:tab w:val="left" w:pos="1134"/>
        </w:tabs>
        <w:autoSpaceDE w:val="0"/>
        <w:autoSpaceDN w:val="0"/>
        <w:adjustRightInd w:val="0"/>
        <w:spacing w:before="120" w:after="0" w:line="240" w:lineRule="auto"/>
        <w:ind w:left="0" w:firstLine="709"/>
        <w:jc w:val="both"/>
        <w:rPr>
          <w:rFonts w:ascii="Times New Roman" w:eastAsia="Calibri" w:hAnsi="Times New Roman" w:cs="Times New Roman"/>
          <w:sz w:val="26"/>
          <w:szCs w:val="26"/>
        </w:rPr>
      </w:pPr>
      <w:r w:rsidRPr="00DD0639">
        <w:rPr>
          <w:rFonts w:ascii="Times New Roman" w:eastAsia="Calibri" w:hAnsi="Times New Roman" w:cs="Times New Roman"/>
          <w:sz w:val="26"/>
          <w:szCs w:val="26"/>
        </w:rPr>
        <w:t>Затраты на аренду, субаренду помещения (сцены) для проведения мероприятия</w:t>
      </w:r>
    </w:p>
    <w:p w:rsidR="00555273" w:rsidRPr="009B1F9C" w:rsidRDefault="00555273" w:rsidP="00555273">
      <w:pPr>
        <w:pStyle w:val="a3"/>
        <w:widowControl w:val="0"/>
        <w:autoSpaceDE w:val="0"/>
        <w:autoSpaceDN w:val="0"/>
        <w:adjustRightInd w:val="0"/>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ап </m:t>
              </m:r>
              <m:r>
                <m:rPr>
                  <m:sty m:val="p"/>
                </m:rPr>
                <w:rPr>
                  <w:rFonts w:ascii="Cambria Math" w:eastAsia="Calibri" w:hAnsi="Cambria Math" w:cs="Times New Roman"/>
                  <w:sz w:val="20"/>
                  <w:szCs w:val="20"/>
                  <w:lang w:val="en-US"/>
                </w:rPr>
                <m:t xml:space="preserve">x </m:t>
              </m:r>
              <m:r>
                <w:rPr>
                  <w:rFonts w:ascii="Cambria Math" w:eastAsia="Calibri" w:hAnsi="Cambria Math" w:cs="Times New Roman"/>
                  <w:sz w:val="20"/>
                  <w:szCs w:val="20"/>
                  <w:lang w:val="en-US"/>
                </w:rPr>
                <m:t xml:space="preserve">S </m:t>
              </m:r>
              <m:r>
                <m:rPr>
                  <m:sty m:val="p"/>
                </m:rPr>
                <w:rPr>
                  <w:rFonts w:ascii="Cambria Math" w:eastAsia="Calibri" w:hAnsi="Cambria Math" w:cs="Times New Roman"/>
                  <w:sz w:val="20"/>
                  <w:szCs w:val="20"/>
                  <w:lang w:val="en-US"/>
                </w:rPr>
                <m:t xml:space="preserve">xP i </m:t>
              </m:r>
              <m:r>
                <m:rPr>
                  <m:sty m:val="p"/>
                </m:rPr>
                <w:rPr>
                  <w:rFonts w:ascii="Cambria Math" w:eastAsia="Calibri" w:hAnsi="Cambria Math" w:cs="Times New Roman"/>
                  <w:sz w:val="20"/>
                  <w:szCs w:val="20"/>
                </w:rPr>
                <m:t xml:space="preserve">ап </m:t>
              </m:r>
            </m:e>
          </m:nary>
          <m:r>
            <w:rPr>
              <w:rFonts w:ascii="Cambria Math" w:eastAsia="Calibri" w:hAnsi="Cambria Math" w:cs="Times New Roman"/>
              <w:sz w:val="20"/>
              <w:szCs w:val="20"/>
            </w:rPr>
            <m:t>,</m:t>
          </m:r>
        </m:oMath>
      </m:oMathPara>
    </w:p>
    <w:p w:rsidR="00555273" w:rsidRPr="00AB47BA" w:rsidRDefault="00555273" w:rsidP="00AB47BA">
      <w:pPr>
        <w:widowControl w:val="0"/>
        <w:autoSpaceDE w:val="0"/>
        <w:autoSpaceDN w:val="0"/>
        <w:adjustRightInd w:val="0"/>
        <w:spacing w:after="0" w:line="240" w:lineRule="auto"/>
        <w:ind w:firstLine="709"/>
        <w:jc w:val="both"/>
        <w:rPr>
          <w:rFonts w:ascii="Times New Roman" w:eastAsia="Calibri" w:hAnsi="Times New Roman" w:cs="Times New Roman"/>
        </w:rPr>
      </w:pPr>
      <w:r w:rsidRPr="00AB47BA">
        <w:rPr>
          <w:rFonts w:ascii="Times New Roman" w:eastAsia="Calibri" w:hAnsi="Times New Roman" w:cs="Times New Roman"/>
        </w:rPr>
        <w:t>где:</w:t>
      </w:r>
    </w:p>
    <w:p w:rsidR="00555273" w:rsidRPr="00AB47BA" w:rsidRDefault="00555273" w:rsidP="00AB47BA">
      <w:pPr>
        <w:widowControl w:val="0"/>
        <w:autoSpaceDE w:val="0"/>
        <w:autoSpaceDN w:val="0"/>
        <w:adjustRightInd w:val="0"/>
        <w:spacing w:after="0" w:line="240" w:lineRule="auto"/>
        <w:ind w:firstLine="709"/>
        <w:jc w:val="both"/>
        <w:rPr>
          <w:rFonts w:ascii="Times New Roman" w:eastAsia="Calibri" w:hAnsi="Times New Roman" w:cs="Times New Roman"/>
        </w:rPr>
      </w:pPr>
      <w:r w:rsidRPr="00AB47BA">
        <w:rPr>
          <w:rFonts w:ascii="Times New Roman" w:eastAsia="Calibri" w:hAnsi="Times New Roman" w:cs="Times New Roman"/>
          <w:lang w:val="en-US"/>
        </w:rPr>
        <w:t>Qi</w:t>
      </w:r>
      <w:r w:rsidRPr="00AB47BA">
        <w:rPr>
          <w:rFonts w:ascii="Times New Roman" w:eastAsia="Calibri" w:hAnsi="Times New Roman" w:cs="Times New Roman"/>
        </w:rPr>
        <w:t xml:space="preserve"> ап – планируемое количество часов аренды, субаренды помещения (сцены) в год ;</w:t>
      </w:r>
    </w:p>
    <w:p w:rsidR="00555273" w:rsidRPr="00AB47BA" w:rsidRDefault="00555273" w:rsidP="00AB47BA">
      <w:pPr>
        <w:widowControl w:val="0"/>
        <w:autoSpaceDE w:val="0"/>
        <w:autoSpaceDN w:val="0"/>
        <w:adjustRightInd w:val="0"/>
        <w:spacing w:after="0" w:line="240" w:lineRule="auto"/>
        <w:ind w:firstLine="709"/>
        <w:jc w:val="both"/>
        <w:rPr>
          <w:rFonts w:ascii="Times New Roman" w:eastAsia="Calibri" w:hAnsi="Times New Roman" w:cs="Times New Roman"/>
        </w:rPr>
      </w:pPr>
      <w:r w:rsidRPr="00AB47BA">
        <w:rPr>
          <w:rFonts w:ascii="Times New Roman" w:eastAsia="Calibri" w:hAnsi="Times New Roman" w:cs="Times New Roman"/>
        </w:rPr>
        <w:t>P</w:t>
      </w:r>
      <w:r w:rsidRPr="00AB47BA">
        <w:rPr>
          <w:rFonts w:ascii="Times New Roman" w:eastAsia="Calibri" w:hAnsi="Times New Roman" w:cs="Times New Roman"/>
          <w:lang w:val="en-US"/>
        </w:rPr>
        <w:t>i</w:t>
      </w:r>
      <w:r w:rsidRPr="00AB47BA">
        <w:rPr>
          <w:rFonts w:ascii="Times New Roman" w:eastAsia="Calibri" w:hAnsi="Times New Roman" w:cs="Times New Roman"/>
        </w:rPr>
        <w:t xml:space="preserve"> ап – цена за 1 м2 </w:t>
      </w:r>
      <w:r w:rsidRPr="00AB47BA">
        <w:rPr>
          <w:rFonts w:ascii="Times New Roman" w:eastAsia="Times New Roman" w:hAnsi="Times New Roman" w:cs="Times New Roman"/>
          <w:lang w:eastAsia="ru-RU"/>
        </w:rPr>
        <w:t>аренды, субаренды</w:t>
      </w:r>
      <w:r w:rsidR="00BF1D9F" w:rsidRPr="00AB47BA">
        <w:rPr>
          <w:rFonts w:ascii="Times New Roman" w:eastAsia="Times New Roman" w:hAnsi="Times New Roman" w:cs="Times New Roman"/>
          <w:lang w:eastAsia="ru-RU"/>
        </w:rPr>
        <w:t xml:space="preserve"> </w:t>
      </w:r>
      <w:r w:rsidRPr="00AB47BA">
        <w:rPr>
          <w:rFonts w:ascii="Times New Roman" w:eastAsia="Times New Roman" w:hAnsi="Times New Roman" w:cs="Times New Roman"/>
          <w:lang w:eastAsia="ru-RU"/>
        </w:rPr>
        <w:t>помещения (сцены)</w:t>
      </w:r>
      <w:r w:rsidR="00BF1D9F" w:rsidRPr="00AB47BA">
        <w:rPr>
          <w:rFonts w:ascii="Times New Roman" w:eastAsia="Times New Roman" w:hAnsi="Times New Roman" w:cs="Times New Roman"/>
          <w:lang w:eastAsia="ru-RU"/>
        </w:rPr>
        <w:t xml:space="preserve"> </w:t>
      </w:r>
      <w:r w:rsidRPr="00AB47BA">
        <w:rPr>
          <w:rFonts w:ascii="Times New Roman" w:eastAsia="Times New Roman" w:hAnsi="Times New Roman" w:cs="Times New Roman"/>
          <w:lang w:eastAsia="ru-RU"/>
        </w:rPr>
        <w:t>в час</w:t>
      </w:r>
      <w:r w:rsidRPr="00AB47BA">
        <w:rPr>
          <w:rFonts w:ascii="Times New Roman" w:eastAsia="Calibri" w:hAnsi="Times New Roman" w:cs="Times New Roman"/>
        </w:rPr>
        <w:t xml:space="preserve"> для проведения одного мероприятия;</w:t>
      </w:r>
    </w:p>
    <w:p w:rsidR="00555273" w:rsidRPr="00AB47BA" w:rsidRDefault="00555273" w:rsidP="00AB47BA">
      <w:pPr>
        <w:widowControl w:val="0"/>
        <w:autoSpaceDE w:val="0"/>
        <w:autoSpaceDN w:val="0"/>
        <w:adjustRightInd w:val="0"/>
        <w:spacing w:after="0" w:line="240" w:lineRule="auto"/>
        <w:ind w:firstLine="709"/>
        <w:jc w:val="both"/>
        <w:rPr>
          <w:rFonts w:ascii="Times New Roman" w:eastAsia="Calibri" w:hAnsi="Times New Roman" w:cs="Times New Roman"/>
        </w:rPr>
      </w:pPr>
      <w:r w:rsidRPr="00AB47BA">
        <w:rPr>
          <w:rFonts w:ascii="Times New Roman" w:eastAsia="Calibri" w:hAnsi="Times New Roman" w:cs="Times New Roman"/>
          <w:lang w:val="en-US"/>
        </w:rPr>
        <w:t>S</w:t>
      </w:r>
      <w:r w:rsidRPr="00AB47BA">
        <w:rPr>
          <w:rFonts w:ascii="Times New Roman" w:eastAsia="Calibri" w:hAnsi="Times New Roman" w:cs="Times New Roman"/>
        </w:rPr>
        <w:t>-площадь помещения (сцены) для проведения мероприятия</w:t>
      </w:r>
    </w:p>
    <w:p w:rsidR="00555273" w:rsidRPr="009B1F9C" w:rsidRDefault="00555273" w:rsidP="00555273">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032" w:type="dxa"/>
        <w:tblInd w:w="574" w:type="dxa"/>
        <w:tblLook w:val="04A0" w:firstRow="1" w:lastRow="0" w:firstColumn="1" w:lastColumn="0" w:noHBand="0" w:noVBand="1"/>
      </w:tblPr>
      <w:tblGrid>
        <w:gridCol w:w="4936"/>
        <w:gridCol w:w="4096"/>
      </w:tblGrid>
      <w:tr w:rsidR="00555273" w:rsidRPr="00AB47BA" w:rsidTr="00951BDC">
        <w:trPr>
          <w:trHeight w:val="348"/>
        </w:trPr>
        <w:tc>
          <w:tcPr>
            <w:tcW w:w="49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hAnsi="Times New Roman" w:cs="Times New Roman"/>
                <w:noProof/>
                <w:lang w:eastAsia="ru-RU"/>
              </w:rPr>
              <mc:AlternateContent>
                <mc:Choice Requires="wps">
                  <w:drawing>
                    <wp:anchor distT="0" distB="0" distL="114300" distR="114300" simplePos="0" relativeHeight="251678720" behindDoc="0" locked="0" layoutInCell="1" allowOverlap="1" wp14:anchorId="69D7583F" wp14:editId="05614E91">
                      <wp:simplePos x="0" y="0"/>
                      <wp:positionH relativeFrom="column">
                        <wp:posOffset>1720215</wp:posOffset>
                      </wp:positionH>
                      <wp:positionV relativeFrom="paragraph">
                        <wp:posOffset>316865</wp:posOffset>
                      </wp:positionV>
                      <wp:extent cx="272415" cy="281305"/>
                      <wp:effectExtent l="0" t="0" r="0" b="0"/>
                      <wp:wrapNone/>
                      <wp:docPr id="8" name="Поле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2415" cy="281305"/>
                              </a:xfrm>
                              <a:prstGeom prst="rect">
                                <a:avLst/>
                              </a:prstGeom>
                              <a:noFill/>
                            </wps:spPr>
                            <wps:txbx>
                              <w:txbxContent>
                                <w:p w:rsidR="00A0752C" w:rsidRPr="00D40CAD" w:rsidRDefault="00A0752C" w:rsidP="00555273">
                                  <w:pPr>
                                    <w:pStyle w:val="ac"/>
                                    <w:jc w:val="center"/>
                                    <w:rPr>
                                      <w:b/>
                                      <w:sz w:val="26"/>
                                      <w:szCs w:val="26"/>
                                    </w:rPr>
                                  </w:pP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Поле 8" o:spid="_x0000_s1027" type="#_x0000_t202" style="position:absolute;left:0;text-align:left;margin-left:135.45pt;margin-top:24.95pt;width:21.45pt;height:22.15pt;z-index:2516787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eL2rAEAACsDAAAOAAAAZHJzL2Uyb0RvYy54bWysUktu2zAQ3RfIHQjuY32atIZgOWgTpJug&#10;LZD2ADRFWkRFDsFhLPk0PUVXBXoGH6lDynaCdld0Q4nkmzfvzePqZrID26mABlzLq0XJmXISOuO2&#10;Lf/65f5yyRlG4ToxgFMt3yvkN+uLV6vRN6qGHoZOBUYkDpvRt7yP0TdFgbJXVuACvHJ0qSFYEWkb&#10;tkUXxEjsdijqsnxTjBA6H0AqRDq9my/5OvNrrWT8pDWqyIaWk7aY15DXTVqL9Uo02yB8b+RRhvgH&#10;FVYYR03PVHciCvYUzF9U1sgACDouJNgCtDZSZQ/kpir/cPPYC6+yFxoO+vOY8P/Ryo+7z4GZruUU&#10;lBOWIjp8P/w6/Dz8YMs0ndFjQ6BHT7A4vYeJUs5O0T+A/IYEKV5g5gIkdJrGpINNX/LJqJAC2J+H&#10;rqbIJB3Wb+ur6pozSVf1snpdXqe2xXOxDxg/KLAs/bQ8UKZZgNg9YJyhJ0jq5eDeDMNJ1qwkCYzT&#10;ZspGq5OtDXR7cjVS+i139Dw5C3G4hfxUEhX6d0+R6HKXxDFXHB1TIlnn8fWkyF/uM+r5ja9/AwAA&#10;//8DAFBLAwQUAAYACAAAACEAmwg00N8AAAAJAQAADwAAAGRycy9kb3ducmV2LnhtbEyPwU7DMAyG&#10;70i8Q2QkLoila6dBS91pQuIEl3XsnjWmrWiSrsm6wNNjTnCyLH/6/f3lJppBzDT53lmE5SIBQbZx&#10;urctwvv+5f4RhA/KajU4Swhf5GFTXV+VqtDuYnc016EVHGJ9oRC6EMZCSt90ZJRfuJEs3z7cZFTg&#10;dWqlntSFw80g0yRZS6N6yx86NdJzR81nfTYIuj5876fsFO+2r7u0PaybeJrfEG9v4vYJRKAY/mD4&#10;1Wd1qNjp6M5WezEgpA9JzijCKufJQLbMuMsRIV+lIKtS/m9Q/QAAAP//AwBQSwECLQAUAAYACAAA&#10;ACEAtoM4kv4AAADhAQAAEwAAAAAAAAAAAAAAAAAAAAAAW0NvbnRlbnRfVHlwZXNdLnhtbFBLAQIt&#10;ABQABgAIAAAAIQA4/SH/1gAAAJQBAAALAAAAAAAAAAAAAAAAAC8BAABfcmVscy8ucmVsc1BLAQIt&#10;ABQABgAIAAAAIQAcoeL2rAEAACsDAAAOAAAAAAAAAAAAAAAAAC4CAABkcnMvZTJvRG9jLnhtbFBL&#10;AQItABQABgAIAAAAIQCbCDTQ3wAAAAkBAAAPAAAAAAAAAAAAAAAAAAYEAABkcnMvZG93bnJldi54&#10;bWxQSwUGAAAAAAQABADzAAAAEgUAAAAA&#10;" filled="f" stroked="f">
                      <v:path arrowok="t"/>
                      <v:textbox style="mso-fit-shape-to-text:t">
                        <w:txbxContent>
                          <w:p w:rsidR="00A0752C" w:rsidRPr="00D40CAD" w:rsidRDefault="00A0752C" w:rsidP="00555273">
                            <w:pPr>
                              <w:pStyle w:val="ac"/>
                              <w:jc w:val="center"/>
                              <w:rPr>
                                <w:b/>
                                <w:sz w:val="26"/>
                                <w:szCs w:val="26"/>
                              </w:rPr>
                            </w:pPr>
                          </w:p>
                        </w:txbxContent>
                      </v:textbox>
                    </v:shape>
                  </w:pict>
                </mc:Fallback>
              </mc:AlternateContent>
            </w:r>
            <w:r w:rsidRPr="00AB47BA">
              <w:rPr>
                <w:rFonts w:ascii="Times New Roman" w:eastAsia="Times New Roman" w:hAnsi="Times New Roman" w:cs="Times New Roman"/>
                <w:lang w:eastAsia="ru-RU"/>
              </w:rPr>
              <w:t xml:space="preserve">Планируемое </w:t>
            </w:r>
            <w:r w:rsidRPr="00AB47BA">
              <w:rPr>
                <w:rFonts w:ascii="Times New Roman" w:eastAsia="Calibri" w:hAnsi="Times New Roman" w:cs="Times New Roman"/>
              </w:rPr>
              <w:t>количество часов аренды, субаренды помещения (сцены) в год</w:t>
            </w:r>
            <w:r w:rsidR="00BF1D9F" w:rsidRPr="00AB47BA">
              <w:rPr>
                <w:rFonts w:ascii="Times New Roman" w:eastAsia="Calibri" w:hAnsi="Times New Roman" w:cs="Times New Roman"/>
              </w:rPr>
              <w:t xml:space="preserve"> </w:t>
            </w:r>
            <w:r w:rsidR="00AB47BA">
              <w:rPr>
                <w:rFonts w:ascii="Times New Roman" w:eastAsia="Calibri" w:hAnsi="Times New Roman" w:cs="Times New Roman"/>
              </w:rPr>
              <w:br/>
            </w:r>
            <w:r w:rsidRPr="00AB47BA">
              <w:rPr>
                <w:rFonts w:ascii="Times New Roman" w:eastAsia="Times New Roman" w:hAnsi="Times New Roman" w:cs="Times New Roman"/>
                <w:lang w:eastAsia="ru-RU"/>
              </w:rPr>
              <w:t>(час.)</w:t>
            </w:r>
          </w:p>
        </w:tc>
        <w:tc>
          <w:tcPr>
            <w:tcW w:w="4096" w:type="dxa"/>
            <w:tcBorders>
              <w:top w:val="single" w:sz="4" w:space="0" w:color="auto"/>
              <w:left w:val="nil"/>
              <w:bottom w:val="single" w:sz="4" w:space="0" w:color="auto"/>
              <w:right w:val="single" w:sz="4" w:space="0" w:color="auto"/>
            </w:tcBorders>
            <w:shd w:val="clear" w:color="auto" w:fill="auto"/>
            <w:vAlign w:val="center"/>
            <w:hideMark/>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Цена за 1м</w:t>
            </w:r>
            <w:r w:rsidRPr="00AB47BA">
              <w:rPr>
                <w:rFonts w:ascii="Times New Roman" w:eastAsia="Times New Roman" w:hAnsi="Times New Roman" w:cs="Times New Roman"/>
                <w:vertAlign w:val="superscript"/>
                <w:lang w:eastAsia="ru-RU"/>
              </w:rPr>
              <w:t>2</w:t>
            </w:r>
            <w:r w:rsidRPr="00AB47BA">
              <w:rPr>
                <w:rFonts w:ascii="Times New Roman" w:eastAsia="Times New Roman" w:hAnsi="Times New Roman" w:cs="Times New Roman"/>
                <w:lang w:eastAsia="ru-RU"/>
              </w:rPr>
              <w:t xml:space="preserve"> аренды, субаренды помещения (сцены)</w:t>
            </w:r>
            <w:r w:rsidR="00BF1D9F" w:rsidRPr="00AB47BA">
              <w:rPr>
                <w:rFonts w:ascii="Times New Roman" w:eastAsia="Times New Roman" w:hAnsi="Times New Roman" w:cs="Times New Roman"/>
                <w:lang w:eastAsia="ru-RU"/>
              </w:rPr>
              <w:t xml:space="preserve"> </w:t>
            </w:r>
            <w:r w:rsidRPr="00AB47BA">
              <w:rPr>
                <w:rFonts w:ascii="Times New Roman" w:eastAsia="Times New Roman" w:hAnsi="Times New Roman" w:cs="Times New Roman"/>
                <w:lang w:eastAsia="ru-RU"/>
              </w:rPr>
              <w:t>в час</w:t>
            </w:r>
            <w:r w:rsidR="00BF1D9F" w:rsidRPr="00AB47BA">
              <w:rPr>
                <w:rFonts w:ascii="Times New Roman" w:eastAsia="Times New Roman" w:hAnsi="Times New Roman" w:cs="Times New Roman"/>
                <w:lang w:eastAsia="ru-RU"/>
              </w:rPr>
              <w:t xml:space="preserve"> </w:t>
            </w:r>
            <w:r w:rsidRPr="00AB47BA">
              <w:rPr>
                <w:rFonts w:ascii="Times New Roman" w:eastAsia="Calibri" w:hAnsi="Times New Roman" w:cs="Times New Roman"/>
              </w:rPr>
              <w:t>для проведения одного мероприятия</w:t>
            </w:r>
            <w:r w:rsidRPr="00AB47BA">
              <w:rPr>
                <w:rFonts w:ascii="Times New Roman" w:eastAsia="Times New Roman" w:hAnsi="Times New Roman" w:cs="Times New Roman"/>
                <w:lang w:eastAsia="ru-RU"/>
              </w:rPr>
              <w:t xml:space="preserve"> (руб.)</w:t>
            </w:r>
          </w:p>
        </w:tc>
      </w:tr>
      <w:tr w:rsidR="00555273" w:rsidRPr="00AB47BA" w:rsidTr="00951BDC">
        <w:trPr>
          <w:trHeight w:val="300"/>
        </w:trPr>
        <w:tc>
          <w:tcPr>
            <w:tcW w:w="4936" w:type="dxa"/>
            <w:tcBorders>
              <w:top w:val="nil"/>
              <w:left w:val="single" w:sz="4" w:space="0" w:color="auto"/>
              <w:bottom w:val="single" w:sz="4" w:space="0" w:color="auto"/>
              <w:right w:val="single" w:sz="4" w:space="0" w:color="auto"/>
            </w:tcBorders>
            <w:shd w:val="clear" w:color="auto" w:fill="auto"/>
            <w:noWrap/>
            <w:vAlign w:val="center"/>
            <w:hideMark/>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не более 48</w:t>
            </w:r>
          </w:p>
        </w:tc>
        <w:tc>
          <w:tcPr>
            <w:tcW w:w="4096" w:type="dxa"/>
            <w:tcBorders>
              <w:top w:val="nil"/>
              <w:left w:val="nil"/>
              <w:bottom w:val="single" w:sz="4" w:space="0" w:color="auto"/>
              <w:right w:val="single" w:sz="4" w:space="0" w:color="auto"/>
            </w:tcBorders>
            <w:shd w:val="clear" w:color="auto" w:fill="auto"/>
            <w:noWrap/>
            <w:vAlign w:val="center"/>
            <w:hideMark/>
          </w:tcPr>
          <w:p w:rsidR="00555273" w:rsidRPr="00AB47BA" w:rsidRDefault="00555273"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не более 300</w:t>
            </w:r>
          </w:p>
        </w:tc>
      </w:tr>
    </w:tbl>
    <w:p w:rsidR="00555273" w:rsidRPr="00AB47BA" w:rsidRDefault="00555273" w:rsidP="00555273">
      <w:pPr>
        <w:pStyle w:val="a3"/>
        <w:spacing w:after="0" w:line="240" w:lineRule="auto"/>
        <w:rPr>
          <w:rFonts w:ascii="Times New Roman" w:hAnsi="Times New Roman" w:cs="Times New Roman"/>
          <w:b/>
          <w:i/>
        </w:rPr>
      </w:pPr>
    </w:p>
    <w:p w:rsidR="00555273" w:rsidRPr="007B38CC" w:rsidRDefault="00555273" w:rsidP="00AB47BA">
      <w:pPr>
        <w:pStyle w:val="a3"/>
        <w:spacing w:after="0" w:line="240" w:lineRule="auto"/>
        <w:ind w:left="0" w:firstLine="720"/>
        <w:rPr>
          <w:rFonts w:ascii="Times New Roman" w:hAnsi="Times New Roman" w:cs="Times New Roman"/>
          <w:sz w:val="24"/>
          <w:szCs w:val="24"/>
        </w:rPr>
      </w:pPr>
      <w:r w:rsidRPr="009B1F9C">
        <w:rPr>
          <w:rFonts w:ascii="Times New Roman" w:hAnsi="Times New Roman" w:cs="Times New Roman"/>
          <w:sz w:val="24"/>
          <w:szCs w:val="24"/>
        </w:rPr>
        <w:t>Площадь не более 2000 м</w:t>
      </w:r>
      <w:r w:rsidRPr="009B1F9C">
        <w:rPr>
          <w:rFonts w:ascii="Times New Roman" w:hAnsi="Times New Roman" w:cs="Times New Roman"/>
          <w:sz w:val="24"/>
          <w:szCs w:val="24"/>
          <w:vertAlign w:val="superscript"/>
        </w:rPr>
        <w:t>2</w:t>
      </w:r>
      <w:r w:rsidRPr="009B1F9C">
        <w:rPr>
          <w:rFonts w:ascii="Times New Roman" w:hAnsi="Times New Roman" w:cs="Times New Roman"/>
          <w:sz w:val="24"/>
          <w:szCs w:val="24"/>
        </w:rPr>
        <w:t xml:space="preserve"> на 1 мероприятие.</w:t>
      </w:r>
    </w:p>
    <w:p w:rsidR="00555273"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p w:rsidR="00555273" w:rsidRPr="007B38CC"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p w:rsidR="00555273" w:rsidRPr="00AB47BA" w:rsidRDefault="00555273" w:rsidP="00AB47BA">
      <w:pPr>
        <w:pStyle w:val="a3"/>
        <w:widowControl w:val="0"/>
        <w:numPr>
          <w:ilvl w:val="0"/>
          <w:numId w:val="2"/>
        </w:numPr>
        <w:tabs>
          <w:tab w:val="left" w:pos="1106"/>
          <w:tab w:val="left" w:pos="1276"/>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7B38CC">
        <w:rPr>
          <w:rFonts w:ascii="Times New Roman" w:hAnsi="Times New Roman" w:cs="Times New Roman"/>
          <w:sz w:val="26"/>
          <w:szCs w:val="26"/>
        </w:rPr>
        <w:t xml:space="preserve">Затраты на содержание имущества, не отнесенные к затратам </w:t>
      </w:r>
      <w:r>
        <w:rPr>
          <w:rFonts w:ascii="Times New Roman" w:hAnsi="Times New Roman" w:cs="Times New Roman"/>
          <w:sz w:val="26"/>
          <w:szCs w:val="26"/>
        </w:rPr>
        <w:br/>
      </w:r>
      <w:r w:rsidRPr="007B38CC">
        <w:rPr>
          <w:rFonts w:ascii="Times New Roman" w:hAnsi="Times New Roman" w:cs="Times New Roman"/>
          <w:sz w:val="26"/>
          <w:szCs w:val="26"/>
        </w:rPr>
        <w:t>на содержание имущества в рамках затрат на информационно</w:t>
      </w:r>
      <w:r>
        <w:rPr>
          <w:rFonts w:ascii="Times New Roman" w:hAnsi="Times New Roman" w:cs="Times New Roman"/>
          <w:sz w:val="26"/>
          <w:szCs w:val="26"/>
        </w:rPr>
        <w:t>-</w:t>
      </w:r>
      <w:r w:rsidRPr="007B38CC">
        <w:rPr>
          <w:rFonts w:ascii="Times New Roman" w:hAnsi="Times New Roman" w:cs="Times New Roman"/>
          <w:sz w:val="26"/>
          <w:szCs w:val="26"/>
        </w:rPr>
        <w:t>коммуникационные технологии, в том числе:</w:t>
      </w:r>
    </w:p>
    <w:p w:rsidR="00555273" w:rsidRPr="003B78E1" w:rsidRDefault="00555273" w:rsidP="00AB47BA">
      <w:pPr>
        <w:pStyle w:val="a3"/>
        <w:widowControl w:val="0"/>
        <w:numPr>
          <w:ilvl w:val="1"/>
          <w:numId w:val="50"/>
        </w:numPr>
        <w:tabs>
          <w:tab w:val="left" w:pos="1106"/>
          <w:tab w:val="left" w:pos="1134"/>
          <w:tab w:val="left" w:pos="1276"/>
        </w:tabs>
        <w:autoSpaceDE w:val="0"/>
        <w:autoSpaceDN w:val="0"/>
        <w:adjustRightInd w:val="0"/>
        <w:spacing w:after="0" w:line="240" w:lineRule="auto"/>
        <w:ind w:left="0" w:firstLine="709"/>
        <w:rPr>
          <w:rFonts w:ascii="Times New Roman" w:eastAsia="Times New Roman" w:hAnsi="Times New Roman" w:cs="Times New Roman"/>
          <w:sz w:val="20"/>
          <w:szCs w:val="20"/>
        </w:rPr>
      </w:pPr>
      <w:r w:rsidRPr="003B78E1">
        <w:rPr>
          <w:rFonts w:ascii="Times New Roman" w:hAnsi="Times New Roman" w:cs="Times New Roman"/>
          <w:sz w:val="26"/>
          <w:szCs w:val="26"/>
        </w:rPr>
        <w:t>Затраты на услуги:</w:t>
      </w:r>
      <w:r w:rsidR="003B78E1" w:rsidRPr="003B78E1">
        <w:rPr>
          <w:rFonts w:ascii="Times New Roman" w:hAnsi="Times New Roman" w:cs="Times New Roman"/>
          <w:sz w:val="26"/>
          <w:szCs w:val="26"/>
        </w:rPr>
        <w:t xml:space="preserve"> на сбор, утилизацию</w:t>
      </w:r>
      <w:r w:rsidR="00BF1D9F" w:rsidRPr="003B78E1">
        <w:rPr>
          <w:rFonts w:ascii="Times New Roman" w:hAnsi="Times New Roman" w:cs="Times New Roman"/>
          <w:sz w:val="26"/>
          <w:szCs w:val="26"/>
        </w:rPr>
        <w:t xml:space="preserve"> </w:t>
      </w:r>
      <w:r w:rsidRPr="003B78E1">
        <w:rPr>
          <w:rFonts w:ascii="Times New Roman" w:hAnsi="Times New Roman" w:cs="Times New Roman"/>
          <w:sz w:val="26"/>
          <w:szCs w:val="26"/>
        </w:rPr>
        <w:t>ламп (элементов питания, батареек),</w:t>
      </w:r>
      <w:r w:rsidR="00BF1D9F" w:rsidRPr="003B78E1">
        <w:rPr>
          <w:rFonts w:ascii="Times New Roman" w:hAnsi="Times New Roman" w:cs="Times New Roman"/>
          <w:sz w:val="26"/>
          <w:szCs w:val="26"/>
        </w:rPr>
        <w:t xml:space="preserve"> </w:t>
      </w:r>
    </w:p>
    <w:p w:rsidR="00555273" w:rsidRPr="007B38CC" w:rsidRDefault="00F64165" w:rsidP="00555273">
      <w:pPr>
        <w:widowControl w:val="0"/>
        <w:autoSpaceDE w:val="0"/>
        <w:autoSpaceDN w:val="0"/>
        <w:adjustRightInd w:val="0"/>
        <w:spacing w:after="0" w:line="240" w:lineRule="auto"/>
        <w:ind w:firstLine="567"/>
        <w:jc w:val="center"/>
        <w:rPr>
          <w:rFonts w:ascii="Times New Roman" w:hAnsi="Times New Roman" w:cs="Times New Roman"/>
          <w:i/>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З</m:t>
            </m:r>
          </m:e>
          <m:sub>
            <m:r>
              <m:rPr>
                <m:sty m:val="p"/>
              </m:rPr>
              <w:rPr>
                <w:rFonts w:ascii="Cambria Math" w:hAnsi="Cambria Math" w:cs="Times New Roman"/>
                <w:sz w:val="20"/>
                <w:szCs w:val="20"/>
              </w:rPr>
              <m:t>тбо</m:t>
            </m:r>
          </m:sub>
        </m:sSub>
        <m:r>
          <w:rPr>
            <w:rFonts w:ascii="Cambria Math" w:eastAsiaTheme="minorEastAsia" w:hAnsi="Cambria Math" w:cs="Times New Roman"/>
            <w:sz w:val="20"/>
            <w:szCs w:val="20"/>
          </w:rPr>
          <m:t>=</m:t>
        </m:r>
        <m:r>
          <w:rPr>
            <w:rFonts w:ascii="Cambria Math" w:hAnsi="Cambria Math" w:cs="Times New Roman"/>
            <w:sz w:val="20"/>
            <w:szCs w:val="20"/>
          </w:rPr>
          <m:t xml:space="preserve">Qламп </m:t>
        </m:r>
        <m:r>
          <m:rPr>
            <m:sty m:val="p"/>
          </m:rPr>
          <w:rPr>
            <w:rFonts w:ascii="Cambria Math" w:hAnsi="Cambria Math" w:cs="Times New Roman"/>
            <w:sz w:val="20"/>
            <w:szCs w:val="20"/>
          </w:rPr>
          <m:t>X P</m:t>
        </m:r>
        <m:r>
          <w:rPr>
            <w:rFonts w:ascii="Cambria Math" w:hAnsi="Cambria Math" w:cs="Times New Roman"/>
            <w:sz w:val="20"/>
            <w:szCs w:val="20"/>
          </w:rPr>
          <m:t>ламп</m:t>
        </m:r>
      </m:oMath>
      <w:r w:rsidR="00555273" w:rsidRPr="007B38CC">
        <w:rPr>
          <w:rFonts w:ascii="Times New Roman" w:eastAsiaTheme="minorEastAsia" w:hAnsi="Times New Roman" w:cs="Times New Roman"/>
          <w:i/>
          <w:sz w:val="20"/>
          <w:szCs w:val="20"/>
        </w:rPr>
        <w:t>,</w:t>
      </w:r>
    </w:p>
    <w:p w:rsidR="00555273"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где:</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 xml:space="preserve">ламп-количество ламп /элементов питания/батареек в год, подлежащих транспортировке </w:t>
      </w:r>
      <w:r w:rsidR="00AB47BA">
        <w:rPr>
          <w:rFonts w:ascii="Times New Roman" w:hAnsi="Times New Roman" w:cs="Times New Roman"/>
        </w:rPr>
        <w:br/>
      </w:r>
      <w:r w:rsidRPr="00AB47BA">
        <w:rPr>
          <w:rFonts w:ascii="Times New Roman" w:hAnsi="Times New Roman" w:cs="Times New Roman"/>
        </w:rPr>
        <w:t xml:space="preserve">и утилизации </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rPr>
        <w:t>ламп - цена за</w:t>
      </w:r>
      <w:r w:rsidR="00BF1D9F" w:rsidRPr="00AB47BA">
        <w:rPr>
          <w:rFonts w:ascii="Times New Roman" w:hAnsi="Times New Roman" w:cs="Times New Roman"/>
        </w:rPr>
        <w:t xml:space="preserve"> </w:t>
      </w:r>
      <w:r w:rsidRPr="00AB47BA">
        <w:rPr>
          <w:rFonts w:ascii="Times New Roman" w:hAnsi="Times New Roman" w:cs="Times New Roman"/>
        </w:rPr>
        <w:t>сбор, транспортирование и утилизацию одной лампы / элемента питания/батарейки</w:t>
      </w:r>
    </w:p>
    <w:p w:rsidR="00555273" w:rsidRPr="00AB47BA" w:rsidRDefault="00555273" w:rsidP="00555273">
      <w:pPr>
        <w:widowControl w:val="0"/>
        <w:autoSpaceDE w:val="0"/>
        <w:autoSpaceDN w:val="0"/>
        <w:adjustRightInd w:val="0"/>
        <w:spacing w:after="0" w:line="240" w:lineRule="auto"/>
        <w:jc w:val="both"/>
        <w:rPr>
          <w:rFonts w:ascii="Times New Roman" w:hAnsi="Times New Roman" w:cs="Times New Roman"/>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4"/>
        <w:gridCol w:w="5670"/>
      </w:tblGrid>
      <w:tr w:rsidR="003B78E1" w:rsidRPr="00AB47BA" w:rsidTr="003B78E1">
        <w:trPr>
          <w:trHeight w:val="654"/>
        </w:trPr>
        <w:tc>
          <w:tcPr>
            <w:tcW w:w="3544" w:type="dxa"/>
            <w:shd w:val="clear" w:color="auto" w:fill="auto"/>
            <w:vAlign w:val="center"/>
          </w:tcPr>
          <w:p w:rsidR="003B78E1" w:rsidRPr="00AB47BA" w:rsidRDefault="003B78E1" w:rsidP="00951BDC">
            <w:pPr>
              <w:spacing w:after="0" w:line="240" w:lineRule="auto"/>
              <w:jc w:val="center"/>
              <w:rPr>
                <w:rFonts w:ascii="Times New Roman" w:eastAsia="Times New Roman" w:hAnsi="Times New Roman" w:cs="Times New Roman"/>
                <w:lang w:eastAsia="ru-RU"/>
              </w:rPr>
            </w:pPr>
            <w:r w:rsidRPr="00AB47BA">
              <w:rPr>
                <w:rFonts w:ascii="Times New Roman" w:hAnsi="Times New Roman" w:cs="Times New Roman"/>
              </w:rPr>
              <w:t>количество ламп/ элементов питания/батареек в год, подлежащих транспортировке и утилизации (шт.)</w:t>
            </w:r>
          </w:p>
        </w:tc>
        <w:tc>
          <w:tcPr>
            <w:tcW w:w="5670" w:type="dxa"/>
            <w:shd w:val="clear" w:color="auto" w:fill="auto"/>
            <w:vAlign w:val="center"/>
            <w:hideMark/>
          </w:tcPr>
          <w:p w:rsidR="003B78E1" w:rsidRPr="00AB47BA" w:rsidRDefault="003B78E1" w:rsidP="00951BDC">
            <w:pPr>
              <w:widowControl w:val="0"/>
              <w:autoSpaceDE w:val="0"/>
              <w:autoSpaceDN w:val="0"/>
              <w:adjustRightInd w:val="0"/>
              <w:spacing w:after="0" w:line="240" w:lineRule="auto"/>
              <w:jc w:val="center"/>
              <w:rPr>
                <w:rFonts w:ascii="Times New Roman" w:hAnsi="Times New Roman" w:cs="Times New Roman"/>
              </w:rPr>
            </w:pPr>
            <w:r w:rsidRPr="00AB47BA">
              <w:rPr>
                <w:rFonts w:ascii="Times New Roman" w:hAnsi="Times New Roman" w:cs="Times New Roman"/>
              </w:rPr>
              <w:t>цена за сбор, транспортирование и утилизацию одной лампы/элемента питания/батарейки</w:t>
            </w:r>
          </w:p>
          <w:p w:rsidR="003B78E1" w:rsidRPr="00AB47BA" w:rsidRDefault="003B78E1" w:rsidP="00951BDC">
            <w:pPr>
              <w:widowControl w:val="0"/>
              <w:autoSpaceDE w:val="0"/>
              <w:autoSpaceDN w:val="0"/>
              <w:adjustRightInd w:val="0"/>
              <w:spacing w:after="0" w:line="240" w:lineRule="auto"/>
              <w:jc w:val="center"/>
              <w:rPr>
                <w:rFonts w:ascii="Times New Roman" w:hAnsi="Times New Roman" w:cs="Times New Roman"/>
              </w:rPr>
            </w:pPr>
            <w:r w:rsidRPr="00AB47BA">
              <w:rPr>
                <w:rFonts w:ascii="Times New Roman" w:hAnsi="Times New Roman" w:cs="Times New Roman"/>
              </w:rPr>
              <w:t>(руб.)</w:t>
            </w:r>
          </w:p>
          <w:p w:rsidR="003B78E1" w:rsidRPr="00AB47BA" w:rsidRDefault="003B78E1" w:rsidP="00951BDC">
            <w:pPr>
              <w:spacing w:after="0" w:line="240" w:lineRule="auto"/>
              <w:rPr>
                <w:rFonts w:ascii="Times New Roman" w:eastAsia="Times New Roman" w:hAnsi="Times New Roman" w:cs="Times New Roman"/>
                <w:lang w:eastAsia="ru-RU"/>
              </w:rPr>
            </w:pPr>
          </w:p>
        </w:tc>
      </w:tr>
      <w:tr w:rsidR="003B78E1" w:rsidRPr="00AB47BA" w:rsidTr="003B78E1">
        <w:trPr>
          <w:trHeight w:val="330"/>
        </w:trPr>
        <w:tc>
          <w:tcPr>
            <w:tcW w:w="3544" w:type="dxa"/>
            <w:shd w:val="clear" w:color="auto" w:fill="auto"/>
            <w:vAlign w:val="center"/>
          </w:tcPr>
          <w:p w:rsidR="003B78E1" w:rsidRPr="00AB47BA" w:rsidRDefault="003B78E1"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не более 2 450</w:t>
            </w:r>
          </w:p>
        </w:tc>
        <w:tc>
          <w:tcPr>
            <w:tcW w:w="5670" w:type="dxa"/>
            <w:shd w:val="clear" w:color="auto" w:fill="auto"/>
            <w:noWrap/>
            <w:vAlign w:val="center"/>
            <w:hideMark/>
          </w:tcPr>
          <w:p w:rsidR="003B78E1" w:rsidRPr="00AB47BA" w:rsidRDefault="003B78E1" w:rsidP="00951BDC">
            <w:pPr>
              <w:spacing w:after="0" w:line="240" w:lineRule="auto"/>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не более 50,00</w:t>
            </w:r>
          </w:p>
        </w:tc>
      </w:tr>
    </w:tbl>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CF5E51" w:rsidRDefault="00555273" w:rsidP="00AB47BA">
      <w:pPr>
        <w:pStyle w:val="a3"/>
        <w:widowControl w:val="0"/>
        <w:numPr>
          <w:ilvl w:val="1"/>
          <w:numId w:val="50"/>
        </w:numPr>
        <w:tabs>
          <w:tab w:val="left" w:pos="709"/>
          <w:tab w:val="left" w:pos="1106"/>
          <w:tab w:val="left" w:pos="1134"/>
          <w:tab w:val="left" w:pos="1276"/>
        </w:tabs>
        <w:autoSpaceDE w:val="0"/>
        <w:autoSpaceDN w:val="0"/>
        <w:adjustRightInd w:val="0"/>
        <w:spacing w:after="0" w:line="240" w:lineRule="auto"/>
        <w:ind w:left="0" w:firstLine="709"/>
        <w:rPr>
          <w:rFonts w:ascii="Times New Roman" w:hAnsi="Times New Roman" w:cs="Times New Roman"/>
          <w:sz w:val="20"/>
          <w:szCs w:val="20"/>
        </w:rPr>
      </w:pPr>
      <w:r w:rsidRPr="00CF5E51">
        <w:rPr>
          <w:rFonts w:ascii="Times New Roman" w:hAnsi="Times New Roman" w:cs="Times New Roman"/>
          <w:sz w:val="26"/>
          <w:szCs w:val="26"/>
        </w:rPr>
        <w:t xml:space="preserve">Затраты на услуги по содержанию имущества: чистка кровли, химчистка ковровых изделий и штор, уборка территории от снега и мусора, уборка помещений, </w:t>
      </w:r>
      <w:r w:rsidR="00CF5E51">
        <w:rPr>
          <w:rFonts w:ascii="Times New Roman" w:hAnsi="Times New Roman" w:cs="Times New Roman"/>
          <w:sz w:val="26"/>
          <w:szCs w:val="26"/>
        </w:rPr>
        <w:t>чистка аквариумов</w:t>
      </w:r>
    </w:p>
    <w:p w:rsidR="00555273" w:rsidRPr="00AB47BA" w:rsidRDefault="00555273" w:rsidP="00AB47BA">
      <w:pPr>
        <w:autoSpaceDE w:val="0"/>
        <w:autoSpaceDN w:val="0"/>
        <w:adjustRightInd w:val="0"/>
        <w:spacing w:after="0" w:line="240" w:lineRule="auto"/>
        <w:jc w:val="center"/>
        <w:rPr>
          <w:rFonts w:ascii="Times New Roman" w:hAnsi="Times New Roman" w:cs="Times New Roman"/>
          <w:sz w:val="24"/>
          <w:szCs w:val="24"/>
        </w:rPr>
      </w:pPr>
      <w:r w:rsidRPr="00AB47BA">
        <w:rPr>
          <w:rFonts w:ascii="Times New Roman" w:hAnsi="Times New Roman" w:cs="Times New Roman"/>
          <w:sz w:val="24"/>
          <w:szCs w:val="24"/>
        </w:rPr>
        <w:t>З</w:t>
      </w:r>
      <w:r w:rsidRPr="00AB47BA">
        <w:rPr>
          <w:rFonts w:ascii="Times New Roman" w:hAnsi="Times New Roman" w:cs="Times New Roman"/>
          <w:sz w:val="24"/>
          <w:szCs w:val="24"/>
          <w:vertAlign w:val="subscript"/>
        </w:rPr>
        <w:t xml:space="preserve"> </w:t>
      </w:r>
      <w:r w:rsidRPr="00AB47BA">
        <w:rPr>
          <w:rFonts w:ascii="Times New Roman" w:hAnsi="Times New Roman" w:cs="Times New Roman"/>
          <w:sz w:val="24"/>
          <w:szCs w:val="24"/>
        </w:rPr>
        <w:t xml:space="preserve">сод= </w:t>
      </w:r>
      <w:r w:rsidRPr="00AB47BA">
        <w:rPr>
          <w:rFonts w:ascii="Times New Roman" w:hAnsi="Times New Roman" w:cs="Times New Roman"/>
          <w:sz w:val="24"/>
          <w:szCs w:val="24"/>
          <w:lang w:val="en-US"/>
        </w:rPr>
        <w:t>S</w:t>
      </w:r>
      <w:r w:rsidRPr="00AB47BA">
        <w:rPr>
          <w:rFonts w:ascii="Times New Roman" w:hAnsi="Times New Roman" w:cs="Times New Roman"/>
          <w:sz w:val="24"/>
          <w:szCs w:val="24"/>
          <w:vertAlign w:val="subscript"/>
        </w:rPr>
        <w:t xml:space="preserve">м3 </w:t>
      </w:r>
      <w:r w:rsidRPr="00AB47BA">
        <w:rPr>
          <w:rFonts w:ascii="Times New Roman" w:hAnsi="Times New Roman" w:cs="Times New Roman"/>
          <w:sz w:val="24"/>
          <w:szCs w:val="24"/>
        </w:rPr>
        <w:t xml:space="preserve">* </w:t>
      </w:r>
      <w:r w:rsidRPr="00AB47BA">
        <w:rPr>
          <w:rFonts w:ascii="Times New Roman" w:hAnsi="Times New Roman" w:cs="Times New Roman"/>
          <w:sz w:val="24"/>
          <w:szCs w:val="24"/>
          <w:lang w:val="en-US"/>
        </w:rPr>
        <w:t>P</w:t>
      </w:r>
      <w:r w:rsidRPr="00AB47BA">
        <w:rPr>
          <w:rFonts w:ascii="Times New Roman" w:hAnsi="Times New Roman" w:cs="Times New Roman"/>
          <w:sz w:val="24"/>
          <w:szCs w:val="24"/>
          <w:vertAlign w:val="subscript"/>
        </w:rPr>
        <w:t>оч</w:t>
      </w:r>
      <w:r w:rsidRPr="00AB47BA">
        <w:rPr>
          <w:rFonts w:ascii="Times New Roman" w:hAnsi="Times New Roman" w:cs="Times New Roman"/>
          <w:sz w:val="24"/>
          <w:szCs w:val="24"/>
        </w:rPr>
        <w:t xml:space="preserve"> + </w:t>
      </w:r>
      <w:r w:rsidRPr="00AB47BA">
        <w:rPr>
          <w:rFonts w:ascii="Times New Roman" w:hAnsi="Times New Roman" w:cs="Times New Roman"/>
          <w:sz w:val="24"/>
          <w:szCs w:val="24"/>
          <w:lang w:val="en-US"/>
        </w:rPr>
        <w:t>S</w:t>
      </w:r>
      <w:r w:rsidRPr="00AB47BA">
        <w:rPr>
          <w:rFonts w:ascii="Times New Roman" w:hAnsi="Times New Roman" w:cs="Times New Roman"/>
          <w:sz w:val="24"/>
          <w:szCs w:val="24"/>
          <w:vertAlign w:val="subscript"/>
        </w:rPr>
        <w:t xml:space="preserve">м </w:t>
      </w:r>
      <w:r w:rsidRPr="00AB47BA">
        <w:rPr>
          <w:rFonts w:ascii="Times New Roman" w:hAnsi="Times New Roman" w:cs="Times New Roman"/>
          <w:sz w:val="24"/>
          <w:szCs w:val="24"/>
        </w:rPr>
        <w:t xml:space="preserve">* </w:t>
      </w:r>
      <w:r w:rsidRPr="00AB47BA">
        <w:rPr>
          <w:rFonts w:ascii="Times New Roman" w:hAnsi="Times New Roman" w:cs="Times New Roman"/>
          <w:sz w:val="24"/>
          <w:szCs w:val="24"/>
          <w:lang w:val="en-US"/>
        </w:rPr>
        <w:t>P</w:t>
      </w:r>
      <w:r w:rsidRPr="00AB47BA">
        <w:rPr>
          <w:rFonts w:ascii="Times New Roman" w:hAnsi="Times New Roman" w:cs="Times New Roman"/>
          <w:sz w:val="24"/>
          <w:szCs w:val="24"/>
          <w:vertAlign w:val="subscript"/>
        </w:rPr>
        <w:t>оч</w:t>
      </w:r>
      <w:r w:rsidRPr="00AB47BA">
        <w:rPr>
          <w:rFonts w:ascii="Times New Roman" w:hAnsi="Times New Roman" w:cs="Times New Roman"/>
          <w:sz w:val="24"/>
          <w:szCs w:val="24"/>
          <w:vertAlign w:val="subscript"/>
          <w:lang w:val="en-US"/>
        </w:rPr>
        <w:t>c</w:t>
      </w:r>
      <w:r w:rsidR="00BF1D9F" w:rsidRPr="00AB47BA">
        <w:rPr>
          <w:rFonts w:ascii="Times New Roman" w:hAnsi="Times New Roman" w:cs="Times New Roman"/>
          <w:sz w:val="24"/>
          <w:szCs w:val="24"/>
          <w:vertAlign w:val="subscript"/>
        </w:rPr>
        <w:t xml:space="preserve"> </w:t>
      </w:r>
      <w:r w:rsidRPr="00AB47BA">
        <w:rPr>
          <w:rFonts w:ascii="Times New Roman" w:hAnsi="Times New Roman" w:cs="Times New Roman"/>
          <w:sz w:val="24"/>
          <w:szCs w:val="24"/>
        </w:rPr>
        <w:t xml:space="preserve">+ </w:t>
      </w:r>
      <w:r w:rsidRPr="00AB47BA">
        <w:rPr>
          <w:rFonts w:ascii="Times New Roman" w:hAnsi="Times New Roman" w:cs="Times New Roman"/>
          <w:sz w:val="24"/>
          <w:szCs w:val="24"/>
          <w:lang w:val="en-US"/>
        </w:rPr>
        <w:t>Q</w:t>
      </w:r>
      <w:r w:rsidRPr="00AB47BA">
        <w:rPr>
          <w:rFonts w:ascii="Times New Roman" w:hAnsi="Times New Roman" w:cs="Times New Roman"/>
          <w:sz w:val="24"/>
          <w:szCs w:val="24"/>
          <w:vertAlign w:val="subscript"/>
        </w:rPr>
        <w:t>пм</w:t>
      </w:r>
      <w:r w:rsidRPr="00AB47BA">
        <w:rPr>
          <w:rFonts w:ascii="Times New Roman" w:hAnsi="Times New Roman" w:cs="Times New Roman"/>
          <w:sz w:val="24"/>
          <w:szCs w:val="24"/>
        </w:rPr>
        <w:t>*</w:t>
      </w:r>
      <w:r w:rsidRPr="00AB47BA">
        <w:rPr>
          <w:rFonts w:ascii="Times New Roman" w:hAnsi="Times New Roman" w:cs="Times New Roman"/>
          <w:sz w:val="24"/>
          <w:szCs w:val="24"/>
          <w:lang w:val="en-US"/>
        </w:rPr>
        <w:t>P</w:t>
      </w:r>
      <w:r w:rsidRPr="00AB47BA">
        <w:rPr>
          <w:rFonts w:ascii="Times New Roman" w:hAnsi="Times New Roman" w:cs="Times New Roman"/>
          <w:sz w:val="24"/>
          <w:szCs w:val="24"/>
          <w:vertAlign w:val="subscript"/>
        </w:rPr>
        <w:t>пм +</w:t>
      </w:r>
      <m:oMath>
        <m:sSub>
          <m:sSubPr>
            <m:ctrlPr>
              <w:rPr>
                <w:rFonts w:ascii="Cambria Math" w:hAnsi="Cambria Math" w:cs="Times New Roman"/>
                <w:sz w:val="24"/>
                <w:szCs w:val="24"/>
              </w:rPr>
            </m:ctrlPr>
          </m:sSubPr>
          <m:e>
            <m:r>
              <m:rPr>
                <m:sty m:val="p"/>
              </m:rPr>
              <w:rPr>
                <w:rFonts w:ascii="Cambria Math" w:hAnsi="Cambria Math" w:cs="Times New Roman"/>
                <w:sz w:val="24"/>
                <w:szCs w:val="24"/>
              </w:rPr>
              <m:t xml:space="preserve"> Q</m:t>
            </m:r>
          </m:e>
          <m:sub>
            <m:r>
              <w:rPr>
                <w:rFonts w:ascii="Cambria Math" w:hAnsi="Cambria Math" w:cs="Times New Roman"/>
                <w:sz w:val="24"/>
                <w:szCs w:val="24"/>
              </w:rPr>
              <m:t>час</m:t>
            </m:r>
          </m:sub>
        </m:sSub>
        <m:r>
          <w:rPr>
            <w:rFonts w:ascii="Cambria Math" w:hAnsi="Cambria Math" w:cs="Times New Roman"/>
            <w:sz w:val="24"/>
            <w:szCs w:val="24"/>
          </w:rPr>
          <m:t xml:space="preserve">* </m:t>
        </m:r>
        <m:sSub>
          <m:sSubPr>
            <m:ctrlPr>
              <w:rPr>
                <w:rFonts w:ascii="Cambria Math" w:hAnsi="Cambria Math" w:cs="Times New Roman"/>
                <w:sz w:val="24"/>
                <w:szCs w:val="24"/>
              </w:rPr>
            </m:ctrlPr>
          </m:sSubPr>
          <m:e>
            <m:r>
              <m:rPr>
                <m:sty m:val="p"/>
              </m:rPr>
              <w:rPr>
                <w:rFonts w:ascii="Cambria Math" w:hAnsi="Cambria Math" w:cs="Times New Roman"/>
                <w:sz w:val="24"/>
                <w:szCs w:val="24"/>
              </w:rPr>
              <m:t>P</m:t>
            </m:r>
          </m:e>
          <m:sub>
            <m:r>
              <w:rPr>
                <w:rFonts w:ascii="Cambria Math" w:hAnsi="Cambria Math" w:cs="Times New Roman"/>
                <w:sz w:val="24"/>
                <w:szCs w:val="24"/>
              </w:rPr>
              <m:t>уб</m:t>
            </m:r>
          </m:sub>
        </m:sSub>
      </m:oMath>
      <w:r w:rsidRPr="00AB47BA">
        <w:rPr>
          <w:rFonts w:ascii="Times New Roman" w:eastAsiaTheme="minorEastAsia" w:hAnsi="Times New Roman" w:cs="Times New Roman"/>
          <w:i/>
          <w:sz w:val="24"/>
          <w:szCs w:val="24"/>
        </w:rPr>
        <w:t>+</w:t>
      </w:r>
      <m:oMath>
        <m:r>
          <m:rPr>
            <m:sty m:val="p"/>
          </m:rPr>
          <w:rPr>
            <w:rFonts w:ascii="Cambria Math" w:hAnsi="Cambria Math" w:cs="Times New Roman"/>
            <w:sz w:val="24"/>
            <w:szCs w:val="24"/>
          </w:rPr>
          <m:t xml:space="preserve">S </m:t>
        </m:r>
        <m:r>
          <w:rPr>
            <w:rFonts w:ascii="Cambria Math" w:hAnsi="Cambria Math" w:cs="Times New Roman"/>
            <w:sz w:val="24"/>
            <w:szCs w:val="24"/>
          </w:rPr>
          <m:t xml:space="preserve">пом* </m:t>
        </m:r>
        <m:sSub>
          <m:sSubPr>
            <m:ctrlPr>
              <w:rPr>
                <w:rFonts w:ascii="Cambria Math" w:hAnsi="Cambria Math" w:cs="Times New Roman"/>
                <w:sz w:val="24"/>
                <w:szCs w:val="24"/>
              </w:rPr>
            </m:ctrlPr>
          </m:sSubPr>
          <m:e>
            <m:r>
              <m:rPr>
                <m:sty m:val="p"/>
              </m:rPr>
              <w:rPr>
                <w:rFonts w:ascii="Cambria Math" w:hAnsi="Cambria Math" w:cs="Times New Roman"/>
                <w:sz w:val="24"/>
                <w:szCs w:val="24"/>
              </w:rPr>
              <m:t>P</m:t>
            </m:r>
          </m:e>
          <m:sub>
            <m:r>
              <w:rPr>
                <w:rFonts w:ascii="Cambria Math" w:hAnsi="Cambria Math" w:cs="Times New Roman"/>
                <w:sz w:val="24"/>
                <w:szCs w:val="24"/>
              </w:rPr>
              <m:t xml:space="preserve"> уб. пом*</m:t>
            </m:r>
          </m:sub>
        </m:sSub>
        <m:r>
          <w:rPr>
            <w:rFonts w:ascii="Cambria Math" w:hAnsi="Cambria Math" w:cs="Times New Roman"/>
            <w:sz w:val="24"/>
            <w:szCs w:val="24"/>
          </w:rPr>
          <m:t>*N+</m:t>
        </m:r>
        <m:r>
          <m:rPr>
            <m:sty m:val="p"/>
          </m:rPr>
          <w:rPr>
            <w:rFonts w:ascii="Cambria Math" w:hAnsi="Cambria Math" w:cs="Times New Roman"/>
            <w:sz w:val="24"/>
            <w:szCs w:val="24"/>
            <w:lang w:val="en-US"/>
          </w:rPr>
          <m:t>Q</m:t>
        </m:r>
        <m:r>
          <m:rPr>
            <m:sty m:val="p"/>
          </m:rPr>
          <w:rPr>
            <w:rFonts w:ascii="Cambria Math" w:hAnsi="Cambria Math" w:cs="Times New Roman"/>
            <w:sz w:val="24"/>
            <w:szCs w:val="24"/>
          </w:rPr>
          <m:t xml:space="preserve"> </m:t>
        </m:r>
        <m:r>
          <m:rPr>
            <m:sty m:val="p"/>
          </m:rPr>
          <w:rPr>
            <w:rFonts w:ascii="Cambria Math" w:hAnsi="Cambria Math" w:cs="Times New Roman"/>
            <w:sz w:val="24"/>
            <w:szCs w:val="24"/>
            <w:vertAlign w:val="subscript"/>
          </w:rPr>
          <m:t>акв</m:t>
        </m:r>
        <m:r>
          <m:rPr>
            <m:sty m:val="p"/>
          </m:rPr>
          <w:rPr>
            <w:rFonts w:ascii="Cambria Math" w:hAnsi="Cambria Math" w:cs="Times New Roman"/>
            <w:sz w:val="24"/>
            <w:szCs w:val="24"/>
          </w:rPr>
          <m:t>*</m:t>
        </m:r>
        <m:r>
          <m:rPr>
            <m:sty m:val="p"/>
          </m:rPr>
          <w:rPr>
            <w:rFonts w:ascii="Cambria Math" w:hAnsi="Cambria Math" w:cs="Times New Roman"/>
            <w:sz w:val="24"/>
            <w:szCs w:val="24"/>
            <w:lang w:val="en-US"/>
          </w:rPr>
          <m:t>P</m:t>
        </m:r>
        <m:r>
          <m:rPr>
            <m:sty m:val="p"/>
          </m:rPr>
          <w:rPr>
            <w:rFonts w:ascii="Cambria Math" w:hAnsi="Cambria Math" w:cs="Times New Roman"/>
            <w:sz w:val="24"/>
            <w:szCs w:val="24"/>
            <w:vertAlign w:val="subscript"/>
          </w:rPr>
          <m:t>обсл</m:t>
        </m:r>
        <m:r>
          <m:rPr>
            <m:sty m:val="p"/>
          </m:rPr>
          <w:rPr>
            <w:rFonts w:ascii="Cambria Math" w:hAnsi="Cambria Math" w:cs="Times New Roman"/>
            <w:sz w:val="24"/>
            <w:szCs w:val="24"/>
          </w:rPr>
          <m:t>*</m:t>
        </m:r>
        <m:r>
          <m:rPr>
            <m:sty m:val="p"/>
          </m:rPr>
          <w:rPr>
            <w:rFonts w:ascii="Cambria Math" w:hAnsi="Cambria Math" w:cs="Times New Roman"/>
            <w:sz w:val="24"/>
            <w:szCs w:val="24"/>
            <w:lang w:val="en-US"/>
          </w:rPr>
          <m:t>N</m:t>
        </m:r>
      </m:oMath>
    </w:p>
    <w:p w:rsidR="00555273" w:rsidRPr="00C5234E" w:rsidRDefault="00555273" w:rsidP="00555273">
      <w:pPr>
        <w:widowControl w:val="0"/>
        <w:autoSpaceDE w:val="0"/>
        <w:autoSpaceDN w:val="0"/>
        <w:adjustRightInd w:val="0"/>
        <w:spacing w:after="0" w:line="240" w:lineRule="auto"/>
        <w:ind w:firstLine="567"/>
        <w:jc w:val="center"/>
        <w:rPr>
          <w:rFonts w:ascii="Times New Roman" w:hAnsi="Times New Roman" w:cs="Times New Roman"/>
          <w:i/>
          <w:sz w:val="20"/>
          <w:szCs w:val="20"/>
        </w:rPr>
      </w:pPr>
      <m:oMathPara>
        <m:oMath>
          <m:r>
            <w:rPr>
              <w:rFonts w:ascii="Cambria Math" w:hAnsi="Cambria Math" w:cs="Times New Roman"/>
              <w:sz w:val="20"/>
              <w:szCs w:val="20"/>
            </w:rPr>
            <m:t xml:space="preserve"> </m:t>
          </m:r>
        </m:oMath>
      </m:oMathPara>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 xml:space="preserve">где: </w:t>
      </w:r>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S</w:t>
      </w:r>
      <w:r w:rsidRPr="00AB47BA">
        <w:rPr>
          <w:rFonts w:ascii="Times New Roman" w:hAnsi="Times New Roman" w:cs="Times New Roman"/>
          <w:vertAlign w:val="subscript"/>
        </w:rPr>
        <w:t xml:space="preserve">м3 – </w:t>
      </w:r>
      <w:r w:rsidRPr="00AB47BA">
        <w:rPr>
          <w:rFonts w:ascii="Times New Roman" w:hAnsi="Times New Roman" w:cs="Times New Roman"/>
        </w:rPr>
        <w:t>планируемый объем уборки снега с кровли в год (м3);</w:t>
      </w:r>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vertAlign w:val="subscript"/>
        </w:rPr>
        <w:t xml:space="preserve">оч – </w:t>
      </w:r>
      <w:r w:rsidRPr="00AB47BA">
        <w:rPr>
          <w:rFonts w:ascii="Times New Roman" w:hAnsi="Times New Roman" w:cs="Times New Roman"/>
        </w:rPr>
        <w:t>цена очистки кровли</w:t>
      </w:r>
      <w:r w:rsidR="003C3047" w:rsidRPr="00AB47BA">
        <w:rPr>
          <w:rFonts w:ascii="Times New Roman" w:hAnsi="Times New Roman" w:cs="Times New Roman"/>
        </w:rPr>
        <w:t xml:space="preserve"> за 1 м2</w:t>
      </w:r>
      <w:r w:rsidRPr="00AB47BA">
        <w:rPr>
          <w:rFonts w:ascii="Times New Roman" w:hAnsi="Times New Roman" w:cs="Times New Roman"/>
        </w:rPr>
        <w:t>;</w:t>
      </w:r>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S</w:t>
      </w:r>
      <w:r w:rsidRPr="00AB47BA">
        <w:rPr>
          <w:rFonts w:ascii="Times New Roman" w:hAnsi="Times New Roman" w:cs="Times New Roman"/>
          <w:vertAlign w:val="subscript"/>
        </w:rPr>
        <w:t xml:space="preserve">м – </w:t>
      </w:r>
      <w:r w:rsidRPr="00AB47BA">
        <w:rPr>
          <w:rFonts w:ascii="Times New Roman" w:hAnsi="Times New Roman" w:cs="Times New Roman"/>
        </w:rPr>
        <w:t>периметр здания (м);</w:t>
      </w:r>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vertAlign w:val="subscript"/>
        </w:rPr>
        <w:t xml:space="preserve">очс – </w:t>
      </w:r>
      <w:r w:rsidRPr="00AB47BA">
        <w:rPr>
          <w:rFonts w:ascii="Times New Roman" w:hAnsi="Times New Roman" w:cs="Times New Roman"/>
        </w:rPr>
        <w:t>цена очистки кровли от сосулек в зимний и весенний период за 1 м;</w:t>
      </w:r>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vertAlign w:val="subscript"/>
        </w:rPr>
        <w:t xml:space="preserve">пм – </w:t>
      </w:r>
      <w:r w:rsidRPr="00AB47BA">
        <w:rPr>
          <w:rFonts w:ascii="Times New Roman" w:hAnsi="Times New Roman" w:cs="Times New Roman"/>
        </w:rPr>
        <w:t>количество ковровых изделий и штор (м2.)</w:t>
      </w:r>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vertAlign w:val="subscript"/>
        </w:rPr>
        <w:t>пм</w:t>
      </w:r>
      <w:r w:rsidR="00BF1D9F" w:rsidRPr="00AB47BA">
        <w:rPr>
          <w:rFonts w:ascii="Times New Roman" w:hAnsi="Times New Roman" w:cs="Times New Roman"/>
          <w:vertAlign w:val="subscript"/>
        </w:rPr>
        <w:t xml:space="preserve"> </w:t>
      </w:r>
      <w:r w:rsidRPr="00AB47BA">
        <w:rPr>
          <w:rFonts w:ascii="Times New Roman" w:hAnsi="Times New Roman" w:cs="Times New Roman"/>
        </w:rPr>
        <w:t>- стоимость чистки ковровых изделий и штор за 1 м2;</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val="en-US" w:eastAsia="ru-RU"/>
        </w:rPr>
        <w:t>Q</w:t>
      </w:r>
      <w:r w:rsidRPr="00AB47BA">
        <w:rPr>
          <w:rFonts w:ascii="Times New Roman" w:hAnsi="Times New Roman" w:cs="Times New Roman"/>
          <w:noProof/>
          <w:vertAlign w:val="subscript"/>
          <w:lang w:eastAsia="ru-RU"/>
        </w:rPr>
        <w:t>час</w:t>
      </w:r>
      <w:r w:rsidRPr="00AB47BA">
        <w:rPr>
          <w:rFonts w:ascii="Times New Roman" w:hAnsi="Times New Roman" w:cs="Times New Roman"/>
        </w:rPr>
        <w:t xml:space="preserve"> – количество </w:t>
      </w:r>
      <w:r w:rsidRPr="00AB47BA">
        <w:rPr>
          <w:rFonts w:ascii="Times New Roman" w:eastAsia="Times New Roman" w:hAnsi="Times New Roman" w:cs="Times New Roman"/>
          <w:lang w:eastAsia="ru-RU"/>
        </w:rPr>
        <w:t>часов работы техники по уборке территории от снега и мусора в год</w:t>
      </w:r>
      <w:r w:rsidRPr="00AB47BA">
        <w:rPr>
          <w:rFonts w:ascii="Times New Roman" w:hAnsi="Times New Roman" w:cs="Times New Roman"/>
        </w:rPr>
        <w:t>;</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t>Р</w:t>
      </w:r>
      <w:r w:rsidRPr="00AB47BA">
        <w:rPr>
          <w:rFonts w:ascii="Times New Roman" w:hAnsi="Times New Roman" w:cs="Times New Roman"/>
          <w:noProof/>
          <w:vertAlign w:val="subscript"/>
          <w:lang w:eastAsia="ru-RU"/>
        </w:rPr>
        <w:t>уб</w:t>
      </w:r>
      <w:r w:rsidRPr="00AB47BA">
        <w:rPr>
          <w:rFonts w:ascii="Times New Roman" w:hAnsi="Times New Roman" w:cs="Times New Roman"/>
        </w:rPr>
        <w:t xml:space="preserve"> -</w:t>
      </w:r>
      <w:r w:rsidR="00BF1D9F" w:rsidRPr="00AB47BA">
        <w:rPr>
          <w:rFonts w:ascii="Times New Roman" w:hAnsi="Times New Roman" w:cs="Times New Roman"/>
        </w:rPr>
        <w:t xml:space="preserve"> </w:t>
      </w:r>
      <w:r w:rsidRPr="00AB47BA">
        <w:rPr>
          <w:rFonts w:ascii="Times New Roman" w:eastAsia="Times New Roman" w:hAnsi="Times New Roman" w:cs="Times New Roman"/>
          <w:lang w:eastAsia="ru-RU"/>
        </w:rPr>
        <w:t>стоимость работы 1 часа техники по уборке территории от снега и мусора</w:t>
      </w:r>
      <w:r w:rsidRPr="00AB47BA">
        <w:rPr>
          <w:rFonts w:ascii="Times New Roman" w:hAnsi="Times New Roman" w:cs="Times New Roman"/>
        </w:rPr>
        <w:t>;</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S</w:t>
      </w:r>
      <w:r w:rsidRPr="00AB47BA">
        <w:rPr>
          <w:rFonts w:ascii="Times New Roman" w:hAnsi="Times New Roman" w:cs="Times New Roman"/>
        </w:rPr>
        <w:t xml:space="preserve"> пом-площадь помещения, в отношении которой планируется заключение договора (контракта) на уборку помещения;</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val="en-US" w:eastAsia="ru-RU"/>
        </w:rPr>
        <w:t>P</w:t>
      </w:r>
      <w:r w:rsidRPr="00AB47BA">
        <w:rPr>
          <w:rFonts w:ascii="Times New Roman" w:hAnsi="Times New Roman" w:cs="Times New Roman"/>
          <w:noProof/>
          <w:lang w:eastAsia="ru-RU"/>
        </w:rPr>
        <w:t xml:space="preserve"> уб.пом -</w:t>
      </w:r>
      <w:r w:rsidR="00BF1D9F" w:rsidRPr="00AB47BA">
        <w:rPr>
          <w:rFonts w:ascii="Times New Roman" w:hAnsi="Times New Roman" w:cs="Times New Roman"/>
          <w:noProof/>
          <w:lang w:eastAsia="ru-RU"/>
        </w:rPr>
        <w:t xml:space="preserve"> </w:t>
      </w:r>
      <w:r w:rsidRPr="00AB47BA">
        <w:rPr>
          <w:rFonts w:ascii="Times New Roman" w:hAnsi="Times New Roman" w:cs="Times New Roman"/>
        </w:rPr>
        <w:t>цена услуги по</w:t>
      </w:r>
      <w:r w:rsidR="00BF1D9F" w:rsidRPr="00AB47BA">
        <w:rPr>
          <w:rFonts w:ascii="Times New Roman" w:hAnsi="Times New Roman" w:cs="Times New Roman"/>
        </w:rPr>
        <w:t xml:space="preserve"> </w:t>
      </w:r>
      <w:r w:rsidRPr="00AB47BA">
        <w:rPr>
          <w:rFonts w:ascii="Times New Roman" w:hAnsi="Times New Roman" w:cs="Times New Roman"/>
        </w:rPr>
        <w:t>уборке 1 –го помещения в месяц в расчете за 1м2;</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N</w:t>
      </w:r>
      <w:r w:rsidRPr="00AB47BA">
        <w:rPr>
          <w:rFonts w:ascii="Times New Roman" w:hAnsi="Times New Roman" w:cs="Times New Roman"/>
        </w:rPr>
        <w:t>- количество месяцев обслуживания;</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 xml:space="preserve"> </w:t>
      </w:r>
      <w:r w:rsidRPr="00AB47BA">
        <w:rPr>
          <w:rFonts w:ascii="Times New Roman" w:hAnsi="Times New Roman" w:cs="Times New Roman"/>
          <w:vertAlign w:val="subscript"/>
        </w:rPr>
        <w:t>акв</w:t>
      </w:r>
      <w:r w:rsidRPr="00AB47BA">
        <w:rPr>
          <w:rFonts w:ascii="Times New Roman" w:hAnsi="Times New Roman" w:cs="Times New Roman"/>
        </w:rPr>
        <w:t xml:space="preserve"> – количество аквариумов ;</w:t>
      </w:r>
    </w:p>
    <w:p w:rsidR="00CF5E51"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vertAlign w:val="subscript"/>
        </w:rPr>
        <w:t xml:space="preserve">обсл – </w:t>
      </w:r>
      <w:r w:rsidRPr="00AB47BA">
        <w:rPr>
          <w:rFonts w:ascii="Times New Roman" w:hAnsi="Times New Roman" w:cs="Times New Roman"/>
        </w:rPr>
        <w:t>цена обслуж</w:t>
      </w:r>
      <w:r w:rsidR="00CA34E8" w:rsidRPr="00AB47BA">
        <w:rPr>
          <w:rFonts w:ascii="Times New Roman" w:hAnsi="Times New Roman" w:cs="Times New Roman"/>
        </w:rPr>
        <w:t>ивания одного аквариума в месяц</w:t>
      </w:r>
    </w:p>
    <w:tbl>
      <w:tblPr>
        <w:tblpPr w:leftFromText="180" w:rightFromText="180" w:vertAnchor="text" w:horzAnchor="page" w:tblpX="525" w:tblpY="299"/>
        <w:tblW w:w="10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567"/>
        <w:gridCol w:w="993"/>
        <w:gridCol w:w="850"/>
        <w:gridCol w:w="851"/>
        <w:gridCol w:w="567"/>
        <w:gridCol w:w="567"/>
        <w:gridCol w:w="708"/>
        <w:gridCol w:w="1418"/>
        <w:gridCol w:w="567"/>
        <w:gridCol w:w="709"/>
        <w:gridCol w:w="802"/>
        <w:gridCol w:w="48"/>
        <w:gridCol w:w="992"/>
        <w:gridCol w:w="94"/>
      </w:tblGrid>
      <w:tr w:rsidR="00CA34E8" w:rsidRPr="00C5234E" w:rsidTr="00224CA0">
        <w:trPr>
          <w:gridAfter w:val="1"/>
          <w:wAfter w:w="94" w:type="dxa"/>
          <w:trHeight w:val="3395"/>
        </w:trPr>
        <w:tc>
          <w:tcPr>
            <w:tcW w:w="1242" w:type="dxa"/>
            <w:shd w:val="clear" w:color="auto" w:fill="auto"/>
            <w:hideMark/>
          </w:tcPr>
          <w:p w:rsidR="00CF5E51" w:rsidRPr="00967FA9" w:rsidRDefault="00CF5E51" w:rsidP="00951BDC">
            <w:pPr>
              <w:spacing w:after="0" w:line="240" w:lineRule="auto"/>
              <w:jc w:val="center"/>
              <w:rPr>
                <w:rFonts w:ascii="Times New Roman" w:eastAsia="Times New Roman" w:hAnsi="Times New Roman" w:cs="Times New Roman"/>
                <w:sz w:val="16"/>
                <w:szCs w:val="16"/>
                <w:lang w:eastAsia="ru-RU"/>
              </w:rPr>
            </w:pPr>
            <w:r w:rsidRPr="00967FA9">
              <w:rPr>
                <w:rFonts w:ascii="Times New Roman" w:hAnsi="Times New Roman" w:cs="Times New Roman"/>
                <w:sz w:val="16"/>
                <w:szCs w:val="16"/>
              </w:rPr>
              <w:t>Планируемый объем</w:t>
            </w:r>
            <w:r w:rsidR="004247CC">
              <w:rPr>
                <w:rFonts w:ascii="Times New Roman" w:hAnsi="Times New Roman" w:cs="Times New Roman"/>
                <w:sz w:val="16"/>
                <w:szCs w:val="16"/>
              </w:rPr>
              <w:t xml:space="preserve"> уборки снега с кровли в год (м2</w:t>
            </w:r>
            <w:r w:rsidRPr="00967FA9">
              <w:rPr>
                <w:rFonts w:ascii="Times New Roman" w:hAnsi="Times New Roman" w:cs="Times New Roman"/>
                <w:sz w:val="16"/>
                <w:szCs w:val="16"/>
              </w:rPr>
              <w:t>)</w:t>
            </w:r>
          </w:p>
        </w:tc>
        <w:tc>
          <w:tcPr>
            <w:tcW w:w="567" w:type="dxa"/>
            <w:shd w:val="clear" w:color="auto" w:fill="auto"/>
            <w:hideMark/>
          </w:tcPr>
          <w:p w:rsidR="00CF5E51" w:rsidRPr="00967FA9" w:rsidRDefault="00CF5E51" w:rsidP="00951BDC">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 xml:space="preserve">Цена очистки кровли за 1м2 </w:t>
            </w:r>
            <w:r w:rsidRPr="00967FA9">
              <w:rPr>
                <w:rFonts w:ascii="Times New Roman" w:eastAsia="Times New Roman" w:hAnsi="Times New Roman" w:cs="Times New Roman"/>
                <w:sz w:val="16"/>
                <w:szCs w:val="16"/>
                <w:lang w:eastAsia="ru-RU"/>
              </w:rPr>
              <w:t>(руб.)</w:t>
            </w:r>
          </w:p>
        </w:tc>
        <w:tc>
          <w:tcPr>
            <w:tcW w:w="993"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967FA9">
              <w:rPr>
                <w:rFonts w:ascii="Times New Roman" w:hAnsi="Times New Roman" w:cs="Times New Roman"/>
                <w:sz w:val="16"/>
                <w:szCs w:val="16"/>
              </w:rPr>
              <w:t>Периметр здания</w:t>
            </w:r>
            <w:r>
              <w:rPr>
                <w:rFonts w:ascii="Times New Roman" w:hAnsi="Times New Roman" w:cs="Times New Roman"/>
                <w:sz w:val="20"/>
                <w:szCs w:val="20"/>
              </w:rPr>
              <w:t xml:space="preserve"> (м</w:t>
            </w:r>
            <w:r w:rsidRPr="00C5234E">
              <w:rPr>
                <w:rFonts w:ascii="Times New Roman" w:hAnsi="Times New Roman" w:cs="Times New Roman"/>
                <w:sz w:val="20"/>
                <w:szCs w:val="20"/>
              </w:rPr>
              <w:t>);</w:t>
            </w:r>
          </w:p>
        </w:tc>
        <w:tc>
          <w:tcPr>
            <w:tcW w:w="850"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967FA9">
              <w:rPr>
                <w:rFonts w:ascii="Times New Roman" w:hAnsi="Times New Roman" w:cs="Times New Roman"/>
                <w:sz w:val="16"/>
                <w:szCs w:val="16"/>
              </w:rPr>
              <w:t>Цена очистки кровли от сосулек по периметру зданияв зимний и весенний период за 1 м (руб.)</w:t>
            </w:r>
          </w:p>
        </w:tc>
        <w:tc>
          <w:tcPr>
            <w:tcW w:w="851" w:type="dxa"/>
          </w:tcPr>
          <w:p w:rsidR="00CF5E51" w:rsidRPr="00967FA9" w:rsidRDefault="00CF5E51" w:rsidP="00951BDC">
            <w:pPr>
              <w:spacing w:after="0" w:line="240" w:lineRule="auto"/>
              <w:jc w:val="center"/>
              <w:rPr>
                <w:rFonts w:ascii="Times New Roman" w:eastAsia="Times New Roman" w:hAnsi="Times New Roman" w:cs="Times New Roman"/>
                <w:sz w:val="16"/>
                <w:szCs w:val="16"/>
                <w:lang w:eastAsia="ru-RU"/>
              </w:rPr>
            </w:pPr>
            <w:r>
              <w:rPr>
                <w:rFonts w:ascii="Times New Roman" w:hAnsi="Times New Roman" w:cs="Times New Roman"/>
                <w:sz w:val="20"/>
                <w:szCs w:val="20"/>
              </w:rPr>
              <w:t>К</w:t>
            </w:r>
            <w:r w:rsidRPr="00C5234E">
              <w:rPr>
                <w:rFonts w:ascii="Times New Roman" w:hAnsi="Times New Roman" w:cs="Times New Roman"/>
                <w:sz w:val="20"/>
                <w:szCs w:val="20"/>
              </w:rPr>
              <w:t>оличество ковровых изделий</w:t>
            </w:r>
            <w:r>
              <w:rPr>
                <w:rFonts w:ascii="Times New Roman" w:hAnsi="Times New Roman" w:cs="Times New Roman"/>
                <w:sz w:val="20"/>
                <w:szCs w:val="20"/>
              </w:rPr>
              <w:t xml:space="preserve"> штор(</w:t>
            </w:r>
            <w:r w:rsidRPr="00C5234E">
              <w:rPr>
                <w:rFonts w:ascii="Times New Roman" w:hAnsi="Times New Roman" w:cs="Times New Roman"/>
                <w:sz w:val="20"/>
                <w:szCs w:val="20"/>
              </w:rPr>
              <w:t>м</w:t>
            </w:r>
            <w:r>
              <w:rPr>
                <w:rFonts w:ascii="Times New Roman" w:hAnsi="Times New Roman" w:cs="Times New Roman"/>
                <w:sz w:val="20"/>
                <w:szCs w:val="20"/>
              </w:rPr>
              <w:t>2</w:t>
            </w:r>
            <w:r w:rsidRPr="00C5234E">
              <w:rPr>
                <w:rFonts w:ascii="Times New Roman" w:hAnsi="Times New Roman" w:cs="Times New Roman"/>
                <w:sz w:val="20"/>
                <w:szCs w:val="20"/>
              </w:rPr>
              <w:t>)</w:t>
            </w:r>
          </w:p>
        </w:tc>
        <w:tc>
          <w:tcPr>
            <w:tcW w:w="567"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 xml:space="preserve">Стоимость чистки ковровых изделий </w:t>
            </w:r>
            <w:r>
              <w:rPr>
                <w:rFonts w:ascii="Times New Roman" w:eastAsia="Times New Roman" w:hAnsi="Times New Roman" w:cs="Times New Roman"/>
                <w:sz w:val="16"/>
                <w:szCs w:val="16"/>
                <w:lang w:eastAsia="ru-RU"/>
              </w:rPr>
              <w:t xml:space="preserve">и штор </w:t>
            </w:r>
            <w:r w:rsidRPr="00C5234E">
              <w:rPr>
                <w:rFonts w:ascii="Times New Roman" w:eastAsia="Times New Roman" w:hAnsi="Times New Roman" w:cs="Times New Roman"/>
                <w:sz w:val="16"/>
                <w:szCs w:val="16"/>
                <w:lang w:eastAsia="ru-RU"/>
              </w:rPr>
              <w:t>за 1</w:t>
            </w:r>
            <w:r>
              <w:rPr>
                <w:rFonts w:ascii="Times New Roman" w:eastAsia="Times New Roman" w:hAnsi="Times New Roman" w:cs="Times New Roman"/>
                <w:sz w:val="16"/>
                <w:szCs w:val="16"/>
                <w:lang w:eastAsia="ru-RU"/>
              </w:rPr>
              <w:t>м2/1м.п</w:t>
            </w:r>
          </w:p>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(руб.)</w:t>
            </w:r>
          </w:p>
        </w:tc>
        <w:tc>
          <w:tcPr>
            <w:tcW w:w="567"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Количество часов работы техники по уборке территории от снега и мусора в год</w:t>
            </w:r>
          </w:p>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(час)</w:t>
            </w:r>
          </w:p>
        </w:tc>
        <w:tc>
          <w:tcPr>
            <w:tcW w:w="708"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Стоимость работы 1 часа техники по уборке территории от снега и мусора</w:t>
            </w:r>
            <w:r>
              <w:rPr>
                <w:rFonts w:ascii="Times New Roman" w:eastAsia="Times New Roman" w:hAnsi="Times New Roman" w:cs="Times New Roman"/>
                <w:sz w:val="16"/>
                <w:szCs w:val="16"/>
                <w:lang w:eastAsia="ru-RU"/>
              </w:rPr>
              <w:t xml:space="preserve"> </w:t>
            </w:r>
            <w:r w:rsidRPr="00C5234E">
              <w:rPr>
                <w:rFonts w:ascii="Times New Roman" w:eastAsia="Times New Roman" w:hAnsi="Times New Roman" w:cs="Times New Roman"/>
                <w:sz w:val="16"/>
                <w:szCs w:val="16"/>
                <w:lang w:eastAsia="ru-RU"/>
              </w:rPr>
              <w:t>(руб.)</w:t>
            </w:r>
          </w:p>
        </w:tc>
        <w:tc>
          <w:tcPr>
            <w:tcW w:w="1418"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Площадь помещения, в отношении которой планируется заключение договора (контракта) на</w:t>
            </w:r>
            <w:r>
              <w:rPr>
                <w:rFonts w:ascii="Times New Roman" w:eastAsia="Times New Roman" w:hAnsi="Times New Roman" w:cs="Times New Roman"/>
                <w:sz w:val="16"/>
                <w:szCs w:val="16"/>
                <w:lang w:eastAsia="ru-RU"/>
              </w:rPr>
              <w:t xml:space="preserve"> </w:t>
            </w:r>
            <w:r w:rsidRPr="00C5234E">
              <w:rPr>
                <w:rFonts w:ascii="Times New Roman" w:eastAsia="Times New Roman" w:hAnsi="Times New Roman" w:cs="Times New Roman"/>
                <w:sz w:val="16"/>
                <w:szCs w:val="16"/>
                <w:lang w:eastAsia="ru-RU"/>
              </w:rPr>
              <w:t>уборку помещения</w:t>
            </w:r>
            <w:r>
              <w:rPr>
                <w:rFonts w:ascii="Times New Roman" w:eastAsia="Times New Roman" w:hAnsi="Times New Roman" w:cs="Times New Roman"/>
                <w:sz w:val="16"/>
                <w:szCs w:val="16"/>
                <w:lang w:eastAsia="ru-RU"/>
              </w:rPr>
              <w:t xml:space="preserve"> </w:t>
            </w:r>
            <w:r w:rsidRPr="00C5234E">
              <w:rPr>
                <w:rFonts w:ascii="Times New Roman" w:eastAsia="Times New Roman" w:hAnsi="Times New Roman" w:cs="Times New Roman"/>
                <w:sz w:val="16"/>
                <w:szCs w:val="16"/>
                <w:lang w:eastAsia="ru-RU"/>
              </w:rPr>
              <w:t>(м2)</w:t>
            </w:r>
          </w:p>
        </w:tc>
        <w:tc>
          <w:tcPr>
            <w:tcW w:w="567"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Цена услуги по обслуживанию и уборке одного помещения в месяц за 1</w:t>
            </w:r>
            <w:r>
              <w:rPr>
                <w:rFonts w:ascii="Times New Roman" w:eastAsia="Times New Roman" w:hAnsi="Times New Roman" w:cs="Times New Roman"/>
                <w:sz w:val="16"/>
                <w:szCs w:val="16"/>
                <w:lang w:eastAsia="ru-RU"/>
              </w:rPr>
              <w:t xml:space="preserve"> </w:t>
            </w:r>
            <w:r w:rsidRPr="00C5234E">
              <w:rPr>
                <w:rFonts w:ascii="Times New Roman" w:eastAsia="Times New Roman" w:hAnsi="Times New Roman" w:cs="Times New Roman"/>
                <w:sz w:val="16"/>
                <w:szCs w:val="16"/>
                <w:lang w:eastAsia="ru-RU"/>
              </w:rPr>
              <w:t>м2</w:t>
            </w:r>
          </w:p>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(руб.)</w:t>
            </w:r>
          </w:p>
        </w:tc>
        <w:tc>
          <w:tcPr>
            <w:tcW w:w="709" w:type="dxa"/>
          </w:tcPr>
          <w:p w:rsidR="00CF5E51" w:rsidRPr="00C5234E" w:rsidRDefault="00CF5E51" w:rsidP="00951BDC">
            <w:pPr>
              <w:spacing w:after="0" w:line="240" w:lineRule="auto"/>
              <w:ind w:right="-24"/>
              <w:jc w:val="center"/>
              <w:rPr>
                <w:rFonts w:ascii="Times New Roman" w:eastAsia="Times New Roman" w:hAnsi="Times New Roman" w:cs="Times New Roman"/>
                <w:sz w:val="16"/>
                <w:szCs w:val="16"/>
                <w:lang w:eastAsia="ru-RU"/>
              </w:rPr>
            </w:pPr>
            <w:r w:rsidRPr="00C5234E">
              <w:rPr>
                <w:rFonts w:ascii="Times New Roman" w:hAnsi="Times New Roman" w:cs="Times New Roman"/>
                <w:sz w:val="16"/>
                <w:szCs w:val="16"/>
              </w:rPr>
              <w:t>Количество аквариумов (шт</w:t>
            </w:r>
            <w:r>
              <w:rPr>
                <w:rFonts w:ascii="Times New Roman" w:hAnsi="Times New Roman" w:cs="Times New Roman"/>
                <w:sz w:val="16"/>
                <w:szCs w:val="16"/>
              </w:rPr>
              <w:t>)</w:t>
            </w:r>
          </w:p>
        </w:tc>
        <w:tc>
          <w:tcPr>
            <w:tcW w:w="850" w:type="dxa"/>
            <w:gridSpan w:val="2"/>
          </w:tcPr>
          <w:p w:rsidR="00CF5E51" w:rsidRPr="00C5234E" w:rsidRDefault="00CF5E51" w:rsidP="00951BDC">
            <w:pPr>
              <w:spacing w:after="0" w:line="240" w:lineRule="auto"/>
              <w:jc w:val="center"/>
              <w:rPr>
                <w:rFonts w:ascii="Times New Roman" w:hAnsi="Times New Roman" w:cs="Times New Roman"/>
                <w:sz w:val="16"/>
                <w:szCs w:val="16"/>
              </w:rPr>
            </w:pPr>
            <w:r w:rsidRPr="00C5234E">
              <w:rPr>
                <w:rFonts w:ascii="Times New Roman" w:hAnsi="Times New Roman" w:cs="Times New Roman"/>
                <w:sz w:val="16"/>
                <w:szCs w:val="16"/>
              </w:rPr>
              <w:t>Цена обслуживания одного аквариума в месяц</w:t>
            </w:r>
          </w:p>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hAnsi="Times New Roman" w:cs="Times New Roman"/>
                <w:sz w:val="16"/>
                <w:szCs w:val="16"/>
              </w:rPr>
              <w:t>(руб.)</w:t>
            </w:r>
          </w:p>
        </w:tc>
        <w:tc>
          <w:tcPr>
            <w:tcW w:w="992"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Количество месяцев обслуживания (мес.)</w:t>
            </w:r>
          </w:p>
        </w:tc>
      </w:tr>
      <w:tr w:rsidR="00CF5E51" w:rsidRPr="00C5234E" w:rsidTr="00224CA0">
        <w:trPr>
          <w:trHeight w:val="70"/>
        </w:trPr>
        <w:tc>
          <w:tcPr>
            <w:tcW w:w="1242" w:type="dxa"/>
            <w:shd w:val="clear" w:color="auto" w:fill="auto"/>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1</w:t>
            </w:r>
          </w:p>
        </w:tc>
        <w:tc>
          <w:tcPr>
            <w:tcW w:w="567" w:type="dxa"/>
            <w:shd w:val="clear" w:color="auto" w:fill="auto"/>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2</w:t>
            </w:r>
          </w:p>
        </w:tc>
        <w:tc>
          <w:tcPr>
            <w:tcW w:w="993"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sidRPr="00C5234E">
              <w:rPr>
                <w:rFonts w:ascii="Times New Roman" w:eastAsia="Times New Roman" w:hAnsi="Times New Roman" w:cs="Times New Roman"/>
                <w:sz w:val="16"/>
                <w:szCs w:val="16"/>
                <w:lang w:eastAsia="ru-RU"/>
              </w:rPr>
              <w:t>3</w:t>
            </w:r>
          </w:p>
        </w:tc>
        <w:tc>
          <w:tcPr>
            <w:tcW w:w="850"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4</w:t>
            </w:r>
          </w:p>
        </w:tc>
        <w:tc>
          <w:tcPr>
            <w:tcW w:w="851"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w:t>
            </w:r>
          </w:p>
        </w:tc>
        <w:tc>
          <w:tcPr>
            <w:tcW w:w="567"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w:t>
            </w:r>
          </w:p>
        </w:tc>
        <w:tc>
          <w:tcPr>
            <w:tcW w:w="567"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7</w:t>
            </w:r>
          </w:p>
        </w:tc>
        <w:tc>
          <w:tcPr>
            <w:tcW w:w="708"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w:t>
            </w:r>
          </w:p>
        </w:tc>
        <w:tc>
          <w:tcPr>
            <w:tcW w:w="1418"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w:t>
            </w:r>
          </w:p>
        </w:tc>
        <w:tc>
          <w:tcPr>
            <w:tcW w:w="567" w:type="dxa"/>
          </w:tcPr>
          <w:p w:rsidR="00CF5E51" w:rsidRPr="00C5234E" w:rsidRDefault="00CF5E51" w:rsidP="00951BDC">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w:t>
            </w:r>
          </w:p>
        </w:tc>
        <w:tc>
          <w:tcPr>
            <w:tcW w:w="709" w:type="dxa"/>
          </w:tcPr>
          <w:p w:rsidR="00CF5E51" w:rsidRPr="00C5234E" w:rsidRDefault="00CF5E51" w:rsidP="00951BDC">
            <w:pPr>
              <w:spacing w:after="0" w:line="240" w:lineRule="auto"/>
              <w:jc w:val="center"/>
              <w:rPr>
                <w:rFonts w:ascii="Times New Roman" w:hAnsi="Times New Roman" w:cs="Times New Roman"/>
                <w:sz w:val="16"/>
                <w:szCs w:val="16"/>
              </w:rPr>
            </w:pPr>
            <w:r>
              <w:rPr>
                <w:rFonts w:ascii="Times New Roman" w:hAnsi="Times New Roman" w:cs="Times New Roman"/>
                <w:sz w:val="16"/>
                <w:szCs w:val="16"/>
              </w:rPr>
              <w:t>11</w:t>
            </w:r>
          </w:p>
        </w:tc>
        <w:tc>
          <w:tcPr>
            <w:tcW w:w="802" w:type="dxa"/>
          </w:tcPr>
          <w:p w:rsidR="00CF5E51" w:rsidRPr="00C5234E" w:rsidRDefault="00CF5E51" w:rsidP="00951BDC">
            <w:pPr>
              <w:spacing w:after="0" w:line="240" w:lineRule="auto"/>
              <w:jc w:val="center"/>
              <w:rPr>
                <w:rFonts w:ascii="Times New Roman" w:hAnsi="Times New Roman" w:cs="Times New Roman"/>
                <w:sz w:val="16"/>
                <w:szCs w:val="16"/>
              </w:rPr>
            </w:pPr>
            <w:r>
              <w:rPr>
                <w:rFonts w:ascii="Times New Roman" w:hAnsi="Times New Roman" w:cs="Times New Roman"/>
                <w:sz w:val="16"/>
                <w:szCs w:val="16"/>
              </w:rPr>
              <w:t>12</w:t>
            </w:r>
          </w:p>
        </w:tc>
        <w:tc>
          <w:tcPr>
            <w:tcW w:w="1134" w:type="dxa"/>
            <w:gridSpan w:val="3"/>
          </w:tcPr>
          <w:p w:rsidR="00CF5E51" w:rsidRPr="00C5234E" w:rsidRDefault="00CA34E8" w:rsidP="00951BDC">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13</w:t>
            </w:r>
          </w:p>
        </w:tc>
      </w:tr>
      <w:tr w:rsidR="00CF5E51" w:rsidRPr="007B38CC" w:rsidTr="00224CA0">
        <w:trPr>
          <w:trHeight w:val="315"/>
        </w:trPr>
        <w:tc>
          <w:tcPr>
            <w:tcW w:w="1242" w:type="dxa"/>
            <w:shd w:val="clear" w:color="auto" w:fill="auto"/>
            <w:noWrap/>
            <w:hideMark/>
          </w:tcPr>
          <w:p w:rsidR="00CF5E51" w:rsidRPr="0076603A" w:rsidRDefault="00CF5E51" w:rsidP="00951BDC">
            <w:pPr>
              <w:spacing w:after="0" w:line="240" w:lineRule="auto"/>
              <w:jc w:val="center"/>
              <w:rPr>
                <w:rFonts w:ascii="Times New Roman" w:eastAsia="Times New Roman" w:hAnsi="Times New Roman" w:cs="Times New Roman"/>
                <w:sz w:val="18"/>
                <w:szCs w:val="18"/>
                <w:lang w:eastAsia="ru-RU"/>
              </w:rPr>
            </w:pPr>
            <w:r w:rsidRPr="0076603A">
              <w:rPr>
                <w:rFonts w:ascii="Times New Roman" w:eastAsia="Times New Roman" w:hAnsi="Times New Roman" w:cs="Times New Roman"/>
                <w:sz w:val="18"/>
                <w:szCs w:val="18"/>
                <w:lang w:eastAsia="ru-RU"/>
              </w:rPr>
              <w:t>по необходимости, в зависимости от природных факторов</w:t>
            </w:r>
          </w:p>
        </w:tc>
        <w:tc>
          <w:tcPr>
            <w:tcW w:w="567" w:type="dxa"/>
            <w:shd w:val="clear" w:color="auto" w:fill="auto"/>
            <w:noWrap/>
            <w:hideMark/>
          </w:tcPr>
          <w:p w:rsidR="00CF5E51" w:rsidRPr="0076603A" w:rsidRDefault="00CF5E51" w:rsidP="00951BDC">
            <w:pPr>
              <w:spacing w:after="0" w:line="240" w:lineRule="auto"/>
              <w:jc w:val="center"/>
              <w:rPr>
                <w:rFonts w:ascii="Times New Roman" w:eastAsia="Times New Roman" w:hAnsi="Times New Roman" w:cs="Times New Roman"/>
                <w:sz w:val="18"/>
                <w:szCs w:val="18"/>
                <w:lang w:eastAsia="ru-RU"/>
              </w:rPr>
            </w:pPr>
            <w:r w:rsidRPr="0076603A">
              <w:rPr>
                <w:rFonts w:ascii="Times New Roman" w:eastAsia="Times New Roman" w:hAnsi="Times New Roman" w:cs="Times New Roman"/>
                <w:sz w:val="18"/>
                <w:szCs w:val="18"/>
                <w:lang w:eastAsia="ru-RU"/>
              </w:rPr>
              <w:t>не более 55,0</w:t>
            </w:r>
          </w:p>
        </w:tc>
        <w:tc>
          <w:tcPr>
            <w:tcW w:w="993" w:type="dxa"/>
          </w:tcPr>
          <w:p w:rsidR="00CF5E51" w:rsidRPr="003D7136" w:rsidRDefault="00CF5E51" w:rsidP="003B78E1">
            <w:pPr>
              <w:spacing w:after="0" w:line="240" w:lineRule="auto"/>
              <w:jc w:val="center"/>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не более 179</w:t>
            </w:r>
          </w:p>
        </w:tc>
        <w:tc>
          <w:tcPr>
            <w:tcW w:w="850" w:type="dxa"/>
          </w:tcPr>
          <w:p w:rsidR="00CF5E51" w:rsidRPr="003D7136" w:rsidRDefault="00CF5E51" w:rsidP="00951BDC">
            <w:pPr>
              <w:spacing w:after="0" w:line="240" w:lineRule="auto"/>
              <w:jc w:val="center"/>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не более17</w:t>
            </w:r>
            <w:r w:rsidRPr="003D7136">
              <w:rPr>
                <w:rFonts w:ascii="Times New Roman" w:eastAsia="Times New Roman" w:hAnsi="Times New Roman" w:cs="Times New Roman"/>
                <w:sz w:val="18"/>
                <w:szCs w:val="18"/>
                <w:lang w:val="en-US" w:eastAsia="ru-RU"/>
              </w:rPr>
              <w:t>9</w:t>
            </w:r>
            <w:r w:rsidRPr="003D7136">
              <w:rPr>
                <w:rFonts w:ascii="Times New Roman" w:eastAsia="Times New Roman" w:hAnsi="Times New Roman" w:cs="Times New Roman"/>
                <w:sz w:val="18"/>
                <w:szCs w:val="18"/>
                <w:lang w:eastAsia="ru-RU"/>
              </w:rPr>
              <w:t>,00</w:t>
            </w:r>
          </w:p>
        </w:tc>
        <w:tc>
          <w:tcPr>
            <w:tcW w:w="851" w:type="dxa"/>
          </w:tcPr>
          <w:p w:rsidR="00CF5E51" w:rsidRPr="003D7136" w:rsidRDefault="00CF5E51" w:rsidP="00951BDC">
            <w:pPr>
              <w:spacing w:after="0" w:line="240" w:lineRule="auto"/>
              <w:jc w:val="center"/>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не более 430,00</w:t>
            </w:r>
          </w:p>
          <w:p w:rsidR="00CF5E51" w:rsidRPr="003D7136" w:rsidRDefault="00CF5E51" w:rsidP="00951BDC">
            <w:pPr>
              <w:spacing w:after="0" w:line="240" w:lineRule="auto"/>
              <w:rPr>
                <w:rFonts w:ascii="Times New Roman" w:eastAsia="Times New Roman" w:hAnsi="Times New Roman" w:cs="Times New Roman"/>
                <w:sz w:val="18"/>
                <w:szCs w:val="18"/>
                <w:lang w:eastAsia="ru-RU"/>
              </w:rPr>
            </w:pPr>
          </w:p>
        </w:tc>
        <w:tc>
          <w:tcPr>
            <w:tcW w:w="567" w:type="dxa"/>
          </w:tcPr>
          <w:p w:rsidR="00CF5E51" w:rsidRPr="003D7136" w:rsidRDefault="00CF5E51" w:rsidP="00951BDC">
            <w:pPr>
              <w:spacing w:after="0" w:line="240" w:lineRule="auto"/>
              <w:jc w:val="center"/>
              <w:rPr>
                <w:rFonts w:ascii="Times New Roman" w:eastAsia="Times New Roman" w:hAnsi="Times New Roman" w:cs="Times New Roman"/>
                <w:color w:val="FF0000"/>
                <w:sz w:val="18"/>
                <w:szCs w:val="18"/>
                <w:lang w:eastAsia="ru-RU"/>
              </w:rPr>
            </w:pPr>
            <w:r w:rsidRPr="003D7136">
              <w:rPr>
                <w:rFonts w:ascii="Times New Roman" w:eastAsia="Times New Roman" w:hAnsi="Times New Roman" w:cs="Times New Roman"/>
                <w:sz w:val="18"/>
                <w:szCs w:val="18"/>
                <w:lang w:eastAsia="ru-RU"/>
              </w:rPr>
              <w:t>не более 430,00</w:t>
            </w:r>
          </w:p>
        </w:tc>
        <w:tc>
          <w:tcPr>
            <w:tcW w:w="567" w:type="dxa"/>
          </w:tcPr>
          <w:p w:rsidR="00CF5E51" w:rsidRPr="003D7136" w:rsidRDefault="00CF5E51" w:rsidP="00951BDC">
            <w:pPr>
              <w:spacing w:after="0" w:line="240" w:lineRule="auto"/>
              <w:jc w:val="center"/>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не более 1100</w:t>
            </w:r>
          </w:p>
        </w:tc>
        <w:tc>
          <w:tcPr>
            <w:tcW w:w="708" w:type="dxa"/>
          </w:tcPr>
          <w:p w:rsidR="00CF5E51" w:rsidRPr="003D7136" w:rsidRDefault="00CF5E51" w:rsidP="00951BDC">
            <w:pPr>
              <w:spacing w:after="0" w:line="240" w:lineRule="auto"/>
              <w:jc w:val="center"/>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не более 3200,00</w:t>
            </w:r>
          </w:p>
        </w:tc>
        <w:tc>
          <w:tcPr>
            <w:tcW w:w="1418" w:type="dxa"/>
          </w:tcPr>
          <w:p w:rsidR="00CF5E51" w:rsidRPr="003D7136" w:rsidRDefault="00CF5E51" w:rsidP="00951BDC">
            <w:pPr>
              <w:spacing w:after="0" w:line="240" w:lineRule="auto"/>
              <w:jc w:val="center"/>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Площадь помещения переданная на праве оперативного управления, а так же площадь, переданная в безвозмездное пользование</w:t>
            </w:r>
          </w:p>
        </w:tc>
        <w:tc>
          <w:tcPr>
            <w:tcW w:w="567" w:type="dxa"/>
          </w:tcPr>
          <w:p w:rsidR="00CF5E51" w:rsidRPr="003D7136" w:rsidRDefault="00CF5E51" w:rsidP="00951BDC">
            <w:pPr>
              <w:spacing w:after="0" w:line="240" w:lineRule="auto"/>
              <w:jc w:val="center"/>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не более 97,00</w:t>
            </w:r>
          </w:p>
        </w:tc>
        <w:tc>
          <w:tcPr>
            <w:tcW w:w="709" w:type="dxa"/>
          </w:tcPr>
          <w:p w:rsidR="00CF5E51" w:rsidRPr="003D7136" w:rsidRDefault="00CF5E51" w:rsidP="00951BDC">
            <w:pPr>
              <w:spacing w:after="0" w:line="240" w:lineRule="auto"/>
              <w:jc w:val="center"/>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не бо-лее 4</w:t>
            </w:r>
          </w:p>
        </w:tc>
        <w:tc>
          <w:tcPr>
            <w:tcW w:w="802" w:type="dxa"/>
          </w:tcPr>
          <w:p w:rsidR="00CF5E51" w:rsidRPr="003D7136" w:rsidRDefault="00CF5E51" w:rsidP="00951BDC">
            <w:pPr>
              <w:spacing w:after="0" w:line="240" w:lineRule="auto"/>
              <w:jc w:val="center"/>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21 000,00</w:t>
            </w:r>
          </w:p>
        </w:tc>
        <w:tc>
          <w:tcPr>
            <w:tcW w:w="1134" w:type="dxa"/>
            <w:gridSpan w:val="3"/>
          </w:tcPr>
          <w:p w:rsidR="00CF5E51" w:rsidRPr="003D7136" w:rsidRDefault="00CF5E51" w:rsidP="00951BDC">
            <w:pPr>
              <w:spacing w:after="0" w:line="240" w:lineRule="auto"/>
              <w:rPr>
                <w:rFonts w:ascii="Times New Roman" w:eastAsia="Times New Roman" w:hAnsi="Times New Roman" w:cs="Times New Roman"/>
                <w:sz w:val="18"/>
                <w:szCs w:val="18"/>
                <w:lang w:eastAsia="ru-RU"/>
              </w:rPr>
            </w:pPr>
            <w:r w:rsidRPr="003D7136">
              <w:rPr>
                <w:rFonts w:ascii="Times New Roman" w:eastAsia="Times New Roman" w:hAnsi="Times New Roman" w:cs="Times New Roman"/>
                <w:sz w:val="18"/>
                <w:szCs w:val="18"/>
                <w:lang w:eastAsia="ru-RU"/>
              </w:rPr>
              <w:t>не более 12 (за и</w:t>
            </w:r>
            <w:r w:rsidR="00CA34E8" w:rsidRPr="003D7136">
              <w:rPr>
                <w:rFonts w:ascii="Times New Roman" w:eastAsia="Times New Roman" w:hAnsi="Times New Roman" w:cs="Times New Roman"/>
                <w:sz w:val="18"/>
                <w:szCs w:val="18"/>
                <w:lang w:eastAsia="ru-RU"/>
              </w:rPr>
              <w:t>сключением граф 1,2,3,4,5,6,7,8)</w:t>
            </w:r>
          </w:p>
        </w:tc>
      </w:tr>
    </w:tbl>
    <w:p w:rsidR="00555273"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7B38CC" w:rsidRDefault="00555273" w:rsidP="008F19E1">
      <w:pPr>
        <w:pStyle w:val="a3"/>
        <w:numPr>
          <w:ilvl w:val="1"/>
          <w:numId w:val="50"/>
        </w:numPr>
        <w:tabs>
          <w:tab w:val="left" w:pos="1134"/>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Затраты на оплату услуг внештатных сотрудников </w:t>
      </w:r>
    </w:p>
    <w:p w:rsidR="00555273" w:rsidRPr="007B38CC"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010FD6D0" wp14:editId="57B09DA3">
            <wp:extent cx="2676525" cy="495300"/>
            <wp:effectExtent l="0" t="0" r="0" b="0"/>
            <wp:docPr id="633" name="Рисунок 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676525" cy="495300"/>
                    </a:xfrm>
                    <a:prstGeom prst="rect">
                      <a:avLst/>
                    </a:prstGeom>
                    <a:noFill/>
                    <a:ln>
                      <a:noFill/>
                    </a:ln>
                  </pic:spPr>
                </pic:pic>
              </a:graphicData>
            </a:graphic>
          </wp:inline>
        </w:drawing>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где:</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drawing>
          <wp:inline distT="0" distB="0" distL="0" distR="0" wp14:anchorId="2D9C5946" wp14:editId="62199650">
            <wp:extent cx="485775" cy="266700"/>
            <wp:effectExtent l="0" t="0" r="0" b="0"/>
            <wp:docPr id="634" name="Рисунок 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85775" cy="266700"/>
                    </a:xfrm>
                    <a:prstGeom prst="rect">
                      <a:avLst/>
                    </a:prstGeom>
                    <a:noFill/>
                    <a:ln>
                      <a:noFill/>
                    </a:ln>
                  </pic:spPr>
                </pic:pic>
              </a:graphicData>
            </a:graphic>
          </wp:inline>
        </w:drawing>
      </w:r>
      <w:r w:rsidRPr="00AB47BA">
        <w:rPr>
          <w:rFonts w:ascii="Times New Roman" w:hAnsi="Times New Roman" w:cs="Times New Roman"/>
        </w:rPr>
        <w:t xml:space="preserve"> - планируемое количество месяцев работы внештатного сотрудника;</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drawing>
          <wp:inline distT="0" distB="0" distL="0" distR="0" wp14:anchorId="0AA86AA2" wp14:editId="7A0F8E15">
            <wp:extent cx="409575" cy="266700"/>
            <wp:effectExtent l="0" t="0" r="0" b="0"/>
            <wp:docPr id="635" name="Рисунок 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09575" cy="266700"/>
                    </a:xfrm>
                    <a:prstGeom prst="rect">
                      <a:avLst/>
                    </a:prstGeom>
                    <a:noFill/>
                    <a:ln>
                      <a:noFill/>
                    </a:ln>
                  </pic:spPr>
                </pic:pic>
              </a:graphicData>
            </a:graphic>
          </wp:inline>
        </w:drawing>
      </w:r>
      <w:r w:rsidRPr="00AB47BA">
        <w:rPr>
          <w:rFonts w:ascii="Times New Roman" w:hAnsi="Times New Roman" w:cs="Times New Roman"/>
        </w:rPr>
        <w:t xml:space="preserve"> - стоимость 1 месяца работы внештатного сотрудника;</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drawing>
          <wp:inline distT="0" distB="0" distL="0" distR="0" wp14:anchorId="41CAB58A" wp14:editId="18A336FE">
            <wp:extent cx="381000" cy="266700"/>
            <wp:effectExtent l="0" t="0" r="0" b="0"/>
            <wp:docPr id="636" name="Рисунок 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81000" cy="266700"/>
                    </a:xfrm>
                    <a:prstGeom prst="rect">
                      <a:avLst/>
                    </a:prstGeom>
                    <a:noFill/>
                    <a:ln>
                      <a:noFill/>
                    </a:ln>
                  </pic:spPr>
                </pic:pic>
              </a:graphicData>
            </a:graphic>
          </wp:inline>
        </w:drawing>
      </w:r>
      <w:r w:rsidRPr="00AB47BA">
        <w:rPr>
          <w:rFonts w:ascii="Times New Roman" w:hAnsi="Times New Roman" w:cs="Times New Roman"/>
        </w:rPr>
        <w:t xml:space="preserve"> - процентная ставка страховых взносов в государственные внебюджетные фонды.</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rsidR="00555273" w:rsidRPr="007B38CC" w:rsidRDefault="00555273" w:rsidP="00AB47BA">
      <w:pPr>
        <w:widowControl w:val="0"/>
        <w:autoSpaceDE w:val="0"/>
        <w:autoSpaceDN w:val="0"/>
        <w:adjustRightInd w:val="0"/>
        <w:spacing w:after="0" w:line="240" w:lineRule="auto"/>
        <w:jc w:val="both"/>
        <w:rPr>
          <w:rFonts w:ascii="Times New Roman" w:hAnsi="Times New Roman" w:cs="Times New Roman"/>
          <w:sz w:val="20"/>
          <w:szCs w:val="20"/>
        </w:rPr>
      </w:pPr>
    </w:p>
    <w:tbl>
      <w:tblPr>
        <w:tblW w:w="9710" w:type="dxa"/>
        <w:tblInd w:w="108" w:type="dxa"/>
        <w:tblLook w:val="04A0" w:firstRow="1" w:lastRow="0" w:firstColumn="1" w:lastColumn="0" w:noHBand="0" w:noVBand="1"/>
      </w:tblPr>
      <w:tblGrid>
        <w:gridCol w:w="3261"/>
        <w:gridCol w:w="2694"/>
        <w:gridCol w:w="3755"/>
      </w:tblGrid>
      <w:tr w:rsidR="00555273" w:rsidRPr="007B38CC" w:rsidTr="00951BDC">
        <w:trPr>
          <w:trHeight w:val="633"/>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Планируемое количество месяцев работы внештатного сотрудника </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(мес.)</w:t>
            </w:r>
          </w:p>
        </w:tc>
        <w:tc>
          <w:tcPr>
            <w:tcW w:w="2694"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1 месяца работы внештатного сотрудника</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3755"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Процентная ставка страховых взносов в государственные внебюджетные фонды</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w:t>
            </w:r>
          </w:p>
        </w:tc>
      </w:tr>
      <w:tr w:rsidR="00555273" w:rsidRPr="007B38CC" w:rsidTr="00951BDC">
        <w:trPr>
          <w:trHeight w:val="118"/>
        </w:trPr>
        <w:tc>
          <w:tcPr>
            <w:tcW w:w="3261" w:type="dxa"/>
            <w:tcBorders>
              <w:top w:val="nil"/>
              <w:left w:val="single" w:sz="4" w:space="0" w:color="auto"/>
              <w:bottom w:val="single" w:sz="4" w:space="0" w:color="auto"/>
              <w:right w:val="single" w:sz="4" w:space="0" w:color="auto"/>
            </w:tcBorders>
            <w:shd w:val="clear" w:color="auto" w:fill="auto"/>
            <w:noWrap/>
            <w:vAlign w:val="center"/>
            <w:hideMark/>
          </w:tcPr>
          <w:p w:rsidR="00555273" w:rsidRPr="009547B9" w:rsidRDefault="00555273" w:rsidP="00951BDC">
            <w:pPr>
              <w:spacing w:after="0" w:line="240" w:lineRule="auto"/>
              <w:jc w:val="center"/>
              <w:rPr>
                <w:rFonts w:ascii="Times New Roman" w:eastAsia="Times New Roman" w:hAnsi="Times New Roman" w:cs="Times New Roman"/>
                <w:sz w:val="20"/>
                <w:szCs w:val="20"/>
                <w:lang w:eastAsia="ru-RU"/>
              </w:rPr>
            </w:pPr>
            <w:r w:rsidRPr="009547B9">
              <w:rPr>
                <w:rFonts w:ascii="Times New Roman" w:eastAsia="Times New Roman" w:hAnsi="Times New Roman" w:cs="Times New Roman"/>
                <w:sz w:val="20"/>
                <w:szCs w:val="20"/>
                <w:lang w:eastAsia="ru-RU"/>
              </w:rPr>
              <w:t>не более 12</w:t>
            </w:r>
          </w:p>
        </w:tc>
        <w:tc>
          <w:tcPr>
            <w:tcW w:w="2694" w:type="dxa"/>
            <w:tcBorders>
              <w:top w:val="nil"/>
              <w:left w:val="nil"/>
              <w:bottom w:val="single" w:sz="4" w:space="0" w:color="auto"/>
              <w:right w:val="single" w:sz="4" w:space="0" w:color="auto"/>
            </w:tcBorders>
            <w:shd w:val="clear" w:color="auto" w:fill="auto"/>
            <w:noWrap/>
            <w:vAlign w:val="center"/>
            <w:hideMark/>
          </w:tcPr>
          <w:p w:rsidR="00555273" w:rsidRPr="009547B9" w:rsidRDefault="00555273" w:rsidP="00951BDC">
            <w:pPr>
              <w:spacing w:after="0" w:line="240" w:lineRule="auto"/>
              <w:jc w:val="center"/>
              <w:rPr>
                <w:rFonts w:ascii="Times New Roman" w:eastAsia="Times New Roman" w:hAnsi="Times New Roman" w:cs="Times New Roman"/>
                <w:sz w:val="20"/>
                <w:szCs w:val="20"/>
                <w:lang w:eastAsia="ru-RU"/>
              </w:rPr>
            </w:pPr>
            <w:r w:rsidRPr="009547B9">
              <w:rPr>
                <w:rFonts w:ascii="Times New Roman" w:eastAsia="Times New Roman" w:hAnsi="Times New Roman" w:cs="Times New Roman"/>
                <w:sz w:val="20"/>
                <w:szCs w:val="20"/>
                <w:lang w:eastAsia="ru-RU"/>
              </w:rPr>
              <w:t>не более 32 600,00</w:t>
            </w:r>
          </w:p>
        </w:tc>
        <w:tc>
          <w:tcPr>
            <w:tcW w:w="3755" w:type="dxa"/>
            <w:tcBorders>
              <w:top w:val="nil"/>
              <w:left w:val="nil"/>
              <w:bottom w:val="single" w:sz="4" w:space="0" w:color="auto"/>
              <w:right w:val="single" w:sz="4" w:space="0" w:color="auto"/>
            </w:tcBorders>
            <w:shd w:val="clear" w:color="auto" w:fill="auto"/>
            <w:noWrap/>
            <w:vAlign w:val="center"/>
            <w:hideMark/>
          </w:tcPr>
          <w:p w:rsidR="00555273" w:rsidRPr="009547B9" w:rsidRDefault="00555273" w:rsidP="00951BDC">
            <w:pPr>
              <w:spacing w:after="0" w:line="240" w:lineRule="auto"/>
              <w:jc w:val="center"/>
              <w:rPr>
                <w:rFonts w:ascii="Times New Roman" w:eastAsia="Times New Roman" w:hAnsi="Times New Roman" w:cs="Times New Roman"/>
                <w:sz w:val="20"/>
                <w:szCs w:val="20"/>
                <w:lang w:eastAsia="ru-RU"/>
              </w:rPr>
            </w:pPr>
            <w:r w:rsidRPr="009547B9">
              <w:rPr>
                <w:rFonts w:ascii="Times New Roman" w:eastAsia="Times New Roman" w:hAnsi="Times New Roman" w:cs="Times New Roman"/>
                <w:sz w:val="20"/>
                <w:szCs w:val="20"/>
                <w:lang w:eastAsia="ru-RU"/>
              </w:rPr>
              <w:t>В соответствии с законодательством</w:t>
            </w:r>
          </w:p>
        </w:tc>
      </w:tr>
    </w:tbl>
    <w:p w:rsidR="00555273" w:rsidRPr="00AB47BA" w:rsidRDefault="00555273" w:rsidP="00AB47BA">
      <w:pPr>
        <w:tabs>
          <w:tab w:val="left" w:pos="1276"/>
        </w:tabs>
        <w:autoSpaceDE w:val="0"/>
        <w:autoSpaceDN w:val="0"/>
        <w:adjustRightInd w:val="0"/>
        <w:spacing w:after="0" w:line="240" w:lineRule="auto"/>
        <w:jc w:val="both"/>
        <w:rPr>
          <w:rFonts w:ascii="Times New Roman" w:hAnsi="Times New Roman" w:cs="Times New Roman"/>
          <w:sz w:val="26"/>
          <w:szCs w:val="26"/>
        </w:rPr>
      </w:pPr>
    </w:p>
    <w:p w:rsidR="00555273" w:rsidRPr="009E04ED" w:rsidRDefault="00555273" w:rsidP="008F19E1">
      <w:pPr>
        <w:pStyle w:val="a3"/>
        <w:numPr>
          <w:ilvl w:val="1"/>
          <w:numId w:val="50"/>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9E04ED">
        <w:rPr>
          <w:rFonts w:ascii="Times New Roman" w:hAnsi="Times New Roman" w:cs="Times New Roman"/>
          <w:sz w:val="26"/>
          <w:szCs w:val="26"/>
        </w:rPr>
        <w:t>Затраты на закупку услуг управляющей компании</w:t>
      </w:r>
    </w:p>
    <w:p w:rsidR="00555273" w:rsidRPr="009E04ED" w:rsidRDefault="00555273" w:rsidP="00555273">
      <w:pPr>
        <w:pStyle w:val="a3"/>
        <w:tabs>
          <w:tab w:val="left" w:pos="1276"/>
        </w:tabs>
        <w:autoSpaceDE w:val="0"/>
        <w:autoSpaceDN w:val="0"/>
        <w:adjustRightInd w:val="0"/>
        <w:spacing w:after="0" w:line="240" w:lineRule="auto"/>
        <w:ind w:left="709"/>
        <w:jc w:val="both"/>
        <w:rPr>
          <w:rFonts w:ascii="Times New Roman" w:hAnsi="Times New Roman" w:cs="Times New Roman"/>
          <w:sz w:val="26"/>
          <w:szCs w:val="26"/>
        </w:rPr>
      </w:pPr>
    </w:p>
    <w:p w:rsidR="00555273" w:rsidRPr="009E04ED"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9E04ED">
        <w:rPr>
          <w:rFonts w:ascii="Times New Roman" w:hAnsi="Times New Roman" w:cs="Times New Roman"/>
          <w:noProof/>
          <w:sz w:val="20"/>
          <w:szCs w:val="20"/>
          <w:lang w:eastAsia="ru-RU"/>
        </w:rPr>
        <w:drawing>
          <wp:inline distT="0" distB="0" distL="0" distR="0" wp14:anchorId="4881692B" wp14:editId="27AC679F">
            <wp:extent cx="1876425" cy="485775"/>
            <wp:effectExtent l="0" t="0" r="0" b="9525"/>
            <wp:docPr id="637" name="Рисунок 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876425" cy="485775"/>
                    </a:xfrm>
                    <a:prstGeom prst="rect">
                      <a:avLst/>
                    </a:prstGeom>
                    <a:noFill/>
                    <a:ln>
                      <a:noFill/>
                    </a:ln>
                  </pic:spPr>
                </pic:pic>
              </a:graphicData>
            </a:graphic>
          </wp:inline>
        </w:drawing>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где:</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drawing>
          <wp:inline distT="0" distB="0" distL="0" distR="0" wp14:anchorId="1C0FFFCD" wp14:editId="2CD5286D">
            <wp:extent cx="333375" cy="266700"/>
            <wp:effectExtent l="0" t="0" r="9525" b="0"/>
            <wp:docPr id="638" name="Рисунок 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333375" cy="266700"/>
                    </a:xfrm>
                    <a:prstGeom prst="rect">
                      <a:avLst/>
                    </a:prstGeom>
                    <a:noFill/>
                    <a:ln>
                      <a:noFill/>
                    </a:ln>
                  </pic:spPr>
                </pic:pic>
              </a:graphicData>
            </a:graphic>
          </wp:inline>
        </w:drawing>
      </w:r>
      <w:r w:rsidRPr="00AB47BA">
        <w:rPr>
          <w:rFonts w:ascii="Times New Roman" w:hAnsi="Times New Roman" w:cs="Times New Roman"/>
        </w:rPr>
        <w:t xml:space="preserve"> - объем</w:t>
      </w:r>
      <w:r w:rsidR="00BF1D9F" w:rsidRPr="00AB47BA">
        <w:rPr>
          <w:rFonts w:ascii="Times New Roman" w:hAnsi="Times New Roman" w:cs="Times New Roman"/>
        </w:rPr>
        <w:t xml:space="preserve"> </w:t>
      </w:r>
      <w:r w:rsidRPr="00AB47BA">
        <w:rPr>
          <w:rFonts w:ascii="Times New Roman" w:hAnsi="Times New Roman" w:cs="Times New Roman"/>
        </w:rPr>
        <w:t>услуг управляющей компании;</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drawing>
          <wp:inline distT="0" distB="0" distL="0" distR="0" wp14:anchorId="087CA5FB" wp14:editId="30F8537E">
            <wp:extent cx="295275" cy="266700"/>
            <wp:effectExtent l="0" t="0" r="0" b="0"/>
            <wp:docPr id="639" name="Рисунок 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95275" cy="266700"/>
                    </a:xfrm>
                    <a:prstGeom prst="rect">
                      <a:avLst/>
                    </a:prstGeom>
                    <a:noFill/>
                    <a:ln>
                      <a:noFill/>
                    </a:ln>
                  </pic:spPr>
                </pic:pic>
              </a:graphicData>
            </a:graphic>
          </wp:inline>
        </w:drawing>
      </w:r>
      <w:r w:rsidRPr="00AB47BA">
        <w:rPr>
          <w:rFonts w:ascii="Times New Roman" w:hAnsi="Times New Roman" w:cs="Times New Roman"/>
        </w:rPr>
        <w:t xml:space="preserve"> - цена услуг управляющей компании в месяц;</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drawing>
          <wp:inline distT="0" distB="0" distL="0" distR="0" wp14:anchorId="41A7E349" wp14:editId="60C7518B">
            <wp:extent cx="333375" cy="266700"/>
            <wp:effectExtent l="0" t="0" r="0" b="0"/>
            <wp:docPr id="419" name="Рисунок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333375" cy="266700"/>
                    </a:xfrm>
                    <a:prstGeom prst="rect">
                      <a:avLst/>
                    </a:prstGeom>
                    <a:noFill/>
                    <a:ln>
                      <a:noFill/>
                    </a:ln>
                  </pic:spPr>
                </pic:pic>
              </a:graphicData>
            </a:graphic>
          </wp:inline>
        </w:drawing>
      </w:r>
      <w:r w:rsidRPr="00AB47BA">
        <w:rPr>
          <w:rFonts w:ascii="Times New Roman" w:hAnsi="Times New Roman" w:cs="Times New Roman"/>
        </w:rPr>
        <w:t xml:space="preserve"> - планируемое количество месяцев использования</w:t>
      </w:r>
      <w:r w:rsidR="00BF1D9F" w:rsidRPr="00AB47BA">
        <w:rPr>
          <w:rFonts w:ascii="Times New Roman" w:hAnsi="Times New Roman" w:cs="Times New Roman"/>
        </w:rPr>
        <w:t xml:space="preserve"> </w:t>
      </w:r>
      <w:r w:rsidRPr="00AB47BA">
        <w:rPr>
          <w:rFonts w:ascii="Times New Roman" w:hAnsi="Times New Roman" w:cs="Times New Roman"/>
        </w:rPr>
        <w:t>услуг управляющей компании.</w:t>
      </w:r>
    </w:p>
    <w:p w:rsidR="00555273" w:rsidRPr="009E04ED"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tbl>
      <w:tblPr>
        <w:tblW w:w="9654" w:type="dxa"/>
        <w:tblInd w:w="93" w:type="dxa"/>
        <w:tblLook w:val="04A0" w:firstRow="1" w:lastRow="0" w:firstColumn="1" w:lastColumn="0" w:noHBand="0" w:noVBand="1"/>
      </w:tblPr>
      <w:tblGrid>
        <w:gridCol w:w="4126"/>
        <w:gridCol w:w="2410"/>
        <w:gridCol w:w="3118"/>
      </w:tblGrid>
      <w:tr w:rsidR="00555273" w:rsidRPr="009E04ED" w:rsidTr="00951BDC">
        <w:trPr>
          <w:trHeight w:val="854"/>
        </w:trPr>
        <w:tc>
          <w:tcPr>
            <w:tcW w:w="4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D0639" w:rsidRDefault="00555273" w:rsidP="00951BDC">
            <w:pPr>
              <w:spacing w:after="0" w:line="240" w:lineRule="auto"/>
              <w:jc w:val="center"/>
              <w:rPr>
                <w:rFonts w:ascii="Times New Roman" w:eastAsia="Times New Roman" w:hAnsi="Times New Roman" w:cs="Times New Roman"/>
                <w:sz w:val="20"/>
                <w:szCs w:val="20"/>
                <w:lang w:eastAsia="ru-RU"/>
              </w:rPr>
            </w:pPr>
            <w:r w:rsidRPr="00DD0639">
              <w:rPr>
                <w:rFonts w:ascii="Times New Roman" w:hAnsi="Times New Roman" w:cs="Times New Roman"/>
                <w:sz w:val="20"/>
                <w:szCs w:val="20"/>
              </w:rPr>
              <w:t>Объем</w:t>
            </w:r>
            <w:r w:rsidR="00BF1D9F">
              <w:rPr>
                <w:rFonts w:ascii="Times New Roman" w:hAnsi="Times New Roman" w:cs="Times New Roman"/>
                <w:sz w:val="20"/>
                <w:szCs w:val="20"/>
              </w:rPr>
              <w:t xml:space="preserve"> </w:t>
            </w:r>
            <w:r w:rsidRPr="00DD0639">
              <w:rPr>
                <w:rFonts w:ascii="Times New Roman" w:hAnsi="Times New Roman" w:cs="Times New Roman"/>
                <w:sz w:val="20"/>
                <w:szCs w:val="20"/>
              </w:rPr>
              <w:t>услуг управляющей компании (м2)</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555273" w:rsidRPr="00DD0639" w:rsidRDefault="00555273" w:rsidP="00951BDC">
            <w:pPr>
              <w:spacing w:after="0" w:line="240" w:lineRule="auto"/>
              <w:jc w:val="center"/>
              <w:rPr>
                <w:rFonts w:ascii="Times New Roman" w:eastAsia="Times New Roman" w:hAnsi="Times New Roman" w:cs="Times New Roman"/>
                <w:sz w:val="20"/>
                <w:szCs w:val="20"/>
                <w:lang w:eastAsia="ru-RU"/>
              </w:rPr>
            </w:pPr>
            <w:r w:rsidRPr="00DD0639">
              <w:rPr>
                <w:rFonts w:ascii="Times New Roman" w:hAnsi="Times New Roman" w:cs="Times New Roman"/>
                <w:sz w:val="20"/>
                <w:szCs w:val="20"/>
              </w:rPr>
              <w:t>Цена услуг управляющей компании в месяц</w:t>
            </w:r>
            <w:r w:rsidRPr="00DD0639">
              <w:rPr>
                <w:rFonts w:ascii="Times New Roman" w:eastAsia="Times New Roman" w:hAnsi="Times New Roman" w:cs="Times New Roman"/>
                <w:sz w:val="20"/>
                <w:szCs w:val="20"/>
                <w:lang w:eastAsia="ru-RU"/>
              </w:rPr>
              <w:t xml:space="preserve"> </w:t>
            </w:r>
          </w:p>
          <w:p w:rsidR="00555273" w:rsidRPr="00DD0639" w:rsidRDefault="00555273" w:rsidP="00951BDC">
            <w:pPr>
              <w:spacing w:after="0" w:line="240" w:lineRule="auto"/>
              <w:jc w:val="center"/>
              <w:rPr>
                <w:rFonts w:ascii="Times New Roman" w:eastAsia="Times New Roman" w:hAnsi="Times New Roman" w:cs="Times New Roman"/>
                <w:sz w:val="20"/>
                <w:szCs w:val="20"/>
                <w:lang w:eastAsia="ru-RU"/>
              </w:rPr>
            </w:pPr>
            <w:r w:rsidRPr="00DD0639">
              <w:rPr>
                <w:rFonts w:ascii="Times New Roman" w:eastAsia="Times New Roman" w:hAnsi="Times New Roman" w:cs="Times New Roman"/>
                <w:sz w:val="20"/>
                <w:szCs w:val="20"/>
                <w:lang w:eastAsia="ru-RU"/>
              </w:rPr>
              <w:t>(руб.)</w:t>
            </w:r>
          </w:p>
        </w:tc>
        <w:tc>
          <w:tcPr>
            <w:tcW w:w="3118" w:type="dxa"/>
            <w:tcBorders>
              <w:top w:val="single" w:sz="4" w:space="0" w:color="auto"/>
              <w:left w:val="nil"/>
              <w:bottom w:val="single" w:sz="4" w:space="0" w:color="auto"/>
              <w:right w:val="single" w:sz="4" w:space="0" w:color="auto"/>
            </w:tcBorders>
            <w:shd w:val="clear" w:color="auto" w:fill="auto"/>
            <w:vAlign w:val="center"/>
            <w:hideMark/>
          </w:tcPr>
          <w:p w:rsidR="00555273" w:rsidRPr="009E04ED" w:rsidRDefault="00555273" w:rsidP="00951BDC">
            <w:pPr>
              <w:spacing w:after="0" w:line="240" w:lineRule="auto"/>
              <w:jc w:val="center"/>
              <w:rPr>
                <w:rFonts w:ascii="Times New Roman" w:eastAsia="Times New Roman" w:hAnsi="Times New Roman" w:cs="Times New Roman"/>
                <w:sz w:val="20"/>
                <w:szCs w:val="20"/>
                <w:lang w:eastAsia="ru-RU"/>
              </w:rPr>
            </w:pPr>
            <w:r w:rsidRPr="009E04ED">
              <w:rPr>
                <w:rFonts w:ascii="Times New Roman" w:hAnsi="Times New Roman" w:cs="Times New Roman"/>
                <w:sz w:val="20"/>
                <w:szCs w:val="20"/>
              </w:rPr>
              <w:t>Планируемое количество месяцев использования</w:t>
            </w:r>
            <w:r w:rsidR="00BF1D9F">
              <w:rPr>
                <w:rFonts w:ascii="Times New Roman" w:hAnsi="Times New Roman" w:cs="Times New Roman"/>
                <w:sz w:val="20"/>
                <w:szCs w:val="20"/>
              </w:rPr>
              <w:t xml:space="preserve"> </w:t>
            </w:r>
            <w:r w:rsidRPr="009E04ED">
              <w:rPr>
                <w:rFonts w:ascii="Times New Roman" w:hAnsi="Times New Roman" w:cs="Times New Roman"/>
                <w:sz w:val="20"/>
                <w:szCs w:val="20"/>
              </w:rPr>
              <w:t>услуг управляющей компании</w:t>
            </w:r>
            <w:r w:rsidRPr="009E04ED">
              <w:rPr>
                <w:rFonts w:ascii="Times New Roman" w:eastAsia="Times New Roman" w:hAnsi="Times New Roman" w:cs="Times New Roman"/>
                <w:sz w:val="20"/>
                <w:szCs w:val="20"/>
                <w:lang w:eastAsia="ru-RU"/>
              </w:rPr>
              <w:t xml:space="preserve"> </w:t>
            </w:r>
          </w:p>
          <w:p w:rsidR="00555273" w:rsidRPr="009E04ED" w:rsidRDefault="00555273" w:rsidP="00951BDC">
            <w:pPr>
              <w:spacing w:after="0" w:line="240" w:lineRule="auto"/>
              <w:jc w:val="center"/>
              <w:rPr>
                <w:rFonts w:ascii="Times New Roman" w:eastAsia="Times New Roman" w:hAnsi="Times New Roman" w:cs="Times New Roman"/>
                <w:sz w:val="20"/>
                <w:szCs w:val="20"/>
                <w:lang w:eastAsia="ru-RU"/>
              </w:rPr>
            </w:pPr>
            <w:r w:rsidRPr="009E04ED">
              <w:rPr>
                <w:rFonts w:ascii="Times New Roman" w:eastAsia="Times New Roman" w:hAnsi="Times New Roman" w:cs="Times New Roman"/>
                <w:sz w:val="20"/>
                <w:szCs w:val="20"/>
                <w:lang w:eastAsia="ru-RU"/>
              </w:rPr>
              <w:t>(мес.)</w:t>
            </w:r>
          </w:p>
        </w:tc>
      </w:tr>
      <w:tr w:rsidR="00555273" w:rsidRPr="009E04ED" w:rsidTr="00951BDC">
        <w:trPr>
          <w:trHeight w:val="300"/>
        </w:trPr>
        <w:tc>
          <w:tcPr>
            <w:tcW w:w="4126" w:type="dxa"/>
            <w:tcBorders>
              <w:top w:val="nil"/>
              <w:left w:val="single" w:sz="4" w:space="0" w:color="auto"/>
              <w:bottom w:val="single" w:sz="4" w:space="0" w:color="auto"/>
              <w:right w:val="single" w:sz="4" w:space="0" w:color="auto"/>
            </w:tcBorders>
            <w:shd w:val="clear" w:color="auto" w:fill="auto"/>
            <w:noWrap/>
            <w:vAlign w:val="center"/>
            <w:hideMark/>
          </w:tcPr>
          <w:p w:rsidR="00555273" w:rsidRPr="00DD0639" w:rsidRDefault="00555273" w:rsidP="00951BDC">
            <w:pPr>
              <w:spacing w:after="0" w:line="240" w:lineRule="auto"/>
              <w:jc w:val="center"/>
              <w:rPr>
                <w:rFonts w:ascii="Times New Roman" w:eastAsia="Times New Roman" w:hAnsi="Times New Roman" w:cs="Times New Roman"/>
                <w:sz w:val="20"/>
                <w:szCs w:val="20"/>
                <w:lang w:eastAsia="ru-RU"/>
              </w:rPr>
            </w:pPr>
            <w:r w:rsidRPr="00DD0639">
              <w:rPr>
                <w:rFonts w:ascii="Times New Roman" w:eastAsia="Times New Roman" w:hAnsi="Times New Roman" w:cs="Times New Roman"/>
                <w:sz w:val="20"/>
                <w:szCs w:val="20"/>
                <w:lang w:eastAsia="ru-RU"/>
              </w:rPr>
              <w:t>Работы по содержанию общего имущества многоквартирного дома, установленные организацией (Управляющей организацией)</w:t>
            </w:r>
          </w:p>
        </w:tc>
        <w:tc>
          <w:tcPr>
            <w:tcW w:w="2410" w:type="dxa"/>
            <w:tcBorders>
              <w:top w:val="nil"/>
              <w:left w:val="nil"/>
              <w:bottom w:val="single" w:sz="4" w:space="0" w:color="auto"/>
              <w:right w:val="single" w:sz="4" w:space="0" w:color="auto"/>
            </w:tcBorders>
            <w:shd w:val="clear" w:color="auto" w:fill="auto"/>
            <w:noWrap/>
            <w:vAlign w:val="center"/>
            <w:hideMark/>
          </w:tcPr>
          <w:p w:rsidR="00555273" w:rsidRPr="00AB47BA" w:rsidRDefault="00555273" w:rsidP="00951BDC">
            <w:pPr>
              <w:spacing w:after="0" w:line="240" w:lineRule="auto"/>
              <w:jc w:val="center"/>
              <w:rPr>
                <w:rFonts w:ascii="Times New Roman" w:eastAsia="Times New Roman" w:hAnsi="Times New Roman" w:cs="Times New Roman"/>
                <w:sz w:val="20"/>
                <w:szCs w:val="20"/>
                <w:lang w:eastAsia="ru-RU"/>
              </w:rPr>
            </w:pPr>
            <w:r w:rsidRPr="00AB47BA">
              <w:rPr>
                <w:rFonts w:ascii="Times New Roman" w:eastAsia="Times New Roman" w:hAnsi="Times New Roman" w:cs="Times New Roman"/>
                <w:sz w:val="20"/>
                <w:szCs w:val="20"/>
                <w:lang w:eastAsia="ru-RU"/>
              </w:rPr>
              <w:t>не более 6 000</w:t>
            </w:r>
          </w:p>
        </w:tc>
        <w:tc>
          <w:tcPr>
            <w:tcW w:w="3118" w:type="dxa"/>
            <w:tcBorders>
              <w:top w:val="nil"/>
              <w:left w:val="nil"/>
              <w:bottom w:val="single" w:sz="4" w:space="0" w:color="auto"/>
              <w:right w:val="single" w:sz="4" w:space="0" w:color="auto"/>
            </w:tcBorders>
            <w:shd w:val="clear" w:color="auto" w:fill="auto"/>
            <w:noWrap/>
            <w:vAlign w:val="center"/>
            <w:hideMark/>
          </w:tcPr>
          <w:p w:rsidR="00555273" w:rsidRPr="00AB47BA" w:rsidRDefault="00555273" w:rsidP="00951BDC">
            <w:pPr>
              <w:spacing w:after="0" w:line="240" w:lineRule="auto"/>
              <w:jc w:val="center"/>
              <w:rPr>
                <w:rFonts w:ascii="Times New Roman" w:eastAsia="Times New Roman" w:hAnsi="Times New Roman" w:cs="Times New Roman"/>
                <w:sz w:val="20"/>
                <w:szCs w:val="20"/>
                <w:lang w:eastAsia="ru-RU"/>
              </w:rPr>
            </w:pPr>
            <w:r w:rsidRPr="00AB47BA">
              <w:rPr>
                <w:rFonts w:ascii="Times New Roman" w:eastAsia="Times New Roman" w:hAnsi="Times New Roman" w:cs="Times New Roman"/>
                <w:sz w:val="20"/>
                <w:szCs w:val="20"/>
                <w:lang w:eastAsia="ru-RU"/>
              </w:rPr>
              <w:t>не более 12</w:t>
            </w:r>
          </w:p>
        </w:tc>
      </w:tr>
    </w:tbl>
    <w:p w:rsidR="00555273" w:rsidRDefault="00555273" w:rsidP="00555273">
      <w:pPr>
        <w:autoSpaceDE w:val="0"/>
        <w:autoSpaceDN w:val="0"/>
        <w:adjustRightInd w:val="0"/>
        <w:spacing w:after="0" w:line="240" w:lineRule="auto"/>
        <w:jc w:val="center"/>
        <w:rPr>
          <w:rFonts w:ascii="Times New Roman" w:hAnsi="Times New Roman" w:cs="Times New Roman"/>
          <w:sz w:val="24"/>
          <w:szCs w:val="24"/>
        </w:rPr>
      </w:pPr>
    </w:p>
    <w:p w:rsidR="00555273" w:rsidRDefault="00555273" w:rsidP="00AB47BA">
      <w:pPr>
        <w:pStyle w:val="a3"/>
        <w:numPr>
          <w:ilvl w:val="1"/>
          <w:numId w:val="50"/>
        </w:numPr>
        <w:tabs>
          <w:tab w:val="left" w:pos="709"/>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FA4603">
        <w:rPr>
          <w:rFonts w:ascii="Times New Roman" w:hAnsi="Times New Roman" w:cs="Times New Roman"/>
          <w:sz w:val="26"/>
          <w:szCs w:val="26"/>
        </w:rPr>
        <w:t>Затраты на техническое обслуживание: источников бесперебойного питания, санитарно-технических систем, систем</w:t>
      </w:r>
      <w:r w:rsidR="00BF1D9F">
        <w:rPr>
          <w:rFonts w:ascii="Times New Roman" w:hAnsi="Times New Roman" w:cs="Times New Roman"/>
          <w:sz w:val="26"/>
          <w:szCs w:val="26"/>
        </w:rPr>
        <w:t xml:space="preserve"> </w:t>
      </w:r>
      <w:r w:rsidRPr="00FA4603">
        <w:rPr>
          <w:rFonts w:ascii="Times New Roman" w:hAnsi="Times New Roman" w:cs="Times New Roman"/>
          <w:sz w:val="26"/>
          <w:szCs w:val="26"/>
        </w:rPr>
        <w:t>холодного, горячего водоснабжения отопления и канализации, лифта</w:t>
      </w:r>
      <w:r w:rsidR="00BF1D9F">
        <w:rPr>
          <w:rFonts w:ascii="Times New Roman" w:hAnsi="Times New Roman" w:cs="Times New Roman"/>
          <w:sz w:val="26"/>
          <w:szCs w:val="26"/>
        </w:rPr>
        <w:t xml:space="preserve"> </w:t>
      </w:r>
      <w:r w:rsidRPr="00FA4603">
        <w:rPr>
          <w:rFonts w:ascii="Times New Roman" w:hAnsi="Times New Roman" w:cs="Times New Roman"/>
          <w:sz w:val="26"/>
          <w:szCs w:val="26"/>
        </w:rPr>
        <w:t>(в том числе регламенто-профилактический ремонт),водоочистительного оборудования и комплекта ионообменной водоподготовки (в том числе регламенто-профилактический ремонт), электроустановок (в том числе регламенто-профилактический ремонт), порошковых, воздушно-пенных и углекислотных огнетушителей (в том числе</w:t>
      </w:r>
      <w:r w:rsidR="00BF1D9F">
        <w:rPr>
          <w:rFonts w:ascii="Times New Roman" w:hAnsi="Times New Roman" w:cs="Times New Roman"/>
          <w:sz w:val="26"/>
          <w:szCs w:val="26"/>
        </w:rPr>
        <w:t xml:space="preserve"> </w:t>
      </w:r>
      <w:r w:rsidRPr="00FA4603">
        <w:rPr>
          <w:rFonts w:ascii="Times New Roman" w:hAnsi="Times New Roman" w:cs="Times New Roman"/>
          <w:sz w:val="26"/>
          <w:szCs w:val="26"/>
        </w:rPr>
        <w:t>освидетельствование, ремонт, испытание и зарядка огнетушителей), пожарных рукавов(в том числе освидетельствование, ремонт, перекатка и проверка работоспособности пожарных кранов)</w:t>
      </w:r>
    </w:p>
    <w:p w:rsidR="00555273" w:rsidRPr="00FA4603" w:rsidRDefault="00555273" w:rsidP="00555273">
      <w:pPr>
        <w:pStyle w:val="a3"/>
        <w:tabs>
          <w:tab w:val="left" w:pos="1276"/>
        </w:tabs>
        <w:autoSpaceDE w:val="0"/>
        <w:autoSpaceDN w:val="0"/>
        <w:adjustRightInd w:val="0"/>
        <w:spacing w:after="0" w:line="240" w:lineRule="auto"/>
        <w:ind w:left="709"/>
        <w:jc w:val="both"/>
        <w:rPr>
          <w:rFonts w:ascii="Times New Roman" w:hAnsi="Times New Roman" w:cs="Times New Roman"/>
          <w:sz w:val="26"/>
          <w:szCs w:val="26"/>
        </w:rPr>
      </w:pPr>
    </w:p>
    <w:p w:rsidR="00555273" w:rsidRPr="00AB47BA" w:rsidRDefault="00555273" w:rsidP="00555273">
      <w:pPr>
        <w:spacing w:after="0" w:line="240" w:lineRule="auto"/>
        <w:rPr>
          <w:rFonts w:ascii="Times New Roman" w:hAnsi="Times New Roman" w:cs="Times New Roman"/>
          <w:sz w:val="26"/>
          <w:szCs w:val="26"/>
        </w:rPr>
      </w:pPr>
      <w:r w:rsidRPr="00AB47BA">
        <w:rPr>
          <w:rFonts w:ascii="Times New Roman" w:hAnsi="Times New Roman" w:cs="Times New Roman"/>
          <w:sz w:val="26"/>
          <w:szCs w:val="26"/>
        </w:rPr>
        <w:t xml:space="preserve">З </w:t>
      </w:r>
      <w:r w:rsidRPr="00AB47BA">
        <w:rPr>
          <w:rFonts w:ascii="Times New Roman" w:hAnsi="Times New Roman" w:cs="Times New Roman"/>
          <w:sz w:val="26"/>
          <w:szCs w:val="26"/>
          <w:vertAlign w:val="subscript"/>
        </w:rPr>
        <w:t xml:space="preserve">то </w:t>
      </w:r>
      <w:r w:rsidRPr="00AB47BA">
        <w:rPr>
          <w:rFonts w:ascii="Times New Roman" w:hAnsi="Times New Roman" w:cs="Times New Roman"/>
          <w:sz w:val="26"/>
          <w:szCs w:val="26"/>
        </w:rPr>
        <w:t>=</w:t>
      </w:r>
      <w:r w:rsidRPr="00AB47BA">
        <w:rPr>
          <w:sz w:val="26"/>
          <w:szCs w:val="26"/>
        </w:rPr>
        <w:t xml:space="preserve"> </w:t>
      </w:r>
      <w:r w:rsidRPr="00AB47BA">
        <w:rPr>
          <w:rFonts w:ascii="Times New Roman" w:hAnsi="Times New Roman" w:cs="Times New Roman"/>
          <w:sz w:val="26"/>
          <w:szCs w:val="26"/>
        </w:rPr>
        <w:t xml:space="preserve">Qибп *Pибп+ </w:t>
      </w:r>
      <w:r w:rsidRPr="00AB47BA">
        <w:rPr>
          <w:rFonts w:ascii="Times New Roman" w:hAnsi="Times New Roman" w:cs="Times New Roman"/>
          <w:sz w:val="26"/>
          <w:szCs w:val="26"/>
          <w:lang w:val="en-US"/>
        </w:rPr>
        <w:t>S</w:t>
      </w:r>
      <w:r w:rsidRPr="00AB47BA">
        <w:rPr>
          <w:rFonts w:ascii="Times New Roman" w:hAnsi="Times New Roman" w:cs="Times New Roman"/>
          <w:sz w:val="26"/>
          <w:szCs w:val="26"/>
          <w:vertAlign w:val="subscript"/>
        </w:rPr>
        <w:t>м2</w:t>
      </w:r>
      <w:r w:rsidRPr="00AB47BA">
        <w:rPr>
          <w:rFonts w:ascii="Times New Roman" w:hAnsi="Times New Roman" w:cs="Times New Roman"/>
          <w:sz w:val="26"/>
          <w:szCs w:val="26"/>
        </w:rPr>
        <w:t xml:space="preserve">* </w:t>
      </w:r>
      <w:r w:rsidRPr="00AB47BA">
        <w:rPr>
          <w:rFonts w:ascii="Times New Roman" w:hAnsi="Times New Roman" w:cs="Times New Roman"/>
          <w:sz w:val="26"/>
          <w:szCs w:val="26"/>
          <w:lang w:val="en-US"/>
        </w:rPr>
        <w:t>PH</w:t>
      </w:r>
      <w:r w:rsidRPr="00AB47BA">
        <w:rPr>
          <w:rFonts w:ascii="Times New Roman" w:hAnsi="Times New Roman" w:cs="Times New Roman"/>
          <w:sz w:val="26"/>
          <w:szCs w:val="26"/>
          <w:vertAlign w:val="subscript"/>
        </w:rPr>
        <w:t>2</w:t>
      </w:r>
      <w:r w:rsidRPr="00AB47BA">
        <w:rPr>
          <w:rFonts w:ascii="Times New Roman" w:hAnsi="Times New Roman" w:cs="Times New Roman"/>
          <w:sz w:val="26"/>
          <w:szCs w:val="26"/>
          <w:vertAlign w:val="subscript"/>
          <w:lang w:val="en-US"/>
        </w:rPr>
        <w:t>O</w:t>
      </w:r>
      <w:r w:rsidRPr="00AB47BA">
        <w:rPr>
          <w:rFonts w:ascii="Times New Roman" w:hAnsi="Times New Roman" w:cs="Times New Roman"/>
          <w:sz w:val="26"/>
          <w:szCs w:val="26"/>
          <w:vertAlign w:val="subscript"/>
        </w:rPr>
        <w:t xml:space="preserve"> </w:t>
      </w:r>
      <w:r w:rsidRPr="00AB47BA">
        <w:rPr>
          <w:rFonts w:ascii="Times New Roman" w:hAnsi="Times New Roman" w:cs="Times New Roman"/>
          <w:sz w:val="26"/>
          <w:szCs w:val="26"/>
        </w:rPr>
        <w:t>*</w:t>
      </w:r>
      <w:r w:rsidRPr="00AB47BA">
        <w:rPr>
          <w:rFonts w:ascii="Times New Roman" w:hAnsi="Times New Roman" w:cs="Times New Roman"/>
          <w:sz w:val="26"/>
          <w:szCs w:val="26"/>
          <w:lang w:val="en-US"/>
        </w:rPr>
        <w:t>N</w:t>
      </w:r>
      <w:r w:rsidRPr="00AB47BA">
        <w:rPr>
          <w:rFonts w:ascii="Times New Roman" w:hAnsi="Times New Roman" w:cs="Times New Roman"/>
          <w:sz w:val="26"/>
          <w:szCs w:val="26"/>
        </w:rPr>
        <w:t xml:space="preserve"> + </w:t>
      </w:r>
      <w:r w:rsidRPr="00AB47BA">
        <w:rPr>
          <w:rFonts w:ascii="Times New Roman" w:hAnsi="Times New Roman" w:cs="Times New Roman"/>
          <w:sz w:val="26"/>
          <w:szCs w:val="26"/>
          <w:lang w:val="en-US"/>
        </w:rPr>
        <w:t>Q</w:t>
      </w:r>
      <w:r w:rsidRPr="00AB47BA">
        <w:rPr>
          <w:rFonts w:ascii="Times New Roman" w:hAnsi="Times New Roman" w:cs="Times New Roman"/>
          <w:sz w:val="26"/>
          <w:szCs w:val="26"/>
        </w:rPr>
        <w:t xml:space="preserve"> л*</w:t>
      </w:r>
      <w:r w:rsidRPr="00AB47BA">
        <w:rPr>
          <w:rFonts w:ascii="Times New Roman" w:hAnsi="Times New Roman" w:cs="Times New Roman"/>
          <w:sz w:val="26"/>
          <w:szCs w:val="26"/>
          <w:lang w:val="en-US"/>
        </w:rPr>
        <w:t>P</w:t>
      </w:r>
      <w:r w:rsidRPr="00AB47BA">
        <w:rPr>
          <w:rFonts w:ascii="Times New Roman" w:hAnsi="Times New Roman" w:cs="Times New Roman"/>
          <w:sz w:val="26"/>
          <w:szCs w:val="26"/>
        </w:rPr>
        <w:t xml:space="preserve">л+ </w:t>
      </w:r>
      <w:r w:rsidRPr="00AB47BA">
        <w:rPr>
          <w:rFonts w:ascii="Times New Roman" w:hAnsi="Times New Roman" w:cs="Times New Roman"/>
          <w:sz w:val="26"/>
          <w:szCs w:val="26"/>
          <w:lang w:val="en-US"/>
        </w:rPr>
        <w:t>Q</w:t>
      </w:r>
      <w:r w:rsidRPr="00AB47BA">
        <w:rPr>
          <w:rFonts w:ascii="Times New Roman" w:hAnsi="Times New Roman" w:cs="Times New Roman"/>
          <w:sz w:val="26"/>
          <w:szCs w:val="26"/>
        </w:rPr>
        <w:t>во*</w:t>
      </w:r>
      <w:r w:rsidRPr="00AB47BA">
        <w:rPr>
          <w:rFonts w:ascii="Times New Roman" w:hAnsi="Times New Roman" w:cs="Times New Roman"/>
          <w:sz w:val="26"/>
          <w:szCs w:val="26"/>
          <w:lang w:val="en-US"/>
        </w:rPr>
        <w:t>P</w:t>
      </w:r>
      <w:r w:rsidRPr="00AB47BA">
        <w:rPr>
          <w:rFonts w:ascii="Times New Roman" w:hAnsi="Times New Roman" w:cs="Times New Roman"/>
          <w:sz w:val="26"/>
          <w:szCs w:val="26"/>
        </w:rPr>
        <w:t xml:space="preserve">во+ </w:t>
      </w:r>
      <w:r w:rsidRPr="00AB47BA">
        <w:rPr>
          <w:rFonts w:ascii="Times New Roman" w:hAnsi="Times New Roman" w:cs="Times New Roman"/>
          <w:sz w:val="26"/>
          <w:szCs w:val="26"/>
          <w:lang w:val="en-US"/>
        </w:rPr>
        <w:t>S</w:t>
      </w:r>
      <w:r w:rsidRPr="00AB47BA">
        <w:rPr>
          <w:rFonts w:ascii="Times New Roman" w:hAnsi="Times New Roman" w:cs="Times New Roman"/>
          <w:sz w:val="26"/>
          <w:szCs w:val="26"/>
          <w:vertAlign w:val="subscript"/>
        </w:rPr>
        <w:t>м2*</w:t>
      </w:r>
      <w:r w:rsidRPr="00AB47BA">
        <w:rPr>
          <w:rFonts w:ascii="Times New Roman" w:hAnsi="Times New Roman" w:cs="Times New Roman"/>
          <w:sz w:val="26"/>
          <w:szCs w:val="26"/>
        </w:rPr>
        <w:t xml:space="preserve"> Р</w:t>
      </w:r>
      <w:r w:rsidRPr="00AB47BA">
        <w:rPr>
          <w:rFonts w:ascii="Times New Roman" w:hAnsi="Times New Roman" w:cs="Times New Roman"/>
          <w:sz w:val="26"/>
          <w:szCs w:val="26"/>
          <w:vertAlign w:val="subscript"/>
        </w:rPr>
        <w:t xml:space="preserve"> ЭУ</w:t>
      </w:r>
      <w:r w:rsidR="00BF1D9F" w:rsidRPr="00AB47BA">
        <w:rPr>
          <w:rFonts w:ascii="Times New Roman" w:hAnsi="Times New Roman" w:cs="Times New Roman"/>
          <w:sz w:val="26"/>
          <w:szCs w:val="26"/>
          <w:vertAlign w:val="subscript"/>
        </w:rPr>
        <w:t xml:space="preserve"> </w:t>
      </w:r>
      <w:r w:rsidRPr="00AB47BA">
        <w:rPr>
          <w:rFonts w:ascii="Times New Roman" w:hAnsi="Times New Roman" w:cs="Times New Roman"/>
          <w:sz w:val="26"/>
          <w:szCs w:val="26"/>
        </w:rPr>
        <w:t xml:space="preserve">* </w:t>
      </w:r>
      <w:r w:rsidRPr="00AB47BA">
        <w:rPr>
          <w:rFonts w:ascii="Times New Roman" w:hAnsi="Times New Roman" w:cs="Times New Roman"/>
          <w:sz w:val="26"/>
          <w:szCs w:val="26"/>
          <w:lang w:val="en-US"/>
        </w:rPr>
        <w:t>N</w:t>
      </w:r>
      <w:r w:rsidRPr="00AB47BA">
        <w:rPr>
          <w:rFonts w:ascii="Times New Roman" w:hAnsi="Times New Roman" w:cs="Times New Roman"/>
          <w:sz w:val="26"/>
          <w:szCs w:val="26"/>
        </w:rPr>
        <w:t xml:space="preserve">+ </w:t>
      </w:r>
      <w:r w:rsidRPr="00AB47BA">
        <w:rPr>
          <w:rFonts w:ascii="Times New Roman" w:hAnsi="Times New Roman" w:cs="Times New Roman"/>
          <w:sz w:val="26"/>
          <w:szCs w:val="26"/>
          <w:lang w:val="en-US"/>
        </w:rPr>
        <w:t>Q</w:t>
      </w:r>
      <w:r w:rsidRPr="00AB47BA">
        <w:rPr>
          <w:rFonts w:ascii="Times New Roman" w:hAnsi="Times New Roman" w:cs="Times New Roman"/>
          <w:sz w:val="26"/>
          <w:szCs w:val="26"/>
        </w:rPr>
        <w:t>о*</w:t>
      </w:r>
      <w:r w:rsidRPr="00AB47BA">
        <w:rPr>
          <w:rFonts w:ascii="Times New Roman" w:hAnsi="Times New Roman" w:cs="Times New Roman"/>
          <w:sz w:val="26"/>
          <w:szCs w:val="26"/>
          <w:lang w:val="en-US"/>
        </w:rPr>
        <w:t>P</w:t>
      </w:r>
      <w:r w:rsidRPr="00AB47BA">
        <w:rPr>
          <w:rFonts w:ascii="Times New Roman" w:hAnsi="Times New Roman" w:cs="Times New Roman"/>
          <w:sz w:val="26"/>
          <w:szCs w:val="26"/>
        </w:rPr>
        <w:t xml:space="preserve">о+ </w:t>
      </w:r>
      <w:r w:rsidRPr="00AB47BA">
        <w:rPr>
          <w:rFonts w:ascii="Times New Roman" w:hAnsi="Times New Roman" w:cs="Times New Roman"/>
          <w:sz w:val="26"/>
          <w:szCs w:val="26"/>
          <w:lang w:val="en-US"/>
        </w:rPr>
        <w:t>Q</w:t>
      </w:r>
      <w:r w:rsidRPr="00AB47BA">
        <w:rPr>
          <w:rFonts w:ascii="Times New Roman" w:hAnsi="Times New Roman" w:cs="Times New Roman"/>
          <w:sz w:val="26"/>
          <w:szCs w:val="26"/>
        </w:rPr>
        <w:t>пр*</w:t>
      </w:r>
      <w:r w:rsidRPr="00AB47BA">
        <w:rPr>
          <w:rFonts w:ascii="Times New Roman" w:hAnsi="Times New Roman" w:cs="Times New Roman"/>
          <w:sz w:val="26"/>
          <w:szCs w:val="26"/>
          <w:lang w:val="en-US"/>
        </w:rPr>
        <w:t>P</w:t>
      </w:r>
      <w:r w:rsidRPr="00AB47BA">
        <w:rPr>
          <w:rFonts w:ascii="Times New Roman" w:hAnsi="Times New Roman" w:cs="Times New Roman"/>
          <w:sz w:val="26"/>
          <w:szCs w:val="26"/>
        </w:rPr>
        <w:t>пр</w:t>
      </w:r>
    </w:p>
    <w:p w:rsidR="00555273" w:rsidRPr="00F25FF4" w:rsidRDefault="00555273" w:rsidP="00555273">
      <w:pPr>
        <w:spacing w:after="0" w:line="240" w:lineRule="auto"/>
        <w:jc w:val="both"/>
        <w:rPr>
          <w:rFonts w:ascii="Times New Roman" w:hAnsi="Times New Roman" w:cs="Times New Roman"/>
          <w:sz w:val="20"/>
          <w:szCs w:val="20"/>
        </w:rPr>
      </w:pPr>
    </w:p>
    <w:p w:rsidR="00555273"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rPr>
        <w:t xml:space="preserve">где: </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о – количество источников бесперебойного питания (ИБП);</w:t>
      </w:r>
    </w:p>
    <w:p w:rsidR="00555273"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rPr>
        <w:t>о- с</w:t>
      </w:r>
      <w:r w:rsidRPr="00AB47BA">
        <w:rPr>
          <w:rFonts w:ascii="Times New Roman" w:eastAsia="Times New Roman" w:hAnsi="Times New Roman" w:cs="Times New Roman"/>
          <w:lang w:eastAsia="ru-RU"/>
        </w:rPr>
        <w:t xml:space="preserve">тоимость услуги </w:t>
      </w:r>
      <w:r w:rsidRPr="00AB47BA">
        <w:rPr>
          <w:rFonts w:ascii="Times New Roman" w:hAnsi="Times New Roman" w:cs="Times New Roman"/>
          <w:bCs/>
        </w:rPr>
        <w:t>на техническое обслуживание ИБП в год;</w:t>
      </w:r>
    </w:p>
    <w:p w:rsidR="00555273"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lang w:val="en-US"/>
        </w:rPr>
        <w:t>S</w:t>
      </w:r>
      <w:r w:rsidRPr="00AB47BA">
        <w:rPr>
          <w:rFonts w:ascii="Times New Roman" w:hAnsi="Times New Roman" w:cs="Times New Roman"/>
          <w:vertAlign w:val="subscript"/>
        </w:rPr>
        <w:t>м2</w:t>
      </w:r>
      <w:r w:rsidRPr="00AB47BA">
        <w:rPr>
          <w:rFonts w:ascii="Times New Roman" w:hAnsi="Times New Roman" w:cs="Times New Roman"/>
        </w:rPr>
        <w:t xml:space="preserve"> – обслуживаемая площадь;</w:t>
      </w:r>
    </w:p>
    <w:p w:rsidR="00555273"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vertAlign w:val="subscript"/>
        </w:rPr>
        <w:t xml:space="preserve"> </w:t>
      </w:r>
      <w:r w:rsidRPr="00AB47BA">
        <w:rPr>
          <w:rFonts w:ascii="Times New Roman" w:hAnsi="Times New Roman" w:cs="Times New Roman"/>
          <w:lang w:val="en-US"/>
        </w:rPr>
        <w:t>H</w:t>
      </w:r>
      <w:r w:rsidRPr="00AB47BA">
        <w:rPr>
          <w:rFonts w:ascii="Times New Roman" w:hAnsi="Times New Roman" w:cs="Times New Roman"/>
        </w:rPr>
        <w:t>2</w:t>
      </w:r>
      <w:r w:rsidRPr="00AB47BA">
        <w:rPr>
          <w:rFonts w:ascii="Times New Roman" w:hAnsi="Times New Roman" w:cs="Times New Roman"/>
          <w:lang w:val="en-US"/>
        </w:rPr>
        <w:t>O</w:t>
      </w:r>
      <w:r w:rsidRPr="00AB47BA">
        <w:rPr>
          <w:rFonts w:ascii="Times New Roman" w:hAnsi="Times New Roman" w:cs="Times New Roman"/>
        </w:rPr>
        <w:t xml:space="preserve"> – цена на техническое обслуживание санитарно – технических систем, систем</w:t>
      </w:r>
      <w:r w:rsidR="00BF1D9F" w:rsidRPr="00AB47BA">
        <w:rPr>
          <w:rFonts w:ascii="Times New Roman" w:hAnsi="Times New Roman" w:cs="Times New Roman"/>
        </w:rPr>
        <w:t xml:space="preserve"> </w:t>
      </w:r>
      <w:r w:rsidRPr="00AB47BA">
        <w:rPr>
          <w:rFonts w:ascii="Times New Roman" w:hAnsi="Times New Roman" w:cs="Times New Roman"/>
        </w:rPr>
        <w:t>холодного, горячего водоснабжения отопления и канализации</w:t>
      </w:r>
      <w:r w:rsidR="00BF1D9F" w:rsidRPr="00AB47BA">
        <w:rPr>
          <w:rFonts w:ascii="Times New Roman" w:hAnsi="Times New Roman" w:cs="Times New Roman"/>
        </w:rPr>
        <w:t xml:space="preserve"> </w:t>
      </w:r>
      <w:r w:rsidRPr="00AB47BA">
        <w:rPr>
          <w:rFonts w:ascii="Times New Roman" w:hAnsi="Times New Roman" w:cs="Times New Roman"/>
        </w:rPr>
        <w:t>за 1м2 в месяц;</w:t>
      </w:r>
    </w:p>
    <w:p w:rsidR="00555273"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lang w:val="en-US"/>
        </w:rPr>
        <w:t>N</w:t>
      </w:r>
      <w:r w:rsidRPr="00AB47BA">
        <w:rPr>
          <w:rFonts w:ascii="Times New Roman" w:hAnsi="Times New Roman" w:cs="Times New Roman"/>
        </w:rPr>
        <w:t xml:space="preserve"> – количество месяцев обслуживания;</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 xml:space="preserve"> л- количество лифтов;</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rPr>
        <w:t xml:space="preserve"> л- цена технического обслуживания и текущего ремонта 1 лифта</w:t>
      </w:r>
      <w:r w:rsidR="00BF1D9F" w:rsidRPr="00AB47BA">
        <w:rPr>
          <w:rFonts w:ascii="Times New Roman" w:hAnsi="Times New Roman" w:cs="Times New Roman"/>
        </w:rPr>
        <w:t xml:space="preserve"> </w:t>
      </w:r>
      <w:r w:rsidRPr="00AB47BA">
        <w:rPr>
          <w:rFonts w:ascii="Times New Roman" w:hAnsi="Times New Roman" w:cs="Times New Roman"/>
        </w:rPr>
        <w:t>в год;</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val="en-US" w:eastAsia="ru-RU"/>
        </w:rPr>
        <w:t>Q</w:t>
      </w:r>
      <w:r w:rsidRPr="00AB47BA">
        <w:rPr>
          <w:rFonts w:ascii="Times New Roman" w:hAnsi="Times New Roman" w:cs="Times New Roman"/>
          <w:noProof/>
          <w:lang w:eastAsia="ru-RU"/>
        </w:rPr>
        <w:t xml:space="preserve"> во- </w:t>
      </w:r>
      <w:r w:rsidRPr="00AB47BA">
        <w:rPr>
          <w:rFonts w:ascii="Times New Roman" w:hAnsi="Times New Roman" w:cs="Times New Roman"/>
        </w:rPr>
        <w:t>количество водоочистительного оборудования;</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rPr>
        <w:t xml:space="preserve"> во-цена технического обслуживания и регламено-профилактического ремонта 1 водоочистительного оборудования</w:t>
      </w:r>
      <w:r w:rsidR="00BF1D9F" w:rsidRPr="00AB47BA">
        <w:rPr>
          <w:rFonts w:ascii="Times New Roman" w:hAnsi="Times New Roman" w:cs="Times New Roman"/>
        </w:rPr>
        <w:t xml:space="preserve"> </w:t>
      </w:r>
      <w:r w:rsidRPr="00AB47BA">
        <w:rPr>
          <w:rFonts w:ascii="Times New Roman" w:hAnsi="Times New Roman" w:cs="Times New Roman"/>
        </w:rPr>
        <w:t>в год;</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Р</w:t>
      </w:r>
      <w:r w:rsidRPr="00AB47BA">
        <w:rPr>
          <w:rFonts w:ascii="Times New Roman" w:hAnsi="Times New Roman" w:cs="Times New Roman"/>
          <w:vertAlign w:val="subscript"/>
        </w:rPr>
        <w:t>эу</w:t>
      </w:r>
      <w:r w:rsidRPr="00AB47BA">
        <w:rPr>
          <w:rFonts w:ascii="Times New Roman" w:hAnsi="Times New Roman" w:cs="Times New Roman"/>
        </w:rPr>
        <w:t xml:space="preserve"> – ц</w:t>
      </w:r>
      <w:r w:rsidRPr="00AB47BA">
        <w:rPr>
          <w:rFonts w:ascii="Times New Roman" w:eastAsia="Times New Roman" w:hAnsi="Times New Roman" w:cs="Times New Roman"/>
          <w:lang w:eastAsia="ru-RU"/>
        </w:rPr>
        <w:t>ена технического обслуживания и регламенто-профилактического ремонта электроустановок в месяц в расчете за 1м2</w:t>
      </w:r>
      <w:r w:rsidRPr="00AB47BA">
        <w:rPr>
          <w:rFonts w:ascii="Times New Roman" w:hAnsi="Times New Roman" w:cs="Times New Roman"/>
        </w:rPr>
        <w:t>;</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о – количество огнетушителей;</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bCs/>
        </w:rPr>
      </w:pPr>
      <w:r w:rsidRPr="00AB47BA">
        <w:rPr>
          <w:rFonts w:ascii="Times New Roman" w:hAnsi="Times New Roman" w:cs="Times New Roman"/>
          <w:lang w:val="en-US"/>
        </w:rPr>
        <w:t>P</w:t>
      </w:r>
      <w:r w:rsidRPr="00AB47BA">
        <w:rPr>
          <w:rFonts w:ascii="Times New Roman" w:hAnsi="Times New Roman" w:cs="Times New Roman"/>
        </w:rPr>
        <w:t>о- с</w:t>
      </w:r>
      <w:r w:rsidRPr="00AB47BA">
        <w:rPr>
          <w:rFonts w:ascii="Times New Roman" w:eastAsia="Times New Roman" w:hAnsi="Times New Roman" w:cs="Times New Roman"/>
          <w:lang w:eastAsia="ru-RU"/>
        </w:rPr>
        <w:t xml:space="preserve">тоимость услуги </w:t>
      </w:r>
      <w:r w:rsidRPr="00AB47BA">
        <w:rPr>
          <w:rFonts w:ascii="Times New Roman" w:hAnsi="Times New Roman" w:cs="Times New Roman"/>
          <w:bCs/>
        </w:rPr>
        <w:t>на техническое обслуживание, освидетельствование, ремонт, испытание и зарядку одного порошкового, воздушно-пенного, углекислотного огнетушителя в год;</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пр – количество пожарных рукавов;</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bCs/>
        </w:rPr>
      </w:pPr>
      <w:r w:rsidRPr="00AB47BA">
        <w:rPr>
          <w:rFonts w:ascii="Times New Roman" w:hAnsi="Times New Roman" w:cs="Times New Roman"/>
          <w:lang w:val="en-US"/>
        </w:rPr>
        <w:t>P</w:t>
      </w:r>
      <w:r w:rsidRPr="00AB47BA">
        <w:rPr>
          <w:rFonts w:ascii="Times New Roman" w:hAnsi="Times New Roman" w:cs="Times New Roman"/>
        </w:rPr>
        <w:t>пр- с</w:t>
      </w:r>
      <w:r w:rsidRPr="00AB47BA">
        <w:rPr>
          <w:rFonts w:ascii="Times New Roman" w:eastAsia="Times New Roman" w:hAnsi="Times New Roman" w:cs="Times New Roman"/>
          <w:lang w:eastAsia="ru-RU"/>
        </w:rPr>
        <w:t xml:space="preserve">тоимость услуги </w:t>
      </w:r>
      <w:r w:rsidRPr="00AB47BA">
        <w:rPr>
          <w:rFonts w:ascii="Times New Roman" w:hAnsi="Times New Roman" w:cs="Times New Roman"/>
          <w:bCs/>
        </w:rPr>
        <w:t>на техническое обслуживание, освидетельствование, ремонт, перекатку рукава и проверка работоспособности одного пожарного крана в год.</w:t>
      </w:r>
    </w:p>
    <w:tbl>
      <w:tblPr>
        <w:tblW w:w="10961" w:type="dxa"/>
        <w:tblInd w:w="-1068" w:type="dxa"/>
        <w:tblLayout w:type="fixed"/>
        <w:tblLook w:val="04A0" w:firstRow="1" w:lastRow="0" w:firstColumn="1" w:lastColumn="0" w:noHBand="0" w:noVBand="1"/>
      </w:tblPr>
      <w:tblGrid>
        <w:gridCol w:w="851"/>
        <w:gridCol w:w="851"/>
        <w:gridCol w:w="708"/>
        <w:gridCol w:w="893"/>
        <w:gridCol w:w="708"/>
        <w:gridCol w:w="709"/>
        <w:gridCol w:w="709"/>
        <w:gridCol w:w="992"/>
        <w:gridCol w:w="851"/>
        <w:gridCol w:w="708"/>
        <w:gridCol w:w="851"/>
        <w:gridCol w:w="567"/>
        <w:gridCol w:w="809"/>
        <w:gridCol w:w="754"/>
      </w:tblGrid>
      <w:tr w:rsidR="00555273" w:rsidRPr="007B38CC" w:rsidTr="00951BDC">
        <w:trPr>
          <w:trHeight w:val="598"/>
        </w:trPr>
        <w:tc>
          <w:tcPr>
            <w:tcW w:w="851" w:type="dxa"/>
            <w:tcBorders>
              <w:top w:val="single" w:sz="4" w:space="0" w:color="auto"/>
              <w:left w:val="single" w:sz="4" w:space="0" w:color="auto"/>
              <w:bottom w:val="single" w:sz="4" w:space="0" w:color="auto"/>
              <w:right w:val="single" w:sz="4" w:space="0" w:color="auto"/>
            </w:tcBorders>
          </w:tcPr>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eastAsia="Times New Roman" w:hAnsi="Times New Roman" w:cs="Times New Roman"/>
                <w:sz w:val="20"/>
                <w:szCs w:val="20"/>
                <w:lang w:eastAsia="ru-RU"/>
              </w:rPr>
              <w:t>Количество ИБП</w:t>
            </w:r>
          </w:p>
        </w:tc>
        <w:tc>
          <w:tcPr>
            <w:tcW w:w="851" w:type="dxa"/>
            <w:tcBorders>
              <w:top w:val="single" w:sz="4" w:space="0" w:color="auto"/>
              <w:left w:val="single" w:sz="4" w:space="0" w:color="auto"/>
              <w:bottom w:val="single" w:sz="4" w:space="0" w:color="auto"/>
              <w:right w:val="single" w:sz="4" w:space="0" w:color="auto"/>
            </w:tcBorders>
          </w:tcPr>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eastAsia="Times New Roman" w:hAnsi="Times New Roman" w:cs="Times New Roman"/>
                <w:sz w:val="20"/>
                <w:szCs w:val="20"/>
                <w:lang w:eastAsia="ru-RU"/>
              </w:rPr>
              <w:t>Стоимость услуги обслуживания одного ИБП</w:t>
            </w:r>
            <w:r>
              <w:rPr>
                <w:rFonts w:ascii="Times New Roman" w:eastAsia="Times New Roman" w:hAnsi="Times New Roman" w:cs="Times New Roman"/>
                <w:sz w:val="20"/>
                <w:szCs w:val="20"/>
                <w:lang w:eastAsia="ru-RU"/>
              </w:rPr>
              <w:t xml:space="preserve"> в год</w:t>
            </w:r>
          </w:p>
        </w:tc>
        <w:tc>
          <w:tcPr>
            <w:tcW w:w="708" w:type="dxa"/>
            <w:tcBorders>
              <w:top w:val="single" w:sz="4" w:space="0" w:color="auto"/>
              <w:left w:val="single" w:sz="4" w:space="0" w:color="auto"/>
              <w:bottom w:val="single" w:sz="4" w:space="0" w:color="auto"/>
              <w:right w:val="single" w:sz="4" w:space="0" w:color="auto"/>
            </w:tcBorders>
            <w:shd w:val="clear" w:color="auto" w:fill="auto"/>
            <w:hideMark/>
          </w:tcPr>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eastAsia="Times New Roman" w:hAnsi="Times New Roman" w:cs="Times New Roman"/>
                <w:sz w:val="20"/>
                <w:szCs w:val="20"/>
                <w:lang w:eastAsia="ru-RU"/>
              </w:rPr>
              <w:t>Обслуживаемая площадь</w:t>
            </w:r>
          </w:p>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eastAsia="Times New Roman" w:hAnsi="Times New Roman" w:cs="Times New Roman"/>
                <w:sz w:val="20"/>
                <w:szCs w:val="20"/>
                <w:lang w:eastAsia="ru-RU"/>
              </w:rPr>
              <w:t>(м</w:t>
            </w:r>
            <w:r w:rsidRPr="00FA4603">
              <w:rPr>
                <w:rFonts w:ascii="Times New Roman" w:eastAsia="Times New Roman" w:hAnsi="Times New Roman" w:cs="Times New Roman"/>
                <w:sz w:val="20"/>
                <w:szCs w:val="20"/>
                <w:vertAlign w:val="superscript"/>
                <w:lang w:eastAsia="ru-RU"/>
              </w:rPr>
              <w:t>2</w:t>
            </w:r>
            <w:r w:rsidRPr="00FA4603">
              <w:rPr>
                <w:rFonts w:ascii="Times New Roman" w:eastAsia="Times New Roman" w:hAnsi="Times New Roman" w:cs="Times New Roman"/>
                <w:sz w:val="20"/>
                <w:szCs w:val="20"/>
                <w:lang w:eastAsia="ru-RU"/>
              </w:rPr>
              <w:t>)</w:t>
            </w:r>
          </w:p>
        </w:tc>
        <w:tc>
          <w:tcPr>
            <w:tcW w:w="893" w:type="dxa"/>
            <w:tcBorders>
              <w:top w:val="single" w:sz="4" w:space="0" w:color="auto"/>
              <w:left w:val="nil"/>
              <w:bottom w:val="single" w:sz="4" w:space="0" w:color="auto"/>
              <w:right w:val="single" w:sz="4" w:space="0" w:color="auto"/>
            </w:tcBorders>
            <w:shd w:val="clear" w:color="auto" w:fill="auto"/>
            <w:hideMark/>
          </w:tcPr>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eastAsia="Times New Roman" w:hAnsi="Times New Roman" w:cs="Times New Roman"/>
                <w:sz w:val="20"/>
                <w:szCs w:val="20"/>
                <w:lang w:eastAsia="ru-RU"/>
              </w:rPr>
              <w:t>Цена</w:t>
            </w:r>
            <w:r w:rsidR="00BF1D9F">
              <w:rPr>
                <w:rFonts w:ascii="Times New Roman" w:eastAsia="Times New Roman" w:hAnsi="Times New Roman" w:cs="Times New Roman"/>
                <w:sz w:val="20"/>
                <w:szCs w:val="20"/>
                <w:lang w:eastAsia="ru-RU"/>
              </w:rPr>
              <w:t xml:space="preserve"> </w:t>
            </w:r>
            <w:r w:rsidRPr="00FA4603">
              <w:rPr>
                <w:rFonts w:ascii="Times New Roman" w:hAnsi="Times New Roman" w:cs="Times New Roman"/>
                <w:sz w:val="20"/>
                <w:szCs w:val="20"/>
              </w:rPr>
              <w:t>технического обслуживания санитарно-технических систем, систем</w:t>
            </w:r>
            <w:r w:rsidR="00BF1D9F">
              <w:rPr>
                <w:rFonts w:ascii="Times New Roman" w:hAnsi="Times New Roman" w:cs="Times New Roman"/>
                <w:sz w:val="20"/>
                <w:szCs w:val="20"/>
              </w:rPr>
              <w:t xml:space="preserve"> </w:t>
            </w:r>
            <w:r w:rsidRPr="00FA4603">
              <w:rPr>
                <w:rFonts w:ascii="Times New Roman" w:hAnsi="Times New Roman" w:cs="Times New Roman"/>
                <w:sz w:val="20"/>
                <w:szCs w:val="20"/>
              </w:rPr>
              <w:t>холодного, горячего водоснабжения отопления и канализации</w:t>
            </w:r>
            <w:r w:rsidR="00BF1D9F">
              <w:rPr>
                <w:rFonts w:ascii="Times New Roman" w:hAnsi="Times New Roman" w:cs="Times New Roman"/>
                <w:sz w:val="20"/>
                <w:szCs w:val="20"/>
              </w:rPr>
              <w:t xml:space="preserve"> </w:t>
            </w:r>
            <w:r w:rsidRPr="00FA4603">
              <w:rPr>
                <w:rFonts w:ascii="Times New Roman" w:hAnsi="Times New Roman" w:cs="Times New Roman"/>
                <w:sz w:val="20"/>
                <w:szCs w:val="20"/>
              </w:rPr>
              <w:t>за 1м</w:t>
            </w:r>
            <w:r w:rsidRPr="00FA4603">
              <w:rPr>
                <w:rFonts w:ascii="Times New Roman" w:hAnsi="Times New Roman" w:cs="Times New Roman"/>
                <w:sz w:val="20"/>
                <w:szCs w:val="20"/>
                <w:vertAlign w:val="superscript"/>
              </w:rPr>
              <w:t>2</w:t>
            </w:r>
            <w:r w:rsidRPr="00FA4603">
              <w:rPr>
                <w:rFonts w:ascii="Times New Roman" w:eastAsia="Times New Roman" w:hAnsi="Times New Roman" w:cs="Times New Roman"/>
                <w:sz w:val="20"/>
                <w:szCs w:val="20"/>
                <w:lang w:eastAsia="ru-RU"/>
              </w:rPr>
              <w:t xml:space="preserve"> в месяц</w:t>
            </w:r>
          </w:p>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eastAsia="Times New Roman" w:hAnsi="Times New Roman" w:cs="Times New Roman"/>
                <w:sz w:val="20"/>
                <w:szCs w:val="20"/>
                <w:lang w:eastAsia="ru-RU"/>
              </w:rPr>
              <w:t>(руб.)</w:t>
            </w:r>
          </w:p>
        </w:tc>
        <w:tc>
          <w:tcPr>
            <w:tcW w:w="708" w:type="dxa"/>
            <w:tcBorders>
              <w:top w:val="single" w:sz="4" w:space="0" w:color="auto"/>
              <w:left w:val="nil"/>
              <w:bottom w:val="single" w:sz="4" w:space="0" w:color="auto"/>
              <w:right w:val="single" w:sz="4" w:space="0" w:color="auto"/>
            </w:tcBorders>
          </w:tcPr>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eastAsia="Times New Roman" w:hAnsi="Times New Roman" w:cs="Times New Roman"/>
                <w:sz w:val="20"/>
                <w:szCs w:val="20"/>
                <w:lang w:eastAsia="ru-RU"/>
              </w:rPr>
              <w:t>Количество лифтов</w:t>
            </w:r>
            <w:r w:rsidR="00BF1D9F">
              <w:rPr>
                <w:rFonts w:ascii="Times New Roman" w:eastAsia="Times New Roman" w:hAnsi="Times New Roman" w:cs="Times New Roman"/>
                <w:sz w:val="20"/>
                <w:szCs w:val="20"/>
                <w:lang w:eastAsia="ru-RU"/>
              </w:rPr>
              <w:t xml:space="preserve"> </w:t>
            </w:r>
            <w:r w:rsidRPr="00FA4603">
              <w:rPr>
                <w:rFonts w:ascii="Times New Roman" w:eastAsia="Times New Roman" w:hAnsi="Times New Roman" w:cs="Times New Roman"/>
                <w:sz w:val="20"/>
                <w:szCs w:val="20"/>
                <w:lang w:eastAsia="ru-RU"/>
              </w:rPr>
              <w:t>(шт.)</w:t>
            </w:r>
          </w:p>
        </w:tc>
        <w:tc>
          <w:tcPr>
            <w:tcW w:w="709" w:type="dxa"/>
            <w:tcBorders>
              <w:top w:val="single" w:sz="4" w:space="0" w:color="auto"/>
              <w:left w:val="nil"/>
              <w:bottom w:val="single" w:sz="4" w:space="0" w:color="auto"/>
              <w:right w:val="single" w:sz="4" w:space="0" w:color="auto"/>
            </w:tcBorders>
          </w:tcPr>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eastAsia="Times New Roman" w:hAnsi="Times New Roman" w:cs="Times New Roman"/>
                <w:sz w:val="20"/>
                <w:szCs w:val="20"/>
                <w:lang w:eastAsia="ru-RU"/>
              </w:rPr>
              <w:t>Цена технического обслуживания и ремонта одного лифта в год (руб.)</w:t>
            </w:r>
          </w:p>
        </w:tc>
        <w:tc>
          <w:tcPr>
            <w:tcW w:w="709" w:type="dxa"/>
            <w:tcBorders>
              <w:top w:val="single" w:sz="4" w:space="0" w:color="auto"/>
              <w:left w:val="nil"/>
              <w:bottom w:val="single" w:sz="4" w:space="0" w:color="auto"/>
              <w:right w:val="single" w:sz="4" w:space="0" w:color="auto"/>
            </w:tcBorders>
          </w:tcPr>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hAnsi="Times New Roman" w:cs="Times New Roman"/>
                <w:sz w:val="20"/>
                <w:szCs w:val="20"/>
              </w:rPr>
              <w:t>Количество водоочистительного оборудования и комплектов ионообменной водоподготовки (шт.)</w:t>
            </w:r>
          </w:p>
        </w:tc>
        <w:tc>
          <w:tcPr>
            <w:tcW w:w="992" w:type="dxa"/>
            <w:tcBorders>
              <w:top w:val="single" w:sz="4" w:space="0" w:color="auto"/>
              <w:left w:val="nil"/>
              <w:bottom w:val="single" w:sz="4" w:space="0" w:color="auto"/>
              <w:right w:val="single" w:sz="4" w:space="0" w:color="auto"/>
            </w:tcBorders>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hAnsi="Times New Roman" w:cs="Times New Roman"/>
                <w:sz w:val="20"/>
                <w:szCs w:val="20"/>
              </w:rPr>
              <w:t>Цена технического обслуживания и регламенто-профилактического ремонта 1 водоочистительного оборудования</w:t>
            </w:r>
            <w:r w:rsidR="00BF1D9F">
              <w:rPr>
                <w:rFonts w:ascii="Times New Roman" w:hAnsi="Times New Roman" w:cs="Times New Roman"/>
                <w:sz w:val="20"/>
                <w:szCs w:val="20"/>
              </w:rPr>
              <w:t xml:space="preserve"> </w:t>
            </w:r>
            <w:r w:rsidRPr="00FA4603">
              <w:rPr>
                <w:rFonts w:ascii="Times New Roman" w:hAnsi="Times New Roman" w:cs="Times New Roman"/>
                <w:sz w:val="20"/>
                <w:szCs w:val="20"/>
              </w:rPr>
              <w:br/>
              <w:t>в год (руб.)</w:t>
            </w:r>
          </w:p>
        </w:tc>
        <w:tc>
          <w:tcPr>
            <w:tcW w:w="851" w:type="dxa"/>
            <w:tcBorders>
              <w:top w:val="single" w:sz="4" w:space="0" w:color="auto"/>
              <w:left w:val="nil"/>
              <w:bottom w:val="single" w:sz="4" w:space="0" w:color="auto"/>
              <w:right w:val="single" w:sz="4" w:space="0" w:color="auto"/>
            </w:tcBorders>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hAnsi="Times New Roman" w:cs="Times New Roman"/>
                <w:sz w:val="20"/>
                <w:szCs w:val="20"/>
              </w:rPr>
              <w:t>Ц</w:t>
            </w:r>
            <w:r w:rsidRPr="00FA4603">
              <w:rPr>
                <w:rFonts w:ascii="Times New Roman" w:eastAsia="Times New Roman" w:hAnsi="Times New Roman" w:cs="Times New Roman"/>
                <w:sz w:val="20"/>
                <w:szCs w:val="20"/>
                <w:lang w:eastAsia="ru-RU"/>
              </w:rPr>
              <w:t>ена технического обслуживания и регламенто-профилактического ремонта электроустановок в месяц в расчете за 1м</w:t>
            </w:r>
            <w:r w:rsidRPr="00FA4603">
              <w:rPr>
                <w:rFonts w:ascii="Times New Roman" w:eastAsia="Times New Roman" w:hAnsi="Times New Roman" w:cs="Times New Roman"/>
                <w:sz w:val="20"/>
                <w:szCs w:val="20"/>
                <w:vertAlign w:val="superscript"/>
                <w:lang w:eastAsia="ru-RU"/>
              </w:rPr>
              <w:t>2</w:t>
            </w:r>
            <w:r w:rsidRPr="00FA4603">
              <w:rPr>
                <w:rFonts w:ascii="Times New Roman" w:hAnsi="Times New Roman" w:cs="Times New Roman"/>
                <w:sz w:val="20"/>
                <w:szCs w:val="20"/>
              </w:rPr>
              <w:t xml:space="preserve"> (руб.)</w:t>
            </w:r>
          </w:p>
        </w:tc>
        <w:tc>
          <w:tcPr>
            <w:tcW w:w="708" w:type="dxa"/>
            <w:tcBorders>
              <w:top w:val="single" w:sz="4" w:space="0" w:color="auto"/>
              <w:left w:val="nil"/>
              <w:bottom w:val="single" w:sz="4" w:space="0" w:color="auto"/>
              <w:right w:val="single" w:sz="4" w:space="0" w:color="auto"/>
            </w:tcBorders>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hAnsi="Times New Roman" w:cs="Times New Roman"/>
                <w:sz w:val="20"/>
                <w:szCs w:val="20"/>
              </w:rPr>
              <w:t>Количество огнетушителей (шт.)</w:t>
            </w:r>
          </w:p>
        </w:tc>
        <w:tc>
          <w:tcPr>
            <w:tcW w:w="851" w:type="dxa"/>
            <w:tcBorders>
              <w:top w:val="single" w:sz="4" w:space="0" w:color="auto"/>
              <w:left w:val="nil"/>
              <w:bottom w:val="single" w:sz="4" w:space="0" w:color="auto"/>
              <w:right w:val="single" w:sz="4" w:space="0" w:color="auto"/>
            </w:tcBorders>
          </w:tcPr>
          <w:p w:rsidR="00555273" w:rsidRPr="00FA4603" w:rsidRDefault="00555273" w:rsidP="00951BDC">
            <w:pPr>
              <w:spacing w:after="0" w:line="220" w:lineRule="exact"/>
              <w:jc w:val="center"/>
              <w:rPr>
                <w:rFonts w:ascii="Times New Roman" w:hAnsi="Times New Roman" w:cs="Times New Roman"/>
                <w:bCs/>
                <w:sz w:val="20"/>
                <w:szCs w:val="20"/>
              </w:rPr>
            </w:pPr>
            <w:r w:rsidRPr="00FA4603">
              <w:rPr>
                <w:rFonts w:ascii="Times New Roman" w:hAnsi="Times New Roman" w:cs="Times New Roman"/>
                <w:sz w:val="20"/>
                <w:szCs w:val="20"/>
              </w:rPr>
              <w:t>С</w:t>
            </w:r>
            <w:r w:rsidRPr="00FA4603">
              <w:rPr>
                <w:rFonts w:ascii="Times New Roman" w:eastAsia="Times New Roman" w:hAnsi="Times New Roman" w:cs="Times New Roman"/>
                <w:sz w:val="20"/>
                <w:szCs w:val="20"/>
                <w:lang w:eastAsia="ru-RU"/>
              </w:rPr>
              <w:t xml:space="preserve">тоимость услуги </w:t>
            </w:r>
            <w:r w:rsidRPr="00FA4603">
              <w:rPr>
                <w:rFonts w:ascii="Times New Roman" w:hAnsi="Times New Roman" w:cs="Times New Roman"/>
                <w:bCs/>
                <w:sz w:val="20"/>
                <w:szCs w:val="20"/>
              </w:rPr>
              <w:t xml:space="preserve">на техническое обслуживание, освидетельствование, ремонт, испытание </w:t>
            </w:r>
          </w:p>
          <w:p w:rsidR="00555273" w:rsidRDefault="00555273" w:rsidP="00951BDC">
            <w:pPr>
              <w:spacing w:after="0" w:line="220" w:lineRule="exact"/>
              <w:jc w:val="center"/>
              <w:rPr>
                <w:rFonts w:ascii="Times New Roman" w:hAnsi="Times New Roman" w:cs="Times New Roman"/>
                <w:bCs/>
                <w:sz w:val="20"/>
                <w:szCs w:val="20"/>
              </w:rPr>
            </w:pPr>
            <w:r w:rsidRPr="00FA4603">
              <w:rPr>
                <w:rFonts w:ascii="Times New Roman" w:hAnsi="Times New Roman" w:cs="Times New Roman"/>
                <w:bCs/>
                <w:sz w:val="20"/>
                <w:szCs w:val="20"/>
              </w:rPr>
              <w:t xml:space="preserve">и зарядку одного порошкового, воздушно-пенного, углекислотного огнетушителя </w:t>
            </w:r>
            <w:r w:rsidRPr="00FA4603">
              <w:rPr>
                <w:rFonts w:ascii="Times New Roman" w:hAnsi="Times New Roman" w:cs="Times New Roman"/>
                <w:bCs/>
                <w:sz w:val="20"/>
                <w:szCs w:val="20"/>
              </w:rPr>
              <w:br/>
              <w:t>в год (руб.)</w:t>
            </w:r>
          </w:p>
          <w:p w:rsidR="00555273" w:rsidRDefault="00555273" w:rsidP="00951BDC">
            <w:pPr>
              <w:spacing w:after="0" w:line="220" w:lineRule="exact"/>
              <w:jc w:val="center"/>
              <w:rPr>
                <w:rFonts w:ascii="Times New Roman" w:hAnsi="Times New Roman" w:cs="Times New Roman"/>
                <w:bCs/>
                <w:sz w:val="20"/>
                <w:szCs w:val="20"/>
              </w:rPr>
            </w:pPr>
          </w:p>
          <w:p w:rsidR="00555273" w:rsidRPr="00FA4603" w:rsidRDefault="00555273" w:rsidP="00951BDC">
            <w:pPr>
              <w:spacing w:after="0" w:line="220" w:lineRule="exact"/>
              <w:jc w:val="center"/>
              <w:rPr>
                <w:rFonts w:ascii="Times New Roman" w:eastAsia="Times New Roman" w:hAnsi="Times New Roman" w:cs="Times New Roman"/>
                <w:sz w:val="16"/>
                <w:szCs w:val="16"/>
                <w:lang w:eastAsia="ru-RU"/>
              </w:rPr>
            </w:pPr>
          </w:p>
        </w:tc>
        <w:tc>
          <w:tcPr>
            <w:tcW w:w="567" w:type="dxa"/>
            <w:tcBorders>
              <w:top w:val="single" w:sz="4" w:space="0" w:color="auto"/>
              <w:left w:val="nil"/>
              <w:bottom w:val="single" w:sz="4" w:space="0" w:color="auto"/>
              <w:right w:val="single" w:sz="4" w:space="0" w:color="auto"/>
            </w:tcBorders>
          </w:tcPr>
          <w:p w:rsidR="00555273" w:rsidRPr="00FA4603" w:rsidRDefault="00555273" w:rsidP="00951BDC">
            <w:pPr>
              <w:spacing w:after="0" w:line="220" w:lineRule="exact"/>
              <w:jc w:val="center"/>
              <w:rPr>
                <w:rFonts w:ascii="Times New Roman" w:hAnsi="Times New Roman" w:cs="Times New Roman"/>
                <w:sz w:val="20"/>
                <w:szCs w:val="20"/>
              </w:rPr>
            </w:pPr>
            <w:r w:rsidRPr="00FA4603">
              <w:rPr>
                <w:rFonts w:ascii="Times New Roman" w:hAnsi="Times New Roman" w:cs="Times New Roman"/>
                <w:sz w:val="20"/>
                <w:szCs w:val="20"/>
              </w:rPr>
              <w:t>Количество месяцев обслуживания (мес.)</w:t>
            </w:r>
          </w:p>
        </w:tc>
        <w:tc>
          <w:tcPr>
            <w:tcW w:w="809" w:type="dxa"/>
            <w:tcBorders>
              <w:top w:val="single" w:sz="4" w:space="0" w:color="auto"/>
              <w:left w:val="nil"/>
              <w:bottom w:val="single" w:sz="4" w:space="0" w:color="auto"/>
              <w:right w:val="single" w:sz="4" w:space="0" w:color="auto"/>
            </w:tcBorders>
          </w:tcPr>
          <w:p w:rsidR="00555273" w:rsidRPr="00FA4603" w:rsidRDefault="00555273" w:rsidP="00951BDC">
            <w:pPr>
              <w:spacing w:after="0" w:line="220" w:lineRule="exact"/>
              <w:ind w:left="-108" w:right="-29" w:firstLine="108"/>
              <w:jc w:val="center"/>
              <w:rPr>
                <w:rFonts w:ascii="Times New Roman" w:hAnsi="Times New Roman" w:cs="Times New Roman"/>
                <w:sz w:val="20"/>
                <w:szCs w:val="20"/>
              </w:rPr>
            </w:pPr>
            <w:r w:rsidRPr="00FA4603">
              <w:rPr>
                <w:rFonts w:ascii="Times New Roman" w:hAnsi="Times New Roman" w:cs="Times New Roman"/>
                <w:sz w:val="20"/>
                <w:szCs w:val="20"/>
              </w:rPr>
              <w:t>Количество пожарных рукавов</w:t>
            </w:r>
            <w:r>
              <w:rPr>
                <w:rFonts w:ascii="Times New Roman" w:hAnsi="Times New Roman" w:cs="Times New Roman"/>
                <w:sz w:val="20"/>
                <w:szCs w:val="20"/>
              </w:rPr>
              <w:t xml:space="preserve"> на здание</w:t>
            </w:r>
            <w:r w:rsidRPr="00FA4603">
              <w:rPr>
                <w:rFonts w:ascii="Times New Roman" w:hAnsi="Times New Roman" w:cs="Times New Roman"/>
                <w:sz w:val="20"/>
                <w:szCs w:val="20"/>
              </w:rPr>
              <w:t xml:space="preserve"> (шт.)</w:t>
            </w:r>
          </w:p>
        </w:tc>
        <w:tc>
          <w:tcPr>
            <w:tcW w:w="754" w:type="dxa"/>
            <w:tcBorders>
              <w:top w:val="single" w:sz="4" w:space="0" w:color="auto"/>
              <w:left w:val="nil"/>
              <w:bottom w:val="single" w:sz="4" w:space="0" w:color="auto"/>
              <w:right w:val="single" w:sz="4" w:space="0" w:color="auto"/>
            </w:tcBorders>
          </w:tcPr>
          <w:p w:rsidR="00555273" w:rsidRPr="00FA4603" w:rsidRDefault="00555273" w:rsidP="00951BDC">
            <w:pPr>
              <w:spacing w:after="0" w:line="220" w:lineRule="exact"/>
              <w:jc w:val="center"/>
              <w:rPr>
                <w:rFonts w:ascii="Times New Roman" w:hAnsi="Times New Roman" w:cs="Times New Roman"/>
                <w:sz w:val="20"/>
                <w:szCs w:val="20"/>
              </w:rPr>
            </w:pPr>
            <w:r>
              <w:rPr>
                <w:rFonts w:ascii="Times New Roman" w:eastAsia="Times New Roman" w:hAnsi="Times New Roman" w:cs="Times New Roman"/>
                <w:sz w:val="20"/>
                <w:szCs w:val="20"/>
                <w:lang w:eastAsia="ru-RU"/>
              </w:rPr>
              <w:t>С</w:t>
            </w:r>
            <w:r w:rsidRPr="00FA4603">
              <w:rPr>
                <w:rFonts w:ascii="Times New Roman" w:eastAsia="Times New Roman" w:hAnsi="Times New Roman" w:cs="Times New Roman"/>
                <w:sz w:val="20"/>
                <w:szCs w:val="20"/>
                <w:lang w:eastAsia="ru-RU"/>
              </w:rPr>
              <w:t xml:space="preserve">тоимость услуги </w:t>
            </w:r>
            <w:r w:rsidRPr="00FA4603">
              <w:rPr>
                <w:rFonts w:ascii="Times New Roman" w:hAnsi="Times New Roman" w:cs="Times New Roman"/>
                <w:bCs/>
                <w:sz w:val="20"/>
                <w:szCs w:val="20"/>
              </w:rPr>
              <w:t>на техническое обслуживание, освидетельствование, ремонт, перекатку рукава и проверка работоспособности одного пожарного крана в год (руб.)</w:t>
            </w:r>
          </w:p>
        </w:tc>
      </w:tr>
      <w:tr w:rsidR="00555273" w:rsidRPr="007B38CC" w:rsidTr="00951BDC">
        <w:trPr>
          <w:trHeight w:val="315"/>
        </w:trPr>
        <w:tc>
          <w:tcPr>
            <w:tcW w:w="851" w:type="dxa"/>
            <w:tcBorders>
              <w:top w:val="nil"/>
              <w:left w:val="single" w:sz="4" w:space="0" w:color="auto"/>
              <w:bottom w:val="single" w:sz="4" w:space="0" w:color="auto"/>
              <w:right w:val="single" w:sz="4" w:space="0" w:color="auto"/>
            </w:tcBorders>
            <w:vAlign w:val="center"/>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не более 1</w:t>
            </w:r>
          </w:p>
        </w:tc>
        <w:tc>
          <w:tcPr>
            <w:tcW w:w="851" w:type="dxa"/>
            <w:tcBorders>
              <w:top w:val="nil"/>
              <w:left w:val="single" w:sz="4" w:space="0" w:color="auto"/>
              <w:bottom w:val="single" w:sz="4" w:space="0" w:color="auto"/>
              <w:right w:val="single" w:sz="4" w:space="0" w:color="auto"/>
            </w:tcBorders>
            <w:vAlign w:val="center"/>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не более 210 000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не более 5546,0</w:t>
            </w:r>
          </w:p>
        </w:tc>
        <w:tc>
          <w:tcPr>
            <w:tcW w:w="893" w:type="dxa"/>
            <w:tcBorders>
              <w:top w:val="nil"/>
              <w:left w:val="nil"/>
              <w:bottom w:val="single" w:sz="4" w:space="0" w:color="auto"/>
              <w:right w:val="single" w:sz="4" w:space="0" w:color="auto"/>
            </w:tcBorders>
            <w:shd w:val="clear" w:color="auto" w:fill="auto"/>
            <w:noWrap/>
            <w:vAlign w:val="center"/>
            <w:hideMark/>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не более 100,00</w:t>
            </w:r>
          </w:p>
        </w:tc>
        <w:tc>
          <w:tcPr>
            <w:tcW w:w="708" w:type="dxa"/>
            <w:tcBorders>
              <w:top w:val="single" w:sz="4" w:space="0" w:color="auto"/>
              <w:left w:val="nil"/>
              <w:bottom w:val="single" w:sz="4" w:space="0" w:color="auto"/>
              <w:right w:val="single" w:sz="4" w:space="0" w:color="auto"/>
            </w:tcBorders>
            <w:vAlign w:val="center"/>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не более 1</w:t>
            </w:r>
          </w:p>
        </w:tc>
        <w:tc>
          <w:tcPr>
            <w:tcW w:w="709" w:type="dxa"/>
            <w:tcBorders>
              <w:top w:val="single" w:sz="4" w:space="0" w:color="auto"/>
              <w:left w:val="nil"/>
              <w:bottom w:val="single" w:sz="4" w:space="0" w:color="auto"/>
              <w:right w:val="single" w:sz="4" w:space="0" w:color="auto"/>
            </w:tcBorders>
            <w:vAlign w:val="center"/>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не более 280 000,00</w:t>
            </w:r>
          </w:p>
        </w:tc>
        <w:tc>
          <w:tcPr>
            <w:tcW w:w="709" w:type="dxa"/>
            <w:tcBorders>
              <w:top w:val="single" w:sz="4" w:space="0" w:color="auto"/>
              <w:left w:val="nil"/>
              <w:bottom w:val="single" w:sz="4" w:space="0" w:color="auto"/>
              <w:right w:val="single" w:sz="4" w:space="0" w:color="auto"/>
            </w:tcBorders>
            <w:vAlign w:val="center"/>
          </w:tcPr>
          <w:p w:rsidR="00555273" w:rsidRPr="00FA4603" w:rsidRDefault="00555273" w:rsidP="00951BDC">
            <w:pPr>
              <w:spacing w:after="0" w:line="240" w:lineRule="auto"/>
              <w:jc w:val="center"/>
              <w:rPr>
                <w:rFonts w:ascii="Times New Roman" w:eastAsia="Times New Roman" w:hAnsi="Times New Roman" w:cs="Times New Roman"/>
                <w:sz w:val="20"/>
                <w:szCs w:val="20"/>
                <w:lang w:eastAsia="ru-RU"/>
              </w:rPr>
            </w:pPr>
            <w:r w:rsidRPr="00FA4603">
              <w:rPr>
                <w:rFonts w:ascii="Times New Roman" w:eastAsia="Times New Roman" w:hAnsi="Times New Roman" w:cs="Times New Roman"/>
                <w:sz w:val="20"/>
                <w:szCs w:val="20"/>
                <w:lang w:eastAsia="ru-RU"/>
              </w:rPr>
              <w:t xml:space="preserve">не более </w:t>
            </w:r>
          </w:p>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20"/>
                <w:szCs w:val="20"/>
                <w:lang w:eastAsia="ru-RU"/>
              </w:rPr>
              <w:t>1</w:t>
            </w:r>
          </w:p>
        </w:tc>
        <w:tc>
          <w:tcPr>
            <w:tcW w:w="992" w:type="dxa"/>
            <w:tcBorders>
              <w:top w:val="single" w:sz="4" w:space="0" w:color="auto"/>
              <w:left w:val="nil"/>
              <w:bottom w:val="single" w:sz="4" w:space="0" w:color="auto"/>
              <w:right w:val="single" w:sz="4" w:space="0" w:color="auto"/>
            </w:tcBorders>
            <w:vAlign w:val="center"/>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20"/>
                <w:szCs w:val="20"/>
                <w:lang w:eastAsia="ru-RU"/>
              </w:rPr>
              <w:t>не более 260 000,00</w:t>
            </w:r>
          </w:p>
        </w:tc>
        <w:tc>
          <w:tcPr>
            <w:tcW w:w="851" w:type="dxa"/>
            <w:tcBorders>
              <w:top w:val="single" w:sz="4" w:space="0" w:color="auto"/>
              <w:left w:val="nil"/>
              <w:bottom w:val="single" w:sz="4" w:space="0" w:color="auto"/>
              <w:right w:val="single" w:sz="4" w:space="0" w:color="auto"/>
            </w:tcBorders>
            <w:vAlign w:val="center"/>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не более 150,00</w:t>
            </w:r>
          </w:p>
        </w:tc>
        <w:tc>
          <w:tcPr>
            <w:tcW w:w="708" w:type="dxa"/>
            <w:tcBorders>
              <w:top w:val="single" w:sz="4" w:space="0" w:color="auto"/>
              <w:left w:val="nil"/>
              <w:bottom w:val="single" w:sz="4" w:space="0" w:color="auto"/>
              <w:right w:val="single" w:sz="4" w:space="0" w:color="auto"/>
            </w:tcBorders>
            <w:vAlign w:val="center"/>
          </w:tcPr>
          <w:p w:rsidR="00555273" w:rsidRDefault="00555273" w:rsidP="00951BDC">
            <w:pPr>
              <w:spacing w:after="0" w:line="240" w:lineRule="auto"/>
              <w:jc w:val="center"/>
              <w:rPr>
                <w:rFonts w:ascii="Times New Roman" w:eastAsia="Times New Roman" w:hAnsi="Times New Roman" w:cs="Times New Roman"/>
                <w:sz w:val="16"/>
                <w:szCs w:val="16"/>
                <w:lang w:eastAsia="ru-RU"/>
              </w:rPr>
            </w:pPr>
          </w:p>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 xml:space="preserve">не более 30 </w:t>
            </w:r>
          </w:p>
          <w:p w:rsidR="0055527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на здание</w:t>
            </w:r>
          </w:p>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p>
        </w:tc>
        <w:tc>
          <w:tcPr>
            <w:tcW w:w="851" w:type="dxa"/>
            <w:tcBorders>
              <w:top w:val="single" w:sz="4" w:space="0" w:color="auto"/>
              <w:left w:val="nil"/>
              <w:bottom w:val="single" w:sz="4" w:space="0" w:color="auto"/>
              <w:right w:val="single" w:sz="4" w:space="0" w:color="auto"/>
            </w:tcBorders>
            <w:vAlign w:val="center"/>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не более 1500,00</w:t>
            </w:r>
          </w:p>
        </w:tc>
        <w:tc>
          <w:tcPr>
            <w:tcW w:w="567" w:type="dxa"/>
            <w:tcBorders>
              <w:top w:val="single" w:sz="4" w:space="0" w:color="auto"/>
              <w:left w:val="nil"/>
              <w:bottom w:val="single" w:sz="4" w:space="0" w:color="auto"/>
              <w:right w:val="single" w:sz="4" w:space="0" w:color="auto"/>
            </w:tcBorders>
            <w:vAlign w:val="center"/>
          </w:tcPr>
          <w:p w:rsidR="00555273" w:rsidRPr="00FA4603" w:rsidRDefault="00555273" w:rsidP="00951BDC">
            <w:pPr>
              <w:spacing w:after="0" w:line="240" w:lineRule="auto"/>
              <w:jc w:val="center"/>
              <w:rPr>
                <w:rFonts w:ascii="Times New Roman" w:eastAsia="Times New Roman" w:hAnsi="Times New Roman" w:cs="Times New Roman"/>
                <w:sz w:val="16"/>
                <w:szCs w:val="16"/>
                <w:lang w:eastAsia="ru-RU"/>
              </w:rPr>
            </w:pPr>
            <w:r w:rsidRPr="00FA4603">
              <w:rPr>
                <w:rFonts w:ascii="Times New Roman" w:eastAsia="Times New Roman" w:hAnsi="Times New Roman" w:cs="Times New Roman"/>
                <w:sz w:val="16"/>
                <w:szCs w:val="16"/>
                <w:lang w:eastAsia="ru-RU"/>
              </w:rPr>
              <w:t>не более 12</w:t>
            </w:r>
          </w:p>
        </w:tc>
        <w:tc>
          <w:tcPr>
            <w:tcW w:w="809" w:type="dxa"/>
            <w:tcBorders>
              <w:top w:val="single" w:sz="4" w:space="0" w:color="auto"/>
              <w:left w:val="nil"/>
              <w:bottom w:val="single" w:sz="4" w:space="0" w:color="auto"/>
              <w:right w:val="single" w:sz="4" w:space="0" w:color="auto"/>
            </w:tcBorders>
          </w:tcPr>
          <w:p w:rsidR="00555273" w:rsidRDefault="00555273" w:rsidP="00951BDC">
            <w:pPr>
              <w:spacing w:after="0" w:line="240" w:lineRule="auto"/>
              <w:jc w:val="center"/>
              <w:rPr>
                <w:rFonts w:ascii="Times New Roman" w:eastAsia="Times New Roman" w:hAnsi="Times New Roman" w:cs="Times New Roman"/>
                <w:sz w:val="16"/>
                <w:szCs w:val="16"/>
                <w:lang w:eastAsia="ru-RU"/>
              </w:rPr>
            </w:pPr>
          </w:p>
          <w:p w:rsidR="00555273" w:rsidRDefault="00555273" w:rsidP="00951BDC">
            <w:pPr>
              <w:spacing w:after="0" w:line="240" w:lineRule="auto"/>
              <w:jc w:val="center"/>
              <w:rPr>
                <w:rFonts w:ascii="Times New Roman" w:eastAsia="Times New Roman" w:hAnsi="Times New Roman" w:cs="Times New Roman"/>
                <w:sz w:val="16"/>
                <w:szCs w:val="16"/>
                <w:lang w:eastAsia="ru-RU"/>
              </w:rPr>
            </w:pPr>
          </w:p>
          <w:p w:rsidR="00555273" w:rsidRPr="00DD443B" w:rsidRDefault="00555273" w:rsidP="00951BDC">
            <w:pPr>
              <w:spacing w:after="0" w:line="240" w:lineRule="auto"/>
              <w:jc w:val="center"/>
              <w:rPr>
                <w:rFonts w:ascii="Times New Roman" w:eastAsia="Times New Roman" w:hAnsi="Times New Roman" w:cs="Times New Roman"/>
                <w:sz w:val="16"/>
                <w:szCs w:val="16"/>
                <w:lang w:eastAsia="ru-RU"/>
              </w:rPr>
            </w:pPr>
            <w:r w:rsidRPr="00DD443B">
              <w:rPr>
                <w:rFonts w:ascii="Times New Roman" w:eastAsia="Times New Roman" w:hAnsi="Times New Roman" w:cs="Times New Roman"/>
                <w:sz w:val="16"/>
                <w:szCs w:val="16"/>
                <w:lang w:eastAsia="ru-RU"/>
              </w:rPr>
              <w:t>не более 25</w:t>
            </w:r>
          </w:p>
        </w:tc>
        <w:tc>
          <w:tcPr>
            <w:tcW w:w="754" w:type="dxa"/>
            <w:tcBorders>
              <w:top w:val="single" w:sz="4" w:space="0" w:color="auto"/>
              <w:left w:val="nil"/>
              <w:bottom w:val="single" w:sz="4" w:space="0" w:color="auto"/>
              <w:right w:val="single" w:sz="4" w:space="0" w:color="auto"/>
            </w:tcBorders>
          </w:tcPr>
          <w:p w:rsidR="00555273" w:rsidRDefault="00555273" w:rsidP="00951BDC">
            <w:pPr>
              <w:spacing w:after="0" w:line="240" w:lineRule="auto"/>
              <w:jc w:val="center"/>
              <w:rPr>
                <w:rFonts w:ascii="Times New Roman" w:eastAsia="Times New Roman" w:hAnsi="Times New Roman" w:cs="Times New Roman"/>
                <w:sz w:val="16"/>
                <w:szCs w:val="16"/>
                <w:lang w:eastAsia="ru-RU"/>
              </w:rPr>
            </w:pPr>
          </w:p>
          <w:p w:rsidR="00555273" w:rsidRDefault="00555273" w:rsidP="00951BDC">
            <w:pPr>
              <w:spacing w:after="0" w:line="240" w:lineRule="auto"/>
              <w:jc w:val="center"/>
              <w:rPr>
                <w:rFonts w:ascii="Times New Roman" w:eastAsia="Times New Roman" w:hAnsi="Times New Roman" w:cs="Times New Roman"/>
                <w:sz w:val="16"/>
                <w:szCs w:val="16"/>
                <w:lang w:eastAsia="ru-RU"/>
              </w:rPr>
            </w:pPr>
          </w:p>
          <w:p w:rsidR="00555273" w:rsidRPr="00DD443B" w:rsidRDefault="00555273" w:rsidP="00951BDC">
            <w:pPr>
              <w:spacing w:after="0" w:line="240" w:lineRule="auto"/>
              <w:jc w:val="center"/>
              <w:rPr>
                <w:rFonts w:ascii="Times New Roman" w:eastAsia="Times New Roman" w:hAnsi="Times New Roman" w:cs="Times New Roman"/>
                <w:sz w:val="16"/>
                <w:szCs w:val="16"/>
                <w:lang w:eastAsia="ru-RU"/>
              </w:rPr>
            </w:pPr>
            <w:r w:rsidRPr="00DD443B">
              <w:rPr>
                <w:rFonts w:ascii="Times New Roman" w:eastAsia="Times New Roman" w:hAnsi="Times New Roman" w:cs="Times New Roman"/>
                <w:sz w:val="16"/>
                <w:szCs w:val="16"/>
                <w:lang w:eastAsia="ru-RU"/>
              </w:rPr>
              <w:t>не более 6000,00</w:t>
            </w:r>
          </w:p>
        </w:tc>
      </w:tr>
    </w:tbl>
    <w:p w:rsidR="00555273" w:rsidRPr="00AB47BA" w:rsidRDefault="00555273" w:rsidP="00AB47BA">
      <w:pPr>
        <w:tabs>
          <w:tab w:val="left" w:pos="1276"/>
        </w:tabs>
        <w:autoSpaceDE w:val="0"/>
        <w:autoSpaceDN w:val="0"/>
        <w:adjustRightInd w:val="0"/>
        <w:spacing w:after="0" w:line="240" w:lineRule="auto"/>
        <w:jc w:val="both"/>
        <w:rPr>
          <w:rFonts w:ascii="Times New Roman" w:hAnsi="Times New Roman" w:cs="Times New Roman"/>
          <w:sz w:val="26"/>
          <w:szCs w:val="26"/>
        </w:rPr>
      </w:pPr>
    </w:p>
    <w:p w:rsidR="00555273" w:rsidRPr="009547B9" w:rsidRDefault="00555273" w:rsidP="008F19E1">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9547B9">
        <w:rPr>
          <w:rFonts w:ascii="Times New Roman" w:hAnsi="Times New Roman" w:cs="Times New Roman"/>
          <w:sz w:val="26"/>
          <w:szCs w:val="26"/>
        </w:rPr>
        <w:t>Затраты на оказание услуг по техническому обслуживанию, ремонту вентиляционных систем и кондиционеров</w:t>
      </w:r>
    </w:p>
    <w:p w:rsidR="00555273" w:rsidRPr="007B38CC"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br/>
      </w:r>
      <m:oMathPara>
        <m:oMath>
          <m:sSub>
            <m:sSubPr>
              <m:ctrlPr>
                <w:rPr>
                  <w:rFonts w:ascii="Cambria Math" w:hAnsi="Cambria Math" w:cs="Times New Roman"/>
                  <w:i/>
                  <w:sz w:val="20"/>
                  <w:szCs w:val="20"/>
                </w:rPr>
              </m:ctrlPr>
            </m:sSubPr>
            <m:e>
              <m:r>
                <w:rPr>
                  <w:rFonts w:ascii="Cambria Math" w:hAnsi="Cambria Math" w:cs="Times New Roman"/>
                  <w:sz w:val="20"/>
                  <w:szCs w:val="20"/>
                </w:rPr>
                <m:t>З</m:t>
              </m:r>
            </m:e>
            <m:sub>
              <m:r>
                <w:rPr>
                  <w:rFonts w:ascii="Cambria Math" w:hAnsi="Cambria Math" w:cs="Times New Roman"/>
                  <w:sz w:val="20"/>
                  <w:szCs w:val="20"/>
                </w:rPr>
                <m:t>скив</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rPr>
                <m:t>i=1</m:t>
              </m:r>
            </m:sub>
            <m:sup>
              <m:r>
                <m:rPr>
                  <m:sty m:val="p"/>
                </m:rPr>
                <w:rPr>
                  <w:rFonts w:ascii="Cambria Math" w:hAnsi="Cambria Math" w:cs="Times New Roman"/>
                  <w:sz w:val="20"/>
                  <w:szCs w:val="20"/>
                  <w:lang w:val="en-US"/>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скив</m:t>
                  </m:r>
                </m:sub>
              </m:sSub>
            </m:e>
          </m:nary>
          <m:r>
            <m:rPr>
              <m:sty m:val="p"/>
            </m:rP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 xml:space="preserve">i </m:t>
              </m:r>
              <m:r>
                <w:rPr>
                  <w:rFonts w:ascii="Cambria Math" w:hAnsi="Cambria Math" w:cs="Times New Roman"/>
                  <w:sz w:val="20"/>
                  <w:szCs w:val="20"/>
                </w:rPr>
                <m:t>скив</m:t>
              </m:r>
            </m:sub>
          </m:sSub>
          <m:r>
            <m:rPr>
              <m:sty m:val="p"/>
            </m:rP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N</m:t>
              </m:r>
            </m:e>
            <m:sub>
              <m:r>
                <w:rPr>
                  <w:rFonts w:ascii="Cambria Math" w:hAnsi="Cambria Math" w:cs="Times New Roman"/>
                  <w:sz w:val="20"/>
                  <w:szCs w:val="20"/>
                  <w:lang w:val="en-US"/>
                </w:rPr>
                <m:t xml:space="preserve">i </m:t>
              </m:r>
              <m:r>
                <w:rPr>
                  <w:rFonts w:ascii="Cambria Math" w:hAnsi="Cambria Math" w:cs="Times New Roman"/>
                  <w:sz w:val="20"/>
                  <w:szCs w:val="20"/>
                </w:rPr>
                <m:t>скив</m:t>
              </m:r>
            </m:sub>
          </m:sSub>
        </m:oMath>
      </m:oMathPara>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где:</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drawing>
          <wp:inline distT="0" distB="0" distL="0" distR="0" wp14:anchorId="59901C28" wp14:editId="0895227F">
            <wp:extent cx="419100" cy="257175"/>
            <wp:effectExtent l="0" t="0" r="0" b="0"/>
            <wp:docPr id="420" name="Рисунок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419100" cy="257175"/>
                    </a:xfrm>
                    <a:prstGeom prst="rect">
                      <a:avLst/>
                    </a:prstGeom>
                    <a:noFill/>
                    <a:ln>
                      <a:noFill/>
                    </a:ln>
                  </pic:spPr>
                </pic:pic>
              </a:graphicData>
            </a:graphic>
          </wp:inline>
        </w:drawing>
      </w:r>
      <w:r w:rsidRPr="00AB47BA">
        <w:rPr>
          <w:rFonts w:ascii="Times New Roman" w:hAnsi="Times New Roman" w:cs="Times New Roman"/>
        </w:rPr>
        <w:t xml:space="preserve"> - количество установок кондиционирования и элементов систем вентиляции;</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drawing>
          <wp:inline distT="0" distB="0" distL="0" distR="0" wp14:anchorId="5C590E31" wp14:editId="5F826682">
            <wp:extent cx="381000" cy="257175"/>
            <wp:effectExtent l="0" t="0" r="0" b="0"/>
            <wp:docPr id="421" name="Рисунок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AB47BA">
        <w:rPr>
          <w:rFonts w:ascii="Times New Roman" w:hAnsi="Times New Roman" w:cs="Times New Roman"/>
        </w:rPr>
        <w:t xml:space="preserve"> - стоимость технического обслуживания и регламенто-профилактического ремонта</w:t>
      </w:r>
      <w:r w:rsidR="00BF1D9F" w:rsidRPr="00AB47BA">
        <w:rPr>
          <w:rFonts w:ascii="Times New Roman" w:hAnsi="Times New Roman" w:cs="Times New Roman"/>
        </w:rPr>
        <w:t xml:space="preserve"> </w:t>
      </w:r>
      <w:r w:rsidRPr="00AB47BA">
        <w:rPr>
          <w:rFonts w:ascii="Times New Roman" w:hAnsi="Times New Roman" w:cs="Times New Roman"/>
        </w:rPr>
        <w:t>установки кондиционирования и элементов вентиляции за 1 единицу в месяц.</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p>
    <w:p w:rsidR="00555273"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rPr>
        <w:t xml:space="preserve"> </w:t>
      </w:r>
      <m:oMath>
        <m:sSub>
          <m:sSubPr>
            <m:ctrlPr>
              <w:rPr>
                <w:rFonts w:ascii="Cambria Math" w:hAnsi="Cambria Math" w:cs="Times New Roman"/>
              </w:rPr>
            </m:ctrlPr>
          </m:sSubPr>
          <m:e>
            <m:r>
              <m:rPr>
                <m:sty m:val="p"/>
              </m:rPr>
              <w:rPr>
                <w:rFonts w:ascii="Cambria Math" w:hAnsi="Cambria Math" w:cs="Times New Roman"/>
              </w:rPr>
              <m:t>N</m:t>
            </m:r>
          </m:e>
          <m:sub>
            <m:r>
              <w:rPr>
                <w:rFonts w:ascii="Cambria Math" w:hAnsi="Cambria Math" w:cs="Times New Roman"/>
                <w:lang w:val="en-US"/>
              </w:rPr>
              <m:t>i</m:t>
            </m:r>
            <m:r>
              <w:rPr>
                <w:rFonts w:ascii="Cambria Math" w:hAnsi="Cambria Math" w:cs="Times New Roman"/>
              </w:rPr>
              <m:t xml:space="preserve"> скив</m:t>
            </m:r>
          </m:sub>
        </m:sSub>
      </m:oMath>
      <w:r w:rsidRPr="00AB47BA">
        <w:rPr>
          <w:rFonts w:ascii="Times New Roman" w:hAnsi="Times New Roman" w:cs="Times New Roman"/>
        </w:rPr>
        <w:t>- количество месяцев обслуживания</w:t>
      </w:r>
      <w:r w:rsidRPr="00AB47BA">
        <w:t xml:space="preserve"> </w:t>
      </w:r>
      <w:r w:rsidRPr="00AB47BA">
        <w:rPr>
          <w:rFonts w:ascii="Times New Roman" w:hAnsi="Times New Roman" w:cs="Times New Roman"/>
        </w:rPr>
        <w:t>установок кондиционирования и элементов систем вентиляции.</w:t>
      </w:r>
    </w:p>
    <w:p w:rsidR="00555273"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AB47BA" w:rsidRDefault="00AB47BA" w:rsidP="00555273">
      <w:pPr>
        <w:widowControl w:val="0"/>
        <w:autoSpaceDE w:val="0"/>
        <w:autoSpaceDN w:val="0"/>
        <w:adjustRightInd w:val="0"/>
        <w:spacing w:after="0" w:line="240" w:lineRule="auto"/>
        <w:jc w:val="both"/>
        <w:rPr>
          <w:rFonts w:ascii="Times New Roman" w:hAnsi="Times New Roman" w:cs="Times New Roman"/>
          <w:sz w:val="20"/>
          <w:szCs w:val="20"/>
        </w:rPr>
      </w:pPr>
    </w:p>
    <w:p w:rsidR="00AB47BA" w:rsidRDefault="00AB47BA" w:rsidP="00555273">
      <w:pPr>
        <w:widowControl w:val="0"/>
        <w:autoSpaceDE w:val="0"/>
        <w:autoSpaceDN w:val="0"/>
        <w:adjustRightInd w:val="0"/>
        <w:spacing w:after="0" w:line="240" w:lineRule="auto"/>
        <w:jc w:val="both"/>
        <w:rPr>
          <w:rFonts w:ascii="Times New Roman" w:hAnsi="Times New Roman" w:cs="Times New Roman"/>
          <w:sz w:val="20"/>
          <w:szCs w:val="20"/>
        </w:rPr>
      </w:pPr>
    </w:p>
    <w:p w:rsidR="00AB47BA" w:rsidRPr="007B38CC" w:rsidRDefault="00AB47BA" w:rsidP="00555273">
      <w:pPr>
        <w:widowControl w:val="0"/>
        <w:autoSpaceDE w:val="0"/>
        <w:autoSpaceDN w:val="0"/>
        <w:adjustRightInd w:val="0"/>
        <w:spacing w:after="0" w:line="240" w:lineRule="auto"/>
        <w:jc w:val="both"/>
        <w:rPr>
          <w:rFonts w:ascii="Times New Roman" w:hAnsi="Times New Roman" w:cs="Times New Roman"/>
          <w:sz w:val="20"/>
          <w:szCs w:val="20"/>
        </w:rPr>
      </w:pPr>
    </w:p>
    <w:tbl>
      <w:tblPr>
        <w:tblW w:w="9781" w:type="dxa"/>
        <w:tblInd w:w="108" w:type="dxa"/>
        <w:tblLook w:val="04A0" w:firstRow="1" w:lastRow="0" w:firstColumn="1" w:lastColumn="0" w:noHBand="0" w:noVBand="1"/>
      </w:tblPr>
      <w:tblGrid>
        <w:gridCol w:w="3164"/>
        <w:gridCol w:w="2198"/>
        <w:gridCol w:w="2946"/>
        <w:gridCol w:w="1473"/>
      </w:tblGrid>
      <w:tr w:rsidR="00555273" w:rsidRPr="007B38CC" w:rsidTr="00951BDC">
        <w:trPr>
          <w:trHeight w:val="464"/>
        </w:trPr>
        <w:tc>
          <w:tcPr>
            <w:tcW w:w="31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Наименование</w:t>
            </w:r>
          </w:p>
        </w:tc>
        <w:tc>
          <w:tcPr>
            <w:tcW w:w="2198"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установок кондиционирования и элементов вентиляции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2946" w:type="dxa"/>
            <w:tcBorders>
              <w:top w:val="single" w:sz="4" w:space="0" w:color="auto"/>
              <w:left w:val="nil"/>
              <w:bottom w:val="single" w:sz="4" w:space="0" w:color="auto"/>
              <w:right w:val="single" w:sz="4" w:space="0" w:color="auto"/>
            </w:tcBorders>
            <w:shd w:val="clear" w:color="auto" w:fill="auto"/>
            <w:vAlign w:val="center"/>
            <w:hideMark/>
          </w:tcPr>
          <w:p w:rsidR="00555273" w:rsidRDefault="00555273" w:rsidP="00951BDC">
            <w:pPr>
              <w:spacing w:after="0" w:line="240" w:lineRule="auto"/>
              <w:jc w:val="center"/>
              <w:rPr>
                <w:rFonts w:ascii="Times New Roman" w:hAnsi="Times New Roman" w:cs="Times New Roman"/>
                <w:sz w:val="20"/>
                <w:szCs w:val="20"/>
              </w:rPr>
            </w:pPr>
            <w:r w:rsidRPr="007B38CC">
              <w:rPr>
                <w:rFonts w:ascii="Times New Roman" w:eastAsia="Times New Roman" w:hAnsi="Times New Roman" w:cs="Times New Roman"/>
                <w:sz w:val="20"/>
                <w:szCs w:val="20"/>
                <w:lang w:eastAsia="ru-RU"/>
              </w:rPr>
              <w:t xml:space="preserve">Стоимость </w:t>
            </w:r>
            <w:r w:rsidRPr="007B38CC">
              <w:rPr>
                <w:rFonts w:ascii="Times New Roman" w:hAnsi="Times New Roman" w:cs="Times New Roman"/>
                <w:sz w:val="20"/>
                <w:szCs w:val="20"/>
              </w:rPr>
              <w:t>технического обслуживания и регламентно-профилактического ремонта</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 xml:space="preserve">установки кондиционирования </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и элементов вентиляции</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за 1 единицу в месяц (руб.)</w:t>
            </w:r>
          </w:p>
        </w:tc>
        <w:tc>
          <w:tcPr>
            <w:tcW w:w="1473" w:type="dxa"/>
            <w:tcBorders>
              <w:top w:val="single" w:sz="4" w:space="0" w:color="auto"/>
              <w:left w:val="nil"/>
              <w:bottom w:val="single" w:sz="4" w:space="0" w:color="auto"/>
              <w:right w:val="single" w:sz="4" w:space="0" w:color="auto"/>
            </w:tcBorders>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w:t>
            </w:r>
          </w:p>
        </w:tc>
      </w:tr>
      <w:tr w:rsidR="00555273" w:rsidRPr="00D863BD" w:rsidTr="00951BDC">
        <w:trPr>
          <w:trHeight w:val="70"/>
        </w:trPr>
        <w:tc>
          <w:tcPr>
            <w:tcW w:w="3164" w:type="dxa"/>
            <w:tcBorders>
              <w:top w:val="nil"/>
              <w:left w:val="single" w:sz="4" w:space="0" w:color="auto"/>
              <w:bottom w:val="single" w:sz="4" w:space="0" w:color="auto"/>
              <w:right w:val="single" w:sz="4" w:space="0" w:color="auto"/>
            </w:tcBorders>
            <w:shd w:val="clear" w:color="auto" w:fill="auto"/>
            <w:noWrap/>
            <w:vAlign w:val="bottom"/>
            <w:hideMark/>
          </w:tcPr>
          <w:p w:rsidR="00555273" w:rsidRPr="00D863BD" w:rsidRDefault="00555273" w:rsidP="00951BDC">
            <w:pPr>
              <w:spacing w:after="0" w:line="240" w:lineRule="auto"/>
              <w:rPr>
                <w:rFonts w:ascii="Times New Roman" w:eastAsia="Times New Roman" w:hAnsi="Times New Roman" w:cs="Times New Roman"/>
                <w:sz w:val="20"/>
                <w:szCs w:val="20"/>
                <w:lang w:eastAsia="ru-RU"/>
              </w:rPr>
            </w:pPr>
            <w:r w:rsidRPr="00D863BD">
              <w:rPr>
                <w:rFonts w:ascii="Times New Roman" w:eastAsia="Times New Roman" w:hAnsi="Times New Roman" w:cs="Times New Roman"/>
                <w:sz w:val="20"/>
                <w:szCs w:val="20"/>
                <w:lang w:eastAsia="ru-RU"/>
              </w:rPr>
              <w:t>Приточная система вентиляции</w:t>
            </w:r>
          </w:p>
        </w:tc>
        <w:tc>
          <w:tcPr>
            <w:tcW w:w="2198" w:type="dxa"/>
            <w:tcBorders>
              <w:top w:val="nil"/>
              <w:left w:val="nil"/>
              <w:bottom w:val="single" w:sz="4" w:space="0" w:color="auto"/>
              <w:right w:val="single" w:sz="4" w:space="0" w:color="auto"/>
            </w:tcBorders>
            <w:shd w:val="clear" w:color="auto" w:fill="auto"/>
            <w:noWrap/>
            <w:vAlign w:val="center"/>
          </w:tcPr>
          <w:p w:rsidR="00555273" w:rsidRPr="00D863BD" w:rsidRDefault="00555273" w:rsidP="00951BDC">
            <w:pPr>
              <w:spacing w:after="0" w:line="240" w:lineRule="auto"/>
              <w:jc w:val="center"/>
              <w:rPr>
                <w:rFonts w:ascii="Times New Roman" w:eastAsia="Times New Roman" w:hAnsi="Times New Roman" w:cs="Times New Roman"/>
                <w:sz w:val="20"/>
                <w:szCs w:val="20"/>
                <w:lang w:eastAsia="ru-RU"/>
              </w:rPr>
            </w:pPr>
            <w:r w:rsidRPr="00D863BD">
              <w:rPr>
                <w:rFonts w:ascii="Times New Roman" w:eastAsia="Times New Roman" w:hAnsi="Times New Roman" w:cs="Times New Roman"/>
                <w:sz w:val="20"/>
                <w:szCs w:val="20"/>
                <w:lang w:eastAsia="ru-RU"/>
              </w:rPr>
              <w:t>Фактическое наличие</w:t>
            </w:r>
          </w:p>
        </w:tc>
        <w:tc>
          <w:tcPr>
            <w:tcW w:w="2946" w:type="dxa"/>
            <w:tcBorders>
              <w:top w:val="nil"/>
              <w:left w:val="nil"/>
              <w:bottom w:val="single" w:sz="4" w:space="0" w:color="auto"/>
              <w:right w:val="single" w:sz="4" w:space="0" w:color="auto"/>
            </w:tcBorders>
            <w:shd w:val="clear" w:color="auto" w:fill="auto"/>
            <w:noWrap/>
            <w:vAlign w:val="center"/>
            <w:hideMark/>
          </w:tcPr>
          <w:p w:rsidR="00555273" w:rsidRPr="00D863BD" w:rsidRDefault="00DF5006" w:rsidP="00951BDC">
            <w:pPr>
              <w:spacing w:after="0" w:line="240" w:lineRule="auto"/>
              <w:jc w:val="center"/>
              <w:rPr>
                <w:rFonts w:ascii="Times New Roman" w:eastAsia="Times New Roman" w:hAnsi="Times New Roman" w:cs="Times New Roman"/>
                <w:sz w:val="20"/>
                <w:szCs w:val="20"/>
                <w:lang w:eastAsia="ru-RU"/>
              </w:rPr>
            </w:pPr>
            <w:r w:rsidRPr="00AB47BA">
              <w:rPr>
                <w:rFonts w:ascii="Times New Roman" w:eastAsia="Times New Roman" w:hAnsi="Times New Roman" w:cs="Times New Roman"/>
                <w:sz w:val="20"/>
                <w:szCs w:val="20"/>
                <w:lang w:eastAsia="ru-RU"/>
              </w:rPr>
              <w:t>не более 5 6</w:t>
            </w:r>
            <w:r w:rsidR="00555273" w:rsidRPr="00AB47BA">
              <w:rPr>
                <w:rFonts w:ascii="Times New Roman" w:eastAsia="Times New Roman" w:hAnsi="Times New Roman" w:cs="Times New Roman"/>
                <w:sz w:val="20"/>
                <w:szCs w:val="20"/>
                <w:lang w:eastAsia="ru-RU"/>
              </w:rPr>
              <w:t>00,00</w:t>
            </w:r>
          </w:p>
        </w:tc>
        <w:tc>
          <w:tcPr>
            <w:tcW w:w="1473" w:type="dxa"/>
            <w:tcBorders>
              <w:top w:val="nil"/>
              <w:left w:val="nil"/>
              <w:bottom w:val="single" w:sz="4" w:space="0" w:color="auto"/>
              <w:right w:val="single" w:sz="4" w:space="0" w:color="auto"/>
            </w:tcBorders>
            <w:vAlign w:val="center"/>
          </w:tcPr>
          <w:p w:rsidR="00555273" w:rsidRPr="00D863BD"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Pr="00D863BD">
              <w:rPr>
                <w:rFonts w:ascii="Times New Roman" w:eastAsia="Times New Roman" w:hAnsi="Times New Roman" w:cs="Times New Roman"/>
                <w:sz w:val="20"/>
                <w:szCs w:val="20"/>
                <w:lang w:eastAsia="ru-RU"/>
              </w:rPr>
              <w:t>е более 12</w:t>
            </w:r>
          </w:p>
        </w:tc>
      </w:tr>
      <w:tr w:rsidR="00555273" w:rsidRPr="00D863BD" w:rsidTr="00951BDC">
        <w:trPr>
          <w:trHeight w:val="70"/>
        </w:trPr>
        <w:tc>
          <w:tcPr>
            <w:tcW w:w="3164" w:type="dxa"/>
            <w:tcBorders>
              <w:top w:val="single" w:sz="4" w:space="0" w:color="auto"/>
              <w:left w:val="single" w:sz="4" w:space="0" w:color="auto"/>
              <w:bottom w:val="single" w:sz="4" w:space="0" w:color="auto"/>
              <w:right w:val="single" w:sz="4" w:space="0" w:color="auto"/>
            </w:tcBorders>
            <w:shd w:val="clear" w:color="auto" w:fill="auto"/>
            <w:noWrap/>
            <w:vAlign w:val="bottom"/>
          </w:tcPr>
          <w:p w:rsidR="00555273" w:rsidRPr="00D863BD" w:rsidRDefault="00555273" w:rsidP="00951BDC">
            <w:pPr>
              <w:spacing w:after="0" w:line="240" w:lineRule="auto"/>
              <w:rPr>
                <w:rFonts w:ascii="Times New Roman" w:eastAsia="Times New Roman" w:hAnsi="Times New Roman" w:cs="Times New Roman"/>
                <w:sz w:val="20"/>
                <w:szCs w:val="20"/>
                <w:lang w:eastAsia="ru-RU"/>
              </w:rPr>
            </w:pPr>
            <w:r w:rsidRPr="00D863BD">
              <w:rPr>
                <w:rFonts w:ascii="Times New Roman" w:eastAsia="Times New Roman" w:hAnsi="Times New Roman" w:cs="Times New Roman"/>
                <w:sz w:val="20"/>
                <w:szCs w:val="20"/>
                <w:lang w:eastAsia="ru-RU"/>
              </w:rPr>
              <w:t>Вентиляционная система</w:t>
            </w:r>
          </w:p>
        </w:tc>
        <w:tc>
          <w:tcPr>
            <w:tcW w:w="2198" w:type="dxa"/>
            <w:tcBorders>
              <w:top w:val="single" w:sz="4" w:space="0" w:color="auto"/>
              <w:left w:val="nil"/>
              <w:bottom w:val="single" w:sz="4" w:space="0" w:color="auto"/>
              <w:right w:val="single" w:sz="4" w:space="0" w:color="auto"/>
            </w:tcBorders>
            <w:shd w:val="clear" w:color="auto" w:fill="auto"/>
            <w:noWrap/>
            <w:vAlign w:val="center"/>
          </w:tcPr>
          <w:p w:rsidR="00555273" w:rsidRPr="00D863BD" w:rsidRDefault="00555273" w:rsidP="00951BDC">
            <w:pPr>
              <w:spacing w:after="0" w:line="240" w:lineRule="auto"/>
              <w:jc w:val="center"/>
              <w:rPr>
                <w:rFonts w:ascii="Times New Roman" w:eastAsia="Times New Roman" w:hAnsi="Times New Roman" w:cs="Times New Roman"/>
                <w:sz w:val="20"/>
                <w:szCs w:val="20"/>
                <w:lang w:eastAsia="ru-RU"/>
              </w:rPr>
            </w:pPr>
            <w:r w:rsidRPr="00D863BD">
              <w:rPr>
                <w:rFonts w:ascii="Times New Roman" w:eastAsia="Times New Roman" w:hAnsi="Times New Roman" w:cs="Times New Roman"/>
                <w:sz w:val="20"/>
                <w:szCs w:val="20"/>
                <w:lang w:eastAsia="ru-RU"/>
              </w:rPr>
              <w:t>Фактическое наличие</w:t>
            </w:r>
          </w:p>
        </w:tc>
        <w:tc>
          <w:tcPr>
            <w:tcW w:w="2946" w:type="dxa"/>
            <w:tcBorders>
              <w:top w:val="single" w:sz="4" w:space="0" w:color="auto"/>
              <w:left w:val="nil"/>
              <w:bottom w:val="single" w:sz="4" w:space="0" w:color="auto"/>
              <w:right w:val="single" w:sz="4" w:space="0" w:color="auto"/>
            </w:tcBorders>
            <w:shd w:val="clear" w:color="auto" w:fill="auto"/>
            <w:noWrap/>
            <w:vAlign w:val="center"/>
          </w:tcPr>
          <w:p w:rsidR="00555273" w:rsidRPr="00D863BD" w:rsidRDefault="00555273" w:rsidP="00951BDC">
            <w:pPr>
              <w:spacing w:after="0" w:line="240" w:lineRule="auto"/>
              <w:jc w:val="center"/>
              <w:rPr>
                <w:rFonts w:ascii="Times New Roman" w:eastAsia="Times New Roman" w:hAnsi="Times New Roman" w:cs="Times New Roman"/>
                <w:sz w:val="20"/>
                <w:szCs w:val="20"/>
                <w:lang w:eastAsia="ru-RU"/>
              </w:rPr>
            </w:pPr>
            <w:r w:rsidRPr="00D863BD">
              <w:rPr>
                <w:rFonts w:ascii="Times New Roman" w:eastAsia="Times New Roman" w:hAnsi="Times New Roman" w:cs="Times New Roman"/>
                <w:sz w:val="20"/>
                <w:szCs w:val="20"/>
                <w:lang w:eastAsia="ru-RU"/>
              </w:rPr>
              <w:t>не более 10 000,00</w:t>
            </w:r>
          </w:p>
        </w:tc>
        <w:tc>
          <w:tcPr>
            <w:tcW w:w="1473" w:type="dxa"/>
            <w:tcBorders>
              <w:top w:val="single" w:sz="4" w:space="0" w:color="auto"/>
              <w:left w:val="nil"/>
              <w:bottom w:val="single" w:sz="4" w:space="0" w:color="auto"/>
              <w:right w:val="single" w:sz="4" w:space="0" w:color="auto"/>
            </w:tcBorders>
            <w:vAlign w:val="center"/>
          </w:tcPr>
          <w:p w:rsidR="00555273" w:rsidRPr="00D863BD"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Pr="00D863BD">
              <w:rPr>
                <w:rFonts w:ascii="Times New Roman" w:eastAsia="Times New Roman" w:hAnsi="Times New Roman" w:cs="Times New Roman"/>
                <w:sz w:val="20"/>
                <w:szCs w:val="20"/>
                <w:lang w:eastAsia="ru-RU"/>
              </w:rPr>
              <w:t>е более 12</w:t>
            </w:r>
          </w:p>
        </w:tc>
      </w:tr>
      <w:tr w:rsidR="00555273" w:rsidRPr="007B38CC" w:rsidTr="00951BDC">
        <w:trPr>
          <w:trHeight w:val="160"/>
        </w:trPr>
        <w:tc>
          <w:tcPr>
            <w:tcW w:w="31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5273" w:rsidRPr="00D863BD" w:rsidRDefault="00555273" w:rsidP="00951BDC">
            <w:pPr>
              <w:spacing w:after="0" w:line="240" w:lineRule="auto"/>
              <w:rPr>
                <w:rFonts w:ascii="Times New Roman" w:eastAsia="Times New Roman" w:hAnsi="Times New Roman" w:cs="Times New Roman"/>
                <w:sz w:val="20"/>
                <w:szCs w:val="20"/>
                <w:lang w:eastAsia="ru-RU"/>
              </w:rPr>
            </w:pPr>
            <w:r w:rsidRPr="00D863BD">
              <w:rPr>
                <w:rFonts w:ascii="Times New Roman" w:eastAsia="Times New Roman" w:hAnsi="Times New Roman" w:cs="Times New Roman"/>
                <w:sz w:val="20"/>
                <w:szCs w:val="20"/>
                <w:lang w:eastAsia="ru-RU"/>
              </w:rPr>
              <w:t>Вытяжная система вентиляции</w:t>
            </w:r>
          </w:p>
        </w:tc>
        <w:tc>
          <w:tcPr>
            <w:tcW w:w="2198" w:type="dxa"/>
            <w:tcBorders>
              <w:top w:val="single" w:sz="4" w:space="0" w:color="auto"/>
              <w:left w:val="nil"/>
              <w:bottom w:val="single" w:sz="4" w:space="0" w:color="auto"/>
              <w:right w:val="single" w:sz="4" w:space="0" w:color="auto"/>
            </w:tcBorders>
            <w:shd w:val="clear" w:color="auto" w:fill="auto"/>
            <w:noWrap/>
            <w:vAlign w:val="center"/>
          </w:tcPr>
          <w:p w:rsidR="00555273" w:rsidRPr="00D863BD" w:rsidRDefault="00555273" w:rsidP="00951BDC">
            <w:pPr>
              <w:spacing w:after="0" w:line="240" w:lineRule="auto"/>
              <w:jc w:val="center"/>
            </w:pPr>
            <w:r w:rsidRPr="00D863BD">
              <w:rPr>
                <w:rFonts w:ascii="Times New Roman" w:eastAsia="Times New Roman" w:hAnsi="Times New Roman" w:cs="Times New Roman"/>
                <w:sz w:val="20"/>
                <w:szCs w:val="20"/>
                <w:lang w:eastAsia="ru-RU"/>
              </w:rPr>
              <w:t>Фактическое наличие</w:t>
            </w:r>
          </w:p>
        </w:tc>
        <w:tc>
          <w:tcPr>
            <w:tcW w:w="2946" w:type="dxa"/>
            <w:tcBorders>
              <w:top w:val="single" w:sz="4" w:space="0" w:color="auto"/>
              <w:left w:val="nil"/>
              <w:bottom w:val="single" w:sz="4" w:space="0" w:color="auto"/>
              <w:right w:val="single" w:sz="4" w:space="0" w:color="auto"/>
            </w:tcBorders>
            <w:shd w:val="clear" w:color="auto" w:fill="auto"/>
            <w:noWrap/>
            <w:vAlign w:val="center"/>
            <w:hideMark/>
          </w:tcPr>
          <w:p w:rsidR="00555273" w:rsidRPr="00D863BD" w:rsidRDefault="00DF5006" w:rsidP="00951BDC">
            <w:pPr>
              <w:spacing w:after="0" w:line="240" w:lineRule="auto"/>
              <w:jc w:val="center"/>
              <w:rPr>
                <w:rFonts w:ascii="Times New Roman" w:eastAsia="Times New Roman" w:hAnsi="Times New Roman" w:cs="Times New Roman"/>
                <w:sz w:val="20"/>
                <w:szCs w:val="20"/>
                <w:lang w:eastAsia="ru-RU"/>
              </w:rPr>
            </w:pPr>
            <w:r w:rsidRPr="00DF5006">
              <w:rPr>
                <w:rFonts w:ascii="Times New Roman" w:eastAsia="Times New Roman" w:hAnsi="Times New Roman" w:cs="Times New Roman"/>
                <w:sz w:val="20"/>
                <w:szCs w:val="20"/>
                <w:lang w:eastAsia="ru-RU"/>
              </w:rPr>
              <w:t>не более 3 0</w:t>
            </w:r>
            <w:r w:rsidR="00555273" w:rsidRPr="00DF5006">
              <w:rPr>
                <w:rFonts w:ascii="Times New Roman" w:eastAsia="Times New Roman" w:hAnsi="Times New Roman" w:cs="Times New Roman"/>
                <w:sz w:val="20"/>
                <w:szCs w:val="20"/>
                <w:lang w:eastAsia="ru-RU"/>
              </w:rPr>
              <w:t>00,00</w:t>
            </w:r>
          </w:p>
        </w:tc>
        <w:tc>
          <w:tcPr>
            <w:tcW w:w="1473" w:type="dxa"/>
            <w:tcBorders>
              <w:top w:val="single" w:sz="4" w:space="0" w:color="auto"/>
              <w:left w:val="nil"/>
              <w:bottom w:val="single" w:sz="4" w:space="0" w:color="auto"/>
              <w:right w:val="single" w:sz="4" w:space="0" w:color="auto"/>
            </w:tcBorders>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Pr="00D863BD">
              <w:rPr>
                <w:rFonts w:ascii="Times New Roman" w:eastAsia="Times New Roman" w:hAnsi="Times New Roman" w:cs="Times New Roman"/>
                <w:sz w:val="20"/>
                <w:szCs w:val="20"/>
                <w:lang w:eastAsia="ru-RU"/>
              </w:rPr>
              <w:t>е более 12</w:t>
            </w:r>
          </w:p>
        </w:tc>
      </w:tr>
      <w:tr w:rsidR="00555273" w:rsidRPr="007B38CC" w:rsidTr="00951BDC">
        <w:trPr>
          <w:trHeight w:val="253"/>
        </w:trPr>
        <w:tc>
          <w:tcPr>
            <w:tcW w:w="31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5273" w:rsidRPr="007B38CC" w:rsidRDefault="00555273" w:rsidP="00951BDC">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Кондиционер сплит-система</w:t>
            </w:r>
          </w:p>
        </w:tc>
        <w:tc>
          <w:tcPr>
            <w:tcW w:w="2198" w:type="dxa"/>
            <w:tcBorders>
              <w:top w:val="single" w:sz="4" w:space="0" w:color="auto"/>
              <w:left w:val="nil"/>
              <w:bottom w:val="single" w:sz="4" w:space="0" w:color="auto"/>
              <w:right w:val="single" w:sz="4" w:space="0" w:color="auto"/>
            </w:tcBorders>
            <w:shd w:val="clear" w:color="auto" w:fill="auto"/>
            <w:noWrap/>
            <w:vAlign w:val="center"/>
          </w:tcPr>
          <w:p w:rsidR="00555273" w:rsidRPr="007B38CC" w:rsidRDefault="00555273" w:rsidP="00951BDC">
            <w:pPr>
              <w:spacing w:after="0" w:line="240" w:lineRule="auto"/>
              <w:jc w:val="center"/>
            </w:pPr>
            <w:r w:rsidRPr="007B38CC">
              <w:rPr>
                <w:rFonts w:ascii="Times New Roman" w:eastAsia="Times New Roman" w:hAnsi="Times New Roman" w:cs="Times New Roman"/>
                <w:sz w:val="20"/>
                <w:szCs w:val="20"/>
                <w:lang w:eastAsia="ru-RU"/>
              </w:rPr>
              <w:t>Фактическое наличие</w:t>
            </w:r>
          </w:p>
        </w:tc>
        <w:tc>
          <w:tcPr>
            <w:tcW w:w="2946" w:type="dxa"/>
            <w:tcBorders>
              <w:top w:val="single" w:sz="4" w:space="0" w:color="auto"/>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2 000,00</w:t>
            </w:r>
          </w:p>
        </w:tc>
        <w:tc>
          <w:tcPr>
            <w:tcW w:w="1473" w:type="dxa"/>
            <w:tcBorders>
              <w:top w:val="single" w:sz="4" w:space="0" w:color="auto"/>
              <w:left w:val="nil"/>
              <w:bottom w:val="single" w:sz="4" w:space="0" w:color="auto"/>
              <w:right w:val="single" w:sz="4" w:space="0" w:color="auto"/>
            </w:tcBorders>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е более 12</w:t>
            </w:r>
          </w:p>
        </w:tc>
      </w:tr>
      <w:tr w:rsidR="00555273" w:rsidRPr="007B38CC" w:rsidTr="00951BDC">
        <w:trPr>
          <w:trHeight w:val="122"/>
        </w:trPr>
        <w:tc>
          <w:tcPr>
            <w:tcW w:w="3164" w:type="dxa"/>
            <w:tcBorders>
              <w:top w:val="nil"/>
              <w:left w:val="single" w:sz="4" w:space="0" w:color="auto"/>
              <w:bottom w:val="single" w:sz="4" w:space="0" w:color="auto"/>
              <w:right w:val="single" w:sz="4" w:space="0" w:color="auto"/>
            </w:tcBorders>
            <w:shd w:val="clear" w:color="auto" w:fill="auto"/>
            <w:noWrap/>
            <w:vAlign w:val="bottom"/>
            <w:hideMark/>
          </w:tcPr>
          <w:p w:rsidR="00555273" w:rsidRPr="00E81299" w:rsidRDefault="00555273" w:rsidP="00951BDC">
            <w:pPr>
              <w:spacing w:after="0" w:line="240" w:lineRule="auto"/>
              <w:rPr>
                <w:rFonts w:ascii="Times New Roman" w:eastAsia="Times New Roman" w:hAnsi="Times New Roman" w:cs="Times New Roman"/>
                <w:sz w:val="20"/>
                <w:szCs w:val="20"/>
                <w:lang w:eastAsia="ru-RU"/>
              </w:rPr>
            </w:pPr>
            <w:r w:rsidRPr="00E81299">
              <w:rPr>
                <w:rFonts w:ascii="Times New Roman" w:eastAsia="Times New Roman" w:hAnsi="Times New Roman" w:cs="Times New Roman"/>
                <w:sz w:val="20"/>
                <w:szCs w:val="20"/>
                <w:lang w:eastAsia="ru-RU"/>
              </w:rPr>
              <w:t>Тепловая завеса/</w:t>
            </w:r>
            <w:r>
              <w:rPr>
                <w:rFonts w:ascii="Times New Roman" w:eastAsia="Times New Roman" w:hAnsi="Times New Roman" w:cs="Times New Roman"/>
                <w:sz w:val="20"/>
                <w:szCs w:val="20"/>
                <w:lang w:eastAsia="ru-RU"/>
              </w:rPr>
              <w:t xml:space="preserve"> </w:t>
            </w:r>
            <w:r w:rsidRPr="00E81299">
              <w:rPr>
                <w:rFonts w:ascii="Times New Roman" w:eastAsia="Times New Roman" w:hAnsi="Times New Roman" w:cs="Times New Roman"/>
                <w:sz w:val="20"/>
                <w:szCs w:val="20"/>
                <w:lang w:eastAsia="ru-RU"/>
              </w:rPr>
              <w:t>тепловентилятор</w:t>
            </w:r>
          </w:p>
        </w:tc>
        <w:tc>
          <w:tcPr>
            <w:tcW w:w="2198" w:type="dxa"/>
            <w:tcBorders>
              <w:top w:val="nil"/>
              <w:left w:val="nil"/>
              <w:bottom w:val="single" w:sz="4" w:space="0" w:color="auto"/>
              <w:right w:val="single" w:sz="4" w:space="0" w:color="auto"/>
            </w:tcBorders>
            <w:shd w:val="clear" w:color="auto" w:fill="auto"/>
            <w:noWrap/>
            <w:vAlign w:val="center"/>
          </w:tcPr>
          <w:p w:rsidR="00555273" w:rsidRPr="00E81299" w:rsidRDefault="00555273" w:rsidP="00951BDC">
            <w:pPr>
              <w:spacing w:after="0" w:line="240" w:lineRule="auto"/>
              <w:jc w:val="center"/>
            </w:pPr>
            <w:r w:rsidRPr="00E81299">
              <w:rPr>
                <w:rFonts w:ascii="Times New Roman" w:eastAsia="Times New Roman" w:hAnsi="Times New Roman" w:cs="Times New Roman"/>
                <w:sz w:val="20"/>
                <w:szCs w:val="20"/>
                <w:lang w:eastAsia="ru-RU"/>
              </w:rPr>
              <w:t>Фактическое наличие</w:t>
            </w:r>
          </w:p>
        </w:tc>
        <w:tc>
          <w:tcPr>
            <w:tcW w:w="2946"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2 500,00</w:t>
            </w:r>
          </w:p>
        </w:tc>
        <w:tc>
          <w:tcPr>
            <w:tcW w:w="1473" w:type="dxa"/>
            <w:tcBorders>
              <w:top w:val="nil"/>
              <w:left w:val="nil"/>
              <w:bottom w:val="single" w:sz="4" w:space="0" w:color="auto"/>
              <w:right w:val="single" w:sz="4" w:space="0" w:color="auto"/>
            </w:tcBorders>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е более 12</w:t>
            </w:r>
          </w:p>
        </w:tc>
      </w:tr>
    </w:tbl>
    <w:p w:rsidR="00555273" w:rsidRDefault="00555273" w:rsidP="00555273">
      <w:pPr>
        <w:pStyle w:val="a3"/>
        <w:tabs>
          <w:tab w:val="left" w:pos="1276"/>
        </w:tabs>
        <w:autoSpaceDE w:val="0"/>
        <w:autoSpaceDN w:val="0"/>
        <w:adjustRightInd w:val="0"/>
        <w:spacing w:after="0" w:line="240" w:lineRule="auto"/>
        <w:ind w:left="709"/>
        <w:jc w:val="both"/>
        <w:rPr>
          <w:rFonts w:ascii="Times New Roman" w:hAnsi="Times New Roman" w:cs="Times New Roman"/>
          <w:sz w:val="26"/>
          <w:szCs w:val="26"/>
        </w:rPr>
      </w:pPr>
    </w:p>
    <w:p w:rsidR="00555273" w:rsidRPr="002D728A" w:rsidRDefault="00555273" w:rsidP="008F19E1">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9547B9">
        <w:rPr>
          <w:rFonts w:ascii="Times New Roman" w:hAnsi="Times New Roman" w:cs="Times New Roman"/>
          <w:sz w:val="26"/>
          <w:szCs w:val="26"/>
        </w:rPr>
        <w:t>Затраты на оказание услуг по техническому обслуживанию и текущему</w:t>
      </w:r>
      <w:r w:rsidRPr="002D728A">
        <w:rPr>
          <w:rFonts w:ascii="Times New Roman" w:hAnsi="Times New Roman" w:cs="Times New Roman"/>
          <w:sz w:val="26"/>
          <w:szCs w:val="26"/>
        </w:rPr>
        <w:t xml:space="preserve"> регламенто-профилактическому ремонту систем: охранной, охранно</w:t>
      </w:r>
      <w:r>
        <w:rPr>
          <w:rFonts w:ascii="Times New Roman" w:hAnsi="Times New Roman" w:cs="Times New Roman"/>
          <w:sz w:val="26"/>
          <w:szCs w:val="26"/>
        </w:rPr>
        <w:t>-</w:t>
      </w:r>
      <w:r w:rsidRPr="002D728A">
        <w:rPr>
          <w:rFonts w:ascii="Times New Roman" w:hAnsi="Times New Roman" w:cs="Times New Roman"/>
          <w:sz w:val="26"/>
          <w:szCs w:val="26"/>
        </w:rPr>
        <w:t xml:space="preserve">пожарной сигнализации, системы оповещения о пожаре и автоматической установки газового пожаротушения, системы контроля и управления доступом к административному зданию (шлагбаум), системы видеонаблюдения, системы тревожной сигнализации комплекса технических средств охраны, биометрической системы контроля </w:t>
      </w:r>
      <w:r>
        <w:rPr>
          <w:rFonts w:ascii="Times New Roman" w:hAnsi="Times New Roman" w:cs="Times New Roman"/>
          <w:sz w:val="26"/>
          <w:szCs w:val="26"/>
        </w:rPr>
        <w:br/>
      </w:r>
      <w:r w:rsidRPr="002D728A">
        <w:rPr>
          <w:rFonts w:ascii="Times New Roman" w:hAnsi="Times New Roman" w:cs="Times New Roman"/>
          <w:sz w:val="26"/>
          <w:szCs w:val="26"/>
        </w:rPr>
        <w:t xml:space="preserve">и управления доступом </w:t>
      </w:r>
      <w:r>
        <w:rPr>
          <w:rFonts w:ascii="Times New Roman" w:hAnsi="Times New Roman" w:cs="Times New Roman"/>
          <w:sz w:val="26"/>
          <w:szCs w:val="26"/>
        </w:rPr>
        <w:t xml:space="preserve">в административное здание </w:t>
      </w:r>
      <w:r w:rsidRPr="002D728A">
        <w:rPr>
          <w:rFonts w:ascii="Times New Roman" w:hAnsi="Times New Roman" w:cs="Times New Roman"/>
          <w:sz w:val="26"/>
          <w:szCs w:val="26"/>
        </w:rPr>
        <w:t>(СКУД).</w:t>
      </w:r>
    </w:p>
    <w:p w:rsidR="00555273" w:rsidRDefault="00555273" w:rsidP="00555273">
      <w:pPr>
        <w:spacing w:after="0" w:line="240" w:lineRule="auto"/>
        <w:rPr>
          <w:rFonts w:ascii="Times New Roman" w:hAnsi="Times New Roman" w:cs="Times New Roman"/>
          <w:sz w:val="26"/>
          <w:szCs w:val="26"/>
        </w:rPr>
      </w:pPr>
    </w:p>
    <w:p w:rsidR="00555273" w:rsidRPr="00AB47BA" w:rsidRDefault="00555273" w:rsidP="00AB47BA">
      <w:pPr>
        <w:spacing w:after="0" w:line="240" w:lineRule="auto"/>
        <w:jc w:val="center"/>
        <w:rPr>
          <w:rFonts w:ascii="Times New Roman" w:hAnsi="Times New Roman" w:cs="Times New Roman"/>
          <w:sz w:val="24"/>
          <w:szCs w:val="24"/>
        </w:rPr>
      </w:pPr>
      <w:r w:rsidRPr="00AB47BA">
        <w:rPr>
          <w:rFonts w:ascii="Times New Roman" w:hAnsi="Times New Roman" w:cs="Times New Roman"/>
          <w:sz w:val="24"/>
          <w:szCs w:val="24"/>
        </w:rPr>
        <w:t xml:space="preserve">З </w:t>
      </w:r>
      <w:r w:rsidRPr="00AB47BA">
        <w:rPr>
          <w:rFonts w:ascii="Times New Roman" w:hAnsi="Times New Roman" w:cs="Times New Roman"/>
          <w:sz w:val="24"/>
          <w:szCs w:val="24"/>
          <w:vertAlign w:val="subscript"/>
        </w:rPr>
        <w:t xml:space="preserve">тос </w:t>
      </w:r>
      <w:r w:rsidRPr="00AB47BA">
        <w:rPr>
          <w:rFonts w:ascii="Times New Roman" w:hAnsi="Times New Roman" w:cs="Times New Roman"/>
          <w:sz w:val="24"/>
          <w:szCs w:val="24"/>
        </w:rPr>
        <w:t xml:space="preserve">= </w:t>
      </w:r>
      <w:r w:rsidRPr="00AB47BA">
        <w:rPr>
          <w:rFonts w:ascii="Times New Roman" w:hAnsi="Times New Roman" w:cs="Times New Roman"/>
          <w:sz w:val="24"/>
          <w:szCs w:val="24"/>
          <w:lang w:val="en-US"/>
        </w:rPr>
        <w:t>Q</w:t>
      </w:r>
      <w:r w:rsidRPr="00AB47BA">
        <w:rPr>
          <w:rFonts w:ascii="Times New Roman" w:hAnsi="Times New Roman" w:cs="Times New Roman"/>
          <w:sz w:val="24"/>
          <w:szCs w:val="24"/>
        </w:rPr>
        <w:t xml:space="preserve"> с*</w:t>
      </w:r>
      <w:r w:rsidRPr="00AB47BA">
        <w:rPr>
          <w:rFonts w:ascii="Times New Roman" w:hAnsi="Times New Roman" w:cs="Times New Roman"/>
          <w:sz w:val="24"/>
          <w:szCs w:val="24"/>
          <w:lang w:val="en-US"/>
        </w:rPr>
        <w:t>Pc</w:t>
      </w:r>
      <w:r w:rsidRPr="00AB47BA">
        <w:rPr>
          <w:rFonts w:ascii="Times New Roman" w:hAnsi="Times New Roman" w:cs="Times New Roman"/>
          <w:sz w:val="24"/>
          <w:szCs w:val="24"/>
        </w:rPr>
        <w:t xml:space="preserve">+ </w:t>
      </w:r>
      <w:r w:rsidRPr="00AB47BA">
        <w:rPr>
          <w:rFonts w:ascii="Times New Roman" w:hAnsi="Times New Roman" w:cs="Times New Roman"/>
          <w:sz w:val="24"/>
          <w:szCs w:val="24"/>
          <w:lang w:val="en-US"/>
        </w:rPr>
        <w:t>Q</w:t>
      </w:r>
      <w:r w:rsidRPr="00AB47BA">
        <w:rPr>
          <w:rFonts w:ascii="Times New Roman" w:hAnsi="Times New Roman" w:cs="Times New Roman"/>
          <w:sz w:val="24"/>
          <w:szCs w:val="24"/>
        </w:rPr>
        <w:t>скудш*</w:t>
      </w:r>
      <w:r w:rsidRPr="00AB47BA">
        <w:rPr>
          <w:rFonts w:ascii="Times New Roman" w:hAnsi="Times New Roman" w:cs="Times New Roman"/>
          <w:sz w:val="24"/>
          <w:szCs w:val="24"/>
          <w:lang w:val="en-US"/>
        </w:rPr>
        <w:t>P</w:t>
      </w:r>
      <w:r w:rsidRPr="00AB47BA">
        <w:rPr>
          <w:rFonts w:ascii="Times New Roman" w:hAnsi="Times New Roman" w:cs="Times New Roman"/>
          <w:sz w:val="24"/>
          <w:szCs w:val="24"/>
        </w:rPr>
        <w:t xml:space="preserve">скудш + </w:t>
      </w:r>
      <w:r w:rsidRPr="00AB47BA">
        <w:rPr>
          <w:rFonts w:ascii="Times New Roman" w:hAnsi="Times New Roman" w:cs="Times New Roman"/>
          <w:sz w:val="24"/>
          <w:szCs w:val="24"/>
          <w:lang w:val="en-US"/>
        </w:rPr>
        <w:t>Q</w:t>
      </w:r>
      <w:r w:rsidRPr="00AB47BA">
        <w:rPr>
          <w:rFonts w:ascii="Times New Roman" w:hAnsi="Times New Roman" w:cs="Times New Roman"/>
          <w:sz w:val="24"/>
          <w:szCs w:val="24"/>
        </w:rPr>
        <w:t>вн *</w:t>
      </w:r>
      <w:r w:rsidRPr="00AB47BA">
        <w:rPr>
          <w:rFonts w:ascii="Times New Roman" w:hAnsi="Times New Roman" w:cs="Times New Roman"/>
          <w:sz w:val="24"/>
          <w:szCs w:val="24"/>
          <w:lang w:val="en-US"/>
        </w:rPr>
        <w:t>P</w:t>
      </w:r>
      <w:r w:rsidRPr="00AB47BA">
        <w:rPr>
          <w:rFonts w:ascii="Times New Roman" w:hAnsi="Times New Roman" w:cs="Times New Roman"/>
          <w:sz w:val="24"/>
          <w:szCs w:val="24"/>
        </w:rPr>
        <w:t>вн*</w:t>
      </w:r>
      <w:r w:rsidRPr="00AB47BA">
        <w:rPr>
          <w:rFonts w:ascii="Times New Roman" w:hAnsi="Times New Roman" w:cs="Times New Roman"/>
          <w:sz w:val="24"/>
          <w:szCs w:val="24"/>
          <w:lang w:val="en-US"/>
        </w:rPr>
        <w:t>N</w:t>
      </w:r>
      <w:r w:rsidRPr="00AB47BA">
        <w:rPr>
          <w:rFonts w:ascii="Times New Roman" w:hAnsi="Times New Roman" w:cs="Times New Roman"/>
          <w:sz w:val="24"/>
          <w:szCs w:val="24"/>
        </w:rPr>
        <w:t>+</w:t>
      </w:r>
      <w:r w:rsidRPr="00AB47BA">
        <w:rPr>
          <w:rFonts w:ascii="Times New Roman" w:hAnsi="Times New Roman" w:cs="Times New Roman"/>
          <w:sz w:val="24"/>
          <w:szCs w:val="24"/>
          <w:lang w:val="en-US"/>
        </w:rPr>
        <w:t>Q</w:t>
      </w:r>
      <w:r w:rsidRPr="00AB47BA">
        <w:rPr>
          <w:rFonts w:ascii="Times New Roman" w:hAnsi="Times New Roman" w:cs="Times New Roman"/>
          <w:sz w:val="24"/>
          <w:szCs w:val="24"/>
        </w:rPr>
        <w:t>трс*</w:t>
      </w:r>
      <w:r w:rsidRPr="00AB47BA">
        <w:rPr>
          <w:rFonts w:ascii="Times New Roman" w:hAnsi="Times New Roman" w:cs="Times New Roman"/>
          <w:sz w:val="24"/>
          <w:szCs w:val="24"/>
          <w:lang w:val="en-US"/>
        </w:rPr>
        <w:t>P</w:t>
      </w:r>
      <w:r w:rsidRPr="00AB47BA">
        <w:rPr>
          <w:rFonts w:ascii="Times New Roman" w:hAnsi="Times New Roman" w:cs="Times New Roman"/>
          <w:sz w:val="24"/>
          <w:szCs w:val="24"/>
        </w:rPr>
        <w:t xml:space="preserve">трс+ </w:t>
      </w:r>
      <w:r w:rsidRPr="00AB47BA">
        <w:rPr>
          <w:rFonts w:ascii="Times New Roman" w:hAnsi="Times New Roman" w:cs="Times New Roman"/>
          <w:sz w:val="24"/>
          <w:szCs w:val="24"/>
          <w:lang w:val="en-US"/>
        </w:rPr>
        <w:t>Q</w:t>
      </w:r>
      <w:r w:rsidRPr="00AB47BA">
        <w:rPr>
          <w:rFonts w:ascii="Times New Roman" w:hAnsi="Times New Roman" w:cs="Times New Roman"/>
          <w:sz w:val="24"/>
          <w:szCs w:val="24"/>
        </w:rPr>
        <w:t>скуд*</w:t>
      </w:r>
      <w:r w:rsidRPr="00AB47BA">
        <w:rPr>
          <w:rFonts w:ascii="Times New Roman" w:hAnsi="Times New Roman" w:cs="Times New Roman"/>
          <w:sz w:val="24"/>
          <w:szCs w:val="24"/>
          <w:lang w:val="en-US"/>
        </w:rPr>
        <w:t>P</w:t>
      </w:r>
      <w:r w:rsidRPr="00AB47BA">
        <w:rPr>
          <w:rFonts w:ascii="Times New Roman" w:hAnsi="Times New Roman" w:cs="Times New Roman"/>
          <w:sz w:val="24"/>
          <w:szCs w:val="24"/>
        </w:rPr>
        <w:t>скуд</w:t>
      </w:r>
    </w:p>
    <w:p w:rsidR="00555273" w:rsidRPr="007B38CC"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где:</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 xml:space="preserve">с - количество обслуживаемых </w:t>
      </w:r>
      <w:r w:rsidRPr="00AB47BA">
        <w:rPr>
          <w:rFonts w:ascii="Times New Roman" w:eastAsia="Times New Roman" w:hAnsi="Times New Roman" w:cs="Times New Roman"/>
          <w:lang w:eastAsia="ru-RU"/>
        </w:rPr>
        <w:t>систем оповещения</w:t>
      </w:r>
      <w:r w:rsidRPr="00AB47BA">
        <w:rPr>
          <w:rFonts w:ascii="Times New Roman" w:hAnsi="Times New Roman" w:cs="Times New Roman"/>
        </w:rPr>
        <w:t>;</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t xml:space="preserve"> </w:t>
      </w:r>
      <w:r w:rsidRPr="00AB47BA">
        <w:rPr>
          <w:rFonts w:ascii="Times New Roman" w:hAnsi="Times New Roman" w:cs="Times New Roman"/>
          <w:noProof/>
          <w:lang w:val="en-US" w:eastAsia="ru-RU"/>
        </w:rPr>
        <w:t>P</w:t>
      </w:r>
      <w:r w:rsidRPr="00AB47BA">
        <w:rPr>
          <w:rFonts w:ascii="Times New Roman" w:hAnsi="Times New Roman" w:cs="Times New Roman"/>
          <w:noProof/>
          <w:lang w:eastAsia="ru-RU"/>
        </w:rPr>
        <w:t xml:space="preserve"> </w:t>
      </w:r>
      <w:r w:rsidRPr="00AB47BA">
        <w:rPr>
          <w:rFonts w:ascii="Times New Roman" w:hAnsi="Times New Roman" w:cs="Times New Roman"/>
          <w:noProof/>
          <w:lang w:val="en-US" w:eastAsia="ru-RU"/>
        </w:rPr>
        <w:t>c</w:t>
      </w:r>
      <w:r w:rsidRPr="00AB47BA">
        <w:rPr>
          <w:rFonts w:ascii="Times New Roman" w:hAnsi="Times New Roman" w:cs="Times New Roman"/>
        </w:rPr>
        <w:t>- стоимость обслуживания одной системы оповещения в год;</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val="en-US" w:eastAsia="ru-RU"/>
        </w:rPr>
        <w:t>Q</w:t>
      </w:r>
      <w:r w:rsidRPr="00AB47BA">
        <w:rPr>
          <w:rFonts w:ascii="Times New Roman" w:hAnsi="Times New Roman" w:cs="Times New Roman"/>
          <w:noProof/>
          <w:lang w:eastAsia="ru-RU"/>
        </w:rPr>
        <w:t xml:space="preserve"> скудш- </w:t>
      </w:r>
      <w:r w:rsidRPr="00AB47BA">
        <w:rPr>
          <w:rFonts w:ascii="Times New Roman" w:hAnsi="Times New Roman" w:cs="Times New Roman"/>
        </w:rPr>
        <w:t>количество</w:t>
      </w:r>
      <w:r w:rsidR="00BF1D9F" w:rsidRPr="00AB47BA">
        <w:rPr>
          <w:rFonts w:ascii="Times New Roman" w:hAnsi="Times New Roman" w:cs="Times New Roman"/>
        </w:rPr>
        <w:t xml:space="preserve"> </w:t>
      </w:r>
      <w:r w:rsidRPr="00AB47BA">
        <w:rPr>
          <w:rFonts w:ascii="Times New Roman" w:hAnsi="Times New Roman" w:cs="Times New Roman"/>
        </w:rPr>
        <w:t>систем контроля и управления доступом (шлагбаум);</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rPr>
        <w:t xml:space="preserve">скудш- стоимость технического обслуживания и текущего ремонта системы контроля </w:t>
      </w:r>
      <w:r w:rsidR="00AB47BA">
        <w:rPr>
          <w:rFonts w:ascii="Times New Roman" w:hAnsi="Times New Roman" w:cs="Times New Roman"/>
        </w:rPr>
        <w:br/>
      </w:r>
      <w:r w:rsidRPr="00AB47BA">
        <w:rPr>
          <w:rFonts w:ascii="Times New Roman" w:hAnsi="Times New Roman" w:cs="Times New Roman"/>
        </w:rPr>
        <w:t>и управления доступом в год;</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 xml:space="preserve"> вн- количество обслуживаемых систем видеонаблюдения;</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eastAsia="ru-RU"/>
        </w:rPr>
        <w:t xml:space="preserve"> </w:t>
      </w:r>
      <w:r w:rsidRPr="00AB47BA">
        <w:rPr>
          <w:rFonts w:ascii="Times New Roman" w:hAnsi="Times New Roman" w:cs="Times New Roman"/>
          <w:noProof/>
          <w:lang w:val="en-US" w:eastAsia="ru-RU"/>
        </w:rPr>
        <w:t>P</w:t>
      </w:r>
      <w:r w:rsidRPr="00AB47BA">
        <w:rPr>
          <w:rFonts w:ascii="Times New Roman" w:hAnsi="Times New Roman" w:cs="Times New Roman"/>
          <w:noProof/>
          <w:lang w:eastAsia="ru-RU"/>
        </w:rPr>
        <w:t>вн</w:t>
      </w:r>
      <w:r w:rsidRPr="00AB47BA">
        <w:rPr>
          <w:rFonts w:ascii="Times New Roman" w:hAnsi="Times New Roman" w:cs="Times New Roman"/>
        </w:rPr>
        <w:t>- цена технического обслуживания и регламенто-профилактического ремонта 1-ой системы видеонаблюдения в месяц;</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N</w:t>
      </w:r>
      <w:r w:rsidRPr="00AB47BA">
        <w:rPr>
          <w:rFonts w:ascii="Times New Roman" w:hAnsi="Times New Roman" w:cs="Times New Roman"/>
        </w:rPr>
        <w:t xml:space="preserve">- количество месяцев технического обслуживания и регламенто-профилактического ремонта; </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 xml:space="preserve"> трс - количество</w:t>
      </w:r>
      <w:r w:rsidR="00BF1D9F" w:rsidRPr="00AB47BA">
        <w:rPr>
          <w:rFonts w:ascii="Times New Roman" w:hAnsi="Times New Roman" w:cs="Times New Roman"/>
        </w:rPr>
        <w:t xml:space="preserve"> </w:t>
      </w:r>
      <w:r w:rsidRPr="00AB47BA">
        <w:rPr>
          <w:rFonts w:ascii="Times New Roman" w:hAnsi="Times New Roman" w:cs="Times New Roman"/>
        </w:rPr>
        <w:t>установок системы тревожной сигнализации;</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rPr>
        <w:t xml:space="preserve"> трс- цена обслуживания 1-й установки в год;</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noProof/>
          <w:lang w:val="en-US" w:eastAsia="ru-RU"/>
        </w:rPr>
        <w:t>Q</w:t>
      </w:r>
      <w:r w:rsidRPr="00AB47BA">
        <w:rPr>
          <w:rFonts w:ascii="Times New Roman" w:hAnsi="Times New Roman" w:cs="Times New Roman"/>
          <w:noProof/>
          <w:lang w:eastAsia="ru-RU"/>
        </w:rPr>
        <w:t xml:space="preserve"> скуд- </w:t>
      </w:r>
      <w:r w:rsidRPr="00AB47BA">
        <w:rPr>
          <w:rFonts w:ascii="Times New Roman" w:hAnsi="Times New Roman" w:cs="Times New Roman"/>
        </w:rPr>
        <w:t>количество биометрических систем контроля и управления доступом;</w:t>
      </w:r>
    </w:p>
    <w:p w:rsidR="00555273" w:rsidRPr="00AB47BA" w:rsidRDefault="00555273" w:rsidP="00AB47BA">
      <w:pPr>
        <w:widowControl w:val="0"/>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rPr>
        <w:t>скуд- цена технического обслуживания и текущего ремонта 1 биометрической системы контроля и управления доступом</w:t>
      </w:r>
      <w:r w:rsidR="00BF1D9F" w:rsidRPr="00AB47BA">
        <w:rPr>
          <w:rFonts w:ascii="Times New Roman" w:hAnsi="Times New Roman" w:cs="Times New Roman"/>
        </w:rPr>
        <w:t xml:space="preserve"> </w:t>
      </w:r>
      <w:r w:rsidRPr="00AB47BA">
        <w:rPr>
          <w:rFonts w:ascii="Times New Roman" w:hAnsi="Times New Roman" w:cs="Times New Roman"/>
        </w:rPr>
        <w:t>в год.</w:t>
      </w:r>
    </w:p>
    <w:p w:rsidR="00D63364" w:rsidRDefault="00D63364"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tbl>
      <w:tblPr>
        <w:tblW w:w="11181" w:type="dxa"/>
        <w:tblInd w:w="-1166" w:type="dxa"/>
        <w:tblLayout w:type="fixed"/>
        <w:tblLook w:val="04A0" w:firstRow="1" w:lastRow="0" w:firstColumn="1" w:lastColumn="0" w:noHBand="0" w:noVBand="1"/>
      </w:tblPr>
      <w:tblGrid>
        <w:gridCol w:w="1023"/>
        <w:gridCol w:w="1417"/>
        <w:gridCol w:w="1134"/>
        <w:gridCol w:w="993"/>
        <w:gridCol w:w="850"/>
        <w:gridCol w:w="1134"/>
        <w:gridCol w:w="960"/>
        <w:gridCol w:w="992"/>
        <w:gridCol w:w="851"/>
        <w:gridCol w:w="851"/>
        <w:gridCol w:w="976"/>
      </w:tblGrid>
      <w:tr w:rsidR="00555273" w:rsidRPr="007B38CC" w:rsidTr="00951BDC">
        <w:trPr>
          <w:trHeight w:val="147"/>
        </w:trPr>
        <w:tc>
          <w:tcPr>
            <w:tcW w:w="1023" w:type="dxa"/>
            <w:tcBorders>
              <w:top w:val="single" w:sz="4" w:space="0" w:color="auto"/>
              <w:left w:val="single" w:sz="4" w:space="0" w:color="auto"/>
              <w:bottom w:val="single" w:sz="4" w:space="0" w:color="auto"/>
              <w:right w:val="single" w:sz="4" w:space="0" w:color="auto"/>
            </w:tcBorders>
            <w:shd w:val="clear" w:color="auto" w:fill="auto"/>
            <w:hideMark/>
          </w:tcPr>
          <w:p w:rsidR="00555273" w:rsidRPr="002D728A" w:rsidRDefault="00555273" w:rsidP="00951BDC">
            <w:pPr>
              <w:spacing w:after="0" w:line="240" w:lineRule="auto"/>
              <w:jc w:val="center"/>
              <w:rPr>
                <w:rFonts w:ascii="Times New Roman" w:eastAsia="Times New Roman" w:hAnsi="Times New Roman" w:cs="Times New Roman"/>
                <w:sz w:val="18"/>
                <w:szCs w:val="18"/>
                <w:lang w:eastAsia="ru-RU"/>
              </w:rPr>
            </w:pPr>
            <w:r w:rsidRPr="002D728A">
              <w:rPr>
                <w:rFonts w:ascii="Times New Roman" w:eastAsia="Times New Roman" w:hAnsi="Times New Roman" w:cs="Times New Roman"/>
                <w:sz w:val="18"/>
                <w:szCs w:val="18"/>
                <w:lang w:eastAsia="ru-RU"/>
              </w:rPr>
              <w:t>Количество обслуживаемых</w:t>
            </w:r>
            <w:r w:rsidR="00BF1D9F">
              <w:rPr>
                <w:rFonts w:ascii="Times New Roman" w:eastAsia="Times New Roman" w:hAnsi="Times New Roman" w:cs="Times New Roman"/>
                <w:sz w:val="18"/>
                <w:szCs w:val="18"/>
                <w:lang w:eastAsia="ru-RU"/>
              </w:rPr>
              <w:t xml:space="preserve"> </w:t>
            </w:r>
            <w:r w:rsidRPr="002D728A">
              <w:rPr>
                <w:rFonts w:ascii="Times New Roman" w:eastAsia="Times New Roman" w:hAnsi="Times New Roman" w:cs="Times New Roman"/>
                <w:sz w:val="18"/>
                <w:szCs w:val="18"/>
                <w:lang w:eastAsia="ru-RU"/>
              </w:rPr>
              <w:t>систем оповещения</w:t>
            </w:r>
          </w:p>
          <w:p w:rsidR="00555273" w:rsidRPr="002D728A" w:rsidRDefault="00555273" w:rsidP="00951BDC">
            <w:pPr>
              <w:spacing w:after="0" w:line="240" w:lineRule="auto"/>
              <w:jc w:val="center"/>
              <w:rPr>
                <w:rFonts w:ascii="Times New Roman" w:eastAsia="Times New Roman" w:hAnsi="Times New Roman" w:cs="Times New Roman"/>
                <w:sz w:val="18"/>
                <w:szCs w:val="18"/>
                <w:lang w:eastAsia="ru-RU"/>
              </w:rPr>
            </w:pPr>
            <w:r w:rsidRPr="002D728A">
              <w:rPr>
                <w:rFonts w:ascii="Times New Roman" w:eastAsia="Times New Roman" w:hAnsi="Times New Roman" w:cs="Times New Roman"/>
                <w:sz w:val="18"/>
                <w:szCs w:val="18"/>
                <w:lang w:eastAsia="ru-RU"/>
              </w:rPr>
              <w:t>(шт.)</w:t>
            </w:r>
          </w:p>
        </w:tc>
        <w:tc>
          <w:tcPr>
            <w:tcW w:w="1417" w:type="dxa"/>
            <w:tcBorders>
              <w:top w:val="single" w:sz="4" w:space="0" w:color="auto"/>
              <w:left w:val="nil"/>
              <w:bottom w:val="single" w:sz="4" w:space="0" w:color="auto"/>
              <w:right w:val="single" w:sz="4" w:space="0" w:color="auto"/>
            </w:tcBorders>
            <w:shd w:val="clear" w:color="auto" w:fill="auto"/>
            <w:hideMark/>
          </w:tcPr>
          <w:p w:rsidR="00555273" w:rsidRPr="002D728A" w:rsidRDefault="00555273" w:rsidP="00951BDC">
            <w:pPr>
              <w:spacing w:after="0" w:line="240" w:lineRule="auto"/>
              <w:jc w:val="center"/>
              <w:rPr>
                <w:rFonts w:ascii="Times New Roman" w:eastAsia="Times New Roman" w:hAnsi="Times New Roman" w:cs="Times New Roman"/>
                <w:sz w:val="18"/>
                <w:szCs w:val="18"/>
                <w:lang w:eastAsia="ru-RU"/>
              </w:rPr>
            </w:pPr>
            <w:r w:rsidRPr="002D728A">
              <w:rPr>
                <w:rFonts w:ascii="Times New Roman" w:eastAsia="Times New Roman" w:hAnsi="Times New Roman" w:cs="Times New Roman"/>
                <w:sz w:val="18"/>
                <w:szCs w:val="18"/>
                <w:lang w:eastAsia="ru-RU"/>
              </w:rPr>
              <w:t>Стоимость технического обслуживания одной системы: охранной, охранно-пожарной сигнализации, системы оповещения о пожаре и автоматической установки газового пожаротушения</w:t>
            </w:r>
            <w:r w:rsidR="00BF1D9F">
              <w:rPr>
                <w:rFonts w:ascii="Times New Roman" w:eastAsia="Times New Roman" w:hAnsi="Times New Roman" w:cs="Times New Roman"/>
                <w:sz w:val="18"/>
                <w:szCs w:val="18"/>
                <w:lang w:eastAsia="ru-RU"/>
              </w:rPr>
              <w:t xml:space="preserve"> </w:t>
            </w:r>
            <w:r w:rsidRPr="002D728A">
              <w:rPr>
                <w:rFonts w:ascii="Times New Roman" w:eastAsia="Times New Roman" w:hAnsi="Times New Roman" w:cs="Times New Roman"/>
                <w:sz w:val="18"/>
                <w:szCs w:val="18"/>
                <w:lang w:eastAsia="ru-RU"/>
              </w:rPr>
              <w:t>в год</w:t>
            </w:r>
            <w:r w:rsidR="00BF1D9F">
              <w:rPr>
                <w:rFonts w:ascii="Times New Roman" w:eastAsia="Times New Roman" w:hAnsi="Times New Roman" w:cs="Times New Roman"/>
                <w:sz w:val="18"/>
                <w:szCs w:val="18"/>
                <w:lang w:eastAsia="ru-RU"/>
              </w:rPr>
              <w:t xml:space="preserve"> </w:t>
            </w:r>
            <w:r w:rsidRPr="002D728A">
              <w:rPr>
                <w:rFonts w:ascii="Times New Roman" w:eastAsia="Times New Roman" w:hAnsi="Times New Roman" w:cs="Times New Roman"/>
                <w:sz w:val="18"/>
                <w:szCs w:val="18"/>
                <w:lang w:eastAsia="ru-RU"/>
              </w:rPr>
              <w:t>(руб.)</w:t>
            </w:r>
          </w:p>
        </w:tc>
        <w:tc>
          <w:tcPr>
            <w:tcW w:w="1134" w:type="dxa"/>
            <w:tcBorders>
              <w:top w:val="single" w:sz="4" w:space="0" w:color="auto"/>
              <w:left w:val="nil"/>
              <w:bottom w:val="single" w:sz="4" w:space="0" w:color="auto"/>
              <w:right w:val="single" w:sz="4" w:space="0" w:color="auto"/>
            </w:tcBorders>
          </w:tcPr>
          <w:p w:rsidR="00555273" w:rsidRPr="002D728A" w:rsidRDefault="00555273" w:rsidP="00951BDC">
            <w:pPr>
              <w:spacing w:after="0" w:line="240" w:lineRule="auto"/>
              <w:jc w:val="center"/>
              <w:rPr>
                <w:rFonts w:ascii="Times New Roman" w:eastAsia="Times New Roman" w:hAnsi="Times New Roman" w:cs="Times New Roman"/>
                <w:sz w:val="18"/>
                <w:szCs w:val="18"/>
                <w:lang w:eastAsia="ru-RU"/>
              </w:rPr>
            </w:pPr>
            <w:r w:rsidRPr="002D728A">
              <w:rPr>
                <w:rFonts w:ascii="Times New Roman" w:hAnsi="Times New Roman" w:cs="Times New Roman"/>
                <w:sz w:val="18"/>
                <w:szCs w:val="18"/>
              </w:rPr>
              <w:t>Количество</w:t>
            </w:r>
            <w:r w:rsidR="00BF1D9F">
              <w:rPr>
                <w:rFonts w:ascii="Times New Roman" w:hAnsi="Times New Roman" w:cs="Times New Roman"/>
                <w:sz w:val="18"/>
                <w:szCs w:val="18"/>
              </w:rPr>
              <w:t xml:space="preserve"> </w:t>
            </w:r>
            <w:r w:rsidRPr="002D728A">
              <w:rPr>
                <w:rFonts w:ascii="Times New Roman" w:hAnsi="Times New Roman" w:cs="Times New Roman"/>
                <w:sz w:val="18"/>
                <w:szCs w:val="18"/>
              </w:rPr>
              <w:t>систем контроля и управления доступом (шлагбаум) (шт.)</w:t>
            </w:r>
          </w:p>
        </w:tc>
        <w:tc>
          <w:tcPr>
            <w:tcW w:w="993" w:type="dxa"/>
            <w:tcBorders>
              <w:top w:val="single" w:sz="4" w:space="0" w:color="auto"/>
              <w:left w:val="nil"/>
              <w:bottom w:val="single" w:sz="4" w:space="0" w:color="auto"/>
              <w:right w:val="single" w:sz="4" w:space="0" w:color="auto"/>
            </w:tcBorders>
          </w:tcPr>
          <w:p w:rsidR="00555273" w:rsidRPr="002D728A" w:rsidRDefault="00555273" w:rsidP="00951BDC">
            <w:pPr>
              <w:widowControl w:val="0"/>
              <w:autoSpaceDE w:val="0"/>
              <w:autoSpaceDN w:val="0"/>
              <w:adjustRightInd w:val="0"/>
              <w:spacing w:after="0" w:line="240" w:lineRule="auto"/>
              <w:ind w:right="-77"/>
              <w:jc w:val="center"/>
              <w:rPr>
                <w:rFonts w:ascii="Times New Roman" w:hAnsi="Times New Roman" w:cs="Times New Roman"/>
                <w:sz w:val="18"/>
                <w:szCs w:val="18"/>
              </w:rPr>
            </w:pPr>
            <w:r w:rsidRPr="002D728A">
              <w:rPr>
                <w:rFonts w:ascii="Times New Roman" w:hAnsi="Times New Roman" w:cs="Times New Roman"/>
                <w:sz w:val="18"/>
                <w:szCs w:val="18"/>
              </w:rPr>
              <w:t>Стоимость технического обслуживания и текущего ремонта системы контроля и управления доступом в год</w:t>
            </w:r>
          </w:p>
          <w:p w:rsidR="00555273" w:rsidRPr="002D728A" w:rsidRDefault="00555273" w:rsidP="00951BDC">
            <w:pPr>
              <w:widowControl w:val="0"/>
              <w:autoSpaceDE w:val="0"/>
              <w:autoSpaceDN w:val="0"/>
              <w:adjustRightInd w:val="0"/>
              <w:spacing w:after="0" w:line="240" w:lineRule="auto"/>
              <w:jc w:val="center"/>
              <w:rPr>
                <w:rFonts w:ascii="Times New Roman" w:hAnsi="Times New Roman" w:cs="Times New Roman"/>
                <w:sz w:val="18"/>
                <w:szCs w:val="18"/>
              </w:rPr>
            </w:pPr>
            <w:r w:rsidRPr="002D728A">
              <w:rPr>
                <w:rFonts w:ascii="Times New Roman" w:hAnsi="Times New Roman" w:cs="Times New Roman"/>
                <w:sz w:val="18"/>
                <w:szCs w:val="18"/>
              </w:rPr>
              <w:t>(руб.)</w:t>
            </w:r>
          </w:p>
          <w:p w:rsidR="00555273" w:rsidRPr="002D728A" w:rsidRDefault="00555273" w:rsidP="00951BDC">
            <w:pPr>
              <w:widowControl w:val="0"/>
              <w:autoSpaceDE w:val="0"/>
              <w:autoSpaceDN w:val="0"/>
              <w:adjustRightInd w:val="0"/>
              <w:spacing w:after="0" w:line="240" w:lineRule="auto"/>
              <w:jc w:val="both"/>
              <w:rPr>
                <w:rFonts w:ascii="Times New Roman" w:hAnsi="Times New Roman" w:cs="Times New Roman"/>
                <w:sz w:val="18"/>
                <w:szCs w:val="18"/>
              </w:rPr>
            </w:pPr>
          </w:p>
          <w:p w:rsidR="00555273" w:rsidRPr="002D728A" w:rsidRDefault="00555273" w:rsidP="00951BDC">
            <w:pPr>
              <w:spacing w:after="0" w:line="240" w:lineRule="auto"/>
              <w:jc w:val="center"/>
              <w:rPr>
                <w:rFonts w:ascii="Times New Roman" w:eastAsia="Times New Roman" w:hAnsi="Times New Roman" w:cs="Times New Roman"/>
                <w:sz w:val="18"/>
                <w:szCs w:val="18"/>
                <w:lang w:eastAsia="ru-RU"/>
              </w:rPr>
            </w:pPr>
          </w:p>
        </w:tc>
        <w:tc>
          <w:tcPr>
            <w:tcW w:w="850" w:type="dxa"/>
            <w:tcBorders>
              <w:top w:val="single" w:sz="4" w:space="0" w:color="auto"/>
              <w:left w:val="nil"/>
              <w:bottom w:val="single" w:sz="4" w:space="0" w:color="auto"/>
              <w:right w:val="single" w:sz="4" w:space="0" w:color="auto"/>
            </w:tcBorders>
          </w:tcPr>
          <w:p w:rsidR="00555273" w:rsidRPr="002D728A" w:rsidRDefault="00555273" w:rsidP="00951BDC">
            <w:pPr>
              <w:widowControl w:val="0"/>
              <w:autoSpaceDE w:val="0"/>
              <w:autoSpaceDN w:val="0"/>
              <w:adjustRightInd w:val="0"/>
              <w:spacing w:after="0" w:line="240" w:lineRule="auto"/>
              <w:jc w:val="center"/>
              <w:rPr>
                <w:rFonts w:ascii="Times New Roman" w:hAnsi="Times New Roman" w:cs="Times New Roman"/>
                <w:sz w:val="18"/>
                <w:szCs w:val="18"/>
              </w:rPr>
            </w:pPr>
            <w:r w:rsidRPr="002D728A">
              <w:rPr>
                <w:rFonts w:ascii="Times New Roman" w:hAnsi="Times New Roman" w:cs="Times New Roman"/>
                <w:sz w:val="18"/>
                <w:szCs w:val="18"/>
              </w:rPr>
              <w:t>Количество обслуживаемых систем видеонаблюдения (шт.)</w:t>
            </w:r>
          </w:p>
        </w:tc>
        <w:tc>
          <w:tcPr>
            <w:tcW w:w="1134" w:type="dxa"/>
            <w:tcBorders>
              <w:top w:val="single" w:sz="4" w:space="0" w:color="auto"/>
              <w:left w:val="nil"/>
              <w:bottom w:val="single" w:sz="4" w:space="0" w:color="auto"/>
              <w:right w:val="single" w:sz="4" w:space="0" w:color="auto"/>
            </w:tcBorders>
          </w:tcPr>
          <w:p w:rsidR="00555273" w:rsidRDefault="00555273" w:rsidP="00951BDC">
            <w:pPr>
              <w:widowControl w:val="0"/>
              <w:autoSpaceDE w:val="0"/>
              <w:autoSpaceDN w:val="0"/>
              <w:adjustRightInd w:val="0"/>
              <w:spacing w:after="0" w:line="240" w:lineRule="auto"/>
              <w:jc w:val="center"/>
              <w:rPr>
                <w:rFonts w:ascii="Times New Roman" w:hAnsi="Times New Roman" w:cs="Times New Roman"/>
                <w:sz w:val="18"/>
                <w:szCs w:val="18"/>
              </w:rPr>
            </w:pPr>
            <w:r w:rsidRPr="002D728A">
              <w:rPr>
                <w:rFonts w:ascii="Times New Roman" w:hAnsi="Times New Roman" w:cs="Times New Roman"/>
                <w:sz w:val="18"/>
                <w:szCs w:val="18"/>
              </w:rPr>
              <w:t xml:space="preserve">Цена технического обслуживания и </w:t>
            </w:r>
            <w:r w:rsidRPr="0024402F">
              <w:rPr>
                <w:rFonts w:ascii="Times New Roman" w:hAnsi="Times New Roman" w:cs="Times New Roman"/>
                <w:spacing w:val="-6"/>
                <w:sz w:val="18"/>
                <w:szCs w:val="18"/>
              </w:rPr>
              <w:t>регламентно-</w:t>
            </w:r>
            <w:r w:rsidRPr="002D728A">
              <w:rPr>
                <w:rFonts w:ascii="Times New Roman" w:hAnsi="Times New Roman" w:cs="Times New Roman"/>
                <w:sz w:val="18"/>
                <w:szCs w:val="18"/>
              </w:rPr>
              <w:t xml:space="preserve">профилактического ремонта </w:t>
            </w:r>
          </w:p>
          <w:p w:rsidR="00555273" w:rsidRPr="002D728A" w:rsidRDefault="00555273" w:rsidP="00951BDC">
            <w:pPr>
              <w:widowControl w:val="0"/>
              <w:autoSpaceDE w:val="0"/>
              <w:autoSpaceDN w:val="0"/>
              <w:adjustRightInd w:val="0"/>
              <w:spacing w:after="0" w:line="240" w:lineRule="auto"/>
              <w:jc w:val="center"/>
              <w:rPr>
                <w:rFonts w:ascii="Times New Roman" w:hAnsi="Times New Roman" w:cs="Times New Roman"/>
                <w:sz w:val="18"/>
                <w:szCs w:val="18"/>
              </w:rPr>
            </w:pPr>
            <w:r w:rsidRPr="002D728A">
              <w:rPr>
                <w:rFonts w:ascii="Times New Roman" w:hAnsi="Times New Roman" w:cs="Times New Roman"/>
                <w:sz w:val="18"/>
                <w:szCs w:val="18"/>
              </w:rPr>
              <w:t>1-ой системы видеонаблюдения в месяц (руб.)</w:t>
            </w:r>
          </w:p>
        </w:tc>
        <w:tc>
          <w:tcPr>
            <w:tcW w:w="960" w:type="dxa"/>
            <w:tcBorders>
              <w:top w:val="single" w:sz="4" w:space="0" w:color="auto"/>
              <w:left w:val="nil"/>
              <w:bottom w:val="single" w:sz="4" w:space="0" w:color="auto"/>
              <w:right w:val="single" w:sz="4" w:space="0" w:color="auto"/>
            </w:tcBorders>
          </w:tcPr>
          <w:p w:rsidR="00555273" w:rsidRPr="002D728A" w:rsidRDefault="00555273" w:rsidP="00951BDC">
            <w:pPr>
              <w:widowControl w:val="0"/>
              <w:autoSpaceDE w:val="0"/>
              <w:autoSpaceDN w:val="0"/>
              <w:adjustRightInd w:val="0"/>
              <w:spacing w:after="0" w:line="240" w:lineRule="auto"/>
              <w:jc w:val="center"/>
              <w:rPr>
                <w:rFonts w:ascii="Times New Roman" w:hAnsi="Times New Roman" w:cs="Times New Roman"/>
                <w:sz w:val="18"/>
                <w:szCs w:val="18"/>
              </w:rPr>
            </w:pPr>
            <w:r w:rsidRPr="002D728A">
              <w:rPr>
                <w:rFonts w:ascii="Times New Roman" w:hAnsi="Times New Roman" w:cs="Times New Roman"/>
                <w:sz w:val="18"/>
                <w:szCs w:val="18"/>
              </w:rPr>
              <w:t>Количество месяцев обслуживания (мес.)</w:t>
            </w:r>
          </w:p>
        </w:tc>
        <w:tc>
          <w:tcPr>
            <w:tcW w:w="992" w:type="dxa"/>
            <w:tcBorders>
              <w:top w:val="single" w:sz="4" w:space="0" w:color="auto"/>
              <w:left w:val="nil"/>
              <w:bottom w:val="single" w:sz="4" w:space="0" w:color="auto"/>
              <w:right w:val="single" w:sz="4" w:space="0" w:color="auto"/>
            </w:tcBorders>
          </w:tcPr>
          <w:p w:rsidR="00555273" w:rsidRPr="002D728A" w:rsidRDefault="00555273" w:rsidP="00951BDC">
            <w:pPr>
              <w:widowControl w:val="0"/>
              <w:autoSpaceDE w:val="0"/>
              <w:autoSpaceDN w:val="0"/>
              <w:adjustRightInd w:val="0"/>
              <w:spacing w:after="0" w:line="240" w:lineRule="auto"/>
              <w:ind w:right="-78"/>
              <w:jc w:val="center"/>
              <w:rPr>
                <w:rFonts w:ascii="Times New Roman" w:hAnsi="Times New Roman" w:cs="Times New Roman"/>
                <w:sz w:val="18"/>
                <w:szCs w:val="18"/>
              </w:rPr>
            </w:pPr>
            <w:r w:rsidRPr="002D728A">
              <w:rPr>
                <w:rFonts w:ascii="Times New Roman" w:hAnsi="Times New Roman" w:cs="Times New Roman"/>
                <w:sz w:val="18"/>
                <w:szCs w:val="18"/>
              </w:rPr>
              <w:t>Коли</w:t>
            </w:r>
            <w:r>
              <w:rPr>
                <w:rFonts w:ascii="Times New Roman" w:hAnsi="Times New Roman" w:cs="Times New Roman"/>
                <w:sz w:val="18"/>
                <w:szCs w:val="18"/>
              </w:rPr>
              <w:t>-</w:t>
            </w:r>
            <w:r w:rsidRPr="002D728A">
              <w:rPr>
                <w:rFonts w:ascii="Times New Roman" w:hAnsi="Times New Roman" w:cs="Times New Roman"/>
                <w:sz w:val="18"/>
                <w:szCs w:val="18"/>
              </w:rPr>
              <w:t>чество</w:t>
            </w:r>
            <w:r w:rsidR="00BF1D9F">
              <w:rPr>
                <w:rFonts w:ascii="Times New Roman" w:hAnsi="Times New Roman" w:cs="Times New Roman"/>
                <w:sz w:val="18"/>
                <w:szCs w:val="18"/>
              </w:rPr>
              <w:t xml:space="preserve"> </w:t>
            </w:r>
            <w:r w:rsidRPr="002D728A">
              <w:rPr>
                <w:rFonts w:ascii="Times New Roman" w:hAnsi="Times New Roman" w:cs="Times New Roman"/>
                <w:sz w:val="18"/>
                <w:szCs w:val="18"/>
              </w:rPr>
              <w:t>установок системы тревожной сигнализации</w:t>
            </w:r>
          </w:p>
        </w:tc>
        <w:tc>
          <w:tcPr>
            <w:tcW w:w="851" w:type="dxa"/>
            <w:tcBorders>
              <w:top w:val="single" w:sz="4" w:space="0" w:color="auto"/>
              <w:left w:val="nil"/>
              <w:bottom w:val="single" w:sz="4" w:space="0" w:color="auto"/>
              <w:right w:val="single" w:sz="4" w:space="0" w:color="auto"/>
            </w:tcBorders>
          </w:tcPr>
          <w:p w:rsidR="00555273" w:rsidRPr="002D728A" w:rsidRDefault="00555273" w:rsidP="00951BDC">
            <w:pPr>
              <w:widowControl w:val="0"/>
              <w:autoSpaceDE w:val="0"/>
              <w:autoSpaceDN w:val="0"/>
              <w:adjustRightInd w:val="0"/>
              <w:spacing w:after="0" w:line="240" w:lineRule="auto"/>
              <w:ind w:left="-138" w:right="-84"/>
              <w:jc w:val="center"/>
              <w:rPr>
                <w:rFonts w:ascii="Times New Roman" w:hAnsi="Times New Roman" w:cs="Times New Roman"/>
                <w:sz w:val="18"/>
                <w:szCs w:val="18"/>
              </w:rPr>
            </w:pPr>
            <w:r w:rsidRPr="002D728A">
              <w:rPr>
                <w:rFonts w:ascii="Times New Roman" w:hAnsi="Times New Roman" w:cs="Times New Roman"/>
                <w:sz w:val="18"/>
                <w:szCs w:val="18"/>
              </w:rPr>
              <w:t>Цена обслужи</w:t>
            </w:r>
            <w:r>
              <w:rPr>
                <w:rFonts w:ascii="Times New Roman" w:hAnsi="Times New Roman" w:cs="Times New Roman"/>
                <w:sz w:val="18"/>
                <w:szCs w:val="18"/>
              </w:rPr>
              <w:t>-</w:t>
            </w:r>
            <w:r w:rsidRPr="002D728A">
              <w:rPr>
                <w:rFonts w:ascii="Times New Roman" w:hAnsi="Times New Roman" w:cs="Times New Roman"/>
                <w:sz w:val="18"/>
                <w:szCs w:val="18"/>
              </w:rPr>
              <w:t>вания 1-й установки</w:t>
            </w:r>
            <w:r w:rsidR="00BF1D9F">
              <w:rPr>
                <w:rFonts w:ascii="Times New Roman" w:hAnsi="Times New Roman" w:cs="Times New Roman"/>
                <w:sz w:val="18"/>
                <w:szCs w:val="18"/>
              </w:rPr>
              <w:t xml:space="preserve"> </w:t>
            </w:r>
            <w:r>
              <w:rPr>
                <w:rFonts w:ascii="Times New Roman" w:hAnsi="Times New Roman" w:cs="Times New Roman"/>
                <w:sz w:val="18"/>
                <w:szCs w:val="18"/>
              </w:rPr>
              <w:t>системы тревожной сигнализации</w:t>
            </w:r>
            <w:r w:rsidRPr="002D728A">
              <w:rPr>
                <w:rFonts w:ascii="Times New Roman" w:hAnsi="Times New Roman" w:cs="Times New Roman"/>
                <w:sz w:val="18"/>
                <w:szCs w:val="18"/>
              </w:rPr>
              <w:t xml:space="preserve"> в год (руб.)</w:t>
            </w:r>
          </w:p>
        </w:tc>
        <w:tc>
          <w:tcPr>
            <w:tcW w:w="851" w:type="dxa"/>
            <w:tcBorders>
              <w:top w:val="single" w:sz="4" w:space="0" w:color="auto"/>
              <w:left w:val="nil"/>
              <w:bottom w:val="single" w:sz="4" w:space="0" w:color="auto"/>
              <w:right w:val="single" w:sz="4" w:space="0" w:color="auto"/>
            </w:tcBorders>
          </w:tcPr>
          <w:p w:rsidR="00555273" w:rsidRPr="002D728A" w:rsidRDefault="00555273" w:rsidP="00951BDC">
            <w:pPr>
              <w:widowControl w:val="0"/>
              <w:autoSpaceDE w:val="0"/>
              <w:autoSpaceDN w:val="0"/>
              <w:adjustRightInd w:val="0"/>
              <w:spacing w:after="0" w:line="240" w:lineRule="auto"/>
              <w:jc w:val="center"/>
              <w:rPr>
                <w:rFonts w:ascii="Times New Roman" w:hAnsi="Times New Roman" w:cs="Times New Roman"/>
                <w:sz w:val="18"/>
                <w:szCs w:val="18"/>
              </w:rPr>
            </w:pPr>
            <w:r w:rsidRPr="002D728A">
              <w:rPr>
                <w:rFonts w:ascii="Times New Roman" w:hAnsi="Times New Roman" w:cs="Times New Roman"/>
                <w:sz w:val="18"/>
                <w:szCs w:val="18"/>
              </w:rPr>
              <w:t>Количество биометрических систем контроля и управления доступом</w:t>
            </w:r>
            <w:r>
              <w:rPr>
                <w:rFonts w:ascii="Times New Roman" w:hAnsi="Times New Roman" w:cs="Times New Roman"/>
                <w:sz w:val="18"/>
                <w:szCs w:val="18"/>
              </w:rPr>
              <w:t xml:space="preserve"> (шт.)</w:t>
            </w:r>
          </w:p>
        </w:tc>
        <w:tc>
          <w:tcPr>
            <w:tcW w:w="976" w:type="dxa"/>
            <w:tcBorders>
              <w:top w:val="single" w:sz="4" w:space="0" w:color="auto"/>
              <w:left w:val="nil"/>
              <w:bottom w:val="single" w:sz="4" w:space="0" w:color="auto"/>
              <w:right w:val="single" w:sz="4" w:space="0" w:color="auto"/>
            </w:tcBorders>
          </w:tcPr>
          <w:p w:rsidR="00555273" w:rsidRPr="002D728A" w:rsidRDefault="00555273" w:rsidP="00951BDC">
            <w:pPr>
              <w:widowControl w:val="0"/>
              <w:autoSpaceDE w:val="0"/>
              <w:autoSpaceDN w:val="0"/>
              <w:adjustRightInd w:val="0"/>
              <w:spacing w:after="0" w:line="240" w:lineRule="auto"/>
              <w:jc w:val="center"/>
              <w:rPr>
                <w:rFonts w:ascii="Times New Roman" w:hAnsi="Times New Roman" w:cs="Times New Roman"/>
                <w:sz w:val="18"/>
                <w:szCs w:val="18"/>
              </w:rPr>
            </w:pPr>
            <w:r w:rsidRPr="002D728A">
              <w:rPr>
                <w:rFonts w:ascii="Times New Roman" w:hAnsi="Times New Roman" w:cs="Times New Roman"/>
                <w:sz w:val="18"/>
                <w:szCs w:val="18"/>
              </w:rPr>
              <w:t>Цена технического обслуживания и текущего ремонта 1 биометрической системы контроля и управления доступом</w:t>
            </w:r>
            <w:r w:rsidR="00BF1D9F">
              <w:rPr>
                <w:rFonts w:ascii="Times New Roman" w:hAnsi="Times New Roman" w:cs="Times New Roman"/>
                <w:sz w:val="18"/>
                <w:szCs w:val="18"/>
              </w:rPr>
              <w:t xml:space="preserve"> </w:t>
            </w:r>
            <w:r w:rsidRPr="002D728A">
              <w:rPr>
                <w:rFonts w:ascii="Times New Roman" w:hAnsi="Times New Roman" w:cs="Times New Roman"/>
                <w:sz w:val="18"/>
                <w:szCs w:val="18"/>
              </w:rPr>
              <w:t>в год</w:t>
            </w:r>
            <w:r>
              <w:rPr>
                <w:rFonts w:ascii="Times New Roman" w:hAnsi="Times New Roman" w:cs="Times New Roman"/>
                <w:sz w:val="18"/>
                <w:szCs w:val="18"/>
              </w:rPr>
              <w:t xml:space="preserve"> (руб.)</w:t>
            </w:r>
          </w:p>
        </w:tc>
      </w:tr>
      <w:tr w:rsidR="00555273" w:rsidRPr="00116BE4" w:rsidTr="00951BDC">
        <w:trPr>
          <w:trHeight w:val="315"/>
        </w:trPr>
        <w:tc>
          <w:tcPr>
            <w:tcW w:w="1023" w:type="dxa"/>
            <w:tcBorders>
              <w:top w:val="single" w:sz="4" w:space="0" w:color="auto"/>
              <w:left w:val="single" w:sz="4" w:space="0" w:color="auto"/>
              <w:bottom w:val="single" w:sz="4" w:space="0" w:color="auto"/>
              <w:right w:val="single" w:sz="4" w:space="0" w:color="auto"/>
            </w:tcBorders>
            <w:shd w:val="clear" w:color="auto" w:fill="auto"/>
            <w:noWrap/>
            <w:hideMark/>
          </w:tcPr>
          <w:p w:rsidR="00555273" w:rsidRPr="000015C9" w:rsidRDefault="00555273" w:rsidP="00951BDC">
            <w:pPr>
              <w:spacing w:after="0" w:line="240" w:lineRule="auto"/>
              <w:jc w:val="center"/>
              <w:rPr>
                <w:rFonts w:ascii="Times New Roman" w:eastAsia="Times New Roman" w:hAnsi="Times New Roman" w:cs="Times New Roman"/>
                <w:sz w:val="18"/>
                <w:szCs w:val="18"/>
                <w:lang w:eastAsia="ru-RU"/>
              </w:rPr>
            </w:pPr>
            <w:r w:rsidRPr="000015C9">
              <w:rPr>
                <w:rFonts w:ascii="Times New Roman" w:eastAsia="Times New Roman" w:hAnsi="Times New Roman" w:cs="Times New Roman"/>
                <w:sz w:val="18"/>
                <w:szCs w:val="18"/>
                <w:lang w:eastAsia="ru-RU"/>
              </w:rPr>
              <w:t>не более 3 на здание</w:t>
            </w:r>
          </w:p>
        </w:tc>
        <w:tc>
          <w:tcPr>
            <w:tcW w:w="1417" w:type="dxa"/>
            <w:tcBorders>
              <w:top w:val="single" w:sz="4" w:space="0" w:color="auto"/>
              <w:left w:val="nil"/>
              <w:bottom w:val="single" w:sz="4" w:space="0" w:color="auto"/>
              <w:right w:val="single" w:sz="4" w:space="0" w:color="auto"/>
            </w:tcBorders>
            <w:shd w:val="clear" w:color="auto" w:fill="auto"/>
            <w:noWrap/>
            <w:hideMark/>
          </w:tcPr>
          <w:p w:rsidR="00555273" w:rsidRPr="000015C9" w:rsidRDefault="00555273" w:rsidP="00951BDC">
            <w:pPr>
              <w:spacing w:after="0" w:line="240" w:lineRule="auto"/>
              <w:jc w:val="center"/>
              <w:rPr>
                <w:rFonts w:ascii="Times New Roman" w:eastAsia="Times New Roman" w:hAnsi="Times New Roman" w:cs="Times New Roman"/>
                <w:sz w:val="18"/>
                <w:szCs w:val="18"/>
                <w:lang w:eastAsia="ru-RU"/>
              </w:rPr>
            </w:pPr>
            <w:r w:rsidRPr="000015C9">
              <w:rPr>
                <w:rFonts w:ascii="Times New Roman" w:eastAsia="Times New Roman" w:hAnsi="Times New Roman" w:cs="Times New Roman"/>
                <w:sz w:val="18"/>
                <w:szCs w:val="18"/>
                <w:lang w:eastAsia="ru-RU"/>
              </w:rPr>
              <w:t xml:space="preserve">не более </w:t>
            </w:r>
          </w:p>
          <w:p w:rsidR="00555273" w:rsidRPr="000015C9" w:rsidRDefault="00555273" w:rsidP="00951BDC">
            <w:pPr>
              <w:spacing w:after="0" w:line="240" w:lineRule="auto"/>
              <w:jc w:val="center"/>
              <w:rPr>
                <w:rFonts w:ascii="Times New Roman" w:eastAsia="Times New Roman" w:hAnsi="Times New Roman" w:cs="Times New Roman"/>
                <w:sz w:val="18"/>
                <w:szCs w:val="18"/>
                <w:lang w:eastAsia="ru-RU"/>
              </w:rPr>
            </w:pPr>
            <w:r w:rsidRPr="000015C9">
              <w:rPr>
                <w:rFonts w:ascii="Times New Roman" w:eastAsia="Times New Roman" w:hAnsi="Times New Roman" w:cs="Times New Roman"/>
                <w:sz w:val="18"/>
                <w:szCs w:val="18"/>
                <w:lang w:eastAsia="ru-RU"/>
              </w:rPr>
              <w:t>300 000,00</w:t>
            </w:r>
          </w:p>
        </w:tc>
        <w:tc>
          <w:tcPr>
            <w:tcW w:w="1134" w:type="dxa"/>
            <w:tcBorders>
              <w:top w:val="single" w:sz="4" w:space="0" w:color="auto"/>
              <w:left w:val="nil"/>
              <w:bottom w:val="single" w:sz="4" w:space="0" w:color="auto"/>
              <w:right w:val="single" w:sz="4" w:space="0" w:color="auto"/>
            </w:tcBorders>
          </w:tcPr>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не более 1</w:t>
            </w:r>
          </w:p>
        </w:tc>
        <w:tc>
          <w:tcPr>
            <w:tcW w:w="993" w:type="dxa"/>
            <w:tcBorders>
              <w:top w:val="single" w:sz="4" w:space="0" w:color="auto"/>
              <w:left w:val="nil"/>
              <w:bottom w:val="single" w:sz="4" w:space="0" w:color="auto"/>
              <w:right w:val="single" w:sz="4" w:space="0" w:color="auto"/>
            </w:tcBorders>
          </w:tcPr>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не более 100 000,00</w:t>
            </w:r>
          </w:p>
        </w:tc>
        <w:tc>
          <w:tcPr>
            <w:tcW w:w="850" w:type="dxa"/>
            <w:tcBorders>
              <w:top w:val="single" w:sz="4" w:space="0" w:color="auto"/>
              <w:left w:val="nil"/>
              <w:bottom w:val="single" w:sz="4" w:space="0" w:color="auto"/>
              <w:right w:val="single" w:sz="4" w:space="0" w:color="auto"/>
            </w:tcBorders>
          </w:tcPr>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не более 4</w:t>
            </w:r>
          </w:p>
        </w:tc>
        <w:tc>
          <w:tcPr>
            <w:tcW w:w="1134" w:type="dxa"/>
            <w:tcBorders>
              <w:top w:val="single" w:sz="4" w:space="0" w:color="auto"/>
              <w:left w:val="nil"/>
              <w:bottom w:val="single" w:sz="4" w:space="0" w:color="auto"/>
              <w:right w:val="single" w:sz="4" w:space="0" w:color="auto"/>
            </w:tcBorders>
          </w:tcPr>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 xml:space="preserve">не более </w:t>
            </w:r>
          </w:p>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15 000,00</w:t>
            </w:r>
          </w:p>
        </w:tc>
        <w:tc>
          <w:tcPr>
            <w:tcW w:w="960" w:type="dxa"/>
            <w:tcBorders>
              <w:top w:val="single" w:sz="4" w:space="0" w:color="auto"/>
              <w:left w:val="nil"/>
              <w:bottom w:val="single" w:sz="4" w:space="0" w:color="auto"/>
              <w:right w:val="single" w:sz="4" w:space="0" w:color="auto"/>
            </w:tcBorders>
          </w:tcPr>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 xml:space="preserve">не более </w:t>
            </w:r>
          </w:p>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12</w:t>
            </w:r>
          </w:p>
        </w:tc>
        <w:tc>
          <w:tcPr>
            <w:tcW w:w="992" w:type="dxa"/>
            <w:tcBorders>
              <w:top w:val="single" w:sz="4" w:space="0" w:color="auto"/>
              <w:left w:val="nil"/>
              <w:bottom w:val="single" w:sz="4" w:space="0" w:color="auto"/>
              <w:right w:val="single" w:sz="4" w:space="0" w:color="auto"/>
            </w:tcBorders>
          </w:tcPr>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не более 1 на здание</w:t>
            </w:r>
          </w:p>
        </w:tc>
        <w:tc>
          <w:tcPr>
            <w:tcW w:w="851" w:type="dxa"/>
            <w:tcBorders>
              <w:top w:val="single" w:sz="4" w:space="0" w:color="auto"/>
              <w:left w:val="nil"/>
              <w:bottom w:val="single" w:sz="4" w:space="0" w:color="auto"/>
              <w:right w:val="single" w:sz="4" w:space="0" w:color="auto"/>
            </w:tcBorders>
          </w:tcPr>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не более 29000,00</w:t>
            </w:r>
          </w:p>
        </w:tc>
        <w:tc>
          <w:tcPr>
            <w:tcW w:w="851" w:type="dxa"/>
            <w:tcBorders>
              <w:top w:val="single" w:sz="4" w:space="0" w:color="auto"/>
              <w:left w:val="nil"/>
              <w:bottom w:val="single" w:sz="4" w:space="0" w:color="auto"/>
              <w:right w:val="single" w:sz="4" w:space="0" w:color="auto"/>
            </w:tcBorders>
          </w:tcPr>
          <w:p w:rsidR="00555273" w:rsidRPr="00DD443B" w:rsidRDefault="00555273" w:rsidP="00951BDC">
            <w:pPr>
              <w:spacing w:after="0" w:line="240" w:lineRule="auto"/>
              <w:jc w:val="center"/>
              <w:rPr>
                <w:rFonts w:ascii="Times New Roman" w:eastAsia="Times New Roman" w:hAnsi="Times New Roman" w:cs="Times New Roman"/>
                <w:sz w:val="18"/>
                <w:szCs w:val="18"/>
                <w:lang w:eastAsia="ru-RU"/>
              </w:rPr>
            </w:pPr>
            <w:r w:rsidRPr="00DD443B">
              <w:rPr>
                <w:rFonts w:ascii="Times New Roman" w:eastAsia="Times New Roman" w:hAnsi="Times New Roman" w:cs="Times New Roman"/>
                <w:sz w:val="18"/>
                <w:szCs w:val="18"/>
                <w:lang w:eastAsia="ru-RU"/>
              </w:rPr>
              <w:t>не более фактического наличия</w:t>
            </w:r>
          </w:p>
        </w:tc>
        <w:tc>
          <w:tcPr>
            <w:tcW w:w="976" w:type="dxa"/>
            <w:tcBorders>
              <w:top w:val="single" w:sz="4" w:space="0" w:color="auto"/>
              <w:left w:val="nil"/>
              <w:bottom w:val="single" w:sz="4" w:space="0" w:color="auto"/>
              <w:right w:val="single" w:sz="4" w:space="0" w:color="auto"/>
            </w:tcBorders>
          </w:tcPr>
          <w:p w:rsidR="00555273" w:rsidRPr="00DD443B" w:rsidRDefault="00555273" w:rsidP="00951BDC">
            <w:pPr>
              <w:spacing w:after="0" w:line="240" w:lineRule="auto"/>
              <w:jc w:val="center"/>
              <w:rPr>
                <w:rFonts w:ascii="Times New Roman" w:eastAsia="Times New Roman" w:hAnsi="Times New Roman" w:cs="Times New Roman"/>
                <w:sz w:val="20"/>
                <w:szCs w:val="20"/>
                <w:lang w:eastAsia="ru-RU"/>
              </w:rPr>
            </w:pPr>
            <w:r w:rsidRPr="00DD443B">
              <w:rPr>
                <w:rFonts w:ascii="Times New Roman" w:eastAsia="Times New Roman" w:hAnsi="Times New Roman" w:cs="Times New Roman"/>
                <w:sz w:val="20"/>
                <w:szCs w:val="20"/>
                <w:lang w:eastAsia="ru-RU"/>
              </w:rPr>
              <w:t>не более 80 000,00</w:t>
            </w:r>
          </w:p>
        </w:tc>
      </w:tr>
    </w:tbl>
    <w:p w:rsidR="00555273" w:rsidRPr="00AB47BA" w:rsidRDefault="00555273" w:rsidP="00AB47BA">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DD443B">
        <w:rPr>
          <w:rFonts w:ascii="Times New Roman" w:hAnsi="Times New Roman" w:cs="Times New Roman"/>
          <w:sz w:val="26"/>
          <w:szCs w:val="26"/>
        </w:rPr>
        <w:t>Затраты на оказание услуг по обследованию технического состояния (аттестации) объектов нефинансовых активов, осуществляемое в целях получения информации о необходимости проведения и объемах ремонта, определения возможности дальнейшей эксплуатации (включая, диагностику автотранспортных средств, в том числе при государственном техническом осмотре), ресурса работоспособности</w:t>
      </w:r>
      <w:r w:rsidR="00BF1D9F">
        <w:rPr>
          <w:rFonts w:ascii="Times New Roman" w:hAnsi="Times New Roman" w:cs="Times New Roman"/>
          <w:sz w:val="26"/>
          <w:szCs w:val="26"/>
        </w:rPr>
        <w:t xml:space="preserve"> </w:t>
      </w:r>
      <w:r>
        <w:rPr>
          <w:rFonts w:ascii="Times New Roman" w:hAnsi="Times New Roman" w:cs="Times New Roman"/>
          <w:sz w:val="26"/>
          <w:szCs w:val="26"/>
        </w:rPr>
        <w:t xml:space="preserve">(в том числе по техническому осмотру, </w:t>
      </w:r>
      <w:r w:rsidRPr="005D3400">
        <w:rPr>
          <w:rFonts w:ascii="Times New Roman" w:hAnsi="Times New Roman" w:cs="Times New Roman"/>
          <w:sz w:val="26"/>
          <w:szCs w:val="26"/>
        </w:rPr>
        <w:t xml:space="preserve">диагностике технических средств и оргтехники с выдачей заключений о техническом состоянии аппаратуры, </w:t>
      </w:r>
      <w:r>
        <w:rPr>
          <w:rFonts w:ascii="Times New Roman" w:hAnsi="Times New Roman" w:cs="Times New Roman"/>
          <w:sz w:val="26"/>
          <w:szCs w:val="26"/>
        </w:rPr>
        <w:br/>
      </w:r>
      <w:r w:rsidRPr="005D3400">
        <w:rPr>
          <w:rFonts w:ascii="Times New Roman" w:hAnsi="Times New Roman" w:cs="Times New Roman"/>
          <w:sz w:val="26"/>
          <w:szCs w:val="26"/>
        </w:rPr>
        <w:t>с целью определения возможности даль</w:t>
      </w:r>
      <w:r>
        <w:rPr>
          <w:rFonts w:ascii="Times New Roman" w:hAnsi="Times New Roman" w:cs="Times New Roman"/>
          <w:sz w:val="26"/>
          <w:szCs w:val="26"/>
        </w:rPr>
        <w:t>нейшего использования изделий, д</w:t>
      </w:r>
      <w:r w:rsidRPr="005D3400">
        <w:rPr>
          <w:rFonts w:ascii="Times New Roman" w:hAnsi="Times New Roman" w:cs="Times New Roman"/>
          <w:sz w:val="26"/>
          <w:szCs w:val="26"/>
        </w:rPr>
        <w:t>анные расходы оформляются</w:t>
      </w:r>
      <w:r w:rsidR="00BF1D9F">
        <w:rPr>
          <w:rFonts w:ascii="Times New Roman" w:hAnsi="Times New Roman" w:cs="Times New Roman"/>
          <w:sz w:val="26"/>
          <w:szCs w:val="26"/>
        </w:rPr>
        <w:t xml:space="preserve"> </w:t>
      </w:r>
      <w:r w:rsidRPr="005D3400">
        <w:rPr>
          <w:rFonts w:ascii="Times New Roman" w:hAnsi="Times New Roman" w:cs="Times New Roman"/>
          <w:sz w:val="26"/>
          <w:szCs w:val="26"/>
        </w:rPr>
        <w:t>справкой (актом) о техническом состоянии технических средств и оргтехники.</w:t>
      </w:r>
      <w:r>
        <w:rPr>
          <w:rFonts w:ascii="Times New Roman" w:hAnsi="Times New Roman" w:cs="Times New Roman"/>
          <w:sz w:val="26"/>
          <w:szCs w:val="26"/>
        </w:rPr>
        <w:t>)</w:t>
      </w:r>
    </w:p>
    <w:p w:rsidR="00555273" w:rsidRPr="00AB47BA" w:rsidRDefault="00555273" w:rsidP="00555273">
      <w:pPr>
        <w:autoSpaceDE w:val="0"/>
        <w:autoSpaceDN w:val="0"/>
        <w:adjustRightInd w:val="0"/>
        <w:spacing w:after="0" w:line="240" w:lineRule="auto"/>
        <w:ind w:left="720"/>
        <w:contextualSpacing/>
        <w:jc w:val="center"/>
        <w:rPr>
          <w:rFonts w:ascii="Times New Roman" w:hAnsi="Times New Roman" w:cs="Times New Roman"/>
          <w:sz w:val="26"/>
          <w:szCs w:val="26"/>
        </w:rPr>
      </w:pPr>
      <w:r w:rsidRPr="00AB47BA">
        <w:rPr>
          <w:rFonts w:ascii="Times New Roman" w:hAnsi="Times New Roman" w:cs="Times New Roman"/>
          <w:sz w:val="26"/>
          <w:szCs w:val="26"/>
        </w:rPr>
        <w:t xml:space="preserve">З </w:t>
      </w:r>
      <w:r w:rsidRPr="00AB47BA">
        <w:rPr>
          <w:rFonts w:ascii="Times New Roman" w:hAnsi="Times New Roman" w:cs="Times New Roman"/>
          <w:sz w:val="26"/>
          <w:szCs w:val="26"/>
          <w:vertAlign w:val="subscript"/>
        </w:rPr>
        <w:t xml:space="preserve">обсл </w:t>
      </w:r>
      <w:r w:rsidRPr="00AB47BA">
        <w:rPr>
          <w:rFonts w:ascii="Times New Roman" w:hAnsi="Times New Roman" w:cs="Times New Roman"/>
          <w:sz w:val="26"/>
          <w:szCs w:val="26"/>
        </w:rPr>
        <w:t>=</w:t>
      </w:r>
      <w:r w:rsidRPr="00AB47BA">
        <w:rPr>
          <w:rFonts w:ascii="Times New Roman" w:hAnsi="Times New Roman" w:cs="Times New Roman"/>
          <w:sz w:val="26"/>
          <w:szCs w:val="26"/>
          <w:lang w:val="en-US"/>
        </w:rPr>
        <w:t>Q</w:t>
      </w:r>
      <w:r w:rsidRPr="00AB47BA">
        <w:rPr>
          <w:rFonts w:ascii="Times New Roman" w:hAnsi="Times New Roman" w:cs="Times New Roman"/>
          <w:sz w:val="26"/>
          <w:szCs w:val="26"/>
        </w:rPr>
        <w:t xml:space="preserve"> </w:t>
      </w:r>
      <w:r w:rsidRPr="00AB47BA">
        <w:rPr>
          <w:rFonts w:ascii="Times New Roman" w:hAnsi="Times New Roman" w:cs="Times New Roman"/>
          <w:sz w:val="26"/>
          <w:szCs w:val="26"/>
          <w:vertAlign w:val="subscript"/>
        </w:rPr>
        <w:t>обсл</w:t>
      </w:r>
      <w:r w:rsidRPr="00AB47BA">
        <w:rPr>
          <w:rFonts w:ascii="Times New Roman" w:hAnsi="Times New Roman" w:cs="Times New Roman"/>
          <w:sz w:val="26"/>
          <w:szCs w:val="26"/>
        </w:rPr>
        <w:t>*</w:t>
      </w:r>
      <w:r w:rsidRPr="00AB47BA">
        <w:rPr>
          <w:rFonts w:ascii="Times New Roman" w:hAnsi="Times New Roman" w:cs="Times New Roman"/>
          <w:sz w:val="26"/>
          <w:szCs w:val="26"/>
          <w:lang w:val="en-US"/>
        </w:rPr>
        <w:t>P</w:t>
      </w:r>
      <w:r w:rsidRPr="00AB47BA">
        <w:rPr>
          <w:rFonts w:ascii="Times New Roman" w:hAnsi="Times New Roman" w:cs="Times New Roman"/>
          <w:sz w:val="26"/>
          <w:szCs w:val="26"/>
          <w:vertAlign w:val="subscript"/>
        </w:rPr>
        <w:t>обсл</w:t>
      </w:r>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rPr>
        <w:t xml:space="preserve">где: </w:t>
      </w:r>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rPr>
        <w:t xml:space="preserve"> </w:t>
      </w:r>
      <w:r w:rsidRPr="00AB47BA">
        <w:rPr>
          <w:rFonts w:ascii="Times New Roman" w:hAnsi="Times New Roman" w:cs="Times New Roman"/>
          <w:vertAlign w:val="subscript"/>
        </w:rPr>
        <w:t>обсл</w:t>
      </w:r>
      <w:r w:rsidRPr="00AB47BA">
        <w:rPr>
          <w:rFonts w:ascii="Times New Roman" w:hAnsi="Times New Roman" w:cs="Times New Roman"/>
        </w:rPr>
        <w:t xml:space="preserve"> – количество услуг по обследованию технического состояния</w:t>
      </w:r>
      <w:r w:rsidR="00BF1D9F" w:rsidRPr="00AB47BA">
        <w:rPr>
          <w:rFonts w:ascii="Times New Roman" w:hAnsi="Times New Roman" w:cs="Times New Roman"/>
        </w:rPr>
        <w:t xml:space="preserve"> </w:t>
      </w:r>
      <w:r w:rsidRPr="00AB47BA">
        <w:rPr>
          <w:rFonts w:ascii="Times New Roman" w:hAnsi="Times New Roman" w:cs="Times New Roman"/>
        </w:rPr>
        <w:t>на 1 ед. нефинансового актива</w:t>
      </w:r>
    </w:p>
    <w:p w:rsidR="00555273" w:rsidRPr="00AB47BA" w:rsidRDefault="00555273" w:rsidP="00AB47BA">
      <w:pPr>
        <w:autoSpaceDE w:val="0"/>
        <w:autoSpaceDN w:val="0"/>
        <w:adjustRightInd w:val="0"/>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vertAlign w:val="subscript"/>
        </w:rPr>
        <w:t>обсл</w:t>
      </w:r>
      <w:r w:rsidRPr="00AB47BA">
        <w:rPr>
          <w:rFonts w:ascii="Times New Roman" w:hAnsi="Times New Roman" w:cs="Times New Roman"/>
        </w:rPr>
        <w:t xml:space="preserve"> – стоимость услуги по обследованию технического состояния</w:t>
      </w:r>
      <w:r w:rsidR="00BF1D9F" w:rsidRPr="00AB47BA">
        <w:rPr>
          <w:rFonts w:ascii="Times New Roman" w:hAnsi="Times New Roman" w:cs="Times New Roman"/>
        </w:rPr>
        <w:t xml:space="preserve"> </w:t>
      </w:r>
      <w:r w:rsidRPr="00AB47BA">
        <w:rPr>
          <w:rFonts w:ascii="Times New Roman" w:hAnsi="Times New Roman" w:cs="Times New Roman"/>
        </w:rPr>
        <w:t>на 1 ед. нефинансового актива.</w:t>
      </w:r>
    </w:p>
    <w:p w:rsidR="00555273" w:rsidRPr="00DD443B" w:rsidRDefault="00555273" w:rsidP="00AB47BA">
      <w:pPr>
        <w:autoSpaceDE w:val="0"/>
        <w:autoSpaceDN w:val="0"/>
        <w:adjustRightInd w:val="0"/>
        <w:spacing w:after="0" w:line="240" w:lineRule="auto"/>
        <w:rPr>
          <w:rFonts w:ascii="Times New Roman" w:hAnsi="Times New Roman" w:cs="Times New Roman"/>
          <w:i/>
          <w:sz w:val="20"/>
          <w:szCs w:val="20"/>
        </w:rPr>
      </w:pPr>
    </w:p>
    <w:tbl>
      <w:tblPr>
        <w:tblW w:w="9554" w:type="dxa"/>
        <w:tblInd w:w="137" w:type="dxa"/>
        <w:tblLook w:val="04A0" w:firstRow="1" w:lastRow="0" w:firstColumn="1" w:lastColumn="0" w:noHBand="0" w:noVBand="1"/>
      </w:tblPr>
      <w:tblGrid>
        <w:gridCol w:w="4649"/>
        <w:gridCol w:w="4905"/>
      </w:tblGrid>
      <w:tr w:rsidR="00555273" w:rsidRPr="00DD443B" w:rsidTr="00951BDC">
        <w:trPr>
          <w:trHeight w:val="618"/>
        </w:trPr>
        <w:tc>
          <w:tcPr>
            <w:tcW w:w="4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D443B" w:rsidRDefault="00555273" w:rsidP="00951BDC">
            <w:pPr>
              <w:spacing w:after="0" w:line="240" w:lineRule="auto"/>
              <w:jc w:val="center"/>
              <w:rPr>
                <w:rFonts w:ascii="Times New Roman" w:eastAsia="Times New Roman" w:hAnsi="Times New Roman" w:cs="Times New Roman"/>
                <w:sz w:val="20"/>
                <w:szCs w:val="20"/>
                <w:lang w:eastAsia="ru-RU"/>
              </w:rPr>
            </w:pPr>
            <w:r w:rsidRPr="00DD443B">
              <w:rPr>
                <w:rFonts w:ascii="Times New Roman" w:hAnsi="Times New Roman" w:cs="Times New Roman"/>
                <w:sz w:val="20"/>
                <w:szCs w:val="20"/>
              </w:rPr>
              <w:t>Количество услуг по обследованию технического состояния</w:t>
            </w:r>
            <w:r w:rsidR="00BF1D9F">
              <w:rPr>
                <w:rFonts w:ascii="Times New Roman" w:hAnsi="Times New Roman" w:cs="Times New Roman"/>
                <w:sz w:val="20"/>
                <w:szCs w:val="20"/>
              </w:rPr>
              <w:t xml:space="preserve"> </w:t>
            </w:r>
            <w:r w:rsidRPr="00DD443B">
              <w:rPr>
                <w:rFonts w:ascii="Times New Roman" w:hAnsi="Times New Roman" w:cs="Times New Roman"/>
                <w:sz w:val="20"/>
                <w:szCs w:val="20"/>
              </w:rPr>
              <w:t>на 1 ед. нефинансового актива</w:t>
            </w:r>
            <w:r w:rsidR="00BF1D9F">
              <w:rPr>
                <w:rFonts w:ascii="Times New Roman" w:eastAsia="Times New Roman" w:hAnsi="Times New Roman" w:cs="Times New Roman"/>
                <w:sz w:val="20"/>
                <w:szCs w:val="20"/>
                <w:lang w:eastAsia="ru-RU"/>
              </w:rPr>
              <w:t xml:space="preserve"> </w:t>
            </w:r>
            <w:r w:rsidRPr="00DD443B">
              <w:rPr>
                <w:rFonts w:ascii="Times New Roman" w:eastAsia="Times New Roman" w:hAnsi="Times New Roman" w:cs="Times New Roman"/>
                <w:sz w:val="20"/>
                <w:szCs w:val="20"/>
                <w:lang w:eastAsia="ru-RU"/>
              </w:rPr>
              <w:t>(шт.)</w:t>
            </w:r>
          </w:p>
        </w:tc>
        <w:tc>
          <w:tcPr>
            <w:tcW w:w="4905" w:type="dxa"/>
            <w:tcBorders>
              <w:top w:val="single" w:sz="4" w:space="0" w:color="auto"/>
              <w:left w:val="nil"/>
              <w:bottom w:val="single" w:sz="4" w:space="0" w:color="auto"/>
              <w:right w:val="single" w:sz="4" w:space="0" w:color="auto"/>
            </w:tcBorders>
            <w:shd w:val="clear" w:color="auto" w:fill="auto"/>
            <w:vAlign w:val="center"/>
            <w:hideMark/>
          </w:tcPr>
          <w:p w:rsidR="00555273" w:rsidRPr="00DD443B" w:rsidRDefault="00555273" w:rsidP="00951BDC">
            <w:pPr>
              <w:autoSpaceDE w:val="0"/>
              <w:autoSpaceDN w:val="0"/>
              <w:adjustRightInd w:val="0"/>
              <w:spacing w:after="0" w:line="240" w:lineRule="auto"/>
              <w:ind w:firstLine="709"/>
              <w:jc w:val="center"/>
              <w:rPr>
                <w:rFonts w:ascii="Times New Roman" w:hAnsi="Times New Roman" w:cs="Times New Roman"/>
                <w:i/>
                <w:sz w:val="20"/>
                <w:szCs w:val="20"/>
              </w:rPr>
            </w:pPr>
            <w:r w:rsidRPr="00DD443B">
              <w:rPr>
                <w:rFonts w:ascii="Times New Roman" w:hAnsi="Times New Roman" w:cs="Times New Roman"/>
                <w:sz w:val="20"/>
                <w:szCs w:val="20"/>
              </w:rPr>
              <w:t>Стоимость услуги по обследованию технического состояния</w:t>
            </w:r>
            <w:r w:rsidR="00BF1D9F">
              <w:rPr>
                <w:rFonts w:ascii="Times New Roman" w:hAnsi="Times New Roman" w:cs="Times New Roman"/>
                <w:sz w:val="20"/>
                <w:szCs w:val="20"/>
              </w:rPr>
              <w:t xml:space="preserve"> </w:t>
            </w:r>
            <w:r w:rsidRPr="00DD443B">
              <w:rPr>
                <w:rFonts w:ascii="Times New Roman" w:hAnsi="Times New Roman" w:cs="Times New Roman"/>
                <w:sz w:val="20"/>
                <w:szCs w:val="20"/>
              </w:rPr>
              <w:t>на 1 ед. нефинансового актива.</w:t>
            </w:r>
          </w:p>
          <w:p w:rsidR="00555273" w:rsidRPr="00DD443B" w:rsidRDefault="00555273" w:rsidP="00951BDC">
            <w:pPr>
              <w:spacing w:after="0" w:line="240" w:lineRule="auto"/>
              <w:jc w:val="center"/>
              <w:rPr>
                <w:rFonts w:ascii="Times New Roman" w:eastAsia="Times New Roman" w:hAnsi="Times New Roman" w:cs="Times New Roman"/>
                <w:sz w:val="20"/>
                <w:szCs w:val="20"/>
                <w:lang w:eastAsia="ru-RU"/>
              </w:rPr>
            </w:pPr>
            <w:r w:rsidRPr="00DD443B">
              <w:rPr>
                <w:rFonts w:ascii="Times New Roman" w:eastAsia="Times New Roman" w:hAnsi="Times New Roman" w:cs="Times New Roman"/>
                <w:sz w:val="20"/>
                <w:szCs w:val="20"/>
                <w:lang w:eastAsia="ru-RU"/>
              </w:rPr>
              <w:t xml:space="preserve"> (руб.)</w:t>
            </w:r>
          </w:p>
        </w:tc>
      </w:tr>
      <w:tr w:rsidR="00555273" w:rsidRPr="00535364" w:rsidTr="00951BDC">
        <w:trPr>
          <w:trHeight w:val="228"/>
        </w:trPr>
        <w:tc>
          <w:tcPr>
            <w:tcW w:w="4649" w:type="dxa"/>
            <w:tcBorders>
              <w:top w:val="nil"/>
              <w:left w:val="single" w:sz="4" w:space="0" w:color="auto"/>
              <w:bottom w:val="single" w:sz="4" w:space="0" w:color="auto"/>
              <w:right w:val="single" w:sz="4" w:space="0" w:color="auto"/>
            </w:tcBorders>
            <w:shd w:val="clear" w:color="auto" w:fill="auto"/>
            <w:noWrap/>
            <w:vAlign w:val="center"/>
            <w:hideMark/>
          </w:tcPr>
          <w:p w:rsidR="00555273" w:rsidRPr="00DD443B" w:rsidRDefault="00555273" w:rsidP="00951BDC">
            <w:pPr>
              <w:spacing w:after="0" w:line="240" w:lineRule="auto"/>
              <w:jc w:val="center"/>
              <w:rPr>
                <w:rFonts w:ascii="Times New Roman" w:eastAsia="Times New Roman" w:hAnsi="Times New Roman" w:cs="Times New Roman"/>
                <w:sz w:val="20"/>
                <w:szCs w:val="20"/>
                <w:lang w:eastAsia="ru-RU"/>
              </w:rPr>
            </w:pPr>
            <w:r w:rsidRPr="00DD443B">
              <w:rPr>
                <w:rFonts w:ascii="Times New Roman" w:eastAsia="Times New Roman" w:hAnsi="Times New Roman" w:cs="Times New Roman"/>
                <w:sz w:val="20"/>
                <w:szCs w:val="20"/>
                <w:lang w:eastAsia="ru-RU"/>
              </w:rPr>
              <w:t>не более 600</w:t>
            </w:r>
          </w:p>
        </w:tc>
        <w:tc>
          <w:tcPr>
            <w:tcW w:w="4905" w:type="dxa"/>
            <w:tcBorders>
              <w:top w:val="nil"/>
              <w:left w:val="nil"/>
              <w:bottom w:val="single" w:sz="4" w:space="0" w:color="auto"/>
              <w:right w:val="single" w:sz="4" w:space="0" w:color="auto"/>
            </w:tcBorders>
            <w:shd w:val="clear" w:color="auto" w:fill="auto"/>
            <w:noWrap/>
            <w:vAlign w:val="center"/>
            <w:hideMark/>
          </w:tcPr>
          <w:p w:rsidR="00555273" w:rsidRPr="00535364" w:rsidRDefault="00555273" w:rsidP="00951BDC">
            <w:pPr>
              <w:spacing w:after="0" w:line="240" w:lineRule="auto"/>
              <w:jc w:val="center"/>
              <w:rPr>
                <w:rFonts w:ascii="Times New Roman" w:eastAsia="Times New Roman" w:hAnsi="Times New Roman" w:cs="Times New Roman"/>
                <w:sz w:val="20"/>
                <w:szCs w:val="20"/>
                <w:lang w:eastAsia="ru-RU"/>
              </w:rPr>
            </w:pPr>
            <w:r w:rsidRPr="00DD443B">
              <w:rPr>
                <w:rFonts w:ascii="Times New Roman" w:eastAsia="Times New Roman" w:hAnsi="Times New Roman" w:cs="Times New Roman"/>
                <w:sz w:val="20"/>
                <w:szCs w:val="20"/>
                <w:lang w:eastAsia="ru-RU"/>
              </w:rPr>
              <w:t>не более 500,00</w:t>
            </w:r>
          </w:p>
        </w:tc>
      </w:tr>
    </w:tbl>
    <w:p w:rsidR="00555273" w:rsidRDefault="00555273" w:rsidP="00555273">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p>
    <w:p w:rsidR="00555273" w:rsidRPr="007B38CC" w:rsidRDefault="00555273" w:rsidP="008F19E1">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Затраты на проведение оценки соответствия лифта в период эксплуатации </w:t>
      </w:r>
      <w:r>
        <w:rPr>
          <w:rFonts w:ascii="Times New Roman" w:hAnsi="Times New Roman" w:cs="Times New Roman"/>
          <w:sz w:val="26"/>
          <w:szCs w:val="26"/>
        </w:rPr>
        <w:br/>
      </w:r>
      <w:r w:rsidRPr="007B38CC">
        <w:rPr>
          <w:rFonts w:ascii="Times New Roman" w:hAnsi="Times New Roman" w:cs="Times New Roman"/>
          <w:sz w:val="26"/>
          <w:szCs w:val="26"/>
        </w:rPr>
        <w:t>в форме периодического технического освидетельствования на основании технического регламента ТР ТС 011/2011</w:t>
      </w:r>
      <w:r w:rsidR="00BF1D9F">
        <w:rPr>
          <w:rFonts w:ascii="Times New Roman" w:hAnsi="Times New Roman" w:cs="Times New Roman"/>
          <w:sz w:val="26"/>
          <w:szCs w:val="26"/>
        </w:rPr>
        <w:t xml:space="preserve"> </w:t>
      </w:r>
      <w:r w:rsidRPr="007B38CC">
        <w:rPr>
          <w:rFonts w:ascii="Times New Roman" w:hAnsi="Times New Roman" w:cs="Times New Roman"/>
          <w:sz w:val="26"/>
          <w:szCs w:val="26"/>
        </w:rPr>
        <w:t xml:space="preserve">«Безопасность лифтов», ГОСТа </w:t>
      </w:r>
      <w:r w:rsidR="00AB47BA">
        <w:rPr>
          <w:rFonts w:ascii="Times New Roman" w:hAnsi="Times New Roman" w:cs="Times New Roman"/>
          <w:sz w:val="26"/>
          <w:szCs w:val="26"/>
        </w:rPr>
        <w:br/>
      </w:r>
      <w:r w:rsidRPr="007B38CC">
        <w:rPr>
          <w:rFonts w:ascii="Times New Roman" w:hAnsi="Times New Roman" w:cs="Times New Roman"/>
          <w:sz w:val="26"/>
          <w:szCs w:val="26"/>
        </w:rPr>
        <w:t>Р 53783-2010</w:t>
      </w:r>
      <w:r w:rsidR="00BF1D9F">
        <w:rPr>
          <w:rFonts w:ascii="Times New Roman" w:hAnsi="Times New Roman" w:cs="Times New Roman"/>
          <w:sz w:val="26"/>
          <w:szCs w:val="26"/>
        </w:rPr>
        <w:t xml:space="preserve"> </w:t>
      </w:r>
      <w:r w:rsidRPr="007B38CC">
        <w:rPr>
          <w:rFonts w:ascii="Times New Roman" w:hAnsi="Times New Roman" w:cs="Times New Roman"/>
          <w:sz w:val="26"/>
          <w:szCs w:val="26"/>
        </w:rPr>
        <w:t>«Лифты. Правила и методы оценки лифтов в период эксплуатации».</w:t>
      </w:r>
    </w:p>
    <w:p w:rsidR="00555273" w:rsidRPr="007B38CC" w:rsidRDefault="00BF1D9F" w:rsidP="00555273">
      <w:pPr>
        <w:tabs>
          <w:tab w:val="left" w:pos="1276"/>
        </w:tabs>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6"/>
          <w:szCs w:val="26"/>
        </w:rPr>
        <w:t xml:space="preserve"> </w:t>
      </w:r>
    </w:p>
    <w:p w:rsidR="00555273" w:rsidRPr="00AB47BA" w:rsidRDefault="00555273" w:rsidP="00555273">
      <w:pPr>
        <w:pStyle w:val="a3"/>
        <w:autoSpaceDE w:val="0"/>
        <w:autoSpaceDN w:val="0"/>
        <w:adjustRightInd w:val="0"/>
        <w:spacing w:after="0" w:line="240" w:lineRule="auto"/>
        <w:jc w:val="center"/>
        <w:rPr>
          <w:rFonts w:ascii="Times New Roman" w:hAnsi="Times New Roman" w:cs="Times New Roman"/>
          <w:sz w:val="24"/>
          <w:szCs w:val="24"/>
        </w:rPr>
      </w:pPr>
      <w:r w:rsidRPr="00AB47BA">
        <w:rPr>
          <w:rFonts w:ascii="Times New Roman" w:hAnsi="Times New Roman" w:cs="Times New Roman"/>
          <w:sz w:val="24"/>
          <w:szCs w:val="24"/>
        </w:rPr>
        <w:t>З</w:t>
      </w:r>
      <w:r w:rsidRPr="00AB47BA">
        <w:rPr>
          <w:rFonts w:ascii="Times New Roman" w:hAnsi="Times New Roman" w:cs="Times New Roman"/>
          <w:sz w:val="24"/>
          <w:szCs w:val="24"/>
          <w:vertAlign w:val="subscript"/>
        </w:rPr>
        <w:t>ол</w:t>
      </w:r>
      <w:r w:rsidRPr="00AB47BA">
        <w:rPr>
          <w:rFonts w:ascii="Times New Roman" w:hAnsi="Times New Roman" w:cs="Times New Roman"/>
          <w:sz w:val="24"/>
          <w:szCs w:val="24"/>
        </w:rPr>
        <w:t>=</w:t>
      </w:r>
      <w:r w:rsidRPr="00AB47BA">
        <w:rPr>
          <w:rFonts w:ascii="Times New Roman" w:hAnsi="Times New Roman" w:cs="Times New Roman"/>
          <w:sz w:val="24"/>
          <w:szCs w:val="24"/>
          <w:lang w:val="en-US"/>
        </w:rPr>
        <w:t>Q</w:t>
      </w:r>
      <w:r w:rsidRPr="00AB47BA">
        <w:rPr>
          <w:rFonts w:ascii="Times New Roman" w:hAnsi="Times New Roman" w:cs="Times New Roman"/>
          <w:sz w:val="24"/>
          <w:szCs w:val="24"/>
          <w:vertAlign w:val="subscript"/>
        </w:rPr>
        <w:t>лифт</w:t>
      </w:r>
      <w:r w:rsidRPr="00AB47BA">
        <w:rPr>
          <w:rFonts w:ascii="Times New Roman" w:hAnsi="Times New Roman" w:cs="Times New Roman"/>
          <w:sz w:val="24"/>
          <w:szCs w:val="24"/>
        </w:rPr>
        <w:t>*</w:t>
      </w:r>
      <w:r w:rsidRPr="00AB47BA">
        <w:rPr>
          <w:rFonts w:ascii="Times New Roman" w:hAnsi="Times New Roman" w:cs="Times New Roman"/>
          <w:sz w:val="24"/>
          <w:szCs w:val="24"/>
          <w:lang w:val="en-US"/>
        </w:rPr>
        <w:t>P</w:t>
      </w:r>
      <w:r w:rsidRPr="00AB47BA">
        <w:rPr>
          <w:rFonts w:ascii="Times New Roman" w:hAnsi="Times New Roman" w:cs="Times New Roman"/>
          <w:sz w:val="24"/>
          <w:szCs w:val="24"/>
          <w:vertAlign w:val="subscript"/>
        </w:rPr>
        <w:t>осв</w:t>
      </w:r>
    </w:p>
    <w:p w:rsidR="00555273" w:rsidRPr="00AB47BA" w:rsidRDefault="00555273" w:rsidP="00AB47BA">
      <w:pPr>
        <w:autoSpaceDE w:val="0"/>
        <w:autoSpaceDN w:val="0"/>
        <w:adjustRightInd w:val="0"/>
        <w:spacing w:after="0" w:line="240" w:lineRule="auto"/>
        <w:ind w:firstLine="709"/>
        <w:rPr>
          <w:rFonts w:ascii="Times New Roman" w:hAnsi="Times New Roman" w:cs="Times New Roman"/>
        </w:rPr>
      </w:pPr>
      <w:r w:rsidRPr="00AB47BA">
        <w:rPr>
          <w:rFonts w:ascii="Times New Roman" w:hAnsi="Times New Roman" w:cs="Times New Roman"/>
        </w:rPr>
        <w:t xml:space="preserve">где: </w:t>
      </w:r>
    </w:p>
    <w:p w:rsidR="00555273" w:rsidRPr="00AB47BA" w:rsidRDefault="00555273" w:rsidP="00AB47BA">
      <w:pPr>
        <w:autoSpaceDE w:val="0"/>
        <w:autoSpaceDN w:val="0"/>
        <w:adjustRightInd w:val="0"/>
        <w:spacing w:after="0" w:line="240" w:lineRule="auto"/>
        <w:ind w:firstLine="709"/>
        <w:rPr>
          <w:rFonts w:ascii="Times New Roman" w:hAnsi="Times New Roman" w:cs="Times New Roman"/>
        </w:rPr>
      </w:pPr>
      <w:r w:rsidRPr="00AB47BA">
        <w:rPr>
          <w:rFonts w:ascii="Times New Roman" w:hAnsi="Times New Roman" w:cs="Times New Roman"/>
          <w:lang w:val="en-US"/>
        </w:rPr>
        <w:t>Q</w:t>
      </w:r>
      <w:r w:rsidRPr="00AB47BA">
        <w:rPr>
          <w:rFonts w:ascii="Times New Roman" w:hAnsi="Times New Roman" w:cs="Times New Roman"/>
          <w:vertAlign w:val="subscript"/>
        </w:rPr>
        <w:t xml:space="preserve">лифт – </w:t>
      </w:r>
      <w:r w:rsidRPr="00AB47BA">
        <w:rPr>
          <w:rFonts w:ascii="Times New Roman" w:hAnsi="Times New Roman" w:cs="Times New Roman"/>
        </w:rPr>
        <w:t>количество лифтов;</w:t>
      </w:r>
    </w:p>
    <w:p w:rsidR="00555273" w:rsidRPr="00AB47BA" w:rsidRDefault="00555273" w:rsidP="00AB47BA">
      <w:pPr>
        <w:autoSpaceDE w:val="0"/>
        <w:autoSpaceDN w:val="0"/>
        <w:adjustRightInd w:val="0"/>
        <w:spacing w:after="0" w:line="240" w:lineRule="auto"/>
        <w:ind w:firstLine="709"/>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vertAlign w:val="subscript"/>
        </w:rPr>
        <w:t>осв</w:t>
      </w:r>
      <w:r w:rsidRPr="00AB47BA">
        <w:rPr>
          <w:rFonts w:ascii="Times New Roman" w:hAnsi="Times New Roman" w:cs="Times New Roman"/>
        </w:rPr>
        <w:t xml:space="preserve"> – цена </w:t>
      </w:r>
      <w:r w:rsidRPr="00AB47BA">
        <w:rPr>
          <w:rFonts w:ascii="Times New Roman" w:eastAsia="Times New Roman" w:hAnsi="Times New Roman" w:cs="Times New Roman"/>
          <w:lang w:eastAsia="ru-RU"/>
        </w:rPr>
        <w:t>проведения оценки соответствия лифта в год.</w:t>
      </w:r>
      <w:r w:rsidR="00BF1D9F" w:rsidRPr="00AB47BA">
        <w:rPr>
          <w:rFonts w:ascii="Times New Roman" w:eastAsia="Times New Roman" w:hAnsi="Times New Roman" w:cs="Times New Roman"/>
          <w:lang w:eastAsia="ru-RU"/>
        </w:rPr>
        <w:t xml:space="preserve"> </w:t>
      </w:r>
    </w:p>
    <w:p w:rsidR="00555273" w:rsidRPr="00AB47BA" w:rsidRDefault="00555273" w:rsidP="00AB47BA">
      <w:pPr>
        <w:autoSpaceDE w:val="0"/>
        <w:autoSpaceDN w:val="0"/>
        <w:adjustRightInd w:val="0"/>
        <w:spacing w:after="0" w:line="240" w:lineRule="auto"/>
        <w:ind w:firstLine="709"/>
        <w:jc w:val="center"/>
        <w:rPr>
          <w:rFonts w:ascii="Times New Roman" w:hAnsi="Times New Roman" w:cs="Times New Roman"/>
          <w:i/>
        </w:rPr>
      </w:pPr>
    </w:p>
    <w:tbl>
      <w:tblPr>
        <w:tblW w:w="7420" w:type="dxa"/>
        <w:tblInd w:w="1114" w:type="dxa"/>
        <w:tblLook w:val="04A0" w:firstRow="1" w:lastRow="0" w:firstColumn="1" w:lastColumn="0" w:noHBand="0" w:noVBand="1"/>
      </w:tblPr>
      <w:tblGrid>
        <w:gridCol w:w="2480"/>
        <w:gridCol w:w="4940"/>
      </w:tblGrid>
      <w:tr w:rsidR="00555273" w:rsidRPr="00AB47BA" w:rsidTr="00AB47BA">
        <w:trPr>
          <w:trHeight w:val="499"/>
        </w:trPr>
        <w:tc>
          <w:tcPr>
            <w:tcW w:w="2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AB47BA" w:rsidRDefault="00AB47BA" w:rsidP="00AB47BA">
            <w:pPr>
              <w:spacing w:after="0" w:line="240" w:lineRule="auto"/>
              <w:ind w:firstLine="20"/>
              <w:jc w:val="center"/>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Количество </w:t>
            </w:r>
            <w:r w:rsidR="00555273" w:rsidRPr="00AB47BA">
              <w:rPr>
                <w:rFonts w:ascii="Times New Roman" w:eastAsia="Times New Roman" w:hAnsi="Times New Roman" w:cs="Times New Roman"/>
                <w:lang w:eastAsia="ru-RU"/>
              </w:rPr>
              <w:t>лифтов</w:t>
            </w:r>
            <w:r w:rsidR="00BF1D9F" w:rsidRPr="00AB47BA">
              <w:rPr>
                <w:rFonts w:ascii="Times New Roman" w:eastAsia="Times New Roman" w:hAnsi="Times New Roman" w:cs="Times New Roman"/>
                <w:lang w:eastAsia="ru-RU"/>
              </w:rPr>
              <w:t xml:space="preserve"> </w:t>
            </w:r>
            <w:r w:rsidR="00555273" w:rsidRPr="00AB47BA">
              <w:rPr>
                <w:rFonts w:ascii="Times New Roman" w:eastAsia="Times New Roman" w:hAnsi="Times New Roman" w:cs="Times New Roman"/>
                <w:lang w:eastAsia="ru-RU"/>
              </w:rPr>
              <w:t>(шт.)</w:t>
            </w:r>
          </w:p>
        </w:tc>
        <w:tc>
          <w:tcPr>
            <w:tcW w:w="4940" w:type="dxa"/>
            <w:tcBorders>
              <w:top w:val="single" w:sz="4" w:space="0" w:color="auto"/>
              <w:left w:val="nil"/>
              <w:bottom w:val="single" w:sz="4" w:space="0" w:color="auto"/>
              <w:right w:val="single" w:sz="4" w:space="0" w:color="auto"/>
            </w:tcBorders>
            <w:shd w:val="clear" w:color="auto" w:fill="auto"/>
            <w:vAlign w:val="center"/>
            <w:hideMark/>
          </w:tcPr>
          <w:p w:rsidR="00555273" w:rsidRPr="00AB47BA" w:rsidRDefault="00555273" w:rsidP="00AB47BA">
            <w:pPr>
              <w:spacing w:after="0" w:line="240" w:lineRule="auto"/>
              <w:ind w:firstLine="709"/>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Цена проведения оценки соответствия лифта в год</w:t>
            </w:r>
            <w:r w:rsidR="00BF1D9F" w:rsidRPr="00AB47BA">
              <w:rPr>
                <w:rFonts w:ascii="Times New Roman" w:eastAsia="Times New Roman" w:hAnsi="Times New Roman" w:cs="Times New Roman"/>
                <w:lang w:eastAsia="ru-RU"/>
              </w:rPr>
              <w:t xml:space="preserve"> </w:t>
            </w:r>
            <w:r w:rsidRPr="00AB47BA">
              <w:rPr>
                <w:rFonts w:ascii="Times New Roman" w:eastAsia="Times New Roman" w:hAnsi="Times New Roman" w:cs="Times New Roman"/>
                <w:lang w:eastAsia="ru-RU"/>
              </w:rPr>
              <w:t>(руб.)</w:t>
            </w:r>
          </w:p>
        </w:tc>
      </w:tr>
      <w:tr w:rsidR="00555273" w:rsidRPr="00AB47BA" w:rsidTr="00951BDC">
        <w:trPr>
          <w:trHeight w:val="300"/>
        </w:trPr>
        <w:tc>
          <w:tcPr>
            <w:tcW w:w="2480" w:type="dxa"/>
            <w:tcBorders>
              <w:top w:val="nil"/>
              <w:left w:val="single" w:sz="4" w:space="0" w:color="auto"/>
              <w:bottom w:val="single" w:sz="4" w:space="0" w:color="auto"/>
              <w:right w:val="single" w:sz="4" w:space="0" w:color="auto"/>
            </w:tcBorders>
            <w:shd w:val="clear" w:color="auto" w:fill="auto"/>
            <w:noWrap/>
            <w:vAlign w:val="bottom"/>
            <w:hideMark/>
          </w:tcPr>
          <w:p w:rsidR="00555273" w:rsidRPr="00AB47BA" w:rsidRDefault="00555273" w:rsidP="00AB47BA">
            <w:pPr>
              <w:spacing w:after="0" w:line="240" w:lineRule="auto"/>
              <w:ind w:firstLine="20"/>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не более 1</w:t>
            </w:r>
          </w:p>
        </w:tc>
        <w:tc>
          <w:tcPr>
            <w:tcW w:w="4940" w:type="dxa"/>
            <w:tcBorders>
              <w:top w:val="nil"/>
              <w:left w:val="nil"/>
              <w:bottom w:val="single" w:sz="4" w:space="0" w:color="auto"/>
              <w:right w:val="single" w:sz="4" w:space="0" w:color="auto"/>
            </w:tcBorders>
            <w:shd w:val="clear" w:color="auto" w:fill="auto"/>
            <w:noWrap/>
            <w:vAlign w:val="bottom"/>
            <w:hideMark/>
          </w:tcPr>
          <w:p w:rsidR="00555273" w:rsidRPr="00AB47BA" w:rsidRDefault="00555273" w:rsidP="00AB47BA">
            <w:pPr>
              <w:pStyle w:val="a3"/>
              <w:spacing w:after="0" w:line="240" w:lineRule="auto"/>
              <w:ind w:firstLine="709"/>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не более</w:t>
            </w:r>
            <w:r w:rsidR="00BF1D9F" w:rsidRPr="00AB47BA">
              <w:rPr>
                <w:rFonts w:ascii="Times New Roman" w:eastAsia="Times New Roman" w:hAnsi="Times New Roman" w:cs="Times New Roman"/>
                <w:lang w:eastAsia="ru-RU"/>
              </w:rPr>
              <w:t xml:space="preserve"> </w:t>
            </w:r>
            <w:r w:rsidR="003B78E1" w:rsidRPr="00AB47BA">
              <w:rPr>
                <w:rFonts w:ascii="Times New Roman" w:eastAsia="Times New Roman" w:hAnsi="Times New Roman" w:cs="Times New Roman"/>
                <w:lang w:eastAsia="ru-RU"/>
              </w:rPr>
              <w:t xml:space="preserve">6 </w:t>
            </w:r>
            <w:r w:rsidRPr="00AB47BA">
              <w:rPr>
                <w:rFonts w:ascii="Times New Roman" w:eastAsia="Times New Roman" w:hAnsi="Times New Roman" w:cs="Times New Roman"/>
                <w:lang w:eastAsia="ru-RU"/>
              </w:rPr>
              <w:t>000,00</w:t>
            </w:r>
          </w:p>
        </w:tc>
      </w:tr>
    </w:tbl>
    <w:p w:rsidR="00555273" w:rsidRDefault="00555273" w:rsidP="008F19E1">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Затраты на услуги по проведению </w:t>
      </w:r>
      <w:r>
        <w:rPr>
          <w:rFonts w:ascii="Times New Roman" w:hAnsi="Times New Roman" w:cs="Times New Roman"/>
          <w:sz w:val="26"/>
          <w:szCs w:val="26"/>
        </w:rPr>
        <w:t>лабораторных исследований, отбор проб, заключений по результатам исследований.</w:t>
      </w:r>
      <w:r w:rsidRPr="007B38CC">
        <w:rPr>
          <w:rFonts w:ascii="Times New Roman" w:hAnsi="Times New Roman" w:cs="Times New Roman"/>
          <w:sz w:val="26"/>
          <w:szCs w:val="26"/>
        </w:rPr>
        <w:t xml:space="preserve"> </w:t>
      </w:r>
    </w:p>
    <w:p w:rsidR="00555273" w:rsidRPr="007B38CC" w:rsidRDefault="00555273" w:rsidP="00555273">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p>
    <w:p w:rsidR="00555273" w:rsidRPr="00E441E1" w:rsidRDefault="00555273" w:rsidP="00555273">
      <w:pPr>
        <w:pStyle w:val="a3"/>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З </w:t>
      </w:r>
      <w:r>
        <w:rPr>
          <w:rFonts w:ascii="Times New Roman" w:hAnsi="Times New Roman" w:cs="Times New Roman"/>
          <w:sz w:val="24"/>
          <w:szCs w:val="24"/>
          <w:vertAlign w:val="subscript"/>
        </w:rPr>
        <w:t>ли.</w:t>
      </w:r>
      <w:r w:rsidRPr="00A86EC2">
        <w:rPr>
          <w:rFonts w:ascii="Times New Roman" w:hAnsi="Times New Roman" w:cs="Times New Roman"/>
          <w:sz w:val="24"/>
          <w:szCs w:val="24"/>
        </w:rPr>
        <w:t>=</w:t>
      </w:r>
      <w:r>
        <w:rPr>
          <w:rFonts w:ascii="Times New Roman" w:hAnsi="Times New Roman" w:cs="Times New Roman"/>
          <w:sz w:val="24"/>
          <w:szCs w:val="24"/>
          <w:lang w:val="en-US"/>
        </w:rPr>
        <w:t>N</w:t>
      </w:r>
      <w:r>
        <w:rPr>
          <w:rFonts w:ascii="Times New Roman" w:hAnsi="Times New Roman" w:cs="Times New Roman"/>
          <w:sz w:val="24"/>
          <w:szCs w:val="24"/>
          <w:vertAlign w:val="subscript"/>
        </w:rPr>
        <w:t>исл.</w:t>
      </w:r>
      <w:r w:rsidRPr="00A86EC2">
        <w:rPr>
          <w:rFonts w:ascii="Times New Roman" w:hAnsi="Times New Roman" w:cs="Times New Roman"/>
          <w:sz w:val="24"/>
          <w:szCs w:val="24"/>
        </w:rPr>
        <w:t>*</w:t>
      </w:r>
      <w:r>
        <w:rPr>
          <w:rFonts w:ascii="Times New Roman" w:hAnsi="Times New Roman" w:cs="Times New Roman"/>
          <w:sz w:val="24"/>
          <w:szCs w:val="24"/>
        </w:rPr>
        <w:t xml:space="preserve"> </w:t>
      </w:r>
      <w:r w:rsidRPr="00A86EC2">
        <w:rPr>
          <w:rFonts w:ascii="Times New Roman" w:hAnsi="Times New Roman" w:cs="Times New Roman"/>
          <w:sz w:val="24"/>
          <w:szCs w:val="24"/>
          <w:lang w:val="en-US"/>
        </w:rPr>
        <w:t>P</w:t>
      </w:r>
      <w:r>
        <w:rPr>
          <w:rFonts w:ascii="Times New Roman" w:hAnsi="Times New Roman" w:cs="Times New Roman"/>
          <w:sz w:val="24"/>
          <w:szCs w:val="24"/>
        </w:rPr>
        <w:t xml:space="preserve"> </w:t>
      </w:r>
    </w:p>
    <w:p w:rsidR="00555273" w:rsidRDefault="00555273" w:rsidP="00555273">
      <w:pPr>
        <w:autoSpaceDE w:val="0"/>
        <w:autoSpaceDN w:val="0"/>
        <w:adjustRightInd w:val="0"/>
        <w:spacing w:after="0" w:line="240" w:lineRule="auto"/>
        <w:rPr>
          <w:rFonts w:ascii="Times New Roman" w:hAnsi="Times New Roman" w:cs="Times New Roman"/>
          <w:sz w:val="20"/>
          <w:szCs w:val="20"/>
        </w:rPr>
      </w:pPr>
    </w:p>
    <w:p w:rsidR="00555273" w:rsidRPr="00AB47BA" w:rsidRDefault="00555273" w:rsidP="00AB47BA">
      <w:pPr>
        <w:autoSpaceDE w:val="0"/>
        <w:autoSpaceDN w:val="0"/>
        <w:adjustRightInd w:val="0"/>
        <w:spacing w:after="0" w:line="240" w:lineRule="auto"/>
        <w:ind w:firstLine="709"/>
        <w:rPr>
          <w:rFonts w:ascii="Times New Roman" w:hAnsi="Times New Roman" w:cs="Times New Roman"/>
        </w:rPr>
      </w:pPr>
      <w:r w:rsidRPr="00AB47BA">
        <w:rPr>
          <w:rFonts w:ascii="Times New Roman" w:hAnsi="Times New Roman" w:cs="Times New Roman"/>
        </w:rPr>
        <w:t xml:space="preserve">где: </w:t>
      </w:r>
    </w:p>
    <w:p w:rsidR="00555273" w:rsidRPr="00AB47BA" w:rsidRDefault="00555273" w:rsidP="00AB47BA">
      <w:pPr>
        <w:autoSpaceDE w:val="0"/>
        <w:autoSpaceDN w:val="0"/>
        <w:adjustRightInd w:val="0"/>
        <w:spacing w:after="0" w:line="240" w:lineRule="auto"/>
        <w:ind w:firstLine="709"/>
        <w:rPr>
          <w:rFonts w:ascii="Times New Roman" w:hAnsi="Times New Roman" w:cs="Times New Roman"/>
        </w:rPr>
      </w:pPr>
      <w:r w:rsidRPr="00AB47BA">
        <w:rPr>
          <w:rFonts w:ascii="Times New Roman" w:hAnsi="Times New Roman" w:cs="Times New Roman"/>
          <w:lang w:val="en-US"/>
        </w:rPr>
        <w:t>N</w:t>
      </w:r>
      <w:r w:rsidRPr="00AB47BA">
        <w:rPr>
          <w:rFonts w:ascii="Times New Roman" w:hAnsi="Times New Roman" w:cs="Times New Roman"/>
          <w:vertAlign w:val="subscript"/>
        </w:rPr>
        <w:t xml:space="preserve">исл.. – </w:t>
      </w:r>
      <w:r w:rsidRPr="00AB47BA">
        <w:rPr>
          <w:rFonts w:ascii="Times New Roman" w:hAnsi="Times New Roman" w:cs="Times New Roman"/>
        </w:rPr>
        <w:t>количество исследований,</w:t>
      </w:r>
      <w:r w:rsidRPr="00AB47BA">
        <w:t xml:space="preserve"> </w:t>
      </w:r>
      <w:r w:rsidRPr="00AB47BA">
        <w:rPr>
          <w:rFonts w:ascii="Times New Roman" w:hAnsi="Times New Roman" w:cs="Times New Roman"/>
        </w:rPr>
        <w:t>отбор проб, заключений по результатам исследований;</w:t>
      </w:r>
    </w:p>
    <w:p w:rsidR="00555273" w:rsidRPr="00AB47BA" w:rsidRDefault="00555273" w:rsidP="00AB47BA">
      <w:pPr>
        <w:autoSpaceDE w:val="0"/>
        <w:autoSpaceDN w:val="0"/>
        <w:adjustRightInd w:val="0"/>
        <w:spacing w:after="0" w:line="240" w:lineRule="auto"/>
        <w:ind w:firstLine="709"/>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rPr>
        <w:t xml:space="preserve"> – цена за единицу лабораторного исследования, отбора проб, заключен</w:t>
      </w:r>
      <w:r w:rsidR="00AB47BA">
        <w:rPr>
          <w:rFonts w:ascii="Times New Roman" w:hAnsi="Times New Roman" w:cs="Times New Roman"/>
        </w:rPr>
        <w:t>ия по результатам исследования.</w:t>
      </w:r>
    </w:p>
    <w:tbl>
      <w:tblPr>
        <w:tblStyle w:val="ad"/>
        <w:tblW w:w="0" w:type="auto"/>
        <w:tblInd w:w="392" w:type="dxa"/>
        <w:tblLook w:val="04A0" w:firstRow="1" w:lastRow="0" w:firstColumn="1" w:lastColumn="0" w:noHBand="0" w:noVBand="1"/>
      </w:tblPr>
      <w:tblGrid>
        <w:gridCol w:w="4503"/>
        <w:gridCol w:w="4110"/>
      </w:tblGrid>
      <w:tr w:rsidR="00555273" w:rsidRPr="00AB47BA" w:rsidTr="00AB47BA">
        <w:tc>
          <w:tcPr>
            <w:tcW w:w="4503" w:type="dxa"/>
            <w:vAlign w:val="center"/>
          </w:tcPr>
          <w:p w:rsidR="00555273" w:rsidRPr="00AB47BA" w:rsidRDefault="00555273" w:rsidP="00951BDC">
            <w:pPr>
              <w:jc w:val="center"/>
              <w:rPr>
                <w:rFonts w:ascii="Times New Roman" w:hAnsi="Times New Roman" w:cs="Times New Roman"/>
              </w:rPr>
            </w:pPr>
            <w:r w:rsidRPr="00AB47BA">
              <w:rPr>
                <w:rFonts w:ascii="Times New Roman" w:hAnsi="Times New Roman" w:cs="Times New Roman"/>
              </w:rPr>
              <w:t>Количество лабораторных исследований, отбор проб, заключений по результатам исследований (шт)</w:t>
            </w:r>
          </w:p>
        </w:tc>
        <w:tc>
          <w:tcPr>
            <w:tcW w:w="4110" w:type="dxa"/>
            <w:vAlign w:val="center"/>
          </w:tcPr>
          <w:p w:rsidR="00555273" w:rsidRPr="00AB47BA" w:rsidRDefault="00555273" w:rsidP="00951BDC">
            <w:pPr>
              <w:jc w:val="center"/>
              <w:rPr>
                <w:rFonts w:ascii="Times New Roman" w:hAnsi="Times New Roman" w:cs="Times New Roman"/>
              </w:rPr>
            </w:pPr>
            <w:r w:rsidRPr="00AB47BA">
              <w:rPr>
                <w:rFonts w:ascii="Times New Roman" w:hAnsi="Times New Roman" w:cs="Times New Roman"/>
              </w:rPr>
              <w:t>Цена за единицу лабораторного исследования, отбора проб, заключения по результатам исследования. (в руб.)</w:t>
            </w:r>
          </w:p>
        </w:tc>
      </w:tr>
      <w:tr w:rsidR="00555273" w:rsidRPr="00AB47BA" w:rsidTr="00AB47BA">
        <w:tc>
          <w:tcPr>
            <w:tcW w:w="4503" w:type="dxa"/>
          </w:tcPr>
          <w:p w:rsidR="00555273" w:rsidRPr="00AB47BA" w:rsidRDefault="00555273" w:rsidP="00951BDC">
            <w:pPr>
              <w:spacing w:before="120" w:after="120"/>
              <w:jc w:val="center"/>
              <w:rPr>
                <w:rFonts w:ascii="Times New Roman" w:hAnsi="Times New Roman" w:cs="Times New Roman"/>
              </w:rPr>
            </w:pPr>
            <w:r w:rsidRPr="00AB47BA">
              <w:rPr>
                <w:rFonts w:ascii="Times New Roman" w:hAnsi="Times New Roman" w:cs="Times New Roman"/>
              </w:rPr>
              <w:t>по необходимости</w:t>
            </w:r>
          </w:p>
        </w:tc>
        <w:tc>
          <w:tcPr>
            <w:tcW w:w="4110" w:type="dxa"/>
          </w:tcPr>
          <w:p w:rsidR="00555273" w:rsidRPr="00AB47BA" w:rsidRDefault="002B0667" w:rsidP="00951BDC">
            <w:pPr>
              <w:spacing w:before="120" w:after="120"/>
              <w:jc w:val="center"/>
              <w:rPr>
                <w:rFonts w:ascii="Times New Roman" w:hAnsi="Times New Roman" w:cs="Times New Roman"/>
              </w:rPr>
            </w:pPr>
            <w:r w:rsidRPr="00AB47BA">
              <w:rPr>
                <w:rFonts w:ascii="Times New Roman" w:hAnsi="Times New Roman" w:cs="Times New Roman"/>
              </w:rPr>
              <w:t>не более 6</w:t>
            </w:r>
            <w:r w:rsidR="00555273" w:rsidRPr="00AB47BA">
              <w:rPr>
                <w:rFonts w:ascii="Times New Roman" w:hAnsi="Times New Roman" w:cs="Times New Roman"/>
              </w:rPr>
              <w:t> 000,00</w:t>
            </w:r>
          </w:p>
        </w:tc>
      </w:tr>
    </w:tbl>
    <w:p w:rsidR="00555273" w:rsidRDefault="00555273" w:rsidP="00AB47BA">
      <w:pPr>
        <w:tabs>
          <w:tab w:val="left" w:pos="1276"/>
        </w:tabs>
        <w:autoSpaceDE w:val="0"/>
        <w:autoSpaceDN w:val="0"/>
        <w:adjustRightInd w:val="0"/>
        <w:spacing w:after="0" w:line="240" w:lineRule="auto"/>
        <w:jc w:val="both"/>
        <w:rPr>
          <w:rFonts w:ascii="Times New Roman" w:hAnsi="Times New Roman" w:cs="Times New Roman"/>
          <w:sz w:val="26"/>
          <w:szCs w:val="26"/>
        </w:rPr>
      </w:pPr>
    </w:p>
    <w:p w:rsidR="00555273" w:rsidRPr="007B38CC" w:rsidRDefault="00555273" w:rsidP="008F19E1">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услуги по проведению дератизации</w:t>
      </w:r>
      <w:r>
        <w:rPr>
          <w:rFonts w:ascii="Times New Roman" w:hAnsi="Times New Roman" w:cs="Times New Roman"/>
          <w:sz w:val="26"/>
          <w:szCs w:val="26"/>
        </w:rPr>
        <w:t>, дезинсекции</w:t>
      </w:r>
      <w:r w:rsidRPr="007B38CC">
        <w:rPr>
          <w:rFonts w:ascii="Times New Roman" w:hAnsi="Times New Roman" w:cs="Times New Roman"/>
          <w:sz w:val="26"/>
          <w:szCs w:val="26"/>
        </w:rPr>
        <w:t xml:space="preserve"> </w:t>
      </w:r>
    </w:p>
    <w:p w:rsidR="00555273" w:rsidRPr="00AB47BA" w:rsidRDefault="00555273" w:rsidP="00AB47BA">
      <w:pPr>
        <w:tabs>
          <w:tab w:val="left" w:pos="1276"/>
        </w:tabs>
        <w:autoSpaceDE w:val="0"/>
        <w:autoSpaceDN w:val="0"/>
        <w:adjustRightInd w:val="0"/>
        <w:spacing w:after="0" w:line="240" w:lineRule="auto"/>
        <w:jc w:val="both"/>
        <w:rPr>
          <w:rFonts w:ascii="Times New Roman" w:hAnsi="Times New Roman" w:cs="Times New Roman"/>
          <w:sz w:val="26"/>
          <w:szCs w:val="26"/>
        </w:rPr>
      </w:pPr>
    </w:p>
    <w:p w:rsidR="00555273" w:rsidRPr="00941FB7" w:rsidRDefault="00555273" w:rsidP="00555273">
      <w:pPr>
        <w:pStyle w:val="a3"/>
        <w:spacing w:after="0" w:line="240" w:lineRule="auto"/>
        <w:jc w:val="center"/>
        <w:rPr>
          <w:rFonts w:ascii="Times New Roman" w:hAnsi="Times New Roman" w:cs="Times New Roman"/>
          <w:sz w:val="26"/>
          <w:szCs w:val="26"/>
        </w:rPr>
      </w:pPr>
      <w:r w:rsidRPr="00941FB7">
        <w:rPr>
          <w:rFonts w:ascii="Times New Roman" w:hAnsi="Times New Roman" w:cs="Times New Roman"/>
          <w:sz w:val="26"/>
          <w:szCs w:val="26"/>
        </w:rPr>
        <w:t>З</w:t>
      </w:r>
      <w:r w:rsidRPr="00941FB7">
        <w:rPr>
          <w:rFonts w:ascii="Times New Roman" w:hAnsi="Times New Roman" w:cs="Times New Roman"/>
          <w:sz w:val="26"/>
          <w:szCs w:val="26"/>
          <w:vertAlign w:val="subscript"/>
        </w:rPr>
        <w:t>дер</w:t>
      </w:r>
      <w:r w:rsidRPr="00941FB7">
        <w:rPr>
          <w:rFonts w:ascii="Times New Roman" w:hAnsi="Times New Roman" w:cs="Times New Roman"/>
          <w:sz w:val="26"/>
          <w:szCs w:val="26"/>
        </w:rPr>
        <w:t>=</w:t>
      </w:r>
      <w:r w:rsidRPr="00941FB7">
        <w:rPr>
          <w:rFonts w:ascii="Times New Roman" w:hAnsi="Times New Roman" w:cs="Times New Roman"/>
          <w:sz w:val="26"/>
          <w:szCs w:val="26"/>
          <w:lang w:val="en-US"/>
        </w:rPr>
        <w:t>S</w:t>
      </w:r>
      <w:r w:rsidRPr="00941FB7">
        <w:rPr>
          <w:rFonts w:ascii="Times New Roman" w:hAnsi="Times New Roman" w:cs="Times New Roman"/>
          <w:sz w:val="26"/>
          <w:szCs w:val="26"/>
          <w:vertAlign w:val="subscript"/>
        </w:rPr>
        <w:t>м2</w:t>
      </w:r>
      <w:r w:rsidRPr="00941FB7">
        <w:rPr>
          <w:rFonts w:ascii="Times New Roman" w:hAnsi="Times New Roman" w:cs="Times New Roman"/>
          <w:sz w:val="26"/>
          <w:szCs w:val="26"/>
        </w:rPr>
        <w:t>*</w:t>
      </w:r>
      <w:r w:rsidRPr="00941FB7">
        <w:rPr>
          <w:rFonts w:ascii="Times New Roman" w:hAnsi="Times New Roman" w:cs="Times New Roman"/>
          <w:sz w:val="26"/>
          <w:szCs w:val="26"/>
          <w:lang w:val="en-US"/>
        </w:rPr>
        <w:t>P</w:t>
      </w:r>
      <w:r w:rsidRPr="00941FB7">
        <w:rPr>
          <w:rFonts w:ascii="Times New Roman" w:hAnsi="Times New Roman" w:cs="Times New Roman"/>
          <w:sz w:val="26"/>
          <w:szCs w:val="26"/>
          <w:vertAlign w:val="subscript"/>
        </w:rPr>
        <w:t xml:space="preserve">дер </w:t>
      </w:r>
      <w:r w:rsidRPr="00941FB7">
        <w:rPr>
          <w:rFonts w:ascii="Times New Roman" w:hAnsi="Times New Roman" w:cs="Times New Roman"/>
          <w:sz w:val="26"/>
          <w:szCs w:val="26"/>
        </w:rPr>
        <w:t>+</w:t>
      </w:r>
      <w:r w:rsidRPr="00941FB7">
        <w:rPr>
          <w:rFonts w:ascii="Times New Roman" w:hAnsi="Times New Roman" w:cs="Times New Roman"/>
          <w:sz w:val="26"/>
          <w:szCs w:val="26"/>
          <w:vertAlign w:val="subscript"/>
        </w:rPr>
        <w:t xml:space="preserve"> </w:t>
      </w:r>
      <w:r w:rsidRPr="00941FB7">
        <w:rPr>
          <w:rFonts w:ascii="Times New Roman" w:hAnsi="Times New Roman" w:cs="Times New Roman"/>
          <w:sz w:val="26"/>
          <w:szCs w:val="26"/>
          <w:lang w:val="en-US"/>
        </w:rPr>
        <w:t>S</w:t>
      </w:r>
      <w:r w:rsidRPr="00941FB7">
        <w:rPr>
          <w:rFonts w:ascii="Times New Roman" w:hAnsi="Times New Roman" w:cs="Times New Roman"/>
          <w:sz w:val="26"/>
          <w:szCs w:val="26"/>
          <w:vertAlign w:val="subscript"/>
        </w:rPr>
        <w:t>м2</w:t>
      </w:r>
      <w:r w:rsidRPr="00941FB7">
        <w:rPr>
          <w:rFonts w:ascii="Times New Roman" w:hAnsi="Times New Roman" w:cs="Times New Roman"/>
          <w:sz w:val="26"/>
          <w:szCs w:val="26"/>
        </w:rPr>
        <w:t>*</w:t>
      </w:r>
      <w:r w:rsidRPr="00941FB7">
        <w:rPr>
          <w:rFonts w:ascii="Times New Roman" w:hAnsi="Times New Roman" w:cs="Times New Roman"/>
          <w:sz w:val="26"/>
          <w:szCs w:val="26"/>
          <w:lang w:val="en-US"/>
        </w:rPr>
        <w:t>P</w:t>
      </w:r>
      <w:r w:rsidRPr="00941FB7">
        <w:rPr>
          <w:rFonts w:ascii="Times New Roman" w:hAnsi="Times New Roman" w:cs="Times New Roman"/>
          <w:sz w:val="26"/>
          <w:szCs w:val="26"/>
          <w:vertAlign w:val="subscript"/>
        </w:rPr>
        <w:t xml:space="preserve">дизен </w:t>
      </w:r>
      <w:r w:rsidRPr="00941FB7">
        <w:rPr>
          <w:rFonts w:ascii="Times New Roman" w:hAnsi="Times New Roman" w:cs="Times New Roman"/>
          <w:sz w:val="26"/>
          <w:szCs w:val="26"/>
        </w:rPr>
        <w:t>,</w:t>
      </w:r>
    </w:p>
    <w:p w:rsidR="00555273" w:rsidRDefault="00555273" w:rsidP="00555273">
      <w:pPr>
        <w:spacing w:after="0" w:line="240" w:lineRule="auto"/>
        <w:jc w:val="both"/>
        <w:rPr>
          <w:rFonts w:ascii="Times New Roman" w:hAnsi="Times New Roman" w:cs="Times New Roman"/>
          <w:sz w:val="20"/>
          <w:szCs w:val="20"/>
        </w:rPr>
      </w:pPr>
    </w:p>
    <w:p w:rsidR="00555273"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rPr>
        <w:t xml:space="preserve">где: </w:t>
      </w:r>
    </w:p>
    <w:p w:rsidR="00555273" w:rsidRPr="00AB47BA" w:rsidRDefault="00555273" w:rsidP="00AB47BA">
      <w:pPr>
        <w:spacing w:after="0" w:line="240" w:lineRule="auto"/>
        <w:ind w:firstLine="709"/>
        <w:rPr>
          <w:rFonts w:ascii="Times New Roman" w:eastAsia="Times New Roman" w:hAnsi="Times New Roman" w:cs="Times New Roman"/>
          <w:lang w:eastAsia="ru-RU"/>
        </w:rPr>
      </w:pPr>
      <w:r w:rsidRPr="00AB47BA">
        <w:rPr>
          <w:rFonts w:ascii="Times New Roman" w:hAnsi="Times New Roman" w:cs="Times New Roman"/>
          <w:lang w:val="en-US"/>
        </w:rPr>
        <w:t>S</w:t>
      </w:r>
      <w:r w:rsidRPr="00AB47BA">
        <w:rPr>
          <w:rFonts w:ascii="Times New Roman" w:hAnsi="Times New Roman" w:cs="Times New Roman"/>
          <w:vertAlign w:val="subscript"/>
        </w:rPr>
        <w:t xml:space="preserve">м2 – </w:t>
      </w:r>
      <w:r w:rsidRPr="00AB47BA">
        <w:rPr>
          <w:rFonts w:ascii="Times New Roman" w:eastAsia="Times New Roman" w:hAnsi="Times New Roman" w:cs="Times New Roman"/>
          <w:lang w:eastAsia="ru-RU"/>
        </w:rPr>
        <w:t>размер фактической площади административных зданий, подлежащей дератизации, дезинсекции;</w:t>
      </w:r>
    </w:p>
    <w:p w:rsidR="00555273" w:rsidRPr="00AB47BA" w:rsidRDefault="00555273" w:rsidP="00AB47BA">
      <w:pPr>
        <w:spacing w:after="0" w:line="240" w:lineRule="auto"/>
        <w:ind w:firstLine="709"/>
        <w:jc w:val="both"/>
        <w:rPr>
          <w:rFonts w:ascii="Times New Roman" w:hAnsi="Times New Roman" w:cs="Times New Roman"/>
        </w:rPr>
      </w:pPr>
    </w:p>
    <w:p w:rsidR="00555273"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vertAlign w:val="subscript"/>
        </w:rPr>
        <w:t>дер</w:t>
      </w:r>
      <w:r w:rsidRPr="00AB47BA">
        <w:rPr>
          <w:rFonts w:ascii="Times New Roman" w:hAnsi="Times New Roman" w:cs="Times New Roman"/>
        </w:rPr>
        <w:t xml:space="preserve"> – стоимость услуги по проведению дератизации</w:t>
      </w:r>
      <w:r w:rsidR="00BF1D9F" w:rsidRPr="00AB47BA">
        <w:rPr>
          <w:rFonts w:ascii="Times New Roman" w:hAnsi="Times New Roman" w:cs="Times New Roman"/>
        </w:rPr>
        <w:t xml:space="preserve"> </w:t>
      </w:r>
      <w:r w:rsidRPr="00AB47BA">
        <w:rPr>
          <w:rFonts w:ascii="Times New Roman" w:hAnsi="Times New Roman" w:cs="Times New Roman"/>
        </w:rPr>
        <w:t>за 1 м</w:t>
      </w:r>
      <w:r w:rsidRPr="00AB47BA">
        <w:rPr>
          <w:rFonts w:ascii="Times New Roman" w:hAnsi="Times New Roman" w:cs="Times New Roman"/>
          <w:vertAlign w:val="superscript"/>
        </w:rPr>
        <w:t>2</w:t>
      </w:r>
      <w:r w:rsidRPr="00AB47BA">
        <w:rPr>
          <w:rFonts w:ascii="Times New Roman" w:hAnsi="Times New Roman" w:cs="Times New Roman"/>
        </w:rPr>
        <w:t>;</w:t>
      </w:r>
    </w:p>
    <w:p w:rsidR="00555273" w:rsidRPr="00AB47BA" w:rsidRDefault="00555273" w:rsidP="00AB47BA">
      <w:pPr>
        <w:spacing w:after="0" w:line="240" w:lineRule="auto"/>
        <w:ind w:firstLine="709"/>
        <w:jc w:val="both"/>
        <w:rPr>
          <w:rFonts w:ascii="Times New Roman" w:hAnsi="Times New Roman" w:cs="Times New Roman"/>
        </w:rPr>
      </w:pPr>
      <w:r w:rsidRPr="00AB47BA">
        <w:rPr>
          <w:rFonts w:ascii="Times New Roman" w:hAnsi="Times New Roman" w:cs="Times New Roman"/>
          <w:lang w:val="en-US"/>
        </w:rPr>
        <w:t>P</w:t>
      </w:r>
      <w:r w:rsidRPr="00AB47BA">
        <w:rPr>
          <w:rFonts w:ascii="Times New Roman" w:hAnsi="Times New Roman" w:cs="Times New Roman"/>
          <w:vertAlign w:val="subscript"/>
        </w:rPr>
        <w:t>дизен</w:t>
      </w:r>
      <w:r w:rsidRPr="00AB47BA">
        <w:rPr>
          <w:rFonts w:ascii="Times New Roman" w:hAnsi="Times New Roman" w:cs="Times New Roman"/>
        </w:rPr>
        <w:t xml:space="preserve"> – стоимость услуги по проведению дезинсекции</w:t>
      </w:r>
      <w:r w:rsidR="00BF1D9F" w:rsidRPr="00AB47BA">
        <w:rPr>
          <w:rFonts w:ascii="Times New Roman" w:hAnsi="Times New Roman" w:cs="Times New Roman"/>
        </w:rPr>
        <w:t xml:space="preserve"> </w:t>
      </w:r>
      <w:r w:rsidRPr="00AB47BA">
        <w:rPr>
          <w:rFonts w:ascii="Times New Roman" w:hAnsi="Times New Roman" w:cs="Times New Roman"/>
        </w:rPr>
        <w:t>за 1 м</w:t>
      </w:r>
      <w:r w:rsidRPr="00AB47BA">
        <w:rPr>
          <w:rFonts w:ascii="Times New Roman" w:hAnsi="Times New Roman" w:cs="Times New Roman"/>
          <w:vertAlign w:val="superscript"/>
        </w:rPr>
        <w:t>2</w:t>
      </w:r>
      <w:r w:rsidRPr="00AB47BA">
        <w:rPr>
          <w:rFonts w:ascii="Times New Roman" w:hAnsi="Times New Roman" w:cs="Times New Roman"/>
        </w:rPr>
        <w:t>.</w:t>
      </w:r>
    </w:p>
    <w:p w:rsidR="00555273" w:rsidRPr="00AB47BA" w:rsidRDefault="00555273" w:rsidP="00AB47BA">
      <w:pPr>
        <w:spacing w:after="0" w:line="240" w:lineRule="auto"/>
        <w:ind w:firstLine="709"/>
        <w:jc w:val="both"/>
        <w:rPr>
          <w:rFonts w:ascii="Times New Roman" w:hAnsi="Times New Roman" w:cs="Times New Roman"/>
        </w:rPr>
      </w:pPr>
    </w:p>
    <w:p w:rsidR="00555273" w:rsidRPr="00AB47BA" w:rsidRDefault="00555273" w:rsidP="00AB47BA">
      <w:pPr>
        <w:spacing w:after="0" w:line="240" w:lineRule="auto"/>
        <w:ind w:firstLine="709"/>
        <w:jc w:val="both"/>
        <w:rPr>
          <w:rFonts w:ascii="Times New Roman" w:hAnsi="Times New Roman" w:cs="Times New Roman"/>
        </w:rPr>
      </w:pPr>
    </w:p>
    <w:tbl>
      <w:tblPr>
        <w:tblW w:w="8929" w:type="dxa"/>
        <w:tblInd w:w="534" w:type="dxa"/>
        <w:tblLayout w:type="fixed"/>
        <w:tblLook w:val="04A0" w:firstRow="1" w:lastRow="0" w:firstColumn="1" w:lastColumn="0" w:noHBand="0" w:noVBand="1"/>
      </w:tblPr>
      <w:tblGrid>
        <w:gridCol w:w="3827"/>
        <w:gridCol w:w="2551"/>
        <w:gridCol w:w="2551"/>
      </w:tblGrid>
      <w:tr w:rsidR="00555273" w:rsidRPr="00AB47BA" w:rsidTr="00951BDC">
        <w:trPr>
          <w:trHeight w:val="978"/>
        </w:trPr>
        <w:tc>
          <w:tcPr>
            <w:tcW w:w="3827" w:type="dxa"/>
            <w:tcBorders>
              <w:top w:val="single" w:sz="4" w:space="0" w:color="auto"/>
              <w:left w:val="single" w:sz="4" w:space="0" w:color="auto"/>
              <w:bottom w:val="single" w:sz="4" w:space="0" w:color="auto"/>
              <w:right w:val="single" w:sz="4" w:space="0" w:color="auto"/>
            </w:tcBorders>
            <w:shd w:val="clear" w:color="auto" w:fill="auto"/>
            <w:hideMark/>
          </w:tcPr>
          <w:p w:rsidR="00555273" w:rsidRPr="00AB47BA" w:rsidRDefault="00555273" w:rsidP="00AB47BA">
            <w:pPr>
              <w:spacing w:after="0" w:line="240" w:lineRule="auto"/>
              <w:ind w:firstLine="33"/>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Размер фактической площади подлежащей дератизации, дезинсекции</w:t>
            </w:r>
          </w:p>
          <w:p w:rsidR="00555273" w:rsidRPr="00AB47BA" w:rsidRDefault="00555273" w:rsidP="00AB47BA">
            <w:pPr>
              <w:spacing w:after="0" w:line="240" w:lineRule="auto"/>
              <w:ind w:firstLine="33"/>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(м</w:t>
            </w:r>
            <w:r w:rsidRPr="00AB47BA">
              <w:rPr>
                <w:rFonts w:ascii="Times New Roman" w:eastAsia="Times New Roman" w:hAnsi="Times New Roman" w:cs="Times New Roman"/>
                <w:vertAlign w:val="superscript"/>
                <w:lang w:eastAsia="ru-RU"/>
              </w:rPr>
              <w:t>2</w:t>
            </w:r>
            <w:r w:rsidRPr="00AB47BA">
              <w:rPr>
                <w:rFonts w:ascii="Times New Roman" w:eastAsia="Times New Roman" w:hAnsi="Times New Roman" w:cs="Times New Roman"/>
                <w:lang w:eastAsia="ru-RU"/>
              </w:rPr>
              <w:t>)</w:t>
            </w:r>
          </w:p>
        </w:tc>
        <w:tc>
          <w:tcPr>
            <w:tcW w:w="2551" w:type="dxa"/>
            <w:tcBorders>
              <w:top w:val="single" w:sz="4" w:space="0" w:color="auto"/>
              <w:left w:val="nil"/>
              <w:bottom w:val="single" w:sz="4" w:space="0" w:color="auto"/>
              <w:right w:val="single" w:sz="4" w:space="0" w:color="auto"/>
            </w:tcBorders>
            <w:shd w:val="clear" w:color="auto" w:fill="auto"/>
            <w:hideMark/>
          </w:tcPr>
          <w:p w:rsidR="00555273" w:rsidRPr="00AB47BA" w:rsidRDefault="00555273" w:rsidP="00AB47BA">
            <w:pPr>
              <w:spacing w:after="0" w:line="240" w:lineRule="auto"/>
              <w:ind w:firstLine="33"/>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 xml:space="preserve">Стоимость </w:t>
            </w:r>
            <w:r w:rsidRPr="00AB47BA">
              <w:rPr>
                <w:rFonts w:ascii="Times New Roman" w:hAnsi="Times New Roman" w:cs="Times New Roman"/>
              </w:rPr>
              <w:t>услуги по проведению дератизации</w:t>
            </w:r>
            <w:r w:rsidR="00BF1D9F" w:rsidRPr="00AB47BA">
              <w:rPr>
                <w:rFonts w:ascii="Times New Roman" w:hAnsi="Times New Roman" w:cs="Times New Roman"/>
              </w:rPr>
              <w:t xml:space="preserve"> </w:t>
            </w:r>
            <w:r w:rsidRPr="00AB47BA">
              <w:rPr>
                <w:rFonts w:ascii="Times New Roman" w:hAnsi="Times New Roman" w:cs="Times New Roman"/>
              </w:rPr>
              <w:t xml:space="preserve">за </w:t>
            </w:r>
            <w:r w:rsidRPr="00AB47BA">
              <w:rPr>
                <w:rFonts w:ascii="Times New Roman" w:eastAsia="Times New Roman" w:hAnsi="Times New Roman" w:cs="Times New Roman"/>
                <w:lang w:eastAsia="ru-RU"/>
              </w:rPr>
              <w:t>1м</w:t>
            </w:r>
            <w:r w:rsidRPr="00AB47BA">
              <w:rPr>
                <w:rFonts w:ascii="Times New Roman" w:eastAsia="Times New Roman" w:hAnsi="Times New Roman" w:cs="Times New Roman"/>
                <w:vertAlign w:val="superscript"/>
                <w:lang w:eastAsia="ru-RU"/>
              </w:rPr>
              <w:t>2</w:t>
            </w:r>
          </w:p>
          <w:p w:rsidR="00555273" w:rsidRPr="00AB47BA" w:rsidRDefault="00555273" w:rsidP="00AB47BA">
            <w:pPr>
              <w:spacing w:after="0" w:line="240" w:lineRule="auto"/>
              <w:ind w:firstLine="33"/>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(руб.)</w:t>
            </w:r>
          </w:p>
        </w:tc>
        <w:tc>
          <w:tcPr>
            <w:tcW w:w="2551" w:type="dxa"/>
            <w:tcBorders>
              <w:top w:val="single" w:sz="4" w:space="0" w:color="auto"/>
              <w:left w:val="nil"/>
              <w:bottom w:val="single" w:sz="4" w:space="0" w:color="auto"/>
              <w:right w:val="single" w:sz="4" w:space="0" w:color="auto"/>
            </w:tcBorders>
          </w:tcPr>
          <w:p w:rsidR="00555273" w:rsidRPr="00AB47BA" w:rsidRDefault="00555273" w:rsidP="00AB47BA">
            <w:pPr>
              <w:spacing w:after="0" w:line="240" w:lineRule="auto"/>
              <w:ind w:firstLine="33"/>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 xml:space="preserve">Стоимость </w:t>
            </w:r>
            <w:r w:rsidRPr="00AB47BA">
              <w:rPr>
                <w:rFonts w:ascii="Times New Roman" w:hAnsi="Times New Roman" w:cs="Times New Roman"/>
              </w:rPr>
              <w:t>услуги по проведению дезинсекции</w:t>
            </w:r>
            <w:r w:rsidR="00BF1D9F" w:rsidRPr="00AB47BA">
              <w:rPr>
                <w:rFonts w:ascii="Times New Roman" w:hAnsi="Times New Roman" w:cs="Times New Roman"/>
              </w:rPr>
              <w:t xml:space="preserve"> </w:t>
            </w:r>
            <w:r w:rsidRPr="00AB47BA">
              <w:rPr>
                <w:rFonts w:ascii="Times New Roman" w:hAnsi="Times New Roman" w:cs="Times New Roman"/>
              </w:rPr>
              <w:t xml:space="preserve">за </w:t>
            </w:r>
            <w:r w:rsidRPr="00AB47BA">
              <w:rPr>
                <w:rFonts w:ascii="Times New Roman" w:eastAsia="Times New Roman" w:hAnsi="Times New Roman" w:cs="Times New Roman"/>
                <w:lang w:eastAsia="ru-RU"/>
              </w:rPr>
              <w:t>1м</w:t>
            </w:r>
            <w:r w:rsidRPr="00AB47BA">
              <w:rPr>
                <w:rFonts w:ascii="Times New Roman" w:eastAsia="Times New Roman" w:hAnsi="Times New Roman" w:cs="Times New Roman"/>
                <w:vertAlign w:val="superscript"/>
                <w:lang w:eastAsia="ru-RU"/>
              </w:rPr>
              <w:t>2</w:t>
            </w:r>
          </w:p>
          <w:p w:rsidR="00555273" w:rsidRPr="00AB47BA" w:rsidRDefault="00555273" w:rsidP="00AB47BA">
            <w:pPr>
              <w:spacing w:after="0" w:line="240" w:lineRule="auto"/>
              <w:ind w:firstLine="33"/>
              <w:jc w:val="center"/>
              <w:rPr>
                <w:rFonts w:ascii="Times New Roman" w:eastAsia="Times New Roman" w:hAnsi="Times New Roman" w:cs="Times New Roman"/>
                <w:lang w:eastAsia="ru-RU"/>
              </w:rPr>
            </w:pPr>
            <w:r w:rsidRPr="00AB47BA">
              <w:rPr>
                <w:rFonts w:ascii="Times New Roman" w:eastAsia="Times New Roman" w:hAnsi="Times New Roman" w:cs="Times New Roman"/>
                <w:lang w:eastAsia="ru-RU"/>
              </w:rPr>
              <w:t>(руб.)</w:t>
            </w:r>
          </w:p>
        </w:tc>
      </w:tr>
      <w:tr w:rsidR="00555273" w:rsidRPr="00AB47BA" w:rsidTr="00AB47BA">
        <w:trPr>
          <w:trHeight w:val="489"/>
        </w:trPr>
        <w:tc>
          <w:tcPr>
            <w:tcW w:w="3827" w:type="dxa"/>
            <w:tcBorders>
              <w:top w:val="nil"/>
              <w:left w:val="single" w:sz="4" w:space="0" w:color="auto"/>
              <w:bottom w:val="single" w:sz="4" w:space="0" w:color="auto"/>
              <w:right w:val="single" w:sz="4" w:space="0" w:color="auto"/>
            </w:tcBorders>
            <w:shd w:val="clear" w:color="auto" w:fill="auto"/>
            <w:noWrap/>
            <w:hideMark/>
          </w:tcPr>
          <w:p w:rsidR="00555273" w:rsidRPr="00AB47BA" w:rsidRDefault="00555273" w:rsidP="00AB47BA">
            <w:pPr>
              <w:ind w:firstLine="33"/>
              <w:jc w:val="center"/>
              <w:rPr>
                <w:rFonts w:ascii="Times New Roman" w:hAnsi="Times New Roman" w:cs="Times New Roman"/>
                <w:lang w:eastAsia="ru-RU"/>
              </w:rPr>
            </w:pPr>
            <w:r w:rsidRPr="00AB47BA">
              <w:rPr>
                <w:rFonts w:ascii="Times New Roman" w:hAnsi="Times New Roman" w:cs="Times New Roman"/>
                <w:lang w:eastAsia="ru-RU"/>
              </w:rPr>
              <w:t>не более 5417,8</w:t>
            </w:r>
          </w:p>
        </w:tc>
        <w:tc>
          <w:tcPr>
            <w:tcW w:w="2551" w:type="dxa"/>
            <w:tcBorders>
              <w:top w:val="nil"/>
              <w:left w:val="nil"/>
              <w:bottom w:val="single" w:sz="4" w:space="0" w:color="auto"/>
              <w:right w:val="single" w:sz="4" w:space="0" w:color="auto"/>
            </w:tcBorders>
            <w:shd w:val="clear" w:color="auto" w:fill="auto"/>
            <w:noWrap/>
            <w:hideMark/>
          </w:tcPr>
          <w:p w:rsidR="00555273" w:rsidRPr="00AB47BA" w:rsidRDefault="00555273" w:rsidP="00AB47BA">
            <w:pPr>
              <w:jc w:val="center"/>
              <w:rPr>
                <w:rFonts w:ascii="Times New Roman" w:hAnsi="Times New Roman" w:cs="Times New Roman"/>
                <w:lang w:eastAsia="ru-RU"/>
              </w:rPr>
            </w:pPr>
            <w:r w:rsidRPr="00AB47BA">
              <w:rPr>
                <w:rFonts w:ascii="Times New Roman" w:hAnsi="Times New Roman" w:cs="Times New Roman"/>
                <w:lang w:eastAsia="ru-RU"/>
              </w:rPr>
              <w:t xml:space="preserve">не более </w:t>
            </w:r>
            <w:r w:rsidR="00456D97" w:rsidRPr="00AB47BA">
              <w:rPr>
                <w:rFonts w:ascii="Times New Roman" w:hAnsi="Times New Roman" w:cs="Times New Roman"/>
                <w:lang w:eastAsia="ru-RU"/>
              </w:rPr>
              <w:t>30</w:t>
            </w:r>
            <w:r w:rsidRPr="00AB47BA">
              <w:rPr>
                <w:rFonts w:ascii="Times New Roman" w:hAnsi="Times New Roman" w:cs="Times New Roman"/>
                <w:lang w:eastAsia="ru-RU"/>
              </w:rPr>
              <w:t>,00</w:t>
            </w:r>
          </w:p>
        </w:tc>
        <w:tc>
          <w:tcPr>
            <w:tcW w:w="2551" w:type="dxa"/>
            <w:tcBorders>
              <w:top w:val="nil"/>
              <w:left w:val="nil"/>
              <w:bottom w:val="single" w:sz="4" w:space="0" w:color="auto"/>
              <w:right w:val="single" w:sz="4" w:space="0" w:color="auto"/>
            </w:tcBorders>
          </w:tcPr>
          <w:p w:rsidR="00555273" w:rsidRPr="00AB47BA" w:rsidRDefault="00555273" w:rsidP="00AB47BA">
            <w:pPr>
              <w:jc w:val="center"/>
              <w:rPr>
                <w:rFonts w:ascii="Times New Roman" w:hAnsi="Times New Roman" w:cs="Times New Roman"/>
                <w:lang w:eastAsia="ru-RU"/>
              </w:rPr>
            </w:pPr>
            <w:r w:rsidRPr="00AB47BA">
              <w:rPr>
                <w:rFonts w:ascii="Times New Roman" w:hAnsi="Times New Roman" w:cs="Times New Roman"/>
                <w:lang w:eastAsia="ru-RU"/>
              </w:rPr>
              <w:t xml:space="preserve">не более </w:t>
            </w:r>
            <w:r w:rsidR="00456D97" w:rsidRPr="00AB47BA">
              <w:rPr>
                <w:rFonts w:ascii="Times New Roman" w:hAnsi="Times New Roman" w:cs="Times New Roman"/>
                <w:lang w:eastAsia="ru-RU"/>
              </w:rPr>
              <w:t>40</w:t>
            </w:r>
            <w:r w:rsidRPr="00AB47BA">
              <w:rPr>
                <w:rFonts w:ascii="Times New Roman" w:hAnsi="Times New Roman" w:cs="Times New Roman"/>
                <w:lang w:eastAsia="ru-RU"/>
              </w:rPr>
              <w:t>,00</w:t>
            </w:r>
          </w:p>
        </w:tc>
      </w:tr>
    </w:tbl>
    <w:p w:rsidR="00555273" w:rsidRPr="007B38CC" w:rsidRDefault="00555273" w:rsidP="00AB47BA">
      <w:pPr>
        <w:autoSpaceDE w:val="0"/>
        <w:autoSpaceDN w:val="0"/>
        <w:adjustRightInd w:val="0"/>
        <w:spacing w:after="0" w:line="240" w:lineRule="auto"/>
        <w:rPr>
          <w:rFonts w:ascii="Times New Roman" w:hAnsi="Times New Roman" w:cs="Times New Roman"/>
          <w:i/>
          <w:sz w:val="20"/>
          <w:szCs w:val="20"/>
        </w:rPr>
      </w:pPr>
    </w:p>
    <w:p w:rsidR="00555273" w:rsidRDefault="00555273" w:rsidP="008F19E1">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6A42AC">
        <w:rPr>
          <w:rFonts w:ascii="Times New Roman" w:hAnsi="Times New Roman" w:cs="Times New Roman"/>
          <w:sz w:val="26"/>
          <w:szCs w:val="26"/>
        </w:rPr>
        <w:t>Затраты на проведение текущего ремонта: зданий, помещений</w:t>
      </w:r>
      <w:r>
        <w:rPr>
          <w:rFonts w:ascii="Times New Roman" w:hAnsi="Times New Roman" w:cs="Times New Roman"/>
          <w:sz w:val="26"/>
          <w:szCs w:val="26"/>
        </w:rPr>
        <w:t xml:space="preserve"> административного здания, кровли административного здания, офисной мебели, </w:t>
      </w:r>
      <w:r w:rsidRPr="002416C4">
        <w:rPr>
          <w:rFonts w:ascii="Times New Roman" w:hAnsi="Times New Roman" w:cs="Times New Roman"/>
          <w:sz w:val="26"/>
          <w:szCs w:val="26"/>
        </w:rPr>
        <w:t>окон, дверей</w:t>
      </w:r>
      <w:r>
        <w:rPr>
          <w:rFonts w:ascii="Times New Roman" w:hAnsi="Times New Roman" w:cs="Times New Roman"/>
          <w:sz w:val="26"/>
          <w:szCs w:val="26"/>
        </w:rPr>
        <w:t>, ворот административного здания, лифта,</w:t>
      </w:r>
      <w:r w:rsidRPr="002416C4">
        <w:rPr>
          <w:rFonts w:ascii="Times New Roman" w:hAnsi="Times New Roman" w:cs="Times New Roman"/>
          <w:sz w:val="26"/>
          <w:szCs w:val="26"/>
        </w:rPr>
        <w:t xml:space="preserve"> автоматического вклю</w:t>
      </w:r>
      <w:r>
        <w:rPr>
          <w:rFonts w:ascii="Times New Roman" w:hAnsi="Times New Roman" w:cs="Times New Roman"/>
          <w:sz w:val="26"/>
          <w:szCs w:val="26"/>
        </w:rPr>
        <w:t xml:space="preserve">чения резервного питания (АВР) </w:t>
      </w:r>
      <w:r w:rsidRPr="002416C4">
        <w:rPr>
          <w:rFonts w:ascii="Times New Roman" w:hAnsi="Times New Roman" w:cs="Times New Roman"/>
          <w:sz w:val="26"/>
          <w:szCs w:val="26"/>
        </w:rPr>
        <w:t xml:space="preserve">в системе </w:t>
      </w:r>
      <w:r w:rsidR="0081470A">
        <w:rPr>
          <w:rFonts w:ascii="Times New Roman" w:hAnsi="Times New Roman" w:cs="Times New Roman"/>
          <w:sz w:val="26"/>
          <w:szCs w:val="26"/>
        </w:rPr>
        <w:t xml:space="preserve">вводно - </w:t>
      </w:r>
      <w:r w:rsidRPr="002416C4">
        <w:rPr>
          <w:rFonts w:ascii="Times New Roman" w:hAnsi="Times New Roman" w:cs="Times New Roman"/>
          <w:sz w:val="26"/>
          <w:szCs w:val="26"/>
        </w:rPr>
        <w:t>распределительного устройства (ВРУ)</w:t>
      </w:r>
      <w:r>
        <w:rPr>
          <w:rFonts w:ascii="Times New Roman" w:hAnsi="Times New Roman" w:cs="Times New Roman"/>
          <w:sz w:val="26"/>
          <w:szCs w:val="26"/>
        </w:rPr>
        <w:t>,</w:t>
      </w:r>
      <w:r w:rsidRPr="00931A27">
        <w:rPr>
          <w:rFonts w:ascii="Times New Roman" w:hAnsi="Times New Roman" w:cs="Times New Roman"/>
          <w:sz w:val="26"/>
          <w:szCs w:val="26"/>
        </w:rPr>
        <w:t xml:space="preserve"> </w:t>
      </w:r>
      <w:r w:rsidR="0081470A">
        <w:rPr>
          <w:rFonts w:ascii="Times New Roman" w:hAnsi="Times New Roman" w:cs="Times New Roman"/>
          <w:sz w:val="26"/>
          <w:szCs w:val="26"/>
        </w:rPr>
        <w:t>бытовой техники, хозяйственно-бытовой канализации.</w:t>
      </w:r>
    </w:p>
    <w:p w:rsidR="00555273" w:rsidRDefault="00555273" w:rsidP="00555273">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p>
    <w:p w:rsidR="00555273" w:rsidRPr="0081470A" w:rsidRDefault="00555273" w:rsidP="00143410">
      <w:pPr>
        <w:spacing w:after="0" w:line="240" w:lineRule="auto"/>
        <w:jc w:val="center"/>
        <w:rPr>
          <w:rFonts w:ascii="Times New Roman" w:hAnsi="Times New Roman" w:cs="Times New Roman"/>
        </w:rPr>
      </w:pPr>
      <w:r w:rsidRPr="0081470A">
        <w:rPr>
          <w:rFonts w:ascii="Times New Roman" w:hAnsi="Times New Roman" w:cs="Times New Roman"/>
        </w:rPr>
        <w:t xml:space="preserve">З </w:t>
      </w:r>
      <w:r w:rsidRPr="0081470A">
        <w:rPr>
          <w:rFonts w:ascii="Times New Roman" w:hAnsi="Times New Roman" w:cs="Times New Roman"/>
          <w:vertAlign w:val="subscript"/>
        </w:rPr>
        <w:t xml:space="preserve">тр </w:t>
      </w:r>
      <w:r w:rsidRPr="0081470A">
        <w:rPr>
          <w:rFonts w:ascii="Times New Roman" w:hAnsi="Times New Roman" w:cs="Times New Roman"/>
        </w:rPr>
        <w:t xml:space="preserve">= </w:t>
      </w:r>
      <w:r w:rsidRPr="0081470A">
        <w:rPr>
          <w:rFonts w:ascii="Times New Roman" w:hAnsi="Times New Roman" w:cs="Times New Roman"/>
          <w:lang w:val="en-US"/>
        </w:rPr>
        <w:t>S</w:t>
      </w:r>
      <w:r w:rsidRPr="0081470A">
        <w:rPr>
          <w:rFonts w:ascii="Times New Roman" w:hAnsi="Times New Roman" w:cs="Times New Roman"/>
          <w:vertAlign w:val="subscript"/>
        </w:rPr>
        <w:t>м2пом</w:t>
      </w:r>
      <w:r w:rsidRPr="0081470A">
        <w:rPr>
          <w:rFonts w:ascii="Times New Roman" w:hAnsi="Times New Roman" w:cs="Times New Roman"/>
        </w:rPr>
        <w:t>*</w:t>
      </w:r>
      <w:r w:rsidRPr="0081470A">
        <w:rPr>
          <w:rFonts w:ascii="Times New Roman" w:hAnsi="Times New Roman" w:cs="Times New Roman"/>
          <w:lang w:val="en-US"/>
        </w:rPr>
        <w:t>P</w:t>
      </w:r>
      <w:r w:rsidRPr="0081470A">
        <w:rPr>
          <w:rFonts w:ascii="Times New Roman" w:hAnsi="Times New Roman" w:cs="Times New Roman"/>
        </w:rPr>
        <w:t xml:space="preserve"> пом + </w:t>
      </w:r>
      <w:r w:rsidRPr="0081470A">
        <w:rPr>
          <w:rFonts w:ascii="Times New Roman" w:hAnsi="Times New Roman" w:cs="Times New Roman"/>
          <w:lang w:val="en-US"/>
        </w:rPr>
        <w:t>S</w:t>
      </w:r>
      <w:r w:rsidRPr="0081470A">
        <w:rPr>
          <w:rFonts w:ascii="Times New Roman" w:hAnsi="Times New Roman" w:cs="Times New Roman"/>
          <w:vertAlign w:val="subscript"/>
        </w:rPr>
        <w:t>м2кровли</w:t>
      </w:r>
      <w:r w:rsidRPr="0081470A">
        <w:rPr>
          <w:rFonts w:ascii="Times New Roman" w:hAnsi="Times New Roman" w:cs="Times New Roman"/>
        </w:rPr>
        <w:t xml:space="preserve">* </w:t>
      </w:r>
      <w:r w:rsidRPr="0081470A">
        <w:rPr>
          <w:rFonts w:ascii="Times New Roman" w:hAnsi="Times New Roman" w:cs="Times New Roman"/>
          <w:lang w:val="en-US"/>
        </w:rPr>
        <w:t>P</w:t>
      </w:r>
      <w:r w:rsidRPr="0081470A">
        <w:rPr>
          <w:rFonts w:ascii="Times New Roman" w:hAnsi="Times New Roman" w:cs="Times New Roman"/>
        </w:rPr>
        <w:t xml:space="preserve"> кровли+ </w:t>
      </w:r>
      <w:r w:rsidRPr="0081470A">
        <w:rPr>
          <w:rFonts w:ascii="Times New Roman" w:hAnsi="Times New Roman" w:cs="Times New Roman"/>
          <w:lang w:val="en-US"/>
        </w:rPr>
        <w:t>Q</w:t>
      </w:r>
      <w:r w:rsidRPr="0081470A">
        <w:rPr>
          <w:rFonts w:ascii="Times New Roman" w:hAnsi="Times New Roman" w:cs="Times New Roman"/>
        </w:rPr>
        <w:t>од*</w:t>
      </w:r>
      <w:r w:rsidRPr="0081470A">
        <w:rPr>
          <w:rFonts w:ascii="Times New Roman" w:hAnsi="Times New Roman" w:cs="Times New Roman"/>
          <w:lang w:val="en-US"/>
        </w:rPr>
        <w:t>P</w:t>
      </w:r>
      <w:r w:rsidRPr="0081470A">
        <w:rPr>
          <w:rFonts w:ascii="Times New Roman" w:hAnsi="Times New Roman" w:cs="Times New Roman"/>
        </w:rPr>
        <w:t xml:space="preserve">од+ </w:t>
      </w:r>
      <w:r w:rsidRPr="0081470A">
        <w:rPr>
          <w:rFonts w:ascii="Times New Roman" w:hAnsi="Times New Roman" w:cs="Times New Roman"/>
          <w:lang w:val="en-US"/>
        </w:rPr>
        <w:t>Q</w:t>
      </w:r>
      <w:r w:rsidRPr="0081470A">
        <w:rPr>
          <w:rFonts w:ascii="Times New Roman" w:hAnsi="Times New Roman" w:cs="Times New Roman"/>
        </w:rPr>
        <w:t>авр*</w:t>
      </w:r>
      <w:r w:rsidRPr="0081470A">
        <w:rPr>
          <w:rFonts w:ascii="Times New Roman" w:hAnsi="Times New Roman" w:cs="Times New Roman"/>
          <w:lang w:val="en-US"/>
        </w:rPr>
        <w:t>P</w:t>
      </w:r>
      <w:r w:rsidRPr="0081470A">
        <w:rPr>
          <w:rFonts w:ascii="Times New Roman" w:hAnsi="Times New Roman" w:cs="Times New Roman"/>
        </w:rPr>
        <w:t>авр +</w:t>
      </w:r>
      <w:r w:rsidRPr="0081470A">
        <w:rPr>
          <w:rFonts w:ascii="Times New Roman" w:hAnsi="Times New Roman" w:cs="Times New Roman"/>
          <w:lang w:val="en-US"/>
        </w:rPr>
        <w:t>Q</w:t>
      </w:r>
      <w:r w:rsidRPr="0081470A">
        <w:rPr>
          <w:rFonts w:ascii="Times New Roman" w:hAnsi="Times New Roman" w:cs="Times New Roman"/>
        </w:rPr>
        <w:t>бт *</w:t>
      </w:r>
      <w:r w:rsidRPr="0081470A">
        <w:rPr>
          <w:rFonts w:ascii="Times New Roman" w:hAnsi="Times New Roman" w:cs="Times New Roman"/>
          <w:lang w:val="en-US"/>
        </w:rPr>
        <w:t>P</w:t>
      </w:r>
      <w:r w:rsidRPr="0081470A">
        <w:rPr>
          <w:rFonts w:ascii="Times New Roman" w:hAnsi="Times New Roman" w:cs="Times New Roman"/>
        </w:rPr>
        <w:t xml:space="preserve">бт+ </w:t>
      </w:r>
      <w:r w:rsidRPr="0081470A">
        <w:rPr>
          <w:rFonts w:ascii="Times New Roman" w:hAnsi="Times New Roman" w:cs="Times New Roman"/>
          <w:lang w:val="en-US"/>
        </w:rPr>
        <w:t>Q</w:t>
      </w:r>
      <w:r w:rsidRPr="0081470A">
        <w:rPr>
          <w:rFonts w:ascii="Times New Roman" w:hAnsi="Times New Roman" w:cs="Times New Roman"/>
        </w:rPr>
        <w:t>л *</w:t>
      </w:r>
      <w:r w:rsidRPr="0081470A">
        <w:rPr>
          <w:rFonts w:ascii="Times New Roman" w:hAnsi="Times New Roman" w:cs="Times New Roman"/>
          <w:lang w:val="en-US"/>
        </w:rPr>
        <w:t>P</w:t>
      </w:r>
      <w:r w:rsidRPr="0081470A">
        <w:rPr>
          <w:rFonts w:ascii="Times New Roman" w:hAnsi="Times New Roman" w:cs="Times New Roman"/>
        </w:rPr>
        <w:t>л</w:t>
      </w:r>
      <w:r w:rsidR="0081470A" w:rsidRPr="0081470A">
        <w:rPr>
          <w:rFonts w:ascii="Times New Roman" w:hAnsi="Times New Roman" w:cs="Times New Roman"/>
        </w:rPr>
        <w:t xml:space="preserve">+ </w:t>
      </w:r>
      <w:r w:rsidR="0081470A" w:rsidRPr="0081470A">
        <w:rPr>
          <w:rFonts w:ascii="Times New Roman" w:hAnsi="Times New Roman" w:cs="Times New Roman"/>
          <w:lang w:val="en-US"/>
        </w:rPr>
        <w:t>Q</w:t>
      </w:r>
      <w:r w:rsidR="0081470A" w:rsidRPr="0081470A">
        <w:rPr>
          <w:rFonts w:ascii="Times New Roman" w:hAnsi="Times New Roman" w:cs="Times New Roman"/>
        </w:rPr>
        <w:t>хбк *</w:t>
      </w:r>
      <w:r w:rsidR="0081470A" w:rsidRPr="0081470A">
        <w:rPr>
          <w:rFonts w:ascii="Times New Roman" w:hAnsi="Times New Roman" w:cs="Times New Roman"/>
          <w:lang w:val="en-US"/>
        </w:rPr>
        <w:t>P</w:t>
      </w:r>
      <w:r w:rsidR="0081470A" w:rsidRPr="0081470A">
        <w:rPr>
          <w:rFonts w:ascii="Times New Roman" w:hAnsi="Times New Roman" w:cs="Times New Roman"/>
        </w:rPr>
        <w:t>хбк</w:t>
      </w:r>
    </w:p>
    <w:p w:rsidR="00555273" w:rsidRPr="007B38CC" w:rsidRDefault="00555273" w:rsidP="00143410">
      <w:pPr>
        <w:tabs>
          <w:tab w:val="left" w:pos="1276"/>
        </w:tabs>
        <w:autoSpaceDE w:val="0"/>
        <w:autoSpaceDN w:val="0"/>
        <w:adjustRightInd w:val="0"/>
        <w:spacing w:after="0" w:line="240" w:lineRule="auto"/>
        <w:jc w:val="both"/>
        <w:rPr>
          <w:rFonts w:ascii="Times New Roman" w:hAnsi="Times New Roman" w:cs="Times New Roman"/>
          <w:sz w:val="26"/>
          <w:szCs w:val="26"/>
        </w:rPr>
      </w:pP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где:</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S</w:t>
      </w:r>
      <w:r w:rsidRPr="00143410">
        <w:rPr>
          <w:rFonts w:ascii="Times New Roman" w:hAnsi="Times New Roman" w:cs="Times New Roman"/>
          <w:vertAlign w:val="subscript"/>
        </w:rPr>
        <w:t xml:space="preserve">м2пом </w:t>
      </w:r>
      <w:r w:rsidRPr="00143410">
        <w:rPr>
          <w:rFonts w:ascii="Times New Roman" w:hAnsi="Times New Roman" w:cs="Times New Roman"/>
        </w:rPr>
        <w:t>– планируемая площадь к проведению текущего ремонта здания, помещений административного здания в год;</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 xml:space="preserve"> </w:t>
      </w:r>
      <w:r w:rsidRPr="00143410">
        <w:rPr>
          <w:rFonts w:ascii="Times New Roman" w:hAnsi="Times New Roman" w:cs="Times New Roman"/>
          <w:lang w:val="en-US"/>
        </w:rPr>
        <w:t>P</w:t>
      </w:r>
      <w:r w:rsidRPr="00143410">
        <w:rPr>
          <w:rFonts w:ascii="Times New Roman" w:hAnsi="Times New Roman" w:cs="Times New Roman"/>
        </w:rPr>
        <w:t xml:space="preserve">пом - цена текущего ремонта 1м2 здания, </w:t>
      </w:r>
      <w:r w:rsidRPr="00143410">
        <w:rPr>
          <w:rFonts w:ascii="Times New Roman" w:eastAsia="Times New Roman" w:hAnsi="Times New Roman" w:cs="Times New Roman"/>
          <w:lang w:eastAsia="ru-RU"/>
        </w:rPr>
        <w:t>помещений административного здания</w:t>
      </w:r>
      <w:r w:rsidRPr="00143410">
        <w:rPr>
          <w:rFonts w:ascii="Times New Roman" w:hAnsi="Times New Roman" w:cs="Times New Roman"/>
        </w:rPr>
        <w:t xml:space="preserve"> ;</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vertAlign w:val="subscript"/>
        </w:rPr>
      </w:pPr>
      <w:r w:rsidRPr="00143410">
        <w:rPr>
          <w:rFonts w:ascii="Times New Roman" w:hAnsi="Times New Roman" w:cs="Times New Roman"/>
          <w:lang w:val="en-US"/>
        </w:rPr>
        <w:t>S</w:t>
      </w:r>
      <w:r w:rsidRPr="00143410">
        <w:rPr>
          <w:rFonts w:ascii="Times New Roman" w:hAnsi="Times New Roman" w:cs="Times New Roman"/>
          <w:vertAlign w:val="subscript"/>
        </w:rPr>
        <w:t xml:space="preserve">м2кровли- </w:t>
      </w:r>
      <w:r w:rsidRPr="00143410">
        <w:rPr>
          <w:rFonts w:ascii="Times New Roman" w:hAnsi="Times New Roman" w:cs="Times New Roman"/>
        </w:rPr>
        <w:t>планируемая площадь к проведению текущего ремонта кровли в год;</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P</w:t>
      </w:r>
      <w:r w:rsidRPr="00143410">
        <w:rPr>
          <w:rFonts w:ascii="Times New Roman" w:hAnsi="Times New Roman" w:cs="Times New Roman"/>
        </w:rPr>
        <w:t xml:space="preserve"> кровли- цена текущего ремонта 1 м2 площади кровли;</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lang w:val="en-US"/>
        </w:rPr>
        <w:t>Q</w:t>
      </w:r>
      <w:r w:rsidRPr="00143410">
        <w:rPr>
          <w:rFonts w:ascii="Times New Roman" w:eastAsia="Calibri" w:hAnsi="Times New Roman" w:cs="Times New Roman"/>
          <w:vertAlign w:val="subscript"/>
        </w:rPr>
        <w:t>од</w:t>
      </w:r>
      <w:r w:rsidRPr="00143410">
        <w:rPr>
          <w:rFonts w:ascii="Times New Roman" w:eastAsia="Calibri" w:hAnsi="Times New Roman" w:cs="Times New Roman"/>
        </w:rPr>
        <w:t xml:space="preserve"> – количество услуг текущего ремонта окон, дверей, ворот в год;</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rPr>
        <w:t>Pод – цена одной услуги по</w:t>
      </w:r>
      <w:r w:rsidR="00BF1D9F" w:rsidRPr="00143410">
        <w:rPr>
          <w:rFonts w:ascii="Times New Roman" w:eastAsia="Calibri" w:hAnsi="Times New Roman" w:cs="Times New Roman"/>
        </w:rPr>
        <w:t xml:space="preserve"> </w:t>
      </w:r>
      <w:r w:rsidRPr="00143410">
        <w:rPr>
          <w:rFonts w:ascii="Times New Roman" w:eastAsia="Calibri" w:hAnsi="Times New Roman" w:cs="Times New Roman"/>
        </w:rPr>
        <w:t>ремонту одного окна (двери, ворот), офисной мебели;</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lang w:val="en-US"/>
        </w:rPr>
        <w:t>Q</w:t>
      </w:r>
      <w:r w:rsidRPr="00143410">
        <w:rPr>
          <w:rFonts w:ascii="Times New Roman" w:eastAsia="Calibri" w:hAnsi="Times New Roman" w:cs="Times New Roman"/>
          <w:vertAlign w:val="subscript"/>
        </w:rPr>
        <w:t>авр</w:t>
      </w:r>
      <w:r w:rsidRPr="00143410">
        <w:rPr>
          <w:rFonts w:ascii="Times New Roman" w:eastAsia="Calibri" w:hAnsi="Times New Roman" w:cs="Times New Roman"/>
        </w:rPr>
        <w:t xml:space="preserve"> – количество АВР в системе ВРУ;</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eastAsia="Calibri" w:hAnsi="Times New Roman" w:cs="Times New Roman"/>
        </w:rPr>
        <w:t>P</w:t>
      </w:r>
      <w:r w:rsidRPr="00143410">
        <w:rPr>
          <w:rFonts w:ascii="Times New Roman" w:eastAsia="Calibri" w:hAnsi="Times New Roman" w:cs="Times New Roman"/>
          <w:vertAlign w:val="subscript"/>
        </w:rPr>
        <w:t>равр</w:t>
      </w:r>
      <w:r w:rsidRPr="00143410">
        <w:rPr>
          <w:rFonts w:ascii="Times New Roman" w:eastAsia="Calibri" w:hAnsi="Times New Roman" w:cs="Times New Roman"/>
        </w:rPr>
        <w:t xml:space="preserve"> – стоимость ремонта одного АВР в системе ВРУ в год;</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vertAlign w:val="subscript"/>
        </w:rPr>
      </w:pPr>
      <w:r w:rsidRPr="00143410">
        <w:rPr>
          <w:rFonts w:ascii="Times New Roman" w:eastAsia="Calibri" w:hAnsi="Times New Roman" w:cs="Times New Roman"/>
          <w:lang w:val="en-US"/>
        </w:rPr>
        <w:t>Q</w:t>
      </w:r>
      <w:r w:rsidRPr="00143410">
        <w:rPr>
          <w:rFonts w:ascii="Times New Roman" w:eastAsia="Calibri" w:hAnsi="Times New Roman" w:cs="Times New Roman"/>
          <w:vertAlign w:val="subscript"/>
        </w:rPr>
        <w:t>бт-</w:t>
      </w:r>
      <w:r w:rsidRPr="00143410">
        <w:rPr>
          <w:rFonts w:ascii="Times New Roman" w:hAnsi="Times New Roman" w:cs="Times New Roman"/>
        </w:rPr>
        <w:t xml:space="preserve"> количество бытовой техники;</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eastAsia="Calibri" w:hAnsi="Times New Roman" w:cs="Times New Roman"/>
        </w:rPr>
        <w:t>Pбт-</w:t>
      </w:r>
      <w:r w:rsidRPr="00143410">
        <w:rPr>
          <w:rFonts w:ascii="Times New Roman" w:hAnsi="Times New Roman" w:cs="Times New Roman"/>
        </w:rPr>
        <w:t xml:space="preserve"> цена ремонта одной единицы бытовой техники;</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vertAlign w:val="subscript"/>
        </w:rPr>
      </w:pPr>
      <w:r w:rsidRPr="00143410">
        <w:rPr>
          <w:rFonts w:ascii="Times New Roman" w:eastAsia="Calibri" w:hAnsi="Times New Roman" w:cs="Times New Roman"/>
          <w:lang w:val="en-US"/>
        </w:rPr>
        <w:t>Q</w:t>
      </w:r>
      <w:r w:rsidRPr="00143410">
        <w:rPr>
          <w:rFonts w:ascii="Times New Roman" w:eastAsia="Calibri" w:hAnsi="Times New Roman" w:cs="Times New Roman"/>
          <w:vertAlign w:val="subscript"/>
        </w:rPr>
        <w:t xml:space="preserve"> л</w:t>
      </w:r>
      <w:r w:rsidRPr="00143410">
        <w:rPr>
          <w:rFonts w:ascii="Times New Roman" w:hAnsi="Times New Roman" w:cs="Times New Roman"/>
        </w:rPr>
        <w:t xml:space="preserve"> -количество лифтов;</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eastAsia="Calibri" w:hAnsi="Times New Roman" w:cs="Times New Roman"/>
        </w:rPr>
        <w:t>P л-</w:t>
      </w:r>
      <w:r w:rsidRPr="00143410">
        <w:rPr>
          <w:rFonts w:ascii="Times New Roman" w:hAnsi="Times New Roman" w:cs="Times New Roman"/>
        </w:rPr>
        <w:t xml:space="preserve"> цена одной услуги по ремонту одного лифта.</w:t>
      </w:r>
    </w:p>
    <w:p w:rsidR="00555273" w:rsidRPr="00143410" w:rsidRDefault="0081470A"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Q</w:t>
      </w:r>
      <w:r w:rsidRPr="00143410">
        <w:rPr>
          <w:rFonts w:ascii="Times New Roman" w:hAnsi="Times New Roman" w:cs="Times New Roman"/>
        </w:rPr>
        <w:t>хбк –</w:t>
      </w:r>
      <w:r w:rsidR="0026562C" w:rsidRPr="00143410">
        <w:rPr>
          <w:rFonts w:ascii="Times New Roman" w:hAnsi="Times New Roman" w:cs="Times New Roman"/>
        </w:rPr>
        <w:t xml:space="preserve"> планируемая</w:t>
      </w:r>
      <w:r w:rsidRPr="00143410">
        <w:rPr>
          <w:rFonts w:ascii="Times New Roman" w:hAnsi="Times New Roman" w:cs="Times New Roman"/>
        </w:rPr>
        <w:t xml:space="preserve"> </w:t>
      </w:r>
      <w:r w:rsidR="0026562C" w:rsidRPr="00143410">
        <w:rPr>
          <w:rFonts w:ascii="Times New Roman" w:hAnsi="Times New Roman" w:cs="Times New Roman"/>
        </w:rPr>
        <w:t>площадь</w:t>
      </w:r>
      <w:r w:rsidRPr="00143410">
        <w:rPr>
          <w:rFonts w:ascii="Times New Roman" w:hAnsi="Times New Roman" w:cs="Times New Roman"/>
        </w:rPr>
        <w:t xml:space="preserve"> (м2) хозяйственн</w:t>
      </w:r>
      <w:r w:rsidR="0026562C" w:rsidRPr="00143410">
        <w:rPr>
          <w:rFonts w:ascii="Times New Roman" w:hAnsi="Times New Roman" w:cs="Times New Roman"/>
        </w:rPr>
        <w:t>о-бытовой канализации подлежащая</w:t>
      </w:r>
      <w:r w:rsidRPr="00143410">
        <w:rPr>
          <w:rFonts w:ascii="Times New Roman" w:hAnsi="Times New Roman" w:cs="Times New Roman"/>
        </w:rPr>
        <w:t xml:space="preserve"> текущему ремонту в год ;</w:t>
      </w:r>
    </w:p>
    <w:p w:rsidR="0081470A" w:rsidRPr="00143410" w:rsidRDefault="0081470A"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P</w:t>
      </w:r>
      <w:r w:rsidRPr="00143410">
        <w:rPr>
          <w:rFonts w:ascii="Times New Roman" w:hAnsi="Times New Roman" w:cs="Times New Roman"/>
        </w:rPr>
        <w:t>хбк- цена текущего ремонта одного квадратного метра</w:t>
      </w:r>
      <w:r w:rsidR="0026562C" w:rsidRPr="00143410">
        <w:rPr>
          <w:rFonts w:ascii="Times New Roman" w:hAnsi="Times New Roman" w:cs="Times New Roman"/>
        </w:rPr>
        <w:t xml:space="preserve"> площади</w:t>
      </w:r>
      <w:r w:rsidRPr="00143410">
        <w:rPr>
          <w:rFonts w:ascii="Times New Roman" w:hAnsi="Times New Roman" w:cs="Times New Roman"/>
        </w:rPr>
        <w:t xml:space="preserve"> хозяйственно-бытовой канализации.</w:t>
      </w:r>
    </w:p>
    <w:p w:rsidR="00555273" w:rsidRPr="00143410" w:rsidRDefault="00555273" w:rsidP="00143410">
      <w:pPr>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 xml:space="preserve">Затраты на проведение текущего ремонта здания, помещений административного здания, кровли административного здания определяются исходя из потребности учреждения, обоснованной дефектной ведомостью, проектно-сметным расчетом и локальной сметой строительной организации, а также установленной федеральным государственным органом нормы проведения ремонта, но не чаще 1 раза в 3 года, с учетом требований </w:t>
      </w:r>
      <w:hyperlink r:id="rId64" w:history="1">
        <w:r w:rsidRPr="00143410">
          <w:rPr>
            <w:rFonts w:ascii="Times New Roman" w:hAnsi="Times New Roman" w:cs="Times New Roman"/>
          </w:rPr>
          <w:t>Положения</w:t>
        </w:r>
      </w:hyperlink>
      <w:r w:rsidRPr="00143410">
        <w:rPr>
          <w:rFonts w:ascii="Times New Roman" w:hAnsi="Times New Roman" w:cs="Times New Roman"/>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w:t>
      </w:r>
      <w:r w:rsidR="00143410">
        <w:rPr>
          <w:rFonts w:ascii="Times New Roman" w:hAnsi="Times New Roman" w:cs="Times New Roman"/>
        </w:rPr>
        <w:br/>
      </w:r>
      <w:r w:rsidRPr="00143410">
        <w:rPr>
          <w:rFonts w:ascii="Times New Roman" w:hAnsi="Times New Roman" w:cs="Times New Roman"/>
        </w:rPr>
        <w:t>по архитектуре и градостроительству при Госстрое СССР от 23.11.1988 года № 312.</w:t>
      </w:r>
      <w:r w:rsidRPr="00143410">
        <w:rPr>
          <w:rFonts w:ascii="Times New Roman" w:hAnsi="Times New Roman" w:cs="Times New Roman"/>
          <w:i/>
        </w:rPr>
        <w:t xml:space="preserve"> </w:t>
      </w:r>
    </w:p>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7B38CC" w:rsidRDefault="00555273" w:rsidP="00555273">
      <w:pPr>
        <w:autoSpaceDE w:val="0"/>
        <w:autoSpaceDN w:val="0"/>
        <w:adjustRightInd w:val="0"/>
        <w:spacing w:after="0" w:line="240" w:lineRule="auto"/>
        <w:jc w:val="center"/>
        <w:rPr>
          <w:rFonts w:ascii="Times New Roman" w:hAnsi="Times New Roman" w:cs="Times New Roman"/>
          <w:i/>
          <w:sz w:val="20"/>
          <w:szCs w:val="20"/>
        </w:rPr>
      </w:pPr>
    </w:p>
    <w:tbl>
      <w:tblPr>
        <w:tblW w:w="10916" w:type="dxa"/>
        <w:tblInd w:w="-1026" w:type="dxa"/>
        <w:tblLayout w:type="fixed"/>
        <w:tblLook w:val="04A0" w:firstRow="1" w:lastRow="0" w:firstColumn="1" w:lastColumn="0" w:noHBand="0" w:noVBand="1"/>
      </w:tblPr>
      <w:tblGrid>
        <w:gridCol w:w="851"/>
        <w:gridCol w:w="872"/>
        <w:gridCol w:w="688"/>
        <w:gridCol w:w="850"/>
        <w:gridCol w:w="851"/>
        <w:gridCol w:w="850"/>
        <w:gridCol w:w="851"/>
        <w:gridCol w:w="708"/>
        <w:gridCol w:w="851"/>
        <w:gridCol w:w="567"/>
        <w:gridCol w:w="850"/>
        <w:gridCol w:w="709"/>
        <w:gridCol w:w="709"/>
        <w:gridCol w:w="709"/>
      </w:tblGrid>
      <w:tr w:rsidR="0081470A" w:rsidRPr="007B38CC" w:rsidTr="00143410">
        <w:trPr>
          <w:trHeight w:val="515"/>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1470A" w:rsidRPr="00B94DF4" w:rsidRDefault="0081470A" w:rsidP="00951BDC">
            <w:pPr>
              <w:spacing w:after="0" w:line="240" w:lineRule="auto"/>
              <w:jc w:val="center"/>
              <w:rPr>
                <w:rFonts w:ascii="Times New Roman" w:eastAsia="Times New Roman" w:hAnsi="Times New Roman" w:cs="Times New Roman"/>
                <w:sz w:val="18"/>
                <w:szCs w:val="18"/>
                <w:lang w:eastAsia="ru-RU"/>
              </w:rPr>
            </w:pPr>
            <w:r w:rsidRPr="00B94DF4">
              <w:rPr>
                <w:rFonts w:ascii="Times New Roman" w:eastAsia="Times New Roman" w:hAnsi="Times New Roman" w:cs="Times New Roman"/>
                <w:sz w:val="18"/>
                <w:szCs w:val="18"/>
                <w:lang w:eastAsia="ru-RU"/>
              </w:rPr>
              <w:t xml:space="preserve">Планируемая площадь к проведению текущего ремонта здания, помещений административного здания в год </w:t>
            </w:r>
          </w:p>
          <w:p w:rsidR="0081470A" w:rsidRPr="00B94DF4" w:rsidRDefault="0081470A" w:rsidP="00951BDC">
            <w:pPr>
              <w:spacing w:after="0" w:line="240" w:lineRule="auto"/>
              <w:jc w:val="center"/>
              <w:rPr>
                <w:rFonts w:ascii="Times New Roman" w:eastAsia="Times New Roman" w:hAnsi="Times New Roman" w:cs="Times New Roman"/>
                <w:sz w:val="18"/>
                <w:szCs w:val="18"/>
                <w:lang w:eastAsia="ru-RU"/>
              </w:rPr>
            </w:pPr>
            <w:r w:rsidRPr="00B94DF4">
              <w:rPr>
                <w:rFonts w:ascii="Times New Roman" w:eastAsia="Times New Roman" w:hAnsi="Times New Roman" w:cs="Times New Roman"/>
                <w:sz w:val="18"/>
                <w:szCs w:val="18"/>
                <w:lang w:eastAsia="ru-RU"/>
              </w:rPr>
              <w:t xml:space="preserve"> (м</w:t>
            </w:r>
            <w:r w:rsidRPr="00B94DF4">
              <w:rPr>
                <w:rFonts w:ascii="Times New Roman" w:eastAsia="Times New Roman" w:hAnsi="Times New Roman" w:cs="Times New Roman"/>
                <w:sz w:val="18"/>
                <w:szCs w:val="18"/>
                <w:vertAlign w:val="superscript"/>
                <w:lang w:eastAsia="ru-RU"/>
              </w:rPr>
              <w:t>2</w:t>
            </w:r>
            <w:r w:rsidRPr="00B94DF4">
              <w:rPr>
                <w:rFonts w:ascii="Times New Roman" w:eastAsia="Times New Roman" w:hAnsi="Times New Roman" w:cs="Times New Roman"/>
                <w:sz w:val="18"/>
                <w:szCs w:val="18"/>
                <w:lang w:eastAsia="ru-RU"/>
              </w:rPr>
              <w:t>)</w:t>
            </w:r>
          </w:p>
        </w:tc>
        <w:tc>
          <w:tcPr>
            <w:tcW w:w="872" w:type="dxa"/>
            <w:tcBorders>
              <w:top w:val="single" w:sz="4" w:space="0" w:color="auto"/>
              <w:left w:val="nil"/>
              <w:bottom w:val="single" w:sz="4" w:space="0" w:color="auto"/>
              <w:right w:val="single" w:sz="4" w:space="0" w:color="auto"/>
            </w:tcBorders>
            <w:shd w:val="clear" w:color="auto" w:fill="auto"/>
            <w:hideMark/>
          </w:tcPr>
          <w:p w:rsidR="0081470A" w:rsidRPr="00B94DF4" w:rsidRDefault="0081470A" w:rsidP="00951BDC">
            <w:pPr>
              <w:spacing w:after="0" w:line="240" w:lineRule="auto"/>
              <w:jc w:val="center"/>
              <w:rPr>
                <w:rFonts w:ascii="Times New Roman" w:eastAsia="Times New Roman" w:hAnsi="Times New Roman" w:cs="Times New Roman"/>
                <w:sz w:val="18"/>
                <w:szCs w:val="18"/>
                <w:lang w:eastAsia="ru-RU"/>
              </w:rPr>
            </w:pPr>
            <w:r w:rsidRPr="00B94DF4">
              <w:rPr>
                <w:rFonts w:ascii="Times New Roman" w:eastAsia="Times New Roman" w:hAnsi="Times New Roman" w:cs="Times New Roman"/>
                <w:sz w:val="18"/>
                <w:szCs w:val="18"/>
                <w:lang w:eastAsia="ru-RU"/>
              </w:rPr>
              <w:t>Цена текущего ремонта здания, помещений административного здания за</w:t>
            </w:r>
            <w:r w:rsidR="00BF1D9F">
              <w:rPr>
                <w:rFonts w:ascii="Times New Roman" w:eastAsia="Times New Roman" w:hAnsi="Times New Roman" w:cs="Times New Roman"/>
                <w:sz w:val="18"/>
                <w:szCs w:val="18"/>
                <w:lang w:eastAsia="ru-RU"/>
              </w:rPr>
              <w:t xml:space="preserve"> </w:t>
            </w:r>
            <w:r w:rsidRPr="00B94DF4">
              <w:rPr>
                <w:rFonts w:ascii="Times New Roman" w:eastAsia="Times New Roman" w:hAnsi="Times New Roman" w:cs="Times New Roman"/>
                <w:sz w:val="18"/>
                <w:szCs w:val="18"/>
                <w:lang w:eastAsia="ru-RU"/>
              </w:rPr>
              <w:t>1м</w:t>
            </w:r>
            <w:r w:rsidRPr="00B94DF4">
              <w:rPr>
                <w:rFonts w:ascii="Times New Roman" w:eastAsia="Times New Roman" w:hAnsi="Times New Roman" w:cs="Times New Roman"/>
                <w:sz w:val="18"/>
                <w:szCs w:val="18"/>
                <w:vertAlign w:val="superscript"/>
                <w:lang w:eastAsia="ru-RU"/>
              </w:rPr>
              <w:t>2</w:t>
            </w:r>
            <w:r w:rsidR="00BF1D9F">
              <w:rPr>
                <w:rFonts w:ascii="Times New Roman" w:eastAsia="Times New Roman" w:hAnsi="Times New Roman" w:cs="Times New Roman"/>
                <w:sz w:val="18"/>
                <w:szCs w:val="18"/>
                <w:lang w:eastAsia="ru-RU"/>
              </w:rPr>
              <w:t xml:space="preserve"> </w:t>
            </w:r>
            <w:r w:rsidRPr="00B94DF4">
              <w:rPr>
                <w:rFonts w:ascii="Times New Roman" w:eastAsia="Times New Roman" w:hAnsi="Times New Roman" w:cs="Times New Roman"/>
                <w:sz w:val="18"/>
                <w:szCs w:val="18"/>
                <w:lang w:eastAsia="ru-RU"/>
              </w:rPr>
              <w:t>(руб.)</w:t>
            </w:r>
          </w:p>
        </w:tc>
        <w:tc>
          <w:tcPr>
            <w:tcW w:w="688" w:type="dxa"/>
            <w:tcBorders>
              <w:top w:val="single" w:sz="4" w:space="0" w:color="auto"/>
              <w:left w:val="nil"/>
              <w:bottom w:val="single" w:sz="4" w:space="0" w:color="auto"/>
              <w:right w:val="single" w:sz="4" w:space="0" w:color="auto"/>
            </w:tcBorders>
          </w:tcPr>
          <w:p w:rsidR="0081470A" w:rsidRPr="00B94DF4" w:rsidRDefault="0081470A" w:rsidP="00951BDC">
            <w:pPr>
              <w:spacing w:after="0" w:line="240" w:lineRule="auto"/>
              <w:jc w:val="center"/>
              <w:rPr>
                <w:rFonts w:ascii="Times New Roman" w:eastAsia="Times New Roman" w:hAnsi="Times New Roman" w:cs="Times New Roman"/>
                <w:sz w:val="18"/>
                <w:szCs w:val="18"/>
                <w:lang w:eastAsia="ru-RU"/>
              </w:rPr>
            </w:pPr>
            <w:r w:rsidRPr="00B94DF4">
              <w:rPr>
                <w:rFonts w:ascii="Times New Roman" w:eastAsia="Times New Roman" w:hAnsi="Times New Roman" w:cs="Times New Roman"/>
                <w:sz w:val="18"/>
                <w:szCs w:val="18"/>
                <w:lang w:eastAsia="ru-RU"/>
              </w:rPr>
              <w:t>Планируемая площадь к проведению текущего ремонта кровли в год</w:t>
            </w:r>
          </w:p>
          <w:p w:rsidR="0081470A" w:rsidRPr="00B94DF4" w:rsidRDefault="0081470A" w:rsidP="00951BDC">
            <w:pPr>
              <w:spacing w:after="0" w:line="240" w:lineRule="auto"/>
              <w:jc w:val="center"/>
              <w:rPr>
                <w:rFonts w:ascii="Times New Roman" w:eastAsia="Times New Roman" w:hAnsi="Times New Roman" w:cs="Times New Roman"/>
                <w:sz w:val="18"/>
                <w:szCs w:val="18"/>
                <w:lang w:eastAsia="ru-RU"/>
              </w:rPr>
            </w:pPr>
            <w:r w:rsidRPr="00B94DF4">
              <w:rPr>
                <w:rFonts w:ascii="Times New Roman" w:eastAsia="Times New Roman" w:hAnsi="Times New Roman" w:cs="Times New Roman"/>
                <w:sz w:val="18"/>
                <w:szCs w:val="18"/>
                <w:lang w:eastAsia="ru-RU"/>
              </w:rPr>
              <w:t>(м</w:t>
            </w:r>
            <w:r w:rsidRPr="00B94DF4">
              <w:rPr>
                <w:rFonts w:ascii="Times New Roman" w:eastAsia="Times New Roman" w:hAnsi="Times New Roman" w:cs="Times New Roman"/>
                <w:sz w:val="18"/>
                <w:szCs w:val="18"/>
                <w:vertAlign w:val="superscript"/>
                <w:lang w:eastAsia="ru-RU"/>
              </w:rPr>
              <w:t>2</w:t>
            </w:r>
            <w:r w:rsidRPr="00B94DF4">
              <w:rPr>
                <w:rFonts w:ascii="Times New Roman" w:eastAsia="Times New Roman" w:hAnsi="Times New Roman" w:cs="Times New Roman"/>
                <w:sz w:val="18"/>
                <w:szCs w:val="18"/>
                <w:lang w:eastAsia="ru-RU"/>
              </w:rPr>
              <w:t>)</w:t>
            </w:r>
          </w:p>
        </w:tc>
        <w:tc>
          <w:tcPr>
            <w:tcW w:w="850" w:type="dxa"/>
            <w:tcBorders>
              <w:top w:val="single" w:sz="4" w:space="0" w:color="auto"/>
              <w:left w:val="nil"/>
              <w:bottom w:val="single" w:sz="4" w:space="0" w:color="auto"/>
              <w:right w:val="single" w:sz="4" w:space="0" w:color="auto"/>
            </w:tcBorders>
          </w:tcPr>
          <w:p w:rsidR="0081470A" w:rsidRPr="00B94DF4" w:rsidRDefault="0081470A" w:rsidP="00951BDC">
            <w:pPr>
              <w:spacing w:after="0" w:line="240" w:lineRule="auto"/>
              <w:jc w:val="center"/>
              <w:rPr>
                <w:rFonts w:ascii="Times New Roman" w:eastAsia="Times New Roman" w:hAnsi="Times New Roman" w:cs="Times New Roman"/>
                <w:sz w:val="18"/>
                <w:szCs w:val="18"/>
                <w:lang w:eastAsia="ru-RU"/>
              </w:rPr>
            </w:pPr>
            <w:r w:rsidRPr="00B94DF4">
              <w:rPr>
                <w:rFonts w:ascii="Times New Roman" w:eastAsia="Times New Roman" w:hAnsi="Times New Roman" w:cs="Times New Roman"/>
                <w:sz w:val="18"/>
                <w:szCs w:val="18"/>
                <w:lang w:eastAsia="ru-RU"/>
              </w:rPr>
              <w:t>Цена текущего ремонта кровли за 1м</w:t>
            </w:r>
            <w:r w:rsidRPr="00B94DF4">
              <w:rPr>
                <w:rFonts w:ascii="Times New Roman" w:eastAsia="Times New Roman" w:hAnsi="Times New Roman" w:cs="Times New Roman"/>
                <w:sz w:val="18"/>
                <w:szCs w:val="18"/>
                <w:vertAlign w:val="superscript"/>
                <w:lang w:eastAsia="ru-RU"/>
              </w:rPr>
              <w:t>2</w:t>
            </w:r>
            <w:r w:rsidR="00BF1D9F">
              <w:rPr>
                <w:rFonts w:ascii="Times New Roman" w:eastAsia="Times New Roman" w:hAnsi="Times New Roman" w:cs="Times New Roman"/>
                <w:sz w:val="18"/>
                <w:szCs w:val="18"/>
                <w:lang w:eastAsia="ru-RU"/>
              </w:rPr>
              <w:t xml:space="preserve"> </w:t>
            </w:r>
            <w:r w:rsidRPr="00B94DF4">
              <w:rPr>
                <w:rFonts w:ascii="Times New Roman" w:eastAsia="Times New Roman" w:hAnsi="Times New Roman" w:cs="Times New Roman"/>
                <w:sz w:val="18"/>
                <w:szCs w:val="18"/>
                <w:lang w:eastAsia="ru-RU"/>
              </w:rPr>
              <w:t>(руб.)</w:t>
            </w:r>
          </w:p>
        </w:tc>
        <w:tc>
          <w:tcPr>
            <w:tcW w:w="851" w:type="dxa"/>
            <w:tcBorders>
              <w:top w:val="single" w:sz="4" w:space="0" w:color="auto"/>
              <w:left w:val="nil"/>
              <w:bottom w:val="single" w:sz="4" w:space="0" w:color="auto"/>
              <w:right w:val="single" w:sz="4" w:space="0" w:color="auto"/>
            </w:tcBorders>
          </w:tcPr>
          <w:p w:rsidR="0081470A" w:rsidRPr="00B94DF4" w:rsidRDefault="0081470A" w:rsidP="00951BDC">
            <w:pPr>
              <w:widowControl w:val="0"/>
              <w:autoSpaceDE w:val="0"/>
              <w:autoSpaceDN w:val="0"/>
              <w:adjustRightInd w:val="0"/>
              <w:spacing w:after="0" w:line="240" w:lineRule="auto"/>
              <w:rPr>
                <w:rFonts w:ascii="Times New Roman" w:eastAsia="Times New Roman" w:hAnsi="Times New Roman" w:cs="Times New Roman"/>
                <w:sz w:val="18"/>
                <w:szCs w:val="18"/>
                <w:lang w:eastAsia="ru-RU"/>
              </w:rPr>
            </w:pPr>
            <w:r w:rsidRPr="00B94DF4">
              <w:rPr>
                <w:rFonts w:ascii="Times New Roman" w:hAnsi="Times New Roman" w:cs="Times New Roman"/>
                <w:sz w:val="18"/>
                <w:szCs w:val="18"/>
              </w:rPr>
              <w:t>Планируемое количество услуг ремонта окон, дверей, ворот, офисной мебели в год (шт.)</w:t>
            </w:r>
          </w:p>
        </w:tc>
        <w:tc>
          <w:tcPr>
            <w:tcW w:w="850" w:type="dxa"/>
            <w:tcBorders>
              <w:top w:val="single" w:sz="4" w:space="0" w:color="auto"/>
              <w:left w:val="nil"/>
              <w:bottom w:val="single" w:sz="4" w:space="0" w:color="auto"/>
              <w:right w:val="single" w:sz="4" w:space="0" w:color="auto"/>
            </w:tcBorders>
          </w:tcPr>
          <w:p w:rsidR="0081470A" w:rsidRPr="00B94DF4" w:rsidRDefault="0081470A" w:rsidP="00951BDC">
            <w:pPr>
              <w:pStyle w:val="a3"/>
              <w:ind w:left="0"/>
              <w:jc w:val="center"/>
              <w:rPr>
                <w:rFonts w:ascii="Times New Roman" w:hAnsi="Times New Roman" w:cs="Times New Roman"/>
                <w:sz w:val="18"/>
                <w:szCs w:val="18"/>
              </w:rPr>
            </w:pPr>
            <w:r w:rsidRPr="00B94DF4">
              <w:rPr>
                <w:rFonts w:ascii="Times New Roman" w:hAnsi="Times New Roman" w:cs="Times New Roman"/>
                <w:sz w:val="18"/>
                <w:szCs w:val="18"/>
              </w:rPr>
              <w:t>Цена одной</w:t>
            </w:r>
            <w:r w:rsidR="00BF1D9F">
              <w:rPr>
                <w:rFonts w:ascii="Times New Roman" w:hAnsi="Times New Roman" w:cs="Times New Roman"/>
                <w:sz w:val="18"/>
                <w:szCs w:val="18"/>
              </w:rPr>
              <w:t xml:space="preserve"> </w:t>
            </w:r>
            <w:r w:rsidRPr="00B94DF4">
              <w:rPr>
                <w:rFonts w:ascii="Times New Roman" w:hAnsi="Times New Roman" w:cs="Times New Roman"/>
                <w:sz w:val="18"/>
                <w:szCs w:val="18"/>
              </w:rPr>
              <w:t>услуги по ремонту одного окна (двери, ворот), офисной мебели (руб.)</w:t>
            </w:r>
          </w:p>
          <w:p w:rsidR="0081470A" w:rsidRPr="00B94DF4" w:rsidRDefault="0081470A" w:rsidP="00951BDC">
            <w:pPr>
              <w:spacing w:after="0" w:line="240" w:lineRule="auto"/>
              <w:jc w:val="center"/>
              <w:rPr>
                <w:rFonts w:ascii="Times New Roman" w:eastAsia="Times New Roman" w:hAnsi="Times New Roman" w:cs="Times New Roman"/>
                <w:sz w:val="18"/>
                <w:szCs w:val="18"/>
                <w:lang w:eastAsia="ru-RU"/>
              </w:rPr>
            </w:pPr>
          </w:p>
        </w:tc>
        <w:tc>
          <w:tcPr>
            <w:tcW w:w="851" w:type="dxa"/>
            <w:tcBorders>
              <w:top w:val="single" w:sz="4" w:space="0" w:color="auto"/>
              <w:left w:val="nil"/>
              <w:bottom w:val="single" w:sz="4" w:space="0" w:color="auto"/>
              <w:right w:val="single" w:sz="4" w:space="0" w:color="auto"/>
            </w:tcBorders>
          </w:tcPr>
          <w:p w:rsidR="0081470A" w:rsidRDefault="0081470A" w:rsidP="00951BDC">
            <w:pPr>
              <w:widowControl w:val="0"/>
              <w:autoSpaceDE w:val="0"/>
              <w:autoSpaceDN w:val="0"/>
              <w:adjustRightInd w:val="0"/>
              <w:spacing w:after="0" w:line="240" w:lineRule="auto"/>
              <w:jc w:val="both"/>
              <w:rPr>
                <w:rFonts w:ascii="Times New Roman" w:eastAsia="Calibri" w:hAnsi="Times New Roman" w:cs="Times New Roman"/>
                <w:sz w:val="18"/>
                <w:szCs w:val="18"/>
              </w:rPr>
            </w:pPr>
            <w:r w:rsidRPr="00B94DF4">
              <w:rPr>
                <w:rFonts w:ascii="Times New Roman" w:eastAsia="Calibri" w:hAnsi="Times New Roman" w:cs="Times New Roman"/>
                <w:sz w:val="18"/>
                <w:szCs w:val="18"/>
              </w:rPr>
              <w:t xml:space="preserve">Количество АВР </w:t>
            </w:r>
          </w:p>
          <w:p w:rsidR="0081470A" w:rsidRPr="00B94DF4" w:rsidRDefault="0081470A" w:rsidP="00951BDC">
            <w:pPr>
              <w:widowControl w:val="0"/>
              <w:autoSpaceDE w:val="0"/>
              <w:autoSpaceDN w:val="0"/>
              <w:adjustRightInd w:val="0"/>
              <w:spacing w:after="0" w:line="240" w:lineRule="auto"/>
              <w:jc w:val="both"/>
              <w:rPr>
                <w:rFonts w:ascii="Times New Roman" w:hAnsi="Times New Roman" w:cs="Times New Roman"/>
                <w:sz w:val="18"/>
                <w:szCs w:val="18"/>
              </w:rPr>
            </w:pPr>
            <w:r w:rsidRPr="00B94DF4">
              <w:rPr>
                <w:rFonts w:ascii="Times New Roman" w:eastAsia="Calibri" w:hAnsi="Times New Roman" w:cs="Times New Roman"/>
                <w:sz w:val="18"/>
                <w:szCs w:val="18"/>
              </w:rPr>
              <w:t>в системе ВРУ (шт.)</w:t>
            </w:r>
          </w:p>
        </w:tc>
        <w:tc>
          <w:tcPr>
            <w:tcW w:w="708" w:type="dxa"/>
            <w:tcBorders>
              <w:top w:val="single" w:sz="4" w:space="0" w:color="auto"/>
              <w:left w:val="nil"/>
              <w:bottom w:val="single" w:sz="4" w:space="0" w:color="auto"/>
              <w:right w:val="single" w:sz="4" w:space="0" w:color="auto"/>
            </w:tcBorders>
          </w:tcPr>
          <w:p w:rsidR="0081470A" w:rsidRDefault="0081470A" w:rsidP="00951BDC">
            <w:pPr>
              <w:spacing w:after="0" w:line="240" w:lineRule="auto"/>
              <w:jc w:val="center"/>
              <w:rPr>
                <w:rFonts w:ascii="Times New Roman" w:eastAsia="Calibri" w:hAnsi="Times New Roman" w:cs="Times New Roman"/>
                <w:sz w:val="18"/>
                <w:szCs w:val="18"/>
              </w:rPr>
            </w:pPr>
            <w:r w:rsidRPr="00B94DF4">
              <w:rPr>
                <w:rFonts w:ascii="Times New Roman" w:eastAsia="Calibri" w:hAnsi="Times New Roman" w:cs="Times New Roman"/>
                <w:sz w:val="18"/>
                <w:szCs w:val="18"/>
              </w:rPr>
              <w:t>Стоимость ремонта одного АВР</w:t>
            </w:r>
            <w:r w:rsidR="00BF1D9F">
              <w:rPr>
                <w:rFonts w:ascii="Times New Roman" w:eastAsia="Calibri" w:hAnsi="Times New Roman" w:cs="Times New Roman"/>
                <w:sz w:val="18"/>
                <w:szCs w:val="18"/>
              </w:rPr>
              <w:t xml:space="preserve"> </w:t>
            </w:r>
          </w:p>
          <w:p w:rsidR="0081470A" w:rsidRPr="00B94DF4" w:rsidRDefault="0081470A" w:rsidP="00951BDC">
            <w:pPr>
              <w:spacing w:after="0" w:line="240" w:lineRule="auto"/>
              <w:jc w:val="center"/>
              <w:rPr>
                <w:rFonts w:ascii="Times New Roman" w:hAnsi="Times New Roman" w:cs="Times New Roman"/>
                <w:sz w:val="18"/>
                <w:szCs w:val="18"/>
              </w:rPr>
            </w:pPr>
            <w:r w:rsidRPr="00B94DF4">
              <w:rPr>
                <w:rFonts w:ascii="Times New Roman" w:eastAsia="Calibri" w:hAnsi="Times New Roman" w:cs="Times New Roman"/>
                <w:sz w:val="18"/>
                <w:szCs w:val="18"/>
              </w:rPr>
              <w:t>в год (руб.)</w:t>
            </w:r>
          </w:p>
        </w:tc>
        <w:tc>
          <w:tcPr>
            <w:tcW w:w="851" w:type="dxa"/>
            <w:tcBorders>
              <w:top w:val="single" w:sz="4" w:space="0" w:color="auto"/>
              <w:left w:val="nil"/>
              <w:bottom w:val="single" w:sz="4" w:space="0" w:color="auto"/>
              <w:right w:val="single" w:sz="4" w:space="0" w:color="auto"/>
            </w:tcBorders>
          </w:tcPr>
          <w:p w:rsidR="0081470A" w:rsidRPr="00B94DF4" w:rsidRDefault="0081470A" w:rsidP="00951BDC">
            <w:pPr>
              <w:widowControl w:val="0"/>
              <w:autoSpaceDE w:val="0"/>
              <w:autoSpaceDN w:val="0"/>
              <w:adjustRightInd w:val="0"/>
              <w:spacing w:after="0" w:line="240" w:lineRule="auto"/>
              <w:rPr>
                <w:rFonts w:ascii="Times New Roman" w:hAnsi="Times New Roman" w:cs="Times New Roman"/>
                <w:sz w:val="18"/>
                <w:szCs w:val="18"/>
              </w:rPr>
            </w:pPr>
            <w:r w:rsidRPr="00B94DF4">
              <w:rPr>
                <w:rFonts w:ascii="Times New Roman" w:hAnsi="Times New Roman" w:cs="Times New Roman"/>
                <w:sz w:val="18"/>
                <w:szCs w:val="18"/>
              </w:rPr>
              <w:t>Количество бытовой техники</w:t>
            </w:r>
          </w:p>
          <w:p w:rsidR="0081470A" w:rsidRPr="00B94DF4" w:rsidRDefault="0081470A" w:rsidP="00951BDC">
            <w:pPr>
              <w:spacing w:after="0" w:line="240" w:lineRule="auto"/>
              <w:jc w:val="center"/>
              <w:rPr>
                <w:rFonts w:ascii="Times New Roman" w:hAnsi="Times New Roman" w:cs="Times New Roman"/>
                <w:sz w:val="18"/>
                <w:szCs w:val="18"/>
              </w:rPr>
            </w:pPr>
            <w:r w:rsidRPr="00B94DF4">
              <w:rPr>
                <w:rFonts w:ascii="Times New Roman" w:hAnsi="Times New Roman" w:cs="Times New Roman"/>
                <w:sz w:val="18"/>
                <w:szCs w:val="18"/>
              </w:rPr>
              <w:t>(шт.)</w:t>
            </w:r>
          </w:p>
        </w:tc>
        <w:tc>
          <w:tcPr>
            <w:tcW w:w="567" w:type="dxa"/>
            <w:tcBorders>
              <w:top w:val="single" w:sz="4" w:space="0" w:color="auto"/>
              <w:left w:val="nil"/>
              <w:bottom w:val="single" w:sz="4" w:space="0" w:color="auto"/>
              <w:right w:val="single" w:sz="4" w:space="0" w:color="auto"/>
            </w:tcBorders>
          </w:tcPr>
          <w:p w:rsidR="0081470A" w:rsidRPr="00B94DF4" w:rsidRDefault="0081470A" w:rsidP="00951BDC">
            <w:pPr>
              <w:spacing w:after="0" w:line="240" w:lineRule="auto"/>
              <w:jc w:val="center"/>
              <w:rPr>
                <w:rFonts w:ascii="Times New Roman" w:hAnsi="Times New Roman" w:cs="Times New Roman"/>
                <w:sz w:val="18"/>
                <w:szCs w:val="18"/>
              </w:rPr>
            </w:pPr>
            <w:r w:rsidRPr="00B94DF4">
              <w:rPr>
                <w:rFonts w:ascii="Times New Roman" w:hAnsi="Times New Roman" w:cs="Times New Roman"/>
                <w:sz w:val="18"/>
                <w:szCs w:val="18"/>
              </w:rPr>
              <w:t>Цена ремонта одной единицы бытовой техники (руб.)</w:t>
            </w:r>
          </w:p>
        </w:tc>
        <w:tc>
          <w:tcPr>
            <w:tcW w:w="850" w:type="dxa"/>
            <w:tcBorders>
              <w:top w:val="single" w:sz="4" w:space="0" w:color="auto"/>
              <w:left w:val="nil"/>
              <w:bottom w:val="single" w:sz="4" w:space="0" w:color="auto"/>
              <w:right w:val="single" w:sz="4" w:space="0" w:color="auto"/>
            </w:tcBorders>
          </w:tcPr>
          <w:p w:rsidR="0081470A" w:rsidRPr="00B94DF4" w:rsidRDefault="0081470A" w:rsidP="00951BDC">
            <w:pPr>
              <w:spacing w:after="0" w:line="240" w:lineRule="auto"/>
              <w:jc w:val="center"/>
              <w:rPr>
                <w:rFonts w:ascii="Times New Roman" w:hAnsi="Times New Roman" w:cs="Times New Roman"/>
                <w:sz w:val="18"/>
                <w:szCs w:val="18"/>
              </w:rPr>
            </w:pPr>
            <w:r w:rsidRPr="00B94DF4">
              <w:rPr>
                <w:rFonts w:ascii="Times New Roman" w:hAnsi="Times New Roman" w:cs="Times New Roman"/>
                <w:sz w:val="18"/>
                <w:szCs w:val="18"/>
              </w:rPr>
              <w:t>Количество лифто</w:t>
            </w:r>
            <w:r>
              <w:rPr>
                <w:rFonts w:ascii="Times New Roman" w:hAnsi="Times New Roman" w:cs="Times New Roman"/>
                <w:sz w:val="18"/>
                <w:szCs w:val="18"/>
              </w:rPr>
              <w:t>в</w:t>
            </w:r>
            <w:r w:rsidRPr="00B94DF4">
              <w:rPr>
                <w:rFonts w:ascii="Times New Roman" w:hAnsi="Times New Roman" w:cs="Times New Roman"/>
                <w:sz w:val="18"/>
                <w:szCs w:val="18"/>
              </w:rPr>
              <w:t xml:space="preserve"> (шт.)</w:t>
            </w:r>
          </w:p>
        </w:tc>
        <w:tc>
          <w:tcPr>
            <w:tcW w:w="709" w:type="dxa"/>
            <w:tcBorders>
              <w:top w:val="single" w:sz="4" w:space="0" w:color="auto"/>
              <w:left w:val="nil"/>
              <w:bottom w:val="single" w:sz="4" w:space="0" w:color="auto"/>
              <w:right w:val="single" w:sz="4" w:space="0" w:color="auto"/>
            </w:tcBorders>
          </w:tcPr>
          <w:p w:rsidR="0081470A" w:rsidRPr="00B94DF4" w:rsidRDefault="0081470A" w:rsidP="00951BDC">
            <w:pPr>
              <w:spacing w:after="0" w:line="240" w:lineRule="auto"/>
              <w:jc w:val="center"/>
              <w:rPr>
                <w:rFonts w:ascii="Times New Roman" w:hAnsi="Times New Roman" w:cs="Times New Roman"/>
                <w:sz w:val="18"/>
                <w:szCs w:val="18"/>
              </w:rPr>
            </w:pPr>
            <w:r w:rsidRPr="00B94DF4">
              <w:rPr>
                <w:rFonts w:ascii="Times New Roman" w:hAnsi="Times New Roman" w:cs="Times New Roman"/>
                <w:sz w:val="18"/>
                <w:szCs w:val="18"/>
              </w:rPr>
              <w:t>Цена одной услуги по ремонту одного лифта (руб.)</w:t>
            </w:r>
          </w:p>
        </w:tc>
        <w:tc>
          <w:tcPr>
            <w:tcW w:w="709" w:type="dxa"/>
            <w:tcBorders>
              <w:top w:val="single" w:sz="4" w:space="0" w:color="auto"/>
              <w:left w:val="nil"/>
              <w:bottom w:val="single" w:sz="4" w:space="0" w:color="auto"/>
              <w:right w:val="single" w:sz="4" w:space="0" w:color="auto"/>
            </w:tcBorders>
          </w:tcPr>
          <w:p w:rsidR="0081470A" w:rsidRPr="006C50A2" w:rsidRDefault="0026562C" w:rsidP="00951BDC">
            <w:pPr>
              <w:spacing w:after="0" w:line="240" w:lineRule="auto"/>
              <w:jc w:val="center"/>
              <w:rPr>
                <w:rFonts w:ascii="Times New Roman" w:hAnsi="Times New Roman" w:cs="Times New Roman"/>
                <w:sz w:val="18"/>
                <w:szCs w:val="18"/>
              </w:rPr>
            </w:pPr>
            <w:r w:rsidRPr="006C50A2">
              <w:rPr>
                <w:rFonts w:ascii="Times New Roman" w:hAnsi="Times New Roman" w:cs="Times New Roman"/>
              </w:rPr>
              <w:t>Планируемая площадь (м2) хозяйственно-бытовой канализации подлежащая текущему ремонту в год (м2)</w:t>
            </w:r>
          </w:p>
        </w:tc>
        <w:tc>
          <w:tcPr>
            <w:tcW w:w="709" w:type="dxa"/>
            <w:tcBorders>
              <w:top w:val="single" w:sz="4" w:space="0" w:color="auto"/>
              <w:left w:val="nil"/>
              <w:bottom w:val="single" w:sz="4" w:space="0" w:color="auto"/>
              <w:right w:val="single" w:sz="4" w:space="0" w:color="auto"/>
            </w:tcBorders>
          </w:tcPr>
          <w:p w:rsidR="0081470A" w:rsidRPr="006C50A2" w:rsidRDefault="0026562C" w:rsidP="00951BDC">
            <w:pPr>
              <w:spacing w:after="0" w:line="240" w:lineRule="auto"/>
              <w:jc w:val="center"/>
              <w:rPr>
                <w:rFonts w:ascii="Times New Roman" w:hAnsi="Times New Roman" w:cs="Times New Roman"/>
                <w:sz w:val="18"/>
                <w:szCs w:val="18"/>
              </w:rPr>
            </w:pPr>
            <w:r w:rsidRPr="006C50A2">
              <w:rPr>
                <w:rFonts w:ascii="Times New Roman" w:hAnsi="Times New Roman" w:cs="Times New Roman"/>
              </w:rPr>
              <w:t>Цена текущего ремонта одного квадратного метра площади хозяйственно-бытовой канализации (руб.)</w:t>
            </w:r>
          </w:p>
        </w:tc>
      </w:tr>
      <w:tr w:rsidR="0081470A" w:rsidRPr="007B38CC" w:rsidTr="00143410">
        <w:trPr>
          <w:trHeight w:val="300"/>
        </w:trPr>
        <w:tc>
          <w:tcPr>
            <w:tcW w:w="851" w:type="dxa"/>
            <w:tcBorders>
              <w:top w:val="nil"/>
              <w:left w:val="single" w:sz="4" w:space="0" w:color="auto"/>
              <w:bottom w:val="single" w:sz="4" w:space="0" w:color="auto"/>
              <w:right w:val="single" w:sz="4" w:space="0" w:color="auto"/>
            </w:tcBorders>
            <w:shd w:val="clear" w:color="auto" w:fill="auto"/>
            <w:noWrap/>
            <w:hideMark/>
          </w:tcPr>
          <w:p w:rsidR="0081470A" w:rsidRPr="006C50A2" w:rsidRDefault="0081470A"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eastAsia="Times New Roman" w:hAnsi="Times New Roman" w:cs="Times New Roman"/>
                <w:sz w:val="18"/>
                <w:szCs w:val="18"/>
                <w:lang w:eastAsia="ru-RU"/>
              </w:rPr>
              <w:t>не более 2780</w:t>
            </w:r>
          </w:p>
        </w:tc>
        <w:tc>
          <w:tcPr>
            <w:tcW w:w="872" w:type="dxa"/>
            <w:tcBorders>
              <w:top w:val="nil"/>
              <w:left w:val="nil"/>
              <w:bottom w:val="single" w:sz="4" w:space="0" w:color="auto"/>
              <w:right w:val="single" w:sz="4" w:space="0" w:color="auto"/>
            </w:tcBorders>
            <w:shd w:val="clear" w:color="auto" w:fill="auto"/>
            <w:noWrap/>
            <w:hideMark/>
          </w:tcPr>
          <w:p w:rsidR="0081470A" w:rsidRPr="006C50A2" w:rsidRDefault="0081470A"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eastAsia="Times New Roman" w:hAnsi="Times New Roman" w:cs="Times New Roman"/>
                <w:sz w:val="18"/>
                <w:szCs w:val="18"/>
                <w:lang w:eastAsia="ru-RU"/>
              </w:rPr>
              <w:t>не более 13 000,00</w:t>
            </w:r>
          </w:p>
        </w:tc>
        <w:tc>
          <w:tcPr>
            <w:tcW w:w="688"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eastAsia="Times New Roman" w:hAnsi="Times New Roman" w:cs="Times New Roman"/>
                <w:sz w:val="18"/>
                <w:szCs w:val="18"/>
                <w:lang w:eastAsia="ru-RU"/>
              </w:rPr>
              <w:t>не более 826 800</w:t>
            </w:r>
          </w:p>
        </w:tc>
        <w:tc>
          <w:tcPr>
            <w:tcW w:w="850"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eastAsia="Times New Roman" w:hAnsi="Times New Roman" w:cs="Times New Roman"/>
                <w:sz w:val="18"/>
                <w:szCs w:val="18"/>
                <w:lang w:eastAsia="ru-RU"/>
              </w:rPr>
              <w:t>не более 9 916,00</w:t>
            </w:r>
          </w:p>
        </w:tc>
        <w:tc>
          <w:tcPr>
            <w:tcW w:w="851"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hAnsi="Times New Roman" w:cs="Times New Roman"/>
                <w:sz w:val="18"/>
                <w:szCs w:val="18"/>
              </w:rPr>
              <w:t>не более 53</w:t>
            </w:r>
          </w:p>
        </w:tc>
        <w:tc>
          <w:tcPr>
            <w:tcW w:w="850"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hAnsi="Times New Roman" w:cs="Times New Roman"/>
                <w:sz w:val="18"/>
                <w:szCs w:val="18"/>
              </w:rPr>
            </w:pPr>
            <w:r w:rsidRPr="006C50A2">
              <w:rPr>
                <w:rFonts w:ascii="Times New Roman" w:hAnsi="Times New Roman" w:cs="Times New Roman"/>
                <w:sz w:val="18"/>
                <w:szCs w:val="18"/>
              </w:rPr>
              <w:t xml:space="preserve">не более </w:t>
            </w:r>
          </w:p>
          <w:p w:rsidR="0081470A" w:rsidRPr="006C50A2" w:rsidRDefault="0081470A"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hAnsi="Times New Roman" w:cs="Times New Roman"/>
                <w:sz w:val="18"/>
                <w:szCs w:val="18"/>
              </w:rPr>
              <w:t>53 000,00</w:t>
            </w:r>
          </w:p>
        </w:tc>
        <w:tc>
          <w:tcPr>
            <w:tcW w:w="851"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hAnsi="Times New Roman" w:cs="Times New Roman"/>
                <w:sz w:val="18"/>
                <w:szCs w:val="18"/>
              </w:rPr>
            </w:pPr>
            <w:r w:rsidRPr="006C50A2">
              <w:rPr>
                <w:rFonts w:ascii="Times New Roman" w:eastAsia="Times New Roman" w:hAnsi="Times New Roman" w:cs="Times New Roman"/>
                <w:sz w:val="20"/>
                <w:szCs w:val="20"/>
                <w:lang w:eastAsia="ru-RU"/>
              </w:rPr>
              <w:t>не более фактического наличия</w:t>
            </w:r>
          </w:p>
        </w:tc>
        <w:tc>
          <w:tcPr>
            <w:tcW w:w="708"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hAnsi="Times New Roman" w:cs="Times New Roman"/>
                <w:sz w:val="18"/>
                <w:szCs w:val="18"/>
              </w:rPr>
            </w:pPr>
            <w:r w:rsidRPr="006C50A2">
              <w:rPr>
                <w:rFonts w:ascii="Times New Roman" w:eastAsia="Times New Roman" w:hAnsi="Times New Roman" w:cs="Times New Roman"/>
                <w:sz w:val="20"/>
                <w:szCs w:val="20"/>
                <w:lang w:eastAsia="ru-RU"/>
              </w:rPr>
              <w:t>не более 150 000,00</w:t>
            </w:r>
          </w:p>
        </w:tc>
        <w:tc>
          <w:tcPr>
            <w:tcW w:w="851"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hAnsi="Times New Roman" w:cs="Times New Roman"/>
                <w:sz w:val="16"/>
                <w:szCs w:val="16"/>
              </w:rPr>
            </w:pPr>
            <w:r w:rsidRPr="006C50A2">
              <w:rPr>
                <w:rFonts w:ascii="Times New Roman" w:eastAsia="Times New Roman" w:hAnsi="Times New Roman" w:cs="Times New Roman"/>
                <w:sz w:val="16"/>
                <w:szCs w:val="16"/>
                <w:lang w:eastAsia="ru-RU"/>
              </w:rPr>
              <w:t>в пределах имеющейся бытовой техники на балансе учреждения</w:t>
            </w:r>
          </w:p>
        </w:tc>
        <w:tc>
          <w:tcPr>
            <w:tcW w:w="567"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eastAsia="Times New Roman" w:hAnsi="Times New Roman" w:cs="Times New Roman"/>
                <w:sz w:val="18"/>
                <w:szCs w:val="18"/>
                <w:lang w:eastAsia="ru-RU"/>
              </w:rPr>
              <w:t xml:space="preserve">не более </w:t>
            </w:r>
          </w:p>
          <w:p w:rsidR="0081470A" w:rsidRPr="006C50A2" w:rsidRDefault="0081470A" w:rsidP="00951BDC">
            <w:pPr>
              <w:spacing w:after="0" w:line="240" w:lineRule="auto"/>
              <w:jc w:val="center"/>
              <w:rPr>
                <w:rFonts w:ascii="Times New Roman" w:eastAsia="Times New Roman" w:hAnsi="Times New Roman" w:cs="Times New Roman"/>
                <w:color w:val="FF0000"/>
                <w:sz w:val="18"/>
                <w:szCs w:val="18"/>
                <w:lang w:eastAsia="ru-RU"/>
              </w:rPr>
            </w:pPr>
            <w:r w:rsidRPr="006C50A2">
              <w:rPr>
                <w:rFonts w:ascii="Times New Roman" w:eastAsia="Times New Roman" w:hAnsi="Times New Roman" w:cs="Times New Roman"/>
                <w:sz w:val="18"/>
                <w:szCs w:val="18"/>
                <w:lang w:eastAsia="ru-RU"/>
              </w:rPr>
              <w:t>18 000,00</w:t>
            </w:r>
          </w:p>
          <w:p w:rsidR="0081470A" w:rsidRPr="006C50A2" w:rsidRDefault="0081470A" w:rsidP="00951BDC">
            <w:pPr>
              <w:spacing w:after="0" w:line="240" w:lineRule="auto"/>
              <w:jc w:val="center"/>
              <w:rPr>
                <w:rFonts w:ascii="Times New Roman" w:hAnsi="Times New Roman" w:cs="Times New Roman"/>
                <w:sz w:val="18"/>
                <w:szCs w:val="18"/>
              </w:rPr>
            </w:pPr>
          </w:p>
        </w:tc>
        <w:tc>
          <w:tcPr>
            <w:tcW w:w="850"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eastAsia="Times New Roman" w:hAnsi="Times New Roman" w:cs="Times New Roman"/>
                <w:sz w:val="16"/>
                <w:szCs w:val="16"/>
                <w:lang w:eastAsia="ru-RU"/>
              </w:rPr>
            </w:pPr>
            <w:r w:rsidRPr="006C50A2">
              <w:rPr>
                <w:rFonts w:ascii="Times New Roman" w:eastAsia="Times New Roman" w:hAnsi="Times New Roman" w:cs="Times New Roman"/>
                <w:sz w:val="16"/>
                <w:szCs w:val="16"/>
                <w:lang w:eastAsia="ru-RU"/>
              </w:rPr>
              <w:t>в пределах находящихся на балансе учреждения</w:t>
            </w:r>
          </w:p>
        </w:tc>
        <w:tc>
          <w:tcPr>
            <w:tcW w:w="709" w:type="dxa"/>
            <w:tcBorders>
              <w:top w:val="nil"/>
              <w:left w:val="nil"/>
              <w:bottom w:val="single" w:sz="4" w:space="0" w:color="auto"/>
              <w:right w:val="single" w:sz="4" w:space="0" w:color="auto"/>
            </w:tcBorders>
          </w:tcPr>
          <w:p w:rsidR="0081470A" w:rsidRPr="006C50A2" w:rsidRDefault="0081470A"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eastAsia="Times New Roman" w:hAnsi="Times New Roman" w:cs="Times New Roman"/>
                <w:sz w:val="18"/>
                <w:szCs w:val="18"/>
                <w:lang w:eastAsia="ru-RU"/>
              </w:rPr>
              <w:t>не более 250 000,00</w:t>
            </w:r>
          </w:p>
        </w:tc>
        <w:tc>
          <w:tcPr>
            <w:tcW w:w="709" w:type="dxa"/>
            <w:tcBorders>
              <w:top w:val="nil"/>
              <w:left w:val="nil"/>
              <w:bottom w:val="single" w:sz="4" w:space="0" w:color="auto"/>
              <w:right w:val="single" w:sz="4" w:space="0" w:color="auto"/>
            </w:tcBorders>
          </w:tcPr>
          <w:p w:rsidR="0081470A" w:rsidRPr="006C50A2" w:rsidRDefault="0026562C"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eastAsia="Times New Roman" w:hAnsi="Times New Roman" w:cs="Times New Roman"/>
                <w:sz w:val="18"/>
                <w:szCs w:val="18"/>
                <w:lang w:eastAsia="ru-RU"/>
              </w:rPr>
              <w:t>199,6</w:t>
            </w:r>
          </w:p>
        </w:tc>
        <w:tc>
          <w:tcPr>
            <w:tcW w:w="709" w:type="dxa"/>
            <w:tcBorders>
              <w:top w:val="nil"/>
              <w:left w:val="nil"/>
              <w:bottom w:val="single" w:sz="4" w:space="0" w:color="auto"/>
              <w:right w:val="single" w:sz="4" w:space="0" w:color="auto"/>
            </w:tcBorders>
          </w:tcPr>
          <w:p w:rsidR="0081470A" w:rsidRPr="006C50A2" w:rsidRDefault="0026562C" w:rsidP="00951BDC">
            <w:pPr>
              <w:spacing w:after="0" w:line="240" w:lineRule="auto"/>
              <w:jc w:val="center"/>
              <w:rPr>
                <w:rFonts w:ascii="Times New Roman" w:eastAsia="Times New Roman" w:hAnsi="Times New Roman" w:cs="Times New Roman"/>
                <w:sz w:val="18"/>
                <w:szCs w:val="18"/>
                <w:lang w:eastAsia="ru-RU"/>
              </w:rPr>
            </w:pPr>
            <w:r w:rsidRPr="006C50A2">
              <w:rPr>
                <w:rFonts w:ascii="Times New Roman" w:eastAsia="Times New Roman" w:hAnsi="Times New Roman" w:cs="Times New Roman"/>
                <w:sz w:val="18"/>
                <w:szCs w:val="18"/>
                <w:lang w:eastAsia="ru-RU"/>
              </w:rPr>
              <w:t>2800,00</w:t>
            </w:r>
          </w:p>
        </w:tc>
      </w:tr>
    </w:tbl>
    <w:p w:rsidR="00555273" w:rsidRPr="007B38CC" w:rsidRDefault="00555273" w:rsidP="00555273">
      <w:pPr>
        <w:autoSpaceDE w:val="0"/>
        <w:autoSpaceDN w:val="0"/>
        <w:adjustRightInd w:val="0"/>
        <w:spacing w:after="0" w:line="240" w:lineRule="auto"/>
        <w:jc w:val="center"/>
        <w:rPr>
          <w:rFonts w:ascii="Times New Roman" w:hAnsi="Times New Roman" w:cs="Times New Roman"/>
          <w:i/>
          <w:sz w:val="20"/>
          <w:szCs w:val="20"/>
        </w:rPr>
      </w:pPr>
    </w:p>
    <w:p w:rsidR="00555273" w:rsidRPr="0034083D" w:rsidRDefault="00555273" w:rsidP="008F19E1">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34083D">
        <w:rPr>
          <w:rFonts w:ascii="Times New Roman" w:hAnsi="Times New Roman" w:cs="Times New Roman"/>
          <w:sz w:val="26"/>
          <w:szCs w:val="26"/>
        </w:rPr>
        <w:t>Затраты на электромонтажные работы</w:t>
      </w:r>
    </w:p>
    <w:p w:rsidR="00555273" w:rsidRPr="0034083D" w:rsidRDefault="00555273" w:rsidP="00555273">
      <w:pPr>
        <w:widowControl w:val="0"/>
        <w:autoSpaceDE w:val="0"/>
        <w:autoSpaceDN w:val="0"/>
        <w:adjustRightInd w:val="0"/>
        <w:spacing w:after="0" w:line="240" w:lineRule="auto"/>
        <w:outlineLvl w:val="2"/>
        <w:rPr>
          <w:rFonts w:ascii="Times New Roman" w:hAnsi="Times New Roman" w:cs="Times New Roman"/>
          <w:i/>
          <w:sz w:val="20"/>
          <w:szCs w:val="20"/>
        </w:rPr>
      </w:pPr>
      <m:oMathPara>
        <m:oMath>
          <m:r>
            <m:rPr>
              <m:sty m:val="p"/>
            </m:rPr>
            <w:rPr>
              <w:rFonts w:ascii="Cambria Math" w:eastAsia="Calibri" w:hAnsi="Cambria Math" w:cs="Times New Roman"/>
              <w:sz w:val="20"/>
              <w:szCs w:val="20"/>
            </w:rPr>
            <m:t xml:space="preserve"> З эр=</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эр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эр</m:t>
              </m:r>
            </m:e>
          </m:nary>
        </m:oMath>
      </m:oMathPara>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rPr>
        <w:t>где:</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lang w:val="en-US"/>
        </w:rPr>
        <w:t>Q</w:t>
      </w:r>
      <w:r w:rsidRPr="00143410">
        <w:rPr>
          <w:rFonts w:ascii="Times New Roman" w:eastAsia="Calibri" w:hAnsi="Times New Roman" w:cs="Times New Roman"/>
          <w:vertAlign w:val="subscript"/>
        </w:rPr>
        <w:t xml:space="preserve"> </w:t>
      </w:r>
      <w:r w:rsidRPr="00143410">
        <w:rPr>
          <w:rFonts w:ascii="Times New Roman" w:eastAsia="Calibri" w:hAnsi="Times New Roman" w:cs="Times New Roman"/>
        </w:rPr>
        <w:t>эр– количество услуг по проведению электромонтажных работ на одно</w:t>
      </w:r>
      <w:r w:rsidR="00BF1D9F" w:rsidRPr="00143410">
        <w:rPr>
          <w:rFonts w:ascii="Times New Roman" w:eastAsia="Calibri" w:hAnsi="Times New Roman" w:cs="Times New Roman"/>
        </w:rPr>
        <w:t xml:space="preserve"> </w:t>
      </w:r>
      <w:r w:rsidRPr="00143410">
        <w:rPr>
          <w:rFonts w:ascii="Times New Roman" w:eastAsia="Calibri" w:hAnsi="Times New Roman" w:cs="Times New Roman"/>
        </w:rPr>
        <w:t>здание</w:t>
      </w:r>
      <w:r w:rsidR="00BF1D9F" w:rsidRPr="00143410">
        <w:rPr>
          <w:rFonts w:ascii="Times New Roman" w:eastAsia="Calibri" w:hAnsi="Times New Roman" w:cs="Times New Roman"/>
        </w:rPr>
        <w:t xml:space="preserve"> </w:t>
      </w:r>
      <w:r w:rsidRPr="00143410">
        <w:rPr>
          <w:rFonts w:ascii="Times New Roman" w:eastAsia="Calibri" w:hAnsi="Times New Roman" w:cs="Times New Roman"/>
        </w:rPr>
        <w:t>в год;</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rPr>
        <w:t>P</w:t>
      </w:r>
      <w:r w:rsidRPr="00143410">
        <w:rPr>
          <w:rFonts w:ascii="Times New Roman" w:eastAsia="Calibri" w:hAnsi="Times New Roman" w:cs="Times New Roman"/>
          <w:vertAlign w:val="subscript"/>
        </w:rPr>
        <w:t>эр</w:t>
      </w:r>
      <w:r w:rsidRPr="00143410">
        <w:rPr>
          <w:rFonts w:ascii="Times New Roman" w:eastAsia="Calibri" w:hAnsi="Times New Roman" w:cs="Times New Roman"/>
        </w:rPr>
        <w:t xml:space="preserve"> – цена одной услуги по проведению электромонтажных работ ;</w:t>
      </w:r>
    </w:p>
    <w:p w:rsidR="00555273" w:rsidRPr="00143410" w:rsidRDefault="00555273" w:rsidP="00555273">
      <w:pPr>
        <w:widowControl w:val="0"/>
        <w:autoSpaceDE w:val="0"/>
        <w:autoSpaceDN w:val="0"/>
        <w:adjustRightInd w:val="0"/>
        <w:spacing w:after="0" w:line="240" w:lineRule="auto"/>
        <w:jc w:val="both"/>
        <w:rPr>
          <w:rFonts w:ascii="Times New Roman" w:eastAsia="Calibri" w:hAnsi="Times New Roman" w:cs="Times New Roman"/>
        </w:rPr>
      </w:pPr>
    </w:p>
    <w:tbl>
      <w:tblPr>
        <w:tblW w:w="8080" w:type="dxa"/>
        <w:tblInd w:w="534" w:type="dxa"/>
        <w:tblLook w:val="04A0" w:firstRow="1" w:lastRow="0" w:firstColumn="1" w:lastColumn="0" w:noHBand="0" w:noVBand="1"/>
      </w:tblPr>
      <w:tblGrid>
        <w:gridCol w:w="3686"/>
        <w:gridCol w:w="4394"/>
      </w:tblGrid>
      <w:tr w:rsidR="00555273" w:rsidRPr="00143410" w:rsidTr="00951BDC">
        <w:trPr>
          <w:trHeight w:val="599"/>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Calibri" w:hAnsi="Times New Roman" w:cs="Times New Roman"/>
              </w:rPr>
              <w:t>Количество услуг по проведению электромонтажных работ на одно</w:t>
            </w:r>
            <w:r w:rsidR="00BF1D9F" w:rsidRPr="00143410">
              <w:rPr>
                <w:rFonts w:ascii="Times New Roman" w:eastAsia="Calibri" w:hAnsi="Times New Roman" w:cs="Times New Roman"/>
              </w:rPr>
              <w:t xml:space="preserve"> </w:t>
            </w:r>
            <w:r w:rsidRPr="00143410">
              <w:rPr>
                <w:rFonts w:ascii="Times New Roman" w:eastAsia="Calibri" w:hAnsi="Times New Roman" w:cs="Times New Roman"/>
              </w:rPr>
              <w:t>здание</w:t>
            </w:r>
            <w:r w:rsidR="00BF1D9F" w:rsidRPr="00143410">
              <w:rPr>
                <w:rFonts w:ascii="Times New Roman" w:eastAsia="Calibri" w:hAnsi="Times New Roman" w:cs="Times New Roman"/>
              </w:rPr>
              <w:t xml:space="preserve"> </w:t>
            </w:r>
            <w:r w:rsidRPr="00143410">
              <w:rPr>
                <w:rFonts w:ascii="Times New Roman" w:eastAsia="Calibri" w:hAnsi="Times New Roman" w:cs="Times New Roman"/>
              </w:rPr>
              <w:t>в год</w:t>
            </w:r>
            <w:r w:rsidRPr="00143410">
              <w:rPr>
                <w:rFonts w:ascii="Times New Roman" w:eastAsia="Times New Roman" w:hAnsi="Times New Roman" w:cs="Times New Roman"/>
                <w:lang w:eastAsia="ru-RU"/>
              </w:rPr>
              <w:t xml:space="preserve"> (шт.)</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Calibri" w:hAnsi="Times New Roman" w:cs="Times New Roman"/>
              </w:rPr>
              <w:t xml:space="preserve">Цена одной услуги по проведению электромонтажных работ </w:t>
            </w:r>
            <w:r w:rsidRPr="00143410">
              <w:rPr>
                <w:rFonts w:ascii="Times New Roman" w:eastAsia="Times New Roman" w:hAnsi="Times New Roman" w:cs="Times New Roman"/>
                <w:lang w:eastAsia="ru-RU"/>
              </w:rPr>
              <w:t>(руб.)</w:t>
            </w:r>
          </w:p>
        </w:tc>
      </w:tr>
      <w:tr w:rsidR="00555273" w:rsidRPr="00143410" w:rsidTr="00951BDC">
        <w:trPr>
          <w:trHeight w:val="315"/>
        </w:trPr>
        <w:tc>
          <w:tcPr>
            <w:tcW w:w="36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2</w:t>
            </w:r>
          </w:p>
        </w:tc>
        <w:tc>
          <w:tcPr>
            <w:tcW w:w="4394" w:type="dxa"/>
            <w:tcBorders>
              <w:top w:val="single" w:sz="4" w:space="0" w:color="auto"/>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206 200,00</w:t>
            </w:r>
          </w:p>
        </w:tc>
      </w:tr>
    </w:tbl>
    <w:p w:rsidR="00555273" w:rsidRDefault="00555273" w:rsidP="00555273">
      <w:pPr>
        <w:pStyle w:val="a3"/>
        <w:tabs>
          <w:tab w:val="left" w:pos="1276"/>
        </w:tabs>
        <w:autoSpaceDE w:val="0"/>
        <w:autoSpaceDN w:val="0"/>
        <w:adjustRightInd w:val="0"/>
        <w:spacing w:after="0" w:line="240" w:lineRule="auto"/>
        <w:ind w:left="709"/>
        <w:jc w:val="both"/>
        <w:rPr>
          <w:rFonts w:ascii="Times New Roman" w:hAnsi="Times New Roman" w:cs="Times New Roman"/>
          <w:sz w:val="26"/>
          <w:szCs w:val="26"/>
        </w:rPr>
      </w:pPr>
    </w:p>
    <w:p w:rsidR="00555273" w:rsidRPr="00931A27" w:rsidRDefault="00555273" w:rsidP="008F19E1">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931A27">
        <w:rPr>
          <w:rFonts w:ascii="Times New Roman" w:hAnsi="Times New Roman" w:cs="Times New Roman"/>
          <w:sz w:val="26"/>
          <w:szCs w:val="26"/>
        </w:rPr>
        <w:t>Затраты на изготовление</w:t>
      </w:r>
      <w:r w:rsidR="00BF1D9F">
        <w:rPr>
          <w:rFonts w:ascii="Times New Roman" w:hAnsi="Times New Roman" w:cs="Times New Roman"/>
          <w:sz w:val="26"/>
          <w:szCs w:val="26"/>
        </w:rPr>
        <w:t xml:space="preserve"> </w:t>
      </w:r>
      <w:r w:rsidRPr="00931A27">
        <w:rPr>
          <w:rFonts w:ascii="Times New Roman" w:hAnsi="Times New Roman" w:cs="Times New Roman"/>
          <w:sz w:val="26"/>
          <w:szCs w:val="26"/>
        </w:rPr>
        <w:t>и установку окон и дверей</w:t>
      </w:r>
    </w:p>
    <w:p w:rsidR="00555273" w:rsidRPr="0034083D" w:rsidRDefault="00555273" w:rsidP="00555273">
      <w:pPr>
        <w:widowControl w:val="0"/>
        <w:autoSpaceDE w:val="0"/>
        <w:autoSpaceDN w:val="0"/>
        <w:adjustRightInd w:val="0"/>
        <w:spacing w:after="0" w:line="240" w:lineRule="auto"/>
        <w:outlineLvl w:val="2"/>
        <w:rPr>
          <w:rFonts w:ascii="Times New Roman" w:hAnsi="Times New Roman" w:cs="Times New Roman"/>
          <w:i/>
          <w:sz w:val="20"/>
          <w:szCs w:val="20"/>
        </w:rPr>
      </w:pPr>
      <m:oMathPara>
        <m:oMath>
          <m:r>
            <m:rPr>
              <m:sty m:val="p"/>
            </m:rPr>
            <w:rPr>
              <w:rFonts w:ascii="Cambria Math" w:eastAsia="Calibri" w:hAnsi="Cambria Math" w:cs="Times New Roman"/>
              <w:sz w:val="20"/>
              <w:szCs w:val="20"/>
            </w:rPr>
            <m:t>З р=</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д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д</m:t>
              </m:r>
            </m:e>
          </m:nary>
        </m:oMath>
      </m:oMathPara>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rPr>
        <w:t xml:space="preserve"> где:</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lang w:val="en-US"/>
        </w:rPr>
        <w:t>Q</w:t>
      </w:r>
      <w:r w:rsidRPr="00143410">
        <w:rPr>
          <w:rFonts w:ascii="Times New Roman" w:eastAsia="Calibri" w:hAnsi="Times New Roman" w:cs="Times New Roman"/>
          <w:vertAlign w:val="subscript"/>
        </w:rPr>
        <w:t>д</w:t>
      </w:r>
      <w:r w:rsidRPr="00143410">
        <w:rPr>
          <w:rFonts w:ascii="Times New Roman" w:eastAsia="Calibri" w:hAnsi="Times New Roman" w:cs="Times New Roman"/>
        </w:rPr>
        <w:t xml:space="preserve"> – планируемое количество замены окон и дверей в год;</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lang w:val="en-US"/>
        </w:rPr>
        <w:t>P</w:t>
      </w:r>
      <w:r w:rsidRPr="00143410">
        <w:rPr>
          <w:rFonts w:ascii="Times New Roman" w:eastAsia="Calibri" w:hAnsi="Times New Roman" w:cs="Times New Roman"/>
        </w:rPr>
        <w:t>д – цена</w:t>
      </w:r>
      <w:r w:rsidR="00BF1D9F" w:rsidRPr="00143410">
        <w:rPr>
          <w:rFonts w:ascii="Times New Roman" w:eastAsia="Calibri" w:hAnsi="Times New Roman" w:cs="Times New Roman"/>
        </w:rPr>
        <w:t xml:space="preserve"> </w:t>
      </w:r>
      <w:r w:rsidRPr="00143410">
        <w:rPr>
          <w:rFonts w:ascii="Times New Roman" w:eastAsia="Calibri" w:hAnsi="Times New Roman" w:cs="Times New Roman"/>
        </w:rPr>
        <w:t>услуги изготовления и установки одного окна (двери).</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83"/>
        <w:gridCol w:w="4565"/>
      </w:tblGrid>
      <w:tr w:rsidR="00555273" w:rsidRPr="00143410" w:rsidTr="00143410">
        <w:trPr>
          <w:trHeight w:val="675"/>
          <w:jc w:val="center"/>
        </w:trPr>
        <w:tc>
          <w:tcPr>
            <w:tcW w:w="4283" w:type="dxa"/>
            <w:vAlign w:val="center"/>
          </w:tcPr>
          <w:p w:rsidR="00143410" w:rsidRDefault="00555273" w:rsidP="00143410">
            <w:pPr>
              <w:spacing w:after="0" w:line="240" w:lineRule="auto"/>
              <w:jc w:val="center"/>
              <w:rPr>
                <w:rFonts w:ascii="Times New Roman" w:hAnsi="Times New Roman" w:cs="Times New Roman"/>
              </w:rPr>
            </w:pPr>
            <w:r w:rsidRPr="00143410">
              <w:rPr>
                <w:rFonts w:ascii="Times New Roman" w:hAnsi="Times New Roman" w:cs="Times New Roman"/>
              </w:rPr>
              <w:t xml:space="preserve">Планируемое количество </w:t>
            </w:r>
            <w:r w:rsidR="00143410">
              <w:rPr>
                <w:rFonts w:ascii="Times New Roman" w:hAnsi="Times New Roman" w:cs="Times New Roman"/>
              </w:rPr>
              <w:br/>
            </w:r>
            <w:r w:rsidRPr="00143410">
              <w:rPr>
                <w:rFonts w:ascii="Times New Roman" w:hAnsi="Times New Roman" w:cs="Times New Roman"/>
              </w:rPr>
              <w:t>окон и дверей</w:t>
            </w:r>
            <w:r w:rsidR="00BF1D9F" w:rsidRPr="00143410">
              <w:rPr>
                <w:rFonts w:ascii="Times New Roman" w:hAnsi="Times New Roman" w:cs="Times New Roman"/>
              </w:rPr>
              <w:t xml:space="preserve"> </w:t>
            </w:r>
            <w:r w:rsidR="00143410" w:rsidRPr="00143410">
              <w:rPr>
                <w:rFonts w:ascii="Times New Roman" w:hAnsi="Times New Roman" w:cs="Times New Roman"/>
              </w:rPr>
              <w:t xml:space="preserve">в год </w:t>
            </w:r>
          </w:p>
          <w:p w:rsidR="00555273" w:rsidRPr="00143410" w:rsidRDefault="00143410" w:rsidP="00143410">
            <w:pPr>
              <w:spacing w:after="0" w:line="240" w:lineRule="auto"/>
              <w:jc w:val="center"/>
              <w:rPr>
                <w:rFonts w:ascii="Times New Roman" w:hAnsi="Times New Roman" w:cs="Times New Roman"/>
              </w:rPr>
            </w:pPr>
            <w:r w:rsidRPr="00143410">
              <w:rPr>
                <w:rFonts w:ascii="Times New Roman" w:hAnsi="Times New Roman" w:cs="Times New Roman"/>
              </w:rPr>
              <w:t>(шт.)</w:t>
            </w:r>
          </w:p>
        </w:tc>
        <w:tc>
          <w:tcPr>
            <w:tcW w:w="4565" w:type="dxa"/>
            <w:vAlign w:val="center"/>
          </w:tcPr>
          <w:p w:rsidR="00143410" w:rsidRDefault="00555273" w:rsidP="00143410">
            <w:pPr>
              <w:pStyle w:val="a3"/>
              <w:spacing w:after="0" w:line="240" w:lineRule="auto"/>
              <w:ind w:left="0"/>
              <w:jc w:val="center"/>
              <w:rPr>
                <w:rFonts w:ascii="Times New Roman" w:hAnsi="Times New Roman" w:cs="Times New Roman"/>
              </w:rPr>
            </w:pPr>
            <w:r w:rsidRPr="00143410">
              <w:rPr>
                <w:rFonts w:ascii="Times New Roman" w:hAnsi="Times New Roman" w:cs="Times New Roman"/>
              </w:rPr>
              <w:t>Цена услуги</w:t>
            </w:r>
            <w:r w:rsidR="00BF1D9F" w:rsidRPr="00143410">
              <w:rPr>
                <w:rFonts w:ascii="Times New Roman" w:hAnsi="Times New Roman" w:cs="Times New Roman"/>
              </w:rPr>
              <w:t xml:space="preserve"> </w:t>
            </w:r>
            <w:r w:rsidRPr="00143410">
              <w:rPr>
                <w:rFonts w:ascii="Times New Roman" w:hAnsi="Times New Roman" w:cs="Times New Roman"/>
              </w:rPr>
              <w:t xml:space="preserve">изготовления и установки одного окна (двери) </w:t>
            </w:r>
          </w:p>
          <w:p w:rsidR="00555273" w:rsidRPr="00143410" w:rsidRDefault="00555273" w:rsidP="00143410">
            <w:pPr>
              <w:pStyle w:val="a3"/>
              <w:spacing w:after="0" w:line="240" w:lineRule="auto"/>
              <w:ind w:left="0"/>
              <w:jc w:val="center"/>
              <w:rPr>
                <w:rFonts w:ascii="Times New Roman" w:hAnsi="Times New Roman" w:cs="Times New Roman"/>
              </w:rPr>
            </w:pPr>
            <w:r w:rsidRPr="00143410">
              <w:rPr>
                <w:rFonts w:ascii="Times New Roman" w:hAnsi="Times New Roman" w:cs="Times New Roman"/>
              </w:rPr>
              <w:t>(руб.)</w:t>
            </w:r>
          </w:p>
        </w:tc>
      </w:tr>
      <w:tr w:rsidR="00555273" w:rsidRPr="00143410" w:rsidTr="00951BDC">
        <w:trPr>
          <w:trHeight w:val="675"/>
          <w:jc w:val="center"/>
        </w:trPr>
        <w:tc>
          <w:tcPr>
            <w:tcW w:w="4283" w:type="dxa"/>
          </w:tcPr>
          <w:p w:rsidR="00555273" w:rsidRPr="00143410" w:rsidRDefault="00555273" w:rsidP="00951BDC">
            <w:pPr>
              <w:pStyle w:val="a3"/>
              <w:jc w:val="center"/>
              <w:rPr>
                <w:rFonts w:ascii="Times New Roman" w:hAnsi="Times New Roman" w:cs="Times New Roman"/>
              </w:rPr>
            </w:pPr>
          </w:p>
          <w:p w:rsidR="00555273" w:rsidRPr="00143410" w:rsidRDefault="00555273" w:rsidP="00951BDC">
            <w:pPr>
              <w:pStyle w:val="a3"/>
              <w:jc w:val="center"/>
              <w:rPr>
                <w:rFonts w:ascii="Times New Roman" w:hAnsi="Times New Roman" w:cs="Times New Roman"/>
              </w:rPr>
            </w:pPr>
            <w:r w:rsidRPr="00143410">
              <w:rPr>
                <w:rFonts w:ascii="Times New Roman" w:hAnsi="Times New Roman" w:cs="Times New Roman"/>
              </w:rPr>
              <w:t>Не более 68</w:t>
            </w:r>
          </w:p>
        </w:tc>
        <w:tc>
          <w:tcPr>
            <w:tcW w:w="4565" w:type="dxa"/>
          </w:tcPr>
          <w:p w:rsidR="00555273" w:rsidRPr="00143410" w:rsidRDefault="00555273" w:rsidP="00951BDC">
            <w:pPr>
              <w:pStyle w:val="a3"/>
              <w:ind w:left="0"/>
              <w:jc w:val="center"/>
              <w:rPr>
                <w:rFonts w:ascii="Times New Roman" w:hAnsi="Times New Roman" w:cs="Times New Roman"/>
              </w:rPr>
            </w:pPr>
          </w:p>
          <w:p w:rsidR="00555273" w:rsidRPr="00143410" w:rsidRDefault="00555273" w:rsidP="00951BDC">
            <w:pPr>
              <w:pStyle w:val="a3"/>
              <w:ind w:left="0"/>
              <w:jc w:val="center"/>
              <w:rPr>
                <w:rFonts w:ascii="Times New Roman" w:hAnsi="Times New Roman" w:cs="Times New Roman"/>
              </w:rPr>
            </w:pPr>
            <w:r w:rsidRPr="00143410">
              <w:rPr>
                <w:rFonts w:ascii="Times New Roman" w:hAnsi="Times New Roman" w:cs="Times New Roman"/>
              </w:rPr>
              <w:t xml:space="preserve">56 000,00 </w:t>
            </w:r>
          </w:p>
        </w:tc>
      </w:tr>
    </w:tbl>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931A27" w:rsidRDefault="00555273" w:rsidP="008F19E1">
      <w:pPr>
        <w:pStyle w:val="a3"/>
        <w:numPr>
          <w:ilvl w:val="1"/>
          <w:numId w:val="5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Допускается заключение контрактов на исполнение прочих работ, услуг </w:t>
      </w:r>
      <w:r>
        <w:rPr>
          <w:rFonts w:ascii="Times New Roman" w:hAnsi="Times New Roman" w:cs="Times New Roman"/>
          <w:sz w:val="26"/>
          <w:szCs w:val="26"/>
        </w:rPr>
        <w:br/>
      </w:r>
      <w:r w:rsidRPr="007B38CC">
        <w:rPr>
          <w:rFonts w:ascii="Times New Roman" w:hAnsi="Times New Roman" w:cs="Times New Roman"/>
          <w:sz w:val="26"/>
          <w:szCs w:val="26"/>
        </w:rPr>
        <w:t>с целью обеспечения непрерывности работы сотрудников, из расчета в год не более</w:t>
      </w:r>
      <w:r>
        <w:rPr>
          <w:rFonts w:ascii="Times New Roman" w:hAnsi="Times New Roman" w:cs="Times New Roman"/>
          <w:sz w:val="26"/>
          <w:szCs w:val="26"/>
        </w:rPr>
        <w:t xml:space="preserve"> </w:t>
      </w:r>
      <w:r w:rsidRPr="007B38CC">
        <w:rPr>
          <w:rFonts w:ascii="Times New Roman" w:hAnsi="Times New Roman" w:cs="Times New Roman"/>
          <w:sz w:val="26"/>
          <w:szCs w:val="26"/>
        </w:rPr>
        <w:t>10 контрактов на сумму до 100</w:t>
      </w:r>
      <w:r>
        <w:rPr>
          <w:rFonts w:ascii="Times New Roman" w:hAnsi="Times New Roman" w:cs="Times New Roman"/>
          <w:sz w:val="26"/>
          <w:szCs w:val="26"/>
        </w:rPr>
        <w:t> </w:t>
      </w:r>
      <w:r w:rsidRPr="007B38CC">
        <w:rPr>
          <w:rFonts w:ascii="Times New Roman" w:hAnsi="Times New Roman" w:cs="Times New Roman"/>
          <w:sz w:val="26"/>
          <w:szCs w:val="26"/>
        </w:rPr>
        <w:t>000</w:t>
      </w:r>
      <w:r>
        <w:rPr>
          <w:rFonts w:ascii="Times New Roman" w:hAnsi="Times New Roman" w:cs="Times New Roman"/>
          <w:sz w:val="26"/>
          <w:szCs w:val="26"/>
        </w:rPr>
        <w:t xml:space="preserve">,00 </w:t>
      </w:r>
      <w:r w:rsidRPr="007B38CC">
        <w:rPr>
          <w:rFonts w:ascii="Times New Roman" w:hAnsi="Times New Roman" w:cs="Times New Roman"/>
          <w:sz w:val="26"/>
          <w:szCs w:val="26"/>
        </w:rPr>
        <w:t>руб. по каждому, с условием внесения изменений в данный нормативный акт в последующем</w:t>
      </w:r>
      <w:r>
        <w:rPr>
          <w:rFonts w:ascii="Times New Roman" w:hAnsi="Times New Roman" w:cs="Times New Roman"/>
          <w:sz w:val="26"/>
          <w:szCs w:val="26"/>
        </w:rPr>
        <w:t>.</w:t>
      </w:r>
    </w:p>
    <w:p w:rsidR="00555273"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7B38CC" w:rsidRDefault="00555273" w:rsidP="00555273">
      <w:pPr>
        <w:pStyle w:val="a3"/>
        <w:widowControl w:val="0"/>
        <w:tabs>
          <w:tab w:val="left" w:pos="284"/>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7B38CC">
        <w:rPr>
          <w:rFonts w:ascii="Times New Roman" w:hAnsi="Times New Roman" w:cs="Times New Roman"/>
          <w:sz w:val="26"/>
          <w:szCs w:val="26"/>
        </w:rPr>
        <w:t>6.</w:t>
      </w:r>
      <w:r w:rsidR="00BF1D9F">
        <w:rPr>
          <w:rFonts w:ascii="Times New Roman" w:hAnsi="Times New Roman" w:cs="Times New Roman"/>
          <w:sz w:val="26"/>
          <w:szCs w:val="26"/>
        </w:rPr>
        <w:t xml:space="preserve"> </w:t>
      </w:r>
      <w:r w:rsidRPr="007B38CC">
        <w:rPr>
          <w:rFonts w:ascii="Times New Roman" w:hAnsi="Times New Roman" w:cs="Times New Roman"/>
          <w:sz w:val="26"/>
          <w:szCs w:val="26"/>
        </w:rPr>
        <w:t xml:space="preserve">Затраты на приобретение прочих работ и услуг, не относящиеся к затратам </w:t>
      </w:r>
      <w:r w:rsidRPr="007B38CC">
        <w:rPr>
          <w:rFonts w:ascii="Times New Roman" w:hAnsi="Times New Roman" w:cs="Times New Roman"/>
          <w:sz w:val="26"/>
          <w:szCs w:val="26"/>
        </w:rPr>
        <w:br/>
        <w:t xml:space="preserve">на услуги связи, транспортные услуги, оплату расходов по договорам </w:t>
      </w:r>
      <w:r>
        <w:rPr>
          <w:rFonts w:ascii="Times New Roman" w:hAnsi="Times New Roman" w:cs="Times New Roman"/>
          <w:sz w:val="26"/>
          <w:szCs w:val="26"/>
        </w:rPr>
        <w:br/>
      </w:r>
      <w:r w:rsidRPr="007B38CC">
        <w:rPr>
          <w:rFonts w:ascii="Times New Roman" w:hAnsi="Times New Roman" w:cs="Times New Roman"/>
          <w:sz w:val="26"/>
          <w:szCs w:val="26"/>
        </w:rPr>
        <w:t xml:space="preserve">об оказании услуг, связанных с проездом и наймом жилого помещения в связи </w:t>
      </w:r>
      <w:r>
        <w:rPr>
          <w:rFonts w:ascii="Times New Roman" w:hAnsi="Times New Roman" w:cs="Times New Roman"/>
          <w:sz w:val="26"/>
          <w:szCs w:val="26"/>
        </w:rPr>
        <w:br/>
      </w:r>
      <w:r w:rsidRPr="007B38CC">
        <w:rPr>
          <w:rFonts w:ascii="Times New Roman" w:hAnsi="Times New Roman" w:cs="Times New Roman"/>
          <w:sz w:val="26"/>
          <w:szCs w:val="26"/>
        </w:rPr>
        <w:t>с командированием работников, заключаемым со сторонними</w:t>
      </w:r>
      <w:r w:rsidR="00BF1D9F">
        <w:rPr>
          <w:rFonts w:ascii="Times New Roman" w:hAnsi="Times New Roman" w:cs="Times New Roman"/>
          <w:sz w:val="26"/>
          <w:szCs w:val="26"/>
        </w:rPr>
        <w:t xml:space="preserve"> </w:t>
      </w:r>
      <w:r w:rsidRPr="007B38CC">
        <w:rPr>
          <w:rFonts w:ascii="Times New Roman" w:hAnsi="Times New Roman" w:cs="Times New Roman"/>
          <w:sz w:val="26"/>
          <w:szCs w:val="26"/>
        </w:rPr>
        <w:t xml:space="preserve">организациями, </w:t>
      </w:r>
      <w:r>
        <w:rPr>
          <w:rFonts w:ascii="Times New Roman" w:hAnsi="Times New Roman" w:cs="Times New Roman"/>
          <w:sz w:val="26"/>
          <w:szCs w:val="26"/>
        </w:rPr>
        <w:br/>
      </w:r>
      <w:r w:rsidRPr="007B38CC">
        <w:rPr>
          <w:rFonts w:ascii="Times New Roman" w:hAnsi="Times New Roman" w:cs="Times New Roman"/>
          <w:sz w:val="26"/>
          <w:szCs w:val="26"/>
        </w:rPr>
        <w:t>а также к затратам на коммунальные услуги, аренду помещений</w:t>
      </w:r>
      <w:r w:rsidR="00BF1D9F">
        <w:rPr>
          <w:rFonts w:ascii="Times New Roman" w:hAnsi="Times New Roman" w:cs="Times New Roman"/>
          <w:sz w:val="26"/>
          <w:szCs w:val="26"/>
        </w:rPr>
        <w:t xml:space="preserve"> </w:t>
      </w:r>
      <w:r w:rsidRPr="007B38CC">
        <w:rPr>
          <w:rFonts w:ascii="Times New Roman" w:hAnsi="Times New Roman" w:cs="Times New Roman"/>
          <w:sz w:val="26"/>
          <w:szCs w:val="26"/>
        </w:rPr>
        <w:t xml:space="preserve">и оборудования, содержание имущества в </w:t>
      </w:r>
      <w:r>
        <w:rPr>
          <w:rFonts w:ascii="Times New Roman" w:hAnsi="Times New Roman" w:cs="Times New Roman"/>
          <w:sz w:val="26"/>
          <w:szCs w:val="26"/>
        </w:rPr>
        <w:t>рамках прочих затрат,</w:t>
      </w:r>
      <w:r w:rsidR="00143410">
        <w:rPr>
          <w:rFonts w:ascii="Times New Roman" w:hAnsi="Times New Roman" w:cs="Times New Roman"/>
          <w:sz w:val="26"/>
          <w:szCs w:val="26"/>
        </w:rPr>
        <w:t xml:space="preserve"> в том числе: </w:t>
      </w:r>
    </w:p>
    <w:p w:rsidR="00555273" w:rsidRPr="007B38CC"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услуги по централизованному</w:t>
      </w:r>
      <w:r w:rsidR="00BF1D9F">
        <w:rPr>
          <w:rFonts w:ascii="Times New Roman" w:hAnsi="Times New Roman" w:cs="Times New Roman"/>
          <w:sz w:val="26"/>
          <w:szCs w:val="26"/>
        </w:rPr>
        <w:t xml:space="preserve"> </w:t>
      </w:r>
      <w:r w:rsidRPr="007B38CC">
        <w:rPr>
          <w:rFonts w:ascii="Times New Roman" w:hAnsi="Times New Roman" w:cs="Times New Roman"/>
          <w:sz w:val="26"/>
          <w:szCs w:val="26"/>
        </w:rPr>
        <w:t>наблюдению за состоянием комплекса технических средств охраны</w:t>
      </w:r>
    </w:p>
    <w:p w:rsidR="00555273" w:rsidRPr="007B38CC" w:rsidRDefault="00555273" w:rsidP="00555273">
      <w:pPr>
        <w:pStyle w:val="a3"/>
        <w:autoSpaceDE w:val="0"/>
        <w:autoSpaceDN w:val="0"/>
        <w:adjustRightInd w:val="0"/>
        <w:spacing w:after="0" w:line="240" w:lineRule="auto"/>
        <w:ind w:left="1080"/>
        <w:rPr>
          <w:rFonts w:ascii="Times New Roman" w:hAnsi="Times New Roman" w:cs="Times New Roman"/>
          <w:i/>
          <w:sz w:val="20"/>
          <w:szCs w:val="20"/>
        </w:rPr>
      </w:pPr>
    </w:p>
    <w:p w:rsidR="00555273" w:rsidRPr="00553692" w:rsidRDefault="00F64165" w:rsidP="00555273">
      <w:pPr>
        <w:widowControl w:val="0"/>
        <w:autoSpaceDE w:val="0"/>
        <w:autoSpaceDN w:val="0"/>
        <w:adjustRightInd w:val="0"/>
        <w:spacing w:after="0" w:line="240" w:lineRule="auto"/>
        <w:ind w:firstLine="567"/>
        <w:jc w:val="center"/>
        <w:rPr>
          <w:rFonts w:ascii="Times New Roman" w:hAnsi="Times New Roman" w:cs="Times New Roman"/>
          <w:i/>
        </w:rPr>
      </w:pPr>
      <m:oMath>
        <m:sSub>
          <m:sSubPr>
            <m:ctrlPr>
              <w:rPr>
                <w:rFonts w:ascii="Cambria Math" w:hAnsi="Cambria Math" w:cs="Times New Roman"/>
                <w:sz w:val="26"/>
                <w:szCs w:val="26"/>
              </w:rPr>
            </m:ctrlPr>
          </m:sSubPr>
          <m:e>
            <m:r>
              <m:rPr>
                <m:sty m:val="p"/>
              </m:rPr>
              <w:rPr>
                <w:rFonts w:ascii="Cambria Math" w:hAnsi="Cambria Math" w:cs="Times New Roman"/>
                <w:sz w:val="26"/>
                <w:szCs w:val="26"/>
              </w:rPr>
              <m:t>З</m:t>
            </m:r>
          </m:e>
          <m:sub>
            <m:r>
              <w:rPr>
                <w:rFonts w:ascii="Cambria Math" w:hAnsi="Cambria Math" w:cs="Times New Roman"/>
                <w:sz w:val="26"/>
                <w:szCs w:val="26"/>
              </w:rPr>
              <m:t>ср</m:t>
            </m:r>
          </m:sub>
        </m:sSub>
        <m:r>
          <w:rPr>
            <w:rFonts w:ascii="Cambria Math" w:eastAsiaTheme="minorEastAsia" w:hAnsi="Cambria Math" w:cs="Times New Roman"/>
            <w:sz w:val="26"/>
            <w:szCs w:val="26"/>
          </w:rPr>
          <m:t>=</m:t>
        </m:r>
        <m:sSub>
          <m:sSubPr>
            <m:ctrlPr>
              <w:rPr>
                <w:rFonts w:ascii="Cambria Math" w:hAnsi="Cambria Math" w:cs="Times New Roman"/>
                <w:sz w:val="26"/>
                <w:szCs w:val="26"/>
              </w:rPr>
            </m:ctrlPr>
          </m:sSubPr>
          <m:e>
            <m:r>
              <m:rPr>
                <m:sty m:val="p"/>
              </m:rPr>
              <w:rPr>
                <w:rFonts w:ascii="Cambria Math" w:hAnsi="Cambria Math" w:cs="Times New Roman"/>
                <w:sz w:val="26"/>
                <w:szCs w:val="26"/>
              </w:rPr>
              <m:t>Т</m:t>
            </m:r>
          </m:e>
          <m:sub>
            <m:r>
              <w:rPr>
                <w:rFonts w:ascii="Cambria Math" w:hAnsi="Cambria Math" w:cs="Times New Roman"/>
                <w:sz w:val="26"/>
                <w:szCs w:val="26"/>
              </w:rPr>
              <m:t>охр</m:t>
            </m:r>
          </m:sub>
        </m:sSub>
        <m:r>
          <w:rPr>
            <w:rFonts w:ascii="Cambria Math" w:hAnsi="Cambria Math" w:cs="Times New Roman"/>
            <w:sz w:val="26"/>
            <w:szCs w:val="26"/>
          </w:rPr>
          <m:t xml:space="preserve">* </m:t>
        </m:r>
        <m:sSub>
          <m:sSubPr>
            <m:ctrlPr>
              <w:rPr>
                <w:rFonts w:ascii="Cambria Math" w:hAnsi="Cambria Math" w:cs="Times New Roman"/>
                <w:sz w:val="26"/>
                <w:szCs w:val="26"/>
              </w:rPr>
            </m:ctrlPr>
          </m:sSubPr>
          <m:e>
            <m:r>
              <w:rPr>
                <w:rFonts w:ascii="Cambria Math" w:hAnsi="Cambria Math" w:cs="Times New Roman"/>
                <w:sz w:val="26"/>
                <w:szCs w:val="26"/>
              </w:rPr>
              <m:t>Ч</m:t>
            </m:r>
          </m:e>
          <m:sub>
            <m:r>
              <w:rPr>
                <w:rFonts w:ascii="Cambria Math" w:hAnsi="Cambria Math" w:cs="Times New Roman"/>
                <w:sz w:val="26"/>
                <w:szCs w:val="26"/>
              </w:rPr>
              <m:t>ох</m:t>
            </m:r>
          </m:sub>
        </m:sSub>
        <m:r>
          <w:rPr>
            <w:rFonts w:ascii="Cambria Math" w:hAnsi="Cambria Math" w:cs="Times New Roman"/>
            <w:sz w:val="26"/>
            <w:szCs w:val="26"/>
          </w:rPr>
          <m:t xml:space="preserve"> х*</m:t>
        </m:r>
        <m:r>
          <m:rPr>
            <m:sty m:val="p"/>
          </m:rPr>
          <w:rPr>
            <w:rFonts w:ascii="Cambria Math" w:hAnsi="Cambria Math" w:cs="Times New Roman"/>
            <w:sz w:val="26"/>
            <w:szCs w:val="26"/>
            <w:lang w:val="en-US"/>
          </w:rPr>
          <m:t>N</m:t>
        </m:r>
      </m:oMath>
      <w:r w:rsidR="00555273" w:rsidRPr="00553692">
        <w:rPr>
          <w:rFonts w:ascii="Times New Roman" w:eastAsiaTheme="minorEastAsia" w:hAnsi="Times New Roman" w:cs="Times New Roman"/>
          <w:i/>
        </w:rPr>
        <w:t>,</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где:</w:t>
      </w:r>
    </w:p>
    <w:p w:rsidR="00555273" w:rsidRPr="00143410" w:rsidRDefault="00F64165" w:rsidP="00143410">
      <w:pPr>
        <w:spacing w:after="0" w:line="240" w:lineRule="auto"/>
        <w:ind w:firstLine="709"/>
        <w:jc w:val="both"/>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Т</m:t>
            </m:r>
          </m:e>
          <m:sub>
            <m:r>
              <w:rPr>
                <w:rFonts w:ascii="Cambria Math" w:hAnsi="Cambria Math" w:cs="Times New Roman"/>
              </w:rPr>
              <m:t>охр</m:t>
            </m:r>
          </m:sub>
        </m:sSub>
      </m:oMath>
      <w:r w:rsidR="00555273" w:rsidRPr="00143410">
        <w:rPr>
          <w:rFonts w:ascii="Times New Roman" w:hAnsi="Times New Roman" w:cs="Times New Roman"/>
        </w:rPr>
        <w:t xml:space="preserve"> – </w:t>
      </w:r>
      <w:r w:rsidR="00555273" w:rsidRPr="00143410">
        <w:rPr>
          <w:rFonts w:ascii="Times New Roman" w:eastAsia="Times New Roman" w:hAnsi="Times New Roman" w:cs="Times New Roman"/>
          <w:lang w:eastAsia="ru-RU"/>
        </w:rPr>
        <w:t xml:space="preserve">стоимость охраны </w:t>
      </w:r>
      <w:r w:rsidR="00555273" w:rsidRPr="00143410">
        <w:rPr>
          <w:rFonts w:ascii="Times New Roman" w:eastAsia="Times New Roman" w:hAnsi="Times New Roman" w:cs="Times New Roman"/>
          <w:lang w:val="en-US" w:eastAsia="ru-RU"/>
        </w:rPr>
        <w:t>i</w:t>
      </w:r>
      <w:r w:rsidR="00555273" w:rsidRPr="00143410">
        <w:rPr>
          <w:rFonts w:ascii="Times New Roman" w:eastAsia="Times New Roman" w:hAnsi="Times New Roman" w:cs="Times New Roman"/>
          <w:lang w:eastAsia="ru-RU"/>
        </w:rPr>
        <w:t>-го помещения в час</w:t>
      </w:r>
      <w:r w:rsidR="00555273" w:rsidRPr="00143410">
        <w:rPr>
          <w:rFonts w:ascii="Times New Roman" w:hAnsi="Times New Roman" w:cs="Times New Roman"/>
        </w:rPr>
        <w:t>;</w:t>
      </w:r>
    </w:p>
    <w:p w:rsidR="00555273" w:rsidRPr="00143410" w:rsidRDefault="00555273" w:rsidP="00143410">
      <w:pPr>
        <w:spacing w:after="0" w:line="240" w:lineRule="auto"/>
        <w:ind w:firstLine="709"/>
        <w:jc w:val="both"/>
        <w:rPr>
          <w:rFonts w:ascii="Times New Roman" w:hAnsi="Times New Roman" w:cs="Times New Roman"/>
        </w:rPr>
      </w:pPr>
      <w:r w:rsidRPr="00143410">
        <w:rPr>
          <w:rFonts w:ascii="Times New Roman" w:hAnsi="Times New Roman" w:cs="Times New Roman"/>
          <w:noProof/>
          <w:lang w:eastAsia="ru-RU"/>
        </w:rPr>
        <w:t>Чох</w:t>
      </w:r>
      <w:r w:rsidRPr="00143410">
        <w:rPr>
          <w:rFonts w:ascii="Times New Roman" w:hAnsi="Times New Roman" w:cs="Times New Roman"/>
        </w:rPr>
        <w:t xml:space="preserve"> – е</w:t>
      </w:r>
      <w:r w:rsidRPr="00143410">
        <w:rPr>
          <w:rFonts w:ascii="Times New Roman" w:eastAsia="Times New Roman" w:hAnsi="Times New Roman" w:cs="Times New Roman"/>
          <w:lang w:eastAsia="ru-RU"/>
        </w:rPr>
        <w:t>жемесячная продолжительность охраны</w:t>
      </w:r>
      <w:r w:rsidR="00BF1D9F" w:rsidRPr="00143410">
        <w:rPr>
          <w:rFonts w:ascii="Times New Roman" w:eastAsia="Times New Roman" w:hAnsi="Times New Roman" w:cs="Times New Roman"/>
          <w:lang w:eastAsia="ru-RU"/>
        </w:rPr>
        <w:t xml:space="preserve"> </w:t>
      </w:r>
      <w:r w:rsidRPr="00143410">
        <w:rPr>
          <w:rFonts w:ascii="Times New Roman" w:eastAsia="Times New Roman" w:hAnsi="Times New Roman" w:cs="Times New Roman"/>
          <w:lang w:val="en-US" w:eastAsia="ru-RU"/>
        </w:rPr>
        <w:t>i</w:t>
      </w:r>
      <w:r w:rsidRPr="00143410">
        <w:rPr>
          <w:rFonts w:ascii="Times New Roman" w:eastAsia="Times New Roman" w:hAnsi="Times New Roman" w:cs="Times New Roman"/>
          <w:lang w:eastAsia="ru-RU"/>
        </w:rPr>
        <w:t xml:space="preserve"> - го помещения в часах в месяц;</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m:oMath>
        <m:r>
          <m:rPr>
            <m:sty m:val="p"/>
          </m:rPr>
          <w:rPr>
            <w:rFonts w:ascii="Cambria Math" w:hAnsi="Cambria Math" w:cs="Times New Roman"/>
          </w:rPr>
          <m:t>N</m:t>
        </m:r>
      </m:oMath>
      <w:r w:rsidRPr="00143410">
        <w:rPr>
          <w:rFonts w:ascii="Times New Roman" w:hAnsi="Times New Roman" w:cs="Times New Roman"/>
        </w:rPr>
        <w:t xml:space="preserve"> – количество месяцев централизованного наблюдения </w:t>
      </w:r>
      <w:r w:rsidRPr="00143410">
        <w:rPr>
          <w:rFonts w:ascii="Times New Roman" w:eastAsia="Times New Roman" w:hAnsi="Times New Roman" w:cs="Times New Roman"/>
          <w:lang w:val="en-US" w:eastAsia="ru-RU"/>
        </w:rPr>
        <w:t>i</w:t>
      </w:r>
      <w:r w:rsidRPr="00143410">
        <w:rPr>
          <w:rFonts w:ascii="Times New Roman" w:eastAsia="Times New Roman" w:hAnsi="Times New Roman" w:cs="Times New Roman"/>
          <w:lang w:eastAsia="ru-RU"/>
        </w:rPr>
        <w:t>- го помещения</w:t>
      </w:r>
      <w:r w:rsidRPr="00143410">
        <w:rPr>
          <w:rFonts w:ascii="Times New Roman" w:hAnsi="Times New Roman" w:cs="Times New Roman"/>
        </w:rPr>
        <w:t>.</w:t>
      </w:r>
    </w:p>
    <w:p w:rsidR="00555273" w:rsidRPr="00143410" w:rsidRDefault="00555273" w:rsidP="00555273">
      <w:pPr>
        <w:autoSpaceDE w:val="0"/>
        <w:autoSpaceDN w:val="0"/>
        <w:adjustRightInd w:val="0"/>
        <w:spacing w:after="0" w:line="240" w:lineRule="auto"/>
        <w:jc w:val="center"/>
        <w:rPr>
          <w:rFonts w:ascii="Times New Roman" w:hAnsi="Times New Roman" w:cs="Times New Roman"/>
          <w:i/>
        </w:rPr>
      </w:pPr>
    </w:p>
    <w:tbl>
      <w:tblPr>
        <w:tblW w:w="9889" w:type="dxa"/>
        <w:tblLook w:val="04A0" w:firstRow="1" w:lastRow="0" w:firstColumn="1" w:lastColumn="0" w:noHBand="0" w:noVBand="1"/>
      </w:tblPr>
      <w:tblGrid>
        <w:gridCol w:w="3712"/>
        <w:gridCol w:w="3233"/>
        <w:gridCol w:w="2944"/>
      </w:tblGrid>
      <w:tr w:rsidR="00555273" w:rsidRPr="00143410" w:rsidTr="00951BDC">
        <w:trPr>
          <w:trHeight w:val="541"/>
        </w:trPr>
        <w:tc>
          <w:tcPr>
            <w:tcW w:w="37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Стоимость охраны </w:t>
            </w:r>
            <w:r w:rsidRPr="00143410">
              <w:rPr>
                <w:rFonts w:ascii="Times New Roman" w:eastAsia="Times New Roman" w:hAnsi="Times New Roman" w:cs="Times New Roman"/>
                <w:lang w:val="en-US" w:eastAsia="ru-RU"/>
              </w:rPr>
              <w:t>i</w:t>
            </w:r>
            <w:r w:rsidRPr="00143410">
              <w:rPr>
                <w:rFonts w:ascii="Times New Roman" w:eastAsia="Times New Roman" w:hAnsi="Times New Roman" w:cs="Times New Roman"/>
                <w:lang w:eastAsia="ru-RU"/>
              </w:rPr>
              <w:t xml:space="preserve">-го помещения </w:t>
            </w:r>
            <w:r w:rsidR="00143410">
              <w:rPr>
                <w:rFonts w:ascii="Times New Roman" w:eastAsia="Times New Roman" w:hAnsi="Times New Roman" w:cs="Times New Roman"/>
                <w:lang w:eastAsia="ru-RU"/>
              </w:rPr>
              <w:br/>
            </w:r>
            <w:r w:rsidRPr="00143410">
              <w:rPr>
                <w:rFonts w:ascii="Times New Roman" w:eastAsia="Times New Roman" w:hAnsi="Times New Roman" w:cs="Times New Roman"/>
                <w:lang w:eastAsia="ru-RU"/>
              </w:rPr>
              <w:t>в час</w:t>
            </w:r>
          </w:p>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(руб.)</w:t>
            </w:r>
          </w:p>
        </w:tc>
        <w:tc>
          <w:tcPr>
            <w:tcW w:w="3233" w:type="dxa"/>
            <w:tcBorders>
              <w:top w:val="single" w:sz="4" w:space="0" w:color="auto"/>
              <w:left w:val="nil"/>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Ежемесячная продолжительность охраны </w:t>
            </w:r>
            <w:r w:rsidRPr="00143410">
              <w:rPr>
                <w:rFonts w:ascii="Times New Roman" w:eastAsia="Times New Roman" w:hAnsi="Times New Roman" w:cs="Times New Roman"/>
                <w:lang w:val="en-US" w:eastAsia="ru-RU"/>
              </w:rPr>
              <w:t>i</w:t>
            </w:r>
            <w:r w:rsidRPr="00143410">
              <w:rPr>
                <w:rFonts w:ascii="Times New Roman" w:eastAsia="Times New Roman" w:hAnsi="Times New Roman" w:cs="Times New Roman"/>
                <w:lang w:eastAsia="ru-RU"/>
              </w:rPr>
              <w:t>-го помещения в часах в месяц (час)</w:t>
            </w:r>
          </w:p>
        </w:tc>
        <w:tc>
          <w:tcPr>
            <w:tcW w:w="2944" w:type="dxa"/>
            <w:tcBorders>
              <w:top w:val="single" w:sz="4" w:space="0" w:color="auto"/>
              <w:left w:val="nil"/>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Количество месяцев централизованного наблюдения</w:t>
            </w:r>
            <w:r w:rsidR="00BF1D9F" w:rsidRPr="00143410">
              <w:rPr>
                <w:rFonts w:ascii="Times New Roman" w:eastAsia="Times New Roman" w:hAnsi="Times New Roman" w:cs="Times New Roman"/>
                <w:lang w:eastAsia="ru-RU"/>
              </w:rPr>
              <w:t xml:space="preserve"> </w:t>
            </w:r>
            <w:r w:rsidRPr="00143410">
              <w:rPr>
                <w:rFonts w:ascii="Times New Roman" w:eastAsia="Times New Roman" w:hAnsi="Times New Roman" w:cs="Times New Roman"/>
                <w:lang w:val="en-US" w:eastAsia="ru-RU"/>
              </w:rPr>
              <w:t>i</w:t>
            </w:r>
            <w:r w:rsidRPr="00143410">
              <w:rPr>
                <w:rFonts w:ascii="Times New Roman" w:eastAsia="Times New Roman" w:hAnsi="Times New Roman" w:cs="Times New Roman"/>
                <w:lang w:eastAsia="ru-RU"/>
              </w:rPr>
              <w:t>-го помещения</w:t>
            </w:r>
            <w:r w:rsidR="00BF1D9F" w:rsidRPr="00143410">
              <w:rPr>
                <w:rFonts w:ascii="Times New Roman" w:eastAsia="Times New Roman" w:hAnsi="Times New Roman" w:cs="Times New Roman"/>
                <w:lang w:eastAsia="ru-RU"/>
              </w:rPr>
              <w:t xml:space="preserve"> </w:t>
            </w:r>
            <w:r w:rsidRPr="00143410">
              <w:rPr>
                <w:rFonts w:ascii="Times New Roman" w:eastAsia="Times New Roman" w:hAnsi="Times New Roman" w:cs="Times New Roman"/>
                <w:lang w:eastAsia="ru-RU"/>
              </w:rPr>
              <w:t>(мес.)</w:t>
            </w:r>
          </w:p>
        </w:tc>
      </w:tr>
      <w:tr w:rsidR="00555273" w:rsidRPr="00143410" w:rsidTr="00951BDC">
        <w:trPr>
          <w:trHeight w:val="300"/>
        </w:trPr>
        <w:tc>
          <w:tcPr>
            <w:tcW w:w="3712" w:type="dxa"/>
            <w:tcBorders>
              <w:top w:val="nil"/>
              <w:left w:val="single" w:sz="4" w:space="0" w:color="auto"/>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22,0</w:t>
            </w:r>
          </w:p>
        </w:tc>
        <w:tc>
          <w:tcPr>
            <w:tcW w:w="3233"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744</w:t>
            </w:r>
          </w:p>
        </w:tc>
        <w:tc>
          <w:tcPr>
            <w:tcW w:w="2944"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12</w:t>
            </w:r>
          </w:p>
        </w:tc>
      </w:tr>
    </w:tbl>
    <w:p w:rsidR="00555273" w:rsidRPr="00B71A7E" w:rsidRDefault="00555273" w:rsidP="00143410">
      <w:pPr>
        <w:autoSpaceDE w:val="0"/>
        <w:autoSpaceDN w:val="0"/>
        <w:adjustRightInd w:val="0"/>
        <w:spacing w:after="0" w:line="240" w:lineRule="auto"/>
        <w:rPr>
          <w:rFonts w:ascii="Times New Roman" w:hAnsi="Times New Roman" w:cs="Times New Roman"/>
          <w:i/>
          <w:sz w:val="20"/>
          <w:szCs w:val="20"/>
        </w:rPr>
      </w:pPr>
    </w:p>
    <w:p w:rsidR="00555273" w:rsidRPr="00B71A7E"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B71A7E">
        <w:rPr>
          <w:rFonts w:ascii="Times New Roman" w:hAnsi="Times New Roman" w:cs="Times New Roman"/>
          <w:sz w:val="26"/>
          <w:szCs w:val="26"/>
        </w:rPr>
        <w:t>Затраты на услуги по охране здания</w:t>
      </w:r>
    </w:p>
    <w:p w:rsidR="00555273" w:rsidRPr="007B38CC" w:rsidRDefault="00555273" w:rsidP="00555273">
      <w:pPr>
        <w:pStyle w:val="a3"/>
        <w:spacing w:after="0" w:line="240" w:lineRule="auto"/>
        <w:jc w:val="center"/>
        <w:rPr>
          <w:rFonts w:ascii="Times New Roman" w:hAnsi="Times New Roman" w:cs="Times New Roman"/>
          <w:sz w:val="20"/>
          <w:szCs w:val="20"/>
        </w:rPr>
      </w:pPr>
    </w:p>
    <w:p w:rsidR="00555273" w:rsidRPr="00DB649C" w:rsidRDefault="00555273" w:rsidP="00555273">
      <w:pPr>
        <w:pStyle w:val="a3"/>
        <w:spacing w:after="0" w:line="240" w:lineRule="auto"/>
        <w:jc w:val="center"/>
        <w:rPr>
          <w:rFonts w:ascii="Times New Roman" w:hAnsi="Times New Roman" w:cs="Times New Roman"/>
          <w:sz w:val="26"/>
          <w:szCs w:val="26"/>
        </w:rPr>
      </w:pPr>
      <w:r w:rsidRPr="00DB649C">
        <w:rPr>
          <w:rFonts w:ascii="Times New Roman" w:hAnsi="Times New Roman" w:cs="Times New Roman"/>
          <w:sz w:val="26"/>
          <w:szCs w:val="26"/>
        </w:rPr>
        <w:t>З</w:t>
      </w:r>
      <w:r w:rsidRPr="00DB649C">
        <w:rPr>
          <w:rFonts w:ascii="Times New Roman" w:hAnsi="Times New Roman" w:cs="Times New Roman"/>
          <w:sz w:val="26"/>
          <w:szCs w:val="26"/>
          <w:vertAlign w:val="subscript"/>
        </w:rPr>
        <w:t>охр</w:t>
      </w:r>
      <w:r w:rsidRPr="00DB649C">
        <w:rPr>
          <w:rFonts w:ascii="Times New Roman" w:hAnsi="Times New Roman" w:cs="Times New Roman"/>
          <w:sz w:val="26"/>
          <w:szCs w:val="26"/>
        </w:rPr>
        <w:t xml:space="preserve">= </w:t>
      </w:r>
      <m:oMath>
        <m:nary>
          <m:naryPr>
            <m:chr m:val="∑"/>
            <m:limLoc m:val="undOvr"/>
            <m:ctrlPr>
              <w:rPr>
                <w:rFonts w:ascii="Cambria Math" w:hAnsi="Cambria Math" w:cs="Times New Roman"/>
                <w:sz w:val="26"/>
                <w:szCs w:val="26"/>
              </w:rPr>
            </m:ctrlPr>
          </m:naryPr>
          <m:sub>
            <m:r>
              <m:rPr>
                <m:sty m:val="p"/>
              </m:rPr>
              <w:rPr>
                <w:rFonts w:ascii="Cambria Math" w:hAnsi="Cambria Math" w:cs="Times New Roman"/>
                <w:sz w:val="26"/>
                <w:szCs w:val="26"/>
                <w:lang w:val="en-US"/>
              </w:rPr>
              <m:t>i</m:t>
            </m:r>
            <m:r>
              <m:rPr>
                <m:sty m:val="p"/>
              </m:rPr>
              <w:rPr>
                <w:rFonts w:ascii="Cambria Math" w:hAnsi="Cambria Math" w:cs="Times New Roman"/>
                <w:sz w:val="26"/>
                <w:szCs w:val="26"/>
              </w:rPr>
              <m:t>=1</m:t>
            </m:r>
          </m:sub>
          <m:sup>
            <m:r>
              <w:rPr>
                <w:rFonts w:ascii="Cambria Math" w:hAnsi="Cambria Math" w:cs="Times New Roman"/>
                <w:sz w:val="26"/>
                <w:szCs w:val="26"/>
              </w:rPr>
              <m:t>n</m:t>
            </m:r>
          </m:sup>
          <m:e/>
        </m:nary>
        <m:r>
          <w:rPr>
            <w:rFonts w:ascii="Cambria Math" w:hAnsi="Cambria Math" w:cs="Times New Roman"/>
            <w:sz w:val="26"/>
            <w:szCs w:val="26"/>
          </w:rPr>
          <m:t>((</m:t>
        </m:r>
      </m:oMath>
      <w:r w:rsidRPr="00DB649C">
        <w:rPr>
          <w:rFonts w:ascii="Times New Roman" w:hAnsi="Times New Roman" w:cs="Times New Roman"/>
          <w:sz w:val="26"/>
          <w:szCs w:val="26"/>
          <w:lang w:val="en-US"/>
        </w:rPr>
        <w:t>P</w:t>
      </w:r>
      <w:r w:rsidRPr="00DB649C">
        <w:rPr>
          <w:rFonts w:ascii="Times New Roman" w:hAnsi="Times New Roman" w:cs="Times New Roman"/>
          <w:sz w:val="26"/>
          <w:szCs w:val="26"/>
        </w:rPr>
        <w:t>*Ч*</w:t>
      </w:r>
      <w:r w:rsidRPr="00DB649C">
        <w:rPr>
          <w:rFonts w:ascii="Times New Roman" w:hAnsi="Times New Roman" w:cs="Times New Roman"/>
          <w:sz w:val="26"/>
          <w:szCs w:val="26"/>
          <w:lang w:val="en-US"/>
        </w:rPr>
        <w:t>N</w:t>
      </w:r>
      <w:r w:rsidRPr="00DB649C">
        <w:rPr>
          <w:rFonts w:ascii="Times New Roman" w:hAnsi="Times New Roman" w:cs="Times New Roman"/>
          <w:sz w:val="26"/>
          <w:szCs w:val="26"/>
        </w:rPr>
        <w:t>)*Х)</w:t>
      </w:r>
    </w:p>
    <w:p w:rsidR="00555273" w:rsidRPr="00DB649C" w:rsidRDefault="00555273" w:rsidP="00143410">
      <w:pPr>
        <w:autoSpaceDE w:val="0"/>
        <w:autoSpaceDN w:val="0"/>
        <w:adjustRightInd w:val="0"/>
        <w:spacing w:after="0" w:line="240" w:lineRule="auto"/>
        <w:ind w:firstLine="709"/>
        <w:rPr>
          <w:rFonts w:ascii="Times New Roman" w:hAnsi="Times New Roman" w:cs="Times New Roman"/>
          <w:sz w:val="20"/>
          <w:szCs w:val="20"/>
        </w:rPr>
      </w:pPr>
      <w:r w:rsidRPr="00DB649C">
        <w:rPr>
          <w:rFonts w:ascii="Times New Roman" w:hAnsi="Times New Roman" w:cs="Times New Roman"/>
          <w:sz w:val="20"/>
          <w:szCs w:val="20"/>
        </w:rPr>
        <w:t xml:space="preserve">где: </w:t>
      </w:r>
    </w:p>
    <w:p w:rsidR="00555273" w:rsidRPr="00143410" w:rsidRDefault="00555273" w:rsidP="00143410">
      <w:pPr>
        <w:autoSpaceDE w:val="0"/>
        <w:autoSpaceDN w:val="0"/>
        <w:adjustRightInd w:val="0"/>
        <w:spacing w:after="0" w:line="240" w:lineRule="auto"/>
        <w:ind w:firstLine="709"/>
        <w:rPr>
          <w:rFonts w:ascii="Times New Roman" w:hAnsi="Times New Roman" w:cs="Times New Roman"/>
        </w:rPr>
      </w:pPr>
      <w:r w:rsidRPr="00143410">
        <w:rPr>
          <w:rFonts w:ascii="Times New Roman" w:hAnsi="Times New Roman" w:cs="Times New Roman"/>
          <w:lang w:val="en-US"/>
        </w:rPr>
        <w:t>P</w:t>
      </w:r>
      <w:r w:rsidRPr="00143410">
        <w:rPr>
          <w:rFonts w:ascii="Times New Roman" w:hAnsi="Times New Roman" w:cs="Times New Roman"/>
        </w:rPr>
        <w:t xml:space="preserve"> – стоимость</w:t>
      </w:r>
      <w:r w:rsidR="00BF1D9F" w:rsidRPr="00143410">
        <w:rPr>
          <w:rFonts w:ascii="Times New Roman" w:hAnsi="Times New Roman" w:cs="Times New Roman"/>
        </w:rPr>
        <w:t xml:space="preserve"> </w:t>
      </w:r>
      <w:r w:rsidRPr="00143410">
        <w:rPr>
          <w:rFonts w:ascii="Times New Roman" w:hAnsi="Times New Roman" w:cs="Times New Roman"/>
        </w:rPr>
        <w:t>услуги охраны за 1 час</w:t>
      </w:r>
      <w:r w:rsidR="00BF1D9F" w:rsidRPr="00143410">
        <w:rPr>
          <w:rFonts w:ascii="Times New Roman" w:hAnsi="Times New Roman" w:cs="Times New Roman"/>
        </w:rPr>
        <w:t xml:space="preserve"> </w:t>
      </w:r>
      <w:r w:rsidRPr="00143410">
        <w:rPr>
          <w:rFonts w:ascii="Times New Roman" w:hAnsi="Times New Roman" w:cs="Times New Roman"/>
          <w:lang w:val="en-US"/>
        </w:rPr>
        <w:t>i</w:t>
      </w:r>
      <w:r w:rsidRPr="00143410">
        <w:rPr>
          <w:rFonts w:ascii="Times New Roman" w:hAnsi="Times New Roman" w:cs="Times New Roman"/>
        </w:rPr>
        <w:t>-го здания;</w:t>
      </w:r>
    </w:p>
    <w:p w:rsidR="00555273" w:rsidRPr="00143410" w:rsidRDefault="00555273" w:rsidP="00143410">
      <w:pPr>
        <w:autoSpaceDE w:val="0"/>
        <w:autoSpaceDN w:val="0"/>
        <w:adjustRightInd w:val="0"/>
        <w:spacing w:after="0" w:line="240" w:lineRule="auto"/>
        <w:ind w:firstLine="709"/>
        <w:rPr>
          <w:rFonts w:ascii="Times New Roman" w:hAnsi="Times New Roman" w:cs="Times New Roman"/>
        </w:rPr>
      </w:pPr>
      <w:r w:rsidRPr="00143410">
        <w:rPr>
          <w:rFonts w:ascii="Times New Roman" w:hAnsi="Times New Roman" w:cs="Times New Roman"/>
        </w:rPr>
        <w:t>Ч-</w:t>
      </w:r>
      <w:r w:rsidR="00BF1D9F" w:rsidRPr="00143410">
        <w:t xml:space="preserve"> </w:t>
      </w:r>
      <w:r w:rsidRPr="00143410">
        <w:rPr>
          <w:rFonts w:ascii="Times New Roman" w:hAnsi="Times New Roman" w:cs="Times New Roman"/>
        </w:rPr>
        <w:t xml:space="preserve">количество часов обслуживания в месяц </w:t>
      </w:r>
      <w:r w:rsidRPr="00143410">
        <w:rPr>
          <w:rFonts w:ascii="Times New Roman" w:hAnsi="Times New Roman" w:cs="Times New Roman"/>
          <w:lang w:val="en-US"/>
        </w:rPr>
        <w:t>i</w:t>
      </w:r>
      <w:r w:rsidRPr="00143410">
        <w:rPr>
          <w:rFonts w:ascii="Times New Roman" w:hAnsi="Times New Roman" w:cs="Times New Roman"/>
        </w:rPr>
        <w:t>-го здания;</w:t>
      </w:r>
    </w:p>
    <w:p w:rsidR="00555273" w:rsidRPr="00143410" w:rsidRDefault="00555273" w:rsidP="00143410">
      <w:pPr>
        <w:autoSpaceDE w:val="0"/>
        <w:autoSpaceDN w:val="0"/>
        <w:adjustRightInd w:val="0"/>
        <w:spacing w:after="0" w:line="240" w:lineRule="auto"/>
        <w:ind w:firstLine="709"/>
        <w:rPr>
          <w:rFonts w:ascii="Times New Roman" w:hAnsi="Times New Roman" w:cs="Times New Roman"/>
        </w:rPr>
      </w:pPr>
      <w:r w:rsidRPr="00143410">
        <w:rPr>
          <w:rFonts w:ascii="Times New Roman" w:hAnsi="Times New Roman" w:cs="Times New Roman"/>
          <w:lang w:val="en-US"/>
        </w:rPr>
        <w:t>N</w:t>
      </w:r>
      <w:r w:rsidRPr="00143410">
        <w:rPr>
          <w:rFonts w:ascii="Times New Roman" w:hAnsi="Times New Roman" w:cs="Times New Roman"/>
        </w:rPr>
        <w:t xml:space="preserve"> – количество месяцев обслуживания;</w:t>
      </w:r>
    </w:p>
    <w:p w:rsidR="00555273" w:rsidRPr="00DB649C" w:rsidRDefault="00555273" w:rsidP="00143410">
      <w:pPr>
        <w:autoSpaceDE w:val="0"/>
        <w:autoSpaceDN w:val="0"/>
        <w:adjustRightInd w:val="0"/>
        <w:spacing w:after="0" w:line="240" w:lineRule="auto"/>
        <w:ind w:firstLine="709"/>
        <w:rPr>
          <w:rFonts w:ascii="Times New Roman" w:hAnsi="Times New Roman" w:cs="Times New Roman"/>
          <w:sz w:val="20"/>
          <w:szCs w:val="20"/>
        </w:rPr>
      </w:pPr>
      <w:r w:rsidRPr="00143410">
        <w:rPr>
          <w:rFonts w:ascii="Times New Roman" w:hAnsi="Times New Roman" w:cs="Times New Roman"/>
          <w:lang w:val="en-US"/>
        </w:rPr>
        <w:t>X</w:t>
      </w:r>
      <w:r w:rsidR="00BF1D9F" w:rsidRPr="00143410">
        <w:rPr>
          <w:rFonts w:ascii="Times New Roman" w:hAnsi="Times New Roman" w:cs="Times New Roman"/>
          <w:vertAlign w:val="subscript"/>
        </w:rPr>
        <w:t xml:space="preserve"> </w:t>
      </w:r>
      <w:r w:rsidRPr="00143410">
        <w:rPr>
          <w:rFonts w:ascii="Times New Roman" w:hAnsi="Times New Roman" w:cs="Times New Roman"/>
        </w:rPr>
        <w:t xml:space="preserve">- количество постов в </w:t>
      </w:r>
      <w:r w:rsidRPr="00143410">
        <w:rPr>
          <w:rFonts w:ascii="Times New Roman" w:hAnsi="Times New Roman" w:cs="Times New Roman"/>
          <w:lang w:val="en-US"/>
        </w:rPr>
        <w:t>i</w:t>
      </w:r>
      <w:r w:rsidRPr="00143410">
        <w:rPr>
          <w:rFonts w:ascii="Times New Roman" w:hAnsi="Times New Roman" w:cs="Times New Roman"/>
        </w:rPr>
        <w:t>-ом здании</w:t>
      </w:r>
      <w:r w:rsidRPr="00DB649C">
        <w:rPr>
          <w:rFonts w:ascii="Times New Roman" w:hAnsi="Times New Roman" w:cs="Times New Roman"/>
          <w:sz w:val="20"/>
          <w:szCs w:val="20"/>
        </w:rPr>
        <w:t>.</w:t>
      </w:r>
    </w:p>
    <w:p w:rsidR="00555273" w:rsidRPr="00DB649C" w:rsidRDefault="00555273" w:rsidP="00555273">
      <w:pPr>
        <w:autoSpaceDE w:val="0"/>
        <w:autoSpaceDN w:val="0"/>
        <w:adjustRightInd w:val="0"/>
        <w:spacing w:after="0" w:line="240" w:lineRule="auto"/>
        <w:rPr>
          <w:rFonts w:ascii="Times New Roman" w:hAnsi="Times New Roman" w:cs="Times New Roman"/>
          <w:sz w:val="20"/>
          <w:szCs w:val="20"/>
        </w:rPr>
      </w:pPr>
    </w:p>
    <w:tbl>
      <w:tblPr>
        <w:tblW w:w="9959" w:type="dxa"/>
        <w:tblInd w:w="-34" w:type="dxa"/>
        <w:tblLook w:val="04A0" w:firstRow="1" w:lastRow="0" w:firstColumn="1" w:lastColumn="0" w:noHBand="0" w:noVBand="1"/>
      </w:tblPr>
      <w:tblGrid>
        <w:gridCol w:w="2269"/>
        <w:gridCol w:w="2729"/>
        <w:gridCol w:w="2693"/>
        <w:gridCol w:w="2268"/>
      </w:tblGrid>
      <w:tr w:rsidR="00555273" w:rsidRPr="00DB649C" w:rsidTr="00951BDC">
        <w:trPr>
          <w:trHeight w:val="648"/>
        </w:trPr>
        <w:tc>
          <w:tcPr>
            <w:tcW w:w="2269" w:type="dxa"/>
            <w:tcBorders>
              <w:top w:val="single" w:sz="4" w:space="0" w:color="auto"/>
              <w:left w:val="single" w:sz="4" w:space="0" w:color="auto"/>
              <w:bottom w:val="single" w:sz="4" w:space="0" w:color="auto"/>
              <w:right w:val="single" w:sz="4" w:space="0" w:color="auto"/>
            </w:tcBorders>
          </w:tcPr>
          <w:p w:rsidR="00555273" w:rsidRPr="00DB649C" w:rsidRDefault="00555273" w:rsidP="00951BDC">
            <w:pPr>
              <w:spacing w:after="0" w:line="240" w:lineRule="auto"/>
              <w:jc w:val="center"/>
              <w:rPr>
                <w:rFonts w:ascii="Times New Roman" w:eastAsia="Times New Roman" w:hAnsi="Times New Roman" w:cs="Times New Roman"/>
                <w:sz w:val="20"/>
                <w:szCs w:val="20"/>
                <w:lang w:eastAsia="ru-RU"/>
              </w:rPr>
            </w:pPr>
            <w:r w:rsidRPr="00DB649C">
              <w:rPr>
                <w:rFonts w:ascii="Times New Roman" w:eastAsia="Times New Roman" w:hAnsi="Times New Roman" w:cs="Times New Roman"/>
                <w:sz w:val="20"/>
                <w:szCs w:val="20"/>
                <w:lang w:eastAsia="ru-RU"/>
              </w:rPr>
              <w:t xml:space="preserve">Количество постов </w:t>
            </w:r>
          </w:p>
          <w:p w:rsidR="00555273" w:rsidRPr="00DB649C" w:rsidRDefault="00555273" w:rsidP="00951BDC">
            <w:pPr>
              <w:spacing w:after="0" w:line="240" w:lineRule="auto"/>
              <w:jc w:val="center"/>
              <w:rPr>
                <w:rFonts w:ascii="Times New Roman" w:eastAsia="Times New Roman" w:hAnsi="Times New Roman" w:cs="Times New Roman"/>
                <w:sz w:val="20"/>
                <w:szCs w:val="20"/>
                <w:lang w:eastAsia="ru-RU"/>
              </w:rPr>
            </w:pPr>
            <w:r w:rsidRPr="00DB649C">
              <w:rPr>
                <w:rFonts w:ascii="Times New Roman" w:eastAsia="Times New Roman" w:hAnsi="Times New Roman" w:cs="Times New Roman"/>
                <w:sz w:val="20"/>
                <w:szCs w:val="20"/>
                <w:lang w:eastAsia="ru-RU"/>
              </w:rPr>
              <w:t>(шт.)</w:t>
            </w:r>
          </w:p>
        </w:tc>
        <w:tc>
          <w:tcPr>
            <w:tcW w:w="27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B649C" w:rsidRDefault="00555273" w:rsidP="00951BDC">
            <w:pPr>
              <w:spacing w:after="0" w:line="240" w:lineRule="auto"/>
              <w:jc w:val="center"/>
              <w:rPr>
                <w:rFonts w:ascii="Times New Roman" w:eastAsia="Times New Roman" w:hAnsi="Times New Roman" w:cs="Times New Roman"/>
                <w:sz w:val="20"/>
                <w:szCs w:val="20"/>
                <w:lang w:eastAsia="ru-RU"/>
              </w:rPr>
            </w:pPr>
            <w:r w:rsidRPr="00DB649C">
              <w:rPr>
                <w:rFonts w:ascii="Times New Roman" w:eastAsia="Times New Roman" w:hAnsi="Times New Roman" w:cs="Times New Roman"/>
                <w:sz w:val="20"/>
                <w:szCs w:val="20"/>
                <w:lang w:eastAsia="ru-RU"/>
              </w:rPr>
              <w:t>Стоимость</w:t>
            </w:r>
            <w:r w:rsidR="00BF1D9F">
              <w:rPr>
                <w:rFonts w:ascii="Times New Roman" w:eastAsia="Times New Roman" w:hAnsi="Times New Roman" w:cs="Times New Roman"/>
                <w:sz w:val="20"/>
                <w:szCs w:val="20"/>
                <w:lang w:eastAsia="ru-RU"/>
              </w:rPr>
              <w:t xml:space="preserve"> </w:t>
            </w:r>
            <w:r w:rsidRPr="00DB649C">
              <w:rPr>
                <w:rFonts w:ascii="Times New Roman" w:eastAsia="Times New Roman" w:hAnsi="Times New Roman" w:cs="Times New Roman"/>
                <w:sz w:val="20"/>
                <w:szCs w:val="20"/>
                <w:lang w:eastAsia="ru-RU"/>
              </w:rPr>
              <w:t>услуги охраны за 1 час</w:t>
            </w:r>
            <w:r w:rsidR="00BF1D9F">
              <w:rPr>
                <w:rFonts w:ascii="Times New Roman" w:eastAsia="Times New Roman" w:hAnsi="Times New Roman" w:cs="Times New Roman"/>
                <w:sz w:val="20"/>
                <w:szCs w:val="20"/>
                <w:lang w:eastAsia="ru-RU"/>
              </w:rPr>
              <w:t xml:space="preserve"> </w:t>
            </w:r>
            <w:r w:rsidRPr="00DB649C">
              <w:rPr>
                <w:rFonts w:ascii="Times New Roman" w:eastAsia="Times New Roman" w:hAnsi="Times New Roman" w:cs="Times New Roman"/>
                <w:sz w:val="20"/>
                <w:szCs w:val="20"/>
                <w:lang w:eastAsia="ru-RU"/>
              </w:rPr>
              <w:t>i-го здания (руб.)</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555273" w:rsidRPr="00DB649C" w:rsidRDefault="00555273" w:rsidP="00951BDC">
            <w:pPr>
              <w:spacing w:after="0" w:line="240" w:lineRule="auto"/>
              <w:jc w:val="center"/>
              <w:rPr>
                <w:rFonts w:ascii="Times New Roman" w:eastAsia="Times New Roman" w:hAnsi="Times New Roman" w:cs="Times New Roman"/>
                <w:sz w:val="20"/>
                <w:szCs w:val="20"/>
                <w:lang w:eastAsia="ru-RU"/>
              </w:rPr>
            </w:pPr>
            <w:r w:rsidRPr="00DB649C">
              <w:rPr>
                <w:rFonts w:ascii="Times New Roman" w:hAnsi="Times New Roman" w:cs="Times New Roman"/>
                <w:sz w:val="20"/>
                <w:szCs w:val="20"/>
              </w:rPr>
              <w:t xml:space="preserve">Количество часов обслуживания в месяц </w:t>
            </w:r>
            <w:r w:rsidRPr="00DB649C">
              <w:rPr>
                <w:rFonts w:ascii="Times New Roman" w:hAnsi="Times New Roman" w:cs="Times New Roman"/>
                <w:sz w:val="20"/>
                <w:szCs w:val="20"/>
                <w:lang w:val="en-US"/>
              </w:rPr>
              <w:t>i</w:t>
            </w:r>
            <w:r w:rsidRPr="00DB649C">
              <w:rPr>
                <w:rFonts w:ascii="Times New Roman" w:hAnsi="Times New Roman" w:cs="Times New Roman"/>
                <w:sz w:val="20"/>
                <w:szCs w:val="20"/>
              </w:rPr>
              <w:t>-го здания</w:t>
            </w:r>
            <w:r w:rsidRPr="00DB649C">
              <w:rPr>
                <w:rFonts w:ascii="Times New Roman" w:eastAsia="Times New Roman" w:hAnsi="Times New Roman" w:cs="Times New Roman"/>
                <w:sz w:val="20"/>
                <w:szCs w:val="20"/>
                <w:lang w:eastAsia="ru-RU"/>
              </w:rPr>
              <w:t xml:space="preserve"> (час)</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555273" w:rsidRPr="00DB649C" w:rsidRDefault="00555273" w:rsidP="00951BDC">
            <w:pPr>
              <w:spacing w:after="0" w:line="240" w:lineRule="auto"/>
              <w:jc w:val="center"/>
              <w:rPr>
                <w:rFonts w:ascii="Times New Roman" w:eastAsia="Times New Roman" w:hAnsi="Times New Roman" w:cs="Times New Roman"/>
                <w:sz w:val="20"/>
                <w:szCs w:val="20"/>
                <w:lang w:eastAsia="ru-RU"/>
              </w:rPr>
            </w:pPr>
            <w:r w:rsidRPr="00DB649C">
              <w:rPr>
                <w:rFonts w:ascii="Times New Roman" w:eastAsia="Times New Roman" w:hAnsi="Times New Roman" w:cs="Times New Roman"/>
                <w:sz w:val="20"/>
                <w:szCs w:val="20"/>
                <w:lang w:eastAsia="ru-RU"/>
              </w:rPr>
              <w:t xml:space="preserve">Количество месяцев обслуживания </w:t>
            </w:r>
          </w:p>
          <w:p w:rsidR="00555273" w:rsidRPr="00DB649C" w:rsidRDefault="00555273" w:rsidP="00951BDC">
            <w:pPr>
              <w:spacing w:after="0" w:line="240" w:lineRule="auto"/>
              <w:jc w:val="center"/>
              <w:rPr>
                <w:rFonts w:ascii="Times New Roman" w:eastAsia="Times New Roman" w:hAnsi="Times New Roman" w:cs="Times New Roman"/>
                <w:sz w:val="20"/>
                <w:szCs w:val="20"/>
                <w:lang w:eastAsia="ru-RU"/>
              </w:rPr>
            </w:pPr>
            <w:r w:rsidRPr="00DB649C">
              <w:rPr>
                <w:rFonts w:ascii="Times New Roman" w:eastAsia="Times New Roman" w:hAnsi="Times New Roman" w:cs="Times New Roman"/>
                <w:sz w:val="20"/>
                <w:szCs w:val="20"/>
                <w:lang w:eastAsia="ru-RU"/>
              </w:rPr>
              <w:t xml:space="preserve"> (мес.)</w:t>
            </w:r>
          </w:p>
        </w:tc>
      </w:tr>
      <w:tr w:rsidR="00555273" w:rsidRPr="00DB649C" w:rsidTr="00951BDC">
        <w:trPr>
          <w:trHeight w:val="300"/>
        </w:trPr>
        <w:tc>
          <w:tcPr>
            <w:tcW w:w="2269" w:type="dxa"/>
            <w:tcBorders>
              <w:top w:val="nil"/>
              <w:left w:val="single" w:sz="4" w:space="0" w:color="auto"/>
              <w:bottom w:val="single" w:sz="4" w:space="0" w:color="auto"/>
              <w:right w:val="single" w:sz="4" w:space="0" w:color="auto"/>
            </w:tcBorders>
            <w:vAlign w:val="center"/>
          </w:tcPr>
          <w:p w:rsidR="00555273" w:rsidRPr="00DB649C" w:rsidRDefault="003C3047" w:rsidP="00951BDC">
            <w:pPr>
              <w:spacing w:after="0" w:line="240" w:lineRule="auto"/>
              <w:jc w:val="center"/>
              <w:rPr>
                <w:rFonts w:ascii="Times New Roman" w:eastAsia="Times New Roman" w:hAnsi="Times New Roman" w:cs="Times New Roman"/>
                <w:sz w:val="20"/>
                <w:szCs w:val="20"/>
                <w:vertAlign w:val="superscript"/>
                <w:lang w:eastAsia="ru-RU"/>
              </w:rPr>
            </w:pPr>
            <w:r>
              <w:rPr>
                <w:rFonts w:ascii="Times New Roman" w:eastAsia="Times New Roman" w:hAnsi="Times New Roman" w:cs="Times New Roman"/>
                <w:sz w:val="20"/>
                <w:szCs w:val="20"/>
                <w:lang w:eastAsia="ru-RU"/>
              </w:rPr>
              <w:t>не более</w:t>
            </w:r>
            <w:r w:rsidR="00555273" w:rsidRPr="00DB649C">
              <w:rPr>
                <w:rFonts w:ascii="Times New Roman" w:eastAsia="Times New Roman" w:hAnsi="Times New Roman" w:cs="Times New Roman"/>
                <w:sz w:val="20"/>
                <w:szCs w:val="20"/>
                <w:lang w:eastAsia="ru-RU"/>
              </w:rPr>
              <w:t xml:space="preserve"> 1 на 350 м</w:t>
            </w:r>
            <w:r w:rsidR="00555273" w:rsidRPr="00DB649C">
              <w:rPr>
                <w:rFonts w:ascii="Times New Roman" w:eastAsia="Times New Roman" w:hAnsi="Times New Roman" w:cs="Times New Roman"/>
                <w:sz w:val="20"/>
                <w:szCs w:val="20"/>
                <w:vertAlign w:val="superscript"/>
                <w:lang w:eastAsia="ru-RU"/>
              </w:rPr>
              <w:t>2</w:t>
            </w:r>
          </w:p>
        </w:tc>
        <w:tc>
          <w:tcPr>
            <w:tcW w:w="2729" w:type="dxa"/>
            <w:tcBorders>
              <w:top w:val="nil"/>
              <w:left w:val="single" w:sz="4" w:space="0" w:color="auto"/>
              <w:bottom w:val="single" w:sz="4" w:space="0" w:color="auto"/>
              <w:right w:val="single" w:sz="4" w:space="0" w:color="auto"/>
            </w:tcBorders>
            <w:shd w:val="clear" w:color="auto" w:fill="auto"/>
            <w:noWrap/>
            <w:vAlign w:val="center"/>
            <w:hideMark/>
          </w:tcPr>
          <w:p w:rsidR="00555273" w:rsidRPr="00DB649C" w:rsidRDefault="00555273" w:rsidP="00951BDC">
            <w:pPr>
              <w:spacing w:after="0" w:line="240" w:lineRule="auto"/>
              <w:jc w:val="center"/>
              <w:rPr>
                <w:rFonts w:ascii="Times New Roman" w:eastAsia="Times New Roman" w:hAnsi="Times New Roman" w:cs="Times New Roman"/>
                <w:sz w:val="20"/>
                <w:szCs w:val="20"/>
                <w:lang w:val="en-US" w:eastAsia="ru-RU"/>
              </w:rPr>
            </w:pPr>
            <w:r w:rsidRPr="00DB649C">
              <w:rPr>
                <w:rFonts w:ascii="Times New Roman" w:eastAsia="Times New Roman" w:hAnsi="Times New Roman" w:cs="Times New Roman"/>
                <w:sz w:val="20"/>
                <w:szCs w:val="20"/>
                <w:lang w:eastAsia="ru-RU"/>
              </w:rPr>
              <w:t xml:space="preserve">Не более </w:t>
            </w:r>
            <w:r w:rsidRPr="00DB649C">
              <w:rPr>
                <w:rFonts w:ascii="Times New Roman" w:eastAsia="Times New Roman" w:hAnsi="Times New Roman" w:cs="Times New Roman"/>
                <w:sz w:val="20"/>
                <w:szCs w:val="20"/>
                <w:lang w:val="en-US" w:eastAsia="ru-RU"/>
              </w:rPr>
              <w:t>202</w:t>
            </w:r>
          </w:p>
        </w:tc>
        <w:tc>
          <w:tcPr>
            <w:tcW w:w="2693" w:type="dxa"/>
            <w:tcBorders>
              <w:top w:val="nil"/>
              <w:left w:val="nil"/>
              <w:bottom w:val="single" w:sz="4" w:space="0" w:color="auto"/>
              <w:right w:val="single" w:sz="4" w:space="0" w:color="auto"/>
            </w:tcBorders>
            <w:shd w:val="clear" w:color="auto" w:fill="auto"/>
            <w:noWrap/>
            <w:vAlign w:val="center"/>
            <w:hideMark/>
          </w:tcPr>
          <w:p w:rsidR="00555273" w:rsidRPr="00DB649C" w:rsidRDefault="00555273" w:rsidP="00951BDC">
            <w:pPr>
              <w:spacing w:after="0" w:line="240" w:lineRule="auto"/>
              <w:jc w:val="center"/>
              <w:rPr>
                <w:rFonts w:ascii="Times New Roman" w:eastAsia="Times New Roman" w:hAnsi="Times New Roman" w:cs="Times New Roman"/>
                <w:sz w:val="20"/>
                <w:szCs w:val="20"/>
                <w:lang w:eastAsia="ru-RU"/>
              </w:rPr>
            </w:pPr>
            <w:r w:rsidRPr="00DB649C">
              <w:rPr>
                <w:rFonts w:ascii="Times New Roman" w:eastAsia="Times New Roman" w:hAnsi="Times New Roman" w:cs="Times New Roman"/>
                <w:sz w:val="20"/>
                <w:szCs w:val="20"/>
                <w:lang w:eastAsia="ru-RU"/>
              </w:rPr>
              <w:t>не более 744</w:t>
            </w:r>
          </w:p>
        </w:tc>
        <w:tc>
          <w:tcPr>
            <w:tcW w:w="2268" w:type="dxa"/>
            <w:tcBorders>
              <w:top w:val="nil"/>
              <w:left w:val="nil"/>
              <w:bottom w:val="single" w:sz="4" w:space="0" w:color="auto"/>
              <w:right w:val="single" w:sz="4" w:space="0" w:color="auto"/>
            </w:tcBorders>
            <w:shd w:val="clear" w:color="auto" w:fill="auto"/>
            <w:noWrap/>
            <w:vAlign w:val="center"/>
            <w:hideMark/>
          </w:tcPr>
          <w:p w:rsidR="00555273" w:rsidRPr="00DB649C" w:rsidRDefault="00555273" w:rsidP="00951BDC">
            <w:pPr>
              <w:spacing w:after="0" w:line="240" w:lineRule="auto"/>
              <w:jc w:val="center"/>
              <w:rPr>
                <w:rFonts w:ascii="Times New Roman" w:eastAsia="Times New Roman" w:hAnsi="Times New Roman" w:cs="Times New Roman"/>
                <w:sz w:val="20"/>
                <w:szCs w:val="20"/>
                <w:lang w:eastAsia="ru-RU"/>
              </w:rPr>
            </w:pPr>
            <w:r w:rsidRPr="00DB649C">
              <w:rPr>
                <w:rFonts w:ascii="Times New Roman" w:eastAsia="Times New Roman" w:hAnsi="Times New Roman" w:cs="Times New Roman"/>
                <w:sz w:val="20"/>
                <w:szCs w:val="20"/>
                <w:lang w:eastAsia="ru-RU"/>
              </w:rPr>
              <w:t>не более 12</w:t>
            </w:r>
          </w:p>
        </w:tc>
      </w:tr>
    </w:tbl>
    <w:p w:rsidR="00555273" w:rsidRPr="00DB649C" w:rsidRDefault="00555273" w:rsidP="00555273">
      <w:pPr>
        <w:autoSpaceDE w:val="0"/>
        <w:autoSpaceDN w:val="0"/>
        <w:adjustRightInd w:val="0"/>
        <w:spacing w:after="0" w:line="240" w:lineRule="auto"/>
        <w:jc w:val="center"/>
        <w:rPr>
          <w:rFonts w:ascii="Times New Roman" w:hAnsi="Times New Roman" w:cs="Times New Roman"/>
          <w:i/>
          <w:sz w:val="20"/>
          <w:szCs w:val="20"/>
        </w:rPr>
      </w:pPr>
    </w:p>
    <w:p w:rsidR="00555273" w:rsidRPr="007B38CC" w:rsidRDefault="00555273" w:rsidP="00555273">
      <w:pPr>
        <w:autoSpaceDE w:val="0"/>
        <w:autoSpaceDN w:val="0"/>
        <w:adjustRightInd w:val="0"/>
        <w:spacing w:after="0" w:line="240" w:lineRule="auto"/>
        <w:jc w:val="center"/>
        <w:rPr>
          <w:rFonts w:ascii="Times New Roman" w:hAnsi="Times New Roman" w:cs="Times New Roman"/>
          <w:i/>
          <w:sz w:val="20"/>
          <w:szCs w:val="20"/>
        </w:rPr>
      </w:pPr>
    </w:p>
    <w:p w:rsidR="00555273" w:rsidRPr="00F472F0"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F472F0">
        <w:rPr>
          <w:rFonts w:ascii="Times New Roman" w:hAnsi="Times New Roman" w:cs="Times New Roman"/>
          <w:sz w:val="26"/>
          <w:szCs w:val="26"/>
        </w:rPr>
        <w:t xml:space="preserve">Затраты на оказание услуг: по прохождению диспансеризации муниципальных служащих и лиц, замещающих муниципальные должности на постоянной основе, по прохождению периодических, </w:t>
      </w:r>
      <w:r w:rsidR="0014185C">
        <w:rPr>
          <w:rFonts w:ascii="Times New Roman" w:hAnsi="Times New Roman" w:cs="Times New Roman"/>
          <w:sz w:val="26"/>
          <w:szCs w:val="26"/>
        </w:rPr>
        <w:t>медицинских осмотров работников, проведению ла</w:t>
      </w:r>
      <w:r w:rsidR="002E6DCD">
        <w:rPr>
          <w:rFonts w:ascii="Times New Roman" w:hAnsi="Times New Roman" w:cs="Times New Roman"/>
          <w:sz w:val="26"/>
          <w:szCs w:val="26"/>
        </w:rPr>
        <w:t>бор</w:t>
      </w:r>
      <w:r w:rsidR="0014185C">
        <w:rPr>
          <w:rFonts w:ascii="Times New Roman" w:hAnsi="Times New Roman" w:cs="Times New Roman"/>
          <w:sz w:val="26"/>
          <w:szCs w:val="26"/>
        </w:rPr>
        <w:t xml:space="preserve">аторного исследования на выявление РНК коронавируса </w:t>
      </w:r>
      <w:r w:rsidR="0014185C">
        <w:rPr>
          <w:rFonts w:ascii="Times New Roman" w:hAnsi="Times New Roman" w:cs="Times New Roman"/>
          <w:sz w:val="26"/>
          <w:szCs w:val="26"/>
          <w:lang w:val="en-US"/>
        </w:rPr>
        <w:t>COVID</w:t>
      </w:r>
      <w:r w:rsidR="0014185C" w:rsidRPr="0014185C">
        <w:rPr>
          <w:rFonts w:ascii="Times New Roman" w:hAnsi="Times New Roman" w:cs="Times New Roman"/>
          <w:sz w:val="26"/>
          <w:szCs w:val="26"/>
        </w:rPr>
        <w:t>-19</w:t>
      </w:r>
    </w:p>
    <w:p w:rsidR="00555273" w:rsidRPr="009C195C" w:rsidRDefault="00555273" w:rsidP="00555273">
      <w:pPr>
        <w:widowControl w:val="0"/>
        <w:autoSpaceDE w:val="0"/>
        <w:autoSpaceDN w:val="0"/>
        <w:adjustRightInd w:val="0"/>
        <w:spacing w:after="0" w:line="240" w:lineRule="auto"/>
        <w:ind w:firstLine="567"/>
        <w:jc w:val="center"/>
        <w:rPr>
          <w:rFonts w:ascii="Times New Roman" w:hAnsi="Times New Roman" w:cs="Times New Roman"/>
          <w:noProof/>
          <w:highlight w:val="yellow"/>
          <w:lang w:eastAsia="ru-RU"/>
        </w:rPr>
      </w:pPr>
    </w:p>
    <w:p w:rsidR="00555273" w:rsidRPr="0014185C" w:rsidRDefault="00555273" w:rsidP="00555273">
      <w:pPr>
        <w:widowControl w:val="0"/>
        <w:autoSpaceDE w:val="0"/>
        <w:autoSpaceDN w:val="0"/>
        <w:adjustRightInd w:val="0"/>
        <w:spacing w:after="0" w:line="240" w:lineRule="auto"/>
        <w:ind w:firstLine="567"/>
        <w:jc w:val="center"/>
        <w:rPr>
          <w:rFonts w:ascii="Times New Roman" w:hAnsi="Times New Roman" w:cs="Times New Roman"/>
        </w:rPr>
      </w:pPr>
      <w:r w:rsidRPr="00F472F0">
        <w:rPr>
          <w:rFonts w:ascii="Times New Roman" w:hAnsi="Times New Roman" w:cs="Times New Roman"/>
          <w:noProof/>
          <w:lang w:eastAsia="ru-RU"/>
        </w:rPr>
        <w:t xml:space="preserve">Здисп = Ч дисп * </w:t>
      </w:r>
      <w:r w:rsidRPr="00F472F0">
        <w:rPr>
          <w:rFonts w:ascii="Times New Roman" w:hAnsi="Times New Roman" w:cs="Times New Roman"/>
          <w:noProof/>
          <w:lang w:val="en-US" w:eastAsia="ru-RU"/>
        </w:rPr>
        <w:t>P</w:t>
      </w:r>
      <w:r w:rsidRPr="00F472F0">
        <w:rPr>
          <w:rFonts w:ascii="Times New Roman" w:hAnsi="Times New Roman" w:cs="Times New Roman"/>
          <w:noProof/>
          <w:lang w:eastAsia="ru-RU"/>
        </w:rPr>
        <w:t xml:space="preserve"> дисп</w:t>
      </w:r>
      <w:r w:rsidR="0014185C" w:rsidRPr="0014185C">
        <w:rPr>
          <w:rFonts w:ascii="Times New Roman" w:hAnsi="Times New Roman" w:cs="Times New Roman"/>
          <w:noProof/>
          <w:lang w:eastAsia="ru-RU"/>
        </w:rPr>
        <w:t xml:space="preserve"> + </w:t>
      </w:r>
      <w:r w:rsidR="0014185C">
        <w:rPr>
          <w:rFonts w:ascii="Times New Roman" w:hAnsi="Times New Roman" w:cs="Times New Roman"/>
          <w:noProof/>
          <w:lang w:eastAsia="ru-RU"/>
        </w:rPr>
        <w:t>Ч зкпли</w:t>
      </w:r>
      <w:r w:rsidR="0014185C" w:rsidRPr="00F472F0">
        <w:rPr>
          <w:rFonts w:ascii="Times New Roman" w:hAnsi="Times New Roman" w:cs="Times New Roman"/>
          <w:noProof/>
          <w:lang w:eastAsia="ru-RU"/>
        </w:rPr>
        <w:t xml:space="preserve"> * </w:t>
      </w:r>
      <w:r w:rsidR="0014185C" w:rsidRPr="00F472F0">
        <w:rPr>
          <w:rFonts w:ascii="Times New Roman" w:hAnsi="Times New Roman" w:cs="Times New Roman"/>
          <w:noProof/>
          <w:lang w:val="en-US" w:eastAsia="ru-RU"/>
        </w:rPr>
        <w:t>P</w:t>
      </w:r>
      <w:r w:rsidR="0014185C">
        <w:rPr>
          <w:rFonts w:ascii="Times New Roman" w:hAnsi="Times New Roman" w:cs="Times New Roman"/>
          <w:noProof/>
          <w:lang w:eastAsia="ru-RU"/>
        </w:rPr>
        <w:t xml:space="preserve"> зкпли</w:t>
      </w:r>
    </w:p>
    <w:p w:rsidR="00555273" w:rsidRPr="00F472F0"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где:</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noProof/>
          <w:lang w:eastAsia="ru-RU"/>
        </w:rPr>
        <w:drawing>
          <wp:inline distT="0" distB="0" distL="0" distR="0" wp14:anchorId="28A37AF8" wp14:editId="22B14B98">
            <wp:extent cx="381000" cy="257175"/>
            <wp:effectExtent l="0" t="0" r="0" b="9525"/>
            <wp:docPr id="435" name="Рисунок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143410">
        <w:rPr>
          <w:rFonts w:ascii="Times New Roman" w:hAnsi="Times New Roman" w:cs="Times New Roman"/>
        </w:rPr>
        <w:t xml:space="preserve"> - численность работников, подлежащих диспансеризации, периодическому медицинскому осмотру;</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noProof/>
          <w:lang w:eastAsia="ru-RU"/>
        </w:rPr>
        <w:drawing>
          <wp:inline distT="0" distB="0" distL="0" distR="0" wp14:anchorId="06ADD559" wp14:editId="55DE639D">
            <wp:extent cx="352425" cy="257175"/>
            <wp:effectExtent l="0" t="0" r="0" b="9525"/>
            <wp:docPr id="436" name="Рисунок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52425" cy="257175"/>
                    </a:xfrm>
                    <a:prstGeom prst="rect">
                      <a:avLst/>
                    </a:prstGeom>
                    <a:noFill/>
                    <a:ln>
                      <a:noFill/>
                    </a:ln>
                  </pic:spPr>
                </pic:pic>
              </a:graphicData>
            </a:graphic>
          </wp:inline>
        </w:drawing>
      </w:r>
      <w:r w:rsidRPr="00143410">
        <w:rPr>
          <w:rFonts w:ascii="Times New Roman" w:hAnsi="Times New Roman" w:cs="Times New Roman"/>
        </w:rPr>
        <w:t xml:space="preserve"> - цена проведения диспансеризации, периодического медицинского осмотра в расчете на 1 работника.</w:t>
      </w:r>
    </w:p>
    <w:p w:rsidR="0014185C" w:rsidRPr="00143410" w:rsidRDefault="0014185C"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noProof/>
          <w:lang w:eastAsia="ru-RU"/>
        </w:rPr>
        <w:drawing>
          <wp:inline distT="0" distB="0" distL="0" distR="0" wp14:anchorId="4FA06549" wp14:editId="575A86E5">
            <wp:extent cx="381000" cy="257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143410">
        <w:rPr>
          <w:rFonts w:ascii="Times New Roman" w:hAnsi="Times New Roman" w:cs="Times New Roman"/>
        </w:rPr>
        <w:t xml:space="preserve"> - </w:t>
      </w:r>
      <w:r w:rsidR="00325BFE" w:rsidRPr="00143410">
        <w:rPr>
          <w:rFonts w:ascii="Times New Roman" w:hAnsi="Times New Roman" w:cs="Times New Roman"/>
        </w:rPr>
        <w:t xml:space="preserve">численность работников, </w:t>
      </w:r>
      <w:r w:rsidR="002E6DCD" w:rsidRPr="00143410">
        <w:rPr>
          <w:rFonts w:ascii="Times New Roman" w:hAnsi="Times New Roman" w:cs="Times New Roman"/>
        </w:rPr>
        <w:t xml:space="preserve">которым необходимо провести лабораторное исследование на выявление РНК коронавируса </w:t>
      </w:r>
      <w:r w:rsidR="002E6DCD" w:rsidRPr="00143410">
        <w:rPr>
          <w:rFonts w:ascii="Times New Roman" w:hAnsi="Times New Roman" w:cs="Times New Roman"/>
          <w:lang w:val="en-US"/>
        </w:rPr>
        <w:t>COVID</w:t>
      </w:r>
      <w:r w:rsidR="002E6DCD" w:rsidRPr="00143410">
        <w:rPr>
          <w:rFonts w:ascii="Times New Roman" w:hAnsi="Times New Roman" w:cs="Times New Roman"/>
        </w:rPr>
        <w:t xml:space="preserve"> -19</w:t>
      </w:r>
      <w:r w:rsidRPr="00143410">
        <w:rPr>
          <w:rFonts w:ascii="Times New Roman" w:hAnsi="Times New Roman" w:cs="Times New Roman"/>
        </w:rPr>
        <w:t>;</w:t>
      </w:r>
    </w:p>
    <w:p w:rsidR="0014185C" w:rsidRPr="00143410" w:rsidRDefault="0014185C" w:rsidP="00143410">
      <w:pPr>
        <w:widowControl w:val="0"/>
        <w:autoSpaceDE w:val="0"/>
        <w:autoSpaceDN w:val="0"/>
        <w:adjustRightInd w:val="0"/>
        <w:spacing w:after="0" w:line="240" w:lineRule="auto"/>
        <w:ind w:firstLine="709"/>
        <w:jc w:val="both"/>
        <w:rPr>
          <w:rFonts w:ascii="Times New Roman" w:hAnsi="Times New Roman" w:cs="Times New Roman"/>
          <w:color w:val="FF0000"/>
        </w:rPr>
      </w:pPr>
      <w:r w:rsidRPr="00143410">
        <w:rPr>
          <w:rFonts w:ascii="Times New Roman" w:hAnsi="Times New Roman" w:cs="Times New Roman"/>
          <w:noProof/>
          <w:lang w:eastAsia="ru-RU"/>
        </w:rPr>
        <w:drawing>
          <wp:inline distT="0" distB="0" distL="0" distR="0" wp14:anchorId="46F5F62D" wp14:editId="64F20745">
            <wp:extent cx="352425" cy="25717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52425" cy="257175"/>
                    </a:xfrm>
                    <a:prstGeom prst="rect">
                      <a:avLst/>
                    </a:prstGeom>
                    <a:noFill/>
                    <a:ln>
                      <a:noFill/>
                    </a:ln>
                  </pic:spPr>
                </pic:pic>
              </a:graphicData>
            </a:graphic>
          </wp:inline>
        </w:drawing>
      </w:r>
      <w:r w:rsidRPr="00143410">
        <w:rPr>
          <w:rFonts w:ascii="Times New Roman" w:hAnsi="Times New Roman" w:cs="Times New Roman"/>
        </w:rPr>
        <w:t xml:space="preserve"> - цена </w:t>
      </w:r>
      <w:r w:rsidR="00AC1A84" w:rsidRPr="00143410">
        <w:rPr>
          <w:rFonts w:ascii="Times New Roman" w:hAnsi="Times New Roman" w:cs="Times New Roman"/>
        </w:rPr>
        <w:t>лабораторного исследования</w:t>
      </w:r>
      <w:r w:rsidR="002E6DCD" w:rsidRPr="00143410">
        <w:rPr>
          <w:rFonts w:ascii="Times New Roman" w:hAnsi="Times New Roman" w:cs="Times New Roman"/>
        </w:rPr>
        <w:t xml:space="preserve"> на выявление РНК коронавируса </w:t>
      </w:r>
      <w:r w:rsidR="002E6DCD" w:rsidRPr="00143410">
        <w:rPr>
          <w:rFonts w:ascii="Times New Roman" w:hAnsi="Times New Roman" w:cs="Times New Roman"/>
          <w:lang w:val="en-US"/>
        </w:rPr>
        <w:t>COVID</w:t>
      </w:r>
      <w:r w:rsidR="002E6DCD" w:rsidRPr="00143410">
        <w:rPr>
          <w:rFonts w:ascii="Times New Roman" w:hAnsi="Times New Roman" w:cs="Times New Roman"/>
        </w:rPr>
        <w:t xml:space="preserve"> -19</w:t>
      </w:r>
      <w:r w:rsidR="000B2B27" w:rsidRPr="00143410">
        <w:rPr>
          <w:rFonts w:ascii="Times New Roman" w:hAnsi="Times New Roman" w:cs="Times New Roman"/>
        </w:rPr>
        <w:t>.</w:t>
      </w:r>
    </w:p>
    <w:p w:rsidR="00555273" w:rsidRPr="00143410" w:rsidRDefault="00555273" w:rsidP="00555273">
      <w:pPr>
        <w:autoSpaceDE w:val="0"/>
        <w:autoSpaceDN w:val="0"/>
        <w:adjustRightInd w:val="0"/>
        <w:spacing w:after="0" w:line="240" w:lineRule="auto"/>
        <w:jc w:val="center"/>
        <w:rPr>
          <w:rFonts w:ascii="Times New Roman" w:hAnsi="Times New Roman" w:cs="Times New Roman"/>
          <w:i/>
          <w:sz w:val="20"/>
          <w:szCs w:val="20"/>
        </w:rPr>
      </w:pPr>
    </w:p>
    <w:tbl>
      <w:tblPr>
        <w:tblW w:w="9639" w:type="dxa"/>
        <w:tblInd w:w="108" w:type="dxa"/>
        <w:tblLook w:val="04A0" w:firstRow="1" w:lastRow="0" w:firstColumn="1" w:lastColumn="0" w:noHBand="0" w:noVBand="1"/>
      </w:tblPr>
      <w:tblGrid>
        <w:gridCol w:w="6237"/>
        <w:gridCol w:w="3402"/>
      </w:tblGrid>
      <w:tr w:rsidR="00555273" w:rsidRPr="00143410" w:rsidTr="00951BDC">
        <w:trPr>
          <w:trHeight w:val="882"/>
        </w:trPr>
        <w:tc>
          <w:tcPr>
            <w:tcW w:w="62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Численность работников, подлежащих </w:t>
            </w:r>
          </w:p>
          <w:p w:rsidR="00555273" w:rsidRPr="00143410" w:rsidRDefault="002E6DCD"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диспансеризации</w:t>
            </w:r>
            <w:r w:rsidR="000B2B27" w:rsidRPr="00143410">
              <w:rPr>
                <w:rFonts w:ascii="Times New Roman" w:eastAsia="Times New Roman" w:hAnsi="Times New Roman" w:cs="Times New Roman"/>
                <w:lang w:eastAsia="ru-RU"/>
              </w:rPr>
              <w:t xml:space="preserve">/ </w:t>
            </w:r>
            <w:r w:rsidR="00EC29D4" w:rsidRPr="00143410">
              <w:rPr>
                <w:rFonts w:ascii="Times New Roman" w:eastAsia="Times New Roman" w:hAnsi="Times New Roman" w:cs="Times New Roman"/>
                <w:lang w:eastAsia="ru-RU"/>
              </w:rPr>
              <w:t>численность работников, которым необходимо провести лабораторное исследование на выявление РНК коронавируса COVID -19</w:t>
            </w:r>
          </w:p>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(чел.)</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Цена проведения диспансеризации </w:t>
            </w:r>
          </w:p>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в расчете на одного работника</w:t>
            </w:r>
            <w:r w:rsidR="00EC29D4" w:rsidRPr="00143410">
              <w:rPr>
                <w:rFonts w:ascii="Times New Roman" w:eastAsia="Times New Roman" w:hAnsi="Times New Roman" w:cs="Times New Roman"/>
                <w:lang w:eastAsia="ru-RU"/>
              </w:rPr>
              <w:t>/</w:t>
            </w:r>
            <w:r w:rsidR="00EC29D4" w:rsidRPr="00143410">
              <w:t xml:space="preserve"> </w:t>
            </w:r>
            <w:r w:rsidR="00EC29D4" w:rsidRPr="00143410">
              <w:rPr>
                <w:rFonts w:ascii="Times New Roman" w:eastAsia="Times New Roman" w:hAnsi="Times New Roman" w:cs="Times New Roman"/>
                <w:lang w:eastAsia="ru-RU"/>
              </w:rPr>
              <w:t>цена лабораторного исследования на выявление РНК коронавируса COVID -19</w:t>
            </w:r>
            <w:r w:rsidR="000B2B27" w:rsidRPr="00143410">
              <w:rPr>
                <w:rFonts w:ascii="Times New Roman" w:hAnsi="Times New Roman" w:cs="Times New Roman"/>
                <w:lang w:val="en-US"/>
              </w:rPr>
              <w:t>COVID</w:t>
            </w:r>
            <w:r w:rsidR="000B2B27" w:rsidRPr="00143410">
              <w:rPr>
                <w:rFonts w:ascii="Times New Roman" w:hAnsi="Times New Roman" w:cs="Times New Roman"/>
              </w:rPr>
              <w:t xml:space="preserve"> -19</w:t>
            </w:r>
          </w:p>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 (руб.)</w:t>
            </w:r>
          </w:p>
        </w:tc>
      </w:tr>
      <w:tr w:rsidR="002E6DCD" w:rsidRPr="00143410" w:rsidTr="00951BDC">
        <w:trPr>
          <w:trHeight w:val="882"/>
        </w:trPr>
        <w:tc>
          <w:tcPr>
            <w:tcW w:w="6237" w:type="dxa"/>
            <w:tcBorders>
              <w:top w:val="single" w:sz="4" w:space="0" w:color="auto"/>
              <w:left w:val="single" w:sz="4" w:space="0" w:color="auto"/>
              <w:bottom w:val="single" w:sz="4" w:space="0" w:color="auto"/>
              <w:right w:val="single" w:sz="4" w:space="0" w:color="auto"/>
            </w:tcBorders>
            <w:shd w:val="clear" w:color="auto" w:fill="auto"/>
            <w:vAlign w:val="center"/>
          </w:tcPr>
          <w:p w:rsidR="002E6DCD" w:rsidRPr="00143410" w:rsidRDefault="002E6DCD" w:rsidP="002E6DCD">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1 муниципальный служащий и лицо, замещающее муниципальную должность на постоянной основе не более одного раза в год, </w:t>
            </w:r>
          </w:p>
          <w:p w:rsidR="002E6DCD" w:rsidRPr="00143410" w:rsidRDefault="002E6DCD" w:rsidP="002E6DCD">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1 работник не более 1 раза в 2 года</w:t>
            </w:r>
            <w:r w:rsidRPr="00143410">
              <w:rPr>
                <w:rFonts w:ascii="Times New Roman" w:eastAsia="Times New Roman" w:hAnsi="Times New Roman" w:cs="Times New Roman"/>
                <w:lang w:eastAsia="ru-RU"/>
              </w:rPr>
              <w:tab/>
            </w:r>
          </w:p>
        </w:tc>
        <w:tc>
          <w:tcPr>
            <w:tcW w:w="3402" w:type="dxa"/>
            <w:tcBorders>
              <w:top w:val="single" w:sz="4" w:space="0" w:color="auto"/>
              <w:left w:val="nil"/>
              <w:bottom w:val="single" w:sz="4" w:space="0" w:color="auto"/>
              <w:right w:val="single" w:sz="4" w:space="0" w:color="auto"/>
            </w:tcBorders>
            <w:shd w:val="clear" w:color="auto" w:fill="auto"/>
            <w:vAlign w:val="center"/>
          </w:tcPr>
          <w:p w:rsidR="002E6DCD" w:rsidRPr="00143410" w:rsidRDefault="001D4B0C"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не более </w:t>
            </w:r>
            <w:r w:rsidRPr="00143410">
              <w:rPr>
                <w:rFonts w:ascii="Times New Roman" w:eastAsia="Times New Roman" w:hAnsi="Times New Roman" w:cs="Times New Roman"/>
                <w:lang w:val="en-US" w:eastAsia="ru-RU"/>
              </w:rPr>
              <w:t>7</w:t>
            </w:r>
            <w:r w:rsidR="002E6DCD" w:rsidRPr="00143410">
              <w:rPr>
                <w:rFonts w:ascii="Times New Roman" w:eastAsia="Times New Roman" w:hAnsi="Times New Roman" w:cs="Times New Roman"/>
                <w:lang w:eastAsia="ru-RU"/>
              </w:rPr>
              <w:t xml:space="preserve"> 000,00</w:t>
            </w:r>
          </w:p>
        </w:tc>
      </w:tr>
      <w:tr w:rsidR="00555273" w:rsidRPr="00F472F0" w:rsidTr="002E6DCD">
        <w:trPr>
          <w:trHeight w:val="300"/>
        </w:trPr>
        <w:tc>
          <w:tcPr>
            <w:tcW w:w="6237" w:type="dxa"/>
            <w:tcBorders>
              <w:top w:val="nil"/>
              <w:left w:val="single" w:sz="4" w:space="0" w:color="auto"/>
              <w:bottom w:val="single" w:sz="4" w:space="0" w:color="auto"/>
              <w:right w:val="single" w:sz="4" w:space="0" w:color="auto"/>
            </w:tcBorders>
            <w:shd w:val="clear" w:color="auto" w:fill="auto"/>
            <w:noWrap/>
            <w:vAlign w:val="bottom"/>
          </w:tcPr>
          <w:p w:rsidR="00555273" w:rsidRPr="00143410" w:rsidRDefault="000B2B27"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1 работник , прибывающий из другого региона в период пандемии</w:t>
            </w:r>
          </w:p>
        </w:tc>
        <w:tc>
          <w:tcPr>
            <w:tcW w:w="3402" w:type="dxa"/>
            <w:tcBorders>
              <w:top w:val="nil"/>
              <w:left w:val="nil"/>
              <w:bottom w:val="single" w:sz="4" w:space="0" w:color="auto"/>
              <w:right w:val="single" w:sz="4" w:space="0" w:color="auto"/>
            </w:tcBorders>
            <w:shd w:val="clear" w:color="auto" w:fill="auto"/>
            <w:noWrap/>
            <w:vAlign w:val="center"/>
          </w:tcPr>
          <w:p w:rsidR="00555273" w:rsidRPr="00143410" w:rsidRDefault="000B2B27"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не более 3 </w:t>
            </w:r>
            <w:r w:rsidR="00EC29D4" w:rsidRPr="00143410">
              <w:rPr>
                <w:rFonts w:ascii="Times New Roman" w:eastAsia="Times New Roman" w:hAnsi="Times New Roman" w:cs="Times New Roman"/>
                <w:lang w:eastAsia="ru-RU"/>
              </w:rPr>
              <w:t>50</w:t>
            </w:r>
            <w:r w:rsidRPr="00143410">
              <w:rPr>
                <w:rFonts w:ascii="Times New Roman" w:eastAsia="Times New Roman" w:hAnsi="Times New Roman" w:cs="Times New Roman"/>
                <w:lang w:eastAsia="ru-RU"/>
              </w:rPr>
              <w:t>0,00</w:t>
            </w:r>
          </w:p>
        </w:tc>
      </w:tr>
    </w:tbl>
    <w:p w:rsidR="00555273" w:rsidRPr="00F472F0" w:rsidRDefault="00555273" w:rsidP="00555273">
      <w:pPr>
        <w:autoSpaceDE w:val="0"/>
        <w:autoSpaceDN w:val="0"/>
        <w:adjustRightInd w:val="0"/>
        <w:spacing w:after="0" w:line="240" w:lineRule="auto"/>
        <w:jc w:val="center"/>
        <w:rPr>
          <w:rFonts w:ascii="Times New Roman" w:hAnsi="Times New Roman" w:cs="Times New Roman"/>
          <w:i/>
          <w:sz w:val="20"/>
          <w:szCs w:val="20"/>
        </w:rPr>
      </w:pPr>
    </w:p>
    <w:p w:rsidR="00555273" w:rsidRPr="00931A27"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931A27">
        <w:rPr>
          <w:rFonts w:ascii="Times New Roman" w:hAnsi="Times New Roman" w:cs="Times New Roman"/>
          <w:sz w:val="26"/>
          <w:szCs w:val="26"/>
        </w:rPr>
        <w:t>Затраты на услуги: по</w:t>
      </w:r>
      <w:r w:rsidR="00BF1D9F">
        <w:rPr>
          <w:rFonts w:ascii="Times New Roman" w:hAnsi="Times New Roman" w:cs="Times New Roman"/>
          <w:sz w:val="26"/>
          <w:szCs w:val="26"/>
        </w:rPr>
        <w:t xml:space="preserve"> </w:t>
      </w:r>
      <w:r w:rsidRPr="00931A27">
        <w:rPr>
          <w:rFonts w:ascii="Times New Roman" w:hAnsi="Times New Roman" w:cs="Times New Roman"/>
          <w:sz w:val="26"/>
          <w:szCs w:val="26"/>
        </w:rPr>
        <w:t xml:space="preserve">сбору, транспортированию, размещению </w:t>
      </w:r>
      <w:r w:rsidR="00143410">
        <w:rPr>
          <w:rFonts w:ascii="Times New Roman" w:hAnsi="Times New Roman" w:cs="Times New Roman"/>
          <w:sz w:val="26"/>
          <w:szCs w:val="26"/>
        </w:rPr>
        <w:br/>
      </w:r>
      <w:r w:rsidRPr="00931A27">
        <w:rPr>
          <w:rFonts w:ascii="Times New Roman" w:hAnsi="Times New Roman" w:cs="Times New Roman"/>
          <w:sz w:val="26"/>
          <w:szCs w:val="26"/>
        </w:rPr>
        <w:t>и утилизации архивных документов, списанной техники учреждения, оргтехники, блоков, систем, устройств, плат и иных материальных средств различных классов опасности для окружающей природной среды, в виде отходов.</w:t>
      </w:r>
    </w:p>
    <w:p w:rsidR="00555273"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26"/>
          <w:szCs w:val="26"/>
        </w:rPr>
      </w:pPr>
    </w:p>
    <w:p w:rsidR="00555273" w:rsidRPr="001D2881" w:rsidRDefault="00F64165" w:rsidP="00143410">
      <w:pPr>
        <w:pStyle w:val="a3"/>
        <w:tabs>
          <w:tab w:val="left" w:pos="1134"/>
        </w:tabs>
        <w:autoSpaceDE w:val="0"/>
        <w:autoSpaceDN w:val="0"/>
        <w:adjustRightInd w:val="0"/>
        <w:spacing w:after="0" w:line="240" w:lineRule="auto"/>
        <w:ind w:left="709"/>
        <w:jc w:val="center"/>
        <w:rPr>
          <w:rFonts w:ascii="Times New Roman" w:hAnsi="Times New Roman" w:cs="Times New Roman"/>
          <w:sz w:val="26"/>
          <w:szCs w:val="26"/>
        </w:rPr>
      </w:pPr>
      <m:oMath>
        <m:sSub>
          <m:sSubPr>
            <m:ctrlPr>
              <w:rPr>
                <w:rFonts w:ascii="Cambria Math" w:hAnsi="Cambria Math" w:cs="Times New Roman"/>
              </w:rPr>
            </m:ctrlPr>
          </m:sSubPr>
          <m:e>
            <m:r>
              <m:rPr>
                <m:sty m:val="p"/>
              </m:rPr>
              <w:rPr>
                <w:rFonts w:ascii="Cambria Math" w:hAnsi="Cambria Math" w:cs="Times New Roman"/>
              </w:rPr>
              <m:t>З</m:t>
            </m:r>
          </m:e>
          <m:sub>
            <m:r>
              <m:rPr>
                <m:sty m:val="p"/>
              </m:rPr>
              <w:rPr>
                <w:rFonts w:ascii="Cambria Math" w:hAnsi="Cambria Math" w:cs="Times New Roman"/>
              </w:rPr>
              <m:t>о</m:t>
            </m:r>
          </m:sub>
        </m:sSub>
        <m:r>
          <w:rPr>
            <w:rFonts w:ascii="Cambria Math" w:eastAsiaTheme="minorEastAsia" w:hAnsi="Cambria Math" w:cs="Times New Roman"/>
          </w:rPr>
          <m:t>=</m:t>
        </m:r>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ад</m:t>
            </m:r>
          </m:sub>
        </m:sSub>
        <m:r>
          <w:rPr>
            <w:rFonts w:ascii="Cambria Math" w:hAnsi="Cambria Math" w:cs="Times New Roman"/>
          </w:rPr>
          <m:t xml:space="preserve">* </m:t>
        </m:r>
        <m:sSub>
          <m:sSubPr>
            <m:ctrlPr>
              <w:rPr>
                <w:rFonts w:ascii="Cambria Math" w:hAnsi="Cambria Math" w:cs="Times New Roman"/>
              </w:rPr>
            </m:ctrlPr>
          </m:sSubPr>
          <m:e>
            <m:r>
              <m:rPr>
                <m:sty m:val="p"/>
              </m:rPr>
              <w:rPr>
                <w:rFonts w:ascii="Cambria Math" w:hAnsi="Cambria Math" w:cs="Times New Roman"/>
              </w:rPr>
              <m:t>P</m:t>
            </m:r>
          </m:e>
          <m:sub>
            <m:r>
              <m:rPr>
                <m:sty m:val="p"/>
              </m:rPr>
              <w:rPr>
                <w:rFonts w:ascii="Cambria Math" w:hAnsi="Cambria Math" w:cs="Times New Roman"/>
              </w:rPr>
              <m:t>ад</m:t>
            </m:r>
          </m:sub>
        </m:sSub>
        <m:r>
          <w:rPr>
            <w:rFonts w:ascii="Cambria Math" w:hAnsi="Cambria Math" w:cs="Times New Roman"/>
          </w:rPr>
          <m:t>+</m:t>
        </m:r>
        <m:r>
          <m:rPr>
            <m:sty m:val="p"/>
          </m:rPr>
          <w:rPr>
            <w:rFonts w:ascii="Cambria Math" w:hAnsi="Cambria Math" w:cs="Times New Roman"/>
            <w:lang w:val="en-US"/>
          </w:rPr>
          <m:t>Q</m:t>
        </m:r>
        <m:r>
          <m:rPr>
            <m:sty m:val="p"/>
          </m:rPr>
          <w:rPr>
            <w:rFonts w:ascii="Cambria Math" w:hAnsi="Cambria Math" w:cs="Times New Roman"/>
          </w:rPr>
          <m:t xml:space="preserve"> </m:t>
        </m:r>
        <m:r>
          <m:rPr>
            <m:sty m:val="p"/>
          </m:rPr>
          <w:rPr>
            <w:rFonts w:ascii="Cambria Math" w:hAnsi="Cambria Math" w:cs="Times New Roman"/>
            <w:vertAlign w:val="subscript"/>
          </w:rPr>
          <m:t>т</m:t>
        </m:r>
        <m:r>
          <w:rPr>
            <w:rFonts w:ascii="Cambria Math" w:hAnsi="Cambria Math" w:cs="Times New Roman"/>
            <w:vertAlign w:val="subscript"/>
          </w:rPr>
          <m:t>*</m:t>
        </m:r>
        <m:r>
          <m:rPr>
            <m:sty m:val="p"/>
          </m:rPr>
          <w:rPr>
            <w:rFonts w:ascii="Cambria Math" w:hAnsi="Cambria Math" w:cs="Times New Roman"/>
            <w:vertAlign w:val="subscript"/>
          </w:rPr>
          <m:t xml:space="preserve"> </m:t>
        </m:r>
        <m:r>
          <m:rPr>
            <m:sty m:val="p"/>
          </m:rPr>
          <w:rPr>
            <w:rFonts w:ascii="Cambria Math" w:hAnsi="Cambria Math" w:cs="Times New Roman"/>
            <w:lang w:val="en-US"/>
          </w:rPr>
          <m:t>P</m:t>
        </m:r>
        <m:r>
          <m:rPr>
            <m:sty m:val="p"/>
          </m:rPr>
          <w:rPr>
            <w:rFonts w:ascii="Cambria Math" w:hAnsi="Cambria Math" w:cs="Times New Roman"/>
          </w:rPr>
          <m:t>т+</m:t>
        </m:r>
        <m:r>
          <m:rPr>
            <m:sty m:val="p"/>
          </m:rPr>
          <w:rPr>
            <w:rFonts w:ascii="Cambria Math" w:hAnsi="Cambria Math" w:cs="Times New Roman"/>
            <w:lang w:val="en-US"/>
          </w:rPr>
          <m:t>Q</m:t>
        </m:r>
        <m:r>
          <m:rPr>
            <m:sty m:val="p"/>
          </m:rPr>
          <w:rPr>
            <w:rFonts w:ascii="Cambria Math" w:hAnsi="Cambria Math" w:cs="Times New Roman"/>
          </w:rPr>
          <m:t xml:space="preserve"> </m:t>
        </m:r>
        <m:r>
          <m:rPr>
            <m:sty m:val="p"/>
          </m:rPr>
          <w:rPr>
            <w:rFonts w:ascii="Cambria Math" w:hAnsi="Cambria Math" w:cs="Times New Roman"/>
            <w:vertAlign w:val="subscript"/>
          </w:rPr>
          <m:t>комп</m:t>
        </m:r>
        <m:r>
          <w:rPr>
            <w:rFonts w:ascii="Cambria Math" w:hAnsi="Cambria Math" w:cs="Times New Roman"/>
            <w:vertAlign w:val="subscript"/>
          </w:rPr>
          <m:t>*</m:t>
        </m:r>
        <m:r>
          <m:rPr>
            <m:sty m:val="p"/>
          </m:rPr>
          <w:rPr>
            <w:rFonts w:ascii="Cambria Math" w:hAnsi="Cambria Math" w:cs="Times New Roman"/>
            <w:vertAlign w:val="subscript"/>
          </w:rPr>
          <m:t>Pкомп</m:t>
        </m:r>
      </m:oMath>
      <w:r w:rsidR="00555273" w:rsidRPr="001D2881">
        <w:rPr>
          <w:rFonts w:ascii="Times New Roman" w:eastAsiaTheme="minorEastAsia" w:hAnsi="Times New Roman" w:cs="Times New Roman"/>
          <w:i/>
          <w:sz w:val="20"/>
          <w:szCs w:val="20"/>
        </w:rPr>
        <w:t>,</w:t>
      </w:r>
    </w:p>
    <w:p w:rsidR="00555273" w:rsidRPr="001D2881" w:rsidRDefault="00555273" w:rsidP="00143410">
      <w:pPr>
        <w:widowControl w:val="0"/>
        <w:autoSpaceDE w:val="0"/>
        <w:autoSpaceDN w:val="0"/>
        <w:adjustRightInd w:val="0"/>
        <w:spacing w:after="0" w:line="240" w:lineRule="auto"/>
        <w:rPr>
          <w:rFonts w:ascii="Times New Roman" w:hAnsi="Times New Roman" w:cs="Times New Roman"/>
          <w:sz w:val="20"/>
          <w:szCs w:val="20"/>
        </w:rPr>
      </w:pP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где:</w:t>
      </w:r>
    </w:p>
    <w:p w:rsidR="00555273" w:rsidRPr="00143410" w:rsidRDefault="00F64165" w:rsidP="0014341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ад</m:t>
            </m:r>
          </m:sub>
        </m:sSub>
      </m:oMath>
      <w:r w:rsidR="00555273" w:rsidRPr="00143410">
        <w:rPr>
          <w:rFonts w:ascii="Times New Roman" w:eastAsia="Times New Roman" w:hAnsi="Times New Roman" w:cs="Times New Roman"/>
          <w:lang w:eastAsia="ru-RU"/>
        </w:rPr>
        <w:t xml:space="preserve"> –количество тонн</w:t>
      </w:r>
      <w:r w:rsidR="00BF1D9F" w:rsidRPr="00143410">
        <w:rPr>
          <w:rFonts w:ascii="Times New Roman" w:eastAsia="Times New Roman" w:hAnsi="Times New Roman" w:cs="Times New Roman"/>
          <w:lang w:eastAsia="ru-RU"/>
        </w:rPr>
        <w:t xml:space="preserve"> </w:t>
      </w:r>
      <w:r w:rsidR="00555273" w:rsidRPr="00143410">
        <w:rPr>
          <w:rFonts w:ascii="Times New Roman" w:eastAsia="Times New Roman" w:hAnsi="Times New Roman" w:cs="Times New Roman"/>
          <w:lang w:eastAsia="ru-RU"/>
        </w:rPr>
        <w:t xml:space="preserve">архивных документов с истекшим сроком хранения; </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43410">
        <w:rPr>
          <w:rFonts w:ascii="Times New Roman" w:eastAsia="Times New Roman" w:hAnsi="Times New Roman" w:cs="Times New Roman"/>
          <w:lang w:val="en-US" w:eastAsia="ru-RU"/>
        </w:rPr>
        <w:t>P</w:t>
      </w:r>
      <w:r w:rsidRPr="00143410">
        <w:rPr>
          <w:rFonts w:ascii="Times New Roman" w:eastAsia="Times New Roman" w:hAnsi="Times New Roman" w:cs="Times New Roman"/>
          <w:lang w:eastAsia="ru-RU"/>
        </w:rPr>
        <w:t xml:space="preserve"> ад- стоимость услуги по транспортированию и утилизации одной тонны архивных документов с истекшим сроком хранения;</w:t>
      </w:r>
    </w:p>
    <w:p w:rsidR="00555273" w:rsidRPr="00143410" w:rsidRDefault="00555273" w:rsidP="00143410">
      <w:pPr>
        <w:spacing w:after="0" w:line="240" w:lineRule="auto"/>
        <w:ind w:firstLine="709"/>
        <w:jc w:val="both"/>
        <w:rPr>
          <w:rFonts w:ascii="Times New Roman" w:eastAsia="Times New Roman" w:hAnsi="Times New Roman" w:cs="Times New Roman"/>
          <w:lang w:eastAsia="ru-RU"/>
        </w:rPr>
      </w:pPr>
      <w:r w:rsidRPr="00143410">
        <w:rPr>
          <w:rFonts w:ascii="Times New Roman" w:hAnsi="Times New Roman" w:cs="Times New Roman"/>
          <w:lang w:val="en-US"/>
        </w:rPr>
        <w:t>Q</w:t>
      </w:r>
      <w:r w:rsidRPr="00143410">
        <w:rPr>
          <w:rFonts w:ascii="Times New Roman" w:hAnsi="Times New Roman" w:cs="Times New Roman"/>
        </w:rPr>
        <w:t xml:space="preserve"> </w:t>
      </w:r>
      <w:r w:rsidRPr="00143410">
        <w:rPr>
          <w:rFonts w:ascii="Times New Roman" w:hAnsi="Times New Roman" w:cs="Times New Roman"/>
          <w:vertAlign w:val="subscript"/>
        </w:rPr>
        <w:t>т</w:t>
      </w:r>
      <w:r w:rsidRPr="00143410">
        <w:rPr>
          <w:rFonts w:ascii="Times New Roman" w:hAnsi="Times New Roman" w:cs="Times New Roman"/>
        </w:rPr>
        <w:t xml:space="preserve"> – </w:t>
      </w:r>
      <w:r w:rsidRPr="00143410">
        <w:rPr>
          <w:rFonts w:ascii="Times New Roman" w:eastAsia="Times New Roman" w:hAnsi="Times New Roman" w:cs="Times New Roman"/>
          <w:lang w:eastAsia="ru-RU"/>
        </w:rPr>
        <w:t>количество единиц списанной</w:t>
      </w:r>
      <w:r w:rsidR="00BF1D9F" w:rsidRPr="00143410">
        <w:rPr>
          <w:rFonts w:ascii="Times New Roman" w:eastAsia="Times New Roman" w:hAnsi="Times New Roman" w:cs="Times New Roman"/>
          <w:lang w:eastAsia="ru-RU"/>
        </w:rPr>
        <w:t xml:space="preserve"> </w:t>
      </w:r>
      <w:r w:rsidRPr="00143410">
        <w:rPr>
          <w:rFonts w:ascii="Times New Roman" w:eastAsia="Times New Roman" w:hAnsi="Times New Roman" w:cs="Times New Roman"/>
          <w:lang w:eastAsia="ru-RU"/>
        </w:rPr>
        <w:t>техники, подлежащей дальнейшей разборке и</w:t>
      </w:r>
      <w:r w:rsidR="00BF1D9F" w:rsidRPr="00143410">
        <w:rPr>
          <w:rFonts w:ascii="Times New Roman" w:eastAsia="Times New Roman" w:hAnsi="Times New Roman" w:cs="Times New Roman"/>
          <w:lang w:eastAsia="ru-RU"/>
        </w:rPr>
        <w:t xml:space="preserve"> </w:t>
      </w:r>
      <w:r w:rsidRPr="00143410">
        <w:rPr>
          <w:rFonts w:ascii="Times New Roman" w:eastAsia="Times New Roman" w:hAnsi="Times New Roman" w:cs="Times New Roman"/>
          <w:lang w:eastAsia="ru-RU"/>
        </w:rPr>
        <w:t>утилизации;</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43410">
        <w:rPr>
          <w:rFonts w:ascii="Times New Roman" w:hAnsi="Times New Roman" w:cs="Times New Roman"/>
          <w:lang w:val="en-US"/>
        </w:rPr>
        <w:t>P</w:t>
      </w:r>
      <w:r w:rsidRPr="00143410">
        <w:rPr>
          <w:rFonts w:ascii="Times New Roman" w:hAnsi="Times New Roman" w:cs="Times New Roman"/>
        </w:rPr>
        <w:t xml:space="preserve"> т– </w:t>
      </w:r>
      <w:r w:rsidRPr="00143410">
        <w:rPr>
          <w:rFonts w:ascii="Times New Roman" w:eastAsia="Times New Roman" w:hAnsi="Times New Roman" w:cs="Times New Roman"/>
          <w:lang w:eastAsia="ru-RU"/>
        </w:rPr>
        <w:t>стоимость услуги дальнейшей разборки и ути</w:t>
      </w:r>
      <w:r w:rsidR="00143410">
        <w:rPr>
          <w:rFonts w:ascii="Times New Roman" w:eastAsia="Times New Roman" w:hAnsi="Times New Roman" w:cs="Times New Roman"/>
          <w:lang w:eastAsia="ru-RU"/>
        </w:rPr>
        <w:t xml:space="preserve">лизации одной единицы списанной техники; </w:t>
      </w:r>
    </w:p>
    <w:p w:rsidR="00555273" w:rsidRPr="00143410" w:rsidRDefault="00555273" w:rsidP="00143410">
      <w:pPr>
        <w:spacing w:after="0" w:line="240" w:lineRule="auto"/>
        <w:ind w:firstLine="709"/>
        <w:jc w:val="both"/>
        <w:rPr>
          <w:rFonts w:ascii="Times New Roman" w:eastAsia="Times New Roman" w:hAnsi="Times New Roman" w:cs="Times New Roman"/>
          <w:lang w:eastAsia="ru-RU"/>
        </w:rPr>
      </w:pPr>
      <w:r w:rsidRPr="00143410">
        <w:rPr>
          <w:rFonts w:ascii="Times New Roman" w:hAnsi="Times New Roman" w:cs="Times New Roman"/>
          <w:lang w:val="en-US"/>
        </w:rPr>
        <w:t>Q</w:t>
      </w:r>
      <w:r w:rsidRPr="00143410">
        <w:rPr>
          <w:rFonts w:ascii="Times New Roman" w:hAnsi="Times New Roman" w:cs="Times New Roman"/>
        </w:rPr>
        <w:t xml:space="preserve"> </w:t>
      </w:r>
      <w:r w:rsidRPr="00143410">
        <w:rPr>
          <w:rFonts w:ascii="Times New Roman" w:hAnsi="Times New Roman" w:cs="Times New Roman"/>
          <w:vertAlign w:val="subscript"/>
        </w:rPr>
        <w:t>комп</w:t>
      </w:r>
      <w:r w:rsidRPr="00143410">
        <w:rPr>
          <w:rFonts w:ascii="Times New Roman" w:hAnsi="Times New Roman" w:cs="Times New Roman"/>
        </w:rPr>
        <w:t xml:space="preserve"> – </w:t>
      </w:r>
      <w:r w:rsidRPr="00143410">
        <w:rPr>
          <w:rFonts w:ascii="Times New Roman" w:eastAsia="Times New Roman" w:hAnsi="Times New Roman" w:cs="Times New Roman"/>
          <w:lang w:eastAsia="ru-RU"/>
        </w:rPr>
        <w:t>количество единиц комплектующих и расходных материалов, подлежащих дальнейшей разборке и утилизации;</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43410">
        <w:rPr>
          <w:rFonts w:ascii="Times New Roman" w:hAnsi="Times New Roman" w:cs="Times New Roman"/>
          <w:lang w:val="en-US"/>
        </w:rPr>
        <w:t>P</w:t>
      </w:r>
      <w:r w:rsidRPr="00143410">
        <w:rPr>
          <w:rFonts w:ascii="Times New Roman" w:hAnsi="Times New Roman" w:cs="Times New Roman"/>
        </w:rPr>
        <w:t xml:space="preserve"> комп</w:t>
      </w:r>
      <w:r w:rsidR="00143410">
        <w:rPr>
          <w:rFonts w:ascii="Times New Roman" w:hAnsi="Times New Roman" w:cs="Times New Roman"/>
        </w:rPr>
        <w:t xml:space="preserve"> </w:t>
      </w:r>
      <w:r w:rsidRPr="00143410">
        <w:rPr>
          <w:rFonts w:ascii="Times New Roman" w:hAnsi="Times New Roman" w:cs="Times New Roman"/>
        </w:rPr>
        <w:t xml:space="preserve">– </w:t>
      </w:r>
      <w:r w:rsidRPr="00143410">
        <w:rPr>
          <w:rFonts w:ascii="Times New Roman" w:eastAsia="Times New Roman" w:hAnsi="Times New Roman" w:cs="Times New Roman"/>
          <w:lang w:eastAsia="ru-RU"/>
        </w:rPr>
        <w:t>стоимость услуги дальнейшей разборки и утилизации одной</w:t>
      </w:r>
      <w:r w:rsidR="00BF1D9F" w:rsidRPr="00143410">
        <w:rPr>
          <w:rFonts w:ascii="Times New Roman" w:eastAsia="Times New Roman" w:hAnsi="Times New Roman" w:cs="Times New Roman"/>
          <w:lang w:eastAsia="ru-RU"/>
        </w:rPr>
        <w:t xml:space="preserve"> </w:t>
      </w:r>
      <w:r w:rsidRPr="00143410">
        <w:rPr>
          <w:rFonts w:ascii="Times New Roman" w:eastAsia="Times New Roman" w:hAnsi="Times New Roman" w:cs="Times New Roman"/>
          <w:lang w:eastAsia="ru-RU"/>
        </w:rPr>
        <w:t>единицы комплектующих и расходных материалов.</w:t>
      </w:r>
    </w:p>
    <w:p w:rsidR="00555273" w:rsidRPr="001D2881" w:rsidRDefault="00555273" w:rsidP="00555273">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bl>
      <w:tblPr>
        <w:tblW w:w="9498" w:type="dxa"/>
        <w:tblInd w:w="108" w:type="dxa"/>
        <w:tblLayout w:type="fixed"/>
        <w:tblLook w:val="04A0" w:firstRow="1" w:lastRow="0" w:firstColumn="1" w:lastColumn="0" w:noHBand="0" w:noVBand="1"/>
      </w:tblPr>
      <w:tblGrid>
        <w:gridCol w:w="1276"/>
        <w:gridCol w:w="1985"/>
        <w:gridCol w:w="1559"/>
        <w:gridCol w:w="1559"/>
        <w:gridCol w:w="1418"/>
        <w:gridCol w:w="1701"/>
      </w:tblGrid>
      <w:tr w:rsidR="00555273" w:rsidRPr="001D2881" w:rsidTr="00143410">
        <w:trPr>
          <w:trHeight w:val="654"/>
        </w:trPr>
        <w:tc>
          <w:tcPr>
            <w:tcW w:w="1276" w:type="dxa"/>
            <w:tcBorders>
              <w:top w:val="single" w:sz="4" w:space="0" w:color="auto"/>
              <w:left w:val="single" w:sz="4" w:space="0" w:color="auto"/>
              <w:bottom w:val="single" w:sz="4" w:space="0" w:color="auto"/>
              <w:right w:val="single" w:sz="4" w:space="0" w:color="auto"/>
            </w:tcBorders>
            <w:vAlign w:val="center"/>
          </w:tcPr>
          <w:p w:rsidR="00555273" w:rsidRPr="00931A27" w:rsidRDefault="00555273" w:rsidP="00143410">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Количество тонн архивных документов с истекшим сроком хранения в год (т)</w:t>
            </w:r>
          </w:p>
        </w:tc>
        <w:tc>
          <w:tcPr>
            <w:tcW w:w="1985" w:type="dxa"/>
            <w:tcBorders>
              <w:top w:val="single" w:sz="4" w:space="0" w:color="auto"/>
              <w:left w:val="single" w:sz="4" w:space="0" w:color="auto"/>
              <w:bottom w:val="single" w:sz="4" w:space="0" w:color="auto"/>
              <w:right w:val="single" w:sz="4" w:space="0" w:color="auto"/>
            </w:tcBorders>
            <w:vAlign w:val="center"/>
          </w:tcPr>
          <w:p w:rsidR="00555273" w:rsidRPr="00931A27" w:rsidRDefault="00555273" w:rsidP="00143410">
            <w:pPr>
              <w:ind w:left="-109" w:right="-108"/>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Стоимость услуги</w:t>
            </w:r>
            <w:r w:rsidR="00BF1D9F">
              <w:rPr>
                <w:rFonts w:ascii="Times New Roman" w:eastAsia="Times New Roman" w:hAnsi="Times New Roman" w:cs="Times New Roman"/>
                <w:sz w:val="20"/>
                <w:szCs w:val="20"/>
                <w:lang w:eastAsia="ru-RU"/>
              </w:rPr>
              <w:t xml:space="preserve"> </w:t>
            </w:r>
            <w:r w:rsidRPr="00931A27">
              <w:rPr>
                <w:rFonts w:ascii="Times New Roman" w:eastAsia="Times New Roman" w:hAnsi="Times New Roman" w:cs="Times New Roman"/>
                <w:sz w:val="20"/>
                <w:szCs w:val="20"/>
                <w:lang w:eastAsia="ru-RU"/>
              </w:rPr>
              <w:t>по транспортированию и утилизации одной тонны архивных документов с истекшим сроком хранения (руб)</w:t>
            </w:r>
          </w:p>
        </w:tc>
        <w:tc>
          <w:tcPr>
            <w:tcW w:w="1559" w:type="dxa"/>
            <w:tcBorders>
              <w:top w:val="single" w:sz="4" w:space="0" w:color="auto"/>
              <w:left w:val="single" w:sz="4" w:space="0" w:color="auto"/>
              <w:bottom w:val="single" w:sz="4" w:space="0" w:color="auto"/>
              <w:right w:val="single" w:sz="4" w:space="0" w:color="auto"/>
            </w:tcBorders>
            <w:vAlign w:val="center"/>
          </w:tcPr>
          <w:p w:rsidR="00555273" w:rsidRPr="001D2881" w:rsidRDefault="00555273" w:rsidP="00143410">
            <w:pPr>
              <w:spacing w:after="0" w:line="240" w:lineRule="auto"/>
              <w:jc w:val="center"/>
              <w:rPr>
                <w:rFonts w:ascii="Times New Roman" w:eastAsia="Times New Roman" w:hAnsi="Times New Roman" w:cs="Times New Roman"/>
                <w:sz w:val="20"/>
                <w:szCs w:val="20"/>
                <w:lang w:eastAsia="ru-RU"/>
              </w:rPr>
            </w:pPr>
            <w:r w:rsidRPr="001D2881">
              <w:rPr>
                <w:rFonts w:ascii="Times New Roman" w:eastAsia="Times New Roman" w:hAnsi="Times New Roman" w:cs="Times New Roman"/>
                <w:sz w:val="20"/>
                <w:szCs w:val="20"/>
                <w:lang w:eastAsia="ru-RU"/>
              </w:rPr>
              <w:t>Количество единиц техники</w:t>
            </w:r>
          </w:p>
          <w:p w:rsidR="00555273" w:rsidRPr="001D2881" w:rsidRDefault="00555273" w:rsidP="00143410">
            <w:pPr>
              <w:spacing w:after="0" w:line="240" w:lineRule="auto"/>
              <w:jc w:val="center"/>
              <w:rPr>
                <w:rFonts w:ascii="Times New Roman" w:hAnsi="Times New Roman" w:cs="Times New Roman"/>
                <w:sz w:val="20"/>
                <w:szCs w:val="20"/>
              </w:rPr>
            </w:pPr>
            <w:r w:rsidRPr="001D2881">
              <w:rPr>
                <w:rFonts w:ascii="Times New Roman" w:eastAsia="Times New Roman" w:hAnsi="Times New Roman" w:cs="Times New Roman"/>
                <w:sz w:val="20"/>
                <w:szCs w:val="20"/>
                <w:lang w:eastAsia="ru-RU"/>
              </w:rPr>
              <w:t>(шт.)</w:t>
            </w:r>
          </w:p>
        </w:tc>
        <w:tc>
          <w:tcPr>
            <w:tcW w:w="1559" w:type="dxa"/>
            <w:tcBorders>
              <w:top w:val="single" w:sz="4" w:space="0" w:color="auto"/>
              <w:left w:val="nil"/>
              <w:bottom w:val="single" w:sz="4" w:space="0" w:color="auto"/>
              <w:right w:val="single" w:sz="4" w:space="0" w:color="auto"/>
            </w:tcBorders>
            <w:vAlign w:val="center"/>
          </w:tcPr>
          <w:p w:rsidR="00555273" w:rsidRPr="001D2881" w:rsidRDefault="00555273" w:rsidP="00143410">
            <w:pPr>
              <w:spacing w:after="0" w:line="240" w:lineRule="auto"/>
              <w:jc w:val="center"/>
              <w:rPr>
                <w:rFonts w:ascii="Times New Roman" w:hAnsi="Times New Roman" w:cs="Times New Roman"/>
                <w:sz w:val="20"/>
                <w:szCs w:val="20"/>
              </w:rPr>
            </w:pPr>
            <w:r w:rsidRPr="001D2881">
              <w:rPr>
                <w:rFonts w:ascii="Times New Roman" w:eastAsia="Times New Roman" w:hAnsi="Times New Roman" w:cs="Times New Roman"/>
                <w:sz w:val="20"/>
                <w:szCs w:val="20"/>
                <w:lang w:eastAsia="ru-RU"/>
              </w:rPr>
              <w:t>Стоимость услуги дальнейшей разборки и утилизации одной единицы техники</w:t>
            </w:r>
            <w:r w:rsidR="00BF1D9F">
              <w:rPr>
                <w:rFonts w:ascii="Times New Roman" w:eastAsia="Times New Roman" w:hAnsi="Times New Roman" w:cs="Times New Roman"/>
                <w:sz w:val="20"/>
                <w:szCs w:val="20"/>
                <w:lang w:eastAsia="ru-RU"/>
              </w:rPr>
              <w:t xml:space="preserve"> </w:t>
            </w:r>
            <w:r w:rsidRPr="001D2881">
              <w:rPr>
                <w:rFonts w:ascii="Times New Roman" w:eastAsia="Times New Roman" w:hAnsi="Times New Roman" w:cs="Times New Roman"/>
                <w:sz w:val="20"/>
                <w:szCs w:val="20"/>
                <w:lang w:eastAsia="ru-RU"/>
              </w:rPr>
              <w:t>(руб.)</w:t>
            </w:r>
          </w:p>
        </w:tc>
        <w:tc>
          <w:tcPr>
            <w:tcW w:w="1418" w:type="dxa"/>
            <w:tcBorders>
              <w:top w:val="single" w:sz="4" w:space="0" w:color="auto"/>
              <w:left w:val="nil"/>
              <w:bottom w:val="single" w:sz="4" w:space="0" w:color="auto"/>
              <w:right w:val="single" w:sz="4" w:space="0" w:color="auto"/>
            </w:tcBorders>
            <w:vAlign w:val="center"/>
          </w:tcPr>
          <w:p w:rsidR="00555273" w:rsidRPr="001D2881" w:rsidRDefault="00555273" w:rsidP="00143410">
            <w:pPr>
              <w:spacing w:after="0" w:line="240" w:lineRule="auto"/>
              <w:jc w:val="center"/>
              <w:rPr>
                <w:rFonts w:ascii="Times New Roman" w:eastAsia="Times New Roman" w:hAnsi="Times New Roman" w:cs="Times New Roman"/>
                <w:sz w:val="20"/>
                <w:szCs w:val="20"/>
                <w:lang w:eastAsia="ru-RU"/>
              </w:rPr>
            </w:pPr>
            <w:r w:rsidRPr="001D2881">
              <w:rPr>
                <w:rFonts w:ascii="Times New Roman" w:eastAsia="Times New Roman" w:hAnsi="Times New Roman" w:cs="Times New Roman"/>
                <w:sz w:val="20"/>
                <w:szCs w:val="20"/>
                <w:lang w:eastAsia="ru-RU"/>
              </w:rPr>
              <w:t>Количество единиц комплектующих и расходных материалов (шт.)</w:t>
            </w:r>
          </w:p>
        </w:tc>
        <w:tc>
          <w:tcPr>
            <w:tcW w:w="1701" w:type="dxa"/>
            <w:tcBorders>
              <w:top w:val="single" w:sz="4" w:space="0" w:color="auto"/>
              <w:left w:val="nil"/>
              <w:bottom w:val="single" w:sz="4" w:space="0" w:color="auto"/>
              <w:right w:val="single" w:sz="4" w:space="0" w:color="auto"/>
            </w:tcBorders>
            <w:vAlign w:val="center"/>
          </w:tcPr>
          <w:p w:rsidR="00555273" w:rsidRPr="001D2881" w:rsidRDefault="00555273" w:rsidP="00143410">
            <w:pPr>
              <w:spacing w:after="0" w:line="240" w:lineRule="auto"/>
              <w:jc w:val="center"/>
              <w:rPr>
                <w:rFonts w:ascii="Times New Roman" w:eastAsia="Times New Roman" w:hAnsi="Times New Roman" w:cs="Times New Roman"/>
                <w:sz w:val="20"/>
                <w:szCs w:val="20"/>
                <w:lang w:eastAsia="ru-RU"/>
              </w:rPr>
            </w:pPr>
            <w:r w:rsidRPr="001D2881">
              <w:rPr>
                <w:rFonts w:ascii="Times New Roman" w:eastAsia="Times New Roman" w:hAnsi="Times New Roman" w:cs="Times New Roman"/>
                <w:sz w:val="20"/>
                <w:szCs w:val="20"/>
                <w:lang w:eastAsia="ru-RU"/>
              </w:rPr>
              <w:t>Стоимость услуги дальнейшей разборки и утилизации одной</w:t>
            </w:r>
            <w:r w:rsidR="00BF1D9F">
              <w:rPr>
                <w:rFonts w:ascii="Times New Roman" w:eastAsia="Times New Roman" w:hAnsi="Times New Roman" w:cs="Times New Roman"/>
                <w:sz w:val="20"/>
                <w:szCs w:val="20"/>
                <w:lang w:eastAsia="ru-RU"/>
              </w:rPr>
              <w:t xml:space="preserve"> </w:t>
            </w:r>
            <w:r w:rsidRPr="001D2881">
              <w:rPr>
                <w:rFonts w:ascii="Times New Roman" w:eastAsia="Times New Roman" w:hAnsi="Times New Roman" w:cs="Times New Roman"/>
                <w:sz w:val="20"/>
                <w:szCs w:val="20"/>
                <w:lang w:eastAsia="ru-RU"/>
              </w:rPr>
              <w:t>единицы комплектующих и расходных материалов (руб.)</w:t>
            </w:r>
          </w:p>
        </w:tc>
      </w:tr>
      <w:tr w:rsidR="00555273" w:rsidRPr="007B38CC" w:rsidTr="00951BDC">
        <w:trPr>
          <w:trHeight w:val="330"/>
        </w:trPr>
        <w:tc>
          <w:tcPr>
            <w:tcW w:w="1276" w:type="dxa"/>
            <w:tcBorders>
              <w:top w:val="single" w:sz="4" w:space="0" w:color="auto"/>
              <w:left w:val="single" w:sz="4" w:space="0" w:color="auto"/>
              <w:bottom w:val="single" w:sz="4" w:space="0" w:color="auto"/>
              <w:right w:val="single" w:sz="4" w:space="0" w:color="auto"/>
            </w:tcBorders>
            <w:vAlign w:val="center"/>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не более 3</w:t>
            </w:r>
          </w:p>
        </w:tc>
        <w:tc>
          <w:tcPr>
            <w:tcW w:w="1985" w:type="dxa"/>
            <w:tcBorders>
              <w:top w:val="nil"/>
              <w:left w:val="single" w:sz="4" w:space="0" w:color="auto"/>
              <w:bottom w:val="single" w:sz="4" w:space="0" w:color="auto"/>
              <w:right w:val="single" w:sz="4" w:space="0" w:color="auto"/>
            </w:tcBorders>
            <w:vAlign w:val="center"/>
          </w:tcPr>
          <w:p w:rsidR="00555273" w:rsidRPr="00020FB1" w:rsidRDefault="001D4B0C" w:rsidP="00951BDC">
            <w:pPr>
              <w:spacing w:after="0" w:line="240" w:lineRule="auto"/>
              <w:jc w:val="center"/>
              <w:rPr>
                <w:rFonts w:ascii="Times New Roman" w:eastAsia="Times New Roman" w:hAnsi="Times New Roman" w:cs="Times New Roman"/>
                <w:sz w:val="20"/>
                <w:szCs w:val="20"/>
                <w:lang w:eastAsia="ru-RU"/>
              </w:rPr>
            </w:pPr>
            <w:r w:rsidRPr="00143410">
              <w:rPr>
                <w:rFonts w:ascii="Times New Roman" w:eastAsia="Times New Roman" w:hAnsi="Times New Roman" w:cs="Times New Roman"/>
                <w:sz w:val="20"/>
                <w:szCs w:val="20"/>
                <w:lang w:eastAsia="ru-RU"/>
              </w:rPr>
              <w:t xml:space="preserve">не более </w:t>
            </w:r>
            <w:r w:rsidRPr="00143410">
              <w:rPr>
                <w:rFonts w:ascii="Times New Roman" w:eastAsia="Times New Roman" w:hAnsi="Times New Roman" w:cs="Times New Roman"/>
                <w:sz w:val="20"/>
                <w:szCs w:val="20"/>
                <w:lang w:val="en-US" w:eastAsia="ru-RU"/>
              </w:rPr>
              <w:t>20</w:t>
            </w:r>
            <w:r w:rsidR="00555273" w:rsidRPr="00143410">
              <w:rPr>
                <w:rFonts w:ascii="Times New Roman" w:eastAsia="Times New Roman" w:hAnsi="Times New Roman" w:cs="Times New Roman"/>
                <w:sz w:val="20"/>
                <w:szCs w:val="20"/>
                <w:lang w:eastAsia="ru-RU"/>
              </w:rPr>
              <w:t> 000,00</w:t>
            </w:r>
          </w:p>
        </w:tc>
        <w:tc>
          <w:tcPr>
            <w:tcW w:w="1559" w:type="dxa"/>
            <w:tcBorders>
              <w:top w:val="nil"/>
              <w:left w:val="single" w:sz="4" w:space="0" w:color="auto"/>
              <w:bottom w:val="single" w:sz="4" w:space="0" w:color="auto"/>
              <w:right w:val="single" w:sz="4" w:space="0" w:color="auto"/>
            </w:tcBorders>
            <w:vAlign w:val="center"/>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не более 450</w:t>
            </w:r>
          </w:p>
        </w:tc>
        <w:tc>
          <w:tcPr>
            <w:tcW w:w="1559" w:type="dxa"/>
            <w:tcBorders>
              <w:top w:val="nil"/>
              <w:left w:val="nil"/>
              <w:bottom w:val="single" w:sz="4" w:space="0" w:color="auto"/>
              <w:right w:val="single" w:sz="4" w:space="0" w:color="auto"/>
            </w:tcBorders>
            <w:vAlign w:val="center"/>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не более</w:t>
            </w:r>
          </w:p>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600,00</w:t>
            </w:r>
          </w:p>
        </w:tc>
        <w:tc>
          <w:tcPr>
            <w:tcW w:w="1418" w:type="dxa"/>
            <w:tcBorders>
              <w:top w:val="nil"/>
              <w:left w:val="nil"/>
              <w:bottom w:val="single" w:sz="4" w:space="0" w:color="auto"/>
              <w:right w:val="single" w:sz="4" w:space="0" w:color="auto"/>
            </w:tcBorders>
            <w:vAlign w:val="center"/>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не более 250</w:t>
            </w:r>
          </w:p>
        </w:tc>
        <w:tc>
          <w:tcPr>
            <w:tcW w:w="1701" w:type="dxa"/>
            <w:tcBorders>
              <w:top w:val="nil"/>
              <w:left w:val="nil"/>
              <w:bottom w:val="single" w:sz="4" w:space="0" w:color="auto"/>
              <w:right w:val="single" w:sz="4" w:space="0" w:color="auto"/>
            </w:tcBorders>
            <w:vAlign w:val="center"/>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не более 150,0</w:t>
            </w:r>
          </w:p>
        </w:tc>
      </w:tr>
    </w:tbl>
    <w:p w:rsidR="00555273" w:rsidRDefault="00555273" w:rsidP="00555273">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555273" w:rsidRDefault="00555273" w:rsidP="00555273">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555273" w:rsidRPr="007B38CC"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услуги по изготовлению и поставке твердых переплетов</w:t>
      </w:r>
    </w:p>
    <w:p w:rsidR="00555273" w:rsidRPr="007B38CC" w:rsidRDefault="00555273" w:rsidP="00555273">
      <w:pPr>
        <w:pStyle w:val="a3"/>
        <w:autoSpaceDE w:val="0"/>
        <w:autoSpaceDN w:val="0"/>
        <w:adjustRightInd w:val="0"/>
        <w:spacing w:after="0" w:line="240" w:lineRule="auto"/>
        <w:jc w:val="center"/>
        <w:rPr>
          <w:rFonts w:ascii="Times New Roman" w:hAnsi="Times New Roman" w:cs="Times New Roman"/>
          <w:sz w:val="20"/>
          <w:szCs w:val="20"/>
        </w:rPr>
      </w:pPr>
    </w:p>
    <w:p w:rsidR="00555273" w:rsidRPr="00143410" w:rsidRDefault="00555273" w:rsidP="00555273">
      <w:pPr>
        <w:pStyle w:val="a3"/>
        <w:autoSpaceDE w:val="0"/>
        <w:autoSpaceDN w:val="0"/>
        <w:adjustRightInd w:val="0"/>
        <w:spacing w:after="0" w:line="240" w:lineRule="auto"/>
        <w:jc w:val="center"/>
        <w:rPr>
          <w:rFonts w:ascii="Times New Roman" w:hAnsi="Times New Roman" w:cs="Times New Roman"/>
          <w:sz w:val="24"/>
          <w:szCs w:val="24"/>
          <w:vertAlign w:val="subscript"/>
        </w:rPr>
      </w:pPr>
      <w:r w:rsidRPr="00143410">
        <w:rPr>
          <w:rFonts w:ascii="Times New Roman" w:hAnsi="Times New Roman" w:cs="Times New Roman"/>
          <w:sz w:val="24"/>
          <w:szCs w:val="24"/>
        </w:rPr>
        <w:t>З</w:t>
      </w:r>
      <w:r w:rsidRPr="00143410">
        <w:rPr>
          <w:rFonts w:ascii="Times New Roman" w:hAnsi="Times New Roman" w:cs="Times New Roman"/>
          <w:sz w:val="24"/>
          <w:szCs w:val="24"/>
          <w:vertAlign w:val="subscript"/>
        </w:rPr>
        <w:t>перепл</w:t>
      </w:r>
      <w:r w:rsidRPr="00143410">
        <w:rPr>
          <w:rFonts w:ascii="Times New Roman" w:hAnsi="Times New Roman" w:cs="Times New Roman"/>
          <w:sz w:val="24"/>
          <w:szCs w:val="24"/>
        </w:rPr>
        <w:t>=</w:t>
      </w:r>
      <w:r w:rsidRPr="00143410">
        <w:rPr>
          <w:rFonts w:ascii="Times New Roman" w:hAnsi="Times New Roman" w:cs="Times New Roman"/>
          <w:sz w:val="24"/>
          <w:szCs w:val="24"/>
          <w:lang w:val="en-US"/>
        </w:rPr>
        <w:t>Q</w:t>
      </w:r>
      <w:r w:rsidRPr="00143410">
        <w:rPr>
          <w:rFonts w:ascii="Times New Roman" w:hAnsi="Times New Roman" w:cs="Times New Roman"/>
          <w:sz w:val="24"/>
          <w:szCs w:val="24"/>
          <w:vertAlign w:val="subscript"/>
        </w:rPr>
        <w:t>дел</w:t>
      </w:r>
      <w:r w:rsidRPr="00143410">
        <w:rPr>
          <w:rFonts w:ascii="Times New Roman" w:hAnsi="Times New Roman" w:cs="Times New Roman"/>
          <w:sz w:val="24"/>
          <w:szCs w:val="24"/>
        </w:rPr>
        <w:t>*</w:t>
      </w:r>
      <w:r w:rsidRPr="00143410">
        <w:rPr>
          <w:rFonts w:ascii="Times New Roman" w:hAnsi="Times New Roman" w:cs="Times New Roman"/>
          <w:sz w:val="24"/>
          <w:szCs w:val="24"/>
          <w:lang w:val="en-US"/>
        </w:rPr>
        <w:t>P</w:t>
      </w:r>
      <w:r w:rsidRPr="00143410">
        <w:rPr>
          <w:rFonts w:ascii="Times New Roman" w:hAnsi="Times New Roman" w:cs="Times New Roman"/>
          <w:sz w:val="24"/>
          <w:szCs w:val="24"/>
          <w:vertAlign w:val="subscript"/>
        </w:rPr>
        <w:t>усл</w:t>
      </w:r>
    </w:p>
    <w:p w:rsidR="00555273" w:rsidRPr="00143410" w:rsidRDefault="00555273" w:rsidP="00143410">
      <w:pPr>
        <w:autoSpaceDE w:val="0"/>
        <w:autoSpaceDN w:val="0"/>
        <w:adjustRightInd w:val="0"/>
        <w:spacing w:after="0" w:line="240" w:lineRule="auto"/>
        <w:ind w:firstLine="709"/>
        <w:rPr>
          <w:rFonts w:ascii="Times New Roman" w:hAnsi="Times New Roman" w:cs="Times New Roman"/>
        </w:rPr>
      </w:pPr>
      <w:r w:rsidRPr="00143410">
        <w:rPr>
          <w:rFonts w:ascii="Times New Roman" w:hAnsi="Times New Roman" w:cs="Times New Roman"/>
        </w:rPr>
        <w:t xml:space="preserve">где: </w:t>
      </w:r>
    </w:p>
    <w:p w:rsidR="00555273" w:rsidRPr="00143410" w:rsidRDefault="00555273" w:rsidP="00143410">
      <w:pPr>
        <w:autoSpaceDE w:val="0"/>
        <w:autoSpaceDN w:val="0"/>
        <w:adjustRightInd w:val="0"/>
        <w:spacing w:after="0" w:line="240" w:lineRule="auto"/>
        <w:ind w:firstLine="709"/>
        <w:rPr>
          <w:rFonts w:ascii="Times New Roman" w:hAnsi="Times New Roman" w:cs="Times New Roman"/>
        </w:rPr>
      </w:pPr>
      <w:r w:rsidRPr="00143410">
        <w:rPr>
          <w:rFonts w:ascii="Times New Roman" w:hAnsi="Times New Roman" w:cs="Times New Roman"/>
          <w:lang w:val="en-US"/>
        </w:rPr>
        <w:t>Q</w:t>
      </w:r>
      <w:r w:rsidRPr="00143410">
        <w:rPr>
          <w:rFonts w:ascii="Times New Roman" w:hAnsi="Times New Roman" w:cs="Times New Roman"/>
          <w:vertAlign w:val="subscript"/>
        </w:rPr>
        <w:t>дел</w:t>
      </w:r>
      <w:r w:rsidRPr="00143410">
        <w:rPr>
          <w:rFonts w:ascii="Times New Roman" w:hAnsi="Times New Roman" w:cs="Times New Roman"/>
        </w:rPr>
        <w:t xml:space="preserve"> – количество дел</w:t>
      </w:r>
    </w:p>
    <w:p w:rsidR="00555273" w:rsidRPr="00143410" w:rsidRDefault="00555273" w:rsidP="00143410">
      <w:pPr>
        <w:autoSpaceDE w:val="0"/>
        <w:autoSpaceDN w:val="0"/>
        <w:adjustRightInd w:val="0"/>
        <w:spacing w:after="0" w:line="240" w:lineRule="auto"/>
        <w:ind w:firstLine="709"/>
        <w:rPr>
          <w:rFonts w:ascii="Times New Roman" w:eastAsia="Times New Roman" w:hAnsi="Times New Roman" w:cs="Times New Roman"/>
          <w:lang w:eastAsia="ru-RU"/>
        </w:rPr>
      </w:pPr>
      <w:r w:rsidRPr="00143410">
        <w:rPr>
          <w:rFonts w:ascii="Times New Roman" w:hAnsi="Times New Roman" w:cs="Times New Roman"/>
          <w:lang w:val="en-US"/>
        </w:rPr>
        <w:t>P</w:t>
      </w:r>
      <w:r w:rsidRPr="00143410">
        <w:rPr>
          <w:rFonts w:ascii="Times New Roman" w:hAnsi="Times New Roman" w:cs="Times New Roman"/>
          <w:vertAlign w:val="subscript"/>
        </w:rPr>
        <w:t>усл</w:t>
      </w:r>
      <w:r w:rsidRPr="00143410">
        <w:rPr>
          <w:rFonts w:ascii="Times New Roman" w:hAnsi="Times New Roman" w:cs="Times New Roman"/>
        </w:rPr>
        <w:t xml:space="preserve"> – с</w:t>
      </w:r>
      <w:r w:rsidRPr="00143410">
        <w:rPr>
          <w:rFonts w:ascii="Times New Roman" w:eastAsia="Times New Roman" w:hAnsi="Times New Roman" w:cs="Times New Roman"/>
          <w:lang w:eastAsia="ru-RU"/>
        </w:rPr>
        <w:t>тоимость 1-го твердого переплета</w:t>
      </w:r>
      <w:r w:rsidR="00BF1D9F" w:rsidRPr="00143410">
        <w:rPr>
          <w:rFonts w:ascii="Times New Roman" w:eastAsia="Times New Roman" w:hAnsi="Times New Roman" w:cs="Times New Roman"/>
          <w:lang w:eastAsia="ru-RU"/>
        </w:rPr>
        <w:t xml:space="preserve"> </w:t>
      </w:r>
    </w:p>
    <w:p w:rsidR="00555273" w:rsidRPr="007B38CC" w:rsidRDefault="00BF1D9F" w:rsidP="00555273">
      <w:pPr>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p>
    <w:tbl>
      <w:tblPr>
        <w:tblW w:w="8717" w:type="dxa"/>
        <w:tblInd w:w="534" w:type="dxa"/>
        <w:tblLook w:val="04A0" w:firstRow="1" w:lastRow="0" w:firstColumn="1" w:lastColumn="0" w:noHBand="0" w:noVBand="1"/>
      </w:tblPr>
      <w:tblGrid>
        <w:gridCol w:w="3080"/>
        <w:gridCol w:w="1755"/>
        <w:gridCol w:w="3882"/>
      </w:tblGrid>
      <w:tr w:rsidR="00555273" w:rsidRPr="007B38CC" w:rsidTr="00143410">
        <w:trPr>
          <w:trHeight w:val="605"/>
        </w:trPr>
        <w:tc>
          <w:tcPr>
            <w:tcW w:w="30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 Наименование</w:t>
            </w:r>
          </w:p>
        </w:tc>
        <w:tc>
          <w:tcPr>
            <w:tcW w:w="1755" w:type="dxa"/>
            <w:tcBorders>
              <w:top w:val="single" w:sz="4" w:space="0" w:color="auto"/>
              <w:left w:val="nil"/>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Количество дел</w:t>
            </w:r>
            <w:r w:rsidR="00BF1D9F" w:rsidRPr="00143410">
              <w:rPr>
                <w:rFonts w:ascii="Times New Roman" w:eastAsia="Times New Roman" w:hAnsi="Times New Roman" w:cs="Times New Roman"/>
                <w:lang w:eastAsia="ru-RU"/>
              </w:rPr>
              <w:t xml:space="preserve"> </w:t>
            </w:r>
            <w:r w:rsidRPr="00143410">
              <w:rPr>
                <w:rFonts w:ascii="Times New Roman" w:eastAsia="Times New Roman" w:hAnsi="Times New Roman" w:cs="Times New Roman"/>
                <w:lang w:eastAsia="ru-RU"/>
              </w:rPr>
              <w:t>(шт.)</w:t>
            </w:r>
          </w:p>
        </w:tc>
        <w:tc>
          <w:tcPr>
            <w:tcW w:w="3882" w:type="dxa"/>
            <w:tcBorders>
              <w:top w:val="single" w:sz="4" w:space="0" w:color="auto"/>
              <w:left w:val="nil"/>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Стоимость 1-го твердого переплета</w:t>
            </w:r>
            <w:r w:rsidR="00BF1D9F" w:rsidRPr="00143410">
              <w:rPr>
                <w:rFonts w:ascii="Times New Roman" w:eastAsia="Times New Roman" w:hAnsi="Times New Roman" w:cs="Times New Roman"/>
                <w:lang w:eastAsia="ru-RU"/>
              </w:rPr>
              <w:t xml:space="preserve"> </w:t>
            </w:r>
            <w:r w:rsidRPr="00143410">
              <w:rPr>
                <w:rFonts w:ascii="Times New Roman" w:eastAsia="Times New Roman" w:hAnsi="Times New Roman" w:cs="Times New Roman"/>
                <w:lang w:eastAsia="ru-RU"/>
              </w:rPr>
              <w:t>(руб.)</w:t>
            </w:r>
          </w:p>
        </w:tc>
      </w:tr>
      <w:tr w:rsidR="00555273" w:rsidRPr="007B38CC" w:rsidTr="00143410">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Твердый переплет </w:t>
            </w:r>
          </w:p>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100 листов</w:t>
            </w:r>
          </w:p>
        </w:tc>
        <w:tc>
          <w:tcPr>
            <w:tcW w:w="1755"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200</w:t>
            </w:r>
          </w:p>
        </w:tc>
        <w:tc>
          <w:tcPr>
            <w:tcW w:w="3882"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500,00</w:t>
            </w:r>
          </w:p>
        </w:tc>
      </w:tr>
      <w:tr w:rsidR="00555273" w:rsidRPr="007B38CC" w:rsidTr="00143410">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Твердый переплет </w:t>
            </w:r>
          </w:p>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200 листов</w:t>
            </w:r>
          </w:p>
        </w:tc>
        <w:tc>
          <w:tcPr>
            <w:tcW w:w="1755"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200</w:t>
            </w:r>
          </w:p>
        </w:tc>
        <w:tc>
          <w:tcPr>
            <w:tcW w:w="3882"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550,00</w:t>
            </w:r>
          </w:p>
        </w:tc>
      </w:tr>
      <w:tr w:rsidR="00555273" w:rsidRPr="007B38CC" w:rsidTr="00143410">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Твердый переплет </w:t>
            </w:r>
          </w:p>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300 листов</w:t>
            </w:r>
          </w:p>
        </w:tc>
        <w:tc>
          <w:tcPr>
            <w:tcW w:w="1755"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200</w:t>
            </w:r>
          </w:p>
        </w:tc>
        <w:tc>
          <w:tcPr>
            <w:tcW w:w="3882"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700,00</w:t>
            </w:r>
          </w:p>
        </w:tc>
      </w:tr>
      <w:tr w:rsidR="00555273" w:rsidRPr="007B38CC" w:rsidTr="00143410">
        <w:trPr>
          <w:trHeight w:val="300"/>
        </w:trPr>
        <w:tc>
          <w:tcPr>
            <w:tcW w:w="3080" w:type="dxa"/>
            <w:tcBorders>
              <w:top w:val="nil"/>
              <w:left w:val="single" w:sz="4" w:space="0" w:color="auto"/>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Твердый переплет</w:t>
            </w:r>
          </w:p>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 400 листов</w:t>
            </w:r>
          </w:p>
        </w:tc>
        <w:tc>
          <w:tcPr>
            <w:tcW w:w="1755"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200</w:t>
            </w:r>
          </w:p>
        </w:tc>
        <w:tc>
          <w:tcPr>
            <w:tcW w:w="3882" w:type="dxa"/>
            <w:tcBorders>
              <w:top w:val="nil"/>
              <w:left w:val="nil"/>
              <w:bottom w:val="single" w:sz="4" w:space="0" w:color="auto"/>
              <w:right w:val="single" w:sz="4" w:space="0" w:color="auto"/>
            </w:tcBorders>
            <w:shd w:val="clear" w:color="auto" w:fill="auto"/>
            <w:noWrap/>
            <w:vAlign w:val="bottom"/>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850,00</w:t>
            </w:r>
          </w:p>
        </w:tc>
      </w:tr>
    </w:tbl>
    <w:p w:rsidR="00555273" w:rsidRPr="00143410" w:rsidRDefault="00555273" w:rsidP="00143410">
      <w:pPr>
        <w:tabs>
          <w:tab w:val="left" w:pos="1134"/>
        </w:tabs>
        <w:autoSpaceDE w:val="0"/>
        <w:autoSpaceDN w:val="0"/>
        <w:adjustRightInd w:val="0"/>
        <w:spacing w:after="0" w:line="240" w:lineRule="auto"/>
        <w:jc w:val="both"/>
        <w:rPr>
          <w:rFonts w:ascii="Times New Roman" w:hAnsi="Times New Roman" w:cs="Times New Roman"/>
          <w:sz w:val="26"/>
          <w:szCs w:val="26"/>
        </w:rPr>
      </w:pPr>
    </w:p>
    <w:p w:rsidR="00555273" w:rsidRPr="00931A27"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931A27">
        <w:rPr>
          <w:rFonts w:ascii="Times New Roman" w:hAnsi="Times New Roman" w:cs="Times New Roman"/>
          <w:sz w:val="26"/>
          <w:szCs w:val="26"/>
        </w:rPr>
        <w:t>Затраты на услуги: по изготовлению и оформлению технической, справочной, нормативной литературы, бланочной, печатной продукции, информационно-статистических материалов (буклеты, брошюры, листовки, памятки, календари, грамоты, книги, блокноты, бюллетени, сборники, доклады и пр.) для проведения мероприятий, по оформлению помещения (территории) для проведения мероприятия, на оплату услуг питания во врем</w:t>
      </w:r>
      <w:r w:rsidR="006A3FD1">
        <w:rPr>
          <w:rFonts w:ascii="Times New Roman" w:hAnsi="Times New Roman" w:cs="Times New Roman"/>
          <w:sz w:val="26"/>
          <w:szCs w:val="26"/>
        </w:rPr>
        <w:t xml:space="preserve">я проведения культурно-массовых мероприятий, информационно-просветительских </w:t>
      </w:r>
      <w:r w:rsidRPr="00931A27">
        <w:rPr>
          <w:rFonts w:ascii="Times New Roman" w:hAnsi="Times New Roman" w:cs="Times New Roman"/>
          <w:sz w:val="26"/>
          <w:szCs w:val="26"/>
        </w:rPr>
        <w:t>меропри</w:t>
      </w:r>
      <w:r w:rsidR="006A0956">
        <w:rPr>
          <w:rFonts w:ascii="Times New Roman" w:hAnsi="Times New Roman" w:cs="Times New Roman"/>
          <w:sz w:val="26"/>
          <w:szCs w:val="26"/>
        </w:rPr>
        <w:t>ятий</w:t>
      </w:r>
      <w:r w:rsidR="006A3FD1">
        <w:rPr>
          <w:rFonts w:ascii="Times New Roman" w:hAnsi="Times New Roman" w:cs="Times New Roman"/>
          <w:sz w:val="26"/>
          <w:szCs w:val="26"/>
        </w:rPr>
        <w:t xml:space="preserve"> (форумы, конференции, семинары, круглые столы, мастер-классы, лекционные мероприятия)</w:t>
      </w:r>
    </w:p>
    <w:p w:rsidR="00555273" w:rsidRPr="00931A27" w:rsidRDefault="00555273" w:rsidP="00555273">
      <w:pPr>
        <w:tabs>
          <w:tab w:val="left" w:pos="1134"/>
        </w:tabs>
        <w:autoSpaceDE w:val="0"/>
        <w:autoSpaceDN w:val="0"/>
        <w:adjustRightInd w:val="0"/>
        <w:spacing w:after="0" w:line="240" w:lineRule="auto"/>
        <w:jc w:val="both"/>
        <w:rPr>
          <w:rFonts w:ascii="Times New Roman" w:hAnsi="Times New Roman" w:cs="Times New Roman"/>
          <w:sz w:val="26"/>
          <w:szCs w:val="26"/>
        </w:rPr>
      </w:pPr>
    </w:p>
    <w:p w:rsidR="00555273" w:rsidRPr="00931A27" w:rsidRDefault="00555273" w:rsidP="00143410">
      <w:pPr>
        <w:autoSpaceDE w:val="0"/>
        <w:autoSpaceDN w:val="0"/>
        <w:adjustRightInd w:val="0"/>
        <w:spacing w:after="0" w:line="240" w:lineRule="auto"/>
        <w:jc w:val="center"/>
        <w:rPr>
          <w:rFonts w:ascii="Times New Roman" w:hAnsi="Times New Roman" w:cs="Times New Roman"/>
          <w:sz w:val="24"/>
          <w:szCs w:val="24"/>
        </w:rPr>
      </w:pPr>
      <w:r w:rsidRPr="00931A27">
        <w:rPr>
          <w:rFonts w:ascii="Times New Roman" w:hAnsi="Times New Roman" w:cs="Times New Roman"/>
          <w:sz w:val="24"/>
          <w:szCs w:val="24"/>
        </w:rPr>
        <w:t>З</w:t>
      </w:r>
      <w:r w:rsidRPr="00931A27">
        <w:rPr>
          <w:rFonts w:ascii="Times New Roman" w:hAnsi="Times New Roman" w:cs="Times New Roman"/>
          <w:sz w:val="24"/>
          <w:szCs w:val="24"/>
          <w:vertAlign w:val="subscript"/>
        </w:rPr>
        <w:t xml:space="preserve"> прочие</w:t>
      </w:r>
      <w:r w:rsidR="00BF1D9F">
        <w:rPr>
          <w:rFonts w:ascii="Times New Roman" w:hAnsi="Times New Roman" w:cs="Times New Roman"/>
          <w:sz w:val="24"/>
          <w:szCs w:val="24"/>
          <w:vertAlign w:val="subscript"/>
        </w:rPr>
        <w:t xml:space="preserve"> </w:t>
      </w:r>
      <w:r w:rsidRPr="00931A27">
        <w:rPr>
          <w:rFonts w:ascii="Times New Roman" w:hAnsi="Times New Roman" w:cs="Times New Roman"/>
          <w:sz w:val="24"/>
          <w:szCs w:val="24"/>
        </w:rPr>
        <w:t>=</w:t>
      </w:r>
      <m:oMath>
        <m:nary>
          <m:naryPr>
            <m:chr m:val="∑"/>
            <m:limLoc m:val="undOvr"/>
            <m:ctrlPr>
              <w:rPr>
                <w:rFonts w:ascii="Cambria Math" w:hAnsi="Cambria Math" w:cs="Times New Roman"/>
                <w:i/>
              </w:rPr>
            </m:ctrlPr>
          </m:naryPr>
          <m:sub>
            <m:r>
              <w:rPr>
                <w:rFonts w:ascii="Cambria Math" w:hAnsi="Cambria Math" w:cs="Times New Roman"/>
              </w:rPr>
              <m:t>i=1</m:t>
            </m:r>
          </m:sub>
          <m:sup>
            <m:r>
              <w:rPr>
                <w:rFonts w:ascii="Cambria Math" w:hAnsi="Cambria Math" w:cs="Times New Roman"/>
                <w:lang w:val="en-US"/>
              </w:rPr>
              <m:t>n</m:t>
            </m:r>
          </m:sup>
          <m:e>
            <m:r>
              <w:rPr>
                <w:rFonts w:ascii="Cambria Math" w:hAnsi="Cambria Math" w:cs="Times New Roman"/>
              </w:rPr>
              <m:t xml:space="preserve">Q iл </m:t>
            </m:r>
          </m:e>
        </m:nary>
        <m:r>
          <w:rPr>
            <w:rFonts w:ascii="Cambria Math" w:hAnsi="Cambria Math" w:cs="Times New Roman"/>
          </w:rPr>
          <m:t>*Piл</m:t>
        </m:r>
      </m:oMath>
      <w:r w:rsidRPr="00931A27">
        <w:rPr>
          <w:rFonts w:ascii="Times New Roman" w:eastAsiaTheme="minorEastAsia" w:hAnsi="Times New Roman" w:cs="Times New Roman"/>
        </w:rPr>
        <w:t xml:space="preserve"> +</w:t>
      </w:r>
      <w:r w:rsidRPr="00931A27">
        <w:rPr>
          <w:rFonts w:ascii="Times New Roman" w:hAnsi="Times New Roman" w:cs="Times New Roman"/>
          <w:sz w:val="24"/>
          <w:szCs w:val="24"/>
        </w:rPr>
        <w:t xml:space="preserve"> </w:t>
      </w:r>
      <m:oMath>
        <m:nary>
          <m:naryPr>
            <m:chr m:val="∑"/>
            <m:limLoc m:val="undOvr"/>
            <m:ctrlPr>
              <w:rPr>
                <w:rFonts w:ascii="Cambria Math" w:eastAsia="Calibri" w:hAnsi="Cambria Math" w:cs="Times New Roman"/>
              </w:rPr>
            </m:ctrlPr>
          </m:naryPr>
          <m:sub>
            <m:r>
              <m:rPr>
                <m:sty m:val="p"/>
              </m:rPr>
              <w:rPr>
                <w:rFonts w:ascii="Cambria Math" w:eastAsia="Calibri" w:hAnsi="Cambria Math" w:cs="Times New Roman"/>
                <w:lang w:val="en-US"/>
              </w:rPr>
              <m:t>i</m:t>
            </m:r>
            <m:r>
              <m:rPr>
                <m:sty m:val="p"/>
              </m:rPr>
              <w:rPr>
                <w:rFonts w:ascii="Cambria Math" w:eastAsia="Calibri" w:hAnsi="Cambria Math" w:cs="Times New Roman"/>
              </w:rPr>
              <m:t>=1</m:t>
            </m:r>
          </m:sub>
          <m:sup>
            <m:r>
              <m:rPr>
                <m:sty m:val="p"/>
              </m:rPr>
              <w:rPr>
                <w:rFonts w:ascii="Cambria Math" w:eastAsia="Calibri" w:hAnsi="Cambria Math" w:cs="Times New Roman"/>
                <w:lang w:val="en-US"/>
              </w:rPr>
              <m:t>n</m:t>
            </m:r>
          </m:sup>
          <m:e>
            <m:r>
              <m:rPr>
                <m:sty m:val="p"/>
              </m:rPr>
              <w:rPr>
                <w:rFonts w:ascii="Cambria Math" w:eastAsia="Calibri" w:hAnsi="Cambria Math" w:cs="Times New Roman"/>
                <w:lang w:val="en-US"/>
              </w:rPr>
              <m:t>Q</m:t>
            </m:r>
            <m:r>
              <m:rPr>
                <m:sty m:val="p"/>
              </m:rPr>
              <w:rPr>
                <w:rFonts w:ascii="Cambria Math" w:eastAsia="Calibri" w:hAnsi="Cambria Math" w:cs="Times New Roman"/>
              </w:rPr>
              <m:t xml:space="preserve"> </m:t>
            </m:r>
            <m:r>
              <m:rPr>
                <m:sty m:val="p"/>
              </m:rPr>
              <w:rPr>
                <w:rFonts w:ascii="Cambria Math" w:eastAsia="Calibri" w:hAnsi="Cambria Math" w:cs="Times New Roman"/>
                <w:lang w:val="en-US"/>
              </w:rPr>
              <m:t>i</m:t>
            </m:r>
            <m:r>
              <m:rPr>
                <m:sty m:val="p"/>
              </m:rPr>
              <w:rPr>
                <w:rFonts w:ascii="Cambria Math" w:eastAsia="Calibri" w:hAnsi="Cambria Math" w:cs="Times New Roman"/>
              </w:rPr>
              <m:t xml:space="preserve"> бл* </m:t>
            </m:r>
            <m:r>
              <m:rPr>
                <m:sty m:val="p"/>
              </m:rPr>
              <w:rPr>
                <w:rFonts w:ascii="Cambria Math" w:eastAsia="Calibri" w:hAnsi="Cambria Math" w:cs="Times New Roman"/>
                <w:lang w:val="en-US"/>
              </w:rPr>
              <m:t>P</m:t>
            </m:r>
            <m:r>
              <m:rPr>
                <m:sty m:val="p"/>
              </m:rPr>
              <w:rPr>
                <w:rFonts w:ascii="Cambria Math" w:eastAsia="Calibri" w:hAnsi="Cambria Math" w:cs="Times New Roman"/>
              </w:rPr>
              <m:t xml:space="preserve"> </m:t>
            </m:r>
            <m:r>
              <m:rPr>
                <m:sty m:val="p"/>
              </m:rPr>
              <w:rPr>
                <w:rFonts w:ascii="Cambria Math" w:eastAsia="Calibri" w:hAnsi="Cambria Math" w:cs="Times New Roman"/>
                <w:lang w:val="en-US"/>
              </w:rPr>
              <m:t>i</m:t>
            </m:r>
            <m:r>
              <m:rPr>
                <m:sty m:val="p"/>
              </m:rPr>
              <w:rPr>
                <w:rFonts w:ascii="Cambria Math" w:eastAsia="Calibri" w:hAnsi="Cambria Math" w:cs="Times New Roman"/>
              </w:rPr>
              <m:t xml:space="preserve"> бл</m:t>
            </m:r>
          </m:e>
        </m:nary>
      </m:oMath>
      <w:r w:rsidRPr="00931A27">
        <w:rPr>
          <w:rFonts w:ascii="Times New Roman" w:hAnsi="Times New Roman" w:cs="Times New Roman"/>
          <w:sz w:val="24"/>
          <w:szCs w:val="24"/>
          <w:vertAlign w:val="subscript"/>
        </w:rPr>
        <w:t>.</w:t>
      </w:r>
      <w:r w:rsidR="00BF1D9F">
        <w:rPr>
          <w:rFonts w:ascii="Times New Roman" w:hAnsi="Times New Roman" w:cs="Times New Roman"/>
          <w:sz w:val="24"/>
          <w:szCs w:val="24"/>
          <w:vertAlign w:val="subscript"/>
        </w:rPr>
        <w:t xml:space="preserve"> </w:t>
      </w:r>
      <w:r w:rsidRPr="00931A27">
        <w:rPr>
          <w:rFonts w:ascii="Times New Roman" w:hAnsi="Times New Roman" w:cs="Times New Roman"/>
          <w:sz w:val="24"/>
          <w:szCs w:val="24"/>
        </w:rPr>
        <w:t xml:space="preserve">+ </w:t>
      </w:r>
      <m:oMath>
        <m:nary>
          <m:naryPr>
            <m:chr m:val="∑"/>
            <m:limLoc m:val="undOvr"/>
            <m:ctrlPr>
              <w:rPr>
                <w:rFonts w:ascii="Cambria Math" w:eastAsia="Calibri" w:hAnsi="Cambria Math" w:cs="Times New Roman"/>
              </w:rPr>
            </m:ctrlPr>
          </m:naryPr>
          <m:sub>
            <m:r>
              <m:rPr>
                <m:sty m:val="p"/>
              </m:rPr>
              <w:rPr>
                <w:rFonts w:ascii="Cambria Math" w:eastAsia="Calibri" w:hAnsi="Cambria Math" w:cs="Times New Roman"/>
                <w:lang w:val="en-US"/>
              </w:rPr>
              <m:t>i</m:t>
            </m:r>
            <m:r>
              <m:rPr>
                <m:sty m:val="p"/>
              </m:rPr>
              <w:rPr>
                <w:rFonts w:ascii="Cambria Math" w:eastAsia="Calibri" w:hAnsi="Cambria Math" w:cs="Times New Roman"/>
              </w:rPr>
              <m:t>=1</m:t>
            </m:r>
          </m:sub>
          <m:sup>
            <m:r>
              <m:rPr>
                <m:sty m:val="p"/>
              </m:rPr>
              <w:rPr>
                <w:rFonts w:ascii="Cambria Math" w:eastAsia="Calibri" w:hAnsi="Cambria Math" w:cs="Times New Roman"/>
                <w:lang w:val="en-US"/>
              </w:rPr>
              <m:t>n</m:t>
            </m:r>
          </m:sup>
          <m:e>
            <m:r>
              <m:rPr>
                <m:sty m:val="p"/>
              </m:rPr>
              <w:rPr>
                <w:rFonts w:ascii="Cambria Math" w:eastAsia="Calibri" w:hAnsi="Cambria Math" w:cs="Times New Roman"/>
                <w:lang w:val="en-US"/>
              </w:rPr>
              <m:t>Q</m:t>
            </m:r>
            <m:r>
              <m:rPr>
                <m:sty m:val="p"/>
              </m:rPr>
              <w:rPr>
                <w:rFonts w:ascii="Cambria Math" w:eastAsia="Calibri" w:hAnsi="Cambria Math" w:cs="Times New Roman"/>
              </w:rPr>
              <m:t xml:space="preserve"> </m:t>
            </m:r>
            <m:r>
              <m:rPr>
                <m:sty m:val="p"/>
              </m:rPr>
              <w:rPr>
                <w:rFonts w:ascii="Cambria Math" w:eastAsia="Calibri" w:hAnsi="Cambria Math" w:cs="Times New Roman"/>
                <w:lang w:val="en-US"/>
              </w:rPr>
              <m:t>i</m:t>
            </m:r>
            <m:r>
              <m:rPr>
                <m:sty m:val="p"/>
              </m:rPr>
              <w:rPr>
                <w:rFonts w:ascii="Cambria Math" w:eastAsia="Calibri" w:hAnsi="Cambria Math" w:cs="Times New Roman"/>
              </w:rPr>
              <m:t xml:space="preserve"> оп* </m:t>
            </m:r>
            <m:r>
              <m:rPr>
                <m:sty m:val="p"/>
              </m:rPr>
              <w:rPr>
                <w:rFonts w:ascii="Cambria Math" w:eastAsia="Calibri" w:hAnsi="Cambria Math" w:cs="Times New Roman"/>
                <w:lang w:val="en-US"/>
              </w:rPr>
              <m:t>P</m:t>
            </m:r>
            <m:r>
              <m:rPr>
                <m:sty m:val="p"/>
              </m:rPr>
              <w:rPr>
                <w:rFonts w:ascii="Cambria Math" w:eastAsia="Calibri" w:hAnsi="Cambria Math" w:cs="Times New Roman"/>
              </w:rPr>
              <m:t xml:space="preserve"> </m:t>
            </m:r>
            <m:r>
              <m:rPr>
                <m:sty m:val="p"/>
              </m:rPr>
              <w:rPr>
                <w:rFonts w:ascii="Cambria Math" w:eastAsia="Calibri" w:hAnsi="Cambria Math" w:cs="Times New Roman"/>
                <w:lang w:val="en-US"/>
              </w:rPr>
              <m:t>i</m:t>
            </m:r>
            <m:r>
              <m:rPr>
                <m:sty m:val="p"/>
              </m:rPr>
              <w:rPr>
                <w:rFonts w:ascii="Cambria Math" w:eastAsia="Calibri" w:hAnsi="Cambria Math" w:cs="Times New Roman"/>
              </w:rPr>
              <m:t xml:space="preserve"> оп+</m:t>
            </m:r>
          </m:e>
        </m:nary>
        <m:nary>
          <m:naryPr>
            <m:chr m:val="∑"/>
            <m:limLoc m:val="undOvr"/>
            <m:ctrlPr>
              <w:rPr>
                <w:rFonts w:ascii="Cambria Math" w:eastAsia="Calibri" w:hAnsi="Cambria Math" w:cs="Times New Roman"/>
              </w:rPr>
            </m:ctrlPr>
          </m:naryPr>
          <m:sub>
            <m:r>
              <m:rPr>
                <m:sty m:val="p"/>
              </m:rPr>
              <w:rPr>
                <w:rFonts w:ascii="Cambria Math" w:eastAsia="Calibri" w:hAnsi="Cambria Math" w:cs="Times New Roman"/>
              </w:rPr>
              <m:t>i=1</m:t>
            </m:r>
          </m:sub>
          <m:sup>
            <m:r>
              <m:rPr>
                <m:sty m:val="p"/>
              </m:rPr>
              <w:rPr>
                <w:rFonts w:ascii="Cambria Math" w:eastAsia="Calibri" w:hAnsi="Cambria Math" w:cs="Times New Roman"/>
                <w:lang w:val="en-US"/>
              </w:rPr>
              <m:t>n</m:t>
            </m:r>
          </m:sup>
          <m:e>
            <m:r>
              <m:rPr>
                <m:sty m:val="p"/>
              </m:rPr>
              <w:rPr>
                <w:rFonts w:ascii="Cambria Math" w:eastAsia="Calibri" w:hAnsi="Cambria Math" w:cs="Times New Roman"/>
              </w:rPr>
              <m:t xml:space="preserve">Q i чпит* </m:t>
            </m:r>
            <m:r>
              <m:rPr>
                <m:sty m:val="p"/>
              </m:rPr>
              <w:rPr>
                <w:rFonts w:ascii="Cambria Math" w:eastAsia="Calibri" w:hAnsi="Cambria Math" w:cs="Times New Roman"/>
                <w:lang w:val="en-US"/>
              </w:rPr>
              <m:t>P</m:t>
            </m:r>
            <m:r>
              <m:rPr>
                <m:sty m:val="p"/>
              </m:rPr>
              <w:rPr>
                <w:rFonts w:ascii="Cambria Math" w:eastAsia="Calibri" w:hAnsi="Cambria Math" w:cs="Times New Roman"/>
              </w:rPr>
              <m:t xml:space="preserve"> </m:t>
            </m:r>
            <m:r>
              <m:rPr>
                <m:sty m:val="p"/>
              </m:rPr>
              <w:rPr>
                <w:rFonts w:ascii="Cambria Math" w:eastAsia="Calibri" w:hAnsi="Cambria Math" w:cs="Times New Roman"/>
                <w:lang w:val="en-US"/>
              </w:rPr>
              <m:t>i</m:t>
            </m:r>
            <m:r>
              <m:rPr>
                <m:sty m:val="p"/>
              </m:rPr>
              <w:rPr>
                <w:rFonts w:ascii="Cambria Math" w:eastAsia="Calibri" w:hAnsi="Cambria Math" w:cs="Times New Roman"/>
              </w:rPr>
              <m:t xml:space="preserve"> чпит</m:t>
            </m:r>
          </m:e>
        </m:nary>
      </m:oMath>
    </w:p>
    <w:p w:rsidR="00555273" w:rsidRPr="00931A27" w:rsidRDefault="00555273" w:rsidP="00143410">
      <w:pPr>
        <w:tabs>
          <w:tab w:val="left" w:pos="1134"/>
        </w:tabs>
        <w:autoSpaceDE w:val="0"/>
        <w:autoSpaceDN w:val="0"/>
        <w:adjustRightInd w:val="0"/>
        <w:spacing w:after="0" w:line="240" w:lineRule="auto"/>
        <w:jc w:val="center"/>
        <w:rPr>
          <w:rFonts w:ascii="Times New Roman" w:hAnsi="Times New Roman" w:cs="Times New Roman"/>
          <w:sz w:val="24"/>
          <w:szCs w:val="24"/>
        </w:rPr>
      </w:pPr>
    </w:p>
    <w:p w:rsidR="00555273" w:rsidRPr="00143410" w:rsidRDefault="00555273" w:rsidP="00143410">
      <w:pPr>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 xml:space="preserve">где: </w:t>
      </w:r>
    </w:p>
    <w:p w:rsidR="00555273" w:rsidRPr="00143410" w:rsidRDefault="00555273" w:rsidP="00143410">
      <w:pPr>
        <w:spacing w:after="0" w:line="240" w:lineRule="auto"/>
        <w:ind w:firstLine="709"/>
        <w:jc w:val="both"/>
        <w:rPr>
          <w:rFonts w:ascii="Times New Roman" w:hAnsi="Times New Roman" w:cs="Times New Roman"/>
        </w:rPr>
      </w:pPr>
      <w:r w:rsidRPr="00143410">
        <w:rPr>
          <w:rFonts w:ascii="Times New Roman" w:hAnsi="Times New Roman" w:cs="Times New Roman"/>
          <w:lang w:val="en-US"/>
        </w:rPr>
        <w:t>Qi</w:t>
      </w:r>
      <w:r w:rsidRPr="00143410">
        <w:rPr>
          <w:rFonts w:ascii="Times New Roman" w:hAnsi="Times New Roman" w:cs="Times New Roman"/>
        </w:rPr>
        <w:t xml:space="preserve"> л – количество технической, справочной, нормативной литературы на одно </w:t>
      </w:r>
      <w:r w:rsidRPr="00143410">
        <w:rPr>
          <w:rFonts w:ascii="Times New Roman" w:hAnsi="Times New Roman" w:cs="Times New Roman"/>
          <w:lang w:val="en-US"/>
        </w:rPr>
        <w:t>i</w:t>
      </w:r>
      <w:r w:rsidRPr="00143410">
        <w:rPr>
          <w:rFonts w:ascii="Times New Roman" w:hAnsi="Times New Roman" w:cs="Times New Roman"/>
        </w:rPr>
        <w:t>-мероприятие;</w:t>
      </w:r>
    </w:p>
    <w:p w:rsidR="00555273" w:rsidRPr="00143410" w:rsidRDefault="00555273" w:rsidP="00143410">
      <w:pPr>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Pi</w:t>
      </w:r>
      <w:r w:rsidRPr="00143410">
        <w:rPr>
          <w:rFonts w:ascii="Times New Roman" w:hAnsi="Times New Roman" w:cs="Times New Roman"/>
        </w:rPr>
        <w:t xml:space="preserve"> л – цена единицы технической, справочной, нормативной литературы на одно i-мероприятие</w:t>
      </w:r>
    </w:p>
    <w:p w:rsidR="00555273" w:rsidRPr="00143410" w:rsidRDefault="00555273" w:rsidP="00143410">
      <w:pPr>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Qi</w:t>
      </w:r>
      <w:r w:rsidRPr="00143410">
        <w:rPr>
          <w:rFonts w:ascii="Times New Roman" w:hAnsi="Times New Roman" w:cs="Times New Roman"/>
          <w:vertAlign w:val="subscript"/>
        </w:rPr>
        <w:t>бл</w:t>
      </w:r>
      <w:r w:rsidRPr="00143410">
        <w:rPr>
          <w:rFonts w:ascii="Times New Roman" w:hAnsi="Times New Roman" w:cs="Times New Roman"/>
        </w:rPr>
        <w:t xml:space="preserve"> – планируемое количество бланочной, печатной</w:t>
      </w:r>
      <w:r w:rsidR="00BF1D9F" w:rsidRPr="00143410">
        <w:rPr>
          <w:rFonts w:ascii="Times New Roman" w:hAnsi="Times New Roman" w:cs="Times New Roman"/>
        </w:rPr>
        <w:t xml:space="preserve"> </w:t>
      </w:r>
      <w:r w:rsidRPr="00143410">
        <w:rPr>
          <w:rFonts w:ascii="Times New Roman" w:hAnsi="Times New Roman" w:cs="Times New Roman"/>
        </w:rPr>
        <w:t>продукции, информационно-статистических материалов;</w:t>
      </w:r>
    </w:p>
    <w:p w:rsidR="00555273" w:rsidRPr="00143410" w:rsidRDefault="00555273" w:rsidP="00143410">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143410">
        <w:rPr>
          <w:rFonts w:ascii="Times New Roman" w:hAnsi="Times New Roman" w:cs="Times New Roman"/>
          <w:lang w:val="en-US"/>
        </w:rPr>
        <w:t>Pi</w:t>
      </w:r>
      <w:r w:rsidRPr="00143410">
        <w:rPr>
          <w:rFonts w:ascii="Times New Roman" w:hAnsi="Times New Roman" w:cs="Times New Roman"/>
          <w:vertAlign w:val="subscript"/>
        </w:rPr>
        <w:t xml:space="preserve"> бл</w:t>
      </w:r>
      <w:r w:rsidRPr="00143410">
        <w:rPr>
          <w:rFonts w:ascii="Times New Roman" w:hAnsi="Times New Roman" w:cs="Times New Roman"/>
        </w:rPr>
        <w:t xml:space="preserve"> – цена изготовления </w:t>
      </w:r>
      <w:r w:rsidRPr="00143410">
        <w:rPr>
          <w:rFonts w:ascii="Times New Roman" w:eastAsia="Times New Roman" w:hAnsi="Times New Roman" w:cs="Times New Roman"/>
          <w:lang w:eastAsia="ru-RU"/>
        </w:rPr>
        <w:t>1 – го бланочного, печатного продукта, информационно-статистического материала;</w:t>
      </w:r>
      <w:r w:rsidR="00BF1D9F" w:rsidRPr="00143410">
        <w:rPr>
          <w:rFonts w:ascii="Times New Roman" w:eastAsia="Times New Roman" w:hAnsi="Times New Roman" w:cs="Times New Roman"/>
          <w:lang w:eastAsia="ru-RU"/>
        </w:rPr>
        <w:t xml:space="preserve"> </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lang w:val="en-US"/>
        </w:rPr>
        <w:t>Qi</w:t>
      </w:r>
      <w:r w:rsidRPr="00143410">
        <w:rPr>
          <w:rFonts w:ascii="Times New Roman" w:eastAsia="Calibri" w:hAnsi="Times New Roman" w:cs="Times New Roman"/>
        </w:rPr>
        <w:t xml:space="preserve"> оп- количество i-х помещений (территорий);</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rPr>
        <w:t>P</w:t>
      </w:r>
      <w:r w:rsidRPr="00143410">
        <w:rPr>
          <w:rFonts w:ascii="Times New Roman" w:eastAsia="Calibri" w:hAnsi="Times New Roman" w:cs="Times New Roman"/>
          <w:lang w:val="en-US"/>
        </w:rPr>
        <w:t>i</w:t>
      </w:r>
      <w:r w:rsidRPr="00143410">
        <w:rPr>
          <w:rFonts w:ascii="Times New Roman" w:eastAsia="Calibri" w:hAnsi="Times New Roman" w:cs="Times New Roman"/>
        </w:rPr>
        <w:t xml:space="preserve"> оп- стоимость услуги по оформлению помещения;</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lang w:val="en-US"/>
        </w:rPr>
        <w:t>Qi</w:t>
      </w:r>
      <w:r w:rsidRPr="00143410">
        <w:rPr>
          <w:rFonts w:ascii="Times New Roman" w:eastAsia="Calibri" w:hAnsi="Times New Roman" w:cs="Times New Roman"/>
        </w:rPr>
        <w:t xml:space="preserve"> чпит – планируемое количество человек, которые получат питание при проведении одного мероприятия;</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rPr>
        <w:t>P</w:t>
      </w:r>
      <w:r w:rsidRPr="00143410">
        <w:rPr>
          <w:rFonts w:ascii="Times New Roman" w:eastAsia="Calibri" w:hAnsi="Times New Roman" w:cs="Times New Roman"/>
          <w:lang w:val="en-US"/>
        </w:rPr>
        <w:t>i</w:t>
      </w:r>
      <w:r w:rsidRPr="00143410">
        <w:rPr>
          <w:rFonts w:ascii="Times New Roman" w:eastAsia="Calibri" w:hAnsi="Times New Roman" w:cs="Times New Roman"/>
        </w:rPr>
        <w:t xml:space="preserve"> чпит – стоимость питания на одного человека;</w:t>
      </w:r>
    </w:p>
    <w:p w:rsidR="00555273" w:rsidRPr="00931A27" w:rsidRDefault="00555273" w:rsidP="00555273">
      <w:pPr>
        <w:autoSpaceDE w:val="0"/>
        <w:autoSpaceDN w:val="0"/>
        <w:adjustRightInd w:val="0"/>
        <w:spacing w:after="0" w:line="240" w:lineRule="auto"/>
        <w:rPr>
          <w:rFonts w:ascii="Times New Roman" w:hAnsi="Times New Roman" w:cs="Times New Roman"/>
          <w:sz w:val="20"/>
          <w:szCs w:val="20"/>
        </w:rPr>
      </w:pPr>
    </w:p>
    <w:tbl>
      <w:tblPr>
        <w:tblW w:w="10399" w:type="dxa"/>
        <w:tblInd w:w="-459" w:type="dxa"/>
        <w:tblLayout w:type="fixed"/>
        <w:tblLook w:val="04A0" w:firstRow="1" w:lastRow="0" w:firstColumn="1" w:lastColumn="0" w:noHBand="0" w:noVBand="1"/>
      </w:tblPr>
      <w:tblGrid>
        <w:gridCol w:w="1421"/>
        <w:gridCol w:w="1418"/>
        <w:gridCol w:w="1275"/>
        <w:gridCol w:w="1560"/>
        <w:gridCol w:w="1197"/>
        <w:gridCol w:w="1260"/>
        <w:gridCol w:w="1276"/>
        <w:gridCol w:w="992"/>
      </w:tblGrid>
      <w:tr w:rsidR="00555273" w:rsidRPr="00931A27" w:rsidTr="00951BDC">
        <w:trPr>
          <w:trHeight w:val="659"/>
        </w:trPr>
        <w:tc>
          <w:tcPr>
            <w:tcW w:w="142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 xml:space="preserve">Планируемое количество </w:t>
            </w:r>
            <w:r w:rsidRPr="00931A27">
              <w:rPr>
                <w:rFonts w:ascii="Times New Roman" w:hAnsi="Times New Roman" w:cs="Times New Roman"/>
                <w:sz w:val="20"/>
                <w:szCs w:val="20"/>
              </w:rPr>
              <w:t xml:space="preserve">технической, справочной, нормативной литературы на одно </w:t>
            </w:r>
            <w:r w:rsidRPr="00931A27">
              <w:rPr>
                <w:rFonts w:ascii="Times New Roman" w:hAnsi="Times New Roman" w:cs="Times New Roman"/>
                <w:sz w:val="20"/>
                <w:szCs w:val="20"/>
                <w:lang w:val="en-US"/>
              </w:rPr>
              <w:t>i</w:t>
            </w:r>
            <w:r w:rsidRPr="00931A27">
              <w:rPr>
                <w:rFonts w:ascii="Times New Roman" w:hAnsi="Times New Roman" w:cs="Times New Roman"/>
                <w:sz w:val="20"/>
                <w:szCs w:val="20"/>
              </w:rPr>
              <w:t>-мероприятие</w:t>
            </w:r>
            <w:r w:rsidRPr="00931A27">
              <w:rPr>
                <w:rFonts w:ascii="Times New Roman" w:eastAsia="Times New Roman" w:hAnsi="Times New Roman" w:cs="Times New Roman"/>
                <w:sz w:val="20"/>
                <w:szCs w:val="20"/>
                <w:lang w:eastAsia="ru-RU"/>
              </w:rPr>
              <w:t xml:space="preserve"> (шт.)</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 xml:space="preserve">Цена </w:t>
            </w:r>
            <w:r w:rsidRPr="00931A27">
              <w:rPr>
                <w:rFonts w:ascii="Times New Roman" w:hAnsi="Times New Roman" w:cs="Times New Roman"/>
                <w:sz w:val="20"/>
                <w:szCs w:val="20"/>
              </w:rPr>
              <w:t>единицы технической, справочной, нормативной литературы на одно i-мероприятие</w:t>
            </w:r>
            <w:r w:rsidRPr="00931A27">
              <w:rPr>
                <w:rFonts w:ascii="Times New Roman" w:eastAsia="Times New Roman" w:hAnsi="Times New Roman" w:cs="Times New Roman"/>
                <w:sz w:val="20"/>
                <w:szCs w:val="20"/>
                <w:lang w:eastAsia="ru-RU"/>
              </w:rPr>
              <w:t xml:space="preserve"> (руб.)</w:t>
            </w:r>
          </w:p>
        </w:tc>
        <w:tc>
          <w:tcPr>
            <w:tcW w:w="1275" w:type="dxa"/>
            <w:tcBorders>
              <w:top w:val="single" w:sz="4" w:space="0" w:color="auto"/>
              <w:left w:val="nil"/>
              <w:bottom w:val="single" w:sz="4" w:space="0" w:color="auto"/>
              <w:right w:val="single" w:sz="4" w:space="0" w:color="auto"/>
            </w:tcBorders>
            <w:vAlign w:val="center"/>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Calibri" w:hAnsi="Times New Roman" w:cs="Times New Roman"/>
                <w:sz w:val="20"/>
                <w:szCs w:val="20"/>
              </w:rPr>
              <w:t>Количество i-х помещений (территорий);</w:t>
            </w:r>
            <w:r w:rsidRPr="00931A27">
              <w:rPr>
                <w:rFonts w:ascii="Times New Roman" w:eastAsia="Times New Roman" w:hAnsi="Times New Roman" w:cs="Times New Roman"/>
                <w:sz w:val="20"/>
                <w:szCs w:val="20"/>
                <w:lang w:eastAsia="ru-RU"/>
              </w:rPr>
              <w:t xml:space="preserve"> (шт.)</w:t>
            </w:r>
          </w:p>
        </w:tc>
        <w:tc>
          <w:tcPr>
            <w:tcW w:w="1560" w:type="dxa"/>
            <w:tcBorders>
              <w:top w:val="single" w:sz="4" w:space="0" w:color="auto"/>
              <w:left w:val="nil"/>
              <w:bottom w:val="single" w:sz="4" w:space="0" w:color="auto"/>
              <w:right w:val="single" w:sz="4" w:space="0" w:color="auto"/>
            </w:tcBorders>
            <w:vAlign w:val="center"/>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Calibri" w:hAnsi="Times New Roman" w:cs="Times New Roman"/>
                <w:sz w:val="20"/>
                <w:szCs w:val="20"/>
              </w:rPr>
              <w:t>Стоимость услуги по оформлению помещения</w:t>
            </w:r>
            <w:r w:rsidRPr="00931A27">
              <w:rPr>
                <w:rFonts w:ascii="Times New Roman" w:eastAsia="Times New Roman" w:hAnsi="Times New Roman" w:cs="Times New Roman"/>
                <w:sz w:val="20"/>
                <w:szCs w:val="20"/>
                <w:lang w:eastAsia="ru-RU"/>
              </w:rPr>
              <w:t xml:space="preserve"> (руб.)</w:t>
            </w:r>
          </w:p>
        </w:tc>
        <w:tc>
          <w:tcPr>
            <w:tcW w:w="1197" w:type="dxa"/>
            <w:tcBorders>
              <w:top w:val="single" w:sz="4" w:space="0" w:color="auto"/>
              <w:left w:val="nil"/>
              <w:bottom w:val="single" w:sz="4" w:space="0" w:color="auto"/>
              <w:right w:val="single" w:sz="4" w:space="0" w:color="auto"/>
            </w:tcBorders>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 xml:space="preserve">Планируемое количество бланочной, </w:t>
            </w:r>
          </w:p>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печатной</w:t>
            </w:r>
            <w:r w:rsidR="00BF1D9F">
              <w:rPr>
                <w:rFonts w:ascii="Times New Roman" w:eastAsia="Times New Roman" w:hAnsi="Times New Roman" w:cs="Times New Roman"/>
                <w:sz w:val="20"/>
                <w:szCs w:val="20"/>
                <w:lang w:eastAsia="ru-RU"/>
              </w:rPr>
              <w:t xml:space="preserve"> </w:t>
            </w:r>
            <w:r w:rsidRPr="00931A27">
              <w:rPr>
                <w:rFonts w:ascii="Times New Roman" w:eastAsia="Times New Roman" w:hAnsi="Times New Roman" w:cs="Times New Roman"/>
                <w:sz w:val="20"/>
                <w:szCs w:val="20"/>
                <w:lang w:eastAsia="ru-RU"/>
              </w:rPr>
              <w:t>продукции, информационно-статистических материалов в год (шт.)</w:t>
            </w:r>
          </w:p>
        </w:tc>
        <w:tc>
          <w:tcPr>
            <w:tcW w:w="1260" w:type="dxa"/>
            <w:tcBorders>
              <w:top w:val="single" w:sz="4" w:space="0" w:color="auto"/>
              <w:left w:val="nil"/>
              <w:bottom w:val="single" w:sz="4" w:space="0" w:color="auto"/>
              <w:right w:val="single" w:sz="4" w:space="0" w:color="auto"/>
            </w:tcBorders>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Цена изготовления 1-го бланочного,</w:t>
            </w:r>
          </w:p>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печатного</w:t>
            </w:r>
            <w:r w:rsidR="00BF1D9F">
              <w:rPr>
                <w:rFonts w:ascii="Times New Roman" w:eastAsia="Times New Roman" w:hAnsi="Times New Roman" w:cs="Times New Roman"/>
                <w:sz w:val="20"/>
                <w:szCs w:val="20"/>
                <w:lang w:eastAsia="ru-RU"/>
              </w:rPr>
              <w:t xml:space="preserve"> </w:t>
            </w:r>
            <w:r w:rsidRPr="00931A27">
              <w:rPr>
                <w:rFonts w:ascii="Times New Roman" w:eastAsia="Times New Roman" w:hAnsi="Times New Roman" w:cs="Times New Roman"/>
                <w:sz w:val="20"/>
                <w:szCs w:val="20"/>
                <w:lang w:eastAsia="ru-RU"/>
              </w:rPr>
              <w:t>продукта, информационно-статистического материала</w:t>
            </w:r>
          </w:p>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(руб.)</w:t>
            </w:r>
          </w:p>
        </w:tc>
        <w:tc>
          <w:tcPr>
            <w:tcW w:w="1276" w:type="dxa"/>
            <w:tcBorders>
              <w:top w:val="single" w:sz="4" w:space="0" w:color="auto"/>
              <w:left w:val="nil"/>
              <w:bottom w:val="single" w:sz="4" w:space="0" w:color="auto"/>
              <w:right w:val="single" w:sz="4" w:space="0" w:color="auto"/>
            </w:tcBorders>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 xml:space="preserve">Планируемое количество </w:t>
            </w:r>
            <w:r w:rsidRPr="00931A27">
              <w:rPr>
                <w:rFonts w:ascii="Times New Roman" w:eastAsia="Calibri" w:hAnsi="Times New Roman" w:cs="Times New Roman"/>
                <w:sz w:val="20"/>
                <w:szCs w:val="20"/>
              </w:rPr>
              <w:t>человек, которые получат питание при проведении одного мероприятия</w:t>
            </w:r>
            <w:r w:rsidRPr="00931A27">
              <w:rPr>
                <w:rFonts w:ascii="Times New Roman" w:eastAsia="Times New Roman" w:hAnsi="Times New Roman" w:cs="Times New Roman"/>
                <w:sz w:val="20"/>
                <w:szCs w:val="20"/>
                <w:lang w:eastAsia="ru-RU"/>
              </w:rPr>
              <w:t xml:space="preserve"> (чел.)</w:t>
            </w:r>
          </w:p>
        </w:tc>
        <w:tc>
          <w:tcPr>
            <w:tcW w:w="992" w:type="dxa"/>
            <w:tcBorders>
              <w:top w:val="single" w:sz="4" w:space="0" w:color="auto"/>
              <w:left w:val="nil"/>
              <w:bottom w:val="single" w:sz="4" w:space="0" w:color="auto"/>
              <w:right w:val="single" w:sz="4" w:space="0" w:color="auto"/>
            </w:tcBorders>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Calibri" w:hAnsi="Times New Roman" w:cs="Times New Roman"/>
                <w:sz w:val="20"/>
                <w:szCs w:val="20"/>
              </w:rPr>
              <w:t>Стоимость питания на одного человека</w:t>
            </w:r>
            <w:r w:rsidRPr="00931A27">
              <w:rPr>
                <w:rFonts w:ascii="Times New Roman" w:eastAsia="Times New Roman" w:hAnsi="Times New Roman" w:cs="Times New Roman"/>
                <w:sz w:val="20"/>
                <w:szCs w:val="20"/>
                <w:lang w:eastAsia="ru-RU"/>
              </w:rPr>
              <w:t xml:space="preserve"> (руб.)</w:t>
            </w:r>
          </w:p>
        </w:tc>
      </w:tr>
      <w:tr w:rsidR="00555273" w:rsidRPr="007B38CC" w:rsidTr="00951BDC">
        <w:trPr>
          <w:trHeight w:val="300"/>
        </w:trPr>
        <w:tc>
          <w:tcPr>
            <w:tcW w:w="1421" w:type="dxa"/>
            <w:tcBorders>
              <w:top w:val="nil"/>
              <w:left w:val="single" w:sz="4" w:space="0" w:color="auto"/>
              <w:bottom w:val="single" w:sz="4" w:space="0" w:color="auto"/>
              <w:right w:val="single" w:sz="4" w:space="0" w:color="auto"/>
            </w:tcBorders>
            <w:shd w:val="clear" w:color="auto" w:fill="auto"/>
            <w:noWrap/>
            <w:vAlign w:val="center"/>
            <w:hideMark/>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не более одного экземпляра на участника мероприятия</w:t>
            </w:r>
          </w:p>
        </w:tc>
        <w:tc>
          <w:tcPr>
            <w:tcW w:w="1418" w:type="dxa"/>
            <w:tcBorders>
              <w:top w:val="nil"/>
              <w:left w:val="nil"/>
              <w:bottom w:val="single" w:sz="4" w:space="0" w:color="auto"/>
              <w:right w:val="single" w:sz="4" w:space="0" w:color="auto"/>
            </w:tcBorders>
            <w:shd w:val="clear" w:color="auto" w:fill="auto"/>
            <w:noWrap/>
            <w:vAlign w:val="center"/>
            <w:hideMark/>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не более 700,00</w:t>
            </w:r>
          </w:p>
        </w:tc>
        <w:tc>
          <w:tcPr>
            <w:tcW w:w="1275" w:type="dxa"/>
            <w:tcBorders>
              <w:top w:val="nil"/>
              <w:left w:val="nil"/>
              <w:bottom w:val="single" w:sz="4" w:space="0" w:color="auto"/>
              <w:right w:val="single" w:sz="4" w:space="0" w:color="auto"/>
            </w:tcBorders>
            <w:vAlign w:val="center"/>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не более одного помещения на мероприятие</w:t>
            </w:r>
          </w:p>
        </w:tc>
        <w:tc>
          <w:tcPr>
            <w:tcW w:w="1560" w:type="dxa"/>
            <w:tcBorders>
              <w:top w:val="nil"/>
              <w:left w:val="nil"/>
              <w:bottom w:val="single" w:sz="4" w:space="0" w:color="auto"/>
              <w:right w:val="single" w:sz="4" w:space="0" w:color="auto"/>
            </w:tcBorders>
            <w:vAlign w:val="center"/>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не более 400 000,00</w:t>
            </w:r>
          </w:p>
        </w:tc>
        <w:tc>
          <w:tcPr>
            <w:tcW w:w="1197" w:type="dxa"/>
            <w:tcBorders>
              <w:top w:val="nil"/>
              <w:left w:val="nil"/>
              <w:bottom w:val="single" w:sz="4" w:space="0" w:color="auto"/>
              <w:right w:val="single" w:sz="4" w:space="0" w:color="auto"/>
            </w:tcBorders>
            <w:vAlign w:val="center"/>
          </w:tcPr>
          <w:p w:rsidR="00555273" w:rsidRPr="00D63364" w:rsidRDefault="00D4611A" w:rsidP="00951BDC">
            <w:pPr>
              <w:spacing w:after="0" w:line="240" w:lineRule="auto"/>
              <w:jc w:val="center"/>
              <w:rPr>
                <w:rFonts w:ascii="Times New Roman" w:eastAsia="Times New Roman" w:hAnsi="Times New Roman" w:cs="Times New Roman"/>
                <w:sz w:val="20"/>
                <w:szCs w:val="20"/>
                <w:lang w:eastAsia="ru-RU"/>
              </w:rPr>
            </w:pPr>
            <w:r w:rsidRPr="00D63364">
              <w:rPr>
                <w:rFonts w:ascii="Times New Roman" w:eastAsia="Times New Roman" w:hAnsi="Times New Roman" w:cs="Times New Roman"/>
                <w:sz w:val="20"/>
                <w:szCs w:val="20"/>
                <w:lang w:eastAsia="ru-RU"/>
              </w:rPr>
              <w:t>не более 25</w:t>
            </w:r>
            <w:r w:rsidR="00555273" w:rsidRPr="00D63364">
              <w:rPr>
                <w:rFonts w:ascii="Times New Roman" w:eastAsia="Times New Roman" w:hAnsi="Times New Roman" w:cs="Times New Roman"/>
                <w:sz w:val="20"/>
                <w:szCs w:val="20"/>
                <w:lang w:eastAsia="ru-RU"/>
              </w:rPr>
              <w:t xml:space="preserve"> 000</w:t>
            </w:r>
          </w:p>
        </w:tc>
        <w:tc>
          <w:tcPr>
            <w:tcW w:w="1260" w:type="dxa"/>
            <w:tcBorders>
              <w:top w:val="nil"/>
              <w:left w:val="nil"/>
              <w:bottom w:val="single" w:sz="4" w:space="0" w:color="auto"/>
              <w:right w:val="single" w:sz="4" w:space="0" w:color="auto"/>
            </w:tcBorders>
            <w:vAlign w:val="center"/>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не более 25 000,00</w:t>
            </w:r>
          </w:p>
        </w:tc>
        <w:tc>
          <w:tcPr>
            <w:tcW w:w="1276" w:type="dxa"/>
            <w:tcBorders>
              <w:top w:val="nil"/>
              <w:left w:val="nil"/>
              <w:bottom w:val="single" w:sz="4" w:space="0" w:color="auto"/>
              <w:right w:val="single" w:sz="4" w:space="0" w:color="auto"/>
            </w:tcBorders>
          </w:tcPr>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не более</w:t>
            </w:r>
          </w:p>
          <w:p w:rsidR="00555273" w:rsidRPr="00931A27"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 xml:space="preserve">150 </w:t>
            </w:r>
          </w:p>
        </w:tc>
        <w:tc>
          <w:tcPr>
            <w:tcW w:w="992" w:type="dxa"/>
            <w:tcBorders>
              <w:top w:val="nil"/>
              <w:left w:val="nil"/>
              <w:bottom w:val="single" w:sz="4" w:space="0" w:color="auto"/>
              <w:right w:val="single" w:sz="4" w:space="0" w:color="auto"/>
            </w:tcBorders>
          </w:tcPr>
          <w:p w:rsidR="00555273" w:rsidRPr="004351BC" w:rsidRDefault="00555273" w:rsidP="00951BDC">
            <w:pPr>
              <w:spacing w:after="0" w:line="240" w:lineRule="auto"/>
              <w:jc w:val="center"/>
              <w:rPr>
                <w:rFonts w:ascii="Times New Roman" w:eastAsia="Times New Roman" w:hAnsi="Times New Roman" w:cs="Times New Roman"/>
                <w:sz w:val="20"/>
                <w:szCs w:val="20"/>
                <w:lang w:eastAsia="ru-RU"/>
              </w:rPr>
            </w:pPr>
            <w:r w:rsidRPr="00931A27">
              <w:rPr>
                <w:rFonts w:ascii="Times New Roman" w:eastAsia="Times New Roman" w:hAnsi="Times New Roman" w:cs="Times New Roman"/>
                <w:sz w:val="20"/>
                <w:szCs w:val="20"/>
                <w:lang w:eastAsia="ru-RU"/>
              </w:rPr>
              <w:t>не более 500,00</w:t>
            </w:r>
          </w:p>
        </w:tc>
      </w:tr>
    </w:tbl>
    <w:p w:rsidR="00555273" w:rsidRPr="007B38CC" w:rsidRDefault="00555273" w:rsidP="00143410">
      <w:pPr>
        <w:autoSpaceDE w:val="0"/>
        <w:autoSpaceDN w:val="0"/>
        <w:adjustRightInd w:val="0"/>
        <w:spacing w:after="0" w:line="240" w:lineRule="auto"/>
        <w:rPr>
          <w:rFonts w:ascii="Times New Roman" w:hAnsi="Times New Roman" w:cs="Times New Roman"/>
          <w:sz w:val="24"/>
          <w:szCs w:val="24"/>
        </w:rPr>
      </w:pPr>
    </w:p>
    <w:p w:rsidR="00555273" w:rsidRPr="007B38CC"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услуги по подписке на периодические издания</w:t>
      </w:r>
    </w:p>
    <w:p w:rsidR="00555273" w:rsidRPr="004B5324" w:rsidRDefault="00F64165" w:rsidP="00555273">
      <w:pPr>
        <w:widowControl w:val="0"/>
        <w:autoSpaceDE w:val="0"/>
        <w:autoSpaceDN w:val="0"/>
        <w:adjustRightInd w:val="0"/>
        <w:spacing w:after="0" w:line="240" w:lineRule="auto"/>
        <w:ind w:firstLine="567"/>
        <w:jc w:val="both"/>
        <w:rPr>
          <w:rFonts w:ascii="Times New Roman" w:hAnsi="Times New Roman" w:cs="Times New Roman"/>
        </w:rPr>
      </w:pPr>
      <m:oMathPara>
        <m:oMath>
          <m:sSub>
            <m:sSubPr>
              <m:ctrlPr>
                <w:rPr>
                  <w:rFonts w:ascii="Cambria Math" w:hAnsi="Cambria Math" w:cs="Times New Roman"/>
                  <w:i/>
                </w:rPr>
              </m:ctrlPr>
            </m:sSubPr>
            <m:e>
              <m:r>
                <w:rPr>
                  <w:rFonts w:ascii="Cambria Math" w:hAnsi="Cambria Math" w:cs="Times New Roman"/>
                </w:rPr>
                <m:t xml:space="preserve">З </m:t>
              </m:r>
            </m:e>
            <m:sub>
              <m:r>
                <w:rPr>
                  <w:rFonts w:ascii="Cambria Math" w:hAnsi="Cambria Math" w:cs="Times New Roman"/>
                </w:rPr>
                <m:t>жбо</m:t>
              </m:r>
            </m:sub>
          </m:sSub>
          <m:r>
            <w:rPr>
              <w:rFonts w:ascii="Cambria Math" w:hAnsi="Cambria Math" w:cs="Times New Roman"/>
            </w:rPr>
            <m:t xml:space="preserve">= </m:t>
          </m:r>
          <m:nary>
            <m:naryPr>
              <m:chr m:val="∑"/>
              <m:limLoc m:val="undOvr"/>
              <m:ctrlPr>
                <w:rPr>
                  <w:rFonts w:ascii="Cambria Math" w:hAnsi="Cambria Math" w:cs="Times New Roman"/>
                </w:rPr>
              </m:ctrlPr>
            </m:naryPr>
            <m:sub>
              <m:r>
                <m:rPr>
                  <m:sty m:val="p"/>
                </m:rPr>
                <w:rPr>
                  <w:rFonts w:ascii="Cambria Math" w:hAnsi="Cambria Math" w:cs="Times New Roman"/>
                  <w:lang w:val="en-US"/>
                </w:rPr>
                <m:t>i</m:t>
              </m:r>
              <m:r>
                <m:rPr>
                  <m:sty m:val="p"/>
                </m:rPr>
                <w:rPr>
                  <w:rFonts w:ascii="Cambria Math" w:hAnsi="Cambria Math" w:cs="Times New Roman"/>
                </w:rPr>
                <m:t>=1</m:t>
              </m:r>
            </m:sub>
            <m:sup>
              <m:r>
                <w:rPr>
                  <w:rFonts w:ascii="Cambria Math" w:hAnsi="Cambria Math" w:cs="Times New Roman"/>
                </w:rPr>
                <m:t>n</m:t>
              </m:r>
            </m:sup>
            <m:e>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 xml:space="preserve">i </m:t>
                  </m:r>
                  <m:r>
                    <w:rPr>
                      <w:rFonts w:ascii="Cambria Math" w:hAnsi="Cambria Math" w:cs="Times New Roman"/>
                    </w:rPr>
                    <m:t>ж</m:t>
                  </m:r>
                </m:sub>
              </m:sSub>
            </m:e>
          </m:nary>
          <m:r>
            <m:rPr>
              <m:sty m:val="p"/>
            </m:rPr>
            <w:rPr>
              <w:rFonts w:ascii="Cambria Math" w:hAnsi="Cambria Math" w:cs="Times New Roman"/>
            </w:rPr>
            <m:t>*</m:t>
          </m:r>
          <m:sSub>
            <m:sSubPr>
              <m:ctrlPr>
                <w:rPr>
                  <w:rFonts w:ascii="Cambria Math" w:hAnsi="Cambria Math" w:cs="Times New Roman"/>
                  <w:lang w:val="en-US"/>
                </w:rPr>
              </m:ctrlPr>
            </m:sSubPr>
            <m:e>
              <m:r>
                <m:rPr>
                  <m:sty m:val="p"/>
                </m:rPr>
                <w:rPr>
                  <w:rFonts w:ascii="Cambria Math" w:hAnsi="Cambria Math" w:cs="Times New Roman"/>
                  <w:lang w:val="en-US"/>
                </w:rPr>
                <m:t>P</m:t>
              </m:r>
            </m:e>
            <m:sub>
              <m:r>
                <m:rPr>
                  <m:sty m:val="p"/>
                </m:rPr>
                <w:rPr>
                  <w:rFonts w:ascii="Cambria Math" w:hAnsi="Cambria Math" w:cs="Times New Roman"/>
                  <w:lang w:val="en-US"/>
                </w:rPr>
                <m:t>i</m:t>
              </m:r>
              <m:r>
                <m:rPr>
                  <m:sty m:val="p"/>
                </m:rPr>
                <w:rPr>
                  <w:rFonts w:ascii="Cambria Math" w:hAnsi="Cambria Math" w:cs="Times New Roman"/>
                </w:rPr>
                <m:t xml:space="preserve"> ж</m:t>
              </m:r>
            </m:sub>
          </m:sSub>
          <m:r>
            <m:rPr>
              <m:sty m:val="p"/>
            </m:rPr>
            <w:rPr>
              <w:rFonts w:ascii="Cambria Math" w:hAnsi="Cambria Math" w:cs="Times New Roman"/>
              <w:lang w:val="en-US"/>
            </w:rPr>
            <m:t>,</m:t>
          </m:r>
        </m:oMath>
      </m:oMathPara>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где:</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Q</w:t>
      </w:r>
      <w:r w:rsidRPr="00143410">
        <w:rPr>
          <w:rFonts w:ascii="Times New Roman" w:hAnsi="Times New Roman" w:cs="Times New Roman"/>
          <w:vertAlign w:val="subscript"/>
        </w:rPr>
        <w:t>i ж</w:t>
      </w:r>
      <w:r w:rsidRPr="00143410">
        <w:rPr>
          <w:rFonts w:ascii="Times New Roman" w:hAnsi="Times New Roman" w:cs="Times New Roman"/>
        </w:rPr>
        <w:t xml:space="preserve"> – количество приобретаемых комплектов журналов/газет в год на структурное подразделение;</w:t>
      </w: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P</w:t>
      </w:r>
      <w:r w:rsidRPr="00143410">
        <w:rPr>
          <w:rFonts w:ascii="Times New Roman" w:hAnsi="Times New Roman" w:cs="Times New Roman"/>
          <w:vertAlign w:val="subscript"/>
        </w:rPr>
        <w:t>i ж</w:t>
      </w:r>
      <w:r w:rsidRPr="00143410">
        <w:rPr>
          <w:rFonts w:ascii="Times New Roman" w:hAnsi="Times New Roman" w:cs="Times New Roman"/>
        </w:rPr>
        <w:t xml:space="preserve"> – цена 1 комплекта журнала/газет.</w:t>
      </w:r>
    </w:p>
    <w:p w:rsidR="00555273" w:rsidRPr="007B38CC" w:rsidRDefault="00555273" w:rsidP="00555273">
      <w:pPr>
        <w:autoSpaceDE w:val="0"/>
        <w:autoSpaceDN w:val="0"/>
        <w:adjustRightInd w:val="0"/>
        <w:spacing w:after="0" w:line="240" w:lineRule="auto"/>
        <w:jc w:val="center"/>
        <w:rPr>
          <w:rFonts w:ascii="Times New Roman" w:hAnsi="Times New Roman" w:cs="Times New Roman"/>
          <w:i/>
          <w:sz w:val="20"/>
          <w:szCs w:val="20"/>
        </w:rPr>
      </w:pPr>
    </w:p>
    <w:tbl>
      <w:tblPr>
        <w:tblW w:w="9072" w:type="dxa"/>
        <w:tblInd w:w="534" w:type="dxa"/>
        <w:tblLook w:val="04A0" w:firstRow="1" w:lastRow="0" w:firstColumn="1" w:lastColumn="0" w:noHBand="0" w:noVBand="1"/>
      </w:tblPr>
      <w:tblGrid>
        <w:gridCol w:w="5954"/>
        <w:gridCol w:w="3118"/>
      </w:tblGrid>
      <w:tr w:rsidR="00555273" w:rsidRPr="007B38CC" w:rsidTr="00951BDC">
        <w:trPr>
          <w:trHeight w:val="810"/>
        </w:trPr>
        <w:tc>
          <w:tcPr>
            <w:tcW w:w="59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комплектов журналов/газет</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в год</w:t>
            </w:r>
            <w:r w:rsidR="00BF1D9F">
              <w:rPr>
                <w:rFonts w:ascii="Times New Roman" w:eastAsia="Times New Roman" w:hAnsi="Times New Roman" w:cs="Times New Roman"/>
                <w:sz w:val="20"/>
                <w:szCs w:val="20"/>
                <w:lang w:eastAsia="ru-RU"/>
              </w:rPr>
              <w:t xml:space="preserve"> </w:t>
            </w:r>
          </w:p>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структурное подразделение</w:t>
            </w:r>
            <w:r w:rsidR="00BF1D9F">
              <w:rPr>
                <w:rFonts w:ascii="Times New Roman" w:eastAsia="Times New Roman" w:hAnsi="Times New Roman" w:cs="Times New Roman"/>
                <w:sz w:val="20"/>
                <w:szCs w:val="20"/>
                <w:lang w:eastAsia="ru-RU"/>
              </w:rPr>
              <w:t xml:space="preserve"> </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3118"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одного комплекта журнала/газеты</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r>
      <w:tr w:rsidR="00555273" w:rsidRPr="007B38CC" w:rsidTr="00951BDC">
        <w:trPr>
          <w:trHeight w:val="300"/>
        </w:trPr>
        <w:tc>
          <w:tcPr>
            <w:tcW w:w="5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не более 1 комплекта одного наименования на структурное подразделение</w:t>
            </w:r>
          </w:p>
        </w:tc>
        <w:tc>
          <w:tcPr>
            <w:tcW w:w="3118"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 xml:space="preserve">не более </w:t>
            </w:r>
            <w:r>
              <w:rPr>
                <w:rFonts w:ascii="Times New Roman" w:eastAsia="Times New Roman" w:hAnsi="Times New Roman" w:cs="Times New Roman"/>
                <w:sz w:val="20"/>
                <w:szCs w:val="20"/>
                <w:lang w:eastAsia="ru-RU"/>
              </w:rPr>
              <w:t>35</w:t>
            </w:r>
            <w:r w:rsidRPr="00020FB1">
              <w:rPr>
                <w:rFonts w:ascii="Times New Roman" w:eastAsia="Times New Roman" w:hAnsi="Times New Roman" w:cs="Times New Roman"/>
                <w:sz w:val="20"/>
                <w:szCs w:val="20"/>
                <w:lang w:eastAsia="ru-RU"/>
              </w:rPr>
              <w:t xml:space="preserve"> 000,00</w:t>
            </w:r>
          </w:p>
        </w:tc>
      </w:tr>
    </w:tbl>
    <w:p w:rsidR="00555273" w:rsidRPr="007B38CC" w:rsidRDefault="00555273" w:rsidP="00555273">
      <w:pPr>
        <w:autoSpaceDE w:val="0"/>
        <w:autoSpaceDN w:val="0"/>
        <w:adjustRightInd w:val="0"/>
        <w:spacing w:after="0" w:line="240" w:lineRule="auto"/>
        <w:jc w:val="center"/>
        <w:rPr>
          <w:rFonts w:ascii="Times New Roman" w:hAnsi="Times New Roman" w:cs="Times New Roman"/>
          <w:i/>
          <w:sz w:val="20"/>
          <w:szCs w:val="20"/>
        </w:rPr>
      </w:pPr>
    </w:p>
    <w:p w:rsidR="00555273" w:rsidRPr="00D34A00"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D34A00">
        <w:rPr>
          <w:rFonts w:ascii="Times New Roman" w:hAnsi="Times New Roman" w:cs="Times New Roman"/>
          <w:sz w:val="26"/>
          <w:szCs w:val="26"/>
        </w:rPr>
        <w:t xml:space="preserve">Затраты на приобретение образовательных услуг: повышение квалификации, семинары, </w:t>
      </w:r>
      <w:r>
        <w:rPr>
          <w:rFonts w:ascii="Times New Roman" w:hAnsi="Times New Roman" w:cs="Times New Roman"/>
          <w:sz w:val="26"/>
          <w:szCs w:val="26"/>
        </w:rPr>
        <w:t xml:space="preserve">семинары-тренинги, </w:t>
      </w:r>
      <w:r w:rsidRPr="00D34A00">
        <w:rPr>
          <w:rFonts w:ascii="Times New Roman" w:hAnsi="Times New Roman" w:cs="Times New Roman"/>
          <w:sz w:val="26"/>
          <w:szCs w:val="26"/>
        </w:rPr>
        <w:t>краткосрочные семинары, курсы, вебинары, «круглый стол»,</w:t>
      </w:r>
      <w:r w:rsidR="00BF1D9F">
        <w:rPr>
          <w:rFonts w:ascii="Times New Roman" w:hAnsi="Times New Roman" w:cs="Times New Roman"/>
          <w:sz w:val="26"/>
          <w:szCs w:val="26"/>
        </w:rPr>
        <w:t xml:space="preserve"> </w:t>
      </w:r>
      <w:r w:rsidRPr="00D34A00">
        <w:rPr>
          <w:rFonts w:ascii="Times New Roman" w:hAnsi="Times New Roman" w:cs="Times New Roman"/>
          <w:sz w:val="26"/>
          <w:szCs w:val="26"/>
        </w:rPr>
        <w:t xml:space="preserve">мастер-класс, услуги по организационно-техническому обеспечению участия в мероприятиях Всероссийского масштаба и т.д. для специалистов учреждений и для субъектов малого и среднего предпринимательства </w:t>
      </w:r>
    </w:p>
    <w:p w:rsidR="00555273" w:rsidRDefault="00555273" w:rsidP="00555273">
      <w:pPr>
        <w:tabs>
          <w:tab w:val="left" w:pos="1134"/>
        </w:tabs>
        <w:autoSpaceDE w:val="0"/>
        <w:autoSpaceDN w:val="0"/>
        <w:adjustRightInd w:val="0"/>
        <w:spacing w:after="0" w:line="240" w:lineRule="auto"/>
        <w:jc w:val="both"/>
        <w:rPr>
          <w:rFonts w:ascii="Times New Roman" w:hAnsi="Times New Roman" w:cs="Times New Roman"/>
          <w:sz w:val="26"/>
          <w:szCs w:val="26"/>
        </w:rPr>
      </w:pPr>
    </w:p>
    <w:p w:rsidR="00555273" w:rsidRPr="00CD3281" w:rsidRDefault="00555273" w:rsidP="00555273">
      <w:pPr>
        <w:pStyle w:val="a3"/>
        <w:tabs>
          <w:tab w:val="left" w:pos="0"/>
        </w:tabs>
        <w:autoSpaceDE w:val="0"/>
        <w:autoSpaceDN w:val="0"/>
        <w:adjustRightInd w:val="0"/>
        <w:spacing w:after="0" w:line="240" w:lineRule="auto"/>
        <w:ind w:left="0"/>
        <w:jc w:val="center"/>
        <w:rPr>
          <w:rFonts w:ascii="Times New Roman" w:hAnsi="Times New Roman" w:cs="Times New Roman"/>
        </w:rPr>
      </w:pPr>
      <w:r>
        <w:rPr>
          <w:rFonts w:ascii="Times New Roman" w:hAnsi="Times New Roman" w:cs="Times New Roman"/>
          <w:sz w:val="26"/>
          <w:szCs w:val="26"/>
        </w:rPr>
        <w:t xml:space="preserve">З </w:t>
      </w:r>
      <w:r>
        <w:rPr>
          <w:rFonts w:ascii="Times New Roman" w:hAnsi="Times New Roman" w:cs="Times New Roman"/>
        </w:rPr>
        <w:t xml:space="preserve">обр = </w:t>
      </w:r>
      <w:r>
        <w:rPr>
          <w:rFonts w:ascii="Times New Roman" w:hAnsi="Times New Roman" w:cs="Times New Roman"/>
          <w:lang w:val="en-US"/>
        </w:rPr>
        <w:t>Qi</w:t>
      </w:r>
      <w:r w:rsidRPr="00CD3281">
        <w:rPr>
          <w:rFonts w:ascii="Times New Roman" w:hAnsi="Times New Roman" w:cs="Times New Roman"/>
        </w:rPr>
        <w:t xml:space="preserve"> </w:t>
      </w:r>
      <w:r>
        <w:rPr>
          <w:rFonts w:ascii="Times New Roman" w:hAnsi="Times New Roman" w:cs="Times New Roman"/>
        </w:rPr>
        <w:t>обр</w:t>
      </w:r>
      <w:r w:rsidRPr="00CD3281">
        <w:rPr>
          <w:rFonts w:ascii="Times New Roman" w:hAnsi="Times New Roman" w:cs="Times New Roman"/>
        </w:rPr>
        <w:t xml:space="preserve"> </w:t>
      </w:r>
      <w:r>
        <w:rPr>
          <w:rFonts w:ascii="Times New Roman" w:hAnsi="Times New Roman" w:cs="Times New Roman"/>
        </w:rPr>
        <w:t xml:space="preserve">* </w:t>
      </w:r>
      <w:r>
        <w:rPr>
          <w:rFonts w:ascii="Times New Roman" w:hAnsi="Times New Roman" w:cs="Times New Roman"/>
          <w:lang w:val="en-US"/>
        </w:rPr>
        <w:t>P</w:t>
      </w:r>
      <w:r>
        <w:rPr>
          <w:rFonts w:ascii="Times New Roman" w:hAnsi="Times New Roman" w:cs="Times New Roman"/>
        </w:rPr>
        <w:t xml:space="preserve"> </w:t>
      </w:r>
      <w:r>
        <w:rPr>
          <w:rFonts w:ascii="Times New Roman" w:hAnsi="Times New Roman" w:cs="Times New Roman"/>
          <w:lang w:val="en-US"/>
        </w:rPr>
        <w:t>i</w:t>
      </w:r>
      <w:r>
        <w:rPr>
          <w:rFonts w:ascii="Times New Roman" w:hAnsi="Times New Roman" w:cs="Times New Roman"/>
        </w:rPr>
        <w:t xml:space="preserve">обр+ </w:t>
      </w:r>
      <w:r>
        <w:rPr>
          <w:rFonts w:ascii="Times New Roman" w:hAnsi="Times New Roman" w:cs="Times New Roman"/>
          <w:lang w:val="en-US"/>
        </w:rPr>
        <w:t>Qi</w:t>
      </w:r>
      <w:r w:rsidRPr="00CD3281">
        <w:rPr>
          <w:rFonts w:ascii="Times New Roman" w:hAnsi="Times New Roman" w:cs="Times New Roman"/>
        </w:rPr>
        <w:t xml:space="preserve"> </w:t>
      </w:r>
      <w:r>
        <w:rPr>
          <w:rFonts w:ascii="Times New Roman" w:hAnsi="Times New Roman" w:cs="Times New Roman"/>
        </w:rPr>
        <w:t>от</w:t>
      </w:r>
      <w:r w:rsidRPr="00CD3281">
        <w:rPr>
          <w:rFonts w:ascii="Times New Roman" w:hAnsi="Times New Roman" w:cs="Times New Roman"/>
        </w:rPr>
        <w:t xml:space="preserve"> </w:t>
      </w:r>
      <w:r>
        <w:rPr>
          <w:rFonts w:ascii="Times New Roman" w:hAnsi="Times New Roman" w:cs="Times New Roman"/>
        </w:rPr>
        <w:t xml:space="preserve">* </w:t>
      </w:r>
      <w:r>
        <w:rPr>
          <w:rFonts w:ascii="Times New Roman" w:hAnsi="Times New Roman" w:cs="Times New Roman"/>
          <w:lang w:val="en-US"/>
        </w:rPr>
        <w:t>P</w:t>
      </w:r>
      <w:r>
        <w:rPr>
          <w:rFonts w:ascii="Times New Roman" w:hAnsi="Times New Roman" w:cs="Times New Roman"/>
        </w:rPr>
        <w:t xml:space="preserve"> </w:t>
      </w:r>
      <w:r>
        <w:rPr>
          <w:rFonts w:ascii="Times New Roman" w:hAnsi="Times New Roman" w:cs="Times New Roman"/>
          <w:lang w:val="en-US"/>
        </w:rPr>
        <w:t>i</w:t>
      </w:r>
      <w:r>
        <w:rPr>
          <w:rFonts w:ascii="Times New Roman" w:hAnsi="Times New Roman" w:cs="Times New Roman"/>
        </w:rPr>
        <w:t xml:space="preserve"> от</w:t>
      </w:r>
      <w:r w:rsidRPr="00B65051">
        <w:rPr>
          <w:rFonts w:ascii="Times New Roman" w:hAnsi="Times New Roman" w:cs="Times New Roman"/>
        </w:rPr>
        <w:t xml:space="preserve"> </w:t>
      </w:r>
      <w:r>
        <w:rPr>
          <w:rFonts w:ascii="Times New Roman" w:hAnsi="Times New Roman" w:cs="Times New Roman"/>
        </w:rPr>
        <w:t>+</w:t>
      </w:r>
      <w:r>
        <w:rPr>
          <w:rFonts w:ascii="Times New Roman" w:hAnsi="Times New Roman" w:cs="Times New Roman"/>
          <w:lang w:val="en-US"/>
        </w:rPr>
        <w:t>Qi</w:t>
      </w:r>
      <w:r w:rsidRPr="00CD3281">
        <w:rPr>
          <w:rFonts w:ascii="Times New Roman" w:hAnsi="Times New Roman" w:cs="Times New Roman"/>
        </w:rPr>
        <w:t xml:space="preserve"> </w:t>
      </w:r>
      <w:r>
        <w:rPr>
          <w:rFonts w:ascii="Times New Roman" w:hAnsi="Times New Roman" w:cs="Times New Roman"/>
        </w:rPr>
        <w:t>смп</w:t>
      </w:r>
      <w:r w:rsidRPr="00CD3281">
        <w:rPr>
          <w:rFonts w:ascii="Times New Roman" w:hAnsi="Times New Roman" w:cs="Times New Roman"/>
        </w:rPr>
        <w:t xml:space="preserve"> </w:t>
      </w:r>
      <w:r>
        <w:rPr>
          <w:rFonts w:ascii="Times New Roman" w:hAnsi="Times New Roman" w:cs="Times New Roman"/>
        </w:rPr>
        <w:t xml:space="preserve">* </w:t>
      </w:r>
      <w:r>
        <w:rPr>
          <w:rFonts w:ascii="Times New Roman" w:hAnsi="Times New Roman" w:cs="Times New Roman"/>
          <w:lang w:val="en-US"/>
        </w:rPr>
        <w:t>P</w:t>
      </w:r>
      <w:r>
        <w:rPr>
          <w:rFonts w:ascii="Times New Roman" w:hAnsi="Times New Roman" w:cs="Times New Roman"/>
        </w:rPr>
        <w:t xml:space="preserve"> </w:t>
      </w:r>
      <w:r>
        <w:rPr>
          <w:rFonts w:ascii="Times New Roman" w:hAnsi="Times New Roman" w:cs="Times New Roman"/>
          <w:lang w:val="en-US"/>
        </w:rPr>
        <w:t>i</w:t>
      </w:r>
      <w:r>
        <w:rPr>
          <w:rFonts w:ascii="Times New Roman" w:hAnsi="Times New Roman" w:cs="Times New Roman"/>
        </w:rPr>
        <w:t xml:space="preserve"> смп</w:t>
      </w:r>
    </w:p>
    <w:p w:rsidR="00555273" w:rsidRDefault="00555273" w:rsidP="00555273">
      <w:pPr>
        <w:widowControl w:val="0"/>
        <w:autoSpaceDE w:val="0"/>
        <w:autoSpaceDN w:val="0"/>
        <w:adjustRightInd w:val="0"/>
        <w:spacing w:after="0" w:line="240" w:lineRule="auto"/>
        <w:rPr>
          <w:rFonts w:ascii="Times New Roman" w:hAnsi="Times New Roman" w:cs="Times New Roman"/>
          <w:sz w:val="20"/>
          <w:szCs w:val="20"/>
        </w:rPr>
      </w:pPr>
    </w:p>
    <w:p w:rsidR="00555273" w:rsidRPr="00143410" w:rsidRDefault="00555273" w:rsidP="00143410">
      <w:pPr>
        <w:widowControl w:val="0"/>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rPr>
        <w:t>где:</w:t>
      </w:r>
    </w:p>
    <w:p w:rsidR="00555273" w:rsidRPr="00143410" w:rsidRDefault="00555273" w:rsidP="00143410">
      <w:pPr>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Qi</w:t>
      </w:r>
      <w:r w:rsidRPr="00143410">
        <w:rPr>
          <w:rFonts w:ascii="Times New Roman" w:hAnsi="Times New Roman" w:cs="Times New Roman"/>
        </w:rPr>
        <w:t xml:space="preserve"> обр - количество специалистов, направляемых на образовательные услуги (повышение квалификации, семинары, семинары-тренинги, краткосрочные семинары, курсы, вебинары, «круглый стол», мастер-класс и т.д.);</w:t>
      </w:r>
    </w:p>
    <w:p w:rsidR="00555273" w:rsidRPr="00143410" w:rsidRDefault="00555273" w:rsidP="00143410">
      <w:pPr>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Pi</w:t>
      </w:r>
      <w:r w:rsidRPr="00143410">
        <w:rPr>
          <w:rFonts w:ascii="Times New Roman" w:hAnsi="Times New Roman" w:cs="Times New Roman"/>
        </w:rPr>
        <w:t xml:space="preserve"> обр - цена обучения одного специалиста (повышение квалификации, семинары, семинары-тренинги, краткосрочные семинары, курсы, вебинары, «круглый стол», мастер-класс и т.д.);</w:t>
      </w:r>
    </w:p>
    <w:p w:rsidR="00555273" w:rsidRPr="00143410" w:rsidRDefault="00555273" w:rsidP="00143410">
      <w:pPr>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Qi</w:t>
      </w:r>
      <w:r w:rsidRPr="00143410">
        <w:rPr>
          <w:rFonts w:ascii="Times New Roman" w:hAnsi="Times New Roman" w:cs="Times New Roman"/>
        </w:rPr>
        <w:t xml:space="preserve"> от - количество специалистов, направляемых на мероприятия Всероссийского масштаба;</w:t>
      </w:r>
    </w:p>
    <w:p w:rsidR="00555273" w:rsidRPr="00143410" w:rsidRDefault="00555273" w:rsidP="00143410">
      <w:pPr>
        <w:autoSpaceDE w:val="0"/>
        <w:autoSpaceDN w:val="0"/>
        <w:adjustRightInd w:val="0"/>
        <w:spacing w:after="0" w:line="240" w:lineRule="auto"/>
        <w:ind w:firstLine="709"/>
        <w:jc w:val="both"/>
        <w:rPr>
          <w:rFonts w:ascii="Times New Roman" w:hAnsi="Times New Roman" w:cs="Times New Roman"/>
        </w:rPr>
      </w:pPr>
      <w:r w:rsidRPr="00143410">
        <w:rPr>
          <w:rFonts w:ascii="Times New Roman" w:hAnsi="Times New Roman" w:cs="Times New Roman"/>
          <w:lang w:val="en-US"/>
        </w:rPr>
        <w:t>Pi</w:t>
      </w:r>
      <w:r w:rsidRPr="00143410">
        <w:rPr>
          <w:rFonts w:ascii="Times New Roman" w:hAnsi="Times New Roman" w:cs="Times New Roman"/>
        </w:rPr>
        <w:t xml:space="preserve"> обр - цена услуги по организационно-техническому обеспечению участия одного специалиста в мероприятии Всероссийского масштаба;</w:t>
      </w:r>
    </w:p>
    <w:p w:rsidR="00555273" w:rsidRPr="00143410" w:rsidRDefault="00555273" w:rsidP="00143410">
      <w:pPr>
        <w:pStyle w:val="ConsPlusNormal"/>
        <w:widowControl/>
        <w:tabs>
          <w:tab w:val="left" w:pos="284"/>
        </w:tabs>
        <w:ind w:firstLine="709"/>
        <w:jc w:val="both"/>
        <w:rPr>
          <w:rFonts w:ascii="Times New Roman" w:hAnsi="Times New Roman" w:cs="Times New Roman"/>
        </w:rPr>
      </w:pPr>
      <w:r w:rsidRPr="00143410">
        <w:rPr>
          <w:rFonts w:ascii="Times New Roman" w:hAnsi="Times New Roman" w:cs="Times New Roman"/>
          <w:lang w:val="en-US"/>
        </w:rPr>
        <w:t>Qi</w:t>
      </w:r>
      <w:r w:rsidRPr="00143410">
        <w:rPr>
          <w:rFonts w:ascii="Times New Roman" w:hAnsi="Times New Roman" w:cs="Times New Roman"/>
          <w:vertAlign w:val="subscript"/>
        </w:rPr>
        <w:t xml:space="preserve"> </w:t>
      </w:r>
      <w:r w:rsidRPr="00143410">
        <w:rPr>
          <w:rFonts w:ascii="Times New Roman" w:hAnsi="Times New Roman" w:cs="Times New Roman"/>
        </w:rPr>
        <w:t>смп – планируемое количество образовательных мероприятий, семинаров, мастер – классов в год для субъектов малого и среднего предпринимательства;</w:t>
      </w:r>
    </w:p>
    <w:p w:rsidR="00555273" w:rsidRPr="00143410" w:rsidRDefault="00555273" w:rsidP="00143410">
      <w:pPr>
        <w:pStyle w:val="ConsPlusNormal"/>
        <w:widowControl/>
        <w:tabs>
          <w:tab w:val="left" w:pos="284"/>
        </w:tabs>
        <w:ind w:firstLine="709"/>
        <w:jc w:val="both"/>
        <w:rPr>
          <w:rFonts w:ascii="Times New Roman" w:hAnsi="Times New Roman" w:cs="Times New Roman"/>
        </w:rPr>
      </w:pPr>
      <w:r w:rsidRPr="00143410">
        <w:rPr>
          <w:rFonts w:ascii="Times New Roman" w:hAnsi="Times New Roman" w:cs="Times New Roman"/>
          <w:lang w:val="en-US"/>
        </w:rPr>
        <w:t>Pi</w:t>
      </w:r>
      <w:r w:rsidRPr="00143410">
        <w:rPr>
          <w:rFonts w:ascii="Times New Roman" w:hAnsi="Times New Roman" w:cs="Times New Roman"/>
        </w:rPr>
        <w:t xml:space="preserve"> </w:t>
      </w:r>
      <w:r w:rsidRPr="00143410">
        <w:rPr>
          <w:rFonts w:ascii="Times New Roman" w:hAnsi="Times New Roman" w:cs="Times New Roman"/>
          <w:vertAlign w:val="subscript"/>
        </w:rPr>
        <w:t>смп</w:t>
      </w:r>
      <w:r w:rsidRPr="00143410">
        <w:rPr>
          <w:rFonts w:ascii="Times New Roman" w:hAnsi="Times New Roman" w:cs="Times New Roman"/>
        </w:rPr>
        <w:t xml:space="preserve"> – цена одного образовательного мероприятия, семинара, мастер – класса для субъектов малого и среднего предпринимательства.</w:t>
      </w:r>
    </w:p>
    <w:p w:rsidR="00555273" w:rsidRPr="007B38CC" w:rsidRDefault="00555273" w:rsidP="00555273">
      <w:pPr>
        <w:spacing w:after="0" w:line="240" w:lineRule="auto"/>
        <w:rPr>
          <w:rFonts w:ascii="Times New Roman" w:hAnsi="Times New Roman" w:cs="Times New Roman"/>
          <w:sz w:val="20"/>
          <w:szCs w:val="20"/>
        </w:rPr>
      </w:pPr>
    </w:p>
    <w:tbl>
      <w:tblPr>
        <w:tblW w:w="10170" w:type="dxa"/>
        <w:tblInd w:w="-318" w:type="dxa"/>
        <w:tblLook w:val="04A0" w:firstRow="1" w:lastRow="0" w:firstColumn="1" w:lastColumn="0" w:noHBand="0" w:noVBand="1"/>
      </w:tblPr>
      <w:tblGrid>
        <w:gridCol w:w="2552"/>
        <w:gridCol w:w="2693"/>
        <w:gridCol w:w="2654"/>
        <w:gridCol w:w="2271"/>
      </w:tblGrid>
      <w:tr w:rsidR="00555273" w:rsidRPr="007B38CC" w:rsidTr="00951BDC">
        <w:trPr>
          <w:trHeight w:val="744"/>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22B2F" w:rsidRDefault="00555273" w:rsidP="00951BDC">
            <w:pPr>
              <w:autoSpaceDE w:val="0"/>
              <w:autoSpaceDN w:val="0"/>
              <w:adjustRightInd w:val="0"/>
              <w:spacing w:after="0" w:line="240" w:lineRule="auto"/>
              <w:jc w:val="center"/>
              <w:rPr>
                <w:rFonts w:ascii="Times New Roman" w:hAnsi="Times New Roman" w:cs="Times New Roman"/>
                <w:sz w:val="20"/>
                <w:szCs w:val="20"/>
              </w:rPr>
            </w:pPr>
            <w:r w:rsidRPr="00222B2F">
              <w:rPr>
                <w:rFonts w:ascii="Times New Roman" w:eastAsia="Times New Roman" w:hAnsi="Times New Roman" w:cs="Times New Roman"/>
                <w:sz w:val="20"/>
                <w:szCs w:val="20"/>
                <w:lang w:eastAsia="ru-RU"/>
              </w:rPr>
              <w:t xml:space="preserve">Количество специалистов, направляемых на образовательные услуги </w:t>
            </w:r>
            <w:r w:rsidRPr="00222B2F">
              <w:rPr>
                <w:rFonts w:ascii="Times New Roman" w:hAnsi="Times New Roman" w:cs="Times New Roman"/>
                <w:sz w:val="20"/>
                <w:szCs w:val="20"/>
              </w:rPr>
              <w:t xml:space="preserve">(повышение квалификации, семинары, </w:t>
            </w:r>
            <w:r>
              <w:rPr>
                <w:rFonts w:ascii="Times New Roman" w:hAnsi="Times New Roman" w:cs="Times New Roman"/>
                <w:sz w:val="20"/>
                <w:szCs w:val="20"/>
              </w:rPr>
              <w:t xml:space="preserve">семинары-тренинги, </w:t>
            </w:r>
            <w:r w:rsidRPr="00222B2F">
              <w:rPr>
                <w:rFonts w:ascii="Times New Roman" w:hAnsi="Times New Roman" w:cs="Times New Roman"/>
                <w:sz w:val="20"/>
                <w:szCs w:val="20"/>
              </w:rPr>
              <w:t>краткосрочные семинары, курсы, вебинары, «круглый стол», мастер-класс, мероприятия Всероссийского масштаба</w:t>
            </w:r>
            <w:r w:rsidR="00BF1D9F">
              <w:rPr>
                <w:rFonts w:ascii="Times New Roman" w:hAnsi="Times New Roman" w:cs="Times New Roman"/>
                <w:sz w:val="20"/>
                <w:szCs w:val="20"/>
              </w:rPr>
              <w:t xml:space="preserve"> </w:t>
            </w:r>
            <w:r w:rsidRPr="00222B2F">
              <w:rPr>
                <w:rFonts w:ascii="Times New Roman" w:hAnsi="Times New Roman" w:cs="Times New Roman"/>
                <w:sz w:val="20"/>
                <w:szCs w:val="20"/>
              </w:rPr>
              <w:t>и т.д.)</w:t>
            </w:r>
          </w:p>
          <w:p w:rsidR="00555273" w:rsidRPr="00222B2F" w:rsidRDefault="00555273" w:rsidP="00951BDC">
            <w:pPr>
              <w:spacing w:after="0" w:line="240" w:lineRule="auto"/>
              <w:jc w:val="center"/>
              <w:rPr>
                <w:rFonts w:ascii="Times New Roman" w:eastAsia="Times New Roman" w:hAnsi="Times New Roman" w:cs="Times New Roman"/>
                <w:sz w:val="20"/>
                <w:szCs w:val="20"/>
                <w:lang w:eastAsia="ru-RU"/>
              </w:rPr>
            </w:pPr>
            <w:r w:rsidRPr="00222B2F">
              <w:rPr>
                <w:rFonts w:ascii="Times New Roman" w:eastAsia="Times New Roman" w:hAnsi="Times New Roman" w:cs="Times New Roman"/>
                <w:sz w:val="20"/>
                <w:szCs w:val="20"/>
                <w:lang w:eastAsia="ru-RU"/>
              </w:rPr>
              <w:t>(чел.)</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555273" w:rsidRPr="00222B2F" w:rsidRDefault="00555273" w:rsidP="00951BDC">
            <w:pPr>
              <w:autoSpaceDE w:val="0"/>
              <w:autoSpaceDN w:val="0"/>
              <w:adjustRightInd w:val="0"/>
              <w:spacing w:after="0" w:line="240" w:lineRule="auto"/>
              <w:jc w:val="center"/>
              <w:rPr>
                <w:rFonts w:ascii="Times New Roman" w:hAnsi="Times New Roman" w:cs="Times New Roman"/>
                <w:sz w:val="20"/>
                <w:szCs w:val="20"/>
              </w:rPr>
            </w:pPr>
            <w:r w:rsidRPr="00222B2F">
              <w:rPr>
                <w:rFonts w:ascii="Times New Roman" w:eastAsia="Times New Roman" w:hAnsi="Times New Roman" w:cs="Times New Roman"/>
                <w:sz w:val="20"/>
                <w:szCs w:val="20"/>
                <w:lang w:eastAsia="ru-RU"/>
              </w:rPr>
              <w:t>Цена услуги по</w:t>
            </w:r>
            <w:r w:rsidR="00BF1D9F">
              <w:rPr>
                <w:rFonts w:ascii="Times New Roman" w:eastAsia="Times New Roman" w:hAnsi="Times New Roman" w:cs="Times New Roman"/>
                <w:sz w:val="20"/>
                <w:szCs w:val="20"/>
                <w:lang w:eastAsia="ru-RU"/>
              </w:rPr>
              <w:t xml:space="preserve"> </w:t>
            </w:r>
            <w:r w:rsidRPr="00222B2F">
              <w:rPr>
                <w:rFonts w:ascii="Times New Roman" w:eastAsia="Times New Roman" w:hAnsi="Times New Roman" w:cs="Times New Roman"/>
                <w:sz w:val="20"/>
                <w:szCs w:val="20"/>
                <w:lang w:eastAsia="ru-RU"/>
              </w:rPr>
              <w:t>обучению, организационно-техническому обеспечению участия</w:t>
            </w:r>
            <w:r w:rsidR="00BF1D9F">
              <w:rPr>
                <w:rFonts w:ascii="Times New Roman" w:eastAsia="Times New Roman" w:hAnsi="Times New Roman" w:cs="Times New Roman"/>
                <w:sz w:val="20"/>
                <w:szCs w:val="20"/>
                <w:lang w:eastAsia="ru-RU"/>
              </w:rPr>
              <w:t xml:space="preserve"> </w:t>
            </w:r>
            <w:r w:rsidRPr="00222B2F">
              <w:rPr>
                <w:rFonts w:ascii="Times New Roman" w:eastAsia="Times New Roman" w:hAnsi="Times New Roman" w:cs="Times New Roman"/>
                <w:sz w:val="20"/>
                <w:szCs w:val="20"/>
                <w:lang w:eastAsia="ru-RU"/>
              </w:rPr>
              <w:t xml:space="preserve">одного специалиста </w:t>
            </w:r>
            <w:r w:rsidRPr="00222B2F">
              <w:rPr>
                <w:rFonts w:ascii="Times New Roman" w:hAnsi="Times New Roman" w:cs="Times New Roman"/>
                <w:sz w:val="20"/>
                <w:szCs w:val="20"/>
              </w:rPr>
              <w:t xml:space="preserve">(повышение квалификации, семинары, </w:t>
            </w:r>
            <w:r>
              <w:rPr>
                <w:rFonts w:ascii="Times New Roman" w:hAnsi="Times New Roman" w:cs="Times New Roman"/>
                <w:sz w:val="20"/>
                <w:szCs w:val="20"/>
              </w:rPr>
              <w:t xml:space="preserve">семинары-тренинги, </w:t>
            </w:r>
            <w:r w:rsidRPr="00222B2F">
              <w:rPr>
                <w:rFonts w:ascii="Times New Roman" w:hAnsi="Times New Roman" w:cs="Times New Roman"/>
                <w:sz w:val="20"/>
                <w:szCs w:val="20"/>
              </w:rPr>
              <w:t>краткосрочные семинары, курсы, вебинары, «круглый стол», мастер-класс, мероприятия Всероссийского масштаба и т.д.),</w:t>
            </w:r>
          </w:p>
          <w:p w:rsidR="00555273" w:rsidRPr="00222B2F" w:rsidRDefault="00555273" w:rsidP="00951BDC">
            <w:pPr>
              <w:spacing w:after="0" w:line="240" w:lineRule="auto"/>
              <w:jc w:val="center"/>
              <w:rPr>
                <w:rFonts w:ascii="Times New Roman" w:eastAsia="Times New Roman" w:hAnsi="Times New Roman" w:cs="Times New Roman"/>
                <w:sz w:val="20"/>
                <w:szCs w:val="20"/>
                <w:lang w:eastAsia="ru-RU"/>
              </w:rPr>
            </w:pPr>
            <w:r w:rsidRPr="00222B2F">
              <w:rPr>
                <w:rFonts w:ascii="Times New Roman" w:eastAsia="Times New Roman" w:hAnsi="Times New Roman" w:cs="Times New Roman"/>
                <w:sz w:val="20"/>
                <w:szCs w:val="20"/>
                <w:lang w:eastAsia="ru-RU"/>
              </w:rPr>
              <w:t>(руб.)</w:t>
            </w:r>
          </w:p>
        </w:tc>
        <w:tc>
          <w:tcPr>
            <w:tcW w:w="2654" w:type="dxa"/>
            <w:tcBorders>
              <w:top w:val="single" w:sz="4" w:space="0" w:color="auto"/>
              <w:left w:val="nil"/>
              <w:bottom w:val="single" w:sz="4" w:space="0" w:color="auto"/>
              <w:right w:val="single" w:sz="4" w:space="0" w:color="auto"/>
            </w:tcBorders>
            <w:vAlign w:val="center"/>
          </w:tcPr>
          <w:p w:rsidR="00555273" w:rsidRPr="00222B2F" w:rsidRDefault="00555273" w:rsidP="00951BDC">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222B2F">
              <w:rPr>
                <w:rFonts w:ascii="Times New Roman" w:hAnsi="Times New Roman" w:cs="Times New Roman"/>
                <w:sz w:val="20"/>
                <w:szCs w:val="20"/>
              </w:rPr>
              <w:t>Планируемое количество образовательных мероприятий, семинаров, мастер – классов в год для субъектов малого и среднего предпринимательства (шт.)</w:t>
            </w:r>
          </w:p>
        </w:tc>
        <w:tc>
          <w:tcPr>
            <w:tcW w:w="2271" w:type="dxa"/>
            <w:tcBorders>
              <w:top w:val="single" w:sz="4" w:space="0" w:color="auto"/>
              <w:left w:val="nil"/>
              <w:bottom w:val="single" w:sz="4" w:space="0" w:color="auto"/>
              <w:right w:val="single" w:sz="4" w:space="0" w:color="auto"/>
            </w:tcBorders>
            <w:vAlign w:val="center"/>
          </w:tcPr>
          <w:p w:rsidR="00555273" w:rsidRPr="00222B2F" w:rsidRDefault="00555273" w:rsidP="00951BDC">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222B2F">
              <w:rPr>
                <w:rFonts w:ascii="Times New Roman" w:hAnsi="Times New Roman" w:cs="Times New Roman"/>
                <w:sz w:val="20"/>
                <w:szCs w:val="20"/>
              </w:rPr>
              <w:t>Цена одного образовательного мероприятия, семинара, мастер – класса для субъектов малого и среднего предпринимательства (руб.)</w:t>
            </w:r>
          </w:p>
        </w:tc>
      </w:tr>
      <w:tr w:rsidR="00555273" w:rsidRPr="007B38CC" w:rsidTr="00951BDC">
        <w:trPr>
          <w:trHeight w:val="744"/>
        </w:trPr>
        <w:tc>
          <w:tcPr>
            <w:tcW w:w="2552" w:type="dxa"/>
            <w:tcBorders>
              <w:top w:val="single" w:sz="4" w:space="0" w:color="auto"/>
              <w:left w:val="single" w:sz="4" w:space="0" w:color="auto"/>
              <w:bottom w:val="single" w:sz="4" w:space="0" w:color="auto"/>
              <w:right w:val="single" w:sz="4" w:space="0" w:color="auto"/>
            </w:tcBorders>
            <w:shd w:val="clear" w:color="auto" w:fill="auto"/>
          </w:tcPr>
          <w:p w:rsidR="00555273" w:rsidRPr="00934771" w:rsidRDefault="00555273" w:rsidP="00951BDC">
            <w:pPr>
              <w:spacing w:after="0" w:line="240" w:lineRule="auto"/>
              <w:jc w:val="center"/>
              <w:rPr>
                <w:rFonts w:ascii="Times New Roman" w:eastAsia="Times New Roman" w:hAnsi="Times New Roman" w:cs="Times New Roman"/>
                <w:sz w:val="20"/>
                <w:szCs w:val="20"/>
                <w:lang w:eastAsia="ru-RU"/>
              </w:rPr>
            </w:pPr>
            <w:r w:rsidRPr="00934771">
              <w:rPr>
                <w:rFonts w:ascii="Times New Roman" w:eastAsia="Times New Roman" w:hAnsi="Times New Roman" w:cs="Times New Roman"/>
                <w:sz w:val="20"/>
                <w:szCs w:val="20"/>
                <w:lang w:eastAsia="ru-RU"/>
              </w:rPr>
              <w:t>1 сотрудник</w:t>
            </w:r>
            <w:r w:rsidR="00BF1D9F">
              <w:rPr>
                <w:rFonts w:ascii="Times New Roman" w:eastAsia="Times New Roman" w:hAnsi="Times New Roman" w:cs="Times New Roman"/>
                <w:sz w:val="20"/>
                <w:szCs w:val="20"/>
                <w:lang w:eastAsia="ru-RU"/>
              </w:rPr>
              <w:t xml:space="preserve"> </w:t>
            </w:r>
            <w:r w:rsidRPr="00934771">
              <w:rPr>
                <w:rFonts w:ascii="Times New Roman" w:eastAsia="Times New Roman" w:hAnsi="Times New Roman" w:cs="Times New Roman"/>
                <w:sz w:val="20"/>
                <w:szCs w:val="20"/>
                <w:lang w:eastAsia="ru-RU"/>
              </w:rPr>
              <w:t>не более трех раз в год</w:t>
            </w:r>
          </w:p>
        </w:tc>
        <w:tc>
          <w:tcPr>
            <w:tcW w:w="2693" w:type="dxa"/>
            <w:tcBorders>
              <w:top w:val="single" w:sz="4" w:space="0" w:color="auto"/>
              <w:left w:val="nil"/>
              <w:bottom w:val="single" w:sz="4" w:space="0" w:color="auto"/>
              <w:right w:val="single" w:sz="4" w:space="0" w:color="auto"/>
            </w:tcBorders>
            <w:shd w:val="clear" w:color="auto" w:fill="auto"/>
          </w:tcPr>
          <w:p w:rsidR="00555273" w:rsidRPr="00934771" w:rsidRDefault="00555273" w:rsidP="00951BDC">
            <w:pPr>
              <w:spacing w:after="0" w:line="240" w:lineRule="auto"/>
              <w:jc w:val="center"/>
              <w:rPr>
                <w:rFonts w:ascii="Times New Roman" w:eastAsia="Times New Roman" w:hAnsi="Times New Roman" w:cs="Times New Roman"/>
                <w:sz w:val="20"/>
                <w:szCs w:val="20"/>
                <w:lang w:eastAsia="ru-RU"/>
              </w:rPr>
            </w:pPr>
            <w:r w:rsidRPr="00934771">
              <w:rPr>
                <w:rFonts w:ascii="Times New Roman" w:eastAsia="Times New Roman" w:hAnsi="Times New Roman" w:cs="Times New Roman"/>
                <w:sz w:val="20"/>
                <w:szCs w:val="20"/>
                <w:lang w:eastAsia="ru-RU"/>
              </w:rPr>
              <w:t>не более 50 000,00</w:t>
            </w:r>
          </w:p>
        </w:tc>
        <w:tc>
          <w:tcPr>
            <w:tcW w:w="2654" w:type="dxa"/>
            <w:tcBorders>
              <w:top w:val="single" w:sz="4" w:space="0" w:color="auto"/>
              <w:left w:val="nil"/>
              <w:bottom w:val="single" w:sz="4" w:space="0" w:color="auto"/>
              <w:right w:val="single" w:sz="4" w:space="0" w:color="auto"/>
            </w:tcBorders>
          </w:tcPr>
          <w:p w:rsidR="00555273" w:rsidRPr="00934771" w:rsidRDefault="00555273" w:rsidP="00951BDC">
            <w:pPr>
              <w:spacing w:after="0" w:line="240" w:lineRule="auto"/>
              <w:jc w:val="center"/>
              <w:rPr>
                <w:rFonts w:ascii="Times New Roman" w:eastAsia="Times New Roman" w:hAnsi="Times New Roman" w:cs="Times New Roman"/>
                <w:sz w:val="20"/>
                <w:szCs w:val="20"/>
                <w:lang w:eastAsia="ru-RU"/>
              </w:rPr>
            </w:pPr>
            <w:r w:rsidRPr="00934771">
              <w:rPr>
                <w:rFonts w:ascii="Times New Roman" w:eastAsia="Times New Roman" w:hAnsi="Times New Roman" w:cs="Times New Roman"/>
                <w:sz w:val="20"/>
                <w:szCs w:val="20"/>
                <w:lang w:eastAsia="ru-RU"/>
              </w:rPr>
              <w:t xml:space="preserve">не более 14 образовательных мероприятий, семинаров, мастер-классов, </w:t>
            </w:r>
          </w:p>
        </w:tc>
        <w:tc>
          <w:tcPr>
            <w:tcW w:w="2271" w:type="dxa"/>
            <w:tcBorders>
              <w:top w:val="single" w:sz="4" w:space="0" w:color="auto"/>
              <w:left w:val="nil"/>
              <w:bottom w:val="single" w:sz="4" w:space="0" w:color="auto"/>
              <w:right w:val="single" w:sz="4" w:space="0" w:color="auto"/>
            </w:tcBorders>
          </w:tcPr>
          <w:p w:rsidR="00555273" w:rsidRPr="00934771" w:rsidRDefault="00555273" w:rsidP="00951BDC">
            <w:pPr>
              <w:spacing w:after="0" w:line="240" w:lineRule="auto"/>
              <w:jc w:val="center"/>
              <w:rPr>
                <w:rFonts w:ascii="Times New Roman" w:eastAsia="Times New Roman" w:hAnsi="Times New Roman" w:cs="Times New Roman"/>
                <w:sz w:val="20"/>
                <w:szCs w:val="20"/>
                <w:lang w:eastAsia="ru-RU"/>
              </w:rPr>
            </w:pPr>
            <w:r w:rsidRPr="00934771">
              <w:rPr>
                <w:rFonts w:ascii="Times New Roman" w:eastAsia="Times New Roman" w:hAnsi="Times New Roman" w:cs="Times New Roman"/>
                <w:sz w:val="20"/>
                <w:szCs w:val="20"/>
                <w:lang w:eastAsia="ru-RU"/>
              </w:rPr>
              <w:t>не более 100</w:t>
            </w:r>
            <w:r w:rsidR="00BF1D9F">
              <w:rPr>
                <w:rFonts w:ascii="Times New Roman" w:eastAsia="Times New Roman" w:hAnsi="Times New Roman" w:cs="Times New Roman"/>
                <w:sz w:val="20"/>
                <w:szCs w:val="20"/>
                <w:lang w:eastAsia="ru-RU"/>
              </w:rPr>
              <w:t xml:space="preserve"> </w:t>
            </w:r>
            <w:r w:rsidRPr="00934771">
              <w:rPr>
                <w:rFonts w:ascii="Times New Roman" w:eastAsia="Times New Roman" w:hAnsi="Times New Roman" w:cs="Times New Roman"/>
                <w:sz w:val="20"/>
                <w:szCs w:val="20"/>
                <w:lang w:eastAsia="ru-RU"/>
              </w:rPr>
              <w:t>000,00</w:t>
            </w:r>
          </w:p>
        </w:tc>
      </w:tr>
      <w:tr w:rsidR="00555273" w:rsidRPr="007B38CC" w:rsidTr="00951BDC">
        <w:trPr>
          <w:trHeight w:val="363"/>
        </w:trPr>
        <w:tc>
          <w:tcPr>
            <w:tcW w:w="2552" w:type="dxa"/>
            <w:tcBorders>
              <w:top w:val="nil"/>
              <w:left w:val="single" w:sz="4" w:space="0" w:color="auto"/>
              <w:bottom w:val="single" w:sz="4" w:space="0" w:color="auto"/>
              <w:right w:val="single" w:sz="4" w:space="0" w:color="auto"/>
            </w:tcBorders>
            <w:shd w:val="clear" w:color="auto" w:fill="auto"/>
          </w:tcPr>
          <w:p w:rsidR="00555273" w:rsidRPr="00934771" w:rsidRDefault="00555273" w:rsidP="00951BDC">
            <w:pPr>
              <w:spacing w:after="0" w:line="240" w:lineRule="auto"/>
              <w:jc w:val="center"/>
              <w:rPr>
                <w:rFonts w:ascii="Times New Roman" w:eastAsia="Times New Roman" w:hAnsi="Times New Roman" w:cs="Times New Roman"/>
                <w:sz w:val="20"/>
                <w:szCs w:val="20"/>
                <w:lang w:eastAsia="ru-RU"/>
              </w:rPr>
            </w:pPr>
            <w:r w:rsidRPr="00934771">
              <w:rPr>
                <w:rFonts w:ascii="Times New Roman" w:eastAsia="Times New Roman" w:hAnsi="Times New Roman" w:cs="Times New Roman"/>
                <w:sz w:val="20"/>
                <w:szCs w:val="20"/>
                <w:lang w:eastAsia="ru-RU"/>
              </w:rPr>
              <w:t xml:space="preserve">муниципальная должность, замещаемая </w:t>
            </w:r>
          </w:p>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934771">
              <w:rPr>
                <w:rFonts w:ascii="Times New Roman" w:eastAsia="Times New Roman" w:hAnsi="Times New Roman" w:cs="Times New Roman"/>
                <w:sz w:val="20"/>
                <w:szCs w:val="20"/>
                <w:lang w:eastAsia="ru-RU"/>
              </w:rPr>
              <w:t xml:space="preserve">на постоянной основе </w:t>
            </w:r>
          </w:p>
          <w:p w:rsidR="00555273" w:rsidRPr="00934771"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(по мере</w:t>
            </w:r>
            <w:r w:rsidRPr="00934771">
              <w:rPr>
                <w:rFonts w:ascii="Times New Roman" w:eastAsia="Times New Roman" w:hAnsi="Times New Roman" w:cs="Times New Roman"/>
                <w:sz w:val="20"/>
                <w:szCs w:val="20"/>
                <w:lang w:eastAsia="ru-RU"/>
              </w:rPr>
              <w:t xml:space="preserve"> возникновени</w:t>
            </w:r>
            <w:r>
              <w:rPr>
                <w:rFonts w:ascii="Times New Roman" w:eastAsia="Times New Roman" w:hAnsi="Times New Roman" w:cs="Times New Roman"/>
                <w:sz w:val="20"/>
                <w:szCs w:val="20"/>
                <w:lang w:eastAsia="ru-RU"/>
              </w:rPr>
              <w:t>я</w:t>
            </w:r>
            <w:r w:rsidRPr="00934771">
              <w:rPr>
                <w:rFonts w:ascii="Times New Roman" w:eastAsia="Times New Roman" w:hAnsi="Times New Roman" w:cs="Times New Roman"/>
                <w:sz w:val="20"/>
                <w:szCs w:val="20"/>
                <w:lang w:eastAsia="ru-RU"/>
              </w:rPr>
              <w:t xml:space="preserve"> обоснованной необходимости</w:t>
            </w:r>
            <w:r>
              <w:rPr>
                <w:rFonts w:ascii="Times New Roman" w:eastAsia="Times New Roman" w:hAnsi="Times New Roman" w:cs="Times New Roman"/>
                <w:sz w:val="20"/>
                <w:szCs w:val="20"/>
                <w:lang w:eastAsia="ru-RU"/>
              </w:rPr>
              <w:t>)</w:t>
            </w:r>
          </w:p>
        </w:tc>
        <w:tc>
          <w:tcPr>
            <w:tcW w:w="2693" w:type="dxa"/>
            <w:tcBorders>
              <w:top w:val="nil"/>
              <w:left w:val="nil"/>
              <w:bottom w:val="single" w:sz="4" w:space="0" w:color="auto"/>
              <w:right w:val="single" w:sz="4" w:space="0" w:color="auto"/>
            </w:tcBorders>
            <w:shd w:val="clear" w:color="auto" w:fill="auto"/>
            <w:noWrap/>
            <w:vAlign w:val="center"/>
          </w:tcPr>
          <w:p w:rsidR="00555273" w:rsidRPr="00934771" w:rsidRDefault="00555273" w:rsidP="00951BDC">
            <w:pPr>
              <w:spacing w:after="0" w:line="240" w:lineRule="auto"/>
              <w:jc w:val="center"/>
              <w:rPr>
                <w:rFonts w:ascii="Times New Roman" w:eastAsia="Times New Roman" w:hAnsi="Times New Roman" w:cs="Times New Roman"/>
                <w:sz w:val="20"/>
                <w:szCs w:val="20"/>
                <w:lang w:eastAsia="ru-RU"/>
              </w:rPr>
            </w:pPr>
            <w:r w:rsidRPr="00934771">
              <w:rPr>
                <w:rFonts w:ascii="Times New Roman" w:eastAsia="Times New Roman" w:hAnsi="Times New Roman" w:cs="Times New Roman"/>
                <w:sz w:val="20"/>
                <w:szCs w:val="20"/>
                <w:lang w:eastAsia="ru-RU"/>
              </w:rPr>
              <w:t>не более 130 000,00</w:t>
            </w:r>
          </w:p>
        </w:tc>
        <w:tc>
          <w:tcPr>
            <w:tcW w:w="2654" w:type="dxa"/>
            <w:tcBorders>
              <w:top w:val="nil"/>
              <w:left w:val="nil"/>
              <w:bottom w:val="single" w:sz="4" w:space="0" w:color="auto"/>
              <w:right w:val="single" w:sz="4" w:space="0" w:color="auto"/>
            </w:tcBorders>
            <w:vAlign w:val="center"/>
          </w:tcPr>
          <w:p w:rsidR="00555273" w:rsidRPr="00934771" w:rsidRDefault="00555273" w:rsidP="00951BDC">
            <w:pPr>
              <w:spacing w:after="0" w:line="240" w:lineRule="auto"/>
              <w:jc w:val="center"/>
              <w:rPr>
                <w:rFonts w:ascii="Times New Roman" w:eastAsia="Times New Roman" w:hAnsi="Times New Roman" w:cs="Times New Roman"/>
                <w:sz w:val="20"/>
                <w:szCs w:val="20"/>
                <w:lang w:eastAsia="ru-RU"/>
              </w:rPr>
            </w:pPr>
            <w:r w:rsidRPr="00934771">
              <w:rPr>
                <w:rFonts w:ascii="Times New Roman" w:eastAsia="Times New Roman" w:hAnsi="Times New Roman" w:cs="Times New Roman"/>
                <w:sz w:val="20"/>
                <w:szCs w:val="20"/>
                <w:lang w:eastAsia="ru-RU"/>
              </w:rPr>
              <w:t>-</w:t>
            </w:r>
          </w:p>
        </w:tc>
        <w:tc>
          <w:tcPr>
            <w:tcW w:w="2271" w:type="dxa"/>
            <w:tcBorders>
              <w:top w:val="nil"/>
              <w:left w:val="nil"/>
              <w:bottom w:val="single" w:sz="4" w:space="0" w:color="auto"/>
              <w:right w:val="single" w:sz="4" w:space="0" w:color="auto"/>
            </w:tcBorders>
            <w:vAlign w:val="center"/>
          </w:tcPr>
          <w:p w:rsidR="00555273" w:rsidRPr="00934771" w:rsidRDefault="00555273" w:rsidP="00951BDC">
            <w:pPr>
              <w:spacing w:after="0" w:line="240" w:lineRule="auto"/>
              <w:jc w:val="center"/>
              <w:rPr>
                <w:rFonts w:ascii="Times New Roman" w:eastAsia="Times New Roman" w:hAnsi="Times New Roman" w:cs="Times New Roman"/>
                <w:sz w:val="20"/>
                <w:szCs w:val="20"/>
                <w:lang w:eastAsia="ru-RU"/>
              </w:rPr>
            </w:pPr>
            <w:r w:rsidRPr="00934771">
              <w:rPr>
                <w:rFonts w:ascii="Times New Roman" w:eastAsia="Times New Roman" w:hAnsi="Times New Roman" w:cs="Times New Roman"/>
                <w:sz w:val="20"/>
                <w:szCs w:val="20"/>
                <w:lang w:eastAsia="ru-RU"/>
              </w:rPr>
              <w:t>-</w:t>
            </w:r>
          </w:p>
        </w:tc>
      </w:tr>
    </w:tbl>
    <w:p w:rsidR="00555273" w:rsidRPr="007B38CC"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приобретение информационных услуг</w:t>
      </w:r>
    </w:p>
    <w:p w:rsidR="00555273" w:rsidRPr="007B38CC" w:rsidRDefault="00555273" w:rsidP="00555273">
      <w:pPr>
        <w:autoSpaceDE w:val="0"/>
        <w:autoSpaceDN w:val="0"/>
        <w:adjustRightInd w:val="0"/>
        <w:spacing w:after="0" w:line="240" w:lineRule="auto"/>
        <w:ind w:left="1080"/>
        <w:rPr>
          <w:rFonts w:ascii="Times New Roman" w:hAnsi="Times New Roman" w:cs="Times New Roman"/>
          <w:sz w:val="20"/>
          <w:szCs w:val="20"/>
        </w:rPr>
      </w:pPr>
    </w:p>
    <w:p w:rsidR="00555273" w:rsidRPr="00CD3281" w:rsidRDefault="00555273" w:rsidP="00143410">
      <w:pPr>
        <w:autoSpaceDE w:val="0"/>
        <w:autoSpaceDN w:val="0"/>
        <w:adjustRightInd w:val="0"/>
        <w:spacing w:after="0" w:line="240" w:lineRule="auto"/>
        <w:ind w:left="360"/>
        <w:jc w:val="center"/>
        <w:rPr>
          <w:rFonts w:ascii="Times New Roman" w:hAnsi="Times New Roman" w:cs="Times New Roman"/>
        </w:rPr>
      </w:pPr>
      <w:r w:rsidRPr="00CD3281">
        <w:rPr>
          <w:rFonts w:ascii="Times New Roman" w:hAnsi="Times New Roman" w:cs="Times New Roman"/>
        </w:rPr>
        <w:t>З</w:t>
      </w:r>
      <w:r w:rsidRPr="00CD3281">
        <w:rPr>
          <w:rFonts w:ascii="Times New Roman" w:hAnsi="Times New Roman" w:cs="Times New Roman"/>
          <w:vertAlign w:val="subscript"/>
        </w:rPr>
        <w:t xml:space="preserve">инф </w:t>
      </w:r>
      <w:r w:rsidRPr="00CD3281">
        <w:rPr>
          <w:rFonts w:ascii="Times New Roman" w:hAnsi="Times New Roman" w:cs="Times New Roman"/>
        </w:rPr>
        <w:t xml:space="preserve">= ∑ </w:t>
      </w:r>
      <w:r w:rsidRPr="00CD3281">
        <w:rPr>
          <w:rFonts w:ascii="Times New Roman" w:hAnsi="Times New Roman" w:cs="Times New Roman"/>
          <w:lang w:val="en-US"/>
        </w:rPr>
        <w:t>Q</w:t>
      </w:r>
      <w:r w:rsidRPr="00CD3281">
        <w:rPr>
          <w:rFonts w:ascii="Times New Roman" w:hAnsi="Times New Roman" w:cs="Times New Roman"/>
          <w:vertAlign w:val="subscript"/>
          <w:lang w:val="en-US"/>
        </w:rPr>
        <w:t>i</w:t>
      </w:r>
      <w:r w:rsidRPr="00CD3281">
        <w:rPr>
          <w:rFonts w:ascii="Times New Roman" w:hAnsi="Times New Roman" w:cs="Times New Roman"/>
          <w:vertAlign w:val="subscript"/>
        </w:rPr>
        <w:t xml:space="preserve"> инф </w:t>
      </w:r>
      <w:r w:rsidRPr="00CD3281">
        <w:rPr>
          <w:rFonts w:ascii="Times New Roman" w:hAnsi="Times New Roman" w:cs="Times New Roman"/>
        </w:rPr>
        <w:t xml:space="preserve">* </w:t>
      </w:r>
      <w:r w:rsidRPr="00CD3281">
        <w:rPr>
          <w:rFonts w:ascii="Times New Roman" w:hAnsi="Times New Roman" w:cs="Times New Roman"/>
          <w:lang w:val="en-US"/>
        </w:rPr>
        <w:t>P</w:t>
      </w:r>
      <w:r w:rsidRPr="00CD3281">
        <w:rPr>
          <w:rFonts w:ascii="Times New Roman" w:hAnsi="Times New Roman" w:cs="Times New Roman"/>
          <w:vertAlign w:val="subscript"/>
          <w:lang w:val="en-US"/>
        </w:rPr>
        <w:t>i</w:t>
      </w:r>
      <w:r w:rsidRPr="00CD3281">
        <w:rPr>
          <w:rFonts w:ascii="Times New Roman" w:hAnsi="Times New Roman" w:cs="Times New Roman"/>
          <w:vertAlign w:val="subscript"/>
        </w:rPr>
        <w:t xml:space="preserve"> инф</w:t>
      </w:r>
      <w:r w:rsidRPr="00CD3281">
        <w:rPr>
          <w:rFonts w:ascii="Times New Roman" w:hAnsi="Times New Roman" w:cs="Times New Roman"/>
        </w:rPr>
        <w:t xml:space="preserve"> ,</w:t>
      </w:r>
    </w:p>
    <w:p w:rsidR="00555273" w:rsidRPr="00CD3281" w:rsidRDefault="00555273" w:rsidP="00143410">
      <w:pPr>
        <w:pStyle w:val="a3"/>
        <w:autoSpaceDE w:val="0"/>
        <w:autoSpaceDN w:val="0"/>
        <w:adjustRightInd w:val="0"/>
        <w:spacing w:after="0" w:line="240" w:lineRule="auto"/>
        <w:ind w:left="1080"/>
        <w:jc w:val="center"/>
        <w:rPr>
          <w:rFonts w:ascii="Times New Roman" w:hAnsi="Times New Roman" w:cs="Times New Roman"/>
        </w:rPr>
      </w:pPr>
      <w:r w:rsidRPr="00CD3281">
        <w:rPr>
          <w:rFonts w:ascii="Times New Roman" w:hAnsi="Times New Roman" w:cs="Times New Roman"/>
          <w:lang w:val="en-US"/>
        </w:rPr>
        <w:t>i</w:t>
      </w:r>
      <w:r w:rsidRPr="00CD3281">
        <w:rPr>
          <w:rFonts w:ascii="Times New Roman" w:hAnsi="Times New Roman" w:cs="Times New Roman"/>
        </w:rPr>
        <w:t>=1</w:t>
      </w:r>
    </w:p>
    <w:p w:rsidR="00555273" w:rsidRPr="00143410" w:rsidRDefault="00555273" w:rsidP="00143410">
      <w:pPr>
        <w:autoSpaceDE w:val="0"/>
        <w:autoSpaceDN w:val="0"/>
        <w:adjustRightInd w:val="0"/>
        <w:spacing w:after="0" w:line="240" w:lineRule="auto"/>
        <w:ind w:firstLine="709"/>
        <w:rPr>
          <w:rFonts w:ascii="Times New Roman" w:hAnsi="Times New Roman" w:cs="Times New Roman"/>
        </w:rPr>
      </w:pPr>
      <w:r w:rsidRPr="00143410">
        <w:rPr>
          <w:rFonts w:ascii="Times New Roman" w:hAnsi="Times New Roman" w:cs="Times New Roman"/>
        </w:rPr>
        <w:t>где:</w:t>
      </w:r>
    </w:p>
    <w:p w:rsidR="00555273" w:rsidRPr="00143410" w:rsidRDefault="00555273" w:rsidP="00143410">
      <w:pPr>
        <w:spacing w:after="0" w:line="240" w:lineRule="auto"/>
        <w:ind w:firstLine="709"/>
        <w:rPr>
          <w:rFonts w:ascii="Times New Roman" w:hAnsi="Times New Roman" w:cs="Times New Roman"/>
        </w:rPr>
      </w:pPr>
      <w:r w:rsidRPr="00143410">
        <w:rPr>
          <w:rFonts w:ascii="Times New Roman" w:hAnsi="Times New Roman" w:cs="Times New Roman"/>
        </w:rPr>
        <w:t>Q</w:t>
      </w:r>
      <w:r w:rsidRPr="00143410">
        <w:rPr>
          <w:rFonts w:ascii="Times New Roman" w:hAnsi="Times New Roman" w:cs="Times New Roman"/>
          <w:lang w:val="en-US"/>
        </w:rPr>
        <w:t>i</w:t>
      </w:r>
      <w:r w:rsidRPr="00143410">
        <w:rPr>
          <w:rFonts w:ascii="Times New Roman" w:hAnsi="Times New Roman" w:cs="Times New Roman"/>
          <w:vertAlign w:val="subscript"/>
        </w:rPr>
        <w:t>инф</w:t>
      </w:r>
      <w:r w:rsidRPr="00143410">
        <w:rPr>
          <w:rFonts w:ascii="Times New Roman" w:hAnsi="Times New Roman" w:cs="Times New Roman"/>
        </w:rPr>
        <w:t xml:space="preserve"> - количество единиц услуг</w:t>
      </w:r>
      <w:r w:rsidR="00BF1D9F" w:rsidRPr="00143410">
        <w:rPr>
          <w:rFonts w:ascii="Times New Roman" w:hAnsi="Times New Roman" w:cs="Times New Roman"/>
        </w:rPr>
        <w:t xml:space="preserve"> </w:t>
      </w:r>
      <w:r w:rsidRPr="00143410">
        <w:rPr>
          <w:rFonts w:ascii="Times New Roman" w:hAnsi="Times New Roman" w:cs="Times New Roman"/>
        </w:rPr>
        <w:t>i-го типа в год;</w:t>
      </w:r>
    </w:p>
    <w:p w:rsidR="00555273" w:rsidRPr="00143410" w:rsidRDefault="00555273" w:rsidP="00143410">
      <w:pPr>
        <w:spacing w:after="0" w:line="240" w:lineRule="auto"/>
        <w:ind w:firstLine="709"/>
        <w:rPr>
          <w:rFonts w:ascii="Times New Roman" w:hAnsi="Times New Roman" w:cs="Times New Roman"/>
        </w:rPr>
      </w:pPr>
      <w:r w:rsidRPr="00143410">
        <w:rPr>
          <w:rFonts w:ascii="Times New Roman" w:hAnsi="Times New Roman" w:cs="Times New Roman"/>
        </w:rPr>
        <w:t>P</w:t>
      </w:r>
      <w:r w:rsidRPr="00143410">
        <w:rPr>
          <w:rFonts w:ascii="Times New Roman" w:hAnsi="Times New Roman" w:cs="Times New Roman"/>
          <w:lang w:val="en-US"/>
        </w:rPr>
        <w:t>i</w:t>
      </w:r>
      <w:r w:rsidRPr="00143410">
        <w:rPr>
          <w:rFonts w:ascii="Times New Roman" w:hAnsi="Times New Roman" w:cs="Times New Roman"/>
          <w:vertAlign w:val="subscript"/>
        </w:rPr>
        <w:t>инф</w:t>
      </w:r>
      <w:r w:rsidRPr="00143410">
        <w:rPr>
          <w:rFonts w:ascii="Times New Roman" w:hAnsi="Times New Roman" w:cs="Times New Roman"/>
        </w:rPr>
        <w:t xml:space="preserve"> – цена единицы услуги. </w:t>
      </w:r>
    </w:p>
    <w:p w:rsidR="00555273" w:rsidRPr="00143410" w:rsidRDefault="00555273" w:rsidP="00143410">
      <w:pPr>
        <w:spacing w:after="0" w:line="240" w:lineRule="auto"/>
        <w:ind w:firstLine="709"/>
        <w:rPr>
          <w:rFonts w:ascii="Times New Roman" w:hAnsi="Times New Roman" w:cs="Times New Roman"/>
        </w:rPr>
      </w:pPr>
    </w:p>
    <w:tbl>
      <w:tblPr>
        <w:tblStyle w:val="ad"/>
        <w:tblW w:w="9820" w:type="dxa"/>
        <w:tblInd w:w="-34" w:type="dxa"/>
        <w:tblLook w:val="04A0" w:firstRow="1" w:lastRow="0" w:firstColumn="1" w:lastColumn="0" w:noHBand="0" w:noVBand="1"/>
      </w:tblPr>
      <w:tblGrid>
        <w:gridCol w:w="3119"/>
        <w:gridCol w:w="2216"/>
        <w:gridCol w:w="2319"/>
        <w:gridCol w:w="2166"/>
      </w:tblGrid>
      <w:tr w:rsidR="00555273" w:rsidRPr="007B38CC" w:rsidTr="00951BDC">
        <w:tc>
          <w:tcPr>
            <w:tcW w:w="31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Наименование услуги</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Единица измерения</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Цена единицы услуги</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(руб.)</w:t>
            </w:r>
          </w:p>
        </w:tc>
        <w:tc>
          <w:tcPr>
            <w:tcW w:w="216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Количество единиц услуг в год</w:t>
            </w:r>
          </w:p>
        </w:tc>
      </w:tr>
      <w:tr w:rsidR="00555273" w:rsidRPr="00086971" w:rsidTr="00951BDC">
        <w:tc>
          <w:tcPr>
            <w:tcW w:w="3119" w:type="dxa"/>
            <w:vAlign w:val="center"/>
          </w:tcPr>
          <w:p w:rsidR="00555273" w:rsidRPr="00086971" w:rsidRDefault="00555273" w:rsidP="00951BDC">
            <w:pPr>
              <w:rPr>
                <w:rFonts w:ascii="Times New Roman" w:hAnsi="Times New Roman" w:cs="Times New Roman"/>
                <w:sz w:val="20"/>
                <w:szCs w:val="20"/>
              </w:rPr>
            </w:pPr>
            <w:r w:rsidRPr="00086971">
              <w:rPr>
                <w:rFonts w:ascii="Times New Roman" w:hAnsi="Times New Roman" w:cs="Times New Roman"/>
                <w:sz w:val="20"/>
                <w:szCs w:val="20"/>
              </w:rPr>
              <w:t>Фильм (изготовление и трансляция)</w:t>
            </w:r>
          </w:p>
        </w:tc>
        <w:tc>
          <w:tcPr>
            <w:tcW w:w="2216"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1 фильм</w:t>
            </w:r>
          </w:p>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(до 20 мин)</w:t>
            </w:r>
          </w:p>
        </w:tc>
        <w:tc>
          <w:tcPr>
            <w:tcW w:w="2319"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не более 563 000,00</w:t>
            </w:r>
          </w:p>
        </w:tc>
        <w:tc>
          <w:tcPr>
            <w:tcW w:w="2166" w:type="dxa"/>
            <w:vMerge w:val="restart"/>
            <w:vAlign w:val="center"/>
          </w:tcPr>
          <w:p w:rsidR="00555273" w:rsidRPr="00143410" w:rsidRDefault="00555273" w:rsidP="004A639C">
            <w:pPr>
              <w:jc w:val="center"/>
              <w:rPr>
                <w:rFonts w:ascii="Times New Roman" w:hAnsi="Times New Roman" w:cs="Times New Roman"/>
                <w:sz w:val="20"/>
                <w:szCs w:val="20"/>
              </w:rPr>
            </w:pPr>
            <w:r w:rsidRPr="00143410">
              <w:rPr>
                <w:rFonts w:ascii="Times New Roman" w:hAnsi="Times New Roman" w:cs="Times New Roman"/>
                <w:sz w:val="20"/>
                <w:szCs w:val="20"/>
              </w:rPr>
              <w:t xml:space="preserve">не более </w:t>
            </w:r>
            <w:r w:rsidR="004A639C" w:rsidRPr="00143410">
              <w:rPr>
                <w:rFonts w:ascii="Times New Roman" w:hAnsi="Times New Roman" w:cs="Times New Roman"/>
                <w:sz w:val="20"/>
                <w:szCs w:val="20"/>
              </w:rPr>
              <w:t>15</w:t>
            </w:r>
            <w:r w:rsidRPr="00143410">
              <w:rPr>
                <w:rFonts w:ascii="Times New Roman" w:hAnsi="Times New Roman" w:cs="Times New Roman"/>
                <w:sz w:val="20"/>
                <w:szCs w:val="20"/>
              </w:rPr>
              <w:t xml:space="preserve"> фильмов</w:t>
            </w:r>
          </w:p>
        </w:tc>
      </w:tr>
      <w:tr w:rsidR="00555273" w:rsidRPr="00086971" w:rsidTr="00951BDC">
        <w:tc>
          <w:tcPr>
            <w:tcW w:w="3119" w:type="dxa"/>
            <w:vAlign w:val="center"/>
          </w:tcPr>
          <w:p w:rsidR="00555273" w:rsidRPr="00086971" w:rsidRDefault="00555273" w:rsidP="00951BDC">
            <w:pPr>
              <w:rPr>
                <w:rFonts w:ascii="Times New Roman" w:hAnsi="Times New Roman" w:cs="Times New Roman"/>
                <w:sz w:val="20"/>
                <w:szCs w:val="20"/>
              </w:rPr>
            </w:pPr>
            <w:r w:rsidRPr="00086971">
              <w:rPr>
                <w:rFonts w:ascii="Times New Roman" w:hAnsi="Times New Roman" w:cs="Times New Roman"/>
                <w:sz w:val="20"/>
                <w:szCs w:val="20"/>
              </w:rPr>
              <w:t>Изготовление фильма</w:t>
            </w:r>
          </w:p>
        </w:tc>
        <w:tc>
          <w:tcPr>
            <w:tcW w:w="2216"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1 фильм</w:t>
            </w:r>
          </w:p>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(до 20 мин)</w:t>
            </w:r>
          </w:p>
        </w:tc>
        <w:tc>
          <w:tcPr>
            <w:tcW w:w="2319"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не более 340 000,000</w:t>
            </w:r>
          </w:p>
        </w:tc>
        <w:tc>
          <w:tcPr>
            <w:tcW w:w="2166" w:type="dxa"/>
            <w:vMerge/>
            <w:vAlign w:val="center"/>
          </w:tcPr>
          <w:p w:rsidR="00555273" w:rsidRPr="00143410" w:rsidRDefault="00555273" w:rsidP="00951BDC">
            <w:pPr>
              <w:jc w:val="center"/>
              <w:rPr>
                <w:rFonts w:ascii="Times New Roman" w:hAnsi="Times New Roman" w:cs="Times New Roman"/>
                <w:sz w:val="20"/>
                <w:szCs w:val="20"/>
              </w:rPr>
            </w:pPr>
          </w:p>
        </w:tc>
      </w:tr>
      <w:tr w:rsidR="00555273" w:rsidRPr="00086971" w:rsidTr="00951BDC">
        <w:tc>
          <w:tcPr>
            <w:tcW w:w="3119" w:type="dxa"/>
            <w:vAlign w:val="center"/>
          </w:tcPr>
          <w:p w:rsidR="00555273" w:rsidRPr="00086971" w:rsidRDefault="00555273" w:rsidP="00951BDC">
            <w:pPr>
              <w:rPr>
                <w:rFonts w:ascii="Times New Roman" w:hAnsi="Times New Roman" w:cs="Times New Roman"/>
                <w:sz w:val="20"/>
                <w:szCs w:val="20"/>
              </w:rPr>
            </w:pPr>
            <w:r w:rsidRPr="00086971">
              <w:rPr>
                <w:rFonts w:ascii="Times New Roman" w:hAnsi="Times New Roman" w:cs="Times New Roman"/>
                <w:sz w:val="20"/>
                <w:szCs w:val="20"/>
              </w:rPr>
              <w:t>Трансляция фильма</w:t>
            </w:r>
          </w:p>
        </w:tc>
        <w:tc>
          <w:tcPr>
            <w:tcW w:w="2216"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1 фильм</w:t>
            </w:r>
          </w:p>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(до 20 мин)</w:t>
            </w:r>
          </w:p>
        </w:tc>
        <w:tc>
          <w:tcPr>
            <w:tcW w:w="2319"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не более 223 000,00</w:t>
            </w:r>
          </w:p>
        </w:tc>
        <w:tc>
          <w:tcPr>
            <w:tcW w:w="2166" w:type="dxa"/>
            <w:vMerge/>
            <w:vAlign w:val="center"/>
          </w:tcPr>
          <w:p w:rsidR="00555273" w:rsidRPr="00143410" w:rsidRDefault="00555273" w:rsidP="00951BDC">
            <w:pPr>
              <w:jc w:val="center"/>
              <w:rPr>
                <w:rFonts w:ascii="Times New Roman" w:hAnsi="Times New Roman" w:cs="Times New Roman"/>
                <w:sz w:val="20"/>
                <w:szCs w:val="20"/>
              </w:rPr>
            </w:pPr>
          </w:p>
        </w:tc>
      </w:tr>
      <w:tr w:rsidR="00555273" w:rsidRPr="00086971" w:rsidTr="00951BDC">
        <w:tc>
          <w:tcPr>
            <w:tcW w:w="3119" w:type="dxa"/>
            <w:vAlign w:val="center"/>
          </w:tcPr>
          <w:p w:rsidR="00555273" w:rsidRPr="00086971" w:rsidRDefault="00555273" w:rsidP="00951BDC">
            <w:pPr>
              <w:rPr>
                <w:rFonts w:ascii="Times New Roman" w:hAnsi="Times New Roman" w:cs="Times New Roman"/>
                <w:sz w:val="20"/>
                <w:szCs w:val="20"/>
              </w:rPr>
            </w:pPr>
            <w:r w:rsidRPr="00086971">
              <w:rPr>
                <w:rFonts w:ascii="Times New Roman" w:hAnsi="Times New Roman" w:cs="Times New Roman"/>
                <w:sz w:val="20"/>
                <w:szCs w:val="20"/>
              </w:rPr>
              <w:t>Изготовление и трансляция программы в прямом эфире</w:t>
            </w:r>
          </w:p>
        </w:tc>
        <w:tc>
          <w:tcPr>
            <w:tcW w:w="2216"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1 программа</w:t>
            </w:r>
          </w:p>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(до 15 мин)</w:t>
            </w:r>
          </w:p>
        </w:tc>
        <w:tc>
          <w:tcPr>
            <w:tcW w:w="2319"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не более 225 000,00</w:t>
            </w:r>
          </w:p>
        </w:tc>
        <w:tc>
          <w:tcPr>
            <w:tcW w:w="2166" w:type="dxa"/>
            <w:vAlign w:val="center"/>
          </w:tcPr>
          <w:p w:rsidR="00555273" w:rsidRPr="00143410" w:rsidRDefault="004A639C"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3</w:t>
            </w:r>
            <w:r w:rsidR="00555273" w:rsidRPr="00143410">
              <w:rPr>
                <w:rFonts w:ascii="Times New Roman" w:hAnsi="Times New Roman" w:cs="Times New Roman"/>
                <w:sz w:val="20"/>
                <w:szCs w:val="20"/>
              </w:rPr>
              <w:t>0 программ</w:t>
            </w:r>
          </w:p>
        </w:tc>
      </w:tr>
      <w:tr w:rsidR="00555273" w:rsidRPr="007B38CC" w:rsidTr="00951BDC">
        <w:tc>
          <w:tcPr>
            <w:tcW w:w="3119" w:type="dxa"/>
            <w:vAlign w:val="center"/>
          </w:tcPr>
          <w:p w:rsidR="00555273" w:rsidRPr="00086971" w:rsidRDefault="00555273" w:rsidP="00951BDC">
            <w:pPr>
              <w:rPr>
                <w:rFonts w:ascii="Times New Roman" w:hAnsi="Times New Roman" w:cs="Times New Roman"/>
                <w:sz w:val="20"/>
                <w:szCs w:val="20"/>
              </w:rPr>
            </w:pPr>
            <w:r w:rsidRPr="00086971">
              <w:rPr>
                <w:rFonts w:ascii="Times New Roman" w:hAnsi="Times New Roman" w:cs="Times New Roman"/>
                <w:sz w:val="20"/>
                <w:szCs w:val="20"/>
              </w:rPr>
              <w:t>Изготовление и трансляция информационного сюжета</w:t>
            </w:r>
          </w:p>
        </w:tc>
        <w:tc>
          <w:tcPr>
            <w:tcW w:w="2216"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1 сюжет</w:t>
            </w:r>
          </w:p>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(до 3-х мин)</w:t>
            </w:r>
          </w:p>
        </w:tc>
        <w:tc>
          <w:tcPr>
            <w:tcW w:w="2319" w:type="dxa"/>
            <w:vAlign w:val="center"/>
          </w:tcPr>
          <w:p w:rsidR="00555273" w:rsidRPr="00086971" w:rsidRDefault="00555273" w:rsidP="00951BDC">
            <w:pPr>
              <w:jc w:val="center"/>
              <w:rPr>
                <w:rFonts w:ascii="Times New Roman" w:hAnsi="Times New Roman" w:cs="Times New Roman"/>
                <w:sz w:val="20"/>
                <w:szCs w:val="20"/>
              </w:rPr>
            </w:pPr>
            <w:r w:rsidRPr="00086971">
              <w:rPr>
                <w:rFonts w:ascii="Times New Roman" w:hAnsi="Times New Roman" w:cs="Times New Roman"/>
                <w:sz w:val="20"/>
                <w:szCs w:val="20"/>
              </w:rPr>
              <w:t>не более 45 000,00</w:t>
            </w:r>
          </w:p>
        </w:tc>
        <w:tc>
          <w:tcPr>
            <w:tcW w:w="2166" w:type="dxa"/>
            <w:vAlign w:val="center"/>
          </w:tcPr>
          <w:p w:rsidR="00555273" w:rsidRPr="00143410" w:rsidRDefault="004A639C"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400</w:t>
            </w:r>
            <w:r w:rsidR="00555273" w:rsidRPr="00143410">
              <w:rPr>
                <w:rFonts w:ascii="Times New Roman" w:hAnsi="Times New Roman" w:cs="Times New Roman"/>
                <w:sz w:val="20"/>
                <w:szCs w:val="20"/>
              </w:rPr>
              <w:t xml:space="preserve"> сюжетов</w:t>
            </w:r>
          </w:p>
        </w:tc>
      </w:tr>
      <w:tr w:rsidR="00555273" w:rsidRPr="007B38CC" w:rsidTr="00951BDC">
        <w:tc>
          <w:tcPr>
            <w:tcW w:w="3119"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Изготовление и трансляция тематического интервью</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минута интервью</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20 000,00</w:t>
            </w:r>
          </w:p>
        </w:tc>
        <w:tc>
          <w:tcPr>
            <w:tcW w:w="2166" w:type="dxa"/>
            <w:vAlign w:val="center"/>
          </w:tcPr>
          <w:p w:rsidR="00555273" w:rsidRPr="00143410" w:rsidRDefault="00CB7B26" w:rsidP="00951BDC">
            <w:pPr>
              <w:spacing w:line="220" w:lineRule="exact"/>
              <w:jc w:val="center"/>
              <w:rPr>
                <w:rFonts w:ascii="Times New Roman" w:hAnsi="Times New Roman" w:cs="Times New Roman"/>
                <w:sz w:val="20"/>
                <w:szCs w:val="20"/>
              </w:rPr>
            </w:pPr>
            <w:r w:rsidRPr="00143410">
              <w:rPr>
                <w:rFonts w:ascii="Times New Roman" w:hAnsi="Times New Roman" w:cs="Times New Roman"/>
                <w:sz w:val="20"/>
                <w:szCs w:val="20"/>
              </w:rPr>
              <w:t>не более 2</w:t>
            </w:r>
            <w:r w:rsidR="004A639C" w:rsidRPr="00143410">
              <w:rPr>
                <w:rFonts w:ascii="Times New Roman" w:hAnsi="Times New Roman" w:cs="Times New Roman"/>
                <w:sz w:val="20"/>
                <w:szCs w:val="20"/>
              </w:rPr>
              <w:t xml:space="preserve">00 </w:t>
            </w:r>
            <w:r w:rsidR="00555273" w:rsidRPr="00143410">
              <w:rPr>
                <w:rFonts w:ascii="Times New Roman" w:hAnsi="Times New Roman" w:cs="Times New Roman"/>
                <w:sz w:val="20"/>
                <w:szCs w:val="20"/>
              </w:rPr>
              <w:t>тематических интервью</w:t>
            </w:r>
          </w:p>
        </w:tc>
      </w:tr>
      <w:tr w:rsidR="00555273" w:rsidRPr="007B38CC" w:rsidTr="00951BDC">
        <w:tc>
          <w:tcPr>
            <w:tcW w:w="3119"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Изготовление и трансляция специального репортажа</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специальный репортаж</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(до 10 минут)</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110 000,00</w:t>
            </w:r>
          </w:p>
        </w:tc>
        <w:tc>
          <w:tcPr>
            <w:tcW w:w="2166" w:type="dxa"/>
            <w:vAlign w:val="center"/>
          </w:tcPr>
          <w:p w:rsidR="00555273" w:rsidRPr="00143410" w:rsidRDefault="004A639C" w:rsidP="00951BDC">
            <w:pPr>
              <w:spacing w:line="220" w:lineRule="exact"/>
              <w:jc w:val="center"/>
              <w:rPr>
                <w:rFonts w:ascii="Times New Roman" w:hAnsi="Times New Roman" w:cs="Times New Roman"/>
                <w:sz w:val="20"/>
                <w:szCs w:val="20"/>
              </w:rPr>
            </w:pPr>
            <w:r w:rsidRPr="00143410">
              <w:rPr>
                <w:rFonts w:ascii="Times New Roman" w:hAnsi="Times New Roman" w:cs="Times New Roman"/>
                <w:sz w:val="20"/>
                <w:szCs w:val="20"/>
              </w:rPr>
              <w:t>не более 50</w:t>
            </w:r>
            <w:r w:rsidR="00555273" w:rsidRPr="00143410">
              <w:rPr>
                <w:rFonts w:ascii="Times New Roman" w:hAnsi="Times New Roman" w:cs="Times New Roman"/>
                <w:sz w:val="20"/>
                <w:szCs w:val="20"/>
              </w:rPr>
              <w:t xml:space="preserve"> специальных репортажей</w:t>
            </w:r>
          </w:p>
        </w:tc>
      </w:tr>
      <w:tr w:rsidR="00555273" w:rsidRPr="007B38CC" w:rsidTr="00951BDC">
        <w:tc>
          <w:tcPr>
            <w:tcW w:w="3119"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Изготовление и трансляция авторских комментариев</w:t>
            </w:r>
          </w:p>
        </w:tc>
        <w:tc>
          <w:tcPr>
            <w:tcW w:w="2216" w:type="dxa"/>
            <w:vAlign w:val="center"/>
          </w:tcPr>
          <w:p w:rsidR="00555273" w:rsidRPr="007B38CC" w:rsidRDefault="0067271B" w:rsidP="00951BDC">
            <w:pPr>
              <w:jc w:val="center"/>
              <w:rPr>
                <w:rFonts w:ascii="Times New Roman" w:hAnsi="Times New Roman" w:cs="Times New Roman"/>
                <w:sz w:val="20"/>
                <w:szCs w:val="20"/>
              </w:rPr>
            </w:pPr>
            <w:r>
              <w:rPr>
                <w:rFonts w:ascii="Times New Roman" w:hAnsi="Times New Roman" w:cs="Times New Roman"/>
                <w:sz w:val="20"/>
                <w:szCs w:val="20"/>
              </w:rPr>
              <w:t>1 секунда</w:t>
            </w:r>
          </w:p>
        </w:tc>
        <w:tc>
          <w:tcPr>
            <w:tcW w:w="2319" w:type="dxa"/>
            <w:vAlign w:val="center"/>
          </w:tcPr>
          <w:p w:rsidR="00555273" w:rsidRPr="007B38CC" w:rsidRDefault="0067271B" w:rsidP="00951BDC">
            <w:pPr>
              <w:jc w:val="center"/>
              <w:rPr>
                <w:rFonts w:ascii="Times New Roman" w:hAnsi="Times New Roman" w:cs="Times New Roman"/>
                <w:sz w:val="20"/>
                <w:szCs w:val="20"/>
              </w:rPr>
            </w:pPr>
            <w:r>
              <w:rPr>
                <w:rFonts w:ascii="Times New Roman" w:hAnsi="Times New Roman" w:cs="Times New Roman"/>
                <w:sz w:val="20"/>
                <w:szCs w:val="20"/>
              </w:rPr>
              <w:t>не более 4</w:t>
            </w:r>
            <w:r w:rsidR="00555273" w:rsidRPr="007B38CC">
              <w:rPr>
                <w:rFonts w:ascii="Times New Roman" w:hAnsi="Times New Roman" w:cs="Times New Roman"/>
                <w:sz w:val="20"/>
                <w:szCs w:val="20"/>
              </w:rPr>
              <w:t>00,00</w:t>
            </w:r>
          </w:p>
        </w:tc>
        <w:tc>
          <w:tcPr>
            <w:tcW w:w="2166" w:type="dxa"/>
            <w:vAlign w:val="center"/>
          </w:tcPr>
          <w:p w:rsidR="00555273" w:rsidRPr="00143410" w:rsidRDefault="00555273" w:rsidP="0067271B">
            <w:pPr>
              <w:spacing w:line="220" w:lineRule="exact"/>
              <w:jc w:val="center"/>
              <w:rPr>
                <w:rFonts w:ascii="Times New Roman" w:hAnsi="Times New Roman" w:cs="Times New Roman"/>
                <w:sz w:val="20"/>
                <w:szCs w:val="20"/>
              </w:rPr>
            </w:pPr>
            <w:r w:rsidRPr="00143410">
              <w:rPr>
                <w:rFonts w:ascii="Times New Roman" w:hAnsi="Times New Roman" w:cs="Times New Roman"/>
                <w:sz w:val="20"/>
                <w:szCs w:val="20"/>
              </w:rPr>
              <w:t xml:space="preserve">не более </w:t>
            </w:r>
            <w:r w:rsidR="004A639C" w:rsidRPr="00143410">
              <w:rPr>
                <w:rFonts w:ascii="Times New Roman" w:hAnsi="Times New Roman" w:cs="Times New Roman"/>
                <w:sz w:val="20"/>
                <w:szCs w:val="20"/>
              </w:rPr>
              <w:t>10</w:t>
            </w:r>
            <w:r w:rsidR="001D4B0C" w:rsidRPr="00143410">
              <w:rPr>
                <w:rFonts w:ascii="Times New Roman" w:hAnsi="Times New Roman" w:cs="Times New Roman"/>
                <w:sz w:val="20"/>
                <w:szCs w:val="20"/>
                <w:lang w:val="en-US"/>
              </w:rPr>
              <w:t xml:space="preserve">00 </w:t>
            </w:r>
            <w:r w:rsidR="0067271B" w:rsidRPr="00143410">
              <w:rPr>
                <w:rFonts w:ascii="Times New Roman" w:hAnsi="Times New Roman" w:cs="Times New Roman"/>
                <w:sz w:val="20"/>
                <w:szCs w:val="20"/>
              </w:rPr>
              <w:t>секунд</w:t>
            </w:r>
          </w:p>
        </w:tc>
      </w:tr>
      <w:tr w:rsidR="00555273" w:rsidRPr="007B38CC" w:rsidTr="00951BDC">
        <w:tc>
          <w:tcPr>
            <w:tcW w:w="3119" w:type="dxa"/>
            <w:vAlign w:val="center"/>
          </w:tcPr>
          <w:p w:rsidR="00555273" w:rsidRPr="00B41E1C" w:rsidRDefault="00555273" w:rsidP="00951BDC">
            <w:pPr>
              <w:rPr>
                <w:rFonts w:ascii="Times New Roman" w:hAnsi="Times New Roman" w:cs="Times New Roman"/>
                <w:sz w:val="20"/>
                <w:szCs w:val="20"/>
                <w:highlight w:val="yellow"/>
              </w:rPr>
            </w:pPr>
            <w:r w:rsidRPr="00920A1E">
              <w:rPr>
                <w:rFonts w:ascii="Times New Roman" w:hAnsi="Times New Roman" w:cs="Times New Roman"/>
                <w:sz w:val="20"/>
                <w:szCs w:val="20"/>
              </w:rPr>
              <w:t>Изготовление и трансляция информационного сообщения на ТВ с озвучкой (телетекст)</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телетекст</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(до 100 слов)</w:t>
            </w:r>
          </w:p>
        </w:tc>
        <w:tc>
          <w:tcPr>
            <w:tcW w:w="2319" w:type="dxa"/>
            <w:vAlign w:val="center"/>
          </w:tcPr>
          <w:p w:rsidR="00555273" w:rsidRPr="00EB7861" w:rsidRDefault="00555273" w:rsidP="00951BDC">
            <w:pPr>
              <w:jc w:val="center"/>
              <w:rPr>
                <w:rFonts w:ascii="Times New Roman" w:hAnsi="Times New Roman" w:cs="Times New Roman"/>
                <w:sz w:val="20"/>
                <w:szCs w:val="20"/>
              </w:rPr>
            </w:pPr>
            <w:r w:rsidRPr="00EB7861">
              <w:rPr>
                <w:rFonts w:ascii="Times New Roman" w:hAnsi="Times New Roman" w:cs="Times New Roman"/>
                <w:sz w:val="20"/>
                <w:szCs w:val="20"/>
              </w:rPr>
              <w:t>не более 15 000,00</w:t>
            </w:r>
          </w:p>
        </w:tc>
        <w:tc>
          <w:tcPr>
            <w:tcW w:w="2166" w:type="dxa"/>
            <w:vAlign w:val="center"/>
          </w:tcPr>
          <w:p w:rsidR="00555273" w:rsidRPr="00143410" w:rsidRDefault="00555273"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200 телетекстов</w:t>
            </w:r>
          </w:p>
        </w:tc>
      </w:tr>
      <w:tr w:rsidR="00555273" w:rsidRPr="007B38CC" w:rsidTr="00951BDC">
        <w:tc>
          <w:tcPr>
            <w:tcW w:w="3119"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Информационное сообщение на радио</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сообщение</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(до 40 сек)</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4 000,00</w:t>
            </w:r>
          </w:p>
        </w:tc>
        <w:tc>
          <w:tcPr>
            <w:tcW w:w="2166" w:type="dxa"/>
            <w:vAlign w:val="center"/>
          </w:tcPr>
          <w:p w:rsidR="00555273" w:rsidRPr="00143410" w:rsidRDefault="004A639C"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1</w:t>
            </w:r>
            <w:r w:rsidR="00555273" w:rsidRPr="00143410">
              <w:rPr>
                <w:rFonts w:ascii="Times New Roman" w:hAnsi="Times New Roman" w:cs="Times New Roman"/>
                <w:sz w:val="20"/>
                <w:szCs w:val="20"/>
              </w:rPr>
              <w:t>000 сообщений в радиоэфире</w:t>
            </w:r>
          </w:p>
        </w:tc>
      </w:tr>
      <w:tr w:rsidR="00555273" w:rsidRPr="007B38CC" w:rsidTr="00951BDC">
        <w:tc>
          <w:tcPr>
            <w:tcW w:w="3119"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Изготовление видеоролика</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видеоролик</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(до 150 секунд)</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135 000</w:t>
            </w:r>
          </w:p>
        </w:tc>
        <w:tc>
          <w:tcPr>
            <w:tcW w:w="2166" w:type="dxa"/>
            <w:vAlign w:val="center"/>
          </w:tcPr>
          <w:p w:rsidR="00555273" w:rsidRPr="00143410" w:rsidRDefault="004A639C"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50 видеороликов</w:t>
            </w:r>
          </w:p>
        </w:tc>
      </w:tr>
      <w:tr w:rsidR="00555273" w:rsidRPr="007B38CC" w:rsidTr="00951BDC">
        <w:trPr>
          <w:trHeight w:val="545"/>
        </w:trPr>
        <w:tc>
          <w:tcPr>
            <w:tcW w:w="3119"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Трансляция видеоролика</w:t>
            </w:r>
          </w:p>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(в течение одного дня)</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видеоролик</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(до 150 секунд)</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15 000</w:t>
            </w:r>
          </w:p>
        </w:tc>
        <w:tc>
          <w:tcPr>
            <w:tcW w:w="2166" w:type="dxa"/>
            <w:vAlign w:val="center"/>
          </w:tcPr>
          <w:p w:rsidR="00555273" w:rsidRPr="00143410" w:rsidRDefault="008B3791"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2</w:t>
            </w:r>
            <w:r w:rsidR="004A639C" w:rsidRPr="00143410">
              <w:rPr>
                <w:rFonts w:ascii="Times New Roman" w:hAnsi="Times New Roman" w:cs="Times New Roman"/>
                <w:sz w:val="20"/>
                <w:szCs w:val="20"/>
              </w:rPr>
              <w:t>00 видеороликов</w:t>
            </w:r>
          </w:p>
        </w:tc>
      </w:tr>
      <w:tr w:rsidR="00555273" w:rsidRPr="007B38CC" w:rsidTr="00951BDC">
        <w:tblPrEx>
          <w:tblLook w:val="0000" w:firstRow="0" w:lastRow="0" w:firstColumn="0" w:lastColumn="0" w:noHBand="0" w:noVBand="0"/>
        </w:tblPrEx>
        <w:trPr>
          <w:trHeight w:val="249"/>
        </w:trPr>
        <w:tc>
          <w:tcPr>
            <w:tcW w:w="3119" w:type="dxa"/>
            <w:vAlign w:val="center"/>
          </w:tcPr>
          <w:p w:rsidR="00555273" w:rsidRPr="007B38CC" w:rsidRDefault="00555273" w:rsidP="00951BDC">
            <w:pPr>
              <w:ind w:left="34"/>
              <w:rPr>
                <w:rFonts w:ascii="Times New Roman" w:hAnsi="Times New Roman" w:cs="Times New Roman"/>
                <w:sz w:val="20"/>
                <w:szCs w:val="20"/>
              </w:rPr>
            </w:pPr>
            <w:r w:rsidRPr="007B38CC">
              <w:rPr>
                <w:rFonts w:ascii="Times New Roman" w:hAnsi="Times New Roman" w:cs="Times New Roman"/>
                <w:sz w:val="20"/>
                <w:szCs w:val="20"/>
              </w:rPr>
              <w:t>Подача объявления в печатные издания</w:t>
            </w:r>
          </w:p>
        </w:tc>
        <w:tc>
          <w:tcPr>
            <w:tcW w:w="2216" w:type="dxa"/>
            <w:vAlign w:val="center"/>
          </w:tcPr>
          <w:p w:rsidR="00555273" w:rsidRPr="007B38CC" w:rsidRDefault="004A639C" w:rsidP="00951BDC">
            <w:pPr>
              <w:jc w:val="center"/>
              <w:rPr>
                <w:rFonts w:ascii="Times New Roman" w:hAnsi="Times New Roman" w:cs="Times New Roman"/>
                <w:sz w:val="20"/>
                <w:szCs w:val="20"/>
              </w:rPr>
            </w:pPr>
            <w:r>
              <w:rPr>
                <w:rFonts w:ascii="Times New Roman" w:hAnsi="Times New Roman" w:cs="Times New Roman"/>
                <w:sz w:val="20"/>
                <w:szCs w:val="20"/>
              </w:rPr>
              <w:t>к</w:t>
            </w:r>
            <w:r w:rsidR="00555273" w:rsidRPr="007B38CC">
              <w:rPr>
                <w:rFonts w:ascii="Times New Roman" w:hAnsi="Times New Roman" w:cs="Times New Roman"/>
                <w:sz w:val="20"/>
                <w:szCs w:val="20"/>
              </w:rPr>
              <w:t>в. см</w:t>
            </w:r>
          </w:p>
        </w:tc>
        <w:tc>
          <w:tcPr>
            <w:tcW w:w="2319" w:type="dxa"/>
            <w:vAlign w:val="center"/>
          </w:tcPr>
          <w:p w:rsidR="00555273" w:rsidRPr="007B38CC" w:rsidRDefault="00555273" w:rsidP="00951BDC">
            <w:pPr>
              <w:ind w:left="-56"/>
              <w:jc w:val="center"/>
              <w:rPr>
                <w:rFonts w:ascii="Times New Roman" w:hAnsi="Times New Roman" w:cs="Times New Roman"/>
                <w:sz w:val="20"/>
                <w:szCs w:val="20"/>
              </w:rPr>
            </w:pPr>
            <w:r w:rsidRPr="007B38CC">
              <w:rPr>
                <w:rFonts w:ascii="Times New Roman" w:hAnsi="Times New Roman" w:cs="Times New Roman"/>
                <w:sz w:val="20"/>
                <w:szCs w:val="20"/>
              </w:rPr>
              <w:t>не более 30,00</w:t>
            </w:r>
          </w:p>
        </w:tc>
        <w:tc>
          <w:tcPr>
            <w:tcW w:w="2166" w:type="dxa"/>
            <w:vAlign w:val="center"/>
          </w:tcPr>
          <w:p w:rsidR="00555273" w:rsidRPr="00143410" w:rsidRDefault="004A639C" w:rsidP="00951BDC">
            <w:pPr>
              <w:ind w:left="-58"/>
              <w:jc w:val="center"/>
              <w:rPr>
                <w:rFonts w:ascii="Times New Roman" w:hAnsi="Times New Roman" w:cs="Times New Roman"/>
                <w:sz w:val="20"/>
                <w:szCs w:val="20"/>
              </w:rPr>
            </w:pPr>
            <w:r w:rsidRPr="00143410">
              <w:rPr>
                <w:rFonts w:ascii="Times New Roman" w:hAnsi="Times New Roman" w:cs="Times New Roman"/>
                <w:sz w:val="20"/>
                <w:szCs w:val="20"/>
              </w:rPr>
              <w:t>не более 1</w:t>
            </w:r>
            <w:r w:rsidR="00555273" w:rsidRPr="00143410">
              <w:rPr>
                <w:rFonts w:ascii="Times New Roman" w:hAnsi="Times New Roman" w:cs="Times New Roman"/>
                <w:sz w:val="20"/>
                <w:szCs w:val="20"/>
              </w:rPr>
              <w:t>00 кв. см.</w:t>
            </w:r>
          </w:p>
        </w:tc>
      </w:tr>
      <w:tr w:rsidR="00555273" w:rsidRPr="007B38CC" w:rsidTr="00951BDC">
        <w:tblPrEx>
          <w:tblLook w:val="0000" w:firstRow="0" w:lastRow="0" w:firstColumn="0" w:lastColumn="0" w:noHBand="0" w:noVBand="0"/>
        </w:tblPrEx>
        <w:trPr>
          <w:trHeight w:val="1317"/>
        </w:trPr>
        <w:tc>
          <w:tcPr>
            <w:tcW w:w="3119" w:type="dxa"/>
            <w:vAlign w:val="center"/>
          </w:tcPr>
          <w:p w:rsidR="00555273" w:rsidRPr="00931A27" w:rsidRDefault="00555273" w:rsidP="00951BDC">
            <w:pPr>
              <w:spacing w:line="200" w:lineRule="exact"/>
              <w:rPr>
                <w:rFonts w:ascii="Times New Roman" w:hAnsi="Times New Roman" w:cs="Times New Roman"/>
                <w:sz w:val="20"/>
                <w:szCs w:val="20"/>
              </w:rPr>
            </w:pPr>
            <w:r w:rsidRPr="00931A27">
              <w:rPr>
                <w:rFonts w:ascii="Times New Roman" w:hAnsi="Times New Roman" w:cs="Times New Roman"/>
                <w:sz w:val="20"/>
                <w:szCs w:val="20"/>
              </w:rPr>
              <w:t>Изготовление, доставка, монтаж, демонтаж, широкоформатных поверхностей (баннеры, баннеры на каркасе,</w:t>
            </w:r>
            <w:r w:rsidR="00BF1D9F">
              <w:rPr>
                <w:rFonts w:ascii="Times New Roman" w:hAnsi="Times New Roman" w:cs="Times New Roman"/>
                <w:sz w:val="20"/>
                <w:szCs w:val="20"/>
              </w:rPr>
              <w:t xml:space="preserve"> </w:t>
            </w:r>
            <w:r w:rsidRPr="00931A27">
              <w:rPr>
                <w:rFonts w:ascii="Times New Roman" w:hAnsi="Times New Roman" w:cs="Times New Roman"/>
                <w:sz w:val="20"/>
                <w:szCs w:val="20"/>
              </w:rPr>
              <w:t>брандмауэры, щиты, растяжки, стенды, сити-форматы, пресс воллы, постеры, ролл-апы, информационные стойки, таблички)</w:t>
            </w:r>
          </w:p>
        </w:tc>
        <w:tc>
          <w:tcPr>
            <w:tcW w:w="2216" w:type="dxa"/>
            <w:vAlign w:val="center"/>
          </w:tcPr>
          <w:p w:rsidR="00555273" w:rsidRPr="001B1138" w:rsidRDefault="00555273" w:rsidP="00951BDC">
            <w:pPr>
              <w:jc w:val="center"/>
              <w:rPr>
                <w:rFonts w:ascii="Times New Roman" w:hAnsi="Times New Roman" w:cs="Times New Roman"/>
                <w:sz w:val="20"/>
                <w:szCs w:val="20"/>
              </w:rPr>
            </w:pPr>
            <w:r w:rsidRPr="001B1138">
              <w:rPr>
                <w:rFonts w:ascii="Times New Roman" w:hAnsi="Times New Roman" w:cs="Times New Roman"/>
                <w:sz w:val="20"/>
                <w:szCs w:val="20"/>
              </w:rPr>
              <w:t>1 широкоформатная поверхность</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100 000,00</w:t>
            </w:r>
          </w:p>
        </w:tc>
        <w:tc>
          <w:tcPr>
            <w:tcW w:w="2166" w:type="dxa"/>
            <w:vAlign w:val="center"/>
          </w:tcPr>
          <w:p w:rsidR="00555273" w:rsidRPr="00143410" w:rsidRDefault="004A639C" w:rsidP="00951BDC">
            <w:pPr>
              <w:jc w:val="center"/>
              <w:rPr>
                <w:rFonts w:ascii="Times New Roman" w:hAnsi="Times New Roman" w:cs="Times New Roman"/>
                <w:sz w:val="20"/>
                <w:szCs w:val="20"/>
              </w:rPr>
            </w:pPr>
            <w:r w:rsidRPr="00143410">
              <w:rPr>
                <w:rFonts w:ascii="Times New Roman" w:hAnsi="Times New Roman" w:cs="Times New Roman"/>
                <w:sz w:val="20"/>
                <w:szCs w:val="20"/>
              </w:rPr>
              <w:t xml:space="preserve">не более </w:t>
            </w:r>
            <w:r w:rsidR="008B3791" w:rsidRPr="00143410">
              <w:rPr>
                <w:rFonts w:ascii="Times New Roman" w:hAnsi="Times New Roman" w:cs="Times New Roman"/>
                <w:sz w:val="20"/>
                <w:szCs w:val="20"/>
              </w:rPr>
              <w:t>5</w:t>
            </w:r>
            <w:r w:rsidR="00555273" w:rsidRPr="00143410">
              <w:rPr>
                <w:rFonts w:ascii="Times New Roman" w:hAnsi="Times New Roman" w:cs="Times New Roman"/>
                <w:sz w:val="20"/>
                <w:szCs w:val="20"/>
              </w:rPr>
              <w:t>0 широкоформатных поверхностей</w:t>
            </w:r>
          </w:p>
        </w:tc>
      </w:tr>
      <w:tr w:rsidR="00555273" w:rsidRPr="007B38CC" w:rsidTr="00951BDC">
        <w:tblPrEx>
          <w:tblLook w:val="0000" w:firstRow="0" w:lastRow="0" w:firstColumn="0" w:lastColumn="0" w:noHBand="0" w:noVBand="0"/>
        </w:tblPrEx>
        <w:trPr>
          <w:trHeight w:val="561"/>
        </w:trPr>
        <w:tc>
          <w:tcPr>
            <w:tcW w:w="3119" w:type="dxa"/>
            <w:vAlign w:val="center"/>
          </w:tcPr>
          <w:p w:rsidR="00555273" w:rsidRPr="00931A27" w:rsidRDefault="00555273" w:rsidP="00951BDC">
            <w:pPr>
              <w:spacing w:line="200" w:lineRule="exact"/>
              <w:rPr>
                <w:rFonts w:ascii="Times New Roman" w:hAnsi="Times New Roman" w:cs="Times New Roman"/>
                <w:sz w:val="20"/>
                <w:szCs w:val="20"/>
              </w:rPr>
            </w:pPr>
            <w:r w:rsidRPr="00931A27">
              <w:rPr>
                <w:rFonts w:ascii="Times New Roman" w:hAnsi="Times New Roman" w:cs="Times New Roman"/>
                <w:sz w:val="20"/>
                <w:szCs w:val="20"/>
              </w:rPr>
              <w:t>Воспроизводство копий ТВ-продукции на компакт-диски</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копия</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1 000,00</w:t>
            </w:r>
          </w:p>
        </w:tc>
        <w:tc>
          <w:tcPr>
            <w:tcW w:w="2166" w:type="dxa"/>
            <w:vAlign w:val="center"/>
          </w:tcPr>
          <w:p w:rsidR="00555273" w:rsidRPr="00143410" w:rsidRDefault="004A639C"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2</w:t>
            </w:r>
            <w:r w:rsidR="00555273" w:rsidRPr="00143410">
              <w:rPr>
                <w:rFonts w:ascii="Times New Roman" w:hAnsi="Times New Roman" w:cs="Times New Roman"/>
                <w:sz w:val="20"/>
                <w:szCs w:val="20"/>
              </w:rPr>
              <w:t>00 копий</w:t>
            </w:r>
          </w:p>
        </w:tc>
      </w:tr>
      <w:tr w:rsidR="00555273" w:rsidRPr="007B38CC" w:rsidTr="00951BDC">
        <w:tblPrEx>
          <w:tblLook w:val="0000" w:firstRow="0" w:lastRow="0" w:firstColumn="0" w:lastColumn="0" w:noHBand="0" w:noVBand="0"/>
        </w:tblPrEx>
        <w:trPr>
          <w:trHeight w:val="487"/>
        </w:trPr>
        <w:tc>
          <w:tcPr>
            <w:tcW w:w="3119" w:type="dxa"/>
            <w:vAlign w:val="center"/>
          </w:tcPr>
          <w:p w:rsidR="00555273" w:rsidRPr="00931A27" w:rsidRDefault="00555273" w:rsidP="00951BDC">
            <w:pPr>
              <w:spacing w:line="200" w:lineRule="exact"/>
              <w:rPr>
                <w:rFonts w:ascii="Times New Roman" w:hAnsi="Times New Roman" w:cs="Times New Roman"/>
                <w:sz w:val="20"/>
                <w:szCs w:val="20"/>
              </w:rPr>
            </w:pPr>
            <w:r w:rsidRPr="00931A27">
              <w:rPr>
                <w:rFonts w:ascii="Times New Roman" w:hAnsi="Times New Roman" w:cs="Times New Roman"/>
                <w:sz w:val="20"/>
                <w:szCs w:val="20"/>
              </w:rPr>
              <w:t>Проведение социологического опроса</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опрос</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200 000,00</w:t>
            </w:r>
          </w:p>
        </w:tc>
        <w:tc>
          <w:tcPr>
            <w:tcW w:w="2166" w:type="dxa"/>
            <w:vAlign w:val="center"/>
          </w:tcPr>
          <w:p w:rsidR="00555273" w:rsidRPr="00143410" w:rsidRDefault="00555273"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3 опросов</w:t>
            </w:r>
          </w:p>
        </w:tc>
      </w:tr>
      <w:tr w:rsidR="00555273" w:rsidRPr="007B38CC" w:rsidTr="00951BDC">
        <w:tblPrEx>
          <w:tblLook w:val="0000" w:firstRow="0" w:lastRow="0" w:firstColumn="0" w:lastColumn="0" w:noHBand="0" w:noVBand="0"/>
        </w:tblPrEx>
        <w:trPr>
          <w:trHeight w:val="487"/>
        </w:trPr>
        <w:tc>
          <w:tcPr>
            <w:tcW w:w="3119" w:type="dxa"/>
            <w:vAlign w:val="center"/>
          </w:tcPr>
          <w:p w:rsidR="00555273" w:rsidRPr="007B38CC" w:rsidRDefault="00555273" w:rsidP="00951BDC">
            <w:pPr>
              <w:spacing w:line="200" w:lineRule="exact"/>
              <w:rPr>
                <w:rFonts w:ascii="Times New Roman" w:hAnsi="Times New Roman" w:cs="Times New Roman"/>
                <w:sz w:val="20"/>
                <w:szCs w:val="20"/>
              </w:rPr>
            </w:pPr>
            <w:r w:rsidRPr="007B38CC">
              <w:rPr>
                <w:rFonts w:ascii="Times New Roman" w:hAnsi="Times New Roman" w:cs="Times New Roman"/>
                <w:sz w:val="20"/>
                <w:szCs w:val="20"/>
              </w:rPr>
              <w:t>Разработка инструментария для проведения опроса населения, инструкция интервьюера, маршрутный лист, макет ввода данных, инструкция оператора ввода)</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инструментарий</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200 000,00</w:t>
            </w:r>
          </w:p>
        </w:tc>
        <w:tc>
          <w:tcPr>
            <w:tcW w:w="2166" w:type="dxa"/>
            <w:vAlign w:val="center"/>
          </w:tcPr>
          <w:p w:rsidR="00555273" w:rsidRPr="00143410" w:rsidRDefault="00555273"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3 инструментариев</w:t>
            </w:r>
          </w:p>
        </w:tc>
      </w:tr>
      <w:tr w:rsidR="00555273" w:rsidRPr="007B38CC" w:rsidTr="00951BDC">
        <w:tblPrEx>
          <w:tblLook w:val="0000" w:firstRow="0" w:lastRow="0" w:firstColumn="0" w:lastColumn="0" w:noHBand="0" w:noVBand="0"/>
        </w:tblPrEx>
        <w:trPr>
          <w:trHeight w:val="487"/>
        </w:trPr>
        <w:tc>
          <w:tcPr>
            <w:tcW w:w="3119"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Производство и трансляция статичной заставки с озвучкой</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заставка</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2 000,00</w:t>
            </w:r>
          </w:p>
        </w:tc>
        <w:tc>
          <w:tcPr>
            <w:tcW w:w="2166" w:type="dxa"/>
            <w:vAlign w:val="center"/>
          </w:tcPr>
          <w:p w:rsidR="00555273" w:rsidRPr="00143410" w:rsidRDefault="004A639C"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1</w:t>
            </w:r>
            <w:r w:rsidR="00555273" w:rsidRPr="00143410">
              <w:rPr>
                <w:rFonts w:ascii="Times New Roman" w:hAnsi="Times New Roman" w:cs="Times New Roman"/>
                <w:sz w:val="20"/>
                <w:szCs w:val="20"/>
              </w:rPr>
              <w:t>0</w:t>
            </w:r>
          </w:p>
        </w:tc>
      </w:tr>
      <w:tr w:rsidR="00555273" w:rsidRPr="007B38CC" w:rsidTr="00951BDC">
        <w:tblPrEx>
          <w:tblLook w:val="0000" w:firstRow="0" w:lastRow="0" w:firstColumn="0" w:lastColumn="0" w:noHBand="0" w:noVBand="0"/>
        </w:tblPrEx>
        <w:trPr>
          <w:trHeight w:val="487"/>
        </w:trPr>
        <w:tc>
          <w:tcPr>
            <w:tcW w:w="3119"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 xml:space="preserve">Объявление в бегущей строке </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1 объявление</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(до 30 слов)</w:t>
            </w:r>
          </w:p>
        </w:tc>
        <w:tc>
          <w:tcPr>
            <w:tcW w:w="2319"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40 000,00</w:t>
            </w:r>
          </w:p>
        </w:tc>
        <w:tc>
          <w:tcPr>
            <w:tcW w:w="2166" w:type="dxa"/>
            <w:vAlign w:val="center"/>
          </w:tcPr>
          <w:p w:rsidR="00555273" w:rsidRPr="00143410" w:rsidRDefault="00555273"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50 объявлений</w:t>
            </w:r>
          </w:p>
        </w:tc>
      </w:tr>
      <w:tr w:rsidR="00555273" w:rsidRPr="007B38CC" w:rsidTr="00951BDC">
        <w:tblPrEx>
          <w:tblLook w:val="0000" w:firstRow="0" w:lastRow="0" w:firstColumn="0" w:lastColumn="0" w:noHBand="0" w:noVBand="0"/>
        </w:tblPrEx>
        <w:trPr>
          <w:trHeight w:val="487"/>
        </w:trPr>
        <w:tc>
          <w:tcPr>
            <w:tcW w:w="3119"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Услуги по опубликованию информационных материалов в средствах массовой информации</w:t>
            </w:r>
          </w:p>
        </w:tc>
        <w:tc>
          <w:tcPr>
            <w:tcW w:w="2216" w:type="dxa"/>
            <w:vAlign w:val="center"/>
          </w:tcPr>
          <w:p w:rsidR="00555273" w:rsidRPr="007B38CC" w:rsidRDefault="00555273" w:rsidP="00951BDC">
            <w:pPr>
              <w:jc w:val="center"/>
              <w:rPr>
                <w:rFonts w:ascii="Times New Roman" w:hAnsi="Times New Roman" w:cs="Times New Roman"/>
                <w:sz w:val="20"/>
                <w:szCs w:val="20"/>
              </w:rPr>
            </w:pPr>
            <w:r>
              <w:rPr>
                <w:rFonts w:ascii="Times New Roman" w:hAnsi="Times New Roman" w:cs="Times New Roman"/>
                <w:sz w:val="20"/>
                <w:szCs w:val="20"/>
              </w:rPr>
              <w:t>и</w:t>
            </w:r>
            <w:r w:rsidRPr="007B38CC">
              <w:rPr>
                <w:rFonts w:ascii="Times New Roman" w:hAnsi="Times New Roman" w:cs="Times New Roman"/>
                <w:sz w:val="20"/>
                <w:szCs w:val="20"/>
              </w:rPr>
              <w:t>нформационный материал</w:t>
            </w:r>
            <w:r w:rsidR="00BF1D9F">
              <w:rPr>
                <w:rFonts w:ascii="Times New Roman" w:hAnsi="Times New Roman" w:cs="Times New Roman"/>
                <w:sz w:val="20"/>
                <w:szCs w:val="20"/>
              </w:rPr>
              <w:t xml:space="preserve"> </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 xml:space="preserve"> (до 10полос)</w:t>
            </w:r>
          </w:p>
        </w:tc>
        <w:tc>
          <w:tcPr>
            <w:tcW w:w="2319" w:type="dxa"/>
            <w:vAlign w:val="center"/>
          </w:tcPr>
          <w:p w:rsidR="00555273" w:rsidRPr="007B38CC" w:rsidRDefault="00555273" w:rsidP="00951BDC">
            <w:pPr>
              <w:jc w:val="center"/>
              <w:rPr>
                <w:rFonts w:ascii="Times New Roman" w:hAnsi="Times New Roman" w:cs="Times New Roman"/>
                <w:sz w:val="20"/>
                <w:szCs w:val="20"/>
              </w:rPr>
            </w:pPr>
            <w:r>
              <w:rPr>
                <w:rFonts w:ascii="Times New Roman" w:hAnsi="Times New Roman" w:cs="Times New Roman"/>
                <w:sz w:val="20"/>
                <w:szCs w:val="20"/>
              </w:rPr>
              <w:t>н</w:t>
            </w:r>
            <w:r w:rsidRPr="007B38CC">
              <w:rPr>
                <w:rFonts w:ascii="Times New Roman" w:hAnsi="Times New Roman" w:cs="Times New Roman"/>
                <w:sz w:val="20"/>
                <w:szCs w:val="20"/>
              </w:rPr>
              <w:t>е более 200 000</w:t>
            </w:r>
          </w:p>
        </w:tc>
        <w:tc>
          <w:tcPr>
            <w:tcW w:w="2166" w:type="dxa"/>
            <w:vAlign w:val="center"/>
          </w:tcPr>
          <w:p w:rsidR="00555273" w:rsidRPr="00143410" w:rsidRDefault="00555273" w:rsidP="00951BDC">
            <w:pPr>
              <w:jc w:val="center"/>
              <w:rPr>
                <w:rFonts w:ascii="Times New Roman" w:hAnsi="Times New Roman" w:cs="Times New Roman"/>
                <w:sz w:val="20"/>
                <w:szCs w:val="20"/>
              </w:rPr>
            </w:pPr>
            <w:r w:rsidRPr="00143410">
              <w:rPr>
                <w:rFonts w:ascii="Times New Roman" w:hAnsi="Times New Roman" w:cs="Times New Roman"/>
                <w:sz w:val="20"/>
                <w:szCs w:val="20"/>
              </w:rPr>
              <w:t>не более 10 информационных материалов</w:t>
            </w:r>
          </w:p>
        </w:tc>
      </w:tr>
    </w:tbl>
    <w:p w:rsidR="00555273" w:rsidRPr="00B65138"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18"/>
          <w:szCs w:val="18"/>
        </w:rPr>
      </w:pPr>
    </w:p>
    <w:p w:rsidR="00555273" w:rsidRPr="00143410" w:rsidRDefault="00555273" w:rsidP="00143410">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организацию проживания в гостинице жителям юрт из числа коренных малочисленных народов Севера</w:t>
      </w:r>
    </w:p>
    <w:p w:rsidR="00555273" w:rsidRPr="007B38CC" w:rsidRDefault="00555273" w:rsidP="00555273">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сут </m:t>
              </m:r>
              <m:r>
                <m:rPr>
                  <m:sty m:val="p"/>
                </m:rPr>
                <w:rPr>
                  <w:rFonts w:ascii="Cambria Math" w:eastAsia="Calibri" w:hAnsi="Cambria Math" w:cs="Times New Roman"/>
                  <w:sz w:val="20"/>
                  <w:szCs w:val="20"/>
                  <w:lang w:val="en-US"/>
                </w:rPr>
                <m:t xml:space="preserve">* P i </m:t>
              </m:r>
              <m:r>
                <m:rPr>
                  <m:sty m:val="p"/>
                </m:rPr>
                <w:rPr>
                  <w:rFonts w:ascii="Cambria Math" w:eastAsia="Calibri" w:hAnsi="Cambria Math" w:cs="Times New Roman"/>
                  <w:sz w:val="20"/>
                  <w:szCs w:val="20"/>
                </w:rPr>
                <m:t>ксут</m:t>
              </m:r>
            </m:e>
          </m:nary>
          <m:r>
            <w:rPr>
              <w:rFonts w:ascii="Cambria Math" w:eastAsia="Calibri" w:hAnsi="Cambria Math" w:cs="Times New Roman"/>
              <w:sz w:val="20"/>
              <w:szCs w:val="20"/>
            </w:rPr>
            <m:t>,</m:t>
          </m:r>
        </m:oMath>
      </m:oMathPara>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rPr>
        <w:t>где:</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lang w:val="en-US"/>
        </w:rPr>
        <w:t>Qi</w:t>
      </w:r>
      <w:r w:rsidRPr="00143410">
        <w:rPr>
          <w:rFonts w:ascii="Times New Roman" w:eastAsia="Calibri" w:hAnsi="Times New Roman" w:cs="Times New Roman"/>
        </w:rPr>
        <w:t xml:space="preserve"> сут – планируемое количество суток проживания жителей юрт из числа коренных малочисленных народов Севера в год; </w:t>
      </w:r>
    </w:p>
    <w:p w:rsidR="00555273" w:rsidRPr="00143410"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143410">
        <w:rPr>
          <w:rFonts w:ascii="Times New Roman" w:eastAsia="Calibri" w:hAnsi="Times New Roman" w:cs="Times New Roman"/>
        </w:rPr>
        <w:t>P</w:t>
      </w:r>
      <w:r w:rsidRPr="00143410">
        <w:rPr>
          <w:rFonts w:ascii="Times New Roman" w:eastAsia="Calibri" w:hAnsi="Times New Roman" w:cs="Times New Roman"/>
          <w:lang w:val="en-US"/>
        </w:rPr>
        <w:t>i</w:t>
      </w:r>
      <w:r w:rsidRPr="00143410">
        <w:rPr>
          <w:rFonts w:ascii="Times New Roman" w:eastAsia="Calibri" w:hAnsi="Times New Roman" w:cs="Times New Roman"/>
        </w:rPr>
        <w:t xml:space="preserve"> ксут – цена за койко-место в сутки.</w:t>
      </w:r>
    </w:p>
    <w:p w:rsidR="00555273" w:rsidRPr="00B65138" w:rsidRDefault="00555273" w:rsidP="00555273">
      <w:pPr>
        <w:widowControl w:val="0"/>
        <w:autoSpaceDE w:val="0"/>
        <w:autoSpaceDN w:val="0"/>
        <w:adjustRightInd w:val="0"/>
        <w:spacing w:after="0" w:line="240" w:lineRule="auto"/>
        <w:jc w:val="both"/>
        <w:rPr>
          <w:rFonts w:ascii="Times New Roman" w:eastAsia="Calibri" w:hAnsi="Times New Roman" w:cs="Times New Roman"/>
          <w:sz w:val="18"/>
          <w:szCs w:val="18"/>
        </w:rPr>
      </w:pPr>
    </w:p>
    <w:tbl>
      <w:tblPr>
        <w:tblW w:w="8643" w:type="dxa"/>
        <w:tblInd w:w="724" w:type="dxa"/>
        <w:tblLook w:val="04A0" w:firstRow="1" w:lastRow="0" w:firstColumn="1" w:lastColumn="0" w:noHBand="0" w:noVBand="1"/>
      </w:tblPr>
      <w:tblGrid>
        <w:gridCol w:w="5480"/>
        <w:gridCol w:w="3163"/>
      </w:tblGrid>
      <w:tr w:rsidR="00555273" w:rsidRPr="00143410" w:rsidTr="00951BDC">
        <w:trPr>
          <w:trHeight w:val="608"/>
        </w:trPr>
        <w:tc>
          <w:tcPr>
            <w:tcW w:w="5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Calibri" w:hAnsi="Times New Roman" w:cs="Times New Roman"/>
              </w:rPr>
              <w:t>Планируемое количество суток проживания жителей юрт из числа коренных малочисленных народов Севера в год</w:t>
            </w:r>
          </w:p>
        </w:tc>
        <w:tc>
          <w:tcPr>
            <w:tcW w:w="3163" w:type="dxa"/>
            <w:tcBorders>
              <w:top w:val="single" w:sz="4" w:space="0" w:color="auto"/>
              <w:left w:val="nil"/>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Calibri" w:hAnsi="Times New Roman" w:cs="Times New Roman"/>
              </w:rPr>
            </w:pPr>
            <w:r w:rsidRPr="00143410">
              <w:rPr>
                <w:rFonts w:ascii="Times New Roman" w:eastAsia="Calibri" w:hAnsi="Times New Roman" w:cs="Times New Roman"/>
              </w:rPr>
              <w:t>Цена за койко-место в сутки</w:t>
            </w:r>
          </w:p>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 xml:space="preserve"> (руб.)</w:t>
            </w:r>
          </w:p>
        </w:tc>
      </w:tr>
      <w:tr w:rsidR="00555273" w:rsidRPr="00143410" w:rsidTr="00951BDC">
        <w:trPr>
          <w:trHeight w:val="147"/>
        </w:trPr>
        <w:tc>
          <w:tcPr>
            <w:tcW w:w="5480" w:type="dxa"/>
            <w:tcBorders>
              <w:top w:val="nil"/>
              <w:left w:val="single" w:sz="4" w:space="0" w:color="auto"/>
              <w:bottom w:val="single" w:sz="4" w:space="0" w:color="auto"/>
              <w:right w:val="single" w:sz="4" w:space="0" w:color="auto"/>
            </w:tcBorders>
            <w:shd w:val="clear" w:color="auto" w:fill="auto"/>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60</w:t>
            </w:r>
          </w:p>
        </w:tc>
        <w:tc>
          <w:tcPr>
            <w:tcW w:w="3163" w:type="dxa"/>
            <w:tcBorders>
              <w:top w:val="nil"/>
              <w:left w:val="nil"/>
              <w:bottom w:val="single" w:sz="4" w:space="0" w:color="auto"/>
              <w:right w:val="single" w:sz="4" w:space="0" w:color="auto"/>
            </w:tcBorders>
            <w:shd w:val="clear" w:color="auto" w:fill="auto"/>
            <w:noWrap/>
            <w:vAlign w:val="center"/>
            <w:hideMark/>
          </w:tcPr>
          <w:p w:rsidR="00555273" w:rsidRPr="00143410" w:rsidRDefault="00555273" w:rsidP="00951BDC">
            <w:pPr>
              <w:spacing w:after="0" w:line="240" w:lineRule="auto"/>
              <w:jc w:val="center"/>
              <w:rPr>
                <w:rFonts w:ascii="Times New Roman" w:eastAsia="Times New Roman" w:hAnsi="Times New Roman" w:cs="Times New Roman"/>
                <w:lang w:eastAsia="ru-RU"/>
              </w:rPr>
            </w:pPr>
            <w:r w:rsidRPr="00143410">
              <w:rPr>
                <w:rFonts w:ascii="Times New Roman" w:eastAsia="Times New Roman" w:hAnsi="Times New Roman" w:cs="Times New Roman"/>
                <w:lang w:eastAsia="ru-RU"/>
              </w:rPr>
              <w:t>не более 1 000,00</w:t>
            </w:r>
          </w:p>
        </w:tc>
      </w:tr>
    </w:tbl>
    <w:p w:rsidR="00555273" w:rsidRPr="00B65138"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18"/>
          <w:szCs w:val="18"/>
        </w:rPr>
      </w:pPr>
    </w:p>
    <w:p w:rsidR="00555273" w:rsidRDefault="00555273" w:rsidP="00143410">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EB7861">
        <w:rPr>
          <w:rFonts w:ascii="Times New Roman" w:hAnsi="Times New Roman" w:cs="Times New Roman"/>
          <w:sz w:val="26"/>
          <w:szCs w:val="26"/>
        </w:rPr>
        <w:t>Затраты на услуги по организации и проведению мероприятий (конкурс, форум и другие) для субъектов малого и среднего предпринимательства.</w:t>
      </w:r>
    </w:p>
    <w:p w:rsidR="00143410" w:rsidRPr="00143410" w:rsidRDefault="00143410" w:rsidP="00143410">
      <w:pPr>
        <w:pStyle w:val="a3"/>
        <w:tabs>
          <w:tab w:val="left" w:pos="1134"/>
        </w:tabs>
        <w:autoSpaceDE w:val="0"/>
        <w:autoSpaceDN w:val="0"/>
        <w:adjustRightInd w:val="0"/>
        <w:spacing w:after="0" w:line="240" w:lineRule="auto"/>
        <w:ind w:left="709"/>
        <w:jc w:val="both"/>
        <w:rPr>
          <w:rFonts w:ascii="Times New Roman" w:hAnsi="Times New Roman" w:cs="Times New Roman"/>
          <w:sz w:val="18"/>
          <w:szCs w:val="18"/>
        </w:rPr>
      </w:pPr>
    </w:p>
    <w:p w:rsidR="00555273" w:rsidRPr="00143410" w:rsidRDefault="00555273" w:rsidP="00555273">
      <w:pPr>
        <w:pStyle w:val="a3"/>
        <w:tabs>
          <w:tab w:val="left" w:pos="1134"/>
        </w:tabs>
        <w:autoSpaceDE w:val="0"/>
        <w:autoSpaceDN w:val="0"/>
        <w:adjustRightInd w:val="0"/>
        <w:spacing w:after="0" w:line="240" w:lineRule="auto"/>
        <w:ind w:left="709"/>
        <w:jc w:val="both"/>
        <w:rPr>
          <w:rFonts w:ascii="Times New Roman" w:eastAsiaTheme="minorEastAsia" w:hAnsi="Times New Roman" w:cs="Times New Roman"/>
          <w:sz w:val="20"/>
          <w:szCs w:val="20"/>
        </w:rPr>
      </w:pPr>
      <m:oMathPara>
        <m:oMath>
          <m:r>
            <m:rPr>
              <m:sty m:val="p"/>
            </m:rPr>
            <w:rPr>
              <w:rFonts w:ascii="Cambria Math" w:eastAsia="Calibri" w:hAnsi="Cambria Math" w:cs="Times New Roman"/>
              <w:sz w:val="20"/>
              <w:szCs w:val="20"/>
              <w:lang w:val="en-US"/>
            </w:rPr>
            <m:t>З оргм=</m:t>
          </m:r>
          <m:nary>
            <m:naryPr>
              <m:chr m:val="∑"/>
              <m:limLoc m:val="undOvr"/>
              <m:ctrlPr>
                <w:rPr>
                  <w:rFonts w:ascii="Cambria Math" w:eastAsia="Calibri" w:hAnsi="Cambria Math" w:cs="Times New Roman"/>
                  <w:sz w:val="20"/>
                  <w:szCs w:val="20"/>
                  <w:lang w:val="en-US"/>
                </w:rPr>
              </m:ctrlPr>
            </m:naryPr>
            <m:sub>
              <m:r>
                <m:rPr>
                  <m:sty m:val="p"/>
                </m:rPr>
                <w:rPr>
                  <w:rFonts w:ascii="Cambria Math" w:eastAsia="Calibri" w:hAnsi="Cambria Math" w:cs="Times New Roman"/>
                  <w:sz w:val="20"/>
                  <w:szCs w:val="20"/>
                  <w:lang w:val="en-US"/>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 i оргм* P i оргм</m:t>
              </m:r>
            </m:e>
          </m:nary>
          <m:r>
            <m:rPr>
              <m:sty m:val="p"/>
            </m:rPr>
            <w:rPr>
              <w:rFonts w:ascii="Cambria Math" w:eastAsia="Calibri" w:hAnsi="Cambria Math" w:cs="Times New Roman"/>
              <w:sz w:val="20"/>
              <w:szCs w:val="20"/>
              <w:lang w:val="en-US"/>
            </w:rPr>
            <m:t>,</m:t>
          </m:r>
        </m:oMath>
      </m:oMathPara>
    </w:p>
    <w:p w:rsidR="00143410" w:rsidRPr="00143410" w:rsidRDefault="00143410" w:rsidP="00555273">
      <w:pPr>
        <w:pStyle w:val="a3"/>
        <w:tabs>
          <w:tab w:val="left" w:pos="1134"/>
        </w:tabs>
        <w:autoSpaceDE w:val="0"/>
        <w:autoSpaceDN w:val="0"/>
        <w:adjustRightInd w:val="0"/>
        <w:spacing w:after="0" w:line="240" w:lineRule="auto"/>
        <w:ind w:left="709"/>
        <w:jc w:val="both"/>
        <w:rPr>
          <w:rFonts w:ascii="Times New Roman" w:hAnsi="Times New Roman" w:cs="Times New Roman"/>
          <w:i/>
          <w:sz w:val="10"/>
          <w:szCs w:val="10"/>
        </w:rPr>
      </w:pPr>
    </w:p>
    <w:p w:rsidR="00555273" w:rsidRPr="00EB7861" w:rsidRDefault="00555273" w:rsidP="00143410">
      <w:pPr>
        <w:spacing w:after="0" w:line="240" w:lineRule="auto"/>
        <w:ind w:firstLine="709"/>
        <w:rPr>
          <w:rFonts w:ascii="Times New Roman" w:hAnsi="Times New Roman" w:cs="Times New Roman"/>
        </w:rPr>
      </w:pPr>
      <w:r w:rsidRPr="00EB7861">
        <w:rPr>
          <w:rFonts w:ascii="Times New Roman" w:eastAsia="Calibri" w:hAnsi="Times New Roman" w:cs="Times New Roman"/>
          <w:lang w:val="en-US"/>
        </w:rPr>
        <w:t>Qi</w:t>
      </w:r>
      <w:r w:rsidRPr="00EB7861">
        <w:rPr>
          <w:rFonts w:ascii="Times New Roman" w:eastAsia="Calibri" w:hAnsi="Times New Roman" w:cs="Times New Roman"/>
        </w:rPr>
        <w:t xml:space="preserve"> оргм – </w:t>
      </w:r>
      <w:r w:rsidRPr="00EB7861">
        <w:rPr>
          <w:rFonts w:ascii="Times New Roman" w:hAnsi="Times New Roman" w:cs="Times New Roman"/>
        </w:rPr>
        <w:t>планируемое количество мероприятий для субъектов малого и среднего предпринимательства в год</w:t>
      </w:r>
      <w:r w:rsidRPr="00EB7861">
        <w:rPr>
          <w:rFonts w:ascii="Times New Roman" w:eastAsia="Calibri" w:hAnsi="Times New Roman" w:cs="Times New Roman"/>
        </w:rPr>
        <w:t>;</w:t>
      </w:r>
    </w:p>
    <w:p w:rsidR="00555273" w:rsidRDefault="00555273" w:rsidP="00143410">
      <w:pPr>
        <w:widowControl w:val="0"/>
        <w:autoSpaceDE w:val="0"/>
        <w:autoSpaceDN w:val="0"/>
        <w:adjustRightInd w:val="0"/>
        <w:spacing w:after="0" w:line="240" w:lineRule="auto"/>
        <w:ind w:firstLine="709"/>
        <w:jc w:val="both"/>
        <w:rPr>
          <w:rFonts w:ascii="Times New Roman" w:eastAsia="Calibri" w:hAnsi="Times New Roman" w:cs="Times New Roman"/>
        </w:rPr>
      </w:pPr>
      <w:r w:rsidRPr="00EB7861">
        <w:rPr>
          <w:rFonts w:ascii="Times New Roman" w:eastAsia="Calibri" w:hAnsi="Times New Roman" w:cs="Times New Roman"/>
          <w:lang w:val="en-US"/>
        </w:rPr>
        <w:t>Pi</w:t>
      </w:r>
      <w:r w:rsidRPr="00EB7861">
        <w:rPr>
          <w:rFonts w:ascii="Times New Roman" w:eastAsia="Calibri" w:hAnsi="Times New Roman" w:cs="Times New Roman"/>
        </w:rPr>
        <w:t xml:space="preserve"> оргм – стоимость услуги по организации и проведению </w:t>
      </w:r>
      <w:r w:rsidRPr="00EB7861">
        <w:rPr>
          <w:rFonts w:ascii="Times New Roman" w:eastAsia="Calibri" w:hAnsi="Times New Roman" w:cs="Times New Roman"/>
          <w:lang w:val="en-US"/>
        </w:rPr>
        <w:t>i</w:t>
      </w:r>
      <w:r w:rsidRPr="00EB7861">
        <w:rPr>
          <w:rFonts w:ascii="Times New Roman" w:eastAsia="Calibri" w:hAnsi="Times New Roman" w:cs="Times New Roman"/>
        </w:rPr>
        <w:t>-го мероприятия (конкурса,</w:t>
      </w:r>
      <w:r>
        <w:rPr>
          <w:rFonts w:ascii="Times New Roman" w:eastAsia="Calibri" w:hAnsi="Times New Roman" w:cs="Times New Roman"/>
        </w:rPr>
        <w:t xml:space="preserve"> </w:t>
      </w:r>
      <w:r w:rsidRPr="00EB7861">
        <w:rPr>
          <w:rFonts w:ascii="Times New Roman" w:eastAsia="Calibri" w:hAnsi="Times New Roman" w:cs="Times New Roman"/>
        </w:rPr>
        <w:t>форума и др</w:t>
      </w:r>
      <w:r>
        <w:rPr>
          <w:rFonts w:ascii="Times New Roman" w:eastAsia="Calibri" w:hAnsi="Times New Roman" w:cs="Times New Roman"/>
        </w:rPr>
        <w:t>.</w:t>
      </w:r>
      <w:r w:rsidRPr="00EB7861">
        <w:rPr>
          <w:rFonts w:ascii="Times New Roman" w:eastAsia="Calibri" w:hAnsi="Times New Roman" w:cs="Times New Roman"/>
        </w:rPr>
        <w:t>) для субъектов малого и ср</w:t>
      </w:r>
      <w:r>
        <w:rPr>
          <w:rFonts w:ascii="Times New Roman" w:eastAsia="Calibri" w:hAnsi="Times New Roman" w:cs="Times New Roman"/>
        </w:rPr>
        <w:t>еднего предпринимательства.</w:t>
      </w:r>
    </w:p>
    <w:p w:rsidR="00555273" w:rsidRPr="00EB7861" w:rsidRDefault="00555273" w:rsidP="00555273">
      <w:pPr>
        <w:widowControl w:val="0"/>
        <w:autoSpaceDE w:val="0"/>
        <w:autoSpaceDN w:val="0"/>
        <w:adjustRightInd w:val="0"/>
        <w:spacing w:after="0" w:line="240" w:lineRule="auto"/>
        <w:jc w:val="both"/>
        <w:rPr>
          <w:rFonts w:ascii="Times New Roman" w:eastAsia="Calibri" w:hAnsi="Times New Roman" w:cs="Times New Roman"/>
        </w:rPr>
      </w:pPr>
    </w:p>
    <w:tbl>
      <w:tblPr>
        <w:tblW w:w="9639" w:type="dxa"/>
        <w:tblInd w:w="108" w:type="dxa"/>
        <w:tblLook w:val="04A0" w:firstRow="1" w:lastRow="0" w:firstColumn="1" w:lastColumn="0" w:noHBand="0" w:noVBand="1"/>
      </w:tblPr>
      <w:tblGrid>
        <w:gridCol w:w="5670"/>
        <w:gridCol w:w="3969"/>
      </w:tblGrid>
      <w:tr w:rsidR="00555273" w:rsidRPr="00EB7861" w:rsidTr="00951BDC">
        <w:trPr>
          <w:trHeight w:val="760"/>
        </w:trPr>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B7861" w:rsidRDefault="00555273" w:rsidP="00951BDC">
            <w:pPr>
              <w:spacing w:after="0" w:line="240" w:lineRule="auto"/>
              <w:jc w:val="center"/>
              <w:rPr>
                <w:rFonts w:ascii="Times New Roman" w:eastAsia="Times New Roman" w:hAnsi="Times New Roman" w:cs="Times New Roman"/>
                <w:sz w:val="20"/>
                <w:szCs w:val="20"/>
                <w:lang w:eastAsia="ru-RU"/>
              </w:rPr>
            </w:pPr>
            <w:r w:rsidRPr="00EB7861">
              <w:rPr>
                <w:rFonts w:ascii="Times New Roman" w:hAnsi="Times New Roman" w:cs="Times New Roman"/>
              </w:rPr>
              <w:t>Планируемое количество мероприятий для субъектов малого и среднего предпринимательства в год</w:t>
            </w:r>
          </w:p>
          <w:p w:rsidR="00555273" w:rsidRPr="00EB7861" w:rsidRDefault="00555273" w:rsidP="00951BDC">
            <w:pPr>
              <w:spacing w:after="0" w:line="240" w:lineRule="auto"/>
              <w:jc w:val="center"/>
              <w:rPr>
                <w:rFonts w:ascii="Times New Roman" w:eastAsia="Times New Roman" w:hAnsi="Times New Roman" w:cs="Times New Roman"/>
                <w:sz w:val="20"/>
                <w:szCs w:val="20"/>
                <w:lang w:eastAsia="ru-RU"/>
              </w:rPr>
            </w:pPr>
            <w:r w:rsidRPr="00EB7861">
              <w:rPr>
                <w:rFonts w:ascii="Times New Roman" w:eastAsia="Times New Roman" w:hAnsi="Times New Roman" w:cs="Times New Roman"/>
                <w:sz w:val="20"/>
                <w:szCs w:val="20"/>
                <w:lang w:eastAsia="ru-RU"/>
              </w:rPr>
              <w:t>(шт.)</w:t>
            </w:r>
          </w:p>
        </w:tc>
        <w:tc>
          <w:tcPr>
            <w:tcW w:w="3969" w:type="dxa"/>
            <w:tcBorders>
              <w:top w:val="single" w:sz="4" w:space="0" w:color="auto"/>
              <w:left w:val="nil"/>
              <w:bottom w:val="single" w:sz="4" w:space="0" w:color="auto"/>
              <w:right w:val="single" w:sz="4" w:space="0" w:color="auto"/>
            </w:tcBorders>
            <w:shd w:val="clear" w:color="auto" w:fill="auto"/>
            <w:vAlign w:val="center"/>
            <w:hideMark/>
          </w:tcPr>
          <w:p w:rsidR="00555273" w:rsidRPr="00EB7861" w:rsidRDefault="00555273" w:rsidP="00951BDC">
            <w:pPr>
              <w:spacing w:after="0" w:line="240" w:lineRule="auto"/>
              <w:jc w:val="center"/>
              <w:rPr>
                <w:rFonts w:ascii="Times New Roman" w:eastAsia="Times New Roman" w:hAnsi="Times New Roman" w:cs="Times New Roman"/>
                <w:sz w:val="20"/>
                <w:szCs w:val="20"/>
                <w:lang w:eastAsia="ru-RU"/>
              </w:rPr>
            </w:pPr>
            <w:r w:rsidRPr="00EB7861">
              <w:rPr>
                <w:rFonts w:ascii="Times New Roman" w:eastAsia="Calibri" w:hAnsi="Times New Roman" w:cs="Times New Roman"/>
              </w:rPr>
              <w:t xml:space="preserve">Стоимость услуги по организации и проведению </w:t>
            </w:r>
            <w:r w:rsidRPr="00EB7861">
              <w:rPr>
                <w:rFonts w:ascii="Times New Roman" w:eastAsia="Calibri" w:hAnsi="Times New Roman" w:cs="Times New Roman"/>
                <w:lang w:val="en-US"/>
              </w:rPr>
              <w:t>i</w:t>
            </w:r>
            <w:r w:rsidRPr="00EB7861">
              <w:rPr>
                <w:rFonts w:ascii="Times New Roman" w:eastAsia="Calibri" w:hAnsi="Times New Roman" w:cs="Times New Roman"/>
              </w:rPr>
              <w:t>-го мероприятия (конкурса, форума и др.) для субъектов малого и среднего предпринимательства</w:t>
            </w:r>
            <w:r w:rsidRPr="00EB7861">
              <w:rPr>
                <w:rFonts w:ascii="Times New Roman" w:eastAsia="Times New Roman" w:hAnsi="Times New Roman" w:cs="Times New Roman"/>
                <w:sz w:val="20"/>
                <w:szCs w:val="20"/>
                <w:lang w:eastAsia="ru-RU"/>
              </w:rPr>
              <w:t xml:space="preserve"> (руб.)</w:t>
            </w:r>
          </w:p>
        </w:tc>
      </w:tr>
      <w:tr w:rsidR="00555273" w:rsidRPr="00EB7861" w:rsidTr="00951BDC">
        <w:trPr>
          <w:trHeight w:val="537"/>
        </w:trPr>
        <w:tc>
          <w:tcPr>
            <w:tcW w:w="5670" w:type="dxa"/>
            <w:tcBorders>
              <w:top w:val="nil"/>
              <w:left w:val="single" w:sz="4" w:space="0" w:color="auto"/>
              <w:bottom w:val="single" w:sz="4" w:space="0" w:color="auto"/>
              <w:right w:val="single" w:sz="4" w:space="0" w:color="auto"/>
            </w:tcBorders>
            <w:shd w:val="clear" w:color="auto" w:fill="auto"/>
            <w:vAlign w:val="center"/>
            <w:hideMark/>
          </w:tcPr>
          <w:p w:rsidR="00555273" w:rsidRPr="00EB7861" w:rsidRDefault="00555273" w:rsidP="00951BDC">
            <w:pPr>
              <w:spacing w:after="0" w:line="240" w:lineRule="auto"/>
              <w:jc w:val="center"/>
              <w:rPr>
                <w:rFonts w:ascii="Times New Roman" w:eastAsia="Times New Roman" w:hAnsi="Times New Roman" w:cs="Times New Roman"/>
                <w:sz w:val="20"/>
                <w:szCs w:val="20"/>
                <w:lang w:eastAsia="ru-RU"/>
              </w:rPr>
            </w:pPr>
            <w:r w:rsidRPr="00EB7861">
              <w:rPr>
                <w:rFonts w:ascii="Times New Roman" w:eastAsia="Times New Roman" w:hAnsi="Times New Roman" w:cs="Times New Roman"/>
                <w:sz w:val="20"/>
                <w:szCs w:val="20"/>
                <w:lang w:eastAsia="ru-RU"/>
              </w:rPr>
              <w:t>не более 3 мероприятий</w:t>
            </w:r>
          </w:p>
        </w:tc>
        <w:tc>
          <w:tcPr>
            <w:tcW w:w="3969" w:type="dxa"/>
            <w:tcBorders>
              <w:top w:val="nil"/>
              <w:left w:val="nil"/>
              <w:bottom w:val="single" w:sz="4" w:space="0" w:color="auto"/>
              <w:right w:val="single" w:sz="4" w:space="0" w:color="auto"/>
            </w:tcBorders>
            <w:shd w:val="clear" w:color="auto" w:fill="auto"/>
            <w:noWrap/>
            <w:vAlign w:val="center"/>
            <w:hideMark/>
          </w:tcPr>
          <w:p w:rsidR="00555273" w:rsidRPr="00EB7861" w:rsidRDefault="004707F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не более 700</w:t>
            </w:r>
            <w:r w:rsidR="00BF1D9F" w:rsidRPr="006C50A2">
              <w:rPr>
                <w:rFonts w:ascii="Times New Roman" w:eastAsia="Times New Roman" w:hAnsi="Times New Roman" w:cs="Times New Roman"/>
                <w:sz w:val="20"/>
                <w:szCs w:val="20"/>
                <w:lang w:eastAsia="ru-RU"/>
              </w:rPr>
              <w:t xml:space="preserve"> </w:t>
            </w:r>
            <w:r w:rsidR="00555273" w:rsidRPr="006C50A2">
              <w:rPr>
                <w:rFonts w:ascii="Times New Roman" w:eastAsia="Times New Roman" w:hAnsi="Times New Roman" w:cs="Times New Roman"/>
                <w:sz w:val="20"/>
                <w:szCs w:val="20"/>
                <w:lang w:eastAsia="ru-RU"/>
              </w:rPr>
              <w:t>000,00</w:t>
            </w:r>
          </w:p>
        </w:tc>
      </w:tr>
    </w:tbl>
    <w:p w:rsidR="00555273" w:rsidRPr="00B65138"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10"/>
          <w:szCs w:val="10"/>
        </w:rPr>
      </w:pPr>
    </w:p>
    <w:p w:rsidR="00555273" w:rsidRPr="00EB7861"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EB7861">
        <w:rPr>
          <w:rFonts w:ascii="Times New Roman" w:hAnsi="Times New Roman" w:cs="Times New Roman"/>
          <w:sz w:val="26"/>
          <w:szCs w:val="26"/>
        </w:rPr>
        <w:t>Затраты на выполнение работ, услуг по созданию бренда муниципального образования Нефтеюганский</w:t>
      </w:r>
      <w:r w:rsidR="00BF1D9F">
        <w:rPr>
          <w:rFonts w:ascii="Times New Roman" w:hAnsi="Times New Roman" w:cs="Times New Roman"/>
          <w:sz w:val="26"/>
          <w:szCs w:val="26"/>
        </w:rPr>
        <w:t xml:space="preserve"> </w:t>
      </w:r>
      <w:r w:rsidRPr="00EB7861">
        <w:rPr>
          <w:rFonts w:ascii="Times New Roman" w:hAnsi="Times New Roman" w:cs="Times New Roman"/>
          <w:sz w:val="26"/>
          <w:szCs w:val="26"/>
        </w:rPr>
        <w:t xml:space="preserve">район с формированием брендбука Нефтеюганского района. </w:t>
      </w:r>
    </w:p>
    <w:p w:rsidR="00555273" w:rsidRPr="00EB7861" w:rsidRDefault="00555273" w:rsidP="00555273">
      <w:pPr>
        <w:pStyle w:val="a3"/>
        <w:tabs>
          <w:tab w:val="left" w:pos="1134"/>
        </w:tabs>
        <w:autoSpaceDE w:val="0"/>
        <w:autoSpaceDN w:val="0"/>
        <w:adjustRightInd w:val="0"/>
        <w:spacing w:after="0" w:line="240" w:lineRule="auto"/>
        <w:ind w:left="709"/>
        <w:jc w:val="both"/>
        <w:rPr>
          <w:rFonts w:ascii="Times New Roman" w:eastAsiaTheme="minorEastAsia" w:hAnsi="Times New Roman" w:cs="Times New Roman"/>
          <w:sz w:val="20"/>
          <w:szCs w:val="20"/>
        </w:rPr>
      </w:pPr>
      <m:oMathPara>
        <m:oMath>
          <m:r>
            <m:rPr>
              <m:sty m:val="p"/>
            </m:rPr>
            <w:rPr>
              <w:rFonts w:ascii="Cambria Math" w:eastAsia="Calibri" w:hAnsi="Cambria Math" w:cs="Times New Roman"/>
              <w:sz w:val="20"/>
              <w:szCs w:val="20"/>
              <w:lang w:val="en-US"/>
            </w:rPr>
            <m:t>З сбренд=</m:t>
          </m:r>
          <m:nary>
            <m:naryPr>
              <m:chr m:val="∑"/>
              <m:limLoc m:val="undOvr"/>
              <m:ctrlPr>
                <w:rPr>
                  <w:rFonts w:ascii="Cambria Math" w:eastAsia="Calibri" w:hAnsi="Cambria Math" w:cs="Times New Roman"/>
                  <w:sz w:val="20"/>
                  <w:szCs w:val="20"/>
                  <w:lang w:val="en-US"/>
                </w:rPr>
              </m:ctrlPr>
            </m:naryPr>
            <m:sub>
              <m:r>
                <m:rPr>
                  <m:sty m:val="p"/>
                </m:rPr>
                <w:rPr>
                  <w:rFonts w:ascii="Cambria Math" w:eastAsia="Calibri" w:hAnsi="Cambria Math" w:cs="Times New Roman"/>
                  <w:sz w:val="20"/>
                  <w:szCs w:val="20"/>
                  <w:lang w:val="en-US"/>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 i сбренд* P i сбренд</m:t>
              </m:r>
            </m:e>
          </m:nary>
          <m:r>
            <m:rPr>
              <m:sty m:val="p"/>
            </m:rPr>
            <w:rPr>
              <w:rFonts w:ascii="Cambria Math" w:eastAsia="Calibri" w:hAnsi="Cambria Math" w:cs="Times New Roman"/>
              <w:sz w:val="20"/>
              <w:szCs w:val="20"/>
              <w:lang w:val="en-US"/>
            </w:rPr>
            <m:t>,</m:t>
          </m:r>
        </m:oMath>
      </m:oMathPara>
    </w:p>
    <w:p w:rsidR="00555273" w:rsidRPr="00B65138"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i/>
          <w:sz w:val="18"/>
          <w:szCs w:val="18"/>
        </w:rPr>
      </w:pPr>
    </w:p>
    <w:p w:rsidR="00555273" w:rsidRPr="00EB7861" w:rsidRDefault="00555273" w:rsidP="00B65138">
      <w:pPr>
        <w:spacing w:after="0" w:line="240" w:lineRule="auto"/>
        <w:ind w:firstLine="709"/>
        <w:jc w:val="both"/>
        <w:rPr>
          <w:rFonts w:ascii="Times New Roman" w:hAnsi="Times New Roman" w:cs="Times New Roman"/>
        </w:rPr>
      </w:pPr>
      <w:r w:rsidRPr="00EB7861">
        <w:rPr>
          <w:rFonts w:ascii="Times New Roman" w:eastAsia="Calibri" w:hAnsi="Times New Roman" w:cs="Times New Roman"/>
          <w:lang w:val="en-US"/>
        </w:rPr>
        <w:t>Qi</w:t>
      </w:r>
      <w:r w:rsidRPr="00EB7861">
        <w:rPr>
          <w:rFonts w:ascii="Times New Roman" w:eastAsia="Calibri" w:hAnsi="Times New Roman" w:cs="Times New Roman"/>
        </w:rPr>
        <w:t xml:space="preserve"> сбренд – </w:t>
      </w:r>
      <w:r w:rsidRPr="00EB7861">
        <w:rPr>
          <w:rFonts w:ascii="Times New Roman" w:hAnsi="Times New Roman" w:cs="Times New Roman"/>
        </w:rPr>
        <w:t>планируемое количество услуг по созданию бренда муниципального образования Нефтеюганский район с формированием брендбука Нефтеюганского района;</w:t>
      </w:r>
    </w:p>
    <w:p w:rsidR="00555273" w:rsidRDefault="00555273" w:rsidP="00B65138">
      <w:pPr>
        <w:widowControl w:val="0"/>
        <w:autoSpaceDE w:val="0"/>
        <w:autoSpaceDN w:val="0"/>
        <w:adjustRightInd w:val="0"/>
        <w:spacing w:after="0" w:line="240" w:lineRule="auto"/>
        <w:ind w:firstLine="709"/>
        <w:jc w:val="both"/>
        <w:rPr>
          <w:rFonts w:ascii="Times New Roman" w:eastAsia="Calibri" w:hAnsi="Times New Roman" w:cs="Times New Roman"/>
        </w:rPr>
      </w:pPr>
      <w:r w:rsidRPr="00EB7861">
        <w:rPr>
          <w:rFonts w:ascii="Times New Roman" w:eastAsia="Calibri" w:hAnsi="Times New Roman" w:cs="Times New Roman"/>
          <w:lang w:val="en-US"/>
        </w:rPr>
        <w:t>Pi</w:t>
      </w:r>
      <w:r w:rsidRPr="00EB7861">
        <w:rPr>
          <w:rFonts w:ascii="Times New Roman" w:eastAsia="Calibri" w:hAnsi="Times New Roman" w:cs="Times New Roman"/>
        </w:rPr>
        <w:t xml:space="preserve"> сбренд – стоимость услуги по </w:t>
      </w:r>
      <w:r w:rsidRPr="00EB7861">
        <w:rPr>
          <w:rFonts w:ascii="Times New Roman" w:hAnsi="Times New Roman" w:cs="Times New Roman"/>
        </w:rPr>
        <w:t>созданию бренда муниципального образования Нефтеюганский район с формированием брендбука Нефтеюганского района</w:t>
      </w:r>
      <w:r>
        <w:rPr>
          <w:rFonts w:ascii="Times New Roman" w:eastAsia="Calibri" w:hAnsi="Times New Roman" w:cs="Times New Roman"/>
        </w:rPr>
        <w:t>.</w:t>
      </w:r>
    </w:p>
    <w:p w:rsidR="00555273" w:rsidRPr="00B65138" w:rsidRDefault="00555273" w:rsidP="00555273">
      <w:pPr>
        <w:widowControl w:val="0"/>
        <w:autoSpaceDE w:val="0"/>
        <w:autoSpaceDN w:val="0"/>
        <w:adjustRightInd w:val="0"/>
        <w:spacing w:after="0" w:line="240" w:lineRule="auto"/>
        <w:jc w:val="both"/>
        <w:rPr>
          <w:rFonts w:ascii="Times New Roman" w:eastAsia="Calibri" w:hAnsi="Times New Roman" w:cs="Times New Roman"/>
          <w:sz w:val="18"/>
          <w:szCs w:val="18"/>
        </w:rPr>
      </w:pPr>
    </w:p>
    <w:tbl>
      <w:tblPr>
        <w:tblW w:w="9639" w:type="dxa"/>
        <w:tblInd w:w="108" w:type="dxa"/>
        <w:tblLook w:val="04A0" w:firstRow="1" w:lastRow="0" w:firstColumn="1" w:lastColumn="0" w:noHBand="0" w:noVBand="1"/>
      </w:tblPr>
      <w:tblGrid>
        <w:gridCol w:w="5670"/>
        <w:gridCol w:w="3969"/>
      </w:tblGrid>
      <w:tr w:rsidR="00555273" w:rsidRPr="00EB7861" w:rsidTr="00D63364">
        <w:trPr>
          <w:trHeight w:val="760"/>
        </w:trPr>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B7861" w:rsidRDefault="00555273" w:rsidP="00951BDC">
            <w:pPr>
              <w:spacing w:after="0" w:line="240" w:lineRule="auto"/>
              <w:jc w:val="center"/>
              <w:rPr>
                <w:rFonts w:ascii="Times New Roman" w:eastAsia="Times New Roman" w:hAnsi="Times New Roman" w:cs="Times New Roman"/>
                <w:sz w:val="20"/>
                <w:szCs w:val="20"/>
                <w:lang w:eastAsia="ru-RU"/>
              </w:rPr>
            </w:pPr>
            <w:r w:rsidRPr="00EB7861">
              <w:rPr>
                <w:rFonts w:ascii="Times New Roman" w:hAnsi="Times New Roman" w:cs="Times New Roman"/>
              </w:rPr>
              <w:t>Планируемое количество услуг по созданию бренда муниципального образования Нефтеюганский район с формированием брендбука Нефтеюганского района</w:t>
            </w:r>
            <w:r w:rsidRPr="00EB7861">
              <w:rPr>
                <w:rFonts w:ascii="Times New Roman" w:eastAsia="Times New Roman" w:hAnsi="Times New Roman" w:cs="Times New Roman"/>
                <w:sz w:val="20"/>
                <w:szCs w:val="20"/>
                <w:lang w:eastAsia="ru-RU"/>
              </w:rPr>
              <w:t xml:space="preserve"> (шт.)</w:t>
            </w:r>
          </w:p>
        </w:tc>
        <w:tc>
          <w:tcPr>
            <w:tcW w:w="3969" w:type="dxa"/>
            <w:tcBorders>
              <w:top w:val="single" w:sz="4" w:space="0" w:color="auto"/>
              <w:left w:val="nil"/>
              <w:bottom w:val="single" w:sz="4" w:space="0" w:color="auto"/>
              <w:right w:val="single" w:sz="4" w:space="0" w:color="auto"/>
            </w:tcBorders>
            <w:shd w:val="clear" w:color="auto" w:fill="auto"/>
            <w:vAlign w:val="center"/>
            <w:hideMark/>
          </w:tcPr>
          <w:p w:rsidR="00555273" w:rsidRPr="00EB7861" w:rsidRDefault="00555273" w:rsidP="00951BDC">
            <w:pPr>
              <w:spacing w:after="0" w:line="240" w:lineRule="auto"/>
              <w:jc w:val="center"/>
              <w:rPr>
                <w:rFonts w:ascii="Times New Roman" w:eastAsia="Times New Roman" w:hAnsi="Times New Roman" w:cs="Times New Roman"/>
                <w:sz w:val="20"/>
                <w:szCs w:val="20"/>
                <w:lang w:eastAsia="ru-RU"/>
              </w:rPr>
            </w:pPr>
            <w:r w:rsidRPr="00EB7861">
              <w:rPr>
                <w:rFonts w:ascii="Times New Roman" w:eastAsia="Calibri" w:hAnsi="Times New Roman" w:cs="Times New Roman"/>
              </w:rPr>
              <w:t xml:space="preserve">Стоимость услуги по </w:t>
            </w:r>
            <w:r w:rsidRPr="00EB7861">
              <w:rPr>
                <w:rFonts w:ascii="Times New Roman" w:hAnsi="Times New Roman" w:cs="Times New Roman"/>
              </w:rPr>
              <w:t>созданию бренда муниципального образования Нефтеюганский район с формированием брендбука Нефтеюганского района</w:t>
            </w:r>
            <w:r w:rsidRPr="00EB7861">
              <w:rPr>
                <w:rFonts w:ascii="Times New Roman" w:eastAsia="Times New Roman" w:hAnsi="Times New Roman" w:cs="Times New Roman"/>
                <w:sz w:val="20"/>
                <w:szCs w:val="20"/>
                <w:lang w:eastAsia="ru-RU"/>
              </w:rPr>
              <w:t xml:space="preserve"> (руб.)</w:t>
            </w:r>
          </w:p>
        </w:tc>
      </w:tr>
      <w:tr w:rsidR="00555273" w:rsidRPr="007B38CC" w:rsidTr="00D63364">
        <w:trPr>
          <w:trHeight w:val="537"/>
        </w:trPr>
        <w:tc>
          <w:tcPr>
            <w:tcW w:w="5670" w:type="dxa"/>
            <w:tcBorders>
              <w:top w:val="nil"/>
              <w:left w:val="single" w:sz="4" w:space="0" w:color="auto"/>
              <w:bottom w:val="single" w:sz="4" w:space="0" w:color="auto"/>
              <w:right w:val="single" w:sz="4" w:space="0" w:color="auto"/>
            </w:tcBorders>
            <w:shd w:val="clear" w:color="auto" w:fill="auto"/>
            <w:vAlign w:val="center"/>
            <w:hideMark/>
          </w:tcPr>
          <w:p w:rsidR="00555273" w:rsidRPr="00EB7861" w:rsidRDefault="00555273" w:rsidP="00951BDC">
            <w:pPr>
              <w:spacing w:after="0" w:line="240" w:lineRule="auto"/>
              <w:jc w:val="center"/>
              <w:rPr>
                <w:rFonts w:ascii="Times New Roman" w:eastAsia="Times New Roman" w:hAnsi="Times New Roman" w:cs="Times New Roman"/>
                <w:sz w:val="20"/>
                <w:szCs w:val="20"/>
                <w:lang w:eastAsia="ru-RU"/>
              </w:rPr>
            </w:pPr>
            <w:r w:rsidRPr="00EB7861">
              <w:rPr>
                <w:rFonts w:ascii="Times New Roman" w:eastAsia="Times New Roman" w:hAnsi="Times New Roman" w:cs="Times New Roman"/>
                <w:sz w:val="20"/>
                <w:szCs w:val="20"/>
                <w:lang w:eastAsia="ru-RU"/>
              </w:rPr>
              <w:t xml:space="preserve">не более 3 </w:t>
            </w:r>
          </w:p>
        </w:tc>
        <w:tc>
          <w:tcPr>
            <w:tcW w:w="3969"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EB7861">
              <w:rPr>
                <w:rFonts w:ascii="Times New Roman" w:eastAsia="Times New Roman" w:hAnsi="Times New Roman" w:cs="Times New Roman"/>
                <w:sz w:val="20"/>
                <w:szCs w:val="20"/>
                <w:lang w:eastAsia="ru-RU"/>
              </w:rPr>
              <w:t>не более 350</w:t>
            </w:r>
            <w:r w:rsidR="00BF1D9F">
              <w:rPr>
                <w:rFonts w:ascii="Times New Roman" w:eastAsia="Times New Roman" w:hAnsi="Times New Roman" w:cs="Times New Roman"/>
                <w:sz w:val="20"/>
                <w:szCs w:val="20"/>
                <w:lang w:eastAsia="ru-RU"/>
              </w:rPr>
              <w:t xml:space="preserve"> </w:t>
            </w:r>
            <w:r w:rsidRPr="00EB7861">
              <w:rPr>
                <w:rFonts w:ascii="Times New Roman" w:eastAsia="Times New Roman" w:hAnsi="Times New Roman" w:cs="Times New Roman"/>
                <w:sz w:val="20"/>
                <w:szCs w:val="20"/>
                <w:lang w:eastAsia="ru-RU"/>
              </w:rPr>
              <w:t>000,00</w:t>
            </w:r>
          </w:p>
        </w:tc>
      </w:tr>
    </w:tbl>
    <w:p w:rsidR="00555273" w:rsidRPr="00B65138"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i/>
          <w:sz w:val="18"/>
          <w:szCs w:val="18"/>
        </w:rPr>
      </w:pPr>
    </w:p>
    <w:p w:rsidR="00555273" w:rsidRDefault="00555273" w:rsidP="00555273">
      <w:pPr>
        <w:pStyle w:val="a3"/>
        <w:numPr>
          <w:ilvl w:val="0"/>
          <w:numId w:val="11"/>
        </w:numPr>
        <w:tabs>
          <w:tab w:val="left" w:pos="1276"/>
        </w:tabs>
        <w:spacing w:after="0" w:line="240" w:lineRule="auto"/>
        <w:ind w:left="0" w:firstLine="709"/>
        <w:jc w:val="both"/>
        <w:rPr>
          <w:rFonts w:ascii="Times New Roman" w:hAnsi="Times New Roman" w:cs="Times New Roman"/>
          <w:sz w:val="26"/>
          <w:szCs w:val="26"/>
        </w:rPr>
      </w:pPr>
      <w:r w:rsidRPr="003E53F9">
        <w:rPr>
          <w:rFonts w:ascii="Times New Roman" w:hAnsi="Times New Roman" w:cs="Times New Roman"/>
          <w:sz w:val="26"/>
          <w:szCs w:val="26"/>
        </w:rPr>
        <w:t xml:space="preserve">Затраты на выполнение работ, услуг по </w:t>
      </w:r>
      <w:r>
        <w:rPr>
          <w:rFonts w:ascii="Times New Roman" w:hAnsi="Times New Roman" w:cs="Times New Roman"/>
          <w:sz w:val="26"/>
          <w:szCs w:val="26"/>
        </w:rPr>
        <w:t xml:space="preserve">продвижению </w:t>
      </w:r>
      <w:r w:rsidRPr="003E53F9">
        <w:rPr>
          <w:rFonts w:ascii="Times New Roman" w:hAnsi="Times New Roman" w:cs="Times New Roman"/>
          <w:sz w:val="26"/>
          <w:szCs w:val="26"/>
        </w:rPr>
        <w:t>бренда муниципального о</w:t>
      </w:r>
      <w:r>
        <w:rPr>
          <w:rFonts w:ascii="Times New Roman" w:hAnsi="Times New Roman" w:cs="Times New Roman"/>
          <w:sz w:val="26"/>
          <w:szCs w:val="26"/>
        </w:rPr>
        <w:t>бразования Нефтеюганский</w:t>
      </w:r>
      <w:r w:rsidR="00BF1D9F">
        <w:rPr>
          <w:rFonts w:ascii="Times New Roman" w:hAnsi="Times New Roman" w:cs="Times New Roman"/>
          <w:sz w:val="26"/>
          <w:szCs w:val="26"/>
        </w:rPr>
        <w:t xml:space="preserve"> </w:t>
      </w:r>
      <w:r>
        <w:rPr>
          <w:rFonts w:ascii="Times New Roman" w:hAnsi="Times New Roman" w:cs="Times New Roman"/>
          <w:sz w:val="26"/>
          <w:szCs w:val="26"/>
        </w:rPr>
        <w:t>район.</w:t>
      </w:r>
      <w:r w:rsidRPr="003E53F9">
        <w:rPr>
          <w:rFonts w:ascii="Times New Roman" w:hAnsi="Times New Roman" w:cs="Times New Roman"/>
          <w:sz w:val="26"/>
          <w:szCs w:val="26"/>
        </w:rPr>
        <w:t xml:space="preserve"> </w:t>
      </w:r>
    </w:p>
    <w:p w:rsidR="00555273" w:rsidRPr="00B81AFD" w:rsidRDefault="00555273" w:rsidP="00555273">
      <w:pPr>
        <w:pStyle w:val="a3"/>
        <w:ind w:left="928"/>
        <w:rPr>
          <w:rFonts w:ascii="Times New Roman" w:eastAsiaTheme="minorEastAsia" w:hAnsi="Times New Roman" w:cs="Times New Roman"/>
          <w:sz w:val="20"/>
          <w:szCs w:val="20"/>
        </w:rPr>
      </w:pPr>
      <m:oMathPara>
        <m:oMath>
          <m:r>
            <m:rPr>
              <m:sty m:val="p"/>
            </m:rPr>
            <w:rPr>
              <w:rFonts w:ascii="Cambria Math" w:eastAsia="Calibri" w:hAnsi="Cambria Math" w:cs="Times New Roman"/>
              <w:sz w:val="20"/>
              <w:szCs w:val="20"/>
              <w:lang w:val="en-US"/>
            </w:rPr>
            <m:t>З бренд=</m:t>
          </m:r>
          <m:nary>
            <m:naryPr>
              <m:chr m:val="∑"/>
              <m:limLoc m:val="undOvr"/>
              <m:ctrlPr>
                <w:rPr>
                  <w:rFonts w:ascii="Cambria Math" w:eastAsia="Calibri" w:hAnsi="Cambria Math" w:cs="Times New Roman"/>
                  <w:sz w:val="20"/>
                  <w:szCs w:val="20"/>
                  <w:lang w:val="en-US"/>
                </w:rPr>
              </m:ctrlPr>
            </m:naryPr>
            <m:sub>
              <m:r>
                <m:rPr>
                  <m:sty m:val="p"/>
                </m:rPr>
                <w:rPr>
                  <w:rFonts w:ascii="Cambria Math" w:eastAsia="Calibri" w:hAnsi="Cambria Math" w:cs="Times New Roman"/>
                  <w:sz w:val="20"/>
                  <w:szCs w:val="20"/>
                  <w:lang w:val="en-US"/>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 i пбренд* P i пбренд</m:t>
              </m:r>
            </m:e>
          </m:nary>
        </m:oMath>
      </m:oMathPara>
    </w:p>
    <w:p w:rsidR="00555273" w:rsidRPr="00B81AFD" w:rsidRDefault="00555273" w:rsidP="00B65138">
      <w:pPr>
        <w:spacing w:after="0" w:line="240" w:lineRule="auto"/>
        <w:ind w:firstLine="709"/>
        <w:jc w:val="both"/>
        <w:rPr>
          <w:rFonts w:ascii="Times New Roman" w:hAnsi="Times New Roman" w:cs="Times New Roman"/>
        </w:rPr>
      </w:pPr>
      <w:r w:rsidRPr="00B81AFD">
        <w:rPr>
          <w:rFonts w:ascii="Times New Roman" w:eastAsia="Calibri" w:hAnsi="Times New Roman" w:cs="Times New Roman"/>
          <w:lang w:val="en-US"/>
        </w:rPr>
        <w:t>Qi</w:t>
      </w:r>
      <w:r w:rsidRPr="00B81AFD">
        <w:rPr>
          <w:rFonts w:ascii="Times New Roman" w:eastAsia="Calibri" w:hAnsi="Times New Roman" w:cs="Times New Roman"/>
        </w:rPr>
        <w:t xml:space="preserve"> пбренд – </w:t>
      </w:r>
      <w:r w:rsidRPr="00B81AFD">
        <w:rPr>
          <w:rFonts w:ascii="Times New Roman" w:hAnsi="Times New Roman" w:cs="Times New Roman"/>
        </w:rPr>
        <w:t>планируемое количество услуг по продвижению бренда муниципального образования Нефтеюганский район;</w:t>
      </w:r>
    </w:p>
    <w:p w:rsidR="00555273" w:rsidRDefault="00555273" w:rsidP="00B65138">
      <w:pPr>
        <w:widowControl w:val="0"/>
        <w:autoSpaceDE w:val="0"/>
        <w:autoSpaceDN w:val="0"/>
        <w:adjustRightInd w:val="0"/>
        <w:spacing w:after="0" w:line="240" w:lineRule="auto"/>
        <w:ind w:firstLine="709"/>
        <w:jc w:val="both"/>
        <w:rPr>
          <w:rFonts w:ascii="Times New Roman" w:eastAsia="Calibri" w:hAnsi="Times New Roman" w:cs="Times New Roman"/>
        </w:rPr>
      </w:pPr>
      <w:r w:rsidRPr="00B81AFD">
        <w:rPr>
          <w:rFonts w:ascii="Times New Roman" w:eastAsia="Calibri" w:hAnsi="Times New Roman" w:cs="Times New Roman"/>
          <w:lang w:val="en-US"/>
        </w:rPr>
        <w:t>Pi</w:t>
      </w:r>
      <w:r w:rsidRPr="00B81AFD">
        <w:rPr>
          <w:rFonts w:ascii="Times New Roman" w:eastAsia="Calibri" w:hAnsi="Times New Roman" w:cs="Times New Roman"/>
        </w:rPr>
        <w:t xml:space="preserve"> пбренд – стоимость услуги по </w:t>
      </w:r>
      <w:r w:rsidRPr="00B81AFD">
        <w:rPr>
          <w:rFonts w:ascii="Times New Roman" w:hAnsi="Times New Roman" w:cs="Times New Roman"/>
        </w:rPr>
        <w:t>продвижению бренда муниципального образования Нефтеюганский район</w:t>
      </w:r>
      <w:r>
        <w:rPr>
          <w:rFonts w:ascii="Times New Roman" w:eastAsia="Calibri" w:hAnsi="Times New Roman" w:cs="Times New Roman"/>
        </w:rPr>
        <w:t>.</w:t>
      </w:r>
    </w:p>
    <w:p w:rsidR="00555273" w:rsidRPr="00B65138" w:rsidRDefault="00555273" w:rsidP="00555273">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5670"/>
        <w:gridCol w:w="3969"/>
      </w:tblGrid>
      <w:tr w:rsidR="00555273" w:rsidRPr="00B81AFD" w:rsidTr="00951BDC">
        <w:trPr>
          <w:trHeight w:val="760"/>
        </w:trPr>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81AFD" w:rsidRDefault="00555273" w:rsidP="00951BDC">
            <w:pPr>
              <w:spacing w:after="0" w:line="240" w:lineRule="auto"/>
              <w:jc w:val="center"/>
              <w:rPr>
                <w:rFonts w:ascii="Times New Roman" w:eastAsia="Times New Roman" w:hAnsi="Times New Roman" w:cs="Times New Roman"/>
                <w:sz w:val="20"/>
                <w:szCs w:val="20"/>
                <w:lang w:eastAsia="ru-RU"/>
              </w:rPr>
            </w:pPr>
            <w:r w:rsidRPr="00B81AFD">
              <w:rPr>
                <w:rFonts w:ascii="Times New Roman" w:hAnsi="Times New Roman" w:cs="Times New Roman"/>
              </w:rPr>
              <w:t>Планируемое количество услуг по продвижению бренда муниципального образования Нефтеюганский район</w:t>
            </w:r>
            <w:r w:rsidRPr="00B81AFD">
              <w:rPr>
                <w:rFonts w:ascii="Times New Roman" w:eastAsia="Times New Roman" w:hAnsi="Times New Roman" w:cs="Times New Roman"/>
                <w:sz w:val="20"/>
                <w:szCs w:val="20"/>
                <w:lang w:eastAsia="ru-RU"/>
              </w:rPr>
              <w:t xml:space="preserve"> (шт.)</w:t>
            </w:r>
          </w:p>
        </w:tc>
        <w:tc>
          <w:tcPr>
            <w:tcW w:w="3969" w:type="dxa"/>
            <w:tcBorders>
              <w:top w:val="single" w:sz="4" w:space="0" w:color="auto"/>
              <w:left w:val="nil"/>
              <w:bottom w:val="single" w:sz="4" w:space="0" w:color="auto"/>
              <w:right w:val="single" w:sz="4" w:space="0" w:color="auto"/>
            </w:tcBorders>
            <w:shd w:val="clear" w:color="auto" w:fill="auto"/>
            <w:vAlign w:val="center"/>
            <w:hideMark/>
          </w:tcPr>
          <w:p w:rsidR="00555273" w:rsidRPr="00B81AFD" w:rsidRDefault="00555273" w:rsidP="00951BDC">
            <w:pPr>
              <w:spacing w:after="0" w:line="240" w:lineRule="auto"/>
              <w:jc w:val="center"/>
              <w:rPr>
                <w:rFonts w:ascii="Times New Roman" w:eastAsia="Times New Roman" w:hAnsi="Times New Roman" w:cs="Times New Roman"/>
                <w:sz w:val="20"/>
                <w:szCs w:val="20"/>
                <w:lang w:eastAsia="ru-RU"/>
              </w:rPr>
            </w:pPr>
            <w:r w:rsidRPr="00B81AFD">
              <w:rPr>
                <w:rFonts w:ascii="Times New Roman" w:eastAsia="Calibri" w:hAnsi="Times New Roman" w:cs="Times New Roman"/>
              </w:rPr>
              <w:t xml:space="preserve">Стоимость услуги по </w:t>
            </w:r>
            <w:r w:rsidRPr="00B81AFD">
              <w:rPr>
                <w:rFonts w:ascii="Times New Roman" w:hAnsi="Times New Roman" w:cs="Times New Roman"/>
              </w:rPr>
              <w:t>продвижению бренда муниципального образования Нефтеюганский район</w:t>
            </w:r>
            <w:r w:rsidRPr="00B81AFD">
              <w:rPr>
                <w:rFonts w:ascii="Times New Roman" w:eastAsia="Times New Roman" w:hAnsi="Times New Roman" w:cs="Times New Roman"/>
                <w:sz w:val="20"/>
                <w:szCs w:val="20"/>
                <w:lang w:eastAsia="ru-RU"/>
              </w:rPr>
              <w:t xml:space="preserve"> (руб.)</w:t>
            </w:r>
          </w:p>
        </w:tc>
      </w:tr>
      <w:tr w:rsidR="00555273" w:rsidRPr="007B38CC" w:rsidTr="00951BDC">
        <w:trPr>
          <w:trHeight w:val="537"/>
        </w:trPr>
        <w:tc>
          <w:tcPr>
            <w:tcW w:w="5670" w:type="dxa"/>
            <w:tcBorders>
              <w:top w:val="nil"/>
              <w:left w:val="single" w:sz="4" w:space="0" w:color="auto"/>
              <w:bottom w:val="single" w:sz="4" w:space="0" w:color="auto"/>
              <w:right w:val="single" w:sz="4" w:space="0" w:color="auto"/>
            </w:tcBorders>
            <w:shd w:val="clear" w:color="auto" w:fill="auto"/>
            <w:vAlign w:val="center"/>
            <w:hideMark/>
          </w:tcPr>
          <w:p w:rsidR="00555273" w:rsidRPr="00B81AFD" w:rsidRDefault="00555273" w:rsidP="00951BDC">
            <w:pPr>
              <w:spacing w:after="0" w:line="240" w:lineRule="auto"/>
              <w:jc w:val="center"/>
              <w:rPr>
                <w:rFonts w:ascii="Times New Roman" w:eastAsia="Times New Roman" w:hAnsi="Times New Roman" w:cs="Times New Roman"/>
                <w:sz w:val="20"/>
                <w:szCs w:val="20"/>
                <w:lang w:eastAsia="ru-RU"/>
              </w:rPr>
            </w:pPr>
            <w:r w:rsidRPr="00B81AFD">
              <w:rPr>
                <w:rFonts w:ascii="Times New Roman" w:eastAsia="Times New Roman" w:hAnsi="Times New Roman" w:cs="Times New Roman"/>
                <w:sz w:val="20"/>
                <w:szCs w:val="20"/>
                <w:lang w:eastAsia="ru-RU"/>
              </w:rPr>
              <w:t xml:space="preserve">не более 3 </w:t>
            </w:r>
          </w:p>
        </w:tc>
        <w:tc>
          <w:tcPr>
            <w:tcW w:w="3969"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B81AFD">
              <w:rPr>
                <w:rFonts w:ascii="Times New Roman" w:eastAsia="Times New Roman" w:hAnsi="Times New Roman" w:cs="Times New Roman"/>
                <w:sz w:val="20"/>
                <w:szCs w:val="20"/>
                <w:lang w:eastAsia="ru-RU"/>
              </w:rPr>
              <w:t>не более 350</w:t>
            </w:r>
            <w:r w:rsidR="00BF1D9F">
              <w:rPr>
                <w:rFonts w:ascii="Times New Roman" w:eastAsia="Times New Roman" w:hAnsi="Times New Roman" w:cs="Times New Roman"/>
                <w:sz w:val="20"/>
                <w:szCs w:val="20"/>
                <w:lang w:eastAsia="ru-RU"/>
              </w:rPr>
              <w:t xml:space="preserve"> </w:t>
            </w:r>
            <w:r w:rsidRPr="00B81AFD">
              <w:rPr>
                <w:rFonts w:ascii="Times New Roman" w:eastAsia="Times New Roman" w:hAnsi="Times New Roman" w:cs="Times New Roman"/>
                <w:sz w:val="20"/>
                <w:szCs w:val="20"/>
                <w:lang w:eastAsia="ru-RU"/>
              </w:rPr>
              <w:t>000,00</w:t>
            </w:r>
          </w:p>
        </w:tc>
      </w:tr>
    </w:tbl>
    <w:p w:rsidR="00555273" w:rsidRPr="00B65138" w:rsidRDefault="00555273" w:rsidP="00555273">
      <w:pPr>
        <w:pStyle w:val="a3"/>
        <w:ind w:left="928"/>
        <w:rPr>
          <w:rFonts w:ascii="Times New Roman" w:hAnsi="Times New Roman" w:cs="Times New Roman"/>
          <w:sz w:val="20"/>
          <w:szCs w:val="20"/>
        </w:rPr>
      </w:pPr>
    </w:p>
    <w:p w:rsidR="00555273" w:rsidRPr="001C4B8A" w:rsidRDefault="00555273" w:rsidP="00555273">
      <w:pPr>
        <w:pStyle w:val="a3"/>
        <w:numPr>
          <w:ilvl w:val="0"/>
          <w:numId w:val="11"/>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1C4B8A">
        <w:rPr>
          <w:rFonts w:ascii="Times New Roman" w:hAnsi="Times New Roman" w:cs="Times New Roman"/>
          <w:sz w:val="26"/>
          <w:szCs w:val="26"/>
        </w:rPr>
        <w:t>Затраты на услуги: по формированию земельных участков, по оценке земельных участков, объектов нефинансовых активов.</w:t>
      </w:r>
    </w:p>
    <w:p w:rsidR="00555273" w:rsidRPr="00B65138"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16"/>
          <w:szCs w:val="16"/>
        </w:rPr>
      </w:pPr>
    </w:p>
    <w:p w:rsidR="00555273" w:rsidRPr="007B38CC"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20"/>
          <w:szCs w:val="20"/>
          <w:lang w:val="en-US"/>
        </w:rPr>
      </w:pPr>
      <m:oMathPara>
        <m:oMath>
          <m:r>
            <m:rPr>
              <m:sty m:val="p"/>
            </m:rPr>
            <w:rPr>
              <w:rFonts w:ascii="Cambria Math" w:eastAsia="Calibri" w:hAnsi="Cambria Math" w:cs="Times New Roman"/>
              <w:sz w:val="20"/>
              <w:szCs w:val="20"/>
              <w:lang w:val="en-US"/>
            </w:rPr>
            <m:t>З фз=</m:t>
          </m:r>
          <m:nary>
            <m:naryPr>
              <m:chr m:val="∑"/>
              <m:limLoc m:val="undOvr"/>
              <m:ctrlPr>
                <w:rPr>
                  <w:rFonts w:ascii="Cambria Math" w:eastAsia="Calibri" w:hAnsi="Cambria Math" w:cs="Times New Roman"/>
                  <w:sz w:val="20"/>
                  <w:szCs w:val="20"/>
                  <w:lang w:val="en-US"/>
                </w:rPr>
              </m:ctrlPr>
            </m:naryPr>
            <m:sub>
              <m:r>
                <m:rPr>
                  <m:sty m:val="p"/>
                </m:rPr>
                <w:rPr>
                  <w:rFonts w:ascii="Cambria Math" w:eastAsia="Calibri" w:hAnsi="Cambria Math" w:cs="Times New Roman"/>
                  <w:sz w:val="20"/>
                  <w:szCs w:val="20"/>
                  <w:lang w:val="en-US"/>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 xml:space="preserve">Q i кзф* P i цзф+ </m:t>
              </m:r>
            </m:e>
          </m:nary>
          <m:nary>
            <m:naryPr>
              <m:chr m:val="∑"/>
              <m:limLoc m:val="undOvr"/>
              <m:ctrlPr>
                <w:rPr>
                  <w:rFonts w:ascii="Cambria Math" w:eastAsia="Calibri" w:hAnsi="Cambria Math" w:cs="Times New Roman"/>
                  <w:sz w:val="20"/>
                  <w:szCs w:val="20"/>
                  <w:lang w:val="en-US"/>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кзо</m:t>
              </m:r>
              <m:r>
                <m:rPr>
                  <m:sty m:val="p"/>
                </m:rPr>
                <w:rPr>
                  <w:rFonts w:ascii="Cambria Math" w:eastAsia="Calibri" w:hAnsi="Cambria Math" w:cs="Times New Roman"/>
                  <w:sz w:val="20"/>
                  <w:szCs w:val="20"/>
                  <w:lang w:val="en-US"/>
                </w:rPr>
                <m:t>*</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цзо</m:t>
              </m:r>
            </m:e>
          </m:nary>
          <m:r>
            <m:rPr>
              <m:sty m:val="p"/>
            </m:rPr>
            <w:rPr>
              <w:rFonts w:ascii="Cambria Math" w:eastAsia="Calibri" w:hAnsi="Cambria Math" w:cs="Times New Roman"/>
              <w:sz w:val="20"/>
              <w:szCs w:val="20"/>
              <w:lang w:val="en-US"/>
            </w:rPr>
            <m:t>,</m:t>
          </m:r>
        </m:oMath>
      </m:oMathPara>
    </w:p>
    <w:p w:rsidR="00555273" w:rsidRPr="00B65138" w:rsidRDefault="00555273" w:rsidP="00B65138">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65138">
        <w:rPr>
          <w:rFonts w:ascii="Times New Roman" w:eastAsia="Calibri" w:hAnsi="Times New Roman" w:cs="Times New Roman"/>
          <w:sz w:val="20"/>
          <w:szCs w:val="20"/>
        </w:rPr>
        <w:t>где:</w:t>
      </w:r>
    </w:p>
    <w:p w:rsidR="00555273" w:rsidRPr="00B65138" w:rsidRDefault="00555273" w:rsidP="00B65138">
      <w:pPr>
        <w:spacing w:after="0" w:line="240" w:lineRule="auto"/>
        <w:ind w:firstLine="709"/>
        <w:rPr>
          <w:rFonts w:ascii="Times New Roman" w:hAnsi="Times New Roman" w:cs="Times New Roman"/>
        </w:rPr>
      </w:pPr>
      <w:r w:rsidRPr="00B65138">
        <w:rPr>
          <w:rFonts w:ascii="Times New Roman" w:eastAsia="Calibri" w:hAnsi="Times New Roman" w:cs="Times New Roman"/>
          <w:lang w:val="en-US"/>
        </w:rPr>
        <w:t>Qi</w:t>
      </w:r>
      <w:r w:rsidRPr="00B65138">
        <w:rPr>
          <w:rFonts w:ascii="Times New Roman" w:eastAsia="Calibri" w:hAnsi="Times New Roman" w:cs="Times New Roman"/>
        </w:rPr>
        <w:t xml:space="preserve"> кзф – </w:t>
      </w:r>
      <w:r w:rsidRPr="00B65138">
        <w:rPr>
          <w:rFonts w:ascii="Times New Roman" w:hAnsi="Times New Roman" w:cs="Times New Roman"/>
        </w:rPr>
        <w:t xml:space="preserve">планируемое количество в год земельных участков, подлежащих формированию </w:t>
      </w:r>
      <w:r w:rsidRPr="00B65138">
        <w:rPr>
          <w:rFonts w:ascii="Times New Roman" w:eastAsia="Calibri" w:hAnsi="Times New Roman" w:cs="Times New Roman"/>
        </w:rPr>
        <w:t>;</w:t>
      </w:r>
    </w:p>
    <w:p w:rsidR="00555273" w:rsidRPr="00B65138" w:rsidRDefault="00555273" w:rsidP="00B65138">
      <w:pPr>
        <w:widowControl w:val="0"/>
        <w:autoSpaceDE w:val="0"/>
        <w:autoSpaceDN w:val="0"/>
        <w:adjustRightInd w:val="0"/>
        <w:spacing w:after="0" w:line="240" w:lineRule="auto"/>
        <w:ind w:firstLine="709"/>
        <w:jc w:val="both"/>
        <w:rPr>
          <w:rFonts w:ascii="Times New Roman" w:eastAsia="Calibri" w:hAnsi="Times New Roman" w:cs="Times New Roman"/>
        </w:rPr>
      </w:pPr>
      <w:r w:rsidRPr="00B65138">
        <w:rPr>
          <w:rFonts w:ascii="Times New Roman" w:eastAsia="Calibri" w:hAnsi="Times New Roman" w:cs="Times New Roman"/>
          <w:lang w:val="en-US"/>
        </w:rPr>
        <w:t>Pi</w:t>
      </w:r>
      <w:r w:rsidRPr="00B65138">
        <w:rPr>
          <w:rFonts w:ascii="Times New Roman" w:eastAsia="Calibri" w:hAnsi="Times New Roman" w:cs="Times New Roman"/>
        </w:rPr>
        <w:t xml:space="preserve"> цзф – цена за одну услугу по формированию одного земельного участка;</w:t>
      </w:r>
    </w:p>
    <w:p w:rsidR="00555273" w:rsidRPr="00B65138" w:rsidRDefault="00555273" w:rsidP="00B65138">
      <w:pPr>
        <w:spacing w:after="0" w:line="240" w:lineRule="auto"/>
        <w:ind w:firstLine="709"/>
        <w:rPr>
          <w:rFonts w:ascii="Times New Roman" w:hAnsi="Times New Roman" w:cs="Times New Roman"/>
        </w:rPr>
      </w:pPr>
      <w:r w:rsidRPr="00B65138">
        <w:rPr>
          <w:rFonts w:ascii="Times New Roman" w:eastAsia="Calibri" w:hAnsi="Times New Roman" w:cs="Times New Roman"/>
        </w:rPr>
        <w:t xml:space="preserve">Qi кзо – </w:t>
      </w:r>
      <w:r w:rsidRPr="00B65138">
        <w:rPr>
          <w:rFonts w:ascii="Times New Roman" w:hAnsi="Times New Roman" w:cs="Times New Roman"/>
        </w:rPr>
        <w:t>планируемое количество в год земельных участков, объектов нефинансовых активов,</w:t>
      </w:r>
      <w:r w:rsidR="00BF1D9F" w:rsidRPr="00B65138">
        <w:rPr>
          <w:rFonts w:ascii="Times New Roman" w:hAnsi="Times New Roman" w:cs="Times New Roman"/>
        </w:rPr>
        <w:t xml:space="preserve"> </w:t>
      </w:r>
      <w:r w:rsidRPr="00B65138">
        <w:rPr>
          <w:rFonts w:ascii="Times New Roman" w:hAnsi="Times New Roman" w:cs="Times New Roman"/>
        </w:rPr>
        <w:t>подлежащих оценке;</w:t>
      </w:r>
    </w:p>
    <w:p w:rsidR="00555273" w:rsidRPr="00B65138" w:rsidRDefault="00555273" w:rsidP="00B65138">
      <w:pPr>
        <w:widowControl w:val="0"/>
        <w:autoSpaceDE w:val="0"/>
        <w:autoSpaceDN w:val="0"/>
        <w:adjustRightInd w:val="0"/>
        <w:spacing w:after="0" w:line="240" w:lineRule="auto"/>
        <w:ind w:firstLine="709"/>
        <w:jc w:val="both"/>
        <w:rPr>
          <w:rFonts w:ascii="Times New Roman" w:eastAsia="Calibri" w:hAnsi="Times New Roman" w:cs="Times New Roman"/>
        </w:rPr>
      </w:pPr>
      <w:r w:rsidRPr="00B65138">
        <w:rPr>
          <w:rFonts w:ascii="Times New Roman" w:eastAsia="Calibri" w:hAnsi="Times New Roman" w:cs="Times New Roman"/>
        </w:rPr>
        <w:t>Pi цзо – цена</w:t>
      </w:r>
      <w:r w:rsidR="00BF1D9F" w:rsidRPr="00B65138">
        <w:rPr>
          <w:rFonts w:ascii="Times New Roman" w:eastAsia="Calibri" w:hAnsi="Times New Roman" w:cs="Times New Roman"/>
        </w:rPr>
        <w:t xml:space="preserve"> </w:t>
      </w:r>
      <w:r w:rsidRPr="00B65138">
        <w:rPr>
          <w:rFonts w:ascii="Times New Roman" w:eastAsia="Calibri" w:hAnsi="Times New Roman" w:cs="Times New Roman"/>
        </w:rPr>
        <w:t>услуги по оценке одного земельного участка, объекта нефинансового актива.</w:t>
      </w:r>
    </w:p>
    <w:tbl>
      <w:tblPr>
        <w:tblpPr w:leftFromText="180" w:rightFromText="180" w:vertAnchor="text" w:horzAnchor="margin" w:tblpY="23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2410"/>
        <w:gridCol w:w="2409"/>
        <w:gridCol w:w="2127"/>
      </w:tblGrid>
      <w:tr w:rsidR="00B65138" w:rsidRPr="007B38CC" w:rsidTr="00B65138">
        <w:tc>
          <w:tcPr>
            <w:tcW w:w="2660" w:type="dxa"/>
            <w:shd w:val="clear" w:color="auto" w:fill="auto"/>
          </w:tcPr>
          <w:p w:rsidR="00B65138" w:rsidRPr="001C4B8A" w:rsidRDefault="00B65138" w:rsidP="00B65138">
            <w:pPr>
              <w:spacing w:after="0" w:line="240" w:lineRule="auto"/>
              <w:jc w:val="center"/>
              <w:rPr>
                <w:rFonts w:ascii="Times New Roman" w:hAnsi="Times New Roman" w:cs="Times New Roman"/>
                <w:sz w:val="20"/>
                <w:szCs w:val="20"/>
              </w:rPr>
            </w:pPr>
            <w:r w:rsidRPr="001C4B8A">
              <w:rPr>
                <w:rFonts w:ascii="Times New Roman" w:hAnsi="Times New Roman" w:cs="Times New Roman"/>
                <w:sz w:val="20"/>
                <w:szCs w:val="20"/>
              </w:rPr>
              <w:t xml:space="preserve">Планируемое количество в год земельных участков, подлежащих формированию </w:t>
            </w:r>
          </w:p>
          <w:p w:rsidR="00B65138" w:rsidRPr="001C4B8A" w:rsidRDefault="00B65138" w:rsidP="00B65138">
            <w:pPr>
              <w:spacing w:after="0" w:line="240" w:lineRule="auto"/>
              <w:jc w:val="center"/>
              <w:rPr>
                <w:rFonts w:ascii="Times New Roman" w:hAnsi="Times New Roman" w:cs="Times New Roman"/>
                <w:sz w:val="20"/>
                <w:szCs w:val="20"/>
              </w:rPr>
            </w:pPr>
            <w:r w:rsidRPr="001C4B8A">
              <w:rPr>
                <w:rFonts w:ascii="Times New Roman" w:hAnsi="Times New Roman" w:cs="Times New Roman"/>
                <w:sz w:val="20"/>
                <w:szCs w:val="20"/>
              </w:rPr>
              <w:t>(шт.)</w:t>
            </w:r>
          </w:p>
        </w:tc>
        <w:tc>
          <w:tcPr>
            <w:tcW w:w="2410" w:type="dxa"/>
            <w:shd w:val="clear" w:color="auto" w:fill="auto"/>
          </w:tcPr>
          <w:p w:rsidR="00B65138" w:rsidRPr="006C50A2" w:rsidRDefault="00B65138" w:rsidP="00B65138">
            <w:pPr>
              <w:spacing w:after="0" w:line="240" w:lineRule="auto"/>
              <w:jc w:val="center"/>
              <w:rPr>
                <w:rFonts w:ascii="Times New Roman" w:hAnsi="Times New Roman" w:cs="Times New Roman"/>
                <w:sz w:val="20"/>
                <w:szCs w:val="20"/>
              </w:rPr>
            </w:pPr>
            <w:r w:rsidRPr="006C50A2">
              <w:rPr>
                <w:rFonts w:ascii="Times New Roman" w:hAnsi="Times New Roman" w:cs="Times New Roman"/>
                <w:sz w:val="20"/>
                <w:szCs w:val="20"/>
              </w:rPr>
              <w:t xml:space="preserve">Цена </w:t>
            </w:r>
            <w:r w:rsidRPr="006C50A2">
              <w:rPr>
                <w:rFonts w:ascii="Times New Roman" w:eastAsia="Calibri" w:hAnsi="Times New Roman" w:cs="Times New Roman"/>
                <w:sz w:val="20"/>
                <w:szCs w:val="20"/>
              </w:rPr>
              <w:t>за одну услугу по формированию одного земельного участка</w:t>
            </w:r>
          </w:p>
          <w:p w:rsidR="00B65138" w:rsidRPr="006C50A2" w:rsidRDefault="00B65138" w:rsidP="00B65138">
            <w:pPr>
              <w:spacing w:after="0" w:line="240" w:lineRule="auto"/>
              <w:jc w:val="center"/>
              <w:rPr>
                <w:rFonts w:ascii="Times New Roman" w:hAnsi="Times New Roman" w:cs="Times New Roman"/>
                <w:sz w:val="20"/>
                <w:szCs w:val="20"/>
              </w:rPr>
            </w:pPr>
            <w:r w:rsidRPr="006C50A2">
              <w:rPr>
                <w:rFonts w:ascii="Times New Roman" w:hAnsi="Times New Roman" w:cs="Times New Roman"/>
                <w:sz w:val="20"/>
                <w:szCs w:val="20"/>
              </w:rPr>
              <w:t xml:space="preserve"> (руб.)</w:t>
            </w:r>
          </w:p>
        </w:tc>
        <w:tc>
          <w:tcPr>
            <w:tcW w:w="2409" w:type="dxa"/>
          </w:tcPr>
          <w:p w:rsidR="00B65138" w:rsidRPr="006C50A2" w:rsidRDefault="00B65138" w:rsidP="00B65138">
            <w:pPr>
              <w:spacing w:after="0" w:line="240" w:lineRule="auto"/>
              <w:jc w:val="center"/>
              <w:rPr>
                <w:rFonts w:ascii="Times New Roman" w:hAnsi="Times New Roman" w:cs="Times New Roman"/>
                <w:sz w:val="20"/>
                <w:szCs w:val="20"/>
              </w:rPr>
            </w:pPr>
            <w:r w:rsidRPr="006C50A2">
              <w:rPr>
                <w:rFonts w:ascii="Times New Roman" w:hAnsi="Times New Roman" w:cs="Times New Roman"/>
                <w:sz w:val="20"/>
                <w:szCs w:val="20"/>
              </w:rPr>
              <w:t xml:space="preserve">Планируемое количество в год земельных участков, </w:t>
            </w:r>
            <w:r w:rsidRPr="006C50A2">
              <w:rPr>
                <w:rFonts w:ascii="Times New Roman" w:hAnsi="Times New Roman" w:cs="Times New Roman"/>
              </w:rPr>
              <w:t xml:space="preserve">объектов нефинансовых активов, </w:t>
            </w:r>
            <w:r w:rsidRPr="006C50A2">
              <w:rPr>
                <w:rFonts w:ascii="Times New Roman" w:hAnsi="Times New Roman" w:cs="Times New Roman"/>
                <w:sz w:val="20"/>
                <w:szCs w:val="20"/>
              </w:rPr>
              <w:t>подлежащих оценке</w:t>
            </w:r>
          </w:p>
          <w:p w:rsidR="00B65138" w:rsidRPr="006C50A2" w:rsidRDefault="00B65138" w:rsidP="00B65138">
            <w:pPr>
              <w:spacing w:after="0" w:line="240" w:lineRule="auto"/>
              <w:jc w:val="center"/>
              <w:rPr>
                <w:rFonts w:ascii="Times New Roman" w:hAnsi="Times New Roman" w:cs="Times New Roman"/>
                <w:sz w:val="20"/>
                <w:szCs w:val="20"/>
              </w:rPr>
            </w:pPr>
            <w:r w:rsidRPr="006C50A2">
              <w:rPr>
                <w:rFonts w:ascii="Times New Roman" w:hAnsi="Times New Roman" w:cs="Times New Roman"/>
                <w:sz w:val="20"/>
                <w:szCs w:val="20"/>
              </w:rPr>
              <w:t>(шт.)</w:t>
            </w:r>
          </w:p>
        </w:tc>
        <w:tc>
          <w:tcPr>
            <w:tcW w:w="2127" w:type="dxa"/>
          </w:tcPr>
          <w:p w:rsidR="00B65138" w:rsidRPr="006C50A2" w:rsidRDefault="00B65138" w:rsidP="00B65138">
            <w:pPr>
              <w:spacing w:after="0" w:line="240" w:lineRule="auto"/>
              <w:jc w:val="center"/>
              <w:rPr>
                <w:rFonts w:ascii="Times New Roman" w:hAnsi="Times New Roman" w:cs="Times New Roman"/>
                <w:sz w:val="20"/>
                <w:szCs w:val="20"/>
              </w:rPr>
            </w:pPr>
            <w:r w:rsidRPr="006C50A2">
              <w:rPr>
                <w:rFonts w:ascii="Times New Roman" w:hAnsi="Times New Roman" w:cs="Times New Roman"/>
                <w:sz w:val="20"/>
                <w:szCs w:val="20"/>
              </w:rPr>
              <w:t xml:space="preserve">Цена </w:t>
            </w:r>
            <w:r w:rsidRPr="006C50A2">
              <w:rPr>
                <w:rFonts w:ascii="Times New Roman" w:eastAsia="Calibri" w:hAnsi="Times New Roman" w:cs="Times New Roman"/>
                <w:sz w:val="20"/>
                <w:szCs w:val="20"/>
              </w:rPr>
              <w:t>за одну услугу по оценке одного земельного участка,</w:t>
            </w:r>
            <w:r w:rsidRPr="006C50A2">
              <w:rPr>
                <w:rFonts w:ascii="Times New Roman" w:eastAsia="Calibri" w:hAnsi="Times New Roman" w:cs="Times New Roman"/>
              </w:rPr>
              <w:t xml:space="preserve"> объекта нефинансового актива</w:t>
            </w:r>
          </w:p>
          <w:p w:rsidR="00B65138" w:rsidRPr="006C50A2" w:rsidRDefault="00B65138" w:rsidP="00B65138">
            <w:pPr>
              <w:spacing w:after="0" w:line="240" w:lineRule="auto"/>
              <w:jc w:val="center"/>
              <w:rPr>
                <w:rFonts w:ascii="Times New Roman" w:hAnsi="Times New Roman" w:cs="Times New Roman"/>
                <w:sz w:val="20"/>
                <w:szCs w:val="20"/>
              </w:rPr>
            </w:pPr>
            <w:r w:rsidRPr="006C50A2">
              <w:rPr>
                <w:rFonts w:ascii="Times New Roman" w:hAnsi="Times New Roman" w:cs="Times New Roman"/>
                <w:sz w:val="20"/>
                <w:szCs w:val="20"/>
              </w:rPr>
              <w:t xml:space="preserve"> (руб.)</w:t>
            </w:r>
          </w:p>
        </w:tc>
      </w:tr>
      <w:tr w:rsidR="00B65138" w:rsidRPr="007B38CC" w:rsidTr="00B65138">
        <w:tc>
          <w:tcPr>
            <w:tcW w:w="2660" w:type="dxa"/>
            <w:shd w:val="clear" w:color="auto" w:fill="auto"/>
          </w:tcPr>
          <w:p w:rsidR="00B65138" w:rsidRPr="00AD5B26" w:rsidRDefault="00B65138" w:rsidP="00B65138">
            <w:pPr>
              <w:spacing w:after="0" w:line="240" w:lineRule="auto"/>
              <w:jc w:val="center"/>
              <w:rPr>
                <w:rFonts w:ascii="Times New Roman" w:hAnsi="Times New Roman" w:cs="Times New Roman"/>
                <w:sz w:val="20"/>
                <w:szCs w:val="20"/>
              </w:rPr>
            </w:pPr>
            <w:r w:rsidRPr="00AD5B26">
              <w:rPr>
                <w:rFonts w:ascii="Times New Roman" w:hAnsi="Times New Roman" w:cs="Times New Roman"/>
                <w:sz w:val="20"/>
                <w:szCs w:val="20"/>
              </w:rPr>
              <w:t>по необходимости</w:t>
            </w:r>
          </w:p>
        </w:tc>
        <w:tc>
          <w:tcPr>
            <w:tcW w:w="2410" w:type="dxa"/>
            <w:shd w:val="clear" w:color="auto" w:fill="auto"/>
          </w:tcPr>
          <w:p w:rsidR="00B65138" w:rsidRPr="006C50A2" w:rsidRDefault="00B65138" w:rsidP="00B65138">
            <w:pPr>
              <w:spacing w:after="0" w:line="240" w:lineRule="auto"/>
              <w:jc w:val="center"/>
              <w:rPr>
                <w:rFonts w:ascii="Times New Roman" w:hAnsi="Times New Roman" w:cs="Times New Roman"/>
                <w:sz w:val="20"/>
                <w:szCs w:val="20"/>
              </w:rPr>
            </w:pPr>
            <w:r w:rsidRPr="006C50A2">
              <w:rPr>
                <w:rFonts w:ascii="Times New Roman" w:hAnsi="Times New Roman" w:cs="Times New Roman"/>
                <w:sz w:val="20"/>
                <w:szCs w:val="20"/>
              </w:rPr>
              <w:t>не более 100 000,00</w:t>
            </w:r>
          </w:p>
        </w:tc>
        <w:tc>
          <w:tcPr>
            <w:tcW w:w="2409" w:type="dxa"/>
          </w:tcPr>
          <w:p w:rsidR="00B65138" w:rsidRPr="006C50A2" w:rsidRDefault="00B65138" w:rsidP="00B65138">
            <w:pPr>
              <w:spacing w:after="0" w:line="240" w:lineRule="auto"/>
              <w:jc w:val="center"/>
              <w:rPr>
                <w:rFonts w:ascii="Times New Roman" w:hAnsi="Times New Roman" w:cs="Times New Roman"/>
                <w:sz w:val="20"/>
                <w:szCs w:val="20"/>
              </w:rPr>
            </w:pPr>
            <w:r w:rsidRPr="006C50A2">
              <w:rPr>
                <w:rFonts w:ascii="Times New Roman" w:hAnsi="Times New Roman" w:cs="Times New Roman"/>
                <w:sz w:val="20"/>
                <w:szCs w:val="20"/>
              </w:rPr>
              <w:t>по необходимости</w:t>
            </w:r>
          </w:p>
        </w:tc>
        <w:tc>
          <w:tcPr>
            <w:tcW w:w="2127" w:type="dxa"/>
          </w:tcPr>
          <w:p w:rsidR="00B65138" w:rsidRPr="006C50A2" w:rsidRDefault="00B65138" w:rsidP="00B65138">
            <w:pPr>
              <w:spacing w:after="0" w:line="240" w:lineRule="auto"/>
              <w:jc w:val="center"/>
              <w:rPr>
                <w:rFonts w:ascii="Times New Roman" w:hAnsi="Times New Roman" w:cs="Times New Roman"/>
                <w:sz w:val="20"/>
                <w:szCs w:val="20"/>
              </w:rPr>
            </w:pPr>
            <w:r w:rsidRPr="006C50A2">
              <w:rPr>
                <w:rFonts w:ascii="Times New Roman" w:hAnsi="Times New Roman" w:cs="Times New Roman"/>
                <w:sz w:val="20"/>
                <w:szCs w:val="20"/>
              </w:rPr>
              <w:t>не более 15 000,00</w:t>
            </w:r>
          </w:p>
        </w:tc>
      </w:tr>
    </w:tbl>
    <w:p w:rsidR="00B65138" w:rsidRPr="00B65138" w:rsidRDefault="00B65138" w:rsidP="00B65138">
      <w:pPr>
        <w:tabs>
          <w:tab w:val="left" w:pos="1276"/>
        </w:tabs>
        <w:autoSpaceDE w:val="0"/>
        <w:autoSpaceDN w:val="0"/>
        <w:adjustRightInd w:val="0"/>
        <w:spacing w:after="0" w:line="240" w:lineRule="auto"/>
        <w:jc w:val="both"/>
        <w:rPr>
          <w:rFonts w:ascii="Times New Roman" w:hAnsi="Times New Roman" w:cs="Times New Roman"/>
          <w:sz w:val="26"/>
          <w:szCs w:val="26"/>
        </w:rPr>
      </w:pPr>
    </w:p>
    <w:p w:rsidR="00555273" w:rsidRPr="00F11F39" w:rsidRDefault="003B78E1" w:rsidP="00555273">
      <w:pPr>
        <w:pStyle w:val="a3"/>
        <w:tabs>
          <w:tab w:val="left" w:pos="1276"/>
        </w:tabs>
        <w:autoSpaceDE w:val="0"/>
        <w:autoSpaceDN w:val="0"/>
        <w:adjustRightInd w:val="0"/>
        <w:spacing w:after="0" w:line="240" w:lineRule="auto"/>
        <w:ind w:left="709"/>
        <w:jc w:val="both"/>
        <w:rPr>
          <w:rFonts w:ascii="Times New Roman" w:hAnsi="Times New Roman" w:cs="Times New Roman"/>
          <w:sz w:val="26"/>
          <w:szCs w:val="26"/>
        </w:rPr>
      </w:pPr>
      <w:r>
        <w:rPr>
          <w:rFonts w:ascii="Times New Roman" w:hAnsi="Times New Roman" w:cs="Times New Roman"/>
          <w:sz w:val="26"/>
          <w:szCs w:val="26"/>
        </w:rPr>
        <w:t>6.15</w:t>
      </w:r>
      <w:r w:rsidR="00555273">
        <w:rPr>
          <w:rFonts w:ascii="Times New Roman" w:hAnsi="Times New Roman" w:cs="Times New Roman"/>
          <w:sz w:val="26"/>
          <w:szCs w:val="26"/>
        </w:rPr>
        <w:t>.</w:t>
      </w:r>
      <w:r w:rsidR="00555273" w:rsidRPr="00F11F39">
        <w:rPr>
          <w:rFonts w:ascii="Times New Roman" w:hAnsi="Times New Roman" w:cs="Times New Roman"/>
          <w:sz w:val="26"/>
          <w:szCs w:val="26"/>
        </w:rPr>
        <w:t>Затраты на услуги по специальной оценке условий труда</w:t>
      </w:r>
    </w:p>
    <w:p w:rsidR="00555273" w:rsidRPr="007B38CC"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40DC3A0" wp14:editId="0F1697A3">
            <wp:extent cx="1552575" cy="485775"/>
            <wp:effectExtent l="0" t="0" r="0" b="9525"/>
            <wp:docPr id="440" name="Рисунок 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52575" cy="485775"/>
                    </a:xfrm>
                    <a:prstGeom prst="rect">
                      <a:avLst/>
                    </a:prstGeom>
                    <a:noFill/>
                    <a:ln>
                      <a:noFill/>
                    </a:ln>
                  </pic:spPr>
                </pic:pic>
              </a:graphicData>
            </a:graphic>
          </wp:inline>
        </w:drawing>
      </w:r>
    </w:p>
    <w:p w:rsidR="00555273" w:rsidRPr="00B65138" w:rsidRDefault="00555273" w:rsidP="00B65138">
      <w:pPr>
        <w:widowControl w:val="0"/>
        <w:autoSpaceDE w:val="0"/>
        <w:autoSpaceDN w:val="0"/>
        <w:adjustRightInd w:val="0"/>
        <w:spacing w:after="0" w:line="240" w:lineRule="auto"/>
        <w:ind w:firstLine="709"/>
        <w:jc w:val="both"/>
        <w:rPr>
          <w:rFonts w:ascii="Times New Roman" w:hAnsi="Times New Roman" w:cs="Times New Roman"/>
        </w:rPr>
      </w:pPr>
      <w:r w:rsidRPr="00B65138">
        <w:rPr>
          <w:rFonts w:ascii="Times New Roman" w:hAnsi="Times New Roman" w:cs="Times New Roman"/>
        </w:rPr>
        <w:t>где:</w:t>
      </w:r>
    </w:p>
    <w:p w:rsidR="00555273" w:rsidRPr="00B65138" w:rsidRDefault="00555273" w:rsidP="00B65138">
      <w:pPr>
        <w:widowControl w:val="0"/>
        <w:autoSpaceDE w:val="0"/>
        <w:autoSpaceDN w:val="0"/>
        <w:adjustRightInd w:val="0"/>
        <w:spacing w:after="0" w:line="240" w:lineRule="auto"/>
        <w:ind w:firstLine="709"/>
        <w:jc w:val="both"/>
        <w:rPr>
          <w:rFonts w:ascii="Times New Roman" w:hAnsi="Times New Roman" w:cs="Times New Roman"/>
        </w:rPr>
      </w:pPr>
      <w:r w:rsidRPr="00B65138">
        <w:rPr>
          <w:rFonts w:ascii="Times New Roman" w:hAnsi="Times New Roman" w:cs="Times New Roman"/>
          <w:noProof/>
          <w:lang w:eastAsia="ru-RU"/>
        </w:rPr>
        <w:drawing>
          <wp:inline distT="0" distB="0" distL="0" distR="0" wp14:anchorId="70C3F8C4" wp14:editId="292B6C05">
            <wp:extent cx="381000" cy="257175"/>
            <wp:effectExtent l="0" t="0" r="0" b="0"/>
            <wp:docPr id="441" name="Рисунок 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B65138">
        <w:rPr>
          <w:rFonts w:ascii="Times New Roman" w:hAnsi="Times New Roman" w:cs="Times New Roman"/>
        </w:rPr>
        <w:t xml:space="preserve"> - количество рабочих мест (объектов);</w:t>
      </w:r>
    </w:p>
    <w:p w:rsidR="00555273" w:rsidRPr="00B65138" w:rsidRDefault="00555273" w:rsidP="00B65138">
      <w:pPr>
        <w:widowControl w:val="0"/>
        <w:autoSpaceDE w:val="0"/>
        <w:autoSpaceDN w:val="0"/>
        <w:adjustRightInd w:val="0"/>
        <w:spacing w:after="0" w:line="240" w:lineRule="auto"/>
        <w:ind w:firstLine="709"/>
        <w:jc w:val="both"/>
        <w:rPr>
          <w:rFonts w:ascii="Times New Roman" w:hAnsi="Times New Roman" w:cs="Times New Roman"/>
        </w:rPr>
      </w:pPr>
      <w:r w:rsidRPr="00B65138">
        <w:rPr>
          <w:rFonts w:ascii="Times New Roman" w:hAnsi="Times New Roman" w:cs="Times New Roman"/>
          <w:noProof/>
          <w:lang w:eastAsia="ru-RU"/>
        </w:rPr>
        <w:drawing>
          <wp:inline distT="0" distB="0" distL="0" distR="0" wp14:anchorId="01DBB631" wp14:editId="64E91605">
            <wp:extent cx="333375" cy="257175"/>
            <wp:effectExtent l="0" t="0" r="9525" b="0"/>
            <wp:docPr id="640" name="Рисунок 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B65138">
        <w:rPr>
          <w:rFonts w:ascii="Times New Roman" w:hAnsi="Times New Roman" w:cs="Times New Roman"/>
        </w:rPr>
        <w:t xml:space="preserve"> - цена одной услуги по специальной оценке условий труда.</w:t>
      </w:r>
    </w:p>
    <w:p w:rsidR="00555273" w:rsidRPr="00B65138" w:rsidRDefault="00555273" w:rsidP="00555273">
      <w:pPr>
        <w:pStyle w:val="a3"/>
        <w:autoSpaceDE w:val="0"/>
        <w:autoSpaceDN w:val="0"/>
        <w:adjustRightInd w:val="0"/>
        <w:spacing w:after="0" w:line="240" w:lineRule="auto"/>
        <w:ind w:left="1800"/>
        <w:rPr>
          <w:rFonts w:ascii="Times New Roman" w:hAnsi="Times New Roman" w:cs="Times New Roman"/>
          <w:i/>
        </w:rPr>
      </w:pPr>
    </w:p>
    <w:tbl>
      <w:tblPr>
        <w:tblW w:w="9498" w:type="dxa"/>
        <w:tblInd w:w="108" w:type="dxa"/>
        <w:tblLook w:val="04A0" w:firstRow="1" w:lastRow="0" w:firstColumn="1" w:lastColumn="0" w:noHBand="0" w:noVBand="1"/>
      </w:tblPr>
      <w:tblGrid>
        <w:gridCol w:w="5670"/>
        <w:gridCol w:w="3828"/>
      </w:tblGrid>
      <w:tr w:rsidR="00555273" w:rsidRPr="00B65138" w:rsidTr="00D63364">
        <w:trPr>
          <w:trHeight w:val="430"/>
        </w:trPr>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65138" w:rsidRDefault="00555273" w:rsidP="00951BDC">
            <w:pPr>
              <w:spacing w:after="0" w:line="240" w:lineRule="auto"/>
              <w:jc w:val="center"/>
              <w:rPr>
                <w:rFonts w:ascii="Times New Roman" w:eastAsia="Times New Roman" w:hAnsi="Times New Roman" w:cs="Times New Roman"/>
                <w:lang w:eastAsia="ru-RU"/>
              </w:rPr>
            </w:pPr>
            <w:r w:rsidRPr="00B65138">
              <w:rPr>
                <w:rFonts w:ascii="Times New Roman" w:eastAsia="Times New Roman" w:hAnsi="Times New Roman" w:cs="Times New Roman"/>
                <w:lang w:eastAsia="ru-RU"/>
              </w:rPr>
              <w:t>Количество рабочих мест (объектов)</w:t>
            </w:r>
          </w:p>
          <w:p w:rsidR="00555273" w:rsidRPr="00B65138" w:rsidRDefault="00555273" w:rsidP="00951BDC">
            <w:pPr>
              <w:spacing w:after="0" w:line="240" w:lineRule="auto"/>
              <w:jc w:val="center"/>
              <w:rPr>
                <w:rFonts w:ascii="Times New Roman" w:eastAsia="Times New Roman" w:hAnsi="Times New Roman" w:cs="Times New Roman"/>
                <w:lang w:eastAsia="ru-RU"/>
              </w:rPr>
            </w:pPr>
            <w:r w:rsidRPr="00B65138">
              <w:rPr>
                <w:rFonts w:ascii="Times New Roman" w:eastAsia="Times New Roman" w:hAnsi="Times New Roman" w:cs="Times New Roman"/>
                <w:lang w:eastAsia="ru-RU"/>
              </w:rPr>
              <w:t>(шт.)</w:t>
            </w:r>
          </w:p>
        </w:tc>
        <w:tc>
          <w:tcPr>
            <w:tcW w:w="3828" w:type="dxa"/>
            <w:tcBorders>
              <w:top w:val="single" w:sz="4" w:space="0" w:color="auto"/>
              <w:left w:val="nil"/>
              <w:bottom w:val="single" w:sz="4" w:space="0" w:color="auto"/>
              <w:right w:val="single" w:sz="4" w:space="0" w:color="auto"/>
            </w:tcBorders>
            <w:shd w:val="clear" w:color="auto" w:fill="auto"/>
            <w:vAlign w:val="center"/>
            <w:hideMark/>
          </w:tcPr>
          <w:p w:rsidR="00555273" w:rsidRPr="00B65138" w:rsidRDefault="00555273" w:rsidP="00951BDC">
            <w:pPr>
              <w:spacing w:after="0" w:line="240" w:lineRule="auto"/>
              <w:jc w:val="center"/>
              <w:rPr>
                <w:rFonts w:ascii="Times New Roman" w:hAnsi="Times New Roman" w:cs="Times New Roman"/>
              </w:rPr>
            </w:pPr>
            <w:r w:rsidRPr="00B65138">
              <w:rPr>
                <w:rFonts w:ascii="Times New Roman" w:hAnsi="Times New Roman" w:cs="Times New Roman"/>
              </w:rPr>
              <w:t xml:space="preserve">Цена одной услуги по специальной </w:t>
            </w:r>
          </w:p>
          <w:p w:rsidR="00555273" w:rsidRPr="00B65138" w:rsidRDefault="00555273" w:rsidP="00951BDC">
            <w:pPr>
              <w:spacing w:after="0" w:line="240" w:lineRule="auto"/>
              <w:jc w:val="center"/>
              <w:rPr>
                <w:rFonts w:ascii="Times New Roman" w:eastAsia="Times New Roman" w:hAnsi="Times New Roman" w:cs="Times New Roman"/>
                <w:lang w:eastAsia="ru-RU"/>
              </w:rPr>
            </w:pPr>
            <w:r w:rsidRPr="00B65138">
              <w:rPr>
                <w:rFonts w:ascii="Times New Roman" w:hAnsi="Times New Roman" w:cs="Times New Roman"/>
              </w:rPr>
              <w:t xml:space="preserve">оценке условий труда </w:t>
            </w:r>
            <w:r w:rsidRPr="00B65138">
              <w:rPr>
                <w:rFonts w:ascii="Times New Roman" w:eastAsia="Times New Roman" w:hAnsi="Times New Roman" w:cs="Times New Roman"/>
                <w:lang w:eastAsia="ru-RU"/>
              </w:rPr>
              <w:t>(руб.)</w:t>
            </w:r>
          </w:p>
        </w:tc>
      </w:tr>
      <w:tr w:rsidR="00555273" w:rsidRPr="00B65138" w:rsidTr="00D63364">
        <w:trPr>
          <w:trHeight w:val="537"/>
        </w:trPr>
        <w:tc>
          <w:tcPr>
            <w:tcW w:w="5670" w:type="dxa"/>
            <w:tcBorders>
              <w:top w:val="nil"/>
              <w:left w:val="single" w:sz="4" w:space="0" w:color="auto"/>
              <w:bottom w:val="single" w:sz="4" w:space="0" w:color="auto"/>
              <w:right w:val="single" w:sz="4" w:space="0" w:color="auto"/>
            </w:tcBorders>
            <w:shd w:val="clear" w:color="auto" w:fill="auto"/>
            <w:vAlign w:val="center"/>
            <w:hideMark/>
          </w:tcPr>
          <w:p w:rsidR="00555273" w:rsidRPr="00B65138" w:rsidRDefault="00555273" w:rsidP="00951BDC">
            <w:pPr>
              <w:spacing w:after="0" w:line="240" w:lineRule="auto"/>
              <w:jc w:val="center"/>
              <w:rPr>
                <w:rFonts w:ascii="Times New Roman" w:eastAsia="Times New Roman" w:hAnsi="Times New Roman" w:cs="Times New Roman"/>
                <w:lang w:eastAsia="ru-RU"/>
              </w:rPr>
            </w:pPr>
            <w:r w:rsidRPr="00B65138">
              <w:rPr>
                <w:rFonts w:ascii="Times New Roman" w:eastAsia="Times New Roman" w:hAnsi="Times New Roman" w:cs="Times New Roman"/>
                <w:lang w:eastAsia="ru-RU"/>
              </w:rPr>
              <w:t xml:space="preserve">На основании Федерального закона от 28.12.2013 № 426-ФЗ </w:t>
            </w:r>
          </w:p>
          <w:p w:rsidR="00555273" w:rsidRPr="00B65138" w:rsidRDefault="00555273" w:rsidP="00951BDC">
            <w:pPr>
              <w:spacing w:after="0" w:line="240" w:lineRule="auto"/>
              <w:jc w:val="center"/>
              <w:rPr>
                <w:rFonts w:ascii="Times New Roman" w:eastAsia="Times New Roman" w:hAnsi="Times New Roman" w:cs="Times New Roman"/>
                <w:lang w:eastAsia="ru-RU"/>
              </w:rPr>
            </w:pPr>
            <w:r w:rsidRPr="00B65138">
              <w:rPr>
                <w:rFonts w:ascii="Times New Roman" w:eastAsia="Times New Roman" w:hAnsi="Times New Roman" w:cs="Times New Roman"/>
                <w:lang w:eastAsia="ru-RU"/>
              </w:rPr>
              <w:t>«О специальной оценке условий труда»</w:t>
            </w:r>
          </w:p>
        </w:tc>
        <w:tc>
          <w:tcPr>
            <w:tcW w:w="3828" w:type="dxa"/>
            <w:tcBorders>
              <w:top w:val="nil"/>
              <w:left w:val="nil"/>
              <w:bottom w:val="single" w:sz="4" w:space="0" w:color="auto"/>
              <w:right w:val="single" w:sz="4" w:space="0" w:color="auto"/>
            </w:tcBorders>
            <w:shd w:val="clear" w:color="auto" w:fill="auto"/>
            <w:noWrap/>
            <w:vAlign w:val="center"/>
            <w:hideMark/>
          </w:tcPr>
          <w:p w:rsidR="00555273" w:rsidRPr="00B65138" w:rsidRDefault="00555273" w:rsidP="00951BDC">
            <w:pPr>
              <w:spacing w:after="0" w:line="240" w:lineRule="auto"/>
              <w:jc w:val="center"/>
              <w:rPr>
                <w:rFonts w:ascii="Times New Roman" w:eastAsia="Times New Roman" w:hAnsi="Times New Roman" w:cs="Times New Roman"/>
                <w:lang w:eastAsia="ru-RU"/>
              </w:rPr>
            </w:pPr>
            <w:r w:rsidRPr="00B65138">
              <w:rPr>
                <w:rFonts w:ascii="Times New Roman" w:eastAsia="Times New Roman" w:hAnsi="Times New Roman" w:cs="Times New Roman"/>
                <w:lang w:eastAsia="ru-RU"/>
              </w:rPr>
              <w:t>не более 3</w:t>
            </w:r>
            <w:r w:rsidR="00BF1D9F" w:rsidRPr="00B65138">
              <w:rPr>
                <w:rFonts w:ascii="Times New Roman" w:eastAsia="Times New Roman" w:hAnsi="Times New Roman" w:cs="Times New Roman"/>
                <w:lang w:eastAsia="ru-RU"/>
              </w:rPr>
              <w:t xml:space="preserve"> </w:t>
            </w:r>
            <w:r w:rsidRPr="00B65138">
              <w:rPr>
                <w:rFonts w:ascii="Times New Roman" w:eastAsia="Times New Roman" w:hAnsi="Times New Roman" w:cs="Times New Roman"/>
                <w:lang w:eastAsia="ru-RU"/>
              </w:rPr>
              <w:t>000,00</w:t>
            </w:r>
          </w:p>
        </w:tc>
      </w:tr>
    </w:tbl>
    <w:p w:rsidR="00555273" w:rsidRDefault="00555273" w:rsidP="00555273">
      <w:pPr>
        <w:tabs>
          <w:tab w:val="left" w:pos="1134"/>
        </w:tabs>
        <w:autoSpaceDE w:val="0"/>
        <w:autoSpaceDN w:val="0"/>
        <w:adjustRightInd w:val="0"/>
        <w:spacing w:after="0" w:line="240" w:lineRule="auto"/>
        <w:jc w:val="both"/>
        <w:rPr>
          <w:rFonts w:ascii="Times New Roman" w:hAnsi="Times New Roman" w:cs="Times New Roman"/>
          <w:sz w:val="26"/>
          <w:szCs w:val="26"/>
        </w:rPr>
      </w:pPr>
    </w:p>
    <w:p w:rsidR="00555273" w:rsidRPr="00F11F39" w:rsidRDefault="003B78E1" w:rsidP="00555273">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6.16</w:t>
      </w:r>
      <w:r w:rsidR="00555273">
        <w:rPr>
          <w:rFonts w:ascii="Times New Roman" w:hAnsi="Times New Roman" w:cs="Times New Roman"/>
          <w:sz w:val="26"/>
          <w:szCs w:val="26"/>
        </w:rPr>
        <w:t xml:space="preserve">. </w:t>
      </w:r>
      <w:r w:rsidR="00555273" w:rsidRPr="00F11F39">
        <w:rPr>
          <w:rFonts w:ascii="Times New Roman" w:hAnsi="Times New Roman" w:cs="Times New Roman"/>
          <w:sz w:val="26"/>
          <w:szCs w:val="26"/>
        </w:rPr>
        <w:t xml:space="preserve">Затраты на выполнение обосновывающих материалов, разработке проекта по внесению изменений в схему территориального планирования Нефтеюганского района и внесение изменений в правила землепользования и застройки межселенной территории; внесение изменений в генеральные планы, в правила землепользования </w:t>
      </w:r>
      <w:r w:rsidR="00555273">
        <w:rPr>
          <w:rFonts w:ascii="Times New Roman" w:hAnsi="Times New Roman" w:cs="Times New Roman"/>
          <w:sz w:val="26"/>
          <w:szCs w:val="26"/>
        </w:rPr>
        <w:br/>
      </w:r>
      <w:r w:rsidR="00555273" w:rsidRPr="00F11F39">
        <w:rPr>
          <w:rFonts w:ascii="Times New Roman" w:hAnsi="Times New Roman" w:cs="Times New Roman"/>
          <w:sz w:val="26"/>
          <w:szCs w:val="26"/>
        </w:rPr>
        <w:t xml:space="preserve">и застройки, подготовка проекта планировки и проекта межевания территорий поселений Нефтеюганского района, на оказание услуг по подготовке документов </w:t>
      </w:r>
      <w:r w:rsidR="00555273">
        <w:rPr>
          <w:rFonts w:ascii="Times New Roman" w:hAnsi="Times New Roman" w:cs="Times New Roman"/>
          <w:sz w:val="26"/>
          <w:szCs w:val="26"/>
        </w:rPr>
        <w:br/>
      </w:r>
      <w:r w:rsidR="00555273" w:rsidRPr="00F11F39">
        <w:rPr>
          <w:rFonts w:ascii="Times New Roman" w:hAnsi="Times New Roman" w:cs="Times New Roman"/>
          <w:sz w:val="26"/>
          <w:szCs w:val="26"/>
        </w:rPr>
        <w:t xml:space="preserve">для передачи сведений в единый государственный реестр недвижимости </w:t>
      </w:r>
      <w:r w:rsidR="00555273">
        <w:rPr>
          <w:rFonts w:ascii="Times New Roman" w:hAnsi="Times New Roman" w:cs="Times New Roman"/>
          <w:sz w:val="26"/>
          <w:szCs w:val="26"/>
        </w:rPr>
        <w:br/>
      </w:r>
      <w:r w:rsidR="00555273" w:rsidRPr="00F11F39">
        <w:rPr>
          <w:rFonts w:ascii="Times New Roman" w:hAnsi="Times New Roman" w:cs="Times New Roman"/>
          <w:sz w:val="26"/>
          <w:szCs w:val="26"/>
        </w:rPr>
        <w:t xml:space="preserve">в соответствии с пп.3,8,13 ч.1 ст.32 Федерального закона от 13.07.2015 № 218-ФЗ </w:t>
      </w:r>
      <w:r w:rsidR="00555273">
        <w:rPr>
          <w:rFonts w:ascii="Times New Roman" w:hAnsi="Times New Roman" w:cs="Times New Roman"/>
          <w:sz w:val="26"/>
          <w:szCs w:val="26"/>
        </w:rPr>
        <w:br/>
      </w:r>
      <w:r w:rsidR="00555273" w:rsidRPr="00F11F39">
        <w:rPr>
          <w:rFonts w:ascii="Times New Roman" w:hAnsi="Times New Roman" w:cs="Times New Roman"/>
          <w:sz w:val="26"/>
          <w:szCs w:val="26"/>
        </w:rPr>
        <w:t>«О государственной регистрации недвижимости»</w:t>
      </w:r>
    </w:p>
    <w:p w:rsidR="00555273" w:rsidRPr="00C659B9" w:rsidRDefault="00555273" w:rsidP="00555273">
      <w:pPr>
        <w:pStyle w:val="a3"/>
        <w:autoSpaceDE w:val="0"/>
        <w:autoSpaceDN w:val="0"/>
        <w:adjustRightInd w:val="0"/>
        <w:spacing w:after="0" w:line="240" w:lineRule="auto"/>
        <w:ind w:left="0"/>
        <w:jc w:val="both"/>
        <w:rPr>
          <w:rFonts w:ascii="Times New Roman" w:hAnsi="Times New Roman" w:cs="Times New Roman"/>
          <w:sz w:val="20"/>
          <w:szCs w:val="20"/>
        </w:rPr>
      </w:pPr>
    </w:p>
    <w:p w:rsidR="00555273" w:rsidRPr="00B65138" w:rsidRDefault="00555273" w:rsidP="00555273">
      <w:pPr>
        <w:pStyle w:val="a3"/>
        <w:autoSpaceDE w:val="0"/>
        <w:autoSpaceDN w:val="0"/>
        <w:adjustRightInd w:val="0"/>
        <w:spacing w:after="0" w:line="240" w:lineRule="auto"/>
        <w:ind w:left="0" w:firstLine="709"/>
        <w:jc w:val="both"/>
        <w:rPr>
          <w:rFonts w:ascii="Times New Roman" w:hAnsi="Times New Roman" w:cs="Times New Roman"/>
        </w:rPr>
      </w:pPr>
      <w:r w:rsidRPr="00B65138">
        <w:rPr>
          <w:rFonts w:ascii="Times New Roman" w:hAnsi="Times New Roman" w:cs="Times New Roman"/>
        </w:rPr>
        <w:t xml:space="preserve">Цена услуг по выполнению обосновывающих материалов, разработке проекта по внесению изменений в схему территориального планирования Нефтеюганского района, внесения изменений </w:t>
      </w:r>
      <w:r w:rsidR="00B65138">
        <w:rPr>
          <w:rFonts w:ascii="Times New Roman" w:hAnsi="Times New Roman" w:cs="Times New Roman"/>
        </w:rPr>
        <w:br/>
      </w:r>
      <w:r w:rsidRPr="00B65138">
        <w:rPr>
          <w:rFonts w:ascii="Times New Roman" w:hAnsi="Times New Roman" w:cs="Times New Roman"/>
        </w:rPr>
        <w:t>в правила землепользования и застройки межселенной территории,</w:t>
      </w:r>
      <w:r w:rsidRPr="00B65138">
        <w:t xml:space="preserve"> </w:t>
      </w:r>
      <w:r w:rsidRPr="00B65138">
        <w:rPr>
          <w:rFonts w:ascii="Times New Roman" w:hAnsi="Times New Roman" w:cs="Times New Roman"/>
        </w:rPr>
        <w:t xml:space="preserve">внесения изменений </w:t>
      </w:r>
      <w:r w:rsidR="00B65138">
        <w:rPr>
          <w:rFonts w:ascii="Times New Roman" w:hAnsi="Times New Roman" w:cs="Times New Roman"/>
        </w:rPr>
        <w:br/>
      </w:r>
      <w:r w:rsidRPr="00B65138">
        <w:rPr>
          <w:rFonts w:ascii="Times New Roman" w:hAnsi="Times New Roman" w:cs="Times New Roman"/>
        </w:rPr>
        <w:t xml:space="preserve">в генеральные планы, в правила землепользования и застройки, подготовка проекта планировки </w:t>
      </w:r>
      <w:r w:rsidR="00B65138">
        <w:rPr>
          <w:rFonts w:ascii="Times New Roman" w:hAnsi="Times New Roman" w:cs="Times New Roman"/>
        </w:rPr>
        <w:br/>
      </w:r>
      <w:r w:rsidRPr="00B65138">
        <w:rPr>
          <w:rFonts w:ascii="Times New Roman" w:hAnsi="Times New Roman" w:cs="Times New Roman"/>
        </w:rPr>
        <w:t>и проекта межевания территорий поселений Нефтеюганского района,</w:t>
      </w:r>
      <w:r w:rsidR="00BF1D9F" w:rsidRPr="00B65138">
        <w:rPr>
          <w:rFonts w:ascii="Times New Roman" w:hAnsi="Times New Roman" w:cs="Times New Roman"/>
        </w:rPr>
        <w:t xml:space="preserve"> </w:t>
      </w:r>
      <w:r w:rsidRPr="00B65138">
        <w:rPr>
          <w:rFonts w:ascii="Times New Roman" w:hAnsi="Times New Roman" w:cs="Times New Roman"/>
        </w:rPr>
        <w:t xml:space="preserve">регламентируется </w:t>
      </w:r>
      <w:r w:rsidR="00B65138">
        <w:rPr>
          <w:rFonts w:ascii="Times New Roman" w:hAnsi="Times New Roman" w:cs="Times New Roman"/>
        </w:rPr>
        <w:br/>
      </w:r>
      <w:r w:rsidRPr="00B65138">
        <w:rPr>
          <w:rFonts w:ascii="Times New Roman" w:hAnsi="Times New Roman" w:cs="Times New Roman"/>
        </w:rPr>
        <w:t xml:space="preserve">в соответствии со «Справочником базовых цен на проектные работы для строительства. Территориальное планирование и планировка территории. М. 2010г. Утвержден Минрегионом Российской федерации (Приказ от 28.05.2010 №260)», приказом Минэкономразвития России </w:t>
      </w:r>
      <w:r w:rsidR="00B65138">
        <w:rPr>
          <w:rFonts w:ascii="Times New Roman" w:hAnsi="Times New Roman" w:cs="Times New Roman"/>
        </w:rPr>
        <w:br/>
      </w:r>
      <w:r w:rsidRPr="00B65138">
        <w:rPr>
          <w:rFonts w:ascii="Times New Roman" w:hAnsi="Times New Roman" w:cs="Times New Roman"/>
        </w:rPr>
        <w:t xml:space="preserve">от 18.01.2012 №14 «Об утверждении методики определения платы и предельных размеров платы </w:t>
      </w:r>
      <w:r w:rsidR="00B65138">
        <w:rPr>
          <w:rFonts w:ascii="Times New Roman" w:hAnsi="Times New Roman" w:cs="Times New Roman"/>
        </w:rPr>
        <w:br/>
      </w:r>
      <w:r w:rsidRPr="00B65138">
        <w:rPr>
          <w:rFonts w:ascii="Times New Roman" w:hAnsi="Times New Roman" w:cs="Times New Roman"/>
        </w:rPr>
        <w:t xml:space="preserve">за проведение кадастровых работ федеральными государственными унитарными предприятиями, находящимися в ведении Федеральной службы государственной регистрации, кадастра </w:t>
      </w:r>
      <w:r w:rsidR="00B65138">
        <w:rPr>
          <w:rFonts w:ascii="Times New Roman" w:hAnsi="Times New Roman" w:cs="Times New Roman"/>
        </w:rPr>
        <w:br/>
      </w:r>
      <w:r w:rsidRPr="00B65138">
        <w:rPr>
          <w:rFonts w:ascii="Times New Roman" w:hAnsi="Times New Roman" w:cs="Times New Roman"/>
        </w:rPr>
        <w:t xml:space="preserve">и картографии, в целях выдачи межевого плана», объем услуг определяется в соответствии </w:t>
      </w:r>
      <w:r w:rsidR="00B65138">
        <w:rPr>
          <w:rFonts w:ascii="Times New Roman" w:hAnsi="Times New Roman" w:cs="Times New Roman"/>
        </w:rPr>
        <w:br/>
      </w:r>
      <w:r w:rsidRPr="00B65138">
        <w:rPr>
          <w:rFonts w:ascii="Times New Roman" w:hAnsi="Times New Roman" w:cs="Times New Roman"/>
        </w:rPr>
        <w:t>со сметным расчетом.</w:t>
      </w:r>
    </w:p>
    <w:p w:rsidR="00555273" w:rsidRPr="00C659B9" w:rsidRDefault="00555273" w:rsidP="00555273">
      <w:pPr>
        <w:pStyle w:val="a3"/>
        <w:autoSpaceDE w:val="0"/>
        <w:autoSpaceDN w:val="0"/>
        <w:adjustRightInd w:val="0"/>
        <w:spacing w:after="0" w:line="240" w:lineRule="auto"/>
        <w:ind w:left="0" w:firstLine="709"/>
        <w:jc w:val="both"/>
        <w:rPr>
          <w:rFonts w:ascii="Times New Roman" w:hAnsi="Times New Roman" w:cs="Times New Roman"/>
          <w:sz w:val="20"/>
          <w:szCs w:val="20"/>
        </w:rPr>
      </w:pPr>
    </w:p>
    <w:p w:rsidR="00555273" w:rsidRPr="00F11F39" w:rsidRDefault="003B78E1" w:rsidP="00555273">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6.17</w:t>
      </w:r>
      <w:r w:rsidR="00555273">
        <w:rPr>
          <w:rFonts w:ascii="Times New Roman" w:hAnsi="Times New Roman" w:cs="Times New Roman"/>
          <w:sz w:val="26"/>
          <w:szCs w:val="26"/>
        </w:rPr>
        <w:t xml:space="preserve">. </w:t>
      </w:r>
      <w:r w:rsidR="00555273" w:rsidRPr="00F11F39">
        <w:rPr>
          <w:rFonts w:ascii="Times New Roman" w:hAnsi="Times New Roman" w:cs="Times New Roman"/>
          <w:sz w:val="26"/>
          <w:szCs w:val="26"/>
        </w:rPr>
        <w:t>Затраты на разработку проекта планировки и проекта межевания территории.</w:t>
      </w:r>
    </w:p>
    <w:p w:rsidR="00555273" w:rsidRPr="0029299E"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color w:val="FF0000"/>
          <w:sz w:val="16"/>
          <w:szCs w:val="16"/>
        </w:rPr>
      </w:pPr>
    </w:p>
    <w:p w:rsidR="00555273" w:rsidRPr="00B65138" w:rsidRDefault="00555273" w:rsidP="00555273">
      <w:pPr>
        <w:pStyle w:val="a3"/>
        <w:autoSpaceDE w:val="0"/>
        <w:autoSpaceDN w:val="0"/>
        <w:adjustRightInd w:val="0"/>
        <w:spacing w:after="0" w:line="240" w:lineRule="auto"/>
        <w:ind w:left="0" w:firstLine="709"/>
        <w:jc w:val="both"/>
        <w:rPr>
          <w:rFonts w:ascii="Times New Roman" w:hAnsi="Times New Roman" w:cs="Times New Roman"/>
        </w:rPr>
      </w:pPr>
      <w:r w:rsidRPr="00B65138">
        <w:rPr>
          <w:rFonts w:ascii="Times New Roman" w:hAnsi="Times New Roman" w:cs="Times New Roman"/>
        </w:rPr>
        <w:t xml:space="preserve"> Цена услуг по разработке проекта планировки и проекта межевания территории регламентируется в соответствии со «Справочником базовых цен на проектные работы для строительства. Территориальное планирование и планировка территории. М. 2010г. Утвержден Минрегионом Российской федерации</w:t>
      </w:r>
      <w:r w:rsidR="00BF1D9F" w:rsidRPr="00B65138">
        <w:rPr>
          <w:rFonts w:ascii="Times New Roman" w:hAnsi="Times New Roman" w:cs="Times New Roman"/>
        </w:rPr>
        <w:t xml:space="preserve"> </w:t>
      </w:r>
      <w:r w:rsidRPr="00B65138">
        <w:rPr>
          <w:rFonts w:ascii="Times New Roman" w:hAnsi="Times New Roman" w:cs="Times New Roman"/>
        </w:rPr>
        <w:t>(Приказ от 28.05.2010 № 260) , объем услуг определяется согласно сметного расчета.</w:t>
      </w:r>
    </w:p>
    <w:p w:rsidR="00555273" w:rsidRPr="00C659B9" w:rsidRDefault="00555273" w:rsidP="00555273">
      <w:pPr>
        <w:pStyle w:val="a3"/>
        <w:autoSpaceDE w:val="0"/>
        <w:autoSpaceDN w:val="0"/>
        <w:adjustRightInd w:val="0"/>
        <w:spacing w:after="0" w:line="240" w:lineRule="auto"/>
        <w:ind w:left="405" w:firstLine="303"/>
        <w:jc w:val="both"/>
        <w:rPr>
          <w:rFonts w:ascii="Times New Roman" w:hAnsi="Times New Roman" w:cs="Times New Roman"/>
          <w:sz w:val="20"/>
          <w:szCs w:val="20"/>
        </w:rPr>
      </w:pPr>
    </w:p>
    <w:p w:rsidR="00555273" w:rsidRPr="00F11F39" w:rsidRDefault="003B78E1" w:rsidP="00555273">
      <w:pPr>
        <w:pStyle w:val="a3"/>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6.18</w:t>
      </w:r>
      <w:r w:rsidR="00555273">
        <w:rPr>
          <w:rFonts w:ascii="Times New Roman" w:hAnsi="Times New Roman" w:cs="Times New Roman"/>
          <w:sz w:val="26"/>
          <w:szCs w:val="26"/>
        </w:rPr>
        <w:t xml:space="preserve">. </w:t>
      </w:r>
      <w:r w:rsidR="00555273" w:rsidRPr="00F11F39">
        <w:rPr>
          <w:rFonts w:ascii="Times New Roman" w:hAnsi="Times New Roman" w:cs="Times New Roman"/>
          <w:sz w:val="26"/>
          <w:szCs w:val="26"/>
        </w:rPr>
        <w:t>Затраты на выполнение инженерных изысканий для подготовки документации по планировке территории.</w:t>
      </w:r>
    </w:p>
    <w:p w:rsidR="00555273" w:rsidRPr="0029299E" w:rsidRDefault="00555273" w:rsidP="00555273">
      <w:pPr>
        <w:spacing w:after="0" w:line="240" w:lineRule="auto"/>
        <w:ind w:firstLine="709"/>
        <w:rPr>
          <w:rFonts w:ascii="Times New Roman" w:hAnsi="Times New Roman" w:cs="Times New Roman"/>
          <w:sz w:val="16"/>
          <w:szCs w:val="16"/>
        </w:rPr>
      </w:pPr>
    </w:p>
    <w:p w:rsidR="00555273" w:rsidRPr="00B65138" w:rsidRDefault="00555273" w:rsidP="00555273">
      <w:pPr>
        <w:spacing w:after="0" w:line="240" w:lineRule="auto"/>
        <w:ind w:firstLine="709"/>
        <w:jc w:val="both"/>
        <w:rPr>
          <w:rFonts w:ascii="Times New Roman" w:hAnsi="Times New Roman" w:cs="Times New Roman"/>
        </w:rPr>
      </w:pPr>
      <w:r w:rsidRPr="00B65138">
        <w:rPr>
          <w:rFonts w:ascii="Times New Roman" w:hAnsi="Times New Roman" w:cs="Times New Roman"/>
        </w:rPr>
        <w:t xml:space="preserve">Цена услуг на выполнение инженерных изысканий для подготовки документации </w:t>
      </w:r>
      <w:r w:rsidR="00B65138">
        <w:rPr>
          <w:rFonts w:ascii="Times New Roman" w:hAnsi="Times New Roman" w:cs="Times New Roman"/>
        </w:rPr>
        <w:br/>
      </w:r>
      <w:r w:rsidRPr="00B65138">
        <w:rPr>
          <w:rFonts w:ascii="Times New Roman" w:hAnsi="Times New Roman" w:cs="Times New Roman"/>
        </w:rPr>
        <w:t xml:space="preserve">по планировке территории регламентируется в соответствии со «Справочником базовых цен </w:t>
      </w:r>
      <w:r w:rsidR="00B65138">
        <w:rPr>
          <w:rFonts w:ascii="Times New Roman" w:hAnsi="Times New Roman" w:cs="Times New Roman"/>
        </w:rPr>
        <w:br/>
      </w:r>
      <w:r w:rsidRPr="00B65138">
        <w:rPr>
          <w:rFonts w:ascii="Times New Roman" w:hAnsi="Times New Roman" w:cs="Times New Roman"/>
        </w:rPr>
        <w:t>на инженерные изыскания для строительства «Инженерно-геодезические изыскания», 2004г. (СБЦИИС – 2004)», «Справочником базовых цен на инженерно-геологические и инженерно-экологические изыскания для строительства (одобрен Государственным комитетом Российской Федерации по жилищной и строительной политике (письмо от 22.06.1998</w:t>
      </w:r>
      <w:r w:rsidR="00BF1D9F" w:rsidRPr="00B65138">
        <w:rPr>
          <w:rFonts w:ascii="Times New Roman" w:hAnsi="Times New Roman" w:cs="Times New Roman"/>
        </w:rPr>
        <w:t xml:space="preserve"> </w:t>
      </w:r>
      <w:r w:rsidRPr="00B65138">
        <w:rPr>
          <w:rFonts w:ascii="Times New Roman" w:hAnsi="Times New Roman" w:cs="Times New Roman"/>
        </w:rPr>
        <w:t>N 9-4/84), объем услуг определяется согласно сметного расчета.</w:t>
      </w:r>
    </w:p>
    <w:p w:rsidR="00555273" w:rsidRPr="00B65138" w:rsidRDefault="00555273" w:rsidP="00555273">
      <w:pPr>
        <w:spacing w:after="0" w:line="240" w:lineRule="auto"/>
        <w:ind w:firstLine="709"/>
        <w:jc w:val="both"/>
        <w:rPr>
          <w:rFonts w:ascii="Times New Roman" w:hAnsi="Times New Roman" w:cs="Times New Roman"/>
          <w:sz w:val="18"/>
          <w:szCs w:val="18"/>
        </w:rPr>
      </w:pPr>
    </w:p>
    <w:p w:rsidR="00555273" w:rsidRPr="007B38CC" w:rsidRDefault="00555273" w:rsidP="00555273">
      <w:pPr>
        <w:tabs>
          <w:tab w:val="left" w:pos="1276"/>
        </w:tabs>
        <w:autoSpaceDE w:val="0"/>
        <w:autoSpaceDN w:val="0"/>
        <w:adjustRightInd w:val="0"/>
        <w:spacing w:after="0" w:line="240" w:lineRule="auto"/>
        <w:ind w:firstLine="709"/>
        <w:jc w:val="both"/>
        <w:rPr>
          <w:rFonts w:ascii="Times New Roman" w:hAnsi="Times New Roman" w:cs="Times New Roman"/>
          <w:sz w:val="16"/>
          <w:szCs w:val="16"/>
        </w:rPr>
      </w:pPr>
      <w:r>
        <w:rPr>
          <w:rFonts w:ascii="Times New Roman" w:hAnsi="Times New Roman" w:cs="Times New Roman"/>
          <w:sz w:val="26"/>
          <w:szCs w:val="26"/>
        </w:rPr>
        <w:t>6.</w:t>
      </w:r>
      <w:r w:rsidR="003B78E1">
        <w:rPr>
          <w:rFonts w:ascii="Times New Roman" w:hAnsi="Times New Roman" w:cs="Times New Roman"/>
          <w:sz w:val="26"/>
          <w:szCs w:val="26"/>
        </w:rPr>
        <w:t>19</w:t>
      </w:r>
      <w:r>
        <w:rPr>
          <w:rFonts w:ascii="Times New Roman" w:hAnsi="Times New Roman" w:cs="Times New Roman"/>
          <w:sz w:val="26"/>
          <w:szCs w:val="26"/>
        </w:rPr>
        <w:t xml:space="preserve">. </w:t>
      </w:r>
      <w:r w:rsidRPr="007C19ED">
        <w:rPr>
          <w:rFonts w:ascii="Times New Roman" w:hAnsi="Times New Roman" w:cs="Times New Roman"/>
          <w:sz w:val="26"/>
          <w:szCs w:val="26"/>
        </w:rPr>
        <w:t xml:space="preserve">Затраты на мероприятия по обеспечению безопасности информации </w:t>
      </w:r>
      <w:r w:rsidRPr="007C19ED">
        <w:rPr>
          <w:rFonts w:ascii="Times New Roman" w:hAnsi="Times New Roman" w:cs="Times New Roman"/>
          <w:sz w:val="26"/>
          <w:szCs w:val="26"/>
        </w:rPr>
        <w:br/>
        <w:t>и оказания услуг по выполнению</w:t>
      </w:r>
      <w:r w:rsidR="00BF1D9F">
        <w:rPr>
          <w:rFonts w:ascii="Times New Roman" w:hAnsi="Times New Roman" w:cs="Times New Roman"/>
          <w:sz w:val="26"/>
          <w:szCs w:val="26"/>
        </w:rPr>
        <w:t xml:space="preserve"> </w:t>
      </w:r>
      <w:r w:rsidRPr="007C19ED">
        <w:rPr>
          <w:rFonts w:ascii="Times New Roman" w:hAnsi="Times New Roman" w:cs="Times New Roman"/>
          <w:sz w:val="26"/>
          <w:szCs w:val="26"/>
        </w:rPr>
        <w:t>аттестации (периодического контроля) объекта (выделенного помещения)</w:t>
      </w:r>
    </w:p>
    <w:p w:rsidR="00555273" w:rsidRPr="007B38CC"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5CFE9BB4" wp14:editId="2EA829B9">
            <wp:extent cx="1552575" cy="485775"/>
            <wp:effectExtent l="0" t="0" r="0" b="9525"/>
            <wp:docPr id="641" name="Рисунок 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52575" cy="485775"/>
                    </a:xfrm>
                    <a:prstGeom prst="rect">
                      <a:avLst/>
                    </a:prstGeom>
                    <a:noFill/>
                    <a:ln>
                      <a:noFill/>
                    </a:ln>
                  </pic:spPr>
                </pic:pic>
              </a:graphicData>
            </a:graphic>
          </wp:inline>
        </w:drawing>
      </w:r>
    </w:p>
    <w:p w:rsidR="00555273" w:rsidRPr="007B38CC" w:rsidRDefault="00555273" w:rsidP="0055527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B65138"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B65138">
        <w:rPr>
          <w:rFonts w:ascii="Times New Roman" w:hAnsi="Times New Roman" w:cs="Times New Roman"/>
          <w:noProof/>
          <w:lang w:eastAsia="ru-RU"/>
        </w:rPr>
        <w:drawing>
          <wp:inline distT="0" distB="0" distL="0" distR="0" wp14:anchorId="0455762D" wp14:editId="5DA35943">
            <wp:extent cx="381000" cy="257175"/>
            <wp:effectExtent l="0" t="0" r="0" b="0"/>
            <wp:docPr id="642" name="Рисунок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B65138">
        <w:rPr>
          <w:rFonts w:ascii="Times New Roman" w:hAnsi="Times New Roman" w:cs="Times New Roman"/>
        </w:rPr>
        <w:t xml:space="preserve"> - количество</w:t>
      </w:r>
      <w:r w:rsidR="00BF1D9F" w:rsidRPr="00B65138">
        <w:rPr>
          <w:rFonts w:ascii="Times New Roman" w:hAnsi="Times New Roman" w:cs="Times New Roman"/>
        </w:rPr>
        <w:t xml:space="preserve"> </w:t>
      </w:r>
      <w:r w:rsidRPr="00B65138">
        <w:rPr>
          <w:rFonts w:ascii="Times New Roman" w:hAnsi="Times New Roman" w:cs="Times New Roman"/>
        </w:rPr>
        <w:t>объектов (выделенных помещений);</w:t>
      </w:r>
    </w:p>
    <w:p w:rsidR="00555273" w:rsidRPr="00B65138" w:rsidRDefault="00555273" w:rsidP="00555273">
      <w:pPr>
        <w:widowControl w:val="0"/>
        <w:autoSpaceDE w:val="0"/>
        <w:autoSpaceDN w:val="0"/>
        <w:adjustRightInd w:val="0"/>
        <w:spacing w:after="0" w:line="240" w:lineRule="auto"/>
        <w:ind w:firstLine="709"/>
        <w:jc w:val="both"/>
        <w:rPr>
          <w:rFonts w:ascii="Times New Roman" w:hAnsi="Times New Roman" w:cs="Times New Roman"/>
        </w:rPr>
      </w:pPr>
      <w:r w:rsidRPr="00B65138">
        <w:rPr>
          <w:rFonts w:ascii="Times New Roman" w:hAnsi="Times New Roman" w:cs="Times New Roman"/>
          <w:noProof/>
          <w:lang w:eastAsia="ru-RU"/>
        </w:rPr>
        <w:drawing>
          <wp:inline distT="0" distB="0" distL="0" distR="0" wp14:anchorId="5EA45307" wp14:editId="61121EC3">
            <wp:extent cx="333375" cy="257175"/>
            <wp:effectExtent l="0" t="0" r="9525" b="0"/>
            <wp:docPr id="643" name="Рисунок 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B65138">
        <w:rPr>
          <w:rFonts w:ascii="Times New Roman" w:hAnsi="Times New Roman" w:cs="Times New Roman"/>
        </w:rPr>
        <w:t xml:space="preserve"> - цена одного мероприятия по обеспечению безопасности информации и аттестации (периодического контроля) одного объекта (выделенного помещения) .</w:t>
      </w:r>
    </w:p>
    <w:p w:rsidR="00555273" w:rsidRPr="00B65138" w:rsidRDefault="00555273" w:rsidP="00555273">
      <w:pPr>
        <w:pStyle w:val="a3"/>
        <w:autoSpaceDE w:val="0"/>
        <w:autoSpaceDN w:val="0"/>
        <w:adjustRightInd w:val="0"/>
        <w:spacing w:after="0" w:line="240" w:lineRule="auto"/>
        <w:ind w:left="1800"/>
        <w:rPr>
          <w:rFonts w:ascii="Times New Roman" w:hAnsi="Times New Roman" w:cs="Times New Roman"/>
          <w:i/>
          <w:sz w:val="18"/>
          <w:szCs w:val="18"/>
        </w:rPr>
      </w:pPr>
    </w:p>
    <w:tbl>
      <w:tblPr>
        <w:tblW w:w="9639" w:type="dxa"/>
        <w:tblInd w:w="108" w:type="dxa"/>
        <w:tblLook w:val="04A0" w:firstRow="1" w:lastRow="0" w:firstColumn="1" w:lastColumn="0" w:noHBand="0" w:noVBand="1"/>
      </w:tblPr>
      <w:tblGrid>
        <w:gridCol w:w="4820"/>
        <w:gridCol w:w="4819"/>
      </w:tblGrid>
      <w:tr w:rsidR="00555273" w:rsidRPr="00B65138" w:rsidTr="00D63364">
        <w:trPr>
          <w:trHeight w:val="760"/>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65138" w:rsidRDefault="00555273" w:rsidP="00951BDC">
            <w:pPr>
              <w:spacing w:after="0" w:line="240" w:lineRule="auto"/>
              <w:jc w:val="center"/>
              <w:rPr>
                <w:rFonts w:ascii="Times New Roman" w:eastAsia="Times New Roman" w:hAnsi="Times New Roman" w:cs="Times New Roman"/>
                <w:lang w:eastAsia="ru-RU"/>
              </w:rPr>
            </w:pPr>
            <w:r w:rsidRPr="00B65138">
              <w:rPr>
                <w:rFonts w:ascii="Times New Roman" w:hAnsi="Times New Roman" w:cs="Times New Roman"/>
              </w:rPr>
              <w:t>Количество</w:t>
            </w:r>
            <w:r w:rsidR="00BF1D9F" w:rsidRPr="00B65138">
              <w:rPr>
                <w:rFonts w:ascii="Times New Roman" w:hAnsi="Times New Roman" w:cs="Times New Roman"/>
              </w:rPr>
              <w:t xml:space="preserve"> </w:t>
            </w:r>
            <w:r w:rsidRPr="00B65138">
              <w:rPr>
                <w:rFonts w:ascii="Times New Roman" w:hAnsi="Times New Roman" w:cs="Times New Roman"/>
              </w:rPr>
              <w:t>объектов (выделенных помещений);</w:t>
            </w:r>
            <w:r w:rsidRPr="00B65138">
              <w:rPr>
                <w:rFonts w:ascii="Times New Roman" w:eastAsia="Times New Roman" w:hAnsi="Times New Roman" w:cs="Times New Roman"/>
                <w:lang w:eastAsia="ru-RU"/>
              </w:rPr>
              <w:t xml:space="preserve"> (шт.)</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555273" w:rsidRPr="00B65138" w:rsidRDefault="00555273" w:rsidP="00951BDC">
            <w:pPr>
              <w:widowControl w:val="0"/>
              <w:autoSpaceDE w:val="0"/>
              <w:autoSpaceDN w:val="0"/>
              <w:adjustRightInd w:val="0"/>
              <w:spacing w:after="0" w:line="240" w:lineRule="auto"/>
              <w:ind w:firstLine="709"/>
              <w:jc w:val="center"/>
              <w:rPr>
                <w:rFonts w:ascii="Times New Roman" w:hAnsi="Times New Roman" w:cs="Times New Roman"/>
              </w:rPr>
            </w:pPr>
            <w:r w:rsidRPr="00B65138">
              <w:rPr>
                <w:rFonts w:ascii="Times New Roman" w:hAnsi="Times New Roman" w:cs="Times New Roman"/>
              </w:rPr>
              <w:t xml:space="preserve">Цена одного мероприятия </w:t>
            </w:r>
            <w:r w:rsidR="00B65138">
              <w:rPr>
                <w:rFonts w:ascii="Times New Roman" w:hAnsi="Times New Roman" w:cs="Times New Roman"/>
              </w:rPr>
              <w:br/>
            </w:r>
            <w:r w:rsidRPr="00B65138">
              <w:rPr>
                <w:rFonts w:ascii="Times New Roman" w:hAnsi="Times New Roman" w:cs="Times New Roman"/>
              </w:rPr>
              <w:t xml:space="preserve">по обеспечению безопасности информации </w:t>
            </w:r>
            <w:r w:rsidR="00B65138">
              <w:rPr>
                <w:rFonts w:ascii="Times New Roman" w:hAnsi="Times New Roman" w:cs="Times New Roman"/>
              </w:rPr>
              <w:br/>
            </w:r>
            <w:r w:rsidRPr="00B65138">
              <w:rPr>
                <w:rFonts w:ascii="Times New Roman" w:hAnsi="Times New Roman" w:cs="Times New Roman"/>
              </w:rPr>
              <w:t>и аттестации (периодического контроля)</w:t>
            </w:r>
            <w:r w:rsidR="00B65138">
              <w:rPr>
                <w:rFonts w:ascii="Times New Roman" w:hAnsi="Times New Roman" w:cs="Times New Roman"/>
              </w:rPr>
              <w:br/>
            </w:r>
            <w:r w:rsidRPr="00B65138">
              <w:rPr>
                <w:rFonts w:ascii="Times New Roman" w:hAnsi="Times New Roman" w:cs="Times New Roman"/>
              </w:rPr>
              <w:t xml:space="preserve"> одного объекта (выделенного помещения) </w:t>
            </w:r>
            <w:r w:rsidRPr="00B65138">
              <w:rPr>
                <w:rFonts w:ascii="Times New Roman" w:eastAsia="Times New Roman" w:hAnsi="Times New Roman" w:cs="Times New Roman"/>
                <w:lang w:eastAsia="ru-RU"/>
              </w:rPr>
              <w:t>(руб.)</w:t>
            </w:r>
          </w:p>
        </w:tc>
      </w:tr>
      <w:tr w:rsidR="00555273" w:rsidRPr="00B65138" w:rsidTr="00D63364">
        <w:trPr>
          <w:trHeight w:val="537"/>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555273" w:rsidRPr="00B65138" w:rsidRDefault="00555273" w:rsidP="00951BDC">
            <w:pPr>
              <w:spacing w:after="0" w:line="240" w:lineRule="auto"/>
              <w:jc w:val="center"/>
              <w:rPr>
                <w:rFonts w:ascii="Times New Roman" w:eastAsia="Times New Roman" w:hAnsi="Times New Roman" w:cs="Times New Roman"/>
                <w:lang w:eastAsia="ru-RU"/>
              </w:rPr>
            </w:pPr>
            <w:r w:rsidRPr="00B65138">
              <w:rPr>
                <w:rFonts w:ascii="Times New Roman" w:eastAsia="Times New Roman" w:hAnsi="Times New Roman" w:cs="Times New Roman"/>
                <w:lang w:eastAsia="ru-RU"/>
              </w:rPr>
              <w:t>В пределах имеющихся рабочих мест (объектов) для работы с информацией, подлежащей защите в администрации Нефтеюганского района и подведомственных учреждениях</w:t>
            </w:r>
          </w:p>
        </w:tc>
        <w:tc>
          <w:tcPr>
            <w:tcW w:w="4819" w:type="dxa"/>
            <w:tcBorders>
              <w:top w:val="nil"/>
              <w:left w:val="nil"/>
              <w:bottom w:val="single" w:sz="4" w:space="0" w:color="auto"/>
              <w:right w:val="single" w:sz="4" w:space="0" w:color="auto"/>
            </w:tcBorders>
            <w:shd w:val="clear" w:color="auto" w:fill="auto"/>
            <w:noWrap/>
            <w:vAlign w:val="center"/>
            <w:hideMark/>
          </w:tcPr>
          <w:p w:rsidR="00555273" w:rsidRPr="00B65138" w:rsidRDefault="00555273" w:rsidP="00951BDC">
            <w:pPr>
              <w:spacing w:after="0" w:line="240" w:lineRule="auto"/>
              <w:jc w:val="center"/>
              <w:rPr>
                <w:rFonts w:ascii="Times New Roman" w:eastAsia="Times New Roman" w:hAnsi="Times New Roman" w:cs="Times New Roman"/>
                <w:lang w:eastAsia="ru-RU"/>
              </w:rPr>
            </w:pPr>
            <w:r w:rsidRPr="00B65138">
              <w:rPr>
                <w:rFonts w:ascii="Times New Roman" w:eastAsia="Times New Roman" w:hAnsi="Times New Roman" w:cs="Times New Roman"/>
                <w:lang w:eastAsia="ru-RU"/>
              </w:rPr>
              <w:t>не более 100 000,00</w:t>
            </w:r>
          </w:p>
        </w:tc>
      </w:tr>
    </w:tbl>
    <w:p w:rsidR="00555273" w:rsidRPr="00B65138" w:rsidRDefault="00555273" w:rsidP="00B65138">
      <w:pPr>
        <w:tabs>
          <w:tab w:val="left" w:pos="1134"/>
        </w:tabs>
        <w:autoSpaceDE w:val="0"/>
        <w:autoSpaceDN w:val="0"/>
        <w:adjustRightInd w:val="0"/>
        <w:spacing w:after="0" w:line="240" w:lineRule="auto"/>
        <w:jc w:val="both"/>
        <w:rPr>
          <w:rFonts w:ascii="Times New Roman" w:hAnsi="Times New Roman" w:cs="Times New Roman"/>
          <w:sz w:val="10"/>
          <w:szCs w:val="10"/>
        </w:rPr>
      </w:pPr>
    </w:p>
    <w:p w:rsidR="00555273" w:rsidRPr="003B78E1" w:rsidRDefault="003B78E1" w:rsidP="00B65138">
      <w:pPr>
        <w:pStyle w:val="a3"/>
        <w:tabs>
          <w:tab w:val="left" w:pos="1276"/>
        </w:tabs>
        <w:autoSpaceDE w:val="0"/>
        <w:autoSpaceDN w:val="0"/>
        <w:adjustRightInd w:val="0"/>
        <w:spacing w:after="0" w:line="240" w:lineRule="auto"/>
        <w:ind w:left="0" w:firstLine="720"/>
        <w:jc w:val="both"/>
        <w:rPr>
          <w:rFonts w:ascii="Times New Roman" w:hAnsi="Times New Roman" w:cs="Times New Roman"/>
          <w:sz w:val="26"/>
          <w:szCs w:val="26"/>
        </w:rPr>
      </w:pPr>
      <w:r>
        <w:rPr>
          <w:rFonts w:ascii="Times New Roman" w:hAnsi="Times New Roman" w:cs="Times New Roman"/>
          <w:sz w:val="26"/>
          <w:szCs w:val="26"/>
        </w:rPr>
        <w:t>6.20.</w:t>
      </w:r>
      <w:r w:rsidR="00555273" w:rsidRPr="003B78E1">
        <w:rPr>
          <w:rFonts w:ascii="Times New Roman" w:hAnsi="Times New Roman" w:cs="Times New Roman"/>
          <w:sz w:val="26"/>
          <w:szCs w:val="26"/>
        </w:rPr>
        <w:t>Затраты на выполнение научно- исследовательских работ по актуализации стратегии социально-экономического развития муниципального образования Нефтеюганский район</w:t>
      </w:r>
    </w:p>
    <w:p w:rsidR="00555273" w:rsidRPr="00B65138" w:rsidRDefault="00555273" w:rsidP="00555273">
      <w:pPr>
        <w:spacing w:after="0" w:line="240" w:lineRule="auto"/>
        <w:rPr>
          <w:sz w:val="18"/>
          <w:szCs w:val="18"/>
        </w:rPr>
      </w:pPr>
    </w:p>
    <w:p w:rsidR="00555273" w:rsidRPr="005C3CC0" w:rsidRDefault="00555273" w:rsidP="00555273">
      <w:pPr>
        <w:spacing w:after="0" w:line="240" w:lineRule="auto"/>
        <w:jc w:val="center"/>
        <w:rPr>
          <w:rFonts w:ascii="Times New Roman" w:hAnsi="Times New Roman" w:cs="Times New Roman"/>
        </w:rPr>
      </w:pPr>
      <w:r w:rsidRPr="005C3CC0">
        <w:rPr>
          <w:rFonts w:ascii="Times New Roman" w:hAnsi="Times New Roman" w:cs="Times New Roman"/>
        </w:rPr>
        <w:t xml:space="preserve">Зстратег= </w:t>
      </w:r>
      <w:r w:rsidRPr="005C3CC0">
        <w:rPr>
          <w:rFonts w:ascii="Times New Roman" w:hAnsi="Times New Roman" w:cs="Times New Roman"/>
          <w:lang w:val="en-US"/>
        </w:rPr>
        <w:t>Q</w:t>
      </w:r>
      <w:r w:rsidRPr="005C3CC0">
        <w:rPr>
          <w:rFonts w:ascii="Times New Roman" w:hAnsi="Times New Roman" w:cs="Times New Roman"/>
        </w:rPr>
        <w:t xml:space="preserve"> стратег * </w:t>
      </w:r>
      <w:r w:rsidRPr="005C3CC0">
        <w:rPr>
          <w:rFonts w:ascii="Times New Roman" w:hAnsi="Times New Roman" w:cs="Times New Roman"/>
          <w:lang w:val="en-US"/>
        </w:rPr>
        <w:t>P</w:t>
      </w:r>
      <w:r w:rsidRPr="005C3CC0">
        <w:rPr>
          <w:rFonts w:ascii="Times New Roman" w:hAnsi="Times New Roman" w:cs="Times New Roman"/>
        </w:rPr>
        <w:t>стратег</w:t>
      </w:r>
    </w:p>
    <w:p w:rsidR="00555273" w:rsidRPr="00E534B4" w:rsidRDefault="00555273" w:rsidP="00B65138">
      <w:pPr>
        <w:spacing w:after="0" w:line="240" w:lineRule="auto"/>
        <w:ind w:firstLine="709"/>
        <w:rPr>
          <w:rFonts w:ascii="Times New Roman" w:hAnsi="Times New Roman" w:cs="Times New Roman"/>
          <w:sz w:val="20"/>
          <w:szCs w:val="20"/>
        </w:rPr>
      </w:pPr>
      <w:r w:rsidRPr="00E534B4">
        <w:rPr>
          <w:rFonts w:ascii="Times New Roman" w:hAnsi="Times New Roman" w:cs="Times New Roman"/>
          <w:sz w:val="20"/>
          <w:szCs w:val="20"/>
        </w:rPr>
        <w:t>где:</w:t>
      </w:r>
    </w:p>
    <w:p w:rsidR="00555273" w:rsidRPr="004B37F0" w:rsidRDefault="00555273" w:rsidP="00B65138">
      <w:pPr>
        <w:spacing w:after="0" w:line="240" w:lineRule="auto"/>
        <w:ind w:firstLine="709"/>
        <w:rPr>
          <w:rFonts w:ascii="Times New Roman" w:hAnsi="Times New Roman" w:cs="Times New Roman"/>
          <w:sz w:val="20"/>
          <w:szCs w:val="20"/>
        </w:rPr>
      </w:pPr>
      <w:r w:rsidRPr="004B37F0">
        <w:rPr>
          <w:rFonts w:ascii="Times New Roman" w:hAnsi="Times New Roman" w:cs="Times New Roman"/>
          <w:sz w:val="20"/>
          <w:szCs w:val="20"/>
          <w:lang w:val="en-US"/>
        </w:rPr>
        <w:t>Q</w:t>
      </w:r>
      <w:r w:rsidRPr="004B37F0">
        <w:rPr>
          <w:rFonts w:ascii="Times New Roman" w:hAnsi="Times New Roman" w:cs="Times New Roman"/>
          <w:sz w:val="20"/>
          <w:szCs w:val="20"/>
        </w:rPr>
        <w:t xml:space="preserve"> стратег</w:t>
      </w:r>
      <w:r>
        <w:rPr>
          <w:rFonts w:ascii="Times New Roman" w:hAnsi="Times New Roman" w:cs="Times New Roman"/>
          <w:sz w:val="20"/>
          <w:szCs w:val="20"/>
        </w:rPr>
        <w:t xml:space="preserve"> </w:t>
      </w:r>
      <w:r w:rsidRPr="004B37F0">
        <w:rPr>
          <w:rFonts w:ascii="Times New Roman" w:hAnsi="Times New Roman" w:cs="Times New Roman"/>
          <w:sz w:val="20"/>
          <w:szCs w:val="20"/>
        </w:rPr>
        <w:t xml:space="preserve">- количество единиц работ </w:t>
      </w:r>
    </w:p>
    <w:p w:rsidR="00555273" w:rsidRDefault="00555273" w:rsidP="00B65138">
      <w:pPr>
        <w:spacing w:after="0" w:line="240" w:lineRule="auto"/>
        <w:ind w:firstLine="709"/>
        <w:rPr>
          <w:rFonts w:ascii="Times New Roman" w:hAnsi="Times New Roman" w:cs="Times New Roman"/>
          <w:sz w:val="20"/>
          <w:szCs w:val="20"/>
        </w:rPr>
      </w:pPr>
      <w:r w:rsidRPr="004B37F0">
        <w:rPr>
          <w:rFonts w:ascii="Times New Roman" w:hAnsi="Times New Roman" w:cs="Times New Roman"/>
          <w:sz w:val="20"/>
          <w:szCs w:val="20"/>
          <w:lang w:val="en-US"/>
        </w:rPr>
        <w:t>P</w:t>
      </w:r>
      <w:r w:rsidRPr="004B37F0">
        <w:rPr>
          <w:rFonts w:ascii="Times New Roman" w:hAnsi="Times New Roman" w:cs="Times New Roman"/>
          <w:sz w:val="20"/>
          <w:szCs w:val="20"/>
        </w:rPr>
        <w:t xml:space="preserve"> стратег</w:t>
      </w:r>
      <w:r>
        <w:rPr>
          <w:rFonts w:ascii="Times New Roman" w:hAnsi="Times New Roman" w:cs="Times New Roman"/>
          <w:sz w:val="20"/>
          <w:szCs w:val="20"/>
        </w:rPr>
        <w:t xml:space="preserve"> </w:t>
      </w:r>
      <w:r w:rsidRPr="004B37F0">
        <w:rPr>
          <w:rFonts w:ascii="Times New Roman" w:hAnsi="Times New Roman" w:cs="Times New Roman"/>
          <w:sz w:val="20"/>
          <w:szCs w:val="20"/>
        </w:rPr>
        <w:t>- цена единицы работы</w:t>
      </w:r>
    </w:p>
    <w:p w:rsidR="00555273" w:rsidRPr="004B37F0" w:rsidRDefault="00555273" w:rsidP="00555273">
      <w:pPr>
        <w:spacing w:after="0" w:line="240" w:lineRule="auto"/>
        <w:rPr>
          <w:rFonts w:ascii="Times New Roman" w:hAnsi="Times New Roman" w:cs="Times New Roman"/>
          <w:sz w:val="20"/>
          <w:szCs w:val="20"/>
        </w:rPr>
      </w:pPr>
    </w:p>
    <w:tbl>
      <w:tblPr>
        <w:tblW w:w="9639" w:type="dxa"/>
        <w:tblInd w:w="108" w:type="dxa"/>
        <w:tblLook w:val="04A0" w:firstRow="1" w:lastRow="0" w:firstColumn="1" w:lastColumn="0" w:noHBand="0" w:noVBand="1"/>
      </w:tblPr>
      <w:tblGrid>
        <w:gridCol w:w="4678"/>
        <w:gridCol w:w="2410"/>
        <w:gridCol w:w="2551"/>
      </w:tblGrid>
      <w:tr w:rsidR="00555273" w:rsidRPr="007B38CC" w:rsidTr="00D63364">
        <w:trPr>
          <w:trHeight w:val="760"/>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hAnsi="Times New Roman" w:cs="Times New Roman"/>
                <w:sz w:val="20"/>
                <w:szCs w:val="20"/>
              </w:rPr>
              <w:t>Наименование работы</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Количество единиц работ в год (шт.)</w:t>
            </w:r>
          </w:p>
        </w:tc>
        <w:tc>
          <w:tcPr>
            <w:tcW w:w="2551" w:type="dxa"/>
            <w:tcBorders>
              <w:top w:val="single" w:sz="4" w:space="0" w:color="auto"/>
              <w:left w:val="nil"/>
              <w:bottom w:val="single" w:sz="4" w:space="0" w:color="auto"/>
              <w:right w:val="single" w:sz="4" w:space="0" w:color="auto"/>
            </w:tcBorders>
            <w:vAlign w:val="center"/>
          </w:tcPr>
          <w:p w:rsidR="00555273" w:rsidRPr="007B38CC" w:rsidRDefault="00555273" w:rsidP="00951BD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Цена единицы работы (руб.)</w:t>
            </w:r>
          </w:p>
        </w:tc>
      </w:tr>
      <w:tr w:rsidR="00555273" w:rsidRPr="007B38CC" w:rsidTr="00D63364">
        <w:trPr>
          <w:trHeight w:val="537"/>
        </w:trPr>
        <w:tc>
          <w:tcPr>
            <w:tcW w:w="4678" w:type="dxa"/>
            <w:tcBorders>
              <w:top w:val="nil"/>
              <w:left w:val="single" w:sz="4" w:space="0" w:color="auto"/>
              <w:bottom w:val="single" w:sz="4" w:space="0" w:color="auto"/>
              <w:right w:val="single" w:sz="4" w:space="0" w:color="auto"/>
            </w:tcBorders>
            <w:shd w:val="clear" w:color="auto" w:fill="auto"/>
            <w:vAlign w:val="center"/>
            <w:hideMark/>
          </w:tcPr>
          <w:p w:rsidR="00555273" w:rsidRPr="00EF1731" w:rsidRDefault="00555273" w:rsidP="00951BDC">
            <w:pPr>
              <w:spacing w:after="0" w:line="240" w:lineRule="auto"/>
              <w:jc w:val="center"/>
              <w:rPr>
                <w:rFonts w:ascii="Times New Roman" w:eastAsia="Times New Roman" w:hAnsi="Times New Roman" w:cs="Times New Roman"/>
                <w:sz w:val="20"/>
                <w:szCs w:val="20"/>
                <w:lang w:eastAsia="ru-RU"/>
              </w:rPr>
            </w:pPr>
            <w:r w:rsidRPr="00EF1731">
              <w:rPr>
                <w:rFonts w:ascii="Times New Roman" w:eastAsia="Times New Roman" w:hAnsi="Times New Roman" w:cs="Times New Roman"/>
                <w:sz w:val="20"/>
                <w:szCs w:val="20"/>
                <w:lang w:eastAsia="ru-RU"/>
              </w:rPr>
              <w:t>Затраты на выполнение научно- исследовательских работ по актуализации стратегии социально-экономического развития муниципального образования Нефтеюганский район</w:t>
            </w:r>
          </w:p>
        </w:tc>
        <w:tc>
          <w:tcPr>
            <w:tcW w:w="2410" w:type="dxa"/>
            <w:tcBorders>
              <w:top w:val="nil"/>
              <w:left w:val="nil"/>
              <w:bottom w:val="single" w:sz="4" w:space="0" w:color="auto"/>
              <w:right w:val="single" w:sz="4" w:space="0" w:color="auto"/>
            </w:tcBorders>
            <w:shd w:val="clear" w:color="auto" w:fill="auto"/>
            <w:noWrap/>
            <w:vAlign w:val="center"/>
            <w:hideMark/>
          </w:tcPr>
          <w:p w:rsidR="00555273" w:rsidRPr="00EF1731" w:rsidRDefault="00555273" w:rsidP="00951BDC">
            <w:pPr>
              <w:spacing w:after="0" w:line="240" w:lineRule="auto"/>
              <w:jc w:val="center"/>
              <w:rPr>
                <w:rFonts w:ascii="Times New Roman" w:eastAsia="Times New Roman" w:hAnsi="Times New Roman" w:cs="Times New Roman"/>
                <w:sz w:val="20"/>
                <w:szCs w:val="20"/>
                <w:lang w:eastAsia="ru-RU"/>
              </w:rPr>
            </w:pPr>
            <w:r w:rsidRPr="00EF1731">
              <w:rPr>
                <w:rFonts w:ascii="Times New Roman" w:eastAsia="Times New Roman" w:hAnsi="Times New Roman" w:cs="Times New Roman"/>
                <w:sz w:val="20"/>
                <w:szCs w:val="20"/>
                <w:lang w:eastAsia="ru-RU"/>
              </w:rPr>
              <w:t>не более 1</w:t>
            </w:r>
          </w:p>
        </w:tc>
        <w:tc>
          <w:tcPr>
            <w:tcW w:w="2551" w:type="dxa"/>
            <w:tcBorders>
              <w:top w:val="nil"/>
              <w:left w:val="nil"/>
              <w:bottom w:val="single" w:sz="4" w:space="0" w:color="auto"/>
              <w:right w:val="single" w:sz="4" w:space="0" w:color="auto"/>
            </w:tcBorders>
            <w:vAlign w:val="center"/>
          </w:tcPr>
          <w:p w:rsidR="00555273" w:rsidRPr="00F11F39" w:rsidRDefault="00555273" w:rsidP="008F19E1">
            <w:pPr>
              <w:pStyle w:val="a3"/>
              <w:numPr>
                <w:ilvl w:val="0"/>
                <w:numId w:val="64"/>
              </w:numPr>
              <w:spacing w:after="0" w:line="240" w:lineRule="auto"/>
              <w:jc w:val="center"/>
              <w:rPr>
                <w:rFonts w:ascii="Times New Roman" w:eastAsia="Times New Roman" w:hAnsi="Times New Roman" w:cs="Times New Roman"/>
                <w:sz w:val="20"/>
                <w:szCs w:val="20"/>
                <w:lang w:eastAsia="ru-RU"/>
              </w:rPr>
            </w:pPr>
            <w:r w:rsidRPr="00F11F39">
              <w:rPr>
                <w:rFonts w:ascii="Times New Roman" w:eastAsia="Times New Roman" w:hAnsi="Times New Roman" w:cs="Times New Roman"/>
                <w:sz w:val="20"/>
                <w:szCs w:val="20"/>
                <w:lang w:eastAsia="ru-RU"/>
              </w:rPr>
              <w:t>066 666,67</w:t>
            </w:r>
          </w:p>
        </w:tc>
      </w:tr>
    </w:tbl>
    <w:p w:rsidR="00555273" w:rsidRPr="00B65138" w:rsidRDefault="00555273" w:rsidP="00B65138">
      <w:pPr>
        <w:tabs>
          <w:tab w:val="left" w:pos="1134"/>
        </w:tabs>
        <w:autoSpaceDE w:val="0"/>
        <w:autoSpaceDN w:val="0"/>
        <w:adjustRightInd w:val="0"/>
        <w:spacing w:after="0" w:line="240" w:lineRule="auto"/>
        <w:jc w:val="both"/>
        <w:rPr>
          <w:rFonts w:ascii="Times New Roman" w:hAnsi="Times New Roman" w:cs="Times New Roman"/>
          <w:sz w:val="26"/>
          <w:szCs w:val="26"/>
        </w:rPr>
      </w:pPr>
    </w:p>
    <w:p w:rsidR="00555273" w:rsidRPr="0029299E" w:rsidRDefault="00555273" w:rsidP="008F19E1">
      <w:pPr>
        <w:pStyle w:val="a3"/>
        <w:numPr>
          <w:ilvl w:val="1"/>
          <w:numId w:val="63"/>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29299E">
        <w:rPr>
          <w:rFonts w:ascii="Times New Roman" w:hAnsi="Times New Roman" w:cs="Times New Roman"/>
          <w:sz w:val="26"/>
          <w:szCs w:val="26"/>
        </w:rPr>
        <w:t>Затраты на выполнение работ по разработке, согласованию проекта нормативов образования отходов и лимитов на их размещение (ПНООЛР)</w:t>
      </w:r>
    </w:p>
    <w:p w:rsidR="00555273" w:rsidRPr="00B65138" w:rsidRDefault="00B65138" w:rsidP="00555273">
      <w:pPr>
        <w:rPr>
          <w:sz w:val="2"/>
          <w:szCs w:val="2"/>
        </w:rPr>
      </w:pPr>
      <w:r w:rsidRPr="00B65138">
        <w:rPr>
          <w:sz w:val="2"/>
          <w:szCs w:val="2"/>
        </w:rPr>
        <w:t>8</w:t>
      </w:r>
    </w:p>
    <w:p w:rsidR="00555273" w:rsidRPr="00E534B4" w:rsidRDefault="00F64165" w:rsidP="00555273">
      <w:pPr>
        <w:spacing w:after="0" w:line="240" w:lineRule="auto"/>
        <w:rPr>
          <w:rFonts w:ascii="Times New Roman" w:hAnsi="Times New Roman" w:cs="Times New Roman"/>
          <w:i/>
          <w:sz w:val="20"/>
          <w:szCs w:val="20"/>
        </w:rPr>
      </w:pPr>
      <m:oMathPara>
        <m:oMath>
          <m:sSub>
            <m:sSubPr>
              <m:ctrlPr>
                <w:rPr>
                  <w:rFonts w:ascii="Cambria Math" w:hAnsi="Cambria Math" w:cs="Times New Roman"/>
                  <w:sz w:val="20"/>
                  <w:szCs w:val="20"/>
                </w:rPr>
              </m:ctrlPr>
            </m:sSubPr>
            <m:e>
              <m:r>
                <m:rPr>
                  <m:sty m:val="p"/>
                </m:rPr>
                <w:rPr>
                  <w:rFonts w:ascii="Cambria Math" w:hAnsi="Cambria Math" w:cs="Times New Roman"/>
                  <w:sz w:val="20"/>
                  <w:szCs w:val="20"/>
                </w:rPr>
                <m:t>З</m:t>
              </m:r>
            </m:e>
            <m:sub>
              <m:r>
                <m:rPr>
                  <m:sty m:val="p"/>
                </m:rPr>
                <w:rPr>
                  <w:rFonts w:ascii="Cambria Math" w:hAnsi="Cambria Math" w:cs="Times New Roman"/>
                  <w:sz w:val="20"/>
                  <w:szCs w:val="20"/>
                </w:rPr>
                <m:t>ПНООЛР</m:t>
              </m:r>
            </m:sub>
          </m:sSub>
          <m: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ПНООЛР</m:t>
              </m:r>
            </m:sub>
          </m:sSub>
          <m:r>
            <w:rPr>
              <w:rFonts w:ascii="Cambria Math" w:hAnsi="Cambria Math" w:cs="Times New Roman"/>
              <w:sz w:val="20"/>
              <w:szCs w:val="20"/>
            </w:rPr>
            <m:t xml:space="preserve">* </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ПНООЛР</m:t>
              </m:r>
            </m:sub>
          </m:sSub>
        </m:oMath>
      </m:oMathPara>
    </w:p>
    <w:p w:rsidR="00555273" w:rsidRPr="00E534B4" w:rsidRDefault="00555273" w:rsidP="00B65138">
      <w:pPr>
        <w:spacing w:after="0" w:line="240" w:lineRule="auto"/>
        <w:ind w:firstLine="709"/>
        <w:rPr>
          <w:rFonts w:ascii="Times New Roman" w:hAnsi="Times New Roman" w:cs="Times New Roman"/>
          <w:sz w:val="20"/>
          <w:szCs w:val="20"/>
        </w:rPr>
      </w:pPr>
      <w:r w:rsidRPr="00E534B4">
        <w:rPr>
          <w:rFonts w:ascii="Times New Roman" w:hAnsi="Times New Roman" w:cs="Times New Roman"/>
          <w:sz w:val="20"/>
          <w:szCs w:val="20"/>
        </w:rPr>
        <w:t>где:</w:t>
      </w:r>
    </w:p>
    <w:p w:rsidR="00555273" w:rsidRPr="00E534B4" w:rsidRDefault="00F64165" w:rsidP="00B65138">
      <w:pPr>
        <w:spacing w:after="0" w:line="240" w:lineRule="auto"/>
        <w:ind w:firstLine="709"/>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ПНООЛР</m:t>
            </m:r>
          </m:sub>
        </m:sSub>
      </m:oMath>
      <w:r w:rsidR="00555273" w:rsidRPr="00E534B4">
        <w:rPr>
          <w:rFonts w:ascii="Times New Roman" w:hAnsi="Times New Roman" w:cs="Times New Roman"/>
          <w:sz w:val="20"/>
          <w:szCs w:val="20"/>
        </w:rPr>
        <w:t xml:space="preserve"> - количество ПНООЛР в год;</w:t>
      </w:r>
    </w:p>
    <w:p w:rsidR="00555273" w:rsidRPr="00E534B4" w:rsidRDefault="00F64165" w:rsidP="00B65138">
      <w:pPr>
        <w:spacing w:after="0" w:line="240" w:lineRule="auto"/>
        <w:ind w:firstLine="709"/>
        <w:rPr>
          <w:rFonts w:ascii="Times New Roman" w:hAnsi="Times New Roman" w:cs="Times New Roman"/>
          <w:sz w:val="20"/>
          <w:szCs w:val="20"/>
        </w:rPr>
      </w:pPr>
      <m:oMath>
        <m:sSub>
          <m:sSubPr>
            <m:ctrlPr>
              <w:rPr>
                <w:rFonts w:ascii="Cambria Math" w:hAnsi="Cambria Math" w:cs="Times New Roman"/>
                <w:i/>
                <w:sz w:val="20"/>
                <w:szCs w:val="20"/>
              </w:rPr>
            </m:ctrlPr>
          </m:sSubPr>
          <m:e>
            <m:r>
              <m:rPr>
                <m:sty m:val="p"/>
              </m:rPr>
              <w:rPr>
                <w:rFonts w:ascii="Cambria Math" w:hAnsi="Cambria Math" w:cs="Times New Roman"/>
                <w:sz w:val="20"/>
                <w:szCs w:val="20"/>
              </w:rPr>
              <m:t>P</m:t>
            </m:r>
          </m:e>
          <m:sub>
            <m:r>
              <w:rPr>
                <w:rFonts w:ascii="Cambria Math" w:hAnsi="Cambria Math" w:cs="Times New Roman"/>
                <w:sz w:val="20"/>
                <w:szCs w:val="20"/>
              </w:rPr>
              <m:t>ПНООЛР</m:t>
            </m:r>
          </m:sub>
        </m:sSub>
      </m:oMath>
      <w:r w:rsidR="00555273" w:rsidRPr="00E534B4">
        <w:rPr>
          <w:rFonts w:ascii="Times New Roman" w:hAnsi="Times New Roman" w:cs="Times New Roman"/>
          <w:sz w:val="20"/>
          <w:szCs w:val="20"/>
        </w:rPr>
        <w:t xml:space="preserve"> – цена ПНООЛР </w:t>
      </w:r>
    </w:p>
    <w:p w:rsidR="00555273" w:rsidRPr="00B65138" w:rsidRDefault="00555273" w:rsidP="00555273">
      <w:pPr>
        <w:spacing w:after="0" w:line="240" w:lineRule="auto"/>
        <w:rPr>
          <w:rFonts w:ascii="Times New Roman" w:hAnsi="Times New Roman" w:cs="Times New Roman"/>
          <w:sz w:val="10"/>
          <w:szCs w:val="10"/>
        </w:rPr>
      </w:pPr>
    </w:p>
    <w:tbl>
      <w:tblPr>
        <w:tblW w:w="97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3"/>
        <w:gridCol w:w="5063"/>
      </w:tblGrid>
      <w:tr w:rsidR="00555273" w:rsidRPr="006D1923" w:rsidTr="00951BDC">
        <w:trPr>
          <w:trHeight w:val="654"/>
          <w:jc w:val="center"/>
        </w:trPr>
        <w:tc>
          <w:tcPr>
            <w:tcW w:w="4683" w:type="dxa"/>
            <w:shd w:val="clear" w:color="auto" w:fill="auto"/>
            <w:vAlign w:val="center"/>
            <w:hideMark/>
          </w:tcPr>
          <w:p w:rsidR="00555273" w:rsidRPr="006D1923" w:rsidRDefault="00555273" w:rsidP="00951BDC">
            <w:pPr>
              <w:spacing w:after="0" w:line="240" w:lineRule="auto"/>
              <w:jc w:val="center"/>
              <w:rPr>
                <w:rFonts w:ascii="Times New Roman" w:hAnsi="Times New Roman" w:cs="Times New Roman"/>
              </w:rPr>
            </w:pPr>
            <w:r w:rsidRPr="006D1923">
              <w:rPr>
                <w:rFonts w:ascii="Times New Roman" w:hAnsi="Times New Roman" w:cs="Times New Roman"/>
              </w:rPr>
              <w:t>Количество ПНООЛР в год</w:t>
            </w:r>
          </w:p>
          <w:p w:rsidR="00555273" w:rsidRPr="006D1923" w:rsidRDefault="00555273" w:rsidP="00951BDC">
            <w:pPr>
              <w:spacing w:after="0" w:line="240" w:lineRule="auto"/>
              <w:jc w:val="center"/>
              <w:rPr>
                <w:rFonts w:ascii="Times New Roman" w:hAnsi="Times New Roman" w:cs="Times New Roman"/>
              </w:rPr>
            </w:pPr>
            <w:r w:rsidRPr="006D1923">
              <w:rPr>
                <w:rFonts w:ascii="Times New Roman" w:hAnsi="Times New Roman" w:cs="Times New Roman"/>
              </w:rPr>
              <w:t>(шт.)</w:t>
            </w:r>
          </w:p>
        </w:tc>
        <w:tc>
          <w:tcPr>
            <w:tcW w:w="5063" w:type="dxa"/>
            <w:shd w:val="clear" w:color="auto" w:fill="auto"/>
            <w:vAlign w:val="center"/>
            <w:hideMark/>
          </w:tcPr>
          <w:p w:rsidR="00555273" w:rsidRPr="006D1923" w:rsidRDefault="00555273" w:rsidP="00951BDC">
            <w:pPr>
              <w:spacing w:after="0" w:line="240" w:lineRule="auto"/>
              <w:jc w:val="center"/>
              <w:rPr>
                <w:rFonts w:ascii="Times New Roman" w:hAnsi="Times New Roman" w:cs="Times New Roman"/>
              </w:rPr>
            </w:pPr>
            <w:r w:rsidRPr="006D1923">
              <w:rPr>
                <w:rFonts w:ascii="Times New Roman" w:hAnsi="Times New Roman" w:cs="Times New Roman"/>
              </w:rPr>
              <w:t>Цена за единицу измерения;</w:t>
            </w:r>
          </w:p>
          <w:p w:rsidR="00555273" w:rsidRPr="006D1923" w:rsidRDefault="00555273" w:rsidP="00951BDC">
            <w:pPr>
              <w:spacing w:after="0" w:line="240" w:lineRule="auto"/>
              <w:jc w:val="center"/>
              <w:rPr>
                <w:rFonts w:ascii="Times New Roman" w:hAnsi="Times New Roman" w:cs="Times New Roman"/>
              </w:rPr>
            </w:pPr>
            <w:r w:rsidRPr="006D1923">
              <w:rPr>
                <w:rFonts w:ascii="Times New Roman" w:hAnsi="Times New Roman" w:cs="Times New Roman"/>
              </w:rPr>
              <w:t>(руб.)</w:t>
            </w:r>
          </w:p>
        </w:tc>
      </w:tr>
      <w:tr w:rsidR="00555273" w:rsidRPr="006D1923" w:rsidTr="00951BDC">
        <w:trPr>
          <w:trHeight w:val="330"/>
          <w:jc w:val="center"/>
        </w:trPr>
        <w:tc>
          <w:tcPr>
            <w:tcW w:w="4683" w:type="dxa"/>
            <w:shd w:val="clear" w:color="auto" w:fill="auto"/>
            <w:noWrap/>
            <w:vAlign w:val="center"/>
            <w:hideMark/>
          </w:tcPr>
          <w:p w:rsidR="00555273" w:rsidRPr="006D1923" w:rsidRDefault="00555273" w:rsidP="00951BDC">
            <w:pPr>
              <w:spacing w:after="0" w:line="240" w:lineRule="auto"/>
              <w:jc w:val="center"/>
              <w:rPr>
                <w:rFonts w:ascii="Times New Roman" w:hAnsi="Times New Roman" w:cs="Times New Roman"/>
              </w:rPr>
            </w:pPr>
            <w:r w:rsidRPr="006D1923">
              <w:rPr>
                <w:rFonts w:ascii="Times New Roman" w:hAnsi="Times New Roman" w:cs="Times New Roman"/>
              </w:rPr>
              <w:t>не более 1</w:t>
            </w:r>
          </w:p>
        </w:tc>
        <w:tc>
          <w:tcPr>
            <w:tcW w:w="5063" w:type="dxa"/>
            <w:shd w:val="clear" w:color="auto" w:fill="auto"/>
            <w:noWrap/>
            <w:vAlign w:val="center"/>
            <w:hideMark/>
          </w:tcPr>
          <w:p w:rsidR="00555273" w:rsidRPr="006D1923" w:rsidRDefault="00555273" w:rsidP="00951BDC">
            <w:pPr>
              <w:spacing w:after="0" w:line="240" w:lineRule="auto"/>
              <w:jc w:val="center"/>
              <w:rPr>
                <w:rFonts w:ascii="Times New Roman" w:hAnsi="Times New Roman" w:cs="Times New Roman"/>
              </w:rPr>
            </w:pPr>
            <w:r w:rsidRPr="006D1923">
              <w:rPr>
                <w:rFonts w:ascii="Times New Roman" w:hAnsi="Times New Roman" w:cs="Times New Roman"/>
              </w:rPr>
              <w:t>не более 98 000,00</w:t>
            </w:r>
          </w:p>
        </w:tc>
      </w:tr>
    </w:tbl>
    <w:p w:rsidR="00555273" w:rsidRPr="00B65138" w:rsidRDefault="00555273" w:rsidP="00B65138">
      <w:pPr>
        <w:tabs>
          <w:tab w:val="left" w:pos="1134"/>
        </w:tabs>
        <w:autoSpaceDE w:val="0"/>
        <w:autoSpaceDN w:val="0"/>
        <w:adjustRightInd w:val="0"/>
        <w:spacing w:after="0" w:line="240" w:lineRule="auto"/>
        <w:jc w:val="both"/>
        <w:rPr>
          <w:rFonts w:ascii="Times New Roman" w:hAnsi="Times New Roman" w:cs="Times New Roman"/>
          <w:sz w:val="26"/>
          <w:szCs w:val="26"/>
        </w:rPr>
      </w:pPr>
    </w:p>
    <w:p w:rsidR="00555273" w:rsidRPr="0029299E" w:rsidRDefault="00555273" w:rsidP="008F19E1">
      <w:pPr>
        <w:pStyle w:val="a3"/>
        <w:numPr>
          <w:ilvl w:val="1"/>
          <w:numId w:val="63"/>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29299E">
        <w:rPr>
          <w:rFonts w:ascii="Times New Roman" w:hAnsi="Times New Roman" w:cs="Times New Roman"/>
          <w:sz w:val="26"/>
          <w:szCs w:val="26"/>
        </w:rPr>
        <w:t>Затраты на выполнение работ</w:t>
      </w:r>
      <w:r w:rsidR="00086E55">
        <w:rPr>
          <w:rFonts w:ascii="Times New Roman" w:hAnsi="Times New Roman" w:cs="Times New Roman"/>
          <w:sz w:val="26"/>
          <w:szCs w:val="26"/>
        </w:rPr>
        <w:t>:</w:t>
      </w:r>
      <w:r w:rsidRPr="0029299E">
        <w:rPr>
          <w:rFonts w:ascii="Times New Roman" w:hAnsi="Times New Roman" w:cs="Times New Roman"/>
          <w:sz w:val="26"/>
          <w:szCs w:val="26"/>
        </w:rPr>
        <w:t xml:space="preserve"> по разработке</w:t>
      </w:r>
      <w:r w:rsidR="00BF1D9F">
        <w:rPr>
          <w:rFonts w:ascii="Times New Roman" w:hAnsi="Times New Roman" w:cs="Times New Roman"/>
          <w:sz w:val="26"/>
          <w:szCs w:val="26"/>
        </w:rPr>
        <w:t xml:space="preserve"> </w:t>
      </w:r>
      <w:r w:rsidRPr="0029299E">
        <w:rPr>
          <w:rFonts w:ascii="Times New Roman" w:hAnsi="Times New Roman" w:cs="Times New Roman"/>
          <w:sz w:val="26"/>
          <w:szCs w:val="26"/>
        </w:rPr>
        <w:t>паспортов опасных отходов</w:t>
      </w:r>
      <w:r>
        <w:rPr>
          <w:rFonts w:ascii="Times New Roman" w:hAnsi="Times New Roman" w:cs="Times New Roman"/>
          <w:sz w:val="26"/>
          <w:szCs w:val="26"/>
        </w:rPr>
        <w:t>, энергетических паспортов,</w:t>
      </w:r>
      <w:r w:rsidR="00086E55">
        <w:rPr>
          <w:rFonts w:ascii="Times New Roman" w:hAnsi="Times New Roman" w:cs="Times New Roman"/>
          <w:sz w:val="26"/>
          <w:szCs w:val="26"/>
        </w:rPr>
        <w:t xml:space="preserve"> </w:t>
      </w:r>
      <w:r w:rsidR="00086E55" w:rsidRPr="00086E55">
        <w:rPr>
          <w:rFonts w:ascii="Times New Roman" w:hAnsi="Times New Roman" w:cs="Times New Roman"/>
          <w:sz w:val="26"/>
          <w:szCs w:val="26"/>
        </w:rPr>
        <w:t>по тепловизионному</w:t>
      </w:r>
      <w:r w:rsidR="00086E55">
        <w:rPr>
          <w:rFonts w:ascii="Times New Roman" w:hAnsi="Times New Roman" w:cs="Times New Roman"/>
          <w:sz w:val="26"/>
          <w:szCs w:val="26"/>
        </w:rPr>
        <w:t xml:space="preserve"> обследованию зданий </w:t>
      </w:r>
      <w:r w:rsidR="00B65138">
        <w:rPr>
          <w:rFonts w:ascii="Times New Roman" w:hAnsi="Times New Roman" w:cs="Times New Roman"/>
          <w:sz w:val="26"/>
          <w:szCs w:val="26"/>
        </w:rPr>
        <w:br/>
      </w:r>
      <w:r w:rsidR="00086E55">
        <w:rPr>
          <w:rFonts w:ascii="Times New Roman" w:hAnsi="Times New Roman" w:cs="Times New Roman"/>
          <w:sz w:val="26"/>
          <w:szCs w:val="26"/>
        </w:rPr>
        <w:t>с предоставлением отчета по проведенным работам,</w:t>
      </w:r>
      <w:r>
        <w:rPr>
          <w:rFonts w:ascii="Times New Roman" w:hAnsi="Times New Roman" w:cs="Times New Roman"/>
          <w:sz w:val="26"/>
          <w:szCs w:val="26"/>
        </w:rPr>
        <w:t xml:space="preserve"> разработка программ энергосбережения. </w:t>
      </w:r>
    </w:p>
    <w:p w:rsidR="00555273" w:rsidRPr="007B38CC" w:rsidRDefault="00555273" w:rsidP="00555273">
      <w:pPr>
        <w:spacing w:after="0" w:line="240" w:lineRule="auto"/>
        <w:rPr>
          <w:rFonts w:ascii="Times New Roman" w:hAnsi="Times New Roman"/>
          <w:i/>
          <w:sz w:val="26"/>
          <w:szCs w:val="26"/>
        </w:rPr>
      </w:pPr>
    </w:p>
    <w:p w:rsidR="00555273" w:rsidRPr="007B38CC" w:rsidRDefault="00F64165" w:rsidP="00B65138">
      <w:pPr>
        <w:spacing w:after="0" w:line="240" w:lineRule="auto"/>
        <w:ind w:firstLine="709"/>
        <w:rPr>
          <w:rFonts w:ascii="Times New Roman" w:hAnsi="Times New Roman"/>
          <w:i/>
          <w:sz w:val="26"/>
          <w:szCs w:val="26"/>
        </w:rPr>
      </w:pPr>
      <m:oMath>
        <m:sSub>
          <m:sSubPr>
            <m:ctrlPr>
              <w:rPr>
                <w:rFonts w:ascii="Cambria Math" w:hAnsi="Cambria Math"/>
                <w:sz w:val="26"/>
                <w:szCs w:val="26"/>
              </w:rPr>
            </m:ctrlPr>
          </m:sSubPr>
          <m:e>
            <m:r>
              <m:rPr>
                <m:sty m:val="p"/>
              </m:rPr>
              <w:rPr>
                <w:rFonts w:ascii="Cambria Math" w:hAnsi="Cambria Math"/>
                <w:sz w:val="26"/>
                <w:szCs w:val="26"/>
              </w:rPr>
              <m:t>З</m:t>
            </m:r>
          </m:e>
          <m:sub>
            <m:r>
              <m:rPr>
                <m:sty m:val="p"/>
              </m:rPr>
              <w:rPr>
                <w:rFonts w:ascii="Cambria Math" w:hAnsi="Cambria Math"/>
                <w:sz w:val="26"/>
                <w:szCs w:val="26"/>
              </w:rPr>
              <m:t>рпот</m:t>
            </m:r>
          </m:sub>
        </m:sSub>
        <m:r>
          <w:rPr>
            <w:rFonts w:ascii="Cambria Math" w:hAnsi="Cambria Math"/>
            <w:sz w:val="26"/>
            <w:szCs w:val="26"/>
          </w:rPr>
          <m:t>=</m:t>
        </m:r>
        <m:sSub>
          <m:sSubPr>
            <m:ctrlPr>
              <w:rPr>
                <w:rFonts w:ascii="Cambria Math" w:hAnsi="Cambria Math"/>
                <w:sz w:val="26"/>
                <w:szCs w:val="26"/>
              </w:rPr>
            </m:ctrlPr>
          </m:sSubPr>
          <m:e>
            <m:r>
              <m:rPr>
                <m:sty m:val="p"/>
              </m:rPr>
              <w:rPr>
                <w:rFonts w:ascii="Cambria Math" w:hAnsi="Cambria Math"/>
                <w:sz w:val="26"/>
                <w:szCs w:val="26"/>
              </w:rPr>
              <m:t>Q</m:t>
            </m:r>
          </m:e>
          <m:sub>
            <m:r>
              <m:rPr>
                <m:sty m:val="p"/>
              </m:rPr>
              <w:rPr>
                <w:rFonts w:ascii="Cambria Math" w:hAnsi="Cambria Math"/>
                <w:sz w:val="26"/>
                <w:szCs w:val="26"/>
              </w:rPr>
              <m:t>рпот</m:t>
            </m:r>
          </m:sub>
        </m:sSub>
        <m:r>
          <w:rPr>
            <w:rFonts w:ascii="Cambria Math" w:hAnsi="Cambria Math"/>
            <w:sz w:val="26"/>
            <w:szCs w:val="26"/>
          </w:rPr>
          <m:t xml:space="preserve">* </m:t>
        </m:r>
        <m:sSub>
          <m:sSubPr>
            <m:ctrlPr>
              <w:rPr>
                <w:rFonts w:ascii="Cambria Math" w:hAnsi="Cambria Math"/>
                <w:sz w:val="26"/>
                <w:szCs w:val="26"/>
              </w:rPr>
            </m:ctrlPr>
          </m:sSubPr>
          <m:e>
            <m:r>
              <m:rPr>
                <m:sty m:val="p"/>
              </m:rPr>
              <w:rPr>
                <w:rFonts w:ascii="Cambria Math" w:hAnsi="Cambria Math"/>
                <w:sz w:val="26"/>
                <w:szCs w:val="26"/>
              </w:rPr>
              <m:t>P</m:t>
            </m:r>
          </m:e>
          <m:sub>
            <m:r>
              <w:rPr>
                <w:rFonts w:ascii="Cambria Math" w:hAnsi="Cambria Math"/>
                <w:sz w:val="26"/>
                <w:szCs w:val="26"/>
              </w:rPr>
              <m:t>рпот</m:t>
            </m:r>
          </m:sub>
        </m:sSub>
      </m:oMath>
      <w:r w:rsidR="00086E55">
        <w:rPr>
          <w:rFonts w:ascii="Times New Roman" w:eastAsiaTheme="minorEastAsia" w:hAnsi="Times New Roman"/>
          <w:i/>
          <w:sz w:val="26"/>
          <w:szCs w:val="26"/>
        </w:rPr>
        <w:t>+</w:t>
      </w:r>
      <m:oMath>
        <m:sSub>
          <m:sSubPr>
            <m:ctrlPr>
              <w:rPr>
                <w:rFonts w:ascii="Cambria Math" w:hAnsi="Cambria Math"/>
                <w:sz w:val="26"/>
                <w:szCs w:val="26"/>
              </w:rPr>
            </m:ctrlPr>
          </m:sSubPr>
          <m:e>
            <m:r>
              <m:rPr>
                <m:sty m:val="p"/>
              </m:rPr>
              <w:rPr>
                <w:rFonts w:ascii="Cambria Math" w:hAnsi="Cambria Math"/>
                <w:sz w:val="26"/>
                <w:szCs w:val="26"/>
              </w:rPr>
              <m:t>Q</m:t>
            </m:r>
          </m:e>
          <m:sub>
            <m:r>
              <m:rPr>
                <m:sty m:val="p"/>
              </m:rPr>
              <w:rPr>
                <w:rFonts w:ascii="Cambria Math" w:hAnsi="Cambria Math"/>
                <w:sz w:val="26"/>
                <w:szCs w:val="26"/>
              </w:rPr>
              <m:t>рпот</m:t>
            </m:r>
          </m:sub>
        </m:sSub>
        <m:r>
          <w:rPr>
            <w:rFonts w:ascii="Cambria Math" w:hAnsi="Cambria Math"/>
            <w:sz w:val="26"/>
            <w:szCs w:val="26"/>
          </w:rPr>
          <m:t xml:space="preserve">* </m:t>
        </m:r>
        <m:sSub>
          <m:sSubPr>
            <m:ctrlPr>
              <w:rPr>
                <w:rFonts w:ascii="Cambria Math" w:hAnsi="Cambria Math"/>
                <w:sz w:val="26"/>
                <w:szCs w:val="26"/>
              </w:rPr>
            </m:ctrlPr>
          </m:sSubPr>
          <m:e>
            <m:r>
              <m:rPr>
                <m:sty m:val="p"/>
              </m:rPr>
              <w:rPr>
                <w:rFonts w:ascii="Cambria Math" w:hAnsi="Cambria Math"/>
                <w:sz w:val="26"/>
                <w:szCs w:val="26"/>
              </w:rPr>
              <m:t>P</m:t>
            </m:r>
          </m:e>
          <m:sub>
            <m:r>
              <w:rPr>
                <w:rFonts w:ascii="Cambria Math" w:hAnsi="Cambria Math"/>
                <w:sz w:val="26"/>
                <w:szCs w:val="26"/>
              </w:rPr>
              <m:t>рпот</m:t>
            </m:r>
          </m:sub>
        </m:sSub>
      </m:oMath>
      <w:r w:rsidR="00086E55">
        <w:rPr>
          <w:rFonts w:ascii="Times New Roman" w:eastAsiaTheme="minorEastAsia" w:hAnsi="Times New Roman"/>
          <w:i/>
          <w:sz w:val="26"/>
          <w:szCs w:val="26"/>
        </w:rPr>
        <w:t>+</w:t>
      </w:r>
      <m:oMath>
        <m:sSub>
          <m:sSubPr>
            <m:ctrlPr>
              <w:rPr>
                <w:rFonts w:ascii="Cambria Math" w:hAnsi="Cambria Math"/>
                <w:sz w:val="26"/>
                <w:szCs w:val="26"/>
              </w:rPr>
            </m:ctrlPr>
          </m:sSubPr>
          <m:e>
            <m:r>
              <m:rPr>
                <m:sty m:val="p"/>
              </m:rPr>
              <w:rPr>
                <w:rFonts w:ascii="Cambria Math" w:hAnsi="Cambria Math"/>
                <w:sz w:val="26"/>
                <w:szCs w:val="26"/>
              </w:rPr>
              <m:t>Q</m:t>
            </m:r>
          </m:e>
          <m:sub>
            <m:r>
              <m:rPr>
                <m:sty m:val="p"/>
              </m:rPr>
              <w:rPr>
                <w:rFonts w:ascii="Cambria Math" w:hAnsi="Cambria Math"/>
                <w:sz w:val="26"/>
                <w:szCs w:val="26"/>
              </w:rPr>
              <m:t>рпот</m:t>
            </m:r>
          </m:sub>
        </m:sSub>
        <m:r>
          <w:rPr>
            <w:rFonts w:ascii="Cambria Math" w:hAnsi="Cambria Math"/>
            <w:sz w:val="26"/>
            <w:szCs w:val="26"/>
          </w:rPr>
          <m:t xml:space="preserve">* </m:t>
        </m:r>
        <m:sSub>
          <m:sSubPr>
            <m:ctrlPr>
              <w:rPr>
                <w:rFonts w:ascii="Cambria Math" w:hAnsi="Cambria Math"/>
                <w:sz w:val="26"/>
                <w:szCs w:val="26"/>
              </w:rPr>
            </m:ctrlPr>
          </m:sSubPr>
          <m:e>
            <m:r>
              <m:rPr>
                <m:sty m:val="p"/>
              </m:rPr>
              <w:rPr>
                <w:rFonts w:ascii="Cambria Math" w:hAnsi="Cambria Math"/>
                <w:sz w:val="26"/>
                <w:szCs w:val="26"/>
              </w:rPr>
              <m:t>P</m:t>
            </m:r>
          </m:e>
          <m:sub>
            <m:r>
              <w:rPr>
                <w:rFonts w:ascii="Cambria Math" w:hAnsi="Cambria Math"/>
                <w:sz w:val="26"/>
                <w:szCs w:val="26"/>
              </w:rPr>
              <m:t>рпот</m:t>
            </m:r>
          </m:sub>
        </m:sSub>
      </m:oMath>
      <w:r w:rsidR="00086E55">
        <w:rPr>
          <w:rFonts w:ascii="Times New Roman" w:eastAsiaTheme="minorEastAsia" w:hAnsi="Times New Roman"/>
          <w:i/>
          <w:sz w:val="26"/>
          <w:szCs w:val="26"/>
        </w:rPr>
        <w:t>+</w:t>
      </w:r>
    </w:p>
    <w:p w:rsidR="00B65138" w:rsidRDefault="00B65138" w:rsidP="00B65138">
      <w:pPr>
        <w:spacing w:after="0" w:line="240" w:lineRule="auto"/>
        <w:ind w:firstLine="709"/>
        <w:rPr>
          <w:rFonts w:ascii="Times New Roman" w:hAnsi="Times New Roman"/>
        </w:rPr>
      </w:pPr>
    </w:p>
    <w:p w:rsidR="00555273" w:rsidRPr="00B65138" w:rsidRDefault="00555273" w:rsidP="00B65138">
      <w:pPr>
        <w:spacing w:after="0" w:line="240" w:lineRule="auto"/>
        <w:ind w:firstLine="709"/>
        <w:rPr>
          <w:rFonts w:ascii="Times New Roman" w:hAnsi="Times New Roman"/>
        </w:rPr>
      </w:pPr>
      <w:r w:rsidRPr="00B65138">
        <w:rPr>
          <w:rFonts w:ascii="Times New Roman" w:hAnsi="Times New Roman"/>
        </w:rPr>
        <w:t>где:</w:t>
      </w:r>
    </w:p>
    <w:p w:rsidR="00555273" w:rsidRPr="00B65138" w:rsidRDefault="00F64165" w:rsidP="00B65138">
      <w:pPr>
        <w:spacing w:after="0" w:line="240" w:lineRule="auto"/>
        <w:ind w:firstLine="709"/>
        <w:rPr>
          <w:rFonts w:ascii="Times New Roman" w:hAnsi="Times New Roman"/>
        </w:rPr>
      </w:pPr>
      <m:oMath>
        <m:sSub>
          <m:sSubPr>
            <m:ctrlPr>
              <w:rPr>
                <w:rFonts w:ascii="Cambria Math" w:hAnsi="Cambria Math"/>
              </w:rPr>
            </m:ctrlPr>
          </m:sSubPr>
          <m:e>
            <m:r>
              <m:rPr>
                <m:sty m:val="p"/>
              </m:rPr>
              <w:rPr>
                <w:rFonts w:ascii="Cambria Math" w:hAnsi="Cambria Math"/>
              </w:rPr>
              <m:t>Q</m:t>
            </m:r>
          </m:e>
          <m:sub>
            <m:r>
              <m:rPr>
                <m:sty m:val="p"/>
              </m:rPr>
              <w:rPr>
                <w:rFonts w:ascii="Cambria Math" w:hAnsi="Cambria Math"/>
              </w:rPr>
              <m:t>рпот</m:t>
            </m:r>
          </m:sub>
        </m:sSub>
      </m:oMath>
      <w:r w:rsidR="00555273" w:rsidRPr="00B65138">
        <w:rPr>
          <w:rFonts w:ascii="Times New Roman" w:hAnsi="Times New Roman"/>
        </w:rPr>
        <w:t xml:space="preserve"> - количество паспортов опасных отходов;</w:t>
      </w:r>
    </w:p>
    <w:p w:rsidR="00555273" w:rsidRPr="00B65138" w:rsidRDefault="00F64165" w:rsidP="00B65138">
      <w:pPr>
        <w:spacing w:after="0" w:line="240" w:lineRule="auto"/>
        <w:ind w:firstLine="709"/>
        <w:rPr>
          <w:rFonts w:ascii="Times New Roman" w:hAnsi="Times New Roman"/>
        </w:rPr>
      </w:pPr>
      <m:oMath>
        <m:sSub>
          <m:sSubPr>
            <m:ctrlPr>
              <w:rPr>
                <w:rFonts w:ascii="Cambria Math" w:hAnsi="Cambria Math"/>
                <w:i/>
              </w:rPr>
            </m:ctrlPr>
          </m:sSubPr>
          <m:e>
            <m:r>
              <m:rPr>
                <m:sty m:val="p"/>
              </m:rPr>
              <w:rPr>
                <w:rFonts w:ascii="Cambria Math" w:hAnsi="Cambria Math"/>
              </w:rPr>
              <m:t>P</m:t>
            </m:r>
          </m:e>
          <m:sub>
            <m:r>
              <w:rPr>
                <w:rFonts w:ascii="Cambria Math" w:hAnsi="Cambria Math"/>
              </w:rPr>
              <m:t>рпот</m:t>
            </m:r>
          </m:sub>
        </m:sSub>
      </m:oMath>
      <w:r w:rsidR="00555273" w:rsidRPr="00B65138">
        <w:rPr>
          <w:rFonts w:ascii="Times New Roman" w:hAnsi="Times New Roman"/>
        </w:rPr>
        <w:t xml:space="preserve"> – цена одного паспорта опасных отходов </w:t>
      </w:r>
    </w:p>
    <w:p w:rsidR="00086E55" w:rsidRPr="00B65138" w:rsidRDefault="00F64165" w:rsidP="00B65138">
      <w:pPr>
        <w:spacing w:after="0" w:line="240" w:lineRule="auto"/>
        <w:ind w:firstLine="709"/>
        <w:rPr>
          <w:rFonts w:ascii="Times New Roman" w:hAnsi="Times New Roman"/>
        </w:rPr>
      </w:pPr>
      <m:oMath>
        <m:sSub>
          <m:sSubPr>
            <m:ctrlPr>
              <w:rPr>
                <w:rFonts w:ascii="Cambria Math" w:hAnsi="Cambria Math"/>
              </w:rPr>
            </m:ctrlPr>
          </m:sSubPr>
          <m:e>
            <m:r>
              <m:rPr>
                <m:sty m:val="p"/>
              </m:rPr>
              <w:rPr>
                <w:rFonts w:ascii="Cambria Math" w:hAnsi="Cambria Math"/>
              </w:rPr>
              <m:t>Q</m:t>
            </m:r>
          </m:e>
          <m:sub>
            <m:r>
              <m:rPr>
                <m:sty m:val="p"/>
              </m:rPr>
              <w:rPr>
                <w:rFonts w:ascii="Cambria Math" w:hAnsi="Cambria Math"/>
              </w:rPr>
              <m:t>рпот</m:t>
            </m:r>
          </m:sub>
        </m:sSub>
      </m:oMath>
      <w:r w:rsidR="00086E55" w:rsidRPr="00B65138">
        <w:rPr>
          <w:rFonts w:ascii="Times New Roman" w:hAnsi="Times New Roman"/>
        </w:rPr>
        <w:t xml:space="preserve"> - количество энергетических паспортов</w:t>
      </w:r>
      <w:r w:rsidR="00806059" w:rsidRPr="00B65138">
        <w:rPr>
          <w:rFonts w:ascii="Times New Roman" w:hAnsi="Times New Roman"/>
        </w:rPr>
        <w:t xml:space="preserve"> и программ энергосбережения</w:t>
      </w:r>
      <w:r w:rsidR="00086E55" w:rsidRPr="00B65138">
        <w:rPr>
          <w:rFonts w:ascii="Times New Roman" w:hAnsi="Times New Roman"/>
        </w:rPr>
        <w:t>;</w:t>
      </w:r>
    </w:p>
    <w:p w:rsidR="00555273" w:rsidRPr="00B65138" w:rsidRDefault="00F64165" w:rsidP="00B65138">
      <w:pPr>
        <w:spacing w:after="0" w:line="240" w:lineRule="auto"/>
        <w:ind w:firstLine="709"/>
        <w:rPr>
          <w:rFonts w:ascii="Times New Roman" w:hAnsi="Times New Roman"/>
        </w:rPr>
      </w:pPr>
      <m:oMath>
        <m:sSub>
          <m:sSubPr>
            <m:ctrlPr>
              <w:rPr>
                <w:rFonts w:ascii="Cambria Math" w:hAnsi="Cambria Math"/>
                <w:i/>
              </w:rPr>
            </m:ctrlPr>
          </m:sSubPr>
          <m:e>
            <m:r>
              <m:rPr>
                <m:sty m:val="p"/>
              </m:rPr>
              <w:rPr>
                <w:rFonts w:ascii="Cambria Math" w:hAnsi="Cambria Math"/>
              </w:rPr>
              <m:t>P</m:t>
            </m:r>
          </m:e>
          <m:sub>
            <m:r>
              <w:rPr>
                <w:rFonts w:ascii="Cambria Math" w:hAnsi="Cambria Math"/>
              </w:rPr>
              <m:t>рпот</m:t>
            </m:r>
          </m:sub>
        </m:sSub>
      </m:oMath>
      <w:r w:rsidR="00086E55" w:rsidRPr="00B65138">
        <w:rPr>
          <w:rFonts w:ascii="Times New Roman" w:hAnsi="Times New Roman"/>
        </w:rPr>
        <w:t xml:space="preserve"> – цена одного </w:t>
      </w:r>
      <w:r w:rsidR="00806059" w:rsidRPr="00B65138">
        <w:rPr>
          <w:rFonts w:ascii="Times New Roman" w:hAnsi="Times New Roman"/>
        </w:rPr>
        <w:t>энергитического паспорта и программы энергосбережения;</w:t>
      </w:r>
    </w:p>
    <w:p w:rsidR="00086E55" w:rsidRPr="00B65138" w:rsidRDefault="00F64165" w:rsidP="00B65138">
      <w:pPr>
        <w:spacing w:after="0" w:line="240" w:lineRule="auto"/>
        <w:ind w:firstLine="709"/>
        <w:rPr>
          <w:rFonts w:ascii="Times New Roman" w:hAnsi="Times New Roman"/>
        </w:rPr>
      </w:pPr>
      <m:oMath>
        <m:sSub>
          <m:sSubPr>
            <m:ctrlPr>
              <w:rPr>
                <w:rFonts w:ascii="Cambria Math" w:hAnsi="Cambria Math"/>
              </w:rPr>
            </m:ctrlPr>
          </m:sSubPr>
          <m:e>
            <m:r>
              <m:rPr>
                <m:sty m:val="p"/>
              </m:rPr>
              <w:rPr>
                <w:rFonts w:ascii="Cambria Math" w:hAnsi="Cambria Math"/>
              </w:rPr>
              <m:t>Q</m:t>
            </m:r>
          </m:e>
          <m:sub>
            <m:r>
              <m:rPr>
                <m:sty m:val="p"/>
              </m:rPr>
              <w:rPr>
                <w:rFonts w:ascii="Cambria Math" w:hAnsi="Cambria Math"/>
              </w:rPr>
              <m:t>рпот</m:t>
            </m:r>
          </m:sub>
        </m:sSub>
      </m:oMath>
      <w:r w:rsidR="00086E55" w:rsidRPr="00B65138">
        <w:rPr>
          <w:rFonts w:ascii="Times New Roman" w:hAnsi="Times New Roman"/>
        </w:rPr>
        <w:t xml:space="preserve"> - количество </w:t>
      </w:r>
      <w:r w:rsidR="00806059" w:rsidRPr="00B65138">
        <w:rPr>
          <w:rFonts w:ascii="Times New Roman" w:hAnsi="Times New Roman"/>
        </w:rPr>
        <w:t>тепловизионных обследований</w:t>
      </w:r>
      <w:r w:rsidR="00086E55" w:rsidRPr="00B65138">
        <w:rPr>
          <w:rFonts w:ascii="Times New Roman" w:hAnsi="Times New Roman"/>
        </w:rPr>
        <w:t>;</w:t>
      </w:r>
    </w:p>
    <w:p w:rsidR="00086E55" w:rsidRPr="00B65138" w:rsidRDefault="00F64165" w:rsidP="00B65138">
      <w:pPr>
        <w:spacing w:after="0" w:line="240" w:lineRule="auto"/>
        <w:ind w:firstLine="709"/>
        <w:rPr>
          <w:rFonts w:ascii="Times New Roman" w:hAnsi="Times New Roman"/>
        </w:rPr>
      </w:pPr>
      <m:oMath>
        <m:sSub>
          <m:sSubPr>
            <m:ctrlPr>
              <w:rPr>
                <w:rFonts w:ascii="Cambria Math" w:hAnsi="Cambria Math"/>
                <w:i/>
              </w:rPr>
            </m:ctrlPr>
          </m:sSubPr>
          <m:e>
            <m:r>
              <m:rPr>
                <m:sty m:val="p"/>
              </m:rPr>
              <w:rPr>
                <w:rFonts w:ascii="Cambria Math" w:hAnsi="Cambria Math"/>
              </w:rPr>
              <m:t>P</m:t>
            </m:r>
          </m:e>
          <m:sub>
            <m:r>
              <w:rPr>
                <w:rFonts w:ascii="Cambria Math" w:hAnsi="Cambria Math"/>
              </w:rPr>
              <m:t>рпот</m:t>
            </m:r>
          </m:sub>
        </m:sSub>
      </m:oMath>
      <w:r w:rsidR="00086E55" w:rsidRPr="00B65138">
        <w:rPr>
          <w:rFonts w:ascii="Times New Roman" w:hAnsi="Times New Roman"/>
        </w:rPr>
        <w:t xml:space="preserve"> – цена одного </w:t>
      </w:r>
      <w:r w:rsidR="00806059" w:rsidRPr="00B65138">
        <w:rPr>
          <w:rFonts w:ascii="Times New Roman" w:hAnsi="Times New Roman"/>
        </w:rPr>
        <w:t>тепловизионного обследования.</w:t>
      </w:r>
    </w:p>
    <w:p w:rsidR="00555273" w:rsidRPr="007B38CC" w:rsidRDefault="00555273" w:rsidP="00555273">
      <w:pPr>
        <w:spacing w:after="0" w:line="240" w:lineRule="auto"/>
        <w:rPr>
          <w:rFonts w:ascii="Times New Roman" w:hAnsi="Times New Roman"/>
          <w:sz w:val="26"/>
          <w:szCs w:val="26"/>
        </w:rPr>
      </w:pPr>
    </w:p>
    <w:tbl>
      <w:tblPr>
        <w:tblW w:w="8584" w:type="dxa"/>
        <w:jc w:val="center"/>
        <w:tblInd w:w="-1106" w:type="dxa"/>
        <w:tblLayout w:type="fixed"/>
        <w:tblLook w:val="04A0" w:firstRow="1" w:lastRow="0" w:firstColumn="1" w:lastColumn="0" w:noHBand="0" w:noVBand="1"/>
      </w:tblPr>
      <w:tblGrid>
        <w:gridCol w:w="1639"/>
        <w:gridCol w:w="1418"/>
        <w:gridCol w:w="1276"/>
        <w:gridCol w:w="1417"/>
        <w:gridCol w:w="1417"/>
        <w:gridCol w:w="1417"/>
      </w:tblGrid>
      <w:tr w:rsidR="00806059" w:rsidRPr="007B38CC" w:rsidTr="00806059">
        <w:trPr>
          <w:trHeight w:val="654"/>
          <w:jc w:val="center"/>
        </w:trPr>
        <w:tc>
          <w:tcPr>
            <w:tcW w:w="16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Количество паспортов опасных отходов</w:t>
            </w:r>
          </w:p>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(шт.)</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Цена одного паспорта опасных отходов;</w:t>
            </w:r>
          </w:p>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(руб.)</w:t>
            </w:r>
          </w:p>
        </w:tc>
        <w:tc>
          <w:tcPr>
            <w:tcW w:w="1276" w:type="dxa"/>
            <w:tcBorders>
              <w:top w:val="single" w:sz="4" w:space="0" w:color="auto"/>
              <w:left w:val="nil"/>
              <w:bottom w:val="single" w:sz="4" w:space="0" w:color="auto"/>
              <w:right w:val="single" w:sz="4" w:space="0" w:color="auto"/>
            </w:tcBorders>
            <w:vAlign w:val="center"/>
          </w:tcPr>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Количество энергетических паспортов, программ энергосбережения (шт.)</w:t>
            </w:r>
          </w:p>
        </w:tc>
        <w:tc>
          <w:tcPr>
            <w:tcW w:w="1417" w:type="dxa"/>
            <w:tcBorders>
              <w:top w:val="single" w:sz="4" w:space="0" w:color="auto"/>
              <w:left w:val="nil"/>
              <w:bottom w:val="single" w:sz="4" w:space="0" w:color="auto"/>
              <w:right w:val="single" w:sz="4" w:space="0" w:color="auto"/>
            </w:tcBorders>
            <w:vAlign w:val="center"/>
          </w:tcPr>
          <w:p w:rsidR="00806059" w:rsidRPr="00B65138" w:rsidRDefault="00806059" w:rsidP="00806059">
            <w:pPr>
              <w:spacing w:after="0" w:line="240" w:lineRule="auto"/>
              <w:jc w:val="center"/>
              <w:rPr>
                <w:rFonts w:ascii="Times New Roman" w:hAnsi="Times New Roman"/>
                <w:sz w:val="20"/>
                <w:szCs w:val="20"/>
              </w:rPr>
            </w:pPr>
            <w:r w:rsidRPr="00B65138">
              <w:rPr>
                <w:rFonts w:ascii="Times New Roman" w:hAnsi="Times New Roman"/>
                <w:sz w:val="20"/>
                <w:szCs w:val="20"/>
              </w:rPr>
              <w:t>Цена разработки одного энергетического паспорта и программы энергосбережения (руб.)</w:t>
            </w:r>
          </w:p>
        </w:tc>
        <w:tc>
          <w:tcPr>
            <w:tcW w:w="1417" w:type="dxa"/>
            <w:tcBorders>
              <w:top w:val="single" w:sz="4" w:space="0" w:color="auto"/>
              <w:left w:val="nil"/>
              <w:bottom w:val="single" w:sz="4" w:space="0" w:color="auto"/>
              <w:right w:val="single" w:sz="4" w:space="0" w:color="auto"/>
            </w:tcBorders>
          </w:tcPr>
          <w:p w:rsidR="00806059" w:rsidRPr="00B65138" w:rsidRDefault="00806059" w:rsidP="00951BDC">
            <w:pPr>
              <w:spacing w:after="0" w:line="240" w:lineRule="auto"/>
              <w:jc w:val="center"/>
              <w:rPr>
                <w:rFonts w:ascii="Times New Roman" w:hAnsi="Times New Roman"/>
                <w:sz w:val="20"/>
                <w:szCs w:val="20"/>
              </w:rPr>
            </w:pPr>
            <w:r w:rsidRPr="00B65138">
              <w:rPr>
                <w:rFonts w:ascii="Times New Roman" w:hAnsi="Times New Roman"/>
                <w:sz w:val="20"/>
                <w:szCs w:val="20"/>
              </w:rPr>
              <w:t>Количество тепловизионных обследований</w:t>
            </w:r>
          </w:p>
        </w:tc>
        <w:tc>
          <w:tcPr>
            <w:tcW w:w="1417" w:type="dxa"/>
            <w:tcBorders>
              <w:top w:val="single" w:sz="4" w:space="0" w:color="auto"/>
              <w:left w:val="nil"/>
              <w:bottom w:val="single" w:sz="4" w:space="0" w:color="auto"/>
              <w:right w:val="single" w:sz="4" w:space="0" w:color="auto"/>
            </w:tcBorders>
          </w:tcPr>
          <w:p w:rsidR="00806059" w:rsidRPr="00B65138" w:rsidRDefault="00806059" w:rsidP="00951BDC">
            <w:pPr>
              <w:spacing w:after="0" w:line="240" w:lineRule="auto"/>
              <w:jc w:val="center"/>
              <w:rPr>
                <w:rFonts w:ascii="Times New Roman" w:hAnsi="Times New Roman"/>
                <w:sz w:val="20"/>
                <w:szCs w:val="20"/>
              </w:rPr>
            </w:pPr>
            <w:r w:rsidRPr="00B65138">
              <w:rPr>
                <w:rFonts w:ascii="Times New Roman" w:hAnsi="Times New Roman"/>
                <w:sz w:val="20"/>
                <w:szCs w:val="20"/>
              </w:rPr>
              <w:t>Цена одного тепловизионного обследования</w:t>
            </w:r>
          </w:p>
        </w:tc>
      </w:tr>
      <w:tr w:rsidR="00806059" w:rsidRPr="007B38CC" w:rsidTr="00806059">
        <w:trPr>
          <w:trHeight w:val="330"/>
          <w:jc w:val="center"/>
        </w:trPr>
        <w:tc>
          <w:tcPr>
            <w:tcW w:w="1639" w:type="dxa"/>
            <w:tcBorders>
              <w:top w:val="nil"/>
              <w:left w:val="single" w:sz="4" w:space="0" w:color="auto"/>
              <w:bottom w:val="single" w:sz="4" w:space="0" w:color="auto"/>
              <w:right w:val="single" w:sz="4" w:space="0" w:color="auto"/>
            </w:tcBorders>
            <w:shd w:val="clear" w:color="auto" w:fill="auto"/>
            <w:noWrap/>
            <w:vAlign w:val="center"/>
            <w:hideMark/>
          </w:tcPr>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 xml:space="preserve">не более 30 </w:t>
            </w:r>
          </w:p>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на здание</w:t>
            </w:r>
          </w:p>
        </w:tc>
        <w:tc>
          <w:tcPr>
            <w:tcW w:w="1418" w:type="dxa"/>
            <w:tcBorders>
              <w:top w:val="nil"/>
              <w:left w:val="nil"/>
              <w:bottom w:val="single" w:sz="4" w:space="0" w:color="auto"/>
              <w:right w:val="single" w:sz="4" w:space="0" w:color="auto"/>
            </w:tcBorders>
            <w:shd w:val="clear" w:color="auto" w:fill="auto"/>
            <w:noWrap/>
            <w:vAlign w:val="center"/>
            <w:hideMark/>
          </w:tcPr>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 xml:space="preserve">не более </w:t>
            </w:r>
          </w:p>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5 700,00</w:t>
            </w:r>
          </w:p>
        </w:tc>
        <w:tc>
          <w:tcPr>
            <w:tcW w:w="1276" w:type="dxa"/>
            <w:tcBorders>
              <w:top w:val="nil"/>
              <w:left w:val="nil"/>
              <w:bottom w:val="single" w:sz="4" w:space="0" w:color="auto"/>
              <w:right w:val="single" w:sz="4" w:space="0" w:color="auto"/>
            </w:tcBorders>
            <w:vAlign w:val="center"/>
          </w:tcPr>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 xml:space="preserve">не более </w:t>
            </w:r>
          </w:p>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 xml:space="preserve">1 программы </w:t>
            </w:r>
          </w:p>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 xml:space="preserve">и паспорта </w:t>
            </w:r>
          </w:p>
          <w:p w:rsidR="00806059" w:rsidRPr="008D7A13" w:rsidRDefault="00806059" w:rsidP="00951BDC">
            <w:pPr>
              <w:spacing w:after="0" w:line="240" w:lineRule="auto"/>
              <w:jc w:val="center"/>
              <w:rPr>
                <w:rFonts w:ascii="Times New Roman" w:hAnsi="Times New Roman"/>
                <w:sz w:val="20"/>
                <w:szCs w:val="20"/>
              </w:rPr>
            </w:pPr>
            <w:r w:rsidRPr="008D7A13">
              <w:rPr>
                <w:rFonts w:ascii="Times New Roman" w:hAnsi="Times New Roman"/>
                <w:sz w:val="20"/>
                <w:szCs w:val="20"/>
              </w:rPr>
              <w:t>на здание</w:t>
            </w:r>
          </w:p>
        </w:tc>
        <w:tc>
          <w:tcPr>
            <w:tcW w:w="1417" w:type="dxa"/>
            <w:tcBorders>
              <w:top w:val="nil"/>
              <w:left w:val="nil"/>
              <w:bottom w:val="single" w:sz="4" w:space="0" w:color="auto"/>
              <w:right w:val="single" w:sz="4" w:space="0" w:color="auto"/>
            </w:tcBorders>
            <w:vAlign w:val="center"/>
          </w:tcPr>
          <w:p w:rsidR="00806059" w:rsidRPr="00B65138" w:rsidRDefault="00806059" w:rsidP="00951BDC">
            <w:pPr>
              <w:spacing w:after="0" w:line="240" w:lineRule="auto"/>
              <w:jc w:val="center"/>
              <w:rPr>
                <w:rFonts w:ascii="Times New Roman" w:hAnsi="Times New Roman"/>
                <w:sz w:val="20"/>
                <w:szCs w:val="20"/>
              </w:rPr>
            </w:pPr>
            <w:r w:rsidRPr="00B65138">
              <w:rPr>
                <w:rFonts w:ascii="Times New Roman" w:hAnsi="Times New Roman"/>
                <w:sz w:val="20"/>
                <w:szCs w:val="20"/>
              </w:rPr>
              <w:t xml:space="preserve">не более </w:t>
            </w:r>
          </w:p>
          <w:p w:rsidR="00806059" w:rsidRPr="00B65138" w:rsidRDefault="00806059" w:rsidP="00951BDC">
            <w:pPr>
              <w:spacing w:after="0" w:line="240" w:lineRule="auto"/>
              <w:jc w:val="center"/>
              <w:rPr>
                <w:rFonts w:ascii="Times New Roman" w:hAnsi="Times New Roman"/>
                <w:sz w:val="20"/>
                <w:szCs w:val="20"/>
              </w:rPr>
            </w:pPr>
            <w:r w:rsidRPr="00B65138">
              <w:rPr>
                <w:rFonts w:ascii="Times New Roman" w:hAnsi="Times New Roman"/>
                <w:sz w:val="20"/>
                <w:szCs w:val="20"/>
              </w:rPr>
              <w:t>45 000,00</w:t>
            </w:r>
          </w:p>
        </w:tc>
        <w:tc>
          <w:tcPr>
            <w:tcW w:w="1417" w:type="dxa"/>
            <w:tcBorders>
              <w:top w:val="nil"/>
              <w:left w:val="nil"/>
              <w:bottom w:val="single" w:sz="4" w:space="0" w:color="auto"/>
              <w:right w:val="single" w:sz="4" w:space="0" w:color="auto"/>
            </w:tcBorders>
          </w:tcPr>
          <w:p w:rsidR="00806059" w:rsidRPr="00B65138" w:rsidRDefault="00806059" w:rsidP="00951BDC">
            <w:pPr>
              <w:spacing w:after="0" w:line="240" w:lineRule="auto"/>
              <w:jc w:val="center"/>
              <w:rPr>
                <w:rFonts w:ascii="Times New Roman" w:hAnsi="Times New Roman"/>
                <w:sz w:val="20"/>
                <w:szCs w:val="20"/>
              </w:rPr>
            </w:pPr>
            <w:r w:rsidRPr="00B65138">
              <w:rPr>
                <w:rFonts w:ascii="Times New Roman" w:hAnsi="Times New Roman"/>
                <w:sz w:val="20"/>
                <w:szCs w:val="20"/>
              </w:rPr>
              <w:t>не более 1  тепловизионного обследования на здание</w:t>
            </w:r>
          </w:p>
        </w:tc>
        <w:tc>
          <w:tcPr>
            <w:tcW w:w="1417" w:type="dxa"/>
            <w:tcBorders>
              <w:top w:val="nil"/>
              <w:left w:val="nil"/>
              <w:bottom w:val="single" w:sz="4" w:space="0" w:color="auto"/>
              <w:right w:val="single" w:sz="4" w:space="0" w:color="auto"/>
            </w:tcBorders>
          </w:tcPr>
          <w:p w:rsidR="00806059" w:rsidRPr="00B65138" w:rsidRDefault="00806059" w:rsidP="00806059">
            <w:pPr>
              <w:spacing w:after="0" w:line="240" w:lineRule="auto"/>
              <w:jc w:val="center"/>
              <w:rPr>
                <w:rFonts w:ascii="Times New Roman" w:hAnsi="Times New Roman"/>
                <w:sz w:val="20"/>
                <w:szCs w:val="20"/>
              </w:rPr>
            </w:pPr>
            <w:r w:rsidRPr="00B65138">
              <w:rPr>
                <w:rFonts w:ascii="Times New Roman" w:hAnsi="Times New Roman"/>
                <w:sz w:val="20"/>
                <w:szCs w:val="20"/>
              </w:rPr>
              <w:t xml:space="preserve">не более </w:t>
            </w:r>
          </w:p>
          <w:p w:rsidR="00806059" w:rsidRPr="00B65138" w:rsidRDefault="00806059" w:rsidP="00806059">
            <w:pPr>
              <w:spacing w:after="0" w:line="240" w:lineRule="auto"/>
              <w:jc w:val="center"/>
              <w:rPr>
                <w:rFonts w:ascii="Times New Roman" w:hAnsi="Times New Roman"/>
                <w:sz w:val="20"/>
                <w:szCs w:val="20"/>
              </w:rPr>
            </w:pPr>
            <w:r w:rsidRPr="00B65138">
              <w:rPr>
                <w:rFonts w:ascii="Times New Roman" w:hAnsi="Times New Roman"/>
                <w:sz w:val="20"/>
                <w:szCs w:val="20"/>
              </w:rPr>
              <w:t>50 000,00</w:t>
            </w:r>
          </w:p>
        </w:tc>
      </w:tr>
    </w:tbl>
    <w:p w:rsidR="00555273"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26"/>
          <w:szCs w:val="26"/>
        </w:rPr>
      </w:pPr>
    </w:p>
    <w:p w:rsidR="00555273" w:rsidRPr="000F5471" w:rsidRDefault="00555273" w:rsidP="008F19E1">
      <w:pPr>
        <w:pStyle w:val="a3"/>
        <w:numPr>
          <w:ilvl w:val="1"/>
          <w:numId w:val="63"/>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0F5471">
        <w:rPr>
          <w:rFonts w:ascii="Times New Roman" w:hAnsi="Times New Roman" w:cs="Times New Roman"/>
          <w:sz w:val="26"/>
          <w:szCs w:val="26"/>
        </w:rPr>
        <w:t xml:space="preserve">Затраты на услуги по проведению лабораторных исследований, отбор проб, заключений по результатам исследований. </w:t>
      </w:r>
    </w:p>
    <w:p w:rsidR="00555273" w:rsidRPr="000F5471" w:rsidRDefault="00555273" w:rsidP="00555273">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p>
    <w:p w:rsidR="00555273" w:rsidRPr="000F5471" w:rsidRDefault="00555273" w:rsidP="00555273">
      <w:pPr>
        <w:pStyle w:val="a3"/>
        <w:spacing w:after="0" w:line="240" w:lineRule="auto"/>
        <w:jc w:val="center"/>
        <w:rPr>
          <w:rFonts w:ascii="Times New Roman" w:hAnsi="Times New Roman" w:cs="Times New Roman"/>
          <w:sz w:val="24"/>
          <w:szCs w:val="24"/>
        </w:rPr>
      </w:pPr>
      <w:r w:rsidRPr="000F5471">
        <w:rPr>
          <w:rFonts w:ascii="Times New Roman" w:hAnsi="Times New Roman" w:cs="Times New Roman"/>
          <w:sz w:val="24"/>
          <w:szCs w:val="24"/>
        </w:rPr>
        <w:t xml:space="preserve">З </w:t>
      </w:r>
      <w:r w:rsidRPr="000F5471">
        <w:rPr>
          <w:rFonts w:ascii="Times New Roman" w:hAnsi="Times New Roman" w:cs="Times New Roman"/>
          <w:sz w:val="24"/>
          <w:szCs w:val="24"/>
          <w:vertAlign w:val="subscript"/>
        </w:rPr>
        <w:t>ли.</w:t>
      </w:r>
      <w:r w:rsidRPr="000F5471">
        <w:rPr>
          <w:rFonts w:ascii="Times New Roman" w:hAnsi="Times New Roman" w:cs="Times New Roman"/>
          <w:sz w:val="24"/>
          <w:szCs w:val="24"/>
        </w:rPr>
        <w:t>=</w:t>
      </w:r>
      <w:r w:rsidRPr="000F5471">
        <w:rPr>
          <w:rFonts w:ascii="Times New Roman" w:hAnsi="Times New Roman" w:cs="Times New Roman"/>
          <w:sz w:val="24"/>
          <w:szCs w:val="24"/>
          <w:lang w:val="en-US"/>
        </w:rPr>
        <w:t>N</w:t>
      </w:r>
      <w:r w:rsidRPr="000F5471">
        <w:rPr>
          <w:rFonts w:ascii="Times New Roman" w:hAnsi="Times New Roman" w:cs="Times New Roman"/>
          <w:sz w:val="24"/>
          <w:szCs w:val="24"/>
          <w:vertAlign w:val="subscript"/>
        </w:rPr>
        <w:t>исл.</w:t>
      </w:r>
      <w:r w:rsidRPr="000F5471">
        <w:rPr>
          <w:rFonts w:ascii="Times New Roman" w:hAnsi="Times New Roman" w:cs="Times New Roman"/>
          <w:sz w:val="24"/>
          <w:szCs w:val="24"/>
        </w:rPr>
        <w:t xml:space="preserve">* </w:t>
      </w:r>
      <w:r w:rsidRPr="000F5471">
        <w:rPr>
          <w:rFonts w:ascii="Times New Roman" w:hAnsi="Times New Roman" w:cs="Times New Roman"/>
          <w:sz w:val="24"/>
          <w:szCs w:val="24"/>
          <w:lang w:val="en-US"/>
        </w:rPr>
        <w:t>P</w:t>
      </w:r>
      <w:r w:rsidRPr="000F5471">
        <w:rPr>
          <w:rFonts w:ascii="Times New Roman" w:hAnsi="Times New Roman" w:cs="Times New Roman"/>
          <w:sz w:val="24"/>
          <w:szCs w:val="24"/>
        </w:rPr>
        <w:t xml:space="preserve"> </w:t>
      </w:r>
    </w:p>
    <w:p w:rsidR="00555273" w:rsidRPr="000F5471" w:rsidRDefault="00555273" w:rsidP="00555273">
      <w:pPr>
        <w:autoSpaceDE w:val="0"/>
        <w:autoSpaceDN w:val="0"/>
        <w:adjustRightInd w:val="0"/>
        <w:spacing w:after="0" w:line="240" w:lineRule="auto"/>
        <w:rPr>
          <w:rFonts w:ascii="Times New Roman" w:hAnsi="Times New Roman" w:cs="Times New Roman"/>
          <w:sz w:val="20"/>
          <w:szCs w:val="20"/>
        </w:rPr>
      </w:pPr>
    </w:p>
    <w:p w:rsidR="00555273" w:rsidRPr="000F5471" w:rsidRDefault="00555273" w:rsidP="00B65138">
      <w:pPr>
        <w:autoSpaceDE w:val="0"/>
        <w:autoSpaceDN w:val="0"/>
        <w:adjustRightInd w:val="0"/>
        <w:spacing w:after="0" w:line="240" w:lineRule="auto"/>
        <w:ind w:firstLine="709"/>
        <w:jc w:val="both"/>
        <w:rPr>
          <w:rFonts w:ascii="Times New Roman" w:hAnsi="Times New Roman" w:cs="Times New Roman"/>
          <w:sz w:val="20"/>
          <w:szCs w:val="20"/>
        </w:rPr>
      </w:pPr>
      <w:r w:rsidRPr="000F5471">
        <w:rPr>
          <w:rFonts w:ascii="Times New Roman" w:hAnsi="Times New Roman" w:cs="Times New Roman"/>
          <w:sz w:val="20"/>
          <w:szCs w:val="20"/>
        </w:rPr>
        <w:t xml:space="preserve">где: </w:t>
      </w:r>
    </w:p>
    <w:p w:rsidR="00555273" w:rsidRPr="000F5471" w:rsidRDefault="00555273" w:rsidP="00B65138">
      <w:pPr>
        <w:autoSpaceDE w:val="0"/>
        <w:autoSpaceDN w:val="0"/>
        <w:adjustRightInd w:val="0"/>
        <w:spacing w:after="0" w:line="240" w:lineRule="auto"/>
        <w:ind w:firstLine="709"/>
        <w:jc w:val="both"/>
        <w:rPr>
          <w:rFonts w:ascii="Times New Roman" w:hAnsi="Times New Roman" w:cs="Times New Roman"/>
          <w:sz w:val="20"/>
          <w:szCs w:val="20"/>
        </w:rPr>
      </w:pPr>
      <w:r w:rsidRPr="000F5471">
        <w:rPr>
          <w:rFonts w:ascii="Times New Roman" w:hAnsi="Times New Roman" w:cs="Times New Roman"/>
          <w:sz w:val="20"/>
          <w:szCs w:val="20"/>
          <w:lang w:val="en-US"/>
        </w:rPr>
        <w:t>N</w:t>
      </w:r>
      <w:r w:rsidRPr="000F5471">
        <w:rPr>
          <w:rFonts w:ascii="Times New Roman" w:hAnsi="Times New Roman" w:cs="Times New Roman"/>
          <w:sz w:val="20"/>
          <w:szCs w:val="20"/>
          <w:vertAlign w:val="subscript"/>
        </w:rPr>
        <w:t xml:space="preserve">исл.. – </w:t>
      </w:r>
      <w:r w:rsidRPr="000F5471">
        <w:rPr>
          <w:rFonts w:ascii="Times New Roman" w:hAnsi="Times New Roman" w:cs="Times New Roman"/>
          <w:sz w:val="20"/>
          <w:szCs w:val="20"/>
        </w:rPr>
        <w:t>количество исследований,</w:t>
      </w:r>
      <w:r w:rsidRPr="000F5471">
        <w:t xml:space="preserve"> </w:t>
      </w:r>
      <w:r w:rsidRPr="000F5471">
        <w:rPr>
          <w:rFonts w:ascii="Times New Roman" w:hAnsi="Times New Roman" w:cs="Times New Roman"/>
          <w:sz w:val="20"/>
          <w:szCs w:val="20"/>
        </w:rPr>
        <w:t>отбор проб, заключений по результатам исследований;</w:t>
      </w:r>
    </w:p>
    <w:p w:rsidR="00555273" w:rsidRPr="000F5471" w:rsidRDefault="00555273" w:rsidP="00B65138">
      <w:pPr>
        <w:autoSpaceDE w:val="0"/>
        <w:autoSpaceDN w:val="0"/>
        <w:adjustRightInd w:val="0"/>
        <w:spacing w:after="0" w:line="240" w:lineRule="auto"/>
        <w:ind w:firstLine="709"/>
        <w:jc w:val="both"/>
        <w:rPr>
          <w:rFonts w:ascii="Times New Roman" w:hAnsi="Times New Roman" w:cs="Times New Roman"/>
          <w:sz w:val="20"/>
          <w:szCs w:val="20"/>
        </w:rPr>
      </w:pPr>
      <w:r w:rsidRPr="000F5471">
        <w:rPr>
          <w:rFonts w:ascii="Times New Roman" w:hAnsi="Times New Roman" w:cs="Times New Roman"/>
          <w:sz w:val="20"/>
          <w:szCs w:val="20"/>
          <w:lang w:val="en-US"/>
        </w:rPr>
        <w:t>P</w:t>
      </w:r>
      <w:r w:rsidRPr="000F5471">
        <w:rPr>
          <w:rFonts w:ascii="Times New Roman" w:hAnsi="Times New Roman" w:cs="Times New Roman"/>
          <w:sz w:val="20"/>
          <w:szCs w:val="20"/>
        </w:rPr>
        <w:t xml:space="preserve"> – цена за единицу лабораторного исследования, отбора проб, заключения по результатам исследования.</w:t>
      </w:r>
    </w:p>
    <w:p w:rsidR="00555273" w:rsidRPr="000F5471" w:rsidRDefault="00555273" w:rsidP="00555273">
      <w:pPr>
        <w:autoSpaceDE w:val="0"/>
        <w:autoSpaceDN w:val="0"/>
        <w:adjustRightInd w:val="0"/>
        <w:spacing w:after="0" w:line="240" w:lineRule="auto"/>
        <w:rPr>
          <w:rFonts w:ascii="Times New Roman" w:hAnsi="Times New Roman" w:cs="Times New Roman"/>
          <w:sz w:val="20"/>
          <w:szCs w:val="20"/>
        </w:rPr>
      </w:pPr>
    </w:p>
    <w:tbl>
      <w:tblPr>
        <w:tblStyle w:val="ad"/>
        <w:tblW w:w="0" w:type="auto"/>
        <w:tblInd w:w="108" w:type="dxa"/>
        <w:tblLook w:val="04A0" w:firstRow="1" w:lastRow="0" w:firstColumn="1" w:lastColumn="0" w:noHBand="0" w:noVBand="1"/>
      </w:tblPr>
      <w:tblGrid>
        <w:gridCol w:w="4503"/>
        <w:gridCol w:w="4853"/>
      </w:tblGrid>
      <w:tr w:rsidR="00555273" w:rsidRPr="000F5471" w:rsidTr="00951BDC">
        <w:tc>
          <w:tcPr>
            <w:tcW w:w="4503" w:type="dxa"/>
            <w:vAlign w:val="center"/>
          </w:tcPr>
          <w:p w:rsidR="00555273" w:rsidRPr="000F5471" w:rsidRDefault="00555273" w:rsidP="00951BDC">
            <w:pPr>
              <w:jc w:val="center"/>
              <w:rPr>
                <w:rFonts w:ascii="Times New Roman" w:hAnsi="Times New Roman" w:cs="Times New Roman"/>
                <w:sz w:val="20"/>
                <w:szCs w:val="20"/>
              </w:rPr>
            </w:pPr>
            <w:r w:rsidRPr="000F5471">
              <w:rPr>
                <w:rFonts w:ascii="Times New Roman" w:hAnsi="Times New Roman" w:cs="Times New Roman"/>
                <w:sz w:val="20"/>
                <w:szCs w:val="20"/>
              </w:rPr>
              <w:t>Количество лабораторных исследований, отбор проб, заключений по результатам исследований (шт)</w:t>
            </w:r>
          </w:p>
        </w:tc>
        <w:tc>
          <w:tcPr>
            <w:tcW w:w="4853" w:type="dxa"/>
            <w:vAlign w:val="center"/>
          </w:tcPr>
          <w:p w:rsidR="00555273" w:rsidRDefault="00555273" w:rsidP="00951BDC">
            <w:pPr>
              <w:jc w:val="center"/>
              <w:rPr>
                <w:rFonts w:ascii="Times New Roman" w:hAnsi="Times New Roman" w:cs="Times New Roman"/>
                <w:sz w:val="20"/>
                <w:szCs w:val="20"/>
              </w:rPr>
            </w:pPr>
            <w:r w:rsidRPr="000F5471">
              <w:rPr>
                <w:rFonts w:ascii="Times New Roman" w:hAnsi="Times New Roman" w:cs="Times New Roman"/>
                <w:sz w:val="20"/>
                <w:szCs w:val="20"/>
              </w:rPr>
              <w:t xml:space="preserve">Цена за единицу лабораторного исследования, отбора проб, заключения по результатам исследования </w:t>
            </w:r>
          </w:p>
          <w:p w:rsidR="00555273" w:rsidRPr="000F5471" w:rsidRDefault="00555273" w:rsidP="00951BDC">
            <w:pPr>
              <w:jc w:val="center"/>
              <w:rPr>
                <w:rFonts w:ascii="Times New Roman" w:hAnsi="Times New Roman" w:cs="Times New Roman"/>
                <w:sz w:val="20"/>
                <w:szCs w:val="20"/>
              </w:rPr>
            </w:pPr>
            <w:r w:rsidRPr="000F5471">
              <w:rPr>
                <w:rFonts w:ascii="Times New Roman" w:hAnsi="Times New Roman" w:cs="Times New Roman"/>
                <w:sz w:val="20"/>
                <w:szCs w:val="20"/>
              </w:rPr>
              <w:t>(в руб.)</w:t>
            </w:r>
          </w:p>
        </w:tc>
      </w:tr>
      <w:tr w:rsidR="00555273" w:rsidRPr="00A86EC2" w:rsidTr="00951BDC">
        <w:tc>
          <w:tcPr>
            <w:tcW w:w="4503" w:type="dxa"/>
          </w:tcPr>
          <w:p w:rsidR="00555273" w:rsidRPr="000F5471" w:rsidRDefault="00555273" w:rsidP="00951BDC">
            <w:pPr>
              <w:spacing w:before="120" w:after="120"/>
              <w:jc w:val="center"/>
              <w:rPr>
                <w:rFonts w:ascii="Times New Roman" w:hAnsi="Times New Roman" w:cs="Times New Roman"/>
                <w:sz w:val="20"/>
                <w:szCs w:val="20"/>
              </w:rPr>
            </w:pPr>
            <w:r w:rsidRPr="000F5471">
              <w:rPr>
                <w:rFonts w:ascii="Times New Roman" w:hAnsi="Times New Roman" w:cs="Times New Roman"/>
                <w:sz w:val="20"/>
                <w:szCs w:val="20"/>
              </w:rPr>
              <w:t>по необходимости</w:t>
            </w:r>
          </w:p>
        </w:tc>
        <w:tc>
          <w:tcPr>
            <w:tcW w:w="4853" w:type="dxa"/>
          </w:tcPr>
          <w:p w:rsidR="00555273" w:rsidRPr="00D85555" w:rsidRDefault="00555273" w:rsidP="002B0667">
            <w:pPr>
              <w:spacing w:before="120" w:after="120"/>
              <w:jc w:val="center"/>
              <w:rPr>
                <w:rFonts w:ascii="Times New Roman" w:hAnsi="Times New Roman" w:cs="Times New Roman"/>
                <w:sz w:val="20"/>
                <w:szCs w:val="20"/>
                <w:lang w:val="en-US"/>
              </w:rPr>
            </w:pPr>
            <w:r w:rsidRPr="00B65138">
              <w:rPr>
                <w:rFonts w:ascii="Times New Roman" w:hAnsi="Times New Roman" w:cs="Times New Roman"/>
                <w:sz w:val="20"/>
                <w:szCs w:val="20"/>
              </w:rPr>
              <w:t xml:space="preserve">не более </w:t>
            </w:r>
            <w:r w:rsidR="002B0667" w:rsidRPr="00B65138">
              <w:rPr>
                <w:rFonts w:ascii="Times New Roman" w:hAnsi="Times New Roman" w:cs="Times New Roman"/>
                <w:sz w:val="20"/>
                <w:szCs w:val="20"/>
              </w:rPr>
              <w:t xml:space="preserve">6 000, </w:t>
            </w:r>
            <w:r w:rsidR="00D85555" w:rsidRPr="00B65138">
              <w:rPr>
                <w:rFonts w:ascii="Times New Roman" w:hAnsi="Times New Roman" w:cs="Times New Roman"/>
                <w:sz w:val="20"/>
                <w:szCs w:val="20"/>
                <w:lang w:val="en-US"/>
              </w:rPr>
              <w:t>00</w:t>
            </w:r>
          </w:p>
        </w:tc>
      </w:tr>
    </w:tbl>
    <w:p w:rsidR="00555273" w:rsidRDefault="00555273" w:rsidP="00555273">
      <w:pPr>
        <w:pStyle w:val="a3"/>
        <w:tabs>
          <w:tab w:val="left" w:pos="1276"/>
        </w:tabs>
        <w:autoSpaceDE w:val="0"/>
        <w:autoSpaceDN w:val="0"/>
        <w:adjustRightInd w:val="0"/>
        <w:spacing w:after="0" w:line="240" w:lineRule="auto"/>
        <w:ind w:left="709"/>
        <w:jc w:val="both"/>
        <w:rPr>
          <w:rFonts w:ascii="Times New Roman" w:hAnsi="Times New Roman" w:cs="Times New Roman"/>
          <w:sz w:val="26"/>
          <w:szCs w:val="26"/>
        </w:rPr>
      </w:pPr>
    </w:p>
    <w:p w:rsidR="00555273" w:rsidRDefault="00555273" w:rsidP="008F19E1">
      <w:pPr>
        <w:pStyle w:val="a3"/>
        <w:numPr>
          <w:ilvl w:val="1"/>
          <w:numId w:val="63"/>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Затраты на выполнение аудита информационных ресурсов на соответствие требований законодательства по защите информации</w:t>
      </w:r>
    </w:p>
    <w:p w:rsidR="00555273" w:rsidRPr="00B65138"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20"/>
          <w:szCs w:val="20"/>
        </w:rPr>
      </w:pPr>
    </w:p>
    <w:p w:rsidR="00555273" w:rsidRPr="008B70DE" w:rsidRDefault="00F64165" w:rsidP="00555273">
      <w:pPr>
        <w:spacing w:after="0" w:line="240" w:lineRule="auto"/>
        <w:rPr>
          <w:rFonts w:ascii="Times New Roman" w:hAnsi="Times New Roman"/>
          <w:i/>
          <w:sz w:val="26"/>
          <w:szCs w:val="26"/>
          <w:lang w:val="en-US"/>
        </w:rPr>
      </w:pPr>
      <m:oMathPara>
        <m:oMath>
          <m:sSub>
            <m:sSubPr>
              <m:ctrlPr>
                <w:rPr>
                  <w:rFonts w:ascii="Cambria Math" w:hAnsi="Cambria Math"/>
                  <w:sz w:val="26"/>
                  <w:szCs w:val="26"/>
                </w:rPr>
              </m:ctrlPr>
            </m:sSubPr>
            <m:e>
              <m:r>
                <m:rPr>
                  <m:sty m:val="p"/>
                </m:rPr>
                <w:rPr>
                  <w:rFonts w:ascii="Cambria Math" w:hAnsi="Cambria Math"/>
                  <w:sz w:val="26"/>
                  <w:szCs w:val="26"/>
                </w:rPr>
                <m:t>З</m:t>
              </m:r>
            </m:e>
            <m:sub>
              <m:r>
                <m:rPr>
                  <m:sty m:val="p"/>
                </m:rPr>
                <w:rPr>
                  <w:rFonts w:ascii="Cambria Math" w:hAnsi="Cambria Math"/>
                  <w:sz w:val="26"/>
                  <w:szCs w:val="26"/>
                </w:rPr>
                <m:t>ay</m:t>
              </m:r>
            </m:sub>
          </m:sSub>
          <m:r>
            <w:rPr>
              <w:rFonts w:ascii="Cambria Math" w:hAnsi="Cambria Math"/>
              <w:sz w:val="26"/>
              <w:szCs w:val="26"/>
            </w:rPr>
            <m:t>=</m:t>
          </m:r>
          <m:sSub>
            <m:sSubPr>
              <m:ctrlPr>
                <w:rPr>
                  <w:rFonts w:ascii="Cambria Math" w:hAnsi="Cambria Math"/>
                  <w:sz w:val="26"/>
                  <w:szCs w:val="26"/>
                </w:rPr>
              </m:ctrlPr>
            </m:sSubPr>
            <m:e>
              <m:r>
                <m:rPr>
                  <m:sty m:val="p"/>
                </m:rPr>
                <w:rPr>
                  <w:rFonts w:ascii="Cambria Math" w:hAnsi="Cambria Math"/>
                  <w:sz w:val="26"/>
                  <w:szCs w:val="26"/>
                </w:rPr>
                <m:t>Q</m:t>
              </m:r>
            </m:e>
            <m:sub>
              <m:r>
                <m:rPr>
                  <m:sty m:val="p"/>
                </m:rPr>
                <w:rPr>
                  <w:rFonts w:ascii="Cambria Math" w:hAnsi="Cambria Math"/>
                  <w:sz w:val="26"/>
                  <w:szCs w:val="26"/>
                </w:rPr>
                <m:t>ay</m:t>
              </m:r>
            </m:sub>
          </m:sSub>
          <m:r>
            <w:rPr>
              <w:rFonts w:ascii="Cambria Math" w:hAnsi="Cambria Math"/>
              <w:sz w:val="26"/>
              <w:szCs w:val="26"/>
            </w:rPr>
            <m:t xml:space="preserve">* </m:t>
          </m:r>
          <m:sSub>
            <m:sSubPr>
              <m:ctrlPr>
                <w:rPr>
                  <w:rFonts w:ascii="Cambria Math" w:hAnsi="Cambria Math"/>
                  <w:sz w:val="26"/>
                  <w:szCs w:val="26"/>
                </w:rPr>
              </m:ctrlPr>
            </m:sSubPr>
            <m:e>
              <m:r>
                <m:rPr>
                  <m:sty m:val="p"/>
                </m:rPr>
                <w:rPr>
                  <w:rFonts w:ascii="Cambria Math" w:hAnsi="Cambria Math"/>
                  <w:sz w:val="26"/>
                  <w:szCs w:val="26"/>
                </w:rPr>
                <m:t>P</m:t>
              </m:r>
            </m:e>
            <m:sub>
              <m:r>
                <w:rPr>
                  <w:rFonts w:ascii="Cambria Math" w:hAnsi="Cambria Math"/>
                  <w:sz w:val="26"/>
                  <w:szCs w:val="26"/>
                </w:rPr>
                <m:t>ay</m:t>
              </m:r>
            </m:sub>
          </m:sSub>
        </m:oMath>
      </m:oMathPara>
    </w:p>
    <w:p w:rsidR="00555273" w:rsidRPr="00B65138"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18"/>
          <w:szCs w:val="18"/>
        </w:rPr>
      </w:pPr>
    </w:p>
    <w:p w:rsidR="00555273" w:rsidRPr="00F82E53"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rPr>
      </w:pPr>
      <w:r w:rsidRPr="00F82E53">
        <w:rPr>
          <w:rFonts w:ascii="Times New Roman" w:hAnsi="Times New Roman" w:cs="Times New Roman"/>
        </w:rPr>
        <w:t>где:</w:t>
      </w:r>
    </w:p>
    <w:p w:rsidR="00555273" w:rsidRPr="00F82E53" w:rsidRDefault="00555273" w:rsidP="00B65138">
      <w:pPr>
        <w:pStyle w:val="a3"/>
        <w:tabs>
          <w:tab w:val="left" w:pos="1134"/>
        </w:tabs>
        <w:autoSpaceDE w:val="0"/>
        <w:autoSpaceDN w:val="0"/>
        <w:adjustRightInd w:val="0"/>
        <w:spacing w:after="0" w:line="240" w:lineRule="auto"/>
        <w:ind w:left="0" w:firstLine="709"/>
        <w:jc w:val="both"/>
        <w:rPr>
          <w:rFonts w:ascii="Times New Roman" w:hAnsi="Times New Roman" w:cs="Times New Roman"/>
        </w:rPr>
      </w:pPr>
      <w:r w:rsidRPr="00F82E53">
        <w:rPr>
          <w:rFonts w:ascii="Times New Roman" w:hAnsi="Times New Roman" w:cs="Times New Roman"/>
          <w:lang w:val="en-US"/>
        </w:rPr>
        <w:t>Q</w:t>
      </w:r>
      <w:r w:rsidRPr="00F82E53">
        <w:rPr>
          <w:rFonts w:ascii="Times New Roman" w:hAnsi="Times New Roman" w:cs="Times New Roman"/>
        </w:rPr>
        <w:t xml:space="preserve"> </w:t>
      </w:r>
      <w:r w:rsidRPr="00F82E53">
        <w:rPr>
          <w:rFonts w:ascii="Times New Roman" w:hAnsi="Times New Roman" w:cs="Times New Roman"/>
          <w:lang w:val="en-US"/>
        </w:rPr>
        <w:t>ay</w:t>
      </w:r>
      <w:r w:rsidRPr="00F82E53">
        <w:rPr>
          <w:rFonts w:ascii="Times New Roman" w:hAnsi="Times New Roman" w:cs="Times New Roman"/>
        </w:rPr>
        <w:t>-количество услуг по аудиту информационных ресурсов в год;</w:t>
      </w:r>
    </w:p>
    <w:p w:rsidR="00555273" w:rsidRDefault="00555273" w:rsidP="00B65138">
      <w:pPr>
        <w:pStyle w:val="a3"/>
        <w:tabs>
          <w:tab w:val="left" w:pos="1134"/>
        </w:tabs>
        <w:autoSpaceDE w:val="0"/>
        <w:autoSpaceDN w:val="0"/>
        <w:adjustRightInd w:val="0"/>
        <w:spacing w:after="0" w:line="240" w:lineRule="auto"/>
        <w:ind w:left="0" w:firstLine="709"/>
        <w:jc w:val="both"/>
        <w:rPr>
          <w:rFonts w:ascii="Times New Roman" w:hAnsi="Times New Roman" w:cs="Times New Roman"/>
        </w:rPr>
      </w:pPr>
      <w:r w:rsidRPr="00F82E53">
        <w:rPr>
          <w:rFonts w:ascii="Times New Roman" w:hAnsi="Times New Roman" w:cs="Times New Roman"/>
          <w:lang w:val="en-US"/>
        </w:rPr>
        <w:t>P</w:t>
      </w:r>
      <w:r w:rsidRPr="00F82E53">
        <w:rPr>
          <w:rFonts w:ascii="Times New Roman" w:hAnsi="Times New Roman" w:cs="Times New Roman"/>
        </w:rPr>
        <w:t xml:space="preserve"> </w:t>
      </w:r>
      <w:r w:rsidRPr="00F82E53">
        <w:rPr>
          <w:rFonts w:ascii="Times New Roman" w:hAnsi="Times New Roman" w:cs="Times New Roman"/>
          <w:lang w:val="en-US"/>
        </w:rPr>
        <w:t>ay</w:t>
      </w:r>
      <w:r w:rsidRPr="00F82E53">
        <w:rPr>
          <w:rFonts w:ascii="Times New Roman" w:hAnsi="Times New Roman" w:cs="Times New Roman"/>
        </w:rPr>
        <w:t>- цена за одну услугу по аудиту информационных ресурсов.</w:t>
      </w:r>
    </w:p>
    <w:p w:rsidR="00555273" w:rsidRPr="00F82E53"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rPr>
      </w:pPr>
    </w:p>
    <w:tbl>
      <w:tblPr>
        <w:tblW w:w="9746" w:type="dxa"/>
        <w:jc w:val="center"/>
        <w:tblLayout w:type="fixed"/>
        <w:tblLook w:val="04A0" w:firstRow="1" w:lastRow="0" w:firstColumn="1" w:lastColumn="0" w:noHBand="0" w:noVBand="1"/>
      </w:tblPr>
      <w:tblGrid>
        <w:gridCol w:w="4683"/>
        <w:gridCol w:w="5063"/>
      </w:tblGrid>
      <w:tr w:rsidR="00555273" w:rsidRPr="007B38CC" w:rsidTr="00951BDC">
        <w:trPr>
          <w:trHeight w:val="654"/>
          <w:jc w:val="center"/>
        </w:trPr>
        <w:tc>
          <w:tcPr>
            <w:tcW w:w="468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1D72B2" w:rsidRDefault="00555273" w:rsidP="00951BDC">
            <w:pPr>
              <w:spacing w:after="0" w:line="240" w:lineRule="auto"/>
              <w:jc w:val="center"/>
              <w:rPr>
                <w:rFonts w:ascii="Times New Roman" w:hAnsi="Times New Roman"/>
                <w:sz w:val="24"/>
                <w:szCs w:val="24"/>
              </w:rPr>
            </w:pPr>
            <w:r w:rsidRPr="001D72B2">
              <w:rPr>
                <w:rFonts w:ascii="Times New Roman" w:hAnsi="Times New Roman"/>
                <w:sz w:val="24"/>
                <w:szCs w:val="24"/>
              </w:rPr>
              <w:t>Количество услуг по аудиту информационных ресурсов в год</w:t>
            </w:r>
          </w:p>
          <w:p w:rsidR="00555273" w:rsidRPr="001D72B2" w:rsidRDefault="00555273" w:rsidP="00951BDC">
            <w:pPr>
              <w:spacing w:after="0" w:line="240" w:lineRule="auto"/>
              <w:jc w:val="center"/>
              <w:rPr>
                <w:rFonts w:ascii="Times New Roman" w:hAnsi="Times New Roman"/>
                <w:sz w:val="24"/>
                <w:szCs w:val="24"/>
              </w:rPr>
            </w:pPr>
            <w:r w:rsidRPr="001D72B2">
              <w:rPr>
                <w:rFonts w:ascii="Times New Roman" w:hAnsi="Times New Roman"/>
                <w:sz w:val="24"/>
                <w:szCs w:val="24"/>
              </w:rPr>
              <w:t>(шт.)</w:t>
            </w:r>
          </w:p>
        </w:tc>
        <w:tc>
          <w:tcPr>
            <w:tcW w:w="5063" w:type="dxa"/>
            <w:tcBorders>
              <w:top w:val="single" w:sz="4" w:space="0" w:color="auto"/>
              <w:left w:val="nil"/>
              <w:bottom w:val="single" w:sz="4" w:space="0" w:color="auto"/>
              <w:right w:val="single" w:sz="4" w:space="0" w:color="auto"/>
            </w:tcBorders>
            <w:shd w:val="clear" w:color="auto" w:fill="auto"/>
            <w:vAlign w:val="center"/>
            <w:hideMark/>
          </w:tcPr>
          <w:p w:rsidR="00555273" w:rsidRPr="001D72B2" w:rsidRDefault="00555273" w:rsidP="00951BDC">
            <w:pPr>
              <w:spacing w:after="0" w:line="240" w:lineRule="auto"/>
              <w:jc w:val="center"/>
              <w:rPr>
                <w:rFonts w:ascii="Times New Roman" w:hAnsi="Times New Roman"/>
                <w:sz w:val="24"/>
                <w:szCs w:val="24"/>
              </w:rPr>
            </w:pPr>
            <w:r w:rsidRPr="001D72B2">
              <w:rPr>
                <w:rFonts w:ascii="Times New Roman" w:hAnsi="Times New Roman"/>
                <w:sz w:val="24"/>
                <w:szCs w:val="24"/>
              </w:rPr>
              <w:t>Цена за одну услугу по аудиту информационных ресурсов;</w:t>
            </w:r>
          </w:p>
          <w:p w:rsidR="00555273" w:rsidRPr="001D72B2" w:rsidRDefault="00555273" w:rsidP="00951BDC">
            <w:pPr>
              <w:spacing w:after="0" w:line="240" w:lineRule="auto"/>
              <w:jc w:val="center"/>
              <w:rPr>
                <w:rFonts w:ascii="Times New Roman" w:hAnsi="Times New Roman"/>
                <w:sz w:val="24"/>
                <w:szCs w:val="24"/>
              </w:rPr>
            </w:pPr>
            <w:r w:rsidRPr="001D72B2">
              <w:rPr>
                <w:rFonts w:ascii="Times New Roman" w:hAnsi="Times New Roman"/>
                <w:sz w:val="24"/>
                <w:szCs w:val="24"/>
              </w:rPr>
              <w:t>(руб.)</w:t>
            </w:r>
          </w:p>
        </w:tc>
      </w:tr>
      <w:tr w:rsidR="00555273" w:rsidRPr="007B38CC" w:rsidTr="00951BDC">
        <w:trPr>
          <w:trHeight w:val="330"/>
          <w:jc w:val="center"/>
        </w:trPr>
        <w:tc>
          <w:tcPr>
            <w:tcW w:w="4683" w:type="dxa"/>
            <w:tcBorders>
              <w:top w:val="nil"/>
              <w:left w:val="single" w:sz="4" w:space="0" w:color="auto"/>
              <w:bottom w:val="single" w:sz="4" w:space="0" w:color="auto"/>
              <w:right w:val="single" w:sz="4" w:space="0" w:color="auto"/>
            </w:tcBorders>
            <w:shd w:val="clear" w:color="auto" w:fill="auto"/>
            <w:noWrap/>
            <w:vAlign w:val="bottom"/>
            <w:hideMark/>
          </w:tcPr>
          <w:p w:rsidR="00555273" w:rsidRPr="001D72B2" w:rsidRDefault="00555273" w:rsidP="00951BDC">
            <w:pPr>
              <w:spacing w:after="0" w:line="240" w:lineRule="auto"/>
              <w:jc w:val="center"/>
              <w:rPr>
                <w:rFonts w:ascii="Times New Roman" w:hAnsi="Times New Roman"/>
                <w:sz w:val="24"/>
                <w:szCs w:val="24"/>
              </w:rPr>
            </w:pPr>
            <w:r w:rsidRPr="001D72B2">
              <w:rPr>
                <w:rFonts w:ascii="Times New Roman" w:hAnsi="Times New Roman"/>
                <w:sz w:val="24"/>
                <w:szCs w:val="24"/>
              </w:rPr>
              <w:t>не более 2</w:t>
            </w:r>
          </w:p>
        </w:tc>
        <w:tc>
          <w:tcPr>
            <w:tcW w:w="5063" w:type="dxa"/>
            <w:tcBorders>
              <w:top w:val="nil"/>
              <w:left w:val="nil"/>
              <w:bottom w:val="single" w:sz="4" w:space="0" w:color="auto"/>
              <w:right w:val="single" w:sz="4" w:space="0" w:color="auto"/>
            </w:tcBorders>
            <w:shd w:val="clear" w:color="auto" w:fill="auto"/>
            <w:noWrap/>
            <w:vAlign w:val="center"/>
            <w:hideMark/>
          </w:tcPr>
          <w:p w:rsidR="00555273" w:rsidRPr="001D72B2" w:rsidRDefault="00555273" w:rsidP="00951BDC">
            <w:pPr>
              <w:spacing w:after="0" w:line="240" w:lineRule="auto"/>
              <w:jc w:val="center"/>
              <w:rPr>
                <w:rFonts w:ascii="Times New Roman" w:hAnsi="Times New Roman"/>
                <w:sz w:val="24"/>
                <w:szCs w:val="24"/>
              </w:rPr>
            </w:pPr>
            <w:r w:rsidRPr="001D72B2">
              <w:rPr>
                <w:rFonts w:ascii="Times New Roman" w:hAnsi="Times New Roman"/>
                <w:sz w:val="24"/>
                <w:szCs w:val="24"/>
              </w:rPr>
              <w:t>не более 85 000,00</w:t>
            </w:r>
          </w:p>
        </w:tc>
      </w:tr>
    </w:tbl>
    <w:p w:rsidR="00555273"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26"/>
          <w:szCs w:val="26"/>
        </w:rPr>
      </w:pPr>
    </w:p>
    <w:p w:rsidR="00555273" w:rsidRPr="00B65138" w:rsidRDefault="00555273" w:rsidP="00B65138">
      <w:pPr>
        <w:pStyle w:val="a3"/>
        <w:numPr>
          <w:ilvl w:val="1"/>
          <w:numId w:val="63"/>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8A6686">
        <w:rPr>
          <w:rFonts w:ascii="Times New Roman" w:hAnsi="Times New Roman" w:cs="Times New Roman"/>
          <w:sz w:val="26"/>
          <w:szCs w:val="26"/>
        </w:rPr>
        <w:t xml:space="preserve">Затраты на оказание услуг по подготовке документов для передачи сведений в единый государственный реестр недвижимости в соответствии </w:t>
      </w:r>
      <w:r>
        <w:rPr>
          <w:rFonts w:ascii="Times New Roman" w:hAnsi="Times New Roman" w:cs="Times New Roman"/>
          <w:sz w:val="26"/>
          <w:szCs w:val="26"/>
        </w:rPr>
        <w:br/>
      </w:r>
      <w:r w:rsidRPr="008A6686">
        <w:rPr>
          <w:rFonts w:ascii="Times New Roman" w:hAnsi="Times New Roman" w:cs="Times New Roman"/>
          <w:sz w:val="26"/>
          <w:szCs w:val="26"/>
        </w:rPr>
        <w:t xml:space="preserve">с пп.3, 8, 13 ч.1 ст.32 Федерального закона от 13.07.2015 № 218-ФЗ </w:t>
      </w:r>
      <w:r>
        <w:rPr>
          <w:rFonts w:ascii="Times New Roman" w:hAnsi="Times New Roman" w:cs="Times New Roman"/>
          <w:sz w:val="26"/>
          <w:szCs w:val="26"/>
        </w:rPr>
        <w:br/>
      </w:r>
      <w:r w:rsidRPr="008A6686">
        <w:rPr>
          <w:rFonts w:ascii="Times New Roman" w:hAnsi="Times New Roman" w:cs="Times New Roman"/>
          <w:sz w:val="26"/>
          <w:szCs w:val="26"/>
        </w:rPr>
        <w:t>«О государст</w:t>
      </w:r>
      <w:r>
        <w:rPr>
          <w:rFonts w:ascii="Times New Roman" w:hAnsi="Times New Roman" w:cs="Times New Roman"/>
          <w:sz w:val="26"/>
          <w:szCs w:val="26"/>
        </w:rPr>
        <w:t>венной регистрации недвижимости»</w:t>
      </w:r>
    </w:p>
    <w:p w:rsidR="00555273" w:rsidRDefault="00555273" w:rsidP="00555273">
      <w:pPr>
        <w:tabs>
          <w:tab w:val="left" w:pos="0"/>
        </w:tabs>
        <w:autoSpaceDE w:val="0"/>
        <w:autoSpaceDN w:val="0"/>
        <w:adjustRightInd w:val="0"/>
        <w:spacing w:after="0" w:line="240" w:lineRule="auto"/>
        <w:ind w:firstLine="709"/>
        <w:jc w:val="both"/>
        <w:rPr>
          <w:rFonts w:ascii="Times New Roman" w:hAnsi="Times New Roman" w:cs="Times New Roman"/>
          <w:sz w:val="26"/>
          <w:szCs w:val="26"/>
        </w:rPr>
      </w:pPr>
      <w:r w:rsidRPr="008A6686">
        <w:rPr>
          <w:rFonts w:ascii="Times New Roman" w:hAnsi="Times New Roman" w:cs="Times New Roman"/>
          <w:sz w:val="26"/>
          <w:szCs w:val="26"/>
        </w:rPr>
        <w:t>Цена услуг на подготовку документов для передачи сведений в единый государственный реестр недвижимости регламентируется в соответствии</w:t>
      </w:r>
      <w:r>
        <w:rPr>
          <w:rFonts w:ascii="Times New Roman" w:hAnsi="Times New Roman" w:cs="Times New Roman"/>
          <w:sz w:val="26"/>
          <w:szCs w:val="26"/>
        </w:rPr>
        <w:t>:</w:t>
      </w:r>
      <w:r w:rsidRPr="008A6686">
        <w:rPr>
          <w:rFonts w:ascii="Times New Roman" w:hAnsi="Times New Roman" w:cs="Times New Roman"/>
          <w:sz w:val="26"/>
          <w:szCs w:val="26"/>
        </w:rPr>
        <w:t xml:space="preserve"> приказом Минэконом</w:t>
      </w:r>
      <w:r>
        <w:rPr>
          <w:rFonts w:ascii="Times New Roman" w:hAnsi="Times New Roman" w:cs="Times New Roman"/>
          <w:sz w:val="26"/>
          <w:szCs w:val="26"/>
        </w:rPr>
        <w:t>развития России от 18.01.2012 № 14 «</w:t>
      </w:r>
      <w:r w:rsidRPr="008A6686">
        <w:rPr>
          <w:rFonts w:ascii="Times New Roman" w:hAnsi="Times New Roman" w:cs="Times New Roman"/>
          <w:sz w:val="26"/>
          <w:szCs w:val="26"/>
        </w:rPr>
        <w:t xml:space="preserve">Об утверждении методики определения платы и предельных размеров платы за проведение кадастровых работ федеральными государственными унитарными предприятиями, находящимися </w:t>
      </w:r>
      <w:r>
        <w:rPr>
          <w:rFonts w:ascii="Times New Roman" w:hAnsi="Times New Roman" w:cs="Times New Roman"/>
          <w:sz w:val="26"/>
          <w:szCs w:val="26"/>
        </w:rPr>
        <w:br/>
      </w:r>
      <w:r w:rsidRPr="008A6686">
        <w:rPr>
          <w:rFonts w:ascii="Times New Roman" w:hAnsi="Times New Roman" w:cs="Times New Roman"/>
          <w:sz w:val="26"/>
          <w:szCs w:val="26"/>
        </w:rPr>
        <w:t xml:space="preserve">в ведении Федеральной службы государственной регистрации, кадастра </w:t>
      </w:r>
      <w:r w:rsidR="00B65138">
        <w:rPr>
          <w:rFonts w:ascii="Times New Roman" w:hAnsi="Times New Roman" w:cs="Times New Roman"/>
          <w:sz w:val="26"/>
          <w:szCs w:val="26"/>
        </w:rPr>
        <w:br/>
      </w:r>
      <w:r w:rsidRPr="008A6686">
        <w:rPr>
          <w:rFonts w:ascii="Times New Roman" w:hAnsi="Times New Roman" w:cs="Times New Roman"/>
          <w:sz w:val="26"/>
          <w:szCs w:val="26"/>
        </w:rPr>
        <w:t>и картографии</w:t>
      </w:r>
      <w:r>
        <w:rPr>
          <w:rFonts w:ascii="Times New Roman" w:hAnsi="Times New Roman" w:cs="Times New Roman"/>
          <w:sz w:val="26"/>
          <w:szCs w:val="26"/>
        </w:rPr>
        <w:t>, в целях выдачи межевого плана»,</w:t>
      </w:r>
      <w:r w:rsidRPr="00A3449B">
        <w:t xml:space="preserve"> </w:t>
      </w:r>
      <w:r>
        <w:rPr>
          <w:rFonts w:ascii="Times New Roman" w:hAnsi="Times New Roman" w:cs="Times New Roman"/>
          <w:sz w:val="26"/>
          <w:szCs w:val="26"/>
        </w:rPr>
        <w:t>п</w:t>
      </w:r>
      <w:r w:rsidRPr="00A3449B">
        <w:rPr>
          <w:rFonts w:ascii="Times New Roman" w:hAnsi="Times New Roman" w:cs="Times New Roman"/>
          <w:sz w:val="26"/>
          <w:szCs w:val="26"/>
        </w:rPr>
        <w:t>риказ</w:t>
      </w:r>
      <w:r>
        <w:rPr>
          <w:rFonts w:ascii="Times New Roman" w:hAnsi="Times New Roman" w:cs="Times New Roman"/>
          <w:sz w:val="26"/>
          <w:szCs w:val="26"/>
        </w:rPr>
        <w:t>ом</w:t>
      </w:r>
      <w:r w:rsidRPr="00A3449B">
        <w:rPr>
          <w:rFonts w:ascii="Times New Roman" w:hAnsi="Times New Roman" w:cs="Times New Roman"/>
          <w:sz w:val="26"/>
          <w:szCs w:val="26"/>
        </w:rPr>
        <w:t xml:space="preserve"> Минрегиона Р</w:t>
      </w:r>
      <w:r>
        <w:rPr>
          <w:rFonts w:ascii="Times New Roman" w:hAnsi="Times New Roman" w:cs="Times New Roman"/>
          <w:sz w:val="26"/>
          <w:szCs w:val="26"/>
        </w:rPr>
        <w:t xml:space="preserve">оссийской </w:t>
      </w:r>
      <w:r w:rsidRPr="00A3449B">
        <w:rPr>
          <w:rFonts w:ascii="Times New Roman" w:hAnsi="Times New Roman" w:cs="Times New Roman"/>
          <w:sz w:val="26"/>
          <w:szCs w:val="26"/>
        </w:rPr>
        <w:t>Ф</w:t>
      </w:r>
      <w:r>
        <w:rPr>
          <w:rFonts w:ascii="Times New Roman" w:hAnsi="Times New Roman" w:cs="Times New Roman"/>
          <w:sz w:val="26"/>
          <w:szCs w:val="26"/>
        </w:rPr>
        <w:t>едерации</w:t>
      </w:r>
      <w:r w:rsidRPr="00A3449B">
        <w:rPr>
          <w:rFonts w:ascii="Times New Roman" w:hAnsi="Times New Roman" w:cs="Times New Roman"/>
          <w:sz w:val="26"/>
          <w:szCs w:val="26"/>
        </w:rPr>
        <w:t xml:space="preserve"> от 29.12.2009</w:t>
      </w:r>
      <w:r>
        <w:rPr>
          <w:rFonts w:ascii="Times New Roman" w:hAnsi="Times New Roman" w:cs="Times New Roman"/>
          <w:sz w:val="26"/>
          <w:szCs w:val="26"/>
        </w:rPr>
        <w:t xml:space="preserve"> №620 </w:t>
      </w:r>
      <w:r w:rsidRPr="00A3449B">
        <w:rPr>
          <w:rFonts w:ascii="Times New Roman" w:hAnsi="Times New Roman" w:cs="Times New Roman"/>
          <w:sz w:val="26"/>
          <w:szCs w:val="26"/>
        </w:rPr>
        <w:t xml:space="preserve">«Об утверждении Методических указаний </w:t>
      </w:r>
      <w:r>
        <w:rPr>
          <w:rFonts w:ascii="Times New Roman" w:hAnsi="Times New Roman" w:cs="Times New Roman"/>
          <w:sz w:val="26"/>
          <w:szCs w:val="26"/>
        </w:rPr>
        <w:br/>
      </w:r>
      <w:r w:rsidRPr="00A3449B">
        <w:rPr>
          <w:rFonts w:ascii="Times New Roman" w:hAnsi="Times New Roman" w:cs="Times New Roman"/>
          <w:sz w:val="26"/>
          <w:szCs w:val="26"/>
        </w:rPr>
        <w:t>по применению справочников базовых цен на проектные работы в строительстве»</w:t>
      </w:r>
    </w:p>
    <w:p w:rsidR="00555273" w:rsidRPr="008A6686" w:rsidRDefault="00555273" w:rsidP="00555273">
      <w:pPr>
        <w:tabs>
          <w:tab w:val="left" w:pos="0"/>
        </w:tabs>
        <w:autoSpaceDE w:val="0"/>
        <w:autoSpaceDN w:val="0"/>
        <w:adjustRightInd w:val="0"/>
        <w:spacing w:after="0" w:line="240" w:lineRule="auto"/>
        <w:ind w:firstLine="709"/>
        <w:jc w:val="both"/>
        <w:rPr>
          <w:rFonts w:ascii="Times New Roman" w:hAnsi="Times New Roman" w:cs="Times New Roman"/>
          <w:sz w:val="26"/>
          <w:szCs w:val="26"/>
        </w:rPr>
      </w:pPr>
    </w:p>
    <w:p w:rsidR="00555273" w:rsidRPr="008A6686" w:rsidRDefault="00F64165" w:rsidP="00555273">
      <w:pPr>
        <w:spacing w:after="0" w:line="240" w:lineRule="auto"/>
        <w:rPr>
          <w:rFonts w:ascii="Times New Roman" w:hAnsi="Times New Roman" w:cs="Times New Roman"/>
          <w:i/>
          <w:sz w:val="24"/>
          <w:szCs w:val="24"/>
          <w:lang w:val="en-US"/>
        </w:rPr>
      </w:pPr>
      <m:oMathPara>
        <m:oMath>
          <m:sSub>
            <m:sSubPr>
              <m:ctrlPr>
                <w:rPr>
                  <w:rFonts w:ascii="Cambria Math" w:hAnsi="Cambria Math" w:cs="Times New Roman"/>
                  <w:sz w:val="24"/>
                  <w:szCs w:val="24"/>
                </w:rPr>
              </m:ctrlPr>
            </m:sSubPr>
            <m:e>
              <m:r>
                <m:rPr>
                  <m:sty m:val="p"/>
                </m:rPr>
                <w:rPr>
                  <w:rFonts w:ascii="Cambria Math" w:hAnsi="Cambria Math" w:cs="Times New Roman"/>
                  <w:sz w:val="24"/>
                  <w:szCs w:val="24"/>
                </w:rPr>
                <m:t>З</m:t>
              </m:r>
            </m:e>
            <m:sub>
              <m:r>
                <w:rPr>
                  <w:rFonts w:ascii="Cambria Math" w:hAnsi="Cambria Math" w:cs="Times New Roman"/>
                  <w:sz w:val="24"/>
                  <w:szCs w:val="24"/>
                </w:rPr>
                <m:t>зф</m:t>
              </m:r>
            </m:sub>
          </m:sSub>
          <m:r>
            <w:rPr>
              <w:rFonts w:ascii="Cambria Math" w:hAnsi="Cambria Math" w:cs="Times New Roman"/>
              <w:sz w:val="24"/>
              <w:szCs w:val="24"/>
            </w:rPr>
            <m:t>=</m:t>
          </m:r>
          <m:sSub>
            <m:sSubPr>
              <m:ctrlPr>
                <w:rPr>
                  <w:rFonts w:ascii="Cambria Math" w:hAnsi="Cambria Math" w:cs="Times New Roman"/>
                  <w:sz w:val="24"/>
                  <w:szCs w:val="24"/>
                </w:rPr>
              </m:ctrlPr>
            </m:sSubPr>
            <m:e>
              <m:r>
                <m:rPr>
                  <m:sty m:val="p"/>
                </m:rPr>
                <w:rPr>
                  <w:rFonts w:ascii="Cambria Math" w:hAnsi="Cambria Math" w:cs="Times New Roman"/>
                  <w:sz w:val="24"/>
                  <w:szCs w:val="24"/>
                </w:rPr>
                <m:t>Q</m:t>
              </m:r>
            </m:e>
            <m:sub>
              <m:r>
                <m:rPr>
                  <m:sty m:val="p"/>
                </m:rPr>
                <w:rPr>
                  <w:rFonts w:ascii="Cambria Math" w:hAnsi="Cambria Math" w:cs="Times New Roman"/>
                  <w:sz w:val="24"/>
                  <w:szCs w:val="24"/>
                </w:rPr>
                <m:t>кзф</m:t>
              </m:r>
            </m:sub>
          </m:sSub>
          <m:r>
            <w:rPr>
              <w:rFonts w:ascii="Cambria Math" w:hAnsi="Cambria Math" w:cs="Times New Roman"/>
              <w:sz w:val="24"/>
              <w:szCs w:val="24"/>
            </w:rPr>
            <m:t xml:space="preserve">* </m:t>
          </m:r>
          <m:sSub>
            <m:sSubPr>
              <m:ctrlPr>
                <w:rPr>
                  <w:rFonts w:ascii="Cambria Math" w:hAnsi="Cambria Math" w:cs="Times New Roman"/>
                  <w:sz w:val="24"/>
                  <w:szCs w:val="24"/>
                </w:rPr>
              </m:ctrlPr>
            </m:sSubPr>
            <m:e>
              <m:r>
                <m:rPr>
                  <m:sty m:val="p"/>
                </m:rPr>
                <w:rPr>
                  <w:rFonts w:ascii="Cambria Math" w:hAnsi="Cambria Math" w:cs="Times New Roman"/>
                  <w:sz w:val="24"/>
                  <w:szCs w:val="24"/>
                </w:rPr>
                <m:t>P</m:t>
              </m:r>
            </m:e>
            <m:sub>
              <m:r>
                <w:rPr>
                  <w:rFonts w:ascii="Cambria Math" w:hAnsi="Cambria Math" w:cs="Times New Roman"/>
                  <w:sz w:val="24"/>
                  <w:szCs w:val="24"/>
                </w:rPr>
                <m:t>цзф</m:t>
              </m:r>
            </m:sub>
          </m:sSub>
        </m:oMath>
      </m:oMathPara>
    </w:p>
    <w:p w:rsidR="00555273" w:rsidRPr="008A6686"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24"/>
          <w:szCs w:val="24"/>
        </w:rPr>
      </w:pPr>
    </w:p>
    <w:p w:rsidR="00555273" w:rsidRPr="00F82E53" w:rsidRDefault="00555273" w:rsidP="00B65138">
      <w:pPr>
        <w:widowControl w:val="0"/>
        <w:autoSpaceDE w:val="0"/>
        <w:autoSpaceDN w:val="0"/>
        <w:adjustRightInd w:val="0"/>
        <w:spacing w:after="0" w:line="240" w:lineRule="auto"/>
        <w:ind w:firstLine="709"/>
        <w:jc w:val="both"/>
        <w:rPr>
          <w:rFonts w:ascii="Times New Roman" w:eastAsia="Calibri" w:hAnsi="Times New Roman" w:cs="Times New Roman"/>
        </w:rPr>
      </w:pPr>
      <w:r w:rsidRPr="00F82E53">
        <w:rPr>
          <w:rFonts w:ascii="Times New Roman" w:eastAsia="Calibri" w:hAnsi="Times New Roman" w:cs="Times New Roman"/>
        </w:rPr>
        <w:t>где:</w:t>
      </w:r>
    </w:p>
    <w:p w:rsidR="00555273" w:rsidRPr="00F82E53" w:rsidRDefault="00555273" w:rsidP="00B65138">
      <w:pPr>
        <w:spacing w:after="0" w:line="240" w:lineRule="auto"/>
        <w:ind w:firstLine="709"/>
        <w:jc w:val="both"/>
        <w:rPr>
          <w:rFonts w:ascii="Times New Roman" w:eastAsia="Calibri" w:hAnsi="Times New Roman" w:cs="Times New Roman"/>
        </w:rPr>
      </w:pPr>
      <w:r w:rsidRPr="00F82E53">
        <w:rPr>
          <w:rFonts w:ascii="Times New Roman" w:eastAsia="Calibri" w:hAnsi="Times New Roman" w:cs="Times New Roman"/>
          <w:lang w:val="en-US"/>
        </w:rPr>
        <w:t>Q</w:t>
      </w:r>
      <w:r w:rsidRPr="00F82E53">
        <w:rPr>
          <w:rFonts w:ascii="Times New Roman" w:eastAsia="Calibri" w:hAnsi="Times New Roman" w:cs="Times New Roman"/>
        </w:rPr>
        <w:t xml:space="preserve"> кзф – планируемое количество услуг в год по подготовке документов, подлежащих передаче в единый</w:t>
      </w:r>
      <w:r w:rsidRPr="00F82E53">
        <w:rPr>
          <w:rFonts w:ascii="Times New Roman" w:hAnsi="Times New Roman" w:cs="Times New Roman"/>
        </w:rPr>
        <w:t xml:space="preserve"> государственный реестр недвижимости</w:t>
      </w:r>
      <w:r w:rsidRPr="00F82E53">
        <w:rPr>
          <w:rFonts w:ascii="Times New Roman" w:eastAsia="Calibri" w:hAnsi="Times New Roman" w:cs="Times New Roman"/>
        </w:rPr>
        <w:t xml:space="preserve"> ;</w:t>
      </w:r>
    </w:p>
    <w:p w:rsidR="00555273" w:rsidRPr="00F82E53" w:rsidRDefault="00555273" w:rsidP="00B65138">
      <w:pPr>
        <w:widowControl w:val="0"/>
        <w:autoSpaceDE w:val="0"/>
        <w:autoSpaceDN w:val="0"/>
        <w:adjustRightInd w:val="0"/>
        <w:spacing w:after="0" w:line="240" w:lineRule="auto"/>
        <w:ind w:firstLine="709"/>
        <w:jc w:val="both"/>
        <w:rPr>
          <w:rFonts w:ascii="Times New Roman" w:eastAsia="Calibri" w:hAnsi="Times New Roman" w:cs="Times New Roman"/>
        </w:rPr>
      </w:pPr>
      <w:r w:rsidRPr="00F82E53">
        <w:rPr>
          <w:rFonts w:ascii="Times New Roman" w:eastAsia="Calibri" w:hAnsi="Times New Roman" w:cs="Times New Roman"/>
          <w:lang w:val="en-US"/>
        </w:rPr>
        <w:t>P</w:t>
      </w:r>
      <w:r w:rsidRPr="00F82E53">
        <w:rPr>
          <w:rFonts w:ascii="Times New Roman" w:eastAsia="Calibri" w:hAnsi="Times New Roman" w:cs="Times New Roman"/>
        </w:rPr>
        <w:t xml:space="preserve"> цзф – цена за одну </w:t>
      </w:r>
      <w:r>
        <w:rPr>
          <w:rFonts w:ascii="Times New Roman" w:eastAsia="Calibri" w:hAnsi="Times New Roman" w:cs="Times New Roman"/>
        </w:rPr>
        <w:t>услугу по подготовке документов.</w:t>
      </w:r>
    </w:p>
    <w:p w:rsidR="00555273" w:rsidRPr="008A6686" w:rsidRDefault="00555273" w:rsidP="00555273">
      <w:pPr>
        <w:widowControl w:val="0"/>
        <w:autoSpaceDE w:val="0"/>
        <w:autoSpaceDN w:val="0"/>
        <w:adjustRightInd w:val="0"/>
        <w:spacing w:after="0" w:line="240" w:lineRule="auto"/>
        <w:jc w:val="both"/>
        <w:rPr>
          <w:rFonts w:ascii="Times New Roman" w:eastAsia="Times New Roman" w:hAnsi="Times New Roman" w:cs="Times New Roman"/>
          <w:sz w:val="26"/>
          <w:szCs w:val="26"/>
          <w:lang w:eastAsia="ru-RU"/>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6804"/>
      </w:tblGrid>
      <w:tr w:rsidR="00555273" w:rsidRPr="003C1611" w:rsidTr="00951BDC">
        <w:tc>
          <w:tcPr>
            <w:tcW w:w="3085" w:type="dxa"/>
            <w:shd w:val="clear" w:color="auto" w:fill="auto"/>
            <w:vAlign w:val="center"/>
          </w:tcPr>
          <w:p w:rsidR="00555273" w:rsidRDefault="00555273" w:rsidP="00951BDC">
            <w:pPr>
              <w:suppressAutoHyphens/>
              <w:spacing w:after="0" w:line="240" w:lineRule="auto"/>
              <w:jc w:val="center"/>
              <w:rPr>
                <w:rFonts w:ascii="Times New Roman" w:eastAsia="Times New Roman" w:hAnsi="Times New Roman" w:cs="Times New Roman"/>
                <w:sz w:val="20"/>
                <w:szCs w:val="20"/>
                <w:lang w:eastAsia="ru-RU"/>
              </w:rPr>
            </w:pPr>
            <w:r w:rsidRPr="00A20E4D">
              <w:rPr>
                <w:rFonts w:ascii="Times New Roman" w:eastAsia="Times New Roman" w:hAnsi="Times New Roman" w:cs="Times New Roman"/>
                <w:sz w:val="20"/>
                <w:szCs w:val="20"/>
                <w:lang w:eastAsia="ru-RU"/>
              </w:rPr>
              <w:t xml:space="preserve">Планируемое количество услуг </w:t>
            </w:r>
          </w:p>
          <w:p w:rsidR="00555273" w:rsidRPr="00A20E4D" w:rsidRDefault="00555273" w:rsidP="00951BDC">
            <w:pPr>
              <w:suppressAutoHyphens/>
              <w:spacing w:after="0" w:line="240" w:lineRule="auto"/>
              <w:jc w:val="center"/>
              <w:rPr>
                <w:rFonts w:ascii="Times New Roman" w:eastAsia="Times New Roman" w:hAnsi="Times New Roman" w:cs="Times New Roman"/>
                <w:sz w:val="20"/>
                <w:szCs w:val="20"/>
                <w:lang w:eastAsia="ru-RU"/>
              </w:rPr>
            </w:pPr>
            <w:r w:rsidRPr="00A20E4D">
              <w:rPr>
                <w:rFonts w:ascii="Times New Roman" w:eastAsia="Times New Roman" w:hAnsi="Times New Roman" w:cs="Times New Roman"/>
                <w:sz w:val="20"/>
                <w:szCs w:val="20"/>
                <w:lang w:eastAsia="ru-RU"/>
              </w:rPr>
              <w:t>в год по подготовке документов, подлежащих передаче</w:t>
            </w:r>
            <w:r w:rsidRPr="00A20E4D">
              <w:rPr>
                <w:rFonts w:ascii="Times New Roman" w:hAnsi="Times New Roman" w:cs="Times New Roman"/>
                <w:sz w:val="20"/>
                <w:szCs w:val="20"/>
              </w:rPr>
              <w:t xml:space="preserve"> </w:t>
            </w:r>
            <w:r w:rsidRPr="00A20E4D">
              <w:rPr>
                <w:rFonts w:ascii="Times New Roman" w:eastAsia="Calibri" w:hAnsi="Times New Roman" w:cs="Times New Roman"/>
                <w:sz w:val="20"/>
                <w:szCs w:val="20"/>
              </w:rPr>
              <w:t>в единый</w:t>
            </w:r>
            <w:r w:rsidRPr="00A20E4D">
              <w:rPr>
                <w:rFonts w:ascii="Times New Roman" w:hAnsi="Times New Roman" w:cs="Times New Roman"/>
                <w:sz w:val="20"/>
                <w:szCs w:val="20"/>
              </w:rPr>
              <w:t xml:space="preserve"> государственный реестр недвижимости</w:t>
            </w:r>
          </w:p>
        </w:tc>
        <w:tc>
          <w:tcPr>
            <w:tcW w:w="6804" w:type="dxa"/>
            <w:shd w:val="clear" w:color="auto" w:fill="auto"/>
            <w:vAlign w:val="center"/>
          </w:tcPr>
          <w:p w:rsidR="00555273" w:rsidRPr="003C1611" w:rsidRDefault="00555273" w:rsidP="00951BDC">
            <w:pPr>
              <w:suppressAutoHyphens/>
              <w:spacing w:after="0" w:line="240" w:lineRule="auto"/>
              <w:jc w:val="center"/>
              <w:rPr>
                <w:rFonts w:ascii="Times New Roman" w:eastAsia="Times New Roman" w:hAnsi="Times New Roman" w:cs="Times New Roman"/>
                <w:sz w:val="20"/>
                <w:szCs w:val="20"/>
                <w:lang w:eastAsia="ru-RU"/>
              </w:rPr>
            </w:pPr>
            <w:r w:rsidRPr="003C1611">
              <w:rPr>
                <w:rFonts w:ascii="Times New Roman" w:eastAsia="Times New Roman" w:hAnsi="Times New Roman" w:cs="Times New Roman"/>
                <w:sz w:val="20"/>
                <w:szCs w:val="20"/>
                <w:lang w:eastAsia="ru-RU"/>
              </w:rPr>
              <w:t>Цена за одну услугу по подготовке документов</w:t>
            </w:r>
          </w:p>
        </w:tc>
      </w:tr>
      <w:tr w:rsidR="00555273" w:rsidRPr="003C1611" w:rsidTr="00951BDC">
        <w:tc>
          <w:tcPr>
            <w:tcW w:w="3085" w:type="dxa"/>
            <w:shd w:val="clear" w:color="auto" w:fill="auto"/>
          </w:tcPr>
          <w:p w:rsidR="00555273" w:rsidRPr="003C1611" w:rsidRDefault="00555273" w:rsidP="00951BDC">
            <w:pPr>
              <w:suppressAutoHyphens/>
              <w:spacing w:after="0" w:line="240" w:lineRule="auto"/>
              <w:jc w:val="both"/>
              <w:rPr>
                <w:rFonts w:ascii="Times New Roman" w:eastAsia="Times New Roman" w:hAnsi="Times New Roman" w:cs="Times New Roman"/>
                <w:sz w:val="20"/>
                <w:szCs w:val="20"/>
                <w:lang w:eastAsia="ru-RU"/>
              </w:rPr>
            </w:pPr>
            <w:r w:rsidRPr="003C1611">
              <w:rPr>
                <w:rFonts w:ascii="Times New Roman" w:eastAsia="Times New Roman" w:hAnsi="Times New Roman" w:cs="Times New Roman"/>
                <w:sz w:val="20"/>
                <w:szCs w:val="20"/>
                <w:lang w:eastAsia="ru-RU"/>
              </w:rPr>
              <w:t>По необходимости</w:t>
            </w:r>
          </w:p>
        </w:tc>
        <w:tc>
          <w:tcPr>
            <w:tcW w:w="6804" w:type="dxa"/>
            <w:shd w:val="clear" w:color="auto" w:fill="auto"/>
          </w:tcPr>
          <w:p w:rsidR="00555273" w:rsidRPr="003C1611" w:rsidRDefault="00555273" w:rsidP="00951BDC">
            <w:pPr>
              <w:suppressAutoHyphens/>
              <w:spacing w:after="0" w:line="240" w:lineRule="auto"/>
              <w:jc w:val="both"/>
              <w:rPr>
                <w:rFonts w:ascii="Times New Roman" w:eastAsia="Times New Roman" w:hAnsi="Times New Roman" w:cs="Times New Roman"/>
                <w:sz w:val="20"/>
                <w:szCs w:val="20"/>
                <w:lang w:eastAsia="ru-RU"/>
              </w:rPr>
            </w:pPr>
            <w:r w:rsidRPr="003C1611">
              <w:rPr>
                <w:rFonts w:ascii="Times New Roman" w:eastAsia="Times New Roman" w:hAnsi="Times New Roman" w:cs="Times New Roman"/>
                <w:sz w:val="20"/>
                <w:szCs w:val="20"/>
                <w:lang w:eastAsia="ru-RU"/>
              </w:rPr>
              <w:t>в соответствии</w:t>
            </w:r>
            <w:r>
              <w:rPr>
                <w:rFonts w:ascii="Times New Roman" w:eastAsia="Times New Roman" w:hAnsi="Times New Roman" w:cs="Times New Roman"/>
                <w:sz w:val="20"/>
                <w:szCs w:val="20"/>
                <w:lang w:eastAsia="ru-RU"/>
              </w:rPr>
              <w:t xml:space="preserve"> с:</w:t>
            </w:r>
            <w:r w:rsidRPr="003C1611">
              <w:rPr>
                <w:rFonts w:ascii="Times New Roman" w:eastAsia="Times New Roman" w:hAnsi="Times New Roman" w:cs="Times New Roman"/>
                <w:sz w:val="20"/>
                <w:szCs w:val="20"/>
                <w:lang w:eastAsia="ru-RU"/>
              </w:rPr>
              <w:t xml:space="preserve"> приказом Минэкономразвития России от 18.01.2012 </w:t>
            </w:r>
            <w:r>
              <w:rPr>
                <w:rFonts w:ascii="Times New Roman" w:eastAsia="Times New Roman" w:hAnsi="Times New Roman" w:cs="Times New Roman"/>
                <w:sz w:val="20"/>
                <w:szCs w:val="20"/>
                <w:lang w:eastAsia="ru-RU"/>
              </w:rPr>
              <w:br/>
              <w:t>№</w:t>
            </w:r>
            <w:r w:rsidRPr="003C1611">
              <w:rPr>
                <w:rFonts w:ascii="Times New Roman" w:eastAsia="Times New Roman" w:hAnsi="Times New Roman" w:cs="Times New Roman"/>
                <w:sz w:val="20"/>
                <w:szCs w:val="20"/>
                <w:lang w:eastAsia="ru-RU"/>
              </w:rPr>
              <w:t xml:space="preserve"> 14 </w:t>
            </w:r>
            <w:r>
              <w:rPr>
                <w:rFonts w:ascii="Times New Roman" w:eastAsia="Times New Roman" w:hAnsi="Times New Roman" w:cs="Times New Roman"/>
                <w:sz w:val="20"/>
                <w:szCs w:val="20"/>
                <w:lang w:eastAsia="ru-RU"/>
              </w:rPr>
              <w:t>«</w:t>
            </w:r>
            <w:r w:rsidRPr="003C1611">
              <w:rPr>
                <w:rFonts w:ascii="Times New Roman" w:eastAsia="Times New Roman" w:hAnsi="Times New Roman" w:cs="Times New Roman"/>
                <w:sz w:val="20"/>
                <w:szCs w:val="20"/>
                <w:lang w:eastAsia="ru-RU"/>
              </w:rPr>
              <w:t xml:space="preserve">Об утверждении методики определения платы и предельных размеров платы за проведение кадастровых работ федеральными государственными унитарными предприятиями, находящимися </w:t>
            </w:r>
            <w:r>
              <w:rPr>
                <w:rFonts w:ascii="Times New Roman" w:eastAsia="Times New Roman" w:hAnsi="Times New Roman" w:cs="Times New Roman"/>
                <w:sz w:val="20"/>
                <w:szCs w:val="20"/>
                <w:lang w:eastAsia="ru-RU"/>
              </w:rPr>
              <w:br/>
            </w:r>
            <w:r w:rsidRPr="003C1611">
              <w:rPr>
                <w:rFonts w:ascii="Times New Roman" w:eastAsia="Times New Roman" w:hAnsi="Times New Roman" w:cs="Times New Roman"/>
                <w:sz w:val="20"/>
                <w:szCs w:val="20"/>
                <w:lang w:eastAsia="ru-RU"/>
              </w:rPr>
              <w:t>в ведении Федеральной службы государственной регистрации, кадастра и картографии, в целях выдачи межевого плана</w:t>
            </w:r>
            <w:r>
              <w:rPr>
                <w:rFonts w:ascii="Times New Roman" w:eastAsia="Times New Roman" w:hAnsi="Times New Roman" w:cs="Times New Roman"/>
                <w:sz w:val="20"/>
                <w:szCs w:val="20"/>
                <w:lang w:eastAsia="ru-RU"/>
              </w:rPr>
              <w:t>», п</w:t>
            </w:r>
            <w:r w:rsidRPr="00A3449B">
              <w:rPr>
                <w:rFonts w:ascii="Times New Roman" w:eastAsia="Times New Roman" w:hAnsi="Times New Roman" w:cs="Times New Roman"/>
                <w:sz w:val="20"/>
                <w:szCs w:val="20"/>
                <w:lang w:eastAsia="ru-RU"/>
              </w:rPr>
              <w:t>риказ</w:t>
            </w:r>
            <w:r>
              <w:rPr>
                <w:rFonts w:ascii="Times New Roman" w:eastAsia="Times New Roman" w:hAnsi="Times New Roman" w:cs="Times New Roman"/>
                <w:sz w:val="20"/>
                <w:szCs w:val="20"/>
                <w:lang w:eastAsia="ru-RU"/>
              </w:rPr>
              <w:t>ом Минрегиона Российской Федерации</w:t>
            </w:r>
            <w:r w:rsidRPr="00A3449B">
              <w:rPr>
                <w:rFonts w:ascii="Times New Roman" w:eastAsia="Times New Roman" w:hAnsi="Times New Roman" w:cs="Times New Roman"/>
                <w:sz w:val="20"/>
                <w:szCs w:val="20"/>
                <w:lang w:eastAsia="ru-RU"/>
              </w:rPr>
              <w:t xml:space="preserve"> от 29.12.2009 </w:t>
            </w:r>
            <w:r>
              <w:rPr>
                <w:rFonts w:ascii="Times New Roman" w:eastAsia="Times New Roman" w:hAnsi="Times New Roman" w:cs="Times New Roman"/>
                <w:sz w:val="20"/>
                <w:szCs w:val="20"/>
                <w:lang w:eastAsia="ru-RU"/>
              </w:rPr>
              <w:t>№</w:t>
            </w:r>
            <w:r w:rsidRPr="00A3449B">
              <w:rPr>
                <w:rFonts w:ascii="Times New Roman" w:eastAsia="Times New Roman" w:hAnsi="Times New Roman" w:cs="Times New Roman"/>
                <w:sz w:val="20"/>
                <w:szCs w:val="20"/>
                <w:lang w:eastAsia="ru-RU"/>
              </w:rPr>
              <w:t xml:space="preserve"> 620 «Об утверждении Методических указаний по применению справочников базовых цен на проектные работы в строительстве»</w:t>
            </w:r>
          </w:p>
        </w:tc>
      </w:tr>
    </w:tbl>
    <w:p w:rsidR="00555273" w:rsidRDefault="00555273" w:rsidP="00555273">
      <w:pPr>
        <w:pStyle w:val="a3"/>
        <w:tabs>
          <w:tab w:val="left" w:pos="1134"/>
        </w:tabs>
        <w:autoSpaceDE w:val="0"/>
        <w:autoSpaceDN w:val="0"/>
        <w:adjustRightInd w:val="0"/>
        <w:spacing w:after="0" w:line="240" w:lineRule="auto"/>
        <w:ind w:left="709"/>
        <w:jc w:val="both"/>
        <w:rPr>
          <w:sz w:val="27"/>
          <w:szCs w:val="27"/>
        </w:rPr>
      </w:pPr>
    </w:p>
    <w:p w:rsidR="00555273" w:rsidRDefault="00555273" w:rsidP="008F19E1">
      <w:pPr>
        <w:pStyle w:val="a3"/>
        <w:numPr>
          <w:ilvl w:val="1"/>
          <w:numId w:val="63"/>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Затраты: предоставление</w:t>
      </w:r>
      <w:r w:rsidR="00BF1D9F">
        <w:rPr>
          <w:rFonts w:ascii="Times New Roman" w:hAnsi="Times New Roman" w:cs="Times New Roman"/>
          <w:sz w:val="26"/>
          <w:szCs w:val="26"/>
        </w:rPr>
        <w:t xml:space="preserve"> </w:t>
      </w:r>
      <w:r>
        <w:rPr>
          <w:rFonts w:ascii="Times New Roman" w:hAnsi="Times New Roman" w:cs="Times New Roman"/>
          <w:sz w:val="26"/>
          <w:szCs w:val="26"/>
        </w:rPr>
        <w:t xml:space="preserve">операторских услуг </w:t>
      </w:r>
      <w:r w:rsidRPr="000824C8">
        <w:rPr>
          <w:rFonts w:ascii="Times New Roman" w:hAnsi="Times New Roman" w:cs="Times New Roman"/>
          <w:sz w:val="26"/>
          <w:szCs w:val="26"/>
        </w:rPr>
        <w:t xml:space="preserve">по </w:t>
      </w:r>
      <w:r>
        <w:rPr>
          <w:rFonts w:ascii="Times New Roman" w:hAnsi="Times New Roman" w:cs="Times New Roman"/>
          <w:sz w:val="26"/>
          <w:szCs w:val="26"/>
        </w:rPr>
        <w:t xml:space="preserve">обработке архивных документов, услуг по </w:t>
      </w:r>
      <w:r w:rsidRPr="000824C8">
        <w:rPr>
          <w:rFonts w:ascii="Times New Roman" w:hAnsi="Times New Roman" w:cs="Times New Roman"/>
          <w:sz w:val="26"/>
          <w:szCs w:val="26"/>
        </w:rPr>
        <w:t>оцифровке архивных документов</w:t>
      </w:r>
      <w:r>
        <w:rPr>
          <w:rFonts w:ascii="Times New Roman" w:hAnsi="Times New Roman" w:cs="Times New Roman"/>
          <w:sz w:val="26"/>
          <w:szCs w:val="26"/>
        </w:rPr>
        <w:t xml:space="preserve">, на оказание услуг </w:t>
      </w:r>
      <w:r>
        <w:rPr>
          <w:rFonts w:ascii="Times New Roman" w:hAnsi="Times New Roman" w:cs="Times New Roman"/>
          <w:sz w:val="26"/>
          <w:szCs w:val="26"/>
        </w:rPr>
        <w:br/>
        <w:t>по переводу в электронную форму книг государственной регистрации актов гражданского состояния (актовых книг).</w:t>
      </w:r>
    </w:p>
    <w:p w:rsidR="00555273" w:rsidRPr="000824C8"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26"/>
          <w:szCs w:val="26"/>
        </w:rPr>
      </w:pPr>
    </w:p>
    <w:p w:rsidR="00555273" w:rsidRPr="005D0B05" w:rsidRDefault="00F64165" w:rsidP="00555273">
      <w:pPr>
        <w:spacing w:after="0" w:line="240" w:lineRule="auto"/>
        <w:rPr>
          <w:rFonts w:ascii="Times New Roman" w:hAnsi="Times New Roman" w:cs="Times New Roman"/>
          <w:i/>
          <w:sz w:val="26"/>
          <w:szCs w:val="26"/>
        </w:rPr>
      </w:pPr>
      <m:oMathPara>
        <m:oMath>
          <m:sSub>
            <m:sSubPr>
              <m:ctrlPr>
                <w:rPr>
                  <w:rFonts w:ascii="Cambria Math" w:hAnsi="Cambria Math" w:cs="Times New Roman"/>
                  <w:sz w:val="26"/>
                  <w:szCs w:val="26"/>
                </w:rPr>
              </m:ctrlPr>
            </m:sSubPr>
            <m:e>
              <m:r>
                <m:rPr>
                  <m:sty m:val="p"/>
                </m:rPr>
                <w:rPr>
                  <w:rFonts w:ascii="Cambria Math" w:hAnsi="Cambria Math" w:cs="Times New Roman"/>
                  <w:sz w:val="26"/>
                  <w:szCs w:val="26"/>
                </w:rPr>
                <m:t>З</m:t>
              </m:r>
            </m:e>
            <m:sub>
              <m:r>
                <w:rPr>
                  <w:rFonts w:ascii="Cambria Math" w:hAnsi="Cambria Math" w:cs="Times New Roman"/>
                  <w:sz w:val="26"/>
                  <w:szCs w:val="26"/>
                </w:rPr>
                <m:t>оу</m:t>
              </m:r>
            </m:sub>
          </m:sSub>
          <m:r>
            <w:rPr>
              <w:rFonts w:ascii="Cambria Math" w:hAnsi="Cambria Math" w:cs="Times New Roman"/>
              <w:sz w:val="26"/>
              <w:szCs w:val="26"/>
            </w:rPr>
            <m:t>=</m:t>
          </m:r>
          <m:sSub>
            <m:sSubPr>
              <m:ctrlPr>
                <w:rPr>
                  <w:rFonts w:ascii="Cambria Math" w:hAnsi="Cambria Math" w:cs="Times New Roman"/>
                  <w:sz w:val="26"/>
                  <w:szCs w:val="26"/>
                </w:rPr>
              </m:ctrlPr>
            </m:sSubPr>
            <m:e>
              <m:sSub>
                <m:sSubPr>
                  <m:ctrlPr>
                    <w:rPr>
                      <w:rFonts w:ascii="Cambria Math" w:hAnsi="Cambria Math" w:cs="Times New Roman"/>
                      <w:sz w:val="26"/>
                      <w:szCs w:val="26"/>
                    </w:rPr>
                  </m:ctrlPr>
                </m:sSubPr>
                <m:e>
                  <m:sSub>
                    <m:sSubPr>
                      <m:ctrlPr>
                        <w:rPr>
                          <w:rFonts w:ascii="Cambria Math" w:hAnsi="Cambria Math" w:cs="Times New Roman"/>
                          <w:sz w:val="26"/>
                          <w:szCs w:val="26"/>
                        </w:rPr>
                      </m:ctrlPr>
                    </m:sSubPr>
                    <m:e>
                      <m:r>
                        <m:rPr>
                          <m:sty m:val="p"/>
                        </m:rPr>
                        <w:rPr>
                          <w:rFonts w:ascii="Cambria Math" w:hAnsi="Cambria Math" w:cs="Times New Roman"/>
                          <w:sz w:val="26"/>
                          <w:szCs w:val="26"/>
                        </w:rPr>
                        <m:t>Q</m:t>
                      </m:r>
                    </m:e>
                    <m:sub>
                      <m:r>
                        <m:rPr>
                          <m:sty m:val="p"/>
                        </m:rPr>
                        <w:rPr>
                          <w:rFonts w:ascii="Cambria Math" w:hAnsi="Cambria Math" w:cs="Times New Roman"/>
                          <w:sz w:val="26"/>
                          <w:szCs w:val="26"/>
                        </w:rPr>
                        <m:t xml:space="preserve">оу </m:t>
                      </m:r>
                    </m:sub>
                  </m:sSub>
                  <m:r>
                    <m:rPr>
                      <m:sty m:val="p"/>
                    </m:rPr>
                    <w:rPr>
                      <w:rFonts w:ascii="Cambria Math" w:hAnsi="Cambria Math" w:cs="Times New Roman"/>
                      <w:sz w:val="26"/>
                      <w:szCs w:val="26"/>
                    </w:rPr>
                    <m:t>*Q</m:t>
                  </m:r>
                </m:e>
                <m:sub>
                  <m:r>
                    <m:rPr>
                      <m:sty m:val="p"/>
                    </m:rPr>
                    <w:rPr>
                      <w:rFonts w:ascii="Cambria Math" w:hAnsi="Cambria Math" w:cs="Times New Roman"/>
                      <w:sz w:val="26"/>
                      <w:szCs w:val="26"/>
                    </w:rPr>
                    <m:t>лист</m:t>
                  </m:r>
                </m:sub>
              </m:sSub>
              <m:r>
                <w:rPr>
                  <w:rFonts w:ascii="Cambria Math" w:hAnsi="Cambria Math" w:cs="Times New Roman"/>
                  <w:sz w:val="26"/>
                  <w:szCs w:val="26"/>
                </w:rPr>
                <m:t xml:space="preserve">* </m:t>
              </m:r>
              <m:sSub>
                <m:sSubPr>
                  <m:ctrlPr>
                    <w:rPr>
                      <w:rFonts w:ascii="Cambria Math" w:hAnsi="Cambria Math" w:cs="Times New Roman"/>
                      <w:sz w:val="26"/>
                      <w:szCs w:val="26"/>
                    </w:rPr>
                  </m:ctrlPr>
                </m:sSubPr>
                <m:e>
                  <m:r>
                    <m:rPr>
                      <m:sty m:val="p"/>
                    </m:rPr>
                    <w:rPr>
                      <w:rFonts w:ascii="Cambria Math" w:eastAsia="Calibri" w:hAnsi="Cambria Math" w:cs="Times New Roman"/>
                      <w:lang w:val="en-US"/>
                    </w:rPr>
                    <m:t>P</m:t>
                  </m:r>
                  <m:r>
                    <m:rPr>
                      <m:sty m:val="p"/>
                    </m:rPr>
                    <w:rPr>
                      <w:rFonts w:ascii="Cambria Math" w:eastAsia="Calibri" w:hAnsi="Cambria Math" w:cs="Times New Roman"/>
                    </w:rPr>
                    <m:t xml:space="preserve"> опер</m:t>
                  </m:r>
                </m:e>
                <m:sub>
                  <m:r>
                    <w:rPr>
                      <w:rFonts w:ascii="Cambria Math" w:hAnsi="Cambria Math" w:cs="Times New Roman"/>
                      <w:sz w:val="26"/>
                      <w:szCs w:val="26"/>
                    </w:rPr>
                    <m:t xml:space="preserve"> </m:t>
                  </m:r>
                </m:sub>
              </m:sSub>
              <m:r>
                <m:rPr>
                  <m:sty m:val="p"/>
                </m:rPr>
                <w:rPr>
                  <w:rFonts w:ascii="Cambria Math" w:hAnsi="Cambria Math" w:cs="Times New Roman"/>
                  <w:sz w:val="26"/>
                  <w:szCs w:val="26"/>
                </w:rPr>
                <m:t>+Q</m:t>
              </m:r>
            </m:e>
            <m:sub>
              <m:r>
                <m:rPr>
                  <m:sty m:val="p"/>
                </m:rPr>
                <w:rPr>
                  <w:rFonts w:ascii="Cambria Math" w:hAnsi="Cambria Math" w:cs="Times New Roman"/>
                  <w:sz w:val="26"/>
                  <w:szCs w:val="26"/>
                </w:rPr>
                <m:t>коад</m:t>
              </m:r>
            </m:sub>
          </m:sSub>
          <m:r>
            <w:rPr>
              <w:rFonts w:ascii="Cambria Math" w:hAnsi="Cambria Math" w:cs="Times New Roman"/>
              <w:sz w:val="26"/>
              <w:szCs w:val="26"/>
            </w:rPr>
            <m:t xml:space="preserve">* </m:t>
          </m:r>
          <m:sSub>
            <m:sSubPr>
              <m:ctrlPr>
                <w:rPr>
                  <w:rFonts w:ascii="Cambria Math" w:hAnsi="Cambria Math" w:cs="Times New Roman"/>
                  <w:sz w:val="26"/>
                  <w:szCs w:val="26"/>
                </w:rPr>
              </m:ctrlPr>
            </m:sSubPr>
            <m:e>
              <m:r>
                <m:rPr>
                  <m:sty m:val="p"/>
                </m:rPr>
                <w:rPr>
                  <w:rFonts w:ascii="Cambria Math" w:hAnsi="Cambria Math" w:cs="Times New Roman"/>
                  <w:sz w:val="26"/>
                  <w:szCs w:val="26"/>
                </w:rPr>
                <m:t>P</m:t>
              </m:r>
            </m:e>
            <m:sub>
              <m:r>
                <w:rPr>
                  <w:rFonts w:ascii="Cambria Math" w:hAnsi="Cambria Math" w:cs="Times New Roman"/>
                  <w:sz w:val="26"/>
                  <w:szCs w:val="26"/>
                </w:rPr>
                <m:t xml:space="preserve">цоад </m:t>
              </m:r>
            </m:sub>
          </m:sSub>
          <m:r>
            <w:rPr>
              <w:rFonts w:ascii="Cambria Math" w:hAnsi="Cambria Math" w:cs="Times New Roman"/>
              <w:sz w:val="26"/>
              <w:szCs w:val="26"/>
            </w:rPr>
            <m:t>+</m:t>
          </m:r>
          <m:sSub>
            <m:sSubPr>
              <m:ctrlPr>
                <w:rPr>
                  <w:rFonts w:ascii="Cambria Math" w:hAnsi="Cambria Math" w:cs="Times New Roman"/>
                  <w:sz w:val="26"/>
                  <w:szCs w:val="26"/>
                </w:rPr>
              </m:ctrlPr>
            </m:sSubPr>
            <m:e>
              <m:r>
                <m:rPr>
                  <m:sty m:val="p"/>
                </m:rPr>
                <w:rPr>
                  <w:rFonts w:ascii="Cambria Math" w:hAnsi="Cambria Math" w:cs="Times New Roman"/>
                  <w:sz w:val="26"/>
                  <w:szCs w:val="26"/>
                </w:rPr>
                <m:t>Q</m:t>
              </m:r>
            </m:e>
            <m:sub>
              <m:r>
                <m:rPr>
                  <m:sty m:val="p"/>
                </m:rPr>
                <w:rPr>
                  <w:rFonts w:ascii="Cambria Math" w:hAnsi="Cambria Math" w:cs="Times New Roman"/>
                  <w:sz w:val="26"/>
                  <w:szCs w:val="26"/>
                </w:rPr>
                <m:t>кзагс</m:t>
              </m:r>
            </m:sub>
          </m:sSub>
          <m:r>
            <w:rPr>
              <w:rFonts w:ascii="Cambria Math" w:hAnsi="Cambria Math" w:cs="Times New Roman"/>
              <w:sz w:val="26"/>
              <w:szCs w:val="26"/>
            </w:rPr>
            <m:t xml:space="preserve">* </m:t>
          </m:r>
          <m:sSub>
            <m:sSubPr>
              <m:ctrlPr>
                <w:rPr>
                  <w:rFonts w:ascii="Cambria Math" w:hAnsi="Cambria Math" w:cs="Times New Roman"/>
                  <w:sz w:val="26"/>
                  <w:szCs w:val="26"/>
                </w:rPr>
              </m:ctrlPr>
            </m:sSubPr>
            <m:e>
              <m:r>
                <m:rPr>
                  <m:sty m:val="p"/>
                </m:rPr>
                <w:rPr>
                  <w:rFonts w:ascii="Cambria Math" w:hAnsi="Cambria Math" w:cs="Times New Roman"/>
                  <w:sz w:val="26"/>
                  <w:szCs w:val="26"/>
                </w:rPr>
                <m:t>P</m:t>
              </m:r>
            </m:e>
            <m:sub>
              <m:r>
                <w:rPr>
                  <w:rFonts w:ascii="Cambria Math" w:hAnsi="Cambria Math" w:cs="Times New Roman"/>
                  <w:sz w:val="26"/>
                  <w:szCs w:val="26"/>
                </w:rPr>
                <m:t>цзагс</m:t>
              </m:r>
            </m:sub>
          </m:sSub>
        </m:oMath>
      </m:oMathPara>
    </w:p>
    <w:p w:rsidR="00555273" w:rsidRPr="008A6686"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24"/>
          <w:szCs w:val="24"/>
        </w:rPr>
      </w:pPr>
    </w:p>
    <w:p w:rsidR="00555273" w:rsidRDefault="00555273" w:rsidP="00555273">
      <w:pPr>
        <w:widowControl w:val="0"/>
        <w:autoSpaceDE w:val="0"/>
        <w:autoSpaceDN w:val="0"/>
        <w:adjustRightInd w:val="0"/>
        <w:spacing w:after="0" w:line="240" w:lineRule="auto"/>
        <w:ind w:firstLine="709"/>
        <w:jc w:val="both"/>
        <w:rPr>
          <w:rFonts w:ascii="Times New Roman" w:eastAsia="Calibri" w:hAnsi="Times New Roman" w:cs="Times New Roman"/>
        </w:rPr>
      </w:pPr>
      <w:r w:rsidRPr="005E4888">
        <w:rPr>
          <w:rFonts w:ascii="Times New Roman" w:eastAsia="Calibri" w:hAnsi="Times New Roman" w:cs="Times New Roman"/>
        </w:rPr>
        <w:t>где:</w:t>
      </w:r>
    </w:p>
    <w:p w:rsidR="00555273" w:rsidRDefault="00555273" w:rsidP="00555273">
      <w:pPr>
        <w:spacing w:after="0" w:line="240" w:lineRule="auto"/>
        <w:ind w:firstLine="709"/>
        <w:jc w:val="both"/>
        <w:rPr>
          <w:rFonts w:ascii="Times New Roman" w:eastAsia="Calibri" w:hAnsi="Times New Roman" w:cs="Times New Roman"/>
        </w:rPr>
      </w:pPr>
      <w:r w:rsidRPr="005E4888">
        <w:rPr>
          <w:rFonts w:ascii="Times New Roman" w:eastAsia="Calibri" w:hAnsi="Times New Roman" w:cs="Times New Roman"/>
          <w:lang w:val="en-US"/>
        </w:rPr>
        <w:t>Q</w:t>
      </w:r>
      <w:r>
        <w:rPr>
          <w:rFonts w:ascii="Times New Roman" w:eastAsia="Calibri" w:hAnsi="Times New Roman" w:cs="Times New Roman"/>
        </w:rPr>
        <w:t xml:space="preserve"> оу</w:t>
      </w:r>
      <w:r w:rsidRPr="005E4888">
        <w:rPr>
          <w:rFonts w:ascii="Times New Roman" w:eastAsia="Calibri" w:hAnsi="Times New Roman" w:cs="Times New Roman"/>
        </w:rPr>
        <w:t xml:space="preserve">– планируемое количество </w:t>
      </w:r>
      <w:r>
        <w:rPr>
          <w:rFonts w:ascii="Times New Roman" w:eastAsia="Calibri" w:hAnsi="Times New Roman" w:cs="Times New Roman"/>
        </w:rPr>
        <w:t>операторских услуг по обработке архивных документов в год</w:t>
      </w:r>
      <w:r w:rsidRPr="005E4888">
        <w:rPr>
          <w:rFonts w:ascii="Times New Roman" w:eastAsia="Calibri" w:hAnsi="Times New Roman" w:cs="Times New Roman"/>
        </w:rPr>
        <w:t>;</w:t>
      </w:r>
    </w:p>
    <w:p w:rsidR="00555273" w:rsidRPr="005E4888" w:rsidRDefault="00555273" w:rsidP="00555273">
      <w:pPr>
        <w:spacing w:after="0" w:line="240" w:lineRule="auto"/>
        <w:ind w:firstLine="709"/>
        <w:jc w:val="both"/>
        <w:rPr>
          <w:rFonts w:ascii="Times New Roman" w:eastAsia="Calibri" w:hAnsi="Times New Roman" w:cs="Times New Roman"/>
        </w:rPr>
      </w:pPr>
      <w:r w:rsidRPr="005E4888">
        <w:rPr>
          <w:rFonts w:ascii="Times New Roman" w:eastAsia="Calibri" w:hAnsi="Times New Roman" w:cs="Times New Roman"/>
          <w:lang w:val="en-US"/>
        </w:rPr>
        <w:t>Q</w:t>
      </w:r>
      <w:r>
        <w:rPr>
          <w:rFonts w:ascii="Times New Roman" w:eastAsia="Calibri" w:hAnsi="Times New Roman" w:cs="Times New Roman"/>
        </w:rPr>
        <w:t xml:space="preserve"> лист-планируемое количество листов по обработке архивных документов;</w:t>
      </w:r>
    </w:p>
    <w:p w:rsidR="00555273" w:rsidRPr="001450DD" w:rsidRDefault="00555273" w:rsidP="00555273">
      <w:pPr>
        <w:widowControl w:val="0"/>
        <w:autoSpaceDE w:val="0"/>
        <w:autoSpaceDN w:val="0"/>
        <w:adjustRightInd w:val="0"/>
        <w:spacing w:after="0" w:line="240" w:lineRule="auto"/>
        <w:ind w:firstLine="709"/>
        <w:jc w:val="both"/>
        <w:rPr>
          <w:rFonts w:ascii="Times New Roman" w:eastAsia="Calibri" w:hAnsi="Times New Roman" w:cs="Times New Roman"/>
        </w:rPr>
      </w:pPr>
      <w:r>
        <w:rPr>
          <w:rFonts w:ascii="Times New Roman" w:eastAsia="Calibri" w:hAnsi="Times New Roman" w:cs="Times New Roman"/>
          <w:lang w:val="en-US"/>
        </w:rPr>
        <w:t>P</w:t>
      </w:r>
      <w:r w:rsidRPr="001450DD">
        <w:rPr>
          <w:rFonts w:ascii="Times New Roman" w:eastAsia="Calibri" w:hAnsi="Times New Roman" w:cs="Times New Roman"/>
        </w:rPr>
        <w:t xml:space="preserve"> </w:t>
      </w:r>
      <w:r>
        <w:rPr>
          <w:rFonts w:ascii="Times New Roman" w:eastAsia="Calibri" w:hAnsi="Times New Roman" w:cs="Times New Roman"/>
        </w:rPr>
        <w:t>опер-цена операторских услуг по обработке архивных документов;</w:t>
      </w:r>
    </w:p>
    <w:p w:rsidR="00555273" w:rsidRPr="005E4888" w:rsidRDefault="00555273" w:rsidP="00555273">
      <w:pPr>
        <w:spacing w:after="0" w:line="240" w:lineRule="auto"/>
        <w:ind w:firstLine="709"/>
        <w:jc w:val="both"/>
        <w:rPr>
          <w:rFonts w:ascii="Times New Roman" w:eastAsia="Calibri" w:hAnsi="Times New Roman" w:cs="Times New Roman"/>
        </w:rPr>
      </w:pPr>
      <w:r w:rsidRPr="005E4888">
        <w:rPr>
          <w:rFonts w:ascii="Times New Roman" w:eastAsia="Calibri" w:hAnsi="Times New Roman" w:cs="Times New Roman"/>
          <w:lang w:val="en-US"/>
        </w:rPr>
        <w:t>Q</w:t>
      </w:r>
      <w:r w:rsidRPr="005E4888">
        <w:rPr>
          <w:rFonts w:ascii="Times New Roman" w:eastAsia="Calibri" w:hAnsi="Times New Roman" w:cs="Times New Roman"/>
        </w:rPr>
        <w:t xml:space="preserve"> коад– планируемое количество листов архивных документов, подлежащих</w:t>
      </w:r>
      <w:r w:rsidR="00BF1D9F">
        <w:rPr>
          <w:rFonts w:ascii="Times New Roman" w:eastAsia="Calibri" w:hAnsi="Times New Roman" w:cs="Times New Roman"/>
        </w:rPr>
        <w:t xml:space="preserve"> </w:t>
      </w:r>
      <w:r w:rsidRPr="005E4888">
        <w:rPr>
          <w:rFonts w:ascii="Times New Roman" w:eastAsia="Calibri" w:hAnsi="Times New Roman" w:cs="Times New Roman"/>
        </w:rPr>
        <w:t xml:space="preserve">оцифрованию </w:t>
      </w:r>
      <w:r>
        <w:rPr>
          <w:rFonts w:ascii="Times New Roman" w:eastAsia="Calibri" w:hAnsi="Times New Roman" w:cs="Times New Roman"/>
        </w:rPr>
        <w:br/>
      </w:r>
      <w:r w:rsidRPr="005E4888">
        <w:rPr>
          <w:rFonts w:ascii="Times New Roman" w:eastAsia="Calibri" w:hAnsi="Times New Roman" w:cs="Times New Roman"/>
        </w:rPr>
        <w:t>в год;</w:t>
      </w:r>
    </w:p>
    <w:p w:rsidR="00555273" w:rsidRPr="005E4888" w:rsidRDefault="00555273" w:rsidP="00555273">
      <w:pPr>
        <w:widowControl w:val="0"/>
        <w:autoSpaceDE w:val="0"/>
        <w:autoSpaceDN w:val="0"/>
        <w:adjustRightInd w:val="0"/>
        <w:spacing w:after="0" w:line="240" w:lineRule="auto"/>
        <w:ind w:firstLine="709"/>
        <w:jc w:val="both"/>
        <w:rPr>
          <w:rFonts w:ascii="Times New Roman" w:eastAsia="Calibri" w:hAnsi="Times New Roman" w:cs="Times New Roman"/>
        </w:rPr>
      </w:pPr>
      <w:r w:rsidRPr="005E4888">
        <w:rPr>
          <w:rFonts w:ascii="Times New Roman" w:eastAsia="Calibri" w:hAnsi="Times New Roman" w:cs="Times New Roman"/>
          <w:lang w:val="en-US"/>
        </w:rPr>
        <w:t>P</w:t>
      </w:r>
      <w:r w:rsidRPr="005E4888">
        <w:rPr>
          <w:rFonts w:ascii="Times New Roman" w:eastAsia="Calibri" w:hAnsi="Times New Roman" w:cs="Times New Roman"/>
        </w:rPr>
        <w:t xml:space="preserve"> цоад – цена за</w:t>
      </w:r>
      <w:r w:rsidR="00BF1D9F">
        <w:rPr>
          <w:rFonts w:ascii="Times New Roman" w:eastAsia="Calibri" w:hAnsi="Times New Roman" w:cs="Times New Roman"/>
        </w:rPr>
        <w:t xml:space="preserve"> </w:t>
      </w:r>
      <w:r w:rsidRPr="005E4888">
        <w:rPr>
          <w:rFonts w:ascii="Times New Roman" w:eastAsia="Calibri" w:hAnsi="Times New Roman" w:cs="Times New Roman"/>
        </w:rPr>
        <w:t>услугу оцифрования одного листа</w:t>
      </w:r>
      <w:r w:rsidR="00BF1D9F">
        <w:rPr>
          <w:rFonts w:ascii="Times New Roman" w:eastAsia="Calibri" w:hAnsi="Times New Roman" w:cs="Times New Roman"/>
        </w:rPr>
        <w:t xml:space="preserve"> </w:t>
      </w:r>
      <w:r w:rsidRPr="005E4888">
        <w:rPr>
          <w:rFonts w:ascii="Times New Roman" w:eastAsia="Calibri" w:hAnsi="Times New Roman" w:cs="Times New Roman"/>
        </w:rPr>
        <w:t>;</w:t>
      </w:r>
    </w:p>
    <w:p w:rsidR="00555273" w:rsidRPr="005E4888" w:rsidRDefault="00555273" w:rsidP="00555273">
      <w:pPr>
        <w:spacing w:after="0" w:line="240" w:lineRule="auto"/>
        <w:ind w:firstLine="709"/>
        <w:jc w:val="both"/>
        <w:rPr>
          <w:rFonts w:ascii="Times New Roman" w:eastAsia="Calibri" w:hAnsi="Times New Roman" w:cs="Times New Roman"/>
        </w:rPr>
      </w:pPr>
      <w:r w:rsidRPr="005E4888">
        <w:rPr>
          <w:rFonts w:ascii="Times New Roman" w:eastAsia="Calibri" w:hAnsi="Times New Roman" w:cs="Times New Roman"/>
          <w:lang w:val="en-US"/>
        </w:rPr>
        <w:t>Q</w:t>
      </w:r>
      <w:r w:rsidRPr="005E4888">
        <w:rPr>
          <w:rFonts w:ascii="Times New Roman" w:eastAsia="Calibri" w:hAnsi="Times New Roman" w:cs="Times New Roman"/>
        </w:rPr>
        <w:t xml:space="preserve"> кзагс– планируемое количество актовых записей, подлежащих переводу в электронную форму, в год;</w:t>
      </w:r>
    </w:p>
    <w:p w:rsidR="00555273" w:rsidRPr="005E4888" w:rsidRDefault="00555273" w:rsidP="00555273">
      <w:pPr>
        <w:widowControl w:val="0"/>
        <w:autoSpaceDE w:val="0"/>
        <w:autoSpaceDN w:val="0"/>
        <w:adjustRightInd w:val="0"/>
        <w:spacing w:after="0" w:line="240" w:lineRule="auto"/>
        <w:ind w:firstLine="709"/>
        <w:jc w:val="both"/>
        <w:rPr>
          <w:rFonts w:ascii="Times New Roman" w:eastAsia="Calibri" w:hAnsi="Times New Roman" w:cs="Times New Roman"/>
        </w:rPr>
      </w:pPr>
      <w:r w:rsidRPr="005E4888">
        <w:rPr>
          <w:rFonts w:ascii="Times New Roman" w:eastAsia="Calibri" w:hAnsi="Times New Roman" w:cs="Times New Roman"/>
          <w:lang w:val="en-US"/>
        </w:rPr>
        <w:t>P</w:t>
      </w:r>
      <w:r w:rsidRPr="005E4888">
        <w:rPr>
          <w:rFonts w:ascii="Times New Roman" w:eastAsia="Calibri" w:hAnsi="Times New Roman" w:cs="Times New Roman"/>
        </w:rPr>
        <w:t xml:space="preserve">цзагс – цена за услугу по переводу в электронную форму одной актовой записи гражданского состояния. </w:t>
      </w:r>
    </w:p>
    <w:p w:rsidR="00555273" w:rsidRPr="008A6686" w:rsidRDefault="00555273" w:rsidP="00555273">
      <w:pPr>
        <w:widowControl w:val="0"/>
        <w:autoSpaceDE w:val="0"/>
        <w:autoSpaceDN w:val="0"/>
        <w:adjustRightInd w:val="0"/>
        <w:spacing w:after="0" w:line="240" w:lineRule="auto"/>
        <w:jc w:val="both"/>
        <w:rPr>
          <w:rFonts w:ascii="Times New Roman" w:eastAsia="Times New Roman" w:hAnsi="Times New Roman" w:cs="Times New Roman"/>
          <w:sz w:val="26"/>
          <w:szCs w:val="26"/>
          <w:lang w:eastAsia="ru-RU"/>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1"/>
        <w:gridCol w:w="1368"/>
        <w:gridCol w:w="1381"/>
        <w:gridCol w:w="1445"/>
        <w:gridCol w:w="1382"/>
        <w:gridCol w:w="1457"/>
        <w:gridCol w:w="1414"/>
      </w:tblGrid>
      <w:tr w:rsidR="00555273" w:rsidRPr="00944BD1" w:rsidTr="00951BDC">
        <w:tc>
          <w:tcPr>
            <w:tcW w:w="1560" w:type="dxa"/>
            <w:shd w:val="clear" w:color="auto" w:fill="auto"/>
          </w:tcPr>
          <w:p w:rsidR="00555273" w:rsidRPr="00816D4C" w:rsidRDefault="00555273" w:rsidP="00951BDC">
            <w:pPr>
              <w:suppressAutoHyphens/>
              <w:spacing w:after="0" w:line="240" w:lineRule="auto"/>
              <w:jc w:val="center"/>
              <w:rPr>
                <w:rFonts w:ascii="Times New Roman" w:eastAsia="Calibri" w:hAnsi="Times New Roman" w:cs="Times New Roman"/>
                <w:sz w:val="20"/>
                <w:szCs w:val="20"/>
              </w:rPr>
            </w:pPr>
            <w:r w:rsidRPr="00816D4C">
              <w:rPr>
                <w:rFonts w:ascii="Times New Roman" w:eastAsia="Calibri" w:hAnsi="Times New Roman" w:cs="Times New Roman"/>
                <w:sz w:val="20"/>
                <w:szCs w:val="20"/>
              </w:rPr>
              <w:t>Количество операторских услуг по обработке архивных документов в год (шт.)</w:t>
            </w:r>
          </w:p>
        </w:tc>
        <w:tc>
          <w:tcPr>
            <w:tcW w:w="1276" w:type="dxa"/>
            <w:shd w:val="clear" w:color="auto" w:fill="auto"/>
          </w:tcPr>
          <w:p w:rsidR="00555273" w:rsidRPr="00816D4C" w:rsidRDefault="00555273" w:rsidP="00951BDC">
            <w:pPr>
              <w:suppressAutoHyphens/>
              <w:spacing w:after="0" w:line="240" w:lineRule="auto"/>
              <w:jc w:val="center"/>
              <w:rPr>
                <w:rFonts w:ascii="Times New Roman" w:eastAsia="Calibri" w:hAnsi="Times New Roman" w:cs="Times New Roman"/>
                <w:sz w:val="20"/>
                <w:szCs w:val="20"/>
              </w:rPr>
            </w:pPr>
            <w:r w:rsidRPr="00816D4C">
              <w:rPr>
                <w:rFonts w:ascii="Times New Roman" w:eastAsia="Calibri" w:hAnsi="Times New Roman" w:cs="Times New Roman"/>
                <w:sz w:val="20"/>
                <w:szCs w:val="20"/>
              </w:rPr>
              <w:t>Планируемое количество листов по обработке архивных документов в год(шт.)</w:t>
            </w:r>
          </w:p>
        </w:tc>
        <w:tc>
          <w:tcPr>
            <w:tcW w:w="885" w:type="dxa"/>
            <w:shd w:val="clear" w:color="auto" w:fill="auto"/>
          </w:tcPr>
          <w:p w:rsidR="00555273" w:rsidRPr="00816D4C" w:rsidRDefault="00555273" w:rsidP="00951BDC">
            <w:pPr>
              <w:suppressAutoHyphens/>
              <w:spacing w:after="0" w:line="240" w:lineRule="auto"/>
              <w:jc w:val="both"/>
              <w:rPr>
                <w:rFonts w:ascii="Times New Roman" w:eastAsia="Calibri" w:hAnsi="Times New Roman" w:cs="Times New Roman"/>
                <w:sz w:val="20"/>
                <w:szCs w:val="20"/>
              </w:rPr>
            </w:pPr>
            <w:r w:rsidRPr="00816D4C">
              <w:rPr>
                <w:rFonts w:ascii="Times New Roman" w:eastAsia="Calibri" w:hAnsi="Times New Roman" w:cs="Times New Roman"/>
                <w:sz w:val="20"/>
                <w:szCs w:val="20"/>
              </w:rPr>
              <w:t>Цена операторских услуг по обработке архивных документов одного листа (руб.)</w:t>
            </w:r>
          </w:p>
        </w:tc>
        <w:tc>
          <w:tcPr>
            <w:tcW w:w="1522" w:type="dxa"/>
            <w:shd w:val="clear" w:color="auto" w:fill="auto"/>
          </w:tcPr>
          <w:p w:rsidR="00555273" w:rsidRPr="00816D4C" w:rsidRDefault="00555273" w:rsidP="00951BDC">
            <w:pPr>
              <w:suppressAutoHyphens/>
              <w:spacing w:after="0" w:line="240" w:lineRule="auto"/>
              <w:jc w:val="both"/>
              <w:rPr>
                <w:rFonts w:ascii="Times New Roman" w:eastAsia="Times New Roman" w:hAnsi="Times New Roman" w:cs="Times New Roman"/>
                <w:sz w:val="20"/>
                <w:szCs w:val="20"/>
                <w:lang w:eastAsia="ru-RU"/>
              </w:rPr>
            </w:pPr>
            <w:r w:rsidRPr="00816D4C">
              <w:rPr>
                <w:rFonts w:ascii="Times New Roman" w:eastAsia="Calibri" w:hAnsi="Times New Roman" w:cs="Times New Roman"/>
                <w:sz w:val="20"/>
                <w:szCs w:val="20"/>
              </w:rPr>
              <w:t>Планируемое количество листов архивных документов, подлежащих</w:t>
            </w:r>
            <w:r w:rsidR="00BF1D9F">
              <w:rPr>
                <w:rFonts w:ascii="Times New Roman" w:eastAsia="Calibri" w:hAnsi="Times New Roman" w:cs="Times New Roman"/>
                <w:sz w:val="20"/>
                <w:szCs w:val="20"/>
              </w:rPr>
              <w:t xml:space="preserve"> </w:t>
            </w:r>
            <w:r w:rsidRPr="00816D4C">
              <w:rPr>
                <w:rFonts w:ascii="Times New Roman" w:eastAsia="Calibri" w:hAnsi="Times New Roman" w:cs="Times New Roman"/>
                <w:sz w:val="20"/>
                <w:szCs w:val="20"/>
              </w:rPr>
              <w:t>оцифрованию в год (шт.)</w:t>
            </w:r>
          </w:p>
        </w:tc>
        <w:tc>
          <w:tcPr>
            <w:tcW w:w="1449" w:type="dxa"/>
            <w:shd w:val="clear" w:color="auto" w:fill="auto"/>
          </w:tcPr>
          <w:p w:rsidR="00555273" w:rsidRPr="00816D4C" w:rsidRDefault="00555273" w:rsidP="00951BDC">
            <w:pPr>
              <w:suppressAutoHyphens/>
              <w:spacing w:after="0" w:line="240" w:lineRule="auto"/>
              <w:jc w:val="center"/>
              <w:rPr>
                <w:rFonts w:ascii="Times New Roman" w:eastAsia="Times New Roman" w:hAnsi="Times New Roman" w:cs="Times New Roman"/>
                <w:sz w:val="20"/>
                <w:szCs w:val="20"/>
                <w:lang w:eastAsia="ru-RU"/>
              </w:rPr>
            </w:pPr>
            <w:r w:rsidRPr="00816D4C">
              <w:rPr>
                <w:rFonts w:ascii="Times New Roman" w:eastAsia="Calibri" w:hAnsi="Times New Roman" w:cs="Times New Roman"/>
                <w:sz w:val="20"/>
                <w:szCs w:val="20"/>
              </w:rPr>
              <w:t>Цена за услугу оцифрования одного листа (руб)</w:t>
            </w:r>
          </w:p>
        </w:tc>
        <w:tc>
          <w:tcPr>
            <w:tcW w:w="1633" w:type="dxa"/>
            <w:shd w:val="clear" w:color="auto" w:fill="auto"/>
          </w:tcPr>
          <w:p w:rsidR="00555273" w:rsidRPr="00816D4C" w:rsidRDefault="00555273" w:rsidP="00951BDC">
            <w:pPr>
              <w:suppressAutoHyphens/>
              <w:spacing w:after="0" w:line="240" w:lineRule="auto"/>
              <w:jc w:val="center"/>
              <w:rPr>
                <w:rFonts w:ascii="Times New Roman" w:eastAsia="Calibri" w:hAnsi="Times New Roman" w:cs="Times New Roman"/>
                <w:sz w:val="20"/>
                <w:szCs w:val="20"/>
              </w:rPr>
            </w:pPr>
            <w:r w:rsidRPr="00816D4C">
              <w:rPr>
                <w:rFonts w:ascii="Times New Roman" w:eastAsia="Calibri" w:hAnsi="Times New Roman" w:cs="Times New Roman"/>
                <w:sz w:val="20"/>
                <w:szCs w:val="20"/>
              </w:rPr>
              <w:t xml:space="preserve">Планируемое количество актовых записей, подлежащих переводу в электронную форму, </w:t>
            </w:r>
          </w:p>
          <w:p w:rsidR="00555273" w:rsidRPr="00816D4C" w:rsidRDefault="00555273" w:rsidP="00951BDC">
            <w:pPr>
              <w:suppressAutoHyphens/>
              <w:spacing w:after="0" w:line="240" w:lineRule="auto"/>
              <w:jc w:val="center"/>
              <w:rPr>
                <w:rFonts w:ascii="Times New Roman" w:eastAsia="Calibri" w:hAnsi="Times New Roman" w:cs="Times New Roman"/>
                <w:sz w:val="20"/>
                <w:szCs w:val="20"/>
              </w:rPr>
            </w:pPr>
            <w:r w:rsidRPr="00816D4C">
              <w:rPr>
                <w:rFonts w:ascii="Times New Roman" w:eastAsia="Calibri" w:hAnsi="Times New Roman" w:cs="Times New Roman"/>
                <w:sz w:val="20"/>
                <w:szCs w:val="20"/>
              </w:rPr>
              <w:t>в год не более (шт,)</w:t>
            </w:r>
          </w:p>
        </w:tc>
        <w:tc>
          <w:tcPr>
            <w:tcW w:w="1563" w:type="dxa"/>
            <w:shd w:val="clear" w:color="auto" w:fill="auto"/>
          </w:tcPr>
          <w:p w:rsidR="00555273" w:rsidRPr="00816D4C" w:rsidRDefault="00555273" w:rsidP="00951BDC">
            <w:pPr>
              <w:suppressAutoHyphens/>
              <w:spacing w:after="0" w:line="240" w:lineRule="auto"/>
              <w:jc w:val="center"/>
              <w:rPr>
                <w:rFonts w:ascii="Times New Roman" w:eastAsia="Calibri" w:hAnsi="Times New Roman" w:cs="Times New Roman"/>
                <w:sz w:val="20"/>
                <w:szCs w:val="20"/>
              </w:rPr>
            </w:pPr>
            <w:r w:rsidRPr="00816D4C">
              <w:rPr>
                <w:rFonts w:ascii="Times New Roman" w:eastAsia="Calibri" w:hAnsi="Times New Roman" w:cs="Times New Roman"/>
                <w:sz w:val="20"/>
                <w:szCs w:val="20"/>
              </w:rPr>
              <w:t xml:space="preserve">Цена за услугу </w:t>
            </w:r>
          </w:p>
          <w:p w:rsidR="00555273" w:rsidRPr="00816D4C" w:rsidRDefault="00555273" w:rsidP="00951BDC">
            <w:pPr>
              <w:suppressAutoHyphens/>
              <w:spacing w:after="0" w:line="240" w:lineRule="auto"/>
              <w:jc w:val="center"/>
              <w:rPr>
                <w:rFonts w:ascii="Times New Roman" w:eastAsia="Calibri" w:hAnsi="Times New Roman" w:cs="Times New Roman"/>
                <w:sz w:val="20"/>
                <w:szCs w:val="20"/>
              </w:rPr>
            </w:pPr>
            <w:r w:rsidRPr="00816D4C">
              <w:rPr>
                <w:rFonts w:ascii="Times New Roman" w:eastAsia="Calibri" w:hAnsi="Times New Roman" w:cs="Times New Roman"/>
                <w:sz w:val="20"/>
                <w:szCs w:val="20"/>
              </w:rPr>
              <w:t>по переводу</w:t>
            </w:r>
          </w:p>
          <w:p w:rsidR="00555273" w:rsidRPr="00816D4C" w:rsidRDefault="00555273" w:rsidP="00951BDC">
            <w:pPr>
              <w:suppressAutoHyphens/>
              <w:spacing w:after="0" w:line="240" w:lineRule="auto"/>
              <w:jc w:val="center"/>
              <w:rPr>
                <w:rFonts w:ascii="Times New Roman" w:eastAsia="Calibri" w:hAnsi="Times New Roman" w:cs="Times New Roman"/>
                <w:sz w:val="20"/>
                <w:szCs w:val="20"/>
              </w:rPr>
            </w:pPr>
            <w:r w:rsidRPr="00816D4C">
              <w:rPr>
                <w:rFonts w:ascii="Times New Roman" w:eastAsia="Calibri" w:hAnsi="Times New Roman" w:cs="Times New Roman"/>
                <w:sz w:val="20"/>
                <w:szCs w:val="20"/>
              </w:rPr>
              <w:t xml:space="preserve"> в электронную форму одной актовой записи, не более (руб.)</w:t>
            </w:r>
          </w:p>
        </w:tc>
      </w:tr>
      <w:tr w:rsidR="00555273" w:rsidRPr="006D12C3" w:rsidTr="00951BDC">
        <w:tc>
          <w:tcPr>
            <w:tcW w:w="1560" w:type="dxa"/>
            <w:vAlign w:val="center"/>
          </w:tcPr>
          <w:p w:rsidR="00555273" w:rsidRPr="00944BD1" w:rsidRDefault="00555273" w:rsidP="00951BDC">
            <w:pPr>
              <w:suppressAutoHyphens/>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не более 1</w:t>
            </w:r>
          </w:p>
        </w:tc>
        <w:tc>
          <w:tcPr>
            <w:tcW w:w="1276" w:type="dxa"/>
            <w:vAlign w:val="center"/>
          </w:tcPr>
          <w:p w:rsidR="00555273" w:rsidRPr="00944BD1" w:rsidRDefault="00555273" w:rsidP="00951BDC">
            <w:pPr>
              <w:suppressAutoHyphens/>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не более 500 000 ,00</w:t>
            </w:r>
          </w:p>
        </w:tc>
        <w:tc>
          <w:tcPr>
            <w:tcW w:w="885" w:type="dxa"/>
            <w:vAlign w:val="center"/>
          </w:tcPr>
          <w:p w:rsidR="00555273" w:rsidRPr="00B65138" w:rsidRDefault="00D85555" w:rsidP="00951BDC">
            <w:pPr>
              <w:suppressAutoHyphens/>
              <w:spacing w:after="0" w:line="240" w:lineRule="auto"/>
              <w:jc w:val="center"/>
              <w:rPr>
                <w:rFonts w:ascii="Times New Roman" w:eastAsia="Times New Roman" w:hAnsi="Times New Roman" w:cs="Times New Roman"/>
                <w:sz w:val="20"/>
                <w:szCs w:val="20"/>
                <w:lang w:eastAsia="ru-RU"/>
              </w:rPr>
            </w:pPr>
            <w:r w:rsidRPr="00B65138">
              <w:rPr>
                <w:rFonts w:ascii="Times New Roman" w:eastAsia="Times New Roman" w:hAnsi="Times New Roman" w:cs="Times New Roman"/>
                <w:sz w:val="20"/>
                <w:szCs w:val="20"/>
                <w:lang w:eastAsia="ru-RU"/>
              </w:rPr>
              <w:t>не более 3</w:t>
            </w:r>
            <w:r w:rsidRPr="00B65138">
              <w:rPr>
                <w:rFonts w:ascii="Times New Roman" w:eastAsia="Times New Roman" w:hAnsi="Times New Roman" w:cs="Times New Roman"/>
                <w:sz w:val="20"/>
                <w:szCs w:val="20"/>
                <w:lang w:val="en-US" w:eastAsia="ru-RU"/>
              </w:rPr>
              <w:t>4</w:t>
            </w:r>
            <w:r w:rsidR="00555273" w:rsidRPr="00B65138">
              <w:rPr>
                <w:rFonts w:ascii="Times New Roman" w:eastAsia="Times New Roman" w:hAnsi="Times New Roman" w:cs="Times New Roman"/>
                <w:sz w:val="20"/>
                <w:szCs w:val="20"/>
                <w:lang w:eastAsia="ru-RU"/>
              </w:rPr>
              <w:t>,00</w:t>
            </w:r>
          </w:p>
        </w:tc>
        <w:tc>
          <w:tcPr>
            <w:tcW w:w="1522" w:type="dxa"/>
            <w:shd w:val="clear" w:color="auto" w:fill="auto"/>
            <w:vAlign w:val="center"/>
          </w:tcPr>
          <w:p w:rsidR="00555273" w:rsidRPr="00B65138" w:rsidRDefault="00555273" w:rsidP="00951BDC">
            <w:pPr>
              <w:suppressAutoHyphens/>
              <w:spacing w:after="0" w:line="240" w:lineRule="auto"/>
              <w:jc w:val="center"/>
              <w:rPr>
                <w:rFonts w:ascii="Times New Roman" w:eastAsia="Times New Roman" w:hAnsi="Times New Roman" w:cs="Times New Roman"/>
                <w:sz w:val="20"/>
                <w:szCs w:val="20"/>
                <w:lang w:eastAsia="ru-RU"/>
              </w:rPr>
            </w:pPr>
            <w:r w:rsidRPr="00B65138">
              <w:rPr>
                <w:rFonts w:ascii="Times New Roman" w:eastAsia="Times New Roman" w:hAnsi="Times New Roman" w:cs="Times New Roman"/>
                <w:sz w:val="20"/>
                <w:szCs w:val="20"/>
                <w:lang w:eastAsia="ru-RU"/>
              </w:rPr>
              <w:t xml:space="preserve">не более </w:t>
            </w:r>
          </w:p>
          <w:p w:rsidR="00555273" w:rsidRPr="00B65138" w:rsidRDefault="00555273" w:rsidP="00951BDC">
            <w:pPr>
              <w:suppressAutoHyphens/>
              <w:spacing w:after="0" w:line="240" w:lineRule="auto"/>
              <w:jc w:val="center"/>
              <w:rPr>
                <w:rFonts w:ascii="Times New Roman" w:eastAsia="Times New Roman" w:hAnsi="Times New Roman" w:cs="Times New Roman"/>
                <w:sz w:val="20"/>
                <w:szCs w:val="20"/>
                <w:lang w:eastAsia="ru-RU"/>
              </w:rPr>
            </w:pPr>
            <w:r w:rsidRPr="00B65138">
              <w:rPr>
                <w:rFonts w:ascii="Times New Roman" w:eastAsia="Times New Roman" w:hAnsi="Times New Roman" w:cs="Times New Roman"/>
                <w:sz w:val="20"/>
                <w:szCs w:val="20"/>
                <w:lang w:eastAsia="ru-RU"/>
              </w:rPr>
              <w:t>500 000</w:t>
            </w:r>
          </w:p>
        </w:tc>
        <w:tc>
          <w:tcPr>
            <w:tcW w:w="1449" w:type="dxa"/>
            <w:shd w:val="clear" w:color="auto" w:fill="auto"/>
            <w:vAlign w:val="center"/>
          </w:tcPr>
          <w:p w:rsidR="00555273" w:rsidRPr="00B65138" w:rsidRDefault="00555273" w:rsidP="00951BDC">
            <w:pPr>
              <w:suppressAutoHyphens/>
              <w:spacing w:after="0" w:line="240" w:lineRule="auto"/>
              <w:jc w:val="center"/>
              <w:rPr>
                <w:rFonts w:ascii="Times New Roman" w:eastAsia="Times New Roman" w:hAnsi="Times New Roman" w:cs="Times New Roman"/>
                <w:sz w:val="20"/>
                <w:szCs w:val="20"/>
                <w:lang w:eastAsia="ru-RU"/>
              </w:rPr>
            </w:pPr>
            <w:r w:rsidRPr="00B65138">
              <w:rPr>
                <w:rFonts w:ascii="Times New Roman" w:eastAsia="Times New Roman" w:hAnsi="Times New Roman" w:cs="Times New Roman"/>
                <w:sz w:val="20"/>
                <w:szCs w:val="20"/>
                <w:lang w:eastAsia="ru-RU"/>
              </w:rPr>
              <w:t xml:space="preserve">не более </w:t>
            </w:r>
          </w:p>
          <w:p w:rsidR="00555273" w:rsidRPr="00B65138" w:rsidRDefault="00F66628" w:rsidP="00951BDC">
            <w:pPr>
              <w:suppressAutoHyphens/>
              <w:spacing w:after="0" w:line="240" w:lineRule="auto"/>
              <w:jc w:val="center"/>
              <w:rPr>
                <w:rFonts w:ascii="Times New Roman" w:eastAsia="Times New Roman" w:hAnsi="Times New Roman" w:cs="Times New Roman"/>
                <w:sz w:val="20"/>
                <w:szCs w:val="20"/>
                <w:lang w:eastAsia="ru-RU"/>
              </w:rPr>
            </w:pPr>
            <w:r w:rsidRPr="00B65138">
              <w:rPr>
                <w:rFonts w:ascii="Times New Roman" w:eastAsia="Times New Roman" w:hAnsi="Times New Roman" w:cs="Times New Roman"/>
                <w:sz w:val="20"/>
                <w:szCs w:val="20"/>
                <w:lang w:eastAsia="ru-RU"/>
              </w:rPr>
              <w:t>14</w:t>
            </w:r>
            <w:r w:rsidR="00555273" w:rsidRPr="00B65138">
              <w:rPr>
                <w:rFonts w:ascii="Times New Roman" w:eastAsia="Times New Roman" w:hAnsi="Times New Roman" w:cs="Times New Roman"/>
                <w:sz w:val="20"/>
                <w:szCs w:val="20"/>
                <w:lang w:eastAsia="ru-RU"/>
              </w:rPr>
              <w:t>,0</w:t>
            </w:r>
          </w:p>
        </w:tc>
        <w:tc>
          <w:tcPr>
            <w:tcW w:w="1633" w:type="dxa"/>
            <w:vAlign w:val="center"/>
          </w:tcPr>
          <w:p w:rsidR="00555273" w:rsidRPr="00944BD1" w:rsidRDefault="00555273" w:rsidP="00951BDC">
            <w:pPr>
              <w:suppressAutoHyphens/>
              <w:spacing w:after="0" w:line="240" w:lineRule="auto"/>
              <w:jc w:val="center"/>
              <w:rPr>
                <w:rFonts w:ascii="Times New Roman" w:eastAsia="Times New Roman" w:hAnsi="Times New Roman" w:cs="Times New Roman"/>
                <w:sz w:val="20"/>
                <w:szCs w:val="20"/>
                <w:lang w:eastAsia="ru-RU"/>
              </w:rPr>
            </w:pPr>
            <w:r w:rsidRPr="00944BD1">
              <w:rPr>
                <w:rFonts w:ascii="Times New Roman" w:eastAsia="Times New Roman" w:hAnsi="Times New Roman" w:cs="Times New Roman"/>
                <w:sz w:val="20"/>
                <w:szCs w:val="20"/>
                <w:lang w:eastAsia="ru-RU"/>
              </w:rPr>
              <w:t>19 000,00</w:t>
            </w:r>
          </w:p>
        </w:tc>
        <w:tc>
          <w:tcPr>
            <w:tcW w:w="1563" w:type="dxa"/>
            <w:vAlign w:val="center"/>
          </w:tcPr>
          <w:p w:rsidR="00555273" w:rsidRPr="006D12C3" w:rsidRDefault="00555273" w:rsidP="00951BDC">
            <w:pPr>
              <w:suppressAutoHyphens/>
              <w:spacing w:after="0" w:line="240" w:lineRule="auto"/>
              <w:jc w:val="center"/>
              <w:rPr>
                <w:rFonts w:ascii="Times New Roman" w:eastAsia="Times New Roman" w:hAnsi="Times New Roman" w:cs="Times New Roman"/>
                <w:sz w:val="20"/>
                <w:szCs w:val="20"/>
                <w:lang w:eastAsia="ru-RU"/>
              </w:rPr>
            </w:pPr>
            <w:r w:rsidRPr="006D12C3">
              <w:rPr>
                <w:rFonts w:ascii="Times New Roman" w:eastAsia="Times New Roman" w:hAnsi="Times New Roman" w:cs="Times New Roman"/>
                <w:sz w:val="20"/>
                <w:szCs w:val="20"/>
                <w:lang w:eastAsia="ru-RU"/>
              </w:rPr>
              <w:t>30,00</w:t>
            </w:r>
          </w:p>
        </w:tc>
      </w:tr>
    </w:tbl>
    <w:p w:rsidR="00555273"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26"/>
          <w:szCs w:val="26"/>
        </w:rPr>
      </w:pPr>
    </w:p>
    <w:p w:rsidR="00555273" w:rsidRPr="008F4EC1" w:rsidRDefault="003B78E1" w:rsidP="00555273">
      <w:pPr>
        <w:tabs>
          <w:tab w:val="left" w:pos="1134"/>
        </w:tabs>
        <w:autoSpaceDE w:val="0"/>
        <w:autoSpaceDN w:val="0"/>
        <w:adjustRightInd w:val="0"/>
        <w:spacing w:after="0" w:line="240" w:lineRule="auto"/>
        <w:ind w:left="709"/>
        <w:jc w:val="both"/>
        <w:rPr>
          <w:rFonts w:ascii="Times New Roman" w:hAnsi="Times New Roman" w:cs="Times New Roman"/>
          <w:sz w:val="26"/>
          <w:szCs w:val="26"/>
        </w:rPr>
      </w:pPr>
      <w:r>
        <w:rPr>
          <w:rFonts w:ascii="Times New Roman" w:hAnsi="Times New Roman" w:cs="Times New Roman"/>
          <w:sz w:val="26"/>
          <w:szCs w:val="26"/>
        </w:rPr>
        <w:t>6.27</w:t>
      </w:r>
      <w:r w:rsidR="00555273">
        <w:rPr>
          <w:rFonts w:ascii="Times New Roman" w:hAnsi="Times New Roman" w:cs="Times New Roman"/>
          <w:sz w:val="26"/>
          <w:szCs w:val="26"/>
        </w:rPr>
        <w:t xml:space="preserve">. </w:t>
      </w:r>
      <w:r w:rsidR="00555273" w:rsidRPr="008F4EC1">
        <w:rPr>
          <w:rFonts w:ascii="Times New Roman" w:hAnsi="Times New Roman" w:cs="Times New Roman"/>
          <w:sz w:val="26"/>
          <w:szCs w:val="26"/>
        </w:rPr>
        <w:t>Затраты на оплату услуг внештатных сотрудников.</w:t>
      </w:r>
    </w:p>
    <w:p w:rsidR="00555273" w:rsidRPr="00505317" w:rsidRDefault="00555273" w:rsidP="00555273">
      <w:pPr>
        <w:tabs>
          <w:tab w:val="left" w:pos="1134"/>
        </w:tabs>
        <w:autoSpaceDE w:val="0"/>
        <w:autoSpaceDN w:val="0"/>
        <w:adjustRightInd w:val="0"/>
        <w:spacing w:after="0" w:line="240" w:lineRule="auto"/>
        <w:jc w:val="both"/>
        <w:rPr>
          <w:rFonts w:ascii="Times New Roman" w:hAnsi="Times New Roman" w:cs="Times New Roman"/>
          <w:sz w:val="26"/>
          <w:szCs w:val="26"/>
        </w:rPr>
      </w:pPr>
    </w:p>
    <w:p w:rsidR="00555273" w:rsidRPr="00944BD1" w:rsidRDefault="00BF1D9F"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26"/>
          <w:szCs w:val="26"/>
        </w:rPr>
      </w:pPr>
      <w:r>
        <w:rPr>
          <w:rFonts w:ascii="Times New Roman" w:hAnsi="Times New Roman" w:cs="Times New Roman"/>
          <w:sz w:val="26"/>
          <w:szCs w:val="26"/>
        </w:rPr>
        <w:t xml:space="preserve"> </w:t>
      </w:r>
      <w:r w:rsidR="00555273" w:rsidRPr="00944BD1">
        <w:rPr>
          <w:rFonts w:ascii="Times New Roman" w:hAnsi="Times New Roman" w:cs="Times New Roman"/>
          <w:noProof/>
          <w:sz w:val="20"/>
          <w:szCs w:val="20"/>
          <w:lang w:eastAsia="ru-RU"/>
        </w:rPr>
        <w:drawing>
          <wp:inline distT="0" distB="0" distL="0" distR="0" wp14:anchorId="0F331C46" wp14:editId="36D05F74">
            <wp:extent cx="2676525" cy="495300"/>
            <wp:effectExtent l="0" t="0" r="0" b="0"/>
            <wp:docPr id="644" name="Рисунок 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676525" cy="495300"/>
                    </a:xfrm>
                    <a:prstGeom prst="rect">
                      <a:avLst/>
                    </a:prstGeom>
                    <a:noFill/>
                    <a:ln>
                      <a:noFill/>
                    </a:ln>
                  </pic:spPr>
                </pic:pic>
              </a:graphicData>
            </a:graphic>
          </wp:inline>
        </w:drawing>
      </w:r>
    </w:p>
    <w:p w:rsidR="00555273" w:rsidRPr="00944BD1"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944BD1">
        <w:rPr>
          <w:rFonts w:ascii="Times New Roman" w:hAnsi="Times New Roman" w:cs="Times New Roman"/>
          <w:sz w:val="20"/>
          <w:szCs w:val="20"/>
        </w:rPr>
        <w:t>где:</w:t>
      </w:r>
    </w:p>
    <w:p w:rsidR="00555273" w:rsidRPr="00944BD1"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944BD1">
        <w:rPr>
          <w:rFonts w:ascii="Times New Roman" w:hAnsi="Times New Roman" w:cs="Times New Roman"/>
          <w:noProof/>
          <w:sz w:val="20"/>
          <w:szCs w:val="20"/>
          <w:lang w:eastAsia="ru-RU"/>
        </w:rPr>
        <w:drawing>
          <wp:inline distT="0" distB="0" distL="0" distR="0" wp14:anchorId="72EABD8E" wp14:editId="3276D750">
            <wp:extent cx="485775" cy="266700"/>
            <wp:effectExtent l="0" t="0" r="0" b="0"/>
            <wp:docPr id="645" name="Рисунок 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85775" cy="266700"/>
                    </a:xfrm>
                    <a:prstGeom prst="rect">
                      <a:avLst/>
                    </a:prstGeom>
                    <a:noFill/>
                    <a:ln>
                      <a:noFill/>
                    </a:ln>
                  </pic:spPr>
                </pic:pic>
              </a:graphicData>
            </a:graphic>
          </wp:inline>
        </w:drawing>
      </w:r>
      <w:r w:rsidRPr="00944BD1">
        <w:rPr>
          <w:rFonts w:ascii="Times New Roman" w:hAnsi="Times New Roman" w:cs="Times New Roman"/>
          <w:sz w:val="20"/>
          <w:szCs w:val="20"/>
        </w:rPr>
        <w:t xml:space="preserve"> - планируемое количество месяцев работы внештатного сотрудника;</w:t>
      </w:r>
    </w:p>
    <w:p w:rsidR="00555273" w:rsidRPr="00944BD1"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944BD1">
        <w:rPr>
          <w:rFonts w:ascii="Times New Roman" w:hAnsi="Times New Roman" w:cs="Times New Roman"/>
          <w:noProof/>
          <w:sz w:val="20"/>
          <w:szCs w:val="20"/>
          <w:lang w:eastAsia="ru-RU"/>
        </w:rPr>
        <w:drawing>
          <wp:inline distT="0" distB="0" distL="0" distR="0" wp14:anchorId="142EF31A" wp14:editId="6830FA85">
            <wp:extent cx="409575" cy="266700"/>
            <wp:effectExtent l="0" t="0" r="0" b="0"/>
            <wp:docPr id="646" name="Рисунок 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09575" cy="266700"/>
                    </a:xfrm>
                    <a:prstGeom prst="rect">
                      <a:avLst/>
                    </a:prstGeom>
                    <a:noFill/>
                    <a:ln>
                      <a:noFill/>
                    </a:ln>
                  </pic:spPr>
                </pic:pic>
              </a:graphicData>
            </a:graphic>
          </wp:inline>
        </w:drawing>
      </w:r>
      <w:r w:rsidRPr="00944BD1">
        <w:rPr>
          <w:rFonts w:ascii="Times New Roman" w:hAnsi="Times New Roman" w:cs="Times New Roman"/>
          <w:sz w:val="20"/>
          <w:szCs w:val="20"/>
        </w:rPr>
        <w:t xml:space="preserve"> - стоимость 1 месяца работы внештатного сотрудника;</w:t>
      </w:r>
    </w:p>
    <w:p w:rsidR="00555273" w:rsidRPr="00944BD1"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944BD1">
        <w:rPr>
          <w:rFonts w:ascii="Times New Roman" w:hAnsi="Times New Roman" w:cs="Times New Roman"/>
          <w:noProof/>
          <w:sz w:val="20"/>
          <w:szCs w:val="20"/>
          <w:lang w:eastAsia="ru-RU"/>
        </w:rPr>
        <w:drawing>
          <wp:inline distT="0" distB="0" distL="0" distR="0" wp14:anchorId="3A07A47F" wp14:editId="523E705B">
            <wp:extent cx="381000" cy="266700"/>
            <wp:effectExtent l="0" t="0" r="0" b="0"/>
            <wp:docPr id="647" name="Рисунок 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81000" cy="266700"/>
                    </a:xfrm>
                    <a:prstGeom prst="rect">
                      <a:avLst/>
                    </a:prstGeom>
                    <a:noFill/>
                    <a:ln>
                      <a:noFill/>
                    </a:ln>
                  </pic:spPr>
                </pic:pic>
              </a:graphicData>
            </a:graphic>
          </wp:inline>
        </w:drawing>
      </w:r>
      <w:r w:rsidRPr="00944BD1">
        <w:rPr>
          <w:rFonts w:ascii="Times New Roman" w:hAnsi="Times New Roman" w:cs="Times New Roman"/>
          <w:sz w:val="20"/>
          <w:szCs w:val="20"/>
        </w:rPr>
        <w:t xml:space="preserve"> - процентная ставка страховых взносов в государственные внебюджетные фонды.</w:t>
      </w:r>
    </w:p>
    <w:p w:rsidR="00555273" w:rsidRPr="00944BD1"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944BD1">
        <w:rPr>
          <w:rFonts w:ascii="Times New Roman" w:hAnsi="Times New Roman" w:cs="Times New Roman"/>
          <w:sz w:val="20"/>
          <w:szCs w:val="20"/>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555273" w:rsidRPr="00944BD1"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944BD1">
        <w:rPr>
          <w:rFonts w:ascii="Times New Roman" w:hAnsi="Times New Roman" w:cs="Times New Roman"/>
          <w:sz w:val="20"/>
          <w:szCs w:val="20"/>
        </w:rPr>
        <w:t xml:space="preserve">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оказанием прочих услуг, не относящиеся </w:t>
      </w:r>
      <w:r w:rsidR="00366A9B">
        <w:rPr>
          <w:rFonts w:ascii="Times New Roman" w:hAnsi="Times New Roman" w:cs="Times New Roman"/>
          <w:sz w:val="20"/>
          <w:szCs w:val="20"/>
        </w:rPr>
        <w:br/>
      </w:r>
      <w:r w:rsidRPr="00944BD1">
        <w:rPr>
          <w:rFonts w:ascii="Times New Roman" w:hAnsi="Times New Roman" w:cs="Times New Roman"/>
          <w:sz w:val="20"/>
          <w:szCs w:val="20"/>
        </w:rPr>
        <w:t xml:space="preserve">к затратам на услуги связи, транспортные услуги, оплату расходов по договорам об оказании услуг, связанных </w:t>
      </w:r>
      <w:r w:rsidR="00366A9B">
        <w:rPr>
          <w:rFonts w:ascii="Times New Roman" w:hAnsi="Times New Roman" w:cs="Times New Roman"/>
          <w:sz w:val="20"/>
          <w:szCs w:val="20"/>
        </w:rPr>
        <w:br/>
      </w:r>
      <w:r w:rsidRPr="00944BD1">
        <w:rPr>
          <w:rFonts w:ascii="Times New Roman" w:hAnsi="Times New Roman" w:cs="Times New Roman"/>
          <w:sz w:val="20"/>
          <w:szCs w:val="20"/>
        </w:rPr>
        <w:t>с проездом и наймом жилого помещения в связи с командированием работников, заключаемым со сторонними</w:t>
      </w:r>
      <w:r w:rsidR="00BF1D9F">
        <w:rPr>
          <w:rFonts w:ascii="Times New Roman" w:hAnsi="Times New Roman" w:cs="Times New Roman"/>
          <w:sz w:val="20"/>
          <w:szCs w:val="20"/>
        </w:rPr>
        <w:t xml:space="preserve"> </w:t>
      </w:r>
      <w:r w:rsidRPr="00944BD1">
        <w:rPr>
          <w:rFonts w:ascii="Times New Roman" w:hAnsi="Times New Roman" w:cs="Times New Roman"/>
          <w:sz w:val="20"/>
          <w:szCs w:val="20"/>
        </w:rPr>
        <w:t>организациями, а также к затратам на коммунальные услуги, аренду помещений</w:t>
      </w:r>
      <w:r w:rsidR="00BF1D9F">
        <w:rPr>
          <w:rFonts w:ascii="Times New Roman" w:hAnsi="Times New Roman" w:cs="Times New Roman"/>
          <w:sz w:val="20"/>
          <w:szCs w:val="20"/>
        </w:rPr>
        <w:t xml:space="preserve"> </w:t>
      </w:r>
      <w:r w:rsidRPr="00944BD1">
        <w:rPr>
          <w:rFonts w:ascii="Times New Roman" w:hAnsi="Times New Roman" w:cs="Times New Roman"/>
          <w:sz w:val="20"/>
          <w:szCs w:val="20"/>
        </w:rPr>
        <w:t>и оборудования, содержание имущества в рамках прочих затрат.</w:t>
      </w:r>
    </w:p>
    <w:p w:rsidR="00555273" w:rsidRPr="00944BD1" w:rsidRDefault="00555273" w:rsidP="00555273">
      <w:pPr>
        <w:widowControl w:val="0"/>
        <w:autoSpaceDE w:val="0"/>
        <w:autoSpaceDN w:val="0"/>
        <w:adjustRightInd w:val="0"/>
        <w:spacing w:after="0" w:line="240" w:lineRule="auto"/>
        <w:ind w:firstLine="567"/>
        <w:jc w:val="both"/>
        <w:rPr>
          <w:rFonts w:ascii="Times New Roman" w:hAnsi="Times New Roman" w:cs="Times New Roman"/>
          <w:sz w:val="20"/>
          <w:szCs w:val="20"/>
        </w:rPr>
      </w:pPr>
    </w:p>
    <w:tbl>
      <w:tblPr>
        <w:tblW w:w="9654" w:type="dxa"/>
        <w:tblInd w:w="93" w:type="dxa"/>
        <w:tblLook w:val="04A0" w:firstRow="1" w:lastRow="0" w:firstColumn="1" w:lastColumn="0" w:noHBand="0" w:noVBand="1"/>
      </w:tblPr>
      <w:tblGrid>
        <w:gridCol w:w="3417"/>
        <w:gridCol w:w="2694"/>
        <w:gridCol w:w="3543"/>
      </w:tblGrid>
      <w:tr w:rsidR="00555273" w:rsidRPr="00944BD1" w:rsidTr="00951BDC">
        <w:trPr>
          <w:trHeight w:val="633"/>
        </w:trPr>
        <w:tc>
          <w:tcPr>
            <w:tcW w:w="3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944BD1" w:rsidRDefault="00555273" w:rsidP="00951BDC">
            <w:pPr>
              <w:spacing w:after="0" w:line="240" w:lineRule="auto"/>
              <w:jc w:val="center"/>
              <w:rPr>
                <w:rFonts w:ascii="Times New Roman" w:eastAsia="Times New Roman" w:hAnsi="Times New Roman" w:cs="Times New Roman"/>
                <w:sz w:val="20"/>
                <w:szCs w:val="20"/>
                <w:lang w:eastAsia="ru-RU"/>
              </w:rPr>
            </w:pPr>
            <w:r w:rsidRPr="00944BD1">
              <w:rPr>
                <w:rFonts w:ascii="Times New Roman" w:eastAsia="Times New Roman" w:hAnsi="Times New Roman" w:cs="Times New Roman"/>
                <w:sz w:val="20"/>
                <w:szCs w:val="20"/>
                <w:lang w:eastAsia="ru-RU"/>
              </w:rPr>
              <w:t xml:space="preserve">Планируемое количество месяцев работы внештатного сотрудника </w:t>
            </w:r>
          </w:p>
          <w:p w:rsidR="00555273" w:rsidRPr="00944BD1" w:rsidRDefault="00555273" w:rsidP="00951BDC">
            <w:pPr>
              <w:spacing w:after="0" w:line="240" w:lineRule="auto"/>
              <w:jc w:val="center"/>
              <w:rPr>
                <w:rFonts w:ascii="Times New Roman" w:eastAsia="Times New Roman" w:hAnsi="Times New Roman" w:cs="Times New Roman"/>
                <w:sz w:val="20"/>
                <w:szCs w:val="20"/>
                <w:lang w:eastAsia="ru-RU"/>
              </w:rPr>
            </w:pPr>
            <w:r w:rsidRPr="00944BD1">
              <w:rPr>
                <w:rFonts w:ascii="Times New Roman" w:eastAsia="Times New Roman" w:hAnsi="Times New Roman" w:cs="Times New Roman"/>
                <w:sz w:val="20"/>
                <w:szCs w:val="20"/>
                <w:lang w:eastAsia="ru-RU"/>
              </w:rPr>
              <w:t xml:space="preserve"> (мес.)</w:t>
            </w:r>
          </w:p>
        </w:tc>
        <w:tc>
          <w:tcPr>
            <w:tcW w:w="2694" w:type="dxa"/>
            <w:tcBorders>
              <w:top w:val="single" w:sz="4" w:space="0" w:color="auto"/>
              <w:left w:val="nil"/>
              <w:bottom w:val="single" w:sz="4" w:space="0" w:color="auto"/>
              <w:right w:val="single" w:sz="4" w:space="0" w:color="auto"/>
            </w:tcBorders>
            <w:shd w:val="clear" w:color="auto" w:fill="auto"/>
            <w:vAlign w:val="center"/>
            <w:hideMark/>
          </w:tcPr>
          <w:p w:rsidR="00555273" w:rsidRPr="00944BD1" w:rsidRDefault="00555273" w:rsidP="00951BDC">
            <w:pPr>
              <w:spacing w:after="0" w:line="240" w:lineRule="auto"/>
              <w:jc w:val="center"/>
              <w:rPr>
                <w:rFonts w:ascii="Times New Roman" w:eastAsia="Times New Roman" w:hAnsi="Times New Roman" w:cs="Times New Roman"/>
                <w:sz w:val="20"/>
                <w:szCs w:val="20"/>
                <w:lang w:eastAsia="ru-RU"/>
              </w:rPr>
            </w:pPr>
            <w:r w:rsidRPr="00944BD1">
              <w:rPr>
                <w:rFonts w:ascii="Times New Roman" w:eastAsia="Times New Roman" w:hAnsi="Times New Roman" w:cs="Times New Roman"/>
                <w:sz w:val="20"/>
                <w:szCs w:val="20"/>
                <w:lang w:eastAsia="ru-RU"/>
              </w:rPr>
              <w:t>Стоимость 1 месяца работы внештатного сотрудника</w:t>
            </w:r>
            <w:r w:rsidR="00BF1D9F">
              <w:rPr>
                <w:rFonts w:ascii="Times New Roman" w:eastAsia="Times New Roman" w:hAnsi="Times New Roman" w:cs="Times New Roman"/>
                <w:sz w:val="20"/>
                <w:szCs w:val="20"/>
                <w:lang w:eastAsia="ru-RU"/>
              </w:rPr>
              <w:t xml:space="preserve"> </w:t>
            </w:r>
            <w:r w:rsidRPr="00944BD1">
              <w:rPr>
                <w:rFonts w:ascii="Times New Roman" w:eastAsia="Times New Roman" w:hAnsi="Times New Roman" w:cs="Times New Roman"/>
                <w:sz w:val="20"/>
                <w:szCs w:val="20"/>
                <w:lang w:eastAsia="ru-RU"/>
              </w:rPr>
              <w:t>(руб.)</w:t>
            </w:r>
          </w:p>
        </w:tc>
        <w:tc>
          <w:tcPr>
            <w:tcW w:w="3543" w:type="dxa"/>
            <w:tcBorders>
              <w:top w:val="single" w:sz="4" w:space="0" w:color="auto"/>
              <w:left w:val="nil"/>
              <w:bottom w:val="single" w:sz="4" w:space="0" w:color="auto"/>
              <w:right w:val="single" w:sz="4" w:space="0" w:color="auto"/>
            </w:tcBorders>
            <w:shd w:val="clear" w:color="auto" w:fill="auto"/>
            <w:vAlign w:val="center"/>
            <w:hideMark/>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944BD1">
              <w:rPr>
                <w:rFonts w:ascii="Times New Roman" w:eastAsia="Times New Roman" w:hAnsi="Times New Roman" w:cs="Times New Roman"/>
                <w:sz w:val="20"/>
                <w:szCs w:val="20"/>
                <w:lang w:eastAsia="ru-RU"/>
              </w:rPr>
              <w:t xml:space="preserve">Процентная ставка страховых взносов </w:t>
            </w:r>
          </w:p>
          <w:p w:rsidR="00555273" w:rsidRPr="00944BD1" w:rsidRDefault="00555273" w:rsidP="00951BDC">
            <w:pPr>
              <w:spacing w:after="0" w:line="240" w:lineRule="auto"/>
              <w:jc w:val="center"/>
              <w:rPr>
                <w:rFonts w:ascii="Times New Roman" w:eastAsia="Times New Roman" w:hAnsi="Times New Roman" w:cs="Times New Roman"/>
                <w:sz w:val="20"/>
                <w:szCs w:val="20"/>
                <w:lang w:eastAsia="ru-RU"/>
              </w:rPr>
            </w:pPr>
            <w:r w:rsidRPr="00944BD1">
              <w:rPr>
                <w:rFonts w:ascii="Times New Roman" w:eastAsia="Times New Roman" w:hAnsi="Times New Roman" w:cs="Times New Roman"/>
                <w:sz w:val="20"/>
                <w:szCs w:val="20"/>
                <w:lang w:eastAsia="ru-RU"/>
              </w:rPr>
              <w:t>в государственные внебюджетные фонды</w:t>
            </w:r>
            <w:r w:rsidR="00BF1D9F">
              <w:rPr>
                <w:rFonts w:ascii="Times New Roman" w:eastAsia="Times New Roman" w:hAnsi="Times New Roman" w:cs="Times New Roman"/>
                <w:sz w:val="20"/>
                <w:szCs w:val="20"/>
                <w:lang w:eastAsia="ru-RU"/>
              </w:rPr>
              <w:t xml:space="preserve"> </w:t>
            </w:r>
            <w:r w:rsidRPr="00944BD1">
              <w:rPr>
                <w:rFonts w:ascii="Times New Roman" w:eastAsia="Times New Roman" w:hAnsi="Times New Roman" w:cs="Times New Roman"/>
                <w:sz w:val="20"/>
                <w:szCs w:val="20"/>
                <w:lang w:eastAsia="ru-RU"/>
              </w:rPr>
              <w:t>(%)</w:t>
            </w:r>
          </w:p>
        </w:tc>
      </w:tr>
      <w:tr w:rsidR="00555273" w:rsidRPr="009547B9" w:rsidTr="00951BDC">
        <w:trPr>
          <w:trHeight w:val="118"/>
        </w:trPr>
        <w:tc>
          <w:tcPr>
            <w:tcW w:w="3417" w:type="dxa"/>
            <w:tcBorders>
              <w:top w:val="nil"/>
              <w:left w:val="single" w:sz="4" w:space="0" w:color="auto"/>
              <w:bottom w:val="single" w:sz="4" w:space="0" w:color="auto"/>
              <w:right w:val="single" w:sz="4" w:space="0" w:color="auto"/>
            </w:tcBorders>
            <w:shd w:val="clear" w:color="auto" w:fill="auto"/>
            <w:noWrap/>
            <w:vAlign w:val="center"/>
            <w:hideMark/>
          </w:tcPr>
          <w:p w:rsidR="00555273" w:rsidRPr="00944BD1" w:rsidRDefault="00555273" w:rsidP="00951BDC">
            <w:pPr>
              <w:spacing w:after="0" w:line="240" w:lineRule="auto"/>
              <w:jc w:val="center"/>
              <w:rPr>
                <w:rFonts w:ascii="Times New Roman" w:eastAsia="Times New Roman" w:hAnsi="Times New Roman" w:cs="Times New Roman"/>
                <w:sz w:val="20"/>
                <w:szCs w:val="20"/>
                <w:lang w:eastAsia="ru-RU"/>
              </w:rPr>
            </w:pPr>
            <w:r w:rsidRPr="00944BD1">
              <w:rPr>
                <w:rFonts w:ascii="Times New Roman" w:eastAsia="Times New Roman" w:hAnsi="Times New Roman" w:cs="Times New Roman"/>
                <w:sz w:val="20"/>
                <w:szCs w:val="20"/>
                <w:lang w:eastAsia="ru-RU"/>
              </w:rPr>
              <w:t>не более 12</w:t>
            </w:r>
          </w:p>
        </w:tc>
        <w:tc>
          <w:tcPr>
            <w:tcW w:w="2694" w:type="dxa"/>
            <w:tcBorders>
              <w:top w:val="nil"/>
              <w:left w:val="nil"/>
              <w:bottom w:val="single" w:sz="4" w:space="0" w:color="auto"/>
              <w:right w:val="single" w:sz="4" w:space="0" w:color="auto"/>
            </w:tcBorders>
            <w:shd w:val="clear" w:color="auto" w:fill="auto"/>
            <w:noWrap/>
            <w:vAlign w:val="center"/>
            <w:hideMark/>
          </w:tcPr>
          <w:p w:rsidR="00555273" w:rsidRPr="00944BD1" w:rsidRDefault="00555273" w:rsidP="00951BDC">
            <w:pPr>
              <w:spacing w:after="0" w:line="240" w:lineRule="auto"/>
              <w:jc w:val="center"/>
              <w:rPr>
                <w:rFonts w:ascii="Times New Roman" w:eastAsia="Times New Roman" w:hAnsi="Times New Roman" w:cs="Times New Roman"/>
                <w:sz w:val="20"/>
                <w:szCs w:val="20"/>
                <w:lang w:eastAsia="ru-RU"/>
              </w:rPr>
            </w:pPr>
            <w:r w:rsidRPr="00944BD1">
              <w:rPr>
                <w:rFonts w:ascii="Times New Roman" w:eastAsia="Times New Roman" w:hAnsi="Times New Roman" w:cs="Times New Roman"/>
                <w:sz w:val="20"/>
                <w:szCs w:val="20"/>
                <w:lang w:eastAsia="ru-RU"/>
              </w:rPr>
              <w:t>не более 70 000,00</w:t>
            </w:r>
          </w:p>
        </w:tc>
        <w:tc>
          <w:tcPr>
            <w:tcW w:w="3543" w:type="dxa"/>
            <w:tcBorders>
              <w:top w:val="nil"/>
              <w:left w:val="nil"/>
              <w:bottom w:val="single" w:sz="4" w:space="0" w:color="auto"/>
              <w:right w:val="single" w:sz="4" w:space="0" w:color="auto"/>
            </w:tcBorders>
            <w:shd w:val="clear" w:color="auto" w:fill="auto"/>
            <w:noWrap/>
            <w:vAlign w:val="center"/>
            <w:hideMark/>
          </w:tcPr>
          <w:p w:rsidR="00555273" w:rsidRPr="009547B9"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w:t>
            </w:r>
            <w:r w:rsidRPr="00944BD1">
              <w:rPr>
                <w:rFonts w:ascii="Times New Roman" w:eastAsia="Times New Roman" w:hAnsi="Times New Roman" w:cs="Times New Roman"/>
                <w:sz w:val="20"/>
                <w:szCs w:val="20"/>
                <w:lang w:eastAsia="ru-RU"/>
              </w:rPr>
              <w:t xml:space="preserve"> соответствии с законодательством</w:t>
            </w:r>
          </w:p>
        </w:tc>
      </w:tr>
    </w:tbl>
    <w:p w:rsidR="00555273" w:rsidRDefault="00555273" w:rsidP="00555273">
      <w:pPr>
        <w:tabs>
          <w:tab w:val="left" w:pos="1276"/>
        </w:tabs>
        <w:autoSpaceDE w:val="0"/>
        <w:autoSpaceDN w:val="0"/>
        <w:adjustRightInd w:val="0"/>
        <w:spacing w:after="0" w:line="240" w:lineRule="auto"/>
        <w:jc w:val="both"/>
        <w:rPr>
          <w:rFonts w:ascii="Times New Roman" w:hAnsi="Times New Roman" w:cs="Times New Roman"/>
          <w:sz w:val="26"/>
          <w:szCs w:val="26"/>
        </w:rPr>
      </w:pPr>
    </w:p>
    <w:p w:rsidR="00555273" w:rsidRPr="00363639" w:rsidRDefault="003B78E1" w:rsidP="00555273">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6.28</w:t>
      </w:r>
      <w:r w:rsidR="00555273">
        <w:rPr>
          <w:rFonts w:ascii="Times New Roman" w:hAnsi="Times New Roman" w:cs="Times New Roman"/>
          <w:sz w:val="26"/>
          <w:szCs w:val="26"/>
        </w:rPr>
        <w:t xml:space="preserve">. </w:t>
      </w:r>
      <w:r w:rsidR="00555273" w:rsidRPr="00363639">
        <w:rPr>
          <w:rFonts w:ascii="Times New Roman" w:hAnsi="Times New Roman" w:cs="Times New Roman"/>
          <w:sz w:val="26"/>
          <w:szCs w:val="26"/>
        </w:rPr>
        <w:t>Затраты на оказание услуг по проведению внешней экспертизы поставленного товара, выполненной работы или оказанной услуги*</w:t>
      </w:r>
    </w:p>
    <w:p w:rsidR="00555273" w:rsidRPr="00BF1D9F" w:rsidRDefault="00555273" w:rsidP="00366A9B">
      <w:pPr>
        <w:tabs>
          <w:tab w:val="left" w:pos="1134"/>
        </w:tabs>
        <w:autoSpaceDE w:val="0"/>
        <w:autoSpaceDN w:val="0"/>
        <w:adjustRightInd w:val="0"/>
        <w:spacing w:after="0" w:line="240" w:lineRule="auto"/>
        <w:jc w:val="center"/>
        <w:rPr>
          <w:rFonts w:ascii="Times New Roman" w:hAnsi="Times New Roman" w:cs="Times New Roman"/>
          <w:sz w:val="26"/>
          <w:szCs w:val="26"/>
          <w:lang w:val="en-US"/>
        </w:rPr>
      </w:pPr>
      <w:r w:rsidRPr="00B20907">
        <w:rPr>
          <w:rFonts w:ascii="Times New Roman" w:hAnsi="Times New Roman" w:cs="Times New Roman"/>
          <w:sz w:val="26"/>
          <w:szCs w:val="26"/>
          <w:lang w:val="en-US"/>
        </w:rPr>
        <w:t>n</w:t>
      </w:r>
    </w:p>
    <w:p w:rsidR="00555273" w:rsidRPr="00BF1D9F" w:rsidRDefault="00555273" w:rsidP="00366A9B">
      <w:pPr>
        <w:tabs>
          <w:tab w:val="left" w:pos="1134"/>
        </w:tabs>
        <w:autoSpaceDE w:val="0"/>
        <w:autoSpaceDN w:val="0"/>
        <w:adjustRightInd w:val="0"/>
        <w:spacing w:after="0" w:line="240" w:lineRule="auto"/>
        <w:jc w:val="center"/>
        <w:rPr>
          <w:rFonts w:ascii="Times New Roman" w:hAnsi="Times New Roman" w:cs="Times New Roman"/>
          <w:sz w:val="26"/>
          <w:szCs w:val="26"/>
          <w:lang w:val="en-US"/>
        </w:rPr>
      </w:pPr>
      <w:r w:rsidRPr="00B20907">
        <w:rPr>
          <w:rFonts w:ascii="Times New Roman" w:hAnsi="Times New Roman" w:cs="Times New Roman"/>
          <w:sz w:val="26"/>
          <w:szCs w:val="26"/>
        </w:rPr>
        <w:t>Зуэ</w:t>
      </w:r>
      <w:r w:rsidRPr="00BF1D9F">
        <w:rPr>
          <w:rFonts w:ascii="Times New Roman" w:hAnsi="Times New Roman" w:cs="Times New Roman"/>
          <w:sz w:val="26"/>
          <w:szCs w:val="26"/>
          <w:lang w:val="en-US"/>
        </w:rPr>
        <w:t xml:space="preserve">= ∑ </w:t>
      </w:r>
      <w:r w:rsidRPr="00B20907">
        <w:rPr>
          <w:rFonts w:ascii="Times New Roman" w:hAnsi="Times New Roman" w:cs="Times New Roman"/>
          <w:sz w:val="26"/>
          <w:szCs w:val="26"/>
          <w:lang w:val="en-US"/>
        </w:rPr>
        <w:t>Qi</w:t>
      </w:r>
      <w:r w:rsidRPr="00BF1D9F">
        <w:rPr>
          <w:rFonts w:ascii="Times New Roman" w:hAnsi="Times New Roman" w:cs="Times New Roman"/>
          <w:sz w:val="26"/>
          <w:szCs w:val="26"/>
          <w:lang w:val="en-US"/>
        </w:rPr>
        <w:t xml:space="preserve"> </w:t>
      </w:r>
      <w:r w:rsidRPr="00B20907">
        <w:rPr>
          <w:rFonts w:ascii="Times New Roman" w:hAnsi="Times New Roman" w:cs="Times New Roman"/>
          <w:sz w:val="26"/>
          <w:szCs w:val="26"/>
        </w:rPr>
        <w:t>уэ</w:t>
      </w:r>
      <w:r w:rsidRPr="00BF1D9F">
        <w:rPr>
          <w:rFonts w:ascii="Times New Roman" w:hAnsi="Times New Roman" w:cs="Times New Roman"/>
          <w:sz w:val="26"/>
          <w:szCs w:val="26"/>
          <w:lang w:val="en-US"/>
        </w:rPr>
        <w:t>×</w:t>
      </w:r>
      <w:r w:rsidRPr="00B20907">
        <w:rPr>
          <w:rFonts w:ascii="Times New Roman" w:hAnsi="Times New Roman" w:cs="Times New Roman"/>
          <w:sz w:val="26"/>
          <w:szCs w:val="26"/>
          <w:lang w:val="en-US"/>
        </w:rPr>
        <w:t>Pi</w:t>
      </w:r>
      <w:r w:rsidRPr="00B20907">
        <w:rPr>
          <w:rFonts w:ascii="Times New Roman" w:hAnsi="Times New Roman" w:cs="Times New Roman"/>
          <w:sz w:val="26"/>
          <w:szCs w:val="26"/>
        </w:rPr>
        <w:t>уэ</w:t>
      </w:r>
    </w:p>
    <w:p w:rsidR="00555273" w:rsidRPr="00BF1D9F" w:rsidRDefault="00555273" w:rsidP="00366A9B">
      <w:pPr>
        <w:tabs>
          <w:tab w:val="left" w:pos="1134"/>
        </w:tabs>
        <w:autoSpaceDE w:val="0"/>
        <w:autoSpaceDN w:val="0"/>
        <w:adjustRightInd w:val="0"/>
        <w:spacing w:after="0" w:line="240" w:lineRule="auto"/>
        <w:jc w:val="center"/>
        <w:rPr>
          <w:rFonts w:ascii="Times New Roman" w:hAnsi="Times New Roman" w:cs="Times New Roman"/>
          <w:sz w:val="26"/>
          <w:szCs w:val="26"/>
          <w:lang w:val="en-US"/>
        </w:rPr>
      </w:pPr>
      <w:r w:rsidRPr="00BF1D9F">
        <w:rPr>
          <w:rFonts w:ascii="Times New Roman" w:hAnsi="Times New Roman" w:cs="Times New Roman"/>
          <w:sz w:val="26"/>
          <w:szCs w:val="26"/>
          <w:lang w:val="en-US"/>
        </w:rPr>
        <w:t>(</w:t>
      </w:r>
      <w:r w:rsidRPr="00B20907">
        <w:rPr>
          <w:rFonts w:ascii="Times New Roman" w:hAnsi="Times New Roman" w:cs="Times New Roman"/>
          <w:sz w:val="26"/>
          <w:szCs w:val="26"/>
          <w:lang w:val="en-US"/>
        </w:rPr>
        <w:t>i</w:t>
      </w:r>
      <w:r w:rsidRPr="00BF1D9F">
        <w:rPr>
          <w:rFonts w:ascii="Times New Roman" w:hAnsi="Times New Roman" w:cs="Times New Roman"/>
          <w:sz w:val="26"/>
          <w:szCs w:val="26"/>
          <w:lang w:val="en-US"/>
        </w:rPr>
        <w:t>=1)</w:t>
      </w:r>
    </w:p>
    <w:p w:rsidR="00555273" w:rsidRPr="00B20907" w:rsidRDefault="00555273" w:rsidP="00366A9B">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B20907">
        <w:rPr>
          <w:rFonts w:ascii="Times New Roman" w:hAnsi="Times New Roman" w:cs="Times New Roman"/>
          <w:sz w:val="20"/>
          <w:szCs w:val="20"/>
        </w:rPr>
        <w:t>где:</w:t>
      </w:r>
    </w:p>
    <w:p w:rsidR="00555273" w:rsidRPr="00B20907" w:rsidRDefault="00555273" w:rsidP="00366A9B">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p>
    <w:p w:rsidR="00555273" w:rsidRPr="00B20907" w:rsidRDefault="00555273" w:rsidP="00366A9B">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B20907">
        <w:rPr>
          <w:rFonts w:ascii="Times New Roman" w:hAnsi="Times New Roman" w:cs="Times New Roman"/>
          <w:sz w:val="20"/>
          <w:szCs w:val="20"/>
          <w:lang w:val="en-US"/>
        </w:rPr>
        <w:t>Qi</w:t>
      </w:r>
      <w:r w:rsidRPr="00B20907">
        <w:rPr>
          <w:rFonts w:ascii="Times New Roman" w:hAnsi="Times New Roman" w:cs="Times New Roman"/>
          <w:sz w:val="20"/>
          <w:szCs w:val="20"/>
        </w:rPr>
        <w:t xml:space="preserve"> уэ - количество муниципальных контрактов, требующих проведения внешней экспертизы;</w:t>
      </w:r>
    </w:p>
    <w:p w:rsidR="00555273" w:rsidRPr="00B20907" w:rsidRDefault="00555273" w:rsidP="00366A9B">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p>
    <w:p w:rsidR="00555273" w:rsidRDefault="00555273" w:rsidP="00366A9B">
      <w:pPr>
        <w:tabs>
          <w:tab w:val="left" w:pos="1134"/>
        </w:tabs>
        <w:autoSpaceDE w:val="0"/>
        <w:autoSpaceDN w:val="0"/>
        <w:adjustRightInd w:val="0"/>
        <w:spacing w:after="0" w:line="240" w:lineRule="auto"/>
        <w:ind w:firstLine="709"/>
        <w:jc w:val="both"/>
        <w:rPr>
          <w:rFonts w:ascii="Times New Roman" w:hAnsi="Times New Roman" w:cs="Times New Roman"/>
          <w:sz w:val="20"/>
          <w:szCs w:val="20"/>
        </w:rPr>
      </w:pPr>
      <w:r w:rsidRPr="00B20907">
        <w:rPr>
          <w:rFonts w:ascii="Times New Roman" w:hAnsi="Times New Roman" w:cs="Times New Roman"/>
          <w:sz w:val="20"/>
          <w:szCs w:val="20"/>
          <w:lang w:val="en-US"/>
        </w:rPr>
        <w:t>Pi</w:t>
      </w:r>
      <w:r w:rsidRPr="00B20907">
        <w:rPr>
          <w:rFonts w:ascii="Times New Roman" w:hAnsi="Times New Roman" w:cs="Times New Roman"/>
          <w:sz w:val="20"/>
          <w:szCs w:val="20"/>
        </w:rPr>
        <w:t>уэ - цена оказания услуги</w:t>
      </w:r>
      <w:r w:rsidR="00BF1D9F">
        <w:rPr>
          <w:rFonts w:ascii="Times New Roman" w:hAnsi="Times New Roman" w:cs="Times New Roman"/>
          <w:sz w:val="20"/>
          <w:szCs w:val="20"/>
        </w:rPr>
        <w:t xml:space="preserve"> </w:t>
      </w:r>
      <w:r w:rsidRPr="00B20907">
        <w:rPr>
          <w:rFonts w:ascii="Times New Roman" w:hAnsi="Times New Roman" w:cs="Times New Roman"/>
          <w:sz w:val="20"/>
          <w:szCs w:val="20"/>
        </w:rPr>
        <w:t>по проведению внешней экспертизы</w:t>
      </w:r>
      <w:r w:rsidR="00BF1D9F">
        <w:rPr>
          <w:rFonts w:ascii="Times New Roman" w:hAnsi="Times New Roman" w:cs="Times New Roman"/>
          <w:sz w:val="20"/>
          <w:szCs w:val="20"/>
        </w:rPr>
        <w:t xml:space="preserve"> </w:t>
      </w:r>
      <w:r w:rsidRPr="00B20907">
        <w:rPr>
          <w:rFonts w:ascii="Times New Roman" w:hAnsi="Times New Roman" w:cs="Times New Roman"/>
          <w:sz w:val="20"/>
          <w:szCs w:val="20"/>
        </w:rPr>
        <w:t>поставленного товара, выполненной работы или оказанной услуги.</w:t>
      </w:r>
    </w:p>
    <w:p w:rsidR="00555273" w:rsidRPr="00B20907" w:rsidRDefault="00555273" w:rsidP="00555273">
      <w:pPr>
        <w:tabs>
          <w:tab w:val="left" w:pos="1134"/>
        </w:tabs>
        <w:autoSpaceDE w:val="0"/>
        <w:autoSpaceDN w:val="0"/>
        <w:adjustRightInd w:val="0"/>
        <w:spacing w:after="0" w:line="240" w:lineRule="auto"/>
        <w:jc w:val="both"/>
        <w:rPr>
          <w:rFonts w:ascii="Times New Roman" w:hAnsi="Times New Roman" w:cs="Times New Roman"/>
          <w:sz w:val="20"/>
          <w:szCs w:val="20"/>
        </w:rPr>
      </w:pPr>
    </w:p>
    <w:tbl>
      <w:tblPr>
        <w:tblW w:w="9356" w:type="dxa"/>
        <w:tblInd w:w="250" w:type="dxa"/>
        <w:tblLook w:val="04A0" w:firstRow="1" w:lastRow="0" w:firstColumn="1" w:lastColumn="0" w:noHBand="0" w:noVBand="1"/>
      </w:tblPr>
      <w:tblGrid>
        <w:gridCol w:w="2835"/>
        <w:gridCol w:w="6521"/>
      </w:tblGrid>
      <w:tr w:rsidR="00555273" w:rsidRPr="00B20907" w:rsidTr="00951BDC">
        <w:trPr>
          <w:trHeight w:val="31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B20907" w:rsidRDefault="00555273" w:rsidP="00951BDC">
            <w:pPr>
              <w:spacing w:after="0" w:line="240" w:lineRule="auto"/>
              <w:jc w:val="center"/>
              <w:rPr>
                <w:rFonts w:ascii="Times New Roman" w:eastAsia="Times New Roman" w:hAnsi="Times New Roman" w:cs="Times New Roman"/>
                <w:sz w:val="20"/>
                <w:szCs w:val="20"/>
                <w:lang w:eastAsia="ru-RU"/>
              </w:rPr>
            </w:pPr>
            <w:r w:rsidRPr="00B20907">
              <w:rPr>
                <w:rFonts w:ascii="Times New Roman" w:eastAsia="Times New Roman" w:hAnsi="Times New Roman" w:cs="Times New Roman"/>
                <w:sz w:val="20"/>
                <w:szCs w:val="20"/>
                <w:lang w:eastAsia="ru-RU"/>
              </w:rPr>
              <w:t>Цена услуги (руб.)</w:t>
            </w:r>
          </w:p>
        </w:tc>
        <w:tc>
          <w:tcPr>
            <w:tcW w:w="6521" w:type="dxa"/>
            <w:tcBorders>
              <w:top w:val="single" w:sz="4" w:space="0" w:color="auto"/>
              <w:left w:val="nil"/>
              <w:bottom w:val="single" w:sz="4" w:space="0" w:color="auto"/>
              <w:right w:val="single" w:sz="4" w:space="0" w:color="auto"/>
            </w:tcBorders>
            <w:shd w:val="clear" w:color="auto" w:fill="auto"/>
            <w:vAlign w:val="center"/>
            <w:hideMark/>
          </w:tcPr>
          <w:p w:rsidR="00555273" w:rsidRPr="00B20907" w:rsidRDefault="00555273" w:rsidP="00951BDC">
            <w:pPr>
              <w:spacing w:after="0" w:line="240" w:lineRule="auto"/>
              <w:jc w:val="center"/>
              <w:rPr>
                <w:rFonts w:ascii="Times New Roman" w:eastAsia="Times New Roman" w:hAnsi="Times New Roman" w:cs="Times New Roman"/>
                <w:sz w:val="20"/>
                <w:szCs w:val="20"/>
                <w:lang w:eastAsia="ru-RU"/>
              </w:rPr>
            </w:pPr>
            <w:r w:rsidRPr="00B20907">
              <w:rPr>
                <w:rFonts w:ascii="Times New Roman" w:eastAsia="Times New Roman" w:hAnsi="Times New Roman" w:cs="Times New Roman"/>
                <w:sz w:val="20"/>
                <w:szCs w:val="20"/>
                <w:lang w:eastAsia="ru-RU"/>
              </w:rPr>
              <w:t>Количество услуг в год</w:t>
            </w:r>
            <w:r w:rsidR="00BF1D9F">
              <w:rPr>
                <w:rFonts w:ascii="Times New Roman" w:eastAsia="Times New Roman" w:hAnsi="Times New Roman" w:cs="Times New Roman"/>
                <w:sz w:val="20"/>
                <w:szCs w:val="20"/>
                <w:lang w:eastAsia="ru-RU"/>
              </w:rPr>
              <w:t xml:space="preserve"> </w:t>
            </w:r>
          </w:p>
        </w:tc>
      </w:tr>
      <w:tr w:rsidR="00555273" w:rsidRPr="00B20907" w:rsidTr="00951BDC">
        <w:trPr>
          <w:trHeight w:val="300"/>
        </w:trPr>
        <w:tc>
          <w:tcPr>
            <w:tcW w:w="2835" w:type="dxa"/>
            <w:tcBorders>
              <w:top w:val="nil"/>
              <w:left w:val="single" w:sz="4" w:space="0" w:color="auto"/>
              <w:bottom w:val="single" w:sz="4" w:space="0" w:color="auto"/>
              <w:right w:val="single" w:sz="4" w:space="0" w:color="auto"/>
            </w:tcBorders>
            <w:shd w:val="clear" w:color="auto" w:fill="auto"/>
            <w:noWrap/>
            <w:hideMark/>
          </w:tcPr>
          <w:p w:rsidR="00555273" w:rsidRPr="00B20907" w:rsidRDefault="00555273" w:rsidP="00951BDC">
            <w:pPr>
              <w:spacing w:after="0" w:line="240" w:lineRule="auto"/>
              <w:rPr>
                <w:rFonts w:ascii="Times New Roman" w:eastAsia="Times New Roman" w:hAnsi="Times New Roman" w:cs="Times New Roman"/>
                <w:sz w:val="20"/>
                <w:szCs w:val="20"/>
                <w:lang w:eastAsia="ru-RU"/>
              </w:rPr>
            </w:pPr>
            <w:r w:rsidRPr="00B20907">
              <w:rPr>
                <w:rFonts w:ascii="Times New Roman" w:eastAsia="Times New Roman" w:hAnsi="Times New Roman" w:cs="Times New Roman"/>
                <w:sz w:val="20"/>
                <w:szCs w:val="20"/>
                <w:lang w:eastAsia="ru-RU"/>
              </w:rPr>
              <w:t>не более 3% от цены муниципального контракта</w:t>
            </w:r>
          </w:p>
        </w:tc>
        <w:tc>
          <w:tcPr>
            <w:tcW w:w="6521" w:type="dxa"/>
            <w:tcBorders>
              <w:top w:val="nil"/>
              <w:left w:val="nil"/>
              <w:bottom w:val="single" w:sz="4" w:space="0" w:color="auto"/>
              <w:right w:val="single" w:sz="4" w:space="0" w:color="auto"/>
            </w:tcBorders>
            <w:shd w:val="clear" w:color="auto" w:fill="auto"/>
            <w:noWrap/>
            <w:hideMark/>
          </w:tcPr>
          <w:p w:rsidR="00555273" w:rsidRPr="00B20907" w:rsidRDefault="00555273" w:rsidP="00951BDC">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Pr="00B20907">
              <w:rPr>
                <w:rFonts w:ascii="Times New Roman" w:eastAsia="Times New Roman" w:hAnsi="Times New Roman" w:cs="Times New Roman"/>
                <w:sz w:val="20"/>
                <w:szCs w:val="20"/>
                <w:lang w:eastAsia="ru-RU"/>
              </w:rPr>
              <w:t xml:space="preserve">е более количества заключенных муниципальных контрактов </w:t>
            </w:r>
            <w:r>
              <w:rPr>
                <w:rFonts w:ascii="Times New Roman" w:eastAsia="Times New Roman" w:hAnsi="Times New Roman" w:cs="Times New Roman"/>
                <w:sz w:val="20"/>
                <w:szCs w:val="20"/>
                <w:lang w:eastAsia="ru-RU"/>
              </w:rPr>
              <w:br/>
            </w:r>
            <w:r w:rsidRPr="00B20907">
              <w:rPr>
                <w:rFonts w:ascii="Times New Roman" w:eastAsia="Times New Roman" w:hAnsi="Times New Roman" w:cs="Times New Roman"/>
                <w:sz w:val="20"/>
                <w:szCs w:val="20"/>
                <w:lang w:eastAsia="ru-RU"/>
              </w:rPr>
              <w:t>с единственным поставщиком по итога</w:t>
            </w:r>
            <w:r>
              <w:rPr>
                <w:rFonts w:ascii="Times New Roman" w:eastAsia="Times New Roman" w:hAnsi="Times New Roman" w:cs="Times New Roman"/>
                <w:sz w:val="20"/>
                <w:szCs w:val="20"/>
                <w:lang w:eastAsia="ru-RU"/>
              </w:rPr>
              <w:t>м проведения электронных торгов</w:t>
            </w:r>
          </w:p>
        </w:tc>
      </w:tr>
    </w:tbl>
    <w:p w:rsidR="00555273" w:rsidRPr="00B20907" w:rsidRDefault="00555273" w:rsidP="00555273">
      <w:pPr>
        <w:autoSpaceDE w:val="0"/>
        <w:autoSpaceDN w:val="0"/>
        <w:adjustRightInd w:val="0"/>
        <w:spacing w:after="0" w:line="240" w:lineRule="auto"/>
        <w:jc w:val="center"/>
        <w:rPr>
          <w:rFonts w:ascii="Times New Roman" w:eastAsia="Calibri" w:hAnsi="Times New Roman" w:cs="Times New Roman"/>
          <w:i/>
          <w:sz w:val="20"/>
          <w:szCs w:val="20"/>
        </w:rPr>
      </w:pPr>
    </w:p>
    <w:p w:rsidR="00555273" w:rsidRDefault="00555273" w:rsidP="00555273">
      <w:pPr>
        <w:spacing w:after="0" w:line="240" w:lineRule="auto"/>
        <w:jc w:val="both"/>
        <w:rPr>
          <w:rFonts w:ascii="Times New Roman" w:eastAsia="Times New Roman" w:hAnsi="Times New Roman" w:cs="Times New Roman"/>
          <w:sz w:val="20"/>
          <w:szCs w:val="20"/>
          <w:lang w:eastAsia="ru-RU"/>
        </w:rPr>
      </w:pPr>
      <w:r w:rsidRPr="00B20907">
        <w:rPr>
          <w:rFonts w:ascii="Times New Roman" w:eastAsia="Times New Roman" w:hAnsi="Times New Roman" w:cs="Times New Roman"/>
          <w:sz w:val="20"/>
          <w:szCs w:val="20"/>
          <w:lang w:eastAsia="ru-RU"/>
        </w:rPr>
        <w:t xml:space="preserve">* В случаях, если закупка осуществляется у единственного поставщика (подрядчика, исполнителя), </w:t>
      </w:r>
      <w:r w:rsidR="00366A9B">
        <w:rPr>
          <w:rFonts w:ascii="Times New Roman" w:eastAsia="Times New Roman" w:hAnsi="Times New Roman" w:cs="Times New Roman"/>
          <w:sz w:val="20"/>
          <w:szCs w:val="20"/>
          <w:lang w:eastAsia="ru-RU"/>
        </w:rPr>
        <w:br/>
      </w:r>
      <w:r w:rsidRPr="00B20907">
        <w:rPr>
          <w:rFonts w:ascii="Times New Roman" w:eastAsia="Times New Roman" w:hAnsi="Times New Roman" w:cs="Times New Roman"/>
          <w:sz w:val="20"/>
          <w:szCs w:val="20"/>
          <w:lang w:eastAsia="ru-RU"/>
        </w:rPr>
        <w:t>за исключением случаев: предусмотренных пунктами 1 - 9, 14, 15, 17 - 23, пунктом 24 (только при осуществлении закупок для обеспечения федеральных нужд), пунктами 25, 26, 28 - 30, 32, 33, 36, 40, 41, 42, 44, 45, 46, 47 - 48, 50 - 54 части 1 статьи 93 Федерального закона от 05.04.2013 N 44-ФЗ "О контрактной системе в сфере закупок товаров, работ, услуг для обеспечения государственных и муниципальных нужд"</w:t>
      </w:r>
    </w:p>
    <w:p w:rsidR="00EB7CB1" w:rsidRDefault="00EB7CB1" w:rsidP="00555273">
      <w:pPr>
        <w:spacing w:after="0" w:line="240" w:lineRule="auto"/>
        <w:jc w:val="both"/>
        <w:rPr>
          <w:rFonts w:ascii="Times New Roman" w:eastAsia="Times New Roman" w:hAnsi="Times New Roman" w:cs="Times New Roman"/>
          <w:sz w:val="20"/>
          <w:szCs w:val="20"/>
          <w:lang w:eastAsia="ru-RU"/>
        </w:rPr>
      </w:pPr>
    </w:p>
    <w:p w:rsidR="00EB7CB1" w:rsidRPr="00366A9B" w:rsidRDefault="00EB7CB1" w:rsidP="00EB7CB1">
      <w:pPr>
        <w:spacing w:after="0" w:line="240" w:lineRule="auto"/>
        <w:ind w:firstLine="709"/>
        <w:jc w:val="both"/>
        <w:rPr>
          <w:rStyle w:val="hl"/>
          <w:rFonts w:ascii="Times New Roman" w:hAnsi="Times New Roman" w:cs="Times New Roman"/>
          <w:sz w:val="26"/>
          <w:szCs w:val="26"/>
        </w:rPr>
      </w:pPr>
      <w:r w:rsidRPr="00366A9B">
        <w:rPr>
          <w:rStyle w:val="hl"/>
          <w:rFonts w:ascii="Times New Roman" w:hAnsi="Times New Roman" w:cs="Times New Roman"/>
          <w:sz w:val="26"/>
          <w:szCs w:val="26"/>
        </w:rPr>
        <w:t xml:space="preserve">6.29.Затраты на услуги: по благоустройству цветников и уходу за газоном </w:t>
      </w:r>
      <w:r w:rsidR="00366A9B">
        <w:rPr>
          <w:rStyle w:val="hl"/>
          <w:rFonts w:ascii="Times New Roman" w:hAnsi="Times New Roman" w:cs="Times New Roman"/>
          <w:sz w:val="26"/>
          <w:szCs w:val="26"/>
        </w:rPr>
        <w:br/>
      </w:r>
      <w:r w:rsidRPr="00366A9B">
        <w:rPr>
          <w:rStyle w:val="hl"/>
          <w:rFonts w:ascii="Times New Roman" w:hAnsi="Times New Roman" w:cs="Times New Roman"/>
          <w:sz w:val="26"/>
          <w:szCs w:val="26"/>
        </w:rPr>
        <w:t>на прилегающей к административному зданию территории.</w:t>
      </w:r>
    </w:p>
    <w:p w:rsidR="00EB7CB1" w:rsidRPr="00366A9B" w:rsidRDefault="00EB7CB1" w:rsidP="00EB7CB1">
      <w:pPr>
        <w:spacing w:after="0" w:line="240" w:lineRule="auto"/>
        <w:ind w:firstLine="709"/>
        <w:jc w:val="both"/>
        <w:rPr>
          <w:rStyle w:val="hl"/>
          <w:rFonts w:ascii="Times New Roman" w:hAnsi="Times New Roman" w:cs="Times New Roman"/>
          <w:sz w:val="26"/>
          <w:szCs w:val="26"/>
        </w:rPr>
      </w:pPr>
    </w:p>
    <w:p w:rsidR="00EB7CB1" w:rsidRPr="00366A9B" w:rsidRDefault="00EB7CB1" w:rsidP="00EB7CB1">
      <w:pPr>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366A9B">
        <w:rPr>
          <w:rFonts w:ascii="Times New Roman" w:eastAsia="Times New Roman" w:hAnsi="Times New Roman" w:cs="Times New Roman"/>
          <w:sz w:val="26"/>
          <w:szCs w:val="26"/>
          <w:lang w:eastAsia="ru-RU"/>
        </w:rPr>
        <w:t>З</w:t>
      </w:r>
      <w:r w:rsidRPr="00366A9B">
        <w:rPr>
          <w:rFonts w:ascii="Times New Roman" w:eastAsia="Times New Roman" w:hAnsi="Times New Roman" w:cs="Times New Roman"/>
          <w:sz w:val="26"/>
          <w:szCs w:val="26"/>
          <w:vertAlign w:val="subscript"/>
          <w:lang w:eastAsia="ru-RU"/>
        </w:rPr>
        <w:t xml:space="preserve"> </w:t>
      </w:r>
      <w:r w:rsidRPr="00366A9B">
        <w:rPr>
          <w:rFonts w:ascii="Times New Roman" w:eastAsia="Times New Roman" w:hAnsi="Times New Roman" w:cs="Times New Roman"/>
          <w:sz w:val="26"/>
          <w:szCs w:val="26"/>
          <w:lang w:eastAsia="ru-RU"/>
        </w:rPr>
        <w:t xml:space="preserve">сод= </w:t>
      </w:r>
      <m:oMath>
        <m:r>
          <m:rPr>
            <m:sty m:val="p"/>
          </m:rPr>
          <w:rPr>
            <w:rFonts w:ascii="Cambria Math" w:hAnsi="Cambria Math"/>
            <w:sz w:val="26"/>
            <w:szCs w:val="26"/>
            <w:lang w:val="en-US"/>
          </w:rPr>
          <m:t>S</m:t>
        </m:r>
        <m:r>
          <m:rPr>
            <m:sty m:val="p"/>
          </m:rPr>
          <w:rPr>
            <w:rFonts w:ascii="Cambria Math" w:hAnsi="Cambria Math"/>
            <w:sz w:val="26"/>
            <w:szCs w:val="26"/>
            <w:vertAlign w:val="subscript"/>
          </w:rPr>
          <m:t xml:space="preserve"> </m:t>
        </m:r>
        <m:r>
          <m:rPr>
            <m:sty m:val="p"/>
          </m:rPr>
          <w:rPr>
            <w:rFonts w:ascii="Cambria Math" w:hAnsi="Cambria Math"/>
            <w:sz w:val="26"/>
            <w:szCs w:val="26"/>
          </w:rPr>
          <m:t>г*</m:t>
        </m:r>
        <m:r>
          <m:rPr>
            <m:sty m:val="p"/>
          </m:rPr>
          <w:rPr>
            <w:rFonts w:ascii="Cambria Math" w:hAnsi="Cambria Math"/>
            <w:sz w:val="26"/>
            <w:szCs w:val="26"/>
            <w:lang w:val="en-US"/>
          </w:rPr>
          <m:t>P</m:t>
        </m:r>
        <m:r>
          <m:rPr>
            <m:sty m:val="p"/>
          </m:rPr>
          <w:rPr>
            <w:rFonts w:ascii="Cambria Math" w:hAnsi="Cambria Math"/>
            <w:sz w:val="26"/>
            <w:szCs w:val="26"/>
          </w:rPr>
          <m:t>г*</m:t>
        </m:r>
        <m:r>
          <m:rPr>
            <m:sty m:val="p"/>
          </m:rPr>
          <w:rPr>
            <w:rFonts w:ascii="Cambria Math" w:hAnsi="Cambria Math"/>
            <w:sz w:val="26"/>
            <w:szCs w:val="26"/>
            <w:lang w:val="en-US"/>
          </w:rPr>
          <m:t>N</m:t>
        </m:r>
      </m:oMath>
    </w:p>
    <w:p w:rsidR="00EB7CB1" w:rsidRPr="00366A9B" w:rsidRDefault="00EB7CB1" w:rsidP="00366A9B">
      <w:pPr>
        <w:spacing w:after="0" w:line="240" w:lineRule="auto"/>
        <w:jc w:val="both"/>
        <w:rPr>
          <w:rStyle w:val="hl"/>
          <w:rFonts w:ascii="Times New Roman" w:hAnsi="Times New Roman" w:cs="Times New Roman"/>
          <w:sz w:val="26"/>
          <w:szCs w:val="26"/>
        </w:rPr>
      </w:pPr>
    </w:p>
    <w:p w:rsidR="00EB7CB1" w:rsidRPr="00366A9B" w:rsidRDefault="00EB7CB1" w:rsidP="00366A9B">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eastAsia="ru-RU"/>
        </w:rPr>
        <w:t xml:space="preserve">где: </w:t>
      </w:r>
    </w:p>
    <w:p w:rsidR="00EB7CB1" w:rsidRPr="00366A9B" w:rsidRDefault="00EB7CB1" w:rsidP="00366A9B">
      <w:pPr>
        <w:spacing w:after="0" w:line="240" w:lineRule="auto"/>
        <w:ind w:firstLine="709"/>
        <w:jc w:val="both"/>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val="en-US" w:eastAsia="ru-RU"/>
        </w:rPr>
        <w:t>S</w:t>
      </w:r>
      <w:r w:rsidRPr="00366A9B">
        <w:rPr>
          <w:rFonts w:ascii="Times New Roman" w:eastAsia="Times New Roman" w:hAnsi="Times New Roman" w:cs="Times New Roman"/>
          <w:sz w:val="20"/>
          <w:szCs w:val="20"/>
          <w:vertAlign w:val="subscript"/>
          <w:lang w:eastAsia="ru-RU"/>
        </w:rPr>
        <w:t xml:space="preserve">г – </w:t>
      </w:r>
      <w:r w:rsidRPr="00366A9B">
        <w:rPr>
          <w:rFonts w:ascii="Times New Roman" w:eastAsia="Times New Roman" w:hAnsi="Times New Roman" w:cs="Times New Roman"/>
          <w:sz w:val="20"/>
          <w:szCs w:val="20"/>
          <w:lang w:eastAsia="ru-RU"/>
        </w:rPr>
        <w:t>площадь закрепленной территории где производится благоустройство цветников и уход за газоном;</w:t>
      </w:r>
    </w:p>
    <w:p w:rsidR="00EB7CB1" w:rsidRPr="00366A9B" w:rsidRDefault="00EB7CB1" w:rsidP="00366A9B">
      <w:pPr>
        <w:spacing w:after="0" w:line="240" w:lineRule="auto"/>
        <w:ind w:firstLine="709"/>
        <w:jc w:val="both"/>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val="en-US" w:eastAsia="ru-RU"/>
        </w:rPr>
        <w:t>P</w:t>
      </w:r>
      <w:r w:rsidRPr="00366A9B">
        <w:rPr>
          <w:rFonts w:ascii="Times New Roman" w:eastAsia="Times New Roman" w:hAnsi="Times New Roman" w:cs="Times New Roman"/>
          <w:sz w:val="20"/>
          <w:szCs w:val="20"/>
          <w:vertAlign w:val="subscript"/>
          <w:lang w:eastAsia="ru-RU"/>
        </w:rPr>
        <w:t>г</w:t>
      </w:r>
      <w:r w:rsidRPr="00366A9B">
        <w:rPr>
          <w:rFonts w:ascii="Times New Roman" w:eastAsia="Times New Roman" w:hAnsi="Times New Roman" w:cs="Times New Roman"/>
          <w:sz w:val="20"/>
          <w:szCs w:val="20"/>
          <w:lang w:eastAsia="ru-RU"/>
        </w:rPr>
        <w:t xml:space="preserve"> – цена содержания закрепленной территории в расчете на 1м2 в месяц по благоустройству цветников и уходу за газоном;</w:t>
      </w:r>
    </w:p>
    <w:p w:rsidR="00EB7CB1" w:rsidRPr="00366A9B" w:rsidRDefault="00EB7CB1" w:rsidP="00366A9B">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val="en-US" w:eastAsia="ru-RU"/>
        </w:rPr>
        <w:t>N</w:t>
      </w:r>
      <w:r w:rsidRPr="00366A9B">
        <w:rPr>
          <w:rFonts w:ascii="Times New Roman" w:eastAsia="Times New Roman" w:hAnsi="Times New Roman" w:cs="Times New Roman"/>
          <w:sz w:val="20"/>
          <w:szCs w:val="20"/>
          <w:lang w:eastAsia="ru-RU"/>
        </w:rPr>
        <w:t>- количество месяцев обслуживания.</w:t>
      </w:r>
    </w:p>
    <w:tbl>
      <w:tblPr>
        <w:tblpPr w:leftFromText="180" w:rightFromText="180" w:vertAnchor="text" w:horzAnchor="margin" w:tblpY="254"/>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2"/>
        <w:gridCol w:w="3544"/>
        <w:gridCol w:w="2126"/>
      </w:tblGrid>
      <w:tr w:rsidR="00EB7CB1" w:rsidRPr="00366A9B" w:rsidTr="0067271B">
        <w:trPr>
          <w:trHeight w:val="695"/>
        </w:trPr>
        <w:tc>
          <w:tcPr>
            <w:tcW w:w="3652" w:type="dxa"/>
          </w:tcPr>
          <w:p w:rsidR="00EB7CB1" w:rsidRPr="00366A9B" w:rsidRDefault="00EB7CB1" w:rsidP="00EB7CB1">
            <w:pPr>
              <w:spacing w:after="0" w:line="240" w:lineRule="auto"/>
              <w:jc w:val="center"/>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eastAsia="ru-RU"/>
              </w:rPr>
              <w:t>Площадь закрепленной  территории где производится благоустройство цветников и уход за газоном (м2)</w:t>
            </w:r>
          </w:p>
        </w:tc>
        <w:tc>
          <w:tcPr>
            <w:tcW w:w="3544" w:type="dxa"/>
          </w:tcPr>
          <w:p w:rsidR="00EB7CB1" w:rsidRPr="00366A9B" w:rsidRDefault="00EB7CB1" w:rsidP="00EB7CB1">
            <w:pPr>
              <w:spacing w:after="0" w:line="240" w:lineRule="auto"/>
              <w:jc w:val="center"/>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eastAsia="ru-RU"/>
              </w:rPr>
              <w:t>Цена  содержания закрепленной территории в расчете на 1м2 в месяц по благоустройству цветников и уходу за газоном (руб.)</w:t>
            </w:r>
          </w:p>
        </w:tc>
        <w:tc>
          <w:tcPr>
            <w:tcW w:w="2126" w:type="dxa"/>
          </w:tcPr>
          <w:p w:rsidR="00EB7CB1" w:rsidRPr="00366A9B" w:rsidRDefault="00EB7CB1" w:rsidP="00EB7CB1">
            <w:pPr>
              <w:spacing w:after="0" w:line="240" w:lineRule="auto"/>
              <w:jc w:val="center"/>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eastAsia="ru-RU"/>
              </w:rPr>
              <w:t>Количество месяцев обслуживания (мес.)</w:t>
            </w:r>
          </w:p>
        </w:tc>
      </w:tr>
      <w:tr w:rsidR="00EB7CB1" w:rsidRPr="00366A9B" w:rsidTr="0067271B">
        <w:trPr>
          <w:trHeight w:val="315"/>
        </w:trPr>
        <w:tc>
          <w:tcPr>
            <w:tcW w:w="3652" w:type="dxa"/>
          </w:tcPr>
          <w:p w:rsidR="00EB7CB1" w:rsidRPr="00366A9B" w:rsidRDefault="00EB7CB1" w:rsidP="00EB7CB1">
            <w:pPr>
              <w:spacing w:after="0" w:line="240" w:lineRule="auto"/>
              <w:jc w:val="center"/>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eastAsia="ru-RU"/>
              </w:rPr>
              <w:t>не более 300</w:t>
            </w:r>
          </w:p>
        </w:tc>
        <w:tc>
          <w:tcPr>
            <w:tcW w:w="3544" w:type="dxa"/>
          </w:tcPr>
          <w:p w:rsidR="00EB7CB1" w:rsidRPr="00366A9B" w:rsidRDefault="00EB7CB1" w:rsidP="00EB7CB1">
            <w:pPr>
              <w:spacing w:after="0" w:line="240" w:lineRule="auto"/>
              <w:jc w:val="center"/>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eastAsia="ru-RU"/>
              </w:rPr>
              <w:t>не более 420,00</w:t>
            </w:r>
          </w:p>
        </w:tc>
        <w:tc>
          <w:tcPr>
            <w:tcW w:w="2126" w:type="dxa"/>
          </w:tcPr>
          <w:p w:rsidR="00EB7CB1" w:rsidRPr="00366A9B" w:rsidRDefault="00EB7CB1" w:rsidP="00EB7CB1">
            <w:pPr>
              <w:spacing w:after="0" w:line="240" w:lineRule="auto"/>
              <w:jc w:val="center"/>
              <w:rPr>
                <w:rFonts w:ascii="Times New Roman" w:eastAsia="Times New Roman" w:hAnsi="Times New Roman" w:cs="Times New Roman"/>
                <w:sz w:val="20"/>
                <w:szCs w:val="20"/>
                <w:lang w:eastAsia="ru-RU"/>
              </w:rPr>
            </w:pPr>
            <w:r w:rsidRPr="00366A9B">
              <w:rPr>
                <w:rFonts w:ascii="Times New Roman" w:eastAsia="Times New Roman" w:hAnsi="Times New Roman" w:cs="Times New Roman"/>
                <w:sz w:val="20"/>
                <w:szCs w:val="20"/>
                <w:lang w:eastAsia="ru-RU"/>
              </w:rPr>
              <w:t>не более 5</w:t>
            </w:r>
          </w:p>
        </w:tc>
      </w:tr>
    </w:tbl>
    <w:p w:rsidR="00EB7CB1" w:rsidRPr="00366A9B" w:rsidRDefault="00EB7CB1" w:rsidP="00EB7CB1">
      <w:pPr>
        <w:spacing w:after="0" w:line="240" w:lineRule="auto"/>
        <w:ind w:firstLine="709"/>
        <w:jc w:val="both"/>
        <w:rPr>
          <w:rStyle w:val="hl"/>
          <w:sz w:val="10"/>
          <w:szCs w:val="10"/>
        </w:rPr>
      </w:pPr>
    </w:p>
    <w:p w:rsidR="009406FF" w:rsidRPr="00366A9B" w:rsidRDefault="003B78E1" w:rsidP="009406FF">
      <w:pPr>
        <w:spacing w:after="0" w:line="240" w:lineRule="auto"/>
        <w:ind w:firstLine="709"/>
        <w:jc w:val="both"/>
        <w:rPr>
          <w:rFonts w:ascii="Times New Roman" w:hAnsi="Times New Roman" w:cs="Times New Roman"/>
          <w:sz w:val="26"/>
          <w:szCs w:val="26"/>
        </w:rPr>
      </w:pPr>
      <w:r w:rsidRPr="00366A9B">
        <w:rPr>
          <w:rStyle w:val="hl"/>
          <w:rFonts w:ascii="Times New Roman" w:hAnsi="Times New Roman" w:cs="Times New Roman"/>
          <w:sz w:val="26"/>
          <w:szCs w:val="26"/>
        </w:rPr>
        <w:t>6.</w:t>
      </w:r>
      <w:r w:rsidR="00EB7CB1" w:rsidRPr="00366A9B">
        <w:rPr>
          <w:rStyle w:val="hl"/>
          <w:rFonts w:ascii="Times New Roman" w:hAnsi="Times New Roman" w:cs="Times New Roman"/>
          <w:sz w:val="26"/>
          <w:szCs w:val="26"/>
        </w:rPr>
        <w:t>30</w:t>
      </w:r>
      <w:r w:rsidR="009406FF" w:rsidRPr="00366A9B">
        <w:rPr>
          <w:rStyle w:val="hl"/>
          <w:rFonts w:ascii="Times New Roman" w:hAnsi="Times New Roman" w:cs="Times New Roman"/>
          <w:sz w:val="26"/>
          <w:szCs w:val="26"/>
        </w:rPr>
        <w:t>. Затраты на ок</w:t>
      </w:r>
      <w:r w:rsidR="00451931" w:rsidRPr="00366A9B">
        <w:rPr>
          <w:rStyle w:val="hl"/>
          <w:rFonts w:ascii="Times New Roman" w:hAnsi="Times New Roman" w:cs="Times New Roman"/>
          <w:sz w:val="26"/>
          <w:szCs w:val="26"/>
        </w:rPr>
        <w:t>азание услуг при осуществлении деятельности по обращению с животными без владельцев.</w:t>
      </w:r>
    </w:p>
    <w:p w:rsidR="009406FF" w:rsidRPr="00366A9B" w:rsidRDefault="009406FF" w:rsidP="009406FF">
      <w:pPr>
        <w:widowControl w:val="0"/>
        <w:autoSpaceDE w:val="0"/>
        <w:autoSpaceDN w:val="0"/>
        <w:adjustRightInd w:val="0"/>
        <w:spacing w:after="0" w:line="240" w:lineRule="auto"/>
        <w:ind w:firstLine="567"/>
        <w:jc w:val="both"/>
        <w:rPr>
          <w:rFonts w:ascii="Times New Roman" w:eastAsia="Calibri" w:hAnsi="Times New Roman" w:cs="Times New Roman"/>
          <w:sz w:val="10"/>
          <w:szCs w:val="10"/>
        </w:rPr>
      </w:pPr>
    </w:p>
    <w:p w:rsidR="00BD7C7B" w:rsidRPr="00366A9B" w:rsidRDefault="00BD7C7B" w:rsidP="00366A9B">
      <w:pPr>
        <w:spacing w:after="0" w:line="240" w:lineRule="auto"/>
        <w:ind w:right="-1" w:firstLine="708"/>
        <w:jc w:val="center"/>
        <w:rPr>
          <w:rFonts w:ascii="Times New Roman" w:eastAsia="SimSun" w:hAnsi="Times New Roman" w:cs="Times New Roman"/>
          <w:sz w:val="26"/>
          <w:szCs w:val="26"/>
          <w:lang w:eastAsia="zh-CN"/>
        </w:rPr>
      </w:pPr>
      <w:r w:rsidRPr="00366A9B">
        <w:rPr>
          <w:rFonts w:ascii="Times New Roman" w:eastAsia="SimSun" w:hAnsi="Times New Roman" w:cs="Times New Roman"/>
          <w:sz w:val="26"/>
          <w:szCs w:val="26"/>
          <w:lang w:eastAsia="zh-CN"/>
        </w:rPr>
        <w:t>З</w:t>
      </w:r>
      <w:r w:rsidRPr="00366A9B">
        <w:rPr>
          <w:rFonts w:ascii="Times New Roman" w:eastAsia="SimSun" w:hAnsi="Times New Roman" w:cs="Times New Roman"/>
          <w:sz w:val="16"/>
          <w:szCs w:val="16"/>
          <w:lang w:eastAsia="zh-CN"/>
        </w:rPr>
        <w:t>ж</w:t>
      </w:r>
      <w:r w:rsidRPr="00366A9B">
        <w:rPr>
          <w:rFonts w:ascii="Times New Roman" w:eastAsia="SimSun" w:hAnsi="Times New Roman" w:cs="Times New Roman"/>
          <w:sz w:val="26"/>
          <w:szCs w:val="26"/>
          <w:lang w:eastAsia="zh-CN"/>
        </w:rPr>
        <w:t xml:space="preserve"> = (</w:t>
      </w:r>
      <w:r w:rsidRPr="00366A9B">
        <w:rPr>
          <w:rFonts w:ascii="Times New Roman" w:eastAsia="SimSun" w:hAnsi="Times New Roman" w:cs="Times New Roman"/>
          <w:sz w:val="26"/>
          <w:szCs w:val="26"/>
          <w:lang w:val="en-US" w:eastAsia="zh-CN"/>
        </w:rPr>
        <w:t>Q</w:t>
      </w:r>
      <w:r w:rsidRPr="00366A9B">
        <w:rPr>
          <w:rFonts w:ascii="Times New Roman" w:eastAsia="SimSun" w:hAnsi="Times New Roman" w:cs="Times New Roman"/>
          <w:sz w:val="16"/>
          <w:szCs w:val="16"/>
          <w:lang w:eastAsia="zh-CN"/>
        </w:rPr>
        <w:t>ж</w:t>
      </w:r>
      <w:r w:rsidRPr="00366A9B">
        <w:rPr>
          <w:rFonts w:ascii="Times New Roman" w:eastAsia="SimSun" w:hAnsi="Times New Roman" w:cs="Times New Roman"/>
          <w:sz w:val="26"/>
          <w:szCs w:val="26"/>
          <w:lang w:eastAsia="zh-CN"/>
        </w:rPr>
        <w:t xml:space="preserve"> * </w:t>
      </w:r>
      <w:r w:rsidRPr="00366A9B">
        <w:rPr>
          <w:rFonts w:ascii="Times New Roman" w:eastAsia="SimSun" w:hAnsi="Times New Roman" w:cs="Times New Roman"/>
          <w:sz w:val="26"/>
          <w:szCs w:val="26"/>
          <w:lang w:val="en-US" w:eastAsia="zh-CN"/>
        </w:rPr>
        <w:t>P</w:t>
      </w:r>
      <w:r w:rsidRPr="00366A9B">
        <w:rPr>
          <w:rFonts w:ascii="Times New Roman" w:eastAsia="SimSun" w:hAnsi="Times New Roman" w:cs="Times New Roman"/>
          <w:sz w:val="16"/>
          <w:szCs w:val="16"/>
          <w:lang w:eastAsia="zh-CN"/>
        </w:rPr>
        <w:t>ж</w:t>
      </w:r>
      <w:r w:rsidRPr="00366A9B">
        <w:rPr>
          <w:rFonts w:ascii="Times New Roman" w:eastAsia="SimSun" w:hAnsi="Times New Roman" w:cs="Times New Roman"/>
          <w:sz w:val="26"/>
          <w:szCs w:val="26"/>
          <w:lang w:eastAsia="zh-CN"/>
        </w:rPr>
        <w:t>)</w:t>
      </w:r>
      <w:r w:rsidRPr="00366A9B">
        <w:rPr>
          <w:rFonts w:ascii="Times New Roman" w:eastAsia="SimSun" w:hAnsi="Times New Roman" w:cs="Times New Roman"/>
          <w:sz w:val="16"/>
          <w:szCs w:val="16"/>
          <w:lang w:eastAsia="zh-CN"/>
        </w:rPr>
        <w:t xml:space="preserve"> +</w:t>
      </w:r>
      <w:r w:rsidRPr="00366A9B">
        <w:rPr>
          <w:rFonts w:ascii="Times New Roman" w:eastAsia="SimSun" w:hAnsi="Times New Roman" w:cs="Times New Roman"/>
          <w:sz w:val="26"/>
          <w:szCs w:val="26"/>
          <w:lang w:eastAsia="zh-CN"/>
        </w:rPr>
        <w:t xml:space="preserve"> (</w:t>
      </w:r>
      <w:r w:rsidRPr="00366A9B">
        <w:rPr>
          <w:rFonts w:ascii="Times New Roman" w:eastAsia="SimSun" w:hAnsi="Times New Roman" w:cs="Times New Roman"/>
          <w:sz w:val="26"/>
          <w:szCs w:val="26"/>
          <w:lang w:val="en-US" w:eastAsia="zh-CN"/>
        </w:rPr>
        <w:t>Q</w:t>
      </w:r>
      <w:r w:rsidRPr="00366A9B">
        <w:rPr>
          <w:rFonts w:ascii="Times New Roman" w:eastAsia="SimSun" w:hAnsi="Times New Roman" w:cs="Times New Roman"/>
          <w:sz w:val="16"/>
          <w:szCs w:val="16"/>
          <w:lang w:eastAsia="zh-CN"/>
        </w:rPr>
        <w:t>ж</w:t>
      </w:r>
      <w:r w:rsidRPr="00366A9B">
        <w:rPr>
          <w:rFonts w:ascii="Times New Roman" w:eastAsia="SimSun" w:hAnsi="Times New Roman" w:cs="Times New Roman"/>
          <w:sz w:val="16"/>
          <w:szCs w:val="16"/>
          <w:lang w:val="en-US" w:eastAsia="zh-CN"/>
        </w:rPr>
        <w:t>c</w:t>
      </w:r>
      <w:r w:rsidRPr="00366A9B">
        <w:rPr>
          <w:rFonts w:ascii="Times New Roman" w:eastAsia="SimSun" w:hAnsi="Times New Roman" w:cs="Times New Roman"/>
          <w:sz w:val="16"/>
          <w:szCs w:val="16"/>
          <w:lang w:eastAsia="zh-CN"/>
        </w:rPr>
        <w:t xml:space="preserve"> </w:t>
      </w:r>
      <w:r w:rsidRPr="00366A9B">
        <w:rPr>
          <w:rFonts w:ascii="Times New Roman" w:eastAsia="SimSun" w:hAnsi="Times New Roman" w:cs="Times New Roman"/>
          <w:sz w:val="26"/>
          <w:szCs w:val="26"/>
          <w:lang w:eastAsia="zh-CN"/>
        </w:rPr>
        <w:t xml:space="preserve">* </w:t>
      </w:r>
      <w:r w:rsidRPr="00366A9B">
        <w:rPr>
          <w:rFonts w:ascii="Times New Roman" w:eastAsia="SimSun" w:hAnsi="Times New Roman" w:cs="Times New Roman"/>
          <w:sz w:val="26"/>
          <w:szCs w:val="26"/>
          <w:lang w:val="en-US" w:eastAsia="zh-CN"/>
        </w:rPr>
        <w:t>P</w:t>
      </w:r>
      <w:r w:rsidRPr="00366A9B">
        <w:rPr>
          <w:rFonts w:ascii="Times New Roman" w:eastAsia="SimSun" w:hAnsi="Times New Roman" w:cs="Times New Roman"/>
          <w:sz w:val="16"/>
          <w:szCs w:val="16"/>
          <w:lang w:eastAsia="zh-CN"/>
        </w:rPr>
        <w:t>ж</w:t>
      </w:r>
      <w:r w:rsidRPr="00366A9B">
        <w:rPr>
          <w:rFonts w:ascii="Times New Roman" w:eastAsia="SimSun" w:hAnsi="Times New Roman" w:cs="Times New Roman"/>
          <w:sz w:val="16"/>
          <w:szCs w:val="16"/>
          <w:lang w:val="en-US" w:eastAsia="zh-CN"/>
        </w:rPr>
        <w:t>c</w:t>
      </w:r>
      <w:r w:rsidRPr="00366A9B">
        <w:rPr>
          <w:rFonts w:ascii="Times New Roman" w:eastAsia="SimSun" w:hAnsi="Times New Roman" w:cs="Times New Roman"/>
          <w:sz w:val="16"/>
          <w:szCs w:val="16"/>
          <w:lang w:eastAsia="zh-CN"/>
        </w:rPr>
        <w:t xml:space="preserve"> </w:t>
      </w:r>
      <w:r w:rsidRPr="00366A9B">
        <w:rPr>
          <w:rFonts w:ascii="Times New Roman" w:eastAsia="SimSun" w:hAnsi="Times New Roman" w:cs="Times New Roman"/>
          <w:sz w:val="26"/>
          <w:szCs w:val="26"/>
          <w:lang w:eastAsia="zh-CN"/>
        </w:rPr>
        <w:t>)</w:t>
      </w:r>
    </w:p>
    <w:p w:rsidR="00BD7C7B" w:rsidRPr="00366A9B" w:rsidRDefault="00BD7C7B" w:rsidP="00BD7C7B">
      <w:pPr>
        <w:autoSpaceDE w:val="0"/>
        <w:autoSpaceDN w:val="0"/>
        <w:adjustRightInd w:val="0"/>
        <w:spacing w:after="0" w:line="240" w:lineRule="auto"/>
        <w:ind w:firstLine="709"/>
        <w:jc w:val="both"/>
        <w:rPr>
          <w:rFonts w:ascii="Times New Roman" w:eastAsia="SimSun" w:hAnsi="Times New Roman" w:cs="Times New Roman"/>
          <w:sz w:val="20"/>
          <w:szCs w:val="20"/>
          <w:lang w:eastAsia="zh-CN"/>
        </w:rPr>
      </w:pPr>
      <w:r w:rsidRPr="00366A9B">
        <w:rPr>
          <w:rFonts w:ascii="Times New Roman" w:eastAsia="SimSun" w:hAnsi="Times New Roman" w:cs="Times New Roman"/>
          <w:sz w:val="20"/>
          <w:szCs w:val="20"/>
          <w:lang w:eastAsia="zh-CN"/>
        </w:rPr>
        <w:t>где:</w:t>
      </w:r>
    </w:p>
    <w:p w:rsidR="00BD7C7B" w:rsidRPr="00366A9B" w:rsidRDefault="00BD7C7B" w:rsidP="00BD7C7B">
      <w:pPr>
        <w:autoSpaceDE w:val="0"/>
        <w:autoSpaceDN w:val="0"/>
        <w:adjustRightInd w:val="0"/>
        <w:spacing w:after="0" w:line="240" w:lineRule="auto"/>
        <w:ind w:firstLine="709"/>
        <w:jc w:val="both"/>
        <w:rPr>
          <w:rFonts w:ascii="Times New Roman" w:eastAsia="SimSun" w:hAnsi="Times New Roman" w:cs="Times New Roman"/>
          <w:sz w:val="20"/>
          <w:szCs w:val="20"/>
          <w:lang w:eastAsia="zh-CN"/>
        </w:rPr>
      </w:pPr>
      <w:r w:rsidRPr="00366A9B">
        <w:rPr>
          <w:rFonts w:ascii="Times New Roman" w:eastAsia="SimSun" w:hAnsi="Times New Roman" w:cs="Times New Roman"/>
          <w:sz w:val="26"/>
          <w:szCs w:val="26"/>
          <w:lang w:val="en-US" w:eastAsia="zh-CN"/>
        </w:rPr>
        <w:t>Q</w:t>
      </w:r>
      <w:r w:rsidRPr="00366A9B">
        <w:rPr>
          <w:rFonts w:ascii="Times New Roman" w:eastAsia="SimSun" w:hAnsi="Times New Roman" w:cs="Times New Roman"/>
          <w:sz w:val="16"/>
          <w:szCs w:val="16"/>
          <w:lang w:eastAsia="zh-CN"/>
        </w:rPr>
        <w:t>ж</w:t>
      </w:r>
      <w:r w:rsidRPr="00366A9B">
        <w:rPr>
          <w:rFonts w:ascii="Times New Roman" w:eastAsia="SimSun" w:hAnsi="Times New Roman" w:cs="Times New Roman"/>
          <w:sz w:val="20"/>
          <w:szCs w:val="20"/>
          <w:vertAlign w:val="subscript"/>
          <w:lang w:eastAsia="zh-CN"/>
        </w:rPr>
        <w:t xml:space="preserve"> – </w:t>
      </w:r>
      <w:r w:rsidRPr="00366A9B">
        <w:rPr>
          <w:rFonts w:ascii="Times New Roman" w:eastAsia="SimSun" w:hAnsi="Times New Roman" w:cs="Times New Roman"/>
          <w:sz w:val="20"/>
          <w:szCs w:val="20"/>
          <w:lang w:eastAsia="zh-CN"/>
        </w:rPr>
        <w:t>количество животных без владельцев, подлежащих содержанию в приюте для животных в соответствии с частью 7 статьи 16 ФЗ № 498 от 27.12.2018;</w:t>
      </w:r>
    </w:p>
    <w:p w:rsidR="00BD7C7B" w:rsidRPr="00366A9B" w:rsidRDefault="00BD7C7B" w:rsidP="00BD7C7B">
      <w:pPr>
        <w:autoSpaceDE w:val="0"/>
        <w:autoSpaceDN w:val="0"/>
        <w:adjustRightInd w:val="0"/>
        <w:spacing w:after="0" w:line="240" w:lineRule="auto"/>
        <w:ind w:firstLine="709"/>
        <w:jc w:val="both"/>
        <w:rPr>
          <w:rFonts w:ascii="Times New Roman" w:eastAsia="SimSun" w:hAnsi="Times New Roman" w:cs="Times New Roman"/>
          <w:sz w:val="20"/>
          <w:szCs w:val="20"/>
          <w:lang w:eastAsia="zh-CN"/>
        </w:rPr>
      </w:pPr>
      <w:r w:rsidRPr="00366A9B">
        <w:rPr>
          <w:rFonts w:ascii="Times New Roman" w:eastAsia="SimSun" w:hAnsi="Times New Roman" w:cs="Times New Roman"/>
          <w:sz w:val="26"/>
          <w:szCs w:val="26"/>
          <w:lang w:val="en-US" w:eastAsia="zh-CN"/>
        </w:rPr>
        <w:t>P</w:t>
      </w:r>
      <w:r w:rsidRPr="00366A9B">
        <w:rPr>
          <w:rFonts w:ascii="Times New Roman" w:eastAsia="SimSun" w:hAnsi="Times New Roman" w:cs="Times New Roman"/>
          <w:sz w:val="16"/>
          <w:szCs w:val="16"/>
          <w:lang w:eastAsia="zh-CN"/>
        </w:rPr>
        <w:t xml:space="preserve">ж - </w:t>
      </w:r>
      <w:r w:rsidRPr="00366A9B">
        <w:rPr>
          <w:rFonts w:ascii="Times New Roman" w:eastAsia="SimSun" w:hAnsi="Times New Roman" w:cs="Times New Roman"/>
          <w:sz w:val="20"/>
          <w:szCs w:val="20"/>
          <w:lang w:eastAsia="zh-CN"/>
        </w:rPr>
        <w:t>стоимость услуги на 1 животное без владельцев в год;</w:t>
      </w:r>
    </w:p>
    <w:tbl>
      <w:tblPr>
        <w:tblpPr w:leftFromText="180" w:rightFromText="180" w:vertAnchor="text" w:horzAnchor="margin" w:tblpY="937"/>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72"/>
        <w:gridCol w:w="1665"/>
        <w:gridCol w:w="2372"/>
        <w:gridCol w:w="1845"/>
      </w:tblGrid>
      <w:tr w:rsidR="00366A9B" w:rsidRPr="008F696B" w:rsidTr="00366A9B">
        <w:trPr>
          <w:trHeight w:val="4096"/>
        </w:trPr>
        <w:tc>
          <w:tcPr>
            <w:tcW w:w="3972" w:type="dxa"/>
            <w:tcBorders>
              <w:top w:val="single" w:sz="4" w:space="0" w:color="auto"/>
              <w:left w:val="single" w:sz="4" w:space="0" w:color="auto"/>
              <w:bottom w:val="single" w:sz="4" w:space="0" w:color="auto"/>
              <w:right w:val="single" w:sz="4" w:space="0" w:color="auto"/>
            </w:tcBorders>
            <w:hideMark/>
          </w:tcPr>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 xml:space="preserve">Количество животных без владельцев, подлежащих содержанию в приюте для животных в соответствии с частью 7 статьи 16 Федерального закона «Об ответственном обращении с животными и о внесении изменений в отдельные законодательные акты РФ» от 27.12.2018 № 498-ФЗ (голов) </w:t>
            </w:r>
          </w:p>
        </w:tc>
        <w:tc>
          <w:tcPr>
            <w:tcW w:w="1665" w:type="dxa"/>
            <w:tcBorders>
              <w:top w:val="single" w:sz="4" w:space="0" w:color="auto"/>
              <w:left w:val="single" w:sz="4" w:space="0" w:color="auto"/>
              <w:bottom w:val="single" w:sz="4" w:space="0" w:color="auto"/>
              <w:right w:val="single" w:sz="4" w:space="0" w:color="auto"/>
            </w:tcBorders>
            <w:hideMark/>
          </w:tcPr>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Стоимость услуги на 1 животное без владельцев в год (руб.)</w:t>
            </w:r>
          </w:p>
        </w:tc>
        <w:tc>
          <w:tcPr>
            <w:tcW w:w="2372" w:type="dxa"/>
            <w:tcBorders>
              <w:top w:val="single" w:sz="4" w:space="0" w:color="auto"/>
              <w:left w:val="single" w:sz="4" w:space="0" w:color="auto"/>
              <w:bottom w:val="single" w:sz="4" w:space="0" w:color="auto"/>
              <w:right w:val="single" w:sz="4" w:space="0" w:color="auto"/>
            </w:tcBorders>
          </w:tcPr>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Количество животных без владельцев, подлежащих</w:t>
            </w:r>
            <w:r w:rsidRPr="00366A9B">
              <w:rPr>
                <w:sz w:val="18"/>
                <w:szCs w:val="18"/>
              </w:rPr>
              <w:t xml:space="preserve"> </w:t>
            </w:r>
            <w:r w:rsidRPr="00366A9B">
              <w:rPr>
                <w:rFonts w:ascii="Times New Roman" w:eastAsia="SimSun" w:hAnsi="Times New Roman" w:cs="Times New Roman"/>
                <w:sz w:val="18"/>
                <w:szCs w:val="18"/>
                <w:lang w:eastAsia="zh-CN"/>
              </w:rPr>
              <w:t>содержанию в приюте для животных, которые не могут быть возвращены на прежние места их обитания, до момента передачи новым владельцам или наступления естественной смерти (голов)</w:t>
            </w:r>
          </w:p>
        </w:tc>
        <w:tc>
          <w:tcPr>
            <w:tcW w:w="1845" w:type="dxa"/>
            <w:tcBorders>
              <w:top w:val="single" w:sz="4" w:space="0" w:color="auto"/>
              <w:left w:val="single" w:sz="4" w:space="0" w:color="auto"/>
              <w:bottom w:val="single" w:sz="4" w:space="0" w:color="auto"/>
              <w:right w:val="single" w:sz="4" w:space="0" w:color="auto"/>
            </w:tcBorders>
          </w:tcPr>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Стоимость услуги</w:t>
            </w:r>
          </w:p>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 xml:space="preserve"> на 1 животное без владельцев, подлежащих</w:t>
            </w:r>
            <w:r w:rsidRPr="00366A9B">
              <w:rPr>
                <w:sz w:val="18"/>
                <w:szCs w:val="18"/>
              </w:rPr>
              <w:t xml:space="preserve"> </w:t>
            </w:r>
            <w:r w:rsidRPr="00366A9B">
              <w:rPr>
                <w:rFonts w:ascii="Times New Roman" w:eastAsia="SimSun" w:hAnsi="Times New Roman" w:cs="Times New Roman"/>
                <w:sz w:val="18"/>
                <w:szCs w:val="18"/>
                <w:lang w:eastAsia="zh-CN"/>
              </w:rPr>
              <w:t>содержанию в приюте для животных, которые не могут быть возвращены на прежние места их обитания, до момента передачи новым владельцам или наступления естественной смерти в год (руб.)</w:t>
            </w:r>
          </w:p>
        </w:tc>
      </w:tr>
      <w:tr w:rsidR="00366A9B" w:rsidRPr="00BD7C7B" w:rsidTr="00366A9B">
        <w:trPr>
          <w:trHeight w:val="378"/>
        </w:trPr>
        <w:tc>
          <w:tcPr>
            <w:tcW w:w="3972" w:type="dxa"/>
            <w:tcBorders>
              <w:top w:val="single" w:sz="4" w:space="0" w:color="auto"/>
              <w:left w:val="single" w:sz="4" w:space="0" w:color="auto"/>
              <w:bottom w:val="single" w:sz="4" w:space="0" w:color="auto"/>
              <w:right w:val="single" w:sz="4" w:space="0" w:color="auto"/>
            </w:tcBorders>
            <w:vAlign w:val="center"/>
            <w:hideMark/>
          </w:tcPr>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 xml:space="preserve">не более </w:t>
            </w:r>
          </w:p>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1200</w:t>
            </w:r>
          </w:p>
        </w:tc>
        <w:tc>
          <w:tcPr>
            <w:tcW w:w="1665" w:type="dxa"/>
            <w:tcBorders>
              <w:top w:val="single" w:sz="4" w:space="0" w:color="auto"/>
              <w:left w:val="single" w:sz="4" w:space="0" w:color="auto"/>
              <w:bottom w:val="single" w:sz="4" w:space="0" w:color="auto"/>
              <w:right w:val="single" w:sz="4" w:space="0" w:color="auto"/>
            </w:tcBorders>
            <w:vAlign w:val="center"/>
            <w:hideMark/>
          </w:tcPr>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не более 20 000,0</w:t>
            </w:r>
          </w:p>
        </w:tc>
        <w:tc>
          <w:tcPr>
            <w:tcW w:w="2372" w:type="dxa"/>
            <w:tcBorders>
              <w:top w:val="single" w:sz="4" w:space="0" w:color="auto"/>
              <w:left w:val="single" w:sz="4" w:space="0" w:color="auto"/>
              <w:bottom w:val="single" w:sz="4" w:space="0" w:color="auto"/>
              <w:right w:val="single" w:sz="4" w:space="0" w:color="auto"/>
            </w:tcBorders>
            <w:vAlign w:val="center"/>
          </w:tcPr>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 xml:space="preserve">не более </w:t>
            </w:r>
          </w:p>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500</w:t>
            </w:r>
          </w:p>
        </w:tc>
        <w:tc>
          <w:tcPr>
            <w:tcW w:w="1845" w:type="dxa"/>
            <w:tcBorders>
              <w:top w:val="single" w:sz="4" w:space="0" w:color="auto"/>
              <w:left w:val="single" w:sz="4" w:space="0" w:color="auto"/>
              <w:bottom w:val="single" w:sz="4" w:space="0" w:color="auto"/>
              <w:right w:val="single" w:sz="4" w:space="0" w:color="auto"/>
            </w:tcBorders>
            <w:vAlign w:val="center"/>
          </w:tcPr>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 xml:space="preserve">не более </w:t>
            </w:r>
          </w:p>
          <w:p w:rsidR="00366A9B" w:rsidRPr="00366A9B" w:rsidRDefault="00366A9B" w:rsidP="00366A9B">
            <w:pPr>
              <w:spacing w:after="0" w:line="240" w:lineRule="auto"/>
              <w:jc w:val="center"/>
              <w:rPr>
                <w:rFonts w:ascii="Times New Roman" w:eastAsia="SimSun" w:hAnsi="Times New Roman" w:cs="Times New Roman"/>
                <w:sz w:val="18"/>
                <w:szCs w:val="18"/>
                <w:lang w:eastAsia="zh-CN"/>
              </w:rPr>
            </w:pPr>
            <w:r w:rsidRPr="00366A9B">
              <w:rPr>
                <w:rFonts w:ascii="Times New Roman" w:eastAsia="SimSun" w:hAnsi="Times New Roman" w:cs="Times New Roman"/>
                <w:sz w:val="18"/>
                <w:szCs w:val="18"/>
                <w:lang w:eastAsia="zh-CN"/>
              </w:rPr>
              <w:t>200 000,00</w:t>
            </w:r>
          </w:p>
        </w:tc>
      </w:tr>
    </w:tbl>
    <w:p w:rsidR="00BD7C7B" w:rsidRPr="00366A9B" w:rsidRDefault="00BD7C7B" w:rsidP="00BD7C7B">
      <w:pPr>
        <w:autoSpaceDE w:val="0"/>
        <w:autoSpaceDN w:val="0"/>
        <w:adjustRightInd w:val="0"/>
        <w:spacing w:after="0" w:line="240" w:lineRule="auto"/>
        <w:ind w:firstLine="709"/>
        <w:jc w:val="both"/>
        <w:rPr>
          <w:rFonts w:ascii="Times New Roman" w:eastAsia="SimSun" w:hAnsi="Times New Roman" w:cs="Times New Roman"/>
          <w:sz w:val="20"/>
          <w:szCs w:val="20"/>
          <w:lang w:eastAsia="zh-CN"/>
        </w:rPr>
      </w:pPr>
      <w:r w:rsidRPr="00366A9B">
        <w:rPr>
          <w:rFonts w:ascii="Times New Roman" w:eastAsia="SimSun" w:hAnsi="Times New Roman" w:cs="Times New Roman"/>
          <w:sz w:val="26"/>
          <w:szCs w:val="26"/>
          <w:lang w:val="en-US" w:eastAsia="zh-CN"/>
        </w:rPr>
        <w:t>Q</w:t>
      </w:r>
      <w:r w:rsidRPr="00366A9B">
        <w:rPr>
          <w:rFonts w:ascii="Times New Roman" w:eastAsia="SimSun" w:hAnsi="Times New Roman" w:cs="Times New Roman"/>
          <w:sz w:val="16"/>
          <w:szCs w:val="16"/>
          <w:lang w:eastAsia="zh-CN"/>
        </w:rPr>
        <w:t>ж</w:t>
      </w:r>
      <w:r w:rsidRPr="00366A9B">
        <w:rPr>
          <w:rFonts w:ascii="Times New Roman" w:eastAsia="SimSun" w:hAnsi="Times New Roman" w:cs="Times New Roman"/>
          <w:sz w:val="16"/>
          <w:szCs w:val="16"/>
          <w:lang w:val="en-US" w:eastAsia="zh-CN"/>
        </w:rPr>
        <w:t>c</w:t>
      </w:r>
      <w:r w:rsidRPr="00366A9B">
        <w:rPr>
          <w:rFonts w:ascii="Times New Roman" w:eastAsia="SimSun" w:hAnsi="Times New Roman" w:cs="Times New Roman"/>
          <w:sz w:val="16"/>
          <w:szCs w:val="16"/>
          <w:lang w:eastAsia="zh-CN"/>
        </w:rPr>
        <w:t xml:space="preserve"> -</w:t>
      </w:r>
      <w:r w:rsidRPr="00366A9B">
        <w:rPr>
          <w:rFonts w:ascii="Times New Roman" w:eastAsia="SimSun" w:hAnsi="Times New Roman" w:cs="Times New Roman"/>
          <w:sz w:val="20"/>
          <w:szCs w:val="20"/>
          <w:lang w:eastAsia="zh-CN"/>
        </w:rPr>
        <w:t xml:space="preserve"> количество животных без владельцев, подлежащих</w:t>
      </w:r>
      <w:r w:rsidRPr="00366A9B">
        <w:t xml:space="preserve"> </w:t>
      </w:r>
      <w:r w:rsidRPr="00366A9B">
        <w:rPr>
          <w:rFonts w:ascii="Times New Roman" w:eastAsia="SimSun" w:hAnsi="Times New Roman" w:cs="Times New Roman"/>
          <w:sz w:val="20"/>
          <w:szCs w:val="20"/>
          <w:lang w:eastAsia="zh-CN"/>
        </w:rPr>
        <w:t>содержанию в приюте для животных, которые не могут быть возвращены на прежние места их обитания, до момента передачи новым владельцам или наступления естественной смерти;</w:t>
      </w:r>
    </w:p>
    <w:p w:rsidR="00555273" w:rsidRPr="00366A9B" w:rsidRDefault="00BD7C7B" w:rsidP="00366A9B">
      <w:pPr>
        <w:spacing w:after="0" w:line="240" w:lineRule="auto"/>
        <w:ind w:firstLine="708"/>
        <w:jc w:val="both"/>
        <w:rPr>
          <w:rFonts w:ascii="Times New Roman" w:eastAsia="SimSun" w:hAnsi="Times New Roman" w:cs="Times New Roman"/>
          <w:sz w:val="20"/>
          <w:szCs w:val="20"/>
          <w:lang w:eastAsia="zh-CN"/>
        </w:rPr>
      </w:pPr>
      <w:r w:rsidRPr="00366A9B">
        <w:rPr>
          <w:rFonts w:ascii="Times New Roman" w:eastAsia="SimSun" w:hAnsi="Times New Roman" w:cs="Times New Roman"/>
          <w:sz w:val="26"/>
          <w:szCs w:val="26"/>
          <w:lang w:val="en-US" w:eastAsia="zh-CN"/>
        </w:rPr>
        <w:t>P</w:t>
      </w:r>
      <w:r w:rsidRPr="00366A9B">
        <w:rPr>
          <w:rFonts w:ascii="Times New Roman" w:eastAsia="SimSun" w:hAnsi="Times New Roman" w:cs="Times New Roman"/>
          <w:sz w:val="16"/>
          <w:szCs w:val="16"/>
          <w:lang w:eastAsia="zh-CN"/>
        </w:rPr>
        <w:t>ж</w:t>
      </w:r>
      <w:r w:rsidRPr="00366A9B">
        <w:rPr>
          <w:rFonts w:ascii="Times New Roman" w:eastAsia="SimSun" w:hAnsi="Times New Roman" w:cs="Times New Roman"/>
          <w:sz w:val="16"/>
          <w:szCs w:val="16"/>
          <w:lang w:val="en-US" w:eastAsia="zh-CN"/>
        </w:rPr>
        <w:t>c</w:t>
      </w:r>
      <w:r w:rsidRPr="00366A9B">
        <w:rPr>
          <w:rFonts w:ascii="Times New Roman" w:eastAsia="SimSun" w:hAnsi="Times New Roman" w:cs="Times New Roman"/>
          <w:sz w:val="16"/>
          <w:szCs w:val="16"/>
          <w:lang w:eastAsia="zh-CN"/>
        </w:rPr>
        <w:t>-</w:t>
      </w:r>
      <w:r w:rsidRPr="00366A9B">
        <w:rPr>
          <w:rFonts w:ascii="Times New Roman" w:eastAsia="SimSun" w:hAnsi="Times New Roman" w:cs="Times New Roman"/>
          <w:sz w:val="20"/>
          <w:szCs w:val="20"/>
          <w:lang w:eastAsia="zh-CN"/>
        </w:rPr>
        <w:t xml:space="preserve">  </w:t>
      </w:r>
      <w:r w:rsidR="00FB0DCF" w:rsidRPr="00366A9B">
        <w:rPr>
          <w:rFonts w:ascii="Times New Roman" w:eastAsia="SimSun" w:hAnsi="Times New Roman" w:cs="Times New Roman"/>
          <w:sz w:val="20"/>
          <w:szCs w:val="20"/>
          <w:lang w:eastAsia="zh-CN"/>
        </w:rPr>
        <w:t>на 1 животное без владельцев, подлежащих</w:t>
      </w:r>
      <w:r w:rsidR="00FB0DCF" w:rsidRPr="00366A9B">
        <w:t xml:space="preserve"> </w:t>
      </w:r>
      <w:r w:rsidR="00FB0DCF" w:rsidRPr="00366A9B">
        <w:rPr>
          <w:rFonts w:ascii="Times New Roman" w:eastAsia="SimSun" w:hAnsi="Times New Roman" w:cs="Times New Roman"/>
          <w:sz w:val="20"/>
          <w:szCs w:val="20"/>
          <w:lang w:eastAsia="zh-CN"/>
        </w:rPr>
        <w:t>содержанию в приюте для животных, которые не могут быть возвращены на прежние места их обитания, до момента передачи новым владельцам или наступления естественной смерти в год</w:t>
      </w:r>
      <w:r w:rsidR="008F696B" w:rsidRPr="00366A9B">
        <w:rPr>
          <w:rFonts w:ascii="Times New Roman" w:eastAsia="SimSun" w:hAnsi="Times New Roman" w:cs="Times New Roman"/>
          <w:sz w:val="20"/>
          <w:szCs w:val="20"/>
          <w:lang w:eastAsia="zh-CN"/>
        </w:rPr>
        <w:t>.</w:t>
      </w:r>
    </w:p>
    <w:p w:rsidR="00555273" w:rsidRPr="001D5016" w:rsidRDefault="003B78E1" w:rsidP="00555273">
      <w:pPr>
        <w:spacing w:after="0" w:line="240" w:lineRule="auto"/>
        <w:ind w:firstLine="709"/>
        <w:jc w:val="both"/>
        <w:rPr>
          <w:rFonts w:ascii="Times New Roman" w:hAnsi="Times New Roman" w:cs="Times New Roman"/>
          <w:sz w:val="26"/>
          <w:szCs w:val="26"/>
        </w:rPr>
      </w:pPr>
      <w:r>
        <w:rPr>
          <w:rStyle w:val="hl"/>
          <w:rFonts w:ascii="Times New Roman" w:hAnsi="Times New Roman" w:cs="Times New Roman"/>
          <w:sz w:val="26"/>
          <w:szCs w:val="26"/>
        </w:rPr>
        <w:t>6.3</w:t>
      </w:r>
      <w:r w:rsidR="00EB7CB1">
        <w:rPr>
          <w:rStyle w:val="hl"/>
          <w:rFonts w:ascii="Times New Roman" w:hAnsi="Times New Roman" w:cs="Times New Roman"/>
          <w:sz w:val="26"/>
          <w:szCs w:val="26"/>
        </w:rPr>
        <w:t>1</w:t>
      </w:r>
      <w:r w:rsidR="00555273" w:rsidRPr="001D5016">
        <w:rPr>
          <w:rStyle w:val="hl"/>
          <w:rFonts w:ascii="Times New Roman" w:hAnsi="Times New Roman" w:cs="Times New Roman"/>
          <w:sz w:val="26"/>
          <w:szCs w:val="26"/>
        </w:rPr>
        <w:t>.</w:t>
      </w:r>
      <w:r w:rsidR="00555273" w:rsidRPr="001D5016">
        <w:rPr>
          <w:rFonts w:ascii="Times New Roman" w:hAnsi="Times New Roman" w:cs="Times New Roman"/>
          <w:sz w:val="26"/>
          <w:szCs w:val="26"/>
        </w:rPr>
        <w:t xml:space="preserve"> </w:t>
      </w:r>
      <w:r w:rsidR="00555273" w:rsidRPr="001D5016">
        <w:rPr>
          <w:rStyle w:val="hl"/>
          <w:rFonts w:ascii="Times New Roman" w:hAnsi="Times New Roman" w:cs="Times New Roman"/>
          <w:sz w:val="26"/>
          <w:szCs w:val="26"/>
        </w:rPr>
        <w:t>Оплата нотариальных действий и других услуг, оказываемых при осуществлении нотариальной деятельности</w:t>
      </w:r>
    </w:p>
    <w:p w:rsidR="00555273" w:rsidRPr="00366A9B"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18"/>
          <w:szCs w:val="18"/>
          <w:highlight w:val="yellow"/>
        </w:rPr>
      </w:pPr>
    </w:p>
    <w:tbl>
      <w:tblPr>
        <w:tblStyle w:val="ad"/>
        <w:tblW w:w="0" w:type="auto"/>
        <w:tblInd w:w="250" w:type="dxa"/>
        <w:tblLayout w:type="fixed"/>
        <w:tblLook w:val="04A0" w:firstRow="1" w:lastRow="0" w:firstColumn="1" w:lastColumn="0" w:noHBand="0" w:noVBand="1"/>
      </w:tblPr>
      <w:tblGrid>
        <w:gridCol w:w="3313"/>
        <w:gridCol w:w="6043"/>
      </w:tblGrid>
      <w:tr w:rsidR="00555273" w:rsidRPr="00B776EA" w:rsidTr="00951BDC">
        <w:trPr>
          <w:trHeight w:val="295"/>
        </w:trPr>
        <w:tc>
          <w:tcPr>
            <w:tcW w:w="3313" w:type="dxa"/>
            <w:hideMark/>
          </w:tcPr>
          <w:p w:rsidR="00555273" w:rsidRDefault="00555273" w:rsidP="00951BDC">
            <w:pPr>
              <w:widowControl w:val="0"/>
              <w:autoSpaceDE w:val="0"/>
              <w:autoSpaceDN w:val="0"/>
              <w:adjustRightInd w:val="0"/>
              <w:jc w:val="center"/>
              <w:outlineLvl w:val="2"/>
              <w:rPr>
                <w:rFonts w:ascii="Times New Roman" w:eastAsia="Calibri" w:hAnsi="Times New Roman" w:cs="Times New Roman"/>
                <w:sz w:val="20"/>
                <w:szCs w:val="20"/>
              </w:rPr>
            </w:pPr>
            <w:r w:rsidRPr="001D5016">
              <w:rPr>
                <w:rFonts w:ascii="Times New Roman" w:eastAsia="Calibri" w:hAnsi="Times New Roman" w:cs="Times New Roman"/>
                <w:sz w:val="20"/>
                <w:szCs w:val="20"/>
              </w:rPr>
              <w:t xml:space="preserve">Количество нотариальных услуг, </w:t>
            </w:r>
          </w:p>
          <w:p w:rsidR="00555273" w:rsidRPr="001D5016" w:rsidRDefault="00555273" w:rsidP="00951BDC">
            <w:pPr>
              <w:widowControl w:val="0"/>
              <w:autoSpaceDE w:val="0"/>
              <w:autoSpaceDN w:val="0"/>
              <w:adjustRightInd w:val="0"/>
              <w:jc w:val="center"/>
              <w:outlineLvl w:val="2"/>
              <w:rPr>
                <w:rFonts w:ascii="Times New Roman" w:hAnsi="Times New Roman" w:cs="Times New Roman"/>
                <w:sz w:val="20"/>
                <w:szCs w:val="20"/>
              </w:rPr>
            </w:pPr>
            <w:r w:rsidRPr="001D5016">
              <w:rPr>
                <w:rFonts w:ascii="Times New Roman" w:eastAsia="Calibri" w:hAnsi="Times New Roman" w:cs="Times New Roman"/>
                <w:sz w:val="20"/>
                <w:szCs w:val="20"/>
              </w:rPr>
              <w:t>шт</w:t>
            </w:r>
            <w:r>
              <w:rPr>
                <w:rFonts w:ascii="Times New Roman" w:eastAsia="Calibri" w:hAnsi="Times New Roman" w:cs="Times New Roman"/>
                <w:sz w:val="20"/>
                <w:szCs w:val="20"/>
              </w:rPr>
              <w:t>.</w:t>
            </w:r>
          </w:p>
        </w:tc>
        <w:tc>
          <w:tcPr>
            <w:tcW w:w="6043" w:type="dxa"/>
            <w:hideMark/>
          </w:tcPr>
          <w:p w:rsidR="00555273" w:rsidRPr="001D5016" w:rsidRDefault="00555273" w:rsidP="00951BDC">
            <w:pPr>
              <w:pStyle w:val="1"/>
              <w:jc w:val="center"/>
              <w:outlineLvl w:val="0"/>
              <w:rPr>
                <w:sz w:val="20"/>
                <w:szCs w:val="20"/>
              </w:rPr>
            </w:pPr>
            <w:r w:rsidRPr="001D5016">
              <w:rPr>
                <w:rStyle w:val="hl"/>
                <w:b w:val="0"/>
                <w:sz w:val="20"/>
                <w:szCs w:val="20"/>
              </w:rPr>
              <w:t>Размеры государственной пошлины/тариф за совершение нотариальных действий, руб.</w:t>
            </w:r>
          </w:p>
        </w:tc>
      </w:tr>
      <w:tr w:rsidR="00555273" w:rsidRPr="00220BD1" w:rsidTr="00951BDC">
        <w:trPr>
          <w:trHeight w:val="300"/>
        </w:trPr>
        <w:tc>
          <w:tcPr>
            <w:tcW w:w="3313" w:type="dxa"/>
            <w:noWrap/>
            <w:hideMark/>
          </w:tcPr>
          <w:p w:rsidR="00555273" w:rsidRPr="001D5016" w:rsidRDefault="00555273" w:rsidP="00951BDC">
            <w:pPr>
              <w:rPr>
                <w:rFonts w:ascii="Times New Roman" w:eastAsia="Times New Roman" w:hAnsi="Times New Roman" w:cs="Times New Roman"/>
                <w:sz w:val="20"/>
                <w:szCs w:val="20"/>
                <w:lang w:eastAsia="ru-RU"/>
              </w:rPr>
            </w:pPr>
            <w:r w:rsidRPr="001D5016">
              <w:rPr>
                <w:rFonts w:ascii="Times New Roman" w:eastAsia="Times New Roman" w:hAnsi="Times New Roman" w:cs="Times New Roman"/>
                <w:sz w:val="20"/>
                <w:szCs w:val="20"/>
                <w:lang w:eastAsia="ru-RU"/>
              </w:rPr>
              <w:t>по потребности</w:t>
            </w:r>
          </w:p>
        </w:tc>
        <w:tc>
          <w:tcPr>
            <w:tcW w:w="6043" w:type="dxa"/>
            <w:noWrap/>
            <w:hideMark/>
          </w:tcPr>
          <w:p w:rsidR="00555273" w:rsidRDefault="00555273" w:rsidP="00951BDC">
            <w:pPr>
              <w:rPr>
                <w:rFonts w:ascii="Times New Roman" w:hAnsi="Times New Roman" w:cs="Times New Roman"/>
                <w:sz w:val="20"/>
                <w:szCs w:val="20"/>
              </w:rPr>
            </w:pPr>
            <w:r w:rsidRPr="001D5016">
              <w:rPr>
                <w:rStyle w:val="blk"/>
                <w:rFonts w:ascii="Times New Roman" w:hAnsi="Times New Roman" w:cs="Times New Roman"/>
                <w:sz w:val="20"/>
                <w:szCs w:val="20"/>
              </w:rPr>
              <w:t>согласно ставкам</w:t>
            </w:r>
            <w:r w:rsidR="00BF1D9F">
              <w:rPr>
                <w:rStyle w:val="blk"/>
                <w:rFonts w:ascii="Times New Roman" w:hAnsi="Times New Roman" w:cs="Times New Roman"/>
                <w:sz w:val="20"/>
                <w:szCs w:val="20"/>
              </w:rPr>
              <w:t xml:space="preserve"> </w:t>
            </w:r>
            <w:r w:rsidRPr="001D5016">
              <w:rPr>
                <w:rStyle w:val="blk"/>
                <w:rFonts w:ascii="Times New Roman" w:hAnsi="Times New Roman" w:cs="Times New Roman"/>
                <w:sz w:val="20"/>
                <w:szCs w:val="20"/>
              </w:rPr>
              <w:t>установленным</w:t>
            </w:r>
            <w:r w:rsidR="00BF1D9F">
              <w:rPr>
                <w:rStyle w:val="blk"/>
                <w:rFonts w:ascii="Times New Roman" w:hAnsi="Times New Roman" w:cs="Times New Roman"/>
                <w:sz w:val="20"/>
                <w:szCs w:val="20"/>
              </w:rPr>
              <w:t xml:space="preserve"> </w:t>
            </w:r>
            <w:r w:rsidRPr="001D5016">
              <w:rPr>
                <w:rStyle w:val="blk"/>
                <w:rFonts w:ascii="Times New Roman" w:hAnsi="Times New Roman" w:cs="Times New Roman"/>
                <w:sz w:val="20"/>
                <w:szCs w:val="20"/>
              </w:rPr>
              <w:t>законодательством Российской Федерации о налогах и сборах и/или</w:t>
            </w:r>
            <w:r w:rsidR="00BF1D9F">
              <w:rPr>
                <w:rStyle w:val="blk"/>
                <w:rFonts w:ascii="Times New Roman" w:hAnsi="Times New Roman" w:cs="Times New Roman"/>
                <w:sz w:val="20"/>
                <w:szCs w:val="20"/>
              </w:rPr>
              <w:t xml:space="preserve"> </w:t>
            </w:r>
            <w:r w:rsidRPr="001D5016">
              <w:rPr>
                <w:rStyle w:val="blk"/>
                <w:rFonts w:ascii="Times New Roman" w:hAnsi="Times New Roman" w:cs="Times New Roman"/>
                <w:sz w:val="20"/>
                <w:szCs w:val="20"/>
              </w:rPr>
              <w:t>н</w:t>
            </w:r>
            <w:r w:rsidRPr="001D5016">
              <w:rPr>
                <w:rFonts w:ascii="Times New Roman" w:hAnsi="Times New Roman" w:cs="Times New Roman"/>
                <w:sz w:val="20"/>
                <w:szCs w:val="20"/>
              </w:rPr>
              <w:t>отариального тарифа</w:t>
            </w:r>
          </w:p>
          <w:p w:rsidR="00555273" w:rsidRPr="001D5016" w:rsidRDefault="00555273" w:rsidP="00951BDC">
            <w:pPr>
              <w:rPr>
                <w:rFonts w:ascii="Times New Roman" w:eastAsia="Times New Roman" w:hAnsi="Times New Roman" w:cs="Times New Roman"/>
                <w:sz w:val="20"/>
                <w:szCs w:val="20"/>
                <w:lang w:eastAsia="ru-RU"/>
              </w:rPr>
            </w:pPr>
            <w:r w:rsidRPr="001D5016">
              <w:rPr>
                <w:rFonts w:ascii="Times New Roman" w:hAnsi="Times New Roman" w:cs="Times New Roman"/>
                <w:sz w:val="20"/>
                <w:szCs w:val="20"/>
              </w:rPr>
              <w:t>в размере, уст</w:t>
            </w:r>
            <w:r>
              <w:rPr>
                <w:rFonts w:ascii="Times New Roman" w:hAnsi="Times New Roman" w:cs="Times New Roman"/>
                <w:sz w:val="20"/>
                <w:szCs w:val="20"/>
              </w:rPr>
              <w:t>ановленном Основами о нотариате</w:t>
            </w:r>
          </w:p>
        </w:tc>
      </w:tr>
    </w:tbl>
    <w:p w:rsidR="003B78E1" w:rsidRPr="00366A9B" w:rsidRDefault="00555273" w:rsidP="00555273">
      <w:pPr>
        <w:tabs>
          <w:tab w:val="left" w:pos="0"/>
        </w:tabs>
        <w:autoSpaceDE w:val="0"/>
        <w:autoSpaceDN w:val="0"/>
        <w:adjustRightInd w:val="0"/>
        <w:spacing w:after="0" w:line="240" w:lineRule="auto"/>
        <w:jc w:val="both"/>
        <w:rPr>
          <w:rFonts w:ascii="Times New Roman" w:hAnsi="Times New Roman" w:cs="Times New Roman"/>
          <w:sz w:val="18"/>
          <w:szCs w:val="18"/>
        </w:rPr>
      </w:pPr>
      <w:r>
        <w:rPr>
          <w:rFonts w:ascii="Times New Roman" w:hAnsi="Times New Roman" w:cs="Times New Roman"/>
          <w:sz w:val="26"/>
          <w:szCs w:val="26"/>
        </w:rPr>
        <w:tab/>
      </w:r>
    </w:p>
    <w:p w:rsidR="00555273" w:rsidRDefault="00EB7CB1" w:rsidP="00366A9B">
      <w:pPr>
        <w:tabs>
          <w:tab w:val="left" w:pos="0"/>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6.32</w:t>
      </w:r>
      <w:r w:rsidR="00555273">
        <w:rPr>
          <w:rFonts w:ascii="Times New Roman" w:hAnsi="Times New Roman" w:cs="Times New Roman"/>
          <w:sz w:val="26"/>
          <w:szCs w:val="26"/>
        </w:rPr>
        <w:t xml:space="preserve">. </w:t>
      </w:r>
      <w:r w:rsidR="00555273" w:rsidRPr="00363639">
        <w:rPr>
          <w:rFonts w:ascii="Times New Roman" w:hAnsi="Times New Roman" w:cs="Times New Roman"/>
          <w:sz w:val="26"/>
          <w:szCs w:val="26"/>
        </w:rPr>
        <w:t xml:space="preserve">Допускается заключение контрактов на исполнение прочих работ, услуг </w:t>
      </w:r>
      <w:r w:rsidR="00555273">
        <w:rPr>
          <w:rFonts w:ascii="Times New Roman" w:hAnsi="Times New Roman" w:cs="Times New Roman"/>
          <w:sz w:val="26"/>
          <w:szCs w:val="26"/>
        </w:rPr>
        <w:br/>
      </w:r>
      <w:r w:rsidR="00555273" w:rsidRPr="00363639">
        <w:rPr>
          <w:rFonts w:ascii="Times New Roman" w:hAnsi="Times New Roman" w:cs="Times New Roman"/>
          <w:sz w:val="26"/>
          <w:szCs w:val="26"/>
        </w:rPr>
        <w:t>с целью обеспечения непрерывности работы сотрудников, из расчета в год не более 10 контрактов на сумму до 160 000,00 руб. по каждому, с условием внесения изменений в данный муниципальный правовой акт в последующем.</w:t>
      </w:r>
    </w:p>
    <w:p w:rsidR="00555273" w:rsidRDefault="00555273" w:rsidP="00366A9B">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D475D5">
        <w:rPr>
          <w:rFonts w:ascii="Times New Roman" w:hAnsi="Times New Roman" w:cs="Times New Roman"/>
          <w:sz w:val="26"/>
          <w:szCs w:val="26"/>
        </w:rPr>
        <w:t>7. Затраты на оказание услуг по страхованию, в том числе:</w:t>
      </w:r>
    </w:p>
    <w:p w:rsidR="00555273" w:rsidRPr="00366A9B" w:rsidRDefault="00555273" w:rsidP="00366A9B">
      <w:pPr>
        <w:tabs>
          <w:tab w:val="left" w:pos="1134"/>
        </w:tabs>
        <w:spacing w:after="0" w:line="240" w:lineRule="auto"/>
        <w:ind w:firstLine="709"/>
        <w:jc w:val="both"/>
        <w:rPr>
          <w:rFonts w:ascii="Times New Roman" w:hAnsi="Times New Roman" w:cs="Times New Roman"/>
          <w:sz w:val="26"/>
          <w:szCs w:val="26"/>
        </w:rPr>
      </w:pPr>
      <w:r w:rsidRPr="003E0634">
        <w:rPr>
          <w:rFonts w:ascii="Times New Roman" w:hAnsi="Times New Roman" w:cs="Times New Roman"/>
          <w:sz w:val="26"/>
          <w:szCs w:val="26"/>
        </w:rPr>
        <w:t>7.1. Затраты на приобретение полисов обязательного страхования гражданской ответственности в</w:t>
      </w:r>
      <w:r w:rsidR="00366A9B">
        <w:rPr>
          <w:rFonts w:ascii="Times New Roman" w:hAnsi="Times New Roman" w:cs="Times New Roman"/>
          <w:sz w:val="26"/>
          <w:szCs w:val="26"/>
        </w:rPr>
        <w:t>ладельцев транспортных средств.</w:t>
      </w:r>
    </w:p>
    <w:p w:rsidR="00555273" w:rsidRDefault="00555273" w:rsidP="00555273">
      <w:pPr>
        <w:pStyle w:val="a3"/>
        <w:tabs>
          <w:tab w:val="left" w:pos="1134"/>
        </w:tabs>
        <w:autoSpaceDE w:val="0"/>
        <w:autoSpaceDN w:val="0"/>
        <w:adjustRightInd w:val="0"/>
        <w:spacing w:after="0" w:line="240" w:lineRule="auto"/>
        <w:ind w:left="0" w:firstLine="709"/>
        <w:jc w:val="both"/>
        <w:rPr>
          <w:rFonts w:ascii="Times New Roman" w:hAnsi="Times New Roman" w:cs="Times New Roman"/>
        </w:rPr>
      </w:pPr>
      <w:r w:rsidRPr="006C3475">
        <w:rPr>
          <w:rFonts w:ascii="Times New Roman" w:hAnsi="Times New Roman" w:cs="Times New Roman"/>
        </w:rPr>
        <w:t xml:space="preserve">Определяются в соответствии с базовыми ставками страховых тарифов и коэффициентами страховых тарифов, установленными указанием Центрального банка Российской Федерации </w:t>
      </w:r>
      <w:r>
        <w:rPr>
          <w:rFonts w:ascii="Times New Roman" w:hAnsi="Times New Roman" w:cs="Times New Roman"/>
        </w:rPr>
        <w:br/>
        <w:t xml:space="preserve">от 19.09.2014 </w:t>
      </w:r>
      <w:r w:rsidRPr="006C3475">
        <w:rPr>
          <w:rFonts w:ascii="Times New Roman" w:hAnsi="Times New Roman" w:cs="Times New Roman"/>
        </w:rPr>
        <w:t>№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w:t>
      </w:r>
      <w:r>
        <w:rPr>
          <w:rFonts w:ascii="Times New Roman" w:hAnsi="Times New Roman" w:cs="Times New Roman"/>
        </w:rPr>
        <w:t>.</w:t>
      </w:r>
    </w:p>
    <w:p w:rsidR="00555273" w:rsidRPr="00366A9B" w:rsidRDefault="00555273" w:rsidP="00366A9B">
      <w:pPr>
        <w:tabs>
          <w:tab w:val="left" w:pos="1134"/>
        </w:tabs>
        <w:autoSpaceDE w:val="0"/>
        <w:autoSpaceDN w:val="0"/>
        <w:adjustRightInd w:val="0"/>
        <w:spacing w:after="0" w:line="240" w:lineRule="auto"/>
        <w:jc w:val="both"/>
        <w:rPr>
          <w:rFonts w:ascii="Times New Roman" w:hAnsi="Times New Roman" w:cs="Times New Roman"/>
          <w:sz w:val="16"/>
          <w:szCs w:val="16"/>
        </w:rPr>
      </w:pPr>
    </w:p>
    <w:p w:rsidR="00555273" w:rsidRDefault="00555273" w:rsidP="00366A9B">
      <w:pPr>
        <w:pStyle w:val="a3"/>
        <w:tabs>
          <w:tab w:val="left" w:pos="1134"/>
        </w:tabs>
        <w:autoSpaceDE w:val="0"/>
        <w:autoSpaceDN w:val="0"/>
        <w:adjustRightInd w:val="0"/>
        <w:spacing w:after="0" w:line="240" w:lineRule="auto"/>
        <w:ind w:left="709"/>
        <w:jc w:val="center"/>
        <w:rPr>
          <w:rFonts w:ascii="Times New Roman" w:hAnsi="Times New Roman" w:cs="Times New Roman"/>
          <w:highlight w:val="yellow"/>
        </w:rPr>
      </w:pPr>
      <w:r w:rsidRPr="00054008">
        <w:rPr>
          <w:rFonts w:ascii="Times New Roman" w:hAnsi="Times New Roman" w:cs="Times New Roman"/>
          <w:noProof/>
          <w:lang w:eastAsia="ru-RU"/>
        </w:rPr>
        <w:drawing>
          <wp:inline distT="0" distB="0" distL="0" distR="0" wp14:anchorId="40693331" wp14:editId="1EDDBA5E">
            <wp:extent cx="4529455" cy="487680"/>
            <wp:effectExtent l="0" t="0" r="0" b="7620"/>
            <wp:docPr id="648" name="Рисунок 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4529455" cy="487680"/>
                    </a:xfrm>
                    <a:prstGeom prst="rect">
                      <a:avLst/>
                    </a:prstGeom>
                    <a:noFill/>
                  </pic:spPr>
                </pic:pic>
              </a:graphicData>
            </a:graphic>
          </wp:inline>
        </w:drawing>
      </w:r>
    </w:p>
    <w:p w:rsidR="00555273"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7B38CC"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7B38CC"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B435A47" wp14:editId="21EB1D20">
            <wp:extent cx="295275" cy="257175"/>
            <wp:effectExtent l="0" t="0" r="9525" b="0"/>
            <wp:docPr id="649" name="Рисунок 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предельный размер базовой ставки страхового тарифа по</w:t>
      </w:r>
      <w:r>
        <w:rPr>
          <w:rFonts w:ascii="Times New Roman" w:hAnsi="Times New Roman" w:cs="Times New Roman"/>
          <w:sz w:val="20"/>
          <w:szCs w:val="20"/>
        </w:rPr>
        <w:t xml:space="preserve"> </w:t>
      </w:r>
      <w:r>
        <w:rPr>
          <w:rFonts w:ascii="Times New Roman" w:hAnsi="Times New Roman" w:cs="Times New Roman"/>
          <w:sz w:val="20"/>
          <w:szCs w:val="20"/>
          <w:lang w:val="en-US"/>
        </w:rPr>
        <w:t>i</w:t>
      </w:r>
      <w:r w:rsidRPr="008E4165">
        <w:rPr>
          <w:rFonts w:ascii="Times New Roman" w:hAnsi="Times New Roman" w:cs="Times New Roman"/>
          <w:sz w:val="20"/>
          <w:szCs w:val="20"/>
        </w:rPr>
        <w:t>-</w:t>
      </w:r>
      <w:r>
        <w:rPr>
          <w:rFonts w:ascii="Times New Roman" w:hAnsi="Times New Roman" w:cs="Times New Roman"/>
          <w:sz w:val="20"/>
          <w:szCs w:val="20"/>
        </w:rPr>
        <w:t>му</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транспортному средству;</w:t>
      </w:r>
    </w:p>
    <w:p w:rsidR="00555273" w:rsidRPr="007B38CC"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53C92B77" wp14:editId="67956213">
            <wp:extent cx="304800" cy="257175"/>
            <wp:effectExtent l="0" t="0" r="0" b="0"/>
            <wp:docPr id="650" name="Рисунок 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304800"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коэффициент страховых тарифов в зависимости от территории преимущественного использования транспортного средства;</w:t>
      </w:r>
    </w:p>
    <w:p w:rsidR="00555273" w:rsidRPr="007B38CC"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68E057AE" wp14:editId="019093D1">
            <wp:extent cx="457200" cy="257175"/>
            <wp:effectExtent l="0" t="0" r="0" b="0"/>
            <wp:docPr id="651" name="Рисунок 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57200"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транспортному средству;</w:t>
      </w:r>
    </w:p>
    <w:p w:rsidR="00555273" w:rsidRPr="007B38CC"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22837818" wp14:editId="28A2E8EB">
            <wp:extent cx="333375" cy="257175"/>
            <wp:effectExtent l="0" t="0" r="9525" b="0"/>
            <wp:docPr id="652" name="Рисунок 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коэффициент страховых тарифов в зависимости от наличия сведений </w:t>
      </w:r>
      <w:r w:rsidRPr="007B38CC">
        <w:rPr>
          <w:rFonts w:ascii="Times New Roman" w:hAnsi="Times New Roman" w:cs="Times New Roman"/>
          <w:sz w:val="20"/>
          <w:szCs w:val="20"/>
        </w:rPr>
        <w:br/>
        <w:t>о количестве лиц, допущенных к управлению транспортным средством;</w:t>
      </w:r>
    </w:p>
    <w:p w:rsidR="00555273" w:rsidRPr="007B38CC"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0CCE4731" wp14:editId="608DED64">
            <wp:extent cx="352425" cy="257175"/>
            <wp:effectExtent l="0" t="0" r="9525" b="0"/>
            <wp:docPr id="653" name="Рисунок 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5242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коэффициент страховых тарифов в зависимости от технических характеристик</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транспортного средства;</w:t>
      </w:r>
    </w:p>
    <w:p w:rsidR="00555273" w:rsidRPr="00D475D5"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D475D5">
        <w:rPr>
          <w:rFonts w:ascii="Times New Roman" w:hAnsi="Times New Roman" w:cs="Times New Roman"/>
          <w:noProof/>
          <w:sz w:val="20"/>
          <w:szCs w:val="20"/>
          <w:lang w:eastAsia="ru-RU"/>
        </w:rPr>
        <w:drawing>
          <wp:inline distT="0" distB="0" distL="0" distR="0" wp14:anchorId="3FD8FB91" wp14:editId="0237D0EE">
            <wp:extent cx="304800" cy="257175"/>
            <wp:effectExtent l="0" t="0" r="0" b="0"/>
            <wp:docPr id="654" name="Рисунок 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304800" cy="257175"/>
                    </a:xfrm>
                    <a:prstGeom prst="rect">
                      <a:avLst/>
                    </a:prstGeom>
                    <a:noFill/>
                    <a:ln>
                      <a:noFill/>
                    </a:ln>
                  </pic:spPr>
                </pic:pic>
              </a:graphicData>
            </a:graphic>
          </wp:inline>
        </w:drawing>
      </w:r>
      <w:r w:rsidRPr="00D475D5">
        <w:rPr>
          <w:rFonts w:ascii="Times New Roman" w:hAnsi="Times New Roman" w:cs="Times New Roman"/>
          <w:sz w:val="20"/>
          <w:szCs w:val="20"/>
        </w:rPr>
        <w:t xml:space="preserve"> - коэффициент страховых тарифов в зависимости от периода использования</w:t>
      </w:r>
      <w:r w:rsidR="00BF1D9F">
        <w:rPr>
          <w:rFonts w:ascii="Times New Roman" w:hAnsi="Times New Roman" w:cs="Times New Roman"/>
          <w:sz w:val="20"/>
          <w:szCs w:val="20"/>
        </w:rPr>
        <w:t xml:space="preserve"> </w:t>
      </w:r>
      <w:r w:rsidRPr="00D475D5">
        <w:rPr>
          <w:rFonts w:ascii="Times New Roman" w:hAnsi="Times New Roman" w:cs="Times New Roman"/>
          <w:sz w:val="20"/>
          <w:szCs w:val="20"/>
        </w:rPr>
        <w:t>транспортного средства;</w:t>
      </w:r>
    </w:p>
    <w:p w:rsidR="00555273" w:rsidRPr="00D475D5"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D475D5">
        <w:rPr>
          <w:rFonts w:ascii="Times New Roman" w:hAnsi="Times New Roman" w:cs="Times New Roman"/>
          <w:noProof/>
          <w:sz w:val="20"/>
          <w:szCs w:val="20"/>
          <w:lang w:eastAsia="ru-RU"/>
        </w:rPr>
        <w:drawing>
          <wp:inline distT="0" distB="0" distL="0" distR="0" wp14:anchorId="3256F97A" wp14:editId="4DAD8DF2">
            <wp:extent cx="333375" cy="257175"/>
            <wp:effectExtent l="0" t="0" r="9525" b="0"/>
            <wp:docPr id="655" name="Рисунок 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D475D5">
        <w:rPr>
          <w:rFonts w:ascii="Times New Roman" w:hAnsi="Times New Roman" w:cs="Times New Roman"/>
          <w:sz w:val="20"/>
          <w:szCs w:val="20"/>
        </w:rPr>
        <w:t xml:space="preserve"> - коэффициент страховых тарифов в зависимости от наличия нарушений, предусмотренных </w:t>
      </w:r>
      <w:hyperlink r:id="rId75" w:history="1">
        <w:r w:rsidRPr="00D475D5">
          <w:rPr>
            <w:rFonts w:ascii="Times New Roman" w:hAnsi="Times New Roman" w:cs="Times New Roman"/>
            <w:sz w:val="20"/>
            <w:szCs w:val="20"/>
          </w:rPr>
          <w:t>пунктом 3 статьи</w:t>
        </w:r>
        <w:r w:rsidR="00BF1D9F">
          <w:rPr>
            <w:rFonts w:ascii="Times New Roman" w:hAnsi="Times New Roman" w:cs="Times New Roman"/>
            <w:sz w:val="20"/>
            <w:szCs w:val="20"/>
          </w:rPr>
          <w:t xml:space="preserve"> </w:t>
        </w:r>
        <w:r w:rsidRPr="00D475D5">
          <w:rPr>
            <w:rFonts w:ascii="Times New Roman" w:hAnsi="Times New Roman" w:cs="Times New Roman"/>
            <w:sz w:val="20"/>
            <w:szCs w:val="20"/>
          </w:rPr>
          <w:t>9</w:t>
        </w:r>
      </w:hyperlink>
      <w:r w:rsidRPr="00D475D5">
        <w:rPr>
          <w:rFonts w:ascii="Times New Roman" w:hAnsi="Times New Roman" w:cs="Times New Roman"/>
          <w:sz w:val="20"/>
          <w:szCs w:val="20"/>
        </w:rPr>
        <w:t xml:space="preserve"> </w:t>
      </w:r>
      <w:r>
        <w:rPr>
          <w:rFonts w:ascii="Times New Roman" w:hAnsi="Times New Roman" w:cs="Times New Roman"/>
          <w:sz w:val="20"/>
          <w:szCs w:val="20"/>
        </w:rPr>
        <w:t xml:space="preserve">от 25.04. 2002 № </w:t>
      </w:r>
      <w:r w:rsidRPr="00D475D5">
        <w:rPr>
          <w:rFonts w:ascii="Times New Roman" w:hAnsi="Times New Roman" w:cs="Times New Roman"/>
          <w:sz w:val="20"/>
          <w:szCs w:val="20"/>
        </w:rPr>
        <w:t>40-ФЗ</w:t>
      </w:r>
      <w:r w:rsidR="00BF1D9F">
        <w:rPr>
          <w:rFonts w:ascii="Times New Roman" w:hAnsi="Times New Roman" w:cs="Times New Roman"/>
          <w:sz w:val="20"/>
          <w:szCs w:val="20"/>
        </w:rPr>
        <w:t xml:space="preserve"> </w:t>
      </w:r>
      <w:r w:rsidRPr="00D475D5">
        <w:rPr>
          <w:rFonts w:ascii="Times New Roman" w:hAnsi="Times New Roman" w:cs="Times New Roman"/>
          <w:sz w:val="20"/>
          <w:szCs w:val="20"/>
        </w:rPr>
        <w:t>«Об обязательном страховании гражданской ответственности владельцев транспортных средств»;</w:t>
      </w:r>
    </w:p>
    <w:p w:rsidR="00555273"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D475D5">
        <w:rPr>
          <w:rFonts w:ascii="Times New Roman" w:hAnsi="Times New Roman" w:cs="Times New Roman"/>
          <w:noProof/>
          <w:sz w:val="20"/>
          <w:szCs w:val="20"/>
          <w:lang w:eastAsia="ru-RU"/>
        </w:rPr>
        <w:drawing>
          <wp:inline distT="0" distB="0" distL="0" distR="0" wp14:anchorId="162B587B" wp14:editId="17EE18D0">
            <wp:extent cx="381000" cy="266700"/>
            <wp:effectExtent l="0" t="0" r="0" b="0"/>
            <wp:docPr id="656" name="Рисунок 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381000" cy="266700"/>
                    </a:xfrm>
                    <a:prstGeom prst="rect">
                      <a:avLst/>
                    </a:prstGeom>
                    <a:noFill/>
                    <a:ln>
                      <a:noFill/>
                    </a:ln>
                  </pic:spPr>
                </pic:pic>
              </a:graphicData>
            </a:graphic>
          </wp:inline>
        </w:drawing>
      </w:r>
      <w:r w:rsidRPr="00D475D5">
        <w:rPr>
          <w:rFonts w:ascii="Times New Roman" w:hAnsi="Times New Roman" w:cs="Times New Roman"/>
          <w:sz w:val="20"/>
          <w:szCs w:val="20"/>
        </w:rPr>
        <w:t xml:space="preserve"> - коэффициент страховых тарифов в зависимости от наличия в договоре обязательного страхования</w:t>
      </w:r>
      <w:r w:rsidRPr="007B38CC">
        <w:rPr>
          <w:rFonts w:ascii="Times New Roman" w:hAnsi="Times New Roman" w:cs="Times New Roman"/>
          <w:sz w:val="20"/>
          <w:szCs w:val="20"/>
        </w:rPr>
        <w:t xml:space="preserve"> условия, предусматривающего возможность управления транспортным средством с прицепом к нему.</w:t>
      </w:r>
    </w:p>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16"/>
          <w:szCs w:val="16"/>
          <w:highlight w:val="yellow"/>
        </w:rPr>
      </w:pPr>
    </w:p>
    <w:p w:rsidR="00555273" w:rsidRPr="00DB649C"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16"/>
          <w:szCs w:val="16"/>
          <w:highlight w:val="yellow"/>
        </w:rPr>
      </w:pPr>
    </w:p>
    <w:tbl>
      <w:tblPr>
        <w:tblW w:w="10606" w:type="dxa"/>
        <w:tblInd w:w="-743" w:type="dxa"/>
        <w:tblLayout w:type="fixed"/>
        <w:tblLook w:val="04A0" w:firstRow="1" w:lastRow="0" w:firstColumn="1" w:lastColumn="0" w:noHBand="0" w:noVBand="1"/>
      </w:tblPr>
      <w:tblGrid>
        <w:gridCol w:w="1281"/>
        <w:gridCol w:w="1272"/>
        <w:gridCol w:w="1417"/>
        <w:gridCol w:w="1276"/>
        <w:gridCol w:w="1134"/>
        <w:gridCol w:w="1134"/>
        <w:gridCol w:w="992"/>
        <w:gridCol w:w="2100"/>
      </w:tblGrid>
      <w:tr w:rsidR="00555273" w:rsidRPr="007B38CC" w:rsidTr="00951BDC">
        <w:trPr>
          <w:trHeight w:val="147"/>
        </w:trPr>
        <w:tc>
          <w:tcPr>
            <w:tcW w:w="12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Предельный размер базовой ставки страхового тарифа</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Коэффициент страховых тарифов в зависимости от территории преимущественного использования</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Коэффициент страховых тарифов в зависимости от наличия или отсутствия страховых возмещений при наступлении страховых случаев</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Коэффициент страховых тарифов в зависимости от наличия сведений </w:t>
            </w:r>
            <w:r w:rsidRPr="007B38CC">
              <w:rPr>
                <w:rFonts w:ascii="Times New Roman" w:eastAsia="Times New Roman" w:hAnsi="Times New Roman" w:cs="Times New Roman"/>
                <w:sz w:val="20"/>
                <w:szCs w:val="20"/>
                <w:lang w:eastAsia="ru-RU"/>
              </w:rPr>
              <w:br/>
              <w:t>о количестве лиц, допущенных к управлению</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Коэффициент страховых тарифов в зависимости от технических характеристик одного транспортного средства</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Коэффициент страховых тарифов в зависимости от периода использования одного транспортного средства</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Коэффициент страховых тарифов в зависимости от наличия нарушений</w:t>
            </w:r>
          </w:p>
        </w:tc>
        <w:tc>
          <w:tcPr>
            <w:tcW w:w="2100" w:type="dxa"/>
            <w:tcBorders>
              <w:top w:val="single" w:sz="4" w:space="0" w:color="auto"/>
              <w:left w:val="nil"/>
              <w:bottom w:val="single" w:sz="4" w:space="0" w:color="auto"/>
              <w:right w:val="single" w:sz="4" w:space="0" w:color="auto"/>
            </w:tcBorders>
          </w:tcPr>
          <w:p w:rsidR="00555273" w:rsidRDefault="00555273" w:rsidP="00951BDC">
            <w:pPr>
              <w:widowControl w:val="0"/>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К</w:t>
            </w:r>
            <w:r w:rsidRPr="007B38CC">
              <w:rPr>
                <w:rFonts w:ascii="Times New Roman" w:hAnsi="Times New Roman" w:cs="Times New Roman"/>
                <w:sz w:val="20"/>
                <w:szCs w:val="20"/>
              </w:rPr>
              <w:t xml:space="preserve">оэффициент страховых тарифов </w:t>
            </w:r>
          </w:p>
          <w:p w:rsidR="00555273" w:rsidRDefault="00555273" w:rsidP="00951BDC">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в зависимости от наличия в договоре обязательного страхования условия, предусматривающего возможность управления транспортным средством</w:t>
            </w:r>
          </w:p>
          <w:p w:rsidR="00555273" w:rsidRPr="007B38CC" w:rsidRDefault="00555273" w:rsidP="00951BDC">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с прицепом к нему</w:t>
            </w:r>
          </w:p>
          <w:p w:rsidR="00555273" w:rsidRPr="007B38CC" w:rsidRDefault="00555273" w:rsidP="00951BDC">
            <w:pPr>
              <w:tabs>
                <w:tab w:val="left" w:pos="2018"/>
              </w:tabs>
              <w:spacing w:after="0" w:line="240" w:lineRule="auto"/>
              <w:ind w:right="317"/>
              <w:jc w:val="center"/>
              <w:rPr>
                <w:rFonts w:ascii="Times New Roman" w:eastAsia="Times New Roman" w:hAnsi="Times New Roman" w:cs="Times New Roman"/>
                <w:sz w:val="20"/>
                <w:szCs w:val="20"/>
                <w:lang w:eastAsia="ru-RU"/>
              </w:rPr>
            </w:pPr>
          </w:p>
        </w:tc>
      </w:tr>
      <w:tr w:rsidR="00555273" w:rsidRPr="007B38CC" w:rsidTr="00951BDC">
        <w:trPr>
          <w:trHeight w:val="300"/>
        </w:trPr>
        <w:tc>
          <w:tcPr>
            <w:tcW w:w="1281" w:type="dxa"/>
            <w:tcBorders>
              <w:top w:val="nil"/>
              <w:left w:val="single" w:sz="4" w:space="0" w:color="auto"/>
              <w:bottom w:val="single" w:sz="4" w:space="0" w:color="auto"/>
              <w:right w:val="single" w:sz="4" w:space="0" w:color="auto"/>
            </w:tcBorders>
            <w:shd w:val="clear" w:color="auto" w:fill="auto"/>
            <w:noWrap/>
            <w:vAlign w:val="center"/>
            <w:hideMark/>
          </w:tcPr>
          <w:p w:rsidR="00555273" w:rsidRDefault="00555273" w:rsidP="00951BDC">
            <w:pPr>
              <w:spacing w:after="0" w:line="240" w:lineRule="auto"/>
              <w:jc w:val="center"/>
              <w:rPr>
                <w:rFonts w:ascii="Times New Roman" w:eastAsia="Times New Roman" w:hAnsi="Times New Roman" w:cs="Times New Roman"/>
                <w:sz w:val="20"/>
                <w:szCs w:val="20"/>
                <w:lang w:eastAsia="ru-RU"/>
              </w:rPr>
            </w:pPr>
          </w:p>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5 000,00</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p>
        </w:tc>
        <w:tc>
          <w:tcPr>
            <w:tcW w:w="1272" w:type="dxa"/>
            <w:tcBorders>
              <w:top w:val="nil"/>
              <w:left w:val="nil"/>
              <w:bottom w:val="single" w:sz="4" w:space="0" w:color="auto"/>
              <w:right w:val="single" w:sz="4" w:space="0" w:color="auto"/>
            </w:tcBorders>
            <w:shd w:val="clear" w:color="auto" w:fill="auto"/>
            <w:noWrap/>
            <w:vAlign w:val="center"/>
            <w:hideMark/>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1,3</w:t>
            </w:r>
          </w:p>
        </w:tc>
        <w:tc>
          <w:tcPr>
            <w:tcW w:w="1417" w:type="dxa"/>
            <w:tcBorders>
              <w:top w:val="nil"/>
              <w:left w:val="nil"/>
              <w:bottom w:val="single" w:sz="4" w:space="0" w:color="auto"/>
              <w:right w:val="single" w:sz="4" w:space="0" w:color="auto"/>
            </w:tcBorders>
            <w:shd w:val="clear" w:color="auto" w:fill="auto"/>
            <w:noWrap/>
            <w:vAlign w:val="center"/>
            <w:hideMark/>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2,45</w:t>
            </w:r>
          </w:p>
        </w:tc>
        <w:tc>
          <w:tcPr>
            <w:tcW w:w="1276" w:type="dxa"/>
            <w:tcBorders>
              <w:top w:val="nil"/>
              <w:left w:val="nil"/>
              <w:bottom w:val="single" w:sz="4" w:space="0" w:color="auto"/>
              <w:right w:val="single" w:sz="4" w:space="0" w:color="auto"/>
            </w:tcBorders>
            <w:shd w:val="clear" w:color="000000" w:fill="FFFFFF"/>
            <w:noWrap/>
            <w:vAlign w:val="center"/>
            <w:hideMark/>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1,8</w:t>
            </w:r>
          </w:p>
        </w:tc>
        <w:tc>
          <w:tcPr>
            <w:tcW w:w="1134" w:type="dxa"/>
            <w:tcBorders>
              <w:top w:val="nil"/>
              <w:left w:val="nil"/>
              <w:bottom w:val="single" w:sz="4" w:space="0" w:color="auto"/>
              <w:right w:val="single" w:sz="4" w:space="0" w:color="auto"/>
            </w:tcBorders>
            <w:shd w:val="clear" w:color="000000" w:fill="FFFFFF"/>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1,6</w:t>
            </w:r>
          </w:p>
        </w:tc>
        <w:tc>
          <w:tcPr>
            <w:tcW w:w="1134" w:type="dxa"/>
            <w:tcBorders>
              <w:top w:val="nil"/>
              <w:left w:val="nil"/>
              <w:bottom w:val="single" w:sz="4" w:space="0" w:color="auto"/>
              <w:right w:val="single" w:sz="4" w:space="0" w:color="auto"/>
            </w:tcBorders>
            <w:shd w:val="clear" w:color="000000" w:fill="FFFFFF"/>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1,0</w:t>
            </w:r>
          </w:p>
        </w:tc>
        <w:tc>
          <w:tcPr>
            <w:tcW w:w="992" w:type="dxa"/>
            <w:tcBorders>
              <w:top w:val="nil"/>
              <w:left w:val="nil"/>
              <w:bottom w:val="single" w:sz="4" w:space="0" w:color="auto"/>
              <w:right w:val="single" w:sz="4" w:space="0" w:color="auto"/>
            </w:tcBorders>
            <w:shd w:val="clear" w:color="000000" w:fill="FFFFFF"/>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1,0</w:t>
            </w:r>
          </w:p>
        </w:tc>
        <w:tc>
          <w:tcPr>
            <w:tcW w:w="2100" w:type="dxa"/>
            <w:tcBorders>
              <w:top w:val="nil"/>
              <w:left w:val="nil"/>
              <w:bottom w:val="single" w:sz="4" w:space="0" w:color="auto"/>
              <w:right w:val="single" w:sz="4" w:space="0" w:color="auto"/>
            </w:tcBorders>
            <w:shd w:val="clear" w:color="000000" w:fill="FFFFFF"/>
            <w:vAlign w:val="center"/>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не более</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w:t>
            </w:r>
          </w:p>
        </w:tc>
      </w:tr>
    </w:tbl>
    <w:p w:rsidR="00555273" w:rsidRDefault="00555273" w:rsidP="00555273">
      <w:pPr>
        <w:tabs>
          <w:tab w:val="left" w:pos="1134"/>
        </w:tabs>
        <w:autoSpaceDE w:val="0"/>
        <w:autoSpaceDN w:val="0"/>
        <w:adjustRightInd w:val="0"/>
        <w:spacing w:after="0" w:line="240" w:lineRule="auto"/>
        <w:jc w:val="both"/>
        <w:rPr>
          <w:rFonts w:ascii="Times New Roman" w:hAnsi="Times New Roman" w:cs="Times New Roman"/>
          <w:sz w:val="26"/>
          <w:szCs w:val="26"/>
        </w:rPr>
      </w:pPr>
    </w:p>
    <w:p w:rsidR="00B75156" w:rsidRPr="00366A9B" w:rsidRDefault="00555273" w:rsidP="00366A9B">
      <w:pPr>
        <w:tabs>
          <w:tab w:val="left" w:pos="709"/>
        </w:tabs>
        <w:spacing w:after="0" w:line="240" w:lineRule="auto"/>
        <w:ind w:firstLine="709"/>
        <w:jc w:val="both"/>
        <w:rPr>
          <w:rFonts w:ascii="Times New Roman" w:hAnsi="Times New Roman" w:cs="Times New Roman"/>
          <w:sz w:val="26"/>
          <w:szCs w:val="26"/>
        </w:rPr>
      </w:pPr>
      <w:r w:rsidRPr="0030751B">
        <w:rPr>
          <w:rFonts w:ascii="Times New Roman" w:hAnsi="Times New Roman" w:cs="Times New Roman"/>
          <w:sz w:val="26"/>
          <w:szCs w:val="26"/>
        </w:rPr>
        <w:t>7.2.</w:t>
      </w:r>
      <w:r w:rsidR="0076280A" w:rsidRPr="0030751B">
        <w:rPr>
          <w:rFonts w:ascii="Times New Roman" w:hAnsi="Times New Roman" w:cs="Times New Roman"/>
          <w:sz w:val="26"/>
          <w:szCs w:val="26"/>
        </w:rPr>
        <w:t xml:space="preserve"> Затраты на </w:t>
      </w:r>
      <w:r w:rsidR="00B75156" w:rsidRPr="0030751B">
        <w:rPr>
          <w:rFonts w:ascii="Times New Roman" w:hAnsi="Times New Roman" w:cs="Times New Roman"/>
          <w:sz w:val="26"/>
          <w:szCs w:val="26"/>
        </w:rPr>
        <w:t>услуги по добровольному страхованию движимого имущества</w:t>
      </w:r>
      <w:r w:rsidR="0076280A" w:rsidRPr="0030751B">
        <w:rPr>
          <w:rFonts w:ascii="Times New Roman" w:hAnsi="Times New Roman" w:cs="Times New Roman"/>
          <w:sz w:val="26"/>
          <w:szCs w:val="26"/>
        </w:rPr>
        <w:t>.</w:t>
      </w:r>
    </w:p>
    <w:p w:rsidR="00366A9B" w:rsidRDefault="00366A9B" w:rsidP="00366A9B">
      <w:pPr>
        <w:spacing w:after="0" w:line="240" w:lineRule="auto"/>
        <w:jc w:val="center"/>
        <w:rPr>
          <w:rFonts w:ascii="Times New Roman" w:eastAsia="Times New Roman" w:hAnsi="Times New Roman" w:cs="Times New Roman"/>
          <w:sz w:val="24"/>
          <w:szCs w:val="24"/>
          <w:lang w:eastAsia="ru-RU"/>
        </w:rPr>
      </w:pPr>
    </w:p>
    <w:p w:rsidR="00B75156" w:rsidRDefault="00B75156" w:rsidP="00366A9B">
      <w:pPr>
        <w:spacing w:after="0" w:line="240" w:lineRule="auto"/>
        <w:jc w:val="center"/>
        <w:rPr>
          <w:rFonts w:ascii="Times New Roman" w:eastAsia="Times New Roman" w:hAnsi="Times New Roman" w:cs="Times New Roman"/>
          <w:sz w:val="24"/>
          <w:szCs w:val="24"/>
          <w:lang w:eastAsia="ru-RU"/>
        </w:rPr>
      </w:pPr>
      <w:r w:rsidRPr="00B75156">
        <w:rPr>
          <w:rFonts w:ascii="Times New Roman" w:eastAsia="Times New Roman" w:hAnsi="Times New Roman" w:cs="Times New Roman"/>
          <w:sz w:val="24"/>
          <w:szCs w:val="24"/>
          <w:lang w:eastAsia="ru-RU"/>
        </w:rPr>
        <w:t>Зстрах. =</w:t>
      </w:r>
      <m:oMath>
        <m:nary>
          <m:naryPr>
            <m:chr m:val="∑"/>
            <m:grow m:val="1"/>
            <m:ctrlPr>
              <w:rPr>
                <w:rFonts w:ascii="Cambria Math" w:eastAsia="Calibri" w:hAnsi="Cambria Math" w:cs="Calibri"/>
                <w:b/>
                <w:bCs/>
              </w:rPr>
            </m:ctrlPr>
          </m:naryPr>
          <m:sub>
            <m:r>
              <m:rPr>
                <m:sty m:val="bi"/>
              </m:rPr>
              <w:rPr>
                <w:rFonts w:ascii="Cambria Math" w:hAnsi="Cambria Math"/>
                <w:lang w:val="en-US"/>
              </w:rPr>
              <m:t>i</m:t>
            </m:r>
            <m:r>
              <m:rPr>
                <m:sty m:val="bi"/>
              </m:rPr>
              <w:rPr>
                <w:rFonts w:ascii="Cambria Math" w:hAnsi="Cambria Math"/>
              </w:rPr>
              <m:t>=1</m:t>
            </m:r>
          </m:sub>
          <m:sup>
            <m:r>
              <m:rPr>
                <m:sty m:val="bi"/>
              </m:rPr>
              <w:rPr>
                <w:rFonts w:ascii="Cambria Math" w:hAnsi="Cambria Math"/>
              </w:rPr>
              <m:t>n</m:t>
            </m:r>
          </m:sup>
          <m:e>
            <m:r>
              <m:rPr>
                <m:sty m:val="bi"/>
              </m:rPr>
              <w:rPr>
                <w:rFonts w:ascii="Cambria Math" w:hAnsi="Cambria Math"/>
                <w:lang w:val="en-US"/>
              </w:rPr>
              <m:t>Q</m:t>
            </m:r>
            <m:r>
              <m:rPr>
                <m:sty m:val="bi"/>
              </m:rPr>
              <w:rPr>
                <w:rFonts w:ascii="Cambria Math" w:hAnsi="Cambria Math"/>
              </w:rPr>
              <m:t>*P</m:t>
            </m:r>
          </m:e>
        </m:nary>
      </m:oMath>
      <w:r w:rsidRPr="00B75156">
        <w:rPr>
          <w:rFonts w:ascii="Times New Roman" w:eastAsia="Times New Roman" w:hAnsi="Times New Roman" w:cs="Times New Roman"/>
          <w:sz w:val="24"/>
          <w:szCs w:val="24"/>
          <w:lang w:eastAsia="ru-RU"/>
        </w:rPr>
        <w:t>,</w:t>
      </w:r>
    </w:p>
    <w:p w:rsidR="00B75156" w:rsidRPr="00B75156" w:rsidRDefault="00B75156" w:rsidP="00366A9B">
      <w:pPr>
        <w:spacing w:after="0" w:line="240" w:lineRule="auto"/>
        <w:ind w:firstLine="709"/>
        <w:rPr>
          <w:rFonts w:ascii="Times New Roman" w:eastAsia="Times New Roman" w:hAnsi="Times New Roman" w:cs="Times New Roman"/>
          <w:sz w:val="24"/>
          <w:szCs w:val="24"/>
          <w:lang w:eastAsia="ru-RU"/>
        </w:rPr>
      </w:pPr>
      <w:r w:rsidRPr="00B75156">
        <w:rPr>
          <w:rFonts w:ascii="Times New Roman" w:eastAsia="Times New Roman" w:hAnsi="Times New Roman" w:cs="Times New Roman"/>
          <w:sz w:val="24"/>
          <w:szCs w:val="24"/>
          <w:lang w:eastAsia="ru-RU"/>
        </w:rPr>
        <w:t>где:</w:t>
      </w:r>
    </w:p>
    <w:p w:rsidR="00B75156" w:rsidRPr="00B75156" w:rsidRDefault="00B75156" w:rsidP="00366A9B">
      <w:pPr>
        <w:spacing w:after="0" w:line="240" w:lineRule="auto"/>
        <w:ind w:firstLine="709"/>
        <w:rPr>
          <w:rFonts w:ascii="Times New Roman" w:eastAsia="Times New Roman" w:hAnsi="Times New Roman" w:cs="Times New Roman"/>
          <w:sz w:val="24"/>
          <w:szCs w:val="24"/>
          <w:lang w:eastAsia="ru-RU"/>
        </w:rPr>
      </w:pPr>
      <w:r w:rsidRPr="00B75156">
        <w:rPr>
          <w:rFonts w:ascii="Times New Roman" w:eastAsia="Times New Roman" w:hAnsi="Times New Roman" w:cs="Times New Roman"/>
          <w:sz w:val="24"/>
          <w:szCs w:val="24"/>
          <w:lang w:val="en-US" w:eastAsia="ru-RU"/>
        </w:rPr>
        <w:t>Q</w:t>
      </w:r>
      <w:r w:rsidRPr="00B75156">
        <w:rPr>
          <w:rFonts w:ascii="Times New Roman" w:eastAsia="Times New Roman" w:hAnsi="Times New Roman" w:cs="Times New Roman"/>
          <w:sz w:val="24"/>
          <w:szCs w:val="24"/>
          <w:lang w:eastAsia="ru-RU"/>
        </w:rPr>
        <w:t xml:space="preserve"> – планируемое количество транспортных средств к страхованию;</w:t>
      </w:r>
    </w:p>
    <w:p w:rsidR="00B75156" w:rsidRDefault="00B75156" w:rsidP="00366A9B">
      <w:pPr>
        <w:spacing w:after="0" w:line="240" w:lineRule="auto"/>
        <w:ind w:firstLine="709"/>
        <w:rPr>
          <w:rFonts w:ascii="Times New Roman" w:eastAsia="Times New Roman" w:hAnsi="Times New Roman" w:cs="Times New Roman"/>
          <w:sz w:val="24"/>
          <w:szCs w:val="24"/>
          <w:lang w:eastAsia="ru-RU"/>
        </w:rPr>
      </w:pPr>
      <w:r w:rsidRPr="00B75156">
        <w:rPr>
          <w:rFonts w:ascii="Times New Roman" w:eastAsia="Times New Roman" w:hAnsi="Times New Roman" w:cs="Times New Roman"/>
          <w:sz w:val="24"/>
          <w:szCs w:val="24"/>
          <w:lang w:eastAsia="ru-RU"/>
        </w:rPr>
        <w:t>Р – стоимость услуг (размер страховой премии) по страхованию одного транспортного средства.</w:t>
      </w:r>
    </w:p>
    <w:p w:rsidR="00366A9B" w:rsidRPr="00366A9B" w:rsidRDefault="00366A9B" w:rsidP="00366A9B">
      <w:pPr>
        <w:spacing w:after="0" w:line="240" w:lineRule="auto"/>
        <w:ind w:firstLine="709"/>
        <w:rPr>
          <w:rFonts w:ascii="Times New Roman" w:eastAsia="Times New Roman" w:hAnsi="Times New Roman" w:cs="Times New Roman"/>
          <w:sz w:val="10"/>
          <w:szCs w:val="10"/>
          <w:lang w:eastAsia="ru-RU"/>
        </w:rPr>
      </w:pPr>
    </w:p>
    <w:tbl>
      <w:tblPr>
        <w:tblW w:w="0" w:type="auto"/>
        <w:tblCellMar>
          <w:left w:w="0" w:type="dxa"/>
          <w:right w:w="0" w:type="dxa"/>
        </w:tblCellMar>
        <w:tblLook w:val="04A0" w:firstRow="1" w:lastRow="0" w:firstColumn="1" w:lastColumn="0" w:noHBand="0" w:noVBand="1"/>
      </w:tblPr>
      <w:tblGrid>
        <w:gridCol w:w="5337"/>
        <w:gridCol w:w="4517"/>
      </w:tblGrid>
      <w:tr w:rsidR="00B75156" w:rsidRPr="00B75156" w:rsidTr="005C7B0B">
        <w:tc>
          <w:tcPr>
            <w:tcW w:w="549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B75156" w:rsidRPr="00B75156" w:rsidRDefault="00B75156" w:rsidP="00B75156">
            <w:pPr>
              <w:spacing w:after="0" w:line="240" w:lineRule="auto"/>
              <w:jc w:val="center"/>
              <w:rPr>
                <w:rFonts w:ascii="Calibri" w:eastAsia="Calibri" w:hAnsi="Calibri" w:cs="Calibri"/>
              </w:rPr>
            </w:pPr>
            <w:r w:rsidRPr="00B75156">
              <w:rPr>
                <w:rFonts w:ascii="Times New Roman" w:eastAsia="Times New Roman" w:hAnsi="Times New Roman" w:cs="Times New Roman"/>
                <w:sz w:val="24"/>
                <w:szCs w:val="24"/>
                <w:lang w:eastAsia="ru-RU"/>
              </w:rPr>
              <w:t>Планируемое количество транспортных средств (шт.)</w:t>
            </w:r>
          </w:p>
        </w:tc>
        <w:tc>
          <w:tcPr>
            <w:tcW w:w="463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B75156" w:rsidRPr="00B75156" w:rsidRDefault="00B75156" w:rsidP="00B75156">
            <w:pPr>
              <w:spacing w:after="0" w:line="240" w:lineRule="auto"/>
              <w:jc w:val="center"/>
              <w:rPr>
                <w:rFonts w:ascii="Times New Roman" w:eastAsia="Times New Roman" w:hAnsi="Times New Roman" w:cs="Times New Roman"/>
                <w:sz w:val="24"/>
                <w:szCs w:val="24"/>
                <w:lang w:eastAsia="ru-RU"/>
              </w:rPr>
            </w:pPr>
            <w:r w:rsidRPr="00B75156">
              <w:rPr>
                <w:rFonts w:ascii="Times New Roman" w:eastAsia="Times New Roman" w:hAnsi="Times New Roman" w:cs="Times New Roman"/>
                <w:sz w:val="24"/>
                <w:szCs w:val="24"/>
                <w:lang w:eastAsia="ru-RU"/>
              </w:rPr>
              <w:t xml:space="preserve">Стоимость услуг (размер страховой премии) по страхованию </w:t>
            </w:r>
          </w:p>
          <w:p w:rsidR="00B75156" w:rsidRPr="00B75156" w:rsidRDefault="00B75156" w:rsidP="00B75156">
            <w:pPr>
              <w:spacing w:after="0" w:line="240" w:lineRule="auto"/>
              <w:jc w:val="center"/>
              <w:rPr>
                <w:rFonts w:ascii="Calibri" w:eastAsia="Calibri" w:hAnsi="Calibri" w:cs="Calibri"/>
              </w:rPr>
            </w:pPr>
            <w:r w:rsidRPr="00B75156">
              <w:rPr>
                <w:rFonts w:ascii="Times New Roman" w:eastAsia="Times New Roman" w:hAnsi="Times New Roman" w:cs="Times New Roman"/>
                <w:sz w:val="24"/>
                <w:szCs w:val="24"/>
                <w:lang w:eastAsia="ru-RU"/>
              </w:rPr>
              <w:t>одного транспортного средства (руб.)</w:t>
            </w:r>
          </w:p>
        </w:tc>
      </w:tr>
      <w:tr w:rsidR="00B75156" w:rsidRPr="00B75156" w:rsidTr="005C7B0B">
        <w:tc>
          <w:tcPr>
            <w:tcW w:w="549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B75156" w:rsidRPr="00B75156" w:rsidRDefault="00B75156" w:rsidP="00B75156">
            <w:pPr>
              <w:spacing w:after="0" w:line="240" w:lineRule="auto"/>
              <w:jc w:val="center"/>
              <w:rPr>
                <w:rFonts w:ascii="Calibri" w:eastAsia="Calibri" w:hAnsi="Calibri" w:cs="Calibri"/>
              </w:rPr>
            </w:pPr>
            <w:r w:rsidRPr="00B75156">
              <w:rPr>
                <w:rFonts w:ascii="Times New Roman" w:eastAsia="Times New Roman" w:hAnsi="Times New Roman" w:cs="Times New Roman"/>
                <w:sz w:val="24"/>
                <w:szCs w:val="24"/>
                <w:lang w:eastAsia="ru-RU"/>
              </w:rPr>
              <w:t>2</w:t>
            </w:r>
          </w:p>
        </w:tc>
        <w:tc>
          <w:tcPr>
            <w:tcW w:w="4639" w:type="dxa"/>
            <w:tcBorders>
              <w:top w:val="nil"/>
              <w:left w:val="nil"/>
              <w:bottom w:val="single" w:sz="8" w:space="0" w:color="auto"/>
              <w:right w:val="single" w:sz="8" w:space="0" w:color="auto"/>
            </w:tcBorders>
            <w:tcMar>
              <w:top w:w="0" w:type="dxa"/>
              <w:left w:w="108" w:type="dxa"/>
              <w:bottom w:w="0" w:type="dxa"/>
              <w:right w:w="108" w:type="dxa"/>
            </w:tcMar>
            <w:hideMark/>
          </w:tcPr>
          <w:p w:rsidR="00B75156" w:rsidRPr="00B75156" w:rsidRDefault="00B75156" w:rsidP="00B75156">
            <w:pPr>
              <w:spacing w:after="0" w:line="240" w:lineRule="auto"/>
              <w:jc w:val="center"/>
              <w:rPr>
                <w:rFonts w:ascii="Calibri" w:eastAsia="Calibri" w:hAnsi="Calibri" w:cs="Calibri"/>
              </w:rPr>
            </w:pPr>
            <w:r w:rsidRPr="0030751B">
              <w:rPr>
                <w:rFonts w:ascii="Times New Roman" w:eastAsia="Times New Roman" w:hAnsi="Times New Roman" w:cs="Times New Roman"/>
                <w:sz w:val="24"/>
                <w:szCs w:val="24"/>
                <w:lang w:eastAsia="ru-RU"/>
              </w:rPr>
              <w:t xml:space="preserve">не более </w:t>
            </w:r>
            <w:r w:rsidR="00E36CCC" w:rsidRPr="0030751B">
              <w:rPr>
                <w:rFonts w:ascii="Times New Roman" w:eastAsia="Times New Roman" w:hAnsi="Times New Roman" w:cs="Times New Roman"/>
                <w:sz w:val="24"/>
                <w:szCs w:val="24"/>
                <w:lang w:eastAsia="ru-RU"/>
              </w:rPr>
              <w:t>20</w:t>
            </w:r>
            <w:r w:rsidRPr="0030751B">
              <w:rPr>
                <w:rFonts w:ascii="Times New Roman" w:eastAsia="Times New Roman" w:hAnsi="Times New Roman" w:cs="Times New Roman"/>
                <w:sz w:val="24"/>
                <w:szCs w:val="24"/>
                <w:lang w:eastAsia="ru-RU"/>
              </w:rPr>
              <w:t>0 000,00 руб.</w:t>
            </w:r>
          </w:p>
        </w:tc>
      </w:tr>
    </w:tbl>
    <w:p w:rsidR="0076280A" w:rsidRPr="00366A9B" w:rsidRDefault="0076280A" w:rsidP="00555273">
      <w:pPr>
        <w:tabs>
          <w:tab w:val="left" w:pos="709"/>
        </w:tabs>
        <w:spacing w:after="0" w:line="240" w:lineRule="auto"/>
        <w:jc w:val="both"/>
        <w:rPr>
          <w:rFonts w:ascii="Times New Roman" w:hAnsi="Times New Roman" w:cs="Times New Roman"/>
          <w:sz w:val="10"/>
          <w:szCs w:val="10"/>
        </w:rPr>
      </w:pPr>
    </w:p>
    <w:p w:rsidR="00555273" w:rsidRPr="0055182F" w:rsidRDefault="0076280A" w:rsidP="00366A9B">
      <w:pPr>
        <w:tabs>
          <w:tab w:val="left" w:pos="709"/>
        </w:tab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7.3.</w:t>
      </w:r>
      <w:r w:rsidR="00555273" w:rsidRPr="0055182F">
        <w:rPr>
          <w:rFonts w:ascii="Times New Roman" w:hAnsi="Times New Roman" w:cs="Times New Roman"/>
          <w:sz w:val="26"/>
          <w:szCs w:val="26"/>
        </w:rPr>
        <w:t xml:space="preserve"> Затраты на обязательное страхование: муниципальных служащих и лиц, замещающих муниципальную должность на постоянной основе от несчастных случаев и болезней, </w:t>
      </w:r>
      <w:r w:rsidR="00555273" w:rsidRPr="00D1286A">
        <w:rPr>
          <w:rFonts w:ascii="Times New Roman" w:hAnsi="Times New Roman" w:cs="Times New Roman"/>
          <w:sz w:val="26"/>
          <w:szCs w:val="26"/>
        </w:rPr>
        <w:t xml:space="preserve">имущества лиц, замещающих муниципальные должности </w:t>
      </w:r>
      <w:r w:rsidR="00366A9B">
        <w:rPr>
          <w:rFonts w:ascii="Times New Roman" w:hAnsi="Times New Roman" w:cs="Times New Roman"/>
          <w:sz w:val="26"/>
          <w:szCs w:val="26"/>
        </w:rPr>
        <w:br/>
      </w:r>
      <w:r w:rsidR="00555273" w:rsidRPr="00D1286A">
        <w:rPr>
          <w:rFonts w:ascii="Times New Roman" w:hAnsi="Times New Roman" w:cs="Times New Roman"/>
          <w:sz w:val="26"/>
          <w:szCs w:val="26"/>
        </w:rPr>
        <w:t>на постоянной основе,</w:t>
      </w:r>
      <w:r w:rsidR="00555273" w:rsidRPr="0055182F">
        <w:rPr>
          <w:rFonts w:ascii="Times New Roman" w:hAnsi="Times New Roman" w:cs="Times New Roman"/>
          <w:sz w:val="26"/>
          <w:szCs w:val="26"/>
        </w:rPr>
        <w:t xml:space="preserve"> гражданской ответственности владельца опасного объекта </w:t>
      </w:r>
      <w:r w:rsidR="00366A9B">
        <w:rPr>
          <w:rFonts w:ascii="Times New Roman" w:hAnsi="Times New Roman" w:cs="Times New Roman"/>
          <w:sz w:val="26"/>
          <w:szCs w:val="26"/>
        </w:rPr>
        <w:br/>
      </w:r>
      <w:r w:rsidR="00555273" w:rsidRPr="0055182F">
        <w:rPr>
          <w:rFonts w:ascii="Times New Roman" w:hAnsi="Times New Roman" w:cs="Times New Roman"/>
          <w:sz w:val="26"/>
          <w:szCs w:val="26"/>
        </w:rPr>
        <w:t>за причинение вреда в результате аварии на опасном объекте (лифт).</w:t>
      </w:r>
    </w:p>
    <w:p w:rsidR="00555273" w:rsidRPr="00366A9B"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10"/>
          <w:szCs w:val="10"/>
          <w:highlight w:val="yellow"/>
        </w:rPr>
      </w:pPr>
    </w:p>
    <w:p w:rsidR="00555273" w:rsidRPr="008E4165" w:rsidRDefault="00555273" w:rsidP="00555273">
      <w:pPr>
        <w:tabs>
          <w:tab w:val="left" w:pos="2633"/>
        </w:tabs>
        <w:spacing w:after="0" w:line="240" w:lineRule="auto"/>
        <w:jc w:val="center"/>
        <w:rPr>
          <w:rFonts w:ascii="Times New Roman" w:eastAsia="Calibri" w:hAnsi="Times New Roman" w:cs="Times New Roman"/>
        </w:rPr>
      </w:pPr>
      <m:oMathPara>
        <m:oMath>
          <m:r>
            <m:rPr>
              <m:sty m:val="p"/>
            </m:rPr>
            <w:rPr>
              <w:rFonts w:ascii="Cambria Math" w:eastAsia="Calibri" w:hAnsi="Cambria Math" w:cs="Times New Roman"/>
            </w:rPr>
            <m:t>З стр=</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lang w:val="en-US"/>
                </w:rPr>
                <m:t>i</m:t>
              </m:r>
              <m:r>
                <m:rPr>
                  <m:sty m:val="p"/>
                </m:rPr>
                <w:rPr>
                  <w:rFonts w:ascii="Cambria Math" w:eastAsia="Calibri" w:hAnsi="Cambria Math" w:cs="Times New Roman"/>
                </w:rPr>
                <m:t>=1</m:t>
              </m:r>
            </m:sub>
            <m:sup>
              <m:r>
                <m:rPr>
                  <m:sty m:val="p"/>
                </m:rPr>
                <w:rPr>
                  <w:rFonts w:ascii="Cambria Math" w:eastAsia="Calibri" w:hAnsi="Cambria Math" w:cs="Times New Roman"/>
                  <w:lang w:val="en-US"/>
                </w:rPr>
                <m:t>n</m:t>
              </m:r>
            </m:sup>
            <m:e>
              <m:r>
                <w:rPr>
                  <w:rFonts w:ascii="Cambria Math" w:eastAsia="Calibri" w:hAnsi="Cambria Math" w:cs="Times New Roman"/>
                </w:rPr>
                <m:t>(</m:t>
              </m:r>
              <m:r>
                <w:rPr>
                  <w:rFonts w:ascii="Cambria Math" w:eastAsia="Calibri" w:hAnsi="Cambria Math" w:cs="Times New Roman"/>
                  <w:lang w:val="en-US"/>
                </w:rPr>
                <m:t>Qi</m:t>
              </m:r>
              <m:r>
                <w:rPr>
                  <w:rFonts w:ascii="Cambria Math" w:eastAsia="Calibri" w:hAnsi="Cambria Math" w:cs="Times New Roman"/>
                </w:rPr>
                <m:t xml:space="preserve"> мс*</m:t>
              </m:r>
              <m:r>
                <w:rPr>
                  <w:rFonts w:ascii="Cambria Math" w:eastAsia="Calibri" w:hAnsi="Cambria Math" w:cs="Times New Roman"/>
                  <w:lang w:val="en-US"/>
                </w:rPr>
                <m:t>Pi</m:t>
              </m:r>
              <m:r>
                <w:rPr>
                  <w:rFonts w:ascii="Cambria Math" w:eastAsia="Calibri" w:hAnsi="Cambria Math" w:cs="Times New Roman"/>
                </w:rPr>
                <m:t xml:space="preserve"> мс</m:t>
              </m:r>
              <m:r>
                <m:rPr>
                  <m:sty m:val="p"/>
                </m:rPr>
                <w:rPr>
                  <w:rFonts w:ascii="Cambria Math" w:eastAsia="Calibri" w:hAnsi="Cambria Math" w:cs="Times New Roman"/>
                </w:rPr>
                <m:t xml:space="preserve">+Р </m:t>
              </m:r>
              <m:r>
                <m:rPr>
                  <m:sty m:val="p"/>
                </m:rPr>
                <w:rPr>
                  <w:rFonts w:ascii="Cambria Math" w:eastAsia="Calibri" w:hAnsi="Cambria Math" w:cs="Times New Roman"/>
                  <w:lang w:val="en-US"/>
                </w:rPr>
                <m:t>i</m:t>
              </m:r>
              <m:r>
                <m:rPr>
                  <m:sty m:val="p"/>
                </m:rPr>
                <w:rPr>
                  <w:rFonts w:ascii="Cambria Math" w:eastAsia="Calibri" w:hAnsi="Cambria Math" w:cs="Times New Roman"/>
                </w:rPr>
                <m:t xml:space="preserve"> </m:t>
              </m:r>
              <m:r>
                <w:rPr>
                  <w:rFonts w:ascii="Cambria Math" w:eastAsia="Calibri" w:hAnsi="Cambria Math" w:cs="Times New Roman"/>
                </w:rPr>
                <m:t>им</m:t>
              </m:r>
              <m:r>
                <m:rPr>
                  <m:sty m:val="p"/>
                </m:rPr>
                <w:rPr>
                  <w:rFonts w:ascii="Cambria Math" w:eastAsia="Calibri" w:hAnsi="Cambria Math" w:cs="Times New Roman"/>
                </w:rPr>
                <m:t>мс</m:t>
              </m:r>
              <m:r>
                <w:rPr>
                  <w:rFonts w:ascii="Cambria Math" w:eastAsia="Calibri" w:hAnsi="Cambria Math" w:cs="Times New Roman"/>
                </w:rPr>
                <m:t>*</m:t>
              </m:r>
              <m:r>
                <m:rPr>
                  <m:sty m:val="p"/>
                </m:rPr>
                <w:rPr>
                  <w:rFonts w:ascii="Cambria Math" w:eastAsia="Calibri" w:hAnsi="Cambria Math" w:cs="Times New Roman"/>
                </w:rPr>
                <m:t xml:space="preserve"> </m:t>
              </m:r>
              <m:r>
                <m:rPr>
                  <m:sty m:val="p"/>
                </m:rPr>
                <w:rPr>
                  <w:rFonts w:ascii="Cambria Math" w:eastAsia="Calibri" w:hAnsi="Cambria Math" w:cs="Times New Roman"/>
                  <w:lang w:val="en-US"/>
                </w:rPr>
                <m:t>P</m:t>
              </m:r>
              <m:r>
                <m:rPr>
                  <m:sty m:val="p"/>
                </m:rPr>
                <w:rPr>
                  <w:rFonts w:ascii="Cambria Math" w:eastAsia="Calibri" w:hAnsi="Cambria Math" w:cs="Times New Roman"/>
                </w:rPr>
                <m:t xml:space="preserve"> </m:t>
              </m:r>
              <m:r>
                <m:rPr>
                  <m:sty m:val="p"/>
                </m:rPr>
                <w:rPr>
                  <w:rFonts w:ascii="Cambria Math" w:eastAsia="Calibri" w:hAnsi="Cambria Math" w:cs="Times New Roman"/>
                  <w:lang w:val="en-US"/>
                </w:rPr>
                <m:t>i</m:t>
              </m:r>
              <m:r>
                <m:rPr>
                  <m:sty m:val="p"/>
                </m:rPr>
                <w:rPr>
                  <w:rFonts w:ascii="Cambria Math" w:eastAsia="Calibri" w:hAnsi="Cambria Math" w:cs="Times New Roman"/>
                </w:rPr>
                <m:t xml:space="preserve"> страх)+Сл*</m:t>
              </m:r>
            </m:e>
          </m:nary>
          <m:r>
            <w:rPr>
              <w:rFonts w:ascii="Cambria Math" w:eastAsia="Calibri" w:hAnsi="Cambria Math" w:cs="Times New Roman"/>
            </w:rPr>
            <m:t>Тсл</m:t>
          </m:r>
          <m:r>
            <m:rPr>
              <m:sty m:val="bi"/>
            </m:rPr>
            <w:rPr>
              <w:rFonts w:ascii="Cambria Math" w:eastAsia="Calibri" w:hAnsi="Cambria Math" w:cs="Times New Roman"/>
            </w:rPr>
            <m:t>,</m:t>
          </m:r>
        </m:oMath>
      </m:oMathPara>
    </w:p>
    <w:p w:rsidR="00555273" w:rsidRPr="00366A9B" w:rsidRDefault="00555273" w:rsidP="00555273">
      <w:pPr>
        <w:pStyle w:val="a3"/>
        <w:tabs>
          <w:tab w:val="left" w:pos="1134"/>
        </w:tabs>
        <w:autoSpaceDE w:val="0"/>
        <w:autoSpaceDN w:val="0"/>
        <w:adjustRightInd w:val="0"/>
        <w:spacing w:after="0" w:line="240" w:lineRule="auto"/>
        <w:ind w:left="709"/>
        <w:jc w:val="both"/>
        <w:rPr>
          <w:rFonts w:ascii="Times New Roman" w:hAnsi="Times New Roman" w:cs="Times New Roman"/>
          <w:sz w:val="10"/>
          <w:szCs w:val="10"/>
          <w:highlight w:val="yellow"/>
        </w:rPr>
      </w:pPr>
    </w:p>
    <w:p w:rsidR="00555273" w:rsidRPr="00020FB1" w:rsidRDefault="00555273" w:rsidP="00366A9B">
      <w:pPr>
        <w:tabs>
          <w:tab w:val="left" w:pos="2633"/>
        </w:tabs>
        <w:spacing w:after="0" w:line="240" w:lineRule="auto"/>
        <w:ind w:firstLine="709"/>
        <w:jc w:val="both"/>
        <w:rPr>
          <w:rFonts w:ascii="Times New Roman" w:eastAsia="Calibri" w:hAnsi="Times New Roman" w:cs="Times New Roman"/>
          <w:sz w:val="20"/>
          <w:szCs w:val="20"/>
        </w:rPr>
      </w:pPr>
      <w:r w:rsidRPr="00020FB1">
        <w:rPr>
          <w:rFonts w:ascii="Times New Roman" w:eastAsia="Calibri" w:hAnsi="Times New Roman" w:cs="Times New Roman"/>
          <w:sz w:val="20"/>
          <w:szCs w:val="20"/>
        </w:rPr>
        <w:t>где:</w:t>
      </w:r>
    </w:p>
    <w:p w:rsidR="00555273" w:rsidRPr="00020FB1" w:rsidRDefault="00555273" w:rsidP="00366A9B">
      <w:pPr>
        <w:autoSpaceDE w:val="0"/>
        <w:autoSpaceDN w:val="0"/>
        <w:adjustRightInd w:val="0"/>
        <w:spacing w:after="0" w:line="240" w:lineRule="auto"/>
        <w:ind w:firstLine="709"/>
        <w:jc w:val="both"/>
        <w:rPr>
          <w:rFonts w:ascii="Times New Roman" w:eastAsia="Calibri" w:hAnsi="Times New Roman" w:cs="Times New Roman"/>
          <w:sz w:val="20"/>
          <w:szCs w:val="20"/>
        </w:rPr>
      </w:pPr>
      <w:r w:rsidRPr="00020FB1">
        <w:rPr>
          <w:rFonts w:ascii="Times New Roman" w:eastAsia="Calibri" w:hAnsi="Times New Roman" w:cs="Times New Roman"/>
          <w:sz w:val="20"/>
          <w:szCs w:val="20"/>
        </w:rPr>
        <w:t>З стр- затраты на страхование (страховая премия);</w:t>
      </w:r>
    </w:p>
    <w:p w:rsidR="00555273" w:rsidRPr="00020FB1" w:rsidRDefault="00555273" w:rsidP="00366A9B">
      <w:pPr>
        <w:autoSpaceDE w:val="0"/>
        <w:autoSpaceDN w:val="0"/>
        <w:adjustRightInd w:val="0"/>
        <w:spacing w:after="0" w:line="240" w:lineRule="auto"/>
        <w:ind w:firstLine="709"/>
        <w:jc w:val="both"/>
        <w:rPr>
          <w:rFonts w:ascii="Times New Roman" w:eastAsia="Calibri" w:hAnsi="Times New Roman" w:cs="Times New Roman"/>
          <w:sz w:val="20"/>
          <w:szCs w:val="20"/>
        </w:rPr>
      </w:pPr>
      <m:oMath>
        <m:r>
          <w:rPr>
            <w:rFonts w:ascii="Cambria Math" w:eastAsia="Calibri" w:hAnsi="Cambria Math" w:cs="Times New Roman"/>
            <w:sz w:val="20"/>
            <w:szCs w:val="20"/>
            <w:lang w:val="en-US"/>
          </w:rPr>
          <m:t>Q</m:t>
        </m:r>
        <m:r>
          <w:rPr>
            <w:rFonts w:ascii="Cambria Math" w:eastAsia="Calibri" w:hAnsi="Cambria Math" w:cs="Times New Roman"/>
            <w:sz w:val="20"/>
            <w:szCs w:val="20"/>
          </w:rPr>
          <m:t xml:space="preserve"> </m:t>
        </m:r>
        <m:r>
          <w:rPr>
            <w:rFonts w:ascii="Cambria Math" w:eastAsia="Calibri" w:hAnsi="Cambria Math" w:cs="Times New Roman"/>
            <w:sz w:val="20"/>
            <w:szCs w:val="20"/>
            <w:lang w:val="en-US"/>
          </w:rPr>
          <m:t>i</m:t>
        </m:r>
        <m:r>
          <w:rPr>
            <w:rFonts w:ascii="Cambria Math" w:eastAsia="Calibri" w:hAnsi="Cambria Math" w:cs="Times New Roman"/>
            <w:sz w:val="20"/>
            <w:szCs w:val="20"/>
          </w:rPr>
          <m:t xml:space="preserve"> мс</m:t>
        </m:r>
      </m:oMath>
      <w:r w:rsidRPr="00020FB1">
        <w:rPr>
          <w:rFonts w:ascii="Times New Roman" w:eastAsia="Calibri" w:hAnsi="Times New Roman" w:cs="Times New Roman"/>
          <w:sz w:val="20"/>
          <w:szCs w:val="20"/>
        </w:rPr>
        <w:t xml:space="preserve"> – страховой тариф, применяемый при страховании муниципальных служащих</w:t>
      </w:r>
      <w:r w:rsidRPr="00020FB1">
        <w:rPr>
          <w:rFonts w:ascii="Times New Roman" w:hAnsi="Times New Roman" w:cs="Times New Roman"/>
          <w:sz w:val="20"/>
          <w:szCs w:val="20"/>
        </w:rPr>
        <w:t xml:space="preserve"> и лиц, замещающих муниципальные должности на постоянной основе </w:t>
      </w:r>
      <w:r w:rsidRPr="00020FB1">
        <w:rPr>
          <w:rFonts w:ascii="Times New Roman" w:eastAsia="Calibri" w:hAnsi="Times New Roman" w:cs="Times New Roman"/>
          <w:sz w:val="20"/>
          <w:szCs w:val="20"/>
        </w:rPr>
        <w:t>от несчастных случаев и болезней;</w:t>
      </w:r>
    </w:p>
    <w:p w:rsidR="00555273" w:rsidRPr="00020FB1" w:rsidRDefault="00555273" w:rsidP="00366A9B">
      <w:pPr>
        <w:autoSpaceDE w:val="0"/>
        <w:autoSpaceDN w:val="0"/>
        <w:adjustRightInd w:val="0"/>
        <w:spacing w:after="0" w:line="240" w:lineRule="auto"/>
        <w:ind w:firstLine="709"/>
        <w:jc w:val="both"/>
        <w:rPr>
          <w:rFonts w:ascii="Times New Roman" w:hAnsi="Times New Roman" w:cs="Times New Roman"/>
          <w:sz w:val="20"/>
          <w:szCs w:val="20"/>
        </w:rPr>
      </w:pPr>
      <m:oMath>
        <m:r>
          <m:rPr>
            <m:sty m:val="p"/>
          </m:rPr>
          <w:rPr>
            <w:rFonts w:ascii="Cambria Math" w:eastAsia="Calibri" w:hAnsi="Cambria Math" w:cs="Times New Roman"/>
            <w:sz w:val="20"/>
            <w:szCs w:val="20"/>
          </w:rPr>
          <m:t xml:space="preserve">Р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m:t>
        </m:r>
      </m:oMath>
      <w:r w:rsidRPr="00020FB1">
        <w:rPr>
          <w:rFonts w:ascii="Times New Roman" w:hAnsi="Times New Roman" w:cs="Times New Roman"/>
          <w:sz w:val="20"/>
          <w:szCs w:val="20"/>
        </w:rPr>
        <w:t xml:space="preserve">мс – страховая сумма на </w:t>
      </w:r>
      <w:r w:rsidRPr="00020FB1">
        <w:rPr>
          <w:rFonts w:ascii="Times New Roman" w:hAnsi="Times New Roman" w:cs="Times New Roman"/>
          <w:sz w:val="20"/>
          <w:szCs w:val="20"/>
          <w:lang w:val="en-US"/>
        </w:rPr>
        <w:t>i</w:t>
      </w:r>
      <w:r w:rsidRPr="00020FB1">
        <w:rPr>
          <w:rFonts w:ascii="Times New Roman" w:hAnsi="Times New Roman" w:cs="Times New Roman"/>
          <w:sz w:val="20"/>
          <w:szCs w:val="20"/>
        </w:rPr>
        <w:t>-го муниципального служащего при страховании муниципальных служащих и лиц, замещающих муниципальные должности на постоянной основе от несчастных случаев и болезней;</w:t>
      </w:r>
    </w:p>
    <w:p w:rsidR="00555273" w:rsidRPr="00020FB1" w:rsidRDefault="00555273" w:rsidP="00366A9B">
      <w:pPr>
        <w:autoSpaceDE w:val="0"/>
        <w:autoSpaceDN w:val="0"/>
        <w:adjustRightInd w:val="0"/>
        <w:spacing w:after="0" w:line="240" w:lineRule="auto"/>
        <w:ind w:firstLine="709"/>
        <w:jc w:val="both"/>
        <w:rPr>
          <w:rFonts w:ascii="Times New Roman" w:hAnsi="Times New Roman" w:cs="Times New Roman"/>
          <w:sz w:val="20"/>
          <w:szCs w:val="20"/>
        </w:rPr>
      </w:pPr>
      <m:oMath>
        <m:r>
          <m:rPr>
            <m:sty m:val="p"/>
          </m:rPr>
          <w:rPr>
            <w:rFonts w:ascii="Cambria Math" w:eastAsia="Calibri" w:hAnsi="Cambria Math" w:cs="Times New Roman"/>
            <w:sz w:val="20"/>
            <w:szCs w:val="20"/>
          </w:rPr>
          <m:t xml:space="preserve">Р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m:t>
        </m:r>
      </m:oMath>
      <w:r w:rsidRPr="00020FB1">
        <w:rPr>
          <w:rFonts w:ascii="Times New Roman" w:hAnsi="Times New Roman" w:cs="Times New Roman"/>
          <w:sz w:val="20"/>
          <w:szCs w:val="20"/>
        </w:rPr>
        <w:t xml:space="preserve">иммс– страховая сумма на </w:t>
      </w:r>
      <w:r w:rsidRPr="00020FB1">
        <w:rPr>
          <w:rFonts w:ascii="Times New Roman" w:hAnsi="Times New Roman" w:cs="Times New Roman"/>
          <w:sz w:val="20"/>
          <w:szCs w:val="20"/>
          <w:lang w:val="en-US"/>
        </w:rPr>
        <w:t>i</w:t>
      </w:r>
      <w:r w:rsidRPr="00020FB1">
        <w:rPr>
          <w:rFonts w:ascii="Times New Roman" w:hAnsi="Times New Roman" w:cs="Times New Roman"/>
          <w:sz w:val="20"/>
          <w:szCs w:val="20"/>
        </w:rPr>
        <w:t>-го лица, замещающих муниципальные должности на постоянной основе при страховании имущества муниципальных служащих;</w:t>
      </w:r>
    </w:p>
    <w:p w:rsidR="00555273" w:rsidRPr="00020FB1" w:rsidRDefault="00555273" w:rsidP="00366A9B">
      <w:pPr>
        <w:autoSpaceDE w:val="0"/>
        <w:autoSpaceDN w:val="0"/>
        <w:adjustRightInd w:val="0"/>
        <w:spacing w:after="0" w:line="240" w:lineRule="auto"/>
        <w:ind w:firstLine="709"/>
        <w:jc w:val="both"/>
        <w:rPr>
          <w:rFonts w:ascii="Times New Roman" w:hAnsi="Times New Roman" w:cs="Times New Roman"/>
          <w:sz w:val="20"/>
          <w:szCs w:val="20"/>
        </w:rPr>
      </w:pPr>
      <w:r w:rsidRPr="00020FB1">
        <w:rPr>
          <w:rFonts w:ascii="Times New Roman" w:hAnsi="Times New Roman" w:cs="Times New Roman"/>
          <w:sz w:val="20"/>
          <w:szCs w:val="20"/>
          <w:lang w:val="en-US"/>
        </w:rPr>
        <w:t>P</w:t>
      </w:r>
      <w:r w:rsidRPr="00020FB1">
        <w:rPr>
          <w:rFonts w:ascii="Times New Roman" w:hAnsi="Times New Roman" w:cs="Times New Roman"/>
          <w:sz w:val="20"/>
          <w:szCs w:val="20"/>
        </w:rPr>
        <w:t xml:space="preserve"> </w:t>
      </w:r>
      <w:r w:rsidRPr="00020FB1">
        <w:rPr>
          <w:rFonts w:ascii="Times New Roman" w:hAnsi="Times New Roman" w:cs="Times New Roman"/>
          <w:sz w:val="20"/>
          <w:szCs w:val="20"/>
          <w:lang w:val="en-US"/>
        </w:rPr>
        <w:t>i</w:t>
      </w:r>
      <w:r w:rsidRPr="00020FB1">
        <w:rPr>
          <w:rFonts w:ascii="Times New Roman" w:hAnsi="Times New Roman" w:cs="Times New Roman"/>
          <w:sz w:val="20"/>
          <w:szCs w:val="20"/>
        </w:rPr>
        <w:t xml:space="preserve"> </w:t>
      </w:r>
      <w:r w:rsidRPr="00020FB1">
        <w:rPr>
          <w:rFonts w:ascii="Times New Roman" w:hAnsi="Times New Roman" w:cs="Times New Roman"/>
          <w:sz w:val="20"/>
          <w:szCs w:val="20"/>
          <w:vertAlign w:val="subscript"/>
        </w:rPr>
        <w:t xml:space="preserve">страх – </w:t>
      </w:r>
      <w:r w:rsidRPr="00020FB1">
        <w:rPr>
          <w:rFonts w:ascii="Times New Roman" w:eastAsia="Times New Roman" w:hAnsi="Times New Roman" w:cs="Times New Roman"/>
          <w:sz w:val="20"/>
          <w:szCs w:val="20"/>
          <w:lang w:eastAsia="ru-RU"/>
        </w:rPr>
        <w:t>страховой тариф применяемый при страховании имущества лиц, замещающих муниципальные должности на постоянной основе</w:t>
      </w:r>
      <w:r w:rsidRPr="00020FB1">
        <w:rPr>
          <w:rFonts w:ascii="Times New Roman" w:hAnsi="Times New Roman" w:cs="Times New Roman"/>
          <w:sz w:val="20"/>
          <w:szCs w:val="20"/>
        </w:rPr>
        <w:t>;</w:t>
      </w:r>
    </w:p>
    <w:p w:rsidR="00555273" w:rsidRPr="00020FB1" w:rsidRDefault="00555273" w:rsidP="00366A9B">
      <w:pPr>
        <w:autoSpaceDE w:val="0"/>
        <w:autoSpaceDN w:val="0"/>
        <w:adjustRightInd w:val="0"/>
        <w:spacing w:after="0" w:line="240" w:lineRule="auto"/>
        <w:ind w:firstLine="709"/>
        <w:jc w:val="both"/>
        <w:rPr>
          <w:rFonts w:ascii="Times New Roman" w:hAnsi="Times New Roman" w:cs="Times New Roman"/>
          <w:sz w:val="20"/>
          <w:szCs w:val="20"/>
        </w:rPr>
      </w:pPr>
      <w:r w:rsidRPr="00020FB1">
        <w:rPr>
          <w:rFonts w:ascii="Times New Roman" w:hAnsi="Times New Roman" w:cs="Times New Roman"/>
          <w:sz w:val="20"/>
          <w:szCs w:val="20"/>
        </w:rPr>
        <w:t>Сл – страховая сумма для опасного объекта (лифт);</w:t>
      </w:r>
    </w:p>
    <w:p w:rsidR="00555273" w:rsidRPr="00020FB1" w:rsidRDefault="00555273" w:rsidP="00366A9B">
      <w:pPr>
        <w:autoSpaceDE w:val="0"/>
        <w:autoSpaceDN w:val="0"/>
        <w:adjustRightInd w:val="0"/>
        <w:spacing w:after="0" w:line="240" w:lineRule="auto"/>
        <w:ind w:firstLine="709"/>
        <w:jc w:val="both"/>
        <w:rPr>
          <w:rFonts w:ascii="Times New Roman" w:hAnsi="Times New Roman" w:cs="Times New Roman"/>
          <w:sz w:val="20"/>
          <w:szCs w:val="20"/>
        </w:rPr>
      </w:pPr>
      <w:r w:rsidRPr="00020FB1">
        <w:rPr>
          <w:rFonts w:ascii="Times New Roman" w:hAnsi="Times New Roman" w:cs="Times New Roman"/>
          <w:sz w:val="20"/>
          <w:szCs w:val="20"/>
        </w:rPr>
        <w:t>Тсл - страховой тариф, применяемый при страховании опасного объекта (лифт);</w:t>
      </w:r>
    </w:p>
    <w:p w:rsidR="00555273" w:rsidRPr="009F2F15" w:rsidRDefault="00555273" w:rsidP="00366A9B">
      <w:pPr>
        <w:autoSpaceDE w:val="0"/>
        <w:autoSpaceDN w:val="0"/>
        <w:adjustRightInd w:val="0"/>
        <w:spacing w:after="0" w:line="240" w:lineRule="auto"/>
        <w:ind w:firstLine="709"/>
        <w:jc w:val="both"/>
        <w:rPr>
          <w:rFonts w:ascii="Times New Roman" w:hAnsi="Times New Roman" w:cs="Times New Roman"/>
          <w:sz w:val="20"/>
          <w:szCs w:val="20"/>
        </w:rPr>
      </w:pPr>
      <w:r>
        <w:rPr>
          <w:rFonts w:ascii="Times New Roman" w:hAnsi="Times New Roman" w:cs="Times New Roman"/>
          <w:sz w:val="20"/>
          <w:szCs w:val="20"/>
          <w:lang w:val="en-US"/>
        </w:rPr>
        <w:t xml:space="preserve">i- </w:t>
      </w:r>
      <w:r w:rsidRPr="009F2F15">
        <w:rPr>
          <w:rFonts w:ascii="Times New Roman" w:hAnsi="Times New Roman" w:cs="Times New Roman"/>
          <w:sz w:val="20"/>
          <w:szCs w:val="20"/>
        </w:rPr>
        <w:t>количество муниципальных служащих</w:t>
      </w:r>
    </w:p>
    <w:p w:rsidR="00555273" w:rsidRPr="00020FB1" w:rsidRDefault="00555273" w:rsidP="00555273">
      <w:pPr>
        <w:autoSpaceDE w:val="0"/>
        <w:autoSpaceDN w:val="0"/>
        <w:adjustRightInd w:val="0"/>
        <w:spacing w:after="0" w:line="240" w:lineRule="auto"/>
        <w:rPr>
          <w:rFonts w:ascii="Times New Roman" w:hAnsi="Times New Roman" w:cs="Times New Roman"/>
          <w:sz w:val="20"/>
          <w:szCs w:val="20"/>
        </w:rPr>
      </w:pPr>
    </w:p>
    <w:tbl>
      <w:tblPr>
        <w:tblW w:w="9786" w:type="dxa"/>
        <w:tblLook w:val="04A0" w:firstRow="1" w:lastRow="0" w:firstColumn="1" w:lastColumn="0" w:noHBand="0" w:noVBand="1"/>
      </w:tblPr>
      <w:tblGrid>
        <w:gridCol w:w="1648"/>
        <w:gridCol w:w="2004"/>
        <w:gridCol w:w="1795"/>
        <w:gridCol w:w="1599"/>
        <w:gridCol w:w="1322"/>
        <w:gridCol w:w="1418"/>
      </w:tblGrid>
      <w:tr w:rsidR="00555273" w:rsidRPr="007B38CC" w:rsidTr="00951BDC">
        <w:trPr>
          <w:trHeight w:val="289"/>
        </w:trPr>
        <w:tc>
          <w:tcPr>
            <w:tcW w:w="1648" w:type="dxa"/>
            <w:tcBorders>
              <w:top w:val="single" w:sz="4" w:space="0" w:color="auto"/>
              <w:left w:val="single" w:sz="4" w:space="0" w:color="auto"/>
              <w:bottom w:val="single" w:sz="4" w:space="0" w:color="auto"/>
              <w:right w:val="single" w:sz="4" w:space="0" w:color="auto"/>
            </w:tcBorders>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Calibri" w:hAnsi="Times New Roman" w:cs="Times New Roman"/>
                <w:sz w:val="20"/>
                <w:szCs w:val="20"/>
              </w:rPr>
              <w:t>Страховой тариф, применяемый при страховании муниципальных служащих</w:t>
            </w:r>
            <w:r w:rsidRPr="00020FB1">
              <w:rPr>
                <w:rFonts w:ascii="Times New Roman" w:hAnsi="Times New Roman" w:cs="Times New Roman"/>
                <w:sz w:val="20"/>
                <w:szCs w:val="20"/>
              </w:rPr>
              <w:t xml:space="preserve"> и лиц, замещающих муниципальные должности на постоянной основе </w:t>
            </w:r>
            <w:r w:rsidRPr="00020FB1">
              <w:rPr>
                <w:rFonts w:ascii="Times New Roman" w:eastAsia="Calibri" w:hAnsi="Times New Roman" w:cs="Times New Roman"/>
                <w:sz w:val="20"/>
                <w:szCs w:val="20"/>
              </w:rPr>
              <w:t>от несчастных случаев и болезней</w:t>
            </w:r>
            <w:r w:rsidRPr="00020FB1">
              <w:rPr>
                <w:rFonts w:ascii="Times New Roman" w:eastAsia="Times New Roman" w:hAnsi="Times New Roman" w:cs="Times New Roman"/>
                <w:sz w:val="20"/>
                <w:szCs w:val="20"/>
                <w:lang w:eastAsia="ru-RU"/>
              </w:rPr>
              <w:t xml:space="preserve"> </w:t>
            </w:r>
          </w:p>
        </w:tc>
        <w:tc>
          <w:tcPr>
            <w:tcW w:w="2004" w:type="dxa"/>
            <w:tcBorders>
              <w:top w:val="single" w:sz="4" w:space="0" w:color="auto"/>
              <w:left w:val="single" w:sz="4" w:space="0" w:color="auto"/>
              <w:bottom w:val="single" w:sz="4" w:space="0" w:color="auto"/>
              <w:right w:val="single" w:sz="4" w:space="0" w:color="auto"/>
            </w:tcBorders>
            <w:shd w:val="clear" w:color="auto" w:fill="auto"/>
            <w:hideMark/>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Страховая сумма</w:t>
            </w:r>
            <w:r w:rsidRPr="00020FB1">
              <w:rPr>
                <w:rFonts w:ascii="Times New Roman" w:hAnsi="Times New Roman" w:cs="Times New Roman"/>
                <w:sz w:val="20"/>
                <w:szCs w:val="20"/>
              </w:rPr>
              <w:t xml:space="preserve"> на </w:t>
            </w:r>
            <w:r w:rsidRPr="00020FB1">
              <w:rPr>
                <w:rFonts w:ascii="Times New Roman" w:hAnsi="Times New Roman" w:cs="Times New Roman"/>
                <w:sz w:val="20"/>
                <w:szCs w:val="20"/>
                <w:lang w:val="en-US"/>
              </w:rPr>
              <w:t>i</w:t>
            </w:r>
            <w:r w:rsidRPr="00020FB1">
              <w:rPr>
                <w:rFonts w:ascii="Times New Roman" w:hAnsi="Times New Roman" w:cs="Times New Roman"/>
                <w:sz w:val="20"/>
                <w:szCs w:val="20"/>
              </w:rPr>
              <w:t>-го муниципального служащего и лицо,</w:t>
            </w:r>
            <w:r w:rsidRPr="00020FB1">
              <w:t xml:space="preserve"> </w:t>
            </w:r>
            <w:r w:rsidRPr="00020FB1">
              <w:rPr>
                <w:rFonts w:ascii="Times New Roman" w:hAnsi="Times New Roman" w:cs="Times New Roman"/>
                <w:sz w:val="20"/>
                <w:szCs w:val="20"/>
              </w:rPr>
              <w:t xml:space="preserve">замещающее муниципальную должность на постоянной основе при страховании от несчастных случаев и болезней. Страховая сумма на </w:t>
            </w:r>
            <w:r w:rsidRPr="00020FB1">
              <w:rPr>
                <w:rFonts w:ascii="Times New Roman" w:hAnsi="Times New Roman" w:cs="Times New Roman"/>
                <w:sz w:val="20"/>
                <w:szCs w:val="20"/>
                <w:lang w:val="en-US"/>
              </w:rPr>
              <w:t>i</w:t>
            </w:r>
            <w:r w:rsidRPr="00020FB1">
              <w:rPr>
                <w:rFonts w:ascii="Times New Roman" w:hAnsi="Times New Roman" w:cs="Times New Roman"/>
                <w:sz w:val="20"/>
                <w:szCs w:val="20"/>
              </w:rPr>
              <w:t>-е лицо, замещающее муниципальную должность на постоянной основе при страховании имущества от несчастных случаев и болезней</w:t>
            </w:r>
          </w:p>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(руб.)</w:t>
            </w:r>
          </w:p>
        </w:tc>
        <w:tc>
          <w:tcPr>
            <w:tcW w:w="1795" w:type="dxa"/>
            <w:tcBorders>
              <w:top w:val="single" w:sz="4" w:space="0" w:color="auto"/>
              <w:left w:val="nil"/>
              <w:bottom w:val="single" w:sz="4" w:space="0" w:color="auto"/>
              <w:right w:val="single" w:sz="4" w:space="0" w:color="auto"/>
            </w:tcBorders>
            <w:shd w:val="clear" w:color="auto" w:fill="auto"/>
            <w:hideMark/>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eastAsia="Times New Roman" w:hAnsi="Times New Roman" w:cs="Times New Roman"/>
                <w:sz w:val="20"/>
                <w:szCs w:val="20"/>
                <w:lang w:eastAsia="ru-RU"/>
              </w:rPr>
              <w:t>Количество муниципальных служащих и лиц, замещающих муниципальные должности на постоянной основе, (чел.)</w:t>
            </w:r>
          </w:p>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p>
        </w:tc>
        <w:tc>
          <w:tcPr>
            <w:tcW w:w="1599" w:type="dxa"/>
            <w:tcBorders>
              <w:top w:val="single" w:sz="4" w:space="0" w:color="auto"/>
              <w:left w:val="nil"/>
              <w:bottom w:val="single" w:sz="4" w:space="0" w:color="auto"/>
              <w:right w:val="single" w:sz="4" w:space="0" w:color="auto"/>
            </w:tcBorders>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D1286A">
              <w:rPr>
                <w:rFonts w:ascii="Times New Roman" w:eastAsia="Times New Roman" w:hAnsi="Times New Roman" w:cs="Times New Roman"/>
                <w:sz w:val="20"/>
                <w:szCs w:val="20"/>
                <w:lang w:eastAsia="ru-RU"/>
              </w:rPr>
              <w:t>Страховой тариф применяемый при страховании имущества лиц, замещающих муниципальные должности на постоянной основе</w:t>
            </w:r>
          </w:p>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22" w:type="dxa"/>
            <w:tcBorders>
              <w:top w:val="single" w:sz="4" w:space="0" w:color="auto"/>
              <w:left w:val="nil"/>
              <w:bottom w:val="single" w:sz="4" w:space="0" w:color="auto"/>
              <w:right w:val="single" w:sz="4" w:space="0" w:color="auto"/>
            </w:tcBorders>
          </w:tcPr>
          <w:p w:rsidR="00555273" w:rsidRPr="00020FB1"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hAnsi="Times New Roman" w:cs="Times New Roman"/>
                <w:sz w:val="20"/>
                <w:szCs w:val="20"/>
              </w:rPr>
              <w:t>страховая сумма опасного объекта (лифт) (руб.)</w:t>
            </w:r>
          </w:p>
        </w:tc>
        <w:tc>
          <w:tcPr>
            <w:tcW w:w="1418" w:type="dxa"/>
            <w:tcBorders>
              <w:top w:val="single" w:sz="4" w:space="0" w:color="auto"/>
              <w:left w:val="nil"/>
              <w:bottom w:val="single" w:sz="4" w:space="0" w:color="auto"/>
              <w:right w:val="single" w:sz="4" w:space="0" w:color="auto"/>
            </w:tcBorders>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020FB1">
              <w:rPr>
                <w:rFonts w:ascii="Times New Roman" w:hAnsi="Times New Roman" w:cs="Times New Roman"/>
                <w:sz w:val="20"/>
                <w:szCs w:val="20"/>
              </w:rPr>
              <w:t>страховой тариф, применяемый при страховании опасного объекта (лифт) (%)</w:t>
            </w:r>
          </w:p>
        </w:tc>
      </w:tr>
      <w:tr w:rsidR="00555273" w:rsidRPr="007B38CC" w:rsidTr="00951BDC">
        <w:trPr>
          <w:trHeight w:val="750"/>
        </w:trPr>
        <w:tc>
          <w:tcPr>
            <w:tcW w:w="1648" w:type="dxa"/>
            <w:tcBorders>
              <w:top w:val="nil"/>
              <w:left w:val="single" w:sz="4" w:space="0" w:color="auto"/>
              <w:bottom w:val="single" w:sz="4" w:space="0" w:color="auto"/>
              <w:right w:val="single" w:sz="4" w:space="0" w:color="auto"/>
            </w:tcBorders>
          </w:tcPr>
          <w:p w:rsidR="00555273" w:rsidRPr="0067417F" w:rsidRDefault="00555273" w:rsidP="00951BDC">
            <w:pPr>
              <w:spacing w:after="0" w:line="240" w:lineRule="auto"/>
              <w:jc w:val="center"/>
              <w:rPr>
                <w:rFonts w:ascii="Times New Roman" w:eastAsia="Times New Roman" w:hAnsi="Times New Roman" w:cs="Times New Roman"/>
                <w:sz w:val="20"/>
                <w:szCs w:val="20"/>
                <w:lang w:eastAsia="ru-RU"/>
              </w:rPr>
            </w:pPr>
            <w:r w:rsidRPr="0067417F">
              <w:rPr>
                <w:rFonts w:ascii="Times New Roman" w:eastAsia="Times New Roman" w:hAnsi="Times New Roman" w:cs="Times New Roman"/>
                <w:sz w:val="20"/>
                <w:szCs w:val="20"/>
                <w:lang w:eastAsia="ru-RU"/>
              </w:rPr>
              <w:t>Исходя из фактической страховой суммы</w:t>
            </w:r>
          </w:p>
        </w:tc>
        <w:tc>
          <w:tcPr>
            <w:tcW w:w="2004" w:type="dxa"/>
            <w:tcBorders>
              <w:top w:val="nil"/>
              <w:left w:val="single" w:sz="4" w:space="0" w:color="auto"/>
              <w:bottom w:val="single" w:sz="4" w:space="0" w:color="auto"/>
              <w:right w:val="single" w:sz="4" w:space="0" w:color="auto"/>
            </w:tcBorders>
            <w:shd w:val="clear" w:color="auto" w:fill="auto"/>
            <w:vAlign w:val="center"/>
            <w:hideMark/>
          </w:tcPr>
          <w:p w:rsidR="00555273" w:rsidRPr="0067417F" w:rsidRDefault="00555273" w:rsidP="00951BDC">
            <w:pPr>
              <w:spacing w:after="0" w:line="240" w:lineRule="auto"/>
              <w:jc w:val="center"/>
              <w:rPr>
                <w:rFonts w:ascii="Times New Roman" w:eastAsia="Times New Roman" w:hAnsi="Times New Roman" w:cs="Times New Roman"/>
                <w:sz w:val="20"/>
                <w:szCs w:val="20"/>
                <w:lang w:eastAsia="ru-RU"/>
              </w:rPr>
            </w:pPr>
            <w:r w:rsidRPr="0067417F">
              <w:rPr>
                <w:rFonts w:ascii="Times New Roman" w:eastAsia="Times New Roman" w:hAnsi="Times New Roman" w:cs="Times New Roman"/>
                <w:sz w:val="20"/>
                <w:szCs w:val="20"/>
                <w:lang w:eastAsia="ru-RU"/>
              </w:rPr>
              <w:t xml:space="preserve">На основании решения Думы Нефтеюганского района от 29.02.2012 № 174 </w:t>
            </w:r>
            <w:r>
              <w:rPr>
                <w:rFonts w:ascii="Times New Roman" w:eastAsia="Times New Roman" w:hAnsi="Times New Roman" w:cs="Times New Roman"/>
                <w:sz w:val="20"/>
                <w:szCs w:val="20"/>
                <w:lang w:eastAsia="ru-RU"/>
              </w:rPr>
              <w:t>«О</w:t>
            </w:r>
            <w:r w:rsidRPr="0067417F">
              <w:rPr>
                <w:rFonts w:ascii="Times New Roman" w:eastAsia="Times New Roman" w:hAnsi="Times New Roman" w:cs="Times New Roman"/>
                <w:sz w:val="20"/>
                <w:szCs w:val="20"/>
                <w:lang w:eastAsia="ru-RU"/>
              </w:rPr>
              <w:t>б утверждении положения «О размере, порядке и условиях предоставления гарантий муниципальным служащим органов местного самоуправления Нефтеюганский район»,</w:t>
            </w:r>
          </w:p>
          <w:p w:rsidR="00555273" w:rsidRPr="0067417F" w:rsidRDefault="00555273" w:rsidP="00951BDC">
            <w:pPr>
              <w:spacing w:after="0" w:line="240" w:lineRule="auto"/>
              <w:jc w:val="center"/>
              <w:rPr>
                <w:rFonts w:ascii="Times New Roman" w:eastAsia="Times New Roman" w:hAnsi="Times New Roman" w:cs="Times New Roman"/>
                <w:sz w:val="20"/>
                <w:szCs w:val="20"/>
                <w:lang w:eastAsia="ru-RU"/>
              </w:rPr>
            </w:pPr>
            <w:r w:rsidRPr="0067417F">
              <w:rPr>
                <w:rFonts w:ascii="Times New Roman" w:eastAsia="Times New Roman" w:hAnsi="Times New Roman" w:cs="Times New Roman"/>
                <w:sz w:val="20"/>
                <w:szCs w:val="20"/>
                <w:lang w:eastAsia="ru-RU"/>
              </w:rPr>
              <w:t>решения Думы Нефтеюганского района от 27.06.2012 № 237 «Об утверждении порядка предоставления гарантий лицам, замещающим муниципальные должности на постоянной основе»</w:t>
            </w:r>
          </w:p>
        </w:tc>
        <w:tc>
          <w:tcPr>
            <w:tcW w:w="1795" w:type="dxa"/>
            <w:tcBorders>
              <w:top w:val="nil"/>
              <w:left w:val="nil"/>
              <w:bottom w:val="single" w:sz="4" w:space="0" w:color="auto"/>
              <w:right w:val="single" w:sz="4" w:space="0" w:color="auto"/>
            </w:tcBorders>
            <w:shd w:val="clear" w:color="auto" w:fill="auto"/>
            <w:noWrap/>
            <w:hideMark/>
          </w:tcPr>
          <w:p w:rsidR="00555273" w:rsidRPr="0067417F" w:rsidRDefault="00555273" w:rsidP="00951BDC">
            <w:pPr>
              <w:spacing w:after="0" w:line="240" w:lineRule="auto"/>
              <w:jc w:val="center"/>
              <w:rPr>
                <w:rFonts w:ascii="Times New Roman" w:eastAsia="Times New Roman" w:hAnsi="Times New Roman" w:cs="Times New Roman"/>
                <w:sz w:val="20"/>
                <w:szCs w:val="20"/>
                <w:lang w:eastAsia="ru-RU"/>
              </w:rPr>
            </w:pPr>
            <w:r w:rsidRPr="0067417F">
              <w:rPr>
                <w:rFonts w:ascii="Times New Roman" w:eastAsia="Times New Roman" w:hAnsi="Times New Roman" w:cs="Times New Roman"/>
                <w:sz w:val="20"/>
                <w:szCs w:val="20"/>
                <w:lang w:eastAsia="ru-RU"/>
              </w:rPr>
              <w:t>Согласно штатно</w:t>
            </w:r>
            <w:r>
              <w:rPr>
                <w:rFonts w:ascii="Times New Roman" w:eastAsia="Times New Roman" w:hAnsi="Times New Roman" w:cs="Times New Roman"/>
                <w:sz w:val="20"/>
                <w:szCs w:val="20"/>
                <w:lang w:eastAsia="ru-RU"/>
              </w:rPr>
              <w:t>му</w:t>
            </w:r>
            <w:r w:rsidRPr="0067417F">
              <w:rPr>
                <w:rFonts w:ascii="Times New Roman" w:eastAsia="Times New Roman" w:hAnsi="Times New Roman" w:cs="Times New Roman"/>
                <w:sz w:val="20"/>
                <w:szCs w:val="20"/>
                <w:lang w:eastAsia="ru-RU"/>
              </w:rPr>
              <w:t xml:space="preserve"> расписани</w:t>
            </w:r>
            <w:r>
              <w:rPr>
                <w:rFonts w:ascii="Times New Roman" w:eastAsia="Times New Roman" w:hAnsi="Times New Roman" w:cs="Times New Roman"/>
                <w:sz w:val="20"/>
                <w:szCs w:val="20"/>
                <w:lang w:eastAsia="ru-RU"/>
              </w:rPr>
              <w:t>ю</w:t>
            </w:r>
            <w:r w:rsidRPr="0067417F">
              <w:rPr>
                <w:rFonts w:ascii="Times New Roman" w:eastAsia="Times New Roman" w:hAnsi="Times New Roman" w:cs="Times New Roman"/>
                <w:sz w:val="20"/>
                <w:szCs w:val="20"/>
                <w:lang w:eastAsia="ru-RU"/>
              </w:rPr>
              <w:t xml:space="preserve">, один муниципальный служащий не более одного раза в год, одно лицо, замещающее муниципальную должность на постоянной основе не более одного раза в год </w:t>
            </w:r>
          </w:p>
        </w:tc>
        <w:tc>
          <w:tcPr>
            <w:tcW w:w="1599" w:type="dxa"/>
            <w:tcBorders>
              <w:top w:val="nil"/>
              <w:left w:val="nil"/>
              <w:bottom w:val="single" w:sz="4" w:space="0" w:color="auto"/>
              <w:right w:val="single" w:sz="4" w:space="0" w:color="auto"/>
            </w:tcBorders>
          </w:tcPr>
          <w:p w:rsidR="00555273" w:rsidRPr="0067417F" w:rsidRDefault="00555273" w:rsidP="00951BDC">
            <w:pPr>
              <w:spacing w:after="0" w:line="240" w:lineRule="auto"/>
              <w:jc w:val="center"/>
              <w:rPr>
                <w:rFonts w:ascii="Times New Roman" w:eastAsia="Times New Roman" w:hAnsi="Times New Roman" w:cs="Times New Roman"/>
                <w:sz w:val="20"/>
                <w:szCs w:val="20"/>
                <w:lang w:eastAsia="ru-RU"/>
              </w:rPr>
            </w:pPr>
            <w:r w:rsidRPr="0067417F">
              <w:rPr>
                <w:rFonts w:ascii="Times New Roman" w:eastAsia="Times New Roman" w:hAnsi="Times New Roman" w:cs="Times New Roman"/>
                <w:sz w:val="20"/>
                <w:szCs w:val="20"/>
                <w:lang w:eastAsia="ru-RU"/>
              </w:rPr>
              <w:t>Исходя из фактической страховой суммы</w:t>
            </w:r>
          </w:p>
        </w:tc>
        <w:tc>
          <w:tcPr>
            <w:tcW w:w="1322" w:type="dxa"/>
            <w:tcBorders>
              <w:top w:val="nil"/>
              <w:left w:val="nil"/>
              <w:bottom w:val="single" w:sz="4" w:space="0" w:color="auto"/>
              <w:right w:val="single" w:sz="4" w:space="0" w:color="auto"/>
            </w:tcBorders>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67417F">
              <w:rPr>
                <w:rFonts w:ascii="Times New Roman" w:eastAsia="Times New Roman" w:hAnsi="Times New Roman" w:cs="Times New Roman"/>
                <w:sz w:val="20"/>
                <w:szCs w:val="20"/>
                <w:lang w:eastAsia="ru-RU"/>
              </w:rPr>
              <w:t xml:space="preserve">не более </w:t>
            </w:r>
          </w:p>
          <w:p w:rsidR="00555273" w:rsidRPr="0067417F" w:rsidRDefault="00555273" w:rsidP="00951BDC">
            <w:pPr>
              <w:spacing w:after="0" w:line="240" w:lineRule="auto"/>
              <w:jc w:val="center"/>
              <w:rPr>
                <w:rFonts w:ascii="Times New Roman" w:eastAsia="Times New Roman" w:hAnsi="Times New Roman" w:cs="Times New Roman"/>
                <w:sz w:val="20"/>
                <w:szCs w:val="20"/>
                <w:lang w:eastAsia="ru-RU"/>
              </w:rPr>
            </w:pPr>
            <w:r w:rsidRPr="0067417F">
              <w:rPr>
                <w:rFonts w:ascii="Times New Roman" w:eastAsia="Times New Roman" w:hAnsi="Times New Roman" w:cs="Times New Roman"/>
                <w:sz w:val="20"/>
                <w:szCs w:val="20"/>
                <w:lang w:eastAsia="ru-RU"/>
              </w:rPr>
              <w:t>10 000 000</w:t>
            </w:r>
          </w:p>
        </w:tc>
        <w:tc>
          <w:tcPr>
            <w:tcW w:w="1418" w:type="dxa"/>
            <w:tcBorders>
              <w:top w:val="nil"/>
              <w:left w:val="nil"/>
              <w:bottom w:val="single" w:sz="4" w:space="0" w:color="auto"/>
              <w:right w:val="single" w:sz="4" w:space="0" w:color="auto"/>
            </w:tcBorders>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не более </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0,02</w:t>
            </w:r>
          </w:p>
        </w:tc>
      </w:tr>
    </w:tbl>
    <w:p w:rsidR="00555273" w:rsidRPr="00366A9B" w:rsidRDefault="00555273" w:rsidP="00555273">
      <w:pPr>
        <w:tabs>
          <w:tab w:val="left" w:pos="1134"/>
        </w:tabs>
        <w:autoSpaceDE w:val="0"/>
        <w:autoSpaceDN w:val="0"/>
        <w:adjustRightInd w:val="0"/>
        <w:spacing w:after="0" w:line="240" w:lineRule="auto"/>
        <w:jc w:val="both"/>
        <w:rPr>
          <w:rFonts w:ascii="Times New Roman" w:hAnsi="Times New Roman" w:cs="Times New Roman"/>
          <w:sz w:val="16"/>
          <w:szCs w:val="16"/>
          <w:highlight w:val="yellow"/>
        </w:rPr>
      </w:pPr>
    </w:p>
    <w:p w:rsidR="00555273" w:rsidRPr="00C56B90" w:rsidRDefault="00555273" w:rsidP="008F19E1">
      <w:pPr>
        <w:pStyle w:val="a3"/>
        <w:numPr>
          <w:ilvl w:val="0"/>
          <w:numId w:val="55"/>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C56B90">
        <w:rPr>
          <w:rFonts w:ascii="Times New Roman" w:hAnsi="Times New Roman" w:cs="Times New Roman"/>
          <w:sz w:val="26"/>
          <w:szCs w:val="26"/>
        </w:rPr>
        <w:t>Затраты на услуги, работы для целей капитальных вложений, в том числе:</w:t>
      </w:r>
    </w:p>
    <w:p w:rsidR="00555273" w:rsidRPr="00C56B90" w:rsidRDefault="00555273" w:rsidP="00555273">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C56B90">
        <w:rPr>
          <w:rFonts w:ascii="Times New Roman" w:hAnsi="Times New Roman" w:cs="Times New Roman"/>
          <w:sz w:val="26"/>
          <w:szCs w:val="26"/>
        </w:rPr>
        <w:t>8.1. Затраты: на услуги по монтажу, демонтажу, установке имущества приобретаемого или находящегося на балансе учреждения, на монтажные работы систем необходимых</w:t>
      </w:r>
      <w:r w:rsidR="00BF1D9F">
        <w:rPr>
          <w:rFonts w:ascii="Times New Roman" w:hAnsi="Times New Roman" w:cs="Times New Roman"/>
          <w:sz w:val="26"/>
          <w:szCs w:val="26"/>
        </w:rPr>
        <w:t xml:space="preserve"> </w:t>
      </w:r>
      <w:r w:rsidRPr="00C56B90">
        <w:rPr>
          <w:rFonts w:ascii="Times New Roman" w:hAnsi="Times New Roman" w:cs="Times New Roman"/>
          <w:sz w:val="26"/>
          <w:szCs w:val="26"/>
        </w:rPr>
        <w:t>для бесперебойного функционирования</w:t>
      </w:r>
      <w:r w:rsidR="00BF1D9F">
        <w:rPr>
          <w:rFonts w:ascii="Times New Roman" w:hAnsi="Times New Roman" w:cs="Times New Roman"/>
          <w:sz w:val="26"/>
          <w:szCs w:val="26"/>
        </w:rPr>
        <w:t xml:space="preserve"> </w:t>
      </w:r>
      <w:r w:rsidRPr="00C56B90">
        <w:rPr>
          <w:rFonts w:ascii="Times New Roman" w:hAnsi="Times New Roman" w:cs="Times New Roman"/>
          <w:sz w:val="26"/>
          <w:szCs w:val="26"/>
        </w:rPr>
        <w:t xml:space="preserve">здания, </w:t>
      </w:r>
      <w:r w:rsidR="00366A9B">
        <w:rPr>
          <w:rFonts w:ascii="Times New Roman" w:hAnsi="Times New Roman" w:cs="Times New Roman"/>
          <w:sz w:val="26"/>
          <w:szCs w:val="26"/>
        </w:rPr>
        <w:br/>
      </w:r>
      <w:r w:rsidRPr="00C56B90">
        <w:rPr>
          <w:rFonts w:ascii="Times New Roman" w:hAnsi="Times New Roman" w:cs="Times New Roman"/>
          <w:sz w:val="26"/>
          <w:szCs w:val="26"/>
        </w:rPr>
        <w:t>на электромонтажные работы, по монтажу охранной, охранно-пожарной сигнализации.</w:t>
      </w:r>
    </w:p>
    <w:p w:rsidR="00555273" w:rsidRPr="00366A9B" w:rsidRDefault="00555273" w:rsidP="00366A9B">
      <w:pPr>
        <w:autoSpaceDE w:val="0"/>
        <w:autoSpaceDN w:val="0"/>
        <w:adjustRightInd w:val="0"/>
        <w:spacing w:after="0" w:line="240" w:lineRule="auto"/>
        <w:jc w:val="both"/>
        <w:rPr>
          <w:rFonts w:ascii="Times New Roman" w:hAnsi="Times New Roman" w:cs="Times New Roman"/>
          <w:sz w:val="26"/>
          <w:szCs w:val="26"/>
        </w:rPr>
      </w:pPr>
    </w:p>
    <w:p w:rsidR="00555273" w:rsidRPr="00366A9B" w:rsidRDefault="00F64165" w:rsidP="00555273">
      <w:pPr>
        <w:spacing w:after="0" w:line="240" w:lineRule="auto"/>
        <w:rPr>
          <w:rFonts w:ascii="Times New Roman" w:hAnsi="Times New Roman"/>
          <w:i/>
          <w:sz w:val="20"/>
          <w:szCs w:val="20"/>
        </w:rPr>
      </w:pPr>
      <m:oMathPara>
        <m:oMathParaPr>
          <m:jc m:val="center"/>
        </m:oMathParaPr>
        <m:oMath>
          <m:sSub>
            <m:sSubPr>
              <m:ctrlPr>
                <w:rPr>
                  <w:rFonts w:ascii="Cambria Math" w:hAnsi="Cambria Math"/>
                  <w:sz w:val="20"/>
                  <w:szCs w:val="20"/>
                </w:rPr>
              </m:ctrlPr>
            </m:sSubPr>
            <m:e>
              <m:r>
                <m:rPr>
                  <m:sty m:val="p"/>
                </m:rPr>
                <w:rPr>
                  <w:rFonts w:ascii="Cambria Math" w:hAnsi="Cambria Math"/>
                  <w:sz w:val="20"/>
                  <w:szCs w:val="20"/>
                </w:rPr>
                <m:t>З</m:t>
              </m:r>
            </m:e>
            <m:sub>
              <m:r>
                <m:rPr>
                  <m:sty m:val="p"/>
                </m:rPr>
                <w:rPr>
                  <w:rFonts w:ascii="Cambria Math" w:hAnsi="Cambria Math"/>
                  <w:sz w:val="20"/>
                  <w:szCs w:val="20"/>
                </w:rPr>
                <m:t>умди</m:t>
              </m:r>
            </m:sub>
          </m:sSub>
          <m:r>
            <w:rPr>
              <w:rFonts w:ascii="Cambria Math" w:hAnsi="Cambria Math"/>
              <w:sz w:val="20"/>
              <w:szCs w:val="20"/>
            </w:rPr>
            <m:t>=</m:t>
          </m:r>
          <m:sSub>
            <m:sSubPr>
              <m:ctrlPr>
                <w:rPr>
                  <w:rFonts w:ascii="Cambria Math" w:hAnsi="Cambria Math"/>
                  <w:sz w:val="20"/>
                  <w:szCs w:val="20"/>
                </w:rPr>
              </m:ctrlPr>
            </m:sSubPr>
            <m:e>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nary>
              <m:r>
                <m:rPr>
                  <m:sty m:val="p"/>
                </m:rPr>
                <w:rPr>
                  <w:rFonts w:ascii="Cambria Math" w:hAnsi="Cambria Math"/>
                  <w:sz w:val="20"/>
                  <w:szCs w:val="20"/>
                </w:rPr>
                <m:t>Q</m:t>
              </m:r>
            </m:e>
            <m:sub>
              <m:r>
                <m:rPr>
                  <m:sty m:val="p"/>
                </m:rPr>
                <w:rPr>
                  <w:rFonts w:ascii="Cambria Math" w:hAnsi="Cambria Math"/>
                  <w:sz w:val="20"/>
                  <w:szCs w:val="20"/>
                </w:rPr>
                <m:t>i умди</m:t>
              </m:r>
            </m:sub>
          </m:sSub>
          <m:r>
            <w:rPr>
              <w:rFonts w:ascii="Cambria Math" w:hAnsi="Cambria Math"/>
              <w:sz w:val="20"/>
              <w:szCs w:val="20"/>
            </w:rPr>
            <m:t xml:space="preserve">* </m:t>
          </m:r>
          <m:sSub>
            <m:sSubPr>
              <m:ctrlPr>
                <w:rPr>
                  <w:rFonts w:ascii="Cambria Math" w:hAnsi="Cambria Math"/>
                  <w:sz w:val="20"/>
                  <w:szCs w:val="20"/>
                </w:rPr>
              </m:ctrlPr>
            </m:sSubPr>
            <m:e>
              <m:r>
                <m:rPr>
                  <m:sty m:val="p"/>
                </m:rPr>
                <w:rPr>
                  <w:rFonts w:ascii="Cambria Math" w:hAnsi="Cambria Math"/>
                  <w:sz w:val="20"/>
                  <w:szCs w:val="20"/>
                </w:rPr>
                <m:t>P</m:t>
              </m:r>
            </m:e>
            <m:sub>
              <m:r>
                <m:rPr>
                  <m:sty m:val="p"/>
                </m:rPr>
                <w:rPr>
                  <w:rFonts w:ascii="Cambria Math" w:hAnsi="Cambria Math"/>
                  <w:sz w:val="20"/>
                  <w:szCs w:val="20"/>
                </w:rPr>
                <m:t>i умди</m:t>
              </m:r>
            </m:sub>
          </m:sSub>
          <m:r>
            <w:rPr>
              <w:rFonts w:ascii="Cambria Math" w:hAnsi="Cambria Math"/>
              <w:sz w:val="20"/>
              <w:szCs w:val="20"/>
            </w:rPr>
            <m:t>+</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Qi</m:t>
              </m:r>
              <m:r>
                <m:rPr>
                  <m:sty m:val="p"/>
                </m:rPr>
                <w:rPr>
                  <w:rFonts w:ascii="Cambria Math" w:eastAsia="Calibri" w:hAnsi="Cambria Math" w:cs="Times New Roman"/>
                  <w:sz w:val="20"/>
                  <w:szCs w:val="20"/>
                </w:rPr>
                <m:t xml:space="preserve"> м</m:t>
              </m:r>
              <m:r>
                <m:rPr>
                  <m:sty m:val="p"/>
                </m:rPr>
                <w:rPr>
                  <w:rFonts w:ascii="Cambria Math" w:eastAsia="Calibri" w:hAnsi="Cambria Math" w:cs="Times New Roman"/>
                  <w:sz w:val="20"/>
                  <w:szCs w:val="20"/>
                  <w:lang w:val="en-US"/>
                </w:rPr>
                <m:t>*</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Pi</m:t>
              </m:r>
              <m:r>
                <m:rPr>
                  <m:sty m:val="p"/>
                </m:rPr>
                <w:rPr>
                  <w:rFonts w:ascii="Cambria Math" w:eastAsia="Calibri" w:hAnsi="Cambria Math" w:cs="Times New Roman"/>
                  <w:sz w:val="20"/>
                  <w:szCs w:val="20"/>
                </w:rPr>
                <m:t xml:space="preserve"> м</m:t>
              </m:r>
            </m:e>
          </m:nary>
          <m:r>
            <w:rPr>
              <w:rFonts w:ascii="Cambria Math" w:eastAsia="Calibri" w:hAnsi="Cambria Math" w:cs="Times New Roman"/>
              <w:sz w:val="20"/>
              <w:szCs w:val="20"/>
            </w:rPr>
            <m:t>+</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Qi</m:t>
              </m:r>
              <m:r>
                <m:rPr>
                  <m:sty m:val="p"/>
                </m:rPr>
                <w:rPr>
                  <w:rFonts w:ascii="Cambria Math" w:eastAsia="Calibri" w:hAnsi="Cambria Math" w:cs="Times New Roman"/>
                  <w:sz w:val="20"/>
                  <w:szCs w:val="20"/>
                </w:rPr>
                <m:t xml:space="preserve"> дэ </m:t>
              </m:r>
              <m:r>
                <m:rPr>
                  <m:sty m:val="p"/>
                </m:rPr>
                <w:rPr>
                  <w:rFonts w:ascii="Cambria Math" w:eastAsia="Calibri" w:hAnsi="Cambria Math" w:cs="Times New Roman"/>
                  <w:sz w:val="20"/>
                  <w:szCs w:val="20"/>
                  <w:lang w:val="en-US"/>
                </w:rPr>
                <m:t>*Pi</m:t>
              </m:r>
              <m:r>
                <m:rPr>
                  <m:sty m:val="p"/>
                </m:rPr>
                <w:rPr>
                  <w:rFonts w:ascii="Cambria Math" w:eastAsia="Calibri" w:hAnsi="Cambria Math" w:cs="Times New Roman"/>
                  <w:sz w:val="20"/>
                  <w:szCs w:val="20"/>
                </w:rPr>
                <m:t xml:space="preserve"> д</m:t>
              </m:r>
            </m:e>
          </m:nary>
          <m:r>
            <w:rPr>
              <w:rFonts w:ascii="Cambria Math" w:eastAsia="Calibri" w:hAnsi="Cambria Math" w:cs="Times New Roman"/>
              <w:sz w:val="20"/>
              <w:szCs w:val="20"/>
            </w:rPr>
            <m:t>э+</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nary>
          <m:r>
            <m:rPr>
              <m:sty m:val="p"/>
            </m:rPr>
            <w:rPr>
              <w:rFonts w:ascii="Cambria Math" w:eastAsia="Calibri" w:hAnsi="Cambria Math" w:cs="Times New Roman"/>
              <w:sz w:val="20"/>
              <w:szCs w:val="20"/>
              <w:lang w:val="en-US"/>
            </w:rPr>
            <m:t>Qi</m:t>
          </m:r>
          <m:r>
            <m:rPr>
              <m:sty m:val="p"/>
            </m:rPr>
            <w:rPr>
              <w:rFonts w:ascii="Cambria Math" w:eastAsia="Calibri" w:hAnsi="Cambria Math" w:cs="Times New Roman"/>
              <w:sz w:val="20"/>
              <w:szCs w:val="20"/>
            </w:rPr>
            <m:t xml:space="preserve"> мэ</m:t>
          </m:r>
          <m:r>
            <m:rPr>
              <m:sty m:val="p"/>
            </m:rPr>
            <w:rPr>
              <w:rFonts w:ascii="Cambria Math" w:eastAsia="Calibri" w:hAnsi="Cambria Math" w:cs="Times New Roman"/>
              <w:sz w:val="20"/>
              <w:szCs w:val="20"/>
              <w:lang w:val="en-US"/>
            </w:rPr>
            <m:t>*</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i мэ+</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Qi</m:t>
              </m:r>
              <m:r>
                <m:rPr>
                  <m:sty m:val="p"/>
                </m:rPr>
                <w:rPr>
                  <w:rFonts w:ascii="Cambria Math" w:eastAsia="Calibri" w:hAnsi="Cambria Math" w:cs="Times New Roman"/>
                  <w:sz w:val="20"/>
                  <w:szCs w:val="20"/>
                </w:rPr>
                <m:t xml:space="preserve"> моп</m:t>
              </m:r>
              <m:r>
                <m:rPr>
                  <m:sty m:val="p"/>
                </m:rPr>
                <w:rPr>
                  <w:rFonts w:ascii="Cambria Math" w:eastAsia="Calibri" w:hAnsi="Cambria Math" w:cs="Times New Roman"/>
                  <w:sz w:val="20"/>
                  <w:szCs w:val="20"/>
                  <w:lang w:val="en-US"/>
                </w:rPr>
                <m:t>*</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Pi</m:t>
              </m:r>
              <m:r>
                <m:rPr>
                  <m:sty m:val="p"/>
                </m:rPr>
                <w:rPr>
                  <w:rFonts w:ascii="Cambria Math" w:eastAsia="Calibri" w:hAnsi="Cambria Math" w:cs="Times New Roman"/>
                  <w:sz w:val="20"/>
                  <w:szCs w:val="20"/>
                </w:rPr>
                <m:t xml:space="preserve"> м</m:t>
              </m:r>
            </m:e>
          </m:nary>
          <m:r>
            <w:rPr>
              <w:rFonts w:ascii="Cambria Math" w:eastAsia="Calibri" w:hAnsi="Cambria Math" w:cs="Times New Roman"/>
              <w:sz w:val="20"/>
              <w:szCs w:val="20"/>
            </w:rPr>
            <m:t>оп</m:t>
          </m:r>
        </m:oMath>
      </m:oMathPara>
    </w:p>
    <w:p w:rsidR="00555273" w:rsidRDefault="00555273" w:rsidP="00555273">
      <w:pPr>
        <w:pStyle w:val="a3"/>
        <w:autoSpaceDE w:val="0"/>
        <w:autoSpaceDN w:val="0"/>
        <w:adjustRightInd w:val="0"/>
        <w:spacing w:after="0" w:line="240" w:lineRule="auto"/>
        <w:ind w:left="0" w:firstLine="709"/>
        <w:jc w:val="both"/>
        <w:rPr>
          <w:rFonts w:ascii="Times New Roman" w:hAnsi="Times New Roman" w:cs="Times New Roman"/>
          <w:sz w:val="20"/>
          <w:szCs w:val="20"/>
        </w:rPr>
      </w:pPr>
    </w:p>
    <w:p w:rsidR="00555273" w:rsidRPr="00C56B90" w:rsidRDefault="00555273" w:rsidP="00555273">
      <w:pPr>
        <w:pStyle w:val="a3"/>
        <w:autoSpaceDE w:val="0"/>
        <w:autoSpaceDN w:val="0"/>
        <w:adjustRightInd w:val="0"/>
        <w:spacing w:after="0" w:line="240" w:lineRule="auto"/>
        <w:ind w:left="0" w:firstLine="709"/>
        <w:jc w:val="both"/>
        <w:rPr>
          <w:rFonts w:ascii="Times New Roman" w:hAnsi="Times New Roman" w:cs="Times New Roman"/>
          <w:sz w:val="20"/>
          <w:szCs w:val="20"/>
        </w:rPr>
      </w:pPr>
    </w:p>
    <w:p w:rsidR="00555273" w:rsidRPr="00C56B90" w:rsidRDefault="00555273" w:rsidP="00366A9B">
      <w:pPr>
        <w:spacing w:after="0" w:line="240" w:lineRule="auto"/>
        <w:ind w:firstLine="709"/>
        <w:jc w:val="both"/>
        <w:rPr>
          <w:rFonts w:ascii="Times New Roman" w:hAnsi="Times New Roman"/>
          <w:sz w:val="26"/>
          <w:szCs w:val="26"/>
        </w:rPr>
      </w:pPr>
      <w:r w:rsidRPr="00C56B90">
        <w:rPr>
          <w:rFonts w:ascii="Times New Roman" w:hAnsi="Times New Roman"/>
          <w:sz w:val="26"/>
          <w:szCs w:val="26"/>
        </w:rPr>
        <w:t>где:</w:t>
      </w:r>
    </w:p>
    <w:p w:rsidR="00555273" w:rsidRPr="00C56B90" w:rsidRDefault="00F64165" w:rsidP="00366A9B">
      <w:pPr>
        <w:spacing w:after="0" w:line="240" w:lineRule="auto"/>
        <w:ind w:firstLine="709"/>
        <w:jc w:val="both"/>
        <w:rPr>
          <w:rFonts w:ascii="Times New Roman" w:hAnsi="Times New Roman" w:cs="Times New Roman"/>
        </w:rPr>
      </w:pPr>
      <m:oMath>
        <m:sSub>
          <m:sSubPr>
            <m:ctrlPr>
              <w:rPr>
                <w:rFonts w:ascii="Cambria Math" w:hAnsi="Cambria Math" w:cs="Times New Roman"/>
              </w:rPr>
            </m:ctrlPr>
          </m:sSubPr>
          <m:e>
            <m:r>
              <m:rPr>
                <m:sty m:val="p"/>
              </m:rPr>
              <w:rPr>
                <w:rFonts w:ascii="Cambria Math" w:hAnsi="Cambria Math" w:cs="Times New Roman"/>
              </w:rPr>
              <m:t>Qi</m:t>
            </m:r>
          </m:e>
          <m:sub>
            <m:r>
              <m:rPr>
                <m:sty m:val="p"/>
              </m:rPr>
              <w:rPr>
                <w:rFonts w:ascii="Cambria Math" w:hAnsi="Cambria Math" w:cs="Times New Roman"/>
              </w:rPr>
              <m:t>умди</m:t>
            </m:r>
          </m:sub>
        </m:sSub>
      </m:oMath>
      <w:r w:rsidR="00555273" w:rsidRPr="00C56B90">
        <w:rPr>
          <w:rFonts w:ascii="Times New Roman" w:hAnsi="Times New Roman" w:cs="Times New Roman"/>
        </w:rPr>
        <w:t xml:space="preserve"> - количество услуг по монтажу, демонтажу, установке имущества в год;</w:t>
      </w:r>
    </w:p>
    <w:p w:rsidR="00555273" w:rsidRPr="00C56B90" w:rsidRDefault="00F64165" w:rsidP="00366A9B">
      <w:pPr>
        <w:spacing w:after="0" w:line="240" w:lineRule="auto"/>
        <w:ind w:firstLine="709"/>
        <w:jc w:val="both"/>
        <w:rPr>
          <w:rFonts w:ascii="Times New Roman" w:hAnsi="Times New Roman" w:cs="Times New Roman"/>
        </w:rPr>
      </w:pPr>
      <m:oMath>
        <m:sSub>
          <m:sSubPr>
            <m:ctrlPr>
              <w:rPr>
                <w:rFonts w:ascii="Cambria Math" w:hAnsi="Cambria Math" w:cs="Times New Roman"/>
                <w:i/>
              </w:rPr>
            </m:ctrlPr>
          </m:sSubPr>
          <m:e>
            <m:r>
              <m:rPr>
                <m:sty m:val="p"/>
              </m:rPr>
              <w:rPr>
                <w:rFonts w:ascii="Cambria Math" w:hAnsi="Cambria Math" w:cs="Times New Roman"/>
              </w:rPr>
              <m:t>Pi</m:t>
            </m:r>
          </m:e>
          <m:sub>
            <m:r>
              <w:rPr>
                <w:rFonts w:ascii="Cambria Math" w:hAnsi="Cambria Math" w:cs="Times New Roman"/>
              </w:rPr>
              <m:t>умди</m:t>
            </m:r>
          </m:sub>
        </m:sSub>
      </m:oMath>
      <w:r w:rsidR="00555273" w:rsidRPr="00C56B90">
        <w:rPr>
          <w:rFonts w:ascii="Times New Roman" w:hAnsi="Times New Roman" w:cs="Times New Roman"/>
        </w:rPr>
        <w:t xml:space="preserve"> – стоимость одной услуги по монтажу, демонтажу, установке одной единицы имущества;</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lang w:val="en-US"/>
        </w:rPr>
        <w:t>Qi</w:t>
      </w:r>
      <w:r w:rsidRPr="00C56B90">
        <w:rPr>
          <w:rFonts w:ascii="Times New Roman" w:eastAsia="Calibri" w:hAnsi="Times New Roman" w:cs="Times New Roman"/>
          <w:vertAlign w:val="subscript"/>
        </w:rPr>
        <w:t>м</w:t>
      </w:r>
      <w:r w:rsidRPr="00C56B90">
        <w:rPr>
          <w:rFonts w:ascii="Times New Roman" w:eastAsia="Calibri" w:hAnsi="Times New Roman" w:cs="Times New Roman"/>
        </w:rPr>
        <w:t xml:space="preserve">– количество монтажных работ по техническому обслуживанию систем, необходимых </w:t>
      </w:r>
      <w:r w:rsidR="00366A9B">
        <w:rPr>
          <w:rFonts w:ascii="Times New Roman" w:eastAsia="Calibri" w:hAnsi="Times New Roman" w:cs="Times New Roman"/>
        </w:rPr>
        <w:br/>
      </w:r>
      <w:r w:rsidRPr="00C56B90">
        <w:rPr>
          <w:rFonts w:ascii="Times New Roman" w:eastAsia="Calibri" w:hAnsi="Times New Roman" w:cs="Times New Roman"/>
        </w:rPr>
        <w:t>для бесперебойного функционирования здания в год;</w:t>
      </w:r>
    </w:p>
    <w:p w:rsidR="00555273" w:rsidRPr="00C56B90" w:rsidRDefault="00555273" w:rsidP="00366A9B">
      <w:pPr>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rPr>
        <w:t>P</w:t>
      </w:r>
      <w:r w:rsidRPr="00C56B90">
        <w:rPr>
          <w:rFonts w:ascii="Times New Roman" w:eastAsia="Calibri" w:hAnsi="Times New Roman" w:cs="Times New Roman"/>
          <w:lang w:val="en-US"/>
        </w:rPr>
        <w:t>i</w:t>
      </w:r>
      <w:r w:rsidRPr="00C56B90">
        <w:rPr>
          <w:rFonts w:ascii="Times New Roman" w:eastAsia="Calibri" w:hAnsi="Times New Roman" w:cs="Times New Roman"/>
          <w:vertAlign w:val="subscript"/>
        </w:rPr>
        <w:t>м</w:t>
      </w:r>
      <w:r w:rsidRPr="00C56B90">
        <w:rPr>
          <w:rFonts w:ascii="Times New Roman" w:eastAsia="Calibri" w:hAnsi="Times New Roman" w:cs="Times New Roman"/>
        </w:rPr>
        <w:t xml:space="preserve"> – цена одной единицы монтажной работы по техническому обслуживанию систем, необходимых для бесперебойного функционирования здания в год;</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lang w:val="en-US"/>
        </w:rPr>
        <w:t>Qi</w:t>
      </w:r>
      <w:r w:rsidRPr="00C56B90">
        <w:rPr>
          <w:rFonts w:ascii="Times New Roman" w:eastAsia="Calibri" w:hAnsi="Times New Roman" w:cs="Times New Roman"/>
          <w:vertAlign w:val="subscript"/>
        </w:rPr>
        <w:t>дэ</w:t>
      </w:r>
      <w:r w:rsidRPr="00C56B90">
        <w:rPr>
          <w:rFonts w:ascii="Times New Roman" w:eastAsia="Calibri" w:hAnsi="Times New Roman" w:cs="Times New Roman"/>
        </w:rPr>
        <w:t xml:space="preserve"> – количество услуг демонтажа электрооборудования одного помещения в год;</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rPr>
        <w:t>P</w:t>
      </w:r>
      <w:r w:rsidRPr="00C56B90">
        <w:rPr>
          <w:rFonts w:ascii="Times New Roman" w:eastAsia="Calibri" w:hAnsi="Times New Roman" w:cs="Times New Roman"/>
          <w:lang w:val="en-US"/>
        </w:rPr>
        <w:t>i</w:t>
      </w:r>
      <w:r w:rsidRPr="00C56B90">
        <w:rPr>
          <w:rFonts w:ascii="Times New Roman" w:eastAsia="Calibri" w:hAnsi="Times New Roman" w:cs="Times New Roman"/>
          <w:vertAlign w:val="subscript"/>
        </w:rPr>
        <w:t>дэ</w:t>
      </w:r>
      <w:r w:rsidRPr="00C56B90">
        <w:rPr>
          <w:rFonts w:ascii="Times New Roman" w:eastAsia="Calibri" w:hAnsi="Times New Roman" w:cs="Times New Roman"/>
        </w:rPr>
        <w:t xml:space="preserve"> – цена одной услуги демонтажа электрооборудования;</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lang w:val="en-US"/>
        </w:rPr>
        <w:t>Q</w:t>
      </w:r>
      <w:r w:rsidRPr="00C56B90">
        <w:rPr>
          <w:rFonts w:ascii="Times New Roman" w:eastAsia="Calibri" w:hAnsi="Times New Roman" w:cs="Times New Roman"/>
          <w:vertAlign w:val="subscript"/>
        </w:rPr>
        <w:t xml:space="preserve"> </w:t>
      </w:r>
      <w:r w:rsidRPr="00C56B90">
        <w:rPr>
          <w:rFonts w:ascii="Times New Roman" w:eastAsia="Calibri" w:hAnsi="Times New Roman" w:cs="Times New Roman"/>
          <w:vertAlign w:val="subscript"/>
          <w:lang w:val="en-US"/>
        </w:rPr>
        <w:t>i</w:t>
      </w:r>
      <w:r w:rsidRPr="00C56B90">
        <w:rPr>
          <w:rFonts w:ascii="Times New Roman" w:eastAsia="Calibri" w:hAnsi="Times New Roman" w:cs="Times New Roman"/>
        </w:rPr>
        <w:t>мэ– количество услуг монтажа электрооборудования одного помещения в год;</w:t>
      </w:r>
    </w:p>
    <w:p w:rsidR="00555273" w:rsidRPr="00C56B90" w:rsidRDefault="00555273" w:rsidP="00366A9B">
      <w:pPr>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rPr>
        <w:t>P</w:t>
      </w:r>
      <w:r w:rsidRPr="00C56B90">
        <w:rPr>
          <w:rFonts w:ascii="Times New Roman" w:eastAsia="Calibri" w:hAnsi="Times New Roman" w:cs="Times New Roman"/>
          <w:lang w:val="en-US"/>
        </w:rPr>
        <w:t>i</w:t>
      </w:r>
      <w:r w:rsidRPr="00C56B90">
        <w:rPr>
          <w:rFonts w:ascii="Times New Roman" w:eastAsia="Calibri" w:hAnsi="Times New Roman" w:cs="Times New Roman"/>
        </w:rPr>
        <w:t xml:space="preserve"> </w:t>
      </w:r>
      <w:r w:rsidRPr="00C56B90">
        <w:rPr>
          <w:rFonts w:ascii="Times New Roman" w:eastAsia="Calibri" w:hAnsi="Times New Roman" w:cs="Times New Roman"/>
          <w:vertAlign w:val="subscript"/>
        </w:rPr>
        <w:t>мэ</w:t>
      </w:r>
      <w:r w:rsidRPr="00C56B90">
        <w:rPr>
          <w:rFonts w:ascii="Times New Roman" w:eastAsia="Calibri" w:hAnsi="Times New Roman" w:cs="Times New Roman"/>
        </w:rPr>
        <w:t xml:space="preserve"> – цена одной услуги монтажа электрооборудования;</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lang w:val="en-US"/>
        </w:rPr>
        <w:t>Q</w:t>
      </w:r>
      <w:r w:rsidRPr="00C56B90">
        <w:rPr>
          <w:rFonts w:ascii="Times New Roman" w:eastAsia="Calibri" w:hAnsi="Times New Roman" w:cs="Times New Roman"/>
          <w:vertAlign w:val="subscript"/>
        </w:rPr>
        <w:t xml:space="preserve"> </w:t>
      </w:r>
      <w:r w:rsidRPr="00C56B90">
        <w:rPr>
          <w:rFonts w:ascii="Times New Roman" w:eastAsia="Calibri" w:hAnsi="Times New Roman" w:cs="Times New Roman"/>
          <w:vertAlign w:val="subscript"/>
          <w:lang w:val="en-US"/>
        </w:rPr>
        <w:t>i</w:t>
      </w:r>
      <w:r w:rsidRPr="00C56B90">
        <w:rPr>
          <w:rFonts w:ascii="Times New Roman" w:eastAsia="Calibri" w:hAnsi="Times New Roman" w:cs="Times New Roman"/>
        </w:rPr>
        <w:t>моп– количество услуг монтажа охранной, охранно-пожарной сигнализации одного помещения в год;</w:t>
      </w:r>
    </w:p>
    <w:p w:rsidR="00555273" w:rsidRPr="00C56B90" w:rsidRDefault="00555273" w:rsidP="00366A9B">
      <w:pPr>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rPr>
        <w:t>P</w:t>
      </w:r>
      <w:r w:rsidRPr="00C56B90">
        <w:rPr>
          <w:rFonts w:ascii="Times New Roman" w:eastAsia="Calibri" w:hAnsi="Times New Roman" w:cs="Times New Roman"/>
          <w:lang w:val="en-US"/>
        </w:rPr>
        <w:t>i</w:t>
      </w:r>
      <w:r w:rsidRPr="00C56B90">
        <w:rPr>
          <w:rFonts w:ascii="Times New Roman" w:eastAsia="Calibri" w:hAnsi="Times New Roman" w:cs="Times New Roman"/>
          <w:vertAlign w:val="subscript"/>
        </w:rPr>
        <w:t xml:space="preserve"> </w:t>
      </w:r>
      <w:r w:rsidRPr="00C56B90">
        <w:rPr>
          <w:rFonts w:ascii="Times New Roman" w:eastAsia="Calibri" w:hAnsi="Times New Roman" w:cs="Times New Roman"/>
          <w:sz w:val="24"/>
          <w:szCs w:val="24"/>
          <w:vertAlign w:val="subscript"/>
        </w:rPr>
        <w:t>моп-</w:t>
      </w:r>
      <w:r w:rsidRPr="00C56B90">
        <w:rPr>
          <w:rFonts w:ascii="Times New Roman" w:eastAsia="Calibri" w:hAnsi="Times New Roman" w:cs="Times New Roman"/>
        </w:rPr>
        <w:t xml:space="preserve"> цена одной услуги монтажа охранной, охранно-пожарной сигнализации одного помещения в год.</w:t>
      </w:r>
    </w:p>
    <w:p w:rsidR="00555273" w:rsidRPr="00366A9B" w:rsidRDefault="00555273" w:rsidP="00366A9B">
      <w:pPr>
        <w:spacing w:after="0" w:line="240" w:lineRule="auto"/>
        <w:rPr>
          <w:rFonts w:ascii="Times New Roman" w:eastAsia="Calibri" w:hAnsi="Times New Roman" w:cs="Times New Roman"/>
          <w:i/>
          <w:sz w:val="16"/>
          <w:szCs w:val="16"/>
        </w:rPr>
      </w:pPr>
    </w:p>
    <w:tbl>
      <w:tblPr>
        <w:tblpPr w:leftFromText="180" w:rightFromText="180" w:vertAnchor="text" w:horzAnchor="margin" w:tblpY="134"/>
        <w:tblW w:w="9890" w:type="dxa"/>
        <w:tblLayout w:type="fixed"/>
        <w:tblLook w:val="04A0" w:firstRow="1" w:lastRow="0" w:firstColumn="1" w:lastColumn="0" w:noHBand="0" w:noVBand="1"/>
      </w:tblPr>
      <w:tblGrid>
        <w:gridCol w:w="1384"/>
        <w:gridCol w:w="1134"/>
        <w:gridCol w:w="1418"/>
        <w:gridCol w:w="1275"/>
        <w:gridCol w:w="993"/>
        <w:gridCol w:w="1134"/>
        <w:gridCol w:w="850"/>
        <w:gridCol w:w="851"/>
        <w:gridCol w:w="851"/>
      </w:tblGrid>
      <w:tr w:rsidR="00555273" w:rsidRPr="0047430A" w:rsidTr="00951BDC">
        <w:trPr>
          <w:trHeight w:val="654"/>
        </w:trPr>
        <w:tc>
          <w:tcPr>
            <w:tcW w:w="1384" w:type="dxa"/>
            <w:tcBorders>
              <w:top w:val="single" w:sz="4" w:space="0" w:color="auto"/>
              <w:left w:val="single" w:sz="4" w:space="0" w:color="auto"/>
              <w:bottom w:val="single" w:sz="4" w:space="0" w:color="auto"/>
              <w:right w:val="single" w:sz="4" w:space="0" w:color="auto"/>
            </w:tcBorders>
            <w:shd w:val="clear" w:color="auto" w:fill="auto"/>
            <w:hideMark/>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hAnsi="Times New Roman"/>
                <w:sz w:val="18"/>
                <w:szCs w:val="18"/>
              </w:rPr>
              <w:t>Количество услуг монтажа, демонтажа, установки имущества в год</w:t>
            </w:r>
          </w:p>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hAnsi="Times New Roman"/>
                <w:sz w:val="18"/>
                <w:szCs w:val="18"/>
              </w:rPr>
              <w:t>(шт.)</w:t>
            </w:r>
          </w:p>
        </w:tc>
        <w:tc>
          <w:tcPr>
            <w:tcW w:w="1134" w:type="dxa"/>
            <w:tcBorders>
              <w:top w:val="single" w:sz="4" w:space="0" w:color="auto"/>
              <w:left w:val="nil"/>
              <w:bottom w:val="single" w:sz="4" w:space="0" w:color="auto"/>
              <w:right w:val="single" w:sz="4" w:space="0" w:color="auto"/>
            </w:tcBorders>
            <w:shd w:val="clear" w:color="auto" w:fill="auto"/>
            <w:hideMark/>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hAnsi="Times New Roman"/>
                <w:sz w:val="18"/>
                <w:szCs w:val="18"/>
              </w:rPr>
              <w:t>Стоимость одной</w:t>
            </w:r>
            <w:r w:rsidR="00BF1D9F">
              <w:rPr>
                <w:rFonts w:ascii="Times New Roman" w:hAnsi="Times New Roman"/>
                <w:sz w:val="18"/>
                <w:szCs w:val="18"/>
              </w:rPr>
              <w:t xml:space="preserve"> </w:t>
            </w:r>
            <w:r w:rsidRPr="00C56B90">
              <w:rPr>
                <w:rFonts w:ascii="Times New Roman" w:hAnsi="Times New Roman"/>
                <w:sz w:val="18"/>
                <w:szCs w:val="18"/>
              </w:rPr>
              <w:t>услуги монтажа, демонтажа, установки одной единицы имущества;</w:t>
            </w:r>
          </w:p>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hAnsi="Times New Roman"/>
                <w:sz w:val="18"/>
                <w:szCs w:val="18"/>
              </w:rPr>
              <w:t>(руб.)</w:t>
            </w:r>
          </w:p>
        </w:tc>
        <w:tc>
          <w:tcPr>
            <w:tcW w:w="1418" w:type="dxa"/>
            <w:tcBorders>
              <w:top w:val="single" w:sz="4" w:space="0" w:color="auto"/>
              <w:left w:val="nil"/>
              <w:bottom w:val="single" w:sz="4" w:space="0" w:color="auto"/>
              <w:right w:val="single" w:sz="4" w:space="0" w:color="auto"/>
            </w:tcBorders>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Calibri" w:hAnsi="Times New Roman" w:cs="Times New Roman"/>
                <w:sz w:val="18"/>
                <w:szCs w:val="18"/>
              </w:rPr>
              <w:t>Количество монтажных работ по техническому обслуживанию систем, необходимых для бесперебойного функционирования здания в год</w:t>
            </w:r>
            <w:r w:rsidRPr="00C56B90">
              <w:rPr>
                <w:rFonts w:ascii="Times New Roman" w:eastAsia="Times New Roman" w:hAnsi="Times New Roman" w:cs="Times New Roman"/>
                <w:sz w:val="18"/>
                <w:szCs w:val="18"/>
                <w:lang w:eastAsia="ru-RU"/>
              </w:rPr>
              <w:t xml:space="preserve"> (шт.)</w:t>
            </w:r>
          </w:p>
        </w:tc>
        <w:tc>
          <w:tcPr>
            <w:tcW w:w="1275" w:type="dxa"/>
            <w:tcBorders>
              <w:top w:val="single" w:sz="4" w:space="0" w:color="auto"/>
              <w:left w:val="nil"/>
              <w:bottom w:val="single" w:sz="4" w:space="0" w:color="auto"/>
              <w:right w:val="single" w:sz="4" w:space="0" w:color="auto"/>
            </w:tcBorders>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Calibri" w:hAnsi="Times New Roman" w:cs="Times New Roman"/>
                <w:sz w:val="18"/>
                <w:szCs w:val="18"/>
              </w:rPr>
              <w:t>Цена одной единицы монтажной работы по техническому обслуживанию систем, необходимых для бесперебойного функционирования здания в год</w:t>
            </w:r>
            <w:r w:rsidRPr="00C56B90">
              <w:rPr>
                <w:rFonts w:ascii="Times New Roman" w:eastAsia="Times New Roman" w:hAnsi="Times New Roman" w:cs="Times New Roman"/>
                <w:sz w:val="18"/>
                <w:szCs w:val="18"/>
                <w:lang w:eastAsia="ru-RU"/>
              </w:rPr>
              <w:t xml:space="preserve"> (руб.)</w:t>
            </w:r>
          </w:p>
        </w:tc>
        <w:tc>
          <w:tcPr>
            <w:tcW w:w="993" w:type="dxa"/>
            <w:tcBorders>
              <w:top w:val="single" w:sz="4" w:space="0" w:color="auto"/>
              <w:left w:val="nil"/>
              <w:bottom w:val="single" w:sz="4" w:space="0" w:color="auto"/>
              <w:right w:val="single" w:sz="4" w:space="0" w:color="auto"/>
            </w:tcBorders>
          </w:tcPr>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Количество услуг демонтажа, монтажа электрооборудования одного помещения в год</w:t>
            </w:r>
          </w:p>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Times New Roman" w:hAnsi="Times New Roman" w:cs="Times New Roman"/>
                <w:sz w:val="18"/>
                <w:szCs w:val="18"/>
                <w:lang w:eastAsia="ru-RU"/>
              </w:rPr>
              <w:t xml:space="preserve"> (шт.)</w:t>
            </w:r>
          </w:p>
        </w:tc>
        <w:tc>
          <w:tcPr>
            <w:tcW w:w="1134" w:type="dxa"/>
            <w:tcBorders>
              <w:top w:val="single" w:sz="4" w:space="0" w:color="auto"/>
              <w:left w:val="nil"/>
              <w:bottom w:val="single" w:sz="4" w:space="0" w:color="auto"/>
              <w:right w:val="single" w:sz="4" w:space="0" w:color="auto"/>
            </w:tcBorders>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Times New Roman" w:hAnsi="Times New Roman" w:cs="Times New Roman"/>
                <w:sz w:val="18"/>
                <w:szCs w:val="18"/>
                <w:lang w:eastAsia="ru-RU"/>
              </w:rPr>
              <w:t>Цена одной услуги демонтажа электрооборудования</w:t>
            </w:r>
            <w:r w:rsidR="00BF1D9F">
              <w:rPr>
                <w:rFonts w:ascii="Times New Roman" w:eastAsia="Times New Roman" w:hAnsi="Times New Roman" w:cs="Times New Roman"/>
                <w:sz w:val="18"/>
                <w:szCs w:val="18"/>
                <w:lang w:eastAsia="ru-RU"/>
              </w:rPr>
              <w:t xml:space="preserve"> </w:t>
            </w:r>
            <w:r w:rsidRPr="00C56B90">
              <w:rPr>
                <w:rFonts w:ascii="Times New Roman" w:eastAsia="Times New Roman" w:hAnsi="Times New Roman" w:cs="Times New Roman"/>
                <w:sz w:val="18"/>
                <w:szCs w:val="18"/>
                <w:lang w:eastAsia="ru-RU"/>
              </w:rPr>
              <w:t>(руб.)</w:t>
            </w:r>
          </w:p>
        </w:tc>
        <w:tc>
          <w:tcPr>
            <w:tcW w:w="850" w:type="dxa"/>
            <w:tcBorders>
              <w:top w:val="single" w:sz="4" w:space="0" w:color="auto"/>
              <w:left w:val="nil"/>
              <w:bottom w:val="single" w:sz="4" w:space="0" w:color="auto"/>
              <w:right w:val="single" w:sz="4" w:space="0" w:color="auto"/>
            </w:tcBorders>
          </w:tcPr>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Цена одной услуги монтажа электрооборудования</w:t>
            </w:r>
          </w:p>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Times New Roman" w:hAnsi="Times New Roman" w:cs="Times New Roman"/>
                <w:sz w:val="18"/>
                <w:szCs w:val="18"/>
                <w:lang w:eastAsia="ru-RU"/>
              </w:rPr>
              <w:t>(руб.)</w:t>
            </w:r>
          </w:p>
        </w:tc>
        <w:tc>
          <w:tcPr>
            <w:tcW w:w="851" w:type="dxa"/>
            <w:tcBorders>
              <w:top w:val="single" w:sz="4" w:space="0" w:color="auto"/>
              <w:left w:val="nil"/>
              <w:bottom w:val="single" w:sz="4" w:space="0" w:color="auto"/>
              <w:right w:val="single" w:sz="4" w:space="0" w:color="auto"/>
            </w:tcBorders>
            <w:shd w:val="clear" w:color="auto" w:fill="auto"/>
          </w:tcPr>
          <w:p w:rsidR="00555273" w:rsidRPr="00C56B90" w:rsidRDefault="00555273" w:rsidP="00951BDC">
            <w:pPr>
              <w:widowControl w:val="0"/>
              <w:autoSpaceDE w:val="0"/>
              <w:autoSpaceDN w:val="0"/>
              <w:adjustRightInd w:val="0"/>
              <w:spacing w:after="0" w:line="240" w:lineRule="auto"/>
              <w:jc w:val="center"/>
              <w:rPr>
                <w:rFonts w:ascii="Times New Roman" w:eastAsia="Calibri" w:hAnsi="Times New Roman" w:cs="Times New Roman"/>
                <w:sz w:val="18"/>
                <w:szCs w:val="18"/>
              </w:rPr>
            </w:pPr>
            <w:r w:rsidRPr="00C56B90">
              <w:rPr>
                <w:rFonts w:ascii="Times New Roman" w:eastAsia="Calibri" w:hAnsi="Times New Roman" w:cs="Times New Roman"/>
                <w:sz w:val="18"/>
                <w:szCs w:val="18"/>
              </w:rPr>
              <w:t>Количество услуг монтажа охранной, охранно-пожарной сигнализации одного помещения в год (шт.)</w:t>
            </w:r>
          </w:p>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p>
        </w:tc>
        <w:tc>
          <w:tcPr>
            <w:tcW w:w="851" w:type="dxa"/>
            <w:tcBorders>
              <w:top w:val="single" w:sz="4" w:space="0" w:color="auto"/>
              <w:left w:val="nil"/>
              <w:bottom w:val="single" w:sz="4" w:space="0" w:color="auto"/>
              <w:right w:val="single" w:sz="4" w:space="0" w:color="auto"/>
            </w:tcBorders>
            <w:shd w:val="clear" w:color="auto" w:fill="auto"/>
          </w:tcPr>
          <w:p w:rsidR="00555273" w:rsidRPr="00C56B90" w:rsidRDefault="00555273" w:rsidP="00951BDC">
            <w:pPr>
              <w:spacing w:after="0" w:line="240" w:lineRule="auto"/>
              <w:jc w:val="center"/>
              <w:rPr>
                <w:rFonts w:ascii="Times New Roman" w:eastAsia="Calibri" w:hAnsi="Times New Roman" w:cs="Times New Roman"/>
                <w:sz w:val="18"/>
                <w:szCs w:val="18"/>
              </w:rPr>
            </w:pPr>
            <w:r w:rsidRPr="00C56B90">
              <w:rPr>
                <w:rFonts w:ascii="Times New Roman" w:eastAsia="Calibri" w:hAnsi="Times New Roman" w:cs="Times New Roman"/>
                <w:sz w:val="18"/>
                <w:szCs w:val="18"/>
              </w:rPr>
              <w:t>Цена одной услуги монтажа охранной, охранно-пожарной сигнализации одного помещения, здания в год.</w:t>
            </w:r>
          </w:p>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(руб.)</w:t>
            </w:r>
          </w:p>
        </w:tc>
      </w:tr>
      <w:tr w:rsidR="00555273" w:rsidRPr="007B38CC" w:rsidTr="00951BDC">
        <w:trPr>
          <w:trHeight w:val="330"/>
        </w:trPr>
        <w:tc>
          <w:tcPr>
            <w:tcW w:w="1384" w:type="dxa"/>
            <w:tcBorders>
              <w:top w:val="nil"/>
              <w:left w:val="single" w:sz="4" w:space="0" w:color="auto"/>
              <w:bottom w:val="single" w:sz="4" w:space="0" w:color="auto"/>
              <w:right w:val="single" w:sz="4" w:space="0" w:color="auto"/>
            </w:tcBorders>
            <w:shd w:val="clear" w:color="auto" w:fill="auto"/>
            <w:noWrap/>
            <w:hideMark/>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hAnsi="Times New Roman"/>
                <w:sz w:val="18"/>
                <w:szCs w:val="18"/>
              </w:rPr>
              <w:t>в пределах</w:t>
            </w:r>
            <w:r w:rsidR="00BF1D9F">
              <w:rPr>
                <w:rFonts w:ascii="Times New Roman" w:hAnsi="Times New Roman"/>
                <w:sz w:val="18"/>
                <w:szCs w:val="18"/>
              </w:rPr>
              <w:t xml:space="preserve"> </w:t>
            </w:r>
            <w:r w:rsidRPr="00C56B90">
              <w:rPr>
                <w:rFonts w:ascii="Times New Roman" w:hAnsi="Times New Roman"/>
                <w:sz w:val="18"/>
                <w:szCs w:val="18"/>
              </w:rPr>
              <w:t>имущества, находящегося на балансе учреждения либо приобретаемого</w:t>
            </w:r>
          </w:p>
        </w:tc>
        <w:tc>
          <w:tcPr>
            <w:tcW w:w="1134" w:type="dxa"/>
            <w:tcBorders>
              <w:top w:val="nil"/>
              <w:left w:val="nil"/>
              <w:bottom w:val="single" w:sz="4" w:space="0" w:color="auto"/>
              <w:right w:val="single" w:sz="4" w:space="0" w:color="auto"/>
            </w:tcBorders>
            <w:shd w:val="clear" w:color="auto" w:fill="auto"/>
            <w:noWrap/>
            <w:hideMark/>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hAnsi="Times New Roman"/>
                <w:sz w:val="18"/>
                <w:szCs w:val="18"/>
              </w:rPr>
              <w:t>не более 30% от стоимости имущества находящегося на балансе учреждения, но не более 50 000 руб. за единицу</w:t>
            </w:r>
          </w:p>
        </w:tc>
        <w:tc>
          <w:tcPr>
            <w:tcW w:w="1418" w:type="dxa"/>
            <w:tcBorders>
              <w:top w:val="nil"/>
              <w:left w:val="nil"/>
              <w:bottom w:val="single" w:sz="4" w:space="0" w:color="auto"/>
              <w:right w:val="single" w:sz="4" w:space="0" w:color="auto"/>
            </w:tcBorders>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Times New Roman" w:hAnsi="Times New Roman" w:cs="Times New Roman"/>
                <w:sz w:val="18"/>
                <w:szCs w:val="18"/>
                <w:lang w:eastAsia="ru-RU"/>
              </w:rPr>
              <w:t>не более 5</w:t>
            </w:r>
          </w:p>
        </w:tc>
        <w:tc>
          <w:tcPr>
            <w:tcW w:w="1275" w:type="dxa"/>
            <w:tcBorders>
              <w:top w:val="nil"/>
              <w:left w:val="nil"/>
              <w:bottom w:val="single" w:sz="4" w:space="0" w:color="auto"/>
              <w:right w:val="single" w:sz="4" w:space="0" w:color="auto"/>
            </w:tcBorders>
          </w:tcPr>
          <w:p w:rsidR="00555273"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 xml:space="preserve">не более </w:t>
            </w:r>
          </w:p>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Times New Roman" w:hAnsi="Times New Roman" w:cs="Times New Roman"/>
                <w:sz w:val="18"/>
                <w:szCs w:val="18"/>
                <w:lang w:eastAsia="ru-RU"/>
              </w:rPr>
              <w:t>50 000,00</w:t>
            </w:r>
          </w:p>
        </w:tc>
        <w:tc>
          <w:tcPr>
            <w:tcW w:w="993" w:type="dxa"/>
            <w:tcBorders>
              <w:top w:val="nil"/>
              <w:left w:val="nil"/>
              <w:bottom w:val="single" w:sz="4" w:space="0" w:color="auto"/>
              <w:right w:val="single" w:sz="4" w:space="0" w:color="auto"/>
            </w:tcBorders>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Times New Roman" w:hAnsi="Times New Roman" w:cs="Times New Roman"/>
                <w:sz w:val="18"/>
                <w:szCs w:val="18"/>
                <w:lang w:eastAsia="ru-RU"/>
              </w:rPr>
              <w:t>не более 2</w:t>
            </w:r>
          </w:p>
        </w:tc>
        <w:tc>
          <w:tcPr>
            <w:tcW w:w="1134" w:type="dxa"/>
            <w:tcBorders>
              <w:top w:val="nil"/>
              <w:left w:val="nil"/>
              <w:bottom w:val="single" w:sz="4" w:space="0" w:color="auto"/>
              <w:right w:val="single" w:sz="4" w:space="0" w:color="auto"/>
            </w:tcBorders>
          </w:tcPr>
          <w:p w:rsidR="00555273"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 xml:space="preserve">не более </w:t>
            </w:r>
          </w:p>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Times New Roman" w:hAnsi="Times New Roman" w:cs="Times New Roman"/>
                <w:sz w:val="18"/>
                <w:szCs w:val="18"/>
                <w:lang w:eastAsia="ru-RU"/>
              </w:rPr>
              <w:t>50 000,00</w:t>
            </w:r>
          </w:p>
        </w:tc>
        <w:tc>
          <w:tcPr>
            <w:tcW w:w="850" w:type="dxa"/>
            <w:tcBorders>
              <w:top w:val="nil"/>
              <w:left w:val="nil"/>
              <w:bottom w:val="single" w:sz="4" w:space="0" w:color="auto"/>
              <w:right w:val="single" w:sz="4" w:space="0" w:color="auto"/>
            </w:tcBorders>
          </w:tcPr>
          <w:p w:rsidR="00555273" w:rsidRPr="00C56B90" w:rsidRDefault="00555273" w:rsidP="00951BDC">
            <w:pPr>
              <w:spacing w:after="0" w:line="240" w:lineRule="auto"/>
              <w:jc w:val="center"/>
              <w:rPr>
                <w:rFonts w:ascii="Times New Roman" w:hAnsi="Times New Roman"/>
                <w:sz w:val="18"/>
                <w:szCs w:val="18"/>
              </w:rPr>
            </w:pPr>
            <w:r w:rsidRPr="00C56B90">
              <w:rPr>
                <w:rFonts w:ascii="Times New Roman" w:eastAsia="Times New Roman" w:hAnsi="Times New Roman" w:cs="Times New Roman"/>
                <w:sz w:val="18"/>
                <w:szCs w:val="18"/>
                <w:lang w:eastAsia="ru-RU"/>
              </w:rPr>
              <w:t>не более 50 000,00</w:t>
            </w:r>
          </w:p>
        </w:tc>
        <w:tc>
          <w:tcPr>
            <w:tcW w:w="851" w:type="dxa"/>
            <w:tcBorders>
              <w:top w:val="nil"/>
              <w:left w:val="nil"/>
              <w:bottom w:val="single" w:sz="4" w:space="0" w:color="auto"/>
              <w:right w:val="single" w:sz="4" w:space="0" w:color="auto"/>
            </w:tcBorders>
            <w:shd w:val="clear" w:color="auto" w:fill="auto"/>
          </w:tcPr>
          <w:p w:rsidR="00555273"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 xml:space="preserve">не более </w:t>
            </w:r>
          </w:p>
          <w:p w:rsidR="00555273"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 xml:space="preserve">1 на помещение, </w:t>
            </w:r>
          </w:p>
          <w:p w:rsidR="00555273"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 xml:space="preserve">не более </w:t>
            </w:r>
          </w:p>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5 на здание</w:t>
            </w:r>
          </w:p>
        </w:tc>
        <w:tc>
          <w:tcPr>
            <w:tcW w:w="851" w:type="dxa"/>
            <w:tcBorders>
              <w:top w:val="nil"/>
              <w:left w:val="nil"/>
              <w:bottom w:val="single" w:sz="4" w:space="0" w:color="auto"/>
              <w:right w:val="single" w:sz="4" w:space="0" w:color="auto"/>
            </w:tcBorders>
            <w:shd w:val="clear" w:color="auto" w:fill="auto"/>
          </w:tcPr>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не более 50 000,00</w:t>
            </w:r>
          </w:p>
        </w:tc>
      </w:tr>
    </w:tbl>
    <w:p w:rsidR="00555273" w:rsidRPr="00366A9B" w:rsidRDefault="00555273" w:rsidP="00555273">
      <w:pPr>
        <w:pStyle w:val="a3"/>
        <w:tabs>
          <w:tab w:val="left" w:pos="1134"/>
        </w:tabs>
        <w:autoSpaceDE w:val="0"/>
        <w:autoSpaceDN w:val="0"/>
        <w:adjustRightInd w:val="0"/>
        <w:spacing w:after="0" w:line="240" w:lineRule="auto"/>
        <w:ind w:left="525"/>
        <w:jc w:val="both"/>
        <w:rPr>
          <w:rFonts w:ascii="Times New Roman" w:hAnsi="Times New Roman" w:cs="Times New Roman"/>
          <w:sz w:val="16"/>
          <w:szCs w:val="16"/>
          <w:highlight w:val="yellow"/>
        </w:rPr>
      </w:pPr>
    </w:p>
    <w:p w:rsidR="00555273" w:rsidRPr="00C56B90" w:rsidRDefault="00555273" w:rsidP="00555273">
      <w:pPr>
        <w:tabs>
          <w:tab w:val="left" w:pos="1276"/>
        </w:tabs>
        <w:autoSpaceDE w:val="0"/>
        <w:autoSpaceDN w:val="0"/>
        <w:adjustRightInd w:val="0"/>
        <w:spacing w:after="0" w:line="240" w:lineRule="auto"/>
        <w:ind w:firstLine="567"/>
        <w:jc w:val="both"/>
        <w:rPr>
          <w:rFonts w:ascii="Times New Roman" w:hAnsi="Times New Roman" w:cs="Times New Roman"/>
          <w:b/>
          <w:sz w:val="26"/>
          <w:szCs w:val="26"/>
        </w:rPr>
      </w:pPr>
      <w:r w:rsidRPr="00C56B90">
        <w:rPr>
          <w:rFonts w:ascii="Times New Roman" w:hAnsi="Times New Roman" w:cs="Times New Roman"/>
          <w:sz w:val="26"/>
          <w:szCs w:val="26"/>
        </w:rPr>
        <w:t>8.2.</w:t>
      </w:r>
      <w:r>
        <w:rPr>
          <w:rFonts w:ascii="Times New Roman" w:hAnsi="Times New Roman" w:cs="Times New Roman"/>
          <w:sz w:val="26"/>
          <w:szCs w:val="26"/>
        </w:rPr>
        <w:t xml:space="preserve"> </w:t>
      </w:r>
      <w:r w:rsidRPr="00C56B90">
        <w:rPr>
          <w:rFonts w:ascii="Times New Roman" w:hAnsi="Times New Roman" w:cs="Times New Roman"/>
          <w:sz w:val="26"/>
          <w:szCs w:val="26"/>
        </w:rPr>
        <w:t>Затраты на услуги по модернизации: систем охранной, охранно-пожарной сигнализации и автоматической установки газового пожаротушения,</w:t>
      </w:r>
      <w:r w:rsidRPr="00C56B90">
        <w:rPr>
          <w:sz w:val="26"/>
          <w:szCs w:val="26"/>
        </w:rPr>
        <w:t xml:space="preserve"> </w:t>
      </w:r>
      <w:r w:rsidRPr="00C56B90">
        <w:rPr>
          <w:rFonts w:ascii="Times New Roman" w:hAnsi="Times New Roman" w:cs="Times New Roman"/>
          <w:sz w:val="26"/>
          <w:szCs w:val="26"/>
        </w:rPr>
        <w:t>индивидуального теплового пункта,</w:t>
      </w:r>
      <w:r w:rsidRPr="00C56B90">
        <w:rPr>
          <w:sz w:val="26"/>
          <w:szCs w:val="26"/>
        </w:rPr>
        <w:t xml:space="preserve"> </w:t>
      </w:r>
      <w:r w:rsidRPr="00C56B90">
        <w:rPr>
          <w:rFonts w:ascii="Times New Roman" w:hAnsi="Times New Roman" w:cs="Times New Roman"/>
          <w:sz w:val="26"/>
          <w:szCs w:val="26"/>
        </w:rPr>
        <w:t>лифта.</w:t>
      </w:r>
    </w:p>
    <w:p w:rsidR="00555273" w:rsidRPr="00366A9B" w:rsidRDefault="00555273" w:rsidP="00555273">
      <w:pPr>
        <w:pStyle w:val="a3"/>
        <w:spacing w:after="0" w:line="240" w:lineRule="auto"/>
        <w:rPr>
          <w:rFonts w:ascii="Times New Roman" w:hAnsi="Times New Roman" w:cs="Times New Roman"/>
          <w:sz w:val="16"/>
          <w:szCs w:val="16"/>
          <w:highlight w:val="cyan"/>
        </w:rPr>
      </w:pPr>
    </w:p>
    <w:p w:rsidR="00555273" w:rsidRPr="00366A9B" w:rsidRDefault="00555273" w:rsidP="00366A9B">
      <w:pPr>
        <w:pStyle w:val="a3"/>
        <w:spacing w:after="0" w:line="240" w:lineRule="auto"/>
        <w:jc w:val="center"/>
        <w:rPr>
          <w:rFonts w:ascii="Times New Roman" w:hAnsi="Times New Roman" w:cs="Times New Roman"/>
          <w:sz w:val="24"/>
          <w:szCs w:val="24"/>
        </w:rPr>
      </w:pPr>
      <w:r w:rsidRPr="00366A9B">
        <w:rPr>
          <w:rFonts w:ascii="Times New Roman" w:hAnsi="Times New Roman" w:cs="Times New Roman"/>
          <w:sz w:val="24"/>
          <w:szCs w:val="24"/>
        </w:rPr>
        <w:t xml:space="preserve">З </w:t>
      </w:r>
      <w:r w:rsidRPr="00366A9B">
        <w:rPr>
          <w:rFonts w:ascii="Times New Roman" w:hAnsi="Times New Roman" w:cs="Times New Roman"/>
          <w:sz w:val="24"/>
          <w:szCs w:val="24"/>
          <w:vertAlign w:val="subscript"/>
        </w:rPr>
        <w:t>модерн</w:t>
      </w:r>
      <w:r w:rsidRPr="00366A9B">
        <w:rPr>
          <w:rFonts w:ascii="Times New Roman" w:hAnsi="Times New Roman" w:cs="Times New Roman"/>
          <w:sz w:val="24"/>
          <w:szCs w:val="24"/>
        </w:rPr>
        <w:t xml:space="preserve">= </w:t>
      </w:r>
      <w:r w:rsidRPr="00366A9B">
        <w:rPr>
          <w:rFonts w:ascii="Times New Roman" w:hAnsi="Times New Roman" w:cs="Times New Roman"/>
          <w:sz w:val="24"/>
          <w:szCs w:val="24"/>
          <w:lang w:val="en-US"/>
        </w:rPr>
        <w:t>Q</w:t>
      </w:r>
      <w:r w:rsidRPr="00366A9B">
        <w:rPr>
          <w:rFonts w:ascii="Times New Roman" w:hAnsi="Times New Roman" w:cs="Times New Roman"/>
          <w:sz w:val="24"/>
          <w:szCs w:val="24"/>
        </w:rPr>
        <w:t>с*</w:t>
      </w:r>
      <w:r w:rsidRPr="00366A9B">
        <w:rPr>
          <w:rFonts w:ascii="Times New Roman" w:hAnsi="Times New Roman" w:cs="Times New Roman"/>
          <w:sz w:val="24"/>
          <w:szCs w:val="24"/>
          <w:lang w:val="en-US"/>
        </w:rPr>
        <w:t>P</w:t>
      </w:r>
      <w:r w:rsidRPr="00366A9B">
        <w:rPr>
          <w:rFonts w:ascii="Times New Roman" w:hAnsi="Times New Roman" w:cs="Times New Roman"/>
          <w:sz w:val="24"/>
          <w:szCs w:val="24"/>
        </w:rPr>
        <w:t xml:space="preserve">мс+ </w:t>
      </w:r>
      <w:r w:rsidRPr="00366A9B">
        <w:rPr>
          <w:rFonts w:ascii="Times New Roman" w:hAnsi="Times New Roman" w:cs="Times New Roman"/>
          <w:sz w:val="24"/>
          <w:szCs w:val="24"/>
          <w:lang w:val="en-US"/>
        </w:rPr>
        <w:t>Q</w:t>
      </w:r>
      <w:r w:rsidRPr="00366A9B">
        <w:rPr>
          <w:rFonts w:ascii="Times New Roman" w:hAnsi="Times New Roman" w:cs="Times New Roman"/>
          <w:sz w:val="24"/>
          <w:szCs w:val="24"/>
        </w:rPr>
        <w:t>у*</w:t>
      </w:r>
      <w:r w:rsidRPr="00366A9B">
        <w:rPr>
          <w:rFonts w:ascii="Times New Roman" w:hAnsi="Times New Roman" w:cs="Times New Roman"/>
          <w:sz w:val="24"/>
          <w:szCs w:val="24"/>
          <w:lang w:val="en-US"/>
        </w:rPr>
        <w:t>P</w:t>
      </w:r>
      <w:r w:rsidRPr="00366A9B">
        <w:rPr>
          <w:rFonts w:ascii="Times New Roman" w:hAnsi="Times New Roman" w:cs="Times New Roman"/>
          <w:sz w:val="24"/>
          <w:szCs w:val="24"/>
        </w:rPr>
        <w:t>му +</w:t>
      </w:r>
      <w:r w:rsidRPr="00366A9B">
        <w:rPr>
          <w:rFonts w:ascii="Times New Roman" w:hAnsi="Times New Roman" w:cs="Times New Roman"/>
          <w:sz w:val="24"/>
          <w:szCs w:val="24"/>
          <w:lang w:val="en-US"/>
        </w:rPr>
        <w:t>Q</w:t>
      </w:r>
      <w:r w:rsidRPr="00366A9B">
        <w:rPr>
          <w:rFonts w:ascii="Times New Roman" w:hAnsi="Times New Roman" w:cs="Times New Roman"/>
          <w:sz w:val="24"/>
          <w:szCs w:val="24"/>
        </w:rPr>
        <w:t>мл *</w:t>
      </w:r>
      <w:r w:rsidRPr="00366A9B">
        <w:rPr>
          <w:rFonts w:ascii="Times New Roman" w:hAnsi="Times New Roman" w:cs="Times New Roman"/>
          <w:sz w:val="24"/>
          <w:szCs w:val="24"/>
          <w:lang w:val="en-US"/>
        </w:rPr>
        <w:t>P</w:t>
      </w:r>
      <w:r w:rsidRPr="00366A9B">
        <w:rPr>
          <w:rFonts w:ascii="Times New Roman" w:hAnsi="Times New Roman" w:cs="Times New Roman"/>
          <w:sz w:val="24"/>
          <w:szCs w:val="24"/>
        </w:rPr>
        <w:t>мл</w:t>
      </w:r>
    </w:p>
    <w:p w:rsidR="00555273" w:rsidRPr="00366A9B" w:rsidRDefault="00555273" w:rsidP="00555273">
      <w:pPr>
        <w:pStyle w:val="a3"/>
        <w:tabs>
          <w:tab w:val="left" w:pos="2633"/>
        </w:tabs>
        <w:spacing w:after="0" w:line="240" w:lineRule="auto"/>
        <w:ind w:left="390"/>
        <w:jc w:val="center"/>
        <w:rPr>
          <w:rFonts w:ascii="Times New Roman" w:eastAsia="Calibri" w:hAnsi="Times New Roman" w:cs="Times New Roman"/>
          <w:sz w:val="16"/>
          <w:szCs w:val="16"/>
        </w:rPr>
      </w:pP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rPr>
        <w:t>где:</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lang w:val="en-US"/>
        </w:rPr>
        <w:t>Q</w:t>
      </w:r>
      <w:r w:rsidRPr="00C56B90">
        <w:rPr>
          <w:rFonts w:ascii="Times New Roman" w:eastAsia="Calibri" w:hAnsi="Times New Roman" w:cs="Times New Roman"/>
          <w:vertAlign w:val="subscript"/>
        </w:rPr>
        <w:t xml:space="preserve"> </w:t>
      </w:r>
      <w:r w:rsidRPr="00C56B90">
        <w:rPr>
          <w:rFonts w:ascii="Times New Roman" w:eastAsia="Calibri" w:hAnsi="Times New Roman" w:cs="Times New Roman"/>
        </w:rPr>
        <w:t>с –</w:t>
      </w:r>
      <w:r w:rsidR="00BF1D9F">
        <w:rPr>
          <w:rFonts w:ascii="Times New Roman" w:eastAsia="Calibri" w:hAnsi="Times New Roman" w:cs="Times New Roman"/>
        </w:rPr>
        <w:t xml:space="preserve"> </w:t>
      </w:r>
      <w:r w:rsidRPr="00C56B90">
        <w:rPr>
          <w:rFonts w:ascii="Times New Roman" w:eastAsia="Calibri" w:hAnsi="Times New Roman" w:cs="Times New Roman"/>
        </w:rPr>
        <w:t>количество систем (установок);</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rPr>
        <w:t>Pмс– стоимость модернизации</w:t>
      </w:r>
      <w:r w:rsidR="00BF1D9F">
        <w:rPr>
          <w:rFonts w:ascii="Times New Roman" w:eastAsia="Calibri" w:hAnsi="Times New Roman" w:cs="Times New Roman"/>
        </w:rPr>
        <w:t xml:space="preserve"> </w:t>
      </w:r>
      <w:r w:rsidRPr="00C56B90">
        <w:rPr>
          <w:rFonts w:ascii="Times New Roman" w:eastAsia="Calibri" w:hAnsi="Times New Roman" w:cs="Times New Roman"/>
        </w:rPr>
        <w:t>одной системы (установки)</w:t>
      </w:r>
      <w:r w:rsidR="00BF1D9F">
        <w:rPr>
          <w:rFonts w:ascii="Times New Roman" w:eastAsia="Calibri" w:hAnsi="Times New Roman" w:cs="Times New Roman"/>
        </w:rPr>
        <w:t xml:space="preserve"> </w:t>
      </w:r>
      <w:r w:rsidRPr="00C56B90">
        <w:rPr>
          <w:rFonts w:ascii="Times New Roman" w:eastAsia="Calibri" w:hAnsi="Times New Roman" w:cs="Times New Roman"/>
        </w:rPr>
        <w:t>в год;</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lang w:val="en-US"/>
        </w:rPr>
        <w:t>Q</w:t>
      </w:r>
      <w:r w:rsidRPr="00C56B90">
        <w:rPr>
          <w:rFonts w:ascii="Times New Roman" w:eastAsia="Calibri" w:hAnsi="Times New Roman" w:cs="Times New Roman"/>
          <w:vertAlign w:val="subscript"/>
          <w:lang w:val="en-US"/>
        </w:rPr>
        <w:t>y</w:t>
      </w:r>
      <w:r w:rsidRPr="00C56B90">
        <w:rPr>
          <w:rFonts w:ascii="Times New Roman" w:eastAsia="Calibri" w:hAnsi="Times New Roman" w:cs="Times New Roman"/>
        </w:rPr>
        <w:t xml:space="preserve"> – количество узлов теплового пункта;</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rPr>
        <w:t>P</w:t>
      </w:r>
      <w:r w:rsidRPr="00C56B90">
        <w:rPr>
          <w:rFonts w:ascii="Times New Roman" w:eastAsia="Calibri" w:hAnsi="Times New Roman" w:cs="Times New Roman"/>
          <w:vertAlign w:val="subscript"/>
        </w:rPr>
        <w:t>му</w:t>
      </w:r>
      <w:r w:rsidRPr="00C56B90">
        <w:rPr>
          <w:rFonts w:ascii="Times New Roman" w:eastAsia="Calibri" w:hAnsi="Times New Roman" w:cs="Times New Roman"/>
        </w:rPr>
        <w:t xml:space="preserve"> – стоимость модернизации одного теплового пункта в год;</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lang w:val="en-US"/>
        </w:rPr>
        <w:t>Q</w:t>
      </w:r>
      <w:r w:rsidRPr="00C56B90">
        <w:rPr>
          <w:rFonts w:ascii="Times New Roman" w:eastAsia="Calibri" w:hAnsi="Times New Roman" w:cs="Times New Roman"/>
        </w:rPr>
        <w:t>м</w:t>
      </w:r>
      <w:r w:rsidRPr="00C56B90">
        <w:rPr>
          <w:rFonts w:ascii="Times New Roman" w:eastAsia="Calibri" w:hAnsi="Times New Roman" w:cs="Times New Roman"/>
          <w:vertAlign w:val="subscript"/>
        </w:rPr>
        <w:t>л</w:t>
      </w:r>
      <w:r w:rsidRPr="00C56B90">
        <w:rPr>
          <w:rFonts w:ascii="Times New Roman" w:eastAsia="Calibri" w:hAnsi="Times New Roman" w:cs="Times New Roman"/>
        </w:rPr>
        <w:t xml:space="preserve"> – фактическое наличие количество лифтов в административных зданиях;</w:t>
      </w:r>
    </w:p>
    <w:p w:rsidR="00555273" w:rsidRPr="00C56B90"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rPr>
      </w:pPr>
      <w:r w:rsidRPr="00C56B90">
        <w:rPr>
          <w:rFonts w:ascii="Times New Roman" w:eastAsia="Calibri" w:hAnsi="Times New Roman" w:cs="Times New Roman"/>
        </w:rPr>
        <w:t>P м</w:t>
      </w:r>
      <w:r w:rsidRPr="00C56B90">
        <w:rPr>
          <w:rFonts w:ascii="Times New Roman" w:eastAsia="Calibri" w:hAnsi="Times New Roman" w:cs="Times New Roman"/>
          <w:vertAlign w:val="subscript"/>
        </w:rPr>
        <w:t>л</w:t>
      </w:r>
      <w:r w:rsidRPr="00C56B90">
        <w:rPr>
          <w:rFonts w:ascii="Times New Roman" w:eastAsia="Calibri" w:hAnsi="Times New Roman" w:cs="Times New Roman"/>
        </w:rPr>
        <w:t xml:space="preserve"> – цена услуги модернизации лифта в год.</w:t>
      </w:r>
    </w:p>
    <w:p w:rsidR="00555273" w:rsidRPr="00276601" w:rsidRDefault="00555273" w:rsidP="00555273">
      <w:pPr>
        <w:widowControl w:val="0"/>
        <w:autoSpaceDE w:val="0"/>
        <w:autoSpaceDN w:val="0"/>
        <w:adjustRightInd w:val="0"/>
        <w:spacing w:after="0" w:line="240" w:lineRule="auto"/>
        <w:jc w:val="both"/>
        <w:rPr>
          <w:rFonts w:ascii="Times New Roman" w:eastAsia="Calibri" w:hAnsi="Times New Roman" w:cs="Times New Roman"/>
          <w:sz w:val="20"/>
          <w:szCs w:val="20"/>
          <w:highlight w:val="cyan"/>
        </w:rPr>
      </w:pPr>
    </w:p>
    <w:tbl>
      <w:tblPr>
        <w:tblW w:w="9336" w:type="dxa"/>
        <w:tblInd w:w="250" w:type="dxa"/>
        <w:tblLook w:val="04A0" w:firstRow="1" w:lastRow="0" w:firstColumn="1" w:lastColumn="0" w:noHBand="0" w:noVBand="1"/>
      </w:tblPr>
      <w:tblGrid>
        <w:gridCol w:w="1276"/>
        <w:gridCol w:w="1984"/>
        <w:gridCol w:w="1437"/>
        <w:gridCol w:w="1437"/>
        <w:gridCol w:w="1437"/>
        <w:gridCol w:w="1765"/>
      </w:tblGrid>
      <w:tr w:rsidR="00555273" w:rsidRPr="00276601" w:rsidTr="00951BDC">
        <w:trPr>
          <w:trHeight w:val="688"/>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Количество систем (установок)</w:t>
            </w:r>
          </w:p>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(шт.)</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555273" w:rsidRPr="00C56B90" w:rsidRDefault="00555273" w:rsidP="00951BDC">
            <w:pPr>
              <w:widowControl w:val="0"/>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C56B90">
              <w:rPr>
                <w:rFonts w:ascii="Times New Roman" w:eastAsia="Calibri" w:hAnsi="Times New Roman" w:cs="Times New Roman"/>
                <w:sz w:val="18"/>
                <w:szCs w:val="18"/>
              </w:rPr>
              <w:t>Стоимость модернизации стоимость модернизации</w:t>
            </w:r>
            <w:r w:rsidR="00BF1D9F">
              <w:rPr>
                <w:rFonts w:ascii="Times New Roman" w:eastAsia="Calibri" w:hAnsi="Times New Roman" w:cs="Times New Roman"/>
                <w:sz w:val="18"/>
                <w:szCs w:val="18"/>
              </w:rPr>
              <w:t xml:space="preserve"> </w:t>
            </w:r>
            <w:r w:rsidRPr="00C56B90">
              <w:rPr>
                <w:rFonts w:ascii="Times New Roman" w:eastAsia="Calibri" w:hAnsi="Times New Roman" w:cs="Times New Roman"/>
                <w:sz w:val="18"/>
                <w:szCs w:val="18"/>
              </w:rPr>
              <w:t>одной системы (установки)</w:t>
            </w:r>
            <w:r w:rsidR="00BF1D9F">
              <w:rPr>
                <w:rFonts w:ascii="Times New Roman" w:eastAsia="Calibri" w:hAnsi="Times New Roman" w:cs="Times New Roman"/>
                <w:sz w:val="18"/>
                <w:szCs w:val="18"/>
              </w:rPr>
              <w:t xml:space="preserve"> </w:t>
            </w:r>
            <w:r w:rsidRPr="00C56B90">
              <w:rPr>
                <w:rFonts w:ascii="Times New Roman" w:eastAsia="Calibri" w:hAnsi="Times New Roman" w:cs="Times New Roman"/>
                <w:sz w:val="18"/>
                <w:szCs w:val="18"/>
              </w:rPr>
              <w:t xml:space="preserve">в год </w:t>
            </w:r>
            <w:r w:rsidRPr="00C56B90">
              <w:rPr>
                <w:rFonts w:ascii="Times New Roman" w:eastAsia="Times New Roman" w:hAnsi="Times New Roman" w:cs="Times New Roman"/>
                <w:sz w:val="18"/>
                <w:szCs w:val="18"/>
                <w:lang w:eastAsia="ru-RU"/>
              </w:rPr>
              <w:t>(руб.)</w:t>
            </w:r>
          </w:p>
        </w:tc>
        <w:tc>
          <w:tcPr>
            <w:tcW w:w="1437" w:type="dxa"/>
            <w:tcBorders>
              <w:top w:val="single" w:sz="4" w:space="0" w:color="auto"/>
              <w:left w:val="nil"/>
              <w:bottom w:val="single" w:sz="4" w:space="0" w:color="auto"/>
              <w:right w:val="single" w:sz="4" w:space="0" w:color="auto"/>
            </w:tcBorders>
            <w:vAlign w:val="center"/>
          </w:tcPr>
          <w:p w:rsidR="00555273" w:rsidRPr="00C56B90" w:rsidRDefault="00555273" w:rsidP="00951BDC">
            <w:pPr>
              <w:widowControl w:val="0"/>
              <w:autoSpaceDE w:val="0"/>
              <w:autoSpaceDN w:val="0"/>
              <w:adjustRightInd w:val="0"/>
              <w:spacing w:after="0" w:line="240" w:lineRule="auto"/>
              <w:jc w:val="center"/>
              <w:rPr>
                <w:rFonts w:ascii="Times New Roman" w:eastAsia="Calibri" w:hAnsi="Times New Roman" w:cs="Times New Roman"/>
                <w:sz w:val="18"/>
                <w:szCs w:val="18"/>
              </w:rPr>
            </w:pPr>
            <w:r w:rsidRPr="00C56B90">
              <w:rPr>
                <w:rFonts w:ascii="Times New Roman" w:eastAsia="Calibri" w:hAnsi="Times New Roman" w:cs="Times New Roman"/>
                <w:sz w:val="18"/>
                <w:szCs w:val="18"/>
              </w:rPr>
              <w:t>Количество узлов теплового пункта (шт.)</w:t>
            </w:r>
          </w:p>
        </w:tc>
        <w:tc>
          <w:tcPr>
            <w:tcW w:w="1437" w:type="dxa"/>
            <w:tcBorders>
              <w:top w:val="single" w:sz="4" w:space="0" w:color="auto"/>
              <w:left w:val="nil"/>
              <w:bottom w:val="single" w:sz="4" w:space="0" w:color="auto"/>
              <w:right w:val="single" w:sz="4" w:space="0" w:color="auto"/>
            </w:tcBorders>
            <w:vAlign w:val="center"/>
          </w:tcPr>
          <w:p w:rsidR="00555273" w:rsidRPr="00C56B90" w:rsidRDefault="00555273" w:rsidP="00951BDC">
            <w:pPr>
              <w:widowControl w:val="0"/>
              <w:autoSpaceDE w:val="0"/>
              <w:autoSpaceDN w:val="0"/>
              <w:adjustRightInd w:val="0"/>
              <w:spacing w:after="0" w:line="240" w:lineRule="auto"/>
              <w:jc w:val="center"/>
              <w:rPr>
                <w:rFonts w:ascii="Times New Roman" w:eastAsia="Calibri" w:hAnsi="Times New Roman" w:cs="Times New Roman"/>
                <w:sz w:val="18"/>
                <w:szCs w:val="18"/>
              </w:rPr>
            </w:pPr>
            <w:r w:rsidRPr="00C56B90">
              <w:rPr>
                <w:rFonts w:ascii="Times New Roman" w:eastAsia="Calibri" w:hAnsi="Times New Roman" w:cs="Times New Roman"/>
                <w:sz w:val="18"/>
                <w:szCs w:val="18"/>
              </w:rPr>
              <w:t>Стоимость модернизации одного теплового пункта в год (руб.)</w:t>
            </w:r>
          </w:p>
        </w:tc>
        <w:tc>
          <w:tcPr>
            <w:tcW w:w="1437" w:type="dxa"/>
            <w:tcBorders>
              <w:top w:val="single" w:sz="4" w:space="0" w:color="auto"/>
              <w:left w:val="nil"/>
              <w:bottom w:val="single" w:sz="4" w:space="0" w:color="auto"/>
              <w:right w:val="single" w:sz="4" w:space="0" w:color="auto"/>
            </w:tcBorders>
            <w:vAlign w:val="center"/>
          </w:tcPr>
          <w:p w:rsidR="00555273" w:rsidRPr="00C56B90" w:rsidRDefault="00555273" w:rsidP="00951BDC">
            <w:pPr>
              <w:widowControl w:val="0"/>
              <w:autoSpaceDE w:val="0"/>
              <w:autoSpaceDN w:val="0"/>
              <w:adjustRightInd w:val="0"/>
              <w:spacing w:after="0" w:line="240" w:lineRule="auto"/>
              <w:jc w:val="center"/>
              <w:rPr>
                <w:rFonts w:ascii="Times New Roman" w:eastAsia="Calibri" w:hAnsi="Times New Roman" w:cs="Times New Roman"/>
                <w:sz w:val="18"/>
                <w:szCs w:val="18"/>
              </w:rPr>
            </w:pPr>
            <w:r w:rsidRPr="00C56B90">
              <w:rPr>
                <w:rFonts w:ascii="Times New Roman" w:eastAsia="Calibri" w:hAnsi="Times New Roman" w:cs="Times New Roman"/>
                <w:sz w:val="18"/>
                <w:szCs w:val="18"/>
              </w:rPr>
              <w:t>Количество лифтов</w:t>
            </w:r>
          </w:p>
          <w:p w:rsidR="00555273" w:rsidRPr="00C56B90" w:rsidRDefault="00555273" w:rsidP="00951BDC">
            <w:pPr>
              <w:widowControl w:val="0"/>
              <w:autoSpaceDE w:val="0"/>
              <w:autoSpaceDN w:val="0"/>
              <w:adjustRightInd w:val="0"/>
              <w:spacing w:after="0" w:line="240" w:lineRule="auto"/>
              <w:jc w:val="center"/>
              <w:rPr>
                <w:rFonts w:ascii="Times New Roman" w:eastAsia="Calibri" w:hAnsi="Times New Roman" w:cs="Times New Roman"/>
                <w:sz w:val="18"/>
                <w:szCs w:val="18"/>
              </w:rPr>
            </w:pPr>
            <w:r w:rsidRPr="00C56B90">
              <w:rPr>
                <w:rFonts w:ascii="Times New Roman" w:eastAsia="Calibri" w:hAnsi="Times New Roman" w:cs="Times New Roman"/>
                <w:sz w:val="18"/>
                <w:szCs w:val="18"/>
              </w:rPr>
              <w:t>(шт.)</w:t>
            </w:r>
          </w:p>
        </w:tc>
        <w:tc>
          <w:tcPr>
            <w:tcW w:w="1765" w:type="dxa"/>
            <w:tcBorders>
              <w:top w:val="single" w:sz="4" w:space="0" w:color="auto"/>
              <w:left w:val="nil"/>
              <w:bottom w:val="single" w:sz="4" w:space="0" w:color="auto"/>
              <w:right w:val="single" w:sz="4" w:space="0" w:color="auto"/>
            </w:tcBorders>
            <w:vAlign w:val="center"/>
          </w:tcPr>
          <w:p w:rsidR="00555273" w:rsidRDefault="00555273" w:rsidP="00951BDC">
            <w:pPr>
              <w:widowControl w:val="0"/>
              <w:autoSpaceDE w:val="0"/>
              <w:autoSpaceDN w:val="0"/>
              <w:adjustRightInd w:val="0"/>
              <w:spacing w:after="0" w:line="240" w:lineRule="auto"/>
              <w:jc w:val="center"/>
              <w:rPr>
                <w:rFonts w:ascii="Times New Roman" w:eastAsia="Calibri" w:hAnsi="Times New Roman" w:cs="Times New Roman"/>
                <w:sz w:val="18"/>
                <w:szCs w:val="18"/>
              </w:rPr>
            </w:pPr>
            <w:r w:rsidRPr="00C56B90">
              <w:rPr>
                <w:rFonts w:ascii="Times New Roman" w:eastAsia="Calibri" w:hAnsi="Times New Roman" w:cs="Times New Roman"/>
                <w:sz w:val="18"/>
                <w:szCs w:val="18"/>
              </w:rPr>
              <w:t>Цена услуги модернизации лифта в год</w:t>
            </w:r>
          </w:p>
          <w:p w:rsidR="00555273" w:rsidRPr="00C56B90" w:rsidRDefault="00555273" w:rsidP="00951BDC">
            <w:pPr>
              <w:widowControl w:val="0"/>
              <w:autoSpaceDE w:val="0"/>
              <w:autoSpaceDN w:val="0"/>
              <w:adjustRightInd w:val="0"/>
              <w:spacing w:after="0" w:line="240" w:lineRule="auto"/>
              <w:jc w:val="center"/>
              <w:rPr>
                <w:rFonts w:ascii="Times New Roman" w:eastAsia="Calibri" w:hAnsi="Times New Roman" w:cs="Times New Roman"/>
                <w:sz w:val="18"/>
                <w:szCs w:val="18"/>
              </w:rPr>
            </w:pPr>
            <w:r w:rsidRPr="00C56B90">
              <w:rPr>
                <w:rFonts w:ascii="Times New Roman" w:eastAsia="Calibri" w:hAnsi="Times New Roman" w:cs="Times New Roman"/>
                <w:sz w:val="18"/>
                <w:szCs w:val="18"/>
              </w:rPr>
              <w:t xml:space="preserve"> (руб.)</w:t>
            </w:r>
          </w:p>
        </w:tc>
      </w:tr>
      <w:tr w:rsidR="00555273" w:rsidRPr="007B38CC" w:rsidTr="00951BDC">
        <w:trPr>
          <w:trHeight w:val="339"/>
        </w:trPr>
        <w:tc>
          <w:tcPr>
            <w:tcW w:w="1276" w:type="dxa"/>
            <w:tcBorders>
              <w:top w:val="nil"/>
              <w:left w:val="single" w:sz="4" w:space="0" w:color="auto"/>
              <w:bottom w:val="single" w:sz="4" w:space="0" w:color="auto"/>
              <w:right w:val="single" w:sz="4" w:space="0" w:color="auto"/>
            </w:tcBorders>
            <w:shd w:val="clear" w:color="auto" w:fill="auto"/>
            <w:vAlign w:val="center"/>
            <w:hideMark/>
          </w:tcPr>
          <w:p w:rsidR="00555273"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не более</w:t>
            </w:r>
            <w:r w:rsidR="00BF1D9F">
              <w:rPr>
                <w:rFonts w:ascii="Times New Roman" w:eastAsia="Times New Roman" w:hAnsi="Times New Roman" w:cs="Times New Roman"/>
                <w:sz w:val="18"/>
                <w:szCs w:val="18"/>
                <w:lang w:eastAsia="ru-RU"/>
              </w:rPr>
              <w:t xml:space="preserve"> </w:t>
            </w:r>
            <w:r w:rsidRPr="00C56B90">
              <w:rPr>
                <w:rFonts w:ascii="Times New Roman" w:eastAsia="Times New Roman" w:hAnsi="Times New Roman" w:cs="Times New Roman"/>
                <w:sz w:val="18"/>
                <w:szCs w:val="18"/>
                <w:lang w:eastAsia="ru-RU"/>
              </w:rPr>
              <w:t>5</w:t>
            </w:r>
          </w:p>
          <w:p w:rsidR="00555273" w:rsidRPr="00C56B90" w:rsidRDefault="00555273" w:rsidP="00951BDC">
            <w:pPr>
              <w:spacing w:after="0" w:line="240" w:lineRule="auto"/>
              <w:jc w:val="center"/>
              <w:rPr>
                <w:rFonts w:ascii="Times New Roman" w:eastAsia="Times New Roman" w:hAnsi="Times New Roman" w:cs="Times New Roman"/>
                <w:i/>
                <w:sz w:val="18"/>
                <w:szCs w:val="18"/>
                <w:lang w:eastAsia="ru-RU"/>
              </w:rPr>
            </w:pPr>
            <w:r w:rsidRPr="00C56B90">
              <w:rPr>
                <w:rFonts w:ascii="Times New Roman" w:eastAsia="Times New Roman" w:hAnsi="Times New Roman" w:cs="Times New Roman"/>
                <w:sz w:val="18"/>
                <w:szCs w:val="18"/>
                <w:lang w:eastAsia="ru-RU"/>
              </w:rPr>
              <w:t>на здание</w:t>
            </w:r>
          </w:p>
        </w:tc>
        <w:tc>
          <w:tcPr>
            <w:tcW w:w="1984" w:type="dxa"/>
            <w:tcBorders>
              <w:top w:val="nil"/>
              <w:left w:val="nil"/>
              <w:bottom w:val="single" w:sz="4" w:space="0" w:color="auto"/>
              <w:right w:val="single" w:sz="4" w:space="0" w:color="auto"/>
            </w:tcBorders>
            <w:shd w:val="clear" w:color="auto" w:fill="auto"/>
            <w:noWrap/>
            <w:vAlign w:val="center"/>
            <w:hideMark/>
          </w:tcPr>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не более</w:t>
            </w:r>
          </w:p>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60 000,00</w:t>
            </w:r>
          </w:p>
        </w:tc>
        <w:tc>
          <w:tcPr>
            <w:tcW w:w="1437" w:type="dxa"/>
            <w:tcBorders>
              <w:top w:val="nil"/>
              <w:left w:val="nil"/>
              <w:bottom w:val="single" w:sz="4" w:space="0" w:color="auto"/>
              <w:right w:val="single" w:sz="4" w:space="0" w:color="auto"/>
            </w:tcBorders>
            <w:vAlign w:val="center"/>
          </w:tcPr>
          <w:p w:rsidR="00555273"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не более 1</w:t>
            </w:r>
          </w:p>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18"/>
                <w:szCs w:val="18"/>
                <w:lang w:eastAsia="ru-RU"/>
              </w:rPr>
              <w:t>на здание</w:t>
            </w:r>
          </w:p>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p>
        </w:tc>
        <w:tc>
          <w:tcPr>
            <w:tcW w:w="1437" w:type="dxa"/>
            <w:tcBorders>
              <w:top w:val="nil"/>
              <w:left w:val="nil"/>
              <w:bottom w:val="single" w:sz="4" w:space="0" w:color="auto"/>
              <w:right w:val="single" w:sz="4" w:space="0" w:color="auto"/>
            </w:tcBorders>
            <w:vAlign w:val="center"/>
          </w:tcPr>
          <w:p w:rsidR="00555273" w:rsidRPr="0030751B" w:rsidRDefault="00555273" w:rsidP="00951BDC">
            <w:pPr>
              <w:spacing w:after="0" w:line="240" w:lineRule="auto"/>
              <w:jc w:val="center"/>
              <w:rPr>
                <w:rFonts w:ascii="Times New Roman" w:eastAsia="Times New Roman" w:hAnsi="Times New Roman" w:cs="Times New Roman"/>
                <w:sz w:val="18"/>
                <w:szCs w:val="18"/>
                <w:lang w:eastAsia="ru-RU"/>
              </w:rPr>
            </w:pPr>
            <w:r w:rsidRPr="0030751B">
              <w:rPr>
                <w:rFonts w:ascii="Times New Roman" w:eastAsia="Times New Roman" w:hAnsi="Times New Roman" w:cs="Times New Roman"/>
                <w:sz w:val="18"/>
                <w:szCs w:val="18"/>
                <w:lang w:eastAsia="ru-RU"/>
              </w:rPr>
              <w:t>не более</w:t>
            </w:r>
          </w:p>
          <w:p w:rsidR="00555273" w:rsidRPr="00C56B90" w:rsidRDefault="00FC2B12" w:rsidP="00951BDC">
            <w:pPr>
              <w:spacing w:after="0" w:line="240" w:lineRule="auto"/>
              <w:jc w:val="center"/>
              <w:rPr>
                <w:rFonts w:ascii="Times New Roman" w:eastAsia="Times New Roman" w:hAnsi="Times New Roman" w:cs="Times New Roman"/>
                <w:sz w:val="18"/>
                <w:szCs w:val="18"/>
                <w:lang w:eastAsia="ru-RU"/>
              </w:rPr>
            </w:pPr>
            <w:r w:rsidRPr="0030751B">
              <w:rPr>
                <w:rFonts w:ascii="Times New Roman" w:eastAsia="Times New Roman" w:hAnsi="Times New Roman" w:cs="Times New Roman"/>
                <w:sz w:val="18"/>
                <w:szCs w:val="18"/>
                <w:lang w:eastAsia="ru-RU"/>
              </w:rPr>
              <w:t>330</w:t>
            </w:r>
            <w:r w:rsidR="00555273" w:rsidRPr="0030751B">
              <w:rPr>
                <w:rFonts w:ascii="Times New Roman" w:eastAsia="Times New Roman" w:hAnsi="Times New Roman" w:cs="Times New Roman"/>
                <w:sz w:val="18"/>
                <w:szCs w:val="18"/>
                <w:lang w:eastAsia="ru-RU"/>
              </w:rPr>
              <w:t xml:space="preserve"> 000,00</w:t>
            </w:r>
          </w:p>
        </w:tc>
        <w:tc>
          <w:tcPr>
            <w:tcW w:w="1437" w:type="dxa"/>
            <w:tcBorders>
              <w:top w:val="nil"/>
              <w:left w:val="nil"/>
              <w:bottom w:val="single" w:sz="4" w:space="0" w:color="auto"/>
              <w:right w:val="single" w:sz="4" w:space="0" w:color="auto"/>
            </w:tcBorders>
            <w:vAlign w:val="center"/>
          </w:tcPr>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20"/>
                <w:szCs w:val="20"/>
                <w:lang w:eastAsia="ru-RU"/>
              </w:rPr>
              <w:t>не более фактического наличия</w:t>
            </w:r>
          </w:p>
        </w:tc>
        <w:tc>
          <w:tcPr>
            <w:tcW w:w="1765" w:type="dxa"/>
            <w:tcBorders>
              <w:top w:val="nil"/>
              <w:left w:val="nil"/>
              <w:bottom w:val="single" w:sz="4" w:space="0" w:color="auto"/>
              <w:right w:val="single" w:sz="4" w:space="0" w:color="auto"/>
            </w:tcBorders>
            <w:vAlign w:val="center"/>
          </w:tcPr>
          <w:p w:rsidR="00555273" w:rsidRDefault="00555273" w:rsidP="00951BDC">
            <w:pPr>
              <w:spacing w:after="0" w:line="240" w:lineRule="auto"/>
              <w:jc w:val="center"/>
              <w:rPr>
                <w:rFonts w:ascii="Times New Roman" w:eastAsia="Times New Roman" w:hAnsi="Times New Roman" w:cs="Times New Roman"/>
                <w:sz w:val="20"/>
                <w:szCs w:val="20"/>
                <w:lang w:eastAsia="ru-RU"/>
              </w:rPr>
            </w:pPr>
            <w:r w:rsidRPr="00C56B90">
              <w:rPr>
                <w:rFonts w:ascii="Times New Roman" w:eastAsia="Times New Roman" w:hAnsi="Times New Roman" w:cs="Times New Roman"/>
                <w:sz w:val="20"/>
                <w:szCs w:val="20"/>
                <w:lang w:eastAsia="ru-RU"/>
              </w:rPr>
              <w:t>не более</w:t>
            </w:r>
          </w:p>
          <w:p w:rsidR="00555273" w:rsidRPr="00C56B90" w:rsidRDefault="00555273" w:rsidP="00951BDC">
            <w:pPr>
              <w:spacing w:after="0" w:line="240" w:lineRule="auto"/>
              <w:jc w:val="center"/>
              <w:rPr>
                <w:rFonts w:ascii="Times New Roman" w:eastAsia="Times New Roman" w:hAnsi="Times New Roman" w:cs="Times New Roman"/>
                <w:sz w:val="18"/>
                <w:szCs w:val="18"/>
                <w:lang w:eastAsia="ru-RU"/>
              </w:rPr>
            </w:pPr>
            <w:r w:rsidRPr="00C56B90">
              <w:rPr>
                <w:rFonts w:ascii="Times New Roman" w:eastAsia="Times New Roman" w:hAnsi="Times New Roman" w:cs="Times New Roman"/>
                <w:sz w:val="20"/>
                <w:szCs w:val="20"/>
                <w:lang w:eastAsia="ru-RU"/>
              </w:rPr>
              <w:t>1 320 000,00</w:t>
            </w:r>
          </w:p>
        </w:tc>
      </w:tr>
    </w:tbl>
    <w:p w:rsidR="00366A9B" w:rsidRPr="00366A9B" w:rsidRDefault="00366A9B" w:rsidP="00555273">
      <w:pPr>
        <w:tabs>
          <w:tab w:val="left" w:pos="1134"/>
        </w:tabs>
        <w:autoSpaceDE w:val="0"/>
        <w:autoSpaceDN w:val="0"/>
        <w:adjustRightInd w:val="0"/>
        <w:spacing w:after="0" w:line="240" w:lineRule="auto"/>
        <w:ind w:firstLine="709"/>
        <w:jc w:val="both"/>
        <w:rPr>
          <w:rFonts w:ascii="Times New Roman" w:hAnsi="Times New Roman" w:cs="Times New Roman"/>
          <w:sz w:val="16"/>
          <w:szCs w:val="16"/>
        </w:rPr>
      </w:pPr>
    </w:p>
    <w:p w:rsidR="00555273" w:rsidRPr="00C56B90" w:rsidRDefault="00555273" w:rsidP="00555273">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C56B90">
        <w:rPr>
          <w:rFonts w:ascii="Times New Roman" w:hAnsi="Times New Roman" w:cs="Times New Roman"/>
          <w:sz w:val="26"/>
          <w:szCs w:val="26"/>
        </w:rPr>
        <w:t>8.3.</w:t>
      </w:r>
      <w:r>
        <w:rPr>
          <w:rFonts w:ascii="Times New Roman" w:hAnsi="Times New Roman" w:cs="Times New Roman"/>
          <w:sz w:val="26"/>
          <w:szCs w:val="26"/>
        </w:rPr>
        <w:t xml:space="preserve"> </w:t>
      </w:r>
      <w:r w:rsidRPr="00C56B90">
        <w:rPr>
          <w:rFonts w:ascii="Times New Roman" w:hAnsi="Times New Roman" w:cs="Times New Roman"/>
          <w:sz w:val="26"/>
          <w:szCs w:val="26"/>
        </w:rPr>
        <w:t>Затраты по установке: системы тревожной сигнализации комплекса технических средств охраны (тревожная кнопка),</w:t>
      </w:r>
      <w:r w:rsidR="00BF1D9F">
        <w:rPr>
          <w:rFonts w:ascii="Times New Roman" w:hAnsi="Times New Roman" w:cs="Times New Roman"/>
          <w:sz w:val="26"/>
          <w:szCs w:val="26"/>
        </w:rPr>
        <w:t xml:space="preserve"> </w:t>
      </w:r>
      <w:r w:rsidRPr="00C56B90">
        <w:rPr>
          <w:rFonts w:ascii="Times New Roman" w:hAnsi="Times New Roman" w:cs="Times New Roman"/>
          <w:sz w:val="26"/>
          <w:szCs w:val="26"/>
        </w:rPr>
        <w:t>системы охранной и тревожной сигнализации</w:t>
      </w:r>
    </w:p>
    <w:p w:rsidR="00555273" w:rsidRPr="00C56B90" w:rsidRDefault="00555273" w:rsidP="00366A9B">
      <w:pPr>
        <w:pStyle w:val="a3"/>
        <w:widowControl w:val="0"/>
        <w:autoSpaceDE w:val="0"/>
        <w:autoSpaceDN w:val="0"/>
        <w:adjustRightInd w:val="0"/>
        <w:spacing w:after="0" w:line="240" w:lineRule="auto"/>
        <w:ind w:left="1429"/>
        <w:jc w:val="center"/>
        <w:rPr>
          <w:rFonts w:ascii="Times New Roman" w:eastAsia="Calibri" w:hAnsi="Times New Roman" w:cs="Times New Roman"/>
          <w:sz w:val="24"/>
          <w:szCs w:val="24"/>
        </w:rPr>
      </w:pPr>
      <w:r w:rsidRPr="00C56B90">
        <w:rPr>
          <w:rFonts w:ascii="Times New Roman" w:hAnsi="Times New Roman" w:cs="Times New Roman"/>
          <w:noProof/>
          <w:sz w:val="20"/>
          <w:szCs w:val="20"/>
          <w:lang w:eastAsia="ru-RU"/>
        </w:rPr>
        <w:drawing>
          <wp:inline distT="0" distB="0" distL="0" distR="0" wp14:anchorId="243AAAE5" wp14:editId="79BAEA08">
            <wp:extent cx="1381125" cy="485775"/>
            <wp:effectExtent l="0" t="0" r="0" b="9525"/>
            <wp:docPr id="657" name="Рисунок 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381125" cy="485775"/>
                    </a:xfrm>
                    <a:prstGeom prst="rect">
                      <a:avLst/>
                    </a:prstGeom>
                    <a:noFill/>
                    <a:ln>
                      <a:noFill/>
                    </a:ln>
                  </pic:spPr>
                </pic:pic>
              </a:graphicData>
            </a:graphic>
          </wp:inline>
        </w:drawing>
      </w:r>
    </w:p>
    <w:p w:rsidR="00555273" w:rsidRPr="00C56B90"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56B90">
        <w:rPr>
          <w:rFonts w:ascii="Times New Roman" w:hAnsi="Times New Roman" w:cs="Times New Roman"/>
          <w:sz w:val="20"/>
          <w:szCs w:val="20"/>
        </w:rPr>
        <w:t>где:</w:t>
      </w:r>
    </w:p>
    <w:p w:rsidR="00555273" w:rsidRPr="00C56B90"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56B90">
        <w:rPr>
          <w:rFonts w:ascii="Times New Roman" w:hAnsi="Times New Roman" w:cs="Times New Roman"/>
          <w:noProof/>
          <w:sz w:val="20"/>
          <w:szCs w:val="20"/>
          <w:lang w:eastAsia="ru-RU"/>
        </w:rPr>
        <w:drawing>
          <wp:inline distT="0" distB="0" distL="0" distR="0" wp14:anchorId="12B122C1" wp14:editId="308F0488">
            <wp:extent cx="333375" cy="257175"/>
            <wp:effectExtent l="0" t="0" r="9525" b="0"/>
            <wp:docPr id="658" name="Рисунок 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C56B90">
        <w:rPr>
          <w:rFonts w:ascii="Times New Roman" w:hAnsi="Times New Roman" w:cs="Times New Roman"/>
          <w:sz w:val="20"/>
          <w:szCs w:val="20"/>
        </w:rPr>
        <w:t xml:space="preserve"> - </w:t>
      </w:r>
      <w:r w:rsidRPr="00C56B90">
        <w:rPr>
          <w:rFonts w:ascii="Times New Roman" w:eastAsia="Times New Roman" w:hAnsi="Times New Roman" w:cs="Times New Roman"/>
          <w:sz w:val="20"/>
          <w:szCs w:val="20"/>
          <w:lang w:eastAsia="ru-RU"/>
        </w:rPr>
        <w:t>Количество систем тревожной сигнализации комплекса технических средств охраны (тревожная кнопка), систем охранной и тревожной сигнализации</w:t>
      </w:r>
      <w:r w:rsidRPr="00C56B90">
        <w:rPr>
          <w:rFonts w:ascii="Times New Roman" w:hAnsi="Times New Roman" w:cs="Times New Roman"/>
          <w:sz w:val="20"/>
          <w:szCs w:val="20"/>
        </w:rPr>
        <w:t>;</w:t>
      </w:r>
    </w:p>
    <w:p w:rsidR="00555273" w:rsidRPr="00C56B90" w:rsidRDefault="00555273" w:rsidP="00366A9B">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56B90">
        <w:rPr>
          <w:rFonts w:ascii="Times New Roman" w:hAnsi="Times New Roman" w:cs="Times New Roman"/>
          <w:noProof/>
          <w:sz w:val="20"/>
          <w:szCs w:val="20"/>
          <w:lang w:eastAsia="ru-RU"/>
        </w:rPr>
        <w:drawing>
          <wp:inline distT="0" distB="0" distL="0" distR="0" wp14:anchorId="79AD94A4" wp14:editId="132C6379">
            <wp:extent cx="295275" cy="257175"/>
            <wp:effectExtent l="0" t="0" r="9525" b="0"/>
            <wp:docPr id="659" name="Рисунок 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C56B90">
        <w:rPr>
          <w:rFonts w:ascii="Times New Roman" w:hAnsi="Times New Roman" w:cs="Times New Roman"/>
          <w:sz w:val="20"/>
          <w:szCs w:val="20"/>
        </w:rPr>
        <w:t xml:space="preserve"> - стоимость установки:</w:t>
      </w:r>
      <w:r>
        <w:rPr>
          <w:rFonts w:ascii="Times New Roman" w:hAnsi="Times New Roman" w:cs="Times New Roman"/>
          <w:sz w:val="20"/>
          <w:szCs w:val="20"/>
        </w:rPr>
        <w:t xml:space="preserve"> </w:t>
      </w:r>
      <w:r w:rsidRPr="00C56B90">
        <w:rPr>
          <w:rFonts w:ascii="Times New Roman" w:hAnsi="Times New Roman" w:cs="Times New Roman"/>
          <w:sz w:val="20"/>
          <w:szCs w:val="20"/>
        </w:rPr>
        <w:t>системы сигнализации комплекса технических средств охраны, системы охранной и тревожной сигнализации</w:t>
      </w:r>
      <w:r w:rsidR="00BF1D9F">
        <w:rPr>
          <w:rFonts w:ascii="Times New Roman" w:hAnsi="Times New Roman" w:cs="Times New Roman"/>
          <w:sz w:val="20"/>
          <w:szCs w:val="20"/>
        </w:rPr>
        <w:t xml:space="preserve"> </w:t>
      </w:r>
      <w:r w:rsidRPr="00C56B90">
        <w:rPr>
          <w:rFonts w:ascii="Times New Roman" w:hAnsi="Times New Roman" w:cs="Times New Roman"/>
          <w:sz w:val="20"/>
          <w:szCs w:val="20"/>
        </w:rPr>
        <w:t>в год.</w:t>
      </w:r>
    </w:p>
    <w:p w:rsidR="00555273" w:rsidRPr="00C56B90"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tbl>
      <w:tblPr>
        <w:tblW w:w="9356" w:type="dxa"/>
        <w:tblInd w:w="250" w:type="dxa"/>
        <w:tblLook w:val="04A0" w:firstRow="1" w:lastRow="0" w:firstColumn="1" w:lastColumn="0" w:noHBand="0" w:noVBand="1"/>
      </w:tblPr>
      <w:tblGrid>
        <w:gridCol w:w="4820"/>
        <w:gridCol w:w="4536"/>
      </w:tblGrid>
      <w:tr w:rsidR="00555273" w:rsidRPr="00C56B90" w:rsidTr="00951BDC">
        <w:trPr>
          <w:trHeight w:val="599"/>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56B90" w:rsidRDefault="00555273" w:rsidP="00951BDC">
            <w:pPr>
              <w:spacing w:after="0" w:line="240" w:lineRule="auto"/>
              <w:jc w:val="center"/>
              <w:rPr>
                <w:rFonts w:ascii="Times New Roman" w:eastAsia="Times New Roman" w:hAnsi="Times New Roman" w:cs="Times New Roman"/>
                <w:sz w:val="20"/>
                <w:szCs w:val="20"/>
                <w:lang w:eastAsia="ru-RU"/>
              </w:rPr>
            </w:pPr>
            <w:r w:rsidRPr="00C56B90">
              <w:rPr>
                <w:rFonts w:ascii="Times New Roman" w:eastAsia="Times New Roman" w:hAnsi="Times New Roman" w:cs="Times New Roman"/>
                <w:sz w:val="20"/>
                <w:szCs w:val="20"/>
                <w:lang w:eastAsia="ru-RU"/>
              </w:rPr>
              <w:t>Количество тревожной сигнализации комплекса технических средств охраны (тревожная кнопка),</w:t>
            </w:r>
            <w:r w:rsidR="00BF1D9F">
              <w:rPr>
                <w:rFonts w:ascii="Times New Roman" w:eastAsia="Calibri" w:hAnsi="Times New Roman" w:cs="Times New Roman"/>
                <w:sz w:val="26"/>
                <w:szCs w:val="26"/>
              </w:rPr>
              <w:t xml:space="preserve"> </w:t>
            </w:r>
            <w:r w:rsidRPr="00C56B90">
              <w:rPr>
                <w:rFonts w:ascii="Times New Roman" w:eastAsia="Times New Roman" w:hAnsi="Times New Roman" w:cs="Times New Roman"/>
                <w:sz w:val="20"/>
                <w:szCs w:val="20"/>
                <w:lang w:eastAsia="ru-RU"/>
              </w:rPr>
              <w:t xml:space="preserve">системы охранной и тревожной сигнализации </w:t>
            </w:r>
          </w:p>
          <w:p w:rsidR="00555273" w:rsidRPr="00C56B90" w:rsidRDefault="00555273" w:rsidP="00951BDC">
            <w:pPr>
              <w:spacing w:after="0" w:line="240" w:lineRule="auto"/>
              <w:jc w:val="center"/>
              <w:rPr>
                <w:rFonts w:ascii="Times New Roman" w:eastAsia="Times New Roman" w:hAnsi="Times New Roman" w:cs="Times New Roman"/>
                <w:sz w:val="20"/>
                <w:szCs w:val="20"/>
                <w:lang w:eastAsia="ru-RU"/>
              </w:rPr>
            </w:pPr>
            <w:r w:rsidRPr="00C56B90">
              <w:rPr>
                <w:rFonts w:ascii="Times New Roman" w:eastAsia="Times New Roman" w:hAnsi="Times New Roman" w:cs="Times New Roman"/>
                <w:sz w:val="20"/>
                <w:szCs w:val="20"/>
                <w:lang w:eastAsia="ru-RU"/>
              </w:rPr>
              <w:t xml:space="preserve"> (шт.)</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555273" w:rsidRPr="00C56B90" w:rsidRDefault="00555273" w:rsidP="00951BDC">
            <w:pPr>
              <w:spacing w:after="0" w:line="240" w:lineRule="auto"/>
              <w:jc w:val="center"/>
              <w:rPr>
                <w:rFonts w:ascii="Times New Roman" w:hAnsi="Times New Roman" w:cs="Times New Roman"/>
                <w:sz w:val="20"/>
                <w:szCs w:val="20"/>
              </w:rPr>
            </w:pPr>
            <w:r w:rsidRPr="00C56B90">
              <w:rPr>
                <w:rFonts w:ascii="Times New Roman" w:hAnsi="Times New Roman" w:cs="Times New Roman"/>
                <w:sz w:val="20"/>
                <w:szCs w:val="20"/>
              </w:rPr>
              <w:t xml:space="preserve">Стоимость установки </w:t>
            </w:r>
            <w:r w:rsidRPr="00C56B90">
              <w:rPr>
                <w:rFonts w:ascii="Times New Roman" w:eastAsia="Times New Roman" w:hAnsi="Times New Roman" w:cs="Times New Roman"/>
                <w:sz w:val="20"/>
                <w:szCs w:val="20"/>
                <w:lang w:eastAsia="ru-RU"/>
              </w:rPr>
              <w:t>тревожной сигнализации комплекса технических средств охраны (тревожная кнопка),</w:t>
            </w:r>
            <w:r w:rsidRPr="00C56B90">
              <w:rPr>
                <w:rFonts w:ascii="Times New Roman" w:eastAsia="Calibri" w:hAnsi="Times New Roman" w:cs="Times New Roman"/>
                <w:sz w:val="26"/>
                <w:szCs w:val="26"/>
              </w:rPr>
              <w:t xml:space="preserve"> </w:t>
            </w:r>
            <w:r w:rsidRPr="00C56B90">
              <w:rPr>
                <w:rFonts w:ascii="Times New Roman" w:eastAsia="Calibri" w:hAnsi="Times New Roman" w:cs="Times New Roman"/>
                <w:sz w:val="20"/>
                <w:szCs w:val="20"/>
              </w:rPr>
              <w:t>системы</w:t>
            </w:r>
            <w:r w:rsidRPr="00C56B90">
              <w:rPr>
                <w:rFonts w:ascii="Times New Roman" w:eastAsia="Calibri" w:hAnsi="Times New Roman" w:cs="Times New Roman"/>
                <w:sz w:val="26"/>
                <w:szCs w:val="26"/>
              </w:rPr>
              <w:t xml:space="preserve"> </w:t>
            </w:r>
            <w:r w:rsidRPr="00C56B90">
              <w:rPr>
                <w:rFonts w:ascii="Times New Roman" w:eastAsia="Times New Roman" w:hAnsi="Times New Roman" w:cs="Times New Roman"/>
                <w:sz w:val="20"/>
                <w:szCs w:val="20"/>
                <w:lang w:eastAsia="ru-RU"/>
              </w:rPr>
              <w:t>охранной и тревожной сигнализации</w:t>
            </w:r>
            <w:r w:rsidR="00BF1D9F">
              <w:rPr>
                <w:rFonts w:ascii="Times New Roman" w:eastAsia="Times New Roman" w:hAnsi="Times New Roman" w:cs="Times New Roman"/>
                <w:sz w:val="20"/>
                <w:szCs w:val="20"/>
                <w:lang w:eastAsia="ru-RU"/>
              </w:rPr>
              <w:t xml:space="preserve"> </w:t>
            </w:r>
            <w:r w:rsidRPr="00C56B90">
              <w:rPr>
                <w:rFonts w:ascii="Times New Roman" w:eastAsia="Times New Roman" w:hAnsi="Times New Roman" w:cs="Times New Roman"/>
                <w:sz w:val="20"/>
                <w:szCs w:val="20"/>
                <w:lang w:eastAsia="ru-RU"/>
              </w:rPr>
              <w:t>(руб.)</w:t>
            </w:r>
          </w:p>
        </w:tc>
      </w:tr>
      <w:tr w:rsidR="00555273" w:rsidRPr="007B38CC" w:rsidTr="00951BDC">
        <w:trPr>
          <w:trHeight w:val="315"/>
        </w:trPr>
        <w:tc>
          <w:tcPr>
            <w:tcW w:w="4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5273" w:rsidRPr="00C56B90" w:rsidRDefault="00555273" w:rsidP="00951BDC">
            <w:pPr>
              <w:spacing w:after="0" w:line="240" w:lineRule="auto"/>
              <w:jc w:val="center"/>
              <w:rPr>
                <w:rFonts w:ascii="Times New Roman" w:eastAsia="Times New Roman" w:hAnsi="Times New Roman" w:cs="Times New Roman"/>
                <w:sz w:val="20"/>
                <w:szCs w:val="20"/>
                <w:lang w:eastAsia="ru-RU"/>
              </w:rPr>
            </w:pPr>
            <w:r w:rsidRPr="00C56B90">
              <w:rPr>
                <w:rFonts w:ascii="Times New Roman" w:eastAsia="Times New Roman" w:hAnsi="Times New Roman" w:cs="Times New Roman"/>
                <w:sz w:val="20"/>
                <w:szCs w:val="20"/>
                <w:lang w:eastAsia="ru-RU"/>
              </w:rPr>
              <w:t>не более 1 на здание</w:t>
            </w:r>
          </w:p>
        </w:tc>
        <w:tc>
          <w:tcPr>
            <w:tcW w:w="4536" w:type="dxa"/>
            <w:tcBorders>
              <w:top w:val="single" w:sz="4" w:space="0" w:color="auto"/>
              <w:left w:val="nil"/>
              <w:bottom w:val="single" w:sz="4" w:space="0" w:color="auto"/>
              <w:right w:val="single" w:sz="4" w:space="0" w:color="auto"/>
            </w:tcBorders>
            <w:shd w:val="clear" w:color="auto" w:fill="auto"/>
            <w:noWrap/>
            <w:vAlign w:val="bottom"/>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C56B90">
              <w:rPr>
                <w:rFonts w:ascii="Times New Roman" w:eastAsia="Times New Roman" w:hAnsi="Times New Roman" w:cs="Times New Roman"/>
                <w:sz w:val="20"/>
                <w:szCs w:val="20"/>
                <w:lang w:eastAsia="ru-RU"/>
              </w:rPr>
              <w:t>не более 300 000,00</w:t>
            </w:r>
          </w:p>
        </w:tc>
      </w:tr>
    </w:tbl>
    <w:p w:rsidR="00555273" w:rsidRPr="00366A9B" w:rsidRDefault="00555273" w:rsidP="00366A9B">
      <w:pPr>
        <w:tabs>
          <w:tab w:val="left" w:pos="1134"/>
        </w:tabs>
        <w:autoSpaceDE w:val="0"/>
        <w:autoSpaceDN w:val="0"/>
        <w:adjustRightInd w:val="0"/>
        <w:spacing w:after="0" w:line="240" w:lineRule="auto"/>
        <w:jc w:val="both"/>
        <w:rPr>
          <w:rFonts w:ascii="Times New Roman" w:hAnsi="Times New Roman" w:cs="Times New Roman"/>
          <w:sz w:val="18"/>
          <w:szCs w:val="18"/>
          <w:highlight w:val="yellow"/>
        </w:rPr>
      </w:pPr>
    </w:p>
    <w:p w:rsidR="00555273" w:rsidRPr="00366A9B" w:rsidRDefault="00555273" w:rsidP="00366A9B">
      <w:pPr>
        <w:pStyle w:val="a3"/>
        <w:numPr>
          <w:ilvl w:val="0"/>
          <w:numId w:val="55"/>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C56B90">
        <w:rPr>
          <w:rFonts w:ascii="Times New Roman" w:hAnsi="Times New Roman" w:cs="Times New Roman"/>
          <w:sz w:val="26"/>
          <w:szCs w:val="26"/>
        </w:rPr>
        <w:t xml:space="preserve">Затраты на аренду, субаренду за пользование земельными участками </w:t>
      </w:r>
      <w:r w:rsidR="006C50A2">
        <w:rPr>
          <w:rFonts w:ascii="Times New Roman" w:hAnsi="Times New Roman" w:cs="Times New Roman"/>
          <w:sz w:val="26"/>
          <w:szCs w:val="26"/>
        </w:rPr>
        <w:br/>
      </w:r>
      <w:r w:rsidRPr="00C56B90">
        <w:rPr>
          <w:rFonts w:ascii="Times New Roman" w:hAnsi="Times New Roman" w:cs="Times New Roman"/>
          <w:sz w:val="26"/>
          <w:szCs w:val="26"/>
        </w:rPr>
        <w:t>и другими обособленными природными объектами, в том числе:</w:t>
      </w:r>
    </w:p>
    <w:p w:rsidR="00555273" w:rsidRPr="00D46BF2" w:rsidRDefault="00555273" w:rsidP="00555273">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C56B90">
        <w:rPr>
          <w:rFonts w:ascii="Times New Roman" w:hAnsi="Times New Roman" w:cs="Times New Roman"/>
          <w:sz w:val="26"/>
          <w:szCs w:val="26"/>
        </w:rPr>
        <w:t xml:space="preserve">9.1. Затраты на аренду, субаренду за пользование земельным участком (территории) </w:t>
      </w:r>
    </w:p>
    <w:p w:rsidR="00555273" w:rsidRPr="00366A9B" w:rsidRDefault="00555273" w:rsidP="00555273">
      <w:pPr>
        <w:tabs>
          <w:tab w:val="left" w:pos="1134"/>
        </w:tabs>
        <w:autoSpaceDE w:val="0"/>
        <w:autoSpaceDN w:val="0"/>
        <w:adjustRightInd w:val="0"/>
        <w:spacing w:after="0" w:line="240" w:lineRule="auto"/>
        <w:jc w:val="both"/>
        <w:rPr>
          <w:rFonts w:ascii="Times New Roman" w:hAnsi="Times New Roman" w:cs="Times New Roman"/>
          <w:sz w:val="18"/>
          <w:szCs w:val="18"/>
        </w:rPr>
      </w:pPr>
    </w:p>
    <w:p w:rsidR="00555273" w:rsidRPr="00AD622B" w:rsidRDefault="00555273" w:rsidP="00555273">
      <w:pPr>
        <w:pStyle w:val="a3"/>
        <w:widowControl w:val="0"/>
        <w:autoSpaceDE w:val="0"/>
        <w:autoSpaceDN w:val="0"/>
        <w:adjustRightInd w:val="0"/>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ап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w:rPr>
                  <w:rFonts w:ascii="Cambria Math" w:eastAsia="Calibri" w:hAnsi="Cambria Math" w:cs="Times New Roman"/>
                  <w:sz w:val="20"/>
                  <w:szCs w:val="20"/>
                  <w:lang w:val="en-US"/>
                </w:rPr>
                <m:t>S</m:t>
              </m:r>
              <m: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xP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ап </m:t>
              </m:r>
            </m:e>
          </m:nary>
          <m:r>
            <w:rPr>
              <w:rFonts w:ascii="Cambria Math" w:eastAsia="Calibri" w:hAnsi="Cambria Math" w:cs="Times New Roman"/>
              <w:sz w:val="20"/>
              <w:szCs w:val="20"/>
            </w:rPr>
            <m:t>,</m:t>
          </m:r>
        </m:oMath>
      </m:oMathPara>
    </w:p>
    <w:p w:rsidR="00555273" w:rsidRPr="00AD622B"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AD622B">
        <w:rPr>
          <w:rFonts w:ascii="Times New Roman" w:eastAsia="Calibri" w:hAnsi="Times New Roman" w:cs="Times New Roman"/>
          <w:sz w:val="20"/>
          <w:szCs w:val="20"/>
        </w:rPr>
        <w:t>где:</w:t>
      </w:r>
    </w:p>
    <w:p w:rsidR="00555273" w:rsidRPr="00AD622B"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AD622B">
        <w:rPr>
          <w:rFonts w:ascii="Times New Roman" w:eastAsia="Calibri" w:hAnsi="Times New Roman" w:cs="Times New Roman"/>
          <w:sz w:val="20"/>
          <w:szCs w:val="20"/>
          <w:lang w:val="en-US"/>
        </w:rPr>
        <w:t>Qi</w:t>
      </w:r>
      <w:r w:rsidRPr="00AD622B">
        <w:rPr>
          <w:rFonts w:ascii="Times New Roman" w:eastAsia="Calibri" w:hAnsi="Times New Roman" w:cs="Times New Roman"/>
          <w:sz w:val="20"/>
          <w:szCs w:val="20"/>
        </w:rPr>
        <w:t xml:space="preserve"> ап – планируемое количество часов аренды, субаренды земельного участка (территории) в год ;</w:t>
      </w:r>
    </w:p>
    <w:p w:rsidR="00555273" w:rsidRPr="00AD622B"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AD622B">
        <w:rPr>
          <w:rFonts w:ascii="Times New Roman" w:eastAsia="Calibri" w:hAnsi="Times New Roman" w:cs="Times New Roman"/>
          <w:sz w:val="20"/>
          <w:szCs w:val="20"/>
        </w:rPr>
        <w:t>P</w:t>
      </w:r>
      <w:r w:rsidRPr="00AD622B">
        <w:rPr>
          <w:rFonts w:ascii="Times New Roman" w:eastAsia="Calibri" w:hAnsi="Times New Roman" w:cs="Times New Roman"/>
          <w:sz w:val="20"/>
          <w:szCs w:val="20"/>
          <w:lang w:val="en-US"/>
        </w:rPr>
        <w:t>i</w:t>
      </w:r>
      <w:r w:rsidRPr="00AD622B">
        <w:rPr>
          <w:rFonts w:ascii="Times New Roman" w:eastAsia="Calibri" w:hAnsi="Times New Roman" w:cs="Times New Roman"/>
          <w:sz w:val="20"/>
          <w:szCs w:val="20"/>
        </w:rPr>
        <w:t xml:space="preserve"> ап – цена за 1 м2 </w:t>
      </w:r>
      <w:r w:rsidRPr="00AD622B">
        <w:rPr>
          <w:rFonts w:ascii="Times New Roman" w:eastAsia="Times New Roman" w:hAnsi="Times New Roman" w:cs="Times New Roman"/>
          <w:sz w:val="20"/>
          <w:szCs w:val="20"/>
          <w:lang w:eastAsia="ru-RU"/>
        </w:rPr>
        <w:t>аренды, субаренду</w:t>
      </w:r>
      <w:r w:rsidR="00BF1D9F">
        <w:rPr>
          <w:rFonts w:ascii="Times New Roman" w:eastAsia="Times New Roman" w:hAnsi="Times New Roman" w:cs="Times New Roman"/>
          <w:sz w:val="20"/>
          <w:szCs w:val="20"/>
          <w:lang w:eastAsia="ru-RU"/>
        </w:rPr>
        <w:t xml:space="preserve"> </w:t>
      </w:r>
      <w:r w:rsidRPr="00AD622B">
        <w:rPr>
          <w:rFonts w:ascii="Times New Roman" w:eastAsia="Times New Roman" w:hAnsi="Times New Roman" w:cs="Times New Roman"/>
          <w:sz w:val="20"/>
          <w:szCs w:val="20"/>
          <w:lang w:eastAsia="ru-RU"/>
        </w:rPr>
        <w:t>земельного участка (территории)</w:t>
      </w:r>
      <w:r w:rsidR="00BF1D9F">
        <w:rPr>
          <w:rFonts w:ascii="Times New Roman" w:eastAsia="Times New Roman" w:hAnsi="Times New Roman" w:cs="Times New Roman"/>
          <w:sz w:val="20"/>
          <w:szCs w:val="20"/>
          <w:lang w:eastAsia="ru-RU"/>
        </w:rPr>
        <w:t xml:space="preserve"> </w:t>
      </w:r>
      <w:r w:rsidRPr="00AD622B">
        <w:rPr>
          <w:rFonts w:ascii="Times New Roman" w:eastAsia="Times New Roman" w:hAnsi="Times New Roman" w:cs="Times New Roman"/>
          <w:sz w:val="20"/>
          <w:szCs w:val="20"/>
          <w:lang w:eastAsia="ru-RU"/>
        </w:rPr>
        <w:t>в час</w:t>
      </w:r>
      <w:r w:rsidRPr="00AD622B">
        <w:rPr>
          <w:rFonts w:ascii="Times New Roman" w:eastAsia="Calibri" w:hAnsi="Times New Roman" w:cs="Times New Roman"/>
          <w:sz w:val="20"/>
          <w:szCs w:val="20"/>
        </w:rPr>
        <w:t xml:space="preserve"> для проведения одного мероприятия;</w:t>
      </w:r>
    </w:p>
    <w:p w:rsidR="00555273" w:rsidRDefault="00555273" w:rsidP="00366A9B">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AD622B">
        <w:rPr>
          <w:rFonts w:ascii="Times New Roman" w:eastAsia="Calibri" w:hAnsi="Times New Roman" w:cs="Times New Roman"/>
          <w:sz w:val="20"/>
          <w:szCs w:val="20"/>
          <w:lang w:val="en-US"/>
        </w:rPr>
        <w:t>S</w:t>
      </w:r>
      <w:r w:rsidRPr="00AD622B">
        <w:rPr>
          <w:rFonts w:ascii="Times New Roman" w:eastAsia="Calibri" w:hAnsi="Times New Roman" w:cs="Times New Roman"/>
          <w:sz w:val="20"/>
          <w:szCs w:val="20"/>
        </w:rPr>
        <w:t>-площадь земельного участка (территории) для проведения мероприятия.</w:t>
      </w:r>
    </w:p>
    <w:p w:rsidR="00555273" w:rsidRPr="00AD622B" w:rsidRDefault="00555273" w:rsidP="00555273">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032" w:type="dxa"/>
        <w:tblInd w:w="574" w:type="dxa"/>
        <w:tblLook w:val="04A0" w:firstRow="1" w:lastRow="0" w:firstColumn="1" w:lastColumn="0" w:noHBand="0" w:noVBand="1"/>
      </w:tblPr>
      <w:tblGrid>
        <w:gridCol w:w="4936"/>
        <w:gridCol w:w="4096"/>
      </w:tblGrid>
      <w:tr w:rsidR="00555273" w:rsidRPr="00AD622B" w:rsidTr="00951BDC">
        <w:trPr>
          <w:trHeight w:val="348"/>
        </w:trPr>
        <w:tc>
          <w:tcPr>
            <w:tcW w:w="49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AD622B" w:rsidRDefault="00555273" w:rsidP="00951BDC">
            <w:pPr>
              <w:spacing w:after="0" w:line="240" w:lineRule="auto"/>
              <w:jc w:val="center"/>
              <w:rPr>
                <w:rFonts w:ascii="Times New Roman" w:eastAsia="Times New Roman" w:hAnsi="Times New Roman" w:cs="Times New Roman"/>
                <w:sz w:val="20"/>
                <w:szCs w:val="20"/>
                <w:lang w:eastAsia="ru-RU"/>
              </w:rPr>
            </w:pPr>
            <w:r w:rsidRPr="00AD622B">
              <w:rPr>
                <w:rFonts w:ascii="Times New Roman" w:hAnsi="Times New Roman" w:cs="Times New Roman"/>
                <w:noProof/>
                <w:sz w:val="20"/>
                <w:szCs w:val="20"/>
                <w:lang w:eastAsia="ru-RU"/>
              </w:rPr>
              <mc:AlternateContent>
                <mc:Choice Requires="wps">
                  <w:drawing>
                    <wp:anchor distT="0" distB="0" distL="114300" distR="114300" simplePos="0" relativeHeight="251679744" behindDoc="0" locked="0" layoutInCell="1" allowOverlap="1" wp14:anchorId="28F0D13B" wp14:editId="399787B8">
                      <wp:simplePos x="0" y="0"/>
                      <wp:positionH relativeFrom="column">
                        <wp:posOffset>1720215</wp:posOffset>
                      </wp:positionH>
                      <wp:positionV relativeFrom="paragraph">
                        <wp:posOffset>316865</wp:posOffset>
                      </wp:positionV>
                      <wp:extent cx="272415" cy="281305"/>
                      <wp:effectExtent l="0" t="0" r="0" b="0"/>
                      <wp:wrapNone/>
                      <wp:docPr id="357" name="Поле 3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2415" cy="281305"/>
                              </a:xfrm>
                              <a:prstGeom prst="rect">
                                <a:avLst/>
                              </a:prstGeom>
                              <a:noFill/>
                            </wps:spPr>
                            <wps:txbx>
                              <w:txbxContent>
                                <w:p w:rsidR="00A0752C" w:rsidRPr="00D40CAD" w:rsidRDefault="00A0752C" w:rsidP="00555273">
                                  <w:pPr>
                                    <w:pStyle w:val="ac"/>
                                    <w:jc w:val="center"/>
                                    <w:rPr>
                                      <w:b/>
                                      <w:sz w:val="26"/>
                                      <w:szCs w:val="26"/>
                                    </w:rPr>
                                  </w:pP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Поле 357" o:spid="_x0000_s1028" type="#_x0000_t202" style="position:absolute;left:0;text-align:left;margin-left:135.45pt;margin-top:24.95pt;width:21.45pt;height:22.15pt;z-index:2516797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bs7rwEAAC8DAAAOAAAAZHJzL2Uyb0RvYy54bWysUkFu2zAQvBfIHwjeY8pK3QSC5aBJkF6C&#10;tkDaB9AUaQkVuQSXseTX9BU9Fegb/KQuKdsJklvRCyUuZ2dndnd5PdqebXXADlzN57OCM+0UNJ3b&#10;1Pz7t/vzK84wStfIHpyu+U4jv16dvVsOvtIltNA3OjAicVgNvuZtjL4SAlWrrcQZeO3o0UCwMtI1&#10;bEQT5EDsthdlUXwQA4TGB1AakaJ30yNfZX5jtIpfjEEdWV9z0hbzGfK5TqdYLWW1CdK3nTrIkP+g&#10;wsrOUdET1Z2Mkj2F7g2V7VQABBNnCqwAYzqlswdyMy9euXlspdfZCzUH/alN+P9o1eft18C6puYX&#10;i0vOnLQ0pP3P/Z/97/0vlmLUocFjRcBHT9A43sBIk85u0T+A+oEEES8wUwISOnVkNMGmL3lllEhD&#10;2J0ar8fIFAXLy/L9fMGZoqfyan5RLFJZ8ZzsA8ZPGixLPzUPNNcsQG4fME7QIyTVcnDf9f1R1qQk&#10;CYzjesxmy6OtNTQ7cjXQBtTc0YpyFmJ/C3ldEhX6j0+R6HKVxDFlHBzTVLLOwwalsb+8Z9Tznq/+&#10;AgAA//8DAFBLAwQUAAYACAAAACEAmwg00N8AAAAJAQAADwAAAGRycy9kb3ducmV2LnhtbEyPwU7D&#10;MAyG70i8Q2QkLoila6dBS91pQuIEl3XsnjWmrWiSrsm6wNNjTnCyLH/6/f3lJppBzDT53lmE5SIB&#10;QbZxurctwvv+5f4RhA/KajU4Swhf5GFTXV+VqtDuYnc016EVHGJ9oRC6EMZCSt90ZJRfuJEs3z7c&#10;ZFTgdWqlntSFw80g0yRZS6N6yx86NdJzR81nfTYIuj5876fsFO+2r7u0PaybeJrfEG9v4vYJRKAY&#10;/mD41Wd1qNjp6M5WezEgpA9JzijCKufJQLbMuMsRIV+lIKtS/m9Q/QAAAP//AwBQSwECLQAUAAYA&#10;CAAAACEAtoM4kv4AAADhAQAAEwAAAAAAAAAAAAAAAAAAAAAAW0NvbnRlbnRfVHlwZXNdLnhtbFBL&#10;AQItABQABgAIAAAAIQA4/SH/1gAAAJQBAAALAAAAAAAAAAAAAAAAAC8BAABfcmVscy8ucmVsc1BL&#10;AQItABQABgAIAAAAIQBEYbs7rwEAAC8DAAAOAAAAAAAAAAAAAAAAAC4CAABkcnMvZTJvRG9jLnht&#10;bFBLAQItABQABgAIAAAAIQCbCDTQ3wAAAAkBAAAPAAAAAAAAAAAAAAAAAAkEAABkcnMvZG93bnJl&#10;di54bWxQSwUGAAAAAAQABADzAAAAFQUAAAAA&#10;" filled="f" stroked="f">
                      <v:path arrowok="t"/>
                      <v:textbox style="mso-fit-shape-to-text:t">
                        <w:txbxContent>
                          <w:p w:rsidR="00A0752C" w:rsidRPr="00D40CAD" w:rsidRDefault="00A0752C" w:rsidP="00555273">
                            <w:pPr>
                              <w:pStyle w:val="ac"/>
                              <w:jc w:val="center"/>
                              <w:rPr>
                                <w:b/>
                                <w:sz w:val="26"/>
                                <w:szCs w:val="26"/>
                              </w:rPr>
                            </w:pPr>
                          </w:p>
                        </w:txbxContent>
                      </v:textbox>
                    </v:shape>
                  </w:pict>
                </mc:Fallback>
              </mc:AlternateContent>
            </w:r>
            <w:r w:rsidRPr="00AD622B">
              <w:rPr>
                <w:rFonts w:ascii="Times New Roman" w:eastAsia="Times New Roman" w:hAnsi="Times New Roman" w:cs="Times New Roman"/>
                <w:sz w:val="20"/>
                <w:szCs w:val="20"/>
                <w:lang w:eastAsia="ru-RU"/>
              </w:rPr>
              <w:t xml:space="preserve">Планируемое </w:t>
            </w:r>
            <w:r w:rsidRPr="00AD622B">
              <w:rPr>
                <w:rFonts w:ascii="Times New Roman" w:eastAsia="Calibri" w:hAnsi="Times New Roman" w:cs="Times New Roman"/>
                <w:sz w:val="20"/>
                <w:szCs w:val="20"/>
              </w:rPr>
              <w:t>количество часов аренды, субаренды земельного участка (территории) в год</w:t>
            </w:r>
            <w:r w:rsidR="00BF1D9F">
              <w:rPr>
                <w:rFonts w:ascii="Times New Roman" w:eastAsia="Calibri" w:hAnsi="Times New Roman" w:cs="Times New Roman"/>
                <w:sz w:val="20"/>
                <w:szCs w:val="20"/>
              </w:rPr>
              <w:t xml:space="preserve"> </w:t>
            </w:r>
            <w:r w:rsidRPr="00AD622B">
              <w:rPr>
                <w:rFonts w:ascii="Times New Roman" w:eastAsia="Times New Roman" w:hAnsi="Times New Roman" w:cs="Times New Roman"/>
                <w:sz w:val="20"/>
                <w:szCs w:val="20"/>
                <w:lang w:eastAsia="ru-RU"/>
              </w:rPr>
              <w:t>(час.)</w:t>
            </w:r>
          </w:p>
        </w:tc>
        <w:tc>
          <w:tcPr>
            <w:tcW w:w="4096" w:type="dxa"/>
            <w:tcBorders>
              <w:top w:val="single" w:sz="4" w:space="0" w:color="auto"/>
              <w:left w:val="nil"/>
              <w:bottom w:val="single" w:sz="4" w:space="0" w:color="auto"/>
              <w:right w:val="single" w:sz="4" w:space="0" w:color="auto"/>
            </w:tcBorders>
            <w:shd w:val="clear" w:color="auto" w:fill="auto"/>
            <w:vAlign w:val="center"/>
            <w:hideMark/>
          </w:tcPr>
          <w:p w:rsidR="00555273" w:rsidRPr="00AD622B" w:rsidRDefault="00555273" w:rsidP="00951BDC">
            <w:pPr>
              <w:spacing w:after="0" w:line="240" w:lineRule="auto"/>
              <w:jc w:val="center"/>
              <w:rPr>
                <w:rFonts w:ascii="Times New Roman" w:eastAsia="Times New Roman" w:hAnsi="Times New Roman" w:cs="Times New Roman"/>
                <w:sz w:val="20"/>
                <w:szCs w:val="20"/>
                <w:lang w:eastAsia="ru-RU"/>
              </w:rPr>
            </w:pPr>
            <w:r w:rsidRPr="00AD622B">
              <w:rPr>
                <w:rFonts w:ascii="Times New Roman" w:eastAsia="Times New Roman" w:hAnsi="Times New Roman" w:cs="Times New Roman"/>
                <w:sz w:val="20"/>
                <w:szCs w:val="20"/>
                <w:lang w:eastAsia="ru-RU"/>
              </w:rPr>
              <w:t>Цена за 1м</w:t>
            </w:r>
            <w:r w:rsidRPr="00AD622B">
              <w:rPr>
                <w:rFonts w:ascii="Times New Roman" w:eastAsia="Times New Roman" w:hAnsi="Times New Roman" w:cs="Times New Roman"/>
                <w:sz w:val="20"/>
                <w:szCs w:val="20"/>
                <w:vertAlign w:val="superscript"/>
                <w:lang w:eastAsia="ru-RU"/>
              </w:rPr>
              <w:t>2</w:t>
            </w:r>
            <w:r w:rsidRPr="00AD622B">
              <w:rPr>
                <w:rFonts w:ascii="Times New Roman" w:eastAsia="Times New Roman" w:hAnsi="Times New Roman" w:cs="Times New Roman"/>
                <w:sz w:val="20"/>
                <w:szCs w:val="20"/>
                <w:lang w:eastAsia="ru-RU"/>
              </w:rPr>
              <w:t xml:space="preserve"> аренды, субаренды земельного участка (территории)</w:t>
            </w:r>
            <w:r w:rsidR="00BF1D9F">
              <w:rPr>
                <w:rFonts w:ascii="Times New Roman" w:eastAsia="Times New Roman" w:hAnsi="Times New Roman" w:cs="Times New Roman"/>
                <w:sz w:val="20"/>
                <w:szCs w:val="20"/>
                <w:lang w:eastAsia="ru-RU"/>
              </w:rPr>
              <w:t xml:space="preserve"> </w:t>
            </w:r>
            <w:r w:rsidRPr="00AD622B">
              <w:rPr>
                <w:rFonts w:ascii="Times New Roman" w:eastAsia="Times New Roman" w:hAnsi="Times New Roman" w:cs="Times New Roman"/>
                <w:sz w:val="20"/>
                <w:szCs w:val="20"/>
                <w:lang w:eastAsia="ru-RU"/>
              </w:rPr>
              <w:t>в час</w:t>
            </w:r>
            <w:r w:rsidR="00BF1D9F">
              <w:rPr>
                <w:rFonts w:ascii="Times New Roman" w:eastAsia="Times New Roman" w:hAnsi="Times New Roman" w:cs="Times New Roman"/>
                <w:sz w:val="20"/>
                <w:szCs w:val="20"/>
                <w:lang w:eastAsia="ru-RU"/>
              </w:rPr>
              <w:t xml:space="preserve"> </w:t>
            </w:r>
            <w:r w:rsidRPr="00AD622B">
              <w:rPr>
                <w:rFonts w:ascii="Times New Roman" w:eastAsia="Calibri" w:hAnsi="Times New Roman" w:cs="Times New Roman"/>
                <w:sz w:val="20"/>
                <w:szCs w:val="20"/>
              </w:rPr>
              <w:t>для проведения одного мероприятия</w:t>
            </w:r>
            <w:r w:rsidRPr="00AD622B">
              <w:rPr>
                <w:rFonts w:ascii="Times New Roman" w:eastAsia="Times New Roman" w:hAnsi="Times New Roman" w:cs="Times New Roman"/>
                <w:sz w:val="20"/>
                <w:szCs w:val="20"/>
                <w:lang w:eastAsia="ru-RU"/>
              </w:rPr>
              <w:t xml:space="preserve"> (руб.)</w:t>
            </w:r>
          </w:p>
        </w:tc>
      </w:tr>
      <w:tr w:rsidR="00555273" w:rsidRPr="00AD622B" w:rsidTr="00951BDC">
        <w:trPr>
          <w:trHeight w:val="300"/>
        </w:trPr>
        <w:tc>
          <w:tcPr>
            <w:tcW w:w="4936" w:type="dxa"/>
            <w:tcBorders>
              <w:top w:val="nil"/>
              <w:left w:val="single" w:sz="4" w:space="0" w:color="auto"/>
              <w:bottom w:val="single" w:sz="4" w:space="0" w:color="auto"/>
              <w:right w:val="single" w:sz="4" w:space="0" w:color="auto"/>
            </w:tcBorders>
            <w:shd w:val="clear" w:color="auto" w:fill="auto"/>
            <w:noWrap/>
            <w:vAlign w:val="center"/>
            <w:hideMark/>
          </w:tcPr>
          <w:p w:rsidR="00555273" w:rsidRPr="00AD622B" w:rsidRDefault="00555273" w:rsidP="00951BDC">
            <w:pPr>
              <w:spacing w:after="0" w:line="240" w:lineRule="auto"/>
              <w:jc w:val="center"/>
              <w:rPr>
                <w:rFonts w:ascii="Times New Roman" w:eastAsia="Times New Roman" w:hAnsi="Times New Roman" w:cs="Times New Roman"/>
                <w:sz w:val="20"/>
                <w:szCs w:val="20"/>
                <w:lang w:eastAsia="ru-RU"/>
              </w:rPr>
            </w:pPr>
            <w:r w:rsidRPr="00AD622B">
              <w:rPr>
                <w:rFonts w:ascii="Times New Roman" w:eastAsia="Times New Roman" w:hAnsi="Times New Roman" w:cs="Times New Roman"/>
                <w:sz w:val="20"/>
                <w:szCs w:val="20"/>
                <w:lang w:eastAsia="ru-RU"/>
              </w:rPr>
              <w:t>не более 48</w:t>
            </w:r>
          </w:p>
        </w:tc>
        <w:tc>
          <w:tcPr>
            <w:tcW w:w="4096" w:type="dxa"/>
            <w:tcBorders>
              <w:top w:val="nil"/>
              <w:left w:val="nil"/>
              <w:bottom w:val="single" w:sz="4" w:space="0" w:color="auto"/>
              <w:right w:val="single" w:sz="4" w:space="0" w:color="auto"/>
            </w:tcBorders>
            <w:shd w:val="clear" w:color="auto" w:fill="auto"/>
            <w:noWrap/>
            <w:vAlign w:val="center"/>
            <w:hideMark/>
          </w:tcPr>
          <w:p w:rsidR="00555273" w:rsidRPr="00AD622B" w:rsidRDefault="00555273" w:rsidP="00951BDC">
            <w:pPr>
              <w:spacing w:after="0" w:line="240" w:lineRule="auto"/>
              <w:jc w:val="center"/>
              <w:rPr>
                <w:rFonts w:ascii="Times New Roman" w:eastAsia="Times New Roman" w:hAnsi="Times New Roman" w:cs="Times New Roman"/>
                <w:sz w:val="20"/>
                <w:szCs w:val="20"/>
                <w:lang w:eastAsia="ru-RU"/>
              </w:rPr>
            </w:pPr>
            <w:r w:rsidRPr="00AD622B">
              <w:rPr>
                <w:rFonts w:ascii="Times New Roman" w:eastAsia="Times New Roman" w:hAnsi="Times New Roman" w:cs="Times New Roman"/>
                <w:sz w:val="20"/>
                <w:szCs w:val="20"/>
                <w:lang w:eastAsia="ru-RU"/>
              </w:rPr>
              <w:t>не более 300</w:t>
            </w:r>
          </w:p>
        </w:tc>
      </w:tr>
    </w:tbl>
    <w:p w:rsidR="00555273" w:rsidRPr="00366A9B" w:rsidRDefault="00555273" w:rsidP="00555273">
      <w:pPr>
        <w:pStyle w:val="a3"/>
        <w:spacing w:after="0" w:line="240" w:lineRule="auto"/>
        <w:ind w:left="0" w:firstLine="720"/>
        <w:rPr>
          <w:rFonts w:ascii="Times New Roman" w:hAnsi="Times New Roman" w:cs="Times New Roman"/>
          <w:b/>
          <w:i/>
          <w:sz w:val="16"/>
          <w:szCs w:val="16"/>
        </w:rPr>
      </w:pPr>
    </w:p>
    <w:p w:rsidR="00555273" w:rsidRPr="007B38CC" w:rsidRDefault="00555273" w:rsidP="00555273">
      <w:pPr>
        <w:pStyle w:val="a3"/>
        <w:spacing w:after="0" w:line="240" w:lineRule="auto"/>
        <w:ind w:left="0" w:firstLine="720"/>
        <w:rPr>
          <w:rFonts w:ascii="Times New Roman" w:hAnsi="Times New Roman" w:cs="Times New Roman"/>
          <w:sz w:val="24"/>
          <w:szCs w:val="24"/>
        </w:rPr>
      </w:pPr>
      <w:r w:rsidRPr="00AD622B">
        <w:rPr>
          <w:rFonts w:ascii="Times New Roman" w:hAnsi="Times New Roman" w:cs="Times New Roman"/>
          <w:sz w:val="24"/>
          <w:szCs w:val="24"/>
        </w:rPr>
        <w:t>Площадь не более 2000 м</w:t>
      </w:r>
      <w:r w:rsidRPr="00AD622B">
        <w:rPr>
          <w:rFonts w:ascii="Times New Roman" w:hAnsi="Times New Roman" w:cs="Times New Roman"/>
          <w:sz w:val="24"/>
          <w:szCs w:val="24"/>
          <w:vertAlign w:val="superscript"/>
        </w:rPr>
        <w:t>2</w:t>
      </w:r>
      <w:r w:rsidRPr="00AD622B">
        <w:rPr>
          <w:rFonts w:ascii="Times New Roman" w:hAnsi="Times New Roman" w:cs="Times New Roman"/>
          <w:sz w:val="24"/>
          <w:szCs w:val="24"/>
        </w:rPr>
        <w:t xml:space="preserve"> на 1 мероприятие.</w:t>
      </w:r>
    </w:p>
    <w:p w:rsidR="00555273" w:rsidRPr="00BB7D26" w:rsidRDefault="00555273" w:rsidP="00555273">
      <w:pPr>
        <w:tabs>
          <w:tab w:val="left" w:pos="1134"/>
        </w:tabs>
        <w:autoSpaceDE w:val="0"/>
        <w:autoSpaceDN w:val="0"/>
        <w:adjustRightInd w:val="0"/>
        <w:spacing w:after="0" w:line="240" w:lineRule="auto"/>
        <w:jc w:val="both"/>
        <w:rPr>
          <w:rFonts w:ascii="Times New Roman" w:hAnsi="Times New Roman" w:cs="Times New Roman"/>
          <w:sz w:val="26"/>
          <w:szCs w:val="26"/>
        </w:rPr>
        <w:sectPr w:rsidR="00555273" w:rsidRPr="00BB7D26" w:rsidSect="00BF1D9F">
          <w:pgSz w:w="11906" w:h="16838" w:code="9"/>
          <w:pgMar w:top="1134" w:right="567" w:bottom="1134" w:left="1701" w:header="709" w:footer="709" w:gutter="0"/>
          <w:cols w:space="708"/>
          <w:docGrid w:linePitch="360"/>
        </w:sectPr>
      </w:pPr>
    </w:p>
    <w:p w:rsidR="00555273" w:rsidRPr="00876594" w:rsidRDefault="00555273" w:rsidP="00876594">
      <w:pPr>
        <w:pStyle w:val="a3"/>
        <w:widowControl w:val="0"/>
        <w:numPr>
          <w:ilvl w:val="0"/>
          <w:numId w:val="55"/>
        </w:numPr>
        <w:tabs>
          <w:tab w:val="left" w:pos="0"/>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AD622B">
        <w:rPr>
          <w:rFonts w:ascii="Times New Roman" w:hAnsi="Times New Roman" w:cs="Times New Roman"/>
          <w:sz w:val="26"/>
          <w:szCs w:val="26"/>
        </w:rPr>
        <w:t>Затраты на приобретение основных средств, не отнесенные к затратам на приобретение основных средств</w:t>
      </w:r>
      <w:r>
        <w:rPr>
          <w:rFonts w:ascii="Times New Roman" w:hAnsi="Times New Roman" w:cs="Times New Roman"/>
          <w:sz w:val="26"/>
          <w:szCs w:val="26"/>
        </w:rPr>
        <w:t xml:space="preserve"> </w:t>
      </w:r>
      <w:r w:rsidRPr="00AD622B">
        <w:rPr>
          <w:rFonts w:ascii="Times New Roman" w:hAnsi="Times New Roman" w:cs="Times New Roman"/>
          <w:sz w:val="26"/>
          <w:szCs w:val="26"/>
        </w:rPr>
        <w:t>в</w:t>
      </w:r>
      <w:r w:rsidR="00BF1D9F">
        <w:rPr>
          <w:rFonts w:ascii="Times New Roman" w:hAnsi="Times New Roman" w:cs="Times New Roman"/>
          <w:sz w:val="26"/>
          <w:szCs w:val="26"/>
        </w:rPr>
        <w:t xml:space="preserve"> </w:t>
      </w:r>
      <w:r w:rsidRPr="00AD622B">
        <w:rPr>
          <w:rFonts w:ascii="Times New Roman" w:hAnsi="Times New Roman" w:cs="Times New Roman"/>
          <w:sz w:val="26"/>
          <w:szCs w:val="26"/>
        </w:rPr>
        <w:t>рамках затрат на информационно-коммуникационные технологии:</w:t>
      </w:r>
    </w:p>
    <w:p w:rsidR="00555273" w:rsidRPr="007B38CC" w:rsidRDefault="00555273" w:rsidP="008F19E1">
      <w:pPr>
        <w:pStyle w:val="a3"/>
        <w:numPr>
          <w:ilvl w:val="1"/>
          <w:numId w:val="55"/>
        </w:numPr>
        <w:tabs>
          <w:tab w:val="left" w:pos="0"/>
        </w:tabs>
        <w:autoSpaceDE w:val="0"/>
        <w:autoSpaceDN w:val="0"/>
        <w:spacing w:after="0" w:line="240" w:lineRule="auto"/>
        <w:ind w:left="0" w:firstLine="709"/>
        <w:jc w:val="both"/>
        <w:rPr>
          <w:rFonts w:ascii="Times New Roman" w:hAnsi="Times New Roman"/>
          <w:sz w:val="26"/>
          <w:szCs w:val="26"/>
        </w:rPr>
      </w:pPr>
      <w:r w:rsidRPr="007B38CC">
        <w:rPr>
          <w:rFonts w:ascii="Times New Roman" w:hAnsi="Times New Roman"/>
          <w:sz w:val="26"/>
          <w:szCs w:val="26"/>
        </w:rPr>
        <w:t>Затраты на приобретение основных средств</w:t>
      </w:r>
    </w:p>
    <w:p w:rsidR="00555273" w:rsidRPr="00876594" w:rsidRDefault="00D63364" w:rsidP="00555273">
      <w:pPr>
        <w:pStyle w:val="a3"/>
        <w:autoSpaceDE w:val="0"/>
        <w:autoSpaceDN w:val="0"/>
        <w:spacing w:after="0" w:line="240" w:lineRule="auto"/>
        <w:ind w:left="0"/>
        <w:rPr>
          <w:rFonts w:ascii="Times New Roman" w:hAnsi="Times New Roman"/>
          <w:sz w:val="4"/>
          <w:szCs w:val="4"/>
        </w:rPr>
      </w:pPr>
      <w:r w:rsidRPr="00876594">
        <w:rPr>
          <w:rFonts w:ascii="Times New Roman" w:hAnsi="Times New Roman"/>
          <w:sz w:val="4"/>
          <w:szCs w:val="4"/>
        </w:rPr>
        <w:t xml:space="preserve"> </w:t>
      </w:r>
    </w:p>
    <w:p w:rsidR="00555273" w:rsidRPr="00876594" w:rsidRDefault="00F64165" w:rsidP="00555273">
      <w:pPr>
        <w:pStyle w:val="a3"/>
        <w:autoSpaceDE w:val="0"/>
        <w:autoSpaceDN w:val="0"/>
        <w:spacing w:after="0" w:line="240" w:lineRule="auto"/>
        <w:jc w:val="center"/>
        <w:rPr>
          <w:rFonts w:ascii="Times New Roman" w:hAnsi="Times New Roman"/>
          <w:sz w:val="24"/>
          <w:szCs w:val="24"/>
        </w:rPr>
      </w:pPr>
      <m:oMathPara>
        <m:oMath>
          <m:sSub>
            <m:sSubPr>
              <m:ctrlPr>
                <w:rPr>
                  <w:rFonts w:ascii="Cambria Math" w:hAnsi="Cambria Math"/>
                  <w:i/>
                  <w:iCs/>
                  <w:sz w:val="24"/>
                  <w:szCs w:val="24"/>
                </w:rPr>
              </m:ctrlPr>
            </m:sSubPr>
            <m:e>
              <m:r>
                <w:rPr>
                  <w:rFonts w:ascii="Cambria Math" w:hAnsi="Cambria Math"/>
                  <w:sz w:val="24"/>
                  <w:szCs w:val="24"/>
                </w:rPr>
                <m:t xml:space="preserve">З </m:t>
              </m:r>
            </m:e>
            <m:sub>
              <m:r>
                <w:rPr>
                  <w:rFonts w:ascii="Cambria Math" w:hAnsi="Cambria Math"/>
                  <w:sz w:val="24"/>
                  <w:szCs w:val="24"/>
                </w:rPr>
                <m:t>рст</m:t>
              </m:r>
            </m:sub>
          </m:sSub>
          <m:r>
            <w:rPr>
              <w:rFonts w:ascii="Cambria Math" w:hAnsi="Cambria Math"/>
              <w:sz w:val="24"/>
              <w:szCs w:val="24"/>
            </w:rPr>
            <m:t xml:space="preserve">= </m:t>
          </m:r>
          <m:nary>
            <m:naryPr>
              <m:chr m:val="∑"/>
              <m:limLoc m:val="undOvr"/>
              <m:ctrlPr>
                <w:rPr>
                  <w:rFonts w:ascii="Cambria Math" w:hAnsi="Cambria Math"/>
                  <w:sz w:val="24"/>
                  <w:szCs w:val="24"/>
                </w:rPr>
              </m:ctrlPr>
            </m:naryPr>
            <m:sub>
              <m:r>
                <m:rPr>
                  <m:sty m:val="p"/>
                </m:rPr>
                <w:rPr>
                  <w:rFonts w:ascii="Cambria Math" w:hAnsi="Cambria Math"/>
                  <w:sz w:val="24"/>
                  <w:szCs w:val="24"/>
                  <w:lang w:val="en-US"/>
                </w:rPr>
                <m:t>i</m:t>
              </m:r>
              <m:r>
                <m:rPr>
                  <m:sty m:val="p"/>
                </m:rPr>
                <w:rPr>
                  <w:rFonts w:ascii="Cambria Math" w:hAnsi="Cambria Math"/>
                  <w:sz w:val="24"/>
                  <w:szCs w:val="24"/>
                </w:rPr>
                <m:t>=1</m:t>
              </m:r>
            </m:sub>
            <m:sup>
              <m:r>
                <w:rPr>
                  <w:rFonts w:ascii="Cambria Math" w:hAnsi="Cambria Math"/>
                  <w:sz w:val="24"/>
                  <w:szCs w:val="24"/>
                </w:rPr>
                <m:t>n</m:t>
              </m:r>
            </m:sup>
            <m:e>
              <m:sSub>
                <m:sSubPr>
                  <m:ctrlPr>
                    <w:rPr>
                      <w:rFonts w:ascii="Cambria Math" w:hAnsi="Cambria Math"/>
                      <w:sz w:val="24"/>
                      <w:szCs w:val="24"/>
                    </w:rPr>
                  </m:ctrlPr>
                </m:sSubPr>
                <m:e>
                  <m:r>
                    <m:rPr>
                      <m:sty m:val="p"/>
                    </m:rPr>
                    <w:rPr>
                      <w:rFonts w:ascii="Cambria Math" w:hAnsi="Cambria Math"/>
                      <w:sz w:val="24"/>
                      <w:szCs w:val="24"/>
                    </w:rPr>
                    <m:t>Q</m:t>
                  </m:r>
                </m:e>
                <m:sub>
                  <m:r>
                    <m:rPr>
                      <m:sty m:val="p"/>
                    </m:rPr>
                    <w:rPr>
                      <w:rFonts w:ascii="Cambria Math" w:hAnsi="Cambria Math"/>
                      <w:sz w:val="24"/>
                      <w:szCs w:val="24"/>
                    </w:rPr>
                    <m:t xml:space="preserve">i </m:t>
                  </m:r>
                  <m:r>
                    <w:rPr>
                      <w:rFonts w:ascii="Cambria Math" w:hAnsi="Cambria Math"/>
                      <w:sz w:val="24"/>
                      <w:szCs w:val="24"/>
                    </w:rPr>
                    <m:t>ос предел</m:t>
                  </m:r>
                </m:sub>
              </m:sSub>
            </m:e>
          </m:nary>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lang w:val="en-US"/>
                </w:rPr>
                <m:t>P</m:t>
              </m:r>
            </m:e>
            <m:sub>
              <m:r>
                <m:rPr>
                  <m:sty m:val="p"/>
                </m:rPr>
                <w:rPr>
                  <w:rFonts w:ascii="Cambria Math" w:hAnsi="Cambria Math"/>
                  <w:sz w:val="24"/>
                  <w:szCs w:val="24"/>
                  <w:lang w:val="en-US"/>
                </w:rPr>
                <m:t xml:space="preserve">i </m:t>
              </m:r>
              <m:r>
                <m:rPr>
                  <m:sty m:val="p"/>
                </m:rPr>
                <w:rPr>
                  <w:rFonts w:ascii="Cambria Math" w:hAnsi="Cambria Math"/>
                  <w:sz w:val="24"/>
                  <w:szCs w:val="24"/>
                </w:rPr>
                <m:t>ос</m:t>
              </m:r>
            </m:sub>
          </m:sSub>
          <m:r>
            <w:rPr>
              <w:rFonts w:ascii="Cambria Math" w:hAnsi="Cambria Math"/>
              <w:sz w:val="24"/>
              <w:szCs w:val="24"/>
            </w:rPr>
            <m:t xml:space="preserve"> ,</m:t>
          </m:r>
        </m:oMath>
      </m:oMathPara>
    </w:p>
    <w:p w:rsidR="00555273" w:rsidRPr="007B38CC" w:rsidRDefault="00555273" w:rsidP="00876594">
      <w:pPr>
        <w:autoSpaceDE w:val="0"/>
        <w:autoSpaceDN w:val="0"/>
        <w:spacing w:after="0" w:line="240" w:lineRule="auto"/>
        <w:ind w:firstLine="709"/>
        <w:jc w:val="both"/>
        <w:rPr>
          <w:rFonts w:ascii="Times New Roman" w:hAnsi="Times New Roman"/>
          <w:sz w:val="20"/>
          <w:szCs w:val="20"/>
        </w:rPr>
      </w:pPr>
      <w:r w:rsidRPr="007B38CC">
        <w:rPr>
          <w:rFonts w:ascii="Times New Roman" w:hAnsi="Times New Roman"/>
          <w:sz w:val="20"/>
          <w:szCs w:val="20"/>
        </w:rPr>
        <w:t>где:</w:t>
      </w:r>
    </w:p>
    <w:p w:rsidR="00555273" w:rsidRPr="007B38CC" w:rsidRDefault="00F64165" w:rsidP="00876594">
      <w:pPr>
        <w:autoSpaceDE w:val="0"/>
        <w:autoSpaceDN w:val="0"/>
        <w:spacing w:after="0" w:line="240" w:lineRule="auto"/>
        <w:ind w:firstLine="709"/>
        <w:jc w:val="both"/>
        <w:rPr>
          <w:rFonts w:ascii="Times New Roman" w:hAnsi="Times New Roman"/>
          <w:sz w:val="20"/>
          <w:szCs w:val="20"/>
        </w:rPr>
      </w:pPr>
      <m:oMath>
        <m:sSub>
          <m:sSubPr>
            <m:ctrlPr>
              <w:rPr>
                <w:rFonts w:ascii="Cambria Math" w:hAnsi="Cambria Math"/>
              </w:rPr>
            </m:ctrlPr>
          </m:sSubPr>
          <m:e>
            <m:r>
              <m:rPr>
                <m:sty m:val="p"/>
              </m:rPr>
              <w:rPr>
                <w:rFonts w:ascii="Cambria Math" w:hAnsi="Cambria Math"/>
                <w:sz w:val="20"/>
                <w:szCs w:val="20"/>
              </w:rPr>
              <m:t>Q</m:t>
            </m:r>
          </m:e>
          <m:sub>
            <m:r>
              <m:rPr>
                <m:sty m:val="p"/>
              </m:rPr>
              <w:rPr>
                <w:rFonts w:ascii="Cambria Math" w:hAnsi="Cambria Math"/>
                <w:sz w:val="20"/>
                <w:szCs w:val="20"/>
              </w:rPr>
              <m:t xml:space="preserve">i </m:t>
            </m:r>
            <m:r>
              <w:rPr>
                <w:rFonts w:ascii="Cambria Math" w:hAnsi="Cambria Math"/>
                <w:sz w:val="20"/>
                <w:szCs w:val="20"/>
              </w:rPr>
              <m:t>ос предел</m:t>
            </m:r>
          </m:sub>
        </m:sSub>
      </m:oMath>
      <w:r w:rsidR="00555273" w:rsidRPr="007B38CC">
        <w:rPr>
          <w:rFonts w:ascii="Times New Roman" w:hAnsi="Times New Roman"/>
          <w:sz w:val="20"/>
          <w:szCs w:val="20"/>
        </w:rPr>
        <w:t>- количество основных средств по i-й должности</w:t>
      </w:r>
      <w:r w:rsidR="00555273">
        <w:rPr>
          <w:rFonts w:ascii="Times New Roman" w:hAnsi="Times New Roman"/>
          <w:sz w:val="20"/>
          <w:szCs w:val="20"/>
        </w:rPr>
        <w:t>*</w:t>
      </w:r>
      <w:r w:rsidR="00555273" w:rsidRPr="007B38CC">
        <w:rPr>
          <w:rFonts w:ascii="Times New Roman" w:hAnsi="Times New Roman"/>
          <w:sz w:val="20"/>
          <w:szCs w:val="20"/>
        </w:rPr>
        <w:t xml:space="preserve"> в год,</w:t>
      </w:r>
      <w:r w:rsidR="00D63364">
        <w:rPr>
          <w:rFonts w:ascii="Times New Roman" w:hAnsi="Times New Roman"/>
          <w:sz w:val="20"/>
          <w:szCs w:val="20"/>
        </w:rPr>
        <w:t xml:space="preserve"> </w:t>
      </w:r>
      <w:r w:rsidR="00555273" w:rsidRPr="007B38CC">
        <w:rPr>
          <w:rFonts w:ascii="Times New Roman" w:hAnsi="Times New Roman"/>
          <w:sz w:val="20"/>
          <w:szCs w:val="20"/>
        </w:rPr>
        <w:t>в соответствии с нормативами муниципальных органов;</w:t>
      </w:r>
    </w:p>
    <w:p w:rsidR="00555273" w:rsidRPr="007B38CC" w:rsidRDefault="00F64165" w:rsidP="00876594">
      <w:pPr>
        <w:autoSpaceDE w:val="0"/>
        <w:autoSpaceDN w:val="0"/>
        <w:spacing w:after="0" w:line="240" w:lineRule="auto"/>
        <w:ind w:firstLine="709"/>
        <w:jc w:val="both"/>
        <w:rPr>
          <w:rFonts w:ascii="Times New Roman" w:hAnsi="Times New Roman"/>
          <w:sz w:val="20"/>
          <w:szCs w:val="20"/>
        </w:rPr>
      </w:pPr>
      <m:oMath>
        <m:sSub>
          <m:sSubPr>
            <m:ctrlPr>
              <w:rPr>
                <w:rFonts w:ascii="Cambria Math" w:hAnsi="Cambria Math"/>
              </w:rPr>
            </m:ctrlPr>
          </m:sSubPr>
          <m:e>
            <m:r>
              <m:rPr>
                <m:sty m:val="p"/>
              </m:rPr>
              <w:rPr>
                <w:rFonts w:ascii="Cambria Math" w:hAnsi="Cambria Math"/>
                <w:sz w:val="20"/>
                <w:szCs w:val="20"/>
                <w:lang w:val="en-US"/>
              </w:rPr>
              <m:t>P</m:t>
            </m:r>
          </m:e>
          <m:sub>
            <m:r>
              <m:rPr>
                <m:sty m:val="p"/>
              </m:rPr>
              <w:rPr>
                <w:rFonts w:ascii="Cambria Math" w:hAnsi="Cambria Math"/>
                <w:sz w:val="20"/>
                <w:szCs w:val="20"/>
                <w:lang w:val="en-US"/>
              </w:rPr>
              <m:t>i</m:t>
            </m:r>
            <m:r>
              <m:rPr>
                <m:sty m:val="p"/>
              </m:rPr>
              <w:rPr>
                <w:rFonts w:ascii="Cambria Math" w:hAnsi="Cambria Math"/>
                <w:sz w:val="20"/>
                <w:szCs w:val="20"/>
              </w:rPr>
              <m:t xml:space="preserve"> ос</m:t>
            </m:r>
          </m:sub>
        </m:sSub>
      </m:oMath>
      <w:r w:rsidR="00555273" w:rsidRPr="007B38CC">
        <w:rPr>
          <w:rFonts w:ascii="Times New Roman" w:hAnsi="Times New Roman"/>
          <w:sz w:val="20"/>
          <w:szCs w:val="20"/>
        </w:rPr>
        <w:t xml:space="preserve"> – цена приобретения за единицу основного средства по i-й должности в соответствии с нормативами муниципальных органов.</w:t>
      </w:r>
    </w:p>
    <w:p w:rsidR="00555273" w:rsidRPr="007B38CC" w:rsidRDefault="00555273" w:rsidP="00555273">
      <w:pPr>
        <w:pStyle w:val="a3"/>
        <w:autoSpaceDE w:val="0"/>
        <w:autoSpaceDN w:val="0"/>
        <w:spacing w:after="0" w:line="240" w:lineRule="auto"/>
        <w:rPr>
          <w:rFonts w:ascii="Times New Roman" w:hAnsi="Times New Roman"/>
          <w:b/>
          <w:bCs/>
          <w:i/>
          <w:iCs/>
          <w:sz w:val="16"/>
          <w:szCs w:val="16"/>
        </w:rPr>
      </w:pPr>
    </w:p>
    <w:tbl>
      <w:tblPr>
        <w:tblW w:w="15026" w:type="dxa"/>
        <w:tblInd w:w="-318" w:type="dxa"/>
        <w:tblLayout w:type="fixed"/>
        <w:tblCellMar>
          <w:left w:w="0" w:type="dxa"/>
          <w:right w:w="0" w:type="dxa"/>
        </w:tblCellMar>
        <w:tblLook w:val="04A0" w:firstRow="1" w:lastRow="0" w:firstColumn="1" w:lastColumn="0" w:noHBand="0" w:noVBand="1"/>
      </w:tblPr>
      <w:tblGrid>
        <w:gridCol w:w="541"/>
        <w:gridCol w:w="2429"/>
        <w:gridCol w:w="1161"/>
        <w:gridCol w:w="1207"/>
        <w:gridCol w:w="1574"/>
        <w:gridCol w:w="1927"/>
        <w:gridCol w:w="1134"/>
        <w:gridCol w:w="1475"/>
        <w:gridCol w:w="1559"/>
        <w:gridCol w:w="1027"/>
        <w:gridCol w:w="992"/>
      </w:tblGrid>
      <w:tr w:rsidR="00555273" w:rsidRPr="007B38CC" w:rsidTr="00876594">
        <w:trPr>
          <w:trHeight w:val="60"/>
        </w:trPr>
        <w:tc>
          <w:tcPr>
            <w:tcW w:w="54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ind w:left="57"/>
              <w:jc w:val="center"/>
              <w:rPr>
                <w:rFonts w:ascii="Times New Roman" w:hAnsi="Times New Roman"/>
                <w:sz w:val="20"/>
                <w:szCs w:val="20"/>
                <w:lang w:eastAsia="ru-RU"/>
              </w:rPr>
            </w:pPr>
            <w:r w:rsidRPr="00577223">
              <w:rPr>
                <w:rFonts w:ascii="Times New Roman" w:hAnsi="Times New Roman"/>
                <w:sz w:val="20"/>
                <w:szCs w:val="20"/>
                <w:lang w:eastAsia="ru-RU"/>
              </w:rPr>
              <w:t>№ п/п</w:t>
            </w:r>
          </w:p>
        </w:tc>
        <w:tc>
          <w:tcPr>
            <w:tcW w:w="242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Наименование</w:t>
            </w:r>
          </w:p>
        </w:tc>
        <w:tc>
          <w:tcPr>
            <w:tcW w:w="116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 xml:space="preserve">Срок полезного использования, </w:t>
            </w:r>
          </w:p>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не более (мес.)</w:t>
            </w:r>
          </w:p>
        </w:tc>
        <w:tc>
          <w:tcPr>
            <w:tcW w:w="120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Кол-во (единица измерения)</w:t>
            </w:r>
          </w:p>
        </w:tc>
        <w:tc>
          <w:tcPr>
            <w:tcW w:w="157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Лица, замещающие муниципальные должности на постоянной основе,</w:t>
            </w:r>
          </w:p>
          <w:p w:rsidR="00555273" w:rsidRDefault="00555273" w:rsidP="00951BDC">
            <w:pPr>
              <w:spacing w:after="0" w:line="200" w:lineRule="exact"/>
              <w:ind w:right="-142"/>
              <w:jc w:val="center"/>
              <w:rPr>
                <w:rFonts w:ascii="Times New Roman" w:hAnsi="Times New Roman"/>
                <w:sz w:val="20"/>
                <w:szCs w:val="20"/>
                <w:lang w:eastAsia="ru-RU"/>
              </w:rPr>
            </w:pPr>
            <w:r w:rsidRPr="00577223">
              <w:t xml:space="preserve"> </w:t>
            </w:r>
            <w:r w:rsidRPr="00577223">
              <w:rPr>
                <w:rFonts w:ascii="Times New Roman" w:hAnsi="Times New Roman"/>
                <w:sz w:val="20"/>
                <w:szCs w:val="20"/>
                <w:lang w:eastAsia="ru-RU"/>
              </w:rPr>
              <w:t xml:space="preserve">лица, замещающие должности муниципальной службы, учрежденные </w:t>
            </w:r>
          </w:p>
          <w:p w:rsidR="00555273" w:rsidRPr="00577223" w:rsidRDefault="00555273" w:rsidP="00951BDC">
            <w:pPr>
              <w:spacing w:after="0" w:line="200" w:lineRule="exact"/>
              <w:ind w:right="-142"/>
              <w:jc w:val="center"/>
              <w:rPr>
                <w:rFonts w:ascii="Times New Roman" w:hAnsi="Times New Roman"/>
                <w:sz w:val="20"/>
                <w:szCs w:val="20"/>
                <w:lang w:eastAsia="ru-RU"/>
              </w:rPr>
            </w:pPr>
            <w:r w:rsidRPr="00577223">
              <w:rPr>
                <w:rFonts w:ascii="Times New Roman" w:hAnsi="Times New Roman"/>
                <w:sz w:val="20"/>
                <w:szCs w:val="20"/>
                <w:lang w:eastAsia="ru-RU"/>
              </w:rPr>
              <w:t>для выполнения функций: «руководитель»</w:t>
            </w:r>
          </w:p>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 xml:space="preserve"> группа: «Высшая»,</w:t>
            </w:r>
          </w:p>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 xml:space="preserve">«Главная», «Ведущая», </w:t>
            </w:r>
            <w:r>
              <w:rPr>
                <w:rFonts w:ascii="Times New Roman" w:hAnsi="Times New Roman"/>
                <w:sz w:val="20"/>
                <w:szCs w:val="20"/>
                <w:lang w:eastAsia="ru-RU"/>
              </w:rPr>
              <w:t>депутат Думы ХМАО-Югры, служащие территориальной избирательной комиссии ХМАО-Югры,</w:t>
            </w:r>
          </w:p>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не более</w:t>
            </w:r>
          </w:p>
        </w:tc>
        <w:tc>
          <w:tcPr>
            <w:tcW w:w="192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Лица, замещающие должности муниципальной службы, учрежденные для выполнения функций: «специалист», «обеспечивающий специалист», «помощник (советник)»</w:t>
            </w:r>
          </w:p>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Группа: «Главная»,</w:t>
            </w:r>
          </w:p>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 xml:space="preserve"> «Ведущая»,</w:t>
            </w:r>
          </w:p>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«Старшая»,</w:t>
            </w:r>
            <w:r w:rsidR="00D63364">
              <w:rPr>
                <w:rFonts w:ascii="Times New Roman" w:hAnsi="Times New Roman"/>
                <w:sz w:val="20"/>
                <w:szCs w:val="20"/>
                <w:lang w:eastAsia="ru-RU"/>
              </w:rPr>
              <w:t xml:space="preserve"> </w:t>
            </w:r>
          </w:p>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«Младшая»,</w:t>
            </w:r>
            <w:r w:rsidR="00D63364">
              <w:rPr>
                <w:rFonts w:ascii="Times New Roman" w:hAnsi="Times New Roman"/>
                <w:sz w:val="20"/>
                <w:szCs w:val="20"/>
                <w:lang w:eastAsia="ru-RU"/>
              </w:rPr>
              <w:t xml:space="preserve"> </w:t>
            </w:r>
          </w:p>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 xml:space="preserve">лица, занимающие должности, не отнесенные к должностям муниципальной службы, и осуществляющие техническое обеспечение деятельности, </w:t>
            </w:r>
          </w:p>
          <w:p w:rsidR="00555273" w:rsidRPr="00577223" w:rsidRDefault="00555273" w:rsidP="00951BDC">
            <w:pPr>
              <w:spacing w:after="0" w:line="200" w:lineRule="exact"/>
              <w:jc w:val="center"/>
              <w:rPr>
                <w:rFonts w:ascii="Times New Roman" w:hAnsi="Times New Roman"/>
                <w:sz w:val="20"/>
                <w:szCs w:val="20"/>
                <w:lang w:eastAsia="ru-RU"/>
              </w:rPr>
            </w:pPr>
            <w:r w:rsidRPr="00577223">
              <w:rPr>
                <w:rFonts w:ascii="Times New Roman" w:hAnsi="Times New Roman"/>
                <w:sz w:val="20"/>
                <w:szCs w:val="20"/>
                <w:lang w:eastAsia="ru-RU"/>
              </w:rPr>
              <w:t>не более</w:t>
            </w:r>
          </w:p>
        </w:tc>
        <w:tc>
          <w:tcPr>
            <w:tcW w:w="416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 xml:space="preserve">МКУ «Управление по делам </w:t>
            </w:r>
          </w:p>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администрации района»</w:t>
            </w:r>
          </w:p>
        </w:tc>
        <w:tc>
          <w:tcPr>
            <w:tcW w:w="102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 xml:space="preserve">Цена за единицу, </w:t>
            </w:r>
          </w:p>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не более (руб.)</w:t>
            </w:r>
          </w:p>
        </w:tc>
        <w:tc>
          <w:tcPr>
            <w:tcW w:w="992"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Примечание</w:t>
            </w:r>
          </w:p>
        </w:tc>
      </w:tr>
      <w:tr w:rsidR="00555273" w:rsidRPr="007B38CC" w:rsidTr="00876594">
        <w:trPr>
          <w:trHeight w:val="2469"/>
        </w:trPr>
        <w:tc>
          <w:tcPr>
            <w:tcW w:w="541" w:type="dxa"/>
            <w:vMerge/>
            <w:tcBorders>
              <w:top w:val="single" w:sz="8" w:space="0" w:color="auto"/>
              <w:left w:val="single" w:sz="8" w:space="0" w:color="auto"/>
              <w:bottom w:val="single" w:sz="4" w:space="0" w:color="auto"/>
              <w:right w:val="single" w:sz="8" w:space="0" w:color="auto"/>
            </w:tcBorders>
            <w:vAlign w:val="center"/>
            <w:hideMark/>
          </w:tcPr>
          <w:p w:rsidR="00555273" w:rsidRPr="00577223" w:rsidRDefault="00555273" w:rsidP="00951BDC">
            <w:pPr>
              <w:spacing w:after="0" w:line="240" w:lineRule="auto"/>
              <w:rPr>
                <w:rFonts w:ascii="Times New Roman" w:hAnsi="Times New Roman"/>
                <w:sz w:val="20"/>
                <w:szCs w:val="20"/>
                <w:lang w:eastAsia="ru-RU"/>
              </w:rPr>
            </w:pPr>
          </w:p>
        </w:tc>
        <w:tc>
          <w:tcPr>
            <w:tcW w:w="2429" w:type="dxa"/>
            <w:vMerge/>
            <w:tcBorders>
              <w:top w:val="single" w:sz="8" w:space="0" w:color="auto"/>
              <w:left w:val="nil"/>
              <w:bottom w:val="single" w:sz="4" w:space="0" w:color="auto"/>
              <w:right w:val="single" w:sz="8" w:space="0" w:color="auto"/>
            </w:tcBorders>
            <w:vAlign w:val="center"/>
            <w:hideMark/>
          </w:tcPr>
          <w:p w:rsidR="00555273" w:rsidRPr="00577223" w:rsidRDefault="00555273" w:rsidP="00951BDC">
            <w:pPr>
              <w:spacing w:after="0" w:line="240" w:lineRule="auto"/>
              <w:rPr>
                <w:rFonts w:ascii="Times New Roman" w:hAnsi="Times New Roman"/>
                <w:sz w:val="20"/>
                <w:szCs w:val="20"/>
                <w:lang w:eastAsia="ru-RU"/>
              </w:rPr>
            </w:pPr>
          </w:p>
        </w:tc>
        <w:tc>
          <w:tcPr>
            <w:tcW w:w="1161" w:type="dxa"/>
            <w:vMerge/>
            <w:tcBorders>
              <w:top w:val="single" w:sz="8" w:space="0" w:color="auto"/>
              <w:left w:val="nil"/>
              <w:bottom w:val="single" w:sz="4" w:space="0" w:color="auto"/>
              <w:right w:val="single" w:sz="8" w:space="0" w:color="auto"/>
            </w:tcBorders>
            <w:vAlign w:val="center"/>
            <w:hideMark/>
          </w:tcPr>
          <w:p w:rsidR="00555273" w:rsidRPr="00577223" w:rsidRDefault="00555273" w:rsidP="00951BDC">
            <w:pPr>
              <w:spacing w:after="0" w:line="240" w:lineRule="auto"/>
              <w:rPr>
                <w:rFonts w:ascii="Times New Roman" w:hAnsi="Times New Roman"/>
                <w:sz w:val="20"/>
                <w:szCs w:val="20"/>
                <w:lang w:eastAsia="ru-RU"/>
              </w:rPr>
            </w:pPr>
          </w:p>
        </w:tc>
        <w:tc>
          <w:tcPr>
            <w:tcW w:w="1207" w:type="dxa"/>
            <w:vMerge/>
            <w:tcBorders>
              <w:top w:val="single" w:sz="8" w:space="0" w:color="auto"/>
              <w:left w:val="nil"/>
              <w:bottom w:val="single" w:sz="4" w:space="0" w:color="auto"/>
              <w:right w:val="single" w:sz="8" w:space="0" w:color="auto"/>
            </w:tcBorders>
            <w:vAlign w:val="center"/>
            <w:hideMark/>
          </w:tcPr>
          <w:p w:rsidR="00555273" w:rsidRPr="00577223" w:rsidRDefault="00555273" w:rsidP="00951BDC">
            <w:pPr>
              <w:spacing w:after="0" w:line="240" w:lineRule="auto"/>
              <w:rPr>
                <w:rFonts w:ascii="Times New Roman" w:hAnsi="Times New Roman"/>
                <w:sz w:val="20"/>
                <w:szCs w:val="20"/>
                <w:lang w:eastAsia="ru-RU"/>
              </w:rPr>
            </w:pPr>
          </w:p>
        </w:tc>
        <w:tc>
          <w:tcPr>
            <w:tcW w:w="1574" w:type="dxa"/>
            <w:vMerge/>
            <w:tcBorders>
              <w:top w:val="single" w:sz="8" w:space="0" w:color="auto"/>
              <w:left w:val="nil"/>
              <w:bottom w:val="single" w:sz="4" w:space="0" w:color="auto"/>
              <w:right w:val="single" w:sz="8" w:space="0" w:color="auto"/>
            </w:tcBorders>
            <w:vAlign w:val="center"/>
            <w:hideMark/>
          </w:tcPr>
          <w:p w:rsidR="00555273" w:rsidRPr="00577223" w:rsidRDefault="00555273" w:rsidP="00951BDC">
            <w:pPr>
              <w:spacing w:after="0" w:line="240" w:lineRule="auto"/>
              <w:rPr>
                <w:rFonts w:ascii="Times New Roman" w:hAnsi="Times New Roman"/>
                <w:sz w:val="20"/>
                <w:szCs w:val="20"/>
                <w:lang w:eastAsia="ru-RU"/>
              </w:rPr>
            </w:pPr>
          </w:p>
        </w:tc>
        <w:tc>
          <w:tcPr>
            <w:tcW w:w="1927" w:type="dxa"/>
            <w:vMerge/>
            <w:tcBorders>
              <w:top w:val="single" w:sz="8" w:space="0" w:color="auto"/>
              <w:left w:val="nil"/>
              <w:bottom w:val="single" w:sz="4" w:space="0" w:color="auto"/>
              <w:right w:val="single" w:sz="8" w:space="0" w:color="auto"/>
            </w:tcBorders>
            <w:vAlign w:val="center"/>
            <w:hideMark/>
          </w:tcPr>
          <w:p w:rsidR="00555273" w:rsidRPr="00577223" w:rsidRDefault="00555273" w:rsidP="00951BDC">
            <w:pPr>
              <w:spacing w:after="0" w:line="240" w:lineRule="auto"/>
              <w:rPr>
                <w:rFonts w:ascii="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 xml:space="preserve">Руководители, </w:t>
            </w:r>
          </w:p>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не более</w:t>
            </w: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Специалисты (работники), не более</w:t>
            </w: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Учреждение,</w:t>
            </w:r>
          </w:p>
          <w:p w:rsidR="00555273" w:rsidRPr="00577223"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здание,</w:t>
            </w:r>
            <w:r w:rsidR="00BF1D9F">
              <w:rPr>
                <w:rFonts w:ascii="Times New Roman" w:hAnsi="Times New Roman"/>
                <w:sz w:val="20"/>
                <w:szCs w:val="20"/>
                <w:lang w:eastAsia="ru-RU"/>
              </w:rPr>
              <w:t xml:space="preserve"> </w:t>
            </w:r>
            <w:r>
              <w:rPr>
                <w:rFonts w:ascii="Times New Roman" w:hAnsi="Times New Roman"/>
                <w:sz w:val="20"/>
                <w:szCs w:val="20"/>
                <w:lang w:eastAsia="ru-RU"/>
              </w:rPr>
              <w:t>помещение,</w:t>
            </w:r>
          </w:p>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не более</w:t>
            </w:r>
          </w:p>
        </w:tc>
        <w:tc>
          <w:tcPr>
            <w:tcW w:w="1027" w:type="dxa"/>
            <w:vMerge/>
            <w:tcBorders>
              <w:top w:val="single" w:sz="8" w:space="0" w:color="auto"/>
              <w:left w:val="nil"/>
              <w:bottom w:val="single" w:sz="4" w:space="0" w:color="auto"/>
              <w:right w:val="single" w:sz="8" w:space="0" w:color="auto"/>
            </w:tcBorders>
            <w:vAlign w:val="center"/>
            <w:hideMark/>
          </w:tcPr>
          <w:p w:rsidR="00555273" w:rsidRPr="00577223" w:rsidRDefault="00555273" w:rsidP="00951BDC">
            <w:pPr>
              <w:spacing w:after="0" w:line="240" w:lineRule="auto"/>
              <w:rPr>
                <w:rFonts w:ascii="Times New Roman" w:hAnsi="Times New Roman"/>
                <w:sz w:val="20"/>
                <w:szCs w:val="20"/>
                <w:lang w:eastAsia="ru-RU"/>
              </w:rPr>
            </w:pPr>
          </w:p>
        </w:tc>
        <w:tc>
          <w:tcPr>
            <w:tcW w:w="992" w:type="dxa"/>
            <w:vMerge/>
            <w:tcBorders>
              <w:top w:val="single" w:sz="8" w:space="0" w:color="auto"/>
              <w:left w:val="nil"/>
              <w:bottom w:val="single" w:sz="4" w:space="0" w:color="auto"/>
              <w:right w:val="single" w:sz="8" w:space="0" w:color="auto"/>
            </w:tcBorders>
            <w:vAlign w:val="center"/>
            <w:hideMark/>
          </w:tcPr>
          <w:p w:rsidR="00555273" w:rsidRPr="00577223" w:rsidRDefault="00555273" w:rsidP="00951BDC">
            <w:pPr>
              <w:spacing w:after="0" w:line="240" w:lineRule="auto"/>
              <w:rPr>
                <w:rFonts w:ascii="Times New Roman" w:hAnsi="Times New Roman"/>
                <w:sz w:val="20"/>
                <w:szCs w:val="20"/>
                <w:lang w:eastAsia="ru-RU"/>
              </w:rPr>
            </w:pPr>
          </w:p>
        </w:tc>
      </w:tr>
    </w:tbl>
    <w:p w:rsidR="00876594" w:rsidRPr="00876594" w:rsidRDefault="00876594" w:rsidP="00876594">
      <w:pPr>
        <w:spacing w:after="0" w:line="240" w:lineRule="auto"/>
        <w:rPr>
          <w:sz w:val="6"/>
          <w:szCs w:val="6"/>
        </w:rPr>
      </w:pPr>
    </w:p>
    <w:tbl>
      <w:tblPr>
        <w:tblW w:w="15026" w:type="dxa"/>
        <w:tblInd w:w="-318" w:type="dxa"/>
        <w:tblLayout w:type="fixed"/>
        <w:tblCellMar>
          <w:left w:w="0" w:type="dxa"/>
          <w:right w:w="0" w:type="dxa"/>
        </w:tblCellMar>
        <w:tblLook w:val="04A0" w:firstRow="1" w:lastRow="0" w:firstColumn="1" w:lastColumn="0" w:noHBand="0" w:noVBand="1"/>
      </w:tblPr>
      <w:tblGrid>
        <w:gridCol w:w="541"/>
        <w:gridCol w:w="2429"/>
        <w:gridCol w:w="1161"/>
        <w:gridCol w:w="1207"/>
        <w:gridCol w:w="1574"/>
        <w:gridCol w:w="1927"/>
        <w:gridCol w:w="1134"/>
        <w:gridCol w:w="1475"/>
        <w:gridCol w:w="1559"/>
        <w:gridCol w:w="1027"/>
        <w:gridCol w:w="992"/>
      </w:tblGrid>
      <w:tr w:rsidR="00876594" w:rsidRPr="007B38CC" w:rsidTr="00876594">
        <w:trPr>
          <w:trHeight w:val="60"/>
          <w:tblHeader/>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876594" w:rsidRPr="00876594" w:rsidRDefault="00876594" w:rsidP="00876594">
            <w:pPr>
              <w:pStyle w:val="a3"/>
              <w:spacing w:after="0" w:line="240" w:lineRule="auto"/>
              <w:ind w:left="57"/>
              <w:jc w:val="center"/>
              <w:rPr>
                <w:rFonts w:ascii="Times New Roman" w:hAnsi="Times New Roman"/>
                <w:b/>
                <w:sz w:val="20"/>
                <w:szCs w:val="20"/>
                <w:lang w:eastAsia="ru-RU"/>
              </w:rPr>
            </w:pPr>
            <w:r w:rsidRPr="00876594">
              <w:rPr>
                <w:rFonts w:ascii="Times New Roman" w:hAnsi="Times New Roman"/>
                <w:b/>
                <w:sz w:val="20"/>
                <w:szCs w:val="20"/>
                <w:lang w:eastAsia="ru-RU"/>
              </w:rPr>
              <w:t>1</w:t>
            </w:r>
          </w:p>
        </w:tc>
        <w:tc>
          <w:tcPr>
            <w:tcW w:w="242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hAnsi="Times New Roman"/>
                <w:b/>
                <w:sz w:val="20"/>
                <w:szCs w:val="20"/>
                <w:lang w:eastAsia="ru-RU"/>
              </w:rPr>
            </w:pPr>
            <w:r w:rsidRPr="00876594">
              <w:rPr>
                <w:rFonts w:ascii="Times New Roman" w:hAnsi="Times New Roman"/>
                <w:b/>
                <w:sz w:val="20"/>
                <w:szCs w:val="20"/>
                <w:lang w:eastAsia="ru-RU"/>
              </w:rPr>
              <w:t>2</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hAnsi="Times New Roman"/>
                <w:b/>
                <w:sz w:val="20"/>
                <w:szCs w:val="20"/>
                <w:lang w:eastAsia="ru-RU"/>
              </w:rPr>
            </w:pPr>
            <w:r w:rsidRPr="00876594">
              <w:rPr>
                <w:rFonts w:ascii="Times New Roman" w:hAnsi="Times New Roman"/>
                <w:b/>
                <w:sz w:val="20"/>
                <w:szCs w:val="20"/>
                <w:lang w:eastAsia="ru-RU"/>
              </w:rPr>
              <w:t>3</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hAnsi="Times New Roman"/>
                <w:b/>
                <w:sz w:val="20"/>
                <w:szCs w:val="20"/>
                <w:lang w:eastAsia="ru-RU"/>
              </w:rPr>
            </w:pPr>
            <w:r w:rsidRPr="00876594">
              <w:rPr>
                <w:rFonts w:ascii="Times New Roman" w:hAnsi="Times New Roman"/>
                <w:b/>
                <w:sz w:val="20"/>
                <w:szCs w:val="20"/>
                <w:lang w:eastAsia="ru-RU"/>
              </w:rPr>
              <w:t>4</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eastAsia="Times New Roman" w:hAnsi="Times New Roman"/>
                <w:b/>
                <w:sz w:val="20"/>
                <w:szCs w:val="20"/>
                <w:lang w:eastAsia="ru-RU"/>
              </w:rPr>
            </w:pPr>
            <w:r w:rsidRPr="00876594">
              <w:rPr>
                <w:rFonts w:ascii="Times New Roman" w:eastAsia="Times New Roman" w:hAnsi="Times New Roman"/>
                <w:b/>
                <w:sz w:val="20"/>
                <w:szCs w:val="20"/>
                <w:lang w:eastAsia="ru-RU"/>
              </w:rPr>
              <w:t>5</w:t>
            </w: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eastAsia="Times New Roman" w:hAnsi="Times New Roman"/>
                <w:b/>
                <w:sz w:val="20"/>
                <w:szCs w:val="20"/>
                <w:lang w:eastAsia="ru-RU"/>
              </w:rPr>
            </w:pPr>
            <w:r w:rsidRPr="00876594">
              <w:rPr>
                <w:rFonts w:ascii="Times New Roman" w:eastAsia="Times New Roman" w:hAnsi="Times New Roman"/>
                <w:b/>
                <w:sz w:val="20"/>
                <w:szCs w:val="20"/>
                <w:lang w:eastAsia="ru-RU"/>
              </w:rPr>
              <w:t>6</w:t>
            </w: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eastAsia="Times New Roman" w:hAnsi="Times New Roman"/>
                <w:b/>
                <w:sz w:val="20"/>
                <w:szCs w:val="20"/>
                <w:lang w:eastAsia="ru-RU"/>
              </w:rPr>
            </w:pPr>
            <w:r w:rsidRPr="00876594">
              <w:rPr>
                <w:rFonts w:ascii="Times New Roman" w:eastAsia="Times New Roman" w:hAnsi="Times New Roman"/>
                <w:b/>
                <w:sz w:val="20"/>
                <w:szCs w:val="20"/>
                <w:lang w:eastAsia="ru-RU"/>
              </w:rPr>
              <w:t>7</w:t>
            </w: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eastAsia="Times New Roman" w:hAnsi="Times New Roman"/>
                <w:b/>
                <w:sz w:val="20"/>
                <w:szCs w:val="20"/>
                <w:lang w:eastAsia="ru-RU"/>
              </w:rPr>
            </w:pPr>
            <w:r w:rsidRPr="00876594">
              <w:rPr>
                <w:rFonts w:ascii="Times New Roman" w:eastAsia="Times New Roman" w:hAnsi="Times New Roman"/>
                <w:b/>
                <w:sz w:val="20"/>
                <w:szCs w:val="20"/>
                <w:lang w:eastAsia="ru-RU"/>
              </w:rPr>
              <w:t>8</w:t>
            </w: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hAnsi="Times New Roman"/>
                <w:b/>
                <w:sz w:val="20"/>
                <w:szCs w:val="20"/>
                <w:lang w:eastAsia="ru-RU"/>
              </w:rPr>
            </w:pPr>
            <w:r w:rsidRPr="00876594">
              <w:rPr>
                <w:rFonts w:ascii="Times New Roman" w:hAnsi="Times New Roman"/>
                <w:b/>
                <w:sz w:val="20"/>
                <w:szCs w:val="20"/>
                <w:lang w:eastAsia="ru-RU"/>
              </w:rPr>
              <w:t>9</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hAnsi="Times New Roman"/>
                <w:b/>
                <w:sz w:val="20"/>
                <w:szCs w:val="20"/>
                <w:lang w:eastAsia="ru-RU"/>
              </w:rPr>
            </w:pPr>
            <w:r w:rsidRPr="00876594">
              <w:rPr>
                <w:rFonts w:ascii="Times New Roman" w:hAnsi="Times New Roman"/>
                <w:b/>
                <w:sz w:val="20"/>
                <w:szCs w:val="20"/>
                <w:lang w:eastAsia="ru-RU"/>
              </w:rPr>
              <w:t>10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876594" w:rsidRPr="00876594" w:rsidRDefault="00876594" w:rsidP="00876594">
            <w:pPr>
              <w:spacing w:after="0" w:line="240" w:lineRule="auto"/>
              <w:jc w:val="center"/>
              <w:rPr>
                <w:rFonts w:ascii="Times New Roman" w:hAnsi="Times New Roman"/>
                <w:b/>
                <w:sz w:val="20"/>
                <w:szCs w:val="20"/>
                <w:lang w:eastAsia="ru-RU"/>
              </w:rPr>
            </w:pPr>
            <w:r w:rsidRPr="00876594">
              <w:rPr>
                <w:rFonts w:ascii="Times New Roman" w:hAnsi="Times New Roman"/>
                <w:b/>
                <w:sz w:val="20"/>
                <w:szCs w:val="20"/>
                <w:lang w:eastAsia="ru-RU"/>
              </w:rPr>
              <w:t>11</w:t>
            </w:r>
          </w:p>
        </w:tc>
      </w:tr>
      <w:tr w:rsidR="00555273" w:rsidRPr="007B38CC" w:rsidTr="00876594">
        <w:trPr>
          <w:trHeight w:val="60"/>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577223"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555273" w:rsidRPr="00577223" w:rsidRDefault="00555273" w:rsidP="00951BDC">
            <w:pPr>
              <w:spacing w:after="0" w:line="240" w:lineRule="auto"/>
              <w:jc w:val="both"/>
              <w:rPr>
                <w:rFonts w:ascii="Times New Roman" w:hAnsi="Times New Roman"/>
                <w:sz w:val="20"/>
                <w:szCs w:val="20"/>
                <w:lang w:eastAsia="ru-RU"/>
              </w:rPr>
            </w:pPr>
            <w:r w:rsidRPr="00577223">
              <w:rPr>
                <w:rFonts w:ascii="Times New Roman" w:hAnsi="Times New Roman"/>
                <w:sz w:val="20"/>
                <w:szCs w:val="20"/>
                <w:lang w:eastAsia="ru-RU"/>
              </w:rPr>
              <w:t>Абонентская секция</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577223" w:rsidRDefault="00555273" w:rsidP="00876594">
            <w:pPr>
              <w:spacing w:after="0" w:line="240" w:lineRule="auto"/>
              <w:jc w:val="center"/>
            </w:pPr>
            <w:r w:rsidRPr="00577223">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5</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sidRPr="00577223">
              <w:rPr>
                <w:rFonts w:ascii="Times New Roman" w:hAnsi="Times New Roman"/>
                <w:sz w:val="20"/>
                <w:szCs w:val="20"/>
                <w:lang w:eastAsia="ru-RU"/>
              </w:rPr>
              <w:t>39 580,00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w:t>
            </w:r>
            <w:r w:rsidRPr="00577223">
              <w:rPr>
                <w:rFonts w:ascii="Times New Roman" w:hAnsi="Times New Roman"/>
                <w:sz w:val="20"/>
                <w:szCs w:val="20"/>
                <w:lang w:eastAsia="ru-RU"/>
              </w:rPr>
              <w:t>а учреждение</w:t>
            </w:r>
          </w:p>
        </w:tc>
      </w:tr>
      <w:tr w:rsidR="00555273" w:rsidRPr="00095D04"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577223"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cs="Times New Roman"/>
                <w:sz w:val="20"/>
                <w:szCs w:val="20"/>
                <w:lang w:eastAsia="ru-RU"/>
              </w:rPr>
            </w:pPr>
            <w:r w:rsidRPr="00095D04">
              <w:rPr>
                <w:rFonts w:ascii="Times New Roman" w:eastAsia="Times New Roman" w:hAnsi="Times New Roman" w:cs="Times New Roman"/>
                <w:sz w:val="20"/>
                <w:szCs w:val="20"/>
                <w:lang w:eastAsia="ru-RU"/>
              </w:rPr>
              <w:t>Аквариум (аквариумный комплекс)</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r w:rsidRPr="00095D04">
              <w:rPr>
                <w:rFonts w:ascii="Times New Roman" w:eastAsia="Times New Roman" w:hAnsi="Times New Roman" w:cs="Times New Roman"/>
                <w:sz w:val="20"/>
                <w:szCs w:val="20"/>
                <w:lang w:eastAsia="ru-RU"/>
              </w:rPr>
              <w:t>120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095D04" w:rsidRDefault="00555273" w:rsidP="00876594">
            <w:pPr>
              <w:spacing w:after="0" w:line="240" w:lineRule="auto"/>
              <w:jc w:val="center"/>
            </w:pPr>
            <w:r w:rsidRPr="00095D04">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r w:rsidRPr="00095D04">
              <w:rPr>
                <w:rFonts w:ascii="Times New Roman" w:eastAsia="Times New Roman" w:hAnsi="Times New Roman" w:cs="Times New Roman"/>
                <w:sz w:val="20"/>
                <w:szCs w:val="20"/>
                <w:lang w:eastAsia="ru-RU"/>
              </w:rPr>
              <w:t>1</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r w:rsidRPr="00095D04">
              <w:rPr>
                <w:rFonts w:ascii="Times New Roman" w:eastAsia="Times New Roman" w:hAnsi="Times New Roman" w:cs="Times New Roman"/>
                <w:sz w:val="20"/>
                <w:szCs w:val="20"/>
                <w:lang w:eastAsia="ru-RU"/>
              </w:rPr>
              <w:t>62 200,00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hAnsi="Times New Roman"/>
                <w:sz w:val="20"/>
                <w:szCs w:val="20"/>
                <w:lang w:eastAsia="ru-RU"/>
              </w:rPr>
            </w:pPr>
            <w:r w:rsidRPr="00095D04">
              <w:rPr>
                <w:rFonts w:ascii="Times New Roman" w:hAnsi="Times New Roman"/>
                <w:sz w:val="20"/>
                <w:szCs w:val="20"/>
                <w:lang w:eastAsia="ru-RU"/>
              </w:rPr>
              <w:t>на помещение общего пользования</w:t>
            </w:r>
          </w:p>
        </w:tc>
      </w:tr>
      <w:tr w:rsidR="00555273" w:rsidRPr="00095D04"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095D04"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rPr>
                <w:rFonts w:ascii="Times New Roman" w:hAnsi="Times New Roman"/>
                <w:sz w:val="20"/>
                <w:szCs w:val="20"/>
                <w:lang w:eastAsia="ru-RU"/>
              </w:rPr>
            </w:pPr>
            <w:r w:rsidRPr="00095D04">
              <w:rPr>
                <w:rFonts w:ascii="Times New Roman" w:hAnsi="Times New Roman"/>
                <w:sz w:val="20"/>
                <w:szCs w:val="20"/>
                <w:lang w:eastAsia="ru-RU"/>
              </w:rPr>
              <w:t>Акустическая система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hAnsi="Times New Roman"/>
                <w:sz w:val="20"/>
                <w:szCs w:val="20"/>
                <w:lang w:eastAsia="ru-RU"/>
              </w:rPr>
            </w:pPr>
            <w:r w:rsidRPr="00095D04">
              <w:rPr>
                <w:rFonts w:ascii="Times New Roman" w:hAnsi="Times New Roman"/>
                <w:sz w:val="20"/>
                <w:szCs w:val="20"/>
                <w:lang w:eastAsia="ru-RU"/>
              </w:rPr>
              <w:t>36</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095D04" w:rsidRDefault="00555273" w:rsidP="00876594">
            <w:pPr>
              <w:spacing w:after="0" w:line="240" w:lineRule="auto"/>
              <w:jc w:val="center"/>
              <w:rPr>
                <w:rFonts w:ascii="Times New Roman" w:hAnsi="Times New Roman"/>
                <w:sz w:val="20"/>
                <w:szCs w:val="20"/>
                <w:lang w:eastAsia="ru-RU"/>
              </w:rPr>
            </w:pPr>
            <w:r w:rsidRPr="00095D04">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hAnsi="Times New Roman"/>
                <w:sz w:val="20"/>
                <w:szCs w:val="20"/>
                <w:lang w:eastAsia="ru-RU"/>
              </w:rPr>
            </w:pPr>
            <w:r w:rsidRPr="00095D04">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hAnsi="Times New Roman"/>
                <w:sz w:val="20"/>
                <w:szCs w:val="20"/>
                <w:lang w:eastAsia="ru-RU"/>
              </w:rPr>
            </w:pPr>
            <w:r w:rsidRPr="00095D04">
              <w:rPr>
                <w:rFonts w:ascii="Times New Roman" w:hAnsi="Times New Roman"/>
                <w:sz w:val="20"/>
                <w:szCs w:val="20"/>
                <w:lang w:eastAsia="ru-RU"/>
              </w:rPr>
              <w:t>100 000,00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hAnsi="Times New Roman"/>
                <w:sz w:val="20"/>
                <w:szCs w:val="20"/>
                <w:lang w:eastAsia="ru-RU"/>
              </w:rPr>
            </w:pPr>
            <w:r w:rsidRPr="00095D04">
              <w:rPr>
                <w:rFonts w:ascii="Times New Roman" w:hAnsi="Times New Roman"/>
                <w:sz w:val="20"/>
                <w:szCs w:val="20"/>
                <w:lang w:eastAsia="ru-RU"/>
              </w:rPr>
              <w:t>на зал совещаний</w:t>
            </w:r>
          </w:p>
        </w:tc>
      </w:tr>
      <w:tr w:rsidR="00555273" w:rsidRPr="00095D04"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095D04"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816D4C" w:rsidRDefault="00555273" w:rsidP="00951BDC">
            <w:pPr>
              <w:spacing w:after="0" w:line="240" w:lineRule="auto"/>
              <w:rPr>
                <w:rFonts w:ascii="Times New Roman" w:hAnsi="Times New Roman"/>
                <w:sz w:val="20"/>
                <w:szCs w:val="20"/>
                <w:lang w:eastAsia="ru-RU"/>
              </w:rPr>
            </w:pPr>
            <w:r w:rsidRPr="00816D4C">
              <w:rPr>
                <w:rFonts w:ascii="Times New Roman" w:hAnsi="Times New Roman"/>
                <w:sz w:val="20"/>
                <w:szCs w:val="20"/>
                <w:lang w:eastAsia="ru-RU"/>
              </w:rPr>
              <w:t>Анемометр</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816D4C" w:rsidRDefault="00555273" w:rsidP="00951BDC">
            <w:pPr>
              <w:spacing w:after="0" w:line="240" w:lineRule="auto"/>
              <w:jc w:val="center"/>
              <w:rPr>
                <w:rFonts w:ascii="Times New Roman" w:hAnsi="Times New Roman"/>
                <w:sz w:val="20"/>
                <w:szCs w:val="20"/>
                <w:lang w:eastAsia="ru-RU"/>
              </w:rPr>
            </w:pP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095D04" w:rsidRDefault="00555273" w:rsidP="00876594">
            <w:pPr>
              <w:spacing w:after="0" w:line="240" w:lineRule="auto"/>
              <w:jc w:val="center"/>
              <w:rPr>
                <w:rFonts w:ascii="Times New Roman" w:hAnsi="Times New Roman"/>
                <w:sz w:val="20"/>
                <w:szCs w:val="20"/>
                <w:lang w:eastAsia="ru-RU"/>
              </w:rPr>
            </w:pPr>
            <w:r w:rsidRPr="00095D04">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9 000,00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1 на мунициципальное образование</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095D04"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095D04" w:rsidRDefault="00555273" w:rsidP="00951BDC">
            <w:pPr>
              <w:spacing w:after="0" w:line="240" w:lineRule="auto"/>
              <w:rPr>
                <w:rFonts w:ascii="Times New Roman" w:eastAsia="Times New Roman" w:hAnsi="Times New Roman" w:cs="Times New Roman"/>
                <w:sz w:val="20"/>
                <w:szCs w:val="20"/>
                <w:lang w:eastAsia="ru-RU"/>
              </w:rPr>
            </w:pPr>
            <w:r w:rsidRPr="00095D04">
              <w:rPr>
                <w:rFonts w:ascii="Times New Roman" w:eastAsia="Times New Roman" w:hAnsi="Times New Roman" w:cs="Times New Roman"/>
                <w:sz w:val="20"/>
                <w:szCs w:val="20"/>
                <w:lang w:eastAsia="ru-RU"/>
              </w:rPr>
              <w:t>Бак расширительный</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r w:rsidRPr="00095D04">
              <w:rPr>
                <w:rFonts w:ascii="Times New Roman" w:eastAsia="Times New Roman" w:hAnsi="Times New Roman" w:cs="Times New Roman"/>
                <w:sz w:val="20"/>
                <w:szCs w:val="20"/>
                <w:lang w:eastAsia="ru-RU"/>
              </w:rPr>
              <w:t>84</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095D04" w:rsidRDefault="00555273" w:rsidP="00876594">
            <w:pPr>
              <w:spacing w:after="0" w:line="240" w:lineRule="auto"/>
              <w:jc w:val="center"/>
            </w:pPr>
            <w:r w:rsidRPr="00095D04">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r w:rsidRPr="00095D04">
              <w:rPr>
                <w:rFonts w:ascii="Times New Roman" w:eastAsia="Times New Roman" w:hAnsi="Times New Roman" w:cs="Times New Roman"/>
                <w:sz w:val="20"/>
                <w:szCs w:val="20"/>
                <w:lang w:eastAsia="ru-RU"/>
              </w:rPr>
              <w:t>1</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095D04" w:rsidRDefault="00555273" w:rsidP="00951BDC">
            <w:pPr>
              <w:spacing w:after="0" w:line="240" w:lineRule="auto"/>
              <w:jc w:val="center"/>
              <w:rPr>
                <w:rFonts w:ascii="Times New Roman" w:eastAsia="Times New Roman" w:hAnsi="Times New Roman" w:cs="Times New Roman"/>
                <w:sz w:val="20"/>
                <w:szCs w:val="20"/>
                <w:lang w:eastAsia="ru-RU"/>
              </w:rPr>
            </w:pPr>
            <w:r w:rsidRPr="00095D04">
              <w:rPr>
                <w:rFonts w:ascii="Times New Roman" w:eastAsia="Times New Roman" w:hAnsi="Times New Roman" w:cs="Times New Roman"/>
                <w:sz w:val="20"/>
                <w:szCs w:val="20"/>
                <w:lang w:eastAsia="ru-RU"/>
              </w:rPr>
              <w:t>3080,00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577223" w:rsidRDefault="00555273" w:rsidP="00951BDC">
            <w:pPr>
              <w:spacing w:after="0" w:line="240" w:lineRule="auto"/>
              <w:jc w:val="center"/>
              <w:rPr>
                <w:rFonts w:ascii="Times New Roman" w:hAnsi="Times New Roman"/>
                <w:sz w:val="20"/>
                <w:szCs w:val="20"/>
                <w:lang w:eastAsia="ru-RU"/>
              </w:rPr>
            </w:pPr>
            <w:r w:rsidRPr="00095D04">
              <w:rPr>
                <w:rFonts w:ascii="Times New Roman" w:hAnsi="Times New Roman"/>
                <w:sz w:val="20"/>
                <w:szCs w:val="20"/>
                <w:lang w:eastAsia="ru-RU"/>
              </w:rPr>
              <w:t>на здание</w:t>
            </w:r>
          </w:p>
        </w:tc>
      </w:tr>
      <w:tr w:rsidR="00555273" w:rsidRPr="007B38CC" w:rsidTr="00876594">
        <w:trPr>
          <w:trHeight w:val="60"/>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577223"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both"/>
              <w:rPr>
                <w:rFonts w:ascii="Times New Roman" w:hAnsi="Times New Roman"/>
                <w:sz w:val="20"/>
                <w:szCs w:val="20"/>
                <w:lang w:eastAsia="ru-RU"/>
              </w:rPr>
            </w:pPr>
            <w:r w:rsidRPr="00927F5B">
              <w:rPr>
                <w:rFonts w:ascii="Times New Roman" w:hAnsi="Times New Roman"/>
                <w:sz w:val="20"/>
                <w:szCs w:val="20"/>
                <w:lang w:eastAsia="ru-RU"/>
              </w:rPr>
              <w:t>Блок водоочистки</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350 000,00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w:t>
            </w:r>
            <w:r w:rsidRPr="00577223">
              <w:rPr>
                <w:rFonts w:ascii="Times New Roman" w:hAnsi="Times New Roman"/>
                <w:sz w:val="20"/>
                <w:szCs w:val="20"/>
                <w:lang w:eastAsia="ru-RU"/>
              </w:rPr>
              <w:t>а здание</w:t>
            </w:r>
          </w:p>
        </w:tc>
      </w:tr>
      <w:tr w:rsidR="00555273" w:rsidRPr="007B38CC" w:rsidTr="00876594">
        <w:trPr>
          <w:trHeight w:val="406"/>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577223"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Брошюратор для подшивки документов</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120</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1</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16 800,00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w:t>
            </w:r>
            <w:r w:rsidRPr="00577223">
              <w:rPr>
                <w:rFonts w:ascii="Times New Roman" w:hAnsi="Times New Roman"/>
                <w:sz w:val="20"/>
                <w:szCs w:val="20"/>
                <w:lang w:eastAsia="ru-RU"/>
              </w:rPr>
              <w:t xml:space="preserve">а </w:t>
            </w:r>
            <w:r>
              <w:rPr>
                <w:rFonts w:ascii="Times New Roman" w:hAnsi="Times New Roman"/>
                <w:sz w:val="20"/>
                <w:szCs w:val="20"/>
                <w:lang w:eastAsia="ru-RU"/>
              </w:rPr>
              <w:t>кабинет</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577223"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Вакуумный пылесос очиститель</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35 000,00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w:t>
            </w:r>
            <w:r w:rsidRPr="00577223">
              <w:rPr>
                <w:rFonts w:ascii="Times New Roman" w:hAnsi="Times New Roman"/>
                <w:sz w:val="20"/>
                <w:szCs w:val="20"/>
                <w:lang w:eastAsia="ru-RU"/>
              </w:rPr>
              <w:t>а учреждение</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577223"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Вентиляционная система</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120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1600 000,00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577223"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w:t>
            </w:r>
            <w:r w:rsidRPr="00577223">
              <w:rPr>
                <w:rFonts w:ascii="Times New Roman" w:hAnsi="Times New Roman"/>
                <w:sz w:val="20"/>
                <w:szCs w:val="20"/>
                <w:lang w:eastAsia="ru-RU"/>
              </w:rPr>
              <w:t>а здание</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 xml:space="preserve">Вешалка напольная </w:t>
            </w:r>
            <w:r>
              <w:rPr>
                <w:rFonts w:ascii="Times New Roman" w:hAnsi="Times New Roman"/>
                <w:sz w:val="20"/>
                <w:szCs w:val="20"/>
                <w:lang w:eastAsia="ru-RU"/>
              </w:rPr>
              <w:br/>
            </w:r>
            <w:r w:rsidRPr="00927F5B">
              <w:rPr>
                <w:rFonts w:ascii="Times New Roman" w:hAnsi="Times New Roman"/>
                <w:sz w:val="20"/>
                <w:szCs w:val="20"/>
                <w:lang w:eastAsia="ru-RU"/>
              </w:rPr>
              <w:t>для одежды</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00" w:lineRule="exact"/>
              <w:jc w:val="center"/>
              <w:rPr>
                <w:rFonts w:ascii="Times New Roman" w:hAnsi="Times New Roman"/>
                <w:spacing w:val="-4"/>
                <w:sz w:val="20"/>
                <w:szCs w:val="20"/>
                <w:lang w:eastAsia="ru-RU"/>
              </w:rPr>
            </w:pPr>
            <w:r w:rsidRPr="00927F5B">
              <w:rPr>
                <w:rFonts w:ascii="Times New Roman" w:hAnsi="Times New Roman"/>
                <w:sz w:val="20"/>
                <w:szCs w:val="20"/>
                <w:lang w:eastAsia="ru-RU"/>
              </w:rPr>
              <w:t>на лиц, замещающих муниципальную должность на постоянной основе,</w:t>
            </w:r>
            <w:r w:rsidRPr="00927F5B">
              <w:rPr>
                <w:rFonts w:ascii="Times New Roman" w:hAnsi="Times New Roman"/>
                <w:spacing w:val="-4"/>
                <w:sz w:val="20"/>
                <w:szCs w:val="20"/>
                <w:lang w:eastAsia="ru-RU"/>
              </w:rPr>
              <w:t xml:space="preserve"> лиц, замещающих должности муниципальной службы, учрежденных для выполнения функции: «руководитель»</w:t>
            </w:r>
          </w:p>
          <w:p w:rsidR="00555273" w:rsidRPr="00927F5B" w:rsidRDefault="00555273" w:rsidP="00951BDC">
            <w:pPr>
              <w:spacing w:after="0" w:line="200" w:lineRule="exact"/>
              <w:jc w:val="center"/>
              <w:rPr>
                <w:rFonts w:ascii="Times New Roman" w:hAnsi="Times New Roman"/>
                <w:sz w:val="20"/>
                <w:szCs w:val="20"/>
                <w:lang w:eastAsia="ru-RU"/>
              </w:rPr>
            </w:pPr>
            <w:r>
              <w:rPr>
                <w:rFonts w:ascii="Times New Roman" w:hAnsi="Times New Roman"/>
                <w:spacing w:val="-4"/>
                <w:sz w:val="20"/>
                <w:szCs w:val="20"/>
                <w:lang w:eastAsia="ru-RU"/>
              </w:rPr>
              <w:t>группы: «Высшая»</w:t>
            </w:r>
          </w:p>
        </w:tc>
      </w:tr>
      <w:tr w:rsidR="00555273" w:rsidRPr="007B38CC" w:rsidTr="00876594">
        <w:trPr>
          <w:trHeight w:val="307"/>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927F5B" w:rsidRDefault="00555273" w:rsidP="00951BDC">
            <w:pPr>
              <w:spacing w:after="0" w:line="240" w:lineRule="auto"/>
              <w:jc w:val="both"/>
              <w:rPr>
                <w:rFonts w:ascii="Times New Roman" w:hAnsi="Times New Roman"/>
                <w:sz w:val="20"/>
                <w:szCs w:val="20"/>
                <w:lang w:eastAsia="ru-RU"/>
              </w:rPr>
            </w:pPr>
            <w:r w:rsidRPr="00927F5B">
              <w:rPr>
                <w:rFonts w:ascii="Times New Roman" w:hAnsi="Times New Roman"/>
                <w:sz w:val="20"/>
                <w:szCs w:val="20"/>
                <w:lang w:eastAsia="ru-RU"/>
              </w:rPr>
              <w:t>Видеорегистратор</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99 000,00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Default="00555273" w:rsidP="00951BDC">
            <w:pPr>
              <w:spacing w:after="0" w:line="240" w:lineRule="auto"/>
              <w:jc w:val="both"/>
              <w:rPr>
                <w:rFonts w:ascii="Times New Roman" w:hAnsi="Times New Roman"/>
                <w:sz w:val="20"/>
                <w:szCs w:val="20"/>
                <w:lang w:eastAsia="ru-RU"/>
              </w:rPr>
            </w:pPr>
            <w:r w:rsidRPr="00927F5B">
              <w:rPr>
                <w:rFonts w:ascii="Times New Roman" w:hAnsi="Times New Roman"/>
                <w:sz w:val="20"/>
                <w:szCs w:val="20"/>
                <w:lang w:eastAsia="ru-RU"/>
              </w:rPr>
              <w:t>Водоочистительная</w:t>
            </w:r>
            <w:r w:rsidR="00D63364">
              <w:rPr>
                <w:rFonts w:ascii="Times New Roman" w:hAnsi="Times New Roman"/>
                <w:sz w:val="20"/>
                <w:szCs w:val="20"/>
                <w:lang w:eastAsia="ru-RU"/>
              </w:rPr>
              <w:t xml:space="preserve"> </w:t>
            </w:r>
            <w:r w:rsidRPr="00927F5B">
              <w:rPr>
                <w:rFonts w:ascii="Times New Roman" w:hAnsi="Times New Roman"/>
                <w:sz w:val="20"/>
                <w:szCs w:val="20"/>
                <w:lang w:eastAsia="ru-RU"/>
              </w:rPr>
              <w:t>фильтрующая система</w:t>
            </w:r>
          </w:p>
          <w:p w:rsidR="00555273" w:rsidRPr="00927F5B" w:rsidRDefault="00555273" w:rsidP="00951BDC">
            <w:pPr>
              <w:spacing w:after="0" w:line="240" w:lineRule="auto"/>
              <w:jc w:val="both"/>
              <w:rPr>
                <w:rFonts w:ascii="Times New Roman" w:hAnsi="Times New Roman"/>
                <w:sz w:val="20"/>
                <w:szCs w:val="20"/>
                <w:lang w:eastAsia="ru-RU"/>
              </w:rPr>
            </w:pP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180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145000,00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125"/>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Выставочная витрина</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15</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15 000,00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учреждение</w:t>
            </w:r>
          </w:p>
        </w:tc>
      </w:tr>
      <w:tr w:rsidR="00555273" w:rsidRPr="007B38CC" w:rsidTr="00876594">
        <w:trPr>
          <w:trHeight w:val="389"/>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927F5B" w:rsidRDefault="00555273" w:rsidP="00951BDC">
            <w:pPr>
              <w:spacing w:after="0" w:line="240" w:lineRule="auto"/>
              <w:jc w:val="both"/>
              <w:rPr>
                <w:rFonts w:ascii="Times New Roman" w:hAnsi="Times New Roman"/>
                <w:sz w:val="20"/>
                <w:szCs w:val="20"/>
                <w:lang w:eastAsia="ru-RU"/>
              </w:rPr>
            </w:pPr>
            <w:r w:rsidRPr="00927F5B">
              <w:rPr>
                <w:rFonts w:ascii="Times New Roman" w:hAnsi="Times New Roman"/>
                <w:sz w:val="20"/>
                <w:szCs w:val="20"/>
                <w:lang w:eastAsia="ru-RU"/>
              </w:rPr>
              <w:t>Герб РФ</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12</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2 300,00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кабинет, зал совещаний, помещение общего пользования</w:t>
            </w:r>
          </w:p>
        </w:tc>
      </w:tr>
      <w:tr w:rsidR="00555273" w:rsidRPr="007B38CC" w:rsidTr="00876594">
        <w:trPr>
          <w:trHeight w:val="389"/>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Pr="00BA2E14" w:rsidRDefault="00555273" w:rsidP="00951BDC">
            <w:pPr>
              <w:spacing w:after="0" w:line="240" w:lineRule="auto"/>
              <w:jc w:val="both"/>
              <w:rPr>
                <w:rFonts w:ascii="Times New Roman" w:hAnsi="Times New Roman"/>
                <w:sz w:val="20"/>
                <w:szCs w:val="20"/>
                <w:lang w:eastAsia="ru-RU"/>
              </w:rPr>
            </w:pPr>
            <w:r w:rsidRPr="00BA2E14">
              <w:rPr>
                <w:rFonts w:ascii="Times New Roman" w:hAnsi="Times New Roman"/>
                <w:sz w:val="20"/>
                <w:szCs w:val="20"/>
                <w:lang w:eastAsia="ru-RU"/>
              </w:rPr>
              <w:t xml:space="preserve">Гирлянда светодиодная </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36</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BA2E14" w:rsidRDefault="00555273" w:rsidP="00876594">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2</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41 500,00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не более 2 на ель искусственную</w:t>
            </w:r>
          </w:p>
        </w:tc>
      </w:tr>
      <w:tr w:rsidR="00555273" w:rsidRPr="007B38CC" w:rsidTr="00876594">
        <w:trPr>
          <w:trHeight w:val="389"/>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Pr="0093291A" w:rsidRDefault="00555273" w:rsidP="00951BDC">
            <w:pPr>
              <w:spacing w:after="0" w:line="240" w:lineRule="auto"/>
              <w:jc w:val="both"/>
              <w:rPr>
                <w:rFonts w:ascii="Times New Roman" w:hAnsi="Times New Roman"/>
                <w:sz w:val="20"/>
                <w:szCs w:val="20"/>
                <w:lang w:eastAsia="ru-RU"/>
              </w:rPr>
            </w:pPr>
            <w:r w:rsidRPr="0093291A">
              <w:rPr>
                <w:rFonts w:ascii="Times New Roman" w:hAnsi="Times New Roman"/>
                <w:sz w:val="20"/>
                <w:szCs w:val="20"/>
                <w:lang w:eastAsia="ru-RU"/>
              </w:rPr>
              <w:t>Гигрометр (автономная система мониторинга влажности с функцией уведомления через интернет)</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3291A" w:rsidRDefault="00555273" w:rsidP="00876594">
            <w:pPr>
              <w:spacing w:after="0" w:line="240" w:lineRule="auto"/>
              <w:jc w:val="center"/>
              <w:rPr>
                <w:rFonts w:ascii="Times New Roman" w:hAnsi="Times New Roman"/>
                <w:sz w:val="20"/>
                <w:szCs w:val="20"/>
                <w:lang w:eastAsia="ru-RU"/>
              </w:rPr>
            </w:pP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1 на здание архива</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99 383,34</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не более 1 на здание архива</w:t>
            </w:r>
          </w:p>
        </w:tc>
      </w:tr>
      <w:tr w:rsidR="00555273" w:rsidRPr="007B38CC" w:rsidTr="00876594">
        <w:trPr>
          <w:trHeight w:val="325"/>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93291A" w:rsidRDefault="00555273" w:rsidP="00951BDC">
            <w:pPr>
              <w:spacing w:after="0" w:line="240" w:lineRule="auto"/>
              <w:jc w:val="both"/>
              <w:rPr>
                <w:rFonts w:ascii="Times New Roman" w:hAnsi="Times New Roman"/>
                <w:sz w:val="20"/>
                <w:szCs w:val="20"/>
                <w:lang w:eastAsia="ru-RU"/>
              </w:rPr>
            </w:pPr>
            <w:r w:rsidRPr="0093291A">
              <w:rPr>
                <w:rFonts w:ascii="Times New Roman" w:hAnsi="Times New Roman"/>
                <w:sz w:val="20"/>
                <w:szCs w:val="20"/>
                <w:lang w:eastAsia="ru-RU"/>
              </w:rPr>
              <w:t>Диктофон</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3291A" w:rsidRDefault="00555273" w:rsidP="00876594">
            <w:pPr>
              <w:spacing w:after="0" w:line="240" w:lineRule="auto"/>
              <w:jc w:val="center"/>
            </w:pPr>
            <w:r w:rsidRPr="0093291A">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1</w:t>
            </w: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1</w:t>
            </w: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9 900,00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на сотрудника</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r w:rsidRPr="00927F5B">
              <w:rPr>
                <w:rFonts w:ascii="Times New Roman" w:hAnsi="Times New Roman"/>
                <w:sz w:val="20"/>
                <w:szCs w:val="20"/>
                <w:lang w:eastAsia="ru-RU"/>
              </w:rPr>
              <w:t>М</w:t>
            </w: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3291A" w:rsidRDefault="00555273" w:rsidP="00951BDC">
            <w:pPr>
              <w:spacing w:after="0" w:line="240" w:lineRule="auto"/>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Домофон с видеопереговорным устройством и электромагнитным замком</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120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3291A" w:rsidRDefault="00555273" w:rsidP="00876594">
            <w:pPr>
              <w:spacing w:after="0" w:line="240" w:lineRule="auto"/>
              <w:jc w:val="center"/>
            </w:pPr>
            <w:r w:rsidRPr="0093291A">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72 000,00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на кабинет</w:t>
            </w:r>
          </w:p>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(в соответствии с инструкцией по обеспече-нию режима секретности)</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3291A" w:rsidRDefault="00555273" w:rsidP="00951BDC">
            <w:pPr>
              <w:spacing w:after="0" w:line="240" w:lineRule="auto"/>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 xml:space="preserve">Дырокол </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36</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3291A" w:rsidRDefault="00555273" w:rsidP="00876594">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w:t>
            </w: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w:t>
            </w: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w:t>
            </w: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1 100,00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на сотрудника</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3291A" w:rsidRDefault="00555273" w:rsidP="00951BDC">
            <w:pPr>
              <w:spacing w:after="0" w:line="240" w:lineRule="auto"/>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Дырокол на четыре отверстия</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36</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3291A" w:rsidRDefault="00555273" w:rsidP="00876594">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w:t>
            </w: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w:t>
            </w: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10 200,00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на сотрудника</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3291A" w:rsidRDefault="00555273" w:rsidP="00951BDC">
            <w:pPr>
              <w:spacing w:after="0" w:line="240" w:lineRule="auto"/>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Ель искусственная</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84</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3291A" w:rsidRDefault="00555273" w:rsidP="00876594">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6</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eastAsia="Times New Roman" w:hAnsi="Times New Roman" w:cs="Times New Roman"/>
                <w:sz w:val="20"/>
                <w:szCs w:val="20"/>
                <w:lang w:eastAsia="ru-RU"/>
              </w:rPr>
            </w:pPr>
            <w:r w:rsidRPr="0093291A">
              <w:rPr>
                <w:rFonts w:ascii="Times New Roman" w:eastAsia="Times New Roman" w:hAnsi="Times New Roman" w:cs="Times New Roman"/>
                <w:sz w:val="20"/>
                <w:szCs w:val="20"/>
                <w:lang w:eastAsia="ru-RU"/>
              </w:rPr>
              <w:t>39 800,00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на здание</w:t>
            </w:r>
          </w:p>
        </w:tc>
      </w:tr>
      <w:tr w:rsidR="00555273" w:rsidRPr="00095D04" w:rsidTr="00876594">
        <w:trPr>
          <w:trHeight w:val="217"/>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3291A" w:rsidRDefault="00555273" w:rsidP="00951BDC">
            <w:pPr>
              <w:spacing w:after="0" w:line="240" w:lineRule="auto"/>
              <w:rPr>
                <w:rFonts w:ascii="Times New Roman" w:hAnsi="Times New Roman"/>
                <w:sz w:val="20"/>
                <w:szCs w:val="20"/>
                <w:lang w:eastAsia="ru-RU"/>
              </w:rPr>
            </w:pPr>
            <w:r w:rsidRPr="0093291A">
              <w:rPr>
                <w:rFonts w:ascii="Times New Roman" w:hAnsi="Times New Roman"/>
                <w:sz w:val="20"/>
                <w:szCs w:val="20"/>
                <w:lang w:eastAsia="ru-RU"/>
              </w:rPr>
              <w:t>Жалюзи/ комплект жалюзи</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3291A" w:rsidRDefault="00555273" w:rsidP="00876594">
            <w:pPr>
              <w:spacing w:after="0" w:line="240" w:lineRule="auto"/>
              <w:jc w:val="center"/>
            </w:pPr>
            <w:r w:rsidRPr="0093291A">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26 000,00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на окно</w:t>
            </w:r>
          </w:p>
        </w:tc>
      </w:tr>
      <w:tr w:rsidR="00555273" w:rsidRPr="007B38CC" w:rsidTr="00876594">
        <w:trPr>
          <w:trHeight w:val="131"/>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095D04"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3291A" w:rsidRDefault="00555273" w:rsidP="00951BDC">
            <w:pPr>
              <w:spacing w:after="0" w:line="240" w:lineRule="auto"/>
              <w:jc w:val="both"/>
              <w:rPr>
                <w:rFonts w:ascii="Times New Roman" w:hAnsi="Times New Roman"/>
                <w:sz w:val="20"/>
                <w:szCs w:val="20"/>
                <w:lang w:eastAsia="ru-RU"/>
              </w:rPr>
            </w:pPr>
            <w:r w:rsidRPr="0093291A">
              <w:rPr>
                <w:rFonts w:ascii="Times New Roman" w:hAnsi="Times New Roman"/>
                <w:sz w:val="20"/>
                <w:szCs w:val="20"/>
                <w:lang w:eastAsia="ru-RU"/>
              </w:rPr>
              <w:t>Зеркало</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3291A" w:rsidRDefault="00555273" w:rsidP="00876594">
            <w:pPr>
              <w:spacing w:after="0" w:line="240" w:lineRule="auto"/>
              <w:jc w:val="center"/>
            </w:pPr>
            <w:r w:rsidRPr="0093291A">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3291A"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3 500,00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3291A" w:rsidRDefault="00555273" w:rsidP="00951BDC">
            <w:pPr>
              <w:spacing w:after="0" w:line="240" w:lineRule="auto"/>
              <w:jc w:val="center"/>
              <w:rPr>
                <w:rFonts w:ascii="Times New Roman" w:hAnsi="Times New Roman"/>
                <w:sz w:val="20"/>
                <w:szCs w:val="20"/>
                <w:lang w:eastAsia="ru-RU"/>
              </w:rPr>
            </w:pPr>
            <w:r w:rsidRPr="0093291A">
              <w:rPr>
                <w:rFonts w:ascii="Times New Roman" w:hAnsi="Times New Roman"/>
                <w:sz w:val="20"/>
                <w:szCs w:val="20"/>
                <w:lang w:eastAsia="ru-RU"/>
              </w:rPr>
              <w:t>на помещение</w:t>
            </w:r>
          </w:p>
        </w:tc>
      </w:tr>
      <w:tr w:rsidR="00555273" w:rsidRPr="007B38CC" w:rsidTr="00876594">
        <w:trPr>
          <w:trHeight w:val="131"/>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63D41" w:rsidRDefault="00555273" w:rsidP="00951BDC">
            <w:pPr>
              <w:spacing w:after="0" w:line="240" w:lineRule="auto"/>
              <w:jc w:val="both"/>
              <w:rPr>
                <w:rFonts w:ascii="Times New Roman" w:hAnsi="Times New Roman"/>
                <w:sz w:val="20"/>
                <w:szCs w:val="20"/>
                <w:lang w:eastAsia="ru-RU"/>
              </w:rPr>
            </w:pPr>
            <w:r w:rsidRPr="00963D41">
              <w:rPr>
                <w:rFonts w:ascii="Times New Roman" w:eastAsia="Times New Roman" w:hAnsi="Times New Roman" w:cs="Times New Roman"/>
                <w:sz w:val="20"/>
                <w:szCs w:val="20"/>
                <w:lang w:eastAsia="ru-RU"/>
              </w:rPr>
              <w:t xml:space="preserve">Источник бесперебойного питания </w:t>
            </w:r>
            <w:r w:rsidRPr="00963D41">
              <w:rPr>
                <w:rFonts w:ascii="Times New Roman" w:eastAsia="Times New Roman" w:hAnsi="Times New Roman" w:cs="Times New Roman"/>
                <w:sz w:val="20"/>
                <w:szCs w:val="20"/>
                <w:lang w:val="en-US" w:eastAsia="ru-RU"/>
              </w:rPr>
              <w:t>on</w:t>
            </w:r>
            <w:r w:rsidRPr="00963D41">
              <w:rPr>
                <w:rFonts w:ascii="Times New Roman" w:eastAsia="Times New Roman" w:hAnsi="Times New Roman" w:cs="Times New Roman"/>
                <w:sz w:val="20"/>
                <w:szCs w:val="20"/>
                <w:lang w:eastAsia="ru-RU"/>
              </w:rPr>
              <w:t>-</w:t>
            </w:r>
            <w:r w:rsidRPr="00963D41">
              <w:rPr>
                <w:rFonts w:ascii="Times New Roman" w:eastAsia="Times New Roman" w:hAnsi="Times New Roman" w:cs="Times New Roman"/>
                <w:sz w:val="20"/>
                <w:szCs w:val="20"/>
                <w:lang w:val="en-US" w:eastAsia="ru-RU"/>
              </w:rPr>
              <w:t>line</w:t>
            </w:r>
            <w:r w:rsidRPr="00963D41">
              <w:rPr>
                <w:rFonts w:ascii="Times New Roman" w:eastAsia="Times New Roman" w:hAnsi="Times New Roman" w:cs="Times New Roman"/>
                <w:sz w:val="20"/>
                <w:szCs w:val="20"/>
                <w:lang w:eastAsia="ru-RU"/>
              </w:rPr>
              <w:t xml:space="preserve"> </w:t>
            </w:r>
            <w:r w:rsidRPr="00963D41">
              <w:rPr>
                <w:rFonts w:ascii="Times New Roman" w:eastAsia="Times New Roman" w:hAnsi="Times New Roman" w:cs="Times New Roman"/>
                <w:spacing w:val="-4"/>
                <w:sz w:val="20"/>
                <w:szCs w:val="20"/>
                <w:lang w:eastAsia="ru-RU"/>
              </w:rPr>
              <w:t>высокопроизводительный</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36</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63D41" w:rsidRDefault="00555273" w:rsidP="00876594">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1</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1 570 500,00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на здание архива</w:t>
            </w:r>
          </w:p>
        </w:tc>
      </w:tr>
      <w:tr w:rsidR="00555273" w:rsidRPr="007B38CC" w:rsidTr="00876594">
        <w:trPr>
          <w:trHeight w:val="406"/>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rPr>
                <w:rFonts w:ascii="Times New Roman" w:hAnsi="Times New Roman"/>
                <w:sz w:val="20"/>
                <w:szCs w:val="20"/>
                <w:lang w:eastAsia="ru-RU"/>
              </w:rPr>
            </w:pPr>
            <w:r w:rsidRPr="00963D41">
              <w:rPr>
                <w:rFonts w:ascii="Times New Roman" w:hAnsi="Times New Roman"/>
                <w:sz w:val="20"/>
                <w:szCs w:val="20"/>
                <w:lang w:eastAsia="ru-RU"/>
              </w:rPr>
              <w:t>Калькулятор</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36</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63D41" w:rsidRDefault="00555273" w:rsidP="00876594">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eastAsia="Times New Roman" w:hAnsi="Times New Roman"/>
                <w:sz w:val="20"/>
                <w:szCs w:val="20"/>
                <w:lang w:eastAsia="ru-RU"/>
              </w:rPr>
            </w:pPr>
            <w:r w:rsidRPr="00963D41">
              <w:rPr>
                <w:rFonts w:ascii="Times New Roman" w:eastAsia="Times New Roman" w:hAnsi="Times New Roman"/>
                <w:sz w:val="20"/>
                <w:szCs w:val="20"/>
                <w:lang w:eastAsia="ru-RU"/>
              </w:rPr>
              <w:t>1</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eastAsia="Times New Roman" w:hAnsi="Times New Roman"/>
                <w:sz w:val="20"/>
                <w:szCs w:val="20"/>
                <w:lang w:eastAsia="ru-RU"/>
              </w:rPr>
            </w:pPr>
            <w:r w:rsidRPr="00963D41">
              <w:rPr>
                <w:rFonts w:ascii="Times New Roman" w:eastAsia="Times New Roman" w:hAnsi="Times New Roman"/>
                <w:sz w:val="20"/>
                <w:szCs w:val="20"/>
                <w:lang w:eastAsia="ru-RU"/>
              </w:rPr>
              <w:t>1</w:t>
            </w: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eastAsia="Times New Roman" w:hAnsi="Times New Roman"/>
                <w:sz w:val="20"/>
                <w:szCs w:val="20"/>
                <w:lang w:eastAsia="ru-RU"/>
              </w:rPr>
            </w:pPr>
            <w:r w:rsidRPr="00963D41">
              <w:rPr>
                <w:rFonts w:ascii="Times New Roman" w:eastAsia="Times New Roman" w:hAnsi="Times New Roman"/>
                <w:sz w:val="20"/>
                <w:szCs w:val="20"/>
                <w:lang w:eastAsia="ru-RU"/>
              </w:rPr>
              <w:t>1</w:t>
            </w: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eastAsia="Times New Roman" w:hAnsi="Times New Roman"/>
                <w:sz w:val="20"/>
                <w:szCs w:val="20"/>
                <w:lang w:eastAsia="ru-RU"/>
              </w:rPr>
            </w:pPr>
            <w:r w:rsidRPr="00963D41">
              <w:rPr>
                <w:rFonts w:ascii="Times New Roman" w:eastAsia="Times New Roman" w:hAnsi="Times New Roman"/>
                <w:sz w:val="20"/>
                <w:szCs w:val="20"/>
                <w:lang w:eastAsia="ru-RU"/>
              </w:rPr>
              <w:t>1</w:t>
            </w: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1 500,00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на сотрудника</w:t>
            </w:r>
          </w:p>
        </w:tc>
      </w:tr>
      <w:tr w:rsidR="00555273" w:rsidRPr="007B38CC" w:rsidTr="00876594">
        <w:trPr>
          <w:trHeight w:val="406"/>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hAnsi="Times New Roman"/>
                <w:sz w:val="20"/>
                <w:szCs w:val="20"/>
                <w:lang w:eastAsia="ru-RU"/>
              </w:rPr>
            </w:pPr>
            <w:r w:rsidRPr="00963D41">
              <w:rPr>
                <w:rFonts w:ascii="Times New Roman" w:hAnsi="Times New Roman"/>
                <w:sz w:val="20"/>
                <w:szCs w:val="20"/>
                <w:lang w:eastAsia="ru-RU"/>
              </w:rPr>
              <w:t>Канализационная установка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96</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63D41" w:rsidRDefault="00555273" w:rsidP="00876594">
            <w:pPr>
              <w:spacing w:after="0" w:line="240" w:lineRule="auto"/>
              <w:jc w:val="center"/>
            </w:pPr>
            <w:r w:rsidRPr="00963D41">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95 500,00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на здание</w:t>
            </w:r>
          </w:p>
        </w:tc>
      </w:tr>
      <w:tr w:rsidR="00555273" w:rsidRPr="007B38CC" w:rsidTr="00876594">
        <w:trPr>
          <w:trHeight w:val="60"/>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555273" w:rsidRPr="00963D41" w:rsidRDefault="00555273" w:rsidP="00951BDC">
            <w:pPr>
              <w:spacing w:after="0" w:line="240" w:lineRule="auto"/>
              <w:jc w:val="both"/>
              <w:rPr>
                <w:rFonts w:ascii="Times New Roman" w:hAnsi="Times New Roman"/>
                <w:sz w:val="20"/>
                <w:szCs w:val="20"/>
                <w:lang w:eastAsia="ru-RU"/>
              </w:rPr>
            </w:pPr>
            <w:r w:rsidRPr="00963D41">
              <w:rPr>
                <w:rFonts w:ascii="Times New Roman" w:hAnsi="Times New Roman"/>
                <w:sz w:val="20"/>
                <w:szCs w:val="20"/>
                <w:lang w:eastAsia="ru-RU"/>
              </w:rPr>
              <w:t>Ковер</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63D41" w:rsidRDefault="00555273" w:rsidP="00876594">
            <w:pPr>
              <w:spacing w:after="0" w:line="240" w:lineRule="auto"/>
              <w:jc w:val="center"/>
            </w:pPr>
            <w:r w:rsidRPr="00963D41">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eastAsia="Times New Roman" w:hAnsi="Times New Roman"/>
                <w:sz w:val="20"/>
                <w:szCs w:val="20"/>
                <w:lang w:eastAsia="ru-RU"/>
              </w:rPr>
            </w:pPr>
            <w:r w:rsidRPr="00963D41">
              <w:rPr>
                <w:rFonts w:ascii="Times New Roman" w:eastAsia="Times New Roman" w:hAnsi="Times New Roman"/>
                <w:sz w:val="20"/>
                <w:szCs w:val="20"/>
                <w:lang w:eastAsia="ru-RU"/>
              </w:rPr>
              <w:t>10</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8 250,00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на здание</w:t>
            </w:r>
          </w:p>
        </w:tc>
      </w:tr>
      <w:tr w:rsidR="00555273" w:rsidRPr="007B38CC" w:rsidTr="00876594">
        <w:trPr>
          <w:trHeight w:val="60"/>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both"/>
              <w:rPr>
                <w:rFonts w:ascii="Times New Roman" w:hAnsi="Times New Roman"/>
                <w:sz w:val="20"/>
                <w:szCs w:val="20"/>
                <w:lang w:eastAsia="ru-RU"/>
              </w:rPr>
            </w:pPr>
            <w:r w:rsidRPr="00963D41">
              <w:rPr>
                <w:rFonts w:ascii="Times New Roman" w:hAnsi="Times New Roman"/>
                <w:sz w:val="20"/>
                <w:szCs w:val="20"/>
                <w:lang w:eastAsia="ru-RU"/>
              </w:rPr>
              <w:t>Ковровая дорожка</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63D41" w:rsidRDefault="00555273" w:rsidP="00876594">
            <w:pPr>
              <w:spacing w:after="0" w:line="240" w:lineRule="auto"/>
              <w:jc w:val="center"/>
            </w:pPr>
            <w:r w:rsidRPr="00963D41">
              <w:rPr>
                <w:rFonts w:ascii="Times New Roman" w:hAnsi="Times New Roman"/>
                <w:sz w:val="20"/>
                <w:szCs w:val="20"/>
                <w:lang w:eastAsia="ru-RU"/>
              </w:rPr>
              <w:t>пог.м</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320</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7 500,00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на здание</w:t>
            </w:r>
          </w:p>
        </w:tc>
      </w:tr>
      <w:tr w:rsidR="00555273" w:rsidRPr="007B38CC"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rPr>
                <w:rFonts w:ascii="Times New Roman" w:hAnsi="Times New Roman"/>
                <w:sz w:val="20"/>
                <w:szCs w:val="20"/>
                <w:lang w:eastAsia="ru-RU"/>
              </w:rPr>
            </w:pPr>
            <w:r w:rsidRPr="00963D41">
              <w:rPr>
                <w:rFonts w:ascii="Times New Roman" w:hAnsi="Times New Roman"/>
                <w:sz w:val="20"/>
                <w:szCs w:val="20"/>
                <w:lang w:eastAsia="ru-RU"/>
              </w:rPr>
              <w:t>Комплект для передачи сигнала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60</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63D41" w:rsidRDefault="00555273" w:rsidP="00876594">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4</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60 000,00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на зал совещаний</w:t>
            </w:r>
          </w:p>
        </w:tc>
      </w:tr>
      <w:tr w:rsidR="00555273" w:rsidRPr="007B38CC" w:rsidTr="00876594">
        <w:trPr>
          <w:trHeight w:val="60"/>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shd w:val="clear" w:color="auto" w:fill="FFFFFF"/>
            <w:tcMar>
              <w:top w:w="0" w:type="dxa"/>
              <w:left w:w="108" w:type="dxa"/>
              <w:bottom w:w="0" w:type="dxa"/>
              <w:right w:w="108" w:type="dxa"/>
            </w:tcMar>
            <w:vAlign w:val="center"/>
          </w:tcPr>
          <w:p w:rsidR="00555273" w:rsidRPr="00963D41" w:rsidRDefault="00555273" w:rsidP="00951BDC">
            <w:pPr>
              <w:spacing w:after="0" w:line="240" w:lineRule="auto"/>
              <w:jc w:val="both"/>
              <w:rPr>
                <w:rFonts w:ascii="Times New Roman" w:hAnsi="Times New Roman"/>
                <w:sz w:val="20"/>
                <w:szCs w:val="20"/>
                <w:lang w:eastAsia="ru-RU"/>
              </w:rPr>
            </w:pPr>
            <w:r w:rsidRPr="00963D41">
              <w:rPr>
                <w:rFonts w:ascii="Times New Roman" w:hAnsi="Times New Roman"/>
                <w:sz w:val="20"/>
                <w:szCs w:val="20"/>
                <w:lang w:eastAsia="ru-RU"/>
              </w:rPr>
              <w:t>Комплект ионообменной водоподготовки</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60</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63D41" w:rsidRDefault="00555273" w:rsidP="00876594">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eastAsia="Times New Roman" w:hAnsi="Times New Roman"/>
                <w:sz w:val="20"/>
                <w:szCs w:val="20"/>
                <w:lang w:eastAsia="ru-RU"/>
              </w:rPr>
            </w:pPr>
            <w:r w:rsidRPr="00963D41">
              <w:rPr>
                <w:rFonts w:ascii="Times New Roman" w:eastAsia="Times New Roman" w:hAnsi="Times New Roman"/>
                <w:sz w:val="20"/>
                <w:szCs w:val="20"/>
                <w:lang w:eastAsia="ru-RU"/>
              </w:rPr>
              <w:t>1</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81 700,00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на здание</w:t>
            </w:r>
          </w:p>
        </w:tc>
      </w:tr>
      <w:tr w:rsidR="00555273" w:rsidRPr="007B38CC" w:rsidTr="00876594">
        <w:trPr>
          <w:trHeight w:val="60"/>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shd w:val="clear" w:color="auto" w:fill="FFFFFF"/>
            <w:tcMar>
              <w:top w:w="0" w:type="dxa"/>
              <w:left w:w="108" w:type="dxa"/>
              <w:bottom w:w="0" w:type="dxa"/>
              <w:right w:w="108" w:type="dxa"/>
            </w:tcMar>
            <w:vAlign w:val="center"/>
            <w:hideMark/>
          </w:tcPr>
          <w:p w:rsidR="00555273" w:rsidRDefault="00555273" w:rsidP="00951BDC">
            <w:pPr>
              <w:spacing w:after="0" w:line="240" w:lineRule="auto"/>
              <w:jc w:val="both"/>
              <w:rPr>
                <w:rFonts w:ascii="Times New Roman" w:hAnsi="Times New Roman"/>
                <w:sz w:val="20"/>
                <w:szCs w:val="20"/>
                <w:lang w:eastAsia="ru-RU"/>
              </w:rPr>
            </w:pPr>
            <w:r w:rsidRPr="00963D41">
              <w:rPr>
                <w:rFonts w:ascii="Times New Roman" w:hAnsi="Times New Roman"/>
                <w:sz w:val="20"/>
                <w:szCs w:val="20"/>
                <w:lang w:eastAsia="ru-RU"/>
              </w:rPr>
              <w:t>Комплект мягкой мебели (диван</w:t>
            </w:r>
            <w:r>
              <w:rPr>
                <w:rFonts w:ascii="Times New Roman" w:hAnsi="Times New Roman"/>
                <w:sz w:val="20"/>
                <w:szCs w:val="20"/>
                <w:lang w:eastAsia="ru-RU"/>
              </w:rPr>
              <w:t xml:space="preserve"> </w:t>
            </w:r>
            <w:r w:rsidRPr="00963D41">
              <w:rPr>
                <w:rFonts w:ascii="Times New Roman" w:hAnsi="Times New Roman"/>
                <w:sz w:val="20"/>
                <w:szCs w:val="20"/>
                <w:lang w:eastAsia="ru-RU"/>
              </w:rPr>
              <w:t>+</w:t>
            </w:r>
            <w:r>
              <w:rPr>
                <w:rFonts w:ascii="Times New Roman" w:hAnsi="Times New Roman"/>
                <w:sz w:val="20"/>
                <w:szCs w:val="20"/>
                <w:lang w:eastAsia="ru-RU"/>
              </w:rPr>
              <w:t xml:space="preserve"> </w:t>
            </w:r>
            <w:r w:rsidRPr="00963D41">
              <w:rPr>
                <w:rFonts w:ascii="Times New Roman" w:hAnsi="Times New Roman"/>
                <w:sz w:val="20"/>
                <w:szCs w:val="20"/>
                <w:lang w:eastAsia="ru-RU"/>
              </w:rPr>
              <w:t xml:space="preserve">кресло/ </w:t>
            </w:r>
          </w:p>
          <w:p w:rsidR="00555273" w:rsidRDefault="00555273" w:rsidP="00951BDC">
            <w:pPr>
              <w:spacing w:after="0" w:line="240" w:lineRule="auto"/>
              <w:jc w:val="both"/>
              <w:rPr>
                <w:rFonts w:ascii="Times New Roman" w:hAnsi="Times New Roman"/>
                <w:sz w:val="20"/>
                <w:szCs w:val="20"/>
                <w:lang w:eastAsia="ru-RU"/>
              </w:rPr>
            </w:pPr>
            <w:r w:rsidRPr="00963D41">
              <w:rPr>
                <w:rFonts w:ascii="Times New Roman" w:hAnsi="Times New Roman"/>
                <w:sz w:val="20"/>
                <w:szCs w:val="20"/>
                <w:lang w:eastAsia="ru-RU"/>
              </w:rPr>
              <w:t>диван</w:t>
            </w:r>
            <w:r>
              <w:rPr>
                <w:rFonts w:ascii="Times New Roman" w:hAnsi="Times New Roman"/>
                <w:sz w:val="20"/>
                <w:szCs w:val="20"/>
                <w:lang w:eastAsia="ru-RU"/>
              </w:rPr>
              <w:t xml:space="preserve"> </w:t>
            </w:r>
            <w:r w:rsidRPr="00963D41">
              <w:rPr>
                <w:rFonts w:ascii="Times New Roman" w:hAnsi="Times New Roman"/>
                <w:sz w:val="20"/>
                <w:szCs w:val="20"/>
                <w:lang w:eastAsia="ru-RU"/>
              </w:rPr>
              <w:t xml:space="preserve">+ два кресла/ </w:t>
            </w:r>
          </w:p>
          <w:p w:rsidR="00555273" w:rsidRPr="00963D41" w:rsidRDefault="00555273" w:rsidP="00951BDC">
            <w:pPr>
              <w:spacing w:after="0" w:line="240" w:lineRule="auto"/>
              <w:jc w:val="both"/>
              <w:rPr>
                <w:rFonts w:ascii="Times New Roman" w:hAnsi="Times New Roman"/>
                <w:sz w:val="20"/>
                <w:szCs w:val="20"/>
                <w:lang w:eastAsia="ru-RU"/>
              </w:rPr>
            </w:pPr>
            <w:r w:rsidRPr="00963D41">
              <w:rPr>
                <w:rFonts w:ascii="Times New Roman" w:hAnsi="Times New Roman"/>
                <w:sz w:val="20"/>
                <w:szCs w:val="20"/>
                <w:lang w:eastAsia="ru-RU"/>
              </w:rPr>
              <w:t>два кресла)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63D41" w:rsidRDefault="00555273" w:rsidP="00876594">
            <w:pPr>
              <w:spacing w:after="0" w:line="240" w:lineRule="auto"/>
              <w:jc w:val="center"/>
            </w:pPr>
            <w:r w:rsidRPr="00963D41">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1</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rPr>
                <w:rFonts w:ascii="Times New Roman" w:eastAsia="Times New Roman" w:hAnsi="Times New Roman"/>
                <w:sz w:val="20"/>
                <w:szCs w:val="20"/>
                <w:lang w:eastAsia="ru-RU"/>
              </w:rPr>
            </w:pP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z w:val="20"/>
                <w:szCs w:val="20"/>
                <w:lang w:eastAsia="ru-RU"/>
              </w:rPr>
              <w:t>196 300,00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63D41" w:rsidRDefault="00555273" w:rsidP="00951BDC">
            <w:pPr>
              <w:spacing w:after="0" w:line="240" w:lineRule="auto"/>
              <w:ind w:left="-73"/>
              <w:jc w:val="center"/>
              <w:rPr>
                <w:rFonts w:ascii="Times New Roman" w:hAnsi="Times New Roman"/>
                <w:spacing w:val="-4"/>
                <w:sz w:val="20"/>
                <w:szCs w:val="20"/>
                <w:lang w:eastAsia="ru-RU"/>
              </w:rPr>
            </w:pPr>
            <w:r w:rsidRPr="00963D41">
              <w:rPr>
                <w:rFonts w:ascii="Times New Roman" w:hAnsi="Times New Roman"/>
                <w:sz w:val="20"/>
                <w:szCs w:val="20"/>
                <w:lang w:eastAsia="ru-RU"/>
              </w:rPr>
              <w:t>на лиц, замещающих муниципальную должность на постоянной основе,</w:t>
            </w:r>
            <w:r w:rsidRPr="00963D41">
              <w:rPr>
                <w:rFonts w:ascii="Times New Roman" w:hAnsi="Times New Roman"/>
                <w:spacing w:val="-4"/>
                <w:sz w:val="20"/>
                <w:szCs w:val="20"/>
                <w:lang w:eastAsia="ru-RU"/>
              </w:rPr>
              <w:t xml:space="preserve"> лиц, замещающих должности муниципальной службы, учрежденных для выполнения функции: «руководитель»</w:t>
            </w:r>
          </w:p>
          <w:p w:rsidR="00555273" w:rsidRPr="00963D41" w:rsidRDefault="00555273" w:rsidP="00951BDC">
            <w:pPr>
              <w:spacing w:after="0" w:line="240" w:lineRule="auto"/>
              <w:jc w:val="center"/>
              <w:rPr>
                <w:rFonts w:ascii="Times New Roman" w:hAnsi="Times New Roman"/>
                <w:sz w:val="20"/>
                <w:szCs w:val="20"/>
                <w:lang w:eastAsia="ru-RU"/>
              </w:rPr>
            </w:pPr>
            <w:r w:rsidRPr="00963D41">
              <w:rPr>
                <w:rFonts w:ascii="Times New Roman" w:hAnsi="Times New Roman"/>
                <w:spacing w:val="-4"/>
                <w:sz w:val="20"/>
                <w:szCs w:val="20"/>
                <w:lang w:eastAsia="ru-RU"/>
              </w:rPr>
              <w:t>группы : «Высшая».</w:t>
            </w:r>
          </w:p>
        </w:tc>
      </w:tr>
      <w:tr w:rsidR="00555273" w:rsidRPr="007B38CC" w:rsidTr="00876594">
        <w:trPr>
          <w:trHeight w:val="60"/>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shd w:val="clear" w:color="auto" w:fill="FFFFFF"/>
            <w:tcMar>
              <w:top w:w="0" w:type="dxa"/>
              <w:left w:w="108" w:type="dxa"/>
              <w:bottom w:w="0" w:type="dxa"/>
              <w:right w:w="108" w:type="dxa"/>
            </w:tcMar>
            <w:vAlign w:val="center"/>
          </w:tcPr>
          <w:p w:rsidR="00555273" w:rsidRPr="00F372CD" w:rsidRDefault="00555273" w:rsidP="00951BDC">
            <w:pPr>
              <w:spacing w:after="0" w:line="240" w:lineRule="auto"/>
              <w:jc w:val="both"/>
              <w:rPr>
                <w:rFonts w:ascii="Times New Roman" w:hAnsi="Times New Roman"/>
                <w:sz w:val="20"/>
                <w:szCs w:val="20"/>
                <w:lang w:eastAsia="ru-RU"/>
              </w:rPr>
            </w:pPr>
            <w:r w:rsidRPr="00F372CD">
              <w:rPr>
                <w:rFonts w:ascii="Times New Roman" w:hAnsi="Times New Roman"/>
                <w:sz w:val="20"/>
                <w:szCs w:val="20"/>
                <w:lang w:eastAsia="ru-RU"/>
              </w:rPr>
              <w:t>Комплект мягкой мебели</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F372CD" w:rsidRDefault="00555273" w:rsidP="00876594">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eastAsia="Times New Roman" w:hAnsi="Times New Roman"/>
                <w:sz w:val="20"/>
                <w:szCs w:val="20"/>
                <w:lang w:eastAsia="ru-RU"/>
              </w:rPr>
            </w:pPr>
            <w:r w:rsidRPr="00F372CD">
              <w:rPr>
                <w:rFonts w:ascii="Times New Roman" w:eastAsia="Times New Roman" w:hAnsi="Times New Roman"/>
                <w:sz w:val="20"/>
                <w:szCs w:val="20"/>
                <w:lang w:eastAsia="ru-RU"/>
              </w:rPr>
              <w:t>2</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196 300,00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на помещение общего пользования</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hAnsi="Times New Roman"/>
                <w:sz w:val="20"/>
                <w:szCs w:val="20"/>
                <w:lang w:eastAsia="ru-RU"/>
              </w:rPr>
            </w:pPr>
            <w:r w:rsidRPr="00E35404">
              <w:rPr>
                <w:rFonts w:ascii="Times New Roman" w:hAnsi="Times New Roman"/>
                <w:sz w:val="20"/>
                <w:szCs w:val="20"/>
                <w:lang w:eastAsia="ru-RU"/>
              </w:rPr>
              <w:t>Комплект штор</w:t>
            </w:r>
            <w:r w:rsidR="00BF1D9F">
              <w:rPr>
                <w:rFonts w:ascii="Times New Roman" w:hAnsi="Times New Roman"/>
                <w:sz w:val="20"/>
                <w:szCs w:val="20"/>
                <w:lang w:eastAsia="ru-RU"/>
              </w:rPr>
              <w:t xml:space="preserve"> </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E35404" w:rsidRDefault="00555273" w:rsidP="00876594">
            <w:pPr>
              <w:spacing w:after="0" w:line="240" w:lineRule="auto"/>
              <w:jc w:val="center"/>
            </w:pPr>
            <w:r w:rsidRPr="00E35404">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3/2/3</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300 000,00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на окно/ на дверь в актовый зал/на сцену в актовый зал</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555273" w:rsidRPr="00F372CD" w:rsidRDefault="00555273" w:rsidP="00951BDC">
            <w:pPr>
              <w:spacing w:after="0" w:line="240" w:lineRule="auto"/>
              <w:rPr>
                <w:rFonts w:ascii="Times New Roman" w:hAnsi="Times New Roman"/>
                <w:sz w:val="20"/>
                <w:szCs w:val="20"/>
                <w:lang w:eastAsia="ru-RU"/>
              </w:rPr>
            </w:pPr>
            <w:r w:rsidRPr="00F372CD">
              <w:rPr>
                <w:rFonts w:ascii="Times New Roman" w:hAnsi="Times New Roman"/>
                <w:sz w:val="20"/>
                <w:szCs w:val="20"/>
                <w:lang w:eastAsia="ru-RU"/>
              </w:rPr>
              <w:t>Композиция новогодняя (уличная)</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F372CD" w:rsidRDefault="00555273" w:rsidP="00876594">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350 000,00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на здание</w:t>
            </w:r>
          </w:p>
        </w:tc>
      </w:tr>
      <w:tr w:rsidR="00555273" w:rsidRPr="007B38CC" w:rsidTr="00876594">
        <w:trPr>
          <w:trHeight w:val="209"/>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F372CD" w:rsidRDefault="00555273" w:rsidP="00951BDC">
            <w:pPr>
              <w:spacing w:after="0" w:line="240" w:lineRule="auto"/>
              <w:rPr>
                <w:rFonts w:ascii="Times New Roman" w:hAnsi="Times New Roman"/>
                <w:sz w:val="20"/>
                <w:szCs w:val="20"/>
                <w:lang w:eastAsia="ru-RU"/>
              </w:rPr>
            </w:pPr>
            <w:r w:rsidRPr="00F372CD">
              <w:rPr>
                <w:rFonts w:ascii="Times New Roman" w:hAnsi="Times New Roman"/>
                <w:sz w:val="20"/>
                <w:szCs w:val="20"/>
                <w:lang w:eastAsia="ru-RU"/>
              </w:rPr>
              <w:t>Кондиционер /</w:t>
            </w:r>
          </w:p>
          <w:p w:rsidR="00555273" w:rsidRPr="00F372CD" w:rsidRDefault="00555273" w:rsidP="00951BDC">
            <w:pPr>
              <w:spacing w:after="0" w:line="240" w:lineRule="auto"/>
              <w:rPr>
                <w:rFonts w:ascii="Times New Roman" w:hAnsi="Times New Roman"/>
                <w:sz w:val="20"/>
                <w:szCs w:val="20"/>
                <w:lang w:eastAsia="ru-RU"/>
              </w:rPr>
            </w:pPr>
            <w:r w:rsidRPr="00F372CD">
              <w:rPr>
                <w:rFonts w:ascii="Times New Roman" w:hAnsi="Times New Roman"/>
                <w:sz w:val="20"/>
                <w:szCs w:val="20"/>
                <w:lang w:eastAsia="ru-RU"/>
              </w:rPr>
              <w:t>Сплит система</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F372CD" w:rsidRDefault="00555273" w:rsidP="00876594">
            <w:pPr>
              <w:spacing w:after="0" w:line="240" w:lineRule="auto"/>
              <w:jc w:val="center"/>
            </w:pPr>
            <w:r w:rsidRPr="00F372CD">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F372CD"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F372CD"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F372CD"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F372CD"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38 500,00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на помещение</w:t>
            </w:r>
          </w:p>
        </w:tc>
      </w:tr>
      <w:tr w:rsidR="00555273" w:rsidRPr="007B38CC" w:rsidTr="00876594">
        <w:trPr>
          <w:trHeight w:val="209"/>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rPr>
                <w:rFonts w:ascii="Times New Roman" w:hAnsi="Times New Roman"/>
                <w:sz w:val="20"/>
                <w:szCs w:val="20"/>
                <w:lang w:eastAsia="ru-RU"/>
              </w:rPr>
            </w:pPr>
            <w:r w:rsidRPr="00F372CD">
              <w:rPr>
                <w:rFonts w:ascii="Times New Roman" w:hAnsi="Times New Roman"/>
                <w:sz w:val="20"/>
                <w:szCs w:val="20"/>
                <w:lang w:eastAsia="ru-RU"/>
              </w:rPr>
              <w:t>Кондиционер /</w:t>
            </w:r>
          </w:p>
          <w:p w:rsidR="00555273" w:rsidRPr="00F372CD" w:rsidRDefault="00555273" w:rsidP="00951BDC">
            <w:pPr>
              <w:spacing w:after="0" w:line="240" w:lineRule="auto"/>
              <w:rPr>
                <w:rFonts w:ascii="Times New Roman" w:hAnsi="Times New Roman"/>
                <w:sz w:val="20"/>
                <w:szCs w:val="20"/>
                <w:lang w:eastAsia="ru-RU"/>
              </w:rPr>
            </w:pPr>
            <w:r w:rsidRPr="00F372CD">
              <w:rPr>
                <w:rFonts w:ascii="Times New Roman" w:hAnsi="Times New Roman"/>
                <w:sz w:val="20"/>
                <w:szCs w:val="20"/>
                <w:lang w:eastAsia="ru-RU"/>
              </w:rPr>
              <w:t xml:space="preserve">Сплит система </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F372CD" w:rsidRDefault="00555273" w:rsidP="00876594">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4</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38 500,00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F372CD" w:rsidRDefault="00555273" w:rsidP="00951BDC">
            <w:pPr>
              <w:spacing w:after="0" w:line="240" w:lineRule="auto"/>
              <w:ind w:right="-107"/>
              <w:jc w:val="center"/>
              <w:rPr>
                <w:rFonts w:ascii="Times New Roman" w:hAnsi="Times New Roman"/>
                <w:sz w:val="20"/>
                <w:szCs w:val="20"/>
                <w:lang w:eastAsia="ru-RU"/>
              </w:rPr>
            </w:pPr>
            <w:r w:rsidRPr="00F372CD">
              <w:rPr>
                <w:rFonts w:ascii="Times New Roman" w:hAnsi="Times New Roman"/>
                <w:sz w:val="20"/>
                <w:szCs w:val="20"/>
                <w:lang w:eastAsia="ru-RU"/>
              </w:rPr>
              <w:t xml:space="preserve">на серверную, </w:t>
            </w:r>
            <w:r w:rsidRPr="0093291A">
              <w:rPr>
                <w:rFonts w:ascii="Times New Roman" w:hAnsi="Times New Roman"/>
                <w:spacing w:val="-4"/>
                <w:sz w:val="20"/>
                <w:szCs w:val="20"/>
                <w:lang w:eastAsia="ru-RU"/>
              </w:rPr>
              <w:t>электрощитовую,</w:t>
            </w:r>
            <w:r w:rsidRPr="00F372CD">
              <w:rPr>
                <w:rFonts w:ascii="Times New Roman" w:hAnsi="Times New Roman"/>
                <w:sz w:val="20"/>
                <w:szCs w:val="20"/>
                <w:lang w:eastAsia="ru-RU"/>
              </w:rPr>
              <w:t xml:space="preserve"> зал совещаний</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F372CD" w:rsidRDefault="00555273" w:rsidP="00951BDC">
            <w:pPr>
              <w:spacing w:after="0" w:line="240" w:lineRule="auto"/>
              <w:rPr>
                <w:rFonts w:ascii="Times New Roman" w:eastAsia="Times New Roman" w:hAnsi="Times New Roman" w:cs="Times New Roman"/>
                <w:sz w:val="20"/>
                <w:szCs w:val="20"/>
                <w:lang w:eastAsia="ru-RU"/>
              </w:rPr>
            </w:pPr>
            <w:r w:rsidRPr="00F372CD">
              <w:rPr>
                <w:rFonts w:ascii="Times New Roman" w:eastAsia="Times New Roman" w:hAnsi="Times New Roman" w:cs="Times New Roman"/>
                <w:sz w:val="20"/>
                <w:szCs w:val="20"/>
                <w:lang w:eastAsia="ru-RU"/>
              </w:rPr>
              <w:t>Контейнер для сбора, хранения и транспортировки ламп</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eastAsia="Times New Roman" w:hAnsi="Times New Roman" w:cs="Times New Roman"/>
                <w:sz w:val="20"/>
                <w:szCs w:val="20"/>
                <w:lang w:eastAsia="ru-RU"/>
              </w:rPr>
            </w:pPr>
            <w:r w:rsidRPr="00F372CD">
              <w:rPr>
                <w:rFonts w:ascii="Times New Roman" w:eastAsia="Times New Roman" w:hAnsi="Times New Roman" w:cs="Times New Roman"/>
                <w:sz w:val="20"/>
                <w:szCs w:val="20"/>
                <w:lang w:eastAsia="ru-RU"/>
              </w:rPr>
              <w:t>120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F372CD" w:rsidRDefault="00555273" w:rsidP="00876594">
            <w:pPr>
              <w:spacing w:after="0" w:line="240" w:lineRule="auto"/>
              <w:jc w:val="center"/>
            </w:pPr>
            <w:r w:rsidRPr="00F372CD">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eastAsia="Times New Roman" w:hAnsi="Times New Roman" w:cs="Times New Roman"/>
                <w:sz w:val="20"/>
                <w:szCs w:val="20"/>
                <w:lang w:eastAsia="ru-RU"/>
              </w:rPr>
            </w:pPr>
            <w:r w:rsidRPr="00F372CD">
              <w:rPr>
                <w:rFonts w:ascii="Times New Roman" w:eastAsia="Times New Roman" w:hAnsi="Times New Roman" w:cs="Times New Roman"/>
                <w:sz w:val="20"/>
                <w:szCs w:val="20"/>
                <w:lang w:eastAsia="ru-RU"/>
              </w:rPr>
              <w:t>20</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eastAsia="Times New Roman" w:hAnsi="Times New Roman" w:cs="Times New Roman"/>
                <w:sz w:val="20"/>
                <w:szCs w:val="20"/>
                <w:lang w:eastAsia="ru-RU"/>
              </w:rPr>
            </w:pPr>
            <w:r w:rsidRPr="00F372CD">
              <w:rPr>
                <w:rFonts w:ascii="Times New Roman" w:eastAsia="Times New Roman" w:hAnsi="Times New Roman" w:cs="Times New Roman"/>
                <w:sz w:val="20"/>
                <w:szCs w:val="20"/>
                <w:lang w:eastAsia="ru-RU"/>
              </w:rPr>
              <w:t>17 000,00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F372CD" w:rsidRDefault="00555273" w:rsidP="00951BDC">
            <w:pPr>
              <w:spacing w:after="0" w:line="240" w:lineRule="auto"/>
              <w:jc w:val="center"/>
              <w:rPr>
                <w:rFonts w:ascii="Times New Roman" w:hAnsi="Times New Roman"/>
                <w:sz w:val="20"/>
                <w:szCs w:val="20"/>
                <w:lang w:eastAsia="ru-RU"/>
              </w:rPr>
            </w:pPr>
            <w:r w:rsidRPr="00F372CD">
              <w:rPr>
                <w:rFonts w:ascii="Times New Roman" w:hAnsi="Times New Roman"/>
                <w:sz w:val="20"/>
                <w:szCs w:val="20"/>
                <w:lang w:eastAsia="ru-RU"/>
              </w:rPr>
              <w:t>на здание</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927F5B" w:rsidRDefault="00555273" w:rsidP="00951BDC">
            <w:pPr>
              <w:spacing w:after="0" w:line="240" w:lineRule="auto"/>
              <w:jc w:val="both"/>
              <w:rPr>
                <w:rFonts w:ascii="Times New Roman" w:hAnsi="Times New Roman"/>
                <w:sz w:val="20"/>
                <w:szCs w:val="20"/>
                <w:lang w:eastAsia="ru-RU"/>
              </w:rPr>
            </w:pPr>
            <w:r w:rsidRPr="00927F5B">
              <w:rPr>
                <w:rFonts w:ascii="Times New Roman" w:hAnsi="Times New Roman"/>
                <w:sz w:val="20"/>
                <w:szCs w:val="20"/>
                <w:lang w:eastAsia="ru-RU"/>
              </w:rPr>
              <w:t>Контейнер мусорный</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180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35 000,00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406"/>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Контроллер замка со встроенным считывателем</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36</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6</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8 200,00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Контрольный считыватель карт</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36</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7800,00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145"/>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555273" w:rsidRPr="00927F5B" w:rsidRDefault="00555273" w:rsidP="00951BDC">
            <w:pPr>
              <w:spacing w:after="0" w:line="240" w:lineRule="auto"/>
              <w:jc w:val="both"/>
              <w:rPr>
                <w:rFonts w:ascii="Times New Roman" w:hAnsi="Times New Roman"/>
                <w:sz w:val="20"/>
                <w:szCs w:val="20"/>
                <w:lang w:eastAsia="ru-RU"/>
              </w:rPr>
            </w:pPr>
            <w:r w:rsidRPr="00927F5B">
              <w:rPr>
                <w:rFonts w:ascii="Times New Roman" w:hAnsi="Times New Roman"/>
                <w:sz w:val="20"/>
                <w:szCs w:val="20"/>
                <w:lang w:eastAsia="ru-RU"/>
              </w:rPr>
              <w:t>Кофемашина</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лиц, замещающих муниципальную должность на постоянной основе, лиц, замещающих должности муниципальной службы, учрежденных для выполнения функции: «руководитель»</w:t>
            </w:r>
          </w:p>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группы: «Высшая»; руководителя учреждения</w:t>
            </w:r>
          </w:p>
        </w:tc>
      </w:tr>
      <w:tr w:rsidR="00555273" w:rsidRPr="007B38CC"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Крепление потолочное для аппаратуры</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36</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4</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20 000,00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Кресло</w:t>
            </w:r>
            <w:r w:rsidR="00BF1D9F">
              <w:rPr>
                <w:rFonts w:ascii="Times New Roman" w:hAnsi="Times New Roman"/>
                <w:sz w:val="20"/>
                <w:szCs w:val="20"/>
                <w:lang w:eastAsia="ru-RU"/>
              </w:rPr>
              <w:t xml:space="preserve"> </w:t>
            </w:r>
            <w:r w:rsidRPr="00927F5B">
              <w:rPr>
                <w:rFonts w:ascii="Times New Roman" w:hAnsi="Times New Roman"/>
                <w:sz w:val="20"/>
                <w:szCs w:val="20"/>
                <w:lang w:eastAsia="ru-RU"/>
              </w:rPr>
              <w:t>для зала совещаний со стяжками</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350</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5 800,00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105"/>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Кресло офисное/ кресло оператора/ стул поворотный/ стул офисный</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10 000,00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105"/>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Кресло офисное/кресло оператора</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10 000,00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помещение общего пользования</w:t>
            </w:r>
          </w:p>
        </w:tc>
      </w:tr>
      <w:tr w:rsidR="00555273" w:rsidRPr="007B38CC" w:rsidTr="00876594">
        <w:trPr>
          <w:trHeight w:val="60"/>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Кресло руководителя</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20 000,00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163"/>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Кресло руководителя для зала совещаний</w:t>
            </w:r>
          </w:p>
          <w:p w:rsidR="00555273" w:rsidRPr="00927F5B" w:rsidRDefault="00555273" w:rsidP="00951BDC">
            <w:pPr>
              <w:spacing w:after="0" w:line="240" w:lineRule="auto"/>
              <w:rPr>
                <w:rFonts w:ascii="Times New Roman" w:hAnsi="Times New Roman"/>
                <w:sz w:val="20"/>
                <w:szCs w:val="20"/>
                <w:lang w:eastAsia="ru-RU"/>
              </w:rPr>
            </w:pP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30</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20 000,00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61"/>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Кресло руководителя для проведения совещаний/</w:t>
            </w:r>
            <w:r w:rsidR="00BF1D9F">
              <w:rPr>
                <w:rFonts w:ascii="Times New Roman" w:eastAsia="Times New Roman" w:hAnsi="Times New Roman" w:cs="Times New Roman"/>
                <w:sz w:val="20"/>
                <w:szCs w:val="20"/>
                <w:lang w:eastAsia="ru-RU"/>
              </w:rPr>
              <w:t xml:space="preserve"> </w:t>
            </w:r>
            <w:r w:rsidRPr="00927F5B">
              <w:rPr>
                <w:rFonts w:ascii="Times New Roman" w:eastAsia="Times New Roman" w:hAnsi="Times New Roman" w:cs="Times New Roman"/>
                <w:sz w:val="20"/>
                <w:szCs w:val="20"/>
                <w:lang w:eastAsia="ru-RU"/>
              </w:rPr>
              <w:t>кресло для посетителей</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10</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10</w:t>
            </w: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20 000,00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00" w:lineRule="exact"/>
              <w:ind w:left="-73" w:firstLine="73"/>
              <w:jc w:val="center"/>
              <w:rPr>
                <w:rFonts w:ascii="Times New Roman" w:hAnsi="Times New Roman"/>
                <w:sz w:val="20"/>
                <w:szCs w:val="20"/>
                <w:lang w:eastAsia="ru-RU"/>
              </w:rPr>
            </w:pPr>
            <w:r w:rsidRPr="00927F5B">
              <w:rPr>
                <w:rFonts w:ascii="Times New Roman" w:hAnsi="Times New Roman"/>
                <w:sz w:val="20"/>
                <w:szCs w:val="20"/>
                <w:lang w:eastAsia="ru-RU"/>
              </w:rPr>
              <w:t>на лиц, замещающих муниципальную должность на постоянной основе, лиц, замещающих должности муниципальной службы, учрежденных для выполнения функции: «руководитель»</w:t>
            </w:r>
          </w:p>
          <w:p w:rsidR="00555273" w:rsidRPr="00927F5B" w:rsidRDefault="00555273" w:rsidP="00951BDC">
            <w:pPr>
              <w:spacing w:after="0" w:line="200" w:lineRule="exact"/>
              <w:ind w:right="-107"/>
              <w:jc w:val="center"/>
              <w:rPr>
                <w:rFonts w:ascii="Times New Roman" w:hAnsi="Times New Roman"/>
                <w:sz w:val="20"/>
                <w:szCs w:val="20"/>
                <w:lang w:eastAsia="ru-RU"/>
              </w:rPr>
            </w:pPr>
            <w:r w:rsidRPr="00927F5B">
              <w:rPr>
                <w:rFonts w:ascii="Times New Roman" w:hAnsi="Times New Roman"/>
                <w:sz w:val="20"/>
                <w:szCs w:val="20"/>
                <w:lang w:eastAsia="ru-RU"/>
              </w:rPr>
              <w:t>группы: «Высшая»; руководителя учреждения</w:t>
            </w:r>
          </w:p>
        </w:tc>
      </w:tr>
      <w:tr w:rsidR="00555273" w:rsidRPr="007B38CC" w:rsidTr="00876594">
        <w:trPr>
          <w:trHeight w:val="105"/>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BA2E14" w:rsidRDefault="00555273" w:rsidP="00951BDC">
            <w:pPr>
              <w:spacing w:after="0" w:line="240" w:lineRule="auto"/>
              <w:jc w:val="both"/>
              <w:rPr>
                <w:rFonts w:ascii="Times New Roman" w:hAnsi="Times New Roman"/>
                <w:sz w:val="20"/>
                <w:szCs w:val="20"/>
                <w:lang w:eastAsia="ru-RU"/>
              </w:rPr>
            </w:pPr>
            <w:r w:rsidRPr="00BA2E14">
              <w:rPr>
                <w:rFonts w:ascii="Times New Roman" w:hAnsi="Times New Roman"/>
                <w:sz w:val="20"/>
                <w:szCs w:val="20"/>
                <w:lang w:eastAsia="ru-RU"/>
              </w:rPr>
              <w:t>Кулер</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60</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BA2E14" w:rsidRDefault="00555273" w:rsidP="00876594">
            <w:pPr>
              <w:spacing w:after="0" w:line="240" w:lineRule="auto"/>
              <w:jc w:val="center"/>
            </w:pPr>
            <w:r w:rsidRPr="00BA2E1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16 990,00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на кабинет</w:t>
            </w:r>
          </w:p>
        </w:tc>
      </w:tr>
      <w:tr w:rsidR="00555273" w:rsidRPr="007B38CC" w:rsidTr="00876594">
        <w:trPr>
          <w:trHeight w:val="60"/>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951BDC">
            <w:pPr>
              <w:spacing w:after="0" w:line="240" w:lineRule="auto"/>
              <w:jc w:val="both"/>
              <w:rPr>
                <w:rFonts w:ascii="Times New Roman" w:hAnsi="Times New Roman"/>
                <w:sz w:val="20"/>
                <w:szCs w:val="20"/>
                <w:lang w:eastAsia="ru-RU"/>
              </w:rPr>
            </w:pPr>
            <w:r w:rsidRPr="00E35404">
              <w:rPr>
                <w:rFonts w:ascii="Times New Roman" w:hAnsi="Times New Roman"/>
                <w:sz w:val="20"/>
                <w:szCs w:val="20"/>
                <w:lang w:eastAsia="ru-RU"/>
              </w:rPr>
              <w:t>Лазерная рулетка</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60</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BA2E14" w:rsidRDefault="00555273" w:rsidP="00876594">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6 000,00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на муниципальное образование</w:t>
            </w:r>
          </w:p>
        </w:tc>
      </w:tr>
      <w:tr w:rsidR="00555273" w:rsidRPr="007B38CC" w:rsidTr="00876594">
        <w:trPr>
          <w:trHeight w:val="90"/>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hAnsi="Times New Roman"/>
                <w:sz w:val="20"/>
                <w:szCs w:val="20"/>
                <w:lang w:eastAsia="ru-RU"/>
              </w:rPr>
            </w:pPr>
            <w:r w:rsidRPr="00BA2E14">
              <w:rPr>
                <w:rFonts w:ascii="Times New Roman" w:hAnsi="Times New Roman"/>
                <w:sz w:val="20"/>
                <w:szCs w:val="20"/>
                <w:lang w:eastAsia="ru-RU"/>
              </w:rPr>
              <w:t>Ламинатор</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BA2E14" w:rsidRDefault="00555273" w:rsidP="00876594">
            <w:pPr>
              <w:spacing w:after="0" w:line="240" w:lineRule="auto"/>
              <w:jc w:val="center"/>
            </w:pPr>
            <w:r w:rsidRPr="00BA2E14">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eastAsia="Times New Roman" w:hAnsi="Times New Roman"/>
                <w:sz w:val="20"/>
                <w:szCs w:val="20"/>
                <w:lang w:eastAsia="ru-RU"/>
              </w:rPr>
            </w:pPr>
            <w:r w:rsidRPr="00BA2E14">
              <w:rPr>
                <w:rFonts w:ascii="Times New Roman" w:eastAsia="Times New Roman" w:hAnsi="Times New Roman"/>
                <w:sz w:val="20"/>
                <w:szCs w:val="20"/>
                <w:lang w:eastAsia="ru-RU"/>
              </w:rPr>
              <w:t>5</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18 000,00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на учреждение</w:t>
            </w:r>
          </w:p>
        </w:tc>
      </w:tr>
      <w:tr w:rsidR="00555273" w:rsidRPr="007B38CC" w:rsidTr="00876594">
        <w:trPr>
          <w:trHeight w:val="209"/>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shd w:val="clear" w:color="auto" w:fill="FFFFFF"/>
            <w:noWrap/>
            <w:tcMar>
              <w:top w:w="0" w:type="dxa"/>
              <w:left w:w="108" w:type="dxa"/>
              <w:bottom w:w="0" w:type="dxa"/>
              <w:right w:w="108" w:type="dxa"/>
            </w:tcMar>
            <w:vAlign w:val="center"/>
            <w:hideMark/>
          </w:tcPr>
          <w:p w:rsidR="00555273" w:rsidRDefault="00555273" w:rsidP="00951BDC">
            <w:pPr>
              <w:spacing w:after="0" w:line="240" w:lineRule="auto"/>
              <w:rPr>
                <w:rFonts w:ascii="Times New Roman" w:hAnsi="Times New Roman"/>
                <w:sz w:val="20"/>
                <w:szCs w:val="20"/>
                <w:lang w:eastAsia="ru-RU"/>
              </w:rPr>
            </w:pPr>
            <w:r w:rsidRPr="00BA2E14">
              <w:rPr>
                <w:rFonts w:ascii="Times New Roman" w:hAnsi="Times New Roman"/>
                <w:sz w:val="20"/>
                <w:szCs w:val="20"/>
                <w:lang w:eastAsia="ru-RU"/>
              </w:rPr>
              <w:t>Лампа настольная / лампа настольная светодиодная</w:t>
            </w:r>
          </w:p>
          <w:p w:rsidR="00555273" w:rsidRPr="00BA2E14" w:rsidRDefault="00555273" w:rsidP="00951BDC">
            <w:pPr>
              <w:spacing w:after="0" w:line="240" w:lineRule="auto"/>
              <w:rPr>
                <w:rFonts w:ascii="Times New Roman" w:hAnsi="Times New Roman"/>
                <w:sz w:val="20"/>
                <w:szCs w:val="20"/>
                <w:lang w:eastAsia="ru-RU"/>
              </w:rPr>
            </w:pP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36</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BA2E14" w:rsidRDefault="00555273" w:rsidP="00876594">
            <w:pPr>
              <w:spacing w:after="0" w:line="240" w:lineRule="auto"/>
              <w:jc w:val="center"/>
            </w:pPr>
            <w:r w:rsidRPr="00BA2E14">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eastAsia="Times New Roman" w:hAnsi="Times New Roman"/>
                <w:sz w:val="20"/>
                <w:szCs w:val="20"/>
                <w:lang w:eastAsia="ru-RU"/>
              </w:rPr>
            </w:pPr>
            <w:r w:rsidRPr="00BA2E14">
              <w:rPr>
                <w:rFonts w:ascii="Times New Roman" w:eastAsia="Times New Roman" w:hAnsi="Times New Roman"/>
                <w:sz w:val="20"/>
                <w:szCs w:val="20"/>
                <w:lang w:eastAsia="ru-RU"/>
              </w:rPr>
              <w:t>15</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9 900,00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на учреждение</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hAnsi="Times New Roman"/>
                <w:sz w:val="20"/>
                <w:szCs w:val="20"/>
                <w:lang w:eastAsia="ru-RU"/>
              </w:rPr>
            </w:pPr>
            <w:r w:rsidRPr="00BA2E14">
              <w:rPr>
                <w:rFonts w:ascii="Times New Roman" w:hAnsi="Times New Roman"/>
                <w:sz w:val="20"/>
                <w:szCs w:val="20"/>
                <w:lang w:eastAsia="ru-RU"/>
              </w:rPr>
              <w:t xml:space="preserve">Лестница стремянка </w:t>
            </w:r>
          </w:p>
          <w:p w:rsidR="00555273" w:rsidRPr="00BA2E14" w:rsidRDefault="00555273" w:rsidP="00951BDC">
            <w:pPr>
              <w:spacing w:after="0" w:line="240" w:lineRule="auto"/>
              <w:rPr>
                <w:rFonts w:ascii="Times New Roman" w:hAnsi="Times New Roman"/>
                <w:sz w:val="20"/>
                <w:szCs w:val="20"/>
                <w:lang w:eastAsia="ru-RU"/>
              </w:rPr>
            </w:pP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12</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BA2E14" w:rsidRDefault="00555273" w:rsidP="00876594">
            <w:pPr>
              <w:spacing w:after="0" w:line="240" w:lineRule="auto"/>
              <w:jc w:val="center"/>
            </w:pPr>
            <w:r w:rsidRPr="00BA2E14">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5</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51 000,00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на учреждение</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BA2E14" w:rsidRDefault="00555273" w:rsidP="00951BDC">
            <w:pPr>
              <w:spacing w:after="0" w:line="240" w:lineRule="auto"/>
              <w:jc w:val="both"/>
              <w:rPr>
                <w:rFonts w:ascii="Times New Roman" w:hAnsi="Times New Roman"/>
                <w:sz w:val="20"/>
                <w:szCs w:val="20"/>
                <w:lang w:eastAsia="ru-RU"/>
              </w:rPr>
            </w:pPr>
            <w:r w:rsidRPr="00BA2E14">
              <w:rPr>
                <w:rFonts w:ascii="Times New Roman" w:hAnsi="Times New Roman"/>
                <w:sz w:val="20"/>
                <w:szCs w:val="20"/>
                <w:lang w:eastAsia="ru-RU"/>
              </w:rPr>
              <w:t xml:space="preserve">Магнитно-маркерная доска </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36</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BA2E14" w:rsidRDefault="00555273" w:rsidP="00876594">
            <w:pPr>
              <w:spacing w:after="0" w:line="240" w:lineRule="auto"/>
              <w:jc w:val="center"/>
            </w:pPr>
            <w:r w:rsidRPr="00BA2E14">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eastAsia="Times New Roman" w:hAnsi="Times New Roman"/>
                <w:sz w:val="20"/>
                <w:szCs w:val="20"/>
                <w:lang w:eastAsia="ru-RU"/>
              </w:rPr>
            </w:pPr>
            <w:r w:rsidRPr="00BA2E14">
              <w:rPr>
                <w:rFonts w:ascii="Times New Roman" w:hAnsi="Times New Roman"/>
                <w:sz w:val="20"/>
                <w:szCs w:val="20"/>
                <w:lang w:eastAsia="ru-RU"/>
              </w:rPr>
              <w:t>1</w:t>
            </w: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15 000,00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на сотрудника</w:t>
            </w:r>
          </w:p>
        </w:tc>
      </w:tr>
      <w:tr w:rsidR="00555273" w:rsidRPr="007B38CC" w:rsidTr="00876594">
        <w:trPr>
          <w:trHeight w:val="406"/>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rPr>
                <w:rFonts w:ascii="Times New Roman" w:hAnsi="Times New Roman"/>
                <w:sz w:val="20"/>
                <w:szCs w:val="20"/>
                <w:lang w:eastAsia="ru-RU"/>
              </w:rPr>
            </w:pPr>
            <w:r w:rsidRPr="00BA2E14">
              <w:rPr>
                <w:rFonts w:ascii="Times New Roman" w:hAnsi="Times New Roman"/>
                <w:sz w:val="20"/>
                <w:szCs w:val="20"/>
                <w:lang w:eastAsia="ru-RU"/>
              </w:rPr>
              <w:t xml:space="preserve"> Мебель металлическая для документов</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200</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BA2E14" w:rsidRDefault="00555273" w:rsidP="00876594">
            <w:pPr>
              <w:spacing w:after="0" w:line="240" w:lineRule="auto"/>
              <w:jc w:val="center"/>
            </w:pPr>
            <w:r w:rsidRPr="00BA2E14">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5</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28 000,00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на учреждение</w:t>
            </w:r>
          </w:p>
        </w:tc>
      </w:tr>
      <w:tr w:rsidR="00555273" w:rsidRPr="007B38CC" w:rsidTr="00876594">
        <w:trPr>
          <w:trHeight w:val="154"/>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rPr>
                <w:rFonts w:ascii="Times New Roman" w:hAnsi="Times New Roman"/>
                <w:sz w:val="20"/>
                <w:szCs w:val="20"/>
                <w:lang w:eastAsia="ru-RU"/>
              </w:rPr>
            </w:pPr>
            <w:r w:rsidRPr="00BA2E14">
              <w:rPr>
                <w:rFonts w:ascii="Times New Roman" w:hAnsi="Times New Roman"/>
                <w:sz w:val="20"/>
                <w:szCs w:val="20"/>
                <w:lang w:eastAsia="ru-RU"/>
              </w:rPr>
              <w:t xml:space="preserve">Микрофонная система </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36</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BA2E14" w:rsidRDefault="00555273" w:rsidP="00876594">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90 000,00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BA2E14" w:rsidRDefault="00555273" w:rsidP="00951BDC">
            <w:pPr>
              <w:spacing w:after="0" w:line="240" w:lineRule="auto"/>
              <w:jc w:val="center"/>
              <w:rPr>
                <w:rFonts w:ascii="Times New Roman" w:hAnsi="Times New Roman"/>
                <w:sz w:val="20"/>
                <w:szCs w:val="20"/>
                <w:lang w:eastAsia="ru-RU"/>
              </w:rPr>
            </w:pPr>
            <w:r w:rsidRPr="00BA2E14">
              <w:rPr>
                <w:rFonts w:ascii="Times New Roman" w:hAnsi="Times New Roman"/>
                <w:sz w:val="20"/>
                <w:szCs w:val="20"/>
                <w:lang w:eastAsia="ru-RU"/>
              </w:rPr>
              <w:t>на зал совещаний</w:t>
            </w:r>
          </w:p>
        </w:tc>
      </w:tr>
      <w:tr w:rsidR="00555273" w:rsidRPr="007B38CC"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Микшер цифровой</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36</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50 000,00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микрофонную радио-конференц систему</w:t>
            </w:r>
          </w:p>
        </w:tc>
      </w:tr>
      <w:tr w:rsidR="00555273" w:rsidRPr="007B38CC"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Моторизованный светодиодный прожектор</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36</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4</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20 000,00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406"/>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shd w:val="clear" w:color="auto" w:fill="FFFFFF"/>
            <w:noWrap/>
            <w:tcMar>
              <w:top w:w="0" w:type="dxa"/>
              <w:left w:w="108" w:type="dxa"/>
              <w:bottom w:w="0" w:type="dxa"/>
              <w:right w:w="108" w:type="dxa"/>
            </w:tcMar>
            <w:vAlign w:val="center"/>
            <w:hideMark/>
          </w:tcPr>
          <w:p w:rsidR="00555273" w:rsidRPr="00927F5B" w:rsidRDefault="00555273" w:rsidP="00951BDC">
            <w:pPr>
              <w:spacing w:after="0" w:line="240" w:lineRule="auto"/>
              <w:jc w:val="both"/>
              <w:rPr>
                <w:rFonts w:ascii="Times New Roman" w:hAnsi="Times New Roman"/>
                <w:sz w:val="20"/>
                <w:szCs w:val="20"/>
                <w:lang w:eastAsia="ru-RU"/>
              </w:rPr>
            </w:pPr>
            <w:r w:rsidRPr="00927F5B">
              <w:rPr>
                <w:rFonts w:ascii="Times New Roman" w:hAnsi="Times New Roman"/>
                <w:sz w:val="20"/>
                <w:szCs w:val="20"/>
                <w:lang w:eastAsia="ru-RU"/>
              </w:rPr>
              <w:t>Набор инструментов (для слесарных, плотницких работ)</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36</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19 900,00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учреждение</w:t>
            </w:r>
          </w:p>
        </w:tc>
      </w:tr>
      <w:tr w:rsidR="00555273" w:rsidRPr="007B38CC" w:rsidTr="00876594">
        <w:trPr>
          <w:trHeight w:val="61"/>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Набор офисной мебели для руководителя **</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w:t>
            </w: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452 376,00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20" w:lineRule="exact"/>
              <w:ind w:left="-73"/>
              <w:jc w:val="center"/>
              <w:rPr>
                <w:rFonts w:ascii="Times New Roman" w:hAnsi="Times New Roman"/>
                <w:sz w:val="20"/>
                <w:szCs w:val="20"/>
                <w:lang w:eastAsia="ru-RU"/>
              </w:rPr>
            </w:pPr>
            <w:r w:rsidRPr="00927F5B">
              <w:rPr>
                <w:rFonts w:ascii="Times New Roman" w:hAnsi="Times New Roman"/>
                <w:sz w:val="20"/>
                <w:szCs w:val="20"/>
                <w:lang w:eastAsia="ru-RU"/>
              </w:rPr>
              <w:t>на лиц, замещающих муниципальную должность на постоянной основе, лиц, замещающих должности муниципальной службы, учрежденных для выполнения функции: «руководитель»</w:t>
            </w:r>
          </w:p>
          <w:p w:rsidR="00555273" w:rsidRPr="00927F5B" w:rsidRDefault="00555273" w:rsidP="00951BDC">
            <w:pPr>
              <w:spacing w:after="0" w:line="220" w:lineRule="exact"/>
              <w:jc w:val="center"/>
              <w:rPr>
                <w:rFonts w:ascii="Times New Roman" w:hAnsi="Times New Roman"/>
                <w:sz w:val="20"/>
                <w:szCs w:val="20"/>
                <w:lang w:eastAsia="ru-RU"/>
              </w:rPr>
            </w:pPr>
            <w:r w:rsidRPr="00927F5B">
              <w:rPr>
                <w:rFonts w:ascii="Times New Roman" w:hAnsi="Times New Roman"/>
                <w:sz w:val="20"/>
                <w:szCs w:val="20"/>
                <w:lang w:eastAsia="ru-RU"/>
              </w:rPr>
              <w:t xml:space="preserve">группы: </w:t>
            </w:r>
            <w:r>
              <w:rPr>
                <w:rFonts w:ascii="Times New Roman" w:hAnsi="Times New Roman"/>
                <w:sz w:val="20"/>
                <w:szCs w:val="20"/>
                <w:lang w:eastAsia="ru-RU"/>
              </w:rPr>
              <w:t>«Высшая»</w:t>
            </w:r>
          </w:p>
        </w:tc>
      </w:tr>
      <w:tr w:rsidR="00555273" w:rsidRPr="007B38CC" w:rsidTr="00876594">
        <w:trPr>
          <w:trHeight w:val="61"/>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951BDC">
            <w:pPr>
              <w:spacing w:after="0" w:line="240" w:lineRule="auto"/>
              <w:rPr>
                <w:rFonts w:ascii="Times New Roman" w:eastAsia="Times New Roman" w:hAnsi="Times New Roman" w:cs="Times New Roman"/>
                <w:sz w:val="20"/>
                <w:szCs w:val="20"/>
                <w:lang w:val="en-US" w:eastAsia="ru-RU"/>
              </w:rPr>
            </w:pPr>
            <w:r w:rsidRPr="00E35404">
              <w:rPr>
                <w:rFonts w:ascii="Times New Roman" w:eastAsia="Times New Roman" w:hAnsi="Times New Roman" w:cs="Times New Roman"/>
                <w:sz w:val="20"/>
                <w:szCs w:val="20"/>
                <w:lang w:eastAsia="ru-RU"/>
              </w:rPr>
              <w:t xml:space="preserve">Навигатор </w:t>
            </w:r>
            <w:r w:rsidRPr="00E35404">
              <w:rPr>
                <w:rFonts w:ascii="Times New Roman" w:eastAsia="Times New Roman" w:hAnsi="Times New Roman" w:cs="Times New Roman"/>
                <w:sz w:val="20"/>
                <w:szCs w:val="20"/>
                <w:lang w:val="en-US" w:eastAsia="ru-RU"/>
              </w:rPr>
              <w:t>GPS</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120</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876594">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17 000,00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20" w:lineRule="exact"/>
              <w:ind w:left="-73"/>
              <w:jc w:val="center"/>
              <w:rPr>
                <w:rFonts w:ascii="Times New Roman" w:hAnsi="Times New Roman"/>
                <w:sz w:val="20"/>
                <w:szCs w:val="20"/>
                <w:lang w:eastAsia="ru-RU"/>
              </w:rPr>
            </w:pPr>
            <w:r w:rsidRPr="00E35404">
              <w:rPr>
                <w:rFonts w:ascii="Times New Roman" w:hAnsi="Times New Roman"/>
                <w:sz w:val="20"/>
                <w:szCs w:val="20"/>
                <w:lang w:eastAsia="ru-RU"/>
              </w:rPr>
              <w:t>на муниципальное образование</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E35404" w:rsidRDefault="00555273" w:rsidP="00951BDC">
            <w:pPr>
              <w:spacing w:after="0" w:line="240" w:lineRule="auto"/>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Насос центробежный циркулярный</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60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E35404" w:rsidRDefault="00555273" w:rsidP="00876594">
            <w:pPr>
              <w:spacing w:after="0" w:line="240" w:lineRule="auto"/>
              <w:jc w:val="center"/>
            </w:pPr>
            <w:r w:rsidRPr="00E35404">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2</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51 000,00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на здание</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E35404" w:rsidRDefault="00555273" w:rsidP="00951BDC">
            <w:pPr>
              <w:spacing w:after="0" w:line="240" w:lineRule="auto"/>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Огнетушитель</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60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E35404" w:rsidRDefault="00555273" w:rsidP="00876594">
            <w:pPr>
              <w:spacing w:after="0" w:line="240" w:lineRule="auto"/>
              <w:jc w:val="center"/>
            </w:pPr>
            <w:r w:rsidRPr="00E35404">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30</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eastAsia="Times New Roman" w:hAnsi="Times New Roman" w:cs="Times New Roman"/>
                <w:sz w:val="20"/>
                <w:szCs w:val="20"/>
                <w:lang w:eastAsia="ru-RU"/>
              </w:rPr>
            </w:pPr>
            <w:r w:rsidRPr="00E35404">
              <w:rPr>
                <w:rFonts w:ascii="Times New Roman" w:eastAsia="Times New Roman" w:hAnsi="Times New Roman" w:cs="Times New Roman"/>
                <w:sz w:val="20"/>
                <w:szCs w:val="20"/>
                <w:lang w:eastAsia="ru-RU"/>
              </w:rPr>
              <w:t>5 200,00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на здание</w:t>
            </w:r>
          </w:p>
        </w:tc>
      </w:tr>
      <w:tr w:rsidR="0006542C"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06542C" w:rsidRPr="00927F5B" w:rsidRDefault="0006542C"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06542C" w:rsidRPr="00876594" w:rsidRDefault="0006542C" w:rsidP="00951BDC">
            <w:pPr>
              <w:spacing w:after="0" w:line="240" w:lineRule="auto"/>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Облучатель воздуха</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06542C" w:rsidRPr="00876594" w:rsidRDefault="0006542C" w:rsidP="00951BDC">
            <w:pPr>
              <w:spacing w:after="0" w:line="240" w:lineRule="auto"/>
              <w:jc w:val="center"/>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60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06542C" w:rsidRPr="00876594" w:rsidRDefault="0006542C" w:rsidP="00876594">
            <w:pPr>
              <w:spacing w:after="0" w:line="240" w:lineRule="auto"/>
              <w:jc w:val="center"/>
              <w:rPr>
                <w:rFonts w:ascii="Times New Roman" w:hAnsi="Times New Roman"/>
                <w:sz w:val="20"/>
                <w:szCs w:val="20"/>
                <w:lang w:eastAsia="ru-RU"/>
              </w:rPr>
            </w:pPr>
            <w:r w:rsidRPr="00876594">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6542C" w:rsidRPr="00876594" w:rsidRDefault="0006542C"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6542C" w:rsidRPr="00876594" w:rsidRDefault="0006542C"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6542C" w:rsidRPr="00876594" w:rsidRDefault="0006542C"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6542C" w:rsidRPr="00876594" w:rsidRDefault="0006542C"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6542C" w:rsidRPr="00876594" w:rsidRDefault="0006542C" w:rsidP="00951BDC">
            <w:pPr>
              <w:spacing w:after="0" w:line="240" w:lineRule="auto"/>
              <w:jc w:val="center"/>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6</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6542C" w:rsidRPr="00876594" w:rsidRDefault="0006542C" w:rsidP="00951BDC">
            <w:pPr>
              <w:spacing w:after="0" w:line="240" w:lineRule="auto"/>
              <w:jc w:val="center"/>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35000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6542C" w:rsidRPr="00876594" w:rsidRDefault="0006542C" w:rsidP="00951BDC">
            <w:pPr>
              <w:spacing w:after="0" w:line="240" w:lineRule="auto"/>
              <w:jc w:val="center"/>
              <w:rPr>
                <w:rFonts w:ascii="Times New Roman" w:hAnsi="Times New Roman"/>
                <w:sz w:val="20"/>
                <w:szCs w:val="20"/>
                <w:lang w:eastAsia="ru-RU"/>
              </w:rPr>
            </w:pPr>
            <w:r w:rsidRPr="00876594">
              <w:rPr>
                <w:rFonts w:ascii="Times New Roman" w:hAnsi="Times New Roman"/>
                <w:sz w:val="20"/>
                <w:szCs w:val="20"/>
                <w:lang w:eastAsia="ru-RU"/>
              </w:rPr>
              <w:t>на здание</w:t>
            </w:r>
          </w:p>
        </w:tc>
      </w:tr>
      <w:tr w:rsidR="00555273" w:rsidRPr="007B38CC" w:rsidTr="00876594">
        <w:trPr>
          <w:trHeight w:val="406"/>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hAnsi="Times New Roman"/>
                <w:sz w:val="20"/>
                <w:szCs w:val="20"/>
                <w:lang w:eastAsia="ru-RU"/>
              </w:rPr>
            </w:pPr>
            <w:r w:rsidRPr="00E35404">
              <w:rPr>
                <w:rFonts w:ascii="Times New Roman" w:hAnsi="Times New Roman"/>
                <w:sz w:val="20"/>
                <w:szCs w:val="20"/>
                <w:lang w:eastAsia="ru-RU"/>
              </w:rPr>
              <w:t>Офисный модуль \ картотека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48</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E35404" w:rsidRDefault="00555273" w:rsidP="00876594">
            <w:pPr>
              <w:spacing w:after="0" w:line="240" w:lineRule="auto"/>
              <w:jc w:val="center"/>
            </w:pPr>
            <w:r w:rsidRPr="00E35404">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eastAsia="Times New Roman" w:hAnsi="Times New Roman"/>
                <w:sz w:val="20"/>
                <w:szCs w:val="20"/>
                <w:lang w:eastAsia="ru-RU"/>
              </w:rPr>
            </w:pPr>
            <w:r w:rsidRPr="00E35404">
              <w:rPr>
                <w:rFonts w:ascii="Times New Roman" w:eastAsia="Times New Roman" w:hAnsi="Times New Roman"/>
                <w:sz w:val="20"/>
                <w:szCs w:val="20"/>
                <w:lang w:eastAsia="ru-RU"/>
              </w:rPr>
              <w:t>1</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w:t>
            </w: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w:t>
            </w: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eastAsia="Times New Roman" w:hAnsi="Times New Roman"/>
                <w:sz w:val="20"/>
                <w:szCs w:val="20"/>
                <w:lang w:eastAsia="ru-RU"/>
              </w:rPr>
            </w:pPr>
            <w:r w:rsidRPr="00E35404">
              <w:rPr>
                <w:rFonts w:ascii="Times New Roman" w:eastAsia="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17 000,00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на сотрудника отдела кадров учреждения</w:t>
            </w: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hAnsi="Times New Roman"/>
                <w:sz w:val="20"/>
                <w:szCs w:val="20"/>
                <w:lang w:eastAsia="ru-RU"/>
              </w:rPr>
            </w:pPr>
            <w:r w:rsidRPr="00E35404">
              <w:rPr>
                <w:rFonts w:ascii="Times New Roman" w:hAnsi="Times New Roman"/>
                <w:sz w:val="20"/>
                <w:szCs w:val="20"/>
                <w:lang w:eastAsia="ru-RU"/>
              </w:rPr>
              <w:t>Офисный настольный набор</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12</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E35404" w:rsidRDefault="00555273" w:rsidP="00876594">
            <w:pPr>
              <w:spacing w:after="0" w:line="240" w:lineRule="auto"/>
              <w:jc w:val="center"/>
            </w:pPr>
            <w:r w:rsidRPr="00E3540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w:t>
            </w: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w:t>
            </w: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eastAsia="Times New Roman" w:hAnsi="Times New Roman"/>
                <w:sz w:val="20"/>
                <w:szCs w:val="20"/>
                <w:lang w:eastAsia="ru-RU"/>
              </w:rPr>
            </w:pP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4 200,00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на сотрудника</w:t>
            </w: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E35404" w:rsidRDefault="00555273" w:rsidP="00951BDC">
            <w:pPr>
              <w:spacing w:after="0" w:line="240" w:lineRule="auto"/>
              <w:rPr>
                <w:rFonts w:ascii="Times New Roman" w:hAnsi="Times New Roman"/>
                <w:sz w:val="20"/>
                <w:szCs w:val="20"/>
                <w:lang w:eastAsia="ru-RU"/>
              </w:rPr>
            </w:pPr>
            <w:r w:rsidRPr="00E35404">
              <w:rPr>
                <w:rFonts w:ascii="Times New Roman" w:hAnsi="Times New Roman"/>
                <w:sz w:val="20"/>
                <w:szCs w:val="20"/>
                <w:lang w:eastAsia="ru-RU"/>
              </w:rPr>
              <w:t>Паяльная станция</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E35404" w:rsidRDefault="00555273" w:rsidP="00876594">
            <w:pPr>
              <w:spacing w:after="0" w:line="240" w:lineRule="auto"/>
              <w:jc w:val="center"/>
            </w:pPr>
            <w:r w:rsidRPr="00E3540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19 900,00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на учреждение</w:t>
            </w: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Pr="00E35404" w:rsidRDefault="00555273" w:rsidP="00951BDC">
            <w:pPr>
              <w:spacing w:after="0" w:line="240" w:lineRule="auto"/>
              <w:rPr>
                <w:rFonts w:ascii="Times New Roman" w:hAnsi="Times New Roman"/>
                <w:sz w:val="20"/>
                <w:szCs w:val="20"/>
                <w:lang w:eastAsia="ru-RU"/>
              </w:rPr>
            </w:pPr>
            <w:r w:rsidRPr="00E35404">
              <w:rPr>
                <w:rFonts w:ascii="Times New Roman" w:hAnsi="Times New Roman"/>
                <w:sz w:val="20"/>
                <w:szCs w:val="20"/>
                <w:lang w:eastAsia="ru-RU"/>
              </w:rPr>
              <w:t>Печать</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876594">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w:t>
            </w: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w:t>
            </w: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w:t>
            </w: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4000,00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Pr="00E35404" w:rsidRDefault="00555273" w:rsidP="00951BDC">
            <w:pPr>
              <w:spacing w:after="0" w:line="240" w:lineRule="auto"/>
              <w:rPr>
                <w:rFonts w:ascii="Times New Roman" w:hAnsi="Times New Roman"/>
                <w:sz w:val="20"/>
                <w:szCs w:val="20"/>
                <w:lang w:eastAsia="ru-RU"/>
              </w:rPr>
            </w:pPr>
            <w:r w:rsidRPr="00E35404">
              <w:rPr>
                <w:rFonts w:ascii="Times New Roman" w:hAnsi="Times New Roman"/>
                <w:sz w:val="20"/>
                <w:szCs w:val="20"/>
                <w:lang w:eastAsia="ru-RU"/>
              </w:rPr>
              <w:t>Пирометр</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120</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876594">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8500,00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на муниципальное образование</w:t>
            </w: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Pr="00CF3468" w:rsidRDefault="00555273" w:rsidP="00951BDC">
            <w:pPr>
              <w:spacing w:after="0" w:line="240" w:lineRule="auto"/>
              <w:rPr>
                <w:rFonts w:ascii="Times New Roman" w:hAnsi="Times New Roman"/>
                <w:sz w:val="20"/>
                <w:szCs w:val="20"/>
                <w:lang w:eastAsia="ru-RU"/>
              </w:rPr>
            </w:pPr>
            <w:r w:rsidRPr="00CF3468">
              <w:rPr>
                <w:rFonts w:ascii="Times New Roman" w:hAnsi="Times New Roman"/>
                <w:sz w:val="20"/>
                <w:szCs w:val="20"/>
                <w:lang w:eastAsia="ru-RU"/>
              </w:rPr>
              <w:t>План эвакуации</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CF3468" w:rsidRDefault="00555273" w:rsidP="00951BDC">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36</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E35404" w:rsidRDefault="00555273" w:rsidP="00876594">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2</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5 500,00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E35404" w:rsidRDefault="00555273" w:rsidP="00951BDC">
            <w:pPr>
              <w:spacing w:after="0" w:line="240" w:lineRule="auto"/>
              <w:jc w:val="center"/>
              <w:rPr>
                <w:rFonts w:ascii="Times New Roman" w:hAnsi="Times New Roman"/>
                <w:sz w:val="20"/>
                <w:szCs w:val="20"/>
                <w:lang w:eastAsia="ru-RU"/>
              </w:rPr>
            </w:pPr>
            <w:r w:rsidRPr="00E35404">
              <w:rPr>
                <w:rFonts w:ascii="Times New Roman" w:hAnsi="Times New Roman"/>
                <w:sz w:val="20"/>
                <w:szCs w:val="20"/>
                <w:lang w:eastAsia="ru-RU"/>
              </w:rPr>
              <w:t>на этаж</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Преобразователь частоты для станции управления (лифт)</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120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 xml:space="preserve">495 000, 00 </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Проектор</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170 000,00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FF5964" w:rsidRDefault="00555273" w:rsidP="00951BDC">
            <w:pPr>
              <w:spacing w:after="0" w:line="240" w:lineRule="auto"/>
              <w:rPr>
                <w:rFonts w:ascii="Times New Roman" w:hAnsi="Times New Roman"/>
                <w:sz w:val="20"/>
                <w:szCs w:val="20"/>
                <w:lang w:eastAsia="ru-RU"/>
              </w:rPr>
            </w:pPr>
            <w:r w:rsidRPr="00FF5964">
              <w:rPr>
                <w:rFonts w:ascii="Times New Roman" w:hAnsi="Times New Roman"/>
                <w:sz w:val="20"/>
                <w:szCs w:val="20"/>
                <w:lang w:eastAsia="ru-RU"/>
              </w:rPr>
              <w:t>Пульт управления</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FF5964" w:rsidRDefault="00555273" w:rsidP="00951BDC">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36</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FF5964" w:rsidRDefault="00555273" w:rsidP="00876594">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FF5964"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FF5964"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FF5964"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FF5964"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FF5964" w:rsidRDefault="00555273" w:rsidP="00951BDC">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FF5964" w:rsidRDefault="00555273" w:rsidP="00951BDC">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50 000,00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FF5964" w:rsidRDefault="00555273" w:rsidP="00951BDC">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на зал совещаний</w:t>
            </w:r>
          </w:p>
        </w:tc>
      </w:tr>
      <w:tr w:rsidR="00555273" w:rsidRPr="007B38CC" w:rsidTr="00876594">
        <w:trPr>
          <w:trHeight w:val="113"/>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FF5964" w:rsidRDefault="00555273" w:rsidP="00951BDC">
            <w:pPr>
              <w:spacing w:after="0" w:line="240" w:lineRule="auto"/>
              <w:rPr>
                <w:rFonts w:ascii="Times New Roman" w:hAnsi="Times New Roman"/>
                <w:sz w:val="20"/>
                <w:szCs w:val="20"/>
                <w:lang w:eastAsia="ru-RU"/>
              </w:rPr>
            </w:pPr>
            <w:r w:rsidRPr="00FF5964">
              <w:rPr>
                <w:rFonts w:ascii="Times New Roman" w:hAnsi="Times New Roman"/>
                <w:sz w:val="20"/>
                <w:szCs w:val="20"/>
                <w:lang w:eastAsia="ru-RU"/>
              </w:rPr>
              <w:t>Пылесос</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FF5964" w:rsidRDefault="00555273" w:rsidP="00951BDC">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60</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FF5964" w:rsidRDefault="00555273" w:rsidP="00876594">
            <w:pPr>
              <w:spacing w:after="0" w:line="240" w:lineRule="auto"/>
              <w:jc w:val="center"/>
            </w:pPr>
            <w:r w:rsidRPr="00FF5964">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FF5964"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FF5964"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FF5964"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FF5964"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FF5964" w:rsidRDefault="00555273" w:rsidP="00951BDC">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10</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FF5964" w:rsidRDefault="00555273" w:rsidP="00951BDC">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22 000,00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FF5964" w:rsidRDefault="00555273" w:rsidP="00951BDC">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на здание</w:t>
            </w:r>
          </w:p>
        </w:tc>
      </w:tr>
      <w:tr w:rsidR="00555273" w:rsidRPr="007B38CC" w:rsidTr="00876594">
        <w:trPr>
          <w:trHeight w:val="60"/>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Резак сабельный</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12</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12 000,00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учреждение</w:t>
            </w:r>
          </w:p>
        </w:tc>
      </w:tr>
      <w:tr w:rsidR="00555273" w:rsidRPr="007B38CC" w:rsidTr="00876594">
        <w:trPr>
          <w:trHeight w:val="60"/>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555273" w:rsidRPr="00927F5B" w:rsidRDefault="00555273" w:rsidP="00951BDC">
            <w:pPr>
              <w:spacing w:after="0" w:line="240" w:lineRule="auto"/>
              <w:ind w:right="-116"/>
              <w:rPr>
                <w:rFonts w:ascii="Times New Roman" w:hAnsi="Times New Roman"/>
                <w:sz w:val="20"/>
                <w:szCs w:val="20"/>
                <w:lang w:eastAsia="ru-RU"/>
              </w:rPr>
            </w:pPr>
            <w:r w:rsidRPr="00927F5B">
              <w:rPr>
                <w:rFonts w:ascii="Times New Roman" w:hAnsi="Times New Roman"/>
                <w:sz w:val="20"/>
                <w:szCs w:val="20"/>
                <w:lang w:eastAsia="ru-RU"/>
              </w:rPr>
              <w:t xml:space="preserve">Робот-тренажер для отработки навыков оказания первой помощи </w:t>
            </w:r>
            <w:r>
              <w:rPr>
                <w:rFonts w:ascii="Times New Roman" w:hAnsi="Times New Roman"/>
                <w:sz w:val="20"/>
                <w:szCs w:val="20"/>
                <w:lang w:eastAsia="ru-RU"/>
              </w:rPr>
              <w:br/>
            </w:r>
            <w:r w:rsidRPr="00927F5B">
              <w:rPr>
                <w:rFonts w:ascii="Times New Roman" w:hAnsi="Times New Roman"/>
                <w:sz w:val="20"/>
                <w:szCs w:val="20"/>
                <w:lang w:eastAsia="ru-RU"/>
              </w:rPr>
              <w:t xml:space="preserve">с мультимедийным </w:t>
            </w:r>
            <w:r>
              <w:rPr>
                <w:rFonts w:ascii="Times New Roman" w:hAnsi="Times New Roman"/>
                <w:spacing w:val="-8"/>
                <w:sz w:val="20"/>
                <w:szCs w:val="20"/>
                <w:lang w:eastAsia="ru-RU"/>
              </w:rPr>
              <w:t xml:space="preserve">программным </w:t>
            </w:r>
            <w:r w:rsidRPr="00FF5964">
              <w:rPr>
                <w:rFonts w:ascii="Times New Roman" w:hAnsi="Times New Roman"/>
                <w:spacing w:val="-8"/>
                <w:sz w:val="20"/>
                <w:szCs w:val="20"/>
                <w:lang w:eastAsia="ru-RU"/>
              </w:rPr>
              <w:t>обеспечением</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108 860,00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учреждение</w:t>
            </w:r>
          </w:p>
        </w:tc>
      </w:tr>
      <w:tr w:rsidR="00555273" w:rsidRPr="007B38CC" w:rsidTr="00876594">
        <w:trPr>
          <w:trHeight w:val="224"/>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Сейф/шкаф огнестойкий</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200</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50 000,00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 xml:space="preserve">на сотрудника </w:t>
            </w:r>
            <w:r w:rsidRPr="00927F5B">
              <w:rPr>
                <w:rFonts w:ascii="Times New Roman" w:hAnsi="Times New Roman"/>
                <w:sz w:val="16"/>
                <w:szCs w:val="16"/>
                <w:lang w:eastAsia="ru-RU"/>
              </w:rPr>
              <w:t>(по необходимости)</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Силовая плата цепи управления (лифт)</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120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val="en-US" w:eastAsia="ru-RU"/>
              </w:rPr>
              <w:t>150 000</w:t>
            </w:r>
            <w:r w:rsidRPr="00927F5B">
              <w:rPr>
                <w:rFonts w:ascii="Times New Roman" w:eastAsia="Times New Roman" w:hAnsi="Times New Roman" w:cs="Times New Roman"/>
                <w:sz w:val="20"/>
                <w:szCs w:val="20"/>
                <w:lang w:eastAsia="ru-RU"/>
              </w:rPr>
              <w:t>,00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Система видеонаблюдения</w:t>
            </w:r>
          </w:p>
        </w:tc>
        <w:tc>
          <w:tcPr>
            <w:tcW w:w="1161"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84</w:t>
            </w:r>
          </w:p>
        </w:tc>
        <w:tc>
          <w:tcPr>
            <w:tcW w:w="1207"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02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368 100,00</w:t>
            </w:r>
          </w:p>
        </w:tc>
        <w:tc>
          <w:tcPr>
            <w:tcW w:w="992"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164"/>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6C50A2" w:rsidRDefault="00555273" w:rsidP="00951BDC">
            <w:pPr>
              <w:spacing w:after="0" w:line="240" w:lineRule="auto"/>
              <w:jc w:val="both"/>
              <w:rPr>
                <w:rFonts w:ascii="Times New Roman" w:hAnsi="Times New Roman"/>
                <w:sz w:val="20"/>
                <w:szCs w:val="20"/>
                <w:lang w:eastAsia="ru-RU"/>
              </w:rPr>
            </w:pPr>
            <w:r w:rsidRPr="006C50A2">
              <w:rPr>
                <w:rFonts w:ascii="Times New Roman" w:hAnsi="Times New Roman"/>
                <w:sz w:val="20"/>
                <w:szCs w:val="20"/>
                <w:lang w:eastAsia="ru-RU"/>
              </w:rPr>
              <w:t>Стеллажи</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6C50A2" w:rsidRDefault="00555273" w:rsidP="00951BDC">
            <w:pPr>
              <w:spacing w:after="0" w:line="240" w:lineRule="auto"/>
              <w:jc w:val="center"/>
              <w:rPr>
                <w:rFonts w:ascii="Times New Roman" w:hAnsi="Times New Roman"/>
                <w:sz w:val="20"/>
                <w:szCs w:val="20"/>
                <w:lang w:eastAsia="ru-RU"/>
              </w:rPr>
            </w:pPr>
            <w:r w:rsidRPr="006C50A2">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6C50A2" w:rsidRDefault="00555273" w:rsidP="00876594">
            <w:pPr>
              <w:spacing w:after="0" w:line="240" w:lineRule="auto"/>
              <w:jc w:val="center"/>
            </w:pPr>
            <w:r w:rsidRPr="006C50A2">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6C50A2"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6C50A2"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6C50A2"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6C50A2"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6C50A2" w:rsidRDefault="0099686A" w:rsidP="00951BDC">
            <w:pPr>
              <w:spacing w:after="0" w:line="240" w:lineRule="auto"/>
              <w:jc w:val="center"/>
              <w:rPr>
                <w:rFonts w:ascii="Times New Roman" w:hAnsi="Times New Roman"/>
                <w:sz w:val="20"/>
                <w:szCs w:val="20"/>
                <w:lang w:eastAsia="ru-RU"/>
              </w:rPr>
            </w:pPr>
            <w:r w:rsidRPr="006C50A2">
              <w:rPr>
                <w:rFonts w:ascii="Times New Roman" w:hAnsi="Times New Roman"/>
                <w:sz w:val="20"/>
                <w:szCs w:val="20"/>
                <w:lang w:eastAsia="ru-RU"/>
              </w:rPr>
              <w:t>25</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6C50A2" w:rsidRDefault="0099686A" w:rsidP="00951BDC">
            <w:pPr>
              <w:spacing w:after="0" w:line="240" w:lineRule="auto"/>
              <w:jc w:val="center"/>
              <w:rPr>
                <w:rFonts w:ascii="Times New Roman" w:hAnsi="Times New Roman"/>
                <w:sz w:val="20"/>
                <w:szCs w:val="20"/>
                <w:lang w:eastAsia="ru-RU"/>
              </w:rPr>
            </w:pPr>
            <w:r w:rsidRPr="006C50A2">
              <w:rPr>
                <w:rFonts w:ascii="Times New Roman" w:hAnsi="Times New Roman"/>
                <w:sz w:val="20"/>
                <w:szCs w:val="20"/>
                <w:lang w:eastAsia="ru-RU"/>
              </w:rPr>
              <w:t>6</w:t>
            </w:r>
            <w:r w:rsidR="00555273" w:rsidRPr="006C50A2">
              <w:rPr>
                <w:rFonts w:ascii="Times New Roman" w:hAnsi="Times New Roman"/>
                <w:sz w:val="20"/>
                <w:szCs w:val="20"/>
                <w:lang w:eastAsia="ru-RU"/>
              </w:rPr>
              <w:t>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6C50A2">
              <w:rPr>
                <w:rFonts w:ascii="Times New Roman" w:hAnsi="Times New Roman"/>
                <w:sz w:val="20"/>
                <w:szCs w:val="20"/>
                <w:lang w:eastAsia="ru-RU"/>
              </w:rPr>
              <w:t>на учреждение</w:t>
            </w:r>
          </w:p>
        </w:tc>
      </w:tr>
      <w:tr w:rsidR="00555273" w:rsidRPr="007B38CC" w:rsidTr="00876594">
        <w:trPr>
          <w:trHeight w:val="16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both"/>
              <w:rPr>
                <w:rFonts w:ascii="Times New Roman" w:hAnsi="Times New Roman"/>
                <w:sz w:val="20"/>
                <w:szCs w:val="20"/>
                <w:lang w:eastAsia="ru-RU"/>
              </w:rPr>
            </w:pPr>
            <w:r w:rsidRPr="00927F5B">
              <w:rPr>
                <w:rFonts w:ascii="Times New Roman" w:hAnsi="Times New Roman"/>
                <w:sz w:val="20"/>
                <w:szCs w:val="20"/>
                <w:lang w:eastAsia="ru-RU"/>
              </w:rPr>
              <w:t>Стеллажи для здания архива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20</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9500,00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 архива</w:t>
            </w:r>
          </w:p>
        </w:tc>
      </w:tr>
      <w:tr w:rsidR="00555273" w:rsidRPr="007B38CC" w:rsidTr="00876594">
        <w:trPr>
          <w:trHeight w:val="16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876594" w:rsidRDefault="00555273" w:rsidP="00951BDC">
            <w:pPr>
              <w:spacing w:after="0" w:line="240" w:lineRule="auto"/>
              <w:rPr>
                <w:rFonts w:ascii="Times New Roman" w:hAnsi="Times New Roman"/>
                <w:sz w:val="20"/>
                <w:szCs w:val="20"/>
                <w:lang w:eastAsia="ru-RU"/>
              </w:rPr>
            </w:pPr>
            <w:r w:rsidRPr="00876594">
              <w:rPr>
                <w:rFonts w:ascii="Times New Roman" w:hAnsi="Times New Roman"/>
                <w:sz w:val="20"/>
                <w:szCs w:val="20"/>
                <w:lang w:eastAsia="ru-RU"/>
              </w:rPr>
              <w:t>Стенд информационный/ вывеска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876594" w:rsidRDefault="00555273" w:rsidP="00951BDC">
            <w:pPr>
              <w:spacing w:after="0" w:line="240" w:lineRule="auto"/>
              <w:jc w:val="center"/>
              <w:rPr>
                <w:rFonts w:ascii="Times New Roman" w:hAnsi="Times New Roman"/>
                <w:sz w:val="20"/>
                <w:szCs w:val="20"/>
                <w:lang w:eastAsia="ru-RU"/>
              </w:rPr>
            </w:pPr>
            <w:r w:rsidRPr="00876594">
              <w:rPr>
                <w:rFonts w:ascii="Times New Roman" w:hAnsi="Times New Roman"/>
                <w:sz w:val="20"/>
                <w:szCs w:val="20"/>
                <w:lang w:eastAsia="ru-RU"/>
              </w:rPr>
              <w:t>60</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876594" w:rsidRDefault="00555273" w:rsidP="00876594">
            <w:pPr>
              <w:spacing w:after="0" w:line="240" w:lineRule="auto"/>
              <w:jc w:val="center"/>
              <w:rPr>
                <w:rFonts w:ascii="Times New Roman" w:hAnsi="Times New Roman"/>
                <w:sz w:val="20"/>
                <w:szCs w:val="20"/>
                <w:lang w:eastAsia="ru-RU"/>
              </w:rPr>
            </w:pPr>
            <w:r w:rsidRPr="00876594">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876594"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876594"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876594"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876594"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876594" w:rsidRDefault="00CA2B0F" w:rsidP="00951BDC">
            <w:pPr>
              <w:spacing w:after="0" w:line="240" w:lineRule="auto"/>
              <w:jc w:val="center"/>
              <w:rPr>
                <w:rFonts w:ascii="Times New Roman" w:hAnsi="Times New Roman"/>
                <w:sz w:val="20"/>
                <w:szCs w:val="20"/>
                <w:lang w:eastAsia="ru-RU"/>
              </w:rPr>
            </w:pPr>
            <w:r w:rsidRPr="00876594">
              <w:rPr>
                <w:rFonts w:ascii="Times New Roman" w:hAnsi="Times New Roman"/>
                <w:sz w:val="20"/>
                <w:szCs w:val="20"/>
                <w:lang w:eastAsia="ru-RU"/>
              </w:rPr>
              <w:t>15</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876594" w:rsidRDefault="00CA2B0F" w:rsidP="00951BDC">
            <w:pPr>
              <w:spacing w:after="0" w:line="240" w:lineRule="auto"/>
              <w:jc w:val="center"/>
              <w:rPr>
                <w:rFonts w:ascii="Times New Roman" w:hAnsi="Times New Roman"/>
                <w:sz w:val="20"/>
                <w:szCs w:val="20"/>
                <w:lang w:eastAsia="ru-RU"/>
              </w:rPr>
            </w:pPr>
            <w:r w:rsidRPr="00876594">
              <w:rPr>
                <w:rFonts w:ascii="Times New Roman" w:hAnsi="Times New Roman"/>
                <w:sz w:val="20"/>
                <w:szCs w:val="20"/>
                <w:lang w:eastAsia="ru-RU"/>
              </w:rPr>
              <w:t>32</w:t>
            </w:r>
            <w:r w:rsidR="00555273" w:rsidRPr="00876594">
              <w:rPr>
                <w:rFonts w:ascii="Times New Roman" w:hAnsi="Times New Roman"/>
                <w:sz w:val="20"/>
                <w:szCs w:val="20"/>
                <w:lang w:eastAsia="ru-RU"/>
              </w:rPr>
              <w:t>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876594" w:rsidRDefault="00555273" w:rsidP="00951BDC">
            <w:pPr>
              <w:spacing w:after="0" w:line="240" w:lineRule="auto"/>
              <w:jc w:val="center"/>
              <w:rPr>
                <w:rFonts w:ascii="Times New Roman" w:hAnsi="Times New Roman"/>
                <w:sz w:val="20"/>
                <w:szCs w:val="20"/>
                <w:lang w:eastAsia="ru-RU"/>
              </w:rPr>
            </w:pPr>
            <w:r w:rsidRPr="00876594">
              <w:rPr>
                <w:rFonts w:ascii="Times New Roman" w:hAnsi="Times New Roman"/>
                <w:sz w:val="20"/>
                <w:szCs w:val="20"/>
                <w:lang w:eastAsia="ru-RU"/>
              </w:rPr>
              <w:t>на этаж/на отдел</w:t>
            </w:r>
            <w:r w:rsidR="0083444D" w:rsidRPr="00876594">
              <w:rPr>
                <w:rFonts w:ascii="Times New Roman" w:hAnsi="Times New Roman"/>
                <w:sz w:val="20"/>
                <w:szCs w:val="20"/>
                <w:lang w:eastAsia="ru-RU"/>
              </w:rPr>
              <w:t xml:space="preserve"> </w:t>
            </w:r>
            <w:r w:rsidRPr="00876594">
              <w:rPr>
                <w:rFonts w:ascii="Times New Roman" w:hAnsi="Times New Roman"/>
                <w:sz w:val="20"/>
                <w:szCs w:val="20"/>
                <w:lang w:eastAsia="ru-RU"/>
              </w:rPr>
              <w:t>(по необходимости)</w:t>
            </w:r>
          </w:p>
        </w:tc>
      </w:tr>
      <w:tr w:rsidR="00555273" w:rsidRPr="007B38CC" w:rsidTr="00876594">
        <w:trPr>
          <w:trHeight w:val="82"/>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shd w:val="clear" w:color="auto" w:fill="FFFFFF"/>
            <w:tcMar>
              <w:top w:w="0" w:type="dxa"/>
              <w:left w:w="108" w:type="dxa"/>
              <w:bottom w:w="0" w:type="dxa"/>
              <w:right w:w="108" w:type="dxa"/>
            </w:tcMar>
            <w:vAlign w:val="center"/>
            <w:hideMark/>
          </w:tcPr>
          <w:p w:rsidR="00555273" w:rsidRPr="00CF3468" w:rsidRDefault="00555273" w:rsidP="00951BDC">
            <w:pPr>
              <w:spacing w:after="0" w:line="240" w:lineRule="auto"/>
              <w:rPr>
                <w:rFonts w:ascii="Times New Roman" w:hAnsi="Times New Roman"/>
                <w:sz w:val="20"/>
                <w:szCs w:val="20"/>
                <w:lang w:eastAsia="ru-RU"/>
              </w:rPr>
            </w:pPr>
            <w:r w:rsidRPr="00CF3468">
              <w:rPr>
                <w:rFonts w:ascii="Times New Roman" w:hAnsi="Times New Roman"/>
                <w:sz w:val="20"/>
                <w:szCs w:val="20"/>
                <w:lang w:eastAsia="ru-RU"/>
              </w:rPr>
              <w:t>Стойка гардеробная</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CF3468" w:rsidRDefault="00555273" w:rsidP="00951BDC">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CF3468" w:rsidRDefault="00555273" w:rsidP="00876594">
            <w:pPr>
              <w:spacing w:after="0" w:line="240" w:lineRule="auto"/>
              <w:jc w:val="center"/>
            </w:pPr>
            <w:r w:rsidRPr="00CF3468">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CF3468"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CF3468"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CF3468"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CF3468"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CF3468" w:rsidRDefault="00555273" w:rsidP="00951BDC">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7</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CF3468" w:rsidRDefault="00555273" w:rsidP="00951BDC">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32 000,00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CF3468" w:rsidRDefault="00555273" w:rsidP="00951BDC">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на здание</w:t>
            </w:r>
          </w:p>
        </w:tc>
      </w:tr>
      <w:tr w:rsidR="00555273" w:rsidRPr="007B38CC" w:rsidTr="00876594">
        <w:trPr>
          <w:trHeight w:val="82"/>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555273" w:rsidRPr="00CF3468" w:rsidRDefault="00555273" w:rsidP="00951BDC">
            <w:pPr>
              <w:spacing w:after="0" w:line="240" w:lineRule="auto"/>
              <w:rPr>
                <w:rFonts w:ascii="Times New Roman" w:hAnsi="Times New Roman"/>
                <w:sz w:val="20"/>
                <w:szCs w:val="20"/>
                <w:lang w:eastAsia="ru-RU"/>
              </w:rPr>
            </w:pPr>
            <w:r w:rsidRPr="00CF3468">
              <w:rPr>
                <w:rFonts w:ascii="Times New Roman" w:hAnsi="Times New Roman"/>
                <w:sz w:val="20"/>
                <w:szCs w:val="20"/>
                <w:lang w:eastAsia="ru-RU"/>
              </w:rPr>
              <w:t>Стойка ресепшен</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CF3468" w:rsidRDefault="00555273" w:rsidP="00951BDC">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CF3468" w:rsidRDefault="00555273" w:rsidP="00876594">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CF3468"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CF3468"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CF3468"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CF3468"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CF3468" w:rsidRDefault="00555273" w:rsidP="00951BDC">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10</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CF3468" w:rsidRDefault="00555273" w:rsidP="00951BDC">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39 000,00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CF3468" w:rsidRDefault="00555273" w:rsidP="00951BDC">
            <w:pPr>
              <w:spacing w:after="0" w:line="240" w:lineRule="auto"/>
              <w:jc w:val="center"/>
              <w:rPr>
                <w:rFonts w:ascii="Times New Roman" w:hAnsi="Times New Roman"/>
                <w:sz w:val="20"/>
                <w:szCs w:val="20"/>
                <w:lang w:eastAsia="ru-RU"/>
              </w:rPr>
            </w:pPr>
            <w:r w:rsidRPr="00CF3468">
              <w:rPr>
                <w:rFonts w:ascii="Times New Roman" w:hAnsi="Times New Roman"/>
                <w:sz w:val="20"/>
                <w:szCs w:val="20"/>
                <w:lang w:eastAsia="ru-RU"/>
              </w:rPr>
              <w:t>на учреждение</w:t>
            </w:r>
          </w:p>
        </w:tc>
      </w:tr>
      <w:tr w:rsidR="00555273" w:rsidRPr="007B38CC" w:rsidTr="00876594">
        <w:trPr>
          <w:trHeight w:val="14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Стол для компьютера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1</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1</w:t>
            </w: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6 500,00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375"/>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Стол для читального зала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20</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10 000,00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Calibri" w:hAnsi="Calibri"/>
              </w:rPr>
            </w:pPr>
            <w:r w:rsidRPr="00927F5B">
              <w:rPr>
                <w:rFonts w:ascii="Times New Roman" w:hAnsi="Times New Roman"/>
                <w:sz w:val="20"/>
                <w:szCs w:val="20"/>
                <w:lang w:eastAsia="ru-RU"/>
              </w:rPr>
              <w:t>на читальный зал</w:t>
            </w:r>
          </w:p>
        </w:tc>
      </w:tr>
      <w:tr w:rsidR="00555273" w:rsidRPr="007B38CC" w:rsidTr="00876594">
        <w:trPr>
          <w:trHeight w:val="237"/>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shd w:val="clear" w:color="auto" w:fill="FFFFFF"/>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Стол журнальный/ стол кофейный</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35 000,00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180" w:lineRule="exact"/>
              <w:jc w:val="center"/>
              <w:rPr>
                <w:rFonts w:ascii="Times New Roman" w:hAnsi="Times New Roman"/>
                <w:sz w:val="18"/>
                <w:szCs w:val="18"/>
                <w:lang w:eastAsia="ru-RU"/>
              </w:rPr>
            </w:pPr>
            <w:r w:rsidRPr="00BA2E14">
              <w:rPr>
                <w:rFonts w:ascii="Times New Roman" w:hAnsi="Times New Roman"/>
                <w:sz w:val="18"/>
                <w:szCs w:val="18"/>
                <w:lang w:eastAsia="ru-RU"/>
              </w:rPr>
              <w:t>на лиц, замещающих муниципальную должность на постоянной основе,</w:t>
            </w:r>
            <w:r w:rsidRPr="00BA2E14">
              <w:rPr>
                <w:rFonts w:ascii="Times New Roman" w:hAnsi="Times New Roman"/>
                <w:spacing w:val="-4"/>
                <w:sz w:val="18"/>
                <w:szCs w:val="18"/>
                <w:lang w:eastAsia="ru-RU"/>
              </w:rPr>
              <w:t xml:space="preserve"> на руководителя</w:t>
            </w:r>
            <w:r w:rsidRPr="00BA2E14">
              <w:rPr>
                <w:rFonts w:ascii="Times New Roman" w:hAnsi="Times New Roman"/>
                <w:sz w:val="18"/>
                <w:szCs w:val="18"/>
                <w:lang w:eastAsia="ru-RU"/>
              </w:rPr>
              <w:t xml:space="preserve"> группы «Высшая»</w:t>
            </w:r>
          </w:p>
        </w:tc>
      </w:tr>
      <w:tr w:rsidR="00555273" w:rsidRPr="007B38CC" w:rsidTr="00876594">
        <w:trPr>
          <w:trHeight w:val="237"/>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Стол журнальный/ стол кофейный</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35 000,00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помещение общего пользования</w:t>
            </w:r>
          </w:p>
        </w:tc>
      </w:tr>
      <w:tr w:rsidR="00555273" w:rsidRPr="007B38CC" w:rsidTr="00876594">
        <w:trPr>
          <w:trHeight w:val="114"/>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Стол заседаний /стол переговоров</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50 000,00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BA2E14" w:rsidRDefault="00555273" w:rsidP="00951BDC">
            <w:pPr>
              <w:spacing w:after="0" w:line="240" w:lineRule="auto"/>
              <w:jc w:val="center"/>
              <w:rPr>
                <w:rFonts w:ascii="Times New Roman" w:hAnsi="Times New Roman"/>
                <w:sz w:val="18"/>
                <w:szCs w:val="18"/>
                <w:lang w:eastAsia="ru-RU"/>
              </w:rPr>
            </w:pPr>
            <w:r w:rsidRPr="00BA2E14">
              <w:rPr>
                <w:rFonts w:ascii="Times New Roman" w:hAnsi="Times New Roman"/>
                <w:sz w:val="18"/>
                <w:szCs w:val="18"/>
                <w:lang w:eastAsia="ru-RU"/>
              </w:rPr>
              <w:t>на лиц, замещающих муниципальную должность на постоянной основе,</w:t>
            </w:r>
            <w:r w:rsidRPr="00BA2E14">
              <w:rPr>
                <w:rFonts w:ascii="Times New Roman" w:hAnsi="Times New Roman"/>
                <w:spacing w:val="-4"/>
                <w:sz w:val="18"/>
                <w:szCs w:val="18"/>
                <w:lang w:eastAsia="ru-RU"/>
              </w:rPr>
              <w:t xml:space="preserve"> на руководителя</w:t>
            </w:r>
            <w:r w:rsidRPr="00BA2E14">
              <w:rPr>
                <w:rFonts w:ascii="Times New Roman" w:hAnsi="Times New Roman"/>
                <w:sz w:val="18"/>
                <w:szCs w:val="18"/>
                <w:lang w:eastAsia="ru-RU"/>
              </w:rPr>
              <w:t xml:space="preserve"> группы «Высшая», на руководителя учреждения</w:t>
            </w:r>
          </w:p>
        </w:tc>
      </w:tr>
      <w:tr w:rsidR="00555273" w:rsidRPr="007B38CC" w:rsidTr="00876594">
        <w:trPr>
          <w:trHeight w:val="114"/>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Стол заседаний для зала совещаний</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5</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50 000,00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133"/>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 xml:space="preserve">Стол офисный/стол рабочий/стол угловой/стол письменный/стол </w:t>
            </w:r>
            <w:r>
              <w:rPr>
                <w:rFonts w:ascii="Times New Roman" w:hAnsi="Times New Roman"/>
                <w:sz w:val="20"/>
                <w:szCs w:val="20"/>
                <w:lang w:eastAsia="ru-RU"/>
              </w:rPr>
              <w:br/>
            </w:r>
            <w:r w:rsidRPr="00927F5B">
              <w:rPr>
                <w:rFonts w:ascii="Times New Roman" w:hAnsi="Times New Roman"/>
                <w:sz w:val="20"/>
                <w:szCs w:val="20"/>
                <w:lang w:eastAsia="ru-RU"/>
              </w:rPr>
              <w:t>с внутренним радиусом/стол эргономичный</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15 500,00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Calibri" w:hAnsi="Calibri"/>
              </w:rPr>
            </w:pPr>
            <w:r w:rsidRPr="00927F5B">
              <w:rPr>
                <w:rFonts w:ascii="Times New Roman" w:hAnsi="Times New Roman"/>
                <w:sz w:val="20"/>
                <w:szCs w:val="20"/>
                <w:lang w:eastAsia="ru-RU"/>
              </w:rPr>
              <w:t>на сотрудника</w:t>
            </w:r>
          </w:p>
        </w:tc>
      </w:tr>
      <w:tr w:rsidR="00555273" w:rsidRPr="007B38CC" w:rsidTr="00876594">
        <w:trPr>
          <w:trHeight w:val="60"/>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 xml:space="preserve">Стол приставной/стол полукруглый </w:t>
            </w:r>
            <w:r>
              <w:rPr>
                <w:rFonts w:ascii="Times New Roman" w:hAnsi="Times New Roman"/>
                <w:sz w:val="20"/>
                <w:szCs w:val="20"/>
                <w:lang w:eastAsia="ru-RU"/>
              </w:rPr>
              <w:br/>
            </w:r>
            <w:r w:rsidRPr="00927F5B">
              <w:rPr>
                <w:rFonts w:ascii="Times New Roman" w:hAnsi="Times New Roman"/>
                <w:sz w:val="20"/>
                <w:szCs w:val="20"/>
                <w:lang w:eastAsia="ru-RU"/>
              </w:rPr>
              <w:t>с опорой/стол инструментальный/стол телефонный</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1</w:t>
            </w: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1</w:t>
            </w: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 xml:space="preserve">на сотрудника </w:t>
            </w:r>
            <w:r w:rsidRPr="00927F5B">
              <w:rPr>
                <w:rFonts w:ascii="Times New Roman" w:hAnsi="Times New Roman"/>
                <w:sz w:val="16"/>
                <w:szCs w:val="16"/>
                <w:lang w:eastAsia="ru-RU"/>
              </w:rPr>
              <w:t>(по необходимости)</w:t>
            </w:r>
          </w:p>
        </w:tc>
      </w:tr>
      <w:tr w:rsidR="00555273" w:rsidRPr="007B38CC" w:rsidTr="00876594">
        <w:trPr>
          <w:trHeight w:val="61"/>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Стул для посетителей/ стул ИЗО</w:t>
            </w:r>
            <w:r>
              <w:rPr>
                <w:rFonts w:ascii="Times New Roman" w:hAnsi="Times New Roman"/>
                <w:sz w:val="20"/>
                <w:szCs w:val="20"/>
                <w:lang w:eastAsia="ru-RU"/>
              </w:rPr>
              <w:t xml:space="preserve"> </w:t>
            </w:r>
            <w:r w:rsidRPr="00927F5B">
              <w:rPr>
                <w:rFonts w:ascii="Times New Roman" w:hAnsi="Times New Roman"/>
                <w:sz w:val="20"/>
                <w:szCs w:val="20"/>
                <w:lang w:eastAsia="ru-RU"/>
              </w:rPr>
              <w:t>/стул офисный раскладной</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w:t>
            </w: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61"/>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Стулья для посетителей для</w:t>
            </w:r>
            <w:r w:rsidR="00BF1D9F">
              <w:rPr>
                <w:rFonts w:ascii="Times New Roman" w:hAnsi="Times New Roman"/>
                <w:sz w:val="20"/>
                <w:szCs w:val="20"/>
                <w:lang w:eastAsia="ru-RU"/>
              </w:rPr>
              <w:t xml:space="preserve"> </w:t>
            </w:r>
            <w:r w:rsidRPr="00927F5B">
              <w:rPr>
                <w:rFonts w:ascii="Times New Roman" w:hAnsi="Times New Roman"/>
                <w:sz w:val="20"/>
                <w:szCs w:val="20"/>
                <w:lang w:eastAsia="ru-RU"/>
              </w:rPr>
              <w:t>зала совещаний</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50</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Тахометр для</w:t>
            </w:r>
            <w:r w:rsidR="00BF1D9F">
              <w:rPr>
                <w:rFonts w:ascii="Times New Roman" w:eastAsia="Times New Roman" w:hAnsi="Times New Roman" w:cs="Times New Roman"/>
                <w:sz w:val="20"/>
                <w:szCs w:val="20"/>
                <w:lang w:eastAsia="ru-RU"/>
              </w:rPr>
              <w:t xml:space="preserve"> </w:t>
            </w:r>
            <w:r w:rsidRPr="00927F5B">
              <w:rPr>
                <w:rFonts w:ascii="Times New Roman" w:eastAsia="Times New Roman" w:hAnsi="Times New Roman" w:cs="Times New Roman"/>
                <w:sz w:val="20"/>
                <w:szCs w:val="20"/>
                <w:lang w:eastAsia="ru-RU"/>
              </w:rPr>
              <w:t>считывания импульсов скорости лифта</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120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val="en-US" w:eastAsia="ru-RU"/>
              </w:rPr>
              <w:t>1</w:t>
            </w:r>
            <w:r w:rsidRPr="00927F5B">
              <w:rPr>
                <w:rFonts w:ascii="Times New Roman" w:eastAsia="Times New Roman" w:hAnsi="Times New Roman" w:cs="Times New Roman"/>
                <w:sz w:val="20"/>
                <w:szCs w:val="20"/>
                <w:lang w:eastAsia="ru-RU"/>
              </w:rPr>
              <w:t>85</w:t>
            </w:r>
            <w:r w:rsidRPr="00927F5B">
              <w:rPr>
                <w:rFonts w:ascii="Times New Roman" w:eastAsia="Times New Roman" w:hAnsi="Times New Roman" w:cs="Times New Roman"/>
                <w:sz w:val="20"/>
                <w:szCs w:val="20"/>
                <w:lang w:val="en-US" w:eastAsia="ru-RU"/>
              </w:rPr>
              <w:t> 000</w:t>
            </w:r>
            <w:r w:rsidRPr="00927F5B">
              <w:rPr>
                <w:rFonts w:ascii="Times New Roman" w:eastAsia="Times New Roman" w:hAnsi="Times New Roman" w:cs="Times New Roman"/>
                <w:sz w:val="20"/>
                <w:szCs w:val="20"/>
                <w:lang w:eastAsia="ru-RU"/>
              </w:rPr>
              <w:t>,00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60"/>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Телевизор</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50 000,00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60"/>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Телевизор</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2</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Тепловая завеса</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84</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7</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80 030,00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362798" w:rsidTr="00876594">
        <w:trPr>
          <w:trHeight w:val="406"/>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Тепловентилятор / тепловая пушка</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10</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10 000,00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учреждение</w:t>
            </w: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Тумба под аквариум</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20 000,00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одна на аквариум</w:t>
            </w:r>
          </w:p>
        </w:tc>
      </w:tr>
      <w:tr w:rsidR="00555273" w:rsidRPr="007B38CC" w:rsidTr="00876594">
        <w:trPr>
          <w:trHeight w:val="124"/>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both"/>
              <w:rPr>
                <w:rFonts w:ascii="Times New Roman" w:hAnsi="Times New Roman"/>
                <w:sz w:val="20"/>
                <w:szCs w:val="20"/>
                <w:lang w:eastAsia="ru-RU"/>
              </w:rPr>
            </w:pPr>
            <w:r w:rsidRPr="00927F5B">
              <w:rPr>
                <w:rFonts w:ascii="Times New Roman" w:hAnsi="Times New Roman"/>
                <w:sz w:val="20"/>
                <w:szCs w:val="20"/>
                <w:lang w:eastAsia="ru-RU"/>
              </w:rPr>
              <w:t>Тумба подкатная/ тумба мобильная/тумба вкатная/тумба выдвижная/тумба выкатная/ тумба офисная</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124"/>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Тумба подкатная/ тумба мобильная/тумба вкатная/тумба выдвижная/тумба выкатная/ тумба офисная</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санитарное помещение</w:t>
            </w:r>
          </w:p>
        </w:tc>
      </w:tr>
      <w:tr w:rsidR="00555273" w:rsidRPr="007B38CC" w:rsidTr="00876594">
        <w:trPr>
          <w:trHeight w:val="124"/>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Тумба приставная/ тумба под системный блок/ тумба универсальная</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w:t>
            </w:r>
            <w:r w:rsidRPr="00927F5B">
              <w:rPr>
                <w:rFonts w:ascii="Times New Roman" w:hAnsi="Times New Roman"/>
                <w:sz w:val="20"/>
                <w:szCs w:val="20"/>
                <w:lang w:eastAsia="ru-RU"/>
              </w:rPr>
              <w:t>а сотрудника</w:t>
            </w:r>
          </w:p>
        </w:tc>
      </w:tr>
      <w:tr w:rsidR="00555273" w:rsidRPr="007B38CC" w:rsidTr="00876594">
        <w:trPr>
          <w:trHeight w:val="107"/>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Тумба стационарная/ тумба для документов/ тумба сервисная/тумба для бумаг/ тумба закрытая/тумба для оргтехники/тумба для телефона</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1</w:t>
            </w: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sidRPr="00927F5B">
              <w:rPr>
                <w:rFonts w:ascii="Times New Roman" w:eastAsia="Times New Roman" w:hAnsi="Times New Roman"/>
                <w:sz w:val="20"/>
                <w:szCs w:val="20"/>
                <w:lang w:eastAsia="ru-RU"/>
              </w:rPr>
              <w:t>1</w:t>
            </w: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10 000,00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w:t>
            </w:r>
            <w:r w:rsidRPr="00927F5B">
              <w:rPr>
                <w:rFonts w:ascii="Times New Roman" w:hAnsi="Times New Roman"/>
                <w:sz w:val="20"/>
                <w:szCs w:val="20"/>
                <w:lang w:eastAsia="ru-RU"/>
              </w:rPr>
              <w:t>а сотрудника</w:t>
            </w:r>
          </w:p>
        </w:tc>
      </w:tr>
      <w:tr w:rsidR="00555273" w:rsidRPr="007B38CC" w:rsidTr="00876594">
        <w:trPr>
          <w:trHeight w:val="261"/>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Узел учета отопления</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180</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450 000,00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101"/>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 xml:space="preserve">Уничтожитель бумаг </w:t>
            </w:r>
            <w:r>
              <w:rPr>
                <w:rFonts w:ascii="Times New Roman" w:hAnsi="Times New Roman"/>
                <w:sz w:val="20"/>
                <w:szCs w:val="20"/>
                <w:lang w:eastAsia="ru-RU"/>
              </w:rPr>
              <w:t>/ шредер</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120</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10</w:t>
            </w:r>
            <w:r w:rsidR="00BF1D9F">
              <w:rPr>
                <w:rFonts w:ascii="Times New Roman" w:hAnsi="Times New Roman"/>
                <w:sz w:val="20"/>
                <w:szCs w:val="20"/>
                <w:lang w:eastAsia="ru-RU"/>
              </w:rPr>
              <w:t xml:space="preserve"> </w:t>
            </w:r>
            <w:r w:rsidRPr="00927F5B">
              <w:rPr>
                <w:rFonts w:ascii="Times New Roman" w:hAnsi="Times New Roman"/>
                <w:sz w:val="20"/>
                <w:szCs w:val="20"/>
                <w:lang w:eastAsia="ru-RU"/>
              </w:rPr>
              <w:t>990,00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Усилитель звуковой</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36</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15 000,00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406"/>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Устройство для подшивки документов «V»</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120</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18 850,00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406"/>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FF5964" w:rsidRDefault="00555273" w:rsidP="00951BDC">
            <w:pPr>
              <w:spacing w:after="0" w:line="240" w:lineRule="auto"/>
              <w:rPr>
                <w:rFonts w:ascii="Times New Roman" w:hAnsi="Times New Roman"/>
                <w:sz w:val="20"/>
                <w:szCs w:val="20"/>
                <w:lang w:eastAsia="ru-RU"/>
              </w:rPr>
            </w:pPr>
            <w:r w:rsidRPr="00FF5964">
              <w:rPr>
                <w:rFonts w:ascii="Times New Roman" w:hAnsi="Times New Roman"/>
                <w:sz w:val="20"/>
                <w:szCs w:val="20"/>
                <w:lang w:eastAsia="ru-RU"/>
              </w:rPr>
              <w:t xml:space="preserve">Фонарь светодиодный </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FF5964" w:rsidRDefault="00555273" w:rsidP="00951BDC">
            <w:pPr>
              <w:spacing w:after="0" w:line="240" w:lineRule="auto"/>
              <w:jc w:val="center"/>
              <w:rPr>
                <w:rFonts w:ascii="Times New Roman" w:hAnsi="Times New Roman"/>
                <w:sz w:val="20"/>
                <w:szCs w:val="20"/>
                <w:lang w:eastAsia="ru-RU"/>
              </w:rPr>
            </w:pPr>
            <w:r w:rsidRPr="00FF5964">
              <w:rPr>
                <w:rFonts w:ascii="Times New Roman" w:hAnsi="Times New Roman"/>
                <w:sz w:val="20"/>
                <w:szCs w:val="20"/>
                <w:lang w:eastAsia="ru-RU"/>
              </w:rPr>
              <w:t>60</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sz w:val="20"/>
                <w:szCs w:val="20"/>
                <w:lang w:eastAsia="ru-RU"/>
              </w:rPr>
            </w:pPr>
            <w:r>
              <w:rPr>
                <w:rFonts w:ascii="Times New Roman" w:eastAsia="Times New Roman" w:hAnsi="Times New Roman"/>
                <w:sz w:val="20"/>
                <w:szCs w:val="20"/>
                <w:lang w:eastAsia="ru-RU"/>
              </w:rPr>
              <w:t>1</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5 000,00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на учреждение</w:t>
            </w:r>
          </w:p>
        </w:tc>
      </w:tr>
      <w:tr w:rsidR="00555273" w:rsidRPr="007B38CC" w:rsidTr="00876594">
        <w:trPr>
          <w:trHeight w:val="406"/>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shd w:val="clear" w:color="auto" w:fill="FFFFFF"/>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Фотоаппарат/ Видеокамера</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120</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99 000,00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113"/>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Холодильник/шкаф мини-бар</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36 000,00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209"/>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Часы настенные</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5 500,00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кабинет,</w:t>
            </w:r>
            <w:r>
              <w:rPr>
                <w:rFonts w:ascii="Times New Roman" w:hAnsi="Times New Roman"/>
                <w:sz w:val="20"/>
                <w:szCs w:val="20"/>
                <w:lang w:eastAsia="ru-RU"/>
              </w:rPr>
              <w:t xml:space="preserve"> </w:t>
            </w:r>
            <w:r w:rsidRPr="00927F5B">
              <w:rPr>
                <w:rFonts w:ascii="Times New Roman" w:hAnsi="Times New Roman"/>
                <w:sz w:val="20"/>
                <w:szCs w:val="20"/>
                <w:lang w:eastAsia="ru-RU"/>
              </w:rPr>
              <w:t>помещение общего пользования</w:t>
            </w:r>
          </w:p>
        </w:tc>
      </w:tr>
      <w:tr w:rsidR="00555273" w:rsidRPr="007B38CC" w:rsidTr="00876594">
        <w:trPr>
          <w:trHeight w:val="145"/>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Шкаф для читального зала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5</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12 500,00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w:t>
            </w:r>
            <w:r w:rsidR="00D63364">
              <w:rPr>
                <w:rFonts w:ascii="Times New Roman" w:hAnsi="Times New Roman"/>
                <w:sz w:val="20"/>
                <w:szCs w:val="20"/>
                <w:lang w:eastAsia="ru-RU"/>
              </w:rPr>
              <w:t xml:space="preserve"> </w:t>
            </w:r>
            <w:r w:rsidRPr="00927F5B">
              <w:rPr>
                <w:rFonts w:ascii="Times New Roman" w:hAnsi="Times New Roman"/>
                <w:sz w:val="20"/>
                <w:szCs w:val="20"/>
                <w:lang w:eastAsia="ru-RU"/>
              </w:rPr>
              <w:t>читальный зал</w:t>
            </w:r>
          </w:p>
        </w:tc>
      </w:tr>
      <w:tr w:rsidR="00555273" w:rsidRPr="007B38CC" w:rsidTr="00876594">
        <w:trPr>
          <w:trHeight w:val="60"/>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 xml:space="preserve">Шкаф книжный/ шкаф для документов/шкаф </w:t>
            </w:r>
            <w:r>
              <w:rPr>
                <w:rFonts w:ascii="Times New Roman" w:hAnsi="Times New Roman"/>
                <w:sz w:val="20"/>
                <w:szCs w:val="20"/>
                <w:lang w:eastAsia="ru-RU"/>
              </w:rPr>
              <w:br/>
            </w:r>
            <w:r w:rsidRPr="00927F5B">
              <w:rPr>
                <w:rFonts w:ascii="Times New Roman" w:hAnsi="Times New Roman"/>
                <w:sz w:val="20"/>
                <w:szCs w:val="20"/>
                <w:lang w:eastAsia="ru-RU"/>
              </w:rPr>
              <w:t>со стеклом/шкаф витрина/шкаф для бумаги/шкаф офисный/шкаф колонка комбинированный с нишей/ шкаф настенный</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18 000,00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Шкаф металлический (пожарный)</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10 000,00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этаж здания</w:t>
            </w:r>
          </w:p>
        </w:tc>
      </w:tr>
      <w:tr w:rsidR="00555273" w:rsidRPr="007B38CC" w:rsidTr="00876594">
        <w:trPr>
          <w:trHeight w:val="406"/>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6C50A2" w:rsidRDefault="00555273" w:rsidP="00951BDC">
            <w:pPr>
              <w:spacing w:after="0" w:line="240" w:lineRule="auto"/>
              <w:rPr>
                <w:rFonts w:ascii="Times New Roman" w:hAnsi="Times New Roman"/>
                <w:sz w:val="20"/>
                <w:szCs w:val="20"/>
                <w:lang w:eastAsia="ru-RU"/>
              </w:rPr>
            </w:pPr>
            <w:r w:rsidRPr="006C50A2">
              <w:rPr>
                <w:rFonts w:ascii="Times New Roman" w:hAnsi="Times New Roman"/>
                <w:sz w:val="20"/>
                <w:szCs w:val="20"/>
                <w:lang w:eastAsia="ru-RU"/>
              </w:rPr>
              <w:t>Шкаф металлический архивный/ шкаф металлический/шкаф для картотеки/шкаф медицинский</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6C50A2" w:rsidRDefault="00555273" w:rsidP="00951BDC">
            <w:pPr>
              <w:spacing w:after="0" w:line="240" w:lineRule="auto"/>
              <w:jc w:val="center"/>
              <w:rPr>
                <w:rFonts w:ascii="Times New Roman" w:hAnsi="Times New Roman"/>
                <w:sz w:val="20"/>
                <w:szCs w:val="20"/>
                <w:lang w:eastAsia="ru-RU"/>
              </w:rPr>
            </w:pP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6C50A2" w:rsidRDefault="00555273" w:rsidP="00876594">
            <w:pPr>
              <w:spacing w:after="0" w:line="240" w:lineRule="auto"/>
              <w:jc w:val="center"/>
              <w:rPr>
                <w:rFonts w:ascii="Times New Roman" w:hAnsi="Times New Roman"/>
                <w:sz w:val="20"/>
                <w:szCs w:val="20"/>
                <w:lang w:eastAsia="ru-RU"/>
              </w:rPr>
            </w:pP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6C50A2"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6C50A2"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6C50A2"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6C50A2" w:rsidRDefault="00555273" w:rsidP="00951BDC">
            <w:pPr>
              <w:spacing w:after="0" w:line="240" w:lineRule="auto"/>
              <w:jc w:val="center"/>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6C50A2" w:rsidRDefault="00326044" w:rsidP="00951BDC">
            <w:pPr>
              <w:spacing w:after="0" w:line="240" w:lineRule="auto"/>
              <w:jc w:val="center"/>
              <w:rPr>
                <w:rFonts w:ascii="Times New Roman" w:hAnsi="Times New Roman"/>
                <w:sz w:val="20"/>
                <w:szCs w:val="20"/>
                <w:lang w:eastAsia="ru-RU"/>
              </w:rPr>
            </w:pPr>
            <w:r w:rsidRPr="006C50A2">
              <w:rPr>
                <w:rFonts w:ascii="Times New Roman" w:hAnsi="Times New Roman"/>
                <w:sz w:val="20"/>
                <w:szCs w:val="20"/>
                <w:lang w:eastAsia="ru-RU"/>
              </w:rPr>
              <w:t>15</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6C50A2" w:rsidRDefault="00555273" w:rsidP="00951BDC">
            <w:pPr>
              <w:spacing w:after="0" w:line="240" w:lineRule="auto"/>
              <w:jc w:val="center"/>
              <w:rPr>
                <w:rFonts w:ascii="Times New Roman" w:hAnsi="Times New Roman"/>
                <w:sz w:val="20"/>
                <w:szCs w:val="20"/>
                <w:lang w:eastAsia="ru-RU"/>
              </w:rPr>
            </w:pPr>
            <w:r w:rsidRPr="006C50A2">
              <w:rPr>
                <w:rFonts w:ascii="Times New Roman" w:hAnsi="Times New Roman"/>
                <w:sz w:val="20"/>
                <w:szCs w:val="20"/>
                <w:lang w:eastAsia="ru-RU"/>
              </w:rPr>
              <w:t>15 000,00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6C50A2">
              <w:rPr>
                <w:rFonts w:ascii="Times New Roman" w:hAnsi="Times New Roman"/>
                <w:sz w:val="20"/>
                <w:szCs w:val="20"/>
                <w:lang w:eastAsia="ru-RU"/>
              </w:rPr>
              <w:t>на учреждение</w:t>
            </w:r>
          </w:p>
        </w:tc>
      </w:tr>
      <w:tr w:rsidR="00555273" w:rsidRPr="007B38CC" w:rsidTr="00876594">
        <w:trPr>
          <w:trHeight w:val="406"/>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rPr>
                <w:rFonts w:ascii="Times New Roman" w:hAnsi="Times New Roman"/>
                <w:sz w:val="20"/>
                <w:szCs w:val="20"/>
                <w:lang w:eastAsia="ru-RU"/>
              </w:rPr>
            </w:pPr>
            <w:r w:rsidRPr="00551BC2">
              <w:rPr>
                <w:rFonts w:ascii="Times New Roman" w:hAnsi="Times New Roman"/>
                <w:sz w:val="20"/>
                <w:szCs w:val="20"/>
                <w:lang w:eastAsia="ru-RU"/>
              </w:rPr>
              <w:t>Шкаф металлический</w:t>
            </w:r>
            <w:r w:rsidR="00D63364">
              <w:rPr>
                <w:rFonts w:ascii="Times New Roman" w:hAnsi="Times New Roman"/>
                <w:sz w:val="20"/>
                <w:szCs w:val="20"/>
                <w:lang w:eastAsia="ru-RU"/>
              </w:rPr>
              <w:t xml:space="preserve"> </w:t>
            </w:r>
            <w:r w:rsidRPr="00551BC2">
              <w:rPr>
                <w:rFonts w:ascii="Times New Roman" w:hAnsi="Times New Roman"/>
                <w:sz w:val="20"/>
                <w:szCs w:val="20"/>
                <w:lang w:eastAsia="ru-RU"/>
              </w:rPr>
              <w:t>для одежды</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551BC2" w:rsidRDefault="00555273" w:rsidP="00876594">
            <w:pPr>
              <w:spacing w:after="0" w:line="240" w:lineRule="auto"/>
              <w:jc w:val="center"/>
            </w:pPr>
            <w:r w:rsidRPr="00551BC2">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eastAsia="Times New Roman" w:hAnsi="Times New Roman"/>
                <w:sz w:val="20"/>
                <w:szCs w:val="20"/>
                <w:lang w:eastAsia="ru-RU"/>
              </w:rPr>
            </w:pP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15</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17 000,00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9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Default="00555273" w:rsidP="00951BDC">
            <w:pPr>
              <w:spacing w:after="0" w:line="240" w:lineRule="auto"/>
              <w:rPr>
                <w:rFonts w:ascii="Times New Roman" w:hAnsi="Times New Roman"/>
                <w:sz w:val="20"/>
                <w:szCs w:val="20"/>
                <w:lang w:eastAsia="ru-RU"/>
              </w:rPr>
            </w:pPr>
            <w:r w:rsidRPr="00551BC2">
              <w:rPr>
                <w:rFonts w:ascii="Times New Roman" w:hAnsi="Times New Roman"/>
                <w:sz w:val="20"/>
                <w:szCs w:val="20"/>
                <w:lang w:eastAsia="ru-RU"/>
              </w:rPr>
              <w:t>Шкаф платяной/ шкаф для одежды / гардероб</w:t>
            </w:r>
          </w:p>
          <w:p w:rsidR="00555273" w:rsidRPr="00551BC2" w:rsidRDefault="00555273" w:rsidP="00951BDC">
            <w:pPr>
              <w:spacing w:after="0" w:line="240" w:lineRule="auto"/>
              <w:rPr>
                <w:rFonts w:ascii="Times New Roman" w:hAnsi="Times New Roman"/>
                <w:sz w:val="20"/>
                <w:szCs w:val="20"/>
                <w:lang w:eastAsia="ru-RU"/>
              </w:rPr>
            </w:pP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84</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551BC2" w:rsidRDefault="00555273" w:rsidP="00876594">
            <w:pPr>
              <w:spacing w:after="0" w:line="240" w:lineRule="auto"/>
              <w:jc w:val="center"/>
            </w:pPr>
            <w:r w:rsidRPr="00551BC2">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19 500,00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94"/>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551BC2" w:rsidRDefault="00555273" w:rsidP="00951BDC">
            <w:pPr>
              <w:spacing w:after="0" w:line="240" w:lineRule="auto"/>
              <w:rPr>
                <w:rFonts w:ascii="Times New Roman" w:hAnsi="Times New Roman"/>
                <w:sz w:val="20"/>
                <w:szCs w:val="20"/>
                <w:lang w:eastAsia="ru-RU"/>
              </w:rPr>
            </w:pPr>
            <w:r w:rsidRPr="00551BC2">
              <w:rPr>
                <w:rFonts w:ascii="Times New Roman" w:hAnsi="Times New Roman"/>
                <w:sz w:val="20"/>
                <w:szCs w:val="20"/>
                <w:lang w:eastAsia="ru-RU"/>
              </w:rPr>
              <w:t>Шкаф-купе</w:t>
            </w:r>
            <w:r w:rsidRPr="00551BC2">
              <w:rPr>
                <w:rFonts w:ascii="Times New Roman" w:hAnsi="Times New Roman"/>
                <w:sz w:val="20"/>
                <w:szCs w:val="20"/>
                <w:lang w:val="en-US" w:eastAsia="ru-RU"/>
              </w:rPr>
              <w:t xml:space="preserve">/ </w:t>
            </w:r>
            <w:r w:rsidRPr="00551BC2">
              <w:rPr>
                <w:rFonts w:ascii="Times New Roman" w:hAnsi="Times New Roman"/>
                <w:sz w:val="20"/>
                <w:szCs w:val="20"/>
                <w:lang w:eastAsia="ru-RU"/>
              </w:rPr>
              <w:t>шкаф-встроенный</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84</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tcPr>
          <w:p w:rsidR="00555273" w:rsidRPr="00551BC2" w:rsidRDefault="00555273" w:rsidP="00876594">
            <w:pPr>
              <w:spacing w:after="0" w:line="240" w:lineRule="auto"/>
              <w:jc w:val="center"/>
            </w:pPr>
            <w:r w:rsidRPr="00551BC2">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138 996,00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w:t>
            </w:r>
            <w:r w:rsidR="00BF1D9F">
              <w:rPr>
                <w:rFonts w:ascii="Times New Roman" w:hAnsi="Times New Roman"/>
                <w:sz w:val="20"/>
                <w:szCs w:val="20"/>
                <w:lang w:eastAsia="ru-RU"/>
              </w:rPr>
              <w:t xml:space="preserve"> </w:t>
            </w:r>
            <w:r w:rsidRPr="00927F5B">
              <w:rPr>
                <w:rFonts w:ascii="Times New Roman" w:hAnsi="Times New Roman"/>
                <w:sz w:val="20"/>
                <w:szCs w:val="20"/>
                <w:lang w:eastAsia="ru-RU"/>
              </w:rPr>
              <w:t>помещение</w:t>
            </w:r>
          </w:p>
        </w:tc>
      </w:tr>
      <w:tr w:rsidR="00555273" w:rsidRPr="007B38CC" w:rsidTr="00876594">
        <w:trPr>
          <w:trHeight w:val="121"/>
        </w:trPr>
        <w:tc>
          <w:tcPr>
            <w:tcW w:w="541" w:type="dxa"/>
            <w:tcBorders>
              <w:top w:val="nil"/>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551BC2" w:rsidRDefault="00555273" w:rsidP="00951BDC">
            <w:pPr>
              <w:spacing w:after="0" w:line="240" w:lineRule="auto"/>
              <w:jc w:val="both"/>
              <w:rPr>
                <w:rFonts w:ascii="Times New Roman" w:hAnsi="Times New Roman"/>
                <w:sz w:val="20"/>
                <w:szCs w:val="20"/>
                <w:lang w:eastAsia="ru-RU"/>
              </w:rPr>
            </w:pPr>
            <w:r w:rsidRPr="00551BC2">
              <w:rPr>
                <w:rFonts w:ascii="Times New Roman" w:hAnsi="Times New Roman"/>
                <w:sz w:val="20"/>
                <w:szCs w:val="20"/>
                <w:lang w:eastAsia="ru-RU"/>
              </w:rPr>
              <w:t>Шкаф-пенал/ шкаф узкий со стеклом/шкаф угловой</w:t>
            </w:r>
          </w:p>
        </w:tc>
        <w:tc>
          <w:tcPr>
            <w:tcW w:w="1161"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84</w:t>
            </w:r>
          </w:p>
        </w:tc>
        <w:tc>
          <w:tcPr>
            <w:tcW w:w="1207" w:type="dxa"/>
            <w:tcBorders>
              <w:top w:val="nil"/>
              <w:left w:val="nil"/>
              <w:bottom w:val="single" w:sz="4" w:space="0" w:color="auto"/>
              <w:right w:val="single" w:sz="8" w:space="0" w:color="auto"/>
            </w:tcBorders>
            <w:noWrap/>
            <w:tcMar>
              <w:top w:w="0" w:type="dxa"/>
              <w:left w:w="108" w:type="dxa"/>
              <w:bottom w:w="0" w:type="dxa"/>
              <w:right w:w="108" w:type="dxa"/>
            </w:tcMar>
            <w:vAlign w:val="center"/>
            <w:hideMark/>
          </w:tcPr>
          <w:p w:rsidR="00555273" w:rsidRPr="00551BC2" w:rsidRDefault="00555273" w:rsidP="00876594">
            <w:pPr>
              <w:spacing w:after="0" w:line="240" w:lineRule="auto"/>
              <w:jc w:val="center"/>
            </w:pPr>
            <w:r w:rsidRPr="00551BC2">
              <w:rPr>
                <w:rFonts w:ascii="Times New Roman" w:hAnsi="Times New Roman"/>
                <w:sz w:val="20"/>
                <w:szCs w:val="20"/>
                <w:lang w:eastAsia="ru-RU"/>
              </w:rPr>
              <w:t>шт.</w:t>
            </w:r>
          </w:p>
        </w:tc>
        <w:tc>
          <w:tcPr>
            <w:tcW w:w="157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9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eastAsia="Times New Roman" w:hAnsi="Times New Roman"/>
                <w:sz w:val="20"/>
                <w:szCs w:val="20"/>
                <w:lang w:eastAsia="ru-RU"/>
              </w:rPr>
            </w:pPr>
            <w:r w:rsidRPr="00551BC2">
              <w:rPr>
                <w:rFonts w:ascii="Times New Roman" w:eastAsia="Times New Roman" w:hAnsi="Times New Roman"/>
                <w:sz w:val="20"/>
                <w:szCs w:val="20"/>
                <w:lang w:eastAsia="ru-RU"/>
              </w:rPr>
              <w:t>1</w:t>
            </w:r>
          </w:p>
        </w:tc>
        <w:tc>
          <w:tcPr>
            <w:tcW w:w="1134"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475"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eastAsia="Times New Roman" w:hAnsi="Times New Roman"/>
                <w:sz w:val="20"/>
                <w:szCs w:val="20"/>
                <w:lang w:eastAsia="ru-RU"/>
              </w:rPr>
            </w:pPr>
            <w:r w:rsidRPr="00551BC2">
              <w:rPr>
                <w:rFonts w:ascii="Times New Roman" w:eastAsia="Times New Roman" w:hAnsi="Times New Roman"/>
                <w:sz w:val="20"/>
                <w:szCs w:val="20"/>
                <w:lang w:eastAsia="ru-RU"/>
              </w:rPr>
              <w:t>1</w:t>
            </w:r>
          </w:p>
        </w:tc>
        <w:tc>
          <w:tcPr>
            <w:tcW w:w="1559"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eastAsia="Times New Roman" w:hAnsi="Times New Roman"/>
                <w:sz w:val="20"/>
                <w:szCs w:val="20"/>
                <w:lang w:eastAsia="ru-RU"/>
              </w:rPr>
            </w:pPr>
            <w:r w:rsidRPr="00551BC2">
              <w:rPr>
                <w:rFonts w:ascii="Times New Roman" w:eastAsia="Times New Roman" w:hAnsi="Times New Roman"/>
                <w:sz w:val="20"/>
                <w:szCs w:val="20"/>
                <w:lang w:eastAsia="ru-RU"/>
              </w:rPr>
              <w:t>1</w:t>
            </w:r>
          </w:p>
        </w:tc>
        <w:tc>
          <w:tcPr>
            <w:tcW w:w="1027"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9 500,00</w:t>
            </w:r>
          </w:p>
        </w:tc>
        <w:tc>
          <w:tcPr>
            <w:tcW w:w="992" w:type="dxa"/>
            <w:tcBorders>
              <w:top w:val="nil"/>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сотрудника</w:t>
            </w:r>
          </w:p>
        </w:tc>
      </w:tr>
      <w:tr w:rsidR="00555273" w:rsidRPr="007B38CC" w:rsidTr="00876594">
        <w:trPr>
          <w:trHeight w:val="267"/>
        </w:trPr>
        <w:tc>
          <w:tcPr>
            <w:tcW w:w="541" w:type="dxa"/>
            <w:tcBorders>
              <w:top w:val="single" w:sz="4"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rPr>
                <w:rFonts w:ascii="Times New Roman" w:hAnsi="Times New Roman"/>
                <w:sz w:val="20"/>
                <w:szCs w:val="20"/>
                <w:lang w:eastAsia="ru-RU"/>
              </w:rPr>
            </w:pPr>
            <w:r w:rsidRPr="00551BC2">
              <w:rPr>
                <w:rFonts w:ascii="Times New Roman" w:hAnsi="Times New Roman"/>
                <w:sz w:val="20"/>
                <w:szCs w:val="20"/>
                <w:lang w:eastAsia="ru-RU"/>
              </w:rPr>
              <w:t>Шлагбаум в комплекте</w:t>
            </w:r>
          </w:p>
        </w:tc>
        <w:tc>
          <w:tcPr>
            <w:tcW w:w="1161"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300</w:t>
            </w:r>
          </w:p>
        </w:tc>
        <w:tc>
          <w:tcPr>
            <w:tcW w:w="1207" w:type="dxa"/>
            <w:tcBorders>
              <w:top w:val="single" w:sz="4" w:space="0" w:color="auto"/>
              <w:left w:val="nil"/>
              <w:bottom w:val="single" w:sz="8" w:space="0" w:color="auto"/>
              <w:right w:val="single" w:sz="8" w:space="0" w:color="auto"/>
            </w:tcBorders>
            <w:noWrap/>
            <w:tcMar>
              <w:top w:w="0" w:type="dxa"/>
              <w:left w:w="108" w:type="dxa"/>
              <w:bottom w:w="0" w:type="dxa"/>
              <w:right w:w="108" w:type="dxa"/>
            </w:tcMar>
            <w:vAlign w:val="center"/>
            <w:hideMark/>
          </w:tcPr>
          <w:p w:rsidR="00555273" w:rsidRPr="00551BC2" w:rsidRDefault="00555273" w:rsidP="00876594">
            <w:pPr>
              <w:spacing w:after="0" w:line="240" w:lineRule="auto"/>
              <w:jc w:val="center"/>
            </w:pPr>
            <w:r w:rsidRPr="00551BC2">
              <w:rPr>
                <w:rFonts w:ascii="Times New Roman" w:hAnsi="Times New Roman"/>
                <w:sz w:val="20"/>
                <w:szCs w:val="20"/>
                <w:lang w:eastAsia="ru-RU"/>
              </w:rPr>
              <w:t>шт.</w:t>
            </w:r>
          </w:p>
        </w:tc>
        <w:tc>
          <w:tcPr>
            <w:tcW w:w="157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027"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168 000,00</w:t>
            </w:r>
          </w:p>
        </w:tc>
        <w:tc>
          <w:tcPr>
            <w:tcW w:w="992"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267"/>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hAnsi="Times New Roman"/>
                <w:sz w:val="20"/>
                <w:szCs w:val="20"/>
                <w:lang w:eastAsia="ru-RU"/>
              </w:rPr>
            </w:pPr>
            <w:r w:rsidRPr="00551BC2">
              <w:rPr>
                <w:rFonts w:ascii="Times New Roman" w:hAnsi="Times New Roman"/>
                <w:sz w:val="20"/>
                <w:szCs w:val="20"/>
                <w:lang w:eastAsia="ru-RU"/>
              </w:rPr>
              <w:t>Шумометр</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551BC2" w:rsidRDefault="00555273" w:rsidP="00876594">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8 500,00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учреждение</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hideMark/>
          </w:tcPr>
          <w:p w:rsidR="00555273" w:rsidRPr="00551BC2" w:rsidRDefault="00555273" w:rsidP="00951BDC">
            <w:pPr>
              <w:spacing w:after="0" w:line="240" w:lineRule="auto"/>
              <w:jc w:val="both"/>
              <w:rPr>
                <w:rFonts w:ascii="Times New Roman" w:hAnsi="Times New Roman"/>
                <w:sz w:val="20"/>
                <w:szCs w:val="20"/>
                <w:lang w:eastAsia="ru-RU"/>
              </w:rPr>
            </w:pPr>
            <w:r w:rsidRPr="00551BC2">
              <w:rPr>
                <w:rFonts w:ascii="Times New Roman" w:hAnsi="Times New Roman"/>
                <w:sz w:val="20"/>
                <w:szCs w:val="20"/>
                <w:lang w:eastAsia="ru-RU"/>
              </w:rPr>
              <w:t>Шуруповерт</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60</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rsidR="00555273" w:rsidRPr="00551BC2" w:rsidRDefault="00555273" w:rsidP="00876594">
            <w:pPr>
              <w:spacing w:after="0" w:line="240" w:lineRule="auto"/>
              <w:jc w:val="center"/>
            </w:pPr>
            <w:r w:rsidRPr="00551BC2">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4</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6 900,00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учреждение</w:t>
            </w:r>
          </w:p>
        </w:tc>
      </w:tr>
      <w:tr w:rsidR="00555273" w:rsidRPr="007B38CC" w:rsidTr="00876594">
        <w:trPr>
          <w:trHeight w:val="570"/>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hAnsi="Times New Roman"/>
                <w:sz w:val="20"/>
                <w:szCs w:val="20"/>
                <w:lang w:eastAsia="ru-RU"/>
              </w:rPr>
            </w:pPr>
            <w:r w:rsidRPr="00551BC2">
              <w:rPr>
                <w:rFonts w:ascii="Times New Roman" w:hAnsi="Times New Roman"/>
                <w:sz w:val="20"/>
                <w:szCs w:val="20"/>
                <w:lang w:eastAsia="ru-RU"/>
              </w:rPr>
              <w:t>Экран для проектора</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60</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551BC2" w:rsidRDefault="00555273" w:rsidP="00876594">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551BC2" w:rsidRDefault="00555273" w:rsidP="00951BDC">
            <w:pPr>
              <w:spacing w:after="0" w:line="240" w:lineRule="auto"/>
              <w:jc w:val="center"/>
              <w:rPr>
                <w:rFonts w:ascii="Times New Roman" w:hAnsi="Times New Roman"/>
                <w:sz w:val="20"/>
                <w:szCs w:val="20"/>
                <w:lang w:eastAsia="ru-RU"/>
              </w:rPr>
            </w:pPr>
            <w:r w:rsidRPr="00551BC2">
              <w:rPr>
                <w:rFonts w:ascii="Times New Roman" w:hAnsi="Times New Roman"/>
                <w:sz w:val="20"/>
                <w:szCs w:val="20"/>
                <w:lang w:eastAsia="ru-RU"/>
              </w:rPr>
              <w:t>35 000,00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зал совещаний</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Электрический счетчик</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240</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6</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17 000,00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60"/>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Электрокотел</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84</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40 400,00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406"/>
        </w:trPr>
        <w:tc>
          <w:tcPr>
            <w:tcW w:w="541"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Электромагнитный замок с уголком</w:t>
            </w:r>
          </w:p>
        </w:tc>
        <w:tc>
          <w:tcPr>
            <w:tcW w:w="1161"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36</w:t>
            </w:r>
          </w:p>
        </w:tc>
        <w:tc>
          <w:tcPr>
            <w:tcW w:w="1207" w:type="dxa"/>
            <w:tcBorders>
              <w:top w:val="nil"/>
              <w:left w:val="nil"/>
              <w:bottom w:val="single" w:sz="8" w:space="0" w:color="auto"/>
              <w:right w:val="single" w:sz="8"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w:t>
            </w:r>
          </w:p>
        </w:tc>
        <w:tc>
          <w:tcPr>
            <w:tcW w:w="1027"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8 000,00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189"/>
        </w:trPr>
        <w:tc>
          <w:tcPr>
            <w:tcW w:w="54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Электронная проходная</w:t>
            </w:r>
          </w:p>
        </w:tc>
        <w:tc>
          <w:tcPr>
            <w:tcW w:w="116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36</w:t>
            </w:r>
          </w:p>
        </w:tc>
        <w:tc>
          <w:tcPr>
            <w:tcW w:w="1207"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9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w:t>
            </w:r>
          </w:p>
        </w:tc>
        <w:tc>
          <w:tcPr>
            <w:tcW w:w="10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98 000,00</w:t>
            </w:r>
          </w:p>
        </w:tc>
        <w:tc>
          <w:tcPr>
            <w:tcW w:w="99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здание</w:t>
            </w:r>
          </w:p>
        </w:tc>
      </w:tr>
      <w:tr w:rsidR="00555273" w:rsidRPr="007B38CC"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hAnsi="Times New Roman"/>
                <w:sz w:val="20"/>
                <w:szCs w:val="20"/>
                <w:lang w:eastAsia="ru-RU"/>
              </w:rPr>
            </w:pPr>
            <w:r w:rsidRPr="00927F5B">
              <w:rPr>
                <w:rFonts w:ascii="Times New Roman" w:hAnsi="Times New Roman"/>
                <w:sz w:val="20"/>
                <w:szCs w:val="20"/>
                <w:lang w:eastAsia="ru-RU"/>
              </w:rPr>
              <w:t>Электрополотенце</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60</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hideMark/>
          </w:tcPr>
          <w:p w:rsidR="00555273" w:rsidRPr="00927F5B" w:rsidRDefault="00555273" w:rsidP="00876594">
            <w:pPr>
              <w:spacing w:after="0" w:line="240" w:lineRule="auto"/>
              <w:jc w:val="center"/>
            </w:pPr>
            <w:r w:rsidRPr="00927F5B">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1</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22 000,00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hideMark/>
          </w:tcPr>
          <w:p w:rsidR="00555273" w:rsidRPr="00927F5B" w:rsidRDefault="00555273" w:rsidP="00951BDC">
            <w:pPr>
              <w:spacing w:after="0" w:line="240" w:lineRule="auto"/>
              <w:jc w:val="center"/>
              <w:rPr>
                <w:rFonts w:ascii="Times New Roman" w:hAnsi="Times New Roman"/>
                <w:sz w:val="20"/>
                <w:szCs w:val="20"/>
                <w:lang w:eastAsia="ru-RU"/>
              </w:rPr>
            </w:pPr>
            <w:r w:rsidRPr="00927F5B">
              <w:rPr>
                <w:rFonts w:ascii="Times New Roman" w:hAnsi="Times New Roman"/>
                <w:sz w:val="20"/>
                <w:szCs w:val="20"/>
                <w:lang w:eastAsia="ru-RU"/>
              </w:rPr>
              <w:t>на санитарное помещение</w:t>
            </w:r>
          </w:p>
        </w:tc>
      </w:tr>
      <w:tr w:rsidR="00555273" w:rsidRPr="00FE7D52" w:rsidTr="00876594">
        <w:trPr>
          <w:trHeight w:val="154"/>
        </w:trPr>
        <w:tc>
          <w:tcPr>
            <w:tcW w:w="541" w:type="dxa"/>
            <w:tcBorders>
              <w:top w:val="single" w:sz="4"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tcPr>
          <w:p w:rsidR="00555273" w:rsidRPr="00927F5B" w:rsidRDefault="00555273" w:rsidP="008F19E1">
            <w:pPr>
              <w:pStyle w:val="a3"/>
              <w:numPr>
                <w:ilvl w:val="0"/>
                <w:numId w:val="23"/>
              </w:numPr>
              <w:spacing w:after="0" w:line="240" w:lineRule="auto"/>
              <w:ind w:left="57" w:firstLine="0"/>
              <w:jc w:val="center"/>
              <w:rPr>
                <w:rFonts w:ascii="Times New Roman" w:hAnsi="Times New Roman"/>
                <w:sz w:val="20"/>
                <w:szCs w:val="20"/>
                <w:lang w:eastAsia="ru-RU"/>
              </w:rPr>
            </w:pPr>
          </w:p>
        </w:tc>
        <w:tc>
          <w:tcPr>
            <w:tcW w:w="242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724359" w:rsidRDefault="00555273" w:rsidP="00951BDC">
            <w:pPr>
              <w:spacing w:after="0" w:line="240" w:lineRule="auto"/>
              <w:rPr>
                <w:rFonts w:ascii="Times New Roman" w:hAnsi="Times New Roman" w:cs="Times New Roman"/>
                <w:sz w:val="20"/>
                <w:szCs w:val="20"/>
                <w:lang w:eastAsia="ru-RU"/>
              </w:rPr>
            </w:pPr>
            <w:r w:rsidRPr="00724359">
              <w:rPr>
                <w:rFonts w:ascii="Times New Roman" w:hAnsi="Times New Roman" w:cs="Times New Roman"/>
                <w:sz w:val="20"/>
                <w:szCs w:val="20"/>
              </w:rPr>
              <w:t>Уничтожитель документов</w:t>
            </w:r>
            <w:r>
              <w:rPr>
                <w:rFonts w:ascii="Times New Roman" w:hAnsi="Times New Roman" w:cs="Times New Roman"/>
                <w:sz w:val="20"/>
                <w:szCs w:val="20"/>
              </w:rPr>
              <w:t>,</w:t>
            </w:r>
            <w:r w:rsidRPr="00724359">
              <w:rPr>
                <w:rFonts w:ascii="Times New Roman" w:hAnsi="Times New Roman" w:cs="Times New Roman"/>
                <w:sz w:val="20"/>
                <w:szCs w:val="20"/>
              </w:rPr>
              <w:t xml:space="preserve"> прошедший специальную проверку</w:t>
            </w:r>
          </w:p>
        </w:tc>
        <w:tc>
          <w:tcPr>
            <w:tcW w:w="1161"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724359" w:rsidRDefault="00555273" w:rsidP="00951BDC">
            <w:pPr>
              <w:spacing w:after="0" w:line="240" w:lineRule="auto"/>
              <w:jc w:val="center"/>
              <w:rPr>
                <w:rFonts w:ascii="Times New Roman" w:hAnsi="Times New Roman"/>
                <w:sz w:val="20"/>
                <w:szCs w:val="20"/>
                <w:lang w:eastAsia="ru-RU"/>
              </w:rPr>
            </w:pPr>
            <w:r w:rsidRPr="00724359">
              <w:rPr>
                <w:rFonts w:ascii="Times New Roman" w:hAnsi="Times New Roman"/>
                <w:sz w:val="20"/>
                <w:szCs w:val="20"/>
                <w:lang w:eastAsia="ru-RU"/>
              </w:rPr>
              <w:t>120</w:t>
            </w:r>
          </w:p>
        </w:tc>
        <w:tc>
          <w:tcPr>
            <w:tcW w:w="1207" w:type="dxa"/>
            <w:tcBorders>
              <w:top w:val="single" w:sz="4" w:space="0" w:color="auto"/>
              <w:left w:val="nil"/>
              <w:bottom w:val="single" w:sz="4" w:space="0" w:color="auto"/>
              <w:right w:val="single" w:sz="8" w:space="0" w:color="auto"/>
            </w:tcBorders>
            <w:noWrap/>
            <w:tcMar>
              <w:top w:w="0" w:type="dxa"/>
              <w:left w:w="108" w:type="dxa"/>
              <w:bottom w:w="0" w:type="dxa"/>
              <w:right w:w="108" w:type="dxa"/>
            </w:tcMar>
            <w:vAlign w:val="center"/>
          </w:tcPr>
          <w:p w:rsidR="00555273" w:rsidRPr="00724359" w:rsidRDefault="00555273" w:rsidP="00876594">
            <w:pPr>
              <w:spacing w:after="0" w:line="240" w:lineRule="auto"/>
              <w:jc w:val="center"/>
              <w:rPr>
                <w:rFonts w:ascii="Times New Roman" w:hAnsi="Times New Roman"/>
                <w:sz w:val="20"/>
                <w:szCs w:val="20"/>
                <w:lang w:eastAsia="ru-RU"/>
              </w:rPr>
            </w:pPr>
            <w:r w:rsidRPr="00724359">
              <w:rPr>
                <w:rFonts w:ascii="Times New Roman" w:hAnsi="Times New Roman"/>
                <w:sz w:val="20"/>
                <w:szCs w:val="20"/>
                <w:lang w:eastAsia="ru-RU"/>
              </w:rPr>
              <w:t>шт.</w:t>
            </w:r>
          </w:p>
        </w:tc>
        <w:tc>
          <w:tcPr>
            <w:tcW w:w="157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724359" w:rsidRDefault="00555273" w:rsidP="00951BDC">
            <w:pPr>
              <w:spacing w:after="0" w:line="240" w:lineRule="auto"/>
              <w:rPr>
                <w:rFonts w:ascii="Times New Roman" w:eastAsia="Times New Roman" w:hAnsi="Times New Roman"/>
                <w:sz w:val="20"/>
                <w:szCs w:val="20"/>
                <w:lang w:eastAsia="ru-RU"/>
              </w:rPr>
            </w:pPr>
          </w:p>
        </w:tc>
        <w:tc>
          <w:tcPr>
            <w:tcW w:w="19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724359" w:rsidRDefault="00555273" w:rsidP="00951BDC">
            <w:pPr>
              <w:spacing w:after="0" w:line="240" w:lineRule="auto"/>
              <w:rPr>
                <w:rFonts w:ascii="Times New Roman" w:eastAsia="Times New Roman" w:hAnsi="Times New Roman"/>
                <w:sz w:val="20"/>
                <w:szCs w:val="20"/>
                <w:lang w:eastAsia="ru-RU"/>
              </w:rPr>
            </w:pPr>
          </w:p>
        </w:tc>
        <w:tc>
          <w:tcPr>
            <w:tcW w:w="1134"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724359" w:rsidRDefault="00555273" w:rsidP="00951BDC">
            <w:pPr>
              <w:spacing w:after="0" w:line="240" w:lineRule="auto"/>
              <w:rPr>
                <w:rFonts w:ascii="Times New Roman" w:eastAsia="Times New Roman" w:hAnsi="Times New Roman"/>
                <w:sz w:val="20"/>
                <w:szCs w:val="20"/>
                <w:lang w:eastAsia="ru-RU"/>
              </w:rPr>
            </w:pPr>
          </w:p>
        </w:tc>
        <w:tc>
          <w:tcPr>
            <w:tcW w:w="147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724359" w:rsidRDefault="00555273" w:rsidP="00951BDC">
            <w:pPr>
              <w:spacing w:after="0" w:line="240" w:lineRule="auto"/>
              <w:rPr>
                <w:rFonts w:ascii="Times New Roman" w:eastAsia="Times New Roman" w:hAnsi="Times New Roman"/>
                <w:sz w:val="20"/>
                <w:szCs w:val="20"/>
                <w:lang w:eastAsia="ru-RU"/>
              </w:rPr>
            </w:pPr>
          </w:p>
        </w:tc>
        <w:tc>
          <w:tcPr>
            <w:tcW w:w="1559"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724359" w:rsidRDefault="00555273" w:rsidP="00951BDC">
            <w:pPr>
              <w:spacing w:after="0" w:line="240" w:lineRule="auto"/>
              <w:jc w:val="center"/>
              <w:rPr>
                <w:rFonts w:ascii="Times New Roman" w:hAnsi="Times New Roman"/>
                <w:sz w:val="20"/>
                <w:szCs w:val="20"/>
                <w:lang w:eastAsia="ru-RU"/>
              </w:rPr>
            </w:pPr>
            <w:r w:rsidRPr="00724359">
              <w:rPr>
                <w:rFonts w:ascii="Times New Roman" w:hAnsi="Times New Roman"/>
                <w:sz w:val="20"/>
                <w:szCs w:val="20"/>
                <w:lang w:eastAsia="ru-RU"/>
              </w:rPr>
              <w:t>2</w:t>
            </w:r>
          </w:p>
        </w:tc>
        <w:tc>
          <w:tcPr>
            <w:tcW w:w="1027"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724359" w:rsidRDefault="00555273" w:rsidP="00951BDC">
            <w:pPr>
              <w:spacing w:after="0" w:line="240" w:lineRule="auto"/>
              <w:jc w:val="center"/>
              <w:rPr>
                <w:rFonts w:ascii="Times New Roman" w:hAnsi="Times New Roman" w:cs="Times New Roman"/>
                <w:sz w:val="20"/>
                <w:szCs w:val="20"/>
                <w:lang w:eastAsia="ru-RU"/>
              </w:rPr>
            </w:pPr>
            <w:r w:rsidRPr="00724359">
              <w:rPr>
                <w:rFonts w:ascii="Times New Roman" w:hAnsi="Times New Roman" w:cs="Times New Roman"/>
                <w:sz w:val="20"/>
                <w:szCs w:val="20"/>
              </w:rPr>
              <w:t>45 000,00</w:t>
            </w:r>
          </w:p>
        </w:tc>
        <w:tc>
          <w:tcPr>
            <w:tcW w:w="992"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55273" w:rsidRPr="00724359" w:rsidRDefault="00555273" w:rsidP="00951BDC">
            <w:pPr>
              <w:spacing w:after="0" w:line="240" w:lineRule="auto"/>
              <w:jc w:val="center"/>
              <w:rPr>
                <w:rFonts w:ascii="Times New Roman" w:hAnsi="Times New Roman" w:cs="Times New Roman"/>
                <w:sz w:val="20"/>
                <w:szCs w:val="20"/>
                <w:lang w:eastAsia="ru-RU"/>
              </w:rPr>
            </w:pPr>
            <w:r w:rsidRPr="00724359">
              <w:rPr>
                <w:rFonts w:ascii="Times New Roman" w:hAnsi="Times New Roman" w:cs="Times New Roman"/>
                <w:sz w:val="20"/>
                <w:szCs w:val="20"/>
                <w:lang w:eastAsia="ru-RU"/>
              </w:rPr>
              <w:t>на учреждение</w:t>
            </w:r>
          </w:p>
        </w:tc>
      </w:tr>
    </w:tbl>
    <w:p w:rsidR="00555273" w:rsidRPr="007B38CC" w:rsidRDefault="00555273" w:rsidP="00555273">
      <w:pPr>
        <w:pStyle w:val="a3"/>
        <w:widowControl w:val="0"/>
        <w:tabs>
          <w:tab w:val="left" w:pos="426"/>
        </w:tabs>
        <w:autoSpaceDE w:val="0"/>
        <w:autoSpaceDN w:val="0"/>
        <w:adjustRightInd w:val="0"/>
        <w:spacing w:after="0" w:line="240" w:lineRule="auto"/>
        <w:ind w:left="0"/>
        <w:outlineLvl w:val="2"/>
        <w:rPr>
          <w:rFonts w:ascii="Times New Roman" w:hAnsi="Times New Roman" w:cs="Times New Roman"/>
          <w:b/>
          <w:i/>
          <w:sz w:val="20"/>
          <w:szCs w:val="20"/>
        </w:rPr>
      </w:pPr>
    </w:p>
    <w:p w:rsidR="00555273" w:rsidRPr="00577223" w:rsidRDefault="00555273" w:rsidP="00555273">
      <w:pPr>
        <w:pStyle w:val="a3"/>
        <w:widowControl w:val="0"/>
        <w:autoSpaceDE w:val="0"/>
        <w:autoSpaceDN w:val="0"/>
        <w:adjustRightInd w:val="0"/>
        <w:spacing w:after="0" w:line="240" w:lineRule="auto"/>
        <w:ind w:left="0" w:firstLine="720"/>
        <w:jc w:val="both"/>
        <w:outlineLvl w:val="2"/>
        <w:rPr>
          <w:rFonts w:ascii="Times New Roman" w:hAnsi="Times New Roman" w:cs="Times New Roman"/>
          <w:b/>
          <w:i/>
          <w:sz w:val="20"/>
          <w:szCs w:val="20"/>
        </w:rPr>
      </w:pPr>
      <w:r w:rsidRPr="00577223">
        <w:rPr>
          <w:rFonts w:ascii="Times New Roman" w:hAnsi="Times New Roman" w:cs="Times New Roman"/>
          <w:sz w:val="20"/>
          <w:szCs w:val="20"/>
        </w:rPr>
        <w:t xml:space="preserve">*количество основных средств по </w:t>
      </w:r>
      <w:r w:rsidRPr="00577223">
        <w:rPr>
          <w:rFonts w:ascii="Times New Roman" w:hAnsi="Times New Roman" w:cs="Times New Roman"/>
          <w:sz w:val="20"/>
          <w:szCs w:val="20"/>
          <w:lang w:val="en-US"/>
        </w:rPr>
        <w:t>i</w:t>
      </w:r>
      <w:r w:rsidRPr="00577223">
        <w:rPr>
          <w:rFonts w:ascii="Times New Roman" w:hAnsi="Times New Roman" w:cs="Times New Roman"/>
          <w:sz w:val="20"/>
          <w:szCs w:val="20"/>
        </w:rPr>
        <w:t>-ой должности, которое зависит от штатной численности сотрудников учреждений, рассчитывается исходя из штатной численности сотрудников</w:t>
      </w:r>
      <w:r w:rsidR="00BF1D9F">
        <w:rPr>
          <w:rFonts w:ascii="Times New Roman" w:hAnsi="Times New Roman" w:cs="Times New Roman"/>
          <w:sz w:val="20"/>
          <w:szCs w:val="20"/>
        </w:rPr>
        <w:t xml:space="preserve"> </w:t>
      </w:r>
      <w:r w:rsidRPr="00577223">
        <w:rPr>
          <w:rFonts w:ascii="Times New Roman" w:hAnsi="Times New Roman" w:cs="Times New Roman"/>
          <w:sz w:val="20"/>
          <w:szCs w:val="20"/>
        </w:rPr>
        <w:t>минус количество основных средств по данной позиции, состоящих на балансе учреждений на ту же дату. При этом учитывается информация о проводимых (планируемых) на эту дату закупках, списаний по данной позиции</w:t>
      </w:r>
    </w:p>
    <w:p w:rsidR="00555273" w:rsidRPr="00577223" w:rsidRDefault="00555273" w:rsidP="00555273">
      <w:pPr>
        <w:pStyle w:val="a3"/>
        <w:widowControl w:val="0"/>
        <w:autoSpaceDE w:val="0"/>
        <w:autoSpaceDN w:val="0"/>
        <w:adjustRightInd w:val="0"/>
        <w:spacing w:after="0" w:line="240" w:lineRule="auto"/>
        <w:ind w:left="0" w:firstLine="720"/>
        <w:jc w:val="both"/>
        <w:outlineLvl w:val="2"/>
        <w:rPr>
          <w:rFonts w:ascii="Times New Roman" w:hAnsi="Times New Roman" w:cs="Times New Roman"/>
          <w:b/>
          <w:i/>
          <w:sz w:val="20"/>
          <w:szCs w:val="20"/>
        </w:rPr>
      </w:pPr>
      <w:r w:rsidRPr="00577223">
        <w:rPr>
          <w:rFonts w:ascii="Times New Roman" w:hAnsi="Times New Roman" w:cs="Times New Roman"/>
          <w:sz w:val="20"/>
          <w:szCs w:val="20"/>
        </w:rPr>
        <w:t>**в набор офисной мебели для</w:t>
      </w:r>
      <w:r w:rsidR="00BF1D9F">
        <w:rPr>
          <w:rFonts w:ascii="Times New Roman" w:hAnsi="Times New Roman" w:cs="Times New Roman"/>
          <w:sz w:val="20"/>
          <w:szCs w:val="20"/>
        </w:rPr>
        <w:t xml:space="preserve"> </w:t>
      </w:r>
      <w:r w:rsidRPr="00577223">
        <w:rPr>
          <w:rFonts w:ascii="Times New Roman" w:hAnsi="Times New Roman" w:cs="Times New Roman"/>
          <w:sz w:val="20"/>
          <w:szCs w:val="20"/>
        </w:rPr>
        <w:t>лиц, замещающих муниципальные должности на постоянной основе и лиц, замещающие должности муниципальной службы, учрежденные для выполнения функций: «руководитель»</w:t>
      </w:r>
      <w:r>
        <w:rPr>
          <w:rFonts w:ascii="Times New Roman" w:hAnsi="Times New Roman" w:cs="Times New Roman"/>
          <w:sz w:val="20"/>
          <w:szCs w:val="20"/>
        </w:rPr>
        <w:t xml:space="preserve"> </w:t>
      </w:r>
      <w:r w:rsidRPr="00577223">
        <w:rPr>
          <w:rFonts w:ascii="Times New Roman" w:hAnsi="Times New Roman" w:cs="Times New Roman"/>
          <w:sz w:val="20"/>
          <w:szCs w:val="20"/>
        </w:rPr>
        <w:t>группа: «Высшая», могут быть включены следующие наименования офисной мебели: фригобар, греденция, шкаф под оргтехнику, стол компьютерный, стол руководителя, стол для проведения совещаний, гардероб/ шкаф для одежды, шкаф для документов, тумба под телевизор,</w:t>
      </w:r>
      <w:r>
        <w:rPr>
          <w:rFonts w:ascii="Times New Roman" w:hAnsi="Times New Roman" w:cs="Times New Roman"/>
          <w:sz w:val="20"/>
          <w:szCs w:val="20"/>
        </w:rPr>
        <w:t xml:space="preserve"> </w:t>
      </w:r>
      <w:r w:rsidRPr="00577223">
        <w:rPr>
          <w:rFonts w:ascii="Times New Roman" w:hAnsi="Times New Roman" w:cs="Times New Roman"/>
          <w:sz w:val="20"/>
          <w:szCs w:val="20"/>
        </w:rPr>
        <w:t>стол для телефона, консоль для зеркала, тумба разнос, стол кофейный, сегмент угловой для шкафа, стол для переговоров.</w:t>
      </w:r>
    </w:p>
    <w:p w:rsidR="00555273" w:rsidRDefault="00555273" w:rsidP="00555273">
      <w:pPr>
        <w:pStyle w:val="a3"/>
        <w:widowControl w:val="0"/>
        <w:autoSpaceDE w:val="0"/>
        <w:autoSpaceDN w:val="0"/>
        <w:adjustRightInd w:val="0"/>
        <w:spacing w:after="0" w:line="240" w:lineRule="auto"/>
        <w:ind w:left="0" w:firstLine="720"/>
        <w:jc w:val="both"/>
        <w:outlineLvl w:val="2"/>
        <w:rPr>
          <w:rFonts w:ascii="Times New Roman" w:hAnsi="Times New Roman" w:cs="Times New Roman"/>
          <w:sz w:val="20"/>
          <w:szCs w:val="20"/>
        </w:rPr>
      </w:pPr>
      <w:r w:rsidRPr="00577223">
        <w:rPr>
          <w:rFonts w:ascii="Times New Roman" w:hAnsi="Times New Roman" w:cs="Times New Roman"/>
          <w:sz w:val="20"/>
          <w:szCs w:val="20"/>
        </w:rPr>
        <w:t>В случае необходимости, с целью обеспечения непрерывности работы сотрудников, возможно приобретение основных средств, не указанных в настоящем приложении. При этом</w:t>
      </w:r>
      <w:r w:rsidR="00BF1D9F">
        <w:rPr>
          <w:rFonts w:ascii="Times New Roman" w:hAnsi="Times New Roman" w:cs="Times New Roman"/>
          <w:sz w:val="20"/>
          <w:szCs w:val="20"/>
        </w:rPr>
        <w:t xml:space="preserve"> </w:t>
      </w:r>
      <w:r w:rsidRPr="00577223">
        <w:rPr>
          <w:rFonts w:ascii="Times New Roman" w:hAnsi="Times New Roman" w:cs="Times New Roman"/>
          <w:sz w:val="20"/>
          <w:szCs w:val="20"/>
        </w:rPr>
        <w:t>количество основных средств не может превышать десять штук в год, стоимость единицы предмета не может превышать 100 000 руб. Допускается закупка основных средств</w:t>
      </w:r>
      <w:r w:rsidR="00BF1D9F">
        <w:rPr>
          <w:rFonts w:ascii="Times New Roman" w:hAnsi="Times New Roman" w:cs="Times New Roman"/>
          <w:sz w:val="20"/>
          <w:szCs w:val="20"/>
        </w:rPr>
        <w:t xml:space="preserve"> </w:t>
      </w:r>
      <w:r w:rsidRPr="00577223">
        <w:rPr>
          <w:rFonts w:ascii="Times New Roman" w:hAnsi="Times New Roman" w:cs="Times New Roman"/>
          <w:sz w:val="20"/>
          <w:szCs w:val="20"/>
        </w:rPr>
        <w:t>для создания резерва с целью обеспечения непрерывности работы сотрудников , из расчета в год не более 5% от общего количества основных средств по каждому</w:t>
      </w:r>
      <w:r w:rsidR="00BF1D9F">
        <w:rPr>
          <w:rFonts w:ascii="Times New Roman" w:hAnsi="Times New Roman" w:cs="Times New Roman"/>
          <w:sz w:val="20"/>
          <w:szCs w:val="20"/>
        </w:rPr>
        <w:t xml:space="preserve"> </w:t>
      </w:r>
      <w:r w:rsidRPr="00577223">
        <w:rPr>
          <w:rFonts w:ascii="Times New Roman" w:hAnsi="Times New Roman" w:cs="Times New Roman"/>
          <w:sz w:val="20"/>
          <w:szCs w:val="20"/>
        </w:rPr>
        <w:t>наименованию.</w:t>
      </w:r>
    </w:p>
    <w:p w:rsidR="00555273" w:rsidRPr="007B38CC" w:rsidRDefault="00555273" w:rsidP="00555273">
      <w:pPr>
        <w:pStyle w:val="a3"/>
        <w:widowControl w:val="0"/>
        <w:autoSpaceDE w:val="0"/>
        <w:autoSpaceDN w:val="0"/>
        <w:adjustRightInd w:val="0"/>
        <w:spacing w:after="0" w:line="240" w:lineRule="auto"/>
        <w:jc w:val="both"/>
        <w:outlineLvl w:val="2"/>
        <w:rPr>
          <w:rFonts w:ascii="Times New Roman" w:eastAsia="Calibri" w:hAnsi="Times New Roman" w:cs="Times New Roman"/>
          <w:sz w:val="26"/>
          <w:szCs w:val="26"/>
        </w:rPr>
        <w:sectPr w:rsidR="00555273" w:rsidRPr="007B38CC" w:rsidSect="00BF1D9F">
          <w:pgSz w:w="16838" w:h="11906" w:orient="landscape" w:code="9"/>
          <w:pgMar w:top="1134" w:right="567" w:bottom="1134" w:left="1701" w:header="709" w:footer="709" w:gutter="0"/>
          <w:cols w:space="708"/>
          <w:docGrid w:linePitch="360"/>
        </w:sectPr>
      </w:pPr>
      <w:r w:rsidRPr="007B38CC">
        <w:rPr>
          <w:rFonts w:ascii="Times New Roman" w:eastAsia="Calibri" w:hAnsi="Times New Roman" w:cs="Times New Roman"/>
          <w:sz w:val="26"/>
          <w:szCs w:val="26"/>
        </w:rPr>
        <w:br w:type="page"/>
      </w:r>
    </w:p>
    <w:p w:rsidR="00555273" w:rsidRPr="00910823" w:rsidRDefault="00555273" w:rsidP="008F19E1">
      <w:pPr>
        <w:pStyle w:val="a3"/>
        <w:widowControl w:val="0"/>
        <w:numPr>
          <w:ilvl w:val="1"/>
          <w:numId w:val="55"/>
        </w:numPr>
        <w:tabs>
          <w:tab w:val="left" w:pos="1276"/>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910823">
        <w:rPr>
          <w:rFonts w:ascii="Times New Roman" w:eastAsia="Calibri" w:hAnsi="Times New Roman" w:cs="Times New Roman"/>
          <w:sz w:val="26"/>
          <w:szCs w:val="26"/>
        </w:rPr>
        <w:t>Затраты на приобретение основных средств для нужд гражданской обороны</w:t>
      </w:r>
    </w:p>
    <w:p w:rsidR="00555273" w:rsidRPr="007B38CC" w:rsidRDefault="00555273" w:rsidP="00555273">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053E7C08" wp14:editId="4928FEBF">
            <wp:extent cx="2105025" cy="485775"/>
            <wp:effectExtent l="0" t="0" r="0" b="9525"/>
            <wp:docPr id="660" name="Рисунок 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2105025" cy="485775"/>
                    </a:xfrm>
                    <a:prstGeom prst="rect">
                      <a:avLst/>
                    </a:prstGeom>
                    <a:noFill/>
                    <a:ln>
                      <a:noFill/>
                    </a:ln>
                  </pic:spPr>
                </pic:pic>
              </a:graphicData>
            </a:graphic>
          </wp:inline>
        </w:drawing>
      </w:r>
    </w:p>
    <w:p w:rsidR="00555273" w:rsidRPr="007B38CC" w:rsidRDefault="00555273"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7B38CC" w:rsidRDefault="00555273"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44C1B5EF" wp14:editId="566D75C7">
            <wp:extent cx="381000" cy="257175"/>
            <wp:effectExtent l="0" t="0" r="0" b="0"/>
            <wp:docPr id="661" name="Рисунок 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це</w:t>
      </w:r>
      <w:r>
        <w:rPr>
          <w:rFonts w:ascii="Times New Roman" w:hAnsi="Times New Roman" w:cs="Times New Roman"/>
          <w:sz w:val="20"/>
          <w:szCs w:val="20"/>
        </w:rPr>
        <w:t>на одной</w:t>
      </w:r>
      <w:r w:rsidRPr="007B38CC">
        <w:rPr>
          <w:rFonts w:ascii="Times New Roman" w:hAnsi="Times New Roman" w:cs="Times New Roman"/>
          <w:sz w:val="20"/>
          <w:szCs w:val="20"/>
        </w:rPr>
        <w:t xml:space="preserve"> единицы основного средства для нужд гражданской обороны в соответствии </w:t>
      </w:r>
      <w:r>
        <w:rPr>
          <w:rFonts w:ascii="Times New Roman" w:hAnsi="Times New Roman" w:cs="Times New Roman"/>
          <w:sz w:val="20"/>
          <w:szCs w:val="20"/>
        </w:rPr>
        <w:br/>
      </w:r>
      <w:r w:rsidRPr="007B38CC">
        <w:rPr>
          <w:rFonts w:ascii="Times New Roman" w:hAnsi="Times New Roman" w:cs="Times New Roman"/>
          <w:sz w:val="20"/>
          <w:szCs w:val="20"/>
        </w:rPr>
        <w:t>с нормативами муниципальных органов власти;</w:t>
      </w:r>
    </w:p>
    <w:p w:rsidR="00555273" w:rsidRPr="007B38CC" w:rsidRDefault="00555273"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404C38F9" wp14:editId="47326E97">
            <wp:extent cx="447675" cy="257175"/>
            <wp:effectExtent l="0" t="0" r="9525" b="0"/>
            <wp:docPr id="662" name="Рисунок 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4476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количество </w:t>
      </w:r>
      <w:r>
        <w:rPr>
          <w:rFonts w:ascii="Times New Roman" w:hAnsi="Times New Roman" w:cs="Times New Roman"/>
          <w:sz w:val="20"/>
          <w:szCs w:val="20"/>
        </w:rPr>
        <w:t xml:space="preserve">единиц </w:t>
      </w:r>
      <w:r w:rsidRPr="007B38CC">
        <w:rPr>
          <w:rFonts w:ascii="Times New Roman" w:hAnsi="Times New Roman" w:cs="Times New Roman"/>
          <w:sz w:val="20"/>
          <w:szCs w:val="20"/>
        </w:rPr>
        <w:t>i-го основного средства для нужд гражданской обороны из расчета на 1 работника в год в соответствии с нормативами муниципальных органов;</w:t>
      </w:r>
    </w:p>
    <w:p w:rsidR="00555273" w:rsidRPr="007B38CC" w:rsidRDefault="00555273"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74C9714B" wp14:editId="6F0C2D4C">
            <wp:extent cx="295275" cy="257175"/>
            <wp:effectExtent l="0" t="0" r="9525" b="0"/>
            <wp:docPr id="663" name="Рисунок 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расчетная численность основных работников, определяемая в соответствии с </w:t>
      </w:r>
      <w:hyperlink r:id="rId84" w:history="1">
        <w:r w:rsidRPr="007B38CC">
          <w:rPr>
            <w:rFonts w:ascii="Times New Roman" w:hAnsi="Times New Roman" w:cs="Times New Roman"/>
            <w:sz w:val="20"/>
            <w:szCs w:val="20"/>
          </w:rPr>
          <w:t>пунктами 17</w:t>
        </w:r>
      </w:hyperlink>
      <w:r w:rsidRPr="007B38CC">
        <w:rPr>
          <w:rFonts w:ascii="Times New Roman" w:hAnsi="Times New Roman" w:cs="Times New Roman"/>
          <w:sz w:val="20"/>
          <w:szCs w:val="20"/>
        </w:rPr>
        <w:t xml:space="preserve"> – </w:t>
      </w:r>
      <w:hyperlink r:id="rId85" w:history="1">
        <w:r w:rsidRPr="007B38CC">
          <w:rPr>
            <w:rFonts w:ascii="Times New Roman" w:hAnsi="Times New Roman" w:cs="Times New Roman"/>
            <w:sz w:val="20"/>
            <w:szCs w:val="20"/>
          </w:rPr>
          <w:t>22</w:t>
        </w:r>
      </w:hyperlink>
      <w:r w:rsidRPr="007B38CC">
        <w:rPr>
          <w:rFonts w:ascii="Times New Roman" w:hAnsi="Times New Roman" w:cs="Times New Roman"/>
          <w:sz w:val="20"/>
          <w:szCs w:val="20"/>
        </w:rPr>
        <w:t xml:space="preserve"> Общих правил определения нормативных затрат.</w:t>
      </w:r>
    </w:p>
    <w:p w:rsidR="00555273" w:rsidRPr="007B38CC"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7B38CC" w:rsidRDefault="00555273" w:rsidP="00555273">
      <w:pPr>
        <w:spacing w:after="0" w:line="240" w:lineRule="auto"/>
        <w:jc w:val="center"/>
        <w:rPr>
          <w:rFonts w:ascii="Times New Roman" w:hAnsi="Times New Roman" w:cs="Times New Roman"/>
          <w:sz w:val="4"/>
          <w:szCs w:val="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235"/>
        <w:gridCol w:w="1417"/>
        <w:gridCol w:w="3969"/>
        <w:gridCol w:w="1559"/>
      </w:tblGrid>
      <w:tr w:rsidR="00555273" w:rsidRPr="007B38CC" w:rsidTr="00951BDC">
        <w:tc>
          <w:tcPr>
            <w:tcW w:w="567" w:type="dxa"/>
            <w:shd w:val="clear" w:color="auto" w:fill="auto"/>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 п/п</w:t>
            </w:r>
          </w:p>
        </w:tc>
        <w:tc>
          <w:tcPr>
            <w:tcW w:w="2235" w:type="dxa"/>
            <w:shd w:val="clear" w:color="auto" w:fill="auto"/>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 xml:space="preserve">Наименование </w:t>
            </w:r>
          </w:p>
        </w:tc>
        <w:tc>
          <w:tcPr>
            <w:tcW w:w="1417" w:type="dxa"/>
            <w:shd w:val="clear" w:color="auto" w:fill="auto"/>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Количество</w:t>
            </w:r>
          </w:p>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(шт.)</w:t>
            </w:r>
          </w:p>
        </w:tc>
        <w:tc>
          <w:tcPr>
            <w:tcW w:w="3969" w:type="dxa"/>
            <w:shd w:val="clear" w:color="auto" w:fill="auto"/>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 xml:space="preserve">Цена единицы приобретения основных средств для нужд гражданской обороны </w:t>
            </w:r>
          </w:p>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(руб.)</w:t>
            </w:r>
          </w:p>
        </w:tc>
        <w:tc>
          <w:tcPr>
            <w:tcW w:w="1559" w:type="dxa"/>
            <w:shd w:val="clear" w:color="auto" w:fill="auto"/>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 xml:space="preserve">Срок эксплуатации </w:t>
            </w:r>
          </w:p>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в годах</w:t>
            </w:r>
          </w:p>
        </w:tc>
      </w:tr>
      <w:tr w:rsidR="00555273" w:rsidRPr="007B38CC" w:rsidTr="00951BDC">
        <w:trPr>
          <w:trHeight w:val="70"/>
        </w:trPr>
        <w:tc>
          <w:tcPr>
            <w:tcW w:w="567" w:type="dxa"/>
            <w:shd w:val="clear" w:color="auto" w:fill="auto"/>
            <w:vAlign w:val="center"/>
          </w:tcPr>
          <w:p w:rsidR="00555273" w:rsidRPr="00212A14" w:rsidRDefault="00555273" w:rsidP="008F19E1">
            <w:pPr>
              <w:pStyle w:val="a3"/>
              <w:numPr>
                <w:ilvl w:val="0"/>
                <w:numId w:val="33"/>
              </w:numPr>
              <w:spacing w:after="0" w:line="240" w:lineRule="auto"/>
              <w:ind w:left="57" w:firstLine="0"/>
              <w:jc w:val="center"/>
              <w:rPr>
                <w:rFonts w:ascii="Times New Roman" w:hAnsi="Times New Roman" w:cs="Times New Roman"/>
                <w:sz w:val="20"/>
                <w:szCs w:val="20"/>
              </w:rPr>
            </w:pPr>
          </w:p>
        </w:tc>
        <w:tc>
          <w:tcPr>
            <w:tcW w:w="2235" w:type="dxa"/>
            <w:shd w:val="clear" w:color="auto" w:fill="auto"/>
            <w:vAlign w:val="center"/>
          </w:tcPr>
          <w:p w:rsidR="00555273" w:rsidRPr="00212A14" w:rsidRDefault="00555273" w:rsidP="00951BDC">
            <w:pPr>
              <w:spacing w:after="0" w:line="240" w:lineRule="auto"/>
              <w:rPr>
                <w:rFonts w:ascii="Times New Roman" w:hAnsi="Times New Roman" w:cs="Times New Roman"/>
                <w:sz w:val="20"/>
                <w:szCs w:val="20"/>
              </w:rPr>
            </w:pPr>
            <w:r w:rsidRPr="00212A14">
              <w:rPr>
                <w:rFonts w:ascii="Times New Roman" w:hAnsi="Times New Roman" w:cs="Times New Roman"/>
                <w:sz w:val="20"/>
                <w:szCs w:val="20"/>
              </w:rPr>
              <w:t>Генератор</w:t>
            </w:r>
          </w:p>
        </w:tc>
        <w:tc>
          <w:tcPr>
            <w:tcW w:w="1417"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5</w:t>
            </w:r>
          </w:p>
        </w:tc>
        <w:tc>
          <w:tcPr>
            <w:tcW w:w="396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 xml:space="preserve">не более 80 000, 00 </w:t>
            </w:r>
          </w:p>
        </w:tc>
        <w:tc>
          <w:tcPr>
            <w:tcW w:w="155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3</w:t>
            </w:r>
          </w:p>
        </w:tc>
      </w:tr>
      <w:tr w:rsidR="00555273" w:rsidRPr="007B38CC" w:rsidTr="00951BDC">
        <w:trPr>
          <w:trHeight w:val="70"/>
        </w:trPr>
        <w:tc>
          <w:tcPr>
            <w:tcW w:w="567" w:type="dxa"/>
            <w:shd w:val="clear" w:color="auto" w:fill="auto"/>
            <w:vAlign w:val="center"/>
          </w:tcPr>
          <w:p w:rsidR="00555273" w:rsidRPr="00212A14" w:rsidRDefault="00555273" w:rsidP="008F19E1">
            <w:pPr>
              <w:pStyle w:val="a3"/>
              <w:numPr>
                <w:ilvl w:val="0"/>
                <w:numId w:val="33"/>
              </w:numPr>
              <w:spacing w:after="0" w:line="240" w:lineRule="auto"/>
              <w:ind w:left="57" w:firstLine="0"/>
              <w:jc w:val="center"/>
              <w:rPr>
                <w:rFonts w:ascii="Times New Roman" w:hAnsi="Times New Roman" w:cs="Times New Roman"/>
                <w:sz w:val="20"/>
                <w:szCs w:val="20"/>
              </w:rPr>
            </w:pPr>
          </w:p>
        </w:tc>
        <w:tc>
          <w:tcPr>
            <w:tcW w:w="2235" w:type="dxa"/>
            <w:shd w:val="clear" w:color="auto" w:fill="auto"/>
            <w:vAlign w:val="center"/>
          </w:tcPr>
          <w:p w:rsidR="00555273" w:rsidRPr="00212A14" w:rsidRDefault="00555273" w:rsidP="00951BDC">
            <w:pPr>
              <w:spacing w:after="0" w:line="240" w:lineRule="auto"/>
              <w:rPr>
                <w:rFonts w:ascii="Times New Roman" w:hAnsi="Times New Roman" w:cs="Times New Roman"/>
                <w:sz w:val="20"/>
                <w:szCs w:val="20"/>
              </w:rPr>
            </w:pPr>
            <w:r w:rsidRPr="00212A14">
              <w:rPr>
                <w:rFonts w:ascii="Times New Roman" w:hAnsi="Times New Roman" w:cs="Times New Roman"/>
                <w:sz w:val="20"/>
                <w:szCs w:val="20"/>
              </w:rPr>
              <w:t>Палатка модульная</w:t>
            </w:r>
          </w:p>
        </w:tc>
        <w:tc>
          <w:tcPr>
            <w:tcW w:w="1417"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5</w:t>
            </w:r>
          </w:p>
        </w:tc>
        <w:tc>
          <w:tcPr>
            <w:tcW w:w="396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 xml:space="preserve">не более 700 000,00 </w:t>
            </w:r>
          </w:p>
        </w:tc>
        <w:tc>
          <w:tcPr>
            <w:tcW w:w="155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5</w:t>
            </w:r>
          </w:p>
          <w:p w:rsidR="00555273" w:rsidRPr="00212A14" w:rsidRDefault="00555273" w:rsidP="00951BDC">
            <w:pPr>
              <w:spacing w:after="0" w:line="240" w:lineRule="auto"/>
              <w:jc w:val="center"/>
              <w:rPr>
                <w:rFonts w:ascii="Times New Roman" w:hAnsi="Times New Roman" w:cs="Times New Roman"/>
                <w:sz w:val="20"/>
                <w:szCs w:val="20"/>
              </w:rPr>
            </w:pPr>
          </w:p>
        </w:tc>
      </w:tr>
      <w:tr w:rsidR="00555273" w:rsidRPr="007B38CC" w:rsidTr="00951BDC">
        <w:trPr>
          <w:trHeight w:val="70"/>
        </w:trPr>
        <w:tc>
          <w:tcPr>
            <w:tcW w:w="567" w:type="dxa"/>
            <w:shd w:val="clear" w:color="auto" w:fill="auto"/>
            <w:vAlign w:val="center"/>
          </w:tcPr>
          <w:p w:rsidR="00555273" w:rsidRPr="00212A14" w:rsidRDefault="00555273" w:rsidP="008F19E1">
            <w:pPr>
              <w:pStyle w:val="a3"/>
              <w:numPr>
                <w:ilvl w:val="0"/>
                <w:numId w:val="33"/>
              </w:numPr>
              <w:spacing w:after="0" w:line="240" w:lineRule="auto"/>
              <w:ind w:left="57" w:firstLine="0"/>
              <w:jc w:val="center"/>
              <w:rPr>
                <w:rFonts w:ascii="Times New Roman" w:hAnsi="Times New Roman" w:cs="Times New Roman"/>
                <w:sz w:val="20"/>
                <w:szCs w:val="20"/>
              </w:rPr>
            </w:pPr>
          </w:p>
        </w:tc>
        <w:tc>
          <w:tcPr>
            <w:tcW w:w="2235" w:type="dxa"/>
            <w:shd w:val="clear" w:color="auto" w:fill="auto"/>
            <w:vAlign w:val="center"/>
          </w:tcPr>
          <w:p w:rsidR="00555273" w:rsidRPr="00212A14" w:rsidRDefault="00555273" w:rsidP="00951BDC">
            <w:pPr>
              <w:spacing w:after="0" w:line="240" w:lineRule="auto"/>
              <w:rPr>
                <w:rFonts w:ascii="Times New Roman" w:hAnsi="Times New Roman" w:cs="Times New Roman"/>
                <w:sz w:val="20"/>
                <w:szCs w:val="20"/>
              </w:rPr>
            </w:pPr>
            <w:r w:rsidRPr="00212A14">
              <w:rPr>
                <w:rFonts w:ascii="Times New Roman" w:hAnsi="Times New Roman" w:cs="Times New Roman"/>
                <w:sz w:val="20"/>
                <w:szCs w:val="20"/>
              </w:rPr>
              <w:t>Тепловая пушка</w:t>
            </w:r>
          </w:p>
        </w:tc>
        <w:tc>
          <w:tcPr>
            <w:tcW w:w="1417"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5</w:t>
            </w:r>
          </w:p>
        </w:tc>
        <w:tc>
          <w:tcPr>
            <w:tcW w:w="396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 xml:space="preserve">не более 85 000,00 </w:t>
            </w:r>
          </w:p>
        </w:tc>
        <w:tc>
          <w:tcPr>
            <w:tcW w:w="155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3</w:t>
            </w:r>
          </w:p>
        </w:tc>
      </w:tr>
      <w:tr w:rsidR="00555273" w:rsidRPr="007B38CC" w:rsidTr="00951BDC">
        <w:trPr>
          <w:trHeight w:val="70"/>
        </w:trPr>
        <w:tc>
          <w:tcPr>
            <w:tcW w:w="567" w:type="dxa"/>
            <w:shd w:val="clear" w:color="auto" w:fill="auto"/>
            <w:vAlign w:val="center"/>
          </w:tcPr>
          <w:p w:rsidR="00555273" w:rsidRPr="00212A14" w:rsidRDefault="00555273" w:rsidP="008F19E1">
            <w:pPr>
              <w:pStyle w:val="a3"/>
              <w:numPr>
                <w:ilvl w:val="0"/>
                <w:numId w:val="33"/>
              </w:numPr>
              <w:spacing w:after="0" w:line="240" w:lineRule="auto"/>
              <w:ind w:left="57" w:firstLine="0"/>
              <w:jc w:val="center"/>
              <w:rPr>
                <w:rFonts w:ascii="Times New Roman" w:hAnsi="Times New Roman" w:cs="Times New Roman"/>
                <w:sz w:val="20"/>
                <w:szCs w:val="20"/>
              </w:rPr>
            </w:pPr>
          </w:p>
        </w:tc>
        <w:tc>
          <w:tcPr>
            <w:tcW w:w="2235" w:type="dxa"/>
            <w:shd w:val="clear" w:color="auto" w:fill="auto"/>
            <w:vAlign w:val="center"/>
          </w:tcPr>
          <w:p w:rsidR="00555273" w:rsidRPr="00212A14" w:rsidRDefault="00555273" w:rsidP="00951BDC">
            <w:pPr>
              <w:spacing w:after="0" w:line="240" w:lineRule="auto"/>
              <w:rPr>
                <w:rFonts w:ascii="Times New Roman" w:hAnsi="Times New Roman" w:cs="Times New Roman"/>
                <w:sz w:val="20"/>
                <w:szCs w:val="20"/>
              </w:rPr>
            </w:pPr>
            <w:r w:rsidRPr="00212A14">
              <w:rPr>
                <w:rFonts w:ascii="Times New Roman" w:hAnsi="Times New Roman" w:cs="Times New Roman"/>
                <w:sz w:val="20"/>
                <w:szCs w:val="20"/>
              </w:rPr>
              <w:t>Термос 25 л</w:t>
            </w:r>
          </w:p>
        </w:tc>
        <w:tc>
          <w:tcPr>
            <w:tcW w:w="1417"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10</w:t>
            </w:r>
          </w:p>
        </w:tc>
        <w:tc>
          <w:tcPr>
            <w:tcW w:w="396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10 000,00</w:t>
            </w:r>
          </w:p>
        </w:tc>
        <w:tc>
          <w:tcPr>
            <w:tcW w:w="155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3</w:t>
            </w:r>
          </w:p>
        </w:tc>
      </w:tr>
      <w:tr w:rsidR="00555273" w:rsidRPr="007B38CC" w:rsidTr="00951BDC">
        <w:trPr>
          <w:trHeight w:val="70"/>
        </w:trPr>
        <w:tc>
          <w:tcPr>
            <w:tcW w:w="567" w:type="dxa"/>
            <w:shd w:val="clear" w:color="auto" w:fill="auto"/>
            <w:vAlign w:val="center"/>
          </w:tcPr>
          <w:p w:rsidR="00555273" w:rsidRPr="00212A14" w:rsidRDefault="00555273" w:rsidP="008F19E1">
            <w:pPr>
              <w:pStyle w:val="a3"/>
              <w:numPr>
                <w:ilvl w:val="0"/>
                <w:numId w:val="33"/>
              </w:numPr>
              <w:spacing w:after="0" w:line="240" w:lineRule="auto"/>
              <w:ind w:left="57" w:firstLine="0"/>
              <w:jc w:val="center"/>
              <w:rPr>
                <w:rFonts w:ascii="Times New Roman" w:hAnsi="Times New Roman" w:cs="Times New Roman"/>
                <w:sz w:val="20"/>
                <w:szCs w:val="20"/>
              </w:rPr>
            </w:pPr>
          </w:p>
        </w:tc>
        <w:tc>
          <w:tcPr>
            <w:tcW w:w="2235" w:type="dxa"/>
            <w:shd w:val="clear" w:color="auto" w:fill="auto"/>
            <w:vAlign w:val="center"/>
          </w:tcPr>
          <w:p w:rsidR="00555273" w:rsidRPr="00212A14" w:rsidRDefault="00555273" w:rsidP="00951BDC">
            <w:pPr>
              <w:spacing w:after="0" w:line="240" w:lineRule="auto"/>
              <w:rPr>
                <w:rFonts w:ascii="Times New Roman" w:hAnsi="Times New Roman" w:cs="Times New Roman"/>
                <w:sz w:val="20"/>
                <w:szCs w:val="20"/>
              </w:rPr>
            </w:pPr>
            <w:r w:rsidRPr="00212A14">
              <w:rPr>
                <w:rFonts w:ascii="Times New Roman" w:hAnsi="Times New Roman" w:cs="Times New Roman"/>
                <w:sz w:val="20"/>
                <w:szCs w:val="20"/>
              </w:rPr>
              <w:t>Прибор дозиметрического контроля</w:t>
            </w:r>
          </w:p>
        </w:tc>
        <w:tc>
          <w:tcPr>
            <w:tcW w:w="1417"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2</w:t>
            </w:r>
          </w:p>
        </w:tc>
        <w:tc>
          <w:tcPr>
            <w:tcW w:w="396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50 000,00</w:t>
            </w:r>
          </w:p>
        </w:tc>
        <w:tc>
          <w:tcPr>
            <w:tcW w:w="155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3</w:t>
            </w:r>
          </w:p>
        </w:tc>
      </w:tr>
      <w:tr w:rsidR="00555273" w:rsidRPr="007B38CC" w:rsidTr="00951BDC">
        <w:trPr>
          <w:trHeight w:val="70"/>
        </w:trPr>
        <w:tc>
          <w:tcPr>
            <w:tcW w:w="567" w:type="dxa"/>
            <w:shd w:val="clear" w:color="auto" w:fill="auto"/>
            <w:vAlign w:val="center"/>
          </w:tcPr>
          <w:p w:rsidR="00555273" w:rsidRPr="00212A14" w:rsidRDefault="00555273" w:rsidP="008F19E1">
            <w:pPr>
              <w:pStyle w:val="a3"/>
              <w:numPr>
                <w:ilvl w:val="0"/>
                <w:numId w:val="33"/>
              </w:numPr>
              <w:spacing w:after="0" w:line="240" w:lineRule="auto"/>
              <w:ind w:left="57" w:firstLine="0"/>
              <w:jc w:val="center"/>
              <w:rPr>
                <w:rFonts w:ascii="Times New Roman" w:hAnsi="Times New Roman" w:cs="Times New Roman"/>
                <w:sz w:val="20"/>
                <w:szCs w:val="20"/>
              </w:rPr>
            </w:pPr>
          </w:p>
        </w:tc>
        <w:tc>
          <w:tcPr>
            <w:tcW w:w="2235" w:type="dxa"/>
            <w:shd w:val="clear" w:color="auto" w:fill="auto"/>
            <w:vAlign w:val="center"/>
          </w:tcPr>
          <w:p w:rsidR="00555273" w:rsidRPr="00212A14" w:rsidRDefault="00555273" w:rsidP="00951BDC">
            <w:pPr>
              <w:spacing w:after="0" w:line="240" w:lineRule="auto"/>
              <w:rPr>
                <w:rFonts w:ascii="Times New Roman" w:hAnsi="Times New Roman" w:cs="Times New Roman"/>
                <w:sz w:val="20"/>
                <w:szCs w:val="20"/>
              </w:rPr>
            </w:pPr>
            <w:r w:rsidRPr="00212A14">
              <w:rPr>
                <w:rFonts w:ascii="Times New Roman" w:hAnsi="Times New Roman" w:cs="Times New Roman"/>
                <w:sz w:val="20"/>
                <w:szCs w:val="20"/>
              </w:rPr>
              <w:t>Газоанализатор</w:t>
            </w:r>
          </w:p>
        </w:tc>
        <w:tc>
          <w:tcPr>
            <w:tcW w:w="1417"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2</w:t>
            </w:r>
          </w:p>
        </w:tc>
        <w:tc>
          <w:tcPr>
            <w:tcW w:w="396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50 000,00</w:t>
            </w:r>
          </w:p>
        </w:tc>
        <w:tc>
          <w:tcPr>
            <w:tcW w:w="1559" w:type="dxa"/>
            <w:shd w:val="clear" w:color="auto" w:fill="auto"/>
            <w:vAlign w:val="center"/>
          </w:tcPr>
          <w:p w:rsidR="00555273" w:rsidRPr="00212A14" w:rsidRDefault="00555273" w:rsidP="00951BDC">
            <w:pPr>
              <w:spacing w:after="0" w:line="240" w:lineRule="auto"/>
              <w:jc w:val="center"/>
              <w:rPr>
                <w:rFonts w:ascii="Times New Roman" w:hAnsi="Times New Roman" w:cs="Times New Roman"/>
                <w:sz w:val="20"/>
                <w:szCs w:val="20"/>
              </w:rPr>
            </w:pPr>
            <w:r w:rsidRPr="00212A14">
              <w:rPr>
                <w:rFonts w:ascii="Times New Roman" w:hAnsi="Times New Roman" w:cs="Times New Roman"/>
                <w:sz w:val="20"/>
                <w:szCs w:val="20"/>
              </w:rPr>
              <w:t>не более 3</w:t>
            </w:r>
          </w:p>
        </w:tc>
      </w:tr>
    </w:tbl>
    <w:p w:rsidR="00555273" w:rsidRDefault="00555273" w:rsidP="00555273">
      <w:pPr>
        <w:pStyle w:val="a3"/>
        <w:widowControl w:val="0"/>
        <w:tabs>
          <w:tab w:val="left" w:pos="426"/>
        </w:tabs>
        <w:autoSpaceDE w:val="0"/>
        <w:autoSpaceDN w:val="0"/>
        <w:adjustRightInd w:val="0"/>
        <w:spacing w:after="0" w:line="240" w:lineRule="auto"/>
        <w:ind w:left="0"/>
        <w:outlineLvl w:val="2"/>
        <w:rPr>
          <w:rFonts w:ascii="Times New Roman" w:hAnsi="Times New Roman" w:cs="Times New Roman"/>
          <w:sz w:val="26"/>
          <w:szCs w:val="26"/>
        </w:rPr>
      </w:pPr>
    </w:p>
    <w:p w:rsidR="00555273" w:rsidRPr="00910823" w:rsidRDefault="00555273" w:rsidP="008F19E1">
      <w:pPr>
        <w:pStyle w:val="a3"/>
        <w:widowControl w:val="0"/>
        <w:numPr>
          <w:ilvl w:val="1"/>
          <w:numId w:val="55"/>
        </w:numPr>
        <w:tabs>
          <w:tab w:val="left" w:pos="1276"/>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910823">
        <w:rPr>
          <w:rFonts w:ascii="Times New Roman" w:eastAsia="Calibri" w:hAnsi="Times New Roman" w:cs="Times New Roman"/>
          <w:sz w:val="26"/>
          <w:szCs w:val="26"/>
        </w:rPr>
        <w:t>Затраты на создание (оборудование) постоянных рабочих мест для инвалидов</w:t>
      </w:r>
    </w:p>
    <w:p w:rsidR="00555273" w:rsidRPr="00662A22" w:rsidRDefault="00F64165" w:rsidP="00555273">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рми</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рми</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рми</m:t>
              </m:r>
            </m:sub>
          </m:sSub>
          <m:r>
            <w:rPr>
              <w:rFonts w:ascii="Cambria Math" w:hAnsi="Cambria Math" w:cs="Times New Roman"/>
              <w:sz w:val="20"/>
              <w:szCs w:val="20"/>
              <w:lang w:val="en-US"/>
            </w:rPr>
            <m:t xml:space="preserve"> ,</m:t>
          </m:r>
        </m:oMath>
      </m:oMathPara>
    </w:p>
    <w:p w:rsidR="00555273" w:rsidRPr="00662A22" w:rsidRDefault="00555273"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662A22">
        <w:rPr>
          <w:rFonts w:ascii="Times New Roman" w:hAnsi="Times New Roman" w:cs="Times New Roman"/>
          <w:sz w:val="20"/>
          <w:szCs w:val="20"/>
        </w:rPr>
        <w:t>где:</w:t>
      </w:r>
    </w:p>
    <w:p w:rsidR="00555273" w:rsidRPr="00662A22" w:rsidRDefault="00F64165"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рми</m:t>
            </m:r>
          </m:sub>
        </m:sSub>
      </m:oMath>
      <w:r w:rsidR="00555273" w:rsidRPr="00662A22">
        <w:rPr>
          <w:rFonts w:ascii="Times New Roman" w:hAnsi="Times New Roman" w:cs="Times New Roman"/>
          <w:sz w:val="20"/>
          <w:szCs w:val="20"/>
        </w:rPr>
        <w:t xml:space="preserve"> – количество постоянных рабочих мест для инвалидов;</w:t>
      </w:r>
    </w:p>
    <w:p w:rsidR="00555273" w:rsidRDefault="00F64165"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oMath>
      <w:r w:rsidR="00555273" w:rsidRPr="00662A22">
        <w:rPr>
          <w:rFonts w:ascii="Times New Roman" w:hAnsi="Times New Roman" w:cs="Times New Roman"/>
          <w:sz w:val="20"/>
          <w:szCs w:val="20"/>
        </w:rPr>
        <w:t>- стоимость оборудования для создания</w:t>
      </w:r>
      <w:r w:rsidR="00BF1D9F">
        <w:rPr>
          <w:rFonts w:ascii="Times New Roman" w:hAnsi="Times New Roman" w:cs="Times New Roman"/>
          <w:sz w:val="20"/>
          <w:szCs w:val="20"/>
        </w:rPr>
        <w:t xml:space="preserve"> </w:t>
      </w:r>
      <w:r w:rsidR="00555273" w:rsidRPr="00662A22">
        <w:rPr>
          <w:rFonts w:ascii="Times New Roman" w:hAnsi="Times New Roman" w:cs="Times New Roman"/>
          <w:sz w:val="20"/>
          <w:szCs w:val="20"/>
        </w:rPr>
        <w:t>постоянного рабочего места для инвалида.</w:t>
      </w:r>
    </w:p>
    <w:p w:rsidR="00555273" w:rsidRPr="00662A22" w:rsidRDefault="00555273" w:rsidP="00555273">
      <w:pPr>
        <w:widowControl w:val="0"/>
        <w:autoSpaceDE w:val="0"/>
        <w:autoSpaceDN w:val="0"/>
        <w:adjustRightInd w:val="0"/>
        <w:spacing w:after="0" w:line="240" w:lineRule="auto"/>
        <w:jc w:val="both"/>
        <w:rPr>
          <w:rFonts w:ascii="Times New Roman" w:hAnsi="Times New Roman" w:cs="Times New Roman"/>
          <w:sz w:val="20"/>
          <w:szCs w:val="20"/>
        </w:rPr>
      </w:pPr>
    </w:p>
    <w:p w:rsidR="00555273" w:rsidRPr="00662A22" w:rsidRDefault="00555273" w:rsidP="00555273">
      <w:pPr>
        <w:spacing w:after="0" w:line="240" w:lineRule="auto"/>
        <w:jc w:val="center"/>
        <w:rPr>
          <w:rFonts w:ascii="Times New Roman" w:hAnsi="Times New Roman" w:cs="Times New Roman"/>
          <w:sz w:val="4"/>
          <w:szCs w:val="4"/>
        </w:rPr>
      </w:pPr>
    </w:p>
    <w:tbl>
      <w:tblPr>
        <w:tblW w:w="790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3"/>
        <w:gridCol w:w="3402"/>
      </w:tblGrid>
      <w:tr w:rsidR="00555273" w:rsidRPr="00662A22" w:rsidTr="00951BDC">
        <w:tc>
          <w:tcPr>
            <w:tcW w:w="4503" w:type="dxa"/>
            <w:shd w:val="clear" w:color="auto" w:fill="auto"/>
          </w:tcPr>
          <w:p w:rsidR="00555273" w:rsidRPr="00662A22" w:rsidRDefault="00555273" w:rsidP="00951BDC">
            <w:pPr>
              <w:spacing w:after="0" w:line="240" w:lineRule="auto"/>
              <w:jc w:val="center"/>
              <w:rPr>
                <w:rFonts w:ascii="Times New Roman" w:hAnsi="Times New Roman" w:cs="Times New Roman"/>
                <w:sz w:val="20"/>
                <w:szCs w:val="20"/>
              </w:rPr>
            </w:pPr>
            <w:r w:rsidRPr="00662A22">
              <w:rPr>
                <w:rFonts w:ascii="Times New Roman" w:hAnsi="Times New Roman" w:cs="Times New Roman"/>
                <w:sz w:val="20"/>
                <w:szCs w:val="20"/>
              </w:rPr>
              <w:t>Количество постоянных рабочих мест для инвалидов (шт.)</w:t>
            </w:r>
          </w:p>
        </w:tc>
        <w:tc>
          <w:tcPr>
            <w:tcW w:w="3402" w:type="dxa"/>
            <w:shd w:val="clear" w:color="auto" w:fill="auto"/>
          </w:tcPr>
          <w:p w:rsidR="00555273" w:rsidRPr="00662A22" w:rsidRDefault="00555273" w:rsidP="00951BDC">
            <w:pPr>
              <w:spacing w:after="0" w:line="240" w:lineRule="auto"/>
              <w:jc w:val="center"/>
              <w:rPr>
                <w:rFonts w:ascii="Times New Roman" w:hAnsi="Times New Roman" w:cs="Times New Roman"/>
                <w:sz w:val="20"/>
                <w:szCs w:val="20"/>
              </w:rPr>
            </w:pPr>
            <w:r w:rsidRPr="00662A22">
              <w:rPr>
                <w:rFonts w:ascii="Times New Roman" w:hAnsi="Times New Roman" w:cs="Times New Roman"/>
                <w:sz w:val="20"/>
                <w:szCs w:val="20"/>
              </w:rPr>
              <w:t>стоимость оборудования для создания</w:t>
            </w:r>
            <w:r w:rsidR="00BF1D9F">
              <w:rPr>
                <w:rFonts w:ascii="Times New Roman" w:hAnsi="Times New Roman" w:cs="Times New Roman"/>
                <w:sz w:val="20"/>
                <w:szCs w:val="20"/>
              </w:rPr>
              <w:t xml:space="preserve"> </w:t>
            </w:r>
            <w:r w:rsidRPr="00662A22">
              <w:rPr>
                <w:rFonts w:ascii="Times New Roman" w:hAnsi="Times New Roman" w:cs="Times New Roman"/>
                <w:sz w:val="20"/>
                <w:szCs w:val="20"/>
              </w:rPr>
              <w:t>постоянного рабочего места для инвалида (руб.)</w:t>
            </w:r>
          </w:p>
        </w:tc>
      </w:tr>
      <w:tr w:rsidR="00555273" w:rsidRPr="007B38CC" w:rsidTr="00951BDC">
        <w:trPr>
          <w:trHeight w:val="70"/>
        </w:trPr>
        <w:tc>
          <w:tcPr>
            <w:tcW w:w="4503" w:type="dxa"/>
            <w:shd w:val="clear" w:color="auto" w:fill="auto"/>
            <w:vAlign w:val="center"/>
          </w:tcPr>
          <w:p w:rsidR="00555273" w:rsidRPr="00662A22" w:rsidRDefault="00555273" w:rsidP="00951BDC">
            <w:pPr>
              <w:spacing w:after="0" w:line="240" w:lineRule="auto"/>
              <w:jc w:val="center"/>
              <w:rPr>
                <w:rFonts w:ascii="Times New Roman" w:hAnsi="Times New Roman" w:cs="Times New Roman"/>
                <w:sz w:val="20"/>
                <w:szCs w:val="20"/>
              </w:rPr>
            </w:pPr>
            <w:r w:rsidRPr="00662A22">
              <w:rPr>
                <w:rFonts w:ascii="Times New Roman" w:hAnsi="Times New Roman" w:cs="Times New Roman"/>
                <w:sz w:val="20"/>
                <w:szCs w:val="20"/>
              </w:rPr>
              <w:t>не более 1</w:t>
            </w:r>
          </w:p>
        </w:tc>
        <w:tc>
          <w:tcPr>
            <w:tcW w:w="3402" w:type="dxa"/>
            <w:shd w:val="clear" w:color="auto" w:fill="auto"/>
            <w:vAlign w:val="center"/>
          </w:tcPr>
          <w:p w:rsidR="00555273" w:rsidRPr="007B38CC" w:rsidRDefault="00555273" w:rsidP="00951BDC">
            <w:pPr>
              <w:spacing w:after="0" w:line="240" w:lineRule="auto"/>
              <w:jc w:val="center"/>
              <w:rPr>
                <w:rFonts w:ascii="Times New Roman" w:hAnsi="Times New Roman" w:cs="Times New Roman"/>
                <w:sz w:val="20"/>
                <w:szCs w:val="20"/>
              </w:rPr>
            </w:pPr>
            <w:r w:rsidRPr="00662A22">
              <w:rPr>
                <w:rFonts w:ascii="Times New Roman" w:hAnsi="Times New Roman" w:cs="Times New Roman"/>
                <w:sz w:val="20"/>
                <w:szCs w:val="20"/>
              </w:rPr>
              <w:t>не более 72 700</w:t>
            </w:r>
            <w:r w:rsidRPr="007B38CC">
              <w:rPr>
                <w:rFonts w:ascii="Times New Roman" w:hAnsi="Times New Roman" w:cs="Times New Roman"/>
                <w:sz w:val="20"/>
                <w:szCs w:val="20"/>
              </w:rPr>
              <w:t xml:space="preserve"> </w:t>
            </w:r>
          </w:p>
        </w:tc>
      </w:tr>
    </w:tbl>
    <w:p w:rsidR="00555273" w:rsidRPr="007B38CC" w:rsidRDefault="00555273" w:rsidP="00555273">
      <w:pPr>
        <w:pStyle w:val="a3"/>
        <w:widowControl w:val="0"/>
        <w:tabs>
          <w:tab w:val="left" w:pos="426"/>
        </w:tabs>
        <w:autoSpaceDE w:val="0"/>
        <w:autoSpaceDN w:val="0"/>
        <w:adjustRightInd w:val="0"/>
        <w:spacing w:after="0" w:line="240" w:lineRule="auto"/>
        <w:ind w:left="0"/>
        <w:outlineLvl w:val="2"/>
        <w:rPr>
          <w:rFonts w:ascii="Times New Roman" w:hAnsi="Times New Roman" w:cs="Times New Roman"/>
          <w:sz w:val="26"/>
          <w:szCs w:val="26"/>
        </w:rPr>
      </w:pPr>
    </w:p>
    <w:p w:rsidR="00555273" w:rsidRPr="00876594" w:rsidRDefault="00555273" w:rsidP="00876594">
      <w:pPr>
        <w:pStyle w:val="a3"/>
        <w:widowControl w:val="0"/>
        <w:numPr>
          <w:ilvl w:val="0"/>
          <w:numId w:val="55"/>
        </w:numPr>
        <w:tabs>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910823">
        <w:rPr>
          <w:rFonts w:ascii="Times New Roman" w:hAnsi="Times New Roman" w:cs="Times New Roman"/>
          <w:sz w:val="26"/>
          <w:szCs w:val="26"/>
        </w:rPr>
        <w:t xml:space="preserve">Затраты на приобретение оборотных запасов (материалов), не отнесенные </w:t>
      </w:r>
      <w:r>
        <w:rPr>
          <w:rFonts w:ascii="Times New Roman" w:hAnsi="Times New Roman" w:cs="Times New Roman"/>
          <w:sz w:val="26"/>
          <w:szCs w:val="26"/>
        </w:rPr>
        <w:br/>
      </w:r>
      <w:r w:rsidRPr="00910823">
        <w:rPr>
          <w:rFonts w:ascii="Times New Roman" w:hAnsi="Times New Roman" w:cs="Times New Roman"/>
          <w:sz w:val="26"/>
          <w:szCs w:val="26"/>
        </w:rPr>
        <w:t xml:space="preserve">к затратам на приобретение оборотных запасов (материалов) в рамках затрат </w:t>
      </w:r>
      <w:r>
        <w:rPr>
          <w:rFonts w:ascii="Times New Roman" w:hAnsi="Times New Roman" w:cs="Times New Roman"/>
          <w:sz w:val="26"/>
          <w:szCs w:val="26"/>
        </w:rPr>
        <w:br/>
      </w:r>
      <w:r w:rsidRPr="00910823">
        <w:rPr>
          <w:rFonts w:ascii="Times New Roman" w:hAnsi="Times New Roman" w:cs="Times New Roman"/>
          <w:sz w:val="26"/>
          <w:szCs w:val="26"/>
        </w:rPr>
        <w:t xml:space="preserve">на информационно-коммуникационные технологии, в том числе: </w:t>
      </w:r>
    </w:p>
    <w:p w:rsidR="00555273" w:rsidRPr="00910823" w:rsidRDefault="00555273" w:rsidP="008F19E1">
      <w:pPr>
        <w:pStyle w:val="a3"/>
        <w:numPr>
          <w:ilvl w:val="1"/>
          <w:numId w:val="55"/>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910823">
        <w:rPr>
          <w:rFonts w:ascii="Times New Roman" w:hAnsi="Times New Roman" w:cs="Times New Roman"/>
          <w:sz w:val="26"/>
          <w:szCs w:val="26"/>
        </w:rPr>
        <w:t xml:space="preserve">Затраты на приобретение аптечек первой помощи </w:t>
      </w:r>
    </w:p>
    <w:p w:rsidR="00555273" w:rsidRPr="007B38CC" w:rsidRDefault="00555273" w:rsidP="00555273">
      <w:pPr>
        <w:autoSpaceDE w:val="0"/>
        <w:autoSpaceDN w:val="0"/>
        <w:adjustRightInd w:val="0"/>
        <w:spacing w:after="0" w:line="240" w:lineRule="auto"/>
        <w:ind w:left="2036"/>
        <w:contextualSpacing/>
        <w:jc w:val="both"/>
        <w:rPr>
          <w:rFonts w:ascii="Times New Roman" w:hAnsi="Times New Roman" w:cs="Times New Roman"/>
          <w:sz w:val="26"/>
          <w:szCs w:val="26"/>
        </w:rPr>
      </w:pPr>
    </w:p>
    <w:p w:rsidR="00555273" w:rsidRPr="007B38CC" w:rsidRDefault="00555273" w:rsidP="00555273">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рп=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ап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ап</m:t>
              </m:r>
            </m:e>
          </m:nary>
          <m:r>
            <w:rPr>
              <w:rFonts w:ascii="Cambria Math" w:eastAsia="Calibri" w:hAnsi="Cambria Math" w:cs="Times New Roman"/>
              <w:sz w:val="20"/>
              <w:szCs w:val="20"/>
            </w:rPr>
            <m:t>,</m:t>
          </m:r>
        </m:oMath>
      </m:oMathPara>
    </w:p>
    <w:p w:rsidR="00555273" w:rsidRPr="007B38CC" w:rsidRDefault="00555273" w:rsidP="00876594">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555273" w:rsidRPr="007B38CC" w:rsidRDefault="00555273" w:rsidP="00876594">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ап </w:t>
      </w:r>
      <w:r>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w:t>
      </w:r>
      <w:r w:rsidRPr="007B38CC">
        <w:rPr>
          <w:rFonts w:ascii="Times New Roman" w:hAnsi="Times New Roman" w:cs="Times New Roman"/>
          <w:sz w:val="20"/>
          <w:szCs w:val="20"/>
        </w:rPr>
        <w:t>аптечек первой помощи</w:t>
      </w:r>
      <w:r w:rsidRPr="007B38CC">
        <w:rPr>
          <w:rFonts w:ascii="Times New Roman" w:eastAsia="Calibri" w:hAnsi="Times New Roman" w:cs="Times New Roman"/>
          <w:sz w:val="20"/>
          <w:szCs w:val="20"/>
        </w:rPr>
        <w:t>;</w:t>
      </w:r>
    </w:p>
    <w:p w:rsidR="00555273" w:rsidRPr="007B38CC" w:rsidRDefault="00555273" w:rsidP="00876594">
      <w:pPr>
        <w:widowControl w:val="0"/>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ап – цена 1-й аптечки первой помощи</w:t>
      </w:r>
      <w:r w:rsidRPr="007B38CC">
        <w:rPr>
          <w:rFonts w:ascii="Times New Roman" w:hAnsi="Times New Roman" w:cs="Times New Roman"/>
          <w:sz w:val="20"/>
          <w:szCs w:val="20"/>
        </w:rPr>
        <w:t>.</w:t>
      </w:r>
    </w:p>
    <w:p w:rsidR="00555273" w:rsidRPr="007B38CC"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tbl>
      <w:tblPr>
        <w:tblStyle w:val="ad"/>
        <w:tblW w:w="8930" w:type="dxa"/>
        <w:tblInd w:w="392" w:type="dxa"/>
        <w:tblLayout w:type="fixed"/>
        <w:tblLook w:val="04A0" w:firstRow="1" w:lastRow="0" w:firstColumn="1" w:lastColumn="0" w:noHBand="0" w:noVBand="1"/>
      </w:tblPr>
      <w:tblGrid>
        <w:gridCol w:w="4962"/>
        <w:gridCol w:w="3968"/>
      </w:tblGrid>
      <w:tr w:rsidR="00555273" w:rsidRPr="007B38CC" w:rsidTr="00951BDC">
        <w:trPr>
          <w:trHeight w:val="563"/>
        </w:trPr>
        <w:tc>
          <w:tcPr>
            <w:tcW w:w="4962" w:type="dxa"/>
            <w:vAlign w:val="center"/>
            <w:hideMark/>
          </w:tcPr>
          <w:p w:rsidR="00555273" w:rsidRPr="007B38CC" w:rsidRDefault="00555273" w:rsidP="00951BDC">
            <w:pPr>
              <w:widowControl w:val="0"/>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 xml:space="preserve">Количество аптечек первой помощи </w:t>
            </w:r>
          </w:p>
          <w:p w:rsidR="00555273" w:rsidRPr="007B38CC" w:rsidRDefault="00555273" w:rsidP="00951BDC">
            <w:pPr>
              <w:widowControl w:val="0"/>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3968" w:type="dxa"/>
            <w:vAlign w:val="center"/>
            <w:hideMark/>
          </w:tcPr>
          <w:p w:rsidR="00555273" w:rsidRPr="007B38CC" w:rsidRDefault="00555273" w:rsidP="00951BDC">
            <w:pPr>
              <w:jc w:val="center"/>
              <w:rPr>
                <w:rFonts w:ascii="Times New Roman" w:eastAsia="Calibri" w:hAnsi="Times New Roman" w:cs="Times New Roman"/>
                <w:sz w:val="20"/>
                <w:szCs w:val="20"/>
              </w:rPr>
            </w:pPr>
            <w:r w:rsidRPr="007B38CC">
              <w:rPr>
                <w:rFonts w:ascii="Times New Roman" w:hAnsi="Times New Roman" w:cs="Times New Roman"/>
                <w:sz w:val="20"/>
                <w:szCs w:val="20"/>
              </w:rPr>
              <w:t xml:space="preserve">Цена </w:t>
            </w:r>
            <w:r w:rsidRPr="007B38CC">
              <w:rPr>
                <w:rFonts w:ascii="Times New Roman" w:eastAsia="Calibri" w:hAnsi="Times New Roman" w:cs="Times New Roman"/>
                <w:sz w:val="20"/>
                <w:szCs w:val="20"/>
              </w:rPr>
              <w:t xml:space="preserve">1-й аптечки первой помощи </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 xml:space="preserve"> (руб.)</w:t>
            </w:r>
          </w:p>
        </w:tc>
      </w:tr>
      <w:tr w:rsidR="00555273" w:rsidRPr="007B38CC" w:rsidTr="00951BDC">
        <w:trPr>
          <w:trHeight w:hRule="exact" w:val="309"/>
        </w:trPr>
        <w:tc>
          <w:tcPr>
            <w:tcW w:w="4962" w:type="dxa"/>
            <w:noWrap/>
            <w:hideMark/>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p>
        </w:tc>
        <w:tc>
          <w:tcPr>
            <w:tcW w:w="3968" w:type="dxa"/>
            <w:noWrap/>
            <w:hideMark/>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2 000,00</w:t>
            </w:r>
          </w:p>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p>
        </w:tc>
      </w:tr>
    </w:tbl>
    <w:p w:rsidR="00555273" w:rsidRDefault="00555273" w:rsidP="00555273">
      <w:pPr>
        <w:tabs>
          <w:tab w:val="left" w:pos="8459"/>
        </w:tabs>
        <w:ind w:left="720"/>
        <w:contextualSpacing/>
        <w:rPr>
          <w:rFonts w:ascii="Times New Roman" w:hAnsi="Times New Roman" w:cs="Times New Roman"/>
          <w:sz w:val="20"/>
          <w:szCs w:val="20"/>
        </w:rPr>
      </w:pPr>
    </w:p>
    <w:p w:rsidR="00555273" w:rsidRPr="007B38CC" w:rsidRDefault="00555273" w:rsidP="00555273">
      <w:pPr>
        <w:tabs>
          <w:tab w:val="left" w:pos="8459"/>
        </w:tabs>
        <w:ind w:left="720"/>
        <w:contextualSpacing/>
        <w:rPr>
          <w:rFonts w:ascii="Times New Roman" w:hAnsi="Times New Roman" w:cs="Times New Roman"/>
          <w:sz w:val="20"/>
          <w:szCs w:val="20"/>
        </w:rPr>
      </w:pPr>
      <w:r w:rsidRPr="00807714">
        <w:rPr>
          <w:rFonts w:ascii="Times New Roman" w:hAnsi="Times New Roman" w:cs="Times New Roman"/>
          <w:sz w:val="20"/>
          <w:szCs w:val="20"/>
        </w:rPr>
        <w:t>*По приказу Минздравсоцразвития Р</w:t>
      </w:r>
      <w:r>
        <w:rPr>
          <w:rFonts w:ascii="Times New Roman" w:hAnsi="Times New Roman" w:cs="Times New Roman"/>
          <w:sz w:val="20"/>
          <w:szCs w:val="20"/>
        </w:rPr>
        <w:t>оссийской Федерации от 05.03.2011 № 169-н</w:t>
      </w:r>
      <w:r w:rsidRPr="00807714">
        <w:rPr>
          <w:rFonts w:ascii="Times New Roman" w:hAnsi="Times New Roman" w:cs="Times New Roman"/>
          <w:sz w:val="24"/>
          <w:szCs w:val="24"/>
        </w:rPr>
        <w:t xml:space="preserve"> </w:t>
      </w:r>
      <w:r>
        <w:rPr>
          <w:rFonts w:ascii="Times New Roman" w:hAnsi="Times New Roman" w:cs="Times New Roman"/>
          <w:sz w:val="24"/>
          <w:szCs w:val="24"/>
        </w:rPr>
        <w:t>« Об утверждении требований к комплектации изделиями медицинского назначения аптечек для оказания первой помощи работникам»</w:t>
      </w:r>
    </w:p>
    <w:p w:rsidR="00555273" w:rsidRDefault="00555273" w:rsidP="008F19E1">
      <w:pPr>
        <w:pStyle w:val="a3"/>
        <w:numPr>
          <w:ilvl w:val="1"/>
          <w:numId w:val="55"/>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910823">
        <w:rPr>
          <w:rFonts w:ascii="Times New Roman" w:hAnsi="Times New Roman" w:cs="Times New Roman"/>
          <w:sz w:val="26"/>
          <w:szCs w:val="26"/>
        </w:rPr>
        <w:t>Затраты</w:t>
      </w:r>
      <w:r w:rsidRPr="007B38CC">
        <w:rPr>
          <w:rFonts w:ascii="Times New Roman" w:hAnsi="Times New Roman" w:cs="Times New Roman"/>
          <w:sz w:val="26"/>
          <w:szCs w:val="26"/>
        </w:rPr>
        <w:t xml:space="preserve"> на приобретение индивидуального рациона питания (сухпайков) </w:t>
      </w:r>
    </w:p>
    <w:p w:rsidR="00555273" w:rsidRPr="00876594" w:rsidRDefault="00555273" w:rsidP="00555273">
      <w:pPr>
        <w:autoSpaceDE w:val="0"/>
        <w:autoSpaceDN w:val="0"/>
        <w:adjustRightInd w:val="0"/>
        <w:spacing w:after="0" w:line="240" w:lineRule="auto"/>
        <w:ind w:firstLine="709"/>
        <w:contextualSpacing/>
        <w:jc w:val="center"/>
        <w:rPr>
          <w:rFonts w:ascii="Times New Roman" w:hAnsi="Times New Roman" w:cs="Times New Roman"/>
          <w:sz w:val="10"/>
          <w:szCs w:val="10"/>
        </w:rPr>
      </w:pPr>
    </w:p>
    <w:p w:rsidR="00555273" w:rsidRPr="007B38CC" w:rsidRDefault="00555273" w:rsidP="00555273">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рп=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рп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рп</m:t>
              </m:r>
            </m:e>
          </m:nary>
          <m:r>
            <w:rPr>
              <w:rFonts w:ascii="Cambria Math" w:eastAsia="Calibri" w:hAnsi="Cambria Math" w:cs="Times New Roman"/>
              <w:sz w:val="20"/>
              <w:szCs w:val="20"/>
            </w:rPr>
            <m:t>,</m:t>
          </m:r>
        </m:oMath>
      </m:oMathPara>
    </w:p>
    <w:p w:rsidR="00555273" w:rsidRPr="007B38CC"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555273" w:rsidRPr="007B38CC" w:rsidRDefault="00555273" w:rsidP="0055527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рп </w:t>
      </w:r>
      <w:r>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w:t>
      </w:r>
      <w:r w:rsidRPr="007B38CC">
        <w:rPr>
          <w:rFonts w:ascii="Times New Roman" w:hAnsi="Times New Roman" w:cs="Times New Roman"/>
          <w:sz w:val="20"/>
          <w:szCs w:val="20"/>
        </w:rPr>
        <w:t>индивидуальных рационов питания (сухпайков)</w:t>
      </w:r>
      <w:r w:rsidRPr="007B38CC">
        <w:rPr>
          <w:rFonts w:ascii="Times New Roman" w:eastAsia="Calibri" w:hAnsi="Times New Roman" w:cs="Times New Roman"/>
          <w:sz w:val="20"/>
          <w:szCs w:val="20"/>
        </w:rPr>
        <w:t>;</w:t>
      </w:r>
    </w:p>
    <w:p w:rsidR="00555273" w:rsidRPr="007B38CC" w:rsidRDefault="00555273" w:rsidP="00555273">
      <w:pPr>
        <w:widowControl w:val="0"/>
        <w:autoSpaceDE w:val="0"/>
        <w:autoSpaceDN w:val="0"/>
        <w:adjustRightInd w:val="0"/>
        <w:spacing w:after="0" w:line="240" w:lineRule="auto"/>
        <w:ind w:firstLine="567"/>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рп – цена 1-го </w:t>
      </w:r>
      <w:r w:rsidRPr="007B38CC">
        <w:rPr>
          <w:rFonts w:ascii="Times New Roman" w:hAnsi="Times New Roman" w:cs="Times New Roman"/>
          <w:sz w:val="20"/>
          <w:szCs w:val="20"/>
        </w:rPr>
        <w:t>индивидуального рациона питания (сухпайка).</w:t>
      </w:r>
    </w:p>
    <w:p w:rsidR="00555273" w:rsidRPr="007B38CC" w:rsidRDefault="00555273" w:rsidP="00876594">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Style w:val="ad"/>
        <w:tblW w:w="9355" w:type="dxa"/>
        <w:tblInd w:w="392" w:type="dxa"/>
        <w:tblLayout w:type="fixed"/>
        <w:tblLook w:val="04A0" w:firstRow="1" w:lastRow="0" w:firstColumn="1" w:lastColumn="0" w:noHBand="0" w:noVBand="1"/>
      </w:tblPr>
      <w:tblGrid>
        <w:gridCol w:w="4962"/>
        <w:gridCol w:w="4393"/>
      </w:tblGrid>
      <w:tr w:rsidR="00555273" w:rsidRPr="007B38CC" w:rsidTr="00876594">
        <w:trPr>
          <w:trHeight w:val="327"/>
        </w:trPr>
        <w:tc>
          <w:tcPr>
            <w:tcW w:w="4962" w:type="dxa"/>
            <w:vAlign w:val="center"/>
            <w:hideMark/>
          </w:tcPr>
          <w:p w:rsidR="00555273" w:rsidRPr="007B38CC" w:rsidRDefault="00555273" w:rsidP="00951BDC">
            <w:pPr>
              <w:widowControl w:val="0"/>
              <w:autoSpaceDE w:val="0"/>
              <w:autoSpaceDN w:val="0"/>
              <w:adjustRightInd w:val="0"/>
              <w:jc w:val="center"/>
              <w:rPr>
                <w:rFonts w:ascii="Times New Roman" w:hAnsi="Times New Roman" w:cs="Times New Roman"/>
                <w:sz w:val="20"/>
                <w:szCs w:val="20"/>
              </w:rPr>
            </w:pPr>
            <w:r w:rsidRPr="007B38CC">
              <w:rPr>
                <w:rFonts w:ascii="Times New Roman" w:eastAsia="Calibri" w:hAnsi="Times New Roman" w:cs="Times New Roman"/>
                <w:sz w:val="20"/>
                <w:szCs w:val="20"/>
              </w:rPr>
              <w:t xml:space="preserve">Количество </w:t>
            </w:r>
            <w:r w:rsidRPr="007B38CC">
              <w:rPr>
                <w:rFonts w:ascii="Times New Roman" w:hAnsi="Times New Roman" w:cs="Times New Roman"/>
                <w:sz w:val="20"/>
                <w:szCs w:val="20"/>
              </w:rPr>
              <w:t>индивидуальных рационов питания (сухпайков)</w:t>
            </w:r>
          </w:p>
          <w:p w:rsidR="00555273" w:rsidRPr="007B38CC" w:rsidRDefault="00BF1D9F" w:rsidP="00951BDC">
            <w:pPr>
              <w:widowControl w:val="0"/>
              <w:autoSpaceDE w:val="0"/>
              <w:autoSpaceDN w:val="0"/>
              <w:adjustRightInd w:val="0"/>
              <w:jc w:val="center"/>
              <w:rPr>
                <w:rFonts w:ascii="Times New Roman" w:hAnsi="Times New Roman" w:cs="Times New Roman"/>
                <w:sz w:val="20"/>
                <w:szCs w:val="20"/>
              </w:rPr>
            </w:pPr>
            <w:r>
              <w:rPr>
                <w:rFonts w:ascii="Times New Roman" w:hAnsi="Times New Roman" w:cs="Times New Roman"/>
                <w:sz w:val="20"/>
                <w:szCs w:val="20"/>
              </w:rPr>
              <w:t xml:space="preserve"> </w:t>
            </w:r>
            <w:r w:rsidR="00555273" w:rsidRPr="007B38CC">
              <w:rPr>
                <w:rFonts w:ascii="Times New Roman" w:hAnsi="Times New Roman" w:cs="Times New Roman"/>
                <w:sz w:val="20"/>
                <w:szCs w:val="20"/>
              </w:rPr>
              <w:t>(шт.)</w:t>
            </w:r>
          </w:p>
        </w:tc>
        <w:tc>
          <w:tcPr>
            <w:tcW w:w="4393" w:type="dxa"/>
            <w:vAlign w:val="center"/>
            <w:hideMark/>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 xml:space="preserve">Цена </w:t>
            </w:r>
            <w:r w:rsidRPr="007B38CC">
              <w:rPr>
                <w:rFonts w:ascii="Times New Roman" w:eastAsia="Calibri" w:hAnsi="Times New Roman" w:cs="Times New Roman"/>
                <w:sz w:val="20"/>
                <w:szCs w:val="20"/>
              </w:rPr>
              <w:t xml:space="preserve">1-го </w:t>
            </w:r>
            <w:r w:rsidRPr="007B38CC">
              <w:rPr>
                <w:rFonts w:ascii="Times New Roman" w:hAnsi="Times New Roman" w:cs="Times New Roman"/>
                <w:sz w:val="20"/>
                <w:szCs w:val="20"/>
              </w:rPr>
              <w:t>индивидуального рациона</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 xml:space="preserve"> питания (сухпайка)</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 xml:space="preserve"> (руб.)</w:t>
            </w:r>
          </w:p>
        </w:tc>
      </w:tr>
      <w:tr w:rsidR="00555273" w:rsidRPr="007B38CC" w:rsidTr="00876594">
        <w:trPr>
          <w:trHeight w:hRule="exact" w:val="559"/>
        </w:trPr>
        <w:tc>
          <w:tcPr>
            <w:tcW w:w="4962" w:type="dxa"/>
            <w:noWrap/>
            <w:hideMark/>
          </w:tcPr>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150</w:t>
            </w:r>
          </w:p>
          <w:p w:rsidR="00555273" w:rsidRPr="007B38CC" w:rsidRDefault="00555273" w:rsidP="00951BDC">
            <w:pPr>
              <w:jc w:val="center"/>
              <w:rPr>
                <w:rFonts w:ascii="Times New Roman" w:hAnsi="Times New Roman" w:cs="Times New Roman"/>
                <w:sz w:val="20"/>
                <w:szCs w:val="20"/>
              </w:rPr>
            </w:pPr>
          </w:p>
        </w:tc>
        <w:tc>
          <w:tcPr>
            <w:tcW w:w="4393" w:type="dxa"/>
            <w:noWrap/>
            <w:hideMark/>
          </w:tcPr>
          <w:p w:rsidR="00555273" w:rsidRPr="007B38CC" w:rsidRDefault="00555273" w:rsidP="00951BDC">
            <w:pPr>
              <w:jc w:val="center"/>
              <w:rPr>
                <w:rFonts w:ascii="Times New Roman" w:hAnsi="Times New Roman" w:cs="Times New Roman"/>
                <w:sz w:val="20"/>
                <w:szCs w:val="20"/>
              </w:rPr>
            </w:pP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2 000,00</w:t>
            </w:r>
          </w:p>
        </w:tc>
      </w:tr>
    </w:tbl>
    <w:p w:rsidR="00555273" w:rsidRDefault="00555273" w:rsidP="00555273">
      <w:pPr>
        <w:pStyle w:val="a3"/>
        <w:tabs>
          <w:tab w:val="left" w:pos="1276"/>
        </w:tabs>
        <w:autoSpaceDE w:val="0"/>
        <w:autoSpaceDN w:val="0"/>
        <w:adjustRightInd w:val="0"/>
        <w:spacing w:after="0" w:line="240" w:lineRule="auto"/>
        <w:ind w:left="709"/>
        <w:jc w:val="both"/>
        <w:rPr>
          <w:rFonts w:ascii="Times New Roman" w:hAnsi="Times New Roman" w:cs="Times New Roman"/>
          <w:sz w:val="26"/>
          <w:szCs w:val="26"/>
        </w:rPr>
      </w:pPr>
    </w:p>
    <w:p w:rsidR="00555273" w:rsidRDefault="00555273" w:rsidP="008F19E1">
      <w:pPr>
        <w:pStyle w:val="a3"/>
        <w:numPr>
          <w:ilvl w:val="1"/>
          <w:numId w:val="55"/>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910823">
        <w:rPr>
          <w:rFonts w:ascii="Times New Roman" w:hAnsi="Times New Roman" w:cs="Times New Roman"/>
          <w:sz w:val="26"/>
          <w:szCs w:val="26"/>
        </w:rPr>
        <w:t>Затраты на приобретение горюче-смазочных материалов</w:t>
      </w:r>
    </w:p>
    <w:p w:rsidR="00555273" w:rsidRPr="00910823" w:rsidRDefault="00555273" w:rsidP="00555273">
      <w:pPr>
        <w:pStyle w:val="a3"/>
        <w:tabs>
          <w:tab w:val="left" w:pos="1276"/>
        </w:tabs>
        <w:autoSpaceDE w:val="0"/>
        <w:autoSpaceDN w:val="0"/>
        <w:adjustRightInd w:val="0"/>
        <w:spacing w:after="0" w:line="240" w:lineRule="auto"/>
        <w:ind w:left="709"/>
        <w:jc w:val="both"/>
        <w:rPr>
          <w:rFonts w:ascii="Times New Roman" w:hAnsi="Times New Roman" w:cs="Times New Roman"/>
          <w:sz w:val="26"/>
          <w:szCs w:val="26"/>
        </w:rPr>
      </w:pPr>
    </w:p>
    <w:p w:rsidR="00555273" w:rsidRPr="00876594" w:rsidRDefault="00F64165" w:rsidP="00876594">
      <w:pPr>
        <w:widowControl w:val="0"/>
        <w:autoSpaceDE w:val="0"/>
        <w:autoSpaceDN w:val="0"/>
        <w:adjustRightInd w:val="0"/>
        <w:spacing w:after="0" w:line="240" w:lineRule="auto"/>
        <w:jc w:val="both"/>
        <w:rPr>
          <w:rFonts w:ascii="Times New Roman" w:hAnsi="Times New Roman" w:cs="Times New Roman"/>
          <w:sz w:val="20"/>
          <w:szCs w:val="20"/>
        </w:rPr>
      </w:pPr>
      <m:oMathPara>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rPr>
                <m:t>З</m:t>
              </m:r>
            </m:e>
            <m:sub>
              <m:r>
                <m:rPr>
                  <m:sty m:val="p"/>
                </m:rPr>
                <w:rPr>
                  <w:rFonts w:ascii="Cambria Math" w:hAnsi="Cambria Math" w:cs="Times New Roman"/>
                  <w:sz w:val="20"/>
                  <w:szCs w:val="20"/>
                  <w:lang w:val="en-US"/>
                </w:rPr>
                <m:t>rcm</m:t>
              </m:r>
            </m:sub>
          </m:sSub>
          <m:r>
            <w:rPr>
              <w:rFonts w:ascii="Cambria Math" w:hAnsi="Cambria Math" w:cs="Times New Roman"/>
              <w:sz w:val="20"/>
              <w:szCs w:val="20"/>
            </w:rPr>
            <m:t>=</m:t>
          </m:r>
          <m:nary>
            <m:naryPr>
              <m:chr m:val="∑"/>
              <m:limLoc m:val="undOvr"/>
              <m:ctrlPr>
                <w:rPr>
                  <w:rFonts w:ascii="Cambria Math" w:hAnsi="Cambria Math" w:cs="Times New Roman"/>
                  <w:i/>
                  <w:sz w:val="20"/>
                  <w:szCs w:val="20"/>
                  <w:lang w:val="en-US"/>
                </w:rPr>
              </m:ctrlPr>
            </m:naryPr>
            <m:sub>
              <m:r>
                <w:rPr>
                  <w:rFonts w:ascii="Cambria Math" w:hAnsi="Cambria Math" w:cs="Times New Roman"/>
                  <w:sz w:val="20"/>
                  <w:szCs w:val="20"/>
                  <w:lang w:val="en-US"/>
                </w:rPr>
                <m:t>i</m:t>
              </m:r>
              <m:r>
                <w:rPr>
                  <w:rFonts w:ascii="Cambria Math" w:hAnsi="Cambria Math" w:cs="Times New Roman"/>
                  <w:sz w:val="20"/>
                  <w:szCs w:val="20"/>
                </w:rPr>
                <m:t>=1</m:t>
              </m:r>
            </m:sub>
            <m:sup>
              <m:r>
                <w:rPr>
                  <w:rFonts w:ascii="Cambria Math" w:hAnsi="Cambria Math" w:cs="Times New Roman"/>
                  <w:sz w:val="20"/>
                  <w:szCs w:val="20"/>
                  <w:lang w:val="en-US"/>
                </w:rPr>
                <m:t>n</m:t>
              </m:r>
            </m:sup>
            <m:e>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H</m:t>
                  </m:r>
                </m:e>
                <m:sub>
                  <m:r>
                    <m:rPr>
                      <m:sty m:val="p"/>
                    </m:rPr>
                    <w:rPr>
                      <w:rFonts w:ascii="Cambria Math" w:hAnsi="Cambria Math" w:cs="Times New Roman"/>
                      <w:sz w:val="20"/>
                      <w:szCs w:val="20"/>
                      <w:lang w:val="en-US"/>
                    </w:rPr>
                    <m:t>ircm</m:t>
                  </m:r>
                </m:sub>
              </m:sSub>
            </m:e>
          </m:nary>
          <m: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ircm</m:t>
              </m:r>
            </m:sub>
          </m:sSub>
          <m: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ircm</m:t>
              </m:r>
            </m:sub>
          </m:sSub>
          <m:r>
            <w:rPr>
              <w:rFonts w:ascii="Cambria Math" w:hAnsi="Cambria Math" w:cs="Times New Roman"/>
              <w:sz w:val="20"/>
              <w:szCs w:val="20"/>
            </w:rPr>
            <m:t xml:space="preserve">× </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S</m:t>
              </m:r>
            </m:e>
            <m:sub>
              <m:r>
                <m:rPr>
                  <m:sty m:val="p"/>
                </m:rPr>
                <w:rPr>
                  <w:rFonts w:ascii="Cambria Math" w:hAnsi="Cambria Math" w:cs="Times New Roman"/>
                  <w:sz w:val="20"/>
                  <w:szCs w:val="20"/>
                  <w:lang w:val="en-US"/>
                </w:rPr>
                <m:t>ircm</m:t>
              </m:r>
            </m:sub>
          </m:sSub>
        </m:oMath>
      </m:oMathPara>
    </w:p>
    <w:p w:rsidR="00555273" w:rsidRPr="007B38CC" w:rsidRDefault="00555273"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7B38CC" w:rsidRDefault="00F64165" w:rsidP="00876594">
      <w:pPr>
        <w:pStyle w:val="a3"/>
        <w:widowControl w:val="0"/>
        <w:autoSpaceDE w:val="0"/>
        <w:autoSpaceDN w:val="0"/>
        <w:adjustRightInd w:val="0"/>
        <w:spacing w:after="0" w:line="240" w:lineRule="auto"/>
        <w:ind w:left="0"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H</m:t>
            </m:r>
          </m:e>
          <m:sub>
            <m:r>
              <m:rPr>
                <m:sty m:val="p"/>
              </m:rPr>
              <w:rPr>
                <w:rFonts w:ascii="Cambria Math" w:hAnsi="Cambria Math" w:cs="Times New Roman"/>
                <w:sz w:val="20"/>
                <w:szCs w:val="20"/>
                <w:lang w:val="en-US"/>
              </w:rPr>
              <m:t>ircm</m:t>
            </m:r>
          </m:sub>
        </m:sSub>
      </m:oMath>
      <w:r w:rsidR="00555273" w:rsidRPr="007B38CC">
        <w:rPr>
          <w:rFonts w:ascii="Times New Roman" w:hAnsi="Times New Roman" w:cs="Times New Roman"/>
          <w:sz w:val="20"/>
          <w:szCs w:val="20"/>
        </w:rPr>
        <w:t xml:space="preserve"> </w:t>
      </w:r>
      <w:r w:rsidR="00555273">
        <w:rPr>
          <w:rFonts w:ascii="Times New Roman" w:hAnsi="Times New Roman" w:cs="Times New Roman"/>
          <w:sz w:val="20"/>
          <w:szCs w:val="20"/>
        </w:rPr>
        <w:t>–</w:t>
      </w:r>
      <w:r w:rsidR="00555273" w:rsidRPr="007B38CC">
        <w:rPr>
          <w:rFonts w:ascii="Times New Roman" w:hAnsi="Times New Roman" w:cs="Times New Roman"/>
          <w:sz w:val="20"/>
          <w:szCs w:val="20"/>
        </w:rPr>
        <w:t xml:space="preserve"> норма расхода топлива на 100 километров пробега</w:t>
      </w:r>
      <w:r w:rsidR="00555273">
        <w:rPr>
          <w:rFonts w:ascii="Times New Roman" w:hAnsi="Times New Roman" w:cs="Times New Roman"/>
          <w:sz w:val="20"/>
          <w:szCs w:val="20"/>
        </w:rPr>
        <w:t xml:space="preserve"> одного</w:t>
      </w:r>
      <w:r w:rsidR="00555273" w:rsidRPr="007B38CC">
        <w:rPr>
          <w:rFonts w:ascii="Times New Roman" w:hAnsi="Times New Roman" w:cs="Times New Roman"/>
          <w:sz w:val="20"/>
          <w:szCs w:val="20"/>
        </w:rPr>
        <w:t xml:space="preserve"> i-го транспортного средства согласно методическим </w:t>
      </w:r>
      <w:hyperlink r:id="rId86" w:history="1">
        <w:r w:rsidR="00555273" w:rsidRPr="007B38CC">
          <w:rPr>
            <w:rFonts w:ascii="Times New Roman" w:hAnsi="Times New Roman" w:cs="Times New Roman"/>
            <w:sz w:val="20"/>
            <w:szCs w:val="20"/>
          </w:rPr>
          <w:t>рекомендациям</w:t>
        </w:r>
      </w:hyperlink>
      <w:r w:rsidR="00555273" w:rsidRPr="007B38CC">
        <w:rPr>
          <w:rFonts w:ascii="Times New Roman" w:hAnsi="Times New Roman" w:cs="Times New Roman"/>
          <w:sz w:val="20"/>
          <w:szCs w:val="20"/>
        </w:rPr>
        <w:t xml:space="preserve"> «Нормы расхода топлив и смазочных материалов на автомобильном транспорте», предусмотренным приложением к распоряжению Министерства транспорта </w:t>
      </w:r>
      <w:r w:rsidR="00555273">
        <w:rPr>
          <w:rFonts w:ascii="Times New Roman" w:hAnsi="Times New Roman" w:cs="Times New Roman"/>
          <w:sz w:val="20"/>
          <w:szCs w:val="20"/>
        </w:rPr>
        <w:t xml:space="preserve">Российской Федерации от 14.03. 2008 </w:t>
      </w:r>
      <w:r w:rsidR="00555273" w:rsidRPr="007B38CC">
        <w:rPr>
          <w:rFonts w:ascii="Times New Roman" w:hAnsi="Times New Roman" w:cs="Times New Roman"/>
          <w:sz w:val="20"/>
          <w:szCs w:val="20"/>
        </w:rPr>
        <w:t>№ АМ-23-р;</w:t>
      </w:r>
    </w:p>
    <w:p w:rsidR="00555273" w:rsidRPr="007B38CC" w:rsidRDefault="00F64165" w:rsidP="00876594">
      <w:pPr>
        <w:pStyle w:val="a3"/>
        <w:widowControl w:val="0"/>
        <w:autoSpaceDE w:val="0"/>
        <w:autoSpaceDN w:val="0"/>
        <w:adjustRightInd w:val="0"/>
        <w:spacing w:after="0" w:line="240" w:lineRule="auto"/>
        <w:ind w:left="0"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ircm</m:t>
            </m:r>
          </m:sub>
        </m:sSub>
      </m:oMath>
      <w:r w:rsidR="00555273">
        <w:rPr>
          <w:rFonts w:ascii="Times New Roman" w:hAnsi="Times New Roman" w:cs="Times New Roman"/>
          <w:sz w:val="20"/>
          <w:szCs w:val="20"/>
        </w:rPr>
        <w:t xml:space="preserve"> – цена одного</w:t>
      </w:r>
      <w:r w:rsidR="00555273" w:rsidRPr="007B38CC">
        <w:rPr>
          <w:rFonts w:ascii="Times New Roman" w:hAnsi="Times New Roman" w:cs="Times New Roman"/>
          <w:sz w:val="20"/>
          <w:szCs w:val="20"/>
        </w:rPr>
        <w:t xml:space="preserve"> литра горюче-смазочного материала по i-му транспортному средству;</w:t>
      </w:r>
    </w:p>
    <w:p w:rsidR="00555273" w:rsidRPr="007B38CC" w:rsidRDefault="00F64165" w:rsidP="00876594">
      <w:pPr>
        <w:pStyle w:val="a3"/>
        <w:widowControl w:val="0"/>
        <w:autoSpaceDE w:val="0"/>
        <w:autoSpaceDN w:val="0"/>
        <w:adjustRightInd w:val="0"/>
        <w:spacing w:after="0" w:line="240" w:lineRule="auto"/>
        <w:ind w:left="0"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ircm</m:t>
            </m:r>
          </m:sub>
        </m:sSub>
      </m:oMath>
      <w:r w:rsidR="00555273" w:rsidRPr="007B38CC">
        <w:rPr>
          <w:rFonts w:ascii="Times New Roman" w:hAnsi="Times New Roman" w:cs="Times New Roman"/>
          <w:sz w:val="20"/>
          <w:szCs w:val="20"/>
        </w:rPr>
        <w:t xml:space="preserve"> </w:t>
      </w:r>
      <w:r w:rsidR="00555273">
        <w:rPr>
          <w:rFonts w:ascii="Times New Roman" w:hAnsi="Times New Roman" w:cs="Times New Roman"/>
          <w:sz w:val="20"/>
          <w:szCs w:val="20"/>
        </w:rPr>
        <w:t>–</w:t>
      </w:r>
      <w:r w:rsidR="00555273" w:rsidRPr="007B38CC">
        <w:rPr>
          <w:rFonts w:ascii="Times New Roman" w:hAnsi="Times New Roman" w:cs="Times New Roman"/>
          <w:sz w:val="20"/>
          <w:szCs w:val="20"/>
        </w:rPr>
        <w:t xml:space="preserve"> планируемое количество рабочих дней использования i-го транспортного средства в очередном финансовом году;</w:t>
      </w:r>
    </w:p>
    <w:p w:rsidR="00555273" w:rsidRPr="007B38CC" w:rsidRDefault="00F64165" w:rsidP="00876594">
      <w:pPr>
        <w:pStyle w:val="a3"/>
        <w:widowControl w:val="0"/>
        <w:autoSpaceDE w:val="0"/>
        <w:autoSpaceDN w:val="0"/>
        <w:adjustRightInd w:val="0"/>
        <w:spacing w:after="0" w:line="240" w:lineRule="auto"/>
        <w:ind w:left="0"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S</m:t>
            </m:r>
          </m:e>
          <m:sub>
            <m:r>
              <m:rPr>
                <m:sty m:val="p"/>
              </m:rPr>
              <w:rPr>
                <w:rFonts w:ascii="Cambria Math" w:hAnsi="Cambria Math" w:cs="Times New Roman"/>
                <w:sz w:val="20"/>
                <w:szCs w:val="20"/>
                <w:lang w:val="en-US"/>
              </w:rPr>
              <m:t>ircm</m:t>
            </m:r>
          </m:sub>
        </m:sSub>
      </m:oMath>
      <w:r w:rsidR="00555273" w:rsidRPr="007B38CC">
        <w:rPr>
          <w:rFonts w:ascii="Times New Roman" w:hAnsi="Times New Roman" w:cs="Times New Roman"/>
          <w:sz w:val="20"/>
          <w:szCs w:val="20"/>
        </w:rPr>
        <w:t xml:space="preserve"> – среднесуточный пробег</w:t>
      </w:r>
      <w:r w:rsidR="00555273">
        <w:rPr>
          <w:rFonts w:ascii="Times New Roman" w:hAnsi="Times New Roman" w:cs="Times New Roman"/>
          <w:sz w:val="20"/>
          <w:szCs w:val="20"/>
        </w:rPr>
        <w:t xml:space="preserve"> одного</w:t>
      </w:r>
      <w:r w:rsidR="00555273" w:rsidRPr="007B38CC">
        <w:rPr>
          <w:rFonts w:ascii="Times New Roman" w:hAnsi="Times New Roman" w:cs="Times New Roman"/>
          <w:sz w:val="20"/>
          <w:szCs w:val="20"/>
        </w:rPr>
        <w:t xml:space="preserve"> i-го транспортного средства.</w:t>
      </w:r>
    </w:p>
    <w:p w:rsidR="00555273" w:rsidRPr="007B38CC" w:rsidRDefault="00555273" w:rsidP="00555273">
      <w:pPr>
        <w:pStyle w:val="a3"/>
        <w:widowControl w:val="0"/>
        <w:autoSpaceDE w:val="0"/>
        <w:autoSpaceDN w:val="0"/>
        <w:adjustRightInd w:val="0"/>
        <w:spacing w:after="0" w:line="240" w:lineRule="auto"/>
        <w:ind w:left="0"/>
        <w:jc w:val="both"/>
        <w:rPr>
          <w:rFonts w:ascii="Times New Roman" w:hAnsi="Times New Roman" w:cs="Times New Roman"/>
          <w:sz w:val="20"/>
          <w:szCs w:val="20"/>
        </w:rPr>
      </w:pPr>
    </w:p>
    <w:tbl>
      <w:tblPr>
        <w:tblW w:w="9644" w:type="dxa"/>
        <w:tblInd w:w="103" w:type="dxa"/>
        <w:tblLayout w:type="fixed"/>
        <w:tblLook w:val="04A0" w:firstRow="1" w:lastRow="0" w:firstColumn="1" w:lastColumn="0" w:noHBand="0" w:noVBand="1"/>
      </w:tblPr>
      <w:tblGrid>
        <w:gridCol w:w="2195"/>
        <w:gridCol w:w="2671"/>
        <w:gridCol w:w="2915"/>
        <w:gridCol w:w="1863"/>
      </w:tblGrid>
      <w:tr w:rsidR="00555273" w:rsidRPr="007B38CC" w:rsidTr="00951BDC">
        <w:trPr>
          <w:trHeight w:val="1523"/>
        </w:trPr>
        <w:tc>
          <w:tcPr>
            <w:tcW w:w="21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Норма расхода топлива на 100 километров пробега</w:t>
            </w:r>
            <w:r w:rsidR="00BF1D9F">
              <w:rPr>
                <w:rFonts w:ascii="Times New Roman" w:hAnsi="Times New Roman" w:cs="Times New Roman"/>
                <w:sz w:val="20"/>
                <w:szCs w:val="20"/>
              </w:rPr>
              <w:t xml:space="preserve"> </w:t>
            </w:r>
            <w:r>
              <w:rPr>
                <w:rFonts w:ascii="Times New Roman" w:hAnsi="Times New Roman" w:cs="Times New Roman"/>
                <w:sz w:val="20"/>
                <w:szCs w:val="20"/>
              </w:rPr>
              <w:t>одного</w:t>
            </w:r>
            <w:r w:rsidR="00BF1D9F">
              <w:rPr>
                <w:rFonts w:ascii="Times New Roman" w:hAnsi="Times New Roman" w:cs="Times New Roman"/>
                <w:sz w:val="20"/>
                <w:szCs w:val="20"/>
              </w:rPr>
              <w:t xml:space="preserve"> </w:t>
            </w:r>
            <w:r>
              <w:rPr>
                <w:rFonts w:ascii="Times New Roman" w:hAnsi="Times New Roman" w:cs="Times New Roman"/>
                <w:sz w:val="20"/>
                <w:szCs w:val="20"/>
                <w:lang w:val="en-US"/>
              </w:rPr>
              <w:t>i</w:t>
            </w:r>
            <w:r w:rsidRPr="00BE57ED">
              <w:rPr>
                <w:rFonts w:ascii="Times New Roman" w:hAnsi="Times New Roman" w:cs="Times New Roman"/>
                <w:sz w:val="20"/>
                <w:szCs w:val="20"/>
              </w:rPr>
              <w:t>-</w:t>
            </w:r>
            <w:r>
              <w:rPr>
                <w:rFonts w:ascii="Times New Roman" w:hAnsi="Times New Roman" w:cs="Times New Roman"/>
                <w:sz w:val="20"/>
                <w:szCs w:val="20"/>
              </w:rPr>
              <w:t xml:space="preserve">го </w:t>
            </w:r>
            <w:r w:rsidRPr="007B38CC">
              <w:rPr>
                <w:rFonts w:ascii="Times New Roman" w:hAnsi="Times New Roman" w:cs="Times New Roman"/>
                <w:sz w:val="20"/>
                <w:szCs w:val="20"/>
              </w:rPr>
              <w:t>транспортного средства</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(л.)</w:t>
            </w:r>
          </w:p>
        </w:tc>
        <w:tc>
          <w:tcPr>
            <w:tcW w:w="2671"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Цена одного</w:t>
            </w:r>
            <w:r w:rsidRPr="007B38CC">
              <w:rPr>
                <w:rFonts w:ascii="Times New Roman" w:hAnsi="Times New Roman" w:cs="Times New Roman"/>
                <w:sz w:val="20"/>
                <w:szCs w:val="20"/>
              </w:rPr>
              <w:t xml:space="preserve"> литра гор</w:t>
            </w:r>
            <w:r>
              <w:rPr>
                <w:rFonts w:ascii="Times New Roman" w:hAnsi="Times New Roman" w:cs="Times New Roman"/>
                <w:sz w:val="20"/>
                <w:szCs w:val="20"/>
              </w:rPr>
              <w:t>юче-смазочного материала по одному</w:t>
            </w:r>
            <w:r w:rsidRPr="00BE57ED">
              <w:rPr>
                <w:rFonts w:ascii="Times New Roman" w:hAnsi="Times New Roman" w:cs="Times New Roman"/>
                <w:sz w:val="20"/>
                <w:szCs w:val="20"/>
              </w:rPr>
              <w:t xml:space="preserve"> </w:t>
            </w:r>
            <w:r>
              <w:rPr>
                <w:rFonts w:ascii="Times New Roman" w:hAnsi="Times New Roman" w:cs="Times New Roman"/>
                <w:sz w:val="20"/>
                <w:szCs w:val="20"/>
                <w:lang w:val="en-US"/>
              </w:rPr>
              <w:t>i</w:t>
            </w:r>
            <w:r w:rsidRPr="00BE57ED">
              <w:rPr>
                <w:rFonts w:ascii="Times New Roman" w:hAnsi="Times New Roman" w:cs="Times New Roman"/>
                <w:sz w:val="20"/>
                <w:szCs w:val="20"/>
              </w:rPr>
              <w:t>-</w:t>
            </w:r>
            <w:r>
              <w:rPr>
                <w:rFonts w:ascii="Times New Roman" w:hAnsi="Times New Roman" w:cs="Times New Roman"/>
                <w:sz w:val="20"/>
                <w:szCs w:val="20"/>
              </w:rPr>
              <w:t>му</w:t>
            </w:r>
            <w:r w:rsidRPr="007B38CC">
              <w:rPr>
                <w:rFonts w:ascii="Times New Roman" w:hAnsi="Times New Roman" w:cs="Times New Roman"/>
                <w:sz w:val="20"/>
                <w:szCs w:val="20"/>
              </w:rPr>
              <w:t xml:space="preserve"> транспортному средству</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(руб.)</w:t>
            </w:r>
          </w:p>
        </w:tc>
        <w:tc>
          <w:tcPr>
            <w:tcW w:w="2915"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Планируемое количество рабочих дней использования </w:t>
            </w:r>
          </w:p>
          <w:p w:rsidR="00555273" w:rsidRPr="007B38CC" w:rsidRDefault="00555273" w:rsidP="00951BDC">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одного</w:t>
            </w:r>
            <w:r w:rsidRPr="00BE57ED">
              <w:rPr>
                <w:rFonts w:ascii="Times New Roman" w:hAnsi="Times New Roman" w:cs="Times New Roman"/>
                <w:sz w:val="20"/>
                <w:szCs w:val="20"/>
              </w:rPr>
              <w:t xml:space="preserve"> </w:t>
            </w:r>
            <w:r>
              <w:rPr>
                <w:rFonts w:ascii="Times New Roman" w:hAnsi="Times New Roman" w:cs="Times New Roman"/>
                <w:sz w:val="20"/>
                <w:szCs w:val="20"/>
                <w:lang w:val="en-US"/>
              </w:rPr>
              <w:t>i</w:t>
            </w:r>
            <w:r w:rsidRPr="00BE57ED">
              <w:rPr>
                <w:rFonts w:ascii="Times New Roman" w:hAnsi="Times New Roman" w:cs="Times New Roman"/>
                <w:sz w:val="20"/>
                <w:szCs w:val="20"/>
              </w:rPr>
              <w:t>-</w:t>
            </w:r>
            <w:r>
              <w:rPr>
                <w:rFonts w:ascii="Times New Roman" w:hAnsi="Times New Roman" w:cs="Times New Roman"/>
                <w:sz w:val="20"/>
                <w:szCs w:val="20"/>
              </w:rPr>
              <w:t xml:space="preserve"> го</w:t>
            </w:r>
            <w:r w:rsidRPr="007B38CC">
              <w:rPr>
                <w:rFonts w:ascii="Times New Roman" w:hAnsi="Times New Roman" w:cs="Times New Roman"/>
                <w:sz w:val="20"/>
                <w:szCs w:val="20"/>
              </w:rPr>
              <w:t xml:space="preserve"> транспортного средства в очередном финансовом году</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(дней)</w:t>
            </w:r>
          </w:p>
        </w:tc>
        <w:tc>
          <w:tcPr>
            <w:tcW w:w="1863" w:type="dxa"/>
            <w:tcBorders>
              <w:top w:val="single" w:sz="4" w:space="0" w:color="auto"/>
              <w:left w:val="nil"/>
              <w:bottom w:val="single" w:sz="4" w:space="0" w:color="auto"/>
              <w:right w:val="single" w:sz="4" w:space="0" w:color="auto"/>
            </w:tcBorders>
            <w:shd w:val="clear" w:color="auto" w:fill="auto"/>
            <w:vAlign w:val="center"/>
            <w:hideMark/>
          </w:tcPr>
          <w:p w:rsidR="00555273" w:rsidRPr="007B38CC" w:rsidRDefault="00555273" w:rsidP="00951BDC">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Среднесуточный пробег одного </w:t>
            </w:r>
            <w:r>
              <w:rPr>
                <w:rFonts w:ascii="Times New Roman" w:hAnsi="Times New Roman" w:cs="Times New Roman"/>
                <w:sz w:val="20"/>
                <w:szCs w:val="20"/>
                <w:lang w:val="en-US"/>
              </w:rPr>
              <w:t>i</w:t>
            </w:r>
            <w:r w:rsidRPr="00AE6AD9">
              <w:rPr>
                <w:rFonts w:ascii="Times New Roman" w:hAnsi="Times New Roman" w:cs="Times New Roman"/>
                <w:sz w:val="20"/>
                <w:szCs w:val="20"/>
              </w:rPr>
              <w:t>-</w:t>
            </w:r>
            <w:r>
              <w:rPr>
                <w:rFonts w:ascii="Times New Roman" w:hAnsi="Times New Roman" w:cs="Times New Roman"/>
                <w:sz w:val="20"/>
                <w:szCs w:val="20"/>
              </w:rPr>
              <w:t>го</w:t>
            </w:r>
            <w:r w:rsidRPr="007B38CC">
              <w:rPr>
                <w:rFonts w:ascii="Times New Roman" w:hAnsi="Times New Roman" w:cs="Times New Roman"/>
                <w:sz w:val="20"/>
                <w:szCs w:val="20"/>
              </w:rPr>
              <w:t xml:space="preserve"> транспортного средства</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(км.)</w:t>
            </w:r>
          </w:p>
        </w:tc>
      </w:tr>
      <w:tr w:rsidR="00555273" w:rsidRPr="007B38CC" w:rsidTr="00951BDC">
        <w:trPr>
          <w:trHeight w:val="300"/>
        </w:trPr>
        <w:tc>
          <w:tcPr>
            <w:tcW w:w="2195" w:type="dxa"/>
            <w:tcBorders>
              <w:top w:val="nil"/>
              <w:left w:val="single" w:sz="4" w:space="0" w:color="auto"/>
              <w:bottom w:val="single" w:sz="4" w:space="0" w:color="auto"/>
              <w:right w:val="single" w:sz="4" w:space="0" w:color="auto"/>
            </w:tcBorders>
            <w:shd w:val="clear" w:color="auto" w:fill="auto"/>
            <w:noWrap/>
            <w:vAlign w:val="bottom"/>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14</w:t>
            </w:r>
          </w:p>
        </w:tc>
        <w:tc>
          <w:tcPr>
            <w:tcW w:w="2671"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50,00</w:t>
            </w:r>
          </w:p>
        </w:tc>
        <w:tc>
          <w:tcPr>
            <w:tcW w:w="2915"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247</w:t>
            </w:r>
          </w:p>
        </w:tc>
        <w:tc>
          <w:tcPr>
            <w:tcW w:w="1863" w:type="dxa"/>
            <w:tcBorders>
              <w:top w:val="nil"/>
              <w:left w:val="nil"/>
              <w:bottom w:val="single" w:sz="4" w:space="0" w:color="auto"/>
              <w:right w:val="single" w:sz="4" w:space="0" w:color="auto"/>
            </w:tcBorders>
            <w:shd w:val="clear" w:color="000000" w:fill="FFFFFF"/>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100</w:t>
            </w:r>
          </w:p>
        </w:tc>
      </w:tr>
    </w:tbl>
    <w:p w:rsidR="00555273" w:rsidRDefault="00555273" w:rsidP="00555273">
      <w:pPr>
        <w:pStyle w:val="a3"/>
        <w:tabs>
          <w:tab w:val="left" w:pos="1276"/>
        </w:tabs>
        <w:autoSpaceDE w:val="0"/>
        <w:autoSpaceDN w:val="0"/>
        <w:adjustRightInd w:val="0"/>
        <w:spacing w:after="0" w:line="240" w:lineRule="auto"/>
        <w:ind w:left="709"/>
        <w:jc w:val="both"/>
        <w:rPr>
          <w:rFonts w:ascii="Times New Roman" w:hAnsi="Times New Roman" w:cs="Times New Roman"/>
          <w:sz w:val="26"/>
          <w:szCs w:val="26"/>
        </w:rPr>
      </w:pPr>
    </w:p>
    <w:p w:rsidR="00555273" w:rsidRPr="00910823" w:rsidRDefault="00555273" w:rsidP="008F19E1">
      <w:pPr>
        <w:pStyle w:val="a3"/>
        <w:numPr>
          <w:ilvl w:val="1"/>
          <w:numId w:val="55"/>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910823">
        <w:rPr>
          <w:rFonts w:ascii="Times New Roman" w:hAnsi="Times New Roman" w:cs="Times New Roman"/>
          <w:sz w:val="26"/>
          <w:szCs w:val="26"/>
        </w:rPr>
        <w:t>Затраты на приобретение мягкого инвентаря, в том числе:</w:t>
      </w:r>
    </w:p>
    <w:p w:rsidR="00555273" w:rsidRPr="00D46BF2" w:rsidRDefault="00555273" w:rsidP="00555273">
      <w:pPr>
        <w:ind w:firstLine="709"/>
        <w:jc w:val="both"/>
        <w:rPr>
          <w:rFonts w:ascii="Times New Roman" w:hAnsi="Times New Roman"/>
          <w:sz w:val="26"/>
          <w:szCs w:val="26"/>
        </w:rPr>
      </w:pPr>
      <w:r>
        <w:rPr>
          <w:rFonts w:ascii="Times New Roman" w:hAnsi="Times New Roman"/>
          <w:sz w:val="26"/>
          <w:szCs w:val="26"/>
        </w:rPr>
        <w:t>11.4.1. Затраты на приобретение спецодежды, мягкого инвентаря для нужд учреждения</w:t>
      </w:r>
    </w:p>
    <w:p w:rsidR="00555273" w:rsidRPr="007B38CC" w:rsidRDefault="00555273" w:rsidP="00555273">
      <w:pPr>
        <w:rPr>
          <w:rFonts w:ascii="Times New Roman" w:hAnsi="Times New Roman"/>
          <w:sz w:val="26"/>
          <w:szCs w:val="26"/>
        </w:rPr>
      </w:pPr>
      <m:oMathPara>
        <m:oMath>
          <m:r>
            <m:rPr>
              <m:sty m:val="p"/>
            </m:rPr>
            <w:rPr>
              <w:rFonts w:ascii="Cambria Math" w:hAnsi="Cambria Math"/>
              <w:sz w:val="20"/>
              <w:szCs w:val="20"/>
            </w:rPr>
            <m:t>З спец=</m:t>
          </m:r>
          <m:nary>
            <m:naryPr>
              <m:chr m:val="∑"/>
              <m:limLoc m:val="undOvr"/>
              <m:ctrlPr>
                <w:rPr>
                  <w:rFonts w:ascii="Cambria Math" w:hAnsi="Cambria Math"/>
                </w:rPr>
              </m:ctrlPr>
            </m:naryPr>
            <m:sub>
              <m:r>
                <m:rPr>
                  <m:sty m:val="p"/>
                </m:rPr>
                <w:rPr>
                  <w:rFonts w:ascii="Cambria Math" w:hAnsi="Cambria Math"/>
                  <w:sz w:val="20"/>
                  <w:szCs w:val="20"/>
                </w:rPr>
                <m:t>i=1</m:t>
              </m:r>
            </m:sub>
            <m:sup>
              <m:r>
                <m:rPr>
                  <m:sty m:val="p"/>
                </m:rPr>
                <w:rPr>
                  <w:rFonts w:ascii="Cambria Math" w:hAnsi="Cambria Math"/>
                  <w:sz w:val="20"/>
                  <w:szCs w:val="20"/>
                  <w:lang w:val="en-US"/>
                </w:rPr>
                <m:t>n</m:t>
              </m:r>
            </m:sup>
            <m:e>
              <m:r>
                <m:rPr>
                  <m:sty m:val="p"/>
                </m:rPr>
                <w:rPr>
                  <w:rFonts w:ascii="Cambria Math" w:hAnsi="Cambria Math"/>
                  <w:sz w:val="20"/>
                  <w:szCs w:val="20"/>
                </w:rPr>
                <m:t xml:space="preserve">Q i спец </m:t>
              </m:r>
              <m:r>
                <m:rPr>
                  <m:sty m:val="p"/>
                </m:rPr>
                <w:rPr>
                  <w:rFonts w:ascii="Cambria Math" w:hAnsi="Cambria Math"/>
                  <w:sz w:val="20"/>
                  <w:szCs w:val="20"/>
                  <w:lang w:val="en-US"/>
                </w:rPr>
                <m:t>x</m:t>
              </m:r>
              <m:r>
                <m:rPr>
                  <m:sty m:val="p"/>
                </m:rPr>
                <w:rPr>
                  <w:rFonts w:ascii="Cambria Math" w:hAnsi="Cambria Math"/>
                  <w:sz w:val="20"/>
                  <w:szCs w:val="20"/>
                </w:rPr>
                <m:t xml:space="preserve"> </m:t>
              </m:r>
              <m:r>
                <m:rPr>
                  <m:sty m:val="p"/>
                </m:rPr>
                <w:rPr>
                  <w:rFonts w:ascii="Cambria Math" w:hAnsi="Cambria Math"/>
                  <w:sz w:val="20"/>
                  <w:szCs w:val="20"/>
                  <w:lang w:val="en-US"/>
                </w:rPr>
                <m:t>P</m:t>
              </m:r>
              <m:r>
                <m:rPr>
                  <m:sty m:val="p"/>
                </m:rPr>
                <w:rPr>
                  <w:rFonts w:ascii="Cambria Math" w:hAnsi="Cambria Math"/>
                  <w:sz w:val="20"/>
                  <w:szCs w:val="20"/>
                </w:rPr>
                <m:t xml:space="preserve"> </m:t>
              </m:r>
              <m:r>
                <m:rPr>
                  <m:sty m:val="p"/>
                </m:rPr>
                <w:rPr>
                  <w:rFonts w:ascii="Cambria Math" w:hAnsi="Cambria Math"/>
                  <w:sz w:val="20"/>
                  <w:szCs w:val="20"/>
                  <w:lang w:val="en-US"/>
                </w:rPr>
                <m:t>i</m:t>
              </m:r>
              <m:r>
                <m:rPr>
                  <m:sty m:val="p"/>
                </m:rPr>
                <w:rPr>
                  <w:rFonts w:ascii="Cambria Math" w:hAnsi="Cambria Math"/>
                  <w:sz w:val="20"/>
                  <w:szCs w:val="20"/>
                </w:rPr>
                <m:t xml:space="preserve"> спец</m:t>
              </m:r>
            </m:e>
          </m:nary>
          <m:r>
            <w:rPr>
              <w:rFonts w:ascii="Cambria Math" w:hAnsi="Cambria Math"/>
              <w:sz w:val="20"/>
              <w:szCs w:val="20"/>
            </w:rPr>
            <m:t>,</m:t>
          </m:r>
        </m:oMath>
      </m:oMathPara>
    </w:p>
    <w:p w:rsidR="00555273" w:rsidRPr="007B38CC" w:rsidRDefault="00555273" w:rsidP="00876594">
      <w:pPr>
        <w:autoSpaceDE w:val="0"/>
        <w:autoSpaceDN w:val="0"/>
        <w:spacing w:after="0" w:line="240" w:lineRule="auto"/>
        <w:ind w:firstLine="709"/>
        <w:jc w:val="both"/>
        <w:rPr>
          <w:rFonts w:ascii="Times New Roman" w:hAnsi="Times New Roman"/>
          <w:sz w:val="20"/>
          <w:szCs w:val="20"/>
        </w:rPr>
      </w:pPr>
      <w:r w:rsidRPr="007B38CC">
        <w:rPr>
          <w:rFonts w:ascii="Times New Roman" w:hAnsi="Times New Roman"/>
          <w:sz w:val="20"/>
          <w:szCs w:val="20"/>
        </w:rPr>
        <w:t>где:</w:t>
      </w:r>
    </w:p>
    <w:p w:rsidR="00555273" w:rsidRPr="007B38CC" w:rsidRDefault="00555273" w:rsidP="00876594">
      <w:pPr>
        <w:autoSpaceDE w:val="0"/>
        <w:autoSpaceDN w:val="0"/>
        <w:spacing w:after="0" w:line="240" w:lineRule="auto"/>
        <w:ind w:firstLine="709"/>
        <w:jc w:val="both"/>
        <w:rPr>
          <w:rFonts w:ascii="Times New Roman" w:hAnsi="Times New Roman"/>
          <w:sz w:val="20"/>
          <w:szCs w:val="20"/>
        </w:rPr>
      </w:pPr>
      <w:r w:rsidRPr="007B38CC">
        <w:rPr>
          <w:rFonts w:ascii="Times New Roman" w:hAnsi="Times New Roman"/>
          <w:sz w:val="20"/>
          <w:szCs w:val="20"/>
          <w:lang w:val="en-US"/>
        </w:rPr>
        <w:t>Qi</w:t>
      </w:r>
      <w:r w:rsidRPr="007B38CC">
        <w:rPr>
          <w:rFonts w:ascii="Times New Roman" w:hAnsi="Times New Roman"/>
          <w:sz w:val="20"/>
          <w:szCs w:val="20"/>
        </w:rPr>
        <w:t xml:space="preserve"> спец –количество спецодежды и мягкого инвентаря по i-й должности в год;</w:t>
      </w:r>
    </w:p>
    <w:p w:rsidR="00555273" w:rsidRPr="007B38CC" w:rsidRDefault="00555273" w:rsidP="00876594">
      <w:pPr>
        <w:autoSpaceDE w:val="0"/>
        <w:autoSpaceDN w:val="0"/>
        <w:spacing w:after="0" w:line="240" w:lineRule="auto"/>
        <w:ind w:firstLine="709"/>
        <w:jc w:val="both"/>
        <w:rPr>
          <w:rFonts w:ascii="Times New Roman" w:hAnsi="Times New Roman"/>
          <w:sz w:val="20"/>
          <w:szCs w:val="20"/>
        </w:rPr>
      </w:pPr>
      <w:r w:rsidRPr="007B38CC">
        <w:rPr>
          <w:rFonts w:ascii="Times New Roman" w:hAnsi="Times New Roman"/>
          <w:sz w:val="20"/>
          <w:szCs w:val="20"/>
        </w:rPr>
        <w:t>P</w:t>
      </w:r>
      <w:r w:rsidRPr="007B38CC">
        <w:rPr>
          <w:rFonts w:ascii="Times New Roman" w:hAnsi="Times New Roman"/>
          <w:sz w:val="20"/>
          <w:szCs w:val="20"/>
          <w:lang w:val="en-US"/>
        </w:rPr>
        <w:t>i</w:t>
      </w:r>
      <w:r w:rsidRPr="007B38CC">
        <w:rPr>
          <w:rFonts w:ascii="Times New Roman" w:hAnsi="Times New Roman"/>
          <w:sz w:val="20"/>
          <w:szCs w:val="20"/>
        </w:rPr>
        <w:t xml:space="preserve"> спец – цена приобретения за единицу спецодежды и мягкого инвентаря по i-й должности.</w:t>
      </w:r>
    </w:p>
    <w:p w:rsidR="00555273" w:rsidRPr="007B38CC" w:rsidRDefault="00555273" w:rsidP="00555273">
      <w:pPr>
        <w:pStyle w:val="a3"/>
        <w:autoSpaceDE w:val="0"/>
        <w:autoSpaceDN w:val="0"/>
        <w:adjustRightInd w:val="0"/>
        <w:spacing w:after="0" w:line="240" w:lineRule="auto"/>
        <w:ind w:left="405"/>
        <w:jc w:val="center"/>
        <w:rPr>
          <w:rFonts w:ascii="Times New Roman" w:hAnsi="Times New Roman" w:cs="Times New Roman"/>
          <w:sz w:val="20"/>
          <w:szCs w:val="20"/>
        </w:rPr>
      </w:pPr>
    </w:p>
    <w:tbl>
      <w:tblPr>
        <w:tblW w:w="9513" w:type="dxa"/>
        <w:tblInd w:w="93" w:type="dxa"/>
        <w:tblLook w:val="04A0" w:firstRow="1" w:lastRow="0" w:firstColumn="1" w:lastColumn="0" w:noHBand="0" w:noVBand="1"/>
      </w:tblPr>
      <w:tblGrid>
        <w:gridCol w:w="866"/>
        <w:gridCol w:w="2597"/>
        <w:gridCol w:w="1700"/>
        <w:gridCol w:w="1194"/>
        <w:gridCol w:w="1562"/>
        <w:gridCol w:w="1594"/>
      </w:tblGrid>
      <w:tr w:rsidR="00555273" w:rsidRPr="007B38CC" w:rsidTr="00876594">
        <w:trPr>
          <w:trHeight w:val="834"/>
        </w:trPr>
        <w:tc>
          <w:tcPr>
            <w:tcW w:w="8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bCs/>
                <w:sz w:val="20"/>
                <w:szCs w:val="20"/>
                <w:lang w:eastAsia="ru-RU"/>
              </w:rPr>
            </w:pPr>
            <w:r w:rsidRPr="00EE2779">
              <w:rPr>
                <w:rFonts w:ascii="Times New Roman" w:eastAsia="Times New Roman" w:hAnsi="Times New Roman" w:cs="Times New Roman"/>
                <w:bCs/>
                <w:sz w:val="20"/>
                <w:szCs w:val="20"/>
                <w:lang w:eastAsia="ru-RU"/>
              </w:rPr>
              <w:t>№</w:t>
            </w:r>
          </w:p>
          <w:p w:rsidR="00555273" w:rsidRPr="00EE2779" w:rsidRDefault="00555273" w:rsidP="00951BDC">
            <w:pPr>
              <w:spacing w:after="0" w:line="240" w:lineRule="auto"/>
              <w:jc w:val="center"/>
              <w:rPr>
                <w:rFonts w:ascii="Times New Roman" w:eastAsia="Times New Roman" w:hAnsi="Times New Roman" w:cs="Times New Roman"/>
                <w:bCs/>
                <w:sz w:val="20"/>
                <w:szCs w:val="20"/>
                <w:lang w:eastAsia="ru-RU"/>
              </w:rPr>
            </w:pPr>
            <w:r w:rsidRPr="00EE2779">
              <w:rPr>
                <w:rFonts w:ascii="Times New Roman" w:eastAsia="Times New Roman" w:hAnsi="Times New Roman" w:cs="Times New Roman"/>
                <w:bCs/>
                <w:sz w:val="20"/>
                <w:szCs w:val="20"/>
                <w:lang w:eastAsia="ru-RU"/>
              </w:rPr>
              <w:t>п/п</w:t>
            </w:r>
          </w:p>
        </w:tc>
        <w:tc>
          <w:tcPr>
            <w:tcW w:w="2597"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bCs/>
                <w:sz w:val="20"/>
                <w:szCs w:val="20"/>
                <w:lang w:eastAsia="ru-RU"/>
              </w:rPr>
            </w:pPr>
            <w:r w:rsidRPr="00EE2779">
              <w:rPr>
                <w:rFonts w:ascii="Times New Roman" w:eastAsia="Times New Roman" w:hAnsi="Times New Roman" w:cs="Times New Roman"/>
                <w:bCs/>
                <w:sz w:val="20"/>
                <w:szCs w:val="20"/>
                <w:lang w:eastAsia="ru-RU"/>
              </w:rPr>
              <w:t>Наименование</w:t>
            </w:r>
          </w:p>
        </w:tc>
        <w:tc>
          <w:tcPr>
            <w:tcW w:w="1700"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bCs/>
                <w:sz w:val="20"/>
                <w:szCs w:val="20"/>
                <w:lang w:eastAsia="ru-RU"/>
              </w:rPr>
            </w:pPr>
            <w:r w:rsidRPr="00EE2779">
              <w:rPr>
                <w:rFonts w:ascii="Times New Roman" w:eastAsia="Times New Roman" w:hAnsi="Times New Roman" w:cs="Times New Roman"/>
                <w:bCs/>
                <w:sz w:val="20"/>
                <w:szCs w:val="20"/>
                <w:lang w:eastAsia="ru-RU"/>
              </w:rPr>
              <w:t>Срок полезного использования, не более (мес.)</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bCs/>
                <w:sz w:val="20"/>
                <w:szCs w:val="20"/>
                <w:lang w:eastAsia="ru-RU"/>
              </w:rPr>
            </w:pPr>
            <w:r w:rsidRPr="00EE2779">
              <w:rPr>
                <w:rFonts w:ascii="Times New Roman" w:eastAsia="Times New Roman" w:hAnsi="Times New Roman" w:cs="Times New Roman"/>
                <w:bCs/>
                <w:sz w:val="20"/>
                <w:szCs w:val="20"/>
                <w:lang w:eastAsia="ru-RU"/>
              </w:rPr>
              <w:t>Единица измерения на</w:t>
            </w:r>
            <w:r w:rsidR="00BF1D9F">
              <w:rPr>
                <w:rFonts w:ascii="Times New Roman" w:eastAsia="Times New Roman" w:hAnsi="Times New Roman" w:cs="Times New Roman"/>
                <w:bCs/>
                <w:sz w:val="20"/>
                <w:szCs w:val="20"/>
                <w:lang w:eastAsia="ru-RU"/>
              </w:rPr>
              <w:t xml:space="preserve"> </w:t>
            </w:r>
            <w:r w:rsidRPr="00EE2779">
              <w:rPr>
                <w:rFonts w:ascii="Times New Roman" w:eastAsia="Times New Roman" w:hAnsi="Times New Roman" w:cs="Times New Roman"/>
                <w:bCs/>
                <w:sz w:val="20"/>
                <w:szCs w:val="20"/>
                <w:lang w:eastAsia="ru-RU"/>
              </w:rPr>
              <w:t>сотрудника</w:t>
            </w:r>
          </w:p>
        </w:tc>
        <w:tc>
          <w:tcPr>
            <w:tcW w:w="1562"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bCs/>
                <w:sz w:val="20"/>
                <w:szCs w:val="20"/>
                <w:lang w:eastAsia="ru-RU"/>
              </w:rPr>
            </w:pPr>
            <w:r w:rsidRPr="00EE2779">
              <w:rPr>
                <w:rFonts w:ascii="Times New Roman" w:eastAsia="Times New Roman" w:hAnsi="Times New Roman" w:cs="Times New Roman"/>
                <w:bCs/>
                <w:sz w:val="20"/>
                <w:szCs w:val="20"/>
                <w:lang w:eastAsia="ru-RU"/>
              </w:rPr>
              <w:t xml:space="preserve">Предельное кол-во в год, </w:t>
            </w:r>
          </w:p>
          <w:p w:rsidR="00555273" w:rsidRPr="00EE2779" w:rsidRDefault="00555273" w:rsidP="00951BDC">
            <w:pPr>
              <w:spacing w:after="0" w:line="240" w:lineRule="auto"/>
              <w:jc w:val="center"/>
              <w:rPr>
                <w:rFonts w:ascii="Times New Roman" w:eastAsia="Times New Roman" w:hAnsi="Times New Roman" w:cs="Times New Roman"/>
                <w:bCs/>
                <w:sz w:val="20"/>
                <w:szCs w:val="20"/>
                <w:lang w:eastAsia="ru-RU"/>
              </w:rPr>
            </w:pPr>
            <w:r w:rsidRPr="00EE2779">
              <w:rPr>
                <w:rFonts w:ascii="Times New Roman" w:eastAsia="Times New Roman" w:hAnsi="Times New Roman" w:cs="Times New Roman"/>
                <w:bCs/>
                <w:sz w:val="20"/>
                <w:szCs w:val="20"/>
                <w:lang w:eastAsia="ru-RU"/>
              </w:rPr>
              <w:t>не более</w:t>
            </w:r>
          </w:p>
        </w:tc>
        <w:tc>
          <w:tcPr>
            <w:tcW w:w="1594"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bCs/>
                <w:sz w:val="20"/>
                <w:szCs w:val="20"/>
                <w:lang w:eastAsia="ru-RU"/>
              </w:rPr>
            </w:pPr>
            <w:r w:rsidRPr="00EE2779">
              <w:rPr>
                <w:rFonts w:ascii="Times New Roman" w:eastAsia="Times New Roman" w:hAnsi="Times New Roman" w:cs="Times New Roman"/>
                <w:bCs/>
                <w:sz w:val="20"/>
                <w:szCs w:val="20"/>
                <w:lang w:eastAsia="ru-RU"/>
              </w:rPr>
              <w:t>Цена за ед.</w:t>
            </w:r>
          </w:p>
          <w:p w:rsidR="00555273" w:rsidRPr="00EE2779" w:rsidRDefault="00555273" w:rsidP="00951BDC">
            <w:pPr>
              <w:spacing w:after="0" w:line="240" w:lineRule="auto"/>
              <w:jc w:val="center"/>
              <w:rPr>
                <w:rFonts w:ascii="Times New Roman" w:eastAsia="Times New Roman" w:hAnsi="Times New Roman" w:cs="Times New Roman"/>
                <w:bCs/>
                <w:sz w:val="20"/>
                <w:szCs w:val="20"/>
                <w:lang w:eastAsia="ru-RU"/>
              </w:rPr>
            </w:pPr>
            <w:r w:rsidRPr="00EE2779">
              <w:rPr>
                <w:rFonts w:ascii="Times New Roman" w:eastAsia="Times New Roman" w:hAnsi="Times New Roman" w:cs="Times New Roman"/>
                <w:bCs/>
                <w:sz w:val="20"/>
                <w:szCs w:val="20"/>
                <w:lang w:eastAsia="ru-RU"/>
              </w:rPr>
              <w:t xml:space="preserve"> не более</w:t>
            </w:r>
          </w:p>
        </w:tc>
      </w:tr>
      <w:tr w:rsidR="00555273" w:rsidRPr="007B38CC" w:rsidTr="00876594">
        <w:trPr>
          <w:trHeight w:val="30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EE2779"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Валенки обрезиненные</w:t>
            </w:r>
          </w:p>
        </w:tc>
        <w:tc>
          <w:tcPr>
            <w:tcW w:w="170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24</w:t>
            </w:r>
          </w:p>
        </w:tc>
        <w:tc>
          <w:tcPr>
            <w:tcW w:w="1194"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пар.</w:t>
            </w:r>
          </w:p>
        </w:tc>
        <w:tc>
          <w:tcPr>
            <w:tcW w:w="156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w:t>
            </w:r>
          </w:p>
        </w:tc>
        <w:tc>
          <w:tcPr>
            <w:tcW w:w="159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2 000,00</w:t>
            </w:r>
          </w:p>
        </w:tc>
      </w:tr>
      <w:tr w:rsidR="00555273" w:rsidRPr="007B38CC" w:rsidTr="00876594">
        <w:trPr>
          <w:trHeight w:val="30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EE2779"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Ветровка</w:t>
            </w:r>
          </w:p>
        </w:tc>
        <w:tc>
          <w:tcPr>
            <w:tcW w:w="1700"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194"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135</w:t>
            </w:r>
          </w:p>
        </w:tc>
        <w:tc>
          <w:tcPr>
            <w:tcW w:w="1594" w:type="dxa"/>
            <w:tcBorders>
              <w:top w:val="nil"/>
              <w:left w:val="nil"/>
              <w:bottom w:val="single" w:sz="4" w:space="0" w:color="auto"/>
              <w:right w:val="single" w:sz="4" w:space="0" w:color="auto"/>
            </w:tcBorders>
            <w:shd w:val="clear" w:color="auto" w:fill="auto"/>
            <w:noWrap/>
            <w:vAlign w:val="center"/>
          </w:tcPr>
          <w:p w:rsidR="00555273" w:rsidRPr="006C50A2" w:rsidRDefault="00E73506" w:rsidP="00951BDC">
            <w:pPr>
              <w:spacing w:after="0" w:line="240" w:lineRule="auto"/>
              <w:jc w:val="center"/>
              <w:rPr>
                <w:rFonts w:ascii="Times New Roman" w:eastAsia="Times New Roman" w:hAnsi="Times New Roman" w:cs="Times New Roman"/>
                <w:color w:val="FF0000"/>
                <w:sz w:val="20"/>
                <w:szCs w:val="20"/>
                <w:lang w:eastAsia="ru-RU"/>
              </w:rPr>
            </w:pPr>
            <w:r w:rsidRPr="006C50A2">
              <w:rPr>
                <w:rFonts w:ascii="Times New Roman" w:eastAsia="Times New Roman" w:hAnsi="Times New Roman" w:cs="Times New Roman"/>
                <w:sz w:val="20"/>
                <w:szCs w:val="20"/>
                <w:lang w:eastAsia="ru-RU"/>
              </w:rPr>
              <w:t xml:space="preserve">2 </w:t>
            </w:r>
            <w:r w:rsidR="00555273" w:rsidRPr="006C50A2">
              <w:rPr>
                <w:rFonts w:ascii="Times New Roman" w:eastAsia="Times New Roman" w:hAnsi="Times New Roman" w:cs="Times New Roman"/>
                <w:sz w:val="20"/>
                <w:szCs w:val="20"/>
                <w:lang w:eastAsia="ru-RU"/>
              </w:rPr>
              <w:t>800,00</w:t>
            </w:r>
          </w:p>
        </w:tc>
      </w:tr>
      <w:tr w:rsidR="00555273" w:rsidRPr="007B38CC" w:rsidTr="00876594">
        <w:trPr>
          <w:trHeight w:val="300"/>
        </w:trPr>
        <w:tc>
          <w:tcPr>
            <w:tcW w:w="8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EE2779"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Женский фартук</w:t>
            </w:r>
            <w:r w:rsidR="00BF1D9F">
              <w:rPr>
                <w:rFonts w:ascii="Times New Roman" w:eastAsia="Times New Roman" w:hAnsi="Times New Roman" w:cs="Times New Roman"/>
                <w:sz w:val="20"/>
                <w:szCs w:val="20"/>
                <w:lang w:eastAsia="ru-RU"/>
              </w:rPr>
              <w:t xml:space="preserve"> </w:t>
            </w:r>
            <w:r w:rsidRPr="00EE2779">
              <w:rPr>
                <w:rFonts w:ascii="Times New Roman" w:eastAsia="Times New Roman" w:hAnsi="Times New Roman" w:cs="Times New Roman"/>
                <w:sz w:val="20"/>
                <w:szCs w:val="20"/>
                <w:lang w:eastAsia="ru-RU"/>
              </w:rPr>
              <w:t>(халат)</w:t>
            </w:r>
          </w:p>
        </w:tc>
        <w:tc>
          <w:tcPr>
            <w:tcW w:w="1700" w:type="dxa"/>
            <w:tcBorders>
              <w:top w:val="single" w:sz="4" w:space="0" w:color="auto"/>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24</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1562" w:type="dxa"/>
            <w:tcBorders>
              <w:top w:val="single" w:sz="4" w:space="0" w:color="auto"/>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25</w:t>
            </w:r>
          </w:p>
        </w:tc>
        <w:tc>
          <w:tcPr>
            <w:tcW w:w="1594" w:type="dxa"/>
            <w:tcBorders>
              <w:top w:val="single" w:sz="4" w:space="0" w:color="auto"/>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750,00</w:t>
            </w:r>
          </w:p>
        </w:tc>
      </w:tr>
      <w:tr w:rsidR="00555273" w:rsidRPr="007B38CC" w:rsidTr="00876594">
        <w:trPr>
          <w:trHeight w:val="30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EE2779"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Костюм женский (зимний)</w:t>
            </w:r>
          </w:p>
        </w:tc>
        <w:tc>
          <w:tcPr>
            <w:tcW w:w="170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24</w:t>
            </w:r>
          </w:p>
        </w:tc>
        <w:tc>
          <w:tcPr>
            <w:tcW w:w="1194"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комплект</w:t>
            </w:r>
          </w:p>
        </w:tc>
        <w:tc>
          <w:tcPr>
            <w:tcW w:w="156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w:t>
            </w:r>
          </w:p>
        </w:tc>
        <w:tc>
          <w:tcPr>
            <w:tcW w:w="159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5 900,00</w:t>
            </w:r>
          </w:p>
        </w:tc>
      </w:tr>
      <w:tr w:rsidR="00555273" w:rsidRPr="007B38CC" w:rsidTr="00876594">
        <w:trPr>
          <w:trHeight w:val="30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EE2779"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Костюм летний мужской</w:t>
            </w:r>
          </w:p>
        </w:tc>
        <w:tc>
          <w:tcPr>
            <w:tcW w:w="170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24</w:t>
            </w:r>
          </w:p>
        </w:tc>
        <w:tc>
          <w:tcPr>
            <w:tcW w:w="1194"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комплект</w:t>
            </w:r>
          </w:p>
        </w:tc>
        <w:tc>
          <w:tcPr>
            <w:tcW w:w="156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w:t>
            </w:r>
          </w:p>
        </w:tc>
        <w:tc>
          <w:tcPr>
            <w:tcW w:w="159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3 500,00</w:t>
            </w:r>
          </w:p>
        </w:tc>
      </w:tr>
      <w:tr w:rsidR="00555273" w:rsidRPr="007B38CC" w:rsidTr="00876594">
        <w:trPr>
          <w:trHeight w:val="30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EE2779"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Костюм мужской (зимний)</w:t>
            </w:r>
          </w:p>
        </w:tc>
        <w:tc>
          <w:tcPr>
            <w:tcW w:w="170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24</w:t>
            </w:r>
          </w:p>
        </w:tc>
        <w:tc>
          <w:tcPr>
            <w:tcW w:w="1194"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комплект</w:t>
            </w:r>
          </w:p>
        </w:tc>
        <w:tc>
          <w:tcPr>
            <w:tcW w:w="156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w:t>
            </w:r>
          </w:p>
        </w:tc>
        <w:tc>
          <w:tcPr>
            <w:tcW w:w="159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6 600,00</w:t>
            </w:r>
          </w:p>
        </w:tc>
      </w:tr>
      <w:tr w:rsidR="00555273" w:rsidRPr="007B38CC" w:rsidTr="00876594">
        <w:trPr>
          <w:trHeight w:val="300"/>
        </w:trPr>
        <w:tc>
          <w:tcPr>
            <w:tcW w:w="8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EE2779"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Нетканое полотно\ветошь</w:t>
            </w:r>
          </w:p>
        </w:tc>
        <w:tc>
          <w:tcPr>
            <w:tcW w:w="1700" w:type="dxa"/>
            <w:tcBorders>
              <w:top w:val="single" w:sz="4" w:space="0" w:color="auto"/>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рулон</w:t>
            </w:r>
          </w:p>
        </w:tc>
        <w:tc>
          <w:tcPr>
            <w:tcW w:w="1562" w:type="dxa"/>
            <w:tcBorders>
              <w:top w:val="single" w:sz="4" w:space="0" w:color="auto"/>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594" w:type="dxa"/>
            <w:tcBorders>
              <w:top w:val="single" w:sz="4" w:space="0" w:color="auto"/>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2 500,00</w:t>
            </w:r>
          </w:p>
        </w:tc>
      </w:tr>
      <w:tr w:rsidR="00555273" w:rsidRPr="007B38CC" w:rsidTr="00876594">
        <w:trPr>
          <w:trHeight w:val="300"/>
        </w:trPr>
        <w:tc>
          <w:tcPr>
            <w:tcW w:w="8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EE2779"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Нетканое полотно\ветошь</w:t>
            </w:r>
          </w:p>
        </w:tc>
        <w:tc>
          <w:tcPr>
            <w:tcW w:w="1700" w:type="dxa"/>
            <w:tcBorders>
              <w:top w:val="single" w:sz="4" w:space="0" w:color="auto"/>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194"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м/п</w:t>
            </w:r>
          </w:p>
        </w:tc>
        <w:tc>
          <w:tcPr>
            <w:tcW w:w="1562" w:type="dxa"/>
            <w:tcBorders>
              <w:top w:val="single" w:sz="4" w:space="0" w:color="auto"/>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600</w:t>
            </w:r>
          </w:p>
        </w:tc>
        <w:tc>
          <w:tcPr>
            <w:tcW w:w="1594" w:type="dxa"/>
            <w:tcBorders>
              <w:top w:val="single" w:sz="4" w:space="0" w:color="auto"/>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65,00</w:t>
            </w:r>
          </w:p>
        </w:tc>
      </w:tr>
      <w:tr w:rsidR="00555273" w:rsidRPr="007B38CC" w:rsidTr="00876594">
        <w:trPr>
          <w:trHeight w:val="36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212A14"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nil"/>
              <w:left w:val="nil"/>
              <w:bottom w:val="single" w:sz="4" w:space="0" w:color="auto"/>
              <w:right w:val="single" w:sz="4" w:space="0" w:color="auto"/>
            </w:tcBorders>
            <w:shd w:val="clear" w:color="auto" w:fill="auto"/>
            <w:vAlign w:val="center"/>
            <w:hideMark/>
          </w:tcPr>
          <w:p w:rsidR="00555273" w:rsidRPr="00A66CBF" w:rsidRDefault="00555273" w:rsidP="00951BDC">
            <w:pPr>
              <w:spacing w:after="0" w:line="240" w:lineRule="auto"/>
              <w:jc w:val="both"/>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Перчатки х\б с покрытием ПВХ</w:t>
            </w:r>
          </w:p>
        </w:tc>
        <w:tc>
          <w:tcPr>
            <w:tcW w:w="1700"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12</w:t>
            </w:r>
          </w:p>
        </w:tc>
        <w:tc>
          <w:tcPr>
            <w:tcW w:w="1194" w:type="dxa"/>
            <w:tcBorders>
              <w:top w:val="nil"/>
              <w:left w:val="nil"/>
              <w:bottom w:val="single" w:sz="4" w:space="0" w:color="auto"/>
              <w:right w:val="single" w:sz="4" w:space="0" w:color="auto"/>
            </w:tcBorders>
            <w:shd w:val="clear" w:color="auto" w:fill="auto"/>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пар.</w:t>
            </w:r>
          </w:p>
        </w:tc>
        <w:tc>
          <w:tcPr>
            <w:tcW w:w="1562"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396</w:t>
            </w:r>
          </w:p>
        </w:tc>
        <w:tc>
          <w:tcPr>
            <w:tcW w:w="1594"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35,00</w:t>
            </w:r>
          </w:p>
        </w:tc>
      </w:tr>
      <w:tr w:rsidR="00555273" w:rsidRPr="007B38CC" w:rsidTr="00876594">
        <w:trPr>
          <w:trHeight w:val="30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212A14"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nil"/>
              <w:left w:val="nil"/>
              <w:bottom w:val="single" w:sz="4" w:space="0" w:color="auto"/>
              <w:right w:val="single" w:sz="4" w:space="0" w:color="auto"/>
            </w:tcBorders>
            <w:shd w:val="clear" w:color="auto" w:fill="auto"/>
            <w:vAlign w:val="center"/>
            <w:hideMark/>
          </w:tcPr>
          <w:p w:rsidR="00555273" w:rsidRPr="00A66CBF" w:rsidRDefault="00555273" w:rsidP="00951BDC">
            <w:pPr>
              <w:spacing w:after="0" w:line="240" w:lineRule="auto"/>
              <w:jc w:val="both"/>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Плащ нейлоновый</w:t>
            </w:r>
          </w:p>
        </w:tc>
        <w:tc>
          <w:tcPr>
            <w:tcW w:w="1700"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24</w:t>
            </w:r>
          </w:p>
        </w:tc>
        <w:tc>
          <w:tcPr>
            <w:tcW w:w="1194" w:type="dxa"/>
            <w:tcBorders>
              <w:top w:val="nil"/>
              <w:left w:val="nil"/>
              <w:bottom w:val="single" w:sz="4" w:space="0" w:color="auto"/>
              <w:right w:val="single" w:sz="4" w:space="0" w:color="auto"/>
            </w:tcBorders>
            <w:shd w:val="clear" w:color="auto" w:fill="auto"/>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3</w:t>
            </w:r>
          </w:p>
        </w:tc>
        <w:tc>
          <w:tcPr>
            <w:tcW w:w="1594"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900,00</w:t>
            </w:r>
          </w:p>
        </w:tc>
      </w:tr>
      <w:tr w:rsidR="00555273" w:rsidRPr="007B38CC" w:rsidTr="00876594">
        <w:trPr>
          <w:trHeight w:val="30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212A14"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nil"/>
              <w:left w:val="nil"/>
              <w:bottom w:val="single" w:sz="4" w:space="0" w:color="auto"/>
              <w:right w:val="single" w:sz="4" w:space="0" w:color="auto"/>
            </w:tcBorders>
            <w:shd w:val="clear" w:color="auto" w:fill="auto"/>
            <w:vAlign w:val="center"/>
            <w:hideMark/>
          </w:tcPr>
          <w:p w:rsidR="00555273" w:rsidRPr="00A66CBF" w:rsidRDefault="00555273" w:rsidP="00951BDC">
            <w:pPr>
              <w:spacing w:after="0" w:line="240" w:lineRule="auto"/>
              <w:jc w:val="both"/>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Полотенце вафельное</w:t>
            </w:r>
          </w:p>
        </w:tc>
        <w:tc>
          <w:tcPr>
            <w:tcW w:w="1700"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24</w:t>
            </w:r>
          </w:p>
        </w:tc>
        <w:tc>
          <w:tcPr>
            <w:tcW w:w="1194" w:type="dxa"/>
            <w:tcBorders>
              <w:top w:val="nil"/>
              <w:left w:val="nil"/>
              <w:bottom w:val="single" w:sz="4" w:space="0" w:color="auto"/>
              <w:right w:val="single" w:sz="4" w:space="0" w:color="auto"/>
            </w:tcBorders>
            <w:shd w:val="clear" w:color="auto" w:fill="auto"/>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72</w:t>
            </w:r>
          </w:p>
        </w:tc>
        <w:tc>
          <w:tcPr>
            <w:tcW w:w="1594"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560,00</w:t>
            </w:r>
          </w:p>
        </w:tc>
      </w:tr>
      <w:tr w:rsidR="00555273" w:rsidRPr="007B38CC" w:rsidTr="00876594">
        <w:trPr>
          <w:trHeight w:val="30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212A14"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nil"/>
              <w:left w:val="nil"/>
              <w:bottom w:val="single" w:sz="4" w:space="0" w:color="auto"/>
              <w:right w:val="single" w:sz="4" w:space="0" w:color="auto"/>
            </w:tcBorders>
            <w:shd w:val="clear" w:color="auto" w:fill="auto"/>
            <w:vAlign w:val="center"/>
            <w:hideMark/>
          </w:tcPr>
          <w:p w:rsidR="00555273" w:rsidRPr="00A66CBF" w:rsidRDefault="00555273" w:rsidP="00951BDC">
            <w:pPr>
              <w:spacing w:after="0" w:line="240" w:lineRule="auto"/>
              <w:jc w:val="both"/>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Рукавицы меховые\утепленные</w:t>
            </w:r>
          </w:p>
        </w:tc>
        <w:tc>
          <w:tcPr>
            <w:tcW w:w="1700"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24</w:t>
            </w:r>
          </w:p>
        </w:tc>
        <w:tc>
          <w:tcPr>
            <w:tcW w:w="1194" w:type="dxa"/>
            <w:tcBorders>
              <w:top w:val="nil"/>
              <w:left w:val="nil"/>
              <w:bottom w:val="single" w:sz="4" w:space="0" w:color="auto"/>
              <w:right w:val="single" w:sz="4" w:space="0" w:color="auto"/>
            </w:tcBorders>
            <w:shd w:val="clear" w:color="auto" w:fill="auto"/>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пар.</w:t>
            </w:r>
          </w:p>
        </w:tc>
        <w:tc>
          <w:tcPr>
            <w:tcW w:w="1562"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3</w:t>
            </w:r>
          </w:p>
        </w:tc>
        <w:tc>
          <w:tcPr>
            <w:tcW w:w="1594" w:type="dxa"/>
            <w:tcBorders>
              <w:top w:val="nil"/>
              <w:left w:val="nil"/>
              <w:bottom w:val="single" w:sz="4" w:space="0" w:color="auto"/>
              <w:right w:val="single" w:sz="4" w:space="0" w:color="auto"/>
            </w:tcBorders>
            <w:shd w:val="clear" w:color="auto" w:fill="auto"/>
            <w:noWrap/>
            <w:vAlign w:val="center"/>
            <w:hideMark/>
          </w:tcPr>
          <w:p w:rsidR="00555273" w:rsidRPr="00A66CBF" w:rsidRDefault="00555273" w:rsidP="00951BDC">
            <w:pPr>
              <w:spacing w:after="0" w:line="240" w:lineRule="auto"/>
              <w:jc w:val="center"/>
              <w:rPr>
                <w:rFonts w:ascii="Times New Roman" w:eastAsia="Times New Roman" w:hAnsi="Times New Roman" w:cs="Times New Roman"/>
                <w:sz w:val="20"/>
                <w:szCs w:val="20"/>
                <w:lang w:eastAsia="ru-RU"/>
              </w:rPr>
            </w:pPr>
            <w:r w:rsidRPr="00A66CBF">
              <w:rPr>
                <w:rFonts w:ascii="Times New Roman" w:eastAsia="Times New Roman" w:hAnsi="Times New Roman" w:cs="Times New Roman"/>
                <w:sz w:val="20"/>
                <w:szCs w:val="20"/>
                <w:lang w:eastAsia="ru-RU"/>
              </w:rPr>
              <w:t>950,00</w:t>
            </w:r>
          </w:p>
        </w:tc>
      </w:tr>
      <w:tr w:rsidR="00555273" w:rsidRPr="007B38CC" w:rsidTr="00876594">
        <w:trPr>
          <w:trHeight w:val="300"/>
        </w:trPr>
        <w:tc>
          <w:tcPr>
            <w:tcW w:w="8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212A14"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both"/>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Сапоги резиновые ПВХ</w:t>
            </w:r>
          </w:p>
        </w:tc>
        <w:tc>
          <w:tcPr>
            <w:tcW w:w="1700" w:type="dxa"/>
            <w:tcBorders>
              <w:top w:val="single" w:sz="4" w:space="0" w:color="auto"/>
              <w:left w:val="nil"/>
              <w:bottom w:val="single" w:sz="4" w:space="0" w:color="auto"/>
              <w:right w:val="single" w:sz="4" w:space="0" w:color="auto"/>
            </w:tcBorders>
            <w:shd w:val="clear" w:color="auto" w:fill="auto"/>
            <w:noWrap/>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24</w:t>
            </w:r>
          </w:p>
        </w:tc>
        <w:tc>
          <w:tcPr>
            <w:tcW w:w="1194"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пар.</w:t>
            </w:r>
          </w:p>
        </w:tc>
        <w:tc>
          <w:tcPr>
            <w:tcW w:w="1562" w:type="dxa"/>
            <w:tcBorders>
              <w:top w:val="single" w:sz="4" w:space="0" w:color="auto"/>
              <w:left w:val="nil"/>
              <w:bottom w:val="single" w:sz="4" w:space="0" w:color="auto"/>
              <w:right w:val="single" w:sz="4" w:space="0" w:color="auto"/>
            </w:tcBorders>
            <w:shd w:val="clear" w:color="auto" w:fill="auto"/>
            <w:noWrap/>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6</w:t>
            </w:r>
          </w:p>
        </w:tc>
        <w:tc>
          <w:tcPr>
            <w:tcW w:w="1594" w:type="dxa"/>
            <w:tcBorders>
              <w:top w:val="single" w:sz="4" w:space="0" w:color="auto"/>
              <w:left w:val="nil"/>
              <w:bottom w:val="single" w:sz="4" w:space="0" w:color="auto"/>
              <w:right w:val="single" w:sz="4" w:space="0" w:color="auto"/>
            </w:tcBorders>
            <w:shd w:val="clear" w:color="auto" w:fill="auto"/>
            <w:noWrap/>
            <w:vAlign w:val="center"/>
            <w:hideMark/>
          </w:tcPr>
          <w:p w:rsidR="00555273" w:rsidRPr="006C50A2" w:rsidRDefault="00D63364" w:rsidP="006C50A2">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555273" w:rsidRPr="006C50A2">
              <w:rPr>
                <w:rFonts w:ascii="Times New Roman" w:eastAsia="Times New Roman" w:hAnsi="Times New Roman" w:cs="Times New Roman"/>
                <w:sz w:val="20"/>
                <w:szCs w:val="20"/>
                <w:lang w:eastAsia="ru-RU"/>
              </w:rPr>
              <w:t>1200,00</w:t>
            </w:r>
          </w:p>
        </w:tc>
      </w:tr>
      <w:tr w:rsidR="00555273" w:rsidRPr="007B38CC" w:rsidTr="00876594">
        <w:trPr>
          <w:trHeight w:val="300"/>
        </w:trPr>
        <w:tc>
          <w:tcPr>
            <w:tcW w:w="866"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212A14" w:rsidRDefault="00555273" w:rsidP="008F19E1">
            <w:pPr>
              <w:pStyle w:val="a3"/>
              <w:numPr>
                <w:ilvl w:val="0"/>
                <w:numId w:val="28"/>
              </w:numPr>
              <w:spacing w:after="0" w:line="240" w:lineRule="auto"/>
              <w:jc w:val="center"/>
              <w:rPr>
                <w:rFonts w:ascii="Times New Roman" w:eastAsia="Times New Roman" w:hAnsi="Times New Roman" w:cs="Times New Roman"/>
                <w:sz w:val="20"/>
                <w:szCs w:val="20"/>
                <w:lang w:eastAsia="ru-RU"/>
              </w:rPr>
            </w:pPr>
          </w:p>
        </w:tc>
        <w:tc>
          <w:tcPr>
            <w:tcW w:w="2597"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both"/>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Противогаз гражданский</w:t>
            </w:r>
          </w:p>
        </w:tc>
        <w:tc>
          <w:tcPr>
            <w:tcW w:w="1700" w:type="dxa"/>
            <w:tcBorders>
              <w:top w:val="single" w:sz="4" w:space="0" w:color="auto"/>
              <w:left w:val="nil"/>
              <w:bottom w:val="single" w:sz="4" w:space="0" w:color="auto"/>
              <w:right w:val="single" w:sz="4" w:space="0" w:color="auto"/>
            </w:tcBorders>
            <w:shd w:val="clear" w:color="auto" w:fill="auto"/>
            <w:noWrap/>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144</w:t>
            </w:r>
          </w:p>
        </w:tc>
        <w:tc>
          <w:tcPr>
            <w:tcW w:w="1194"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шт.</w:t>
            </w:r>
          </w:p>
        </w:tc>
        <w:tc>
          <w:tcPr>
            <w:tcW w:w="1562" w:type="dxa"/>
            <w:tcBorders>
              <w:top w:val="single" w:sz="4" w:space="0" w:color="auto"/>
              <w:left w:val="nil"/>
              <w:bottom w:val="single" w:sz="4" w:space="0" w:color="auto"/>
              <w:right w:val="single" w:sz="4" w:space="0" w:color="auto"/>
            </w:tcBorders>
            <w:shd w:val="clear" w:color="auto" w:fill="auto"/>
            <w:noWrap/>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100</w:t>
            </w:r>
          </w:p>
        </w:tc>
        <w:tc>
          <w:tcPr>
            <w:tcW w:w="1594"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D63364" w:rsidP="006C50A2">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555273" w:rsidRPr="006C50A2">
              <w:rPr>
                <w:rFonts w:ascii="Times New Roman" w:eastAsia="Times New Roman" w:hAnsi="Times New Roman" w:cs="Times New Roman"/>
                <w:sz w:val="20"/>
                <w:szCs w:val="20"/>
                <w:lang w:eastAsia="ru-RU"/>
              </w:rPr>
              <w:t>5000,00</w:t>
            </w:r>
          </w:p>
        </w:tc>
      </w:tr>
    </w:tbl>
    <w:p w:rsidR="00555273" w:rsidRDefault="00555273" w:rsidP="00555273">
      <w:pPr>
        <w:spacing w:after="0" w:line="240" w:lineRule="auto"/>
        <w:ind w:firstLine="709"/>
        <w:jc w:val="both"/>
        <w:rPr>
          <w:rFonts w:ascii="Times New Roman" w:hAnsi="Times New Roman"/>
          <w:sz w:val="26"/>
          <w:szCs w:val="26"/>
        </w:rPr>
      </w:pPr>
    </w:p>
    <w:p w:rsidR="00555273" w:rsidRDefault="00555273" w:rsidP="00555273">
      <w:pPr>
        <w:spacing w:after="0" w:line="240" w:lineRule="auto"/>
        <w:ind w:firstLine="709"/>
        <w:jc w:val="both"/>
        <w:rPr>
          <w:rFonts w:ascii="Times New Roman" w:hAnsi="Times New Roman"/>
          <w:sz w:val="26"/>
          <w:szCs w:val="26"/>
        </w:rPr>
      </w:pPr>
      <w:r>
        <w:rPr>
          <w:rFonts w:ascii="Times New Roman" w:hAnsi="Times New Roman"/>
          <w:sz w:val="26"/>
          <w:szCs w:val="26"/>
        </w:rPr>
        <w:t>11.4.2. Затраты на приобретение мягкого инвентаря для проведения мероприятий</w:t>
      </w:r>
    </w:p>
    <w:p w:rsidR="00555273" w:rsidRPr="00DC07D6" w:rsidRDefault="00555273" w:rsidP="00555273">
      <w:pPr>
        <w:tabs>
          <w:tab w:val="left" w:pos="0"/>
        </w:tabs>
        <w:spacing w:after="0" w:line="240" w:lineRule="auto"/>
        <w:jc w:val="both"/>
        <w:rPr>
          <w:rFonts w:ascii="Times New Roman" w:hAnsi="Times New Roman"/>
          <w:sz w:val="26"/>
          <w:szCs w:val="26"/>
        </w:rPr>
      </w:pPr>
      <w:r>
        <w:rPr>
          <w:rFonts w:ascii="Times New Roman" w:hAnsi="Times New Roman"/>
          <w:sz w:val="26"/>
          <w:szCs w:val="26"/>
        </w:rPr>
        <w:tab/>
      </w:r>
      <w:r w:rsidRPr="00DC07D6">
        <w:rPr>
          <w:rFonts w:ascii="Times New Roman" w:hAnsi="Times New Roman"/>
          <w:sz w:val="26"/>
          <w:szCs w:val="26"/>
        </w:rPr>
        <w:t xml:space="preserve">Затраты на приобретение на приобретение мягкого инвентаря на проведение мероприятия (спортивная одежда, костюмы, жилеты, рубашки, блузы, головные уборы, обувь и т.д.) </w:t>
      </w:r>
    </w:p>
    <w:p w:rsidR="00555273" w:rsidRPr="007B38CC" w:rsidRDefault="00555273" w:rsidP="00555273">
      <w:pPr>
        <w:pStyle w:val="a3"/>
        <w:autoSpaceDE w:val="0"/>
        <w:autoSpaceDN w:val="0"/>
        <w:adjustRightInd w:val="0"/>
        <w:spacing w:after="0" w:line="240" w:lineRule="auto"/>
        <w:jc w:val="center"/>
        <w:rPr>
          <w:rFonts w:ascii="Times New Roman" w:hAnsi="Times New Roman" w:cs="Times New Roman"/>
          <w:sz w:val="24"/>
          <w:szCs w:val="24"/>
        </w:rPr>
      </w:pPr>
    </w:p>
    <w:p w:rsidR="00555273" w:rsidRPr="00876594" w:rsidRDefault="00555273" w:rsidP="00876594">
      <w:pPr>
        <w:autoSpaceDE w:val="0"/>
        <w:autoSpaceDN w:val="0"/>
        <w:adjustRightInd w:val="0"/>
        <w:spacing w:after="0" w:line="240" w:lineRule="auto"/>
        <w:jc w:val="center"/>
        <w:rPr>
          <w:rFonts w:ascii="Times New Roman" w:hAnsi="Times New Roman" w:cs="Times New Roman"/>
          <w:i/>
          <w:sz w:val="24"/>
          <w:szCs w:val="24"/>
        </w:rPr>
      </w:pPr>
      <w:r w:rsidRPr="00AE13F7">
        <w:rPr>
          <w:rFonts w:ascii="Times New Roman" w:hAnsi="Times New Roman" w:cs="Times New Roman"/>
          <w:sz w:val="24"/>
          <w:szCs w:val="24"/>
        </w:rPr>
        <w:t>З</w:t>
      </w:r>
      <w:r>
        <w:rPr>
          <w:rFonts w:ascii="Times New Roman" w:hAnsi="Times New Roman" w:cs="Times New Roman"/>
          <w:sz w:val="24"/>
          <w:szCs w:val="24"/>
          <w:vertAlign w:val="subscript"/>
        </w:rPr>
        <w:t xml:space="preserve"> </w:t>
      </w:r>
      <w:r>
        <w:rPr>
          <w:rFonts w:ascii="Times New Roman" w:hAnsi="Times New Roman" w:cs="Times New Roman"/>
          <w:sz w:val="24"/>
          <w:szCs w:val="24"/>
        </w:rPr>
        <w:t>ми</w:t>
      </w:r>
      <w:r w:rsidRPr="00AE13F7">
        <w:rPr>
          <w:rFonts w:ascii="Times New Roman" w:hAnsi="Times New Roman" w:cs="Times New Roman"/>
          <w:sz w:val="24"/>
          <w:szCs w:val="24"/>
        </w:rPr>
        <w:t>=</w:t>
      </w:r>
      <w:r>
        <w:rPr>
          <w:rFonts w:ascii="Times New Roman" w:hAnsi="Times New Roman" w:cs="Times New Roman"/>
          <w:sz w:val="24"/>
          <w:szCs w:val="24"/>
        </w:rPr>
        <w:t xml:space="preserve"> (</w:t>
      </w:r>
      <w:r w:rsidRPr="00AE13F7">
        <w:rPr>
          <w:rFonts w:ascii="Times New Roman" w:eastAsiaTheme="minorEastAsia" w:hAnsi="Times New Roman" w:cs="Times New Roman"/>
          <w:sz w:val="24"/>
          <w:szCs w:val="24"/>
        </w:rPr>
        <w:t xml:space="preserve"> </w:t>
      </w:r>
      <m:oMath>
        <m:sSub>
          <m:sSubPr>
            <m:ctrlPr>
              <w:rPr>
                <w:rFonts w:ascii="Cambria Math" w:hAnsi="Cambria Math" w:cs="Times New Roman"/>
                <w:sz w:val="24"/>
                <w:szCs w:val="24"/>
                <w:lang w:val="en-US"/>
              </w:rPr>
            </m:ctrlPr>
          </m:sSubPr>
          <m:e>
            <m:r>
              <m:rPr>
                <m:sty m:val="p"/>
              </m:rPr>
              <w:rPr>
                <w:rFonts w:ascii="Cambria Math" w:hAnsi="Cambria Math" w:cs="Times New Roman"/>
                <w:sz w:val="24"/>
                <w:szCs w:val="24"/>
                <w:lang w:val="en-US"/>
              </w:rPr>
              <m:t>Q</m:t>
            </m:r>
          </m:e>
          <m:sub>
            <m:r>
              <m:rPr>
                <m:sty m:val="p"/>
              </m:rPr>
              <w:rPr>
                <w:rFonts w:ascii="Cambria Math" w:hAnsi="Cambria Math" w:cs="Times New Roman"/>
                <w:sz w:val="24"/>
                <w:szCs w:val="24"/>
                <w:lang w:val="en-US"/>
              </w:rPr>
              <m:t>i</m:t>
            </m:r>
            <m:r>
              <m:rPr>
                <m:sty m:val="p"/>
              </m:rPr>
              <w:rPr>
                <w:rFonts w:ascii="Cambria Math" w:hAnsi="Cambria Math" w:cs="Times New Roman"/>
                <w:sz w:val="24"/>
                <w:szCs w:val="24"/>
              </w:rPr>
              <m:t>чл</m:t>
            </m:r>
          </m:sub>
        </m:sSub>
        <m:sSub>
          <m:sSubPr>
            <m:ctrlPr>
              <w:rPr>
                <w:rFonts w:ascii="Cambria Math" w:hAnsi="Cambria Math" w:cs="Times New Roman"/>
                <w:sz w:val="24"/>
                <w:szCs w:val="24"/>
                <w:lang w:val="en-US"/>
              </w:rPr>
            </m:ctrlPr>
          </m:sSubPr>
          <m:e>
            <m:r>
              <m:rPr>
                <m:sty m:val="p"/>
              </m:rPr>
              <w:rPr>
                <w:rFonts w:ascii="Cambria Math" w:hAnsi="Cambria Math" w:cs="Times New Roman"/>
                <w:sz w:val="24"/>
                <w:szCs w:val="24"/>
              </w:rPr>
              <m:t>×</m:t>
            </m:r>
            <m:sSub>
              <m:sSubPr>
                <m:ctrlPr>
                  <w:rPr>
                    <w:rFonts w:ascii="Cambria Math" w:hAnsi="Cambria Math" w:cs="Times New Roman"/>
                    <w:sz w:val="24"/>
                    <w:szCs w:val="24"/>
                    <w:lang w:val="en-US"/>
                  </w:rPr>
                </m:ctrlPr>
              </m:sSubPr>
              <m:e>
                <m:r>
                  <m:rPr>
                    <m:sty m:val="p"/>
                  </m:rPr>
                  <w:rPr>
                    <w:rFonts w:ascii="Cambria Math" w:hAnsi="Cambria Math" w:cs="Times New Roman"/>
                    <w:sz w:val="24"/>
                    <w:szCs w:val="24"/>
                    <w:lang w:val="en-US"/>
                  </w:rPr>
                  <m:t>S</m:t>
                </m:r>
              </m:e>
              <m:sub>
                <m:r>
                  <m:rPr>
                    <m:sty m:val="p"/>
                  </m:rPr>
                  <w:rPr>
                    <w:rFonts w:ascii="Cambria Math" w:hAnsi="Cambria Math" w:cs="Times New Roman"/>
                    <w:sz w:val="24"/>
                    <w:szCs w:val="24"/>
                    <w:lang w:val="en-US"/>
                  </w:rPr>
                  <m:t>i</m:t>
                </m:r>
                <m:r>
                  <m:rPr>
                    <m:sty m:val="p"/>
                  </m:rPr>
                  <w:rPr>
                    <w:rFonts w:ascii="Cambria Math" w:hAnsi="Cambria Math" w:cs="Times New Roman"/>
                    <w:sz w:val="24"/>
                    <w:szCs w:val="24"/>
                  </w:rPr>
                  <m:t xml:space="preserve"> кост.</m:t>
                </m:r>
              </m:sub>
            </m:sSub>
            <m:r>
              <m:rPr>
                <m:sty m:val="p"/>
              </m:rPr>
              <w:rPr>
                <w:rFonts w:ascii="Cambria Math" w:hAnsi="Cambria Math" w:cs="Times New Roman"/>
                <w:sz w:val="24"/>
                <w:szCs w:val="24"/>
              </w:rPr>
              <m:t xml:space="preserve"> </m:t>
            </m:r>
            <m:r>
              <w:rPr>
                <w:rFonts w:ascii="Cambria Math" w:hAnsi="Cambria Math" w:cs="Times New Roman"/>
                <w:sz w:val="24"/>
                <w:szCs w:val="24"/>
              </w:rPr>
              <m:t>Х Р</m:t>
            </m:r>
          </m:e>
          <m:sub>
            <m:r>
              <m:rPr>
                <m:sty m:val="p"/>
              </m:rPr>
              <w:rPr>
                <w:rFonts w:ascii="Cambria Math" w:hAnsi="Cambria Math" w:cs="Times New Roman"/>
                <w:sz w:val="24"/>
                <w:szCs w:val="24"/>
              </w:rPr>
              <m:t>цена</m:t>
            </m:r>
          </m:sub>
        </m:sSub>
        <m:r>
          <w:rPr>
            <w:rFonts w:ascii="Cambria Math" w:hAnsi="Cambria Math" w:cs="Times New Roman"/>
            <w:sz w:val="24"/>
            <w:szCs w:val="24"/>
          </w:rPr>
          <m:t>)*</m:t>
        </m:r>
        <m:r>
          <w:rPr>
            <w:rFonts w:ascii="Cambria Math" w:hAnsi="Cambria Math" w:cs="Times New Roman"/>
            <w:sz w:val="24"/>
            <w:szCs w:val="24"/>
            <w:lang w:val="en-US"/>
          </w:rPr>
          <m:t>Qi</m:t>
        </m:r>
      </m:oMath>
    </w:p>
    <w:p w:rsidR="00555273" w:rsidRPr="006F3D73" w:rsidRDefault="00555273" w:rsidP="00555273">
      <w:pPr>
        <w:autoSpaceDE w:val="0"/>
        <w:autoSpaceDN w:val="0"/>
        <w:adjustRightInd w:val="0"/>
        <w:spacing w:after="0" w:line="240" w:lineRule="auto"/>
        <w:ind w:firstLine="709"/>
        <w:jc w:val="both"/>
        <w:rPr>
          <w:rFonts w:ascii="Times New Roman" w:hAnsi="Times New Roman" w:cs="Times New Roman"/>
        </w:rPr>
      </w:pPr>
      <w:r w:rsidRPr="006F3D73">
        <w:rPr>
          <w:rFonts w:ascii="Times New Roman" w:hAnsi="Times New Roman" w:cs="Times New Roman"/>
        </w:rPr>
        <w:t xml:space="preserve">где: </w:t>
      </w:r>
    </w:p>
    <w:p w:rsidR="00555273" w:rsidRPr="006F3D73" w:rsidRDefault="00F64165" w:rsidP="00555273">
      <w:pPr>
        <w:spacing w:after="0" w:line="240" w:lineRule="auto"/>
        <w:ind w:firstLine="709"/>
        <w:jc w:val="both"/>
        <w:rPr>
          <w:rFonts w:ascii="Times New Roman" w:eastAsiaTheme="minorEastAsia" w:hAnsi="Times New Roman" w:cs="Times New Roman"/>
        </w:rPr>
      </w:pPr>
      <m:oMath>
        <m:sSub>
          <m:sSubPr>
            <m:ctrlPr>
              <w:rPr>
                <w:rFonts w:ascii="Cambria Math" w:hAnsi="Cambria Math" w:cs="Times New Roman"/>
                <w:lang w:val="en-US"/>
              </w:rPr>
            </m:ctrlPr>
          </m:sSubPr>
          <m:e>
            <m:r>
              <w:rPr>
                <w:rFonts w:ascii="Cambria Math" w:hAnsi="Cambria Math" w:cs="Times New Roman"/>
                <w:lang w:val="en-US"/>
              </w:rPr>
              <m:t>Q</m:t>
            </m:r>
          </m:e>
          <m:sub>
            <m:r>
              <m:rPr>
                <m:sty m:val="p"/>
              </m:rPr>
              <w:rPr>
                <w:rFonts w:ascii="Cambria Math" w:hAnsi="Cambria Math" w:cs="Times New Roman"/>
                <w:lang w:val="en-US"/>
              </w:rPr>
              <m:t>i</m:t>
            </m:r>
            <m:r>
              <m:rPr>
                <m:sty m:val="p"/>
              </m:rPr>
              <w:rPr>
                <w:rFonts w:ascii="Cambria Math" w:hAnsi="Cambria Math" w:cs="Times New Roman"/>
              </w:rPr>
              <m:t xml:space="preserve"> чл</m:t>
            </m:r>
          </m:sub>
        </m:sSub>
      </m:oMath>
      <w:r w:rsidR="00555273" w:rsidRPr="006F3D73">
        <w:rPr>
          <w:rFonts w:ascii="Times New Roman" w:hAnsi="Times New Roman" w:cs="Times New Roman"/>
        </w:rPr>
        <w:t xml:space="preserve"> – количество членов команды</w:t>
      </w:r>
      <w:r w:rsidR="00555273">
        <w:rPr>
          <w:rFonts w:ascii="Times New Roman" w:hAnsi="Times New Roman" w:cs="Times New Roman"/>
        </w:rPr>
        <w:t xml:space="preserve"> для одного мероприятия</w:t>
      </w:r>
      <w:r w:rsidR="00555273" w:rsidRPr="006F3D73">
        <w:rPr>
          <w:rFonts w:ascii="Times New Roman" w:hAnsi="Times New Roman" w:cs="Times New Roman"/>
        </w:rPr>
        <w:t>;</w:t>
      </w:r>
    </w:p>
    <w:p w:rsidR="00555273" w:rsidRPr="006F3D73" w:rsidRDefault="00F64165" w:rsidP="00555273">
      <w:pPr>
        <w:spacing w:after="0" w:line="240" w:lineRule="auto"/>
        <w:ind w:firstLine="709"/>
        <w:jc w:val="both"/>
        <w:rPr>
          <w:rFonts w:ascii="Times New Roman" w:hAnsi="Times New Roman" w:cs="Times New Roman"/>
        </w:rPr>
      </w:pPr>
      <m:oMath>
        <m:sSub>
          <m:sSubPr>
            <m:ctrlPr>
              <w:rPr>
                <w:rFonts w:ascii="Cambria Math" w:hAnsi="Cambria Math" w:cs="Times New Roman"/>
                <w:lang w:val="en-US"/>
              </w:rPr>
            </m:ctrlPr>
          </m:sSubPr>
          <m:e>
            <m:r>
              <m:rPr>
                <m:sty m:val="p"/>
              </m:rPr>
              <w:rPr>
                <w:rFonts w:ascii="Cambria Math" w:hAnsi="Cambria Math" w:cs="Times New Roman"/>
                <w:lang w:val="en-US"/>
              </w:rPr>
              <m:t>S</m:t>
            </m:r>
          </m:e>
          <m:sub>
            <m:r>
              <m:rPr>
                <m:sty m:val="p"/>
              </m:rPr>
              <w:rPr>
                <w:rFonts w:ascii="Cambria Math" w:hAnsi="Cambria Math" w:cs="Times New Roman"/>
                <w:lang w:val="en-US"/>
              </w:rPr>
              <m:t>i</m:t>
            </m:r>
            <m:r>
              <m:rPr>
                <m:sty m:val="p"/>
              </m:rPr>
              <w:rPr>
                <w:rFonts w:ascii="Cambria Math" w:hAnsi="Cambria Math" w:cs="Times New Roman"/>
              </w:rPr>
              <m:t xml:space="preserve"> кост</m:t>
            </m:r>
          </m:sub>
        </m:sSub>
      </m:oMath>
      <w:r w:rsidR="00555273">
        <w:rPr>
          <w:rFonts w:ascii="Times New Roman" w:eastAsiaTheme="minorEastAsia" w:hAnsi="Times New Roman" w:cs="Times New Roman"/>
        </w:rPr>
        <w:t xml:space="preserve"> – количест</w:t>
      </w:r>
      <w:r w:rsidR="00555273" w:rsidRPr="006F3D73">
        <w:rPr>
          <w:rFonts w:ascii="Times New Roman" w:eastAsiaTheme="minorEastAsia" w:hAnsi="Times New Roman" w:cs="Times New Roman"/>
        </w:rPr>
        <w:t>во комплектов мягкого инвентаря</w:t>
      </w:r>
      <w:r w:rsidR="00555273">
        <w:rPr>
          <w:rFonts w:ascii="Times New Roman" w:eastAsiaTheme="minorEastAsia" w:hAnsi="Times New Roman" w:cs="Times New Roman"/>
        </w:rPr>
        <w:t xml:space="preserve"> для одного мероприятия</w:t>
      </w:r>
      <w:r w:rsidR="00555273" w:rsidRPr="00CB05BA">
        <w:rPr>
          <w:rFonts w:ascii="Times New Roman" w:eastAsiaTheme="minorEastAsia" w:hAnsi="Times New Roman" w:cs="Times New Roman"/>
        </w:rPr>
        <w:t xml:space="preserve"> </w:t>
      </w:r>
      <w:r w:rsidR="00555273" w:rsidRPr="006F3D73">
        <w:rPr>
          <w:rFonts w:ascii="Times New Roman" w:hAnsi="Times New Roman" w:cs="Times New Roman"/>
        </w:rPr>
        <w:t>;</w:t>
      </w:r>
    </w:p>
    <w:p w:rsidR="00555273" w:rsidRPr="006F3D73" w:rsidRDefault="00F64165" w:rsidP="00555273">
      <w:pPr>
        <w:autoSpaceDE w:val="0"/>
        <w:autoSpaceDN w:val="0"/>
        <w:adjustRightInd w:val="0"/>
        <w:spacing w:after="0" w:line="240" w:lineRule="auto"/>
        <w:ind w:firstLine="709"/>
        <w:jc w:val="both"/>
        <w:rPr>
          <w:rFonts w:ascii="Times New Roman" w:eastAsia="Calibri" w:hAnsi="Times New Roman" w:cs="Times New Roman"/>
        </w:rPr>
      </w:pPr>
      <m:oMath>
        <m:sSub>
          <m:sSubPr>
            <m:ctrlPr>
              <w:rPr>
                <w:rFonts w:ascii="Cambria Math" w:hAnsi="Cambria Math" w:cs="Times New Roman"/>
                <w:lang w:val="en-US"/>
              </w:rPr>
            </m:ctrlPr>
          </m:sSubPr>
          <m:e>
            <m:r>
              <w:rPr>
                <w:rFonts w:ascii="Cambria Math" w:hAnsi="Cambria Math" w:cs="Times New Roman"/>
              </w:rPr>
              <m:t>Р</m:t>
            </m:r>
          </m:e>
          <m:sub>
            <m:r>
              <m:rPr>
                <m:sty m:val="p"/>
              </m:rPr>
              <w:rPr>
                <w:rFonts w:ascii="Cambria Math" w:hAnsi="Cambria Math" w:cs="Times New Roman"/>
              </w:rPr>
              <m:t>цена</m:t>
            </m:r>
          </m:sub>
        </m:sSub>
      </m:oMath>
      <w:r w:rsidR="00555273" w:rsidRPr="006F3D73">
        <w:rPr>
          <w:rFonts w:ascii="Times New Roman" w:hAnsi="Times New Roman" w:cs="Times New Roman"/>
        </w:rPr>
        <w:t xml:space="preserve"> -</w:t>
      </w:r>
      <w:r w:rsidR="00BF1D9F">
        <w:rPr>
          <w:rFonts w:ascii="Times New Roman" w:hAnsi="Times New Roman" w:cs="Times New Roman"/>
        </w:rPr>
        <w:t xml:space="preserve"> </w:t>
      </w:r>
      <w:r w:rsidR="00555273" w:rsidRPr="006F3D73">
        <w:rPr>
          <w:rFonts w:ascii="Times New Roman" w:hAnsi="Times New Roman" w:cs="Times New Roman"/>
        </w:rPr>
        <w:t>цена за один комплект мягкого инвентаря;</w:t>
      </w:r>
    </w:p>
    <w:p w:rsidR="00555273" w:rsidRPr="006F3D73" w:rsidRDefault="00555273" w:rsidP="00555273">
      <w:pPr>
        <w:widowControl w:val="0"/>
        <w:autoSpaceDE w:val="0"/>
        <w:autoSpaceDN w:val="0"/>
        <w:adjustRightInd w:val="0"/>
        <w:spacing w:after="0" w:line="240" w:lineRule="auto"/>
        <w:ind w:firstLine="709"/>
        <w:jc w:val="both"/>
        <w:rPr>
          <w:rFonts w:ascii="Times New Roman" w:eastAsia="Calibri" w:hAnsi="Times New Roman" w:cs="Times New Roman"/>
        </w:rPr>
      </w:pPr>
      <w:r w:rsidRPr="006F3D73">
        <w:rPr>
          <w:rFonts w:ascii="Times New Roman" w:eastAsia="Calibri" w:hAnsi="Times New Roman" w:cs="Times New Roman"/>
          <w:lang w:val="en-US"/>
        </w:rPr>
        <w:t>Qi</w:t>
      </w:r>
      <w:r w:rsidRPr="006F3D73">
        <w:rPr>
          <w:rFonts w:ascii="Times New Roman" w:eastAsia="Calibri" w:hAnsi="Times New Roman" w:cs="Times New Roman"/>
        </w:rPr>
        <w:t xml:space="preserve"> </w:t>
      </w:r>
      <w:r>
        <w:rPr>
          <w:rFonts w:ascii="Times New Roman" w:eastAsia="Calibri" w:hAnsi="Times New Roman" w:cs="Times New Roman"/>
        </w:rPr>
        <w:t>–</w:t>
      </w:r>
      <w:r w:rsidRPr="006F3D73">
        <w:rPr>
          <w:rFonts w:ascii="Times New Roman" w:eastAsia="Calibri" w:hAnsi="Times New Roman" w:cs="Times New Roman"/>
        </w:rPr>
        <w:t xml:space="preserve"> количество </w:t>
      </w:r>
      <w:r w:rsidRPr="006F3D73">
        <w:rPr>
          <w:rFonts w:ascii="Times New Roman" w:eastAsia="Calibri" w:hAnsi="Times New Roman" w:cs="Times New Roman"/>
          <w:lang w:val="en-US"/>
        </w:rPr>
        <w:t>i</w:t>
      </w:r>
      <w:r w:rsidRPr="006F3D73">
        <w:rPr>
          <w:rFonts w:ascii="Times New Roman" w:eastAsia="Calibri" w:hAnsi="Times New Roman" w:cs="Times New Roman"/>
        </w:rPr>
        <w:t>-х мероприятий в год;</w:t>
      </w:r>
    </w:p>
    <w:p w:rsidR="00555273" w:rsidRPr="007B38CC" w:rsidRDefault="00555273" w:rsidP="00555273">
      <w:pPr>
        <w:autoSpaceDE w:val="0"/>
        <w:autoSpaceDN w:val="0"/>
        <w:adjustRightInd w:val="0"/>
        <w:spacing w:after="0" w:line="240" w:lineRule="auto"/>
        <w:rPr>
          <w:rFonts w:ascii="Times New Roman" w:hAnsi="Times New Roman" w:cs="Times New Roman"/>
          <w:sz w:val="20"/>
          <w:szCs w:val="20"/>
        </w:rPr>
      </w:pPr>
      <w:r w:rsidRPr="007B38CC">
        <w:rPr>
          <w:rFonts w:ascii="Times New Roman" w:eastAsia="Times New Roman" w:hAnsi="Times New Roman" w:cs="Times New Roman"/>
          <w:sz w:val="20"/>
          <w:szCs w:val="20"/>
          <w:lang w:eastAsia="ru-RU"/>
        </w:rPr>
        <w:t xml:space="preserve"> </w:t>
      </w:r>
    </w:p>
    <w:tbl>
      <w:tblPr>
        <w:tblW w:w="9639" w:type="dxa"/>
        <w:tblInd w:w="108" w:type="dxa"/>
        <w:tblLayout w:type="fixed"/>
        <w:tblLook w:val="04A0" w:firstRow="1" w:lastRow="0" w:firstColumn="1" w:lastColumn="0" w:noHBand="0" w:noVBand="1"/>
      </w:tblPr>
      <w:tblGrid>
        <w:gridCol w:w="1985"/>
        <w:gridCol w:w="2835"/>
        <w:gridCol w:w="1985"/>
        <w:gridCol w:w="2834"/>
      </w:tblGrid>
      <w:tr w:rsidR="00555273" w:rsidRPr="007B38CC" w:rsidTr="00876594">
        <w:trPr>
          <w:trHeight w:val="659"/>
        </w:trPr>
        <w:tc>
          <w:tcPr>
            <w:tcW w:w="1985" w:type="dxa"/>
            <w:tcBorders>
              <w:top w:val="single" w:sz="4" w:space="0" w:color="auto"/>
              <w:left w:val="single" w:sz="4" w:space="0" w:color="auto"/>
              <w:bottom w:val="single" w:sz="4" w:space="0" w:color="auto"/>
              <w:right w:val="single" w:sz="4" w:space="0" w:color="auto"/>
            </w:tcBorders>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eastAsia="Times New Roman" w:hAnsi="Times New Roman" w:cs="Times New Roman"/>
                <w:sz w:val="20"/>
                <w:szCs w:val="20"/>
                <w:lang w:eastAsia="ru-RU"/>
              </w:rPr>
              <w:t>Количество членов команды</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(чел.)</w:t>
            </w:r>
          </w:p>
        </w:tc>
        <w:tc>
          <w:tcPr>
            <w:tcW w:w="2835" w:type="dxa"/>
            <w:tcBorders>
              <w:top w:val="single" w:sz="4" w:space="0" w:color="auto"/>
              <w:left w:val="nil"/>
              <w:bottom w:val="single" w:sz="4" w:space="0" w:color="auto"/>
              <w:right w:val="single" w:sz="4" w:space="0" w:color="auto"/>
            </w:tcBorders>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eastAsia="Times New Roman" w:hAnsi="Times New Roman" w:cs="Times New Roman"/>
                <w:sz w:val="20"/>
                <w:szCs w:val="20"/>
                <w:lang w:eastAsia="ru-RU"/>
              </w:rPr>
              <w:t>Количество комплектов мягкого инвентаря на одного члена команды (шт</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w:t>
            </w:r>
          </w:p>
        </w:tc>
        <w:tc>
          <w:tcPr>
            <w:tcW w:w="1985" w:type="dxa"/>
            <w:tcBorders>
              <w:top w:val="single" w:sz="4" w:space="0" w:color="auto"/>
              <w:left w:val="nil"/>
              <w:bottom w:val="single" w:sz="4" w:space="0" w:color="auto"/>
              <w:right w:val="single" w:sz="4" w:space="0" w:color="auto"/>
            </w:tcBorders>
          </w:tcPr>
          <w:p w:rsidR="00555273" w:rsidRPr="007B38CC" w:rsidRDefault="00555273" w:rsidP="00951BDC">
            <w:pPr>
              <w:spacing w:after="0" w:line="240" w:lineRule="auto"/>
              <w:jc w:val="center"/>
              <w:rPr>
                <w:rFonts w:ascii="Times New Roman" w:hAnsi="Times New Roman" w:cs="Times New Roman"/>
                <w:sz w:val="20"/>
                <w:szCs w:val="20"/>
              </w:rPr>
            </w:pPr>
            <w:r w:rsidRPr="007B38CC">
              <w:rPr>
                <w:rFonts w:ascii="Times New Roman" w:eastAsia="Times New Roman" w:hAnsi="Times New Roman" w:cs="Times New Roman"/>
                <w:sz w:val="20"/>
                <w:szCs w:val="20"/>
                <w:lang w:eastAsia="ru-RU"/>
              </w:rPr>
              <w:t>Цена за один комплект мягкого инвентаря (руб.)</w:t>
            </w:r>
          </w:p>
        </w:tc>
        <w:tc>
          <w:tcPr>
            <w:tcW w:w="2834" w:type="dxa"/>
            <w:tcBorders>
              <w:top w:val="single" w:sz="4" w:space="0" w:color="auto"/>
              <w:left w:val="nil"/>
              <w:bottom w:val="single" w:sz="4" w:space="0" w:color="auto"/>
              <w:right w:val="single" w:sz="4" w:space="0" w:color="auto"/>
            </w:tcBorders>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мероприятий </w:t>
            </w:r>
            <w:r w:rsidR="00876594">
              <w:rPr>
                <w:rFonts w:ascii="Times New Roman" w:eastAsia="Times New Roman" w:hAnsi="Times New Roman" w:cs="Times New Roman"/>
                <w:sz w:val="20"/>
                <w:szCs w:val="20"/>
                <w:lang w:eastAsia="ru-RU"/>
              </w:rPr>
              <w:br/>
            </w:r>
            <w:r w:rsidRPr="007B38CC">
              <w:rPr>
                <w:rFonts w:ascii="Times New Roman" w:eastAsia="Times New Roman" w:hAnsi="Times New Roman" w:cs="Times New Roman"/>
                <w:sz w:val="20"/>
                <w:szCs w:val="20"/>
                <w:lang w:eastAsia="ru-RU"/>
              </w:rPr>
              <w:t>в год</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r>
      <w:tr w:rsidR="00555273" w:rsidRPr="007B38CC" w:rsidTr="00876594">
        <w:trPr>
          <w:trHeight w:val="300"/>
        </w:trPr>
        <w:tc>
          <w:tcPr>
            <w:tcW w:w="1985" w:type="dxa"/>
            <w:tcBorders>
              <w:top w:val="single" w:sz="4" w:space="0" w:color="auto"/>
              <w:left w:val="single" w:sz="4" w:space="0" w:color="auto"/>
              <w:bottom w:val="single" w:sz="4" w:space="0" w:color="auto"/>
              <w:right w:val="single" w:sz="4" w:space="0" w:color="auto"/>
            </w:tcBorders>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не более 20</w:t>
            </w:r>
          </w:p>
        </w:tc>
        <w:tc>
          <w:tcPr>
            <w:tcW w:w="2835" w:type="dxa"/>
            <w:tcBorders>
              <w:top w:val="nil"/>
              <w:left w:val="nil"/>
              <w:bottom w:val="single" w:sz="4" w:space="0" w:color="auto"/>
              <w:right w:val="single" w:sz="4" w:space="0" w:color="auto"/>
            </w:tcBorders>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не более одного</w:t>
            </w:r>
          </w:p>
        </w:tc>
        <w:tc>
          <w:tcPr>
            <w:tcW w:w="1985" w:type="dxa"/>
            <w:tcBorders>
              <w:top w:val="nil"/>
              <w:left w:val="nil"/>
              <w:bottom w:val="single" w:sz="4" w:space="0" w:color="auto"/>
              <w:right w:val="single" w:sz="4" w:space="0" w:color="auto"/>
            </w:tcBorders>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не более 15000,00</w:t>
            </w:r>
          </w:p>
        </w:tc>
        <w:tc>
          <w:tcPr>
            <w:tcW w:w="2834" w:type="dxa"/>
            <w:tcBorders>
              <w:top w:val="nil"/>
              <w:left w:val="nil"/>
              <w:bottom w:val="single" w:sz="4" w:space="0" w:color="auto"/>
              <w:right w:val="single" w:sz="4" w:space="0" w:color="auto"/>
            </w:tcBorders>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Calibri" w:hAnsi="Times New Roman" w:cs="Times New Roman"/>
                <w:sz w:val="18"/>
                <w:szCs w:val="18"/>
              </w:rPr>
              <w:t>В соответствии с планом мероприятий утвержденным на очередной финансовый год</w:t>
            </w:r>
          </w:p>
        </w:tc>
      </w:tr>
    </w:tbl>
    <w:p w:rsidR="00555273" w:rsidRDefault="00555273" w:rsidP="00555273">
      <w:pPr>
        <w:jc w:val="center"/>
        <w:rPr>
          <w:rFonts w:ascii="Times New Roman" w:hAnsi="Times New Roman"/>
          <w:sz w:val="26"/>
          <w:szCs w:val="26"/>
        </w:rPr>
      </w:pPr>
    </w:p>
    <w:p w:rsidR="00555273" w:rsidRPr="00DC07D6" w:rsidRDefault="00555273" w:rsidP="00555273">
      <w:pPr>
        <w:jc w:val="center"/>
        <w:rPr>
          <w:rFonts w:ascii="Times New Roman" w:hAnsi="Times New Roman"/>
          <w:sz w:val="26"/>
          <w:szCs w:val="26"/>
        </w:rPr>
        <w:sectPr w:rsidR="00555273" w:rsidRPr="00DC07D6" w:rsidSect="00BF1D9F">
          <w:pgSz w:w="11906" w:h="16838" w:code="9"/>
          <w:pgMar w:top="1134" w:right="567" w:bottom="1134" w:left="1701" w:header="709" w:footer="709" w:gutter="0"/>
          <w:cols w:space="708"/>
          <w:docGrid w:linePitch="360"/>
        </w:sectPr>
      </w:pPr>
    </w:p>
    <w:p w:rsidR="00555273" w:rsidRDefault="00555273" w:rsidP="00555273">
      <w:pPr>
        <w:pStyle w:val="a3"/>
        <w:tabs>
          <w:tab w:val="left" w:pos="1134"/>
        </w:tabs>
        <w:ind w:left="0" w:firstLine="709"/>
        <w:jc w:val="both"/>
        <w:rPr>
          <w:rFonts w:ascii="Times New Roman" w:hAnsi="Times New Roman"/>
          <w:sz w:val="26"/>
          <w:szCs w:val="26"/>
        </w:rPr>
      </w:pPr>
      <w:r>
        <w:rPr>
          <w:rFonts w:ascii="Times New Roman" w:hAnsi="Times New Roman"/>
          <w:sz w:val="26"/>
          <w:szCs w:val="26"/>
        </w:rPr>
        <w:t xml:space="preserve">11.5. </w:t>
      </w:r>
      <w:r w:rsidRPr="007B38CC">
        <w:rPr>
          <w:rFonts w:ascii="Times New Roman" w:hAnsi="Times New Roman"/>
          <w:sz w:val="26"/>
          <w:szCs w:val="26"/>
        </w:rPr>
        <w:t xml:space="preserve">Затраты на приобретение прочих </w:t>
      </w:r>
      <w:r>
        <w:rPr>
          <w:rFonts w:ascii="Times New Roman" w:hAnsi="Times New Roman"/>
          <w:sz w:val="26"/>
          <w:szCs w:val="26"/>
        </w:rPr>
        <w:t>оборотных</w:t>
      </w:r>
      <w:r w:rsidR="00BF1D9F">
        <w:rPr>
          <w:rFonts w:ascii="Times New Roman" w:hAnsi="Times New Roman"/>
          <w:sz w:val="26"/>
          <w:szCs w:val="26"/>
        </w:rPr>
        <w:t xml:space="preserve"> </w:t>
      </w:r>
      <w:r w:rsidRPr="007B38CC">
        <w:rPr>
          <w:rFonts w:ascii="Times New Roman" w:hAnsi="Times New Roman"/>
          <w:sz w:val="26"/>
          <w:szCs w:val="26"/>
        </w:rPr>
        <w:t>запасов</w:t>
      </w:r>
      <w:r>
        <w:rPr>
          <w:rFonts w:ascii="Times New Roman" w:hAnsi="Times New Roman"/>
          <w:sz w:val="26"/>
          <w:szCs w:val="26"/>
        </w:rPr>
        <w:t xml:space="preserve"> (материалов), в том числе:</w:t>
      </w:r>
    </w:p>
    <w:p w:rsidR="00555273" w:rsidRDefault="00555273" w:rsidP="00555273">
      <w:pPr>
        <w:pStyle w:val="a3"/>
        <w:tabs>
          <w:tab w:val="left" w:pos="1134"/>
        </w:tabs>
        <w:ind w:left="0" w:firstLine="709"/>
        <w:jc w:val="both"/>
        <w:rPr>
          <w:rFonts w:ascii="Times New Roman" w:hAnsi="Times New Roman"/>
          <w:sz w:val="26"/>
          <w:szCs w:val="26"/>
        </w:rPr>
      </w:pPr>
      <w:r>
        <w:rPr>
          <w:rFonts w:ascii="Times New Roman" w:hAnsi="Times New Roman"/>
          <w:sz w:val="26"/>
          <w:szCs w:val="26"/>
        </w:rPr>
        <w:t>11.5.1. Затраты на приобретение канцтоваров (таблица 1), хозяйственных товаров (таблица 2) для нужд учреждения</w:t>
      </w:r>
    </w:p>
    <w:p w:rsidR="00555273" w:rsidRPr="007B38CC" w:rsidRDefault="00F64165" w:rsidP="00555273">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r>
            <w:rPr>
              <w:rFonts w:ascii="Cambria Math" w:hAnsi="Cambria Math" w:cs="Times New Roman"/>
              <w:sz w:val="20"/>
              <w:szCs w:val="20"/>
            </w:rPr>
            <m:t xml:space="preserve"> ,</m:t>
          </m:r>
        </m:oMath>
      </m:oMathPara>
    </w:p>
    <w:p w:rsidR="00555273" w:rsidRPr="007B38CC" w:rsidRDefault="00555273"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555273" w:rsidRPr="007B38CC" w:rsidRDefault="00F64165"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oMath>
      <w:r w:rsidR="00555273" w:rsidRPr="007B38CC">
        <w:rPr>
          <w:rFonts w:ascii="Times New Roman" w:hAnsi="Times New Roman" w:cs="Times New Roman"/>
          <w:sz w:val="20"/>
          <w:szCs w:val="20"/>
        </w:rPr>
        <w:t xml:space="preserve"> – количество материальных запасов</w:t>
      </w:r>
      <w:r w:rsidR="00BF1D9F">
        <w:rPr>
          <w:rFonts w:ascii="Times New Roman" w:hAnsi="Times New Roman" w:cs="Times New Roman"/>
          <w:sz w:val="20"/>
          <w:szCs w:val="20"/>
        </w:rPr>
        <w:t xml:space="preserve"> </w:t>
      </w:r>
      <w:r w:rsidR="00555273" w:rsidRPr="007B38CC">
        <w:rPr>
          <w:rFonts w:ascii="Times New Roman" w:hAnsi="Times New Roman" w:cs="Times New Roman"/>
          <w:sz w:val="20"/>
          <w:szCs w:val="20"/>
        </w:rPr>
        <w:t>по i-й должности</w:t>
      </w:r>
      <w:r w:rsidR="00555273">
        <w:rPr>
          <w:rFonts w:ascii="Times New Roman" w:hAnsi="Times New Roman" w:cs="Times New Roman"/>
          <w:sz w:val="20"/>
          <w:szCs w:val="20"/>
        </w:rPr>
        <w:t>*</w:t>
      </w:r>
      <w:r w:rsidR="00555273" w:rsidRPr="007B38CC">
        <w:rPr>
          <w:rFonts w:ascii="Times New Roman" w:hAnsi="Times New Roman" w:cs="Times New Roman"/>
          <w:sz w:val="20"/>
          <w:szCs w:val="20"/>
        </w:rPr>
        <w:t xml:space="preserve"> в год, в соответствии с нормативами муниципальных органов;</w:t>
      </w:r>
    </w:p>
    <w:p w:rsidR="00555273" w:rsidRPr="007B38CC" w:rsidRDefault="00555273" w:rsidP="00876594">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oMath>
      <w:r w:rsidRPr="007B38CC">
        <w:rPr>
          <w:rFonts w:ascii="Times New Roman" w:hAnsi="Times New Roman" w:cs="Times New Roman"/>
          <w:sz w:val="20"/>
          <w:szCs w:val="20"/>
        </w:rPr>
        <w:t>- цена приобретения за единицу материальных запасов по i-й должности в соответствии с нормативами муниципальных органов.</w:t>
      </w:r>
    </w:p>
    <w:p w:rsidR="00555273" w:rsidRPr="007B38CC" w:rsidRDefault="00555273" w:rsidP="00555273">
      <w:pPr>
        <w:pStyle w:val="a3"/>
        <w:autoSpaceDE w:val="0"/>
        <w:autoSpaceDN w:val="0"/>
        <w:adjustRightInd w:val="0"/>
        <w:spacing w:after="0" w:line="240" w:lineRule="auto"/>
        <w:ind w:left="405"/>
        <w:jc w:val="right"/>
        <w:rPr>
          <w:rFonts w:ascii="Times New Roman" w:hAnsi="Times New Roman" w:cs="Times New Roman"/>
          <w:sz w:val="20"/>
          <w:szCs w:val="20"/>
        </w:rPr>
      </w:pPr>
      <w:r w:rsidRPr="007B38CC">
        <w:rPr>
          <w:rFonts w:ascii="Times New Roman" w:hAnsi="Times New Roman" w:cs="Times New Roman"/>
          <w:sz w:val="20"/>
          <w:szCs w:val="20"/>
        </w:rPr>
        <w:t>Таблица 1</w:t>
      </w:r>
    </w:p>
    <w:tbl>
      <w:tblPr>
        <w:tblW w:w="15168" w:type="dxa"/>
        <w:tblInd w:w="-34" w:type="dxa"/>
        <w:tblLayout w:type="fixed"/>
        <w:tblLook w:val="04A0" w:firstRow="1" w:lastRow="0" w:firstColumn="1" w:lastColumn="0" w:noHBand="0" w:noVBand="1"/>
      </w:tblPr>
      <w:tblGrid>
        <w:gridCol w:w="709"/>
        <w:gridCol w:w="2398"/>
        <w:gridCol w:w="1710"/>
        <w:gridCol w:w="1275"/>
        <w:gridCol w:w="1560"/>
        <w:gridCol w:w="1842"/>
        <w:gridCol w:w="1595"/>
        <w:gridCol w:w="1427"/>
        <w:gridCol w:w="1660"/>
        <w:gridCol w:w="992"/>
      </w:tblGrid>
      <w:tr w:rsidR="00555273" w:rsidRPr="007B38CC" w:rsidTr="00876594">
        <w:trPr>
          <w:trHeight w:val="1350"/>
        </w:trPr>
        <w:tc>
          <w:tcPr>
            <w:tcW w:w="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55273" w:rsidRPr="00876594" w:rsidRDefault="00555273" w:rsidP="00951BDC">
            <w:pPr>
              <w:spacing w:after="0" w:line="240" w:lineRule="auto"/>
              <w:jc w:val="center"/>
              <w:rPr>
                <w:rFonts w:ascii="Times New Roman" w:eastAsia="Times New Roman" w:hAnsi="Times New Roman" w:cs="Times New Roman"/>
                <w:bCs/>
                <w:sz w:val="18"/>
                <w:szCs w:val="18"/>
                <w:lang w:eastAsia="ru-RU"/>
              </w:rPr>
            </w:pPr>
            <w:r w:rsidRPr="00876594">
              <w:rPr>
                <w:rFonts w:ascii="Times New Roman" w:eastAsia="Times New Roman" w:hAnsi="Times New Roman" w:cs="Times New Roman"/>
                <w:bCs/>
                <w:sz w:val="18"/>
                <w:szCs w:val="18"/>
                <w:lang w:eastAsia="ru-RU"/>
              </w:rPr>
              <w:t>№ п/п</w:t>
            </w:r>
          </w:p>
        </w:tc>
        <w:tc>
          <w:tcPr>
            <w:tcW w:w="239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55273" w:rsidRPr="00876594" w:rsidRDefault="00555273" w:rsidP="00951BDC">
            <w:pPr>
              <w:spacing w:after="0" w:line="240" w:lineRule="auto"/>
              <w:jc w:val="center"/>
              <w:rPr>
                <w:rFonts w:ascii="Times New Roman" w:eastAsia="Times New Roman" w:hAnsi="Times New Roman" w:cs="Times New Roman"/>
                <w:bCs/>
                <w:sz w:val="18"/>
                <w:szCs w:val="18"/>
                <w:lang w:eastAsia="ru-RU"/>
              </w:rPr>
            </w:pPr>
            <w:r w:rsidRPr="00876594">
              <w:rPr>
                <w:rFonts w:ascii="Times New Roman" w:eastAsia="Times New Roman" w:hAnsi="Times New Roman" w:cs="Times New Roman"/>
                <w:bCs/>
                <w:sz w:val="18"/>
                <w:szCs w:val="18"/>
                <w:lang w:eastAsia="ru-RU"/>
              </w:rPr>
              <w:t>Наименование</w:t>
            </w:r>
          </w:p>
        </w:tc>
        <w:tc>
          <w:tcPr>
            <w:tcW w:w="171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55273" w:rsidRPr="00876594" w:rsidRDefault="00555273" w:rsidP="00951BDC">
            <w:pPr>
              <w:spacing w:after="0" w:line="240" w:lineRule="auto"/>
              <w:jc w:val="center"/>
              <w:rPr>
                <w:rFonts w:ascii="Times New Roman" w:eastAsia="Times New Roman" w:hAnsi="Times New Roman" w:cs="Times New Roman"/>
                <w:bCs/>
                <w:sz w:val="18"/>
                <w:szCs w:val="18"/>
                <w:lang w:eastAsia="ru-RU"/>
              </w:rPr>
            </w:pPr>
            <w:r w:rsidRPr="00876594">
              <w:rPr>
                <w:rFonts w:ascii="Times New Roman" w:eastAsia="Times New Roman" w:hAnsi="Times New Roman" w:cs="Times New Roman"/>
                <w:bCs/>
                <w:sz w:val="18"/>
                <w:szCs w:val="18"/>
                <w:lang w:eastAsia="ru-RU"/>
              </w:rPr>
              <w:t>Срок полезного использования, не более (мес.)</w:t>
            </w:r>
          </w:p>
        </w:tc>
        <w:tc>
          <w:tcPr>
            <w:tcW w:w="127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55273" w:rsidRPr="00876594" w:rsidRDefault="00555273" w:rsidP="00951BDC">
            <w:pPr>
              <w:spacing w:after="0" w:line="240" w:lineRule="auto"/>
              <w:jc w:val="center"/>
              <w:rPr>
                <w:rFonts w:ascii="Times New Roman" w:eastAsia="Times New Roman" w:hAnsi="Times New Roman" w:cs="Times New Roman"/>
                <w:bCs/>
                <w:sz w:val="18"/>
                <w:szCs w:val="18"/>
                <w:lang w:eastAsia="ru-RU"/>
              </w:rPr>
            </w:pPr>
            <w:r w:rsidRPr="00876594">
              <w:rPr>
                <w:rFonts w:ascii="Times New Roman" w:eastAsia="Times New Roman" w:hAnsi="Times New Roman" w:cs="Times New Roman"/>
                <w:bCs/>
                <w:sz w:val="18"/>
                <w:szCs w:val="18"/>
                <w:lang w:eastAsia="ru-RU"/>
              </w:rPr>
              <w:t>Кол-во на сотрудника (единица измерения)**</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876594" w:rsidRDefault="00555273" w:rsidP="00951BDC">
            <w:pPr>
              <w:spacing w:after="0" w:line="240" w:lineRule="auto"/>
              <w:jc w:val="center"/>
              <w:rPr>
                <w:rFonts w:ascii="Times New Roman" w:hAnsi="Times New Roman"/>
                <w:sz w:val="18"/>
                <w:szCs w:val="18"/>
                <w:lang w:eastAsia="ru-RU"/>
              </w:rPr>
            </w:pPr>
            <w:r w:rsidRPr="00876594">
              <w:rPr>
                <w:rFonts w:ascii="Times New Roman" w:hAnsi="Times New Roman"/>
                <w:sz w:val="18"/>
                <w:szCs w:val="18"/>
                <w:lang w:eastAsia="ru-RU"/>
              </w:rPr>
              <w:t>Лица, замещающие муниципальные должности на постоянной основе,</w:t>
            </w:r>
          </w:p>
          <w:p w:rsidR="00555273" w:rsidRPr="00876594" w:rsidRDefault="00555273" w:rsidP="00951BDC">
            <w:pPr>
              <w:spacing w:after="0" w:line="240" w:lineRule="auto"/>
              <w:ind w:right="-142"/>
              <w:jc w:val="center"/>
              <w:rPr>
                <w:rFonts w:ascii="Times New Roman" w:hAnsi="Times New Roman"/>
                <w:sz w:val="18"/>
                <w:szCs w:val="18"/>
                <w:lang w:eastAsia="ru-RU"/>
              </w:rPr>
            </w:pPr>
            <w:r w:rsidRPr="00876594">
              <w:rPr>
                <w:sz w:val="18"/>
                <w:szCs w:val="18"/>
              </w:rPr>
              <w:t xml:space="preserve"> </w:t>
            </w:r>
            <w:r w:rsidRPr="00876594">
              <w:rPr>
                <w:rFonts w:ascii="Times New Roman" w:hAnsi="Times New Roman"/>
                <w:sz w:val="18"/>
                <w:szCs w:val="18"/>
                <w:lang w:eastAsia="ru-RU"/>
              </w:rPr>
              <w:t>лица, замещающие должности муниципальной службы, учрежденные для выполнения функций : «руководитель»</w:t>
            </w:r>
          </w:p>
          <w:p w:rsidR="00555273" w:rsidRPr="00876594" w:rsidRDefault="00555273" w:rsidP="00951BDC">
            <w:pPr>
              <w:spacing w:after="0" w:line="240" w:lineRule="auto"/>
              <w:jc w:val="center"/>
              <w:rPr>
                <w:rFonts w:ascii="Times New Roman" w:hAnsi="Times New Roman"/>
                <w:sz w:val="18"/>
                <w:szCs w:val="18"/>
                <w:lang w:eastAsia="ru-RU"/>
              </w:rPr>
            </w:pPr>
            <w:r w:rsidRPr="00876594">
              <w:rPr>
                <w:rFonts w:ascii="Times New Roman" w:hAnsi="Times New Roman"/>
                <w:sz w:val="18"/>
                <w:szCs w:val="18"/>
                <w:lang w:eastAsia="ru-RU"/>
              </w:rPr>
              <w:t xml:space="preserve"> группа : «Высшая»,</w:t>
            </w:r>
          </w:p>
          <w:p w:rsidR="00555273" w:rsidRPr="00876594" w:rsidRDefault="00555273" w:rsidP="00951BDC">
            <w:pPr>
              <w:spacing w:after="0" w:line="240" w:lineRule="auto"/>
              <w:jc w:val="center"/>
              <w:rPr>
                <w:rFonts w:ascii="Times New Roman" w:eastAsia="Times New Roman" w:hAnsi="Times New Roman" w:cs="Times New Roman"/>
                <w:bCs/>
                <w:sz w:val="18"/>
                <w:szCs w:val="18"/>
                <w:lang w:eastAsia="ru-RU"/>
              </w:rPr>
            </w:pPr>
            <w:r w:rsidRPr="00876594">
              <w:rPr>
                <w:rFonts w:ascii="Times New Roman" w:hAnsi="Times New Roman"/>
                <w:sz w:val="18"/>
                <w:szCs w:val="18"/>
                <w:lang w:eastAsia="ru-RU"/>
              </w:rPr>
              <w:t>«Главная», «Ведущая», депутат Думы ХМАО-Югры, служащие территориальной избирательной комиссии ХМАО-Югры, не более</w:t>
            </w:r>
          </w:p>
        </w:tc>
        <w:tc>
          <w:tcPr>
            <w:tcW w:w="184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876594" w:rsidRDefault="00555273" w:rsidP="00951BDC">
            <w:pPr>
              <w:spacing w:after="0" w:line="240" w:lineRule="auto"/>
              <w:jc w:val="center"/>
              <w:rPr>
                <w:rFonts w:ascii="Times New Roman" w:hAnsi="Times New Roman"/>
                <w:sz w:val="18"/>
                <w:szCs w:val="18"/>
                <w:lang w:eastAsia="ru-RU"/>
              </w:rPr>
            </w:pPr>
            <w:r w:rsidRPr="00876594">
              <w:rPr>
                <w:rFonts w:ascii="Times New Roman" w:hAnsi="Times New Roman"/>
                <w:sz w:val="18"/>
                <w:szCs w:val="18"/>
                <w:lang w:eastAsia="ru-RU"/>
              </w:rPr>
              <w:t>Лица, замещающие должности муниципальной службы, учрежденные для выполнения функций: «специалист», «обеспечивающий специалист», «помощник (советник)»</w:t>
            </w:r>
          </w:p>
          <w:p w:rsidR="00555273" w:rsidRPr="00876594" w:rsidRDefault="00555273" w:rsidP="00951BDC">
            <w:pPr>
              <w:spacing w:after="0" w:line="240" w:lineRule="auto"/>
              <w:jc w:val="center"/>
              <w:rPr>
                <w:rFonts w:ascii="Times New Roman" w:hAnsi="Times New Roman"/>
                <w:sz w:val="18"/>
                <w:szCs w:val="18"/>
                <w:lang w:eastAsia="ru-RU"/>
              </w:rPr>
            </w:pPr>
            <w:r w:rsidRPr="00876594">
              <w:rPr>
                <w:rFonts w:ascii="Times New Roman" w:hAnsi="Times New Roman"/>
                <w:sz w:val="18"/>
                <w:szCs w:val="18"/>
                <w:lang w:eastAsia="ru-RU"/>
              </w:rPr>
              <w:t>Группа: «Главная»,</w:t>
            </w:r>
          </w:p>
          <w:p w:rsidR="00555273" w:rsidRPr="00876594" w:rsidRDefault="00555273" w:rsidP="00951BDC">
            <w:pPr>
              <w:spacing w:after="0" w:line="240" w:lineRule="auto"/>
              <w:jc w:val="center"/>
              <w:rPr>
                <w:rFonts w:ascii="Times New Roman" w:hAnsi="Times New Roman"/>
                <w:sz w:val="18"/>
                <w:szCs w:val="18"/>
                <w:lang w:eastAsia="ru-RU"/>
              </w:rPr>
            </w:pPr>
            <w:r w:rsidRPr="00876594">
              <w:rPr>
                <w:rFonts w:ascii="Times New Roman" w:hAnsi="Times New Roman"/>
                <w:sz w:val="18"/>
                <w:szCs w:val="18"/>
                <w:lang w:eastAsia="ru-RU"/>
              </w:rPr>
              <w:t xml:space="preserve"> «Ведущая»,</w:t>
            </w:r>
          </w:p>
          <w:p w:rsidR="00555273" w:rsidRPr="00876594" w:rsidRDefault="00555273" w:rsidP="00951BDC">
            <w:pPr>
              <w:spacing w:after="0" w:line="240" w:lineRule="auto"/>
              <w:jc w:val="center"/>
              <w:rPr>
                <w:rFonts w:ascii="Times New Roman" w:hAnsi="Times New Roman"/>
                <w:sz w:val="18"/>
                <w:szCs w:val="18"/>
                <w:lang w:eastAsia="ru-RU"/>
              </w:rPr>
            </w:pPr>
            <w:r w:rsidRPr="00876594">
              <w:rPr>
                <w:rFonts w:ascii="Times New Roman" w:hAnsi="Times New Roman"/>
                <w:sz w:val="18"/>
                <w:szCs w:val="18"/>
                <w:lang w:eastAsia="ru-RU"/>
              </w:rPr>
              <w:t>«Старшая»,</w:t>
            </w:r>
            <w:r w:rsidR="00D63364" w:rsidRPr="00876594">
              <w:rPr>
                <w:rFonts w:ascii="Times New Roman" w:hAnsi="Times New Roman"/>
                <w:sz w:val="18"/>
                <w:szCs w:val="18"/>
                <w:lang w:eastAsia="ru-RU"/>
              </w:rPr>
              <w:t xml:space="preserve"> </w:t>
            </w:r>
          </w:p>
          <w:p w:rsidR="00555273" w:rsidRPr="00876594" w:rsidRDefault="00555273" w:rsidP="00951BDC">
            <w:pPr>
              <w:spacing w:after="0" w:line="240" w:lineRule="auto"/>
              <w:jc w:val="center"/>
              <w:rPr>
                <w:rFonts w:ascii="Times New Roman" w:hAnsi="Times New Roman"/>
                <w:sz w:val="18"/>
                <w:szCs w:val="18"/>
                <w:lang w:eastAsia="ru-RU"/>
              </w:rPr>
            </w:pPr>
            <w:r w:rsidRPr="00876594">
              <w:rPr>
                <w:rFonts w:ascii="Times New Roman" w:hAnsi="Times New Roman"/>
                <w:sz w:val="18"/>
                <w:szCs w:val="18"/>
                <w:lang w:eastAsia="ru-RU"/>
              </w:rPr>
              <w:t>«Младшая»,</w:t>
            </w:r>
            <w:r w:rsidR="00D63364" w:rsidRPr="00876594">
              <w:rPr>
                <w:rFonts w:ascii="Times New Roman" w:hAnsi="Times New Roman"/>
                <w:sz w:val="18"/>
                <w:szCs w:val="18"/>
                <w:lang w:eastAsia="ru-RU"/>
              </w:rPr>
              <w:t xml:space="preserve"> </w:t>
            </w:r>
          </w:p>
          <w:p w:rsidR="00555273" w:rsidRPr="00876594" w:rsidRDefault="00555273" w:rsidP="00951BDC">
            <w:pPr>
              <w:spacing w:after="0" w:line="240" w:lineRule="auto"/>
              <w:jc w:val="center"/>
              <w:rPr>
                <w:rFonts w:ascii="Times New Roman" w:hAnsi="Times New Roman"/>
                <w:sz w:val="18"/>
                <w:szCs w:val="18"/>
                <w:lang w:eastAsia="ru-RU"/>
              </w:rPr>
            </w:pPr>
            <w:r w:rsidRPr="00876594">
              <w:rPr>
                <w:rFonts w:ascii="Times New Roman" w:hAnsi="Times New Roman"/>
                <w:sz w:val="18"/>
                <w:szCs w:val="18"/>
                <w:lang w:eastAsia="ru-RU"/>
              </w:rPr>
              <w:t xml:space="preserve">лица, занимающие должности, не отнесенные к должностям муниципальной службы, и осуществляющие техническое обеспечение деятельности, </w:t>
            </w:r>
          </w:p>
          <w:p w:rsidR="00555273" w:rsidRPr="00876594" w:rsidRDefault="00555273" w:rsidP="00951BDC">
            <w:pPr>
              <w:spacing w:after="0" w:line="240" w:lineRule="auto"/>
              <w:jc w:val="center"/>
              <w:rPr>
                <w:rFonts w:ascii="Times New Roman" w:eastAsia="Times New Roman" w:hAnsi="Times New Roman" w:cs="Times New Roman"/>
                <w:bCs/>
                <w:sz w:val="18"/>
                <w:szCs w:val="18"/>
                <w:lang w:eastAsia="ru-RU"/>
              </w:rPr>
            </w:pPr>
            <w:r w:rsidRPr="00876594">
              <w:rPr>
                <w:rFonts w:ascii="Times New Roman" w:hAnsi="Times New Roman"/>
                <w:sz w:val="18"/>
                <w:szCs w:val="18"/>
                <w:lang w:eastAsia="ru-RU"/>
              </w:rPr>
              <w:t>не более</w:t>
            </w:r>
          </w:p>
        </w:tc>
        <w:tc>
          <w:tcPr>
            <w:tcW w:w="4682" w:type="dxa"/>
            <w:gridSpan w:val="3"/>
            <w:tcBorders>
              <w:top w:val="single" w:sz="4" w:space="0" w:color="auto"/>
              <w:left w:val="nil"/>
              <w:bottom w:val="single" w:sz="4" w:space="0" w:color="auto"/>
              <w:right w:val="single" w:sz="4" w:space="0" w:color="000000"/>
            </w:tcBorders>
            <w:shd w:val="clear" w:color="auto" w:fill="auto"/>
            <w:vAlign w:val="center"/>
            <w:hideMark/>
          </w:tcPr>
          <w:p w:rsidR="00555273" w:rsidRPr="00876594" w:rsidRDefault="00555273" w:rsidP="00951BDC">
            <w:pPr>
              <w:spacing w:after="0" w:line="240" w:lineRule="auto"/>
              <w:jc w:val="center"/>
              <w:rPr>
                <w:rFonts w:ascii="Times New Roman" w:eastAsia="Times New Roman" w:hAnsi="Times New Roman" w:cs="Times New Roman"/>
                <w:bCs/>
                <w:sz w:val="18"/>
                <w:szCs w:val="18"/>
                <w:lang w:eastAsia="ru-RU"/>
              </w:rPr>
            </w:pPr>
            <w:r w:rsidRPr="00876594">
              <w:rPr>
                <w:rFonts w:ascii="Times New Roman" w:eastAsia="Times New Roman" w:hAnsi="Times New Roman" w:cs="Times New Roman"/>
                <w:bCs/>
                <w:sz w:val="18"/>
                <w:szCs w:val="18"/>
                <w:lang w:eastAsia="ru-RU"/>
              </w:rPr>
              <w:t>МКУ «Управление по делам администрации Нефтеюганского района»</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55273" w:rsidRPr="00876594" w:rsidRDefault="00555273" w:rsidP="00951BDC">
            <w:pPr>
              <w:spacing w:after="0" w:line="240" w:lineRule="auto"/>
              <w:jc w:val="center"/>
              <w:rPr>
                <w:rFonts w:ascii="Times New Roman" w:eastAsia="Times New Roman" w:hAnsi="Times New Roman" w:cs="Times New Roman"/>
                <w:bCs/>
                <w:sz w:val="18"/>
                <w:szCs w:val="18"/>
                <w:lang w:eastAsia="ru-RU"/>
              </w:rPr>
            </w:pPr>
            <w:r w:rsidRPr="00876594">
              <w:rPr>
                <w:rFonts w:ascii="Times New Roman" w:eastAsia="Times New Roman" w:hAnsi="Times New Roman" w:cs="Times New Roman"/>
                <w:bCs/>
                <w:sz w:val="18"/>
                <w:szCs w:val="18"/>
                <w:lang w:eastAsia="ru-RU"/>
              </w:rPr>
              <w:t>Цена за единицу не более руб.</w:t>
            </w:r>
          </w:p>
        </w:tc>
      </w:tr>
      <w:tr w:rsidR="00555273" w:rsidRPr="007B38CC" w:rsidTr="004B115A">
        <w:trPr>
          <w:trHeight w:val="1275"/>
        </w:trPr>
        <w:tc>
          <w:tcPr>
            <w:tcW w:w="709" w:type="dxa"/>
            <w:vMerge/>
            <w:tcBorders>
              <w:top w:val="single" w:sz="4" w:space="0" w:color="auto"/>
              <w:left w:val="single" w:sz="4" w:space="0" w:color="auto"/>
              <w:bottom w:val="single" w:sz="4" w:space="0" w:color="000000"/>
              <w:right w:val="single" w:sz="4" w:space="0" w:color="auto"/>
            </w:tcBorders>
            <w:vAlign w:val="center"/>
            <w:hideMark/>
          </w:tcPr>
          <w:p w:rsidR="00555273" w:rsidRPr="00D50271" w:rsidRDefault="00555273" w:rsidP="00951BDC">
            <w:pPr>
              <w:spacing w:after="0" w:line="240" w:lineRule="auto"/>
              <w:jc w:val="center"/>
              <w:rPr>
                <w:rFonts w:ascii="Times New Roman" w:eastAsia="Times New Roman" w:hAnsi="Times New Roman" w:cs="Times New Roman"/>
                <w:bCs/>
                <w:sz w:val="20"/>
                <w:szCs w:val="20"/>
                <w:lang w:eastAsia="ru-RU"/>
              </w:rPr>
            </w:pPr>
          </w:p>
        </w:tc>
        <w:tc>
          <w:tcPr>
            <w:tcW w:w="2398" w:type="dxa"/>
            <w:vMerge/>
            <w:tcBorders>
              <w:top w:val="single" w:sz="4" w:space="0" w:color="auto"/>
              <w:left w:val="single" w:sz="4" w:space="0" w:color="auto"/>
              <w:bottom w:val="single" w:sz="4" w:space="0" w:color="000000"/>
              <w:right w:val="single" w:sz="4" w:space="0" w:color="auto"/>
            </w:tcBorders>
            <w:vAlign w:val="center"/>
            <w:hideMark/>
          </w:tcPr>
          <w:p w:rsidR="00555273" w:rsidRPr="00D50271" w:rsidRDefault="00555273" w:rsidP="00951BDC">
            <w:pPr>
              <w:spacing w:after="0" w:line="240" w:lineRule="auto"/>
              <w:jc w:val="both"/>
              <w:rPr>
                <w:rFonts w:ascii="Times New Roman" w:eastAsia="Times New Roman" w:hAnsi="Times New Roman" w:cs="Times New Roman"/>
                <w:bCs/>
                <w:sz w:val="20"/>
                <w:szCs w:val="20"/>
                <w:lang w:eastAsia="ru-RU"/>
              </w:rPr>
            </w:pPr>
          </w:p>
        </w:tc>
        <w:tc>
          <w:tcPr>
            <w:tcW w:w="1710" w:type="dxa"/>
            <w:vMerge/>
            <w:tcBorders>
              <w:top w:val="single" w:sz="4" w:space="0" w:color="auto"/>
              <w:left w:val="single" w:sz="4" w:space="0" w:color="auto"/>
              <w:bottom w:val="single" w:sz="4" w:space="0" w:color="000000"/>
              <w:right w:val="single" w:sz="4" w:space="0" w:color="auto"/>
            </w:tcBorders>
            <w:vAlign w:val="center"/>
            <w:hideMark/>
          </w:tcPr>
          <w:p w:rsidR="00555273" w:rsidRPr="00D50271" w:rsidRDefault="00555273" w:rsidP="00951BDC">
            <w:pPr>
              <w:spacing w:after="0" w:line="240" w:lineRule="auto"/>
              <w:jc w:val="center"/>
              <w:rPr>
                <w:rFonts w:ascii="Times New Roman" w:eastAsia="Times New Roman" w:hAnsi="Times New Roman" w:cs="Times New Roman"/>
                <w:bCs/>
                <w:sz w:val="20"/>
                <w:szCs w:val="20"/>
                <w:lang w:eastAsia="ru-RU"/>
              </w:rPr>
            </w:pPr>
          </w:p>
        </w:tc>
        <w:tc>
          <w:tcPr>
            <w:tcW w:w="1275" w:type="dxa"/>
            <w:vMerge/>
            <w:tcBorders>
              <w:top w:val="single" w:sz="4" w:space="0" w:color="auto"/>
              <w:left w:val="single" w:sz="4" w:space="0" w:color="auto"/>
              <w:bottom w:val="single" w:sz="4" w:space="0" w:color="000000"/>
              <w:right w:val="single" w:sz="4" w:space="0" w:color="auto"/>
            </w:tcBorders>
            <w:vAlign w:val="center"/>
            <w:hideMark/>
          </w:tcPr>
          <w:p w:rsidR="00555273" w:rsidRPr="00D50271" w:rsidRDefault="00555273" w:rsidP="00951BDC">
            <w:pPr>
              <w:spacing w:after="0" w:line="240" w:lineRule="auto"/>
              <w:jc w:val="center"/>
              <w:rPr>
                <w:rFonts w:ascii="Times New Roman" w:eastAsia="Times New Roman" w:hAnsi="Times New Roman" w:cs="Times New Roman"/>
                <w:bCs/>
                <w:sz w:val="20"/>
                <w:szCs w:val="20"/>
                <w:lang w:eastAsia="ru-RU"/>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555273" w:rsidRPr="00D50271" w:rsidRDefault="00555273" w:rsidP="00951BDC">
            <w:pPr>
              <w:spacing w:after="0" w:line="240" w:lineRule="auto"/>
              <w:jc w:val="center"/>
              <w:rPr>
                <w:rFonts w:ascii="Times New Roman" w:eastAsia="Times New Roman" w:hAnsi="Times New Roman" w:cs="Times New Roman"/>
                <w:bCs/>
                <w:sz w:val="20"/>
                <w:szCs w:val="20"/>
                <w:lang w:eastAsia="ru-RU"/>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555273" w:rsidRPr="00D50271" w:rsidRDefault="00555273" w:rsidP="00951BDC">
            <w:pPr>
              <w:spacing w:after="0" w:line="240" w:lineRule="auto"/>
              <w:jc w:val="center"/>
              <w:rPr>
                <w:rFonts w:ascii="Times New Roman" w:eastAsia="Times New Roman" w:hAnsi="Times New Roman" w:cs="Times New Roman"/>
                <w:bCs/>
                <w:sz w:val="20"/>
                <w:szCs w:val="20"/>
                <w:lang w:eastAsia="ru-RU"/>
              </w:rPr>
            </w:pPr>
          </w:p>
        </w:tc>
        <w:tc>
          <w:tcPr>
            <w:tcW w:w="1595"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bCs/>
                <w:sz w:val="20"/>
                <w:szCs w:val="20"/>
                <w:lang w:eastAsia="ru-RU"/>
              </w:rPr>
            </w:pPr>
            <w:r w:rsidRPr="00D50271">
              <w:rPr>
                <w:rFonts w:ascii="Times New Roman" w:eastAsia="Times New Roman" w:hAnsi="Times New Roman" w:cs="Times New Roman"/>
                <w:bCs/>
                <w:sz w:val="20"/>
                <w:szCs w:val="20"/>
                <w:lang w:eastAsia="ru-RU"/>
              </w:rPr>
              <w:t>Руководители</w:t>
            </w:r>
            <w:r>
              <w:rPr>
                <w:rFonts w:ascii="Times New Roman" w:eastAsia="Times New Roman" w:hAnsi="Times New Roman" w:cs="Times New Roman"/>
                <w:bCs/>
                <w:sz w:val="20"/>
                <w:szCs w:val="20"/>
                <w:lang w:eastAsia="ru-RU"/>
              </w:rPr>
              <w:t>, не более</w:t>
            </w:r>
          </w:p>
        </w:tc>
        <w:tc>
          <w:tcPr>
            <w:tcW w:w="1427"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bCs/>
                <w:sz w:val="20"/>
                <w:szCs w:val="20"/>
                <w:lang w:eastAsia="ru-RU"/>
              </w:rPr>
            </w:pPr>
            <w:r w:rsidRPr="00D50271">
              <w:rPr>
                <w:rFonts w:ascii="Times New Roman" w:eastAsia="Times New Roman" w:hAnsi="Times New Roman" w:cs="Times New Roman"/>
                <w:bCs/>
                <w:sz w:val="20"/>
                <w:szCs w:val="20"/>
                <w:lang w:eastAsia="ru-RU"/>
              </w:rPr>
              <w:t>специалисты (работники)</w:t>
            </w:r>
            <w:r>
              <w:rPr>
                <w:rFonts w:ascii="Times New Roman" w:eastAsia="Times New Roman" w:hAnsi="Times New Roman" w:cs="Times New Roman"/>
                <w:bCs/>
                <w:sz w:val="20"/>
                <w:szCs w:val="20"/>
                <w:lang w:eastAsia="ru-RU"/>
              </w:rPr>
              <w:t>, не более</w:t>
            </w:r>
          </w:p>
        </w:tc>
        <w:tc>
          <w:tcPr>
            <w:tcW w:w="1660"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bCs/>
                <w:sz w:val="20"/>
                <w:szCs w:val="20"/>
                <w:lang w:eastAsia="ru-RU"/>
              </w:rPr>
            </w:pPr>
            <w:r w:rsidRPr="00D50271">
              <w:rPr>
                <w:rFonts w:ascii="Times New Roman" w:eastAsia="Times New Roman" w:hAnsi="Times New Roman" w:cs="Times New Roman"/>
                <w:bCs/>
                <w:sz w:val="20"/>
                <w:szCs w:val="20"/>
                <w:lang w:eastAsia="ru-RU"/>
              </w:rPr>
              <w:t>специалисты хозяйственного отдела</w:t>
            </w:r>
            <w:r>
              <w:rPr>
                <w:rFonts w:ascii="Times New Roman" w:eastAsia="Times New Roman" w:hAnsi="Times New Roman" w:cs="Times New Roman"/>
                <w:bCs/>
                <w:sz w:val="20"/>
                <w:szCs w:val="20"/>
                <w:lang w:eastAsia="ru-RU"/>
              </w:rPr>
              <w:t>, не более</w:t>
            </w: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555273" w:rsidRPr="00D50271" w:rsidRDefault="00555273" w:rsidP="00951BDC">
            <w:pPr>
              <w:spacing w:after="0" w:line="240" w:lineRule="auto"/>
              <w:jc w:val="center"/>
              <w:rPr>
                <w:rFonts w:ascii="Times New Roman" w:eastAsia="Times New Roman" w:hAnsi="Times New Roman" w:cs="Times New Roman"/>
                <w:bCs/>
                <w:sz w:val="20"/>
                <w:szCs w:val="20"/>
                <w:lang w:eastAsia="ru-RU"/>
              </w:rPr>
            </w:pPr>
          </w:p>
        </w:tc>
      </w:tr>
    </w:tbl>
    <w:p w:rsidR="00876594" w:rsidRPr="00876594" w:rsidRDefault="00876594" w:rsidP="00876594">
      <w:pPr>
        <w:spacing w:after="0" w:line="240" w:lineRule="auto"/>
        <w:rPr>
          <w:sz w:val="6"/>
          <w:szCs w:val="6"/>
        </w:rPr>
      </w:pPr>
    </w:p>
    <w:tbl>
      <w:tblPr>
        <w:tblW w:w="15168" w:type="dxa"/>
        <w:tblInd w:w="-34" w:type="dxa"/>
        <w:tblLayout w:type="fixed"/>
        <w:tblLook w:val="04A0" w:firstRow="1" w:lastRow="0" w:firstColumn="1" w:lastColumn="0" w:noHBand="0" w:noVBand="1"/>
      </w:tblPr>
      <w:tblGrid>
        <w:gridCol w:w="709"/>
        <w:gridCol w:w="2398"/>
        <w:gridCol w:w="1723"/>
        <w:gridCol w:w="1272"/>
        <w:gridCol w:w="1588"/>
        <w:gridCol w:w="1804"/>
        <w:gridCol w:w="1631"/>
        <w:gridCol w:w="1395"/>
        <w:gridCol w:w="1666"/>
        <w:gridCol w:w="982"/>
      </w:tblGrid>
      <w:tr w:rsidR="00876594" w:rsidRPr="007B38CC" w:rsidTr="00876594">
        <w:trPr>
          <w:trHeight w:val="360"/>
          <w:tblHeader/>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76594" w:rsidRPr="00876594" w:rsidRDefault="00876594" w:rsidP="00876594">
            <w:pPr>
              <w:pStyle w:val="a3"/>
              <w:spacing w:after="0" w:line="240" w:lineRule="auto"/>
              <w:ind w:left="0"/>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1</w:t>
            </w:r>
          </w:p>
        </w:tc>
        <w:tc>
          <w:tcPr>
            <w:tcW w:w="2398" w:type="dxa"/>
            <w:tcBorders>
              <w:top w:val="single" w:sz="4" w:space="0" w:color="auto"/>
              <w:left w:val="nil"/>
              <w:bottom w:val="single" w:sz="4" w:space="0" w:color="auto"/>
              <w:right w:val="single" w:sz="4" w:space="0" w:color="auto"/>
            </w:tcBorders>
            <w:shd w:val="clear" w:color="auto" w:fill="auto"/>
            <w:vAlign w:val="center"/>
          </w:tcPr>
          <w:p w:rsidR="00876594" w:rsidRPr="00876594" w:rsidRDefault="00876594" w:rsidP="00876594">
            <w:pPr>
              <w:spacing w:after="0" w:line="240" w:lineRule="auto"/>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2</w:t>
            </w:r>
          </w:p>
        </w:tc>
        <w:tc>
          <w:tcPr>
            <w:tcW w:w="1723" w:type="dxa"/>
            <w:tcBorders>
              <w:top w:val="single" w:sz="4" w:space="0" w:color="auto"/>
              <w:left w:val="nil"/>
              <w:bottom w:val="single" w:sz="4" w:space="0" w:color="auto"/>
              <w:right w:val="single" w:sz="4" w:space="0" w:color="auto"/>
            </w:tcBorders>
            <w:shd w:val="clear" w:color="auto" w:fill="auto"/>
            <w:vAlign w:val="center"/>
          </w:tcPr>
          <w:p w:rsidR="00876594" w:rsidRPr="00876594" w:rsidRDefault="00876594" w:rsidP="00876594">
            <w:pPr>
              <w:spacing w:after="0" w:line="240" w:lineRule="auto"/>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3</w:t>
            </w:r>
          </w:p>
        </w:tc>
        <w:tc>
          <w:tcPr>
            <w:tcW w:w="1272" w:type="dxa"/>
            <w:tcBorders>
              <w:top w:val="single" w:sz="4" w:space="0" w:color="auto"/>
              <w:left w:val="nil"/>
              <w:bottom w:val="single" w:sz="4" w:space="0" w:color="auto"/>
              <w:right w:val="single" w:sz="4" w:space="0" w:color="auto"/>
            </w:tcBorders>
            <w:shd w:val="clear" w:color="auto" w:fill="auto"/>
            <w:vAlign w:val="center"/>
          </w:tcPr>
          <w:p w:rsidR="00876594" w:rsidRPr="00876594" w:rsidRDefault="00876594" w:rsidP="00876594">
            <w:pPr>
              <w:spacing w:after="0" w:line="240" w:lineRule="auto"/>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4</w:t>
            </w:r>
          </w:p>
        </w:tc>
        <w:tc>
          <w:tcPr>
            <w:tcW w:w="1588" w:type="dxa"/>
            <w:tcBorders>
              <w:top w:val="single" w:sz="4" w:space="0" w:color="auto"/>
              <w:left w:val="nil"/>
              <w:bottom w:val="single" w:sz="4" w:space="0" w:color="auto"/>
              <w:right w:val="single" w:sz="4" w:space="0" w:color="auto"/>
            </w:tcBorders>
            <w:shd w:val="clear" w:color="auto" w:fill="auto"/>
            <w:vAlign w:val="center"/>
          </w:tcPr>
          <w:p w:rsidR="00876594" w:rsidRPr="00876594" w:rsidRDefault="00876594" w:rsidP="00876594">
            <w:pPr>
              <w:spacing w:after="0" w:line="240" w:lineRule="auto"/>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5</w:t>
            </w:r>
          </w:p>
        </w:tc>
        <w:tc>
          <w:tcPr>
            <w:tcW w:w="1804" w:type="dxa"/>
            <w:tcBorders>
              <w:top w:val="single" w:sz="4" w:space="0" w:color="auto"/>
              <w:left w:val="nil"/>
              <w:bottom w:val="single" w:sz="4" w:space="0" w:color="auto"/>
              <w:right w:val="single" w:sz="4" w:space="0" w:color="auto"/>
            </w:tcBorders>
            <w:shd w:val="clear" w:color="auto" w:fill="auto"/>
            <w:vAlign w:val="center"/>
          </w:tcPr>
          <w:p w:rsidR="00876594" w:rsidRPr="00876594" w:rsidRDefault="00876594" w:rsidP="00876594">
            <w:pPr>
              <w:spacing w:after="0" w:line="240" w:lineRule="auto"/>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6</w:t>
            </w:r>
          </w:p>
        </w:tc>
        <w:tc>
          <w:tcPr>
            <w:tcW w:w="1631" w:type="dxa"/>
            <w:tcBorders>
              <w:top w:val="single" w:sz="4" w:space="0" w:color="auto"/>
              <w:left w:val="nil"/>
              <w:bottom w:val="single" w:sz="4" w:space="0" w:color="auto"/>
              <w:right w:val="single" w:sz="4" w:space="0" w:color="auto"/>
            </w:tcBorders>
            <w:shd w:val="clear" w:color="auto" w:fill="auto"/>
            <w:vAlign w:val="center"/>
          </w:tcPr>
          <w:p w:rsidR="00876594" w:rsidRPr="00876594" w:rsidRDefault="00876594" w:rsidP="00876594">
            <w:pPr>
              <w:spacing w:after="0" w:line="240" w:lineRule="auto"/>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7</w:t>
            </w:r>
          </w:p>
        </w:tc>
        <w:tc>
          <w:tcPr>
            <w:tcW w:w="1395" w:type="dxa"/>
            <w:tcBorders>
              <w:top w:val="single" w:sz="4" w:space="0" w:color="auto"/>
              <w:left w:val="nil"/>
              <w:bottom w:val="single" w:sz="4" w:space="0" w:color="auto"/>
              <w:right w:val="single" w:sz="4" w:space="0" w:color="auto"/>
            </w:tcBorders>
            <w:shd w:val="clear" w:color="auto" w:fill="auto"/>
            <w:vAlign w:val="center"/>
          </w:tcPr>
          <w:p w:rsidR="00876594" w:rsidRPr="00876594" w:rsidRDefault="00876594" w:rsidP="00876594">
            <w:pPr>
              <w:spacing w:after="0" w:line="240" w:lineRule="auto"/>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8</w:t>
            </w:r>
          </w:p>
        </w:tc>
        <w:tc>
          <w:tcPr>
            <w:tcW w:w="1666" w:type="dxa"/>
            <w:tcBorders>
              <w:top w:val="single" w:sz="4" w:space="0" w:color="auto"/>
              <w:left w:val="nil"/>
              <w:bottom w:val="single" w:sz="4" w:space="0" w:color="auto"/>
              <w:right w:val="single" w:sz="4" w:space="0" w:color="auto"/>
            </w:tcBorders>
            <w:shd w:val="clear" w:color="auto" w:fill="auto"/>
            <w:vAlign w:val="center"/>
          </w:tcPr>
          <w:p w:rsidR="00876594" w:rsidRPr="00876594" w:rsidRDefault="00876594" w:rsidP="00876594">
            <w:pPr>
              <w:spacing w:after="0" w:line="240" w:lineRule="auto"/>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9</w:t>
            </w:r>
          </w:p>
        </w:tc>
        <w:tc>
          <w:tcPr>
            <w:tcW w:w="982" w:type="dxa"/>
            <w:tcBorders>
              <w:top w:val="single" w:sz="4" w:space="0" w:color="auto"/>
              <w:left w:val="nil"/>
              <w:bottom w:val="single" w:sz="4" w:space="0" w:color="auto"/>
              <w:right w:val="single" w:sz="4" w:space="0" w:color="auto"/>
            </w:tcBorders>
            <w:shd w:val="clear" w:color="auto" w:fill="auto"/>
            <w:vAlign w:val="center"/>
          </w:tcPr>
          <w:p w:rsidR="00876594" w:rsidRPr="00876594" w:rsidRDefault="00876594" w:rsidP="00876594">
            <w:pPr>
              <w:spacing w:after="0" w:line="240" w:lineRule="auto"/>
              <w:jc w:val="center"/>
              <w:rPr>
                <w:rFonts w:ascii="Times New Roman" w:eastAsia="Times New Roman" w:hAnsi="Times New Roman" w:cs="Times New Roman"/>
                <w:b/>
                <w:sz w:val="20"/>
                <w:szCs w:val="20"/>
                <w:lang w:eastAsia="ru-RU"/>
              </w:rPr>
            </w:pPr>
            <w:r w:rsidRPr="00876594">
              <w:rPr>
                <w:rFonts w:ascii="Times New Roman" w:eastAsia="Times New Roman" w:hAnsi="Times New Roman" w:cs="Times New Roman"/>
                <w:b/>
                <w:sz w:val="20"/>
                <w:szCs w:val="20"/>
                <w:lang w:eastAsia="ru-RU"/>
              </w:rPr>
              <w:t>10</w:t>
            </w:r>
          </w:p>
        </w:tc>
      </w:tr>
      <w:tr w:rsidR="00555273" w:rsidRPr="007B38CC" w:rsidTr="00876594">
        <w:trPr>
          <w:trHeight w:val="36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both"/>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Антистеплер</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24</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85,00</w:t>
            </w:r>
          </w:p>
        </w:tc>
      </w:tr>
      <w:tr w:rsidR="00555273" w:rsidRPr="007B38CC"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D50271" w:rsidRDefault="00555273" w:rsidP="00951BDC">
            <w:pPr>
              <w:spacing w:after="0" w:line="240" w:lineRule="auto"/>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 xml:space="preserve">Баллон со сжатым </w:t>
            </w:r>
            <w:r w:rsidRPr="00EA21FD">
              <w:rPr>
                <w:rFonts w:ascii="Times New Roman" w:eastAsia="Times New Roman" w:hAnsi="Times New Roman" w:cs="Times New Roman"/>
                <w:spacing w:val="-4"/>
                <w:sz w:val="20"/>
                <w:szCs w:val="20"/>
                <w:lang w:eastAsia="ru-RU"/>
              </w:rPr>
              <w:t>воздухом/пневматический</w:t>
            </w:r>
            <w:r w:rsidRPr="00D50271">
              <w:rPr>
                <w:rFonts w:ascii="Times New Roman" w:eastAsia="Times New Roman" w:hAnsi="Times New Roman" w:cs="Times New Roman"/>
                <w:sz w:val="20"/>
                <w:szCs w:val="20"/>
                <w:lang w:eastAsia="ru-RU"/>
              </w:rPr>
              <w:t xml:space="preserve"> очиститель</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990,00</w:t>
            </w:r>
          </w:p>
        </w:tc>
      </w:tr>
      <w:tr w:rsidR="00555273" w:rsidRPr="007B38CC"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Бейдж пластиковый</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45,00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Блокнот на спирали А5</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300,00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Булавки металлические (упаковка 500шт.)</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200,00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 xml:space="preserve">Бумага А3 (упаковка </w:t>
            </w:r>
          </w:p>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500 листов)</w:t>
            </w:r>
          </w:p>
        </w:tc>
        <w:tc>
          <w:tcPr>
            <w:tcW w:w="1723" w:type="dxa"/>
            <w:tcBorders>
              <w:top w:val="nil"/>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nil"/>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5</w:t>
            </w:r>
          </w:p>
        </w:tc>
        <w:tc>
          <w:tcPr>
            <w:tcW w:w="1804" w:type="dxa"/>
            <w:tcBorders>
              <w:top w:val="nil"/>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nil"/>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982" w:type="dxa"/>
            <w:tcBorders>
              <w:top w:val="nil"/>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600,00</w:t>
            </w:r>
          </w:p>
        </w:tc>
      </w:tr>
      <w:tr w:rsidR="00047D37"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047D37" w:rsidRPr="00D50271" w:rsidRDefault="00047D37"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047D37" w:rsidRPr="00876594" w:rsidRDefault="00047D37" w:rsidP="00951BDC">
            <w:pPr>
              <w:spacing w:after="0" w:line="240" w:lineRule="auto"/>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 xml:space="preserve">Бумага А4 (упаковка </w:t>
            </w:r>
          </w:p>
          <w:p w:rsidR="00047D37" w:rsidRPr="00876594" w:rsidRDefault="00047D37" w:rsidP="00951BDC">
            <w:pPr>
              <w:spacing w:after="0" w:line="240" w:lineRule="auto"/>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500 листов)</w:t>
            </w:r>
          </w:p>
        </w:tc>
        <w:tc>
          <w:tcPr>
            <w:tcW w:w="1723" w:type="dxa"/>
            <w:tcBorders>
              <w:top w:val="nil"/>
              <w:left w:val="nil"/>
              <w:bottom w:val="single" w:sz="4" w:space="0" w:color="auto"/>
              <w:right w:val="single" w:sz="4" w:space="0" w:color="auto"/>
            </w:tcBorders>
            <w:shd w:val="clear" w:color="auto" w:fill="auto"/>
            <w:vAlign w:val="center"/>
            <w:hideMark/>
          </w:tcPr>
          <w:p w:rsidR="00047D37" w:rsidRPr="00876594" w:rsidRDefault="00047D37" w:rsidP="00951BDC">
            <w:pPr>
              <w:spacing w:after="0" w:line="240" w:lineRule="auto"/>
              <w:jc w:val="center"/>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047D37" w:rsidRPr="00876594" w:rsidRDefault="00047D37" w:rsidP="00951BDC">
            <w:pPr>
              <w:spacing w:after="0" w:line="240" w:lineRule="auto"/>
              <w:jc w:val="center"/>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упаковка</w:t>
            </w:r>
          </w:p>
        </w:tc>
        <w:tc>
          <w:tcPr>
            <w:tcW w:w="8084" w:type="dxa"/>
            <w:gridSpan w:val="5"/>
            <w:tcBorders>
              <w:top w:val="nil"/>
              <w:left w:val="nil"/>
              <w:bottom w:val="single" w:sz="4" w:space="0" w:color="auto"/>
              <w:right w:val="single" w:sz="4" w:space="0" w:color="auto"/>
            </w:tcBorders>
            <w:shd w:val="clear" w:color="auto" w:fill="auto"/>
            <w:vAlign w:val="center"/>
          </w:tcPr>
          <w:p w:rsidR="00047D37" w:rsidRPr="00876594" w:rsidRDefault="00047D37" w:rsidP="00951BDC">
            <w:pPr>
              <w:spacing w:after="0" w:line="240" w:lineRule="auto"/>
              <w:jc w:val="center"/>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согласно таблице 1А</w:t>
            </w:r>
          </w:p>
        </w:tc>
        <w:tc>
          <w:tcPr>
            <w:tcW w:w="982" w:type="dxa"/>
            <w:tcBorders>
              <w:top w:val="nil"/>
              <w:left w:val="nil"/>
              <w:bottom w:val="single" w:sz="4" w:space="0" w:color="auto"/>
              <w:right w:val="single" w:sz="4" w:space="0" w:color="auto"/>
            </w:tcBorders>
            <w:shd w:val="clear" w:color="auto" w:fill="auto"/>
            <w:vAlign w:val="center"/>
            <w:hideMark/>
          </w:tcPr>
          <w:p w:rsidR="00047D37" w:rsidRPr="00876594" w:rsidRDefault="00047D37" w:rsidP="00951BDC">
            <w:pPr>
              <w:spacing w:after="0" w:line="240" w:lineRule="auto"/>
              <w:jc w:val="center"/>
              <w:rPr>
                <w:rFonts w:ascii="Times New Roman" w:eastAsia="Times New Roman" w:hAnsi="Times New Roman" w:cs="Times New Roman"/>
                <w:sz w:val="20"/>
                <w:szCs w:val="20"/>
                <w:lang w:eastAsia="ru-RU"/>
              </w:rPr>
            </w:pPr>
            <w:r w:rsidRPr="00876594">
              <w:rPr>
                <w:rFonts w:ascii="Times New Roman" w:eastAsia="Times New Roman" w:hAnsi="Times New Roman" w:cs="Times New Roman"/>
                <w:sz w:val="20"/>
                <w:szCs w:val="20"/>
                <w:lang w:eastAsia="ru-RU"/>
              </w:rPr>
              <w:t>500,00</w:t>
            </w:r>
          </w:p>
        </w:tc>
      </w:tr>
      <w:tr w:rsidR="00555273" w:rsidRPr="007B38CC"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Бумага для заметок (блок 500 листов)</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220,00</w:t>
            </w:r>
          </w:p>
        </w:tc>
      </w:tr>
      <w:tr w:rsidR="00555273" w:rsidRPr="007B38CC"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 xml:space="preserve">Бумага для плоттера </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не более 25 штук на 1 плоттер</w:t>
            </w: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4000,00</w:t>
            </w:r>
          </w:p>
        </w:tc>
      </w:tr>
      <w:tr w:rsidR="00555273" w:rsidRPr="007B38CC"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Бумага для черчения А4 (упаковка 24 листа)</w:t>
            </w:r>
          </w:p>
        </w:tc>
        <w:tc>
          <w:tcPr>
            <w:tcW w:w="1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240,00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Бумага с клеевым краем (блок 100 листов)</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200,00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Гелевая подушка</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260,00</w:t>
            </w:r>
          </w:p>
        </w:tc>
      </w:tr>
      <w:tr w:rsidR="00555273" w:rsidRPr="007B38CC" w:rsidTr="00876594">
        <w:trPr>
          <w:trHeight w:val="137"/>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Ежедневник</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noWrap/>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670,00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Зажимы канцелярские (упаковка 12шт)</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6</w:t>
            </w: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6</w:t>
            </w: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6</w:t>
            </w: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6</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6</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165,00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Закладки клейкие пластиковые (упаковка 5 блоков по 20шт.)</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4</w:t>
            </w: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4</w:t>
            </w: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4</w:t>
            </w: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4</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4</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85,00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Календарь настенный</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noWrap/>
            <w:hideMark/>
          </w:tcPr>
          <w:p w:rsidR="00555273" w:rsidRPr="00212A14" w:rsidRDefault="00555273" w:rsidP="00951BDC">
            <w:pPr>
              <w:jc w:val="center"/>
            </w:pPr>
            <w:r w:rsidRPr="00212A14">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260,00</w:t>
            </w:r>
          </w:p>
        </w:tc>
      </w:tr>
      <w:tr w:rsidR="00555273" w:rsidRPr="007B38CC"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Календарь перекидной настольный</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noWrap/>
            <w:hideMark/>
          </w:tcPr>
          <w:p w:rsidR="00555273" w:rsidRPr="00212A14" w:rsidRDefault="00555273" w:rsidP="00951BDC">
            <w:pPr>
              <w:jc w:val="center"/>
            </w:pPr>
            <w:r w:rsidRPr="00212A14">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220,00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Калька А4 (упаковка 100 листов)</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r w:rsidRPr="005C22DE">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r w:rsidRPr="005C22DE">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r w:rsidRPr="005C22DE">
              <w:rPr>
                <w:rFonts w:ascii="Times New Roman" w:eastAsia="Times New Roman" w:hAnsi="Times New Roman" w:cs="Times New Roman"/>
                <w:sz w:val="20"/>
                <w:szCs w:val="20"/>
                <w:lang w:eastAsia="ru-RU"/>
              </w:rPr>
              <w:t>2 550,00</w:t>
            </w:r>
          </w:p>
        </w:tc>
      </w:tr>
      <w:tr w:rsidR="00555273" w:rsidRPr="007B38CC" w:rsidTr="00876594">
        <w:trPr>
          <w:trHeight w:val="244"/>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Карандаш</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spacing w:after="0" w:line="240" w:lineRule="auto"/>
              <w:jc w:val="center"/>
            </w:pPr>
            <w:r w:rsidRPr="008E400E">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r w:rsidRPr="005C22DE">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r w:rsidRPr="005C22DE">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r w:rsidRPr="005C22DE">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r w:rsidRPr="005C22DE">
              <w:rPr>
                <w:rFonts w:ascii="Times New Roman" w:eastAsia="Times New Roman" w:hAnsi="Times New Roman" w:cs="Times New Roman"/>
                <w:sz w:val="20"/>
                <w:szCs w:val="20"/>
                <w:lang w:eastAsia="ru-RU"/>
              </w:rPr>
              <w:t>37,50</w:t>
            </w:r>
          </w:p>
        </w:tc>
      </w:tr>
      <w:tr w:rsidR="00555273" w:rsidRPr="00754A7A"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Карандаш автоматический со сменными стержнями</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r w:rsidRPr="005C22DE">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5C22DE" w:rsidRDefault="00555273" w:rsidP="00951BDC">
            <w:pPr>
              <w:spacing w:after="0" w:line="240" w:lineRule="auto"/>
              <w:jc w:val="center"/>
              <w:rPr>
                <w:rFonts w:ascii="Times New Roman" w:eastAsia="Times New Roman" w:hAnsi="Times New Roman" w:cs="Times New Roman"/>
                <w:sz w:val="20"/>
                <w:szCs w:val="20"/>
                <w:lang w:eastAsia="ru-RU"/>
              </w:rPr>
            </w:pPr>
            <w:r w:rsidRPr="005C22DE">
              <w:rPr>
                <w:rFonts w:ascii="Times New Roman" w:eastAsia="Times New Roman" w:hAnsi="Times New Roman" w:cs="Times New Roman"/>
                <w:sz w:val="20"/>
                <w:szCs w:val="20"/>
                <w:lang w:eastAsia="ru-RU"/>
              </w:rPr>
              <w:t>230,00</w:t>
            </w:r>
          </w:p>
        </w:tc>
      </w:tr>
      <w:tr w:rsidR="00555273" w:rsidRPr="00754A7A"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754A7A" w:rsidRDefault="00555273" w:rsidP="00951BDC">
            <w:pPr>
              <w:spacing w:after="0" w:line="240" w:lineRule="auto"/>
              <w:jc w:val="both"/>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Карты для системы управления доступом (СКУД)</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20,00</w:t>
            </w:r>
          </w:p>
        </w:tc>
      </w:tr>
      <w:tr w:rsidR="00555273" w:rsidRPr="00754A7A"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Клей карандаш</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130,00</w:t>
            </w:r>
          </w:p>
        </w:tc>
      </w:tr>
      <w:tr w:rsidR="00555273" w:rsidRPr="00754A7A"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Клей ПВА</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hideMark/>
          </w:tcPr>
          <w:p w:rsidR="00555273" w:rsidRDefault="00555273" w:rsidP="00951BDC">
            <w:pPr>
              <w:jc w:val="center"/>
            </w:pPr>
            <w:r w:rsidRPr="00EF6CA7">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73,00</w:t>
            </w:r>
          </w:p>
        </w:tc>
      </w:tr>
      <w:tr w:rsidR="00555273" w:rsidRPr="00754A7A" w:rsidTr="00876594">
        <w:trPr>
          <w:trHeight w:val="272"/>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Клейкая лента скотч (узкий, широкий)</w:t>
            </w:r>
          </w:p>
        </w:tc>
        <w:tc>
          <w:tcPr>
            <w:tcW w:w="1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single" w:sz="4" w:space="0" w:color="auto"/>
              <w:bottom w:val="single" w:sz="4" w:space="0" w:color="auto"/>
              <w:right w:val="single" w:sz="4" w:space="0" w:color="auto"/>
            </w:tcBorders>
            <w:shd w:val="clear" w:color="auto" w:fill="auto"/>
            <w:hideMark/>
          </w:tcPr>
          <w:p w:rsidR="00555273" w:rsidRDefault="00555273" w:rsidP="00951BDC">
            <w:pPr>
              <w:jc w:val="center"/>
            </w:pPr>
            <w:r w:rsidRPr="00EF6CA7">
              <w:rPr>
                <w:rFonts w:ascii="Times New Roman" w:eastAsia="Times New Roman" w:hAnsi="Times New Roman" w:cs="Times New Roman"/>
                <w:sz w:val="20"/>
                <w:szCs w:val="20"/>
                <w:lang w:eastAsia="ru-RU"/>
              </w:rPr>
              <w:t>шт.</w:t>
            </w:r>
          </w:p>
        </w:tc>
        <w:tc>
          <w:tcPr>
            <w:tcW w:w="15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w:t>
            </w:r>
          </w:p>
        </w:tc>
        <w:tc>
          <w:tcPr>
            <w:tcW w:w="18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w:t>
            </w:r>
          </w:p>
        </w:tc>
        <w:tc>
          <w:tcPr>
            <w:tcW w:w="1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w:t>
            </w:r>
          </w:p>
        </w:tc>
        <w:tc>
          <w:tcPr>
            <w:tcW w:w="1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w:t>
            </w:r>
          </w:p>
        </w:tc>
        <w:tc>
          <w:tcPr>
            <w:tcW w:w="1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90,00</w:t>
            </w:r>
          </w:p>
        </w:tc>
      </w:tr>
      <w:tr w:rsidR="00555273" w:rsidRPr="00754A7A" w:rsidTr="00876594">
        <w:trPr>
          <w:trHeight w:val="12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Клещи обжимные</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36</w:t>
            </w:r>
          </w:p>
        </w:tc>
        <w:tc>
          <w:tcPr>
            <w:tcW w:w="1272" w:type="dxa"/>
            <w:tcBorders>
              <w:top w:val="single" w:sz="4" w:space="0" w:color="auto"/>
              <w:left w:val="nil"/>
              <w:bottom w:val="single" w:sz="4" w:space="0" w:color="auto"/>
              <w:right w:val="single" w:sz="4" w:space="0" w:color="auto"/>
            </w:tcBorders>
            <w:shd w:val="clear" w:color="auto" w:fill="auto"/>
          </w:tcPr>
          <w:p w:rsidR="00555273" w:rsidRPr="00EE2779" w:rsidRDefault="00555273" w:rsidP="00951BDC">
            <w:pPr>
              <w:jc w:val="center"/>
            </w:pPr>
            <w:r w:rsidRPr="00EE2779">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4 900,00</w:t>
            </w:r>
          </w:p>
        </w:tc>
      </w:tr>
      <w:tr w:rsidR="00555273" w:rsidRPr="00754A7A" w:rsidTr="00876594">
        <w:trPr>
          <w:trHeight w:val="12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Ключ дверной</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36</w:t>
            </w:r>
          </w:p>
        </w:tc>
        <w:tc>
          <w:tcPr>
            <w:tcW w:w="1272" w:type="dxa"/>
            <w:tcBorders>
              <w:top w:val="single" w:sz="4" w:space="0" w:color="auto"/>
              <w:left w:val="nil"/>
              <w:bottom w:val="single" w:sz="4" w:space="0" w:color="auto"/>
              <w:right w:val="single" w:sz="4" w:space="0" w:color="auto"/>
            </w:tcBorders>
            <w:shd w:val="clear" w:color="auto" w:fill="auto"/>
          </w:tcPr>
          <w:p w:rsidR="00555273" w:rsidRPr="00EE2779" w:rsidRDefault="00555273" w:rsidP="00951BDC">
            <w:pPr>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50</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3 500,00</w:t>
            </w:r>
          </w:p>
        </w:tc>
      </w:tr>
      <w:tr w:rsidR="00555273" w:rsidRPr="00754A7A" w:rsidTr="00876594">
        <w:trPr>
          <w:trHeight w:val="7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Книга канцелярская А4</w:t>
            </w:r>
          </w:p>
        </w:tc>
        <w:tc>
          <w:tcPr>
            <w:tcW w:w="1723"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Pr="00EE2779" w:rsidRDefault="00555273" w:rsidP="00951BDC">
            <w:pPr>
              <w:jc w:val="center"/>
            </w:pPr>
            <w:r w:rsidRPr="00EE2779">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270,00</w:t>
            </w:r>
          </w:p>
        </w:tc>
      </w:tr>
      <w:tr w:rsidR="00555273" w:rsidRPr="00754A7A" w:rsidTr="00876594">
        <w:trPr>
          <w:trHeight w:val="506"/>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Кнопки канцелярские</w:t>
            </w:r>
            <w:r w:rsidR="00BF1D9F">
              <w:rPr>
                <w:rFonts w:ascii="Times New Roman" w:eastAsia="Times New Roman" w:hAnsi="Times New Roman" w:cs="Times New Roman"/>
                <w:sz w:val="20"/>
                <w:szCs w:val="20"/>
                <w:lang w:eastAsia="ru-RU"/>
              </w:rPr>
              <w:t xml:space="preserve"> </w:t>
            </w:r>
            <w:r w:rsidRPr="00EE2779">
              <w:rPr>
                <w:rFonts w:ascii="Times New Roman" w:eastAsia="Times New Roman" w:hAnsi="Times New Roman" w:cs="Times New Roman"/>
                <w:sz w:val="20"/>
                <w:szCs w:val="20"/>
                <w:lang w:eastAsia="ru-RU"/>
              </w:rPr>
              <w:t>(силовые) (упаковка 100 шт.)</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131,00</w:t>
            </w:r>
          </w:p>
        </w:tc>
      </w:tr>
      <w:tr w:rsidR="00555273" w:rsidRPr="00754A7A"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Конверты бумажные</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15,00</w:t>
            </w:r>
          </w:p>
        </w:tc>
      </w:tr>
      <w:tr w:rsidR="00555273" w:rsidRPr="00754A7A"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Конверты для дисков (упаковка 100шт)</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299,00</w:t>
            </w:r>
          </w:p>
        </w:tc>
      </w:tr>
      <w:tr w:rsidR="00555273" w:rsidRPr="00754A7A" w:rsidTr="00876594">
        <w:trPr>
          <w:trHeight w:val="567"/>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Конверты пластиковые/ пакет почтовый</w:t>
            </w:r>
            <w:r w:rsidR="00BF1D9F">
              <w:rPr>
                <w:rFonts w:ascii="Times New Roman" w:eastAsia="Times New Roman" w:hAnsi="Times New Roman" w:cs="Times New Roman"/>
                <w:sz w:val="20"/>
                <w:szCs w:val="20"/>
                <w:lang w:eastAsia="ru-RU"/>
              </w:rPr>
              <w:t xml:space="preserve"> </w:t>
            </w:r>
          </w:p>
        </w:tc>
        <w:tc>
          <w:tcPr>
            <w:tcW w:w="1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2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15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8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250,00</w:t>
            </w:r>
          </w:p>
        </w:tc>
      </w:tr>
      <w:tr w:rsidR="00555273" w:rsidRPr="00754A7A"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both"/>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Корзина для мусора</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500,00</w:t>
            </w:r>
          </w:p>
        </w:tc>
      </w:tr>
      <w:tr w:rsidR="00555273" w:rsidRPr="00754A7A" w:rsidTr="00876594">
        <w:trPr>
          <w:trHeight w:val="299"/>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Корректирующая лента /жидкость (штрих )</w:t>
            </w:r>
          </w:p>
        </w:tc>
        <w:tc>
          <w:tcPr>
            <w:tcW w:w="1723"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Pr="00EE2779" w:rsidRDefault="00555273" w:rsidP="00951BDC">
            <w:pPr>
              <w:jc w:val="center"/>
            </w:pPr>
            <w:r w:rsidRPr="00EE2779">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w:t>
            </w:r>
          </w:p>
        </w:tc>
        <w:tc>
          <w:tcPr>
            <w:tcW w:w="1804"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w:t>
            </w:r>
          </w:p>
        </w:tc>
        <w:tc>
          <w:tcPr>
            <w:tcW w:w="163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w:t>
            </w:r>
          </w:p>
        </w:tc>
        <w:tc>
          <w:tcPr>
            <w:tcW w:w="1395"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w:t>
            </w:r>
          </w:p>
        </w:tc>
        <w:tc>
          <w:tcPr>
            <w:tcW w:w="1666"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w:t>
            </w:r>
          </w:p>
        </w:tc>
        <w:tc>
          <w:tcPr>
            <w:tcW w:w="982"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115,00</w:t>
            </w:r>
          </w:p>
        </w:tc>
      </w:tr>
      <w:tr w:rsidR="00555273" w:rsidRPr="00754A7A" w:rsidTr="00876594">
        <w:trPr>
          <w:trHeight w:val="299"/>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Короб архивный / модуль</w:t>
            </w:r>
            <w:r w:rsidR="00BF1D9F">
              <w:rPr>
                <w:rFonts w:ascii="Times New Roman" w:eastAsia="Times New Roman" w:hAnsi="Times New Roman" w:cs="Times New Roman"/>
                <w:sz w:val="20"/>
                <w:szCs w:val="20"/>
                <w:lang w:eastAsia="ru-RU"/>
              </w:rPr>
              <w:t xml:space="preserve"> </w:t>
            </w:r>
            <w:r w:rsidRPr="00EE2779">
              <w:rPr>
                <w:rFonts w:ascii="Times New Roman" w:eastAsia="Times New Roman" w:hAnsi="Times New Roman" w:cs="Times New Roman"/>
                <w:sz w:val="20"/>
                <w:szCs w:val="20"/>
                <w:lang w:eastAsia="ru-RU"/>
              </w:rPr>
              <w:t>В-340</w:t>
            </w:r>
          </w:p>
        </w:tc>
        <w:tc>
          <w:tcPr>
            <w:tcW w:w="1723"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24</w:t>
            </w:r>
          </w:p>
        </w:tc>
        <w:tc>
          <w:tcPr>
            <w:tcW w:w="1272" w:type="dxa"/>
            <w:tcBorders>
              <w:top w:val="nil"/>
              <w:left w:val="nil"/>
              <w:bottom w:val="single" w:sz="4" w:space="0" w:color="auto"/>
              <w:right w:val="single" w:sz="4" w:space="0" w:color="auto"/>
            </w:tcBorders>
            <w:shd w:val="clear" w:color="auto" w:fill="auto"/>
          </w:tcPr>
          <w:p w:rsidR="00555273" w:rsidRPr="00EE2779" w:rsidRDefault="00555273" w:rsidP="00951BDC">
            <w:pPr>
              <w:jc w:val="center"/>
            </w:pPr>
            <w:r w:rsidRPr="00EE2779">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не более 2 400 шт. на учреждение</w:t>
            </w:r>
          </w:p>
        </w:tc>
        <w:tc>
          <w:tcPr>
            <w:tcW w:w="982" w:type="dxa"/>
            <w:tcBorders>
              <w:top w:val="nil"/>
              <w:left w:val="nil"/>
              <w:bottom w:val="single" w:sz="4" w:space="0" w:color="auto"/>
              <w:right w:val="single" w:sz="4" w:space="0" w:color="auto"/>
            </w:tcBorders>
            <w:shd w:val="clear" w:color="auto" w:fill="auto"/>
            <w:vAlign w:val="center"/>
          </w:tcPr>
          <w:p w:rsidR="00555273" w:rsidRPr="00EE2779" w:rsidRDefault="00F66628"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45</w:t>
            </w:r>
            <w:r w:rsidR="00555273" w:rsidRPr="004B115A">
              <w:rPr>
                <w:rFonts w:ascii="Times New Roman" w:eastAsia="Times New Roman" w:hAnsi="Times New Roman" w:cs="Times New Roman"/>
                <w:sz w:val="20"/>
                <w:szCs w:val="20"/>
                <w:lang w:eastAsia="ru-RU"/>
              </w:rPr>
              <w:t>0,00</w:t>
            </w:r>
          </w:p>
        </w:tc>
      </w:tr>
      <w:tr w:rsidR="00555273" w:rsidRPr="00754A7A" w:rsidTr="00876594">
        <w:trPr>
          <w:trHeight w:val="299"/>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Куверт/кувертная карточка/ подставка двусторонняя</w:t>
            </w:r>
          </w:p>
        </w:tc>
        <w:tc>
          <w:tcPr>
            <w:tcW w:w="1723"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24</w:t>
            </w:r>
          </w:p>
        </w:tc>
        <w:tc>
          <w:tcPr>
            <w:tcW w:w="1272" w:type="dxa"/>
            <w:tcBorders>
              <w:top w:val="nil"/>
              <w:left w:val="nil"/>
              <w:bottom w:val="single" w:sz="4" w:space="0" w:color="auto"/>
              <w:right w:val="single" w:sz="4" w:space="0" w:color="auto"/>
            </w:tcBorders>
            <w:shd w:val="clear" w:color="auto" w:fill="auto"/>
          </w:tcPr>
          <w:p w:rsidR="00555273" w:rsidRPr="00EE2779" w:rsidRDefault="00555273" w:rsidP="00951BDC">
            <w:pPr>
              <w:jc w:val="center"/>
            </w:pPr>
            <w:r w:rsidRPr="00EE2779">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20</w:t>
            </w:r>
          </w:p>
        </w:tc>
        <w:tc>
          <w:tcPr>
            <w:tcW w:w="982"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310,00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Линейка</w:t>
            </w:r>
          </w:p>
        </w:tc>
        <w:tc>
          <w:tcPr>
            <w:tcW w:w="1723"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24</w:t>
            </w:r>
          </w:p>
        </w:tc>
        <w:tc>
          <w:tcPr>
            <w:tcW w:w="1272" w:type="dxa"/>
            <w:tcBorders>
              <w:top w:val="nil"/>
              <w:left w:val="nil"/>
              <w:bottom w:val="single" w:sz="4" w:space="0" w:color="auto"/>
              <w:right w:val="single" w:sz="4" w:space="0" w:color="auto"/>
            </w:tcBorders>
            <w:shd w:val="clear" w:color="auto" w:fill="auto"/>
            <w:hideMark/>
          </w:tcPr>
          <w:p w:rsidR="00555273" w:rsidRPr="00927F5B" w:rsidRDefault="00555273" w:rsidP="00951BDC">
            <w:pPr>
              <w:jc w:val="center"/>
            </w:pPr>
            <w:r w:rsidRPr="00927F5B">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40,00</w:t>
            </w:r>
          </w:p>
        </w:tc>
      </w:tr>
      <w:tr w:rsidR="00555273" w:rsidRPr="00754A7A" w:rsidTr="00876594">
        <w:trPr>
          <w:trHeight w:val="6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Лоток/накопитель (вертикальный, горизонтальный, веерный )</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24</w:t>
            </w:r>
          </w:p>
        </w:tc>
        <w:tc>
          <w:tcPr>
            <w:tcW w:w="1272" w:type="dxa"/>
            <w:tcBorders>
              <w:top w:val="single" w:sz="4" w:space="0" w:color="auto"/>
              <w:left w:val="nil"/>
              <w:bottom w:val="single" w:sz="4" w:space="0" w:color="auto"/>
              <w:right w:val="single" w:sz="4" w:space="0" w:color="auto"/>
            </w:tcBorders>
            <w:shd w:val="clear" w:color="auto" w:fill="auto"/>
            <w:hideMark/>
          </w:tcPr>
          <w:p w:rsidR="00555273" w:rsidRDefault="00555273" w:rsidP="00951BDC">
            <w:pPr>
              <w:jc w:val="center"/>
            </w:pPr>
            <w:r w:rsidRPr="00AA21C6">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350,00</w:t>
            </w:r>
          </w:p>
        </w:tc>
      </w:tr>
      <w:tr w:rsidR="00555273" w:rsidRPr="00754A7A" w:rsidTr="00876594">
        <w:trPr>
          <w:trHeight w:val="239"/>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both"/>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Маркер перманентный</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spacing w:after="0" w:line="240" w:lineRule="auto"/>
              <w:jc w:val="center"/>
            </w:pPr>
            <w:r w:rsidRPr="00E73AEF">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150,00</w:t>
            </w:r>
          </w:p>
        </w:tc>
      </w:tr>
      <w:tr w:rsidR="00555273" w:rsidRPr="00754A7A"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Мини-датер</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noWrap/>
            <w:hideMark/>
          </w:tcPr>
          <w:p w:rsidR="00555273" w:rsidRDefault="00555273" w:rsidP="00951BDC">
            <w:pPr>
              <w:jc w:val="center"/>
            </w:pPr>
            <w:r w:rsidRPr="00E73AEF">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840,00</w:t>
            </w:r>
          </w:p>
        </w:tc>
      </w:tr>
      <w:tr w:rsidR="00555273" w:rsidRPr="00754A7A" w:rsidTr="00876594">
        <w:trPr>
          <w:trHeight w:val="272"/>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Нить для подшивки документов</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noWrap/>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туба</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920,00</w:t>
            </w:r>
          </w:p>
        </w:tc>
      </w:tr>
      <w:tr w:rsidR="00555273" w:rsidRPr="00754A7A"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both"/>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Нож канцелярский</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hideMark/>
          </w:tcPr>
          <w:p w:rsidR="00555273" w:rsidRDefault="00555273" w:rsidP="00951BDC">
            <w:pPr>
              <w:jc w:val="center"/>
            </w:pPr>
            <w:r w:rsidRPr="00D15AC6">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230,00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both"/>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Ножницы</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36</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jc w:val="center"/>
            </w:pPr>
            <w:r w:rsidRPr="00D15AC6">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220,00</w:t>
            </w:r>
          </w:p>
        </w:tc>
      </w:tr>
      <w:tr w:rsidR="00555273" w:rsidRPr="007B38CC" w:rsidTr="00876594">
        <w:trPr>
          <w:trHeight w:val="417"/>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Обложка для переплета картонная, А4(упаковка 100шт.)</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950,00</w:t>
            </w:r>
          </w:p>
        </w:tc>
      </w:tr>
      <w:tr w:rsidR="00555273" w:rsidRPr="007B38CC" w:rsidTr="00876594">
        <w:trPr>
          <w:trHeight w:val="317"/>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both"/>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Обложка для переплета пластиковая А4(упаковка 50шт.)</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2</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2</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2</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1 400,00</w:t>
            </w:r>
          </w:p>
        </w:tc>
      </w:tr>
      <w:tr w:rsidR="00555273" w:rsidRPr="007B38CC"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both"/>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Объектив</w:t>
            </w:r>
            <w:r w:rsidRPr="00A6647A">
              <w:rPr>
                <w:rFonts w:ascii="Times New Roman" w:eastAsia="Times New Roman" w:hAnsi="Times New Roman" w:cs="Times New Roman"/>
                <w:sz w:val="20"/>
                <w:szCs w:val="20"/>
                <w:lang w:eastAsia="ru-RU"/>
              </w:rPr>
              <w:tab/>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36</w:t>
            </w:r>
          </w:p>
        </w:tc>
        <w:tc>
          <w:tcPr>
            <w:tcW w:w="1272" w:type="dxa"/>
            <w:tcBorders>
              <w:top w:val="single" w:sz="4" w:space="0" w:color="auto"/>
              <w:left w:val="nil"/>
              <w:bottom w:val="single" w:sz="4" w:space="0" w:color="auto"/>
              <w:right w:val="single" w:sz="4" w:space="0" w:color="auto"/>
            </w:tcBorders>
            <w:shd w:val="clear" w:color="auto" w:fill="auto"/>
          </w:tcPr>
          <w:p w:rsidR="00555273" w:rsidRPr="00A6647A" w:rsidRDefault="00555273" w:rsidP="00951BDC">
            <w:pPr>
              <w:jc w:val="center"/>
            </w:pPr>
            <w:r w:rsidRPr="00A6647A">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60 000,00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both"/>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Органайзер</w:t>
            </w:r>
          </w:p>
        </w:tc>
        <w:tc>
          <w:tcPr>
            <w:tcW w:w="1723"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36</w:t>
            </w:r>
          </w:p>
        </w:tc>
        <w:tc>
          <w:tcPr>
            <w:tcW w:w="1272" w:type="dxa"/>
            <w:tcBorders>
              <w:top w:val="nil"/>
              <w:left w:val="nil"/>
              <w:bottom w:val="single" w:sz="4" w:space="0" w:color="auto"/>
              <w:right w:val="single" w:sz="4" w:space="0" w:color="auto"/>
            </w:tcBorders>
            <w:shd w:val="clear" w:color="auto" w:fill="auto"/>
            <w:hideMark/>
          </w:tcPr>
          <w:p w:rsidR="00555273" w:rsidRPr="00A6647A" w:rsidRDefault="00555273" w:rsidP="00951BDC">
            <w:pPr>
              <w:jc w:val="center"/>
            </w:pPr>
            <w:r w:rsidRPr="00A6647A">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1 500,00</w:t>
            </w:r>
          </w:p>
        </w:tc>
      </w:tr>
      <w:tr w:rsidR="00555273" w:rsidRPr="007B38CC"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Отвертка</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36</w:t>
            </w:r>
          </w:p>
        </w:tc>
        <w:tc>
          <w:tcPr>
            <w:tcW w:w="1272" w:type="dxa"/>
            <w:tcBorders>
              <w:top w:val="single" w:sz="4" w:space="0" w:color="auto"/>
              <w:left w:val="nil"/>
              <w:bottom w:val="single" w:sz="4" w:space="0" w:color="auto"/>
              <w:right w:val="single" w:sz="4" w:space="0" w:color="auto"/>
            </w:tcBorders>
            <w:shd w:val="clear" w:color="auto" w:fill="auto"/>
          </w:tcPr>
          <w:p w:rsidR="00555273" w:rsidRPr="00A6647A" w:rsidRDefault="00555273" w:rsidP="00951BDC">
            <w:pPr>
              <w:jc w:val="center"/>
            </w:pPr>
            <w:r w:rsidRPr="00A6647A">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1 990,00</w:t>
            </w:r>
          </w:p>
        </w:tc>
      </w:tr>
      <w:tr w:rsidR="00555273" w:rsidRPr="007B38CC" w:rsidTr="00876594">
        <w:trPr>
          <w:trHeight w:val="6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000000" w:fill="FFFFFF"/>
            <w:vAlign w:val="center"/>
            <w:hideMark/>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Папка (на резинке; с кнопкой; на молнии)</w:t>
            </w:r>
          </w:p>
        </w:tc>
        <w:tc>
          <w:tcPr>
            <w:tcW w:w="1723" w:type="dxa"/>
            <w:tcBorders>
              <w:top w:val="single" w:sz="4" w:space="0" w:color="auto"/>
              <w:left w:val="nil"/>
              <w:bottom w:val="single" w:sz="4" w:space="0" w:color="auto"/>
              <w:right w:val="single" w:sz="4" w:space="0" w:color="auto"/>
            </w:tcBorders>
            <w:shd w:val="clear" w:color="000000" w:fill="FFFFFF"/>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hideMark/>
          </w:tcPr>
          <w:p w:rsidR="00555273" w:rsidRPr="00A6647A" w:rsidRDefault="00555273" w:rsidP="00951BDC">
            <w:pPr>
              <w:jc w:val="center"/>
            </w:pPr>
            <w:r w:rsidRPr="00A6647A">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129,00</w:t>
            </w:r>
          </w:p>
        </w:tc>
      </w:tr>
      <w:tr w:rsidR="00555273" w:rsidRPr="007B38CC" w:rsidTr="00876594">
        <w:trPr>
          <w:trHeight w:val="6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Папка А4 (с зажимом, на пружинах, на кольцах)</w:t>
            </w:r>
          </w:p>
        </w:tc>
        <w:tc>
          <w:tcPr>
            <w:tcW w:w="1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12</w:t>
            </w:r>
          </w:p>
        </w:tc>
        <w:tc>
          <w:tcPr>
            <w:tcW w:w="1272" w:type="dxa"/>
            <w:tcBorders>
              <w:top w:val="single" w:sz="4" w:space="0" w:color="auto"/>
              <w:left w:val="single" w:sz="4" w:space="0" w:color="auto"/>
              <w:bottom w:val="single" w:sz="4" w:space="0" w:color="auto"/>
              <w:right w:val="single" w:sz="4" w:space="0" w:color="auto"/>
            </w:tcBorders>
            <w:shd w:val="clear" w:color="auto" w:fill="auto"/>
            <w:hideMark/>
          </w:tcPr>
          <w:p w:rsidR="00555273" w:rsidRDefault="00555273" w:rsidP="00951BDC">
            <w:pPr>
              <w:jc w:val="center"/>
            </w:pPr>
            <w:r w:rsidRPr="00C56760">
              <w:rPr>
                <w:rFonts w:ascii="Times New Roman" w:eastAsia="Times New Roman" w:hAnsi="Times New Roman" w:cs="Times New Roman"/>
                <w:sz w:val="20"/>
                <w:szCs w:val="20"/>
                <w:lang w:eastAsia="ru-RU"/>
              </w:rPr>
              <w:t>шт.</w:t>
            </w:r>
          </w:p>
        </w:tc>
        <w:tc>
          <w:tcPr>
            <w:tcW w:w="15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3</w:t>
            </w:r>
          </w:p>
        </w:tc>
        <w:tc>
          <w:tcPr>
            <w:tcW w:w="1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3</w:t>
            </w:r>
          </w:p>
        </w:tc>
        <w:tc>
          <w:tcPr>
            <w:tcW w:w="1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3</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110,00</w:t>
            </w:r>
          </w:p>
        </w:tc>
      </w:tr>
      <w:tr w:rsidR="00555273" w:rsidRPr="007B38CC"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Папка картонная на завязках</w:t>
            </w:r>
          </w:p>
        </w:tc>
        <w:tc>
          <w:tcPr>
            <w:tcW w:w="1723"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jc w:val="center"/>
            </w:pPr>
            <w:r w:rsidRPr="00C56760">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4</w:t>
            </w:r>
          </w:p>
        </w:tc>
        <w:tc>
          <w:tcPr>
            <w:tcW w:w="1804"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4</w:t>
            </w:r>
          </w:p>
        </w:tc>
        <w:tc>
          <w:tcPr>
            <w:tcW w:w="1631"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4</w:t>
            </w:r>
          </w:p>
        </w:tc>
        <w:tc>
          <w:tcPr>
            <w:tcW w:w="1395"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4</w:t>
            </w:r>
          </w:p>
        </w:tc>
        <w:tc>
          <w:tcPr>
            <w:tcW w:w="1666"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4</w:t>
            </w:r>
          </w:p>
        </w:tc>
        <w:tc>
          <w:tcPr>
            <w:tcW w:w="982"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40,00</w:t>
            </w:r>
          </w:p>
        </w:tc>
      </w:tr>
      <w:tr w:rsidR="00555273" w:rsidRPr="007B38CC" w:rsidTr="00876594">
        <w:trPr>
          <w:trHeight w:val="63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Default="00555273" w:rsidP="00951BDC">
            <w:pPr>
              <w:spacing w:after="0" w:line="240" w:lineRule="auto"/>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 xml:space="preserve">Папка картонная с металлическим скоросшивателем </w:t>
            </w:r>
          </w:p>
          <w:p w:rsidR="00555273" w:rsidRPr="00D50271" w:rsidRDefault="00555273" w:rsidP="00951BDC">
            <w:pPr>
              <w:spacing w:after="0" w:line="240" w:lineRule="auto"/>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до 100 лист</w:t>
            </w:r>
          </w:p>
        </w:tc>
        <w:tc>
          <w:tcPr>
            <w:tcW w:w="1723"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jc w:val="center"/>
            </w:pPr>
            <w:r w:rsidRPr="00C56760">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20</w:t>
            </w:r>
          </w:p>
        </w:tc>
        <w:tc>
          <w:tcPr>
            <w:tcW w:w="1804"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20</w:t>
            </w:r>
          </w:p>
        </w:tc>
        <w:tc>
          <w:tcPr>
            <w:tcW w:w="1631"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20</w:t>
            </w:r>
          </w:p>
        </w:tc>
        <w:tc>
          <w:tcPr>
            <w:tcW w:w="1395"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20</w:t>
            </w:r>
          </w:p>
        </w:tc>
        <w:tc>
          <w:tcPr>
            <w:tcW w:w="1666"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20</w:t>
            </w:r>
          </w:p>
        </w:tc>
        <w:tc>
          <w:tcPr>
            <w:tcW w:w="982" w:type="dxa"/>
            <w:tcBorders>
              <w:top w:val="nil"/>
              <w:left w:val="nil"/>
              <w:bottom w:val="single" w:sz="4" w:space="0" w:color="auto"/>
              <w:right w:val="single" w:sz="4" w:space="0" w:color="auto"/>
            </w:tcBorders>
            <w:shd w:val="clear" w:color="auto" w:fill="auto"/>
            <w:vAlign w:val="center"/>
            <w:hideMark/>
          </w:tcPr>
          <w:p w:rsidR="00555273" w:rsidRPr="00D50271" w:rsidRDefault="00555273" w:rsidP="00951BDC">
            <w:pPr>
              <w:spacing w:after="0" w:line="240" w:lineRule="auto"/>
              <w:jc w:val="center"/>
              <w:rPr>
                <w:rFonts w:ascii="Times New Roman" w:eastAsia="Times New Roman" w:hAnsi="Times New Roman" w:cs="Times New Roman"/>
                <w:sz w:val="20"/>
                <w:szCs w:val="20"/>
                <w:lang w:eastAsia="ru-RU"/>
              </w:rPr>
            </w:pPr>
            <w:r w:rsidRPr="00D50271">
              <w:rPr>
                <w:rFonts w:ascii="Times New Roman" w:eastAsia="Times New Roman" w:hAnsi="Times New Roman" w:cs="Times New Roman"/>
                <w:sz w:val="20"/>
                <w:szCs w:val="20"/>
                <w:lang w:eastAsia="ru-RU"/>
              </w:rPr>
              <w:t>25,00</w:t>
            </w:r>
          </w:p>
        </w:tc>
      </w:tr>
      <w:tr w:rsidR="00555273" w:rsidRPr="00754A7A" w:rsidTr="00876594">
        <w:trPr>
          <w:trHeight w:val="297"/>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Папка на подпись</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noWrap/>
            <w:hideMark/>
          </w:tcPr>
          <w:p w:rsidR="00555273" w:rsidRDefault="00555273" w:rsidP="00951BDC">
            <w:pPr>
              <w:spacing w:after="0" w:line="240" w:lineRule="auto"/>
              <w:jc w:val="center"/>
            </w:pPr>
            <w:r w:rsidRPr="00C56760">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550,00</w:t>
            </w:r>
          </w:p>
        </w:tc>
      </w:tr>
      <w:tr w:rsidR="00555273" w:rsidRPr="00754A7A" w:rsidTr="00876594">
        <w:trPr>
          <w:trHeight w:val="261"/>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 xml:space="preserve">Папка планшет </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spacing w:after="0" w:line="240" w:lineRule="auto"/>
              <w:jc w:val="center"/>
            </w:pPr>
            <w:r w:rsidRPr="00C56760">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430,00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both"/>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Папка регистратор</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spacing w:after="0" w:line="240" w:lineRule="auto"/>
              <w:jc w:val="center"/>
            </w:pPr>
            <w:r w:rsidRPr="00C56760">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5</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5</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5</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5</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5</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280,00</w:t>
            </w:r>
          </w:p>
        </w:tc>
      </w:tr>
      <w:tr w:rsidR="00555273" w:rsidRPr="00754A7A" w:rsidTr="00876594">
        <w:trPr>
          <w:trHeight w:val="175"/>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000000" w:fill="FFFFFF"/>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Папка с файлами А4</w:t>
            </w:r>
          </w:p>
        </w:tc>
        <w:tc>
          <w:tcPr>
            <w:tcW w:w="1723" w:type="dxa"/>
            <w:tcBorders>
              <w:top w:val="nil"/>
              <w:left w:val="nil"/>
              <w:bottom w:val="single" w:sz="4" w:space="0" w:color="auto"/>
              <w:right w:val="single" w:sz="4" w:space="0" w:color="auto"/>
            </w:tcBorders>
            <w:shd w:val="clear" w:color="000000" w:fill="FFFFFF"/>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spacing w:after="0" w:line="240" w:lineRule="auto"/>
              <w:jc w:val="center"/>
            </w:pPr>
            <w:r w:rsidRPr="00C56760">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277,00</w:t>
            </w:r>
          </w:p>
        </w:tc>
      </w:tr>
      <w:tr w:rsidR="00555273" w:rsidRPr="00754A7A" w:rsidTr="00876594">
        <w:trPr>
          <w:trHeight w:val="32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 xml:space="preserve">Папка скоросшиватель </w:t>
            </w:r>
          </w:p>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с прозрачным верхом</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28,00</w:t>
            </w:r>
          </w:p>
        </w:tc>
      </w:tr>
      <w:tr w:rsidR="00555273" w:rsidRPr="001D2989" w:rsidTr="00876594">
        <w:trPr>
          <w:trHeight w:val="32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Папка (портфель) из пластика (отделения в виде файлов) на резинке</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400,00</w:t>
            </w:r>
          </w:p>
        </w:tc>
      </w:tr>
      <w:tr w:rsidR="00555273" w:rsidRPr="00754A7A" w:rsidTr="00876594">
        <w:trPr>
          <w:trHeight w:val="6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Папка файл с боковой перфорацией (прозрачная,</w:t>
            </w:r>
            <w:r w:rsidR="00BF1D9F">
              <w:rPr>
                <w:rFonts w:ascii="Times New Roman" w:eastAsia="Times New Roman" w:hAnsi="Times New Roman" w:cs="Times New Roman"/>
                <w:sz w:val="20"/>
                <w:szCs w:val="20"/>
                <w:lang w:eastAsia="ru-RU"/>
              </w:rPr>
              <w:t xml:space="preserve"> </w:t>
            </w:r>
            <w:r w:rsidRPr="00212A14">
              <w:rPr>
                <w:rFonts w:ascii="Times New Roman" w:eastAsia="Times New Roman" w:hAnsi="Times New Roman" w:cs="Times New Roman"/>
                <w:sz w:val="20"/>
                <w:szCs w:val="20"/>
                <w:lang w:eastAsia="ru-RU"/>
              </w:rPr>
              <w:t>А4) (упаковка 100 шт.)</w:t>
            </w:r>
          </w:p>
        </w:tc>
        <w:tc>
          <w:tcPr>
            <w:tcW w:w="1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8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277,00</w:t>
            </w:r>
          </w:p>
        </w:tc>
      </w:tr>
      <w:tr w:rsidR="00555273" w:rsidRPr="00754A7A"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Default="00555273" w:rsidP="00951BDC">
            <w:pPr>
              <w:spacing w:after="0" w:line="240" w:lineRule="auto"/>
              <w:jc w:val="both"/>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 xml:space="preserve">Папка-уголок </w:t>
            </w:r>
          </w:p>
          <w:p w:rsidR="00555273" w:rsidRPr="00212A14" w:rsidRDefault="00555273" w:rsidP="00951BDC">
            <w:pPr>
              <w:spacing w:after="0" w:line="240" w:lineRule="auto"/>
              <w:jc w:val="both"/>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(в упаковке 20шт)</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10</w:t>
            </w: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10</w:t>
            </w: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300,00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Пленка для ламинирования (упаковка 100шт.)</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noWrap/>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2 100,00</w:t>
            </w:r>
          </w:p>
        </w:tc>
      </w:tr>
      <w:tr w:rsidR="00555273" w:rsidRPr="007B38CC" w:rsidTr="00876594">
        <w:trPr>
          <w:trHeight w:val="40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Подставка для блока пластиковая</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hideMark/>
          </w:tcPr>
          <w:p w:rsidR="00555273" w:rsidRPr="00212A14" w:rsidRDefault="00555273" w:rsidP="00951BDC">
            <w:pPr>
              <w:jc w:val="center"/>
            </w:pPr>
            <w:r w:rsidRPr="00212A14">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163,00</w:t>
            </w:r>
          </w:p>
        </w:tc>
      </w:tr>
      <w:tr w:rsidR="00555273" w:rsidRPr="007B38CC" w:rsidTr="00876594">
        <w:trPr>
          <w:trHeight w:val="7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Подставка под перекидной календарь</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Pr="00212A14" w:rsidRDefault="00555273" w:rsidP="00951BDC">
            <w:pPr>
              <w:jc w:val="center"/>
            </w:pPr>
            <w:r w:rsidRPr="00212A14">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470,00</w:t>
            </w:r>
          </w:p>
        </w:tc>
      </w:tr>
      <w:tr w:rsidR="00555273" w:rsidRPr="007B38CC" w:rsidTr="00876594">
        <w:trPr>
          <w:trHeight w:val="36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Полка для стеллажей</w:t>
            </w:r>
            <w:r w:rsidR="00BF1D9F">
              <w:rPr>
                <w:rFonts w:ascii="Times New Roman" w:eastAsia="Times New Roman" w:hAnsi="Times New Roman" w:cs="Times New Roman"/>
                <w:sz w:val="20"/>
                <w:szCs w:val="20"/>
                <w:lang w:eastAsia="ru-RU"/>
              </w:rPr>
              <w:t xml:space="preserve"> </w:t>
            </w:r>
            <w:r w:rsidRPr="00212A14">
              <w:rPr>
                <w:rFonts w:ascii="Times New Roman" w:eastAsia="Times New Roman" w:hAnsi="Times New Roman" w:cs="Times New Roman"/>
                <w:sz w:val="20"/>
                <w:szCs w:val="20"/>
                <w:lang w:eastAsia="ru-RU"/>
              </w:rPr>
              <w:t>(здание архива)</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tcPr>
          <w:p w:rsidR="00555273" w:rsidRPr="00212A14" w:rsidRDefault="00555273" w:rsidP="00951BDC">
            <w:pPr>
              <w:jc w:val="center"/>
            </w:pPr>
            <w:r w:rsidRPr="00212A14">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не более 50 шт. на здание архива</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500,00</w:t>
            </w:r>
          </w:p>
        </w:tc>
      </w:tr>
      <w:tr w:rsidR="00555273" w:rsidRPr="007B38CC" w:rsidTr="00876594">
        <w:trPr>
          <w:trHeight w:val="239"/>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Пружины для переплета пластиковые А4 (упаковка 100</w:t>
            </w:r>
            <w:r>
              <w:rPr>
                <w:rFonts w:ascii="Times New Roman" w:eastAsia="Times New Roman" w:hAnsi="Times New Roman" w:cs="Times New Roman"/>
                <w:sz w:val="20"/>
                <w:szCs w:val="20"/>
                <w:lang w:eastAsia="ru-RU"/>
              </w:rPr>
              <w:t xml:space="preserve"> </w:t>
            </w:r>
            <w:r w:rsidRPr="00212A14">
              <w:rPr>
                <w:rFonts w:ascii="Times New Roman" w:eastAsia="Times New Roman" w:hAnsi="Times New Roman" w:cs="Times New Roman"/>
                <w:sz w:val="20"/>
                <w:szCs w:val="20"/>
                <w:lang w:eastAsia="ru-RU"/>
              </w:rPr>
              <w:t>шт.)</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упаковка</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3</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1010,00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Разделитель пластиковый</w:t>
            </w:r>
          </w:p>
        </w:tc>
        <w:tc>
          <w:tcPr>
            <w:tcW w:w="1723"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Pr="00212A14" w:rsidRDefault="00555273" w:rsidP="00951BDC">
            <w:pPr>
              <w:jc w:val="center"/>
            </w:pPr>
            <w:r w:rsidRPr="00212A14">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212A14" w:rsidRDefault="00555273" w:rsidP="00951BDC">
            <w:pPr>
              <w:spacing w:after="0" w:line="240" w:lineRule="auto"/>
              <w:jc w:val="center"/>
              <w:rPr>
                <w:rFonts w:ascii="Times New Roman" w:eastAsia="Times New Roman" w:hAnsi="Times New Roman" w:cs="Times New Roman"/>
                <w:sz w:val="20"/>
                <w:szCs w:val="20"/>
                <w:lang w:eastAsia="ru-RU"/>
              </w:rPr>
            </w:pPr>
            <w:r w:rsidRPr="00212A14">
              <w:rPr>
                <w:rFonts w:ascii="Times New Roman" w:eastAsia="Times New Roman" w:hAnsi="Times New Roman" w:cs="Times New Roman"/>
                <w:sz w:val="20"/>
                <w:szCs w:val="20"/>
                <w:lang w:eastAsia="ru-RU"/>
              </w:rPr>
              <w:t>120,00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Ручка гелевая</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jc w:val="center"/>
            </w:pPr>
            <w:r w:rsidRPr="00130F06">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70,00</w:t>
            </w:r>
          </w:p>
        </w:tc>
      </w:tr>
      <w:tr w:rsidR="00555273" w:rsidRPr="00754A7A"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Ручка шариковая</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hideMark/>
          </w:tcPr>
          <w:p w:rsidR="00555273" w:rsidRDefault="00555273" w:rsidP="00951BDC">
            <w:pPr>
              <w:jc w:val="center"/>
            </w:pPr>
            <w:r w:rsidRPr="00130F06">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6</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6</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6</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6</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6</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70,00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Ручка шариковая на липучке</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jc w:val="center"/>
            </w:pPr>
            <w:r w:rsidRPr="00130F06">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190,00</w:t>
            </w:r>
          </w:p>
        </w:tc>
      </w:tr>
      <w:tr w:rsidR="00555273" w:rsidRPr="00754A7A" w:rsidTr="00876594">
        <w:trPr>
          <w:trHeight w:val="26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 xml:space="preserve">Скобы для степлера </w:t>
            </w:r>
          </w:p>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(в ассортименте) (упаковка 1000 шт.)</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w:t>
            </w: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75,00</w:t>
            </w:r>
          </w:p>
        </w:tc>
      </w:tr>
      <w:tr w:rsidR="00555273" w:rsidRPr="00754A7A" w:rsidTr="00876594">
        <w:trPr>
          <w:trHeight w:val="382"/>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Скрепки (упаковка 100шт.)</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упаковка</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65,00</w:t>
            </w:r>
          </w:p>
        </w:tc>
      </w:tr>
      <w:tr w:rsidR="00555273" w:rsidRPr="00754A7A" w:rsidTr="00876594">
        <w:trPr>
          <w:trHeight w:val="323"/>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 xml:space="preserve">Скрепочница </w:t>
            </w:r>
          </w:p>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(с магнитом круглой формы)</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jc w:val="center"/>
            </w:pPr>
            <w:r w:rsidRPr="004261A8">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350,00</w:t>
            </w:r>
          </w:p>
        </w:tc>
      </w:tr>
      <w:tr w:rsidR="00555273" w:rsidRPr="00754A7A" w:rsidTr="00876594">
        <w:trPr>
          <w:trHeight w:val="161"/>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000000" w:fill="FFFFFF"/>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Степлер</w:t>
            </w:r>
          </w:p>
        </w:tc>
        <w:tc>
          <w:tcPr>
            <w:tcW w:w="1723" w:type="dxa"/>
            <w:tcBorders>
              <w:top w:val="nil"/>
              <w:left w:val="nil"/>
              <w:bottom w:val="single" w:sz="4" w:space="0" w:color="auto"/>
              <w:right w:val="single" w:sz="4" w:space="0" w:color="auto"/>
            </w:tcBorders>
            <w:shd w:val="clear" w:color="000000" w:fill="FFFFFF"/>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24</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jc w:val="center"/>
            </w:pPr>
            <w:r w:rsidRPr="004261A8">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4 500,00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Стержень</w:t>
            </w:r>
          </w:p>
        </w:tc>
        <w:tc>
          <w:tcPr>
            <w:tcW w:w="1723"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Default="00555273" w:rsidP="00951BDC">
            <w:pPr>
              <w:jc w:val="center"/>
            </w:pPr>
            <w:r w:rsidRPr="004261A8">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804"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631"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395"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1666"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w:t>
            </w:r>
          </w:p>
        </w:tc>
        <w:tc>
          <w:tcPr>
            <w:tcW w:w="982" w:type="dxa"/>
            <w:tcBorders>
              <w:top w:val="nil"/>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35,00</w:t>
            </w:r>
          </w:p>
        </w:tc>
      </w:tr>
      <w:tr w:rsidR="00555273" w:rsidRPr="00754A7A" w:rsidTr="00876594">
        <w:trPr>
          <w:trHeight w:val="6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Стержни к карандашу автоматическому(упаковка 12шт)</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p>
        </w:tc>
        <w:tc>
          <w:tcPr>
            <w:tcW w:w="982" w:type="dxa"/>
            <w:tcBorders>
              <w:top w:val="single" w:sz="4" w:space="0" w:color="auto"/>
              <w:left w:val="nil"/>
              <w:bottom w:val="single" w:sz="4" w:space="0" w:color="auto"/>
              <w:right w:val="single" w:sz="4" w:space="0" w:color="auto"/>
            </w:tcBorders>
            <w:shd w:val="clear" w:color="auto" w:fill="auto"/>
            <w:vAlign w:val="center"/>
            <w:hideMark/>
          </w:tcPr>
          <w:p w:rsidR="00555273" w:rsidRPr="00754A7A" w:rsidRDefault="00555273" w:rsidP="00951BDC">
            <w:pPr>
              <w:spacing w:after="0" w:line="240" w:lineRule="auto"/>
              <w:jc w:val="center"/>
              <w:rPr>
                <w:rFonts w:ascii="Times New Roman" w:eastAsia="Times New Roman" w:hAnsi="Times New Roman" w:cs="Times New Roman"/>
                <w:sz w:val="20"/>
                <w:szCs w:val="20"/>
                <w:lang w:eastAsia="ru-RU"/>
              </w:rPr>
            </w:pPr>
            <w:r w:rsidRPr="00754A7A">
              <w:rPr>
                <w:rFonts w:ascii="Times New Roman" w:eastAsia="Times New Roman" w:hAnsi="Times New Roman" w:cs="Times New Roman"/>
                <w:sz w:val="20"/>
                <w:szCs w:val="20"/>
                <w:lang w:eastAsia="ru-RU"/>
              </w:rPr>
              <w:t>120,00</w:t>
            </w:r>
          </w:p>
        </w:tc>
      </w:tr>
      <w:tr w:rsidR="00555273" w:rsidRPr="00754A7A" w:rsidTr="00876594">
        <w:trPr>
          <w:trHeight w:val="6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 xml:space="preserve">Стирательная резинка (ластик) </w:t>
            </w:r>
          </w:p>
        </w:tc>
        <w:tc>
          <w:tcPr>
            <w:tcW w:w="1723"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85,00</w:t>
            </w:r>
          </w:p>
        </w:tc>
      </w:tr>
      <w:tr w:rsidR="00555273" w:rsidRPr="00754A7A"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Стяжки (упаковка 100шт.)</w:t>
            </w:r>
            <w:r w:rsidRPr="00045301">
              <w:rPr>
                <w:rFonts w:ascii="Times New Roman" w:eastAsia="Times New Roman" w:hAnsi="Times New Roman" w:cs="Times New Roman"/>
                <w:sz w:val="20"/>
                <w:szCs w:val="20"/>
                <w:lang w:eastAsia="ru-RU"/>
              </w:rPr>
              <w:tab/>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500,00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Текстовыделители (маркеры)</w:t>
            </w:r>
          </w:p>
        </w:tc>
        <w:tc>
          <w:tcPr>
            <w:tcW w:w="1723"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Pr="00045301" w:rsidRDefault="00555273" w:rsidP="00951BDC">
            <w:pPr>
              <w:jc w:val="center"/>
            </w:pPr>
            <w:r w:rsidRPr="00045301">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w:t>
            </w:r>
          </w:p>
        </w:tc>
        <w:tc>
          <w:tcPr>
            <w:tcW w:w="1804"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w:t>
            </w:r>
          </w:p>
        </w:tc>
        <w:tc>
          <w:tcPr>
            <w:tcW w:w="163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w:t>
            </w:r>
          </w:p>
        </w:tc>
        <w:tc>
          <w:tcPr>
            <w:tcW w:w="1395"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w:t>
            </w:r>
          </w:p>
        </w:tc>
        <w:tc>
          <w:tcPr>
            <w:tcW w:w="1666"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w:t>
            </w:r>
          </w:p>
        </w:tc>
        <w:tc>
          <w:tcPr>
            <w:tcW w:w="982"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230,00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Тетрадь 48 л</w:t>
            </w:r>
          </w:p>
        </w:tc>
        <w:tc>
          <w:tcPr>
            <w:tcW w:w="1723"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Pr="00045301" w:rsidRDefault="00555273" w:rsidP="00951BDC">
            <w:pPr>
              <w:jc w:val="center"/>
            </w:pPr>
            <w:r w:rsidRPr="00045301">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67,00</w:t>
            </w:r>
          </w:p>
        </w:tc>
      </w:tr>
      <w:tr w:rsidR="00555273" w:rsidRPr="00754A7A" w:rsidTr="00876594">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Точилка для карандашей</w:t>
            </w:r>
          </w:p>
        </w:tc>
        <w:tc>
          <w:tcPr>
            <w:tcW w:w="1723"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Pr="00045301" w:rsidRDefault="00555273" w:rsidP="00951BDC">
            <w:pPr>
              <w:jc w:val="center"/>
            </w:pPr>
            <w:r w:rsidRPr="00045301">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804"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395"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160,00</w:t>
            </w:r>
          </w:p>
        </w:tc>
      </w:tr>
      <w:tr w:rsidR="00555273" w:rsidRPr="00754A7A"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Файл (упаковка 100 шт.)</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упаковка</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4</w:t>
            </w: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4</w:t>
            </w: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350,00</w:t>
            </w:r>
          </w:p>
        </w:tc>
      </w:tr>
      <w:tr w:rsidR="00555273" w:rsidRPr="00754A7A"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Фотовспышка</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120</w:t>
            </w:r>
          </w:p>
        </w:tc>
        <w:tc>
          <w:tcPr>
            <w:tcW w:w="1272"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 на учреждение</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35 000,00</w:t>
            </w:r>
          </w:p>
        </w:tc>
      </w:tr>
      <w:tr w:rsidR="00555273" w:rsidRPr="00754A7A" w:rsidTr="00876594">
        <w:trPr>
          <w:trHeight w:val="70"/>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Шило канцелярское</w:t>
            </w:r>
          </w:p>
        </w:tc>
        <w:tc>
          <w:tcPr>
            <w:tcW w:w="1723"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36</w:t>
            </w:r>
          </w:p>
        </w:tc>
        <w:tc>
          <w:tcPr>
            <w:tcW w:w="1272" w:type="dxa"/>
            <w:tcBorders>
              <w:top w:val="nil"/>
              <w:left w:val="nil"/>
              <w:bottom w:val="single" w:sz="4" w:space="0" w:color="auto"/>
              <w:right w:val="single" w:sz="4" w:space="0" w:color="auto"/>
            </w:tcBorders>
            <w:shd w:val="clear" w:color="auto" w:fill="auto"/>
            <w:hideMark/>
          </w:tcPr>
          <w:p w:rsidR="00555273" w:rsidRPr="00045301" w:rsidRDefault="00555273" w:rsidP="00951BDC">
            <w:pPr>
              <w:jc w:val="center"/>
            </w:pPr>
            <w:r w:rsidRPr="00045301">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130,00</w:t>
            </w:r>
          </w:p>
        </w:tc>
      </w:tr>
      <w:tr w:rsidR="00555273" w:rsidRPr="00754A7A" w:rsidTr="00876594">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Штамп / печать/ штамп самонаборный</w:t>
            </w:r>
          </w:p>
        </w:tc>
        <w:tc>
          <w:tcPr>
            <w:tcW w:w="1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272" w:type="dxa"/>
            <w:tcBorders>
              <w:top w:val="single" w:sz="4" w:space="0" w:color="auto"/>
              <w:left w:val="single" w:sz="4" w:space="0" w:color="auto"/>
              <w:bottom w:val="single" w:sz="4" w:space="0" w:color="auto"/>
              <w:right w:val="single" w:sz="4" w:space="0" w:color="auto"/>
            </w:tcBorders>
            <w:shd w:val="clear" w:color="auto" w:fill="auto"/>
            <w:hideMark/>
          </w:tcPr>
          <w:p w:rsidR="00555273" w:rsidRPr="00045301" w:rsidRDefault="00555273" w:rsidP="00951BDC">
            <w:pPr>
              <w:jc w:val="center"/>
            </w:pPr>
            <w:r w:rsidRPr="00045301">
              <w:rPr>
                <w:rFonts w:ascii="Times New Roman" w:eastAsia="Times New Roman" w:hAnsi="Times New Roman" w:cs="Times New Roman"/>
                <w:sz w:val="20"/>
                <w:szCs w:val="20"/>
                <w:lang w:eastAsia="ru-RU"/>
              </w:rPr>
              <w:t>шт.</w:t>
            </w:r>
          </w:p>
        </w:tc>
        <w:tc>
          <w:tcPr>
            <w:tcW w:w="15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8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3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9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4 000,00</w:t>
            </w:r>
          </w:p>
        </w:tc>
      </w:tr>
      <w:tr w:rsidR="00555273" w:rsidRPr="007B38CC"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754A7A"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both"/>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Штатив</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36</w:t>
            </w:r>
          </w:p>
        </w:tc>
        <w:tc>
          <w:tcPr>
            <w:tcW w:w="1272" w:type="dxa"/>
            <w:tcBorders>
              <w:top w:val="single" w:sz="4" w:space="0" w:color="auto"/>
              <w:left w:val="nil"/>
              <w:bottom w:val="single" w:sz="4" w:space="0" w:color="auto"/>
              <w:right w:val="single" w:sz="4" w:space="0" w:color="auto"/>
            </w:tcBorders>
            <w:shd w:val="clear" w:color="auto" w:fill="auto"/>
          </w:tcPr>
          <w:p w:rsidR="00555273" w:rsidRPr="00045301" w:rsidRDefault="00555273" w:rsidP="00951BDC">
            <w:pPr>
              <w:jc w:val="center"/>
            </w:pPr>
            <w:r w:rsidRPr="00045301">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3 900,00</w:t>
            </w:r>
          </w:p>
        </w:tc>
      </w:tr>
      <w:tr w:rsidR="00555273" w:rsidRPr="007B38CC" w:rsidTr="00876594">
        <w:trPr>
          <w:trHeight w:val="285"/>
        </w:trPr>
        <w:tc>
          <w:tcPr>
            <w:tcW w:w="709" w:type="dxa"/>
            <w:tcBorders>
              <w:top w:val="nil"/>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both"/>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Штемпельная краска на водяной основе</w:t>
            </w:r>
          </w:p>
        </w:tc>
        <w:tc>
          <w:tcPr>
            <w:tcW w:w="1723"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272" w:type="dxa"/>
            <w:tcBorders>
              <w:top w:val="nil"/>
              <w:left w:val="nil"/>
              <w:bottom w:val="single" w:sz="4" w:space="0" w:color="auto"/>
              <w:right w:val="single" w:sz="4" w:space="0" w:color="auto"/>
            </w:tcBorders>
            <w:shd w:val="clear" w:color="auto" w:fill="auto"/>
            <w:hideMark/>
          </w:tcPr>
          <w:p w:rsidR="00555273" w:rsidRPr="00045301" w:rsidRDefault="00555273" w:rsidP="00951BDC">
            <w:pPr>
              <w:jc w:val="center"/>
            </w:pPr>
            <w:r w:rsidRPr="00045301">
              <w:rPr>
                <w:rFonts w:ascii="Times New Roman" w:eastAsia="Times New Roman" w:hAnsi="Times New Roman" w:cs="Times New Roman"/>
                <w:sz w:val="20"/>
                <w:szCs w:val="20"/>
                <w:lang w:eastAsia="ru-RU"/>
              </w:rPr>
              <w:t>шт.</w:t>
            </w:r>
          </w:p>
        </w:tc>
        <w:tc>
          <w:tcPr>
            <w:tcW w:w="1588"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804"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3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666"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982"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200,00</w:t>
            </w:r>
          </w:p>
        </w:tc>
      </w:tr>
      <w:tr w:rsidR="00555273" w:rsidRPr="00754A7A" w:rsidTr="00876594">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D50271" w:rsidRDefault="00555273" w:rsidP="008F19E1">
            <w:pPr>
              <w:pStyle w:val="a3"/>
              <w:numPr>
                <w:ilvl w:val="0"/>
                <w:numId w:val="31"/>
              </w:numPr>
              <w:spacing w:after="0" w:line="240" w:lineRule="auto"/>
              <w:ind w:left="0" w:firstLine="0"/>
              <w:rPr>
                <w:rFonts w:ascii="Times New Roman" w:eastAsia="Times New Roman" w:hAnsi="Times New Roman" w:cs="Times New Roman"/>
                <w:sz w:val="20"/>
                <w:szCs w:val="20"/>
                <w:lang w:eastAsia="ru-RU"/>
              </w:rPr>
            </w:pPr>
          </w:p>
        </w:tc>
        <w:tc>
          <w:tcPr>
            <w:tcW w:w="239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both"/>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Штемпельная подушка для печати</w:t>
            </w:r>
          </w:p>
        </w:tc>
        <w:tc>
          <w:tcPr>
            <w:tcW w:w="1723"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272" w:type="dxa"/>
            <w:tcBorders>
              <w:top w:val="single" w:sz="4" w:space="0" w:color="auto"/>
              <w:left w:val="nil"/>
              <w:bottom w:val="single" w:sz="4" w:space="0" w:color="auto"/>
              <w:right w:val="single" w:sz="4" w:space="0" w:color="auto"/>
            </w:tcBorders>
            <w:shd w:val="clear" w:color="auto" w:fill="auto"/>
          </w:tcPr>
          <w:p w:rsidR="00555273" w:rsidRPr="00045301" w:rsidRDefault="00555273" w:rsidP="00951BDC">
            <w:pPr>
              <w:jc w:val="center"/>
            </w:pPr>
            <w:r w:rsidRPr="00045301">
              <w:rPr>
                <w:rFonts w:ascii="Times New Roman" w:eastAsia="Times New Roman" w:hAnsi="Times New Roman" w:cs="Times New Roman"/>
                <w:sz w:val="20"/>
                <w:szCs w:val="20"/>
                <w:lang w:eastAsia="ru-RU"/>
              </w:rPr>
              <w:t>шт.</w:t>
            </w:r>
          </w:p>
        </w:tc>
        <w:tc>
          <w:tcPr>
            <w:tcW w:w="1588"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804"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3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w:t>
            </w:r>
          </w:p>
        </w:tc>
        <w:tc>
          <w:tcPr>
            <w:tcW w:w="1395"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1666"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p>
        </w:tc>
        <w:tc>
          <w:tcPr>
            <w:tcW w:w="982"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230,00</w:t>
            </w:r>
          </w:p>
        </w:tc>
      </w:tr>
    </w:tbl>
    <w:p w:rsidR="00555273" w:rsidRDefault="00555273" w:rsidP="004B115A">
      <w:pPr>
        <w:spacing w:after="0" w:line="240" w:lineRule="auto"/>
        <w:rPr>
          <w:rFonts w:ascii="Times New Roman" w:hAnsi="Times New Roman" w:cs="Times New Roman"/>
          <w:sz w:val="20"/>
          <w:szCs w:val="20"/>
        </w:rPr>
      </w:pPr>
    </w:p>
    <w:p w:rsidR="00555273" w:rsidRPr="00CD685D" w:rsidRDefault="00555273" w:rsidP="00555273">
      <w:pPr>
        <w:jc w:val="both"/>
        <w:rPr>
          <w:rFonts w:ascii="Times New Roman" w:hAnsi="Times New Roman" w:cs="Times New Roman"/>
          <w:sz w:val="20"/>
          <w:szCs w:val="20"/>
        </w:rPr>
      </w:pPr>
      <w:r w:rsidRPr="00754A7A">
        <w:rPr>
          <w:rFonts w:ascii="Times New Roman" w:hAnsi="Times New Roman" w:cs="Times New Roman"/>
          <w:sz w:val="20"/>
          <w:szCs w:val="20"/>
        </w:rPr>
        <w:t>*</w:t>
      </w:r>
      <w:r>
        <w:rPr>
          <w:rFonts w:ascii="Times New Roman" w:hAnsi="Times New Roman" w:cs="Times New Roman"/>
          <w:sz w:val="20"/>
          <w:szCs w:val="20"/>
        </w:rPr>
        <w:t xml:space="preserve"> </w:t>
      </w:r>
      <w:r w:rsidRPr="00754A7A">
        <w:rPr>
          <w:rFonts w:ascii="Times New Roman" w:hAnsi="Times New Roman" w:cs="Times New Roman"/>
          <w:sz w:val="20"/>
          <w:szCs w:val="20"/>
        </w:rPr>
        <w:t xml:space="preserve">количество материальных запасов по </w:t>
      </w:r>
      <w:r w:rsidRPr="00754A7A">
        <w:rPr>
          <w:rFonts w:ascii="Times New Roman" w:hAnsi="Times New Roman" w:cs="Times New Roman"/>
          <w:sz w:val="20"/>
          <w:szCs w:val="20"/>
          <w:lang w:val="en-US"/>
        </w:rPr>
        <w:t>i</w:t>
      </w:r>
      <w:r w:rsidRPr="00754A7A">
        <w:rPr>
          <w:rFonts w:ascii="Times New Roman" w:hAnsi="Times New Roman" w:cs="Times New Roman"/>
          <w:sz w:val="20"/>
          <w:szCs w:val="20"/>
        </w:rPr>
        <w:t xml:space="preserve">-ой должности, которое зависит от штатной численности сотрудников учреждений, рассчитывается исходя из штатной </w:t>
      </w:r>
      <w:r w:rsidRPr="00CD685D">
        <w:rPr>
          <w:rFonts w:ascii="Times New Roman" w:hAnsi="Times New Roman" w:cs="Times New Roman"/>
          <w:sz w:val="20"/>
          <w:szCs w:val="20"/>
        </w:rPr>
        <w:t>численности сотрудников</w:t>
      </w:r>
      <w:r w:rsidR="00BF1D9F">
        <w:rPr>
          <w:rFonts w:ascii="Times New Roman" w:hAnsi="Times New Roman" w:cs="Times New Roman"/>
          <w:sz w:val="20"/>
          <w:szCs w:val="20"/>
        </w:rPr>
        <w:t xml:space="preserve"> </w:t>
      </w:r>
      <w:r w:rsidRPr="00CD685D">
        <w:rPr>
          <w:rFonts w:ascii="Times New Roman" w:hAnsi="Times New Roman" w:cs="Times New Roman"/>
          <w:sz w:val="20"/>
          <w:szCs w:val="20"/>
        </w:rPr>
        <w:t>минус количество материальных запасов по данной позиции, состоящих на балансе учреждений на ту же дату. При этом учитывается информация о проводимых (планируемых) на эту дату закупках, списаний по данной позиции.</w:t>
      </w:r>
    </w:p>
    <w:p w:rsidR="00555273" w:rsidRPr="00CD685D" w:rsidRDefault="00555273" w:rsidP="00555273">
      <w:pPr>
        <w:jc w:val="both"/>
        <w:rPr>
          <w:rFonts w:ascii="Times New Roman" w:hAnsi="Times New Roman" w:cs="Times New Roman"/>
          <w:sz w:val="20"/>
          <w:szCs w:val="20"/>
        </w:rPr>
      </w:pPr>
      <w:r w:rsidRPr="00CD685D">
        <w:rPr>
          <w:rFonts w:ascii="Times New Roman" w:hAnsi="Times New Roman" w:cs="Times New Roman"/>
          <w:sz w:val="20"/>
          <w:szCs w:val="20"/>
        </w:rPr>
        <w:t>** наименования единиц измерения, наименование товара</w:t>
      </w:r>
      <w:r w:rsidR="00BF1D9F">
        <w:rPr>
          <w:rFonts w:ascii="Times New Roman" w:hAnsi="Times New Roman" w:cs="Times New Roman"/>
          <w:sz w:val="20"/>
          <w:szCs w:val="20"/>
        </w:rPr>
        <w:t xml:space="preserve"> </w:t>
      </w:r>
      <w:r w:rsidRPr="00CD685D">
        <w:rPr>
          <w:rFonts w:ascii="Times New Roman" w:hAnsi="Times New Roman" w:cs="Times New Roman"/>
          <w:sz w:val="20"/>
          <w:szCs w:val="20"/>
        </w:rPr>
        <w:t>могут быть изменены в зависимости от коммерческих предложений, технических заданий, в соответствии с каталогом товаров, работ, услуг, но количество штук должно быть неизменным.</w:t>
      </w:r>
    </w:p>
    <w:p w:rsidR="00BB03D7" w:rsidRPr="007B38CC" w:rsidRDefault="00555273" w:rsidP="00555273">
      <w:pPr>
        <w:jc w:val="both"/>
        <w:rPr>
          <w:rFonts w:ascii="Times New Roman" w:hAnsi="Times New Roman" w:cs="Times New Roman"/>
          <w:sz w:val="20"/>
          <w:szCs w:val="20"/>
        </w:rPr>
      </w:pPr>
      <w:r w:rsidRPr="00CD685D">
        <w:rPr>
          <w:rFonts w:ascii="Times New Roman" w:hAnsi="Times New Roman" w:cs="Times New Roman"/>
          <w:sz w:val="20"/>
          <w:szCs w:val="20"/>
        </w:rPr>
        <w:t>В случае необходимости, с целью обеспечения непрерывности работы сотрудников, возможно приобретение материальных запасов, не указанных в настоящем</w:t>
      </w:r>
      <w:r w:rsidRPr="00754A7A">
        <w:rPr>
          <w:rFonts w:ascii="Times New Roman" w:hAnsi="Times New Roman" w:cs="Times New Roman"/>
          <w:sz w:val="20"/>
          <w:szCs w:val="20"/>
        </w:rPr>
        <w:t xml:space="preserve"> приложении. При этом</w:t>
      </w:r>
      <w:r w:rsidR="00BF1D9F">
        <w:rPr>
          <w:rFonts w:ascii="Times New Roman" w:hAnsi="Times New Roman" w:cs="Times New Roman"/>
          <w:sz w:val="20"/>
          <w:szCs w:val="20"/>
        </w:rPr>
        <w:t xml:space="preserve"> </w:t>
      </w:r>
      <w:r w:rsidRPr="00754A7A">
        <w:rPr>
          <w:rFonts w:ascii="Times New Roman" w:hAnsi="Times New Roman" w:cs="Times New Roman"/>
          <w:sz w:val="20"/>
          <w:szCs w:val="20"/>
        </w:rPr>
        <w:t>количество материальных з</w:t>
      </w:r>
      <w:r w:rsidR="0061535F">
        <w:rPr>
          <w:rFonts w:ascii="Times New Roman" w:hAnsi="Times New Roman" w:cs="Times New Roman"/>
          <w:sz w:val="20"/>
          <w:szCs w:val="20"/>
        </w:rPr>
        <w:t xml:space="preserve">апасов не может </w:t>
      </w:r>
      <w:r w:rsidR="0061535F" w:rsidRPr="004B115A">
        <w:rPr>
          <w:rFonts w:ascii="Times New Roman" w:hAnsi="Times New Roman" w:cs="Times New Roman"/>
          <w:sz w:val="20"/>
          <w:szCs w:val="20"/>
        </w:rPr>
        <w:t>превышать двадцать</w:t>
      </w:r>
      <w:r w:rsidRPr="00754A7A">
        <w:rPr>
          <w:rFonts w:ascii="Times New Roman" w:hAnsi="Times New Roman" w:cs="Times New Roman"/>
          <w:sz w:val="20"/>
          <w:szCs w:val="20"/>
        </w:rPr>
        <w:t xml:space="preserve"> штук в год, стоимость единицы предмета не может превышать 20 000 руб.</w:t>
      </w:r>
    </w:p>
    <w:p w:rsidR="004B115A" w:rsidRDefault="00047D37"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r>
        <w:rPr>
          <w:rFonts w:ascii="Times New Roman" w:hAnsi="Times New Roman" w:cs="Times New Roman"/>
          <w:sz w:val="20"/>
          <w:szCs w:val="20"/>
        </w:rPr>
        <w:t xml:space="preserve">                                                                                                                                                 </w:t>
      </w: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Pr="004B115A" w:rsidRDefault="004B115A" w:rsidP="004B115A">
      <w:pPr>
        <w:tabs>
          <w:tab w:val="left" w:pos="4035"/>
          <w:tab w:val="center" w:pos="5021"/>
        </w:tabs>
        <w:autoSpaceDE w:val="0"/>
        <w:autoSpaceDN w:val="0"/>
        <w:adjustRightInd w:val="0"/>
        <w:spacing w:after="0" w:line="240" w:lineRule="auto"/>
        <w:rPr>
          <w:rFonts w:ascii="Times New Roman" w:hAnsi="Times New Roman" w:cs="Times New Roman"/>
          <w:sz w:val="20"/>
          <w:szCs w:val="20"/>
        </w:rPr>
      </w:pPr>
    </w:p>
    <w:p w:rsidR="004B115A" w:rsidRDefault="004B115A"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p>
    <w:p w:rsidR="004B115A" w:rsidRDefault="00047D37"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sectPr w:rsidR="004B115A" w:rsidSect="00876594">
          <w:headerReference w:type="default" r:id="rId87"/>
          <w:pgSz w:w="16838" w:h="11906" w:orient="landscape" w:code="9"/>
          <w:pgMar w:top="567" w:right="1134" w:bottom="1701" w:left="1134" w:header="709" w:footer="709" w:gutter="0"/>
          <w:cols w:space="720"/>
          <w:docGrid w:linePitch="299"/>
        </w:sectPr>
      </w:pPr>
      <w:r>
        <w:rPr>
          <w:rFonts w:ascii="Times New Roman" w:hAnsi="Times New Roman" w:cs="Times New Roman"/>
          <w:sz w:val="20"/>
          <w:szCs w:val="20"/>
        </w:rPr>
        <w:t xml:space="preserve">    </w:t>
      </w:r>
      <w:r w:rsidR="0061535F">
        <w:rPr>
          <w:rFonts w:ascii="Times New Roman" w:hAnsi="Times New Roman" w:cs="Times New Roman"/>
          <w:sz w:val="20"/>
          <w:szCs w:val="20"/>
        </w:rPr>
        <w:t xml:space="preserve"> </w:t>
      </w:r>
    </w:p>
    <w:p w:rsidR="00047D37" w:rsidRPr="004B115A" w:rsidRDefault="00BB03D7" w:rsidP="004B115A">
      <w:pPr>
        <w:pStyle w:val="a3"/>
        <w:tabs>
          <w:tab w:val="left" w:pos="4035"/>
          <w:tab w:val="center" w:pos="5021"/>
        </w:tabs>
        <w:autoSpaceDE w:val="0"/>
        <w:autoSpaceDN w:val="0"/>
        <w:adjustRightInd w:val="0"/>
        <w:spacing w:after="0" w:line="240" w:lineRule="auto"/>
        <w:ind w:left="405"/>
        <w:jc w:val="right"/>
        <w:rPr>
          <w:rFonts w:ascii="Times New Roman" w:hAnsi="Times New Roman" w:cs="Times New Roman"/>
          <w:sz w:val="20"/>
          <w:szCs w:val="20"/>
        </w:rPr>
      </w:pPr>
      <w:r>
        <w:rPr>
          <w:rFonts w:ascii="Times New Roman" w:hAnsi="Times New Roman" w:cs="Times New Roman"/>
          <w:sz w:val="20"/>
          <w:szCs w:val="20"/>
        </w:rPr>
        <w:t xml:space="preserve"> </w:t>
      </w:r>
      <w:r w:rsidR="0061535F" w:rsidRPr="004B115A">
        <w:rPr>
          <w:rFonts w:ascii="Times New Roman" w:hAnsi="Times New Roman" w:cs="Times New Roman"/>
          <w:sz w:val="20"/>
          <w:szCs w:val="20"/>
        </w:rPr>
        <w:t>Таблица 1А</w:t>
      </w:r>
      <w:r w:rsidRPr="004B115A">
        <w:rPr>
          <w:rFonts w:ascii="Times New Roman" w:hAnsi="Times New Roman" w:cs="Times New Roman"/>
          <w:sz w:val="20"/>
          <w:szCs w:val="20"/>
        </w:rPr>
        <w:t xml:space="preserve">  </w:t>
      </w:r>
      <w:r w:rsidR="00047D37" w:rsidRPr="004B115A">
        <w:rPr>
          <w:rFonts w:ascii="Times New Roman" w:hAnsi="Times New Roman" w:cs="Times New Roman"/>
          <w:sz w:val="20"/>
          <w:szCs w:val="20"/>
        </w:rPr>
        <w:t xml:space="preserve"> </w:t>
      </w:r>
      <w:r w:rsidR="0061535F" w:rsidRPr="004B115A">
        <w:rPr>
          <w:rFonts w:ascii="Times New Roman" w:hAnsi="Times New Roman" w:cs="Times New Roman"/>
          <w:sz w:val="20"/>
          <w:szCs w:val="20"/>
        </w:rPr>
        <w:t xml:space="preserve">   </w:t>
      </w:r>
    </w:p>
    <w:p w:rsidR="00555273" w:rsidRPr="004B115A" w:rsidRDefault="00555273" w:rsidP="00555273">
      <w:pPr>
        <w:pStyle w:val="a3"/>
        <w:widowControl w:val="0"/>
        <w:autoSpaceDE w:val="0"/>
        <w:autoSpaceDN w:val="0"/>
        <w:adjustRightInd w:val="0"/>
        <w:spacing w:after="0" w:line="240" w:lineRule="auto"/>
        <w:outlineLvl w:val="2"/>
        <w:rPr>
          <w:rFonts w:ascii="Times New Roman" w:hAnsi="Times New Roman" w:cs="Times New Roman"/>
          <w:b/>
          <w:i/>
          <w:sz w:val="20"/>
          <w:szCs w:val="20"/>
        </w:rPr>
      </w:pPr>
    </w:p>
    <w:tbl>
      <w:tblPr>
        <w:tblStyle w:val="ad"/>
        <w:tblW w:w="9159" w:type="dxa"/>
        <w:jc w:val="center"/>
        <w:tblLook w:val="04A0" w:firstRow="1" w:lastRow="0" w:firstColumn="1" w:lastColumn="0" w:noHBand="0" w:noVBand="1"/>
      </w:tblPr>
      <w:tblGrid>
        <w:gridCol w:w="573"/>
        <w:gridCol w:w="6219"/>
        <w:gridCol w:w="2367"/>
      </w:tblGrid>
      <w:tr w:rsidR="00BB03D7" w:rsidRPr="004B115A" w:rsidTr="004B115A">
        <w:trPr>
          <w:jc w:val="center"/>
        </w:trPr>
        <w:tc>
          <w:tcPr>
            <w:tcW w:w="573" w:type="dxa"/>
            <w:vAlign w:val="center"/>
          </w:tcPr>
          <w:p w:rsidR="00BB03D7" w:rsidRPr="004B115A" w:rsidRDefault="00BB03D7" w:rsidP="004B115A">
            <w:pPr>
              <w:jc w:val="center"/>
              <w:rPr>
                <w:rFonts w:ascii="Times New Roman" w:hAnsi="Times New Roman" w:cs="Times New Roman"/>
                <w:sz w:val="20"/>
                <w:szCs w:val="20"/>
              </w:rPr>
            </w:pPr>
            <w:r w:rsidRPr="004B115A">
              <w:rPr>
                <w:rFonts w:ascii="Times New Roman" w:hAnsi="Times New Roman" w:cs="Times New Roman"/>
                <w:sz w:val="20"/>
                <w:szCs w:val="20"/>
              </w:rPr>
              <w:t>№</w:t>
            </w:r>
          </w:p>
        </w:tc>
        <w:tc>
          <w:tcPr>
            <w:tcW w:w="6219" w:type="dxa"/>
            <w:vAlign w:val="center"/>
          </w:tcPr>
          <w:p w:rsidR="00BB03D7" w:rsidRPr="004B115A" w:rsidRDefault="00BB03D7" w:rsidP="004B115A">
            <w:pPr>
              <w:jc w:val="center"/>
              <w:rPr>
                <w:rFonts w:ascii="Times New Roman" w:hAnsi="Times New Roman" w:cs="Times New Roman"/>
                <w:sz w:val="20"/>
                <w:szCs w:val="20"/>
              </w:rPr>
            </w:pPr>
            <w:r w:rsidRPr="004B115A">
              <w:rPr>
                <w:rFonts w:ascii="Times New Roman" w:hAnsi="Times New Roman" w:cs="Times New Roman"/>
                <w:sz w:val="20"/>
                <w:szCs w:val="20"/>
              </w:rPr>
              <w:t>Наименование   подразделения</w:t>
            </w:r>
          </w:p>
        </w:tc>
        <w:tc>
          <w:tcPr>
            <w:tcW w:w="2367" w:type="dxa"/>
            <w:vAlign w:val="center"/>
          </w:tcPr>
          <w:p w:rsidR="00BB03D7" w:rsidRPr="004B115A" w:rsidRDefault="00BB03D7" w:rsidP="004B115A">
            <w:pPr>
              <w:jc w:val="center"/>
              <w:rPr>
                <w:rFonts w:ascii="Times New Roman" w:hAnsi="Times New Roman" w:cs="Times New Roman"/>
                <w:sz w:val="20"/>
                <w:szCs w:val="20"/>
              </w:rPr>
            </w:pPr>
            <w:r w:rsidRPr="004B115A">
              <w:rPr>
                <w:rFonts w:ascii="Times New Roman" w:hAnsi="Times New Roman" w:cs="Times New Roman"/>
                <w:sz w:val="20"/>
                <w:szCs w:val="20"/>
              </w:rPr>
              <w:t>Кол-во упаковок бумаги в год на</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Глава Нефтеюганского района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16</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 xml:space="preserve"> Первый  заместитель  главы  Нефтеюганского  района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16</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Заместитель главы   Нефтеюганского  района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16</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Управляющий делами</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9</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Помощник главы  Нефтеюганского  района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20</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Консультант главы  Нефтеюганского  района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14</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Юридический комитет</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144</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Управление муниципальной  службы, кадров и наград</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85</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специальных мероприятий</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13</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информационных технологий и административного реформирования</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53</w:t>
            </w:r>
          </w:p>
        </w:tc>
      </w:tr>
      <w:tr w:rsidR="00BB03D7" w:rsidRPr="004B115A"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Комитет гражданской защиты населения  Нефтеюганского района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96</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Комитет по делам народов севера охраны окружающей среды и водных ресурсов</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66</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по сельскому хозяйству</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64</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организационной работы и делопроизводства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173</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Управление по связям с общественностью</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30</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по делам архивов</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53</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Управление по вопросам местного самоуправления и обращениям граждан</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80</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Служба по обеспечению работы руководства (приемная)</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98</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Комитет по земельным ресурсам</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280</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Комитет по градостроительству</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224</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Комитет по экономической политике и предпринимательству</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93</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Управление отчетности и програмно – целевого планирования</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108</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организации закупок</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27</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Контрольно – ревизионное управление</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26</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муниципального  контроля</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26</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Департамент имущественных отношений</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300</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Департамент финансов</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408</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 xml:space="preserve"> Депутат  думы  ХМАО-ЮГРЫ</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16</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Председатель Думы  Нефтеюганского  района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16</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Дума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22</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Счетная палата</w:t>
            </w:r>
          </w:p>
        </w:tc>
        <w:tc>
          <w:tcPr>
            <w:tcW w:w="2367" w:type="dxa"/>
            <w:vAlign w:val="center"/>
          </w:tcPr>
          <w:p w:rsidR="00BB03D7" w:rsidRPr="004B115A" w:rsidRDefault="00BB03D7"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48</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МКУ «Управление по делам администрации  Нефтеюганского района (Аппарат управления)</w:t>
            </w:r>
          </w:p>
        </w:tc>
        <w:tc>
          <w:tcPr>
            <w:tcW w:w="2367" w:type="dxa"/>
            <w:vAlign w:val="center"/>
          </w:tcPr>
          <w:p w:rsidR="00BB03D7" w:rsidRPr="004B115A" w:rsidRDefault="002A659B"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3</w:t>
            </w:r>
            <w:r w:rsidR="00BB03D7" w:rsidRPr="004B115A">
              <w:rPr>
                <w:rFonts w:ascii="Times New Roman" w:hAnsi="Times New Roman" w:cs="Times New Roman"/>
                <w:color w:val="000000"/>
                <w:sz w:val="20"/>
                <w:szCs w:val="20"/>
              </w:rPr>
              <w:t>0</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МКУ «Управление по делам администрации  Нефтеюганского района (централизованная бухгалтерия)</w:t>
            </w:r>
          </w:p>
        </w:tc>
        <w:tc>
          <w:tcPr>
            <w:tcW w:w="2367" w:type="dxa"/>
            <w:vAlign w:val="center"/>
          </w:tcPr>
          <w:p w:rsidR="00BB03D7" w:rsidRPr="004B115A" w:rsidRDefault="002A659B"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204</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МКУ «Управление по делам администрации  Нефтеюганского района (Отдел информационных технологий)</w:t>
            </w:r>
          </w:p>
        </w:tc>
        <w:tc>
          <w:tcPr>
            <w:tcW w:w="2367" w:type="dxa"/>
            <w:vAlign w:val="center"/>
          </w:tcPr>
          <w:p w:rsidR="00BB03D7" w:rsidRPr="004B115A" w:rsidRDefault="002A659B"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13</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МКУ «Управление по делам администрации  Нефтеюганского района (Контрактная служба)</w:t>
            </w:r>
          </w:p>
        </w:tc>
        <w:tc>
          <w:tcPr>
            <w:tcW w:w="2367" w:type="dxa"/>
            <w:vAlign w:val="center"/>
          </w:tcPr>
          <w:p w:rsidR="00BB03D7" w:rsidRPr="004B115A" w:rsidRDefault="002A659B"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93</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МКУ «Управление по делам администрации  Нефтеюганского района (Отдел информационной политики)</w:t>
            </w:r>
          </w:p>
        </w:tc>
        <w:tc>
          <w:tcPr>
            <w:tcW w:w="2367" w:type="dxa"/>
            <w:vAlign w:val="center"/>
          </w:tcPr>
          <w:p w:rsidR="00BB03D7" w:rsidRPr="004B115A" w:rsidRDefault="002A659B"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25</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МКУ «Управление по делам администрации  Нефтеюганского района (служба охраны труда)</w:t>
            </w:r>
          </w:p>
        </w:tc>
        <w:tc>
          <w:tcPr>
            <w:tcW w:w="2367" w:type="dxa"/>
            <w:vAlign w:val="center"/>
          </w:tcPr>
          <w:p w:rsidR="00BB03D7" w:rsidRPr="004B115A" w:rsidRDefault="002A659B"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9</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center"/>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МКУ «Управление по делам администрации  Нефтеюганского района (Хозяйственный отдел)</w:t>
            </w:r>
          </w:p>
        </w:tc>
        <w:tc>
          <w:tcPr>
            <w:tcW w:w="2367" w:type="dxa"/>
            <w:vAlign w:val="center"/>
          </w:tcPr>
          <w:p w:rsidR="00BB03D7" w:rsidRPr="004B115A" w:rsidRDefault="002A659B"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20</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bottom"/>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социально-трудовых отношений</w:t>
            </w:r>
          </w:p>
        </w:tc>
        <w:tc>
          <w:tcPr>
            <w:tcW w:w="2367" w:type="dxa"/>
            <w:vAlign w:val="center"/>
          </w:tcPr>
          <w:p w:rsidR="00BB03D7" w:rsidRPr="004B115A" w:rsidRDefault="002A659B"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44</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bottom"/>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по делам несовершеннолетних, защите их прав</w:t>
            </w:r>
          </w:p>
        </w:tc>
        <w:tc>
          <w:tcPr>
            <w:tcW w:w="2367" w:type="dxa"/>
            <w:vAlign w:val="center"/>
          </w:tcPr>
          <w:p w:rsidR="00BB03D7" w:rsidRPr="004B115A" w:rsidRDefault="002A659B"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168</w:t>
            </w:r>
          </w:p>
        </w:tc>
      </w:tr>
      <w:tr w:rsidR="00BB03D7" w:rsidRPr="00944E05"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по опеке и попечительству</w:t>
            </w:r>
          </w:p>
        </w:tc>
        <w:tc>
          <w:tcPr>
            <w:tcW w:w="2367" w:type="dxa"/>
            <w:vAlign w:val="bottom"/>
          </w:tcPr>
          <w:p w:rsidR="00BB03D7" w:rsidRPr="004B115A" w:rsidRDefault="00E811E6" w:rsidP="00CA64C9">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240</w:t>
            </w:r>
          </w:p>
        </w:tc>
      </w:tr>
      <w:tr w:rsidR="00BB03D7" w:rsidRPr="00473F36" w:rsidTr="004B115A">
        <w:trPr>
          <w:jc w:val="center"/>
        </w:trPr>
        <w:tc>
          <w:tcPr>
            <w:tcW w:w="573" w:type="dxa"/>
          </w:tcPr>
          <w:p w:rsidR="00BB03D7" w:rsidRPr="004B115A" w:rsidRDefault="00BB03D7" w:rsidP="00047D37">
            <w:pPr>
              <w:pStyle w:val="a3"/>
              <w:numPr>
                <w:ilvl w:val="0"/>
                <w:numId w:val="68"/>
              </w:numPr>
              <w:tabs>
                <w:tab w:val="left" w:pos="1134"/>
              </w:tabs>
              <w:rPr>
                <w:rFonts w:ascii="Times New Roman" w:hAnsi="Times New Roman" w:cs="Times New Roman"/>
                <w:sz w:val="20"/>
                <w:szCs w:val="20"/>
              </w:rPr>
            </w:pPr>
          </w:p>
        </w:tc>
        <w:tc>
          <w:tcPr>
            <w:tcW w:w="6219" w:type="dxa"/>
            <w:vAlign w:val="bottom"/>
          </w:tcPr>
          <w:p w:rsidR="00BB03D7" w:rsidRPr="004B115A" w:rsidRDefault="00BB03D7" w:rsidP="00CA64C9">
            <w:pPr>
              <w:rPr>
                <w:rFonts w:ascii="Times New Roman" w:hAnsi="Times New Roman" w:cs="Times New Roman"/>
                <w:color w:val="000000"/>
                <w:sz w:val="20"/>
                <w:szCs w:val="20"/>
              </w:rPr>
            </w:pPr>
            <w:r w:rsidRPr="004B115A">
              <w:rPr>
                <w:rFonts w:ascii="Times New Roman" w:hAnsi="Times New Roman" w:cs="Times New Roman"/>
                <w:color w:val="000000"/>
                <w:sz w:val="20"/>
                <w:szCs w:val="20"/>
              </w:rPr>
              <w:t>Отдел записи актов гражданского состояния</w:t>
            </w:r>
          </w:p>
        </w:tc>
        <w:tc>
          <w:tcPr>
            <w:tcW w:w="2367" w:type="dxa"/>
            <w:vAlign w:val="bottom"/>
          </w:tcPr>
          <w:p w:rsidR="00BB03D7" w:rsidRPr="004B115A" w:rsidRDefault="002A659B" w:rsidP="002A659B">
            <w:pPr>
              <w:jc w:val="center"/>
              <w:rPr>
                <w:rFonts w:ascii="Times New Roman" w:hAnsi="Times New Roman" w:cs="Times New Roman"/>
                <w:color w:val="000000"/>
                <w:sz w:val="20"/>
                <w:szCs w:val="20"/>
              </w:rPr>
            </w:pPr>
            <w:r w:rsidRPr="004B115A">
              <w:rPr>
                <w:rFonts w:ascii="Times New Roman" w:hAnsi="Times New Roman" w:cs="Times New Roman"/>
                <w:color w:val="000000"/>
                <w:sz w:val="20"/>
                <w:szCs w:val="20"/>
              </w:rPr>
              <w:t>30</w:t>
            </w:r>
          </w:p>
        </w:tc>
      </w:tr>
    </w:tbl>
    <w:p w:rsidR="004B115A" w:rsidRDefault="00047D37" w:rsidP="00047D37">
      <w:pPr>
        <w:pStyle w:val="a3"/>
        <w:tabs>
          <w:tab w:val="left" w:pos="4035"/>
          <w:tab w:val="center" w:pos="5021"/>
        </w:tabs>
        <w:autoSpaceDE w:val="0"/>
        <w:autoSpaceDN w:val="0"/>
        <w:adjustRightInd w:val="0"/>
        <w:spacing w:after="0" w:line="240" w:lineRule="auto"/>
        <w:ind w:left="405"/>
        <w:rPr>
          <w:rFonts w:ascii="Times New Roman" w:hAnsi="Times New Roman" w:cs="Times New Roman"/>
          <w:sz w:val="20"/>
          <w:szCs w:val="20"/>
        </w:rPr>
      </w:pPr>
      <w:r>
        <w:rPr>
          <w:rFonts w:ascii="Times New Roman" w:hAnsi="Times New Roman" w:cs="Times New Roman"/>
          <w:sz w:val="20"/>
          <w:szCs w:val="20"/>
        </w:rPr>
        <w:tab/>
        <w:t xml:space="preserve">                                                                             </w:t>
      </w:r>
    </w:p>
    <w:p w:rsidR="004B115A" w:rsidRDefault="00047D37" w:rsidP="004B115A">
      <w:pPr>
        <w:pStyle w:val="a3"/>
        <w:tabs>
          <w:tab w:val="left" w:pos="4035"/>
          <w:tab w:val="center" w:pos="5021"/>
        </w:tabs>
        <w:autoSpaceDE w:val="0"/>
        <w:autoSpaceDN w:val="0"/>
        <w:adjustRightInd w:val="0"/>
        <w:spacing w:after="0" w:line="240" w:lineRule="auto"/>
        <w:ind w:left="405"/>
        <w:jc w:val="right"/>
        <w:rPr>
          <w:rFonts w:ascii="Times New Roman" w:hAnsi="Times New Roman" w:cs="Times New Roman"/>
          <w:sz w:val="20"/>
          <w:szCs w:val="20"/>
        </w:rPr>
      </w:pPr>
      <w:r>
        <w:rPr>
          <w:rFonts w:ascii="Times New Roman" w:hAnsi="Times New Roman" w:cs="Times New Roman"/>
          <w:sz w:val="20"/>
          <w:szCs w:val="20"/>
        </w:rPr>
        <w:t xml:space="preserve"> </w:t>
      </w:r>
    </w:p>
    <w:p w:rsidR="004B115A" w:rsidRDefault="004B115A" w:rsidP="004B115A">
      <w:pPr>
        <w:pStyle w:val="a3"/>
        <w:tabs>
          <w:tab w:val="left" w:pos="4035"/>
          <w:tab w:val="center" w:pos="5021"/>
        </w:tabs>
        <w:autoSpaceDE w:val="0"/>
        <w:autoSpaceDN w:val="0"/>
        <w:adjustRightInd w:val="0"/>
        <w:spacing w:after="0" w:line="240" w:lineRule="auto"/>
        <w:ind w:left="405"/>
        <w:jc w:val="right"/>
        <w:rPr>
          <w:rFonts w:ascii="Times New Roman" w:hAnsi="Times New Roman" w:cs="Times New Roman"/>
          <w:sz w:val="20"/>
          <w:szCs w:val="20"/>
        </w:rPr>
      </w:pPr>
    </w:p>
    <w:p w:rsidR="004B115A" w:rsidRDefault="004B115A" w:rsidP="004B115A">
      <w:pPr>
        <w:pStyle w:val="a3"/>
        <w:tabs>
          <w:tab w:val="left" w:pos="4035"/>
          <w:tab w:val="center" w:pos="5021"/>
        </w:tabs>
        <w:autoSpaceDE w:val="0"/>
        <w:autoSpaceDN w:val="0"/>
        <w:adjustRightInd w:val="0"/>
        <w:spacing w:after="0" w:line="240" w:lineRule="auto"/>
        <w:ind w:left="405"/>
        <w:jc w:val="right"/>
        <w:rPr>
          <w:rFonts w:ascii="Times New Roman" w:hAnsi="Times New Roman" w:cs="Times New Roman"/>
          <w:sz w:val="20"/>
          <w:szCs w:val="20"/>
        </w:rPr>
      </w:pPr>
    </w:p>
    <w:p w:rsidR="00555273" w:rsidRPr="007B38CC" w:rsidRDefault="00047D37" w:rsidP="004B115A">
      <w:pPr>
        <w:pStyle w:val="a3"/>
        <w:tabs>
          <w:tab w:val="left" w:pos="4035"/>
          <w:tab w:val="center" w:pos="5021"/>
        </w:tabs>
        <w:autoSpaceDE w:val="0"/>
        <w:autoSpaceDN w:val="0"/>
        <w:adjustRightInd w:val="0"/>
        <w:spacing w:after="0" w:line="240" w:lineRule="auto"/>
        <w:ind w:left="405"/>
        <w:jc w:val="right"/>
        <w:rPr>
          <w:rFonts w:ascii="Times New Roman" w:hAnsi="Times New Roman" w:cs="Times New Roman"/>
          <w:sz w:val="20"/>
          <w:szCs w:val="20"/>
        </w:rPr>
      </w:pPr>
      <w:r>
        <w:rPr>
          <w:rFonts w:ascii="Times New Roman" w:hAnsi="Times New Roman" w:cs="Times New Roman"/>
          <w:sz w:val="20"/>
          <w:szCs w:val="20"/>
        </w:rPr>
        <w:t xml:space="preserve">   </w:t>
      </w:r>
      <w:r w:rsidR="00BF1D9F">
        <w:rPr>
          <w:rFonts w:ascii="Times New Roman" w:hAnsi="Times New Roman" w:cs="Times New Roman"/>
          <w:sz w:val="20"/>
          <w:szCs w:val="20"/>
        </w:rPr>
        <w:t xml:space="preserve"> </w:t>
      </w:r>
      <w:r w:rsidR="00555273" w:rsidRPr="007B38CC">
        <w:rPr>
          <w:rFonts w:ascii="Times New Roman" w:hAnsi="Times New Roman" w:cs="Times New Roman"/>
          <w:sz w:val="20"/>
          <w:szCs w:val="20"/>
        </w:rPr>
        <w:t>Таблица 2</w:t>
      </w:r>
    </w:p>
    <w:tbl>
      <w:tblPr>
        <w:tblW w:w="9924" w:type="dxa"/>
        <w:tblInd w:w="-318" w:type="dxa"/>
        <w:tblLayout w:type="fixed"/>
        <w:tblLook w:val="04A0" w:firstRow="1" w:lastRow="0" w:firstColumn="1" w:lastColumn="0" w:noHBand="0" w:noVBand="1"/>
      </w:tblPr>
      <w:tblGrid>
        <w:gridCol w:w="1277"/>
        <w:gridCol w:w="3260"/>
        <w:gridCol w:w="1134"/>
        <w:gridCol w:w="1701"/>
        <w:gridCol w:w="992"/>
        <w:gridCol w:w="1560"/>
      </w:tblGrid>
      <w:tr w:rsidR="00555273" w:rsidRPr="007B38CC" w:rsidTr="004B115A">
        <w:trPr>
          <w:trHeight w:val="1575"/>
        </w:trPr>
        <w:tc>
          <w:tcPr>
            <w:tcW w:w="12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D685D" w:rsidRDefault="00555273" w:rsidP="00951BDC">
            <w:pPr>
              <w:spacing w:after="0" w:line="240" w:lineRule="auto"/>
              <w:jc w:val="center"/>
              <w:rPr>
                <w:rFonts w:ascii="Times New Roman" w:eastAsia="Times New Roman" w:hAnsi="Times New Roman" w:cs="Times New Roman"/>
                <w:bCs/>
                <w:sz w:val="20"/>
                <w:szCs w:val="20"/>
                <w:lang w:eastAsia="ru-RU"/>
              </w:rPr>
            </w:pPr>
            <w:r w:rsidRPr="00CD685D">
              <w:rPr>
                <w:rFonts w:ascii="Times New Roman" w:eastAsia="Times New Roman" w:hAnsi="Times New Roman" w:cs="Times New Roman"/>
                <w:bCs/>
                <w:sz w:val="20"/>
                <w:szCs w:val="20"/>
                <w:lang w:eastAsia="ru-RU"/>
              </w:rPr>
              <w:t>№</w:t>
            </w:r>
          </w:p>
          <w:p w:rsidR="00555273" w:rsidRPr="00CD685D" w:rsidRDefault="00555273" w:rsidP="00951BDC">
            <w:pPr>
              <w:spacing w:after="0" w:line="240" w:lineRule="auto"/>
              <w:jc w:val="center"/>
              <w:rPr>
                <w:rFonts w:ascii="Times New Roman" w:eastAsia="Times New Roman" w:hAnsi="Times New Roman" w:cs="Times New Roman"/>
                <w:bCs/>
                <w:sz w:val="20"/>
                <w:szCs w:val="20"/>
                <w:lang w:eastAsia="ru-RU"/>
              </w:rPr>
            </w:pPr>
            <w:r w:rsidRPr="00CD685D">
              <w:rPr>
                <w:rFonts w:ascii="Times New Roman" w:eastAsia="Times New Roman" w:hAnsi="Times New Roman" w:cs="Times New Roman"/>
                <w:bCs/>
                <w:sz w:val="20"/>
                <w:szCs w:val="20"/>
                <w:lang w:eastAsia="ru-RU"/>
              </w:rPr>
              <w:t>п/п</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bCs/>
                <w:sz w:val="20"/>
                <w:szCs w:val="20"/>
                <w:lang w:eastAsia="ru-RU"/>
              </w:rPr>
            </w:pPr>
            <w:r w:rsidRPr="00045301">
              <w:rPr>
                <w:rFonts w:ascii="Times New Roman" w:eastAsia="Times New Roman" w:hAnsi="Times New Roman" w:cs="Times New Roman"/>
                <w:bCs/>
                <w:sz w:val="20"/>
                <w:szCs w:val="20"/>
                <w:lang w:eastAsia="ru-RU"/>
              </w:rPr>
              <w:t>Наименование</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bCs/>
                <w:sz w:val="20"/>
                <w:szCs w:val="20"/>
                <w:lang w:eastAsia="ru-RU"/>
              </w:rPr>
            </w:pPr>
            <w:r w:rsidRPr="00045301">
              <w:rPr>
                <w:rFonts w:ascii="Times New Roman" w:eastAsia="Times New Roman" w:hAnsi="Times New Roman" w:cs="Times New Roman"/>
                <w:bCs/>
                <w:sz w:val="20"/>
                <w:szCs w:val="20"/>
                <w:lang w:eastAsia="ru-RU"/>
              </w:rPr>
              <w:t>Срок полезного использования, не более (мес.)</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bCs/>
                <w:sz w:val="20"/>
                <w:szCs w:val="20"/>
                <w:lang w:eastAsia="ru-RU"/>
              </w:rPr>
            </w:pPr>
            <w:r w:rsidRPr="00045301">
              <w:rPr>
                <w:rFonts w:ascii="Times New Roman" w:eastAsia="Times New Roman" w:hAnsi="Times New Roman" w:cs="Times New Roman"/>
                <w:bCs/>
                <w:sz w:val="20"/>
                <w:szCs w:val="20"/>
                <w:lang w:eastAsia="ru-RU"/>
              </w:rPr>
              <w:t>Единица измерения</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bCs/>
                <w:sz w:val="20"/>
                <w:szCs w:val="20"/>
                <w:lang w:eastAsia="ru-RU"/>
              </w:rPr>
            </w:pPr>
            <w:r w:rsidRPr="00045301">
              <w:rPr>
                <w:rFonts w:ascii="Times New Roman" w:eastAsia="Times New Roman" w:hAnsi="Times New Roman" w:cs="Times New Roman"/>
                <w:bCs/>
                <w:sz w:val="20"/>
                <w:szCs w:val="20"/>
                <w:lang w:eastAsia="ru-RU"/>
              </w:rPr>
              <w:t xml:space="preserve">Предельное кол-во в год, </w:t>
            </w:r>
          </w:p>
          <w:p w:rsidR="00555273" w:rsidRPr="00045301" w:rsidRDefault="00555273" w:rsidP="00951BDC">
            <w:pPr>
              <w:spacing w:after="0" w:line="240" w:lineRule="auto"/>
              <w:jc w:val="center"/>
              <w:rPr>
                <w:rFonts w:ascii="Times New Roman" w:eastAsia="Times New Roman" w:hAnsi="Times New Roman" w:cs="Times New Roman"/>
                <w:bCs/>
                <w:sz w:val="20"/>
                <w:szCs w:val="20"/>
                <w:lang w:eastAsia="ru-RU"/>
              </w:rPr>
            </w:pPr>
            <w:r w:rsidRPr="00045301">
              <w:rPr>
                <w:rFonts w:ascii="Times New Roman" w:eastAsia="Times New Roman" w:hAnsi="Times New Roman" w:cs="Times New Roman"/>
                <w:bCs/>
                <w:sz w:val="20"/>
                <w:szCs w:val="20"/>
                <w:lang w:eastAsia="ru-RU"/>
              </w:rPr>
              <w:t>не более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bCs/>
                <w:sz w:val="20"/>
                <w:szCs w:val="20"/>
                <w:lang w:eastAsia="ru-RU"/>
              </w:rPr>
            </w:pPr>
            <w:r w:rsidRPr="00045301">
              <w:rPr>
                <w:rFonts w:ascii="Times New Roman" w:eastAsia="Times New Roman" w:hAnsi="Times New Roman" w:cs="Times New Roman"/>
                <w:bCs/>
                <w:sz w:val="20"/>
                <w:szCs w:val="20"/>
                <w:lang w:eastAsia="ru-RU"/>
              </w:rPr>
              <w:t xml:space="preserve">Цена за ед., </w:t>
            </w:r>
            <w:r w:rsidR="004B115A">
              <w:rPr>
                <w:rFonts w:ascii="Times New Roman" w:eastAsia="Times New Roman" w:hAnsi="Times New Roman" w:cs="Times New Roman"/>
                <w:bCs/>
                <w:sz w:val="20"/>
                <w:szCs w:val="20"/>
                <w:lang w:eastAsia="ru-RU"/>
              </w:rPr>
              <w:br/>
            </w:r>
            <w:r w:rsidRPr="00045301">
              <w:rPr>
                <w:rFonts w:ascii="Times New Roman" w:eastAsia="Times New Roman" w:hAnsi="Times New Roman" w:cs="Times New Roman"/>
                <w:bCs/>
                <w:sz w:val="20"/>
                <w:szCs w:val="20"/>
                <w:lang w:eastAsia="ru-RU"/>
              </w:rPr>
              <w:t>не более (</w:t>
            </w:r>
            <w:r w:rsidR="004B115A">
              <w:rPr>
                <w:rFonts w:ascii="Times New Roman" w:eastAsia="Times New Roman" w:hAnsi="Times New Roman" w:cs="Times New Roman"/>
                <w:bCs/>
                <w:sz w:val="20"/>
                <w:szCs w:val="20"/>
                <w:lang w:eastAsia="ru-RU"/>
              </w:rPr>
              <w:br/>
            </w:r>
            <w:r w:rsidRPr="00045301">
              <w:rPr>
                <w:rFonts w:ascii="Times New Roman" w:eastAsia="Times New Roman" w:hAnsi="Times New Roman" w:cs="Times New Roman"/>
                <w:bCs/>
                <w:sz w:val="20"/>
                <w:szCs w:val="20"/>
                <w:lang w:eastAsia="ru-RU"/>
              </w:rPr>
              <w:t>руб.)</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бахилы одноразовые</w:t>
            </w:r>
          </w:p>
        </w:tc>
        <w:tc>
          <w:tcPr>
            <w:tcW w:w="1134"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50</w:t>
            </w:r>
          </w:p>
        </w:tc>
        <w:tc>
          <w:tcPr>
            <w:tcW w:w="1560"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31,00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бирка для ключей</w:t>
            </w:r>
          </w:p>
        </w:tc>
        <w:tc>
          <w:tcPr>
            <w:tcW w:w="1134"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299</w:t>
            </w:r>
          </w:p>
        </w:tc>
        <w:tc>
          <w:tcPr>
            <w:tcW w:w="1560"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бита (для шуроповерта)</w:t>
            </w:r>
          </w:p>
          <w:p w:rsidR="00555273" w:rsidRPr="00045301" w:rsidRDefault="00555273" w:rsidP="00951BDC">
            <w:pPr>
              <w:spacing w:after="0" w:line="240" w:lineRule="auto"/>
              <w:rPr>
                <w:rFonts w:ascii="Times New Roman" w:eastAsia="Times New Roman" w:hAnsi="Times New Roman" w:cs="Times New Roman"/>
                <w:sz w:val="20"/>
                <w:szCs w:val="20"/>
                <w:lang w:eastAsia="ru-RU"/>
              </w:rPr>
            </w:pPr>
          </w:p>
        </w:tc>
        <w:tc>
          <w:tcPr>
            <w:tcW w:w="1134"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24</w:t>
            </w:r>
          </w:p>
        </w:tc>
        <w:tc>
          <w:tcPr>
            <w:tcW w:w="1701"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24</w:t>
            </w:r>
          </w:p>
        </w:tc>
        <w:tc>
          <w:tcPr>
            <w:tcW w:w="1560"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74,00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бокорезы</w:t>
            </w:r>
          </w:p>
        </w:tc>
        <w:tc>
          <w:tcPr>
            <w:tcW w:w="1134"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w:t>
            </w:r>
          </w:p>
        </w:tc>
        <w:tc>
          <w:tcPr>
            <w:tcW w:w="1560"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186,00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 xml:space="preserve"> бумага туалетная</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рулон</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7200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50,00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бумага туалетная</w:t>
            </w:r>
            <w:r w:rsidR="00BF1D9F">
              <w:rPr>
                <w:rFonts w:ascii="Times New Roman" w:eastAsia="Times New Roman" w:hAnsi="Times New Roman" w:cs="Times New Roman"/>
                <w:sz w:val="20"/>
                <w:szCs w:val="20"/>
                <w:lang w:eastAsia="ru-RU"/>
              </w:rPr>
              <w:t xml:space="preserve"> </w:t>
            </w:r>
            <w:r w:rsidRPr="00EE2779">
              <w:rPr>
                <w:rFonts w:ascii="Times New Roman" w:eastAsia="Times New Roman" w:hAnsi="Times New Roman" w:cs="Times New Roman"/>
                <w:sz w:val="20"/>
                <w:szCs w:val="20"/>
                <w:lang w:eastAsia="ru-RU"/>
              </w:rPr>
              <w:t>2-х слойная (упаковка 4 рулона)</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упаковка</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144</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80,00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бумажное полотенце (упаковка 2 рулона)</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упаковка</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160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150,00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 xml:space="preserve">бур для перфоратора </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600,00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бутилированная вода (не более 20л) (при отсутствии заключения уполномоченного органа о качестве питьевой воды системы централизованного водоснабжения)</w:t>
            </w:r>
          </w:p>
        </w:tc>
        <w:tc>
          <w:tcPr>
            <w:tcW w:w="1134"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w:t>
            </w:r>
          </w:p>
        </w:tc>
        <w:tc>
          <w:tcPr>
            <w:tcW w:w="1701"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бутылка</w:t>
            </w:r>
          </w:p>
        </w:tc>
        <w:tc>
          <w:tcPr>
            <w:tcW w:w="992"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 xml:space="preserve">1 бутылки на сотрудника </w:t>
            </w:r>
          </w:p>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в</w:t>
            </w:r>
            <w:r w:rsidR="00BF1D9F">
              <w:rPr>
                <w:rFonts w:ascii="Times New Roman" w:eastAsia="Times New Roman" w:hAnsi="Times New Roman" w:cs="Times New Roman"/>
                <w:sz w:val="20"/>
                <w:szCs w:val="20"/>
                <w:lang w:eastAsia="ru-RU"/>
              </w:rPr>
              <w:t xml:space="preserve"> </w:t>
            </w:r>
            <w:r w:rsidRPr="00EE2779">
              <w:rPr>
                <w:rFonts w:ascii="Times New Roman" w:eastAsia="Times New Roman" w:hAnsi="Times New Roman" w:cs="Times New Roman"/>
                <w:sz w:val="20"/>
                <w:szCs w:val="20"/>
                <w:lang w:eastAsia="ru-RU"/>
              </w:rPr>
              <w:t>месяц</w:t>
            </w:r>
          </w:p>
        </w:tc>
        <w:tc>
          <w:tcPr>
            <w:tcW w:w="1560"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350,00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CD685D"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ведро пластмассовое 10л</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50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240,00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веник</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50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136,00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вывеска</w:t>
            </w:r>
          </w:p>
        </w:tc>
        <w:tc>
          <w:tcPr>
            <w:tcW w:w="1134"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10</w:t>
            </w:r>
          </w:p>
        </w:tc>
        <w:tc>
          <w:tcPr>
            <w:tcW w:w="1560"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3400,00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вывеска на дверь для офиса</w:t>
            </w:r>
          </w:p>
        </w:tc>
        <w:tc>
          <w:tcPr>
            <w:tcW w:w="1134"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10</w:t>
            </w:r>
          </w:p>
        </w:tc>
        <w:tc>
          <w:tcPr>
            <w:tcW w:w="1560" w:type="dxa"/>
            <w:tcBorders>
              <w:top w:val="nil"/>
              <w:left w:val="nil"/>
              <w:bottom w:val="single" w:sz="4" w:space="0" w:color="auto"/>
              <w:right w:val="single" w:sz="4" w:space="0" w:color="auto"/>
            </w:tcBorders>
            <w:shd w:val="clear" w:color="auto" w:fill="auto"/>
            <w:noWrap/>
            <w:vAlign w:val="center"/>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1400,00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выключатель 1 клавиша, цвет белый</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60</w:t>
            </w:r>
          </w:p>
        </w:tc>
        <w:tc>
          <w:tcPr>
            <w:tcW w:w="170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115,00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выключатель 2 клавишный, цвет белый</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60</w:t>
            </w:r>
          </w:p>
        </w:tc>
        <w:tc>
          <w:tcPr>
            <w:tcW w:w="1701" w:type="dxa"/>
            <w:tcBorders>
              <w:top w:val="nil"/>
              <w:left w:val="nil"/>
              <w:bottom w:val="single" w:sz="4" w:space="0" w:color="auto"/>
              <w:right w:val="single" w:sz="4" w:space="0" w:color="auto"/>
            </w:tcBorders>
            <w:shd w:val="clear" w:color="auto" w:fill="auto"/>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E2779" w:rsidRDefault="00555273" w:rsidP="00951BDC">
            <w:pPr>
              <w:spacing w:after="0" w:line="240" w:lineRule="auto"/>
              <w:jc w:val="center"/>
              <w:rPr>
                <w:rFonts w:ascii="Times New Roman" w:eastAsia="Times New Roman" w:hAnsi="Times New Roman" w:cs="Times New Roman"/>
                <w:sz w:val="20"/>
                <w:szCs w:val="20"/>
                <w:lang w:eastAsia="ru-RU"/>
              </w:rPr>
            </w:pPr>
            <w:r w:rsidRPr="00EE2779">
              <w:rPr>
                <w:rFonts w:ascii="Times New Roman" w:eastAsia="Times New Roman" w:hAnsi="Times New Roman" w:cs="Times New Roman"/>
                <w:sz w:val="20"/>
                <w:szCs w:val="20"/>
                <w:lang w:eastAsia="ru-RU"/>
              </w:rPr>
              <w:t>160,00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выключатель автоматический</w:t>
            </w:r>
            <w:r w:rsidR="00BF1D9F">
              <w:rPr>
                <w:rFonts w:ascii="Times New Roman" w:eastAsia="Times New Roman" w:hAnsi="Times New Roman" w:cs="Times New Roman"/>
                <w:sz w:val="20"/>
                <w:szCs w:val="20"/>
                <w:lang w:eastAsia="ru-RU"/>
              </w:rPr>
              <w:t xml:space="preserve"> </w:t>
            </w:r>
            <w:r w:rsidRPr="00045301">
              <w:rPr>
                <w:rFonts w:ascii="Times New Roman" w:eastAsia="Times New Roman" w:hAnsi="Times New Roman" w:cs="Times New Roman"/>
                <w:sz w:val="20"/>
                <w:szCs w:val="20"/>
                <w:lang w:eastAsia="ru-RU"/>
              </w:rPr>
              <w:t>LR тип C 1/32А</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260,00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выключатель автоматический</w:t>
            </w:r>
            <w:r w:rsidR="00BF1D9F">
              <w:rPr>
                <w:rFonts w:ascii="Times New Roman" w:eastAsia="Times New Roman" w:hAnsi="Times New Roman" w:cs="Times New Roman"/>
                <w:sz w:val="20"/>
                <w:szCs w:val="20"/>
                <w:lang w:eastAsia="ru-RU"/>
              </w:rPr>
              <w:t xml:space="preserve"> </w:t>
            </w:r>
            <w:r w:rsidRPr="00045301">
              <w:rPr>
                <w:rFonts w:ascii="Times New Roman" w:eastAsia="Times New Roman" w:hAnsi="Times New Roman" w:cs="Times New Roman"/>
                <w:sz w:val="20"/>
                <w:szCs w:val="20"/>
                <w:lang w:eastAsia="ru-RU"/>
              </w:rPr>
              <w:t>LR тип C 3/32А</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1 000,00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выключатель автоматический LR тип C 1/16А</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220,00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выключатель автоматический LR тип C 1/25А</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220,00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выключатель автоматический LR тип C 3/63А</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1 500,00</w:t>
            </w:r>
          </w:p>
        </w:tc>
      </w:tr>
      <w:tr w:rsidR="00555273" w:rsidRPr="00567E2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герметик универсальный / герметик акриловый</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500,00</w:t>
            </w:r>
          </w:p>
        </w:tc>
      </w:tr>
      <w:tr w:rsidR="00555273" w:rsidRPr="00567E2B"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горшок для цветов керамический</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1700,00</w:t>
            </w:r>
          </w:p>
        </w:tc>
      </w:tr>
      <w:tr w:rsidR="00555273" w:rsidRPr="00567E2B"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горшок для цветов пластиковый</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700,00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грабли классические с черенком</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48</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48</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280,00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губка для мытья раковин</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396</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90,00</w:t>
            </w:r>
          </w:p>
        </w:tc>
      </w:tr>
      <w:tr w:rsidR="00555273" w:rsidRPr="0030751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30751B" w:rsidRDefault="00555273" w:rsidP="00951BDC">
            <w:pPr>
              <w:spacing w:after="0" w:line="240" w:lineRule="auto"/>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 xml:space="preserve">дезинфицирующее средство </w:t>
            </w:r>
            <w:r w:rsidR="00553F24" w:rsidRPr="0030751B">
              <w:rPr>
                <w:rFonts w:ascii="Times New Roman" w:eastAsia="Times New Roman" w:hAnsi="Times New Roman" w:cs="Times New Roman"/>
                <w:sz w:val="20"/>
                <w:szCs w:val="20"/>
                <w:lang w:eastAsia="ru-RU"/>
              </w:rPr>
              <w:t>(упаковка 300 таблеток</w:t>
            </w:r>
            <w:r w:rsidRPr="0030751B">
              <w:rPr>
                <w:rFonts w:ascii="Times New Roman" w:eastAsia="Times New Roman" w:hAnsi="Times New Roman" w:cs="Times New Roman"/>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упаковка</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50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950,00</w:t>
            </w:r>
          </w:p>
        </w:tc>
      </w:tr>
      <w:tr w:rsidR="00FC2B12" w:rsidRPr="0030751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FC2B12" w:rsidRPr="0030751B" w:rsidRDefault="00FC2B12"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FC2B12" w:rsidRPr="0030751B" w:rsidRDefault="00FC2B12" w:rsidP="00951BDC">
            <w:pPr>
              <w:spacing w:after="0" w:line="240" w:lineRule="auto"/>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дезинфицирующее средство индивидуального применения</w:t>
            </w:r>
          </w:p>
        </w:tc>
        <w:tc>
          <w:tcPr>
            <w:tcW w:w="1134" w:type="dxa"/>
            <w:tcBorders>
              <w:top w:val="nil"/>
              <w:left w:val="nil"/>
              <w:bottom w:val="single" w:sz="4" w:space="0" w:color="auto"/>
              <w:right w:val="single" w:sz="4" w:space="0" w:color="auto"/>
            </w:tcBorders>
            <w:shd w:val="clear" w:color="auto" w:fill="auto"/>
            <w:noWrap/>
            <w:vAlign w:val="center"/>
          </w:tcPr>
          <w:p w:rsidR="00FC2B12" w:rsidRPr="0030751B" w:rsidRDefault="00FC2B12"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FC2B12" w:rsidRPr="0030751B" w:rsidRDefault="00FC2B12"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FC2B12" w:rsidRPr="0030751B" w:rsidRDefault="00553F24"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640</w:t>
            </w:r>
          </w:p>
        </w:tc>
        <w:tc>
          <w:tcPr>
            <w:tcW w:w="1560" w:type="dxa"/>
            <w:tcBorders>
              <w:top w:val="nil"/>
              <w:left w:val="nil"/>
              <w:bottom w:val="single" w:sz="4" w:space="0" w:color="auto"/>
              <w:right w:val="single" w:sz="4" w:space="0" w:color="auto"/>
            </w:tcBorders>
            <w:shd w:val="clear" w:color="auto" w:fill="auto"/>
            <w:noWrap/>
            <w:vAlign w:val="center"/>
          </w:tcPr>
          <w:p w:rsidR="00FC2B12" w:rsidRPr="0030751B" w:rsidRDefault="00553F24"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320,00</w:t>
            </w:r>
          </w:p>
        </w:tc>
      </w:tr>
      <w:tr w:rsidR="00553F24" w:rsidRPr="0030751B"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3F24" w:rsidRPr="0030751B" w:rsidRDefault="00553F24"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3F24" w:rsidRPr="0030751B" w:rsidRDefault="00553F24" w:rsidP="00951BDC">
            <w:pPr>
              <w:spacing w:after="0" w:line="240" w:lineRule="auto"/>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дезинфицирующее средство раствор</w:t>
            </w:r>
          </w:p>
        </w:tc>
        <w:tc>
          <w:tcPr>
            <w:tcW w:w="1134" w:type="dxa"/>
            <w:tcBorders>
              <w:top w:val="nil"/>
              <w:left w:val="nil"/>
              <w:bottom w:val="single" w:sz="4" w:space="0" w:color="auto"/>
              <w:right w:val="single" w:sz="4" w:space="0" w:color="auto"/>
            </w:tcBorders>
            <w:shd w:val="clear" w:color="auto" w:fill="auto"/>
            <w:noWrap/>
            <w:vAlign w:val="center"/>
          </w:tcPr>
          <w:p w:rsidR="00553F24" w:rsidRPr="0030751B" w:rsidRDefault="00553F24"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3F24" w:rsidRPr="0030751B" w:rsidRDefault="00553F24"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л</w:t>
            </w:r>
          </w:p>
        </w:tc>
        <w:tc>
          <w:tcPr>
            <w:tcW w:w="992" w:type="dxa"/>
            <w:tcBorders>
              <w:top w:val="nil"/>
              <w:left w:val="nil"/>
              <w:bottom w:val="single" w:sz="4" w:space="0" w:color="auto"/>
              <w:right w:val="single" w:sz="4" w:space="0" w:color="auto"/>
            </w:tcBorders>
            <w:shd w:val="clear" w:color="auto" w:fill="auto"/>
            <w:noWrap/>
            <w:vAlign w:val="center"/>
          </w:tcPr>
          <w:p w:rsidR="00553F24" w:rsidRPr="0030751B" w:rsidRDefault="00553F24"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360</w:t>
            </w:r>
          </w:p>
        </w:tc>
        <w:tc>
          <w:tcPr>
            <w:tcW w:w="1560" w:type="dxa"/>
            <w:tcBorders>
              <w:top w:val="nil"/>
              <w:left w:val="nil"/>
              <w:bottom w:val="single" w:sz="4" w:space="0" w:color="auto"/>
              <w:right w:val="single" w:sz="4" w:space="0" w:color="auto"/>
            </w:tcBorders>
            <w:shd w:val="clear" w:color="auto" w:fill="auto"/>
            <w:noWrap/>
            <w:vAlign w:val="center"/>
          </w:tcPr>
          <w:p w:rsidR="00553F24" w:rsidRPr="0030751B" w:rsidRDefault="00553F24"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1200,00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30751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30751B" w:rsidRDefault="00555273" w:rsidP="00951BDC">
            <w:pPr>
              <w:spacing w:after="0" w:line="240" w:lineRule="auto"/>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держатель для т\ бумаги</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24</w:t>
            </w:r>
          </w:p>
        </w:tc>
        <w:tc>
          <w:tcPr>
            <w:tcW w:w="1701" w:type="dxa"/>
            <w:tcBorders>
              <w:top w:val="nil"/>
              <w:left w:val="nil"/>
              <w:bottom w:val="single" w:sz="4" w:space="0" w:color="auto"/>
              <w:right w:val="single" w:sz="4" w:space="0" w:color="auto"/>
            </w:tcBorders>
            <w:shd w:val="clear" w:color="auto" w:fill="auto"/>
            <w:vAlign w:val="center"/>
            <w:hideMark/>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16</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1 250,00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доводчик дверной</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24</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5 600,00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дозатор для мыла\диспенсер</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16</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1 950,00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дюбель гвоздь</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40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370,00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 xml:space="preserve">ерш для унитаза </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15</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1000,00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жидкие гвозди</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670,00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жидкое мыло 250 мл</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144</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жидкое мыло 5 литров</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72</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300,00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Заготовка для печати с кольцом (латунь)</w:t>
            </w:r>
          </w:p>
        </w:tc>
        <w:tc>
          <w:tcPr>
            <w:tcW w:w="1134"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10</w:t>
            </w:r>
          </w:p>
        </w:tc>
        <w:tc>
          <w:tcPr>
            <w:tcW w:w="1560"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200,00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замок врезной</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24</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5 000,00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замок навесной</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920,00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земля для цветов</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кг</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97</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90,00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изолента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110,00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val="en-US" w:eastAsia="ru-RU"/>
              </w:rPr>
            </w:pPr>
            <w:r w:rsidRPr="00045301">
              <w:rPr>
                <w:rFonts w:ascii="Times New Roman" w:eastAsia="Times New Roman" w:hAnsi="Times New Roman" w:cs="Times New Roman"/>
                <w:sz w:val="20"/>
                <w:szCs w:val="20"/>
                <w:lang w:eastAsia="ru-RU"/>
              </w:rPr>
              <w:t xml:space="preserve">Кабель </w:t>
            </w:r>
            <w:r w:rsidRPr="00045301">
              <w:rPr>
                <w:rFonts w:ascii="Times New Roman" w:eastAsia="Times New Roman" w:hAnsi="Times New Roman" w:cs="Times New Roman"/>
                <w:sz w:val="20"/>
                <w:szCs w:val="20"/>
                <w:lang w:val="en-US" w:eastAsia="ru-RU"/>
              </w:rPr>
              <w:t>DMX</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36</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м</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200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150,00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кабель медный ВВГ 3X1,5</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м.п.</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55,00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кабель медный ВВГ 3X2,5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м.п.</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500</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Кабель микрофонный</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36</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м</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200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150,00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Кабель спикерный</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36</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м</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300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150,00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кабельный канал 16x16 цена за шт.</w:t>
            </w:r>
          </w:p>
        </w:tc>
        <w:tc>
          <w:tcPr>
            <w:tcW w:w="1134"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250</w:t>
            </w:r>
          </w:p>
        </w:tc>
        <w:tc>
          <w:tcPr>
            <w:tcW w:w="1560"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45,00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кабельный канал 20x10 цена за шт.</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250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40,00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кабельный канал 25x25 цена за шт.</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250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80,00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карандаш столярный</w:t>
            </w:r>
          </w:p>
        </w:tc>
        <w:tc>
          <w:tcPr>
            <w:tcW w:w="1134" w:type="dxa"/>
            <w:tcBorders>
              <w:top w:val="nil"/>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6</w:t>
            </w:r>
          </w:p>
        </w:tc>
        <w:tc>
          <w:tcPr>
            <w:tcW w:w="1560" w:type="dxa"/>
            <w:tcBorders>
              <w:top w:val="nil"/>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25,00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клей столярный/плотницкий</w:t>
            </w:r>
            <w:r w:rsidR="004C572F" w:rsidRPr="006C50A2">
              <w:rPr>
                <w:rFonts w:ascii="Times New Roman" w:eastAsia="Times New Roman" w:hAnsi="Times New Roman" w:cs="Times New Roman"/>
                <w:sz w:val="20"/>
                <w:szCs w:val="20"/>
                <w:lang w:eastAsia="ru-RU"/>
              </w:rPr>
              <w:t>/универсальный</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48</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175,00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коврик для манипулятора/мышь</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24</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100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550,00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комплект совок + щетка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комплект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25</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500,00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краска фасадная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литр</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300,00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лампа</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люминесцентная (трубчатая)</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6C50A2" w:rsidRDefault="00922CF0"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300,00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val="en-US" w:eastAsia="ru-RU"/>
              </w:rPr>
            </w:pPr>
            <w:r w:rsidRPr="006C50A2">
              <w:rPr>
                <w:rFonts w:ascii="Times New Roman" w:eastAsia="Times New Roman" w:hAnsi="Times New Roman" w:cs="Times New Roman"/>
                <w:sz w:val="20"/>
                <w:szCs w:val="20"/>
                <w:lang w:eastAsia="ru-RU"/>
              </w:rPr>
              <w:t>лампа</w:t>
            </w:r>
            <w:r w:rsidRPr="006C50A2">
              <w:rPr>
                <w:rFonts w:ascii="Times New Roman" w:eastAsia="Times New Roman" w:hAnsi="Times New Roman" w:cs="Times New Roman"/>
                <w:sz w:val="20"/>
                <w:szCs w:val="20"/>
                <w:lang w:val="en-US" w:eastAsia="ru-RU"/>
              </w:rPr>
              <w:t xml:space="preserve"> LED-T8 10W G13 DW/6500K</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1500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val="en-US" w:eastAsia="ru-RU"/>
              </w:rPr>
              <w:t>500</w:t>
            </w:r>
            <w:r w:rsidRPr="006C50A2">
              <w:rPr>
                <w:rFonts w:ascii="Times New Roman" w:eastAsia="Times New Roman" w:hAnsi="Times New Roman" w:cs="Times New Roman"/>
                <w:sz w:val="20"/>
                <w:szCs w:val="20"/>
                <w:lang w:eastAsia="ru-RU"/>
              </w:rPr>
              <w:t>,00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лампа светодиодная</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922CF0"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1800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415,00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лампа энергосберегающая</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390,00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ледоруб</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60</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900,00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лезвие для строительного ножа (упаковка 10шт.)</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уп.</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24</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170,00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лопата совковая</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48</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24</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325,00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маска защитная на резинке</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50</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мастика универсальная</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48</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270,00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мебельная опора (колесо)</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200</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35,00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метла</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24</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320,00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мешки брезентовые для эвакуации документов с опечатывающими устройствами</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10</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1500,00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мешки для мусора 120л (в рулоне 10шт.)</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рулон</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4B115A" w:rsidRDefault="003C43A4"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8</w:t>
            </w:r>
            <w:r w:rsidR="0099686A" w:rsidRPr="004B115A">
              <w:rPr>
                <w:rFonts w:ascii="Times New Roman" w:eastAsia="Times New Roman" w:hAnsi="Times New Roman" w:cs="Times New Roman"/>
                <w:sz w:val="20"/>
                <w:szCs w:val="20"/>
                <w:lang w:eastAsia="ru-RU"/>
              </w:rPr>
              <w:t>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3C43A4" w:rsidRDefault="00555273" w:rsidP="00951BDC">
            <w:pPr>
              <w:spacing w:after="0" w:line="240" w:lineRule="auto"/>
              <w:jc w:val="center"/>
              <w:rPr>
                <w:rFonts w:ascii="Times New Roman" w:eastAsia="Times New Roman" w:hAnsi="Times New Roman" w:cs="Times New Roman"/>
                <w:sz w:val="20"/>
                <w:szCs w:val="20"/>
                <w:highlight w:val="yellow"/>
                <w:lang w:eastAsia="ru-RU"/>
              </w:rPr>
            </w:pPr>
            <w:r w:rsidRPr="003C43A4">
              <w:rPr>
                <w:rFonts w:ascii="Times New Roman" w:eastAsia="Times New Roman" w:hAnsi="Times New Roman" w:cs="Times New Roman"/>
                <w:sz w:val="20"/>
                <w:szCs w:val="20"/>
                <w:lang w:eastAsia="ru-RU"/>
              </w:rPr>
              <w:t>150,00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мешки для мусора 30л (упаковка 30шт.)</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упаковка</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4B115A" w:rsidRDefault="00555273"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1800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78,00</w:t>
            </w:r>
          </w:p>
        </w:tc>
      </w:tr>
      <w:tr w:rsidR="00555273" w:rsidRPr="007B38CC" w:rsidTr="004B115A">
        <w:trPr>
          <w:trHeight w:val="172"/>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мешки для мусора 50кг (полипропилен) (упаковка 10шт.)</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упаковка</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4B115A" w:rsidRDefault="003C43A4"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500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250,00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монтажная пена</w:t>
            </w:r>
          </w:p>
        </w:tc>
        <w:tc>
          <w:tcPr>
            <w:tcW w:w="1134"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w:t>
            </w:r>
          </w:p>
        </w:tc>
        <w:tc>
          <w:tcPr>
            <w:tcW w:w="1560"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410,00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моющее средство (для посуды)</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144</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130,00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набор сверел по металлу</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24</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810,00</w:t>
            </w:r>
          </w:p>
        </w:tc>
      </w:tr>
      <w:tr w:rsidR="003E4A6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3E4A63" w:rsidRPr="006C50A2" w:rsidRDefault="003E4A6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3E4A63" w:rsidRPr="006C50A2" w:rsidRDefault="003E4A6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ножницы по металлу</w:t>
            </w:r>
          </w:p>
        </w:tc>
        <w:tc>
          <w:tcPr>
            <w:tcW w:w="1134" w:type="dxa"/>
            <w:tcBorders>
              <w:top w:val="nil"/>
              <w:left w:val="nil"/>
              <w:bottom w:val="single" w:sz="4" w:space="0" w:color="auto"/>
              <w:right w:val="single" w:sz="4" w:space="0" w:color="auto"/>
            </w:tcBorders>
            <w:shd w:val="clear" w:color="auto" w:fill="auto"/>
            <w:noWrap/>
            <w:vAlign w:val="center"/>
          </w:tcPr>
          <w:p w:rsidR="003E4A63" w:rsidRPr="006C50A2" w:rsidRDefault="003E4A6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tcPr>
          <w:p w:rsidR="003E4A63" w:rsidRPr="006C50A2" w:rsidRDefault="003E4A6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3E4A63" w:rsidRPr="006C50A2" w:rsidRDefault="003E4A6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w:t>
            </w:r>
          </w:p>
        </w:tc>
        <w:tc>
          <w:tcPr>
            <w:tcW w:w="1560" w:type="dxa"/>
            <w:tcBorders>
              <w:top w:val="nil"/>
              <w:left w:val="nil"/>
              <w:bottom w:val="single" w:sz="4" w:space="0" w:color="auto"/>
              <w:right w:val="single" w:sz="4" w:space="0" w:color="auto"/>
            </w:tcBorders>
            <w:shd w:val="clear" w:color="auto" w:fill="auto"/>
            <w:noWrap/>
            <w:vAlign w:val="center"/>
          </w:tcPr>
          <w:p w:rsidR="003E4A63" w:rsidRPr="006C50A2" w:rsidRDefault="003E4A6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540,00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 xml:space="preserve">ограничитель для окон </w:t>
            </w:r>
          </w:p>
        </w:tc>
        <w:tc>
          <w:tcPr>
            <w:tcW w:w="1134"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85,00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опечатывающее устройство с флажком (латунь)</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390,00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освежитель воздуха</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144</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100,00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 xml:space="preserve">отвертка </w:t>
            </w:r>
          </w:p>
        </w:tc>
        <w:tc>
          <w:tcPr>
            <w:tcW w:w="1134"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w:t>
            </w:r>
          </w:p>
        </w:tc>
        <w:tc>
          <w:tcPr>
            <w:tcW w:w="1560" w:type="dxa"/>
            <w:tcBorders>
              <w:top w:val="nil"/>
              <w:left w:val="nil"/>
              <w:bottom w:val="single" w:sz="4" w:space="0" w:color="auto"/>
              <w:right w:val="single" w:sz="4" w:space="0" w:color="auto"/>
            </w:tcBorders>
            <w:shd w:val="clear" w:color="auto" w:fill="auto"/>
            <w:noWrap/>
            <w:vAlign w:val="center"/>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1990,00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 xml:space="preserve">патрон электрозвуковой потолочный </w:t>
            </w:r>
            <w:r w:rsidRPr="00045301">
              <w:rPr>
                <w:rFonts w:ascii="Times New Roman" w:eastAsia="Times New Roman" w:hAnsi="Times New Roman" w:cs="Times New Roman"/>
                <w:sz w:val="20"/>
                <w:szCs w:val="20"/>
                <w:lang w:val="en-US" w:eastAsia="ru-RU"/>
              </w:rPr>
              <w:t>E</w:t>
            </w:r>
            <w:r w:rsidRPr="00045301">
              <w:rPr>
                <w:rFonts w:ascii="Times New Roman" w:eastAsia="Times New Roman" w:hAnsi="Times New Roman" w:cs="Times New Roman"/>
                <w:sz w:val="20"/>
                <w:szCs w:val="20"/>
                <w:lang w:eastAsia="ru-RU"/>
              </w:rPr>
              <w:t>27(60</w:t>
            </w:r>
            <w:r w:rsidRPr="00045301">
              <w:rPr>
                <w:rFonts w:ascii="Times New Roman" w:eastAsia="Times New Roman" w:hAnsi="Times New Roman" w:cs="Times New Roman"/>
                <w:sz w:val="20"/>
                <w:szCs w:val="20"/>
                <w:lang w:val="en-US" w:eastAsia="ru-RU"/>
              </w:rPr>
              <w:t>B</w:t>
            </w:r>
            <w:r w:rsidRPr="00045301">
              <w:rPr>
                <w:rFonts w:ascii="Times New Roman" w:eastAsia="Times New Roman" w:hAnsi="Times New Roman" w:cs="Times New Roman"/>
                <w:sz w:val="20"/>
                <w:szCs w:val="20"/>
                <w:lang w:eastAsia="ru-RU"/>
              </w:rPr>
              <w:t>т)</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500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100,00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перчатки резиновые/латексные</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396</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045301" w:rsidRDefault="00555273" w:rsidP="00951BDC">
            <w:pPr>
              <w:spacing w:after="0" w:line="240" w:lineRule="auto"/>
              <w:jc w:val="center"/>
              <w:rPr>
                <w:rFonts w:ascii="Times New Roman" w:eastAsia="Times New Roman" w:hAnsi="Times New Roman" w:cs="Times New Roman"/>
                <w:sz w:val="20"/>
                <w:szCs w:val="20"/>
                <w:lang w:eastAsia="ru-RU"/>
              </w:rPr>
            </w:pPr>
            <w:r w:rsidRPr="00045301">
              <w:rPr>
                <w:rFonts w:ascii="Times New Roman" w:eastAsia="Times New Roman" w:hAnsi="Times New Roman" w:cs="Times New Roman"/>
                <w:sz w:val="20"/>
                <w:szCs w:val="20"/>
                <w:lang w:eastAsia="ru-RU"/>
              </w:rPr>
              <w:t>65,00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плечики д\одежды</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24</w:t>
            </w:r>
          </w:p>
        </w:tc>
        <w:tc>
          <w:tcPr>
            <w:tcW w:w="1701"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350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200,00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подставка для огнетушителя</w:t>
            </w:r>
          </w:p>
        </w:tc>
        <w:tc>
          <w:tcPr>
            <w:tcW w:w="1134"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24</w:t>
            </w:r>
          </w:p>
        </w:tc>
        <w:tc>
          <w:tcPr>
            <w:tcW w:w="1701"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10</w:t>
            </w:r>
          </w:p>
        </w:tc>
        <w:tc>
          <w:tcPr>
            <w:tcW w:w="1560"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950,00</w:t>
            </w:r>
          </w:p>
        </w:tc>
      </w:tr>
      <w:tr w:rsidR="00047D37"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047D37" w:rsidRPr="00927F5B" w:rsidRDefault="00047D37"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047D37" w:rsidRPr="004B115A" w:rsidRDefault="00047D37" w:rsidP="00951BDC">
            <w:pPr>
              <w:spacing w:after="0" w:line="240" w:lineRule="auto"/>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пожарный рукав</w:t>
            </w:r>
          </w:p>
        </w:tc>
        <w:tc>
          <w:tcPr>
            <w:tcW w:w="1134" w:type="dxa"/>
            <w:tcBorders>
              <w:top w:val="nil"/>
              <w:left w:val="nil"/>
              <w:bottom w:val="single" w:sz="4" w:space="0" w:color="auto"/>
              <w:right w:val="single" w:sz="4" w:space="0" w:color="auto"/>
            </w:tcBorders>
            <w:shd w:val="clear" w:color="auto" w:fill="auto"/>
            <w:noWrap/>
            <w:vAlign w:val="center"/>
          </w:tcPr>
          <w:p w:rsidR="00047D37" w:rsidRPr="004B115A" w:rsidRDefault="00047D37"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tcPr>
          <w:p w:rsidR="00047D37" w:rsidRPr="004B115A" w:rsidRDefault="00047D37"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047D37" w:rsidRPr="004B115A" w:rsidRDefault="00047D37"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20</w:t>
            </w:r>
          </w:p>
        </w:tc>
        <w:tc>
          <w:tcPr>
            <w:tcW w:w="1560" w:type="dxa"/>
            <w:tcBorders>
              <w:top w:val="nil"/>
              <w:left w:val="nil"/>
              <w:bottom w:val="single" w:sz="4" w:space="0" w:color="auto"/>
              <w:right w:val="single" w:sz="4" w:space="0" w:color="auto"/>
            </w:tcBorders>
            <w:shd w:val="clear" w:color="auto" w:fill="auto"/>
            <w:noWrap/>
            <w:vAlign w:val="center"/>
          </w:tcPr>
          <w:p w:rsidR="00047D37" w:rsidRPr="004B115A" w:rsidRDefault="00047D37"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4 700,00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покрытие резиновое/дорожка резиновая</w:t>
            </w:r>
          </w:p>
        </w:tc>
        <w:tc>
          <w:tcPr>
            <w:tcW w:w="1134"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п/м</w:t>
            </w:r>
          </w:p>
        </w:tc>
        <w:tc>
          <w:tcPr>
            <w:tcW w:w="992"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50</w:t>
            </w:r>
          </w:p>
        </w:tc>
        <w:tc>
          <w:tcPr>
            <w:tcW w:w="1560" w:type="dxa"/>
            <w:tcBorders>
              <w:top w:val="nil"/>
              <w:left w:val="nil"/>
              <w:bottom w:val="single" w:sz="4" w:space="0" w:color="auto"/>
              <w:right w:val="single" w:sz="4" w:space="0" w:color="auto"/>
            </w:tcBorders>
            <w:shd w:val="clear" w:color="auto" w:fill="auto"/>
            <w:noWrap/>
            <w:vAlign w:val="center"/>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1200,00</w:t>
            </w:r>
          </w:p>
        </w:tc>
      </w:tr>
      <w:tr w:rsidR="00951BDC"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951BDC" w:rsidRPr="00927F5B" w:rsidRDefault="00951BDC"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полотно по металлу</w:t>
            </w:r>
          </w:p>
        </w:tc>
        <w:tc>
          <w:tcPr>
            <w:tcW w:w="1134"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10</w:t>
            </w:r>
          </w:p>
        </w:tc>
        <w:tc>
          <w:tcPr>
            <w:tcW w:w="1560"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14,00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порошок для мытья полов</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396</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80,00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прибор для управления освещения с датчиком движения</w:t>
            </w:r>
            <w:r w:rsidR="002A4BEA" w:rsidRPr="006C50A2">
              <w:rPr>
                <w:rFonts w:ascii="Times New Roman" w:eastAsia="Times New Roman" w:hAnsi="Times New Roman" w:cs="Times New Roman"/>
                <w:sz w:val="20"/>
                <w:szCs w:val="20"/>
                <w:lang w:eastAsia="ru-RU"/>
              </w:rPr>
              <w:t xml:space="preserve"> света/звука</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760,00</w:t>
            </w:r>
          </w:p>
        </w:tc>
      </w:tr>
      <w:tr w:rsidR="00951BDC"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1BDC" w:rsidRPr="006C50A2" w:rsidRDefault="00951BDC"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951BDC" w:rsidRPr="006C50A2" w:rsidRDefault="00951BDC"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плоскогубцы</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380,00</w:t>
            </w:r>
          </w:p>
        </w:tc>
      </w:tr>
      <w:tr w:rsidR="00951BDC"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1BDC" w:rsidRPr="006C50A2" w:rsidRDefault="00951BDC"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951BDC" w:rsidRPr="006C50A2" w:rsidRDefault="00951BDC"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перчатки х/б с покрытием ПВХ</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пар.</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1BDC" w:rsidRPr="006C50A2" w:rsidRDefault="00BF1D56"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600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35,00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разъем кабельный</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100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500,00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раковина/раковина с пьедесталом</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24</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17</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4200,00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розетка двойная внутренняя </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60</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260,00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розетка двойная наружная с заземлением </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60</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160,00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розетка з/к внутренняя цвет белый</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60</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200,00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розетка о/у наружная цвет белый</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60</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115,00</w:t>
            </w:r>
          </w:p>
        </w:tc>
      </w:tr>
      <w:tr w:rsidR="00951BDC"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951BDC" w:rsidRPr="006C50A2" w:rsidRDefault="00951BDC"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рулетка </w:t>
            </w:r>
          </w:p>
        </w:tc>
        <w:tc>
          <w:tcPr>
            <w:tcW w:w="1134"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w:t>
            </w:r>
          </w:p>
        </w:tc>
        <w:tc>
          <w:tcPr>
            <w:tcW w:w="1560"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280,00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салфетки бумажные декоративные (упаковка 100 шт.)</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упаковка</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85,00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салфетки микрофибра/ тканевые</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396</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15</w:t>
            </w:r>
            <w:r w:rsidR="00555273" w:rsidRPr="006C50A2">
              <w:rPr>
                <w:rFonts w:ascii="Times New Roman" w:eastAsia="Times New Roman" w:hAnsi="Times New Roman" w:cs="Times New Roman"/>
                <w:sz w:val="20"/>
                <w:szCs w:val="20"/>
                <w:lang w:eastAsia="ru-RU"/>
              </w:rPr>
              <w:t>0,00</w:t>
            </w:r>
          </w:p>
        </w:tc>
      </w:tr>
      <w:tr w:rsidR="00951BDC"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951BDC" w:rsidRPr="006C50A2" w:rsidRDefault="00951BDC"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саморез</w:t>
            </w:r>
          </w:p>
        </w:tc>
        <w:tc>
          <w:tcPr>
            <w:tcW w:w="1134"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кг</w:t>
            </w:r>
          </w:p>
        </w:tc>
        <w:tc>
          <w:tcPr>
            <w:tcW w:w="992"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3,5</w:t>
            </w:r>
          </w:p>
        </w:tc>
        <w:tc>
          <w:tcPr>
            <w:tcW w:w="1560"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335,00</w:t>
            </w:r>
          </w:p>
        </w:tc>
      </w:tr>
      <w:tr w:rsidR="00951BDC"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951BDC" w:rsidRPr="006C50A2" w:rsidRDefault="00951BDC"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сверло</w:t>
            </w:r>
          </w:p>
        </w:tc>
        <w:tc>
          <w:tcPr>
            <w:tcW w:w="1134"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17</w:t>
            </w:r>
          </w:p>
        </w:tc>
        <w:tc>
          <w:tcPr>
            <w:tcW w:w="1560" w:type="dxa"/>
            <w:tcBorders>
              <w:top w:val="nil"/>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267,00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светильник для наружного освещения</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15</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2000,00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светильник для наружного освещения светодиодный</w:t>
            </w:r>
          </w:p>
        </w:tc>
        <w:tc>
          <w:tcPr>
            <w:tcW w:w="1134"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15</w:t>
            </w:r>
          </w:p>
        </w:tc>
        <w:tc>
          <w:tcPr>
            <w:tcW w:w="1560" w:type="dxa"/>
            <w:tcBorders>
              <w:top w:val="nil"/>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22 500,00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светильник потолочный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650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1200,00</w:t>
            </w:r>
          </w:p>
        </w:tc>
      </w:tr>
      <w:tr w:rsidR="00555273" w:rsidRPr="006C50A2" w:rsidTr="004B115A">
        <w:trPr>
          <w:trHeight w:val="7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светодиодный офисный светильник </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460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4800,00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Светозвуковой датчик СЗВО до 150 Вт, 60-70Дб</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100</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400,00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Сигнальная лента</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220,00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скотч 2-х сторонний</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туб</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24</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700,00</w:t>
            </w:r>
          </w:p>
        </w:tc>
      </w:tr>
      <w:tr w:rsidR="00951BDC"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951BDC" w:rsidRPr="006C50A2" w:rsidRDefault="00951BDC"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скотч малярный</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951BDC" w:rsidRPr="006C50A2" w:rsidRDefault="00951BDC"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135,00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средство для чистки ковров</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1 500,00</w:t>
            </w:r>
          </w:p>
        </w:tc>
      </w:tr>
      <w:tr w:rsidR="00555273"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стартер ST 151 (36) (SM)</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1000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31,00</w:t>
            </w:r>
          </w:p>
        </w:tc>
      </w:tr>
      <w:tr w:rsidR="00047D37" w:rsidRPr="006C50A2"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047D37" w:rsidRPr="006C50A2" w:rsidRDefault="00047D37"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047D37" w:rsidRPr="004B115A" w:rsidRDefault="00047D37" w:rsidP="00951BDC">
            <w:pPr>
              <w:spacing w:after="0" w:line="240" w:lineRule="auto"/>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ствол пожарный</w:t>
            </w:r>
          </w:p>
        </w:tc>
        <w:tc>
          <w:tcPr>
            <w:tcW w:w="1134" w:type="dxa"/>
            <w:tcBorders>
              <w:top w:val="nil"/>
              <w:left w:val="nil"/>
              <w:bottom w:val="single" w:sz="4" w:space="0" w:color="auto"/>
              <w:right w:val="single" w:sz="4" w:space="0" w:color="auto"/>
            </w:tcBorders>
            <w:shd w:val="clear" w:color="auto" w:fill="auto"/>
            <w:noWrap/>
            <w:vAlign w:val="center"/>
          </w:tcPr>
          <w:p w:rsidR="00047D37" w:rsidRPr="004B115A" w:rsidRDefault="00047D37"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tcPr>
          <w:p w:rsidR="00047D37" w:rsidRPr="004B115A" w:rsidRDefault="00047D37"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047D37" w:rsidRPr="004B115A" w:rsidRDefault="00047D37"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20</w:t>
            </w:r>
          </w:p>
        </w:tc>
        <w:tc>
          <w:tcPr>
            <w:tcW w:w="1560" w:type="dxa"/>
            <w:tcBorders>
              <w:top w:val="nil"/>
              <w:left w:val="nil"/>
              <w:bottom w:val="single" w:sz="4" w:space="0" w:color="auto"/>
              <w:right w:val="single" w:sz="4" w:space="0" w:color="auto"/>
            </w:tcBorders>
            <w:shd w:val="clear" w:color="auto" w:fill="auto"/>
            <w:noWrap/>
            <w:vAlign w:val="center"/>
          </w:tcPr>
          <w:p w:rsidR="00047D37" w:rsidRPr="004B115A" w:rsidRDefault="00047D37"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600,00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B115A" w:rsidRDefault="00555273" w:rsidP="00951BDC">
            <w:pPr>
              <w:spacing w:after="0" w:line="240" w:lineRule="auto"/>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стол пластиковый (для проведения мероприятий)</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B115A" w:rsidRDefault="00555273"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12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55273" w:rsidRPr="004B115A" w:rsidRDefault="00555273"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шт.</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B115A" w:rsidRDefault="00555273"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40</w:t>
            </w:r>
          </w:p>
        </w:tc>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4B115A" w:rsidRDefault="00555273"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1200,00</w:t>
            </w:r>
          </w:p>
        </w:tc>
      </w:tr>
      <w:tr w:rsidR="00555273" w:rsidRPr="006C50A2"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Счетчик воды</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36</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7 800,00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6C50A2"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термопаста/ Теплопроводная паста</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6C50A2"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1 900,</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тройник электрический</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10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A6647A" w:rsidRDefault="00555273" w:rsidP="00951BDC">
            <w:pPr>
              <w:spacing w:after="0" w:line="240" w:lineRule="auto"/>
              <w:jc w:val="center"/>
              <w:rPr>
                <w:rFonts w:ascii="Times New Roman" w:eastAsia="Times New Roman" w:hAnsi="Times New Roman" w:cs="Times New Roman"/>
                <w:sz w:val="20"/>
                <w:szCs w:val="20"/>
                <w:lang w:eastAsia="ru-RU"/>
              </w:rPr>
            </w:pPr>
            <w:r w:rsidRPr="00A6647A">
              <w:rPr>
                <w:rFonts w:ascii="Times New Roman" w:eastAsia="Times New Roman" w:hAnsi="Times New Roman" w:cs="Times New Roman"/>
                <w:sz w:val="20"/>
                <w:szCs w:val="20"/>
                <w:lang w:eastAsia="ru-RU"/>
              </w:rPr>
              <w:t>280,00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уголок металлический</w:t>
            </w:r>
          </w:p>
        </w:tc>
        <w:tc>
          <w:tcPr>
            <w:tcW w:w="1134" w:type="dxa"/>
            <w:tcBorders>
              <w:top w:val="nil"/>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200</w:t>
            </w:r>
          </w:p>
        </w:tc>
        <w:tc>
          <w:tcPr>
            <w:tcW w:w="1560" w:type="dxa"/>
            <w:tcBorders>
              <w:top w:val="nil"/>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9,00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удлинитель электрический</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36</w:t>
            </w:r>
          </w:p>
        </w:tc>
        <w:tc>
          <w:tcPr>
            <w:tcW w:w="1701" w:type="dxa"/>
            <w:tcBorders>
              <w:top w:val="nil"/>
              <w:left w:val="nil"/>
              <w:bottom w:val="single" w:sz="4" w:space="0" w:color="auto"/>
              <w:right w:val="single" w:sz="4" w:space="0" w:color="auto"/>
            </w:tcBorders>
            <w:shd w:val="clear" w:color="auto" w:fill="auto"/>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10</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550,00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унитаз</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24</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19</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6500,00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E80C38" w:rsidRDefault="003C43A4" w:rsidP="00951BDC">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фильтр для пылесос</w:t>
            </w:r>
            <w:r w:rsidR="00555273" w:rsidRPr="00E80C38">
              <w:rPr>
                <w:rFonts w:ascii="Times New Roman" w:eastAsia="Times New Roman" w:hAnsi="Times New Roman" w:cs="Times New Roman"/>
                <w:sz w:val="20"/>
                <w:szCs w:val="20"/>
                <w:lang w:eastAsia="ru-RU"/>
              </w:rPr>
              <w:t>а</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11</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1700,00</w:t>
            </w:r>
          </w:p>
        </w:tc>
      </w:tr>
      <w:tr w:rsidR="003C43A4"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C43A4" w:rsidRPr="00927F5B" w:rsidRDefault="003C43A4"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3C43A4" w:rsidRPr="004B115A" w:rsidRDefault="003C43A4" w:rsidP="00951BDC">
            <w:pPr>
              <w:spacing w:after="0" w:line="240" w:lineRule="auto"/>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Фильтр сетевой</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3C43A4" w:rsidRPr="004B115A" w:rsidRDefault="003C43A4"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36</w:t>
            </w:r>
          </w:p>
        </w:tc>
        <w:tc>
          <w:tcPr>
            <w:tcW w:w="1701" w:type="dxa"/>
            <w:tcBorders>
              <w:top w:val="single" w:sz="4" w:space="0" w:color="auto"/>
              <w:left w:val="nil"/>
              <w:bottom w:val="single" w:sz="4" w:space="0" w:color="auto"/>
              <w:right w:val="single" w:sz="4" w:space="0" w:color="auto"/>
            </w:tcBorders>
            <w:shd w:val="clear" w:color="auto" w:fill="auto"/>
            <w:vAlign w:val="center"/>
          </w:tcPr>
          <w:p w:rsidR="003C43A4" w:rsidRPr="004B115A" w:rsidRDefault="003C43A4"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3C43A4" w:rsidRPr="004B115A" w:rsidRDefault="00093039"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2</w:t>
            </w:r>
            <w:r w:rsidR="003C43A4" w:rsidRPr="004B115A">
              <w:rPr>
                <w:rFonts w:ascii="Times New Roman" w:eastAsia="Times New Roman" w:hAnsi="Times New Roman" w:cs="Times New Roman"/>
                <w:sz w:val="20"/>
                <w:szCs w:val="20"/>
                <w:lang w:eastAsia="ru-RU"/>
              </w:rPr>
              <w:t>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3C43A4" w:rsidRPr="004B115A" w:rsidRDefault="003C43A4" w:rsidP="00951BDC">
            <w:pPr>
              <w:spacing w:after="0" w:line="240" w:lineRule="auto"/>
              <w:jc w:val="center"/>
              <w:rPr>
                <w:rFonts w:ascii="Times New Roman" w:eastAsia="Times New Roman" w:hAnsi="Times New Roman" w:cs="Times New Roman"/>
                <w:sz w:val="20"/>
                <w:szCs w:val="20"/>
                <w:lang w:eastAsia="ru-RU"/>
              </w:rPr>
            </w:pPr>
            <w:r w:rsidRPr="004B115A">
              <w:rPr>
                <w:rFonts w:ascii="Times New Roman" w:eastAsia="Times New Roman" w:hAnsi="Times New Roman" w:cs="Times New Roman"/>
                <w:sz w:val="20"/>
                <w:szCs w:val="20"/>
                <w:lang w:eastAsia="ru-RU"/>
              </w:rPr>
              <w:t>1000,00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 xml:space="preserve">чистящее средство </w:t>
            </w:r>
          </w:p>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(для кофемашин)</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13</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12700,00</w:t>
            </w:r>
          </w:p>
        </w:tc>
      </w:tr>
      <w:tr w:rsidR="00555273" w:rsidRPr="00567E2B"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 xml:space="preserve">чистящее средство </w:t>
            </w:r>
          </w:p>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 xml:space="preserve">для оргтехники </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5</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990,00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E80C38" w:rsidRDefault="00555273" w:rsidP="00951BDC">
            <w:pPr>
              <w:spacing w:after="0" w:line="240" w:lineRule="auto"/>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чистящее средство (в порошке)</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396</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E80C38" w:rsidRDefault="00555273" w:rsidP="00951BDC">
            <w:pPr>
              <w:spacing w:after="0" w:line="240" w:lineRule="auto"/>
              <w:jc w:val="center"/>
              <w:rPr>
                <w:rFonts w:ascii="Times New Roman" w:eastAsia="Times New Roman" w:hAnsi="Times New Roman" w:cs="Times New Roman"/>
                <w:sz w:val="20"/>
                <w:szCs w:val="20"/>
                <w:lang w:eastAsia="ru-RU"/>
              </w:rPr>
            </w:pPr>
            <w:r w:rsidRPr="00E80C38">
              <w:rPr>
                <w:rFonts w:ascii="Times New Roman" w:eastAsia="Times New Roman" w:hAnsi="Times New Roman" w:cs="Times New Roman"/>
                <w:sz w:val="20"/>
                <w:szCs w:val="20"/>
                <w:lang w:eastAsia="ru-RU"/>
              </w:rPr>
              <w:t>70,00</w:t>
            </w:r>
          </w:p>
        </w:tc>
      </w:tr>
      <w:tr w:rsidR="00555273" w:rsidRPr="007B38CC" w:rsidTr="004B115A">
        <w:trPr>
          <w:trHeight w:val="524"/>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чистящее средство (для санфаянса)</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396</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80,00</w:t>
            </w:r>
          </w:p>
        </w:tc>
      </w:tr>
      <w:tr w:rsidR="00555273" w:rsidRPr="007B38CC" w:rsidTr="004B115A">
        <w:trPr>
          <w:trHeight w:val="300"/>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чистящее средство (для стекол)</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396</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250,00</w:t>
            </w:r>
          </w:p>
        </w:tc>
      </w:tr>
      <w:tr w:rsidR="00555273" w:rsidRPr="007B38CC" w:rsidTr="004B115A">
        <w:trPr>
          <w:trHeight w:val="181"/>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чистящее средство (жидкое)</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396</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85,00</w:t>
            </w:r>
          </w:p>
        </w:tc>
      </w:tr>
      <w:tr w:rsidR="00555273" w:rsidRPr="00567E2B" w:rsidTr="004B115A">
        <w:trPr>
          <w:trHeight w:val="144"/>
        </w:trPr>
        <w:tc>
          <w:tcPr>
            <w:tcW w:w="1277"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nil"/>
              <w:left w:val="nil"/>
              <w:bottom w:val="single" w:sz="4" w:space="0" w:color="auto"/>
              <w:right w:val="single" w:sz="4" w:space="0" w:color="auto"/>
            </w:tcBorders>
            <w:shd w:val="clear" w:color="auto" w:fill="auto"/>
            <w:vAlign w:val="center"/>
            <w:hideMark/>
          </w:tcPr>
          <w:p w:rsidR="00555273" w:rsidRPr="00567E2B" w:rsidRDefault="00555273" w:rsidP="00951BDC">
            <w:pPr>
              <w:spacing w:after="0" w:line="240" w:lineRule="auto"/>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чистящее средство (от засоров) (1л)</w:t>
            </w:r>
          </w:p>
        </w:tc>
        <w:tc>
          <w:tcPr>
            <w:tcW w:w="1134" w:type="dxa"/>
            <w:tcBorders>
              <w:top w:val="nil"/>
              <w:left w:val="nil"/>
              <w:bottom w:val="single" w:sz="4" w:space="0" w:color="auto"/>
              <w:right w:val="single" w:sz="4" w:space="0" w:color="auto"/>
            </w:tcBorders>
            <w:shd w:val="clear" w:color="auto" w:fill="auto"/>
            <w:noWrap/>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12</w:t>
            </w:r>
          </w:p>
        </w:tc>
        <w:tc>
          <w:tcPr>
            <w:tcW w:w="1701" w:type="dxa"/>
            <w:tcBorders>
              <w:top w:val="nil"/>
              <w:left w:val="nil"/>
              <w:bottom w:val="single" w:sz="4" w:space="0" w:color="auto"/>
              <w:right w:val="single" w:sz="4" w:space="0" w:color="auto"/>
            </w:tcBorders>
            <w:shd w:val="clear" w:color="auto" w:fill="auto"/>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шт.</w:t>
            </w:r>
          </w:p>
        </w:tc>
        <w:tc>
          <w:tcPr>
            <w:tcW w:w="992" w:type="dxa"/>
            <w:tcBorders>
              <w:top w:val="nil"/>
              <w:left w:val="nil"/>
              <w:bottom w:val="single" w:sz="4" w:space="0" w:color="auto"/>
              <w:right w:val="single" w:sz="4" w:space="0" w:color="auto"/>
            </w:tcBorders>
            <w:shd w:val="clear" w:color="auto" w:fill="auto"/>
            <w:noWrap/>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16</w:t>
            </w:r>
          </w:p>
        </w:tc>
        <w:tc>
          <w:tcPr>
            <w:tcW w:w="1560" w:type="dxa"/>
            <w:tcBorders>
              <w:top w:val="nil"/>
              <w:left w:val="nil"/>
              <w:bottom w:val="single" w:sz="4" w:space="0" w:color="auto"/>
              <w:right w:val="single" w:sz="4" w:space="0" w:color="auto"/>
            </w:tcBorders>
            <w:shd w:val="clear" w:color="auto" w:fill="auto"/>
            <w:noWrap/>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580,00</w:t>
            </w:r>
          </w:p>
        </w:tc>
      </w:tr>
      <w:tr w:rsidR="00555273" w:rsidRPr="00567E2B"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567E2B" w:rsidRDefault="00555273" w:rsidP="00951BDC">
            <w:pPr>
              <w:spacing w:after="0" w:line="240" w:lineRule="auto"/>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швабра деревянная</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33</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250,00</w:t>
            </w:r>
          </w:p>
        </w:tc>
      </w:tr>
      <w:tr w:rsidR="00555273" w:rsidRPr="007B38CC" w:rsidTr="004B115A">
        <w:trPr>
          <w:trHeight w:val="188"/>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567E2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555273" w:rsidRPr="00567E2B" w:rsidRDefault="00555273" w:rsidP="00951BDC">
            <w:pPr>
              <w:spacing w:after="0" w:line="240" w:lineRule="auto"/>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шпингалет</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24</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555273" w:rsidRPr="00567E2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12</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567E2B">
              <w:rPr>
                <w:rFonts w:ascii="Times New Roman" w:eastAsia="Times New Roman" w:hAnsi="Times New Roman" w:cs="Times New Roman"/>
                <w:sz w:val="20"/>
                <w:szCs w:val="20"/>
                <w:lang w:eastAsia="ru-RU"/>
              </w:rPr>
              <w:t>500,00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элементы питания/ аккумуляторы/ батарейки АА (ААА)</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500</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250,00</w:t>
            </w:r>
          </w:p>
        </w:tc>
      </w:tr>
      <w:tr w:rsidR="00555273" w:rsidRPr="007B38CC" w:rsidTr="004B115A">
        <w:trPr>
          <w:trHeight w:val="300"/>
        </w:trPr>
        <w:tc>
          <w:tcPr>
            <w:tcW w:w="127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32"/>
              </w:numPr>
              <w:spacing w:after="0" w:line="240" w:lineRule="auto"/>
              <w:jc w:val="center"/>
              <w:rPr>
                <w:rFonts w:ascii="Times New Roman" w:eastAsia="Times New Roman" w:hAnsi="Times New Roman" w:cs="Times New Roman"/>
                <w:sz w:val="20"/>
                <w:szCs w:val="20"/>
                <w:lang w:eastAsia="ru-RU"/>
              </w:rPr>
            </w:pPr>
          </w:p>
        </w:tc>
        <w:tc>
          <w:tcPr>
            <w:tcW w:w="3260" w:type="dxa"/>
            <w:tcBorders>
              <w:top w:val="single" w:sz="4" w:space="0" w:color="auto"/>
              <w:left w:val="nil"/>
              <w:bottom w:val="single" w:sz="4" w:space="0" w:color="auto"/>
              <w:right w:val="single" w:sz="4" w:space="0" w:color="auto"/>
            </w:tcBorders>
            <w:shd w:val="clear" w:color="auto" w:fill="auto"/>
            <w:vAlign w:val="center"/>
          </w:tcPr>
          <w:p w:rsidR="00555273" w:rsidRPr="00927F5B" w:rsidRDefault="00555273" w:rsidP="00951BDC">
            <w:pPr>
              <w:spacing w:after="0" w:line="240" w:lineRule="auto"/>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Этикет лента</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12</w:t>
            </w:r>
          </w:p>
        </w:tc>
        <w:tc>
          <w:tcPr>
            <w:tcW w:w="1701" w:type="dxa"/>
            <w:tcBorders>
              <w:top w:val="single" w:sz="4" w:space="0" w:color="auto"/>
              <w:left w:val="nil"/>
              <w:bottom w:val="single" w:sz="4" w:space="0" w:color="auto"/>
              <w:right w:val="single" w:sz="4" w:space="0" w:color="auto"/>
            </w:tcBorders>
            <w:shd w:val="clear" w:color="auto" w:fill="auto"/>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шт.</w:t>
            </w:r>
          </w:p>
        </w:tc>
        <w:tc>
          <w:tcPr>
            <w:tcW w:w="992" w:type="dxa"/>
            <w:tcBorders>
              <w:top w:val="single" w:sz="4" w:space="0" w:color="auto"/>
              <w:left w:val="nil"/>
              <w:bottom w:val="single" w:sz="4" w:space="0" w:color="auto"/>
              <w:right w:val="single" w:sz="4" w:space="0" w:color="auto"/>
            </w:tcBorders>
            <w:shd w:val="clear" w:color="auto" w:fill="auto"/>
            <w:noWrap/>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5</w:t>
            </w:r>
          </w:p>
        </w:tc>
        <w:tc>
          <w:tcPr>
            <w:tcW w:w="1560" w:type="dxa"/>
            <w:tcBorders>
              <w:top w:val="single" w:sz="4" w:space="0" w:color="auto"/>
              <w:left w:val="nil"/>
              <w:bottom w:val="single" w:sz="4" w:space="0" w:color="auto"/>
              <w:right w:val="single" w:sz="4" w:space="0" w:color="auto"/>
            </w:tcBorders>
            <w:shd w:val="clear" w:color="auto" w:fill="auto"/>
            <w:noWrap/>
            <w:vAlign w:val="center"/>
          </w:tcPr>
          <w:p w:rsidR="00555273" w:rsidRPr="00927F5B" w:rsidRDefault="00555273" w:rsidP="00951BDC">
            <w:pPr>
              <w:spacing w:after="0" w:line="240" w:lineRule="auto"/>
              <w:jc w:val="center"/>
              <w:rPr>
                <w:rFonts w:ascii="Times New Roman" w:eastAsia="Times New Roman" w:hAnsi="Times New Roman" w:cs="Times New Roman"/>
                <w:sz w:val="20"/>
                <w:szCs w:val="20"/>
                <w:lang w:eastAsia="ru-RU"/>
              </w:rPr>
            </w:pPr>
            <w:r w:rsidRPr="00927F5B">
              <w:rPr>
                <w:rFonts w:ascii="Times New Roman" w:eastAsia="Times New Roman" w:hAnsi="Times New Roman" w:cs="Times New Roman"/>
                <w:sz w:val="20"/>
                <w:szCs w:val="20"/>
                <w:lang w:eastAsia="ru-RU"/>
              </w:rPr>
              <w:t>150,00</w:t>
            </w:r>
          </w:p>
        </w:tc>
      </w:tr>
    </w:tbl>
    <w:p w:rsidR="00555273" w:rsidRDefault="00555273" w:rsidP="00555273">
      <w:pPr>
        <w:pStyle w:val="a3"/>
        <w:widowControl w:val="0"/>
        <w:autoSpaceDE w:val="0"/>
        <w:autoSpaceDN w:val="0"/>
        <w:adjustRightInd w:val="0"/>
        <w:spacing w:after="0" w:line="240" w:lineRule="auto"/>
        <w:outlineLvl w:val="2"/>
        <w:rPr>
          <w:rFonts w:ascii="Times New Roman" w:hAnsi="Times New Roman" w:cs="Times New Roman"/>
          <w:sz w:val="20"/>
          <w:szCs w:val="20"/>
        </w:rPr>
      </w:pPr>
    </w:p>
    <w:p w:rsidR="00555273" w:rsidRDefault="00555273" w:rsidP="00555273">
      <w:pPr>
        <w:pStyle w:val="a3"/>
        <w:widowControl w:val="0"/>
        <w:autoSpaceDE w:val="0"/>
        <w:autoSpaceDN w:val="0"/>
        <w:adjustRightInd w:val="0"/>
        <w:spacing w:after="0" w:line="240" w:lineRule="auto"/>
        <w:ind w:left="0" w:firstLine="720"/>
        <w:jc w:val="both"/>
        <w:outlineLvl w:val="2"/>
        <w:rPr>
          <w:rFonts w:ascii="Times New Roman" w:hAnsi="Times New Roman" w:cs="Times New Roman"/>
          <w:sz w:val="20"/>
          <w:szCs w:val="20"/>
        </w:rPr>
      </w:pPr>
      <w:r w:rsidRPr="007B38CC">
        <w:rPr>
          <w:rFonts w:ascii="Times New Roman" w:hAnsi="Times New Roman" w:cs="Times New Roman"/>
          <w:sz w:val="20"/>
          <w:szCs w:val="20"/>
        </w:rPr>
        <w:t>В случае необходимости, с целью обеспечения непрерывности работы сотрудников, возможно приобретение материальных запасов, не указанных в настоящем приложении. При этом</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количество материальных запасов не может превышать десять штук в год, стоимость единицы предмета не может превышать 2 000 руб.</w:t>
      </w:r>
    </w:p>
    <w:p w:rsidR="00555273" w:rsidRPr="007B38CC" w:rsidRDefault="00555273" w:rsidP="00555273">
      <w:pPr>
        <w:pStyle w:val="a3"/>
        <w:widowControl w:val="0"/>
        <w:autoSpaceDE w:val="0"/>
        <w:autoSpaceDN w:val="0"/>
        <w:adjustRightInd w:val="0"/>
        <w:spacing w:after="0" w:line="240" w:lineRule="auto"/>
        <w:outlineLvl w:val="2"/>
        <w:rPr>
          <w:rFonts w:ascii="Times New Roman" w:hAnsi="Times New Roman" w:cs="Times New Roman"/>
          <w:sz w:val="20"/>
          <w:szCs w:val="20"/>
        </w:rPr>
      </w:pPr>
    </w:p>
    <w:p w:rsidR="00555273" w:rsidRDefault="00555273" w:rsidP="004B115A">
      <w:pPr>
        <w:tabs>
          <w:tab w:val="left" w:pos="1190"/>
        </w:tabs>
        <w:spacing w:after="0" w:line="240" w:lineRule="auto"/>
        <w:ind w:firstLine="709"/>
        <w:jc w:val="both"/>
        <w:rPr>
          <w:rFonts w:ascii="Times New Roman" w:hAnsi="Times New Roman"/>
          <w:sz w:val="26"/>
          <w:szCs w:val="26"/>
        </w:rPr>
      </w:pPr>
      <w:r>
        <w:rPr>
          <w:rFonts w:ascii="Times New Roman" w:hAnsi="Times New Roman"/>
          <w:sz w:val="26"/>
          <w:szCs w:val="26"/>
        </w:rPr>
        <w:t xml:space="preserve">11.5.2. </w:t>
      </w:r>
      <w:r w:rsidRPr="00D7357A">
        <w:rPr>
          <w:rFonts w:ascii="Times New Roman" w:hAnsi="Times New Roman"/>
          <w:sz w:val="26"/>
          <w:szCs w:val="26"/>
        </w:rPr>
        <w:t>Затраты: на приобретение бланочной, печатной продукции, информационно-статистических материалов (буклеты, брошюры, листовки, памятки, календари, грамоты, книги, блокноты, бюллетени, сборники, доклады и пр.)</w:t>
      </w:r>
      <w:r>
        <w:rPr>
          <w:rFonts w:ascii="Times New Roman" w:hAnsi="Times New Roman"/>
          <w:sz w:val="26"/>
          <w:szCs w:val="26"/>
        </w:rPr>
        <w:t xml:space="preserve">, </w:t>
      </w:r>
      <w:r w:rsidR="004B115A">
        <w:rPr>
          <w:rFonts w:ascii="Times New Roman" w:hAnsi="Times New Roman"/>
          <w:sz w:val="26"/>
          <w:szCs w:val="26"/>
        </w:rPr>
        <w:br/>
      </w:r>
      <w:r>
        <w:rPr>
          <w:rFonts w:ascii="Times New Roman" w:hAnsi="Times New Roman"/>
          <w:sz w:val="26"/>
          <w:szCs w:val="26"/>
        </w:rPr>
        <w:t>на приобретение</w:t>
      </w:r>
      <w:r w:rsidR="00BF1D9F">
        <w:rPr>
          <w:rFonts w:ascii="Times New Roman" w:hAnsi="Times New Roman"/>
          <w:sz w:val="26"/>
          <w:szCs w:val="26"/>
        </w:rPr>
        <w:t xml:space="preserve"> </w:t>
      </w:r>
      <w:r>
        <w:rPr>
          <w:rFonts w:ascii="Times New Roman" w:hAnsi="Times New Roman"/>
          <w:sz w:val="26"/>
          <w:szCs w:val="26"/>
        </w:rPr>
        <w:t>технической, справочной, нормативной литературы, канцелярских товаров участникам мероприятий, конференций.</w:t>
      </w:r>
    </w:p>
    <w:p w:rsidR="004B115A" w:rsidRPr="004B115A" w:rsidRDefault="004B115A" w:rsidP="004B115A">
      <w:pPr>
        <w:tabs>
          <w:tab w:val="left" w:pos="1190"/>
        </w:tabs>
        <w:spacing w:after="0" w:line="240" w:lineRule="auto"/>
        <w:ind w:firstLine="709"/>
        <w:jc w:val="both"/>
        <w:rPr>
          <w:rFonts w:ascii="Times New Roman" w:hAnsi="Times New Roman"/>
          <w:sz w:val="18"/>
          <w:szCs w:val="18"/>
        </w:rPr>
      </w:pPr>
    </w:p>
    <w:p w:rsidR="00555273" w:rsidRPr="0073372A" w:rsidRDefault="00555273" w:rsidP="00555273">
      <w:pPr>
        <w:autoSpaceDE w:val="0"/>
        <w:autoSpaceDN w:val="0"/>
        <w:adjustRightInd w:val="0"/>
        <w:spacing w:after="0" w:line="240" w:lineRule="auto"/>
        <w:jc w:val="center"/>
        <w:rPr>
          <w:rFonts w:ascii="Times New Roman" w:hAnsi="Times New Roman" w:cs="Times New Roman"/>
          <w:i/>
          <w:sz w:val="26"/>
          <w:szCs w:val="26"/>
        </w:rPr>
      </w:pPr>
      <w:r w:rsidRPr="0073372A">
        <w:rPr>
          <w:rFonts w:ascii="Times New Roman" w:hAnsi="Times New Roman" w:cs="Times New Roman"/>
          <w:i/>
          <w:sz w:val="26"/>
          <w:szCs w:val="26"/>
        </w:rPr>
        <w:t>З</w:t>
      </w:r>
      <w:r w:rsidRPr="0073372A">
        <w:rPr>
          <w:rFonts w:ascii="Times New Roman" w:hAnsi="Times New Roman" w:cs="Times New Roman"/>
          <w:i/>
          <w:sz w:val="26"/>
          <w:szCs w:val="26"/>
          <w:vertAlign w:val="subscript"/>
        </w:rPr>
        <w:t>блан</w:t>
      </w:r>
      <w:r w:rsidRPr="0073372A">
        <w:rPr>
          <w:rFonts w:ascii="Times New Roman" w:hAnsi="Times New Roman" w:cs="Times New Roman"/>
          <w:i/>
          <w:sz w:val="26"/>
          <w:szCs w:val="26"/>
        </w:rPr>
        <w:t>=</w:t>
      </w:r>
      <w:r w:rsidR="00BF1D9F">
        <w:rPr>
          <w:rFonts w:ascii="Times New Roman" w:hAnsi="Times New Roman" w:cs="Times New Roman"/>
          <w:i/>
          <w:sz w:val="26"/>
          <w:szCs w:val="26"/>
        </w:rPr>
        <w:t xml:space="preserve"> </w:t>
      </w:r>
      <m:oMath>
        <m:nary>
          <m:naryPr>
            <m:chr m:val="∑"/>
            <m:limLoc m:val="undOvr"/>
            <m:ctrlPr>
              <w:rPr>
                <w:rFonts w:ascii="Cambria Math" w:eastAsia="Calibri" w:hAnsi="Cambria Math" w:cs="Times New Roman"/>
                <w:i/>
                <w:sz w:val="26"/>
                <w:szCs w:val="26"/>
              </w:rPr>
            </m:ctrlPr>
          </m:naryPr>
          <m:sub>
            <m:r>
              <w:rPr>
                <w:rFonts w:ascii="Cambria Math" w:eastAsia="Calibri" w:hAnsi="Cambria Math" w:cs="Times New Roman"/>
                <w:sz w:val="26"/>
                <w:szCs w:val="26"/>
                <w:lang w:val="en-US"/>
              </w:rPr>
              <m:t>i</m:t>
            </m:r>
            <m:r>
              <w:rPr>
                <w:rFonts w:ascii="Cambria Math" w:eastAsia="Calibri" w:hAnsi="Cambria Math" w:cs="Times New Roman"/>
                <w:sz w:val="26"/>
                <w:szCs w:val="26"/>
              </w:rPr>
              <m:t>=1</m:t>
            </m:r>
          </m:sub>
          <m:sup>
            <m:r>
              <w:rPr>
                <w:rFonts w:ascii="Cambria Math" w:eastAsia="Calibri" w:hAnsi="Cambria Math" w:cs="Times New Roman"/>
                <w:sz w:val="26"/>
                <w:szCs w:val="26"/>
                <w:lang w:val="en-US"/>
              </w:rPr>
              <m:t>n</m:t>
            </m:r>
          </m:sup>
          <m:e>
            <m:r>
              <w:rPr>
                <w:rFonts w:ascii="Cambria Math" w:eastAsia="Calibri" w:hAnsi="Cambria Math" w:cs="Times New Roman"/>
                <w:sz w:val="26"/>
                <w:szCs w:val="26"/>
                <w:lang w:val="en-US"/>
              </w:rPr>
              <m:t>Q</m:t>
            </m:r>
            <m:r>
              <w:rPr>
                <w:rFonts w:ascii="Cambria Math" w:eastAsia="Calibri" w:hAnsi="Cambria Math" w:cs="Times New Roman"/>
                <w:sz w:val="26"/>
                <w:szCs w:val="26"/>
              </w:rPr>
              <m:t xml:space="preserve"> </m:t>
            </m:r>
            <m:r>
              <w:rPr>
                <w:rFonts w:ascii="Cambria Math" w:eastAsia="Calibri" w:hAnsi="Cambria Math" w:cs="Times New Roman"/>
                <w:sz w:val="26"/>
                <w:szCs w:val="26"/>
                <w:lang w:val="en-US"/>
              </w:rPr>
              <m:t>i</m:t>
            </m:r>
            <m:r>
              <w:rPr>
                <w:rFonts w:ascii="Cambria Math" w:eastAsia="Calibri" w:hAnsi="Cambria Math" w:cs="Times New Roman"/>
                <w:sz w:val="26"/>
                <w:szCs w:val="26"/>
              </w:rPr>
              <m:t xml:space="preserve"> д*</m:t>
            </m:r>
            <m:r>
              <w:rPr>
                <w:rFonts w:ascii="Cambria Math" w:eastAsia="Calibri" w:hAnsi="Cambria Math" w:cs="Times New Roman"/>
                <w:sz w:val="26"/>
                <w:szCs w:val="26"/>
                <w:lang w:val="en-US"/>
              </w:rPr>
              <m:t>P</m:t>
            </m:r>
            <m:r>
              <w:rPr>
                <w:rFonts w:ascii="Cambria Math" w:eastAsia="Calibri" w:hAnsi="Cambria Math" w:cs="Times New Roman"/>
                <w:sz w:val="26"/>
                <w:szCs w:val="26"/>
              </w:rPr>
              <m:t xml:space="preserve"> </m:t>
            </m:r>
            <m:r>
              <w:rPr>
                <w:rFonts w:ascii="Cambria Math" w:eastAsia="Calibri" w:hAnsi="Cambria Math" w:cs="Times New Roman"/>
                <w:sz w:val="26"/>
                <w:szCs w:val="26"/>
                <w:lang w:val="en-US"/>
              </w:rPr>
              <m:t>i</m:t>
            </m:r>
            <m:r>
              <w:rPr>
                <w:rFonts w:ascii="Cambria Math" w:eastAsia="Calibri" w:hAnsi="Cambria Math" w:cs="Times New Roman"/>
                <w:sz w:val="26"/>
                <w:szCs w:val="26"/>
              </w:rPr>
              <m:t xml:space="preserve"> д*</m:t>
            </m:r>
          </m:e>
        </m:nary>
      </m:oMath>
      <w:r w:rsidRPr="0073372A">
        <w:t xml:space="preserve"> </w:t>
      </w:r>
      <w:r w:rsidRPr="0073372A">
        <w:rPr>
          <w:rFonts w:ascii="Times New Roman" w:eastAsiaTheme="minorEastAsia" w:hAnsi="Times New Roman" w:cs="Times New Roman"/>
          <w:i/>
          <w:sz w:val="26"/>
          <w:szCs w:val="26"/>
        </w:rPr>
        <w:t>Qi</w:t>
      </w:r>
      <w:r w:rsidRPr="0073372A">
        <w:rPr>
          <w:rFonts w:ascii="Times New Roman" w:hAnsi="Times New Roman" w:cs="Times New Roman"/>
          <w:i/>
          <w:sz w:val="26"/>
          <w:szCs w:val="26"/>
        </w:rPr>
        <w:t xml:space="preserve"> +</w:t>
      </w:r>
      <m:oMath>
        <m:nary>
          <m:naryPr>
            <m:chr m:val="∑"/>
            <m:limLoc m:val="undOvr"/>
            <m:ctrlPr>
              <w:rPr>
                <w:rFonts w:ascii="Cambria Math" w:hAnsi="Cambria Math" w:cs="Times New Roman"/>
                <w:i/>
                <w:sz w:val="26"/>
                <w:szCs w:val="26"/>
              </w:rPr>
            </m:ctrlPr>
          </m:naryPr>
          <m:sub>
            <m:r>
              <w:rPr>
                <w:rFonts w:ascii="Cambria Math" w:hAnsi="Cambria Math" w:cs="Times New Roman"/>
                <w:sz w:val="26"/>
                <w:szCs w:val="26"/>
              </w:rPr>
              <m:t>i=1</m:t>
            </m:r>
          </m:sub>
          <m:sup>
            <m:r>
              <w:rPr>
                <w:rFonts w:ascii="Cambria Math" w:hAnsi="Cambria Math" w:cs="Times New Roman"/>
                <w:sz w:val="26"/>
                <w:szCs w:val="26"/>
                <w:lang w:val="en-US"/>
              </w:rPr>
              <m:t>n</m:t>
            </m:r>
          </m:sup>
          <m:e>
            <m:r>
              <w:rPr>
                <w:rFonts w:ascii="Cambria Math" w:hAnsi="Cambria Math" w:cs="Times New Roman"/>
                <w:sz w:val="26"/>
                <w:szCs w:val="26"/>
              </w:rPr>
              <m:t>Qiл*</m:t>
            </m:r>
          </m:e>
        </m:nary>
        <m:r>
          <w:rPr>
            <w:rFonts w:ascii="Cambria Math" w:hAnsi="Cambria Math" w:cs="Times New Roman"/>
            <w:sz w:val="26"/>
            <w:szCs w:val="26"/>
          </w:rPr>
          <m:t>Piл*</m:t>
        </m:r>
      </m:oMath>
      <w:r w:rsidRPr="0073372A">
        <w:t xml:space="preserve"> </w:t>
      </w:r>
      <w:r w:rsidRPr="0073372A">
        <w:rPr>
          <w:rFonts w:ascii="Times New Roman" w:eastAsiaTheme="minorEastAsia" w:hAnsi="Times New Roman" w:cs="Times New Roman"/>
          <w:i/>
          <w:sz w:val="26"/>
          <w:szCs w:val="26"/>
        </w:rPr>
        <w:t>Qi +</w:t>
      </w:r>
      <m:oMath>
        <m:nary>
          <m:naryPr>
            <m:chr m:val="∑"/>
            <m:limLoc m:val="undOvr"/>
            <m:ctrlPr>
              <w:rPr>
                <w:rFonts w:ascii="Cambria Math" w:hAnsi="Cambria Math" w:cs="Times New Roman"/>
                <w:i/>
                <w:sz w:val="26"/>
                <w:szCs w:val="26"/>
              </w:rPr>
            </m:ctrlPr>
          </m:naryPr>
          <m:sub>
            <m:r>
              <w:rPr>
                <w:rFonts w:ascii="Cambria Math" w:hAnsi="Cambria Math" w:cs="Times New Roman"/>
                <w:sz w:val="26"/>
                <w:szCs w:val="26"/>
              </w:rPr>
              <m:t>i=1</m:t>
            </m:r>
          </m:sub>
          <m:sup>
            <m:r>
              <w:rPr>
                <w:rFonts w:ascii="Cambria Math" w:hAnsi="Cambria Math" w:cs="Times New Roman"/>
                <w:sz w:val="26"/>
                <w:szCs w:val="26"/>
                <w:lang w:val="en-US"/>
              </w:rPr>
              <m:t>n</m:t>
            </m:r>
          </m:sup>
          <m:e>
            <m:r>
              <w:rPr>
                <w:rFonts w:ascii="Cambria Math" w:hAnsi="Cambria Math" w:cs="Times New Roman"/>
                <w:sz w:val="26"/>
                <w:szCs w:val="26"/>
              </w:rPr>
              <m:t>Qi х</m:t>
            </m:r>
          </m:e>
        </m:nary>
        <m:r>
          <w:rPr>
            <w:rFonts w:ascii="Cambria Math" w:hAnsi="Cambria Math" w:cs="Times New Roman"/>
            <w:sz w:val="26"/>
            <w:szCs w:val="26"/>
          </w:rPr>
          <m:t>Piканц</m:t>
        </m:r>
      </m:oMath>
    </w:p>
    <w:p w:rsidR="00555273" w:rsidRPr="004B115A" w:rsidRDefault="00555273" w:rsidP="00555273">
      <w:pPr>
        <w:autoSpaceDE w:val="0"/>
        <w:autoSpaceDN w:val="0"/>
        <w:adjustRightInd w:val="0"/>
        <w:spacing w:after="0" w:line="240" w:lineRule="auto"/>
        <w:jc w:val="center"/>
        <w:rPr>
          <w:rFonts w:ascii="Times New Roman" w:hAnsi="Times New Roman" w:cs="Times New Roman"/>
          <w:i/>
          <w:sz w:val="18"/>
          <w:szCs w:val="18"/>
        </w:rPr>
      </w:pPr>
    </w:p>
    <w:p w:rsidR="00555273" w:rsidRPr="0073372A" w:rsidRDefault="00555273" w:rsidP="00555273">
      <w:pPr>
        <w:autoSpaceDE w:val="0"/>
        <w:autoSpaceDN w:val="0"/>
        <w:adjustRightInd w:val="0"/>
        <w:spacing w:after="0" w:line="240" w:lineRule="auto"/>
        <w:ind w:firstLine="709"/>
        <w:jc w:val="both"/>
        <w:rPr>
          <w:rFonts w:ascii="Times New Roman" w:hAnsi="Times New Roman" w:cs="Times New Roman"/>
        </w:rPr>
      </w:pPr>
      <w:r w:rsidRPr="0073372A">
        <w:rPr>
          <w:rFonts w:ascii="Times New Roman" w:hAnsi="Times New Roman" w:cs="Times New Roman"/>
        </w:rPr>
        <w:t xml:space="preserve">где: </w:t>
      </w:r>
    </w:p>
    <w:p w:rsidR="00555273" w:rsidRPr="0073372A" w:rsidRDefault="00555273" w:rsidP="00555273">
      <w:pPr>
        <w:autoSpaceDE w:val="0"/>
        <w:autoSpaceDN w:val="0"/>
        <w:adjustRightInd w:val="0"/>
        <w:spacing w:after="0" w:line="240" w:lineRule="auto"/>
        <w:ind w:firstLine="709"/>
        <w:jc w:val="both"/>
        <w:rPr>
          <w:rFonts w:ascii="Times New Roman" w:eastAsia="Calibri" w:hAnsi="Times New Roman" w:cs="Times New Roman"/>
        </w:rPr>
      </w:pPr>
      <w:r w:rsidRPr="0073372A">
        <w:rPr>
          <w:rFonts w:ascii="Times New Roman" w:eastAsia="Calibri" w:hAnsi="Times New Roman" w:cs="Times New Roman"/>
          <w:lang w:val="en-US"/>
        </w:rPr>
        <w:t>Qi</w:t>
      </w:r>
      <w:r w:rsidRPr="0073372A">
        <w:rPr>
          <w:rFonts w:ascii="Times New Roman" w:eastAsia="Calibri" w:hAnsi="Times New Roman" w:cs="Times New Roman"/>
        </w:rPr>
        <w:t xml:space="preserve"> д – планируемое количество бланочной, печатной продукции, информац</w:t>
      </w:r>
      <w:r>
        <w:rPr>
          <w:rFonts w:ascii="Times New Roman" w:eastAsia="Calibri" w:hAnsi="Times New Roman" w:cs="Times New Roman"/>
        </w:rPr>
        <w:t>ионно-статистических материалов</w:t>
      </w:r>
      <w:r w:rsidRPr="0073372A">
        <w:rPr>
          <w:rFonts w:ascii="Times New Roman" w:eastAsia="Calibri" w:hAnsi="Times New Roman" w:cs="Times New Roman"/>
        </w:rPr>
        <w:t xml:space="preserve"> на 1 </w:t>
      </w:r>
      <w:r w:rsidRPr="0073372A">
        <w:rPr>
          <w:rFonts w:ascii="Times New Roman" w:eastAsia="Calibri" w:hAnsi="Times New Roman" w:cs="Times New Roman"/>
          <w:lang w:val="en-US"/>
        </w:rPr>
        <w:t>i</w:t>
      </w:r>
      <w:r w:rsidRPr="0073372A">
        <w:rPr>
          <w:rFonts w:ascii="Times New Roman" w:eastAsia="Calibri" w:hAnsi="Times New Roman" w:cs="Times New Roman"/>
        </w:rPr>
        <w:t>-мероприятие;</w:t>
      </w:r>
    </w:p>
    <w:p w:rsidR="00555273" w:rsidRPr="0073372A" w:rsidRDefault="00555273" w:rsidP="00555273">
      <w:pPr>
        <w:autoSpaceDE w:val="0"/>
        <w:autoSpaceDN w:val="0"/>
        <w:adjustRightInd w:val="0"/>
        <w:spacing w:after="0" w:line="240" w:lineRule="auto"/>
        <w:ind w:firstLine="709"/>
        <w:jc w:val="both"/>
        <w:rPr>
          <w:rFonts w:ascii="Times New Roman" w:eastAsia="Calibri" w:hAnsi="Times New Roman" w:cs="Times New Roman"/>
        </w:rPr>
      </w:pPr>
      <w:r w:rsidRPr="0073372A">
        <w:rPr>
          <w:rFonts w:ascii="Times New Roman" w:eastAsia="Calibri" w:hAnsi="Times New Roman" w:cs="Times New Roman"/>
        </w:rPr>
        <w:t>P</w:t>
      </w:r>
      <w:r w:rsidRPr="0073372A">
        <w:rPr>
          <w:rFonts w:ascii="Times New Roman" w:eastAsia="Calibri" w:hAnsi="Times New Roman" w:cs="Times New Roman"/>
          <w:lang w:val="en-US"/>
        </w:rPr>
        <w:t>i</w:t>
      </w:r>
      <w:r w:rsidRPr="0073372A">
        <w:rPr>
          <w:rFonts w:ascii="Times New Roman" w:eastAsia="Calibri" w:hAnsi="Times New Roman" w:cs="Times New Roman"/>
        </w:rPr>
        <w:t>д – цена приобретен</w:t>
      </w:r>
      <w:r>
        <w:rPr>
          <w:rFonts w:ascii="Times New Roman" w:eastAsia="Calibri" w:hAnsi="Times New Roman" w:cs="Times New Roman"/>
        </w:rPr>
        <w:t xml:space="preserve">ия, изготовления (разработки) единицы </w:t>
      </w:r>
      <w:r w:rsidRPr="0073372A">
        <w:rPr>
          <w:rFonts w:ascii="Times New Roman" w:eastAsia="Calibri" w:hAnsi="Times New Roman" w:cs="Times New Roman"/>
        </w:rPr>
        <w:t>бланочной, печатной продукции, информационно-статистических материалов</w:t>
      </w:r>
      <w:r>
        <w:rPr>
          <w:rFonts w:ascii="Times New Roman" w:eastAsia="Calibri" w:hAnsi="Times New Roman" w:cs="Times New Roman"/>
        </w:rPr>
        <w:t xml:space="preserve"> </w:t>
      </w:r>
      <w:r w:rsidRPr="0073372A">
        <w:rPr>
          <w:rFonts w:ascii="Times New Roman" w:eastAsia="Calibri" w:hAnsi="Times New Roman" w:cs="Times New Roman"/>
        </w:rPr>
        <w:t xml:space="preserve">на 1 </w:t>
      </w:r>
      <w:r w:rsidRPr="0073372A">
        <w:rPr>
          <w:rFonts w:ascii="Times New Roman" w:eastAsia="Calibri" w:hAnsi="Times New Roman" w:cs="Times New Roman"/>
          <w:lang w:val="en-US"/>
        </w:rPr>
        <w:t>i</w:t>
      </w:r>
      <w:r w:rsidRPr="0073372A">
        <w:rPr>
          <w:rFonts w:ascii="Times New Roman" w:eastAsia="Calibri" w:hAnsi="Times New Roman" w:cs="Times New Roman"/>
        </w:rPr>
        <w:t>-мероприятие;</w:t>
      </w:r>
    </w:p>
    <w:p w:rsidR="00555273" w:rsidRPr="0073372A" w:rsidRDefault="00555273" w:rsidP="00555273">
      <w:pPr>
        <w:widowControl w:val="0"/>
        <w:autoSpaceDE w:val="0"/>
        <w:autoSpaceDN w:val="0"/>
        <w:adjustRightInd w:val="0"/>
        <w:spacing w:after="0" w:line="240" w:lineRule="auto"/>
        <w:ind w:firstLine="709"/>
        <w:jc w:val="both"/>
        <w:rPr>
          <w:rFonts w:ascii="Times New Roman" w:eastAsia="Calibri" w:hAnsi="Times New Roman" w:cs="Times New Roman"/>
        </w:rPr>
      </w:pPr>
      <w:r w:rsidRPr="0073372A">
        <w:rPr>
          <w:rFonts w:ascii="Times New Roman" w:eastAsia="Calibri" w:hAnsi="Times New Roman" w:cs="Times New Roman"/>
          <w:lang w:val="en-US"/>
        </w:rPr>
        <w:t>Qi</w:t>
      </w:r>
      <w:r w:rsidRPr="0073372A">
        <w:rPr>
          <w:rFonts w:ascii="Times New Roman" w:eastAsia="Calibri" w:hAnsi="Times New Roman" w:cs="Times New Roman"/>
        </w:rPr>
        <w:t xml:space="preserve"> – количество </w:t>
      </w:r>
      <w:r w:rsidRPr="0073372A">
        <w:rPr>
          <w:rFonts w:ascii="Times New Roman" w:eastAsia="Calibri" w:hAnsi="Times New Roman" w:cs="Times New Roman"/>
          <w:lang w:val="en-US"/>
        </w:rPr>
        <w:t>i</w:t>
      </w:r>
      <w:r w:rsidRPr="0073372A">
        <w:rPr>
          <w:rFonts w:ascii="Times New Roman" w:eastAsia="Calibri" w:hAnsi="Times New Roman" w:cs="Times New Roman"/>
        </w:rPr>
        <w:t>-х мероприятий в год;</w:t>
      </w:r>
    </w:p>
    <w:p w:rsidR="00555273" w:rsidRPr="0073372A" w:rsidRDefault="00555273" w:rsidP="00555273">
      <w:pPr>
        <w:spacing w:after="0" w:line="240" w:lineRule="auto"/>
        <w:ind w:firstLine="709"/>
        <w:jc w:val="both"/>
        <w:rPr>
          <w:rFonts w:ascii="Times New Roman" w:hAnsi="Times New Roman" w:cs="Times New Roman"/>
        </w:rPr>
      </w:pPr>
      <w:r w:rsidRPr="0073372A">
        <w:rPr>
          <w:rFonts w:ascii="Times New Roman" w:hAnsi="Times New Roman" w:cs="Times New Roman"/>
          <w:lang w:val="en-US"/>
        </w:rPr>
        <w:t>Qi</w:t>
      </w:r>
      <w:r w:rsidRPr="0073372A">
        <w:rPr>
          <w:rFonts w:ascii="Times New Roman" w:hAnsi="Times New Roman" w:cs="Times New Roman"/>
        </w:rPr>
        <w:t xml:space="preserve"> л – количество технической, справочной, нормативной литературы на одно </w:t>
      </w:r>
      <w:r w:rsidRPr="0073372A">
        <w:rPr>
          <w:rFonts w:ascii="Times New Roman" w:hAnsi="Times New Roman" w:cs="Times New Roman"/>
        </w:rPr>
        <w:br/>
      </w:r>
      <w:r w:rsidRPr="0073372A">
        <w:rPr>
          <w:rFonts w:ascii="Times New Roman" w:hAnsi="Times New Roman" w:cs="Times New Roman"/>
          <w:lang w:val="en-US"/>
        </w:rPr>
        <w:t>i</w:t>
      </w:r>
      <w:r w:rsidRPr="0073372A">
        <w:rPr>
          <w:rFonts w:ascii="Times New Roman" w:hAnsi="Times New Roman" w:cs="Times New Roman"/>
        </w:rPr>
        <w:t>-мероприятие;</w:t>
      </w:r>
    </w:p>
    <w:p w:rsidR="00555273" w:rsidRPr="0073372A" w:rsidRDefault="00555273" w:rsidP="00555273">
      <w:pPr>
        <w:spacing w:after="0" w:line="240" w:lineRule="auto"/>
        <w:ind w:firstLine="709"/>
        <w:jc w:val="both"/>
        <w:rPr>
          <w:rFonts w:ascii="Times New Roman" w:hAnsi="Times New Roman" w:cs="Times New Roman"/>
        </w:rPr>
      </w:pPr>
      <w:r w:rsidRPr="0073372A">
        <w:rPr>
          <w:rFonts w:ascii="Times New Roman" w:hAnsi="Times New Roman" w:cs="Times New Roman"/>
          <w:lang w:val="en-US"/>
        </w:rPr>
        <w:t>Pi</w:t>
      </w:r>
      <w:r w:rsidRPr="0073372A">
        <w:rPr>
          <w:rFonts w:ascii="Times New Roman" w:hAnsi="Times New Roman" w:cs="Times New Roman"/>
        </w:rPr>
        <w:t xml:space="preserve"> л – цена единицы технической, справочной, нормативной литературы на одно </w:t>
      </w:r>
      <w:r w:rsidRPr="0073372A">
        <w:rPr>
          <w:rFonts w:ascii="Times New Roman" w:hAnsi="Times New Roman" w:cs="Times New Roman"/>
        </w:rPr>
        <w:br/>
        <w:t>i-мероприятие;</w:t>
      </w:r>
    </w:p>
    <w:p w:rsidR="00555273" w:rsidRPr="006F3D73" w:rsidRDefault="00555273" w:rsidP="00555273">
      <w:pPr>
        <w:widowControl w:val="0"/>
        <w:autoSpaceDE w:val="0"/>
        <w:autoSpaceDN w:val="0"/>
        <w:adjustRightInd w:val="0"/>
        <w:spacing w:after="0" w:line="240" w:lineRule="auto"/>
        <w:ind w:firstLine="709"/>
        <w:jc w:val="both"/>
        <w:rPr>
          <w:rFonts w:ascii="Times New Roman" w:eastAsia="Calibri" w:hAnsi="Times New Roman" w:cs="Times New Roman"/>
        </w:rPr>
      </w:pPr>
      <w:r w:rsidRPr="0073372A">
        <w:rPr>
          <w:rFonts w:ascii="Times New Roman" w:eastAsia="Calibri" w:hAnsi="Times New Roman" w:cs="Times New Roman"/>
        </w:rPr>
        <w:t>P</w:t>
      </w:r>
      <w:r w:rsidRPr="0073372A">
        <w:rPr>
          <w:rFonts w:ascii="Times New Roman" w:eastAsia="Calibri" w:hAnsi="Times New Roman" w:cs="Times New Roman"/>
          <w:lang w:val="en-US"/>
        </w:rPr>
        <w:t>i</w:t>
      </w:r>
      <w:r w:rsidRPr="0073372A">
        <w:rPr>
          <w:rFonts w:ascii="Times New Roman" w:eastAsia="Calibri" w:hAnsi="Times New Roman" w:cs="Times New Roman"/>
        </w:rPr>
        <w:t xml:space="preserve"> канц – стоимость приобретения канцелярских принадлежностей для проведения </w:t>
      </w:r>
      <w:r w:rsidRPr="0073372A">
        <w:rPr>
          <w:rFonts w:ascii="Times New Roman" w:eastAsia="Calibri" w:hAnsi="Times New Roman" w:cs="Times New Roman"/>
        </w:rPr>
        <w:br/>
        <w:t xml:space="preserve">1 </w:t>
      </w:r>
      <w:r w:rsidRPr="0073372A">
        <w:rPr>
          <w:rFonts w:ascii="Times New Roman" w:eastAsia="Calibri" w:hAnsi="Times New Roman" w:cs="Times New Roman"/>
          <w:lang w:val="en-US"/>
        </w:rPr>
        <w:t>i</w:t>
      </w:r>
      <w:r w:rsidRPr="0073372A">
        <w:rPr>
          <w:rFonts w:ascii="Times New Roman" w:eastAsia="Calibri" w:hAnsi="Times New Roman" w:cs="Times New Roman"/>
        </w:rPr>
        <w:t>-мероприятия;</w:t>
      </w:r>
    </w:p>
    <w:p w:rsidR="00555273" w:rsidRPr="007B38CC" w:rsidRDefault="00555273" w:rsidP="00555273">
      <w:pPr>
        <w:autoSpaceDE w:val="0"/>
        <w:autoSpaceDN w:val="0"/>
        <w:adjustRightInd w:val="0"/>
        <w:spacing w:after="0" w:line="240" w:lineRule="auto"/>
        <w:rPr>
          <w:rFonts w:ascii="Times New Roman" w:hAnsi="Times New Roman" w:cs="Times New Roman"/>
          <w:sz w:val="20"/>
          <w:szCs w:val="20"/>
        </w:rPr>
      </w:pPr>
    </w:p>
    <w:tbl>
      <w:tblPr>
        <w:tblW w:w="4946" w:type="pct"/>
        <w:tblLayout w:type="fixed"/>
        <w:tblLook w:val="04A0" w:firstRow="1" w:lastRow="0" w:firstColumn="1" w:lastColumn="0" w:noHBand="0" w:noVBand="1"/>
      </w:tblPr>
      <w:tblGrid>
        <w:gridCol w:w="1387"/>
        <w:gridCol w:w="1281"/>
        <w:gridCol w:w="988"/>
        <w:gridCol w:w="988"/>
        <w:gridCol w:w="1417"/>
        <w:gridCol w:w="1562"/>
        <w:gridCol w:w="1133"/>
        <w:gridCol w:w="992"/>
      </w:tblGrid>
      <w:tr w:rsidR="00555273" w:rsidRPr="007B38CC" w:rsidTr="00951BDC">
        <w:trPr>
          <w:trHeight w:val="659"/>
        </w:trPr>
        <w:tc>
          <w:tcPr>
            <w:tcW w:w="711" w:type="pct"/>
            <w:tcBorders>
              <w:top w:val="single" w:sz="4" w:space="0" w:color="auto"/>
              <w:left w:val="single" w:sz="4" w:space="0" w:color="auto"/>
              <w:bottom w:val="single" w:sz="4" w:space="0" w:color="auto"/>
              <w:right w:val="single" w:sz="4" w:space="0" w:color="auto"/>
            </w:tcBorders>
            <w:shd w:val="clear" w:color="auto" w:fill="auto"/>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Планируемое количество бланочной,</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печатной</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продукции, информационно-статистических материалов</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657" w:type="pct"/>
            <w:tcBorders>
              <w:top w:val="single" w:sz="4" w:space="0" w:color="auto"/>
              <w:left w:val="nil"/>
              <w:bottom w:val="single" w:sz="4" w:space="0" w:color="auto"/>
              <w:right w:val="single" w:sz="4" w:space="0" w:color="auto"/>
            </w:tcBorders>
            <w:shd w:val="clear" w:color="auto" w:fill="auto"/>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1-го бланочного,</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печатного</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продукта, информационно-статистического материала</w:t>
            </w:r>
          </w:p>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507" w:type="pct"/>
            <w:tcBorders>
              <w:top w:val="single" w:sz="4" w:space="0" w:color="auto"/>
              <w:left w:val="nil"/>
              <w:bottom w:val="single" w:sz="4" w:space="0" w:color="auto"/>
              <w:right w:val="single" w:sz="4" w:space="0" w:color="auto"/>
            </w:tcBorders>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Calibri" w:hAnsi="Times New Roman" w:cs="Times New Roman"/>
                <w:sz w:val="20"/>
                <w:szCs w:val="20"/>
              </w:rPr>
              <w:t>К</w:t>
            </w:r>
            <w:r w:rsidRPr="007B38CC">
              <w:rPr>
                <w:rFonts w:ascii="Times New Roman" w:eastAsia="Calibri" w:hAnsi="Times New Roman" w:cs="Times New Roman"/>
                <w:sz w:val="20"/>
                <w:szCs w:val="20"/>
              </w:rPr>
              <w:t xml:space="preserve">оличество печатной продукции на 1 </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-мероприятие</w:t>
            </w:r>
            <w:r w:rsidRPr="007B38CC">
              <w:rPr>
                <w:rFonts w:ascii="Times New Roman" w:eastAsia="Times New Roman" w:hAnsi="Times New Roman" w:cs="Times New Roman"/>
                <w:sz w:val="20"/>
                <w:szCs w:val="20"/>
                <w:lang w:eastAsia="ru-RU"/>
              </w:rPr>
              <w:t xml:space="preserve"> (шт.)</w:t>
            </w:r>
          </w:p>
        </w:tc>
        <w:tc>
          <w:tcPr>
            <w:tcW w:w="507" w:type="pct"/>
            <w:tcBorders>
              <w:top w:val="single" w:sz="4" w:space="0" w:color="auto"/>
              <w:left w:val="nil"/>
              <w:bottom w:val="single" w:sz="4" w:space="0" w:color="auto"/>
              <w:right w:val="single" w:sz="4" w:space="0" w:color="auto"/>
            </w:tcBorders>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Pr>
                <w:rFonts w:ascii="Times New Roman" w:eastAsia="Calibri" w:hAnsi="Times New Roman" w:cs="Times New Roman"/>
                <w:sz w:val="20"/>
                <w:szCs w:val="20"/>
              </w:rPr>
              <w:t>Ц</w:t>
            </w:r>
            <w:r w:rsidRPr="007B38CC">
              <w:rPr>
                <w:rFonts w:ascii="Times New Roman" w:eastAsia="Calibri" w:hAnsi="Times New Roman" w:cs="Times New Roman"/>
                <w:sz w:val="20"/>
                <w:szCs w:val="20"/>
              </w:rPr>
              <w:t xml:space="preserve">ена приобретения, изготовления (разработки) 1 печатной продукции на 1 </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-мероприятие</w:t>
            </w:r>
            <w:r w:rsidRPr="007B38CC">
              <w:rPr>
                <w:rFonts w:ascii="Times New Roman" w:eastAsia="Times New Roman" w:hAnsi="Times New Roman" w:cs="Times New Roman"/>
                <w:sz w:val="20"/>
                <w:szCs w:val="20"/>
                <w:lang w:eastAsia="ru-RU"/>
              </w:rPr>
              <w:t xml:space="preserve"> (руб</w:t>
            </w:r>
            <w:r>
              <w:rPr>
                <w:rFonts w:ascii="Times New Roman" w:eastAsia="Times New Roman" w:hAnsi="Times New Roman" w:cs="Times New Roman"/>
                <w:sz w:val="20"/>
                <w:szCs w:val="20"/>
                <w:lang w:eastAsia="ru-RU"/>
              </w:rPr>
              <w:t>.)</w:t>
            </w:r>
          </w:p>
        </w:tc>
        <w:tc>
          <w:tcPr>
            <w:tcW w:w="727" w:type="pct"/>
            <w:tcBorders>
              <w:top w:val="single" w:sz="4" w:space="0" w:color="auto"/>
              <w:left w:val="nil"/>
              <w:bottom w:val="single" w:sz="4" w:space="0" w:color="auto"/>
              <w:right w:val="single" w:sz="4" w:space="0" w:color="auto"/>
            </w:tcBorders>
          </w:tcPr>
          <w:p w:rsidR="00555273" w:rsidRPr="007B38CC" w:rsidRDefault="00555273" w:rsidP="00951BDC">
            <w:pPr>
              <w:tabs>
                <w:tab w:val="left" w:pos="4959"/>
              </w:tabs>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мероприятий в год</w:t>
            </w:r>
          </w:p>
          <w:p w:rsidR="00555273" w:rsidRPr="007B38CC" w:rsidRDefault="00555273" w:rsidP="00951BDC">
            <w:pPr>
              <w:tabs>
                <w:tab w:val="left" w:pos="4003"/>
              </w:tabs>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801" w:type="pct"/>
            <w:tcBorders>
              <w:top w:val="single" w:sz="4" w:space="0" w:color="auto"/>
              <w:left w:val="nil"/>
              <w:bottom w:val="single" w:sz="4" w:space="0" w:color="auto"/>
              <w:right w:val="single" w:sz="4" w:space="0" w:color="auto"/>
            </w:tcBorders>
          </w:tcPr>
          <w:p w:rsidR="00555273" w:rsidRPr="003E62EC" w:rsidRDefault="00555273" w:rsidP="00951BDC">
            <w:pPr>
              <w:tabs>
                <w:tab w:val="left" w:pos="4959"/>
              </w:tabs>
              <w:spacing w:after="0" w:line="240" w:lineRule="auto"/>
              <w:jc w:val="center"/>
              <w:rPr>
                <w:rFonts w:ascii="Times New Roman" w:eastAsia="Times New Roman" w:hAnsi="Times New Roman" w:cs="Times New Roman"/>
                <w:sz w:val="20"/>
                <w:szCs w:val="20"/>
                <w:lang w:eastAsia="ru-RU"/>
              </w:rPr>
            </w:pPr>
            <w:r w:rsidRPr="003E62EC">
              <w:rPr>
                <w:rFonts w:ascii="Times New Roman" w:eastAsia="Times New Roman" w:hAnsi="Times New Roman" w:cs="Times New Roman"/>
                <w:sz w:val="20"/>
                <w:szCs w:val="20"/>
                <w:lang w:eastAsia="ru-RU"/>
              </w:rPr>
              <w:t>Планируемое кол</w:t>
            </w:r>
            <w:r>
              <w:rPr>
                <w:rFonts w:ascii="Times New Roman" w:eastAsia="Times New Roman" w:hAnsi="Times New Roman" w:cs="Times New Roman"/>
                <w:sz w:val="20"/>
                <w:szCs w:val="20"/>
                <w:lang w:eastAsia="ru-RU"/>
              </w:rPr>
              <w:t>ичество</w:t>
            </w:r>
            <w:r w:rsidR="00BF1D9F">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технической, справочно</w:t>
            </w:r>
            <w:r w:rsidRPr="003E62EC">
              <w:rPr>
                <w:rFonts w:ascii="Times New Roman" w:eastAsia="Times New Roman" w:hAnsi="Times New Roman" w:cs="Times New Roman"/>
                <w:sz w:val="20"/>
                <w:szCs w:val="20"/>
                <w:lang w:eastAsia="ru-RU"/>
              </w:rPr>
              <w:t>, нормативной литературы</w:t>
            </w:r>
          </w:p>
          <w:p w:rsidR="00555273" w:rsidRPr="007B38CC" w:rsidRDefault="00555273" w:rsidP="00951BDC">
            <w:pPr>
              <w:tabs>
                <w:tab w:val="left" w:pos="4959"/>
              </w:tabs>
              <w:spacing w:after="0" w:line="240" w:lineRule="auto"/>
              <w:jc w:val="center"/>
              <w:rPr>
                <w:rFonts w:ascii="Times New Roman" w:eastAsia="Times New Roman" w:hAnsi="Times New Roman" w:cs="Times New Roman"/>
                <w:sz w:val="20"/>
                <w:szCs w:val="20"/>
                <w:lang w:eastAsia="ru-RU"/>
              </w:rPr>
            </w:pPr>
            <w:r w:rsidRPr="003E62EC">
              <w:rPr>
                <w:rFonts w:ascii="Times New Roman" w:eastAsia="Times New Roman" w:hAnsi="Times New Roman" w:cs="Times New Roman"/>
                <w:sz w:val="20"/>
                <w:szCs w:val="20"/>
                <w:lang w:eastAsia="ru-RU"/>
              </w:rPr>
              <w:t>(шт.)</w:t>
            </w:r>
          </w:p>
        </w:tc>
        <w:tc>
          <w:tcPr>
            <w:tcW w:w="581" w:type="pct"/>
            <w:tcBorders>
              <w:top w:val="single" w:sz="4" w:space="0" w:color="auto"/>
              <w:left w:val="nil"/>
              <w:bottom w:val="single" w:sz="4" w:space="0" w:color="auto"/>
              <w:right w:val="single" w:sz="4" w:space="0" w:color="auto"/>
            </w:tcBorders>
          </w:tcPr>
          <w:p w:rsidR="00555273" w:rsidRPr="0079765B" w:rsidRDefault="00555273" w:rsidP="00951BDC">
            <w:pPr>
              <w:spacing w:after="0" w:line="240" w:lineRule="auto"/>
              <w:jc w:val="center"/>
              <w:rPr>
                <w:rFonts w:ascii="Times New Roman" w:hAnsi="Times New Roman" w:cs="Times New Roman"/>
                <w:sz w:val="18"/>
                <w:szCs w:val="18"/>
              </w:rPr>
            </w:pPr>
            <w:r w:rsidRPr="0079765B">
              <w:rPr>
                <w:rFonts w:ascii="Times New Roman" w:hAnsi="Times New Roman" w:cs="Times New Roman"/>
                <w:sz w:val="18"/>
                <w:szCs w:val="18"/>
              </w:rPr>
              <w:t>Цена за единицу</w:t>
            </w:r>
            <w:r w:rsidR="00BF1D9F">
              <w:rPr>
                <w:rFonts w:ascii="Times New Roman" w:hAnsi="Times New Roman" w:cs="Times New Roman"/>
                <w:sz w:val="18"/>
                <w:szCs w:val="18"/>
              </w:rPr>
              <w:t xml:space="preserve"> </w:t>
            </w:r>
            <w:r w:rsidRPr="0079765B">
              <w:rPr>
                <w:rFonts w:ascii="Times New Roman" w:hAnsi="Times New Roman" w:cs="Times New Roman"/>
                <w:sz w:val="18"/>
                <w:szCs w:val="18"/>
              </w:rPr>
              <w:t>технической, справочной, нормативной литературы</w:t>
            </w:r>
          </w:p>
          <w:p w:rsidR="00555273" w:rsidRPr="007B38CC" w:rsidRDefault="00555273" w:rsidP="00951BDC">
            <w:pPr>
              <w:tabs>
                <w:tab w:val="left" w:pos="4959"/>
              </w:tabs>
              <w:spacing w:after="0" w:line="240" w:lineRule="auto"/>
              <w:jc w:val="center"/>
              <w:rPr>
                <w:rFonts w:ascii="Times New Roman" w:eastAsia="Times New Roman" w:hAnsi="Times New Roman" w:cs="Times New Roman"/>
                <w:sz w:val="20"/>
                <w:szCs w:val="20"/>
                <w:lang w:eastAsia="ru-RU"/>
              </w:rPr>
            </w:pPr>
            <w:r w:rsidRPr="0079765B">
              <w:rPr>
                <w:rFonts w:ascii="Times New Roman" w:hAnsi="Times New Roman" w:cs="Times New Roman"/>
                <w:sz w:val="18"/>
                <w:szCs w:val="18"/>
              </w:rPr>
              <w:t xml:space="preserve"> (руб.)</w:t>
            </w:r>
          </w:p>
        </w:tc>
        <w:tc>
          <w:tcPr>
            <w:tcW w:w="509" w:type="pct"/>
            <w:tcBorders>
              <w:top w:val="single" w:sz="4" w:space="0" w:color="auto"/>
              <w:left w:val="nil"/>
              <w:bottom w:val="single" w:sz="4" w:space="0" w:color="auto"/>
              <w:right w:val="single" w:sz="4" w:space="0" w:color="auto"/>
            </w:tcBorders>
          </w:tcPr>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Times New Roman" w:hAnsi="Times New Roman" w:cs="Times New Roman"/>
                <w:sz w:val="18"/>
                <w:szCs w:val="18"/>
                <w:lang w:eastAsia="ru-RU"/>
              </w:rPr>
              <w:t>Стоимость приобретения канцелярских принадлежностей</w:t>
            </w:r>
          </w:p>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Times New Roman" w:hAnsi="Times New Roman" w:cs="Times New Roman"/>
                <w:sz w:val="18"/>
                <w:szCs w:val="18"/>
                <w:lang w:eastAsia="ru-RU"/>
              </w:rPr>
              <w:t>для проведения 1-го мероприятия</w:t>
            </w:r>
          </w:p>
          <w:p w:rsidR="00555273" w:rsidRPr="0079765B" w:rsidRDefault="00555273" w:rsidP="00951BDC">
            <w:pPr>
              <w:spacing w:after="0" w:line="240" w:lineRule="auto"/>
              <w:jc w:val="center"/>
              <w:rPr>
                <w:rFonts w:ascii="Times New Roman" w:hAnsi="Times New Roman" w:cs="Times New Roman"/>
                <w:sz w:val="18"/>
                <w:szCs w:val="18"/>
              </w:rPr>
            </w:pPr>
            <w:r w:rsidRPr="00CD685D">
              <w:rPr>
                <w:rFonts w:ascii="Times New Roman" w:eastAsia="Times New Roman" w:hAnsi="Times New Roman" w:cs="Times New Roman"/>
                <w:sz w:val="18"/>
                <w:szCs w:val="18"/>
                <w:lang w:eastAsia="ru-RU"/>
              </w:rPr>
              <w:t>(руб.)</w:t>
            </w:r>
          </w:p>
        </w:tc>
      </w:tr>
      <w:tr w:rsidR="00555273" w:rsidRPr="007B38CC" w:rsidTr="00951BDC">
        <w:trPr>
          <w:trHeight w:val="300"/>
        </w:trPr>
        <w:tc>
          <w:tcPr>
            <w:tcW w:w="711" w:type="pct"/>
            <w:tcBorders>
              <w:top w:val="nil"/>
              <w:left w:val="single" w:sz="4" w:space="0" w:color="auto"/>
              <w:bottom w:val="single" w:sz="4" w:space="0" w:color="auto"/>
              <w:right w:val="single" w:sz="4" w:space="0" w:color="auto"/>
            </w:tcBorders>
            <w:shd w:val="clear" w:color="auto" w:fill="auto"/>
            <w:noWrap/>
            <w:hideMark/>
          </w:tcPr>
          <w:p w:rsidR="00555273" w:rsidRPr="0030751B" w:rsidRDefault="00D4611A"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25</w:t>
            </w:r>
            <w:r w:rsidR="00555273" w:rsidRPr="0030751B">
              <w:rPr>
                <w:rFonts w:ascii="Times New Roman" w:eastAsia="Times New Roman" w:hAnsi="Times New Roman" w:cs="Times New Roman"/>
                <w:sz w:val="20"/>
                <w:szCs w:val="20"/>
                <w:lang w:eastAsia="ru-RU"/>
              </w:rPr>
              <w:t xml:space="preserve"> 000</w:t>
            </w:r>
          </w:p>
        </w:tc>
        <w:tc>
          <w:tcPr>
            <w:tcW w:w="657" w:type="pct"/>
            <w:tcBorders>
              <w:top w:val="nil"/>
              <w:left w:val="nil"/>
              <w:bottom w:val="single" w:sz="4" w:space="0" w:color="auto"/>
              <w:right w:val="single" w:sz="4" w:space="0" w:color="auto"/>
            </w:tcBorders>
            <w:shd w:val="clear" w:color="auto" w:fill="auto"/>
            <w:noWrap/>
            <w:hideMark/>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25 000,00</w:t>
            </w:r>
          </w:p>
        </w:tc>
        <w:tc>
          <w:tcPr>
            <w:tcW w:w="507" w:type="pct"/>
            <w:tcBorders>
              <w:top w:val="nil"/>
              <w:left w:val="nil"/>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 xml:space="preserve">не более 1 на каждого участника мероприятия </w:t>
            </w:r>
            <w:r w:rsidRPr="0030751B">
              <w:rPr>
                <w:rFonts w:ascii="Times New Roman" w:hAnsi="Times New Roman" w:cs="Times New Roman"/>
                <w:sz w:val="20"/>
                <w:szCs w:val="20"/>
              </w:rPr>
              <w:t>в соответствии с утвержденными нормативными актами</w:t>
            </w:r>
          </w:p>
        </w:tc>
        <w:tc>
          <w:tcPr>
            <w:tcW w:w="507" w:type="pct"/>
            <w:tcBorders>
              <w:top w:val="nil"/>
              <w:left w:val="nil"/>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1 100,00</w:t>
            </w:r>
          </w:p>
        </w:tc>
        <w:tc>
          <w:tcPr>
            <w:tcW w:w="727" w:type="pct"/>
            <w:tcBorders>
              <w:top w:val="nil"/>
              <w:left w:val="nil"/>
              <w:bottom w:val="single" w:sz="4" w:space="0" w:color="auto"/>
              <w:right w:val="single" w:sz="4" w:space="0" w:color="auto"/>
            </w:tcBorders>
          </w:tcPr>
          <w:p w:rsidR="00555273" w:rsidRPr="0030751B" w:rsidRDefault="00555273" w:rsidP="00951BDC">
            <w:pPr>
              <w:tabs>
                <w:tab w:val="left" w:pos="2727"/>
                <w:tab w:val="left" w:pos="4280"/>
                <w:tab w:val="left" w:pos="4959"/>
              </w:tabs>
              <w:spacing w:after="0" w:line="240" w:lineRule="auto"/>
              <w:jc w:val="center"/>
              <w:rPr>
                <w:rFonts w:ascii="Times New Roman" w:eastAsia="Times New Roman" w:hAnsi="Times New Roman" w:cs="Times New Roman"/>
                <w:sz w:val="20"/>
                <w:szCs w:val="20"/>
                <w:lang w:eastAsia="ru-RU"/>
              </w:rPr>
            </w:pPr>
            <w:r w:rsidRPr="0030751B">
              <w:rPr>
                <w:rFonts w:ascii="Times New Roman" w:eastAsia="Calibri" w:hAnsi="Times New Roman" w:cs="Times New Roman"/>
                <w:sz w:val="18"/>
                <w:szCs w:val="18"/>
              </w:rPr>
              <w:t>в соответствии с планом мероприятий, утвержденным на очередной финансовый год</w:t>
            </w:r>
          </w:p>
        </w:tc>
        <w:tc>
          <w:tcPr>
            <w:tcW w:w="801" w:type="pct"/>
            <w:tcBorders>
              <w:top w:val="nil"/>
              <w:left w:val="nil"/>
              <w:bottom w:val="single" w:sz="4" w:space="0" w:color="auto"/>
              <w:right w:val="single" w:sz="4" w:space="0" w:color="auto"/>
            </w:tcBorders>
          </w:tcPr>
          <w:p w:rsidR="00555273" w:rsidRPr="0030751B" w:rsidRDefault="00555273" w:rsidP="00951BDC">
            <w:pPr>
              <w:tabs>
                <w:tab w:val="left" w:pos="2727"/>
                <w:tab w:val="left" w:pos="4280"/>
                <w:tab w:val="left" w:pos="4959"/>
              </w:tabs>
              <w:spacing w:after="0" w:line="240" w:lineRule="auto"/>
              <w:jc w:val="center"/>
              <w:rPr>
                <w:rFonts w:ascii="Times New Roman" w:eastAsia="Calibri" w:hAnsi="Times New Roman" w:cs="Times New Roman"/>
                <w:sz w:val="18"/>
                <w:szCs w:val="18"/>
              </w:rPr>
            </w:pPr>
            <w:r w:rsidRPr="0030751B">
              <w:rPr>
                <w:rFonts w:ascii="Times New Roman" w:hAnsi="Times New Roman" w:cs="Times New Roman"/>
                <w:sz w:val="16"/>
                <w:szCs w:val="16"/>
              </w:rPr>
              <w:t>не более 1 экземпляра на участника</w:t>
            </w:r>
          </w:p>
        </w:tc>
        <w:tc>
          <w:tcPr>
            <w:tcW w:w="581" w:type="pct"/>
            <w:tcBorders>
              <w:top w:val="nil"/>
              <w:left w:val="nil"/>
              <w:bottom w:val="single" w:sz="4" w:space="0" w:color="auto"/>
              <w:right w:val="single" w:sz="4" w:space="0" w:color="auto"/>
            </w:tcBorders>
          </w:tcPr>
          <w:p w:rsidR="00555273" w:rsidRPr="0030751B" w:rsidRDefault="00555273" w:rsidP="00951BDC">
            <w:pPr>
              <w:tabs>
                <w:tab w:val="left" w:pos="2727"/>
                <w:tab w:val="left" w:pos="4280"/>
                <w:tab w:val="left" w:pos="4959"/>
              </w:tabs>
              <w:spacing w:after="0" w:line="240" w:lineRule="auto"/>
              <w:jc w:val="center"/>
              <w:rPr>
                <w:rFonts w:ascii="Times New Roman" w:eastAsia="Calibri" w:hAnsi="Times New Roman" w:cs="Times New Roman"/>
                <w:sz w:val="18"/>
                <w:szCs w:val="18"/>
              </w:rPr>
            </w:pPr>
            <w:r w:rsidRPr="0030751B">
              <w:rPr>
                <w:rFonts w:ascii="Times New Roman" w:hAnsi="Times New Roman" w:cs="Times New Roman"/>
                <w:sz w:val="16"/>
                <w:szCs w:val="16"/>
              </w:rPr>
              <w:t>не более 700,00</w:t>
            </w:r>
          </w:p>
        </w:tc>
        <w:tc>
          <w:tcPr>
            <w:tcW w:w="509" w:type="pct"/>
            <w:tcBorders>
              <w:top w:val="nil"/>
              <w:left w:val="nil"/>
              <w:bottom w:val="single" w:sz="4" w:space="0" w:color="auto"/>
              <w:right w:val="single" w:sz="4" w:space="0" w:color="auto"/>
            </w:tcBorders>
          </w:tcPr>
          <w:p w:rsidR="00555273" w:rsidRPr="00512246" w:rsidRDefault="00555273" w:rsidP="00951BDC">
            <w:pPr>
              <w:tabs>
                <w:tab w:val="left" w:pos="2727"/>
                <w:tab w:val="left" w:pos="4280"/>
                <w:tab w:val="left" w:pos="4959"/>
              </w:tabs>
              <w:spacing w:after="0" w:line="240" w:lineRule="auto"/>
              <w:jc w:val="center"/>
              <w:rPr>
                <w:rFonts w:ascii="Times New Roman" w:hAnsi="Times New Roman" w:cs="Times New Roman"/>
                <w:sz w:val="16"/>
                <w:szCs w:val="16"/>
              </w:rPr>
            </w:pPr>
            <w:r w:rsidRPr="0030751B">
              <w:rPr>
                <w:rFonts w:ascii="Times New Roman" w:eastAsia="Times New Roman" w:hAnsi="Times New Roman" w:cs="Times New Roman"/>
                <w:sz w:val="20"/>
                <w:szCs w:val="20"/>
                <w:lang w:eastAsia="ru-RU"/>
              </w:rPr>
              <w:t>не более 20 000,00</w:t>
            </w:r>
          </w:p>
        </w:tc>
      </w:tr>
    </w:tbl>
    <w:p w:rsidR="00555273" w:rsidRDefault="00555273" w:rsidP="00555273">
      <w:pPr>
        <w:autoSpaceDE w:val="0"/>
        <w:autoSpaceDN w:val="0"/>
        <w:adjustRightInd w:val="0"/>
        <w:spacing w:after="0" w:line="240" w:lineRule="auto"/>
        <w:jc w:val="center"/>
        <w:rPr>
          <w:rFonts w:ascii="Times New Roman" w:hAnsi="Times New Roman" w:cs="Times New Roman"/>
          <w:sz w:val="24"/>
          <w:szCs w:val="24"/>
        </w:rPr>
      </w:pPr>
    </w:p>
    <w:p w:rsidR="00555273" w:rsidRPr="00CD685D" w:rsidRDefault="00555273" w:rsidP="008F19E1">
      <w:pPr>
        <w:pStyle w:val="a3"/>
        <w:numPr>
          <w:ilvl w:val="2"/>
          <w:numId w:val="58"/>
        </w:numPr>
        <w:tabs>
          <w:tab w:val="left" w:pos="1560"/>
        </w:tabs>
        <w:jc w:val="both"/>
        <w:rPr>
          <w:rFonts w:ascii="Times New Roman" w:hAnsi="Times New Roman"/>
          <w:sz w:val="26"/>
          <w:szCs w:val="26"/>
        </w:rPr>
      </w:pPr>
      <w:r w:rsidRPr="00CD685D">
        <w:rPr>
          <w:rFonts w:ascii="Times New Roman" w:hAnsi="Times New Roman"/>
          <w:sz w:val="26"/>
          <w:szCs w:val="26"/>
        </w:rPr>
        <w:t>Обеспечение жителей юрт средствами индивидуальной защиты</w:t>
      </w:r>
    </w:p>
    <w:p w:rsidR="00555273" w:rsidRPr="00CD685D" w:rsidRDefault="00555273" w:rsidP="00555273">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жю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сиз</m:t>
              </m:r>
            </m:e>
          </m:nary>
          <m:r>
            <w:rPr>
              <w:rFonts w:ascii="Cambria Math" w:eastAsia="Calibri" w:hAnsi="Cambria Math" w:cs="Times New Roman"/>
              <w:sz w:val="20"/>
              <w:szCs w:val="20"/>
            </w:rPr>
            <m:t>,</m:t>
          </m:r>
        </m:oMath>
      </m:oMathPara>
    </w:p>
    <w:p w:rsidR="00555273" w:rsidRPr="00CD685D"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D685D">
        <w:rPr>
          <w:rFonts w:ascii="Times New Roman" w:eastAsia="Calibri" w:hAnsi="Times New Roman" w:cs="Times New Roman"/>
          <w:sz w:val="20"/>
          <w:szCs w:val="20"/>
        </w:rPr>
        <w:t>где:</w:t>
      </w:r>
    </w:p>
    <w:p w:rsidR="00555273" w:rsidRPr="00CD685D"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D685D">
        <w:rPr>
          <w:rFonts w:ascii="Times New Roman" w:eastAsia="Calibri" w:hAnsi="Times New Roman" w:cs="Times New Roman"/>
          <w:sz w:val="20"/>
          <w:szCs w:val="20"/>
          <w:lang w:val="en-US"/>
        </w:rPr>
        <w:t>Qi</w:t>
      </w:r>
      <w:r w:rsidRPr="00CD685D">
        <w:rPr>
          <w:rFonts w:ascii="Times New Roman" w:eastAsia="Calibri" w:hAnsi="Times New Roman" w:cs="Times New Roman"/>
          <w:sz w:val="20"/>
          <w:szCs w:val="20"/>
        </w:rPr>
        <w:t xml:space="preserve"> жю – планируемое количество жителей юрт из числа коренных малочисленных народов Севера; </w:t>
      </w:r>
    </w:p>
    <w:p w:rsidR="00555273" w:rsidRPr="00CD685D"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D685D">
        <w:rPr>
          <w:rFonts w:ascii="Times New Roman" w:eastAsia="Calibri" w:hAnsi="Times New Roman" w:cs="Times New Roman"/>
          <w:sz w:val="20"/>
          <w:szCs w:val="20"/>
        </w:rPr>
        <w:t>P</w:t>
      </w:r>
      <w:r w:rsidRPr="00CD685D">
        <w:rPr>
          <w:rFonts w:ascii="Times New Roman" w:eastAsia="Calibri" w:hAnsi="Times New Roman" w:cs="Times New Roman"/>
          <w:sz w:val="20"/>
          <w:szCs w:val="20"/>
          <w:lang w:val="en-US"/>
        </w:rPr>
        <w:t>i</w:t>
      </w:r>
      <w:r w:rsidRPr="00CD685D">
        <w:rPr>
          <w:rFonts w:ascii="Times New Roman" w:eastAsia="Calibri" w:hAnsi="Times New Roman" w:cs="Times New Roman"/>
          <w:sz w:val="20"/>
          <w:szCs w:val="20"/>
        </w:rPr>
        <w:t xml:space="preserve"> сиз – стоимость</w:t>
      </w:r>
      <w:r w:rsidR="00BF1D9F">
        <w:rPr>
          <w:rFonts w:ascii="Times New Roman" w:eastAsia="Calibri" w:hAnsi="Times New Roman" w:cs="Times New Roman"/>
          <w:sz w:val="20"/>
          <w:szCs w:val="20"/>
        </w:rPr>
        <w:t xml:space="preserve"> </w:t>
      </w:r>
      <w:r w:rsidRPr="00CD685D">
        <w:rPr>
          <w:rFonts w:ascii="Times New Roman" w:eastAsia="Calibri" w:hAnsi="Times New Roman" w:cs="Times New Roman"/>
          <w:sz w:val="20"/>
          <w:szCs w:val="20"/>
        </w:rPr>
        <w:t>средств индивидуальной защиты,</w:t>
      </w:r>
      <w:r w:rsidR="00BF1D9F">
        <w:rPr>
          <w:rFonts w:ascii="Times New Roman" w:eastAsia="Calibri" w:hAnsi="Times New Roman" w:cs="Times New Roman"/>
          <w:sz w:val="20"/>
          <w:szCs w:val="20"/>
        </w:rPr>
        <w:t xml:space="preserve"> </w:t>
      </w:r>
      <w:r w:rsidRPr="00CD685D">
        <w:rPr>
          <w:rFonts w:ascii="Times New Roman" w:eastAsia="Calibri" w:hAnsi="Times New Roman" w:cs="Times New Roman"/>
          <w:sz w:val="20"/>
          <w:szCs w:val="20"/>
        </w:rPr>
        <w:t>планируемых на каждого жителя юрт;</w:t>
      </w:r>
    </w:p>
    <w:p w:rsidR="00555273" w:rsidRPr="00CD685D" w:rsidRDefault="00555273" w:rsidP="00555273">
      <w:pPr>
        <w:widowControl w:val="0"/>
        <w:autoSpaceDE w:val="0"/>
        <w:autoSpaceDN w:val="0"/>
        <w:adjustRightInd w:val="0"/>
        <w:spacing w:after="0" w:line="240" w:lineRule="auto"/>
        <w:jc w:val="both"/>
        <w:rPr>
          <w:rFonts w:ascii="Times New Roman" w:eastAsia="Calibri" w:hAnsi="Times New Roman" w:cs="Times New Roman"/>
          <w:sz w:val="20"/>
          <w:szCs w:val="20"/>
        </w:rPr>
      </w:pPr>
    </w:p>
    <w:p w:rsidR="00555273" w:rsidRPr="00CD685D" w:rsidRDefault="00555273" w:rsidP="00555273">
      <w:pPr>
        <w:widowControl w:val="0"/>
        <w:autoSpaceDE w:val="0"/>
        <w:autoSpaceDN w:val="0"/>
        <w:adjustRightInd w:val="0"/>
        <w:spacing w:after="0" w:line="240" w:lineRule="auto"/>
        <w:jc w:val="both"/>
        <w:rPr>
          <w:rFonts w:ascii="Times New Roman" w:eastAsia="Calibri" w:hAnsi="Times New Roman" w:cs="Times New Roman"/>
          <w:sz w:val="4"/>
          <w:szCs w:val="4"/>
        </w:rPr>
      </w:pPr>
    </w:p>
    <w:tbl>
      <w:tblPr>
        <w:tblW w:w="9498" w:type="dxa"/>
        <w:tblInd w:w="108" w:type="dxa"/>
        <w:tblLook w:val="04A0" w:firstRow="1" w:lastRow="0" w:firstColumn="1" w:lastColumn="0" w:noHBand="0" w:noVBand="1"/>
      </w:tblPr>
      <w:tblGrid>
        <w:gridCol w:w="4492"/>
        <w:gridCol w:w="5006"/>
      </w:tblGrid>
      <w:tr w:rsidR="00555273" w:rsidRPr="00CD685D" w:rsidTr="00951BDC">
        <w:trPr>
          <w:trHeight w:val="555"/>
        </w:trPr>
        <w:tc>
          <w:tcPr>
            <w:tcW w:w="44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CD685D" w:rsidRDefault="00555273" w:rsidP="00951BDC">
            <w:pPr>
              <w:spacing w:after="0" w:line="240" w:lineRule="auto"/>
              <w:jc w:val="center"/>
              <w:rPr>
                <w:rFonts w:ascii="Times New Roman" w:eastAsia="Times New Roman" w:hAnsi="Times New Roman" w:cs="Times New Roman"/>
                <w:sz w:val="20"/>
                <w:szCs w:val="20"/>
                <w:lang w:eastAsia="ru-RU"/>
              </w:rPr>
            </w:pPr>
            <w:r w:rsidRPr="00CD685D">
              <w:rPr>
                <w:rFonts w:ascii="Times New Roman" w:eastAsia="Calibri" w:hAnsi="Times New Roman" w:cs="Times New Roman"/>
                <w:sz w:val="20"/>
                <w:szCs w:val="20"/>
              </w:rPr>
              <w:t>Планируемое количество жителей юрт из числа коренных малочисленных народов Севера</w:t>
            </w:r>
          </w:p>
          <w:p w:rsidR="00555273" w:rsidRPr="00CD685D" w:rsidRDefault="00555273" w:rsidP="00951BDC">
            <w:pPr>
              <w:spacing w:after="0" w:line="240" w:lineRule="auto"/>
              <w:jc w:val="center"/>
              <w:rPr>
                <w:rFonts w:ascii="Times New Roman" w:eastAsia="Times New Roman" w:hAnsi="Times New Roman" w:cs="Times New Roman"/>
                <w:sz w:val="20"/>
                <w:szCs w:val="20"/>
                <w:lang w:eastAsia="ru-RU"/>
              </w:rPr>
            </w:pPr>
            <w:r w:rsidRPr="00CD685D">
              <w:rPr>
                <w:rFonts w:ascii="Times New Roman" w:eastAsia="Times New Roman" w:hAnsi="Times New Roman" w:cs="Times New Roman"/>
                <w:sz w:val="20"/>
                <w:szCs w:val="20"/>
                <w:lang w:eastAsia="ru-RU"/>
              </w:rPr>
              <w:t>(чел)</w:t>
            </w:r>
          </w:p>
        </w:tc>
        <w:tc>
          <w:tcPr>
            <w:tcW w:w="5006" w:type="dxa"/>
            <w:tcBorders>
              <w:top w:val="single" w:sz="4" w:space="0" w:color="auto"/>
              <w:left w:val="nil"/>
              <w:bottom w:val="single" w:sz="4" w:space="0" w:color="auto"/>
              <w:right w:val="single" w:sz="4" w:space="0" w:color="auto"/>
            </w:tcBorders>
            <w:shd w:val="clear" w:color="auto" w:fill="auto"/>
            <w:vAlign w:val="center"/>
            <w:hideMark/>
          </w:tcPr>
          <w:p w:rsidR="00555273" w:rsidRPr="00CD685D" w:rsidRDefault="00555273" w:rsidP="00951BDC">
            <w:pPr>
              <w:spacing w:after="0" w:line="240" w:lineRule="auto"/>
              <w:jc w:val="center"/>
              <w:rPr>
                <w:rFonts w:ascii="Times New Roman" w:eastAsia="Calibri" w:hAnsi="Times New Roman" w:cs="Times New Roman"/>
                <w:sz w:val="20"/>
                <w:szCs w:val="20"/>
              </w:rPr>
            </w:pPr>
            <w:r w:rsidRPr="00CD685D">
              <w:rPr>
                <w:rFonts w:ascii="Times New Roman" w:eastAsia="Calibri" w:hAnsi="Times New Roman" w:cs="Times New Roman"/>
                <w:sz w:val="20"/>
                <w:szCs w:val="20"/>
              </w:rPr>
              <w:t>Стоимость</w:t>
            </w:r>
            <w:r w:rsidR="00BF1D9F">
              <w:rPr>
                <w:rFonts w:ascii="Times New Roman" w:eastAsia="Calibri" w:hAnsi="Times New Roman" w:cs="Times New Roman"/>
                <w:sz w:val="20"/>
                <w:szCs w:val="20"/>
              </w:rPr>
              <w:t xml:space="preserve"> </w:t>
            </w:r>
            <w:r w:rsidRPr="00CD685D">
              <w:rPr>
                <w:rFonts w:ascii="Times New Roman" w:eastAsia="Calibri" w:hAnsi="Times New Roman" w:cs="Times New Roman"/>
                <w:sz w:val="20"/>
                <w:szCs w:val="20"/>
              </w:rPr>
              <w:t>средств индивидуальной защиты,</w:t>
            </w:r>
            <w:r w:rsidR="00BF1D9F">
              <w:rPr>
                <w:rFonts w:ascii="Times New Roman" w:eastAsia="Calibri" w:hAnsi="Times New Roman" w:cs="Times New Roman"/>
                <w:sz w:val="20"/>
                <w:szCs w:val="20"/>
              </w:rPr>
              <w:t xml:space="preserve"> </w:t>
            </w:r>
            <w:r w:rsidRPr="00CD685D">
              <w:rPr>
                <w:rFonts w:ascii="Times New Roman" w:eastAsia="Calibri" w:hAnsi="Times New Roman" w:cs="Times New Roman"/>
                <w:sz w:val="20"/>
                <w:szCs w:val="20"/>
              </w:rPr>
              <w:t>планируемых на каждого жителя юрт</w:t>
            </w:r>
          </w:p>
          <w:p w:rsidR="00555273" w:rsidRPr="00CD685D" w:rsidRDefault="00555273" w:rsidP="00951BDC">
            <w:pPr>
              <w:spacing w:after="0" w:line="240" w:lineRule="auto"/>
              <w:jc w:val="center"/>
              <w:rPr>
                <w:rFonts w:ascii="Times New Roman" w:eastAsia="Times New Roman" w:hAnsi="Times New Roman" w:cs="Times New Roman"/>
                <w:sz w:val="20"/>
                <w:szCs w:val="20"/>
                <w:lang w:eastAsia="ru-RU"/>
              </w:rPr>
            </w:pPr>
            <w:r w:rsidRPr="00CD685D">
              <w:rPr>
                <w:rFonts w:ascii="Times New Roman" w:eastAsia="Times New Roman" w:hAnsi="Times New Roman" w:cs="Times New Roman"/>
                <w:sz w:val="20"/>
                <w:szCs w:val="20"/>
                <w:lang w:eastAsia="ru-RU"/>
              </w:rPr>
              <w:t xml:space="preserve"> (руб.)</w:t>
            </w:r>
          </w:p>
        </w:tc>
      </w:tr>
      <w:tr w:rsidR="00555273" w:rsidRPr="007B38CC" w:rsidTr="00951BDC">
        <w:trPr>
          <w:trHeight w:val="412"/>
        </w:trPr>
        <w:tc>
          <w:tcPr>
            <w:tcW w:w="4492" w:type="dxa"/>
            <w:tcBorders>
              <w:top w:val="nil"/>
              <w:left w:val="single" w:sz="4" w:space="0" w:color="auto"/>
              <w:bottom w:val="single" w:sz="4" w:space="0" w:color="auto"/>
              <w:right w:val="single" w:sz="4" w:space="0" w:color="auto"/>
            </w:tcBorders>
            <w:shd w:val="clear" w:color="auto" w:fill="auto"/>
            <w:vAlign w:val="center"/>
            <w:hideMark/>
          </w:tcPr>
          <w:p w:rsidR="00555273" w:rsidRPr="00CD685D" w:rsidRDefault="00555273" w:rsidP="00951BDC">
            <w:pPr>
              <w:spacing w:after="0" w:line="240" w:lineRule="auto"/>
              <w:jc w:val="center"/>
              <w:rPr>
                <w:rFonts w:ascii="Times New Roman" w:eastAsia="Times New Roman" w:hAnsi="Times New Roman" w:cs="Times New Roman"/>
                <w:sz w:val="20"/>
                <w:szCs w:val="20"/>
                <w:lang w:eastAsia="ru-RU"/>
              </w:rPr>
            </w:pPr>
            <w:r w:rsidRPr="00CD685D">
              <w:rPr>
                <w:rFonts w:ascii="Times New Roman" w:eastAsia="Times New Roman" w:hAnsi="Times New Roman" w:cs="Times New Roman"/>
                <w:sz w:val="20"/>
                <w:szCs w:val="20"/>
                <w:lang w:eastAsia="ru-RU"/>
              </w:rPr>
              <w:t>не более 100</w:t>
            </w:r>
          </w:p>
        </w:tc>
        <w:tc>
          <w:tcPr>
            <w:tcW w:w="5006" w:type="dxa"/>
            <w:tcBorders>
              <w:top w:val="nil"/>
              <w:left w:val="nil"/>
              <w:bottom w:val="single" w:sz="4" w:space="0" w:color="auto"/>
              <w:right w:val="single" w:sz="4" w:space="0" w:color="auto"/>
            </w:tcBorders>
            <w:shd w:val="clear" w:color="auto" w:fill="auto"/>
            <w:noWrap/>
            <w:vAlign w:val="center"/>
            <w:hideMark/>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CD685D">
              <w:rPr>
                <w:rFonts w:ascii="Times New Roman" w:eastAsia="Times New Roman" w:hAnsi="Times New Roman" w:cs="Times New Roman"/>
                <w:sz w:val="20"/>
                <w:szCs w:val="20"/>
                <w:lang w:eastAsia="ru-RU"/>
              </w:rPr>
              <w:t>не более 3 000,00</w:t>
            </w:r>
          </w:p>
        </w:tc>
      </w:tr>
    </w:tbl>
    <w:p w:rsidR="00555273" w:rsidRPr="004B115A" w:rsidRDefault="00555273" w:rsidP="00555273">
      <w:pPr>
        <w:tabs>
          <w:tab w:val="left" w:pos="1190"/>
        </w:tabs>
        <w:spacing w:after="0" w:line="240" w:lineRule="auto"/>
        <w:jc w:val="both"/>
        <w:rPr>
          <w:rFonts w:ascii="Times New Roman" w:hAnsi="Times New Roman"/>
          <w:sz w:val="18"/>
          <w:szCs w:val="18"/>
        </w:rPr>
      </w:pPr>
    </w:p>
    <w:p w:rsidR="00555273" w:rsidRPr="00AD3897" w:rsidRDefault="00555273" w:rsidP="008F19E1">
      <w:pPr>
        <w:pStyle w:val="a3"/>
        <w:numPr>
          <w:ilvl w:val="2"/>
          <w:numId w:val="58"/>
        </w:numPr>
        <w:tabs>
          <w:tab w:val="left" w:pos="0"/>
          <w:tab w:val="left" w:pos="1560"/>
        </w:tabs>
        <w:spacing w:after="0" w:line="240" w:lineRule="auto"/>
        <w:ind w:left="0" w:firstLine="709"/>
        <w:jc w:val="both"/>
        <w:rPr>
          <w:rFonts w:ascii="Times New Roman" w:hAnsi="Times New Roman"/>
          <w:sz w:val="26"/>
          <w:szCs w:val="26"/>
        </w:rPr>
      </w:pPr>
      <w:r w:rsidRPr="00AD3897">
        <w:rPr>
          <w:rFonts w:ascii="Times New Roman" w:hAnsi="Times New Roman"/>
          <w:sz w:val="26"/>
          <w:szCs w:val="26"/>
        </w:rPr>
        <w:t>Затраты на изготовление (приобретение), доставку, монтаж, демонтаж: уличных широкоформатных поверхностей (баннеры, баннеры на каркасе,</w:t>
      </w:r>
      <w:r w:rsidR="00BF1D9F">
        <w:rPr>
          <w:rFonts w:ascii="Times New Roman" w:hAnsi="Times New Roman"/>
          <w:sz w:val="26"/>
          <w:szCs w:val="26"/>
        </w:rPr>
        <w:t xml:space="preserve"> </w:t>
      </w:r>
      <w:r w:rsidRPr="00AD3897">
        <w:rPr>
          <w:rFonts w:ascii="Times New Roman" w:hAnsi="Times New Roman"/>
          <w:sz w:val="26"/>
          <w:szCs w:val="26"/>
        </w:rPr>
        <w:t>брандмауэры, щиты, растяжки, стенды, сити-форматы, пресс воллы, постеры, ролл-апы,</w:t>
      </w:r>
      <w:r w:rsidR="00BF1D9F">
        <w:rPr>
          <w:rFonts w:ascii="Times New Roman" w:hAnsi="Times New Roman"/>
          <w:sz w:val="26"/>
          <w:szCs w:val="26"/>
        </w:rPr>
        <w:t xml:space="preserve"> </w:t>
      </w:r>
      <w:r w:rsidRPr="00AD3897">
        <w:rPr>
          <w:rFonts w:ascii="Times New Roman" w:hAnsi="Times New Roman"/>
          <w:sz w:val="26"/>
          <w:szCs w:val="26"/>
        </w:rPr>
        <w:t>роллерные стенды), информационных стоек, вывесок, табличек, планов эвакуации, стендов.</w:t>
      </w:r>
    </w:p>
    <w:p w:rsidR="00555273" w:rsidRPr="004B115A" w:rsidRDefault="00555273" w:rsidP="00555273">
      <w:pPr>
        <w:pStyle w:val="a3"/>
        <w:tabs>
          <w:tab w:val="left" w:pos="1190"/>
        </w:tabs>
        <w:spacing w:after="0" w:line="240" w:lineRule="auto"/>
        <w:ind w:left="709"/>
        <w:jc w:val="both"/>
        <w:rPr>
          <w:rFonts w:ascii="Times New Roman" w:hAnsi="Times New Roman"/>
          <w:sz w:val="18"/>
          <w:szCs w:val="18"/>
        </w:rPr>
      </w:pPr>
    </w:p>
    <w:p w:rsidR="00555273" w:rsidRPr="004B115A" w:rsidRDefault="00555273" w:rsidP="006C50A2">
      <w:pPr>
        <w:autoSpaceDE w:val="0"/>
        <w:autoSpaceDN w:val="0"/>
        <w:adjustRightInd w:val="0"/>
        <w:spacing w:after="0" w:line="240" w:lineRule="auto"/>
        <w:ind w:left="360"/>
        <w:jc w:val="center"/>
        <w:rPr>
          <w:rFonts w:ascii="Times New Roman" w:hAnsi="Times New Roman" w:cs="Times New Roman"/>
          <w:sz w:val="26"/>
          <w:szCs w:val="26"/>
        </w:rPr>
      </w:pPr>
      <w:r w:rsidRPr="004B115A">
        <w:rPr>
          <w:rFonts w:ascii="Times New Roman" w:hAnsi="Times New Roman" w:cs="Times New Roman"/>
          <w:sz w:val="26"/>
          <w:szCs w:val="26"/>
        </w:rPr>
        <w:t>З</w:t>
      </w:r>
      <w:r w:rsidRPr="004B115A">
        <w:rPr>
          <w:rFonts w:ascii="Times New Roman" w:hAnsi="Times New Roman" w:cs="Times New Roman"/>
          <w:sz w:val="26"/>
          <w:szCs w:val="26"/>
          <w:vertAlign w:val="subscript"/>
        </w:rPr>
        <w:t xml:space="preserve">инф </w:t>
      </w:r>
      <w:r w:rsidRPr="004B115A">
        <w:rPr>
          <w:rFonts w:ascii="Times New Roman" w:hAnsi="Times New Roman" w:cs="Times New Roman"/>
          <w:sz w:val="26"/>
          <w:szCs w:val="26"/>
        </w:rPr>
        <w:t xml:space="preserve">= ∑ </w:t>
      </w:r>
      <w:r w:rsidRPr="004B115A">
        <w:rPr>
          <w:rFonts w:ascii="Times New Roman" w:hAnsi="Times New Roman" w:cs="Times New Roman"/>
          <w:sz w:val="26"/>
          <w:szCs w:val="26"/>
          <w:lang w:val="en-US"/>
        </w:rPr>
        <w:t>Q</w:t>
      </w:r>
      <w:r w:rsidRPr="004B115A">
        <w:rPr>
          <w:rFonts w:ascii="Times New Roman" w:hAnsi="Times New Roman" w:cs="Times New Roman"/>
          <w:sz w:val="26"/>
          <w:szCs w:val="26"/>
          <w:vertAlign w:val="subscript"/>
          <w:lang w:val="en-US"/>
        </w:rPr>
        <w:t>i</w:t>
      </w:r>
      <w:r w:rsidRPr="004B115A">
        <w:rPr>
          <w:rFonts w:ascii="Times New Roman" w:hAnsi="Times New Roman" w:cs="Times New Roman"/>
          <w:sz w:val="26"/>
          <w:szCs w:val="26"/>
          <w:vertAlign w:val="subscript"/>
        </w:rPr>
        <w:t xml:space="preserve"> инф </w:t>
      </w:r>
      <w:r w:rsidRPr="004B115A">
        <w:rPr>
          <w:rFonts w:ascii="Times New Roman" w:hAnsi="Times New Roman" w:cs="Times New Roman"/>
          <w:sz w:val="26"/>
          <w:szCs w:val="26"/>
        </w:rPr>
        <w:t xml:space="preserve">* </w:t>
      </w:r>
      <w:r w:rsidRPr="004B115A">
        <w:rPr>
          <w:rFonts w:ascii="Times New Roman" w:hAnsi="Times New Roman" w:cs="Times New Roman"/>
          <w:sz w:val="26"/>
          <w:szCs w:val="26"/>
          <w:lang w:val="en-US"/>
        </w:rPr>
        <w:t>P</w:t>
      </w:r>
      <w:r w:rsidRPr="004B115A">
        <w:rPr>
          <w:rFonts w:ascii="Times New Roman" w:hAnsi="Times New Roman" w:cs="Times New Roman"/>
          <w:sz w:val="26"/>
          <w:szCs w:val="26"/>
          <w:vertAlign w:val="subscript"/>
          <w:lang w:val="en-US"/>
        </w:rPr>
        <w:t>i</w:t>
      </w:r>
      <w:r w:rsidRPr="004B115A">
        <w:rPr>
          <w:rFonts w:ascii="Times New Roman" w:hAnsi="Times New Roman" w:cs="Times New Roman"/>
          <w:sz w:val="26"/>
          <w:szCs w:val="26"/>
          <w:vertAlign w:val="subscript"/>
        </w:rPr>
        <w:t xml:space="preserve"> инф</w:t>
      </w:r>
      <w:r w:rsidRPr="004B115A">
        <w:rPr>
          <w:rFonts w:ascii="Times New Roman" w:hAnsi="Times New Roman" w:cs="Times New Roman"/>
          <w:sz w:val="26"/>
          <w:szCs w:val="26"/>
        </w:rPr>
        <w:t xml:space="preserve"> ,</w:t>
      </w:r>
    </w:p>
    <w:p w:rsidR="00555273" w:rsidRPr="004B115A" w:rsidRDefault="00BF1D9F" w:rsidP="00555273">
      <w:pPr>
        <w:pStyle w:val="a3"/>
        <w:autoSpaceDE w:val="0"/>
        <w:autoSpaceDN w:val="0"/>
        <w:adjustRightInd w:val="0"/>
        <w:spacing w:after="0" w:line="240" w:lineRule="auto"/>
        <w:ind w:left="1080"/>
        <w:rPr>
          <w:rFonts w:ascii="Times New Roman" w:hAnsi="Times New Roman" w:cs="Times New Roman"/>
          <w:sz w:val="26"/>
          <w:szCs w:val="26"/>
        </w:rPr>
      </w:pPr>
      <w:r w:rsidRPr="004B115A">
        <w:rPr>
          <w:rFonts w:ascii="Times New Roman" w:hAnsi="Times New Roman" w:cs="Times New Roman"/>
          <w:sz w:val="26"/>
          <w:szCs w:val="26"/>
        </w:rPr>
        <w:t xml:space="preserve"> </w:t>
      </w:r>
      <w:r w:rsidR="00555273" w:rsidRPr="004B115A">
        <w:rPr>
          <w:rFonts w:ascii="Times New Roman" w:hAnsi="Times New Roman" w:cs="Times New Roman"/>
          <w:sz w:val="26"/>
          <w:szCs w:val="26"/>
          <w:lang w:val="en-US"/>
        </w:rPr>
        <w:t>i</w:t>
      </w:r>
      <w:r w:rsidR="00555273" w:rsidRPr="004B115A">
        <w:rPr>
          <w:rFonts w:ascii="Times New Roman" w:hAnsi="Times New Roman" w:cs="Times New Roman"/>
          <w:sz w:val="26"/>
          <w:szCs w:val="26"/>
        </w:rPr>
        <w:t>=1</w:t>
      </w:r>
    </w:p>
    <w:p w:rsidR="00555273" w:rsidRPr="004B115A" w:rsidRDefault="00555273" w:rsidP="004B115A">
      <w:pPr>
        <w:autoSpaceDE w:val="0"/>
        <w:autoSpaceDN w:val="0"/>
        <w:adjustRightInd w:val="0"/>
        <w:spacing w:after="0" w:line="240" w:lineRule="auto"/>
        <w:ind w:firstLine="709"/>
        <w:rPr>
          <w:rFonts w:ascii="Times New Roman" w:hAnsi="Times New Roman" w:cs="Times New Roman"/>
        </w:rPr>
      </w:pPr>
      <w:r w:rsidRPr="004B115A">
        <w:rPr>
          <w:rFonts w:ascii="Times New Roman" w:hAnsi="Times New Roman" w:cs="Times New Roman"/>
        </w:rPr>
        <w:t>где:</w:t>
      </w:r>
    </w:p>
    <w:p w:rsidR="00555273" w:rsidRPr="004B115A" w:rsidRDefault="00555273" w:rsidP="004B115A">
      <w:pPr>
        <w:spacing w:after="0" w:line="240" w:lineRule="auto"/>
        <w:ind w:firstLine="709"/>
        <w:rPr>
          <w:rFonts w:ascii="Times New Roman" w:hAnsi="Times New Roman" w:cs="Times New Roman"/>
        </w:rPr>
      </w:pPr>
      <w:r w:rsidRPr="004B115A">
        <w:rPr>
          <w:rFonts w:ascii="Times New Roman" w:hAnsi="Times New Roman" w:cs="Times New Roman"/>
        </w:rPr>
        <w:t>Q</w:t>
      </w:r>
      <w:r w:rsidRPr="004B115A">
        <w:rPr>
          <w:rFonts w:ascii="Times New Roman" w:hAnsi="Times New Roman" w:cs="Times New Roman"/>
          <w:lang w:val="en-US"/>
        </w:rPr>
        <w:t>i</w:t>
      </w:r>
      <w:r w:rsidRPr="004B115A">
        <w:rPr>
          <w:rFonts w:ascii="Times New Roman" w:hAnsi="Times New Roman" w:cs="Times New Roman"/>
        </w:rPr>
        <w:t xml:space="preserve"> </w:t>
      </w:r>
      <w:r w:rsidRPr="004B115A">
        <w:rPr>
          <w:rFonts w:ascii="Times New Roman" w:hAnsi="Times New Roman" w:cs="Times New Roman"/>
          <w:vertAlign w:val="subscript"/>
        </w:rPr>
        <w:t>инф</w:t>
      </w:r>
      <w:r w:rsidR="00BF1D9F" w:rsidRPr="004B115A">
        <w:rPr>
          <w:rFonts w:ascii="Times New Roman" w:hAnsi="Times New Roman" w:cs="Times New Roman"/>
        </w:rPr>
        <w:t xml:space="preserve"> </w:t>
      </w:r>
      <w:r w:rsidRPr="004B115A">
        <w:rPr>
          <w:rFonts w:ascii="Times New Roman" w:hAnsi="Times New Roman" w:cs="Times New Roman"/>
        </w:rPr>
        <w:t>- количество единиц в год;</w:t>
      </w:r>
    </w:p>
    <w:p w:rsidR="00555273" w:rsidRPr="004B115A" w:rsidRDefault="00555273" w:rsidP="004B115A">
      <w:pPr>
        <w:spacing w:after="0" w:line="240" w:lineRule="auto"/>
        <w:ind w:firstLine="709"/>
        <w:rPr>
          <w:rFonts w:ascii="Times New Roman" w:hAnsi="Times New Roman" w:cs="Times New Roman"/>
        </w:rPr>
      </w:pPr>
      <w:r w:rsidRPr="004B115A">
        <w:rPr>
          <w:rFonts w:ascii="Times New Roman" w:hAnsi="Times New Roman" w:cs="Times New Roman"/>
        </w:rPr>
        <w:t>P</w:t>
      </w:r>
      <w:r w:rsidRPr="004B115A">
        <w:rPr>
          <w:rFonts w:ascii="Times New Roman" w:hAnsi="Times New Roman" w:cs="Times New Roman"/>
          <w:lang w:val="en-US"/>
        </w:rPr>
        <w:t>i</w:t>
      </w:r>
      <w:r w:rsidRPr="004B115A">
        <w:rPr>
          <w:rFonts w:ascii="Times New Roman" w:hAnsi="Times New Roman" w:cs="Times New Roman"/>
        </w:rPr>
        <w:t xml:space="preserve"> </w:t>
      </w:r>
      <w:r w:rsidRPr="004B115A">
        <w:rPr>
          <w:rFonts w:ascii="Times New Roman" w:hAnsi="Times New Roman" w:cs="Times New Roman"/>
          <w:vertAlign w:val="subscript"/>
        </w:rPr>
        <w:t>инф</w:t>
      </w:r>
      <w:r w:rsidR="00BF1D9F" w:rsidRPr="004B115A">
        <w:rPr>
          <w:rFonts w:ascii="Times New Roman" w:hAnsi="Times New Roman" w:cs="Times New Roman"/>
        </w:rPr>
        <w:t xml:space="preserve"> </w:t>
      </w:r>
      <w:r w:rsidRPr="004B115A">
        <w:rPr>
          <w:rFonts w:ascii="Times New Roman" w:hAnsi="Times New Roman" w:cs="Times New Roman"/>
        </w:rPr>
        <w:t xml:space="preserve">- цена единицы </w:t>
      </w:r>
    </w:p>
    <w:p w:rsidR="00555273" w:rsidRDefault="00555273" w:rsidP="00555273">
      <w:pPr>
        <w:spacing w:after="0" w:line="240" w:lineRule="auto"/>
        <w:rPr>
          <w:rFonts w:ascii="Times New Roman" w:hAnsi="Times New Roman" w:cs="Times New Roman"/>
          <w:sz w:val="20"/>
          <w:szCs w:val="20"/>
        </w:rPr>
      </w:pPr>
    </w:p>
    <w:p w:rsidR="004B115A" w:rsidRDefault="004B115A" w:rsidP="00555273">
      <w:pPr>
        <w:spacing w:after="0" w:line="240" w:lineRule="auto"/>
        <w:rPr>
          <w:rFonts w:ascii="Times New Roman" w:hAnsi="Times New Roman" w:cs="Times New Roman"/>
          <w:sz w:val="20"/>
          <w:szCs w:val="20"/>
        </w:rPr>
      </w:pPr>
    </w:p>
    <w:p w:rsidR="004B115A" w:rsidRDefault="004B115A" w:rsidP="00555273">
      <w:pPr>
        <w:spacing w:after="0" w:line="240" w:lineRule="auto"/>
        <w:rPr>
          <w:rFonts w:ascii="Times New Roman" w:hAnsi="Times New Roman" w:cs="Times New Roman"/>
          <w:sz w:val="20"/>
          <w:szCs w:val="20"/>
        </w:rPr>
      </w:pPr>
    </w:p>
    <w:p w:rsidR="004B115A" w:rsidRPr="007B38CC" w:rsidRDefault="004B115A" w:rsidP="00555273">
      <w:pPr>
        <w:spacing w:after="0" w:line="240" w:lineRule="auto"/>
        <w:rPr>
          <w:rFonts w:ascii="Times New Roman" w:hAnsi="Times New Roman" w:cs="Times New Roman"/>
          <w:sz w:val="20"/>
          <w:szCs w:val="20"/>
        </w:rPr>
      </w:pPr>
    </w:p>
    <w:tbl>
      <w:tblPr>
        <w:tblStyle w:val="ad"/>
        <w:tblW w:w="9537" w:type="dxa"/>
        <w:tblInd w:w="108" w:type="dxa"/>
        <w:tblLook w:val="04A0" w:firstRow="1" w:lastRow="0" w:firstColumn="1" w:lastColumn="0" w:noHBand="0" w:noVBand="1"/>
      </w:tblPr>
      <w:tblGrid>
        <w:gridCol w:w="2977"/>
        <w:gridCol w:w="2216"/>
        <w:gridCol w:w="2178"/>
        <w:gridCol w:w="2166"/>
      </w:tblGrid>
      <w:tr w:rsidR="00555273" w:rsidRPr="007B38CC" w:rsidTr="00951BDC">
        <w:tc>
          <w:tcPr>
            <w:tcW w:w="2977"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Наименование услуги</w:t>
            </w:r>
          </w:p>
        </w:tc>
        <w:tc>
          <w:tcPr>
            <w:tcW w:w="221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Единица измерения</w:t>
            </w:r>
          </w:p>
        </w:tc>
        <w:tc>
          <w:tcPr>
            <w:tcW w:w="2178"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Цена единицы услуги</w:t>
            </w:r>
          </w:p>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(руб.)</w:t>
            </w:r>
          </w:p>
        </w:tc>
        <w:tc>
          <w:tcPr>
            <w:tcW w:w="2166"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Количество единиц в год</w:t>
            </w:r>
          </w:p>
        </w:tc>
      </w:tr>
      <w:tr w:rsidR="00555273" w:rsidRPr="007B38CC" w:rsidTr="00951BDC">
        <w:tblPrEx>
          <w:tblLook w:val="0000" w:firstRow="0" w:lastRow="0" w:firstColumn="0" w:lastColumn="0" w:noHBand="0" w:noVBand="0"/>
        </w:tblPrEx>
        <w:trPr>
          <w:trHeight w:val="1317"/>
        </w:trPr>
        <w:tc>
          <w:tcPr>
            <w:tcW w:w="2977" w:type="dxa"/>
            <w:vAlign w:val="center"/>
          </w:tcPr>
          <w:p w:rsidR="00555273" w:rsidRPr="007B38CC" w:rsidRDefault="00555273" w:rsidP="00951BDC">
            <w:pPr>
              <w:rPr>
                <w:rFonts w:ascii="Times New Roman" w:hAnsi="Times New Roman" w:cs="Times New Roman"/>
                <w:sz w:val="20"/>
                <w:szCs w:val="20"/>
              </w:rPr>
            </w:pPr>
            <w:r w:rsidRPr="007B38CC">
              <w:rPr>
                <w:rFonts w:ascii="Times New Roman" w:hAnsi="Times New Roman" w:cs="Times New Roman"/>
                <w:sz w:val="20"/>
                <w:szCs w:val="20"/>
              </w:rPr>
              <w:t xml:space="preserve">Изготовление (приобретение), доставка, монтаж, демонтаж уличных широкоформатных поверхностей </w:t>
            </w:r>
            <w:r>
              <w:rPr>
                <w:rFonts w:ascii="Times New Roman" w:hAnsi="Times New Roman" w:cs="Times New Roman"/>
                <w:sz w:val="20"/>
                <w:szCs w:val="20"/>
              </w:rPr>
              <w:t>(</w:t>
            </w:r>
            <w:r w:rsidRPr="00216BB1">
              <w:rPr>
                <w:rFonts w:ascii="Times New Roman" w:hAnsi="Times New Roman" w:cs="Times New Roman"/>
                <w:sz w:val="20"/>
                <w:szCs w:val="20"/>
              </w:rPr>
              <w:t>баннеры, баннеры на каркасе,</w:t>
            </w:r>
            <w:r w:rsidR="00BF1D9F">
              <w:rPr>
                <w:rFonts w:ascii="Times New Roman" w:hAnsi="Times New Roman" w:cs="Times New Roman"/>
                <w:sz w:val="20"/>
                <w:szCs w:val="20"/>
              </w:rPr>
              <w:t xml:space="preserve"> </w:t>
            </w:r>
            <w:r w:rsidRPr="00216BB1">
              <w:rPr>
                <w:rFonts w:ascii="Times New Roman" w:hAnsi="Times New Roman" w:cs="Times New Roman"/>
                <w:sz w:val="20"/>
                <w:szCs w:val="20"/>
              </w:rPr>
              <w:t>брандмауэры, щиты, растяжки, стенды, сити-форматы, пресс воллы, постеры, ролл-</w:t>
            </w:r>
            <w:r>
              <w:rPr>
                <w:rFonts w:ascii="Times New Roman" w:hAnsi="Times New Roman" w:cs="Times New Roman"/>
                <w:sz w:val="20"/>
                <w:szCs w:val="20"/>
              </w:rPr>
              <w:t>апы,</w:t>
            </w:r>
            <w:r w:rsidR="00BF1D9F">
              <w:rPr>
                <w:rFonts w:ascii="Times New Roman" w:hAnsi="Times New Roman" w:cs="Times New Roman"/>
                <w:sz w:val="20"/>
                <w:szCs w:val="20"/>
              </w:rPr>
              <w:t xml:space="preserve"> </w:t>
            </w:r>
            <w:r>
              <w:rPr>
                <w:rFonts w:ascii="Times New Roman" w:hAnsi="Times New Roman" w:cs="Times New Roman"/>
                <w:sz w:val="20"/>
                <w:szCs w:val="20"/>
              </w:rPr>
              <w:t>роллерные стенды</w:t>
            </w:r>
            <w:r w:rsidRPr="007B38CC">
              <w:rPr>
                <w:rFonts w:ascii="Times New Roman" w:hAnsi="Times New Roman" w:cs="Times New Roman"/>
                <w:sz w:val="20"/>
                <w:szCs w:val="20"/>
              </w:rPr>
              <w:t>)</w:t>
            </w:r>
            <w:r>
              <w:t xml:space="preserve"> </w:t>
            </w:r>
            <w:r w:rsidRPr="00601B7B">
              <w:rPr>
                <w:rFonts w:ascii="Times New Roman" w:hAnsi="Times New Roman" w:cs="Times New Roman"/>
                <w:sz w:val="20"/>
                <w:szCs w:val="20"/>
              </w:rPr>
              <w:t>информационных стоек, вывесок, табличек, планов эвакуации, стендов</w:t>
            </w:r>
          </w:p>
        </w:tc>
        <w:tc>
          <w:tcPr>
            <w:tcW w:w="2216" w:type="dxa"/>
            <w:vAlign w:val="center"/>
          </w:tcPr>
          <w:p w:rsidR="00555273" w:rsidRPr="007B38CC" w:rsidRDefault="00555273" w:rsidP="00951BDC">
            <w:pPr>
              <w:jc w:val="center"/>
              <w:rPr>
                <w:rFonts w:ascii="Times New Roman" w:hAnsi="Times New Roman" w:cs="Times New Roman"/>
                <w:sz w:val="20"/>
                <w:szCs w:val="20"/>
              </w:rPr>
            </w:pPr>
            <w:r>
              <w:rPr>
                <w:rFonts w:ascii="Times New Roman" w:hAnsi="Times New Roman" w:cs="Times New Roman"/>
                <w:sz w:val="20"/>
                <w:szCs w:val="20"/>
              </w:rPr>
              <w:t>шт.</w:t>
            </w:r>
          </w:p>
        </w:tc>
        <w:tc>
          <w:tcPr>
            <w:tcW w:w="2178" w:type="dxa"/>
            <w:vAlign w:val="center"/>
          </w:tcPr>
          <w:p w:rsidR="00555273" w:rsidRPr="007B38CC" w:rsidRDefault="00555273" w:rsidP="00951BDC">
            <w:pPr>
              <w:jc w:val="center"/>
              <w:rPr>
                <w:rFonts w:ascii="Times New Roman" w:hAnsi="Times New Roman" w:cs="Times New Roman"/>
                <w:sz w:val="20"/>
                <w:szCs w:val="20"/>
              </w:rPr>
            </w:pPr>
            <w:r w:rsidRPr="007B38CC">
              <w:rPr>
                <w:rFonts w:ascii="Times New Roman" w:hAnsi="Times New Roman" w:cs="Times New Roman"/>
                <w:sz w:val="20"/>
                <w:szCs w:val="20"/>
              </w:rPr>
              <w:t>не более 100 000,00</w:t>
            </w:r>
          </w:p>
        </w:tc>
        <w:tc>
          <w:tcPr>
            <w:tcW w:w="2166" w:type="dxa"/>
            <w:vAlign w:val="center"/>
          </w:tcPr>
          <w:p w:rsidR="00555273" w:rsidRPr="007B38CC" w:rsidRDefault="00555273" w:rsidP="00951BDC">
            <w:pPr>
              <w:jc w:val="center"/>
              <w:rPr>
                <w:rFonts w:ascii="Times New Roman" w:hAnsi="Times New Roman" w:cs="Times New Roman"/>
                <w:sz w:val="20"/>
                <w:szCs w:val="20"/>
              </w:rPr>
            </w:pPr>
            <w:r w:rsidRPr="00F24EB6">
              <w:rPr>
                <w:rFonts w:ascii="Times New Roman" w:hAnsi="Times New Roman" w:cs="Times New Roman"/>
                <w:sz w:val="20"/>
                <w:szCs w:val="20"/>
              </w:rPr>
              <w:t xml:space="preserve">не более 250 </w:t>
            </w:r>
          </w:p>
        </w:tc>
      </w:tr>
    </w:tbl>
    <w:p w:rsidR="00555273" w:rsidRDefault="00555273" w:rsidP="00555273">
      <w:pPr>
        <w:autoSpaceDE w:val="0"/>
        <w:autoSpaceDN w:val="0"/>
        <w:adjustRightInd w:val="0"/>
        <w:spacing w:after="0" w:line="240" w:lineRule="auto"/>
        <w:rPr>
          <w:rFonts w:ascii="Times New Roman" w:hAnsi="Times New Roman" w:cs="Times New Roman"/>
          <w:i/>
          <w:sz w:val="20"/>
          <w:szCs w:val="20"/>
        </w:rPr>
      </w:pPr>
    </w:p>
    <w:p w:rsidR="00555273" w:rsidRPr="004B115A" w:rsidRDefault="00555273" w:rsidP="004B115A">
      <w:pPr>
        <w:pStyle w:val="a3"/>
        <w:widowControl w:val="0"/>
        <w:numPr>
          <w:ilvl w:val="1"/>
          <w:numId w:val="58"/>
        </w:numPr>
        <w:tabs>
          <w:tab w:val="left" w:pos="426"/>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CD685D">
        <w:rPr>
          <w:rFonts w:ascii="Times New Roman" w:hAnsi="Times New Roman" w:cs="Times New Roman"/>
          <w:sz w:val="26"/>
          <w:szCs w:val="26"/>
        </w:rPr>
        <w:t>Затраты на приобретение прочих материальных запасов однократного применения, в том числе:</w:t>
      </w:r>
    </w:p>
    <w:p w:rsidR="00555273" w:rsidRDefault="00555273" w:rsidP="00555273">
      <w:pPr>
        <w:spacing w:after="0" w:line="240" w:lineRule="auto"/>
        <w:ind w:firstLine="709"/>
        <w:jc w:val="both"/>
        <w:rPr>
          <w:rFonts w:ascii="Times New Roman" w:hAnsi="Times New Roman"/>
          <w:sz w:val="26"/>
          <w:szCs w:val="26"/>
        </w:rPr>
      </w:pPr>
      <w:r>
        <w:rPr>
          <w:rFonts w:ascii="Times New Roman" w:hAnsi="Times New Roman" w:cs="Times New Roman"/>
          <w:sz w:val="26"/>
          <w:szCs w:val="26"/>
        </w:rPr>
        <w:t>11</w:t>
      </w:r>
      <w:r w:rsidRPr="00542D61">
        <w:rPr>
          <w:rFonts w:ascii="Times New Roman" w:hAnsi="Times New Roman" w:cs="Times New Roman"/>
          <w:sz w:val="26"/>
          <w:szCs w:val="26"/>
        </w:rPr>
        <w:t>.6.1.</w:t>
      </w:r>
      <w:r w:rsidRPr="00542D61">
        <w:rPr>
          <w:rFonts w:ascii="Times New Roman" w:hAnsi="Times New Roman"/>
          <w:sz w:val="26"/>
          <w:szCs w:val="26"/>
        </w:rPr>
        <w:t xml:space="preserve"> Затраты на приобретение</w:t>
      </w:r>
      <w:r>
        <w:rPr>
          <w:rFonts w:ascii="Times New Roman" w:hAnsi="Times New Roman"/>
          <w:sz w:val="26"/>
          <w:szCs w:val="26"/>
        </w:rPr>
        <w:t xml:space="preserve"> </w:t>
      </w:r>
      <w:r w:rsidRPr="00542D61">
        <w:rPr>
          <w:rFonts w:ascii="Times New Roman" w:hAnsi="Times New Roman"/>
          <w:sz w:val="26"/>
          <w:szCs w:val="26"/>
        </w:rPr>
        <w:t>хозяйственных товаров</w:t>
      </w:r>
      <w:r>
        <w:rPr>
          <w:rFonts w:ascii="Times New Roman" w:hAnsi="Times New Roman"/>
          <w:sz w:val="26"/>
          <w:szCs w:val="26"/>
        </w:rPr>
        <w:t xml:space="preserve"> для нужд учреждения </w:t>
      </w:r>
    </w:p>
    <w:p w:rsidR="004B115A" w:rsidRPr="004B115A" w:rsidRDefault="004B115A" w:rsidP="004B115A">
      <w:pPr>
        <w:widowControl w:val="0"/>
        <w:autoSpaceDE w:val="0"/>
        <w:autoSpaceDN w:val="0"/>
        <w:adjustRightInd w:val="0"/>
        <w:spacing w:after="0" w:line="240" w:lineRule="auto"/>
        <w:rPr>
          <w:rFonts w:ascii="Times New Roman" w:eastAsiaTheme="minorEastAsia" w:hAnsi="Times New Roman"/>
          <w:sz w:val="20"/>
          <w:szCs w:val="20"/>
        </w:rPr>
      </w:pPr>
    </w:p>
    <w:p w:rsidR="00555273" w:rsidRPr="004B115A" w:rsidRDefault="00F64165" w:rsidP="004B115A">
      <w:pPr>
        <w:widowControl w:val="0"/>
        <w:autoSpaceDE w:val="0"/>
        <w:autoSpaceDN w:val="0"/>
        <w:adjustRightInd w:val="0"/>
        <w:spacing w:after="0" w:line="240" w:lineRule="auto"/>
        <w:rPr>
          <w:rFonts w:ascii="Times New Roman" w:eastAsiaTheme="minorEastAsia"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хт оп</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хтоп</m:t>
              </m:r>
            </m:sub>
          </m:sSub>
          <m:r>
            <w:rPr>
              <w:rFonts w:ascii="Cambria Math" w:hAnsi="Cambria Math" w:cs="Times New Roman"/>
              <w:sz w:val="20"/>
              <w:szCs w:val="20"/>
            </w:rPr>
            <m:t xml:space="preserve"> ,</m:t>
          </m:r>
        </m:oMath>
      </m:oMathPara>
    </w:p>
    <w:p w:rsidR="00555273" w:rsidRDefault="00555273" w:rsidP="00555273">
      <w:pPr>
        <w:autoSpaceDE w:val="0"/>
        <w:autoSpaceDN w:val="0"/>
        <w:adjustRightInd w:val="0"/>
        <w:spacing w:after="0" w:line="240" w:lineRule="auto"/>
        <w:ind w:firstLine="709"/>
        <w:jc w:val="both"/>
        <w:rPr>
          <w:rFonts w:ascii="Times New Roman" w:hAnsi="Times New Roman" w:cs="Times New Roman"/>
        </w:rPr>
      </w:pPr>
      <w:r w:rsidRPr="006F3D73">
        <w:rPr>
          <w:rFonts w:ascii="Times New Roman" w:hAnsi="Times New Roman" w:cs="Times New Roman"/>
        </w:rPr>
        <w:t>где:</w:t>
      </w:r>
    </w:p>
    <w:p w:rsidR="00555273" w:rsidRDefault="00555273" w:rsidP="00555273">
      <w:pPr>
        <w:autoSpaceDE w:val="0"/>
        <w:autoSpaceDN w:val="0"/>
        <w:adjustRightInd w:val="0"/>
        <w:spacing w:after="0" w:line="240" w:lineRule="auto"/>
        <w:ind w:firstLine="709"/>
        <w:jc w:val="both"/>
        <w:rPr>
          <w:rFonts w:ascii="Times New Roman" w:eastAsiaTheme="minorEastAsia" w:hAnsi="Times New Roman" w:cs="Times New Roman"/>
          <w:sz w:val="20"/>
          <w:szCs w:val="20"/>
        </w:rPr>
      </w:pPr>
      <w:r w:rsidRPr="006F3D73">
        <w:rPr>
          <w:rFonts w:ascii="Times New Roman" w:hAnsi="Times New Roman" w:cs="Times New Roman"/>
        </w:rPr>
        <w:t xml:space="preserve"> </w:t>
      </w: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хт оп</m:t>
            </m:r>
          </m:sub>
        </m:sSub>
        <m:r>
          <w:rPr>
            <w:rFonts w:ascii="Cambria Math" w:hAnsi="Cambria Math" w:cs="Times New Roman"/>
            <w:sz w:val="20"/>
            <w:szCs w:val="20"/>
          </w:rPr>
          <m:t>-предельное количество в год хозяйственных товаров однократного применени</m:t>
        </m:r>
      </m:oMath>
      <w:r>
        <w:rPr>
          <w:rFonts w:ascii="Times New Roman" w:eastAsiaTheme="minorEastAsia" w:hAnsi="Times New Roman" w:cs="Times New Roman"/>
          <w:sz w:val="20"/>
          <w:szCs w:val="20"/>
        </w:rPr>
        <w:t>я;</w:t>
      </w:r>
    </w:p>
    <w:p w:rsidR="00555273" w:rsidRDefault="00555273" w:rsidP="00555273">
      <w:pPr>
        <w:autoSpaceDE w:val="0"/>
        <w:autoSpaceDN w:val="0"/>
        <w:adjustRightInd w:val="0"/>
        <w:spacing w:after="0" w:line="240" w:lineRule="auto"/>
        <w:ind w:firstLine="709"/>
        <w:jc w:val="both"/>
        <w:rPr>
          <w:rFonts w:ascii="Times New Roman" w:eastAsiaTheme="minorEastAsia" w:hAnsi="Times New Roman" w:cs="Times New Roman"/>
          <w:sz w:val="20"/>
          <w:szCs w:val="20"/>
        </w:rPr>
      </w:pPr>
      <m:oMath>
        <m:r>
          <m:rPr>
            <m:sty m:val="p"/>
          </m:rPr>
          <w:rPr>
            <w:rFonts w:ascii="Cambria Math" w:hAnsi="Cambria Math" w:cs="Times New Roman"/>
            <w:sz w:val="20"/>
            <w:szCs w:val="20"/>
          </w:rPr>
          <m:t xml:space="preserve"> </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хтоп</m:t>
            </m:r>
          </m:sub>
        </m:sSub>
      </m:oMath>
      <w:r>
        <w:rPr>
          <w:rFonts w:ascii="Times New Roman" w:eastAsiaTheme="minorEastAsia" w:hAnsi="Times New Roman" w:cs="Times New Roman"/>
          <w:sz w:val="20"/>
          <w:szCs w:val="20"/>
        </w:rPr>
        <w:t>- цена за еденицу хозяйственного товара.</w:t>
      </w:r>
    </w:p>
    <w:p w:rsidR="00555273" w:rsidRPr="007B38CC" w:rsidRDefault="00555273" w:rsidP="00555273">
      <w:pPr>
        <w:pStyle w:val="a3"/>
        <w:widowControl w:val="0"/>
        <w:autoSpaceDE w:val="0"/>
        <w:autoSpaceDN w:val="0"/>
        <w:adjustRightInd w:val="0"/>
        <w:spacing w:after="0" w:line="240" w:lineRule="auto"/>
        <w:jc w:val="center"/>
        <w:rPr>
          <w:rFonts w:ascii="Times New Roman" w:hAnsi="Times New Roman" w:cs="Times New Roman"/>
          <w:sz w:val="20"/>
          <w:szCs w:val="20"/>
        </w:rPr>
      </w:pPr>
    </w:p>
    <w:tbl>
      <w:tblPr>
        <w:tblW w:w="9765" w:type="dxa"/>
        <w:tblInd w:w="93" w:type="dxa"/>
        <w:tblLook w:val="04A0" w:firstRow="1" w:lastRow="0" w:firstColumn="1" w:lastColumn="0" w:noHBand="0" w:noVBand="1"/>
      </w:tblPr>
      <w:tblGrid>
        <w:gridCol w:w="866"/>
        <w:gridCol w:w="3106"/>
        <w:gridCol w:w="1700"/>
        <w:gridCol w:w="1113"/>
        <w:gridCol w:w="1562"/>
        <w:gridCol w:w="1418"/>
      </w:tblGrid>
      <w:tr w:rsidR="00555273" w:rsidRPr="00927F5B" w:rsidTr="00951BDC">
        <w:trPr>
          <w:trHeight w:val="1575"/>
        </w:trPr>
        <w:tc>
          <w:tcPr>
            <w:tcW w:w="8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bCs/>
                <w:sz w:val="20"/>
                <w:szCs w:val="20"/>
                <w:lang w:eastAsia="ru-RU"/>
              </w:rPr>
            </w:pPr>
            <w:r w:rsidRPr="00927F5B">
              <w:rPr>
                <w:rFonts w:ascii="Times New Roman" w:eastAsia="Times New Roman" w:hAnsi="Times New Roman" w:cs="Times New Roman"/>
                <w:bCs/>
                <w:sz w:val="20"/>
                <w:szCs w:val="20"/>
                <w:lang w:eastAsia="ru-RU"/>
              </w:rPr>
              <w:t>№</w:t>
            </w:r>
          </w:p>
          <w:p w:rsidR="00555273" w:rsidRPr="00927F5B" w:rsidRDefault="00555273" w:rsidP="00951BDC">
            <w:pPr>
              <w:spacing w:after="0" w:line="240" w:lineRule="auto"/>
              <w:jc w:val="center"/>
              <w:rPr>
                <w:rFonts w:ascii="Times New Roman" w:eastAsia="Times New Roman" w:hAnsi="Times New Roman" w:cs="Times New Roman"/>
                <w:bCs/>
                <w:sz w:val="20"/>
                <w:szCs w:val="20"/>
                <w:lang w:eastAsia="ru-RU"/>
              </w:rPr>
            </w:pPr>
            <w:r w:rsidRPr="00927F5B">
              <w:rPr>
                <w:rFonts w:ascii="Times New Roman" w:eastAsia="Times New Roman" w:hAnsi="Times New Roman" w:cs="Times New Roman"/>
                <w:bCs/>
                <w:sz w:val="20"/>
                <w:szCs w:val="20"/>
                <w:lang w:eastAsia="ru-RU"/>
              </w:rPr>
              <w:t>п/п</w:t>
            </w:r>
          </w:p>
        </w:tc>
        <w:tc>
          <w:tcPr>
            <w:tcW w:w="3106" w:type="dxa"/>
            <w:tcBorders>
              <w:top w:val="single" w:sz="4" w:space="0" w:color="auto"/>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bCs/>
                <w:sz w:val="20"/>
                <w:szCs w:val="20"/>
                <w:lang w:eastAsia="ru-RU"/>
              </w:rPr>
            </w:pPr>
            <w:r w:rsidRPr="00927F5B">
              <w:rPr>
                <w:rFonts w:ascii="Times New Roman" w:eastAsia="Times New Roman" w:hAnsi="Times New Roman" w:cs="Times New Roman"/>
                <w:bCs/>
                <w:sz w:val="20"/>
                <w:szCs w:val="20"/>
                <w:lang w:eastAsia="ru-RU"/>
              </w:rPr>
              <w:t>Наименование</w:t>
            </w:r>
          </w:p>
        </w:tc>
        <w:tc>
          <w:tcPr>
            <w:tcW w:w="1700" w:type="dxa"/>
            <w:tcBorders>
              <w:top w:val="single" w:sz="4" w:space="0" w:color="auto"/>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bCs/>
                <w:sz w:val="20"/>
                <w:szCs w:val="20"/>
                <w:lang w:eastAsia="ru-RU"/>
              </w:rPr>
            </w:pPr>
            <w:r w:rsidRPr="00927F5B">
              <w:rPr>
                <w:rFonts w:ascii="Times New Roman" w:eastAsia="Times New Roman" w:hAnsi="Times New Roman" w:cs="Times New Roman"/>
                <w:bCs/>
                <w:sz w:val="20"/>
                <w:szCs w:val="20"/>
                <w:lang w:eastAsia="ru-RU"/>
              </w:rPr>
              <w:t>Срок полезного использования, не более (мес.)</w:t>
            </w:r>
          </w:p>
        </w:tc>
        <w:tc>
          <w:tcPr>
            <w:tcW w:w="1113" w:type="dxa"/>
            <w:tcBorders>
              <w:top w:val="single" w:sz="4" w:space="0" w:color="auto"/>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bCs/>
                <w:sz w:val="20"/>
                <w:szCs w:val="20"/>
                <w:lang w:eastAsia="ru-RU"/>
              </w:rPr>
            </w:pPr>
            <w:r w:rsidRPr="00927F5B">
              <w:rPr>
                <w:rFonts w:ascii="Times New Roman" w:eastAsia="Times New Roman" w:hAnsi="Times New Roman" w:cs="Times New Roman"/>
                <w:bCs/>
                <w:sz w:val="20"/>
                <w:szCs w:val="20"/>
                <w:lang w:eastAsia="ru-RU"/>
              </w:rPr>
              <w:t>Единица измерения</w:t>
            </w:r>
          </w:p>
        </w:tc>
        <w:tc>
          <w:tcPr>
            <w:tcW w:w="1562" w:type="dxa"/>
            <w:tcBorders>
              <w:top w:val="single" w:sz="4" w:space="0" w:color="auto"/>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bCs/>
                <w:sz w:val="20"/>
                <w:szCs w:val="20"/>
                <w:lang w:eastAsia="ru-RU"/>
              </w:rPr>
            </w:pPr>
            <w:r w:rsidRPr="00927F5B">
              <w:rPr>
                <w:rFonts w:ascii="Times New Roman" w:eastAsia="Times New Roman" w:hAnsi="Times New Roman" w:cs="Times New Roman"/>
                <w:bCs/>
                <w:sz w:val="20"/>
                <w:szCs w:val="20"/>
                <w:lang w:eastAsia="ru-RU"/>
              </w:rPr>
              <w:t xml:space="preserve">Предельное кол-во в год, </w:t>
            </w:r>
          </w:p>
          <w:p w:rsidR="00555273" w:rsidRPr="00927F5B" w:rsidRDefault="00555273" w:rsidP="00951BDC">
            <w:pPr>
              <w:spacing w:after="0" w:line="240" w:lineRule="auto"/>
              <w:jc w:val="center"/>
              <w:rPr>
                <w:rFonts w:ascii="Times New Roman" w:eastAsia="Times New Roman" w:hAnsi="Times New Roman" w:cs="Times New Roman"/>
                <w:bCs/>
                <w:sz w:val="20"/>
                <w:szCs w:val="20"/>
                <w:lang w:eastAsia="ru-RU"/>
              </w:rPr>
            </w:pP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55273" w:rsidRPr="00927F5B" w:rsidRDefault="00555273" w:rsidP="00951BDC">
            <w:pPr>
              <w:spacing w:after="0" w:line="240" w:lineRule="auto"/>
              <w:jc w:val="center"/>
              <w:rPr>
                <w:rFonts w:ascii="Times New Roman" w:eastAsia="Times New Roman" w:hAnsi="Times New Roman" w:cs="Times New Roman"/>
                <w:bCs/>
                <w:sz w:val="20"/>
                <w:szCs w:val="20"/>
                <w:lang w:eastAsia="ru-RU"/>
              </w:rPr>
            </w:pPr>
            <w:r w:rsidRPr="00927F5B">
              <w:rPr>
                <w:rFonts w:ascii="Times New Roman" w:eastAsia="Times New Roman" w:hAnsi="Times New Roman" w:cs="Times New Roman"/>
                <w:bCs/>
                <w:sz w:val="20"/>
                <w:szCs w:val="20"/>
                <w:lang w:eastAsia="ru-RU"/>
              </w:rPr>
              <w:t>Цена за ед., не более (руб.)</w:t>
            </w:r>
          </w:p>
        </w:tc>
      </w:tr>
      <w:tr w:rsidR="00555273" w:rsidRPr="00DC07D6" w:rsidTr="00951BDC">
        <w:trPr>
          <w:trHeight w:val="300"/>
        </w:trPr>
        <w:tc>
          <w:tcPr>
            <w:tcW w:w="866" w:type="dxa"/>
            <w:tcBorders>
              <w:top w:val="nil"/>
              <w:left w:val="single" w:sz="4" w:space="0" w:color="auto"/>
              <w:bottom w:val="single" w:sz="4" w:space="0" w:color="auto"/>
              <w:right w:val="single" w:sz="4" w:space="0" w:color="auto"/>
            </w:tcBorders>
            <w:shd w:val="clear" w:color="auto" w:fill="auto"/>
            <w:noWrap/>
            <w:vAlign w:val="center"/>
          </w:tcPr>
          <w:p w:rsidR="00555273" w:rsidRPr="00927F5B" w:rsidRDefault="00555273" w:rsidP="008F19E1">
            <w:pPr>
              <w:pStyle w:val="a3"/>
              <w:numPr>
                <w:ilvl w:val="0"/>
                <w:numId w:val="52"/>
              </w:numPr>
              <w:spacing w:after="0" w:line="240" w:lineRule="auto"/>
              <w:jc w:val="center"/>
              <w:rPr>
                <w:rFonts w:ascii="Times New Roman" w:eastAsia="Times New Roman" w:hAnsi="Times New Roman" w:cs="Times New Roman"/>
                <w:sz w:val="20"/>
                <w:szCs w:val="20"/>
                <w:lang w:eastAsia="ru-RU"/>
              </w:rPr>
            </w:pPr>
          </w:p>
        </w:tc>
        <w:tc>
          <w:tcPr>
            <w:tcW w:w="3106" w:type="dxa"/>
            <w:tcBorders>
              <w:top w:val="nil"/>
              <w:left w:val="nil"/>
              <w:bottom w:val="single" w:sz="4" w:space="0" w:color="auto"/>
              <w:right w:val="single" w:sz="4" w:space="0" w:color="auto"/>
            </w:tcBorders>
            <w:shd w:val="clear" w:color="auto" w:fill="auto"/>
            <w:vAlign w:val="center"/>
          </w:tcPr>
          <w:p w:rsidR="00555273" w:rsidRPr="00AD3897" w:rsidRDefault="00555273" w:rsidP="00951BDC">
            <w:pPr>
              <w:spacing w:after="0" w:line="240" w:lineRule="auto"/>
              <w:rPr>
                <w:rFonts w:ascii="Times New Roman" w:eastAsia="Times New Roman" w:hAnsi="Times New Roman" w:cs="Times New Roman"/>
                <w:sz w:val="20"/>
                <w:szCs w:val="20"/>
                <w:lang w:eastAsia="ru-RU"/>
              </w:rPr>
            </w:pPr>
            <w:r w:rsidRPr="00AD3897">
              <w:rPr>
                <w:rFonts w:ascii="Times New Roman" w:eastAsia="Times New Roman" w:hAnsi="Times New Roman" w:cs="Times New Roman"/>
                <w:sz w:val="20"/>
                <w:szCs w:val="20"/>
                <w:lang w:eastAsia="ru-RU"/>
              </w:rPr>
              <w:t>бутилированная вода (не более 20л) (при наличии заключения уполномоченного органа о качестве питьевой воды системы централизованного водоснабжения)</w:t>
            </w:r>
          </w:p>
        </w:tc>
        <w:tc>
          <w:tcPr>
            <w:tcW w:w="1700" w:type="dxa"/>
            <w:tcBorders>
              <w:top w:val="nil"/>
              <w:left w:val="nil"/>
              <w:bottom w:val="single" w:sz="4" w:space="0" w:color="auto"/>
              <w:right w:val="single" w:sz="4" w:space="0" w:color="auto"/>
            </w:tcBorders>
            <w:shd w:val="clear" w:color="auto" w:fill="auto"/>
            <w:noWrap/>
            <w:vAlign w:val="center"/>
          </w:tcPr>
          <w:p w:rsidR="00555273" w:rsidRPr="00AD3897" w:rsidRDefault="00555273" w:rsidP="00951BDC">
            <w:pPr>
              <w:spacing w:after="0" w:line="240" w:lineRule="auto"/>
              <w:jc w:val="center"/>
              <w:rPr>
                <w:rFonts w:ascii="Times New Roman" w:eastAsia="Times New Roman" w:hAnsi="Times New Roman" w:cs="Times New Roman"/>
                <w:sz w:val="20"/>
                <w:szCs w:val="20"/>
                <w:lang w:eastAsia="ru-RU"/>
              </w:rPr>
            </w:pPr>
            <w:r w:rsidRPr="00AD3897">
              <w:rPr>
                <w:rFonts w:ascii="Times New Roman" w:eastAsia="Times New Roman" w:hAnsi="Times New Roman" w:cs="Times New Roman"/>
                <w:sz w:val="20"/>
                <w:szCs w:val="20"/>
                <w:lang w:eastAsia="ru-RU"/>
              </w:rPr>
              <w:t>-</w:t>
            </w:r>
          </w:p>
        </w:tc>
        <w:tc>
          <w:tcPr>
            <w:tcW w:w="1113" w:type="dxa"/>
            <w:tcBorders>
              <w:top w:val="nil"/>
              <w:left w:val="nil"/>
              <w:bottom w:val="single" w:sz="4" w:space="0" w:color="auto"/>
              <w:right w:val="single" w:sz="4" w:space="0" w:color="auto"/>
            </w:tcBorders>
            <w:shd w:val="clear" w:color="auto" w:fill="auto"/>
            <w:vAlign w:val="center"/>
          </w:tcPr>
          <w:p w:rsidR="00555273" w:rsidRPr="00AD3897" w:rsidRDefault="00555273" w:rsidP="00951BDC">
            <w:pPr>
              <w:spacing w:after="0" w:line="240" w:lineRule="auto"/>
              <w:jc w:val="center"/>
              <w:rPr>
                <w:rFonts w:ascii="Times New Roman" w:eastAsia="Times New Roman" w:hAnsi="Times New Roman" w:cs="Times New Roman"/>
                <w:sz w:val="20"/>
                <w:szCs w:val="20"/>
                <w:lang w:eastAsia="ru-RU"/>
              </w:rPr>
            </w:pPr>
            <w:r w:rsidRPr="00AD3897">
              <w:rPr>
                <w:rFonts w:ascii="Times New Roman" w:eastAsia="Times New Roman" w:hAnsi="Times New Roman" w:cs="Times New Roman"/>
                <w:sz w:val="20"/>
                <w:szCs w:val="20"/>
                <w:lang w:eastAsia="ru-RU"/>
              </w:rPr>
              <w:t>бутылка</w:t>
            </w:r>
          </w:p>
        </w:tc>
        <w:tc>
          <w:tcPr>
            <w:tcW w:w="1562" w:type="dxa"/>
            <w:tcBorders>
              <w:top w:val="nil"/>
              <w:left w:val="nil"/>
              <w:bottom w:val="single" w:sz="4" w:space="0" w:color="auto"/>
              <w:right w:val="single" w:sz="4" w:space="0" w:color="auto"/>
            </w:tcBorders>
            <w:shd w:val="clear" w:color="auto" w:fill="auto"/>
            <w:noWrap/>
            <w:vAlign w:val="center"/>
          </w:tcPr>
          <w:p w:rsidR="00555273" w:rsidRPr="00AD3897" w:rsidRDefault="00555273" w:rsidP="00951BDC">
            <w:pPr>
              <w:spacing w:after="0" w:line="240" w:lineRule="auto"/>
              <w:jc w:val="center"/>
              <w:rPr>
                <w:rFonts w:ascii="Times New Roman" w:eastAsia="Times New Roman" w:hAnsi="Times New Roman" w:cs="Times New Roman"/>
                <w:sz w:val="20"/>
                <w:szCs w:val="20"/>
                <w:lang w:eastAsia="ru-RU"/>
              </w:rPr>
            </w:pPr>
            <w:r w:rsidRPr="00AD3897">
              <w:rPr>
                <w:rFonts w:ascii="Times New Roman" w:eastAsia="Times New Roman" w:hAnsi="Times New Roman" w:cs="Times New Roman"/>
                <w:bCs/>
                <w:sz w:val="20"/>
                <w:szCs w:val="20"/>
                <w:lang w:eastAsia="ru-RU"/>
              </w:rPr>
              <w:t>не более</w:t>
            </w:r>
            <w:r w:rsidRPr="00AD3897">
              <w:rPr>
                <w:rFonts w:ascii="Times New Roman" w:eastAsia="Times New Roman" w:hAnsi="Times New Roman" w:cs="Times New Roman"/>
                <w:sz w:val="20"/>
                <w:szCs w:val="20"/>
                <w:lang w:eastAsia="ru-RU"/>
              </w:rPr>
              <w:t xml:space="preserve"> </w:t>
            </w:r>
          </w:p>
          <w:p w:rsidR="00555273" w:rsidRPr="00AD3897" w:rsidRDefault="00555273" w:rsidP="00951BDC">
            <w:pPr>
              <w:spacing w:after="0" w:line="240" w:lineRule="auto"/>
              <w:jc w:val="center"/>
              <w:rPr>
                <w:rFonts w:ascii="Times New Roman" w:eastAsia="Times New Roman" w:hAnsi="Times New Roman" w:cs="Times New Roman"/>
                <w:sz w:val="20"/>
                <w:szCs w:val="20"/>
                <w:lang w:eastAsia="ru-RU"/>
              </w:rPr>
            </w:pPr>
            <w:r w:rsidRPr="00AD3897">
              <w:rPr>
                <w:rFonts w:ascii="Times New Roman" w:eastAsia="Times New Roman" w:hAnsi="Times New Roman" w:cs="Times New Roman"/>
                <w:sz w:val="20"/>
                <w:szCs w:val="20"/>
                <w:lang w:eastAsia="ru-RU"/>
              </w:rPr>
              <w:t xml:space="preserve">1 бутылки на сотрудника </w:t>
            </w:r>
          </w:p>
          <w:p w:rsidR="00555273" w:rsidRPr="00AD3897" w:rsidRDefault="00555273" w:rsidP="00951BDC">
            <w:pPr>
              <w:spacing w:after="0" w:line="240" w:lineRule="auto"/>
              <w:jc w:val="center"/>
              <w:rPr>
                <w:rFonts w:ascii="Times New Roman" w:eastAsia="Times New Roman" w:hAnsi="Times New Roman" w:cs="Times New Roman"/>
                <w:sz w:val="20"/>
                <w:szCs w:val="20"/>
                <w:lang w:eastAsia="ru-RU"/>
              </w:rPr>
            </w:pPr>
            <w:r w:rsidRPr="00AD3897">
              <w:rPr>
                <w:rFonts w:ascii="Times New Roman" w:eastAsia="Times New Roman" w:hAnsi="Times New Roman" w:cs="Times New Roman"/>
                <w:sz w:val="20"/>
                <w:szCs w:val="20"/>
                <w:lang w:eastAsia="ru-RU"/>
              </w:rPr>
              <w:t>в</w:t>
            </w:r>
            <w:r w:rsidR="00BF1D9F">
              <w:rPr>
                <w:rFonts w:ascii="Times New Roman" w:eastAsia="Times New Roman" w:hAnsi="Times New Roman" w:cs="Times New Roman"/>
                <w:sz w:val="20"/>
                <w:szCs w:val="20"/>
                <w:lang w:eastAsia="ru-RU"/>
              </w:rPr>
              <w:t xml:space="preserve"> </w:t>
            </w:r>
            <w:r w:rsidRPr="00AD3897">
              <w:rPr>
                <w:rFonts w:ascii="Times New Roman" w:eastAsia="Times New Roman" w:hAnsi="Times New Roman" w:cs="Times New Roman"/>
                <w:sz w:val="20"/>
                <w:szCs w:val="20"/>
                <w:lang w:eastAsia="ru-RU"/>
              </w:rPr>
              <w:t>месяц</w:t>
            </w:r>
          </w:p>
        </w:tc>
        <w:tc>
          <w:tcPr>
            <w:tcW w:w="1418" w:type="dxa"/>
            <w:tcBorders>
              <w:top w:val="nil"/>
              <w:left w:val="nil"/>
              <w:bottom w:val="single" w:sz="4" w:space="0" w:color="auto"/>
              <w:right w:val="single" w:sz="4" w:space="0" w:color="auto"/>
            </w:tcBorders>
            <w:shd w:val="clear" w:color="auto" w:fill="auto"/>
            <w:noWrap/>
            <w:vAlign w:val="center"/>
          </w:tcPr>
          <w:p w:rsidR="00555273" w:rsidRPr="00CD685D" w:rsidRDefault="00555273" w:rsidP="00951BDC">
            <w:pPr>
              <w:spacing w:after="0" w:line="240" w:lineRule="auto"/>
              <w:jc w:val="center"/>
              <w:rPr>
                <w:rFonts w:ascii="Times New Roman" w:eastAsia="Times New Roman" w:hAnsi="Times New Roman" w:cs="Times New Roman"/>
                <w:sz w:val="20"/>
                <w:szCs w:val="20"/>
                <w:lang w:eastAsia="ru-RU"/>
              </w:rPr>
            </w:pPr>
            <w:r w:rsidRPr="00AD3897">
              <w:rPr>
                <w:rFonts w:ascii="Times New Roman" w:eastAsia="Times New Roman" w:hAnsi="Times New Roman" w:cs="Times New Roman"/>
                <w:sz w:val="20"/>
                <w:szCs w:val="20"/>
                <w:lang w:eastAsia="ru-RU"/>
              </w:rPr>
              <w:t>350,00</w:t>
            </w:r>
          </w:p>
        </w:tc>
      </w:tr>
    </w:tbl>
    <w:p w:rsidR="00555273" w:rsidRDefault="00555273" w:rsidP="00555273">
      <w:pPr>
        <w:tabs>
          <w:tab w:val="left" w:pos="1190"/>
        </w:tabs>
        <w:spacing w:after="0" w:line="240" w:lineRule="auto"/>
        <w:jc w:val="both"/>
        <w:rPr>
          <w:rFonts w:ascii="Times New Roman" w:hAnsi="Times New Roman" w:cs="Times New Roman"/>
          <w:sz w:val="26"/>
          <w:szCs w:val="26"/>
        </w:rPr>
      </w:pPr>
    </w:p>
    <w:p w:rsidR="00555273" w:rsidRPr="00D108A4" w:rsidRDefault="00555273" w:rsidP="004B115A">
      <w:pPr>
        <w:tabs>
          <w:tab w:val="left" w:pos="709"/>
        </w:tabs>
        <w:spacing w:after="0" w:line="240" w:lineRule="auto"/>
        <w:ind w:firstLine="709"/>
        <w:jc w:val="both"/>
        <w:rPr>
          <w:rFonts w:ascii="Times New Roman" w:hAnsi="Times New Roman"/>
          <w:sz w:val="26"/>
          <w:szCs w:val="26"/>
        </w:rPr>
      </w:pPr>
      <w:r>
        <w:rPr>
          <w:rFonts w:ascii="Times New Roman" w:hAnsi="Times New Roman" w:cs="Times New Roman"/>
          <w:sz w:val="26"/>
          <w:szCs w:val="26"/>
        </w:rPr>
        <w:t>11.6.2.</w:t>
      </w:r>
      <w:r w:rsidRPr="00D108A4">
        <w:rPr>
          <w:rFonts w:ascii="Times New Roman" w:hAnsi="Times New Roman" w:cs="Times New Roman"/>
          <w:sz w:val="26"/>
          <w:szCs w:val="26"/>
        </w:rPr>
        <w:t xml:space="preserve"> </w:t>
      </w:r>
      <w:r w:rsidRPr="00D108A4">
        <w:rPr>
          <w:rFonts w:ascii="Times New Roman" w:hAnsi="Times New Roman"/>
          <w:sz w:val="26"/>
          <w:szCs w:val="26"/>
        </w:rPr>
        <w:t>Затраты: на приобретение бланочной, печатной продукции, информационно-статистических материалов (</w:t>
      </w:r>
      <w:r>
        <w:rPr>
          <w:rFonts w:ascii="Times New Roman" w:hAnsi="Times New Roman"/>
          <w:sz w:val="26"/>
          <w:szCs w:val="26"/>
        </w:rPr>
        <w:t xml:space="preserve">бланки строгой отчетности, </w:t>
      </w:r>
      <w:r w:rsidRPr="00D108A4">
        <w:rPr>
          <w:rFonts w:ascii="Times New Roman" w:hAnsi="Times New Roman"/>
          <w:sz w:val="26"/>
          <w:szCs w:val="26"/>
        </w:rPr>
        <w:t>буклеты, брошюры, листовки, памятки, календари, грамоты, книги, блокноты, бюллетени, сборники, доклады и пр.), на приобретение, изготовление (разработку) печатной продукции (дипломов, благодарственных писем, почетных грамот и др.) участникам мероприятия,</w:t>
      </w:r>
      <w:r>
        <w:rPr>
          <w:rFonts w:ascii="Times New Roman" w:hAnsi="Times New Roman"/>
          <w:sz w:val="26"/>
          <w:szCs w:val="26"/>
        </w:rPr>
        <w:t xml:space="preserve"> на приобретение технической, справочной, нормативной литературы участникам мероприятия,</w:t>
      </w:r>
      <w:r w:rsidR="00BF1D9F">
        <w:rPr>
          <w:rFonts w:ascii="Times New Roman" w:hAnsi="Times New Roman"/>
          <w:sz w:val="26"/>
          <w:szCs w:val="26"/>
        </w:rPr>
        <w:t xml:space="preserve"> </w:t>
      </w:r>
      <w:r w:rsidRPr="00D108A4">
        <w:rPr>
          <w:rFonts w:ascii="Times New Roman" w:hAnsi="Times New Roman"/>
          <w:sz w:val="26"/>
          <w:szCs w:val="26"/>
        </w:rPr>
        <w:t xml:space="preserve">на приобретение питьевой бутилированной воды </w:t>
      </w:r>
      <w:r w:rsidR="004B115A">
        <w:rPr>
          <w:rFonts w:ascii="Times New Roman" w:hAnsi="Times New Roman"/>
          <w:sz w:val="26"/>
          <w:szCs w:val="26"/>
        </w:rPr>
        <w:br/>
      </w:r>
      <w:r w:rsidRPr="00D108A4">
        <w:rPr>
          <w:rFonts w:ascii="Times New Roman" w:hAnsi="Times New Roman"/>
          <w:sz w:val="26"/>
          <w:szCs w:val="26"/>
        </w:rPr>
        <w:t xml:space="preserve">для проведения мероприятий, совещаний, на приобретение одноразовой посуды </w:t>
      </w:r>
      <w:r w:rsidR="004B115A">
        <w:rPr>
          <w:rFonts w:ascii="Times New Roman" w:hAnsi="Times New Roman"/>
          <w:sz w:val="26"/>
          <w:szCs w:val="26"/>
        </w:rPr>
        <w:br/>
      </w:r>
      <w:r w:rsidRPr="00D108A4">
        <w:rPr>
          <w:rFonts w:ascii="Times New Roman" w:hAnsi="Times New Roman"/>
          <w:sz w:val="26"/>
          <w:szCs w:val="26"/>
        </w:rPr>
        <w:t xml:space="preserve">для проведения мероприятий, </w:t>
      </w:r>
      <w:r>
        <w:rPr>
          <w:rFonts w:ascii="Times New Roman" w:hAnsi="Times New Roman"/>
          <w:sz w:val="26"/>
          <w:szCs w:val="26"/>
        </w:rPr>
        <w:t>на приобретение</w:t>
      </w:r>
      <w:r w:rsidRPr="00D108A4">
        <w:rPr>
          <w:rFonts w:ascii="Times New Roman" w:hAnsi="Times New Roman"/>
          <w:sz w:val="26"/>
          <w:szCs w:val="26"/>
        </w:rPr>
        <w:t xml:space="preserve"> комплектов посуды для проведения одного мероприятия.</w:t>
      </w:r>
    </w:p>
    <w:p w:rsidR="00555273" w:rsidRPr="007B38CC" w:rsidRDefault="00555273" w:rsidP="00555273">
      <w:pPr>
        <w:pStyle w:val="a3"/>
        <w:autoSpaceDE w:val="0"/>
        <w:autoSpaceDN w:val="0"/>
        <w:adjustRightInd w:val="0"/>
        <w:spacing w:after="0" w:line="240" w:lineRule="auto"/>
        <w:jc w:val="center"/>
        <w:rPr>
          <w:rFonts w:ascii="Times New Roman" w:hAnsi="Times New Roman" w:cs="Times New Roman"/>
          <w:sz w:val="24"/>
          <w:szCs w:val="24"/>
        </w:rPr>
      </w:pPr>
    </w:p>
    <w:p w:rsidR="00555273" w:rsidRPr="00111D97" w:rsidRDefault="00555273" w:rsidP="00555273">
      <w:pPr>
        <w:autoSpaceDE w:val="0"/>
        <w:autoSpaceDN w:val="0"/>
        <w:adjustRightInd w:val="0"/>
        <w:spacing w:after="0" w:line="240" w:lineRule="auto"/>
        <w:jc w:val="center"/>
        <w:rPr>
          <w:rFonts w:ascii="Times New Roman" w:eastAsiaTheme="minorEastAsia" w:hAnsi="Times New Roman" w:cs="Times New Roman"/>
          <w:sz w:val="24"/>
          <w:szCs w:val="24"/>
        </w:rPr>
      </w:pPr>
      <w:r w:rsidRPr="00AE13F7">
        <w:rPr>
          <w:rFonts w:ascii="Times New Roman" w:hAnsi="Times New Roman" w:cs="Times New Roman"/>
          <w:sz w:val="24"/>
          <w:szCs w:val="24"/>
        </w:rPr>
        <w:t>З</w:t>
      </w:r>
      <w:r w:rsidRPr="00AE13F7">
        <w:rPr>
          <w:rFonts w:ascii="Times New Roman" w:hAnsi="Times New Roman" w:cs="Times New Roman"/>
          <w:sz w:val="24"/>
          <w:szCs w:val="24"/>
          <w:vertAlign w:val="subscript"/>
        </w:rPr>
        <w:t>блан</w:t>
      </w:r>
      <w:r w:rsidRPr="00AE13F7">
        <w:rPr>
          <w:rFonts w:ascii="Times New Roman" w:hAnsi="Times New Roman" w:cs="Times New Roman"/>
          <w:sz w:val="24"/>
          <w:szCs w:val="24"/>
        </w:rPr>
        <w:t>=</w:t>
      </w:r>
      <w:r w:rsidRPr="00AE13F7">
        <w:rPr>
          <w:rFonts w:ascii="Times New Roman" w:hAnsi="Times New Roman" w:cs="Times New Roman"/>
          <w:sz w:val="24"/>
          <w:szCs w:val="24"/>
          <w:lang w:val="en-US"/>
        </w:rPr>
        <w:t>Q</w:t>
      </w:r>
      <w:r w:rsidRPr="00AE13F7">
        <w:rPr>
          <w:rFonts w:ascii="Times New Roman" w:hAnsi="Times New Roman" w:cs="Times New Roman"/>
          <w:sz w:val="24"/>
          <w:szCs w:val="24"/>
          <w:vertAlign w:val="subscript"/>
        </w:rPr>
        <w:t>бл</w:t>
      </w:r>
      <w:r w:rsidRPr="00AE13F7">
        <w:rPr>
          <w:rFonts w:ascii="Times New Roman" w:hAnsi="Times New Roman" w:cs="Times New Roman"/>
          <w:sz w:val="24"/>
          <w:szCs w:val="24"/>
        </w:rPr>
        <w:t xml:space="preserve">* </w:t>
      </w:r>
      <w:r w:rsidRPr="00AE13F7">
        <w:rPr>
          <w:rFonts w:ascii="Times New Roman" w:hAnsi="Times New Roman" w:cs="Times New Roman"/>
          <w:sz w:val="24"/>
          <w:szCs w:val="24"/>
          <w:lang w:val="en-US"/>
        </w:rPr>
        <w:t>P</w:t>
      </w:r>
      <w:r w:rsidRPr="00AE13F7">
        <w:rPr>
          <w:rFonts w:ascii="Times New Roman" w:hAnsi="Times New Roman" w:cs="Times New Roman"/>
          <w:sz w:val="24"/>
          <w:szCs w:val="24"/>
        </w:rPr>
        <w:t>бл</w:t>
      </w:r>
      <w:r w:rsidR="00BF1D9F">
        <w:rPr>
          <w:rFonts w:ascii="Times New Roman" w:hAnsi="Times New Roman" w:cs="Times New Roman"/>
          <w:sz w:val="24"/>
          <w:szCs w:val="24"/>
          <w:vertAlign w:val="subscript"/>
        </w:rPr>
        <w:t xml:space="preserve"> </w:t>
      </w:r>
      <w:r w:rsidRPr="00AE13F7">
        <w:rPr>
          <w:rFonts w:ascii="Times New Roman" w:hAnsi="Times New Roman" w:cs="Times New Roman"/>
          <w:sz w:val="24"/>
          <w:szCs w:val="24"/>
        </w:rPr>
        <w:t xml:space="preserve">+ </w:t>
      </w:r>
      <m:oMath>
        <m:nary>
          <m:naryPr>
            <m:chr m:val="∑"/>
            <m:limLoc m:val="undOvr"/>
            <m:ctrlPr>
              <w:rPr>
                <w:rFonts w:ascii="Cambria Math" w:eastAsia="Calibri" w:hAnsi="Cambria Math" w:cs="Times New Roman"/>
                <w:sz w:val="24"/>
                <w:szCs w:val="24"/>
              </w:rPr>
            </m:ctrlPr>
          </m:naryPr>
          <m:sub>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=1</m:t>
            </m:r>
          </m:sub>
          <m:sup>
            <m:r>
              <m:rPr>
                <m:sty m:val="p"/>
              </m:rPr>
              <w:rPr>
                <w:rFonts w:ascii="Cambria Math" w:eastAsia="Calibri" w:hAnsi="Cambria Math" w:cs="Times New Roman"/>
                <w:sz w:val="24"/>
                <w:szCs w:val="24"/>
                <w:lang w:val="en-US"/>
              </w:rPr>
              <m:t>n</m:t>
            </m:r>
          </m:sup>
          <m:e>
            <m:r>
              <m:rPr>
                <m:sty m:val="p"/>
              </m:rPr>
              <w:rPr>
                <w:rFonts w:ascii="Cambria Math" w:eastAsia="Calibri" w:hAnsi="Cambria Math" w:cs="Times New Roman"/>
                <w:sz w:val="24"/>
                <w:szCs w:val="24"/>
                <w:lang w:val="en-US"/>
              </w:rPr>
              <m:t>Q</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 xml:space="preserve"> </m:t>
            </m:r>
            <m:r>
              <w:rPr>
                <w:rFonts w:ascii="Cambria Math" w:eastAsia="Calibri" w:hAnsi="Cambria Math" w:cs="Times New Roman"/>
                <w:sz w:val="24"/>
                <w:szCs w:val="24"/>
              </w:rPr>
              <m:t>д</m:t>
            </m:r>
            <m:r>
              <m:rPr>
                <m:sty m:val="p"/>
              </m:rPr>
              <w:rPr>
                <w:rFonts w:ascii="Cambria Math" w:eastAsia="Calibri" w:hAnsi="Cambria Math" w:cs="Times New Roman"/>
                <w:sz w:val="24"/>
                <w:szCs w:val="24"/>
              </w:rPr>
              <m:t>*</m:t>
            </m:r>
            <m:r>
              <m:rPr>
                <m:sty m:val="p"/>
              </m:rPr>
              <w:rPr>
                <w:rFonts w:ascii="Cambria Math" w:eastAsia="Calibri" w:hAnsi="Cambria Math" w:cs="Times New Roman"/>
                <w:sz w:val="24"/>
                <w:szCs w:val="24"/>
                <w:lang w:val="en-US"/>
              </w:rPr>
              <m:t>P</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 xml:space="preserve"> д</m:t>
            </m:r>
          </m:e>
        </m:nary>
      </m:oMath>
      <w:r w:rsidRPr="00AE13F7">
        <w:rPr>
          <w:rFonts w:ascii="Times New Roman" w:hAnsi="Times New Roman" w:cs="Times New Roman"/>
          <w:sz w:val="24"/>
          <w:szCs w:val="24"/>
        </w:rPr>
        <w:t xml:space="preserve"> +</w:t>
      </w:r>
      <m:oMath>
        <m:sSub>
          <m:sSubPr>
            <m:ctrlPr>
              <w:rPr>
                <w:rFonts w:ascii="Cambria Math" w:hAnsi="Cambria Math" w:cs="Times New Roman"/>
                <w:sz w:val="24"/>
                <w:szCs w:val="24"/>
                <w:lang w:val="en-US"/>
              </w:rPr>
            </m:ctrlPr>
          </m:sSubPr>
          <m:e>
            <m:r>
              <m:rPr>
                <m:sty m:val="p"/>
              </m:rPr>
              <w:rPr>
                <w:rFonts w:ascii="Cambria Math" w:hAnsi="Cambria Math" w:cs="Times New Roman"/>
                <w:sz w:val="24"/>
                <w:szCs w:val="24"/>
                <w:lang w:val="en-US"/>
              </w:rPr>
              <m:t>Q</m:t>
            </m:r>
          </m:e>
          <m:sub>
            <m:r>
              <m:rPr>
                <m:sty m:val="p"/>
              </m:rPr>
              <w:rPr>
                <w:rFonts w:ascii="Cambria Math" w:hAnsi="Cambria Math" w:cs="Times New Roman"/>
                <w:sz w:val="24"/>
                <w:szCs w:val="24"/>
                <w:lang w:val="en-US"/>
              </w:rPr>
              <m:t>i</m:t>
            </m:r>
            <m:r>
              <m:rPr>
                <m:sty m:val="p"/>
              </m:rPr>
              <w:rPr>
                <w:rFonts w:ascii="Cambria Math" w:hAnsi="Cambria Math" w:cs="Times New Roman"/>
                <w:sz w:val="24"/>
                <w:szCs w:val="24"/>
              </w:rPr>
              <m:t xml:space="preserve"> бут</m:t>
            </m:r>
          </m:sub>
        </m:sSub>
        <m:sSub>
          <m:sSubPr>
            <m:ctrlPr>
              <w:rPr>
                <w:rFonts w:ascii="Cambria Math" w:hAnsi="Cambria Math" w:cs="Times New Roman"/>
                <w:sz w:val="24"/>
                <w:szCs w:val="24"/>
                <w:lang w:val="en-US"/>
              </w:rPr>
            </m:ctrlPr>
          </m:sSubPr>
          <m:e>
            <m:r>
              <m:rPr>
                <m:sty m:val="p"/>
              </m:rPr>
              <w:rPr>
                <w:rFonts w:ascii="Cambria Math" w:hAnsi="Cambria Math" w:cs="Times New Roman"/>
                <w:sz w:val="24"/>
                <w:szCs w:val="24"/>
              </w:rPr>
              <m:t xml:space="preserve"> </m:t>
            </m:r>
            <m:r>
              <w:rPr>
                <w:rFonts w:ascii="Cambria Math" w:hAnsi="Cambria Math" w:cs="Times New Roman"/>
                <w:sz w:val="24"/>
                <w:szCs w:val="24"/>
              </w:rPr>
              <m:t>х Р</m:t>
            </m:r>
          </m:e>
          <m:sub>
            <m:r>
              <m:rPr>
                <m:sty m:val="p"/>
              </m:rPr>
              <w:rPr>
                <w:rFonts w:ascii="Cambria Math" w:hAnsi="Cambria Math" w:cs="Times New Roman"/>
                <w:sz w:val="24"/>
                <w:szCs w:val="24"/>
              </w:rPr>
              <m:t>бут</m:t>
            </m:r>
          </m:sub>
        </m:sSub>
      </m:oMath>
      <w:r w:rsidR="00BF1D9F">
        <w:rPr>
          <w:rFonts w:ascii="Times New Roman" w:eastAsiaTheme="minorEastAsia" w:hAnsi="Times New Roman" w:cs="Times New Roman"/>
          <w:sz w:val="24"/>
          <w:szCs w:val="24"/>
        </w:rPr>
        <w:t xml:space="preserve"> </w:t>
      </w:r>
      <w:r w:rsidRPr="00AE13F7">
        <w:rPr>
          <w:rFonts w:ascii="Times New Roman" w:eastAsiaTheme="minorEastAsia" w:hAnsi="Times New Roman" w:cs="Times New Roman"/>
          <w:sz w:val="24"/>
          <w:szCs w:val="24"/>
        </w:rPr>
        <w:t xml:space="preserve">+ </w:t>
      </w:r>
      <m:oMath>
        <m:nary>
          <m:naryPr>
            <m:chr m:val="∑"/>
            <m:limLoc m:val="undOvr"/>
            <m:ctrlPr>
              <w:rPr>
                <w:rFonts w:ascii="Cambria Math" w:eastAsia="Calibri" w:hAnsi="Cambria Math" w:cs="Times New Roman"/>
                <w:sz w:val="24"/>
                <w:szCs w:val="24"/>
              </w:rPr>
            </m:ctrlPr>
          </m:naryPr>
          <m:sub>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=1</m:t>
            </m:r>
          </m:sub>
          <m:sup>
            <m:r>
              <m:rPr>
                <m:sty m:val="p"/>
              </m:rPr>
              <w:rPr>
                <w:rFonts w:ascii="Cambria Math" w:eastAsia="Calibri" w:hAnsi="Cambria Math" w:cs="Times New Roman"/>
                <w:sz w:val="24"/>
                <w:szCs w:val="24"/>
                <w:lang w:val="en-US"/>
              </w:rPr>
              <m:t>n</m:t>
            </m:r>
          </m:sup>
          <m:e>
            <m:r>
              <m:rPr>
                <m:sty m:val="p"/>
              </m:rPr>
              <w:rPr>
                <w:rFonts w:ascii="Cambria Math" w:eastAsia="Calibri" w:hAnsi="Cambria Math" w:cs="Times New Roman"/>
                <w:sz w:val="24"/>
                <w:szCs w:val="24"/>
                <w:lang w:val="en-US"/>
              </w:rPr>
              <m:t>Q</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x</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P</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 xml:space="preserve"> оп</m:t>
            </m:r>
          </m:e>
        </m:nary>
      </m:oMath>
    </w:p>
    <w:p w:rsidR="00555273" w:rsidRPr="00111D97" w:rsidRDefault="00555273" w:rsidP="00555273">
      <w:pPr>
        <w:autoSpaceDE w:val="0"/>
        <w:autoSpaceDN w:val="0"/>
        <w:adjustRightInd w:val="0"/>
        <w:spacing w:after="0" w:line="240" w:lineRule="auto"/>
        <w:jc w:val="center"/>
        <w:rPr>
          <w:rFonts w:ascii="Times New Roman" w:eastAsiaTheme="minorEastAsia" w:hAnsi="Times New Roman" w:cs="Times New Roman"/>
          <w:sz w:val="24"/>
          <w:szCs w:val="24"/>
        </w:rPr>
      </w:pPr>
      <w:r>
        <w:rPr>
          <w:rFonts w:ascii="Times New Roman" w:eastAsiaTheme="minorEastAsia" w:hAnsi="Times New Roman" w:cs="Times New Roman"/>
          <w:sz w:val="24"/>
          <w:szCs w:val="24"/>
        </w:rPr>
        <w:t xml:space="preserve"> +</w:t>
      </w:r>
      <m:oMath>
        <m:nary>
          <m:naryPr>
            <m:chr m:val="∑"/>
            <m:limLoc m:val="undOvr"/>
            <m:ctrlPr>
              <w:rPr>
                <w:rFonts w:ascii="Cambria Math" w:eastAsia="Calibri" w:hAnsi="Cambria Math" w:cs="Times New Roman"/>
                <w:sz w:val="24"/>
                <w:szCs w:val="24"/>
              </w:rPr>
            </m:ctrlPr>
          </m:naryPr>
          <m:sub>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=1</m:t>
            </m:r>
          </m:sub>
          <m:sup>
            <m:r>
              <m:rPr>
                <m:sty m:val="p"/>
              </m:rPr>
              <w:rPr>
                <w:rFonts w:ascii="Cambria Math" w:eastAsia="Calibri" w:hAnsi="Cambria Math" w:cs="Times New Roman"/>
                <w:sz w:val="24"/>
                <w:szCs w:val="24"/>
                <w:lang w:val="en-US"/>
              </w:rPr>
              <m:t>n</m:t>
            </m:r>
          </m:sup>
          <m:e>
            <m:r>
              <m:rPr>
                <m:sty m:val="p"/>
              </m:rPr>
              <w:rPr>
                <w:rFonts w:ascii="Cambria Math" w:eastAsia="Calibri" w:hAnsi="Cambria Math" w:cs="Times New Roman"/>
                <w:sz w:val="24"/>
                <w:szCs w:val="24"/>
                <w:lang w:val="en-US"/>
              </w:rPr>
              <m:t>Q</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x</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P</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 xml:space="preserve"> кп</m:t>
            </m:r>
          </m:e>
        </m:nary>
      </m:oMath>
      <w:r w:rsidR="00BF1D9F">
        <w:rPr>
          <w:rFonts w:ascii="Times New Roman" w:eastAsiaTheme="minorEastAsia" w:hAnsi="Times New Roman" w:cs="Times New Roman"/>
          <w:sz w:val="24"/>
          <w:szCs w:val="24"/>
        </w:rPr>
        <w:t xml:space="preserve"> </w:t>
      </w:r>
      <w:r>
        <w:rPr>
          <w:rFonts w:ascii="Times New Roman" w:eastAsiaTheme="minorEastAsia" w:hAnsi="Times New Roman" w:cs="Times New Roman"/>
          <w:sz w:val="24"/>
          <w:szCs w:val="24"/>
        </w:rPr>
        <w:t xml:space="preserve">+ </w:t>
      </w:r>
      <m:oMath>
        <m:nary>
          <m:naryPr>
            <m:chr m:val="∑"/>
            <m:limLoc m:val="undOvr"/>
            <m:ctrlPr>
              <w:rPr>
                <w:rFonts w:ascii="Cambria Math" w:eastAsia="Calibri" w:hAnsi="Cambria Math" w:cs="Times New Roman"/>
                <w:sz w:val="24"/>
                <w:szCs w:val="24"/>
              </w:rPr>
            </m:ctrlPr>
          </m:naryPr>
          <m:sub>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=1</m:t>
            </m:r>
          </m:sub>
          <m:sup>
            <m:r>
              <m:rPr>
                <m:sty m:val="p"/>
              </m:rPr>
              <w:rPr>
                <w:rFonts w:ascii="Cambria Math" w:eastAsia="Calibri" w:hAnsi="Cambria Math" w:cs="Times New Roman"/>
                <w:sz w:val="24"/>
                <w:szCs w:val="24"/>
                <w:lang w:val="en-US"/>
              </w:rPr>
              <m:t>n</m:t>
            </m:r>
          </m:sup>
          <m:e>
            <m:r>
              <m:rPr>
                <m:sty m:val="p"/>
              </m:rPr>
              <w:rPr>
                <w:rFonts w:ascii="Cambria Math" w:eastAsia="Calibri" w:hAnsi="Cambria Math" w:cs="Times New Roman"/>
                <w:sz w:val="24"/>
                <w:szCs w:val="24"/>
                <w:lang w:val="en-US"/>
              </w:rPr>
              <m:t>Q</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 xml:space="preserve"> л </m:t>
            </m:r>
            <m:r>
              <m:rPr>
                <m:sty m:val="p"/>
              </m:rPr>
              <w:rPr>
                <w:rFonts w:ascii="Cambria Math" w:eastAsia="Calibri" w:hAnsi="Cambria Math" w:cs="Times New Roman"/>
                <w:sz w:val="24"/>
                <w:szCs w:val="24"/>
                <w:lang w:val="en-US"/>
              </w:rPr>
              <m:t>x</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P</m:t>
            </m:r>
            <m:r>
              <m:rPr>
                <m:sty m:val="p"/>
              </m:rPr>
              <w:rPr>
                <w:rFonts w:ascii="Cambria Math" w:eastAsia="Calibri" w:hAnsi="Cambria Math" w:cs="Times New Roman"/>
                <w:sz w:val="24"/>
                <w:szCs w:val="24"/>
              </w:rPr>
              <m:t xml:space="preserve"> </m:t>
            </m:r>
            <m:r>
              <m:rPr>
                <m:sty m:val="p"/>
              </m:rPr>
              <w:rPr>
                <w:rFonts w:ascii="Cambria Math" w:eastAsia="Calibri" w:hAnsi="Cambria Math" w:cs="Times New Roman"/>
                <w:sz w:val="24"/>
                <w:szCs w:val="24"/>
                <w:lang w:val="en-US"/>
              </w:rPr>
              <m:t>i</m:t>
            </m:r>
            <m:r>
              <m:rPr>
                <m:sty m:val="p"/>
              </m:rPr>
              <w:rPr>
                <w:rFonts w:ascii="Cambria Math" w:eastAsia="Calibri" w:hAnsi="Cambria Math" w:cs="Times New Roman"/>
                <w:sz w:val="24"/>
                <w:szCs w:val="24"/>
              </w:rPr>
              <m:t xml:space="preserve"> л</m:t>
            </m:r>
          </m:e>
        </m:nary>
      </m:oMath>
    </w:p>
    <w:p w:rsidR="00555273" w:rsidRDefault="00555273" w:rsidP="00555273">
      <w:pPr>
        <w:autoSpaceDE w:val="0"/>
        <w:autoSpaceDN w:val="0"/>
        <w:adjustRightInd w:val="0"/>
        <w:spacing w:after="0" w:line="240" w:lineRule="auto"/>
        <w:rPr>
          <w:rFonts w:ascii="Times New Roman" w:hAnsi="Times New Roman" w:cs="Times New Roman"/>
        </w:rPr>
      </w:pPr>
    </w:p>
    <w:p w:rsidR="00555273" w:rsidRPr="006F3D73" w:rsidRDefault="00555273" w:rsidP="00555273">
      <w:pPr>
        <w:autoSpaceDE w:val="0"/>
        <w:autoSpaceDN w:val="0"/>
        <w:adjustRightInd w:val="0"/>
        <w:spacing w:after="0" w:line="240" w:lineRule="auto"/>
        <w:ind w:firstLine="709"/>
        <w:jc w:val="both"/>
        <w:rPr>
          <w:rFonts w:ascii="Times New Roman" w:hAnsi="Times New Roman" w:cs="Times New Roman"/>
        </w:rPr>
      </w:pPr>
      <w:r w:rsidRPr="006F3D73">
        <w:rPr>
          <w:rFonts w:ascii="Times New Roman" w:hAnsi="Times New Roman" w:cs="Times New Roman"/>
        </w:rPr>
        <w:t xml:space="preserve">где: </w:t>
      </w:r>
    </w:p>
    <w:p w:rsidR="00555273" w:rsidRPr="006F3D73" w:rsidRDefault="00555273" w:rsidP="00555273">
      <w:pPr>
        <w:autoSpaceDE w:val="0"/>
        <w:autoSpaceDN w:val="0"/>
        <w:adjustRightInd w:val="0"/>
        <w:spacing w:after="0" w:line="240" w:lineRule="auto"/>
        <w:ind w:firstLine="709"/>
        <w:jc w:val="both"/>
        <w:rPr>
          <w:rFonts w:ascii="Times New Roman" w:hAnsi="Times New Roman" w:cs="Times New Roman"/>
        </w:rPr>
      </w:pPr>
      <w:r w:rsidRPr="006F3D73">
        <w:rPr>
          <w:rFonts w:ascii="Times New Roman" w:hAnsi="Times New Roman" w:cs="Times New Roman"/>
          <w:lang w:val="en-US"/>
        </w:rPr>
        <w:t>Q</w:t>
      </w:r>
      <w:r w:rsidRPr="006F3D73">
        <w:rPr>
          <w:rFonts w:ascii="Times New Roman" w:hAnsi="Times New Roman" w:cs="Times New Roman"/>
          <w:vertAlign w:val="subscript"/>
        </w:rPr>
        <w:t>бл</w:t>
      </w:r>
      <w:r w:rsidRPr="006F3D73">
        <w:rPr>
          <w:rFonts w:ascii="Times New Roman" w:hAnsi="Times New Roman" w:cs="Times New Roman"/>
        </w:rPr>
        <w:t xml:space="preserve"> </w:t>
      </w:r>
      <w:r>
        <w:rPr>
          <w:rFonts w:ascii="Times New Roman" w:hAnsi="Times New Roman" w:cs="Times New Roman"/>
        </w:rPr>
        <w:t>–</w:t>
      </w:r>
      <w:r w:rsidRPr="006F3D73">
        <w:rPr>
          <w:rFonts w:ascii="Times New Roman" w:hAnsi="Times New Roman" w:cs="Times New Roman"/>
        </w:rPr>
        <w:t xml:space="preserve"> планируемое количество бланочной, печатной</w:t>
      </w:r>
      <w:r w:rsidR="00BF1D9F">
        <w:rPr>
          <w:rFonts w:ascii="Times New Roman" w:hAnsi="Times New Roman" w:cs="Times New Roman"/>
        </w:rPr>
        <w:t xml:space="preserve"> </w:t>
      </w:r>
      <w:r w:rsidRPr="006F3D73">
        <w:rPr>
          <w:rFonts w:ascii="Times New Roman" w:hAnsi="Times New Roman" w:cs="Times New Roman"/>
        </w:rPr>
        <w:t>продукции, информационно-статистических материалов;</w:t>
      </w:r>
    </w:p>
    <w:p w:rsidR="00555273" w:rsidRPr="006F3D73" w:rsidRDefault="00555273" w:rsidP="00555273">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6F3D73">
        <w:rPr>
          <w:rFonts w:ascii="Times New Roman" w:hAnsi="Times New Roman" w:cs="Times New Roman"/>
          <w:lang w:val="en-US"/>
        </w:rPr>
        <w:t>P</w:t>
      </w:r>
      <w:r w:rsidRPr="006F3D73">
        <w:rPr>
          <w:rFonts w:ascii="Times New Roman" w:hAnsi="Times New Roman" w:cs="Times New Roman"/>
          <w:vertAlign w:val="subscript"/>
        </w:rPr>
        <w:t>бл</w:t>
      </w:r>
      <w:r w:rsidRPr="006F3D73">
        <w:rPr>
          <w:rFonts w:ascii="Times New Roman" w:hAnsi="Times New Roman" w:cs="Times New Roman"/>
        </w:rPr>
        <w:t xml:space="preserve"> </w:t>
      </w:r>
      <w:r>
        <w:rPr>
          <w:rFonts w:ascii="Times New Roman" w:hAnsi="Times New Roman" w:cs="Times New Roman"/>
        </w:rPr>
        <w:t>–</w:t>
      </w:r>
      <w:r w:rsidRPr="006F3D73">
        <w:rPr>
          <w:rFonts w:ascii="Times New Roman" w:hAnsi="Times New Roman" w:cs="Times New Roman"/>
        </w:rPr>
        <w:t xml:space="preserve"> цена</w:t>
      </w:r>
      <w:r w:rsidR="00BF1D9F">
        <w:rPr>
          <w:rFonts w:ascii="Times New Roman" w:hAnsi="Times New Roman" w:cs="Times New Roman"/>
        </w:rPr>
        <w:t xml:space="preserve"> </w:t>
      </w:r>
      <w:r w:rsidRPr="006F3D73">
        <w:rPr>
          <w:rFonts w:ascii="Times New Roman" w:eastAsia="Times New Roman" w:hAnsi="Times New Roman" w:cs="Times New Roman"/>
          <w:lang w:eastAsia="ru-RU"/>
        </w:rPr>
        <w:t xml:space="preserve">1 </w:t>
      </w:r>
      <w:r>
        <w:rPr>
          <w:rFonts w:ascii="Times New Roman" w:eastAsia="Times New Roman" w:hAnsi="Times New Roman" w:cs="Times New Roman"/>
          <w:lang w:eastAsia="ru-RU"/>
        </w:rPr>
        <w:t>–</w:t>
      </w:r>
      <w:r w:rsidRPr="006F3D73">
        <w:rPr>
          <w:rFonts w:ascii="Times New Roman" w:eastAsia="Times New Roman" w:hAnsi="Times New Roman" w:cs="Times New Roman"/>
          <w:lang w:eastAsia="ru-RU"/>
        </w:rPr>
        <w:t xml:space="preserve"> го бланочного, печатного продукта, информационно-статистического материала;</w:t>
      </w:r>
    </w:p>
    <w:p w:rsidR="00555273" w:rsidRPr="006F3D73" w:rsidRDefault="00555273" w:rsidP="00555273">
      <w:pPr>
        <w:autoSpaceDE w:val="0"/>
        <w:autoSpaceDN w:val="0"/>
        <w:adjustRightInd w:val="0"/>
        <w:spacing w:after="0" w:line="240" w:lineRule="auto"/>
        <w:ind w:firstLine="709"/>
        <w:jc w:val="both"/>
        <w:rPr>
          <w:rFonts w:ascii="Times New Roman" w:eastAsia="Calibri" w:hAnsi="Times New Roman" w:cs="Times New Roman"/>
        </w:rPr>
      </w:pPr>
      <w:r w:rsidRPr="006F3D73">
        <w:rPr>
          <w:rFonts w:ascii="Times New Roman" w:eastAsia="Calibri" w:hAnsi="Times New Roman" w:cs="Times New Roman"/>
          <w:lang w:val="en-US"/>
        </w:rPr>
        <w:t>Qi</w:t>
      </w:r>
      <w:r w:rsidRPr="006F3D73">
        <w:rPr>
          <w:rFonts w:ascii="Times New Roman" w:eastAsia="Calibri" w:hAnsi="Times New Roman" w:cs="Times New Roman"/>
        </w:rPr>
        <w:t xml:space="preserve"> д- количество печатной продукции на 1 </w:t>
      </w:r>
      <w:r w:rsidRPr="006F3D73">
        <w:rPr>
          <w:rFonts w:ascii="Times New Roman" w:eastAsia="Calibri" w:hAnsi="Times New Roman" w:cs="Times New Roman"/>
          <w:lang w:val="en-US"/>
        </w:rPr>
        <w:t>i</w:t>
      </w:r>
      <w:r w:rsidRPr="006F3D73">
        <w:rPr>
          <w:rFonts w:ascii="Times New Roman" w:eastAsia="Calibri" w:hAnsi="Times New Roman" w:cs="Times New Roman"/>
        </w:rPr>
        <w:t>-мероприятие;</w:t>
      </w:r>
    </w:p>
    <w:p w:rsidR="00555273" w:rsidRDefault="00555273" w:rsidP="00555273">
      <w:pPr>
        <w:autoSpaceDE w:val="0"/>
        <w:autoSpaceDN w:val="0"/>
        <w:adjustRightInd w:val="0"/>
        <w:spacing w:after="0" w:line="240" w:lineRule="auto"/>
        <w:ind w:firstLine="709"/>
        <w:jc w:val="both"/>
        <w:rPr>
          <w:rFonts w:ascii="Times New Roman" w:eastAsia="Calibri" w:hAnsi="Times New Roman" w:cs="Times New Roman"/>
        </w:rPr>
      </w:pPr>
      <w:r w:rsidRPr="006F3D73">
        <w:rPr>
          <w:rFonts w:ascii="Times New Roman" w:eastAsia="Calibri" w:hAnsi="Times New Roman" w:cs="Times New Roman"/>
        </w:rPr>
        <w:t>P</w:t>
      </w:r>
      <w:r w:rsidRPr="006F3D73">
        <w:rPr>
          <w:rFonts w:ascii="Times New Roman" w:eastAsia="Calibri" w:hAnsi="Times New Roman" w:cs="Times New Roman"/>
          <w:lang w:val="en-US"/>
        </w:rPr>
        <w:t>i</w:t>
      </w:r>
      <w:r w:rsidRPr="006F3D73">
        <w:rPr>
          <w:rFonts w:ascii="Times New Roman" w:eastAsia="Calibri" w:hAnsi="Times New Roman" w:cs="Times New Roman"/>
        </w:rPr>
        <w:t xml:space="preserve"> д- цена приобретения, изготовления (разработки) 1 печатной продукции </w:t>
      </w:r>
      <w:r>
        <w:rPr>
          <w:rFonts w:ascii="Times New Roman" w:eastAsia="Calibri" w:hAnsi="Times New Roman" w:cs="Times New Roman"/>
        </w:rPr>
        <w:br/>
      </w:r>
      <w:r w:rsidRPr="006F3D73">
        <w:rPr>
          <w:rFonts w:ascii="Times New Roman" w:eastAsia="Calibri" w:hAnsi="Times New Roman" w:cs="Times New Roman"/>
        </w:rPr>
        <w:t xml:space="preserve">на 1 </w:t>
      </w:r>
      <w:r w:rsidRPr="006F3D73">
        <w:rPr>
          <w:rFonts w:ascii="Times New Roman" w:eastAsia="Calibri" w:hAnsi="Times New Roman" w:cs="Times New Roman"/>
          <w:lang w:val="en-US"/>
        </w:rPr>
        <w:t>i</w:t>
      </w:r>
      <w:r>
        <w:rPr>
          <w:rFonts w:ascii="Times New Roman" w:eastAsia="Calibri" w:hAnsi="Times New Roman" w:cs="Times New Roman"/>
        </w:rPr>
        <w:t>-мероприятие;</w:t>
      </w:r>
    </w:p>
    <w:p w:rsidR="00555273" w:rsidRDefault="00F64165" w:rsidP="00555273">
      <w:pPr>
        <w:autoSpaceDE w:val="0"/>
        <w:autoSpaceDN w:val="0"/>
        <w:adjustRightInd w:val="0"/>
        <w:spacing w:after="0" w:line="240" w:lineRule="auto"/>
        <w:ind w:firstLine="709"/>
        <w:jc w:val="both"/>
        <w:rPr>
          <w:rFonts w:ascii="Times New Roman" w:hAnsi="Times New Roman" w:cs="Times New Roman"/>
        </w:rPr>
      </w:pPr>
      <m:oMath>
        <m:sSub>
          <m:sSubPr>
            <m:ctrlPr>
              <w:rPr>
                <w:rFonts w:ascii="Cambria Math" w:hAnsi="Cambria Math" w:cs="Times New Roman"/>
                <w:lang w:val="en-US"/>
              </w:rPr>
            </m:ctrlPr>
          </m:sSubPr>
          <m:e>
            <m:r>
              <w:rPr>
                <w:rFonts w:ascii="Cambria Math" w:hAnsi="Cambria Math" w:cs="Times New Roman"/>
                <w:lang w:val="en-US"/>
              </w:rPr>
              <m:t>Q</m:t>
            </m:r>
          </m:e>
          <m:sub>
            <m:r>
              <m:rPr>
                <m:sty m:val="p"/>
              </m:rPr>
              <w:rPr>
                <w:rFonts w:ascii="Cambria Math" w:hAnsi="Cambria Math" w:cs="Times New Roman"/>
                <w:lang w:val="en-US"/>
              </w:rPr>
              <m:t>i</m:t>
            </m:r>
            <m:r>
              <m:rPr>
                <m:sty m:val="p"/>
              </m:rPr>
              <w:rPr>
                <w:rFonts w:ascii="Cambria Math" w:hAnsi="Cambria Math" w:cs="Times New Roman"/>
              </w:rPr>
              <m:t xml:space="preserve"> л</m:t>
            </m:r>
          </m:sub>
        </m:sSub>
      </m:oMath>
      <w:r w:rsidR="00555273" w:rsidRPr="006F3D73">
        <w:rPr>
          <w:rFonts w:ascii="Times New Roman" w:hAnsi="Times New Roman" w:cs="Times New Roman"/>
        </w:rPr>
        <w:t xml:space="preserve"> – </w:t>
      </w:r>
      <w:r w:rsidR="00555273">
        <w:rPr>
          <w:rFonts w:ascii="Times New Roman" w:hAnsi="Times New Roman" w:cs="Times New Roman"/>
        </w:rPr>
        <w:t xml:space="preserve">планируемое </w:t>
      </w:r>
      <w:r w:rsidR="00555273" w:rsidRPr="006F3D73">
        <w:rPr>
          <w:rFonts w:ascii="Times New Roman" w:hAnsi="Times New Roman" w:cs="Times New Roman"/>
        </w:rPr>
        <w:t>количество</w:t>
      </w:r>
      <w:r w:rsidR="00555273" w:rsidRPr="00EE0161">
        <w:t xml:space="preserve"> </w:t>
      </w:r>
      <w:r w:rsidR="00555273" w:rsidRPr="00EE0161">
        <w:rPr>
          <w:rFonts w:ascii="Times New Roman" w:hAnsi="Times New Roman" w:cs="Times New Roman"/>
        </w:rPr>
        <w:t>технической,</w:t>
      </w:r>
      <w:r w:rsidR="00555273">
        <w:rPr>
          <w:rFonts w:ascii="Times New Roman" w:hAnsi="Times New Roman" w:cs="Times New Roman"/>
        </w:rPr>
        <w:t xml:space="preserve"> </w:t>
      </w:r>
      <w:r w:rsidR="00555273" w:rsidRPr="00EE0161">
        <w:rPr>
          <w:rFonts w:ascii="Times New Roman" w:hAnsi="Times New Roman" w:cs="Times New Roman"/>
        </w:rPr>
        <w:t>справочной,</w:t>
      </w:r>
      <w:r w:rsidR="00555273">
        <w:rPr>
          <w:rFonts w:ascii="Times New Roman" w:hAnsi="Times New Roman" w:cs="Times New Roman"/>
        </w:rPr>
        <w:t xml:space="preserve"> </w:t>
      </w:r>
      <w:r w:rsidR="00555273" w:rsidRPr="00EE0161">
        <w:rPr>
          <w:rFonts w:ascii="Times New Roman" w:hAnsi="Times New Roman" w:cs="Times New Roman"/>
        </w:rPr>
        <w:t>нормативной литературы в год</w:t>
      </w:r>
      <w:r w:rsidR="00555273" w:rsidRPr="006F3D73">
        <w:rPr>
          <w:rFonts w:ascii="Times New Roman" w:hAnsi="Times New Roman" w:cs="Times New Roman"/>
        </w:rPr>
        <w:t>;</w:t>
      </w:r>
    </w:p>
    <w:p w:rsidR="00555273" w:rsidRPr="006F3D73" w:rsidRDefault="00F64165" w:rsidP="00555273">
      <w:pPr>
        <w:spacing w:after="0" w:line="240" w:lineRule="auto"/>
        <w:ind w:firstLine="709"/>
        <w:jc w:val="both"/>
        <w:rPr>
          <w:rFonts w:ascii="Times New Roman" w:eastAsia="Calibri" w:hAnsi="Times New Roman" w:cs="Times New Roman"/>
        </w:rPr>
      </w:pPr>
      <m:oMath>
        <m:sSub>
          <m:sSubPr>
            <m:ctrlPr>
              <w:rPr>
                <w:rFonts w:ascii="Cambria Math" w:hAnsi="Cambria Math" w:cs="Times New Roman"/>
                <w:lang w:val="en-US"/>
              </w:rPr>
            </m:ctrlPr>
          </m:sSubPr>
          <m:e>
            <m:r>
              <w:rPr>
                <w:rFonts w:ascii="Cambria Math" w:hAnsi="Cambria Math" w:cs="Times New Roman"/>
              </w:rPr>
              <m:t>Р</m:t>
            </m:r>
          </m:e>
          <m:sub>
            <m:r>
              <m:rPr>
                <m:sty m:val="p"/>
              </m:rPr>
              <w:rPr>
                <w:rFonts w:ascii="Cambria Math" w:hAnsi="Cambria Math" w:cs="Times New Roman"/>
              </w:rPr>
              <m:t>бут</m:t>
            </m:r>
          </m:sub>
        </m:sSub>
      </m:oMath>
      <w:r w:rsidR="00555273" w:rsidRPr="006F3D73">
        <w:rPr>
          <w:rFonts w:ascii="Times New Roman" w:hAnsi="Times New Roman" w:cs="Times New Roman"/>
        </w:rPr>
        <w:t xml:space="preserve"> -</w:t>
      </w:r>
      <w:r w:rsidR="00BF1D9F">
        <w:rPr>
          <w:rFonts w:ascii="Times New Roman" w:hAnsi="Times New Roman" w:cs="Times New Roman"/>
        </w:rPr>
        <w:t xml:space="preserve"> </w:t>
      </w:r>
      <w:r w:rsidR="00555273">
        <w:rPr>
          <w:rFonts w:ascii="Times New Roman" w:hAnsi="Times New Roman" w:cs="Times New Roman"/>
        </w:rPr>
        <w:t>ц</w:t>
      </w:r>
      <w:r w:rsidR="00555273" w:rsidRPr="00EE0161">
        <w:rPr>
          <w:rFonts w:ascii="Times New Roman" w:hAnsi="Times New Roman" w:cs="Times New Roman"/>
        </w:rPr>
        <w:t>ена за единицу технической,</w:t>
      </w:r>
      <w:r w:rsidR="00555273">
        <w:rPr>
          <w:rFonts w:ascii="Times New Roman" w:hAnsi="Times New Roman" w:cs="Times New Roman"/>
        </w:rPr>
        <w:t xml:space="preserve"> </w:t>
      </w:r>
      <w:r w:rsidR="00555273" w:rsidRPr="00EE0161">
        <w:rPr>
          <w:rFonts w:ascii="Times New Roman" w:hAnsi="Times New Roman" w:cs="Times New Roman"/>
        </w:rPr>
        <w:t>справочной, нормативной литературы</w:t>
      </w:r>
      <w:r w:rsidR="00555273" w:rsidRPr="006F3D73">
        <w:rPr>
          <w:rFonts w:ascii="Times New Roman" w:hAnsi="Times New Roman" w:cs="Times New Roman"/>
        </w:rPr>
        <w:t>;</w:t>
      </w:r>
      <w:r w:rsidR="00BF1D9F">
        <w:rPr>
          <w:rFonts w:ascii="Times New Roman" w:hAnsi="Times New Roman" w:cs="Times New Roman"/>
        </w:rPr>
        <w:t xml:space="preserve"> </w:t>
      </w:r>
    </w:p>
    <w:p w:rsidR="00555273" w:rsidRPr="006F3D73" w:rsidRDefault="00F64165" w:rsidP="00555273">
      <w:pPr>
        <w:autoSpaceDE w:val="0"/>
        <w:autoSpaceDN w:val="0"/>
        <w:adjustRightInd w:val="0"/>
        <w:spacing w:after="0" w:line="240" w:lineRule="auto"/>
        <w:ind w:firstLine="709"/>
        <w:jc w:val="both"/>
        <w:rPr>
          <w:rFonts w:ascii="Times New Roman" w:eastAsia="Calibri" w:hAnsi="Times New Roman" w:cs="Times New Roman"/>
        </w:rPr>
      </w:pPr>
      <m:oMath>
        <m:sSub>
          <m:sSubPr>
            <m:ctrlPr>
              <w:rPr>
                <w:rFonts w:ascii="Cambria Math" w:hAnsi="Cambria Math" w:cs="Times New Roman"/>
                <w:lang w:val="en-US"/>
              </w:rPr>
            </m:ctrlPr>
          </m:sSubPr>
          <m:e>
            <m:r>
              <w:rPr>
                <w:rFonts w:ascii="Cambria Math" w:hAnsi="Cambria Math" w:cs="Times New Roman"/>
                <w:lang w:val="en-US"/>
              </w:rPr>
              <m:t>Q</m:t>
            </m:r>
          </m:e>
          <m:sub>
            <m:r>
              <m:rPr>
                <m:sty m:val="p"/>
              </m:rPr>
              <w:rPr>
                <w:rFonts w:ascii="Cambria Math" w:hAnsi="Cambria Math" w:cs="Times New Roman"/>
                <w:lang w:val="en-US"/>
              </w:rPr>
              <m:t>i</m:t>
            </m:r>
            <m:r>
              <m:rPr>
                <m:sty m:val="p"/>
              </m:rPr>
              <w:rPr>
                <w:rFonts w:ascii="Cambria Math" w:hAnsi="Cambria Math" w:cs="Times New Roman"/>
              </w:rPr>
              <m:t xml:space="preserve"> бут</m:t>
            </m:r>
          </m:sub>
        </m:sSub>
      </m:oMath>
      <w:r w:rsidR="00555273" w:rsidRPr="006F3D73">
        <w:rPr>
          <w:rFonts w:ascii="Times New Roman" w:hAnsi="Times New Roman" w:cs="Times New Roman"/>
        </w:rPr>
        <w:t xml:space="preserve"> – количество бутилированной воды (объем бутылки 0,5л) для проведения совещаний, мероприятий;</w:t>
      </w:r>
    </w:p>
    <w:p w:rsidR="00555273" w:rsidRPr="006F3D73" w:rsidRDefault="00F64165" w:rsidP="00555273">
      <w:pPr>
        <w:spacing w:after="0" w:line="240" w:lineRule="auto"/>
        <w:ind w:firstLine="709"/>
        <w:jc w:val="both"/>
        <w:rPr>
          <w:rFonts w:ascii="Times New Roman" w:eastAsia="Calibri" w:hAnsi="Times New Roman" w:cs="Times New Roman"/>
        </w:rPr>
      </w:pPr>
      <m:oMath>
        <m:sSub>
          <m:sSubPr>
            <m:ctrlPr>
              <w:rPr>
                <w:rFonts w:ascii="Cambria Math" w:hAnsi="Cambria Math" w:cs="Times New Roman"/>
                <w:lang w:val="en-US"/>
              </w:rPr>
            </m:ctrlPr>
          </m:sSubPr>
          <m:e>
            <m:r>
              <w:rPr>
                <w:rFonts w:ascii="Cambria Math" w:hAnsi="Cambria Math" w:cs="Times New Roman"/>
              </w:rPr>
              <m:t>Р</m:t>
            </m:r>
          </m:e>
          <m:sub>
            <m:r>
              <m:rPr>
                <m:sty m:val="p"/>
              </m:rPr>
              <w:rPr>
                <w:rFonts w:ascii="Cambria Math" w:hAnsi="Cambria Math" w:cs="Times New Roman"/>
              </w:rPr>
              <m:t>бут</m:t>
            </m:r>
          </m:sub>
        </m:sSub>
      </m:oMath>
      <w:r w:rsidR="00555273" w:rsidRPr="006F3D73">
        <w:rPr>
          <w:rFonts w:ascii="Times New Roman" w:hAnsi="Times New Roman" w:cs="Times New Roman"/>
        </w:rPr>
        <w:t xml:space="preserve"> -</w:t>
      </w:r>
      <w:r w:rsidR="00BF1D9F">
        <w:rPr>
          <w:rFonts w:ascii="Times New Roman" w:hAnsi="Times New Roman" w:cs="Times New Roman"/>
        </w:rPr>
        <w:t xml:space="preserve"> </w:t>
      </w:r>
      <w:r w:rsidR="00555273" w:rsidRPr="006F3D73">
        <w:rPr>
          <w:rFonts w:ascii="Times New Roman" w:hAnsi="Times New Roman" w:cs="Times New Roman"/>
        </w:rPr>
        <w:t>стоимость одной бутылки;</w:t>
      </w:r>
      <w:r w:rsidR="00BF1D9F">
        <w:rPr>
          <w:rFonts w:ascii="Times New Roman" w:hAnsi="Times New Roman" w:cs="Times New Roman"/>
        </w:rPr>
        <w:t xml:space="preserve"> </w:t>
      </w:r>
    </w:p>
    <w:p w:rsidR="00555273" w:rsidRPr="006F3D73" w:rsidRDefault="00555273" w:rsidP="00555273">
      <w:pPr>
        <w:widowControl w:val="0"/>
        <w:autoSpaceDE w:val="0"/>
        <w:autoSpaceDN w:val="0"/>
        <w:adjustRightInd w:val="0"/>
        <w:spacing w:after="0" w:line="240" w:lineRule="auto"/>
        <w:ind w:firstLine="709"/>
        <w:jc w:val="both"/>
        <w:rPr>
          <w:rFonts w:ascii="Times New Roman" w:eastAsia="Calibri" w:hAnsi="Times New Roman" w:cs="Times New Roman"/>
        </w:rPr>
      </w:pPr>
      <w:r w:rsidRPr="006F3D73">
        <w:rPr>
          <w:rFonts w:ascii="Times New Roman" w:eastAsia="Calibri" w:hAnsi="Times New Roman" w:cs="Times New Roman"/>
        </w:rPr>
        <w:t>P</w:t>
      </w:r>
      <w:r w:rsidRPr="006F3D73">
        <w:rPr>
          <w:rFonts w:ascii="Times New Roman" w:eastAsia="Calibri" w:hAnsi="Times New Roman" w:cs="Times New Roman"/>
          <w:lang w:val="en-US"/>
        </w:rPr>
        <w:t>i</w:t>
      </w:r>
      <w:r w:rsidRPr="006F3D73">
        <w:rPr>
          <w:rFonts w:ascii="Times New Roman" w:eastAsia="Calibri" w:hAnsi="Times New Roman" w:cs="Times New Roman"/>
        </w:rPr>
        <w:t xml:space="preserve"> оп- стоимость приобретения одноразовой посуды для проведения одного мероприятия.</w:t>
      </w:r>
    </w:p>
    <w:p w:rsidR="00555273" w:rsidRPr="006F3D73" w:rsidRDefault="00555273" w:rsidP="00555273">
      <w:pPr>
        <w:widowControl w:val="0"/>
        <w:autoSpaceDE w:val="0"/>
        <w:autoSpaceDN w:val="0"/>
        <w:adjustRightInd w:val="0"/>
        <w:spacing w:after="0" w:line="240" w:lineRule="auto"/>
        <w:ind w:firstLine="709"/>
        <w:jc w:val="both"/>
        <w:rPr>
          <w:rFonts w:ascii="Times New Roman" w:eastAsia="Calibri" w:hAnsi="Times New Roman" w:cs="Times New Roman"/>
        </w:rPr>
      </w:pPr>
      <w:r w:rsidRPr="006F3D73">
        <w:rPr>
          <w:rFonts w:ascii="Times New Roman" w:eastAsia="Calibri" w:hAnsi="Times New Roman" w:cs="Times New Roman"/>
          <w:lang w:val="en-US"/>
        </w:rPr>
        <w:t>Qi</w:t>
      </w:r>
      <w:r w:rsidRPr="006F3D73">
        <w:rPr>
          <w:rFonts w:ascii="Times New Roman" w:eastAsia="Calibri" w:hAnsi="Times New Roman" w:cs="Times New Roman"/>
        </w:rPr>
        <w:t xml:space="preserve"> </w:t>
      </w:r>
      <w:r>
        <w:rPr>
          <w:rFonts w:ascii="Times New Roman" w:eastAsia="Calibri" w:hAnsi="Times New Roman" w:cs="Times New Roman"/>
        </w:rPr>
        <w:t>–</w:t>
      </w:r>
      <w:r w:rsidRPr="006F3D73">
        <w:rPr>
          <w:rFonts w:ascii="Times New Roman" w:eastAsia="Calibri" w:hAnsi="Times New Roman" w:cs="Times New Roman"/>
        </w:rPr>
        <w:t xml:space="preserve"> количество </w:t>
      </w:r>
      <w:r w:rsidRPr="006F3D73">
        <w:rPr>
          <w:rFonts w:ascii="Times New Roman" w:eastAsia="Calibri" w:hAnsi="Times New Roman" w:cs="Times New Roman"/>
          <w:lang w:val="en-US"/>
        </w:rPr>
        <w:t>i</w:t>
      </w:r>
      <w:r w:rsidRPr="006F3D73">
        <w:rPr>
          <w:rFonts w:ascii="Times New Roman" w:eastAsia="Calibri" w:hAnsi="Times New Roman" w:cs="Times New Roman"/>
        </w:rPr>
        <w:t>-х мероприятий в год;</w:t>
      </w:r>
    </w:p>
    <w:p w:rsidR="00555273" w:rsidRPr="006F3D73" w:rsidRDefault="00555273" w:rsidP="00555273">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6F3D73">
        <w:rPr>
          <w:rFonts w:ascii="Times New Roman" w:eastAsia="Calibri" w:hAnsi="Times New Roman" w:cs="Times New Roman"/>
        </w:rPr>
        <w:t>P</w:t>
      </w:r>
      <w:r w:rsidRPr="006F3D73">
        <w:rPr>
          <w:rFonts w:ascii="Times New Roman" w:eastAsia="Calibri" w:hAnsi="Times New Roman" w:cs="Times New Roman"/>
          <w:lang w:val="en-US"/>
        </w:rPr>
        <w:t>i</w:t>
      </w:r>
      <w:r w:rsidRPr="006F3D73">
        <w:rPr>
          <w:rFonts w:ascii="Times New Roman" w:eastAsia="Calibri" w:hAnsi="Times New Roman" w:cs="Times New Roman"/>
        </w:rPr>
        <w:t xml:space="preserve"> кп- стоимость приобретения комплекта посуды для проведения одного мероприятия.</w:t>
      </w:r>
    </w:p>
    <w:p w:rsidR="00555273" w:rsidRPr="007B38CC" w:rsidRDefault="00BF1D9F" w:rsidP="00555273">
      <w:pPr>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sz w:val="20"/>
          <w:szCs w:val="20"/>
          <w:lang w:eastAsia="ru-RU"/>
        </w:rPr>
        <w:t xml:space="preserve"> </w:t>
      </w:r>
    </w:p>
    <w:tbl>
      <w:tblPr>
        <w:tblW w:w="5455" w:type="pct"/>
        <w:tblInd w:w="-885" w:type="dxa"/>
        <w:tblLayout w:type="fixed"/>
        <w:tblLook w:val="04A0" w:firstRow="1" w:lastRow="0" w:firstColumn="1" w:lastColumn="0" w:noHBand="0" w:noVBand="1"/>
      </w:tblPr>
      <w:tblGrid>
        <w:gridCol w:w="1046"/>
        <w:gridCol w:w="890"/>
        <w:gridCol w:w="1183"/>
        <w:gridCol w:w="983"/>
        <w:gridCol w:w="914"/>
        <w:gridCol w:w="785"/>
        <w:gridCol w:w="727"/>
        <w:gridCol w:w="1249"/>
        <w:gridCol w:w="993"/>
        <w:gridCol w:w="996"/>
        <w:gridCol w:w="985"/>
      </w:tblGrid>
      <w:tr w:rsidR="00555273" w:rsidRPr="007B38CC" w:rsidTr="00951BDC">
        <w:trPr>
          <w:trHeight w:val="659"/>
        </w:trPr>
        <w:tc>
          <w:tcPr>
            <w:tcW w:w="487" w:type="pct"/>
            <w:tcBorders>
              <w:top w:val="single" w:sz="4" w:space="0" w:color="auto"/>
              <w:left w:val="single" w:sz="4" w:space="0" w:color="auto"/>
              <w:bottom w:val="single" w:sz="4" w:space="0" w:color="auto"/>
              <w:right w:val="single" w:sz="4" w:space="0" w:color="auto"/>
            </w:tcBorders>
            <w:shd w:val="clear" w:color="auto" w:fill="auto"/>
            <w:hideMark/>
          </w:tcPr>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Times New Roman" w:hAnsi="Times New Roman" w:cs="Times New Roman"/>
                <w:sz w:val="18"/>
                <w:szCs w:val="18"/>
                <w:lang w:eastAsia="ru-RU"/>
              </w:rPr>
              <w:t>Планируемое количество бланочной,</w:t>
            </w:r>
          </w:p>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Times New Roman" w:hAnsi="Times New Roman" w:cs="Times New Roman"/>
                <w:sz w:val="18"/>
                <w:szCs w:val="18"/>
                <w:lang w:eastAsia="ru-RU"/>
              </w:rPr>
              <w:t>печатной</w:t>
            </w:r>
            <w:r w:rsidR="00BF1D9F">
              <w:rPr>
                <w:rFonts w:ascii="Times New Roman" w:eastAsia="Times New Roman" w:hAnsi="Times New Roman" w:cs="Times New Roman"/>
                <w:sz w:val="18"/>
                <w:szCs w:val="18"/>
                <w:lang w:eastAsia="ru-RU"/>
              </w:rPr>
              <w:t xml:space="preserve"> </w:t>
            </w:r>
            <w:r w:rsidRPr="00CD685D">
              <w:rPr>
                <w:rFonts w:ascii="Times New Roman" w:eastAsia="Times New Roman" w:hAnsi="Times New Roman" w:cs="Times New Roman"/>
                <w:sz w:val="18"/>
                <w:szCs w:val="18"/>
                <w:lang w:eastAsia="ru-RU"/>
              </w:rPr>
              <w:t>продукции, информационно-статистических материалов</w:t>
            </w:r>
          </w:p>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Times New Roman" w:hAnsi="Times New Roman" w:cs="Times New Roman"/>
                <w:sz w:val="18"/>
                <w:szCs w:val="18"/>
                <w:lang w:eastAsia="ru-RU"/>
              </w:rPr>
              <w:t>(шт.)</w:t>
            </w:r>
          </w:p>
        </w:tc>
        <w:tc>
          <w:tcPr>
            <w:tcW w:w="414" w:type="pct"/>
            <w:tcBorders>
              <w:top w:val="single" w:sz="4" w:space="0" w:color="auto"/>
              <w:left w:val="nil"/>
              <w:bottom w:val="single" w:sz="4" w:space="0" w:color="auto"/>
              <w:right w:val="single" w:sz="4" w:space="0" w:color="auto"/>
            </w:tcBorders>
            <w:shd w:val="clear" w:color="auto" w:fill="auto"/>
            <w:hideMark/>
          </w:tcPr>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Times New Roman" w:hAnsi="Times New Roman" w:cs="Times New Roman"/>
                <w:sz w:val="18"/>
                <w:szCs w:val="18"/>
                <w:lang w:eastAsia="ru-RU"/>
              </w:rPr>
              <w:t>Цена</w:t>
            </w:r>
            <w:r w:rsidR="00BF1D9F">
              <w:rPr>
                <w:rFonts w:ascii="Times New Roman" w:eastAsia="Times New Roman" w:hAnsi="Times New Roman" w:cs="Times New Roman"/>
                <w:sz w:val="18"/>
                <w:szCs w:val="18"/>
                <w:lang w:eastAsia="ru-RU"/>
              </w:rPr>
              <w:t xml:space="preserve"> </w:t>
            </w:r>
            <w:r w:rsidRPr="00CD685D">
              <w:rPr>
                <w:rFonts w:ascii="Times New Roman" w:eastAsia="Times New Roman" w:hAnsi="Times New Roman" w:cs="Times New Roman"/>
                <w:sz w:val="18"/>
                <w:szCs w:val="18"/>
                <w:lang w:eastAsia="ru-RU"/>
              </w:rPr>
              <w:t>1-го бланочного,</w:t>
            </w:r>
          </w:p>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Times New Roman" w:hAnsi="Times New Roman" w:cs="Times New Roman"/>
                <w:sz w:val="18"/>
                <w:szCs w:val="18"/>
                <w:lang w:eastAsia="ru-RU"/>
              </w:rPr>
              <w:t>печатного</w:t>
            </w:r>
            <w:r w:rsidR="00BF1D9F">
              <w:rPr>
                <w:rFonts w:ascii="Times New Roman" w:eastAsia="Times New Roman" w:hAnsi="Times New Roman" w:cs="Times New Roman"/>
                <w:sz w:val="18"/>
                <w:szCs w:val="18"/>
                <w:lang w:eastAsia="ru-RU"/>
              </w:rPr>
              <w:t xml:space="preserve"> </w:t>
            </w:r>
            <w:r w:rsidRPr="00CD685D">
              <w:rPr>
                <w:rFonts w:ascii="Times New Roman" w:eastAsia="Times New Roman" w:hAnsi="Times New Roman" w:cs="Times New Roman"/>
                <w:sz w:val="18"/>
                <w:szCs w:val="18"/>
                <w:lang w:eastAsia="ru-RU"/>
              </w:rPr>
              <w:t>продукта, информационно-статистического материала</w:t>
            </w:r>
          </w:p>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Times New Roman" w:hAnsi="Times New Roman" w:cs="Times New Roman"/>
                <w:sz w:val="18"/>
                <w:szCs w:val="18"/>
                <w:lang w:eastAsia="ru-RU"/>
              </w:rPr>
              <w:t>(руб.)</w:t>
            </w:r>
          </w:p>
        </w:tc>
        <w:tc>
          <w:tcPr>
            <w:tcW w:w="550" w:type="pct"/>
            <w:tcBorders>
              <w:top w:val="single" w:sz="4" w:space="0" w:color="auto"/>
              <w:left w:val="nil"/>
              <w:bottom w:val="single" w:sz="4" w:space="0" w:color="auto"/>
              <w:right w:val="single" w:sz="4" w:space="0" w:color="auto"/>
            </w:tcBorders>
          </w:tcPr>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Calibri" w:hAnsi="Times New Roman" w:cs="Times New Roman"/>
                <w:sz w:val="18"/>
                <w:szCs w:val="18"/>
              </w:rPr>
              <w:t xml:space="preserve">Количество печатной продукции на 1 </w:t>
            </w:r>
            <w:r w:rsidRPr="00CD685D">
              <w:rPr>
                <w:rFonts w:ascii="Times New Roman" w:eastAsia="Calibri" w:hAnsi="Times New Roman" w:cs="Times New Roman"/>
                <w:sz w:val="18"/>
                <w:szCs w:val="18"/>
                <w:lang w:val="en-US"/>
              </w:rPr>
              <w:t>i</w:t>
            </w:r>
            <w:r w:rsidRPr="00CD685D">
              <w:rPr>
                <w:rFonts w:ascii="Times New Roman" w:eastAsia="Calibri" w:hAnsi="Times New Roman" w:cs="Times New Roman"/>
                <w:sz w:val="18"/>
                <w:szCs w:val="18"/>
              </w:rPr>
              <w:t>-мероприятие</w:t>
            </w:r>
            <w:r w:rsidRPr="00CD685D">
              <w:rPr>
                <w:rFonts w:ascii="Times New Roman" w:eastAsia="Times New Roman" w:hAnsi="Times New Roman" w:cs="Times New Roman"/>
                <w:sz w:val="18"/>
                <w:szCs w:val="18"/>
                <w:lang w:eastAsia="ru-RU"/>
              </w:rPr>
              <w:t xml:space="preserve"> (шт.)</w:t>
            </w:r>
          </w:p>
        </w:tc>
        <w:tc>
          <w:tcPr>
            <w:tcW w:w="457" w:type="pct"/>
            <w:tcBorders>
              <w:top w:val="single" w:sz="4" w:space="0" w:color="auto"/>
              <w:left w:val="nil"/>
              <w:bottom w:val="single" w:sz="4" w:space="0" w:color="auto"/>
              <w:right w:val="single" w:sz="4" w:space="0" w:color="auto"/>
            </w:tcBorders>
          </w:tcPr>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Calibri" w:hAnsi="Times New Roman" w:cs="Times New Roman"/>
                <w:sz w:val="18"/>
                <w:szCs w:val="18"/>
              </w:rPr>
              <w:t xml:space="preserve">Цена приобретения, изготовления (разработки) 1 печатной продукции на 1 </w:t>
            </w:r>
            <w:r w:rsidRPr="00CD685D">
              <w:rPr>
                <w:rFonts w:ascii="Times New Roman" w:eastAsia="Calibri" w:hAnsi="Times New Roman" w:cs="Times New Roman"/>
                <w:sz w:val="18"/>
                <w:szCs w:val="18"/>
                <w:lang w:val="en-US"/>
              </w:rPr>
              <w:t>i</w:t>
            </w:r>
            <w:r w:rsidRPr="00CD685D">
              <w:rPr>
                <w:rFonts w:ascii="Times New Roman" w:eastAsia="Calibri" w:hAnsi="Times New Roman" w:cs="Times New Roman"/>
                <w:sz w:val="18"/>
                <w:szCs w:val="18"/>
              </w:rPr>
              <w:t>-мероприятие</w:t>
            </w:r>
            <w:r w:rsidRPr="00CD685D">
              <w:rPr>
                <w:rFonts w:ascii="Times New Roman" w:eastAsia="Times New Roman" w:hAnsi="Times New Roman" w:cs="Times New Roman"/>
                <w:sz w:val="18"/>
                <w:szCs w:val="18"/>
                <w:lang w:eastAsia="ru-RU"/>
              </w:rPr>
              <w:t xml:space="preserve"> (руб.)</w:t>
            </w:r>
          </w:p>
        </w:tc>
        <w:tc>
          <w:tcPr>
            <w:tcW w:w="425" w:type="pct"/>
            <w:tcBorders>
              <w:top w:val="single" w:sz="4" w:space="0" w:color="auto"/>
              <w:left w:val="nil"/>
              <w:bottom w:val="single" w:sz="4" w:space="0" w:color="auto"/>
              <w:right w:val="single" w:sz="4" w:space="0" w:color="auto"/>
            </w:tcBorders>
          </w:tcPr>
          <w:p w:rsidR="00555273" w:rsidRPr="00CD685D" w:rsidRDefault="00555273" w:rsidP="00951BDC">
            <w:pPr>
              <w:spacing w:after="0" w:line="240" w:lineRule="auto"/>
              <w:jc w:val="center"/>
              <w:rPr>
                <w:rFonts w:ascii="Times New Roman" w:eastAsia="Calibri" w:hAnsi="Times New Roman" w:cs="Times New Roman"/>
                <w:sz w:val="18"/>
                <w:szCs w:val="18"/>
              </w:rPr>
            </w:pPr>
            <w:r w:rsidRPr="00CD685D">
              <w:rPr>
                <w:rFonts w:ascii="Times New Roman" w:eastAsia="Times New Roman" w:hAnsi="Times New Roman" w:cs="Times New Roman"/>
                <w:sz w:val="18"/>
                <w:szCs w:val="18"/>
                <w:lang w:eastAsia="ru-RU"/>
              </w:rPr>
              <w:t>Количество бутилированной воды</w:t>
            </w:r>
            <w:r w:rsidR="00BF1D9F">
              <w:rPr>
                <w:rFonts w:ascii="Times New Roman" w:eastAsia="Times New Roman" w:hAnsi="Times New Roman" w:cs="Times New Roman"/>
                <w:sz w:val="18"/>
                <w:szCs w:val="18"/>
                <w:lang w:eastAsia="ru-RU"/>
              </w:rPr>
              <w:t xml:space="preserve"> </w:t>
            </w:r>
            <w:r w:rsidRPr="00CD685D">
              <w:rPr>
                <w:rFonts w:ascii="Times New Roman" w:eastAsia="Times New Roman" w:hAnsi="Times New Roman" w:cs="Times New Roman"/>
                <w:sz w:val="18"/>
                <w:szCs w:val="18"/>
                <w:lang w:eastAsia="ru-RU"/>
              </w:rPr>
              <w:t>(объем бутылки не более 0,5л)</w:t>
            </w:r>
            <w:r w:rsidR="00BF1D9F">
              <w:rPr>
                <w:rFonts w:ascii="Times New Roman" w:eastAsia="Times New Roman" w:hAnsi="Times New Roman" w:cs="Times New Roman"/>
                <w:sz w:val="18"/>
                <w:szCs w:val="18"/>
                <w:lang w:eastAsia="ru-RU"/>
              </w:rPr>
              <w:t xml:space="preserve"> </w:t>
            </w:r>
            <w:r w:rsidRPr="00CD685D">
              <w:rPr>
                <w:rFonts w:ascii="Times New Roman" w:eastAsia="Times New Roman" w:hAnsi="Times New Roman" w:cs="Times New Roman"/>
                <w:sz w:val="18"/>
                <w:szCs w:val="18"/>
                <w:lang w:eastAsia="ru-RU"/>
              </w:rPr>
              <w:t>(бут.)</w:t>
            </w:r>
          </w:p>
        </w:tc>
        <w:tc>
          <w:tcPr>
            <w:tcW w:w="365" w:type="pct"/>
            <w:tcBorders>
              <w:top w:val="single" w:sz="4" w:space="0" w:color="auto"/>
              <w:left w:val="nil"/>
              <w:bottom w:val="single" w:sz="4" w:space="0" w:color="auto"/>
              <w:right w:val="single" w:sz="4" w:space="0" w:color="auto"/>
            </w:tcBorders>
          </w:tcPr>
          <w:p w:rsidR="00555273" w:rsidRPr="00CD685D" w:rsidRDefault="00555273" w:rsidP="00951BDC">
            <w:pPr>
              <w:spacing w:after="0" w:line="240" w:lineRule="auto"/>
              <w:jc w:val="center"/>
              <w:rPr>
                <w:rFonts w:ascii="Times New Roman" w:hAnsi="Times New Roman" w:cs="Times New Roman"/>
                <w:sz w:val="18"/>
                <w:szCs w:val="18"/>
              </w:rPr>
            </w:pPr>
            <w:r w:rsidRPr="00CD685D">
              <w:rPr>
                <w:rFonts w:ascii="Times New Roman" w:hAnsi="Times New Roman" w:cs="Times New Roman"/>
                <w:sz w:val="18"/>
                <w:szCs w:val="18"/>
              </w:rPr>
              <w:t>Стоимость одной бутылки бутилированной воды</w:t>
            </w:r>
          </w:p>
          <w:p w:rsidR="00555273" w:rsidRPr="00CD685D" w:rsidRDefault="00555273" w:rsidP="00951BDC">
            <w:pPr>
              <w:spacing w:after="0" w:line="240" w:lineRule="auto"/>
              <w:jc w:val="center"/>
              <w:rPr>
                <w:rFonts w:ascii="Times New Roman" w:eastAsia="Calibri" w:hAnsi="Times New Roman" w:cs="Times New Roman"/>
                <w:sz w:val="18"/>
                <w:szCs w:val="18"/>
              </w:rPr>
            </w:pPr>
            <w:r w:rsidRPr="00CD685D">
              <w:rPr>
                <w:rFonts w:ascii="Times New Roman" w:eastAsia="Times New Roman" w:hAnsi="Times New Roman" w:cs="Times New Roman"/>
                <w:sz w:val="18"/>
                <w:szCs w:val="18"/>
                <w:lang w:eastAsia="ru-RU"/>
              </w:rPr>
              <w:t>(руб.)</w:t>
            </w:r>
          </w:p>
        </w:tc>
        <w:tc>
          <w:tcPr>
            <w:tcW w:w="338" w:type="pct"/>
            <w:tcBorders>
              <w:top w:val="single" w:sz="4" w:space="0" w:color="auto"/>
              <w:left w:val="nil"/>
              <w:bottom w:val="single" w:sz="4" w:space="0" w:color="auto"/>
              <w:right w:val="single" w:sz="4" w:space="0" w:color="auto"/>
            </w:tcBorders>
          </w:tcPr>
          <w:p w:rsidR="00555273" w:rsidRPr="00FD43B2" w:rsidRDefault="00555273" w:rsidP="00951BDC">
            <w:pPr>
              <w:spacing w:after="0" w:line="240" w:lineRule="auto"/>
              <w:jc w:val="center"/>
              <w:rPr>
                <w:rFonts w:ascii="Times New Roman" w:eastAsia="Times New Roman" w:hAnsi="Times New Roman" w:cs="Times New Roman"/>
                <w:sz w:val="18"/>
                <w:szCs w:val="18"/>
                <w:lang w:eastAsia="ru-RU"/>
              </w:rPr>
            </w:pPr>
            <w:r w:rsidRPr="00FD43B2">
              <w:rPr>
                <w:rFonts w:ascii="Times New Roman" w:eastAsia="Times New Roman" w:hAnsi="Times New Roman" w:cs="Times New Roman"/>
                <w:sz w:val="18"/>
                <w:szCs w:val="18"/>
                <w:lang w:eastAsia="ru-RU"/>
              </w:rPr>
              <w:t>Планируемое количество технической,</w:t>
            </w:r>
            <w:r>
              <w:rPr>
                <w:rFonts w:ascii="Times New Roman" w:eastAsia="Times New Roman" w:hAnsi="Times New Roman" w:cs="Times New Roman"/>
                <w:sz w:val="18"/>
                <w:szCs w:val="18"/>
                <w:lang w:eastAsia="ru-RU"/>
              </w:rPr>
              <w:t xml:space="preserve"> </w:t>
            </w:r>
            <w:r w:rsidRPr="00FD43B2">
              <w:rPr>
                <w:rFonts w:ascii="Times New Roman" w:eastAsia="Times New Roman" w:hAnsi="Times New Roman" w:cs="Times New Roman"/>
                <w:sz w:val="18"/>
                <w:szCs w:val="18"/>
                <w:lang w:eastAsia="ru-RU"/>
              </w:rPr>
              <w:t>справочной,</w:t>
            </w:r>
            <w:r>
              <w:rPr>
                <w:rFonts w:ascii="Times New Roman" w:eastAsia="Times New Roman" w:hAnsi="Times New Roman" w:cs="Times New Roman"/>
                <w:sz w:val="18"/>
                <w:szCs w:val="18"/>
                <w:lang w:eastAsia="ru-RU"/>
              </w:rPr>
              <w:t xml:space="preserve"> </w:t>
            </w:r>
            <w:r w:rsidRPr="00FD43B2">
              <w:rPr>
                <w:rFonts w:ascii="Times New Roman" w:eastAsia="Times New Roman" w:hAnsi="Times New Roman" w:cs="Times New Roman"/>
                <w:sz w:val="18"/>
                <w:szCs w:val="18"/>
                <w:lang w:eastAsia="ru-RU"/>
              </w:rPr>
              <w:t>нормативной литературы в год (шт)</w:t>
            </w:r>
          </w:p>
        </w:tc>
        <w:tc>
          <w:tcPr>
            <w:tcW w:w="581" w:type="pct"/>
            <w:tcBorders>
              <w:top w:val="single" w:sz="4" w:space="0" w:color="auto"/>
              <w:left w:val="nil"/>
              <w:bottom w:val="single" w:sz="4" w:space="0" w:color="auto"/>
              <w:right w:val="single" w:sz="4" w:space="0" w:color="auto"/>
            </w:tcBorders>
          </w:tcPr>
          <w:p w:rsidR="00555273" w:rsidRPr="00FD43B2" w:rsidRDefault="00555273" w:rsidP="00951BDC">
            <w:pPr>
              <w:spacing w:after="0" w:line="240" w:lineRule="auto"/>
              <w:jc w:val="center"/>
              <w:rPr>
                <w:rFonts w:ascii="Times New Roman" w:eastAsia="Times New Roman" w:hAnsi="Times New Roman" w:cs="Times New Roman"/>
                <w:sz w:val="18"/>
                <w:szCs w:val="18"/>
                <w:lang w:eastAsia="ru-RU"/>
              </w:rPr>
            </w:pPr>
            <w:r w:rsidRPr="00FD43B2">
              <w:rPr>
                <w:rFonts w:ascii="Times New Roman" w:eastAsia="Times New Roman" w:hAnsi="Times New Roman" w:cs="Times New Roman"/>
                <w:sz w:val="18"/>
                <w:szCs w:val="18"/>
                <w:lang w:eastAsia="ru-RU"/>
              </w:rPr>
              <w:t>Цена за единицу технической,</w:t>
            </w:r>
            <w:r>
              <w:rPr>
                <w:rFonts w:ascii="Times New Roman" w:eastAsia="Times New Roman" w:hAnsi="Times New Roman" w:cs="Times New Roman"/>
                <w:sz w:val="18"/>
                <w:szCs w:val="18"/>
                <w:lang w:eastAsia="ru-RU"/>
              </w:rPr>
              <w:t xml:space="preserve"> </w:t>
            </w:r>
            <w:r w:rsidRPr="00FD43B2">
              <w:rPr>
                <w:rFonts w:ascii="Times New Roman" w:eastAsia="Times New Roman" w:hAnsi="Times New Roman" w:cs="Times New Roman"/>
                <w:sz w:val="18"/>
                <w:szCs w:val="18"/>
                <w:lang w:eastAsia="ru-RU"/>
              </w:rPr>
              <w:t>справочной, нормативной литературы</w:t>
            </w:r>
          </w:p>
        </w:tc>
        <w:tc>
          <w:tcPr>
            <w:tcW w:w="462" w:type="pct"/>
            <w:tcBorders>
              <w:top w:val="single" w:sz="4" w:space="0" w:color="auto"/>
              <w:left w:val="single" w:sz="4" w:space="0" w:color="auto"/>
              <w:bottom w:val="single" w:sz="4" w:space="0" w:color="auto"/>
              <w:right w:val="single" w:sz="4" w:space="0" w:color="auto"/>
            </w:tcBorders>
          </w:tcPr>
          <w:p w:rsidR="00555273" w:rsidRPr="00566BD2" w:rsidRDefault="00555273" w:rsidP="00951BDC">
            <w:pPr>
              <w:spacing w:after="0" w:line="240" w:lineRule="auto"/>
              <w:jc w:val="center"/>
              <w:rPr>
                <w:rFonts w:ascii="Times New Roman" w:eastAsia="Times New Roman" w:hAnsi="Times New Roman" w:cs="Times New Roman"/>
                <w:sz w:val="18"/>
                <w:szCs w:val="18"/>
                <w:lang w:eastAsia="ru-RU"/>
              </w:rPr>
            </w:pPr>
            <w:r w:rsidRPr="00566BD2">
              <w:rPr>
                <w:rFonts w:ascii="Times New Roman" w:eastAsia="Times New Roman" w:hAnsi="Times New Roman" w:cs="Times New Roman"/>
                <w:sz w:val="18"/>
                <w:szCs w:val="18"/>
                <w:lang w:eastAsia="ru-RU"/>
              </w:rPr>
              <w:t>Количество мероприятий в год</w:t>
            </w:r>
          </w:p>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566BD2">
              <w:rPr>
                <w:rFonts w:ascii="Times New Roman" w:eastAsia="Times New Roman" w:hAnsi="Times New Roman" w:cs="Times New Roman"/>
                <w:sz w:val="18"/>
                <w:szCs w:val="18"/>
                <w:lang w:eastAsia="ru-RU"/>
              </w:rPr>
              <w:t>(шт.)</w:t>
            </w:r>
          </w:p>
        </w:tc>
        <w:tc>
          <w:tcPr>
            <w:tcW w:w="463" w:type="pct"/>
            <w:tcBorders>
              <w:top w:val="single" w:sz="4" w:space="0" w:color="auto"/>
              <w:left w:val="nil"/>
              <w:bottom w:val="single" w:sz="4" w:space="0" w:color="auto"/>
              <w:right w:val="single" w:sz="4" w:space="0" w:color="auto"/>
            </w:tcBorders>
          </w:tcPr>
          <w:p w:rsidR="00555273" w:rsidRPr="00566BD2" w:rsidRDefault="00555273" w:rsidP="00951BDC">
            <w:pPr>
              <w:spacing w:after="0" w:line="240" w:lineRule="auto"/>
              <w:jc w:val="center"/>
              <w:rPr>
                <w:rFonts w:ascii="Times New Roman" w:eastAsia="Times New Roman" w:hAnsi="Times New Roman" w:cs="Times New Roman"/>
                <w:sz w:val="18"/>
                <w:szCs w:val="18"/>
                <w:lang w:eastAsia="ru-RU"/>
              </w:rPr>
            </w:pPr>
            <w:r w:rsidRPr="00566BD2">
              <w:rPr>
                <w:rFonts w:ascii="Times New Roman" w:eastAsia="Times New Roman" w:hAnsi="Times New Roman" w:cs="Times New Roman"/>
                <w:sz w:val="18"/>
                <w:szCs w:val="18"/>
                <w:lang w:eastAsia="ru-RU"/>
              </w:rPr>
              <w:t>Стоимость приобретения одноразовой посуды для проведения одного мероприятия</w:t>
            </w:r>
          </w:p>
          <w:p w:rsidR="00555273" w:rsidRPr="00566BD2" w:rsidRDefault="00555273" w:rsidP="00951BDC">
            <w:pPr>
              <w:spacing w:after="0" w:line="240" w:lineRule="auto"/>
              <w:jc w:val="center"/>
              <w:rPr>
                <w:rFonts w:ascii="Times New Roman" w:eastAsia="Times New Roman" w:hAnsi="Times New Roman" w:cs="Times New Roman"/>
                <w:sz w:val="18"/>
                <w:szCs w:val="18"/>
                <w:lang w:eastAsia="ru-RU"/>
              </w:rPr>
            </w:pPr>
            <w:r w:rsidRPr="00566BD2">
              <w:rPr>
                <w:rFonts w:ascii="Times New Roman" w:eastAsia="Times New Roman" w:hAnsi="Times New Roman" w:cs="Times New Roman"/>
                <w:sz w:val="18"/>
                <w:szCs w:val="18"/>
                <w:lang w:eastAsia="ru-RU"/>
              </w:rPr>
              <w:t>(руб.)</w:t>
            </w:r>
          </w:p>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p>
        </w:tc>
        <w:tc>
          <w:tcPr>
            <w:tcW w:w="458" w:type="pct"/>
            <w:tcBorders>
              <w:top w:val="single" w:sz="4" w:space="0" w:color="auto"/>
              <w:left w:val="nil"/>
              <w:bottom w:val="single" w:sz="4" w:space="0" w:color="auto"/>
              <w:right w:val="single" w:sz="4" w:space="0" w:color="auto"/>
            </w:tcBorders>
          </w:tcPr>
          <w:p w:rsidR="00555273" w:rsidRPr="00CD685D" w:rsidRDefault="00555273" w:rsidP="00951BDC">
            <w:pPr>
              <w:spacing w:after="0" w:line="240" w:lineRule="auto"/>
              <w:jc w:val="center"/>
              <w:rPr>
                <w:rFonts w:ascii="Times New Roman" w:eastAsia="Times New Roman" w:hAnsi="Times New Roman" w:cs="Times New Roman"/>
                <w:sz w:val="18"/>
                <w:szCs w:val="18"/>
                <w:lang w:eastAsia="ru-RU"/>
              </w:rPr>
            </w:pPr>
            <w:r w:rsidRPr="00CD685D">
              <w:rPr>
                <w:rFonts w:ascii="Times New Roman" w:eastAsia="Times New Roman" w:hAnsi="Times New Roman" w:cs="Times New Roman"/>
                <w:sz w:val="18"/>
                <w:szCs w:val="18"/>
                <w:lang w:eastAsia="ru-RU"/>
              </w:rPr>
              <w:t>Стоимость</w:t>
            </w:r>
            <w:r w:rsidR="00BF1D9F">
              <w:rPr>
                <w:rFonts w:ascii="Times New Roman" w:eastAsia="Times New Roman" w:hAnsi="Times New Roman" w:cs="Times New Roman"/>
                <w:sz w:val="18"/>
                <w:szCs w:val="18"/>
                <w:lang w:eastAsia="ru-RU"/>
              </w:rPr>
              <w:t xml:space="preserve"> </w:t>
            </w:r>
            <w:r w:rsidRPr="00CD685D">
              <w:rPr>
                <w:rFonts w:ascii="Times New Roman" w:eastAsia="Times New Roman" w:hAnsi="Times New Roman" w:cs="Times New Roman"/>
                <w:sz w:val="18"/>
                <w:szCs w:val="18"/>
                <w:lang w:eastAsia="ru-RU"/>
              </w:rPr>
              <w:t>приобретения комплекта посуды для проведения одного мероприятия</w:t>
            </w:r>
          </w:p>
        </w:tc>
      </w:tr>
      <w:tr w:rsidR="00555273" w:rsidRPr="007B38CC" w:rsidTr="00951BDC">
        <w:trPr>
          <w:trHeight w:val="300"/>
        </w:trPr>
        <w:tc>
          <w:tcPr>
            <w:tcW w:w="487" w:type="pct"/>
            <w:tcBorders>
              <w:top w:val="nil"/>
              <w:left w:val="single" w:sz="4" w:space="0" w:color="auto"/>
              <w:bottom w:val="single" w:sz="4" w:space="0" w:color="auto"/>
              <w:right w:val="single" w:sz="4" w:space="0" w:color="auto"/>
            </w:tcBorders>
            <w:shd w:val="clear" w:color="auto" w:fill="auto"/>
            <w:noWrap/>
            <w:hideMark/>
          </w:tcPr>
          <w:p w:rsidR="00555273" w:rsidRPr="0030751B" w:rsidRDefault="00D4611A"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25</w:t>
            </w:r>
            <w:r w:rsidR="00555273" w:rsidRPr="0030751B">
              <w:rPr>
                <w:rFonts w:ascii="Times New Roman" w:eastAsia="Times New Roman" w:hAnsi="Times New Roman" w:cs="Times New Roman"/>
                <w:sz w:val="20"/>
                <w:szCs w:val="20"/>
                <w:lang w:eastAsia="ru-RU"/>
              </w:rPr>
              <w:t xml:space="preserve"> 000</w:t>
            </w:r>
          </w:p>
        </w:tc>
        <w:tc>
          <w:tcPr>
            <w:tcW w:w="414" w:type="pct"/>
            <w:tcBorders>
              <w:top w:val="nil"/>
              <w:left w:val="nil"/>
              <w:bottom w:val="single" w:sz="4" w:space="0" w:color="auto"/>
              <w:right w:val="single" w:sz="4" w:space="0" w:color="auto"/>
            </w:tcBorders>
            <w:shd w:val="clear" w:color="auto" w:fill="auto"/>
            <w:noWrap/>
            <w:hideMark/>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25 000,00</w:t>
            </w:r>
          </w:p>
        </w:tc>
        <w:tc>
          <w:tcPr>
            <w:tcW w:w="550" w:type="pct"/>
            <w:tcBorders>
              <w:top w:val="nil"/>
              <w:left w:val="nil"/>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 xml:space="preserve">не более 1 на каждого участника мероприятия </w:t>
            </w:r>
            <w:r w:rsidRPr="0030751B">
              <w:rPr>
                <w:rFonts w:ascii="Times New Roman" w:hAnsi="Times New Roman" w:cs="Times New Roman"/>
                <w:sz w:val="20"/>
                <w:szCs w:val="20"/>
              </w:rPr>
              <w:t>в соответствии с утвержденными нормативными актами</w:t>
            </w:r>
          </w:p>
        </w:tc>
        <w:tc>
          <w:tcPr>
            <w:tcW w:w="457" w:type="pct"/>
            <w:tcBorders>
              <w:top w:val="nil"/>
              <w:left w:val="nil"/>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1 100,00</w:t>
            </w:r>
          </w:p>
        </w:tc>
        <w:tc>
          <w:tcPr>
            <w:tcW w:w="425" w:type="pct"/>
            <w:tcBorders>
              <w:top w:val="nil"/>
              <w:left w:val="nil"/>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20 на проведение мероприятия, совещания</w:t>
            </w:r>
          </w:p>
        </w:tc>
        <w:tc>
          <w:tcPr>
            <w:tcW w:w="365" w:type="pct"/>
            <w:tcBorders>
              <w:top w:val="nil"/>
              <w:left w:val="nil"/>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w:t>
            </w:r>
            <w:r w:rsidR="00BF1D9F" w:rsidRPr="0030751B">
              <w:rPr>
                <w:rFonts w:ascii="Times New Roman" w:eastAsia="Times New Roman" w:hAnsi="Times New Roman" w:cs="Times New Roman"/>
                <w:sz w:val="20"/>
                <w:szCs w:val="20"/>
                <w:lang w:eastAsia="ru-RU"/>
              </w:rPr>
              <w:t xml:space="preserve"> </w:t>
            </w:r>
            <w:r w:rsidRPr="0030751B">
              <w:rPr>
                <w:rFonts w:ascii="Times New Roman" w:eastAsia="Times New Roman" w:hAnsi="Times New Roman" w:cs="Times New Roman"/>
                <w:sz w:val="20"/>
                <w:szCs w:val="20"/>
                <w:lang w:eastAsia="ru-RU"/>
              </w:rPr>
              <w:t>40,00</w:t>
            </w:r>
          </w:p>
        </w:tc>
        <w:tc>
          <w:tcPr>
            <w:tcW w:w="338" w:type="pct"/>
            <w:tcBorders>
              <w:top w:val="nil"/>
              <w:left w:val="nil"/>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1 экземпляра на участника</w:t>
            </w:r>
          </w:p>
        </w:tc>
        <w:tc>
          <w:tcPr>
            <w:tcW w:w="581" w:type="pct"/>
            <w:tcBorders>
              <w:top w:val="single" w:sz="4" w:space="0" w:color="auto"/>
              <w:left w:val="nil"/>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700,00</w:t>
            </w:r>
          </w:p>
        </w:tc>
        <w:tc>
          <w:tcPr>
            <w:tcW w:w="462" w:type="pct"/>
            <w:tcBorders>
              <w:top w:val="nil"/>
              <w:left w:val="single" w:sz="4" w:space="0" w:color="auto"/>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Calibri" w:hAnsi="Times New Roman" w:cs="Times New Roman"/>
                <w:sz w:val="18"/>
                <w:szCs w:val="18"/>
              </w:rPr>
              <w:t>в соответствии с планом мероприятий утвержденным на очередной финансовый год</w:t>
            </w:r>
          </w:p>
        </w:tc>
        <w:tc>
          <w:tcPr>
            <w:tcW w:w="463" w:type="pct"/>
            <w:tcBorders>
              <w:top w:val="single" w:sz="4" w:space="0" w:color="auto"/>
              <w:left w:val="nil"/>
              <w:bottom w:val="single" w:sz="4" w:space="0" w:color="auto"/>
              <w:right w:val="single" w:sz="4" w:space="0" w:color="auto"/>
            </w:tcBorders>
          </w:tcPr>
          <w:p w:rsidR="00555273" w:rsidRPr="0030751B"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18"/>
                <w:szCs w:val="18"/>
                <w:lang w:eastAsia="ru-RU"/>
              </w:rPr>
              <w:t>не более 20 000,00</w:t>
            </w:r>
          </w:p>
        </w:tc>
        <w:tc>
          <w:tcPr>
            <w:tcW w:w="458" w:type="pct"/>
            <w:tcBorders>
              <w:top w:val="nil"/>
              <w:left w:val="nil"/>
              <w:bottom w:val="single" w:sz="4" w:space="0" w:color="auto"/>
              <w:right w:val="single" w:sz="4" w:space="0" w:color="auto"/>
            </w:tcBorders>
          </w:tcPr>
          <w:p w:rsidR="00555273" w:rsidRPr="007B38CC" w:rsidRDefault="00555273" w:rsidP="00951BD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150 000,00</w:t>
            </w:r>
          </w:p>
        </w:tc>
      </w:tr>
    </w:tbl>
    <w:p w:rsidR="00555273" w:rsidRPr="004B115A" w:rsidRDefault="00555273" w:rsidP="00555273">
      <w:pPr>
        <w:pStyle w:val="a3"/>
        <w:autoSpaceDE w:val="0"/>
        <w:autoSpaceDN w:val="0"/>
        <w:adjustRightInd w:val="0"/>
        <w:spacing w:after="0" w:line="240" w:lineRule="auto"/>
        <w:ind w:left="709"/>
        <w:jc w:val="both"/>
        <w:rPr>
          <w:rFonts w:ascii="Times New Roman" w:hAnsi="Times New Roman" w:cs="Times New Roman"/>
          <w:sz w:val="18"/>
          <w:szCs w:val="18"/>
        </w:rPr>
      </w:pPr>
    </w:p>
    <w:p w:rsidR="00555273" w:rsidRPr="004B115A" w:rsidRDefault="00555273" w:rsidP="004B115A">
      <w:pPr>
        <w:tabs>
          <w:tab w:val="left" w:pos="1134"/>
        </w:tabs>
        <w:autoSpaceDE w:val="0"/>
        <w:autoSpaceDN w:val="0"/>
        <w:adjustRightInd w:val="0"/>
        <w:spacing w:after="0" w:line="240" w:lineRule="auto"/>
        <w:ind w:firstLine="709"/>
        <w:jc w:val="both"/>
        <w:rPr>
          <w:rFonts w:ascii="Times New Roman" w:eastAsia="Calibri" w:hAnsi="Times New Roman" w:cs="Times New Roman"/>
          <w:sz w:val="20"/>
          <w:szCs w:val="20"/>
        </w:rPr>
      </w:pPr>
      <w:r>
        <w:rPr>
          <w:rFonts w:ascii="Times New Roman" w:hAnsi="Times New Roman" w:cs="Times New Roman"/>
          <w:sz w:val="26"/>
          <w:szCs w:val="26"/>
        </w:rPr>
        <w:t xml:space="preserve">11.6.3. </w:t>
      </w:r>
      <w:r w:rsidRPr="00064328">
        <w:rPr>
          <w:rFonts w:ascii="Times New Roman" w:hAnsi="Times New Roman" w:cs="Times New Roman"/>
          <w:sz w:val="26"/>
          <w:szCs w:val="26"/>
        </w:rPr>
        <w:t>Затраты: на поставку цветов для награждения участников мероприятия, на приобретение и изго</w:t>
      </w:r>
      <w:r>
        <w:rPr>
          <w:rFonts w:ascii="Times New Roman" w:hAnsi="Times New Roman" w:cs="Times New Roman"/>
          <w:sz w:val="26"/>
          <w:szCs w:val="26"/>
        </w:rPr>
        <w:t>товление</w:t>
      </w:r>
      <w:r w:rsidR="00BF1D9F">
        <w:rPr>
          <w:rFonts w:ascii="Times New Roman" w:hAnsi="Times New Roman" w:cs="Times New Roman"/>
          <w:sz w:val="26"/>
          <w:szCs w:val="26"/>
        </w:rPr>
        <w:t xml:space="preserve"> </w:t>
      </w:r>
      <w:r>
        <w:rPr>
          <w:rFonts w:ascii="Times New Roman" w:hAnsi="Times New Roman" w:cs="Times New Roman"/>
          <w:sz w:val="26"/>
          <w:szCs w:val="26"/>
        </w:rPr>
        <w:t xml:space="preserve">сувенирной продукции, </w:t>
      </w:r>
      <w:r w:rsidRPr="00064328">
        <w:rPr>
          <w:rFonts w:ascii="Times New Roman" w:hAnsi="Times New Roman" w:cs="Times New Roman"/>
          <w:sz w:val="26"/>
          <w:szCs w:val="26"/>
        </w:rPr>
        <w:t>призов</w:t>
      </w:r>
      <w:r>
        <w:rPr>
          <w:rFonts w:ascii="Times New Roman" w:hAnsi="Times New Roman" w:cs="Times New Roman"/>
          <w:sz w:val="26"/>
          <w:szCs w:val="26"/>
        </w:rPr>
        <w:t>, подарочных сертификатов</w:t>
      </w:r>
      <w:r w:rsidRPr="00064328">
        <w:rPr>
          <w:rFonts w:ascii="Times New Roman" w:hAnsi="Times New Roman" w:cs="Times New Roman"/>
          <w:sz w:val="26"/>
          <w:szCs w:val="26"/>
        </w:rPr>
        <w:t xml:space="preserve"> на проведение культурно-массовых мероприятий регионального </w:t>
      </w:r>
      <w:r w:rsidR="004B115A">
        <w:rPr>
          <w:rFonts w:ascii="Times New Roman" w:hAnsi="Times New Roman" w:cs="Times New Roman"/>
          <w:sz w:val="26"/>
          <w:szCs w:val="26"/>
        </w:rPr>
        <w:br/>
      </w:r>
      <w:r w:rsidRPr="00064328">
        <w:rPr>
          <w:rFonts w:ascii="Times New Roman" w:hAnsi="Times New Roman" w:cs="Times New Roman"/>
          <w:sz w:val="26"/>
          <w:szCs w:val="26"/>
        </w:rPr>
        <w:t xml:space="preserve">и районного масштаба, </w:t>
      </w:r>
    </w:p>
    <w:p w:rsidR="00555273" w:rsidRPr="004B115A" w:rsidRDefault="00555273" w:rsidP="004B115A">
      <w:pPr>
        <w:pStyle w:val="a3"/>
        <w:tabs>
          <w:tab w:val="left" w:pos="1134"/>
        </w:tabs>
        <w:autoSpaceDE w:val="0"/>
        <w:autoSpaceDN w:val="0"/>
        <w:adjustRightInd w:val="0"/>
        <w:spacing w:after="0" w:line="240" w:lineRule="auto"/>
        <w:ind w:left="1065"/>
        <w:jc w:val="center"/>
        <w:rPr>
          <w:rFonts w:ascii="Times New Roman" w:hAnsi="Times New Roman" w:cs="Times New Roman"/>
          <w:i/>
          <w:sz w:val="20"/>
          <w:szCs w:val="20"/>
        </w:rPr>
      </w:pPr>
      <m:oMathPara>
        <m:oMath>
          <m:r>
            <m:rPr>
              <m:sty m:val="p"/>
            </m:rPr>
            <w:rPr>
              <w:rFonts w:ascii="Cambria Math" w:eastAsia="Calibri" w:hAnsi="Cambria Math" w:cs="Times New Roman"/>
              <w:sz w:val="18"/>
              <w:szCs w:val="18"/>
            </w:rPr>
            <m:t>З пр=</m:t>
          </m:r>
          <m:nary>
            <m:naryPr>
              <m:chr m:val="∑"/>
              <m:limLoc m:val="undOvr"/>
              <m:ctrlPr>
                <w:rPr>
                  <w:rFonts w:ascii="Cambria Math" w:eastAsia="Calibri" w:hAnsi="Cambria Math" w:cs="Times New Roman"/>
                  <w:sz w:val="18"/>
                  <w:szCs w:val="18"/>
                </w:rPr>
              </m:ctrlPr>
            </m:naryPr>
            <m:sub>
              <m:r>
                <m:rPr>
                  <m:sty m:val="p"/>
                </m:rPr>
                <w:rPr>
                  <w:rFonts w:ascii="Cambria Math" w:eastAsia="Calibri" w:hAnsi="Cambria Math" w:cs="Times New Roman"/>
                  <w:sz w:val="18"/>
                  <w:szCs w:val="18"/>
                  <w:lang w:val="en-US"/>
                </w:rPr>
                <m:t>i</m:t>
              </m:r>
              <m:r>
                <m:rPr>
                  <m:sty m:val="p"/>
                </m:rPr>
                <w:rPr>
                  <w:rFonts w:ascii="Cambria Math" w:eastAsia="Calibri" w:hAnsi="Cambria Math" w:cs="Times New Roman"/>
                  <w:sz w:val="18"/>
                  <w:szCs w:val="18"/>
                </w:rPr>
                <m:t>=1</m:t>
              </m:r>
            </m:sub>
            <m:sup>
              <m:r>
                <m:rPr>
                  <m:sty m:val="p"/>
                </m:rPr>
                <w:rPr>
                  <w:rFonts w:ascii="Cambria Math" w:eastAsia="Calibri" w:hAnsi="Cambria Math" w:cs="Times New Roman"/>
                  <w:sz w:val="18"/>
                  <w:szCs w:val="18"/>
                  <w:lang w:val="en-US"/>
                </w:rPr>
                <m:t>n</m:t>
              </m:r>
            </m:sup>
            <m:e>
              <m:r>
                <m:rPr>
                  <m:sty m:val="p"/>
                </m:rPr>
                <w:rPr>
                  <w:rFonts w:ascii="Cambria Math" w:eastAsia="Calibri" w:hAnsi="Cambria Math" w:cs="Times New Roman"/>
                  <w:sz w:val="18"/>
                  <w:szCs w:val="18"/>
                  <w:lang w:val="en-US"/>
                </w:rPr>
                <m:t>Q</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i</m:t>
              </m:r>
              <m:r>
                <w:rPr>
                  <w:rFonts w:ascii="Cambria Math" w:eastAsia="Calibri" w:hAnsi="Cambria Math" w:cs="Times New Roman"/>
                  <w:sz w:val="18"/>
                  <w:szCs w:val="18"/>
                </w:rPr>
                <m:t xml:space="preserve"> б</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x</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P</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i</m:t>
              </m:r>
              <m:r>
                <m:rPr>
                  <m:sty m:val="p"/>
                </m:rPr>
                <w:rPr>
                  <w:rFonts w:ascii="Cambria Math" w:eastAsia="Calibri" w:hAnsi="Cambria Math" w:cs="Times New Roman"/>
                  <w:sz w:val="18"/>
                  <w:szCs w:val="18"/>
                </w:rPr>
                <m:t xml:space="preserve"> б+</m:t>
              </m:r>
              <m:nary>
                <m:naryPr>
                  <m:chr m:val="∑"/>
                  <m:limLoc m:val="undOvr"/>
                  <m:ctrlPr>
                    <w:rPr>
                      <w:rFonts w:ascii="Cambria Math" w:eastAsia="Calibri" w:hAnsi="Cambria Math" w:cs="Times New Roman"/>
                      <w:sz w:val="18"/>
                      <w:szCs w:val="18"/>
                    </w:rPr>
                  </m:ctrlPr>
                </m:naryPr>
                <m:sub>
                  <m:r>
                    <m:rPr>
                      <m:sty m:val="p"/>
                    </m:rPr>
                    <w:rPr>
                      <w:rFonts w:ascii="Cambria Math" w:eastAsia="Calibri" w:hAnsi="Cambria Math" w:cs="Times New Roman"/>
                      <w:sz w:val="18"/>
                      <w:szCs w:val="18"/>
                      <w:lang w:val="en-US"/>
                    </w:rPr>
                    <m:t>i</m:t>
                  </m:r>
                  <m:r>
                    <m:rPr>
                      <m:sty m:val="p"/>
                    </m:rPr>
                    <w:rPr>
                      <w:rFonts w:ascii="Cambria Math" w:eastAsia="Calibri" w:hAnsi="Cambria Math" w:cs="Times New Roman"/>
                      <w:sz w:val="18"/>
                      <w:szCs w:val="18"/>
                    </w:rPr>
                    <m:t>=1</m:t>
                  </m:r>
                </m:sub>
                <m:sup>
                  <m:r>
                    <m:rPr>
                      <m:sty m:val="p"/>
                    </m:rPr>
                    <w:rPr>
                      <w:rFonts w:ascii="Cambria Math" w:eastAsia="Calibri" w:hAnsi="Cambria Math" w:cs="Times New Roman"/>
                      <w:sz w:val="18"/>
                      <w:szCs w:val="18"/>
                      <w:lang w:val="en-US"/>
                    </w:rPr>
                    <m:t>n</m:t>
                  </m:r>
                </m:sup>
                <m:e>
                  <m:r>
                    <m:rPr>
                      <m:sty m:val="p"/>
                    </m:rPr>
                    <w:rPr>
                      <w:rFonts w:ascii="Cambria Math" w:eastAsia="Calibri" w:hAnsi="Cambria Math" w:cs="Times New Roman"/>
                      <w:sz w:val="18"/>
                      <w:szCs w:val="18"/>
                      <w:lang w:val="en-US"/>
                    </w:rPr>
                    <m:t>Q</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i</m:t>
                  </m:r>
                  <m:r>
                    <w:rPr>
                      <w:rFonts w:ascii="Cambria Math" w:eastAsia="Calibri" w:hAnsi="Cambria Math" w:cs="Times New Roman"/>
                      <w:sz w:val="18"/>
                      <w:szCs w:val="18"/>
                    </w:rPr>
                    <m:t xml:space="preserve"> сц</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x</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P</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i</m:t>
                  </m:r>
                  <m:r>
                    <m:rPr>
                      <m:sty m:val="p"/>
                    </m:rPr>
                    <w:rPr>
                      <w:rFonts w:ascii="Cambria Math" w:eastAsia="Calibri" w:hAnsi="Cambria Math" w:cs="Times New Roman"/>
                      <w:sz w:val="18"/>
                      <w:szCs w:val="18"/>
                    </w:rPr>
                    <m:t xml:space="preserve"> сц </m:t>
                  </m:r>
                </m:e>
              </m:nary>
              <m:r>
                <m:rPr>
                  <m:sty m:val="p"/>
                </m:rPr>
                <w:rPr>
                  <w:rFonts w:ascii="Cambria Math" w:eastAsia="Calibri" w:hAnsi="Cambria Math" w:cs="Times New Roman"/>
                  <w:sz w:val="18"/>
                  <w:szCs w:val="18"/>
                </w:rPr>
                <m:t xml:space="preserve"> +</m:t>
              </m:r>
              <m:nary>
                <m:naryPr>
                  <m:chr m:val="∑"/>
                  <m:limLoc m:val="undOvr"/>
                  <m:ctrlPr>
                    <w:rPr>
                      <w:rFonts w:ascii="Cambria Math" w:eastAsia="Calibri" w:hAnsi="Cambria Math" w:cs="Times New Roman"/>
                      <w:sz w:val="18"/>
                      <w:szCs w:val="18"/>
                    </w:rPr>
                  </m:ctrlPr>
                </m:naryPr>
                <m:sub>
                  <m:r>
                    <m:rPr>
                      <m:sty m:val="p"/>
                    </m:rPr>
                    <w:rPr>
                      <w:rFonts w:ascii="Cambria Math" w:eastAsia="Calibri" w:hAnsi="Cambria Math" w:cs="Times New Roman"/>
                      <w:sz w:val="18"/>
                      <w:szCs w:val="18"/>
                      <w:lang w:val="en-US"/>
                    </w:rPr>
                    <m:t>i</m:t>
                  </m:r>
                  <m:r>
                    <m:rPr>
                      <m:sty m:val="p"/>
                    </m:rPr>
                    <w:rPr>
                      <w:rFonts w:ascii="Cambria Math" w:eastAsia="Calibri" w:hAnsi="Cambria Math" w:cs="Times New Roman"/>
                      <w:sz w:val="18"/>
                      <w:szCs w:val="18"/>
                    </w:rPr>
                    <m:t>=1</m:t>
                  </m:r>
                </m:sub>
                <m:sup>
                  <m:r>
                    <m:rPr>
                      <m:sty m:val="p"/>
                    </m:rPr>
                    <w:rPr>
                      <w:rFonts w:ascii="Cambria Math" w:eastAsia="Calibri" w:hAnsi="Cambria Math" w:cs="Times New Roman"/>
                      <w:sz w:val="18"/>
                      <w:szCs w:val="18"/>
                      <w:lang w:val="en-US"/>
                    </w:rPr>
                    <m:t>n</m:t>
                  </m:r>
                </m:sup>
                <m:e>
                  <m:r>
                    <m:rPr>
                      <m:sty m:val="p"/>
                    </m:rPr>
                    <w:rPr>
                      <w:rFonts w:ascii="Cambria Math" w:eastAsia="Calibri" w:hAnsi="Cambria Math" w:cs="Times New Roman"/>
                      <w:sz w:val="18"/>
                      <w:szCs w:val="18"/>
                      <w:lang w:val="en-US"/>
                    </w:rPr>
                    <m:t>Q</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i</m:t>
                  </m:r>
                  <m:r>
                    <w:rPr>
                      <w:rFonts w:ascii="Cambria Math" w:eastAsia="Calibri" w:hAnsi="Cambria Math" w:cs="Times New Roman"/>
                      <w:sz w:val="18"/>
                      <w:szCs w:val="18"/>
                    </w:rPr>
                    <m:t xml:space="preserve"> цг</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x</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P</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i</m:t>
                  </m:r>
                  <m:r>
                    <m:rPr>
                      <m:sty m:val="p"/>
                    </m:rPr>
                    <w:rPr>
                      <w:rFonts w:ascii="Cambria Math" w:eastAsia="Calibri" w:hAnsi="Cambria Math" w:cs="Times New Roman"/>
                      <w:sz w:val="18"/>
                      <w:szCs w:val="18"/>
                    </w:rPr>
                    <m:t xml:space="preserve"> цг+ </m:t>
                  </m:r>
                </m:e>
              </m:nary>
            </m:e>
          </m:nary>
          <m:nary>
            <m:naryPr>
              <m:chr m:val="∑"/>
              <m:limLoc m:val="undOvr"/>
              <m:ctrlPr>
                <w:rPr>
                  <w:rFonts w:ascii="Cambria Math" w:eastAsia="Calibri" w:hAnsi="Cambria Math" w:cs="Times New Roman"/>
                  <w:sz w:val="18"/>
                  <w:szCs w:val="18"/>
                </w:rPr>
              </m:ctrlPr>
            </m:naryPr>
            <m:sub>
              <m:r>
                <m:rPr>
                  <m:sty m:val="p"/>
                </m:rPr>
                <w:rPr>
                  <w:rFonts w:ascii="Cambria Math" w:eastAsia="Calibri" w:hAnsi="Cambria Math" w:cs="Times New Roman"/>
                  <w:sz w:val="18"/>
                  <w:szCs w:val="18"/>
                  <w:lang w:val="en-US"/>
                </w:rPr>
                <m:t>i</m:t>
              </m:r>
              <m:r>
                <m:rPr>
                  <m:sty m:val="p"/>
                </m:rPr>
                <w:rPr>
                  <w:rFonts w:ascii="Cambria Math" w:eastAsia="Calibri" w:hAnsi="Cambria Math" w:cs="Times New Roman"/>
                  <w:sz w:val="18"/>
                  <w:szCs w:val="18"/>
                </w:rPr>
                <m:t>=1</m:t>
              </m:r>
            </m:sub>
            <m:sup>
              <m:r>
                <m:rPr>
                  <m:sty m:val="p"/>
                </m:rPr>
                <w:rPr>
                  <w:rFonts w:ascii="Cambria Math" w:eastAsia="Calibri" w:hAnsi="Cambria Math" w:cs="Times New Roman"/>
                  <w:sz w:val="18"/>
                  <w:szCs w:val="18"/>
                  <w:lang w:val="en-US"/>
                </w:rPr>
                <m:t>n</m:t>
              </m:r>
            </m:sup>
            <m:e>
              <m:r>
                <m:rPr>
                  <m:sty m:val="p"/>
                </m:rPr>
                <w:rPr>
                  <w:rFonts w:ascii="Cambria Math" w:eastAsia="Calibri" w:hAnsi="Cambria Math" w:cs="Times New Roman"/>
                  <w:sz w:val="18"/>
                  <w:szCs w:val="18"/>
                  <w:lang w:val="en-US"/>
                </w:rPr>
                <m:t>Q</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i</m:t>
              </m:r>
              <m:r>
                <m:rPr>
                  <m:sty m:val="p"/>
                </m:rPr>
                <w:rPr>
                  <w:rFonts w:ascii="Cambria Math" w:eastAsia="Calibri" w:hAnsi="Cambria Math" w:cs="Times New Roman"/>
                  <w:sz w:val="18"/>
                  <w:szCs w:val="18"/>
                </w:rPr>
                <m:t xml:space="preserve"> сп </m:t>
              </m:r>
              <m:r>
                <m:rPr>
                  <m:sty m:val="p"/>
                </m:rPr>
                <w:rPr>
                  <w:rFonts w:ascii="Cambria Math" w:eastAsia="Calibri" w:hAnsi="Cambria Math" w:cs="Times New Roman"/>
                  <w:sz w:val="18"/>
                  <w:szCs w:val="18"/>
                  <w:lang w:val="en-US"/>
                </w:rPr>
                <m:t>x</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P</m:t>
              </m:r>
              <m:r>
                <m:rPr>
                  <m:sty m:val="p"/>
                </m:rPr>
                <w:rPr>
                  <w:rFonts w:ascii="Cambria Math" w:eastAsia="Calibri" w:hAnsi="Cambria Math" w:cs="Times New Roman"/>
                  <w:sz w:val="18"/>
                  <w:szCs w:val="18"/>
                </w:rPr>
                <m:t xml:space="preserve"> </m:t>
              </m:r>
              <m:r>
                <m:rPr>
                  <m:sty m:val="p"/>
                </m:rPr>
                <w:rPr>
                  <w:rFonts w:ascii="Cambria Math" w:eastAsia="Calibri" w:hAnsi="Cambria Math" w:cs="Times New Roman"/>
                  <w:sz w:val="18"/>
                  <w:szCs w:val="18"/>
                  <w:lang w:val="en-US"/>
                </w:rPr>
                <m:t>i</m:t>
              </m:r>
              <m:r>
                <m:rPr>
                  <m:sty m:val="p"/>
                </m:rPr>
                <w:rPr>
                  <w:rFonts w:ascii="Cambria Math" w:eastAsia="Calibri" w:hAnsi="Cambria Math" w:cs="Times New Roman"/>
                  <w:sz w:val="18"/>
                  <w:szCs w:val="18"/>
                </w:rPr>
                <m:t xml:space="preserve"> сп</m:t>
              </m:r>
            </m:e>
          </m:nary>
        </m:oMath>
      </m:oMathPara>
    </w:p>
    <w:p w:rsidR="00555273" w:rsidRPr="00CD685D" w:rsidRDefault="00555273" w:rsidP="00555273">
      <w:pPr>
        <w:tabs>
          <w:tab w:val="left" w:pos="2633"/>
        </w:tabs>
        <w:spacing w:after="0" w:line="240" w:lineRule="auto"/>
        <w:ind w:firstLine="709"/>
        <w:rPr>
          <w:rFonts w:ascii="Times New Roman" w:eastAsia="Calibri" w:hAnsi="Times New Roman" w:cs="Times New Roman"/>
          <w:sz w:val="20"/>
          <w:szCs w:val="20"/>
        </w:rPr>
      </w:pPr>
      <w:r w:rsidRPr="00CD685D">
        <w:rPr>
          <w:rFonts w:ascii="Times New Roman" w:eastAsia="Calibri" w:hAnsi="Times New Roman" w:cs="Times New Roman"/>
          <w:sz w:val="20"/>
          <w:szCs w:val="20"/>
        </w:rPr>
        <w:t>где:</w:t>
      </w:r>
    </w:p>
    <w:p w:rsidR="00555273" w:rsidRPr="00CD685D"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D685D">
        <w:rPr>
          <w:rFonts w:ascii="Times New Roman" w:eastAsia="Calibri" w:hAnsi="Times New Roman" w:cs="Times New Roman"/>
          <w:sz w:val="20"/>
          <w:szCs w:val="20"/>
          <w:lang w:val="en-US"/>
        </w:rPr>
        <w:t>Qi</w:t>
      </w:r>
      <w:r w:rsidRPr="00CD685D">
        <w:rPr>
          <w:rFonts w:ascii="Times New Roman" w:eastAsia="Calibri" w:hAnsi="Times New Roman" w:cs="Times New Roman"/>
          <w:sz w:val="20"/>
          <w:szCs w:val="20"/>
        </w:rPr>
        <w:t xml:space="preserve"> б- количество букетов на одно </w:t>
      </w:r>
      <w:r w:rsidRPr="00CD685D">
        <w:rPr>
          <w:rFonts w:ascii="Times New Roman" w:eastAsia="Calibri" w:hAnsi="Times New Roman" w:cs="Times New Roman"/>
          <w:sz w:val="20"/>
          <w:szCs w:val="20"/>
          <w:lang w:val="en-US"/>
        </w:rPr>
        <w:t>i</w:t>
      </w:r>
      <w:r w:rsidRPr="00CD685D">
        <w:rPr>
          <w:rFonts w:ascii="Times New Roman" w:eastAsia="Calibri" w:hAnsi="Times New Roman" w:cs="Times New Roman"/>
          <w:sz w:val="20"/>
          <w:szCs w:val="20"/>
        </w:rPr>
        <w:t>-мероприятие;</w:t>
      </w:r>
    </w:p>
    <w:p w:rsidR="00555273" w:rsidRPr="00CD685D"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D685D">
        <w:rPr>
          <w:rFonts w:ascii="Times New Roman" w:eastAsia="Calibri" w:hAnsi="Times New Roman" w:cs="Times New Roman"/>
          <w:sz w:val="20"/>
          <w:szCs w:val="20"/>
        </w:rPr>
        <w:t>P</w:t>
      </w:r>
      <w:r w:rsidRPr="00CD685D">
        <w:rPr>
          <w:rFonts w:ascii="Times New Roman" w:eastAsia="Calibri" w:hAnsi="Times New Roman" w:cs="Times New Roman"/>
          <w:sz w:val="20"/>
          <w:szCs w:val="20"/>
          <w:lang w:val="en-US"/>
        </w:rPr>
        <w:t>i</w:t>
      </w:r>
      <w:r w:rsidRPr="00CD685D">
        <w:rPr>
          <w:rFonts w:ascii="Times New Roman" w:eastAsia="Calibri" w:hAnsi="Times New Roman" w:cs="Times New Roman"/>
          <w:sz w:val="20"/>
          <w:szCs w:val="20"/>
        </w:rPr>
        <w:t xml:space="preserve"> б- стоимость одного букета на одно</w:t>
      </w:r>
      <w:r w:rsidR="00BF1D9F">
        <w:rPr>
          <w:rFonts w:ascii="Times New Roman" w:eastAsia="Calibri" w:hAnsi="Times New Roman" w:cs="Times New Roman"/>
          <w:sz w:val="20"/>
          <w:szCs w:val="20"/>
        </w:rPr>
        <w:t xml:space="preserve"> </w:t>
      </w:r>
      <w:r w:rsidRPr="00CD685D">
        <w:rPr>
          <w:rFonts w:ascii="Times New Roman" w:eastAsia="Calibri" w:hAnsi="Times New Roman" w:cs="Times New Roman"/>
          <w:sz w:val="20"/>
          <w:szCs w:val="20"/>
          <w:lang w:val="en-US"/>
        </w:rPr>
        <w:t>i</w:t>
      </w:r>
      <w:r w:rsidRPr="00CD685D">
        <w:rPr>
          <w:rFonts w:ascii="Times New Roman" w:eastAsia="Calibri" w:hAnsi="Times New Roman" w:cs="Times New Roman"/>
          <w:sz w:val="20"/>
          <w:szCs w:val="20"/>
        </w:rPr>
        <w:t>-мероприятие;</w:t>
      </w:r>
    </w:p>
    <w:p w:rsidR="00555273" w:rsidRPr="00045301"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D685D">
        <w:rPr>
          <w:rFonts w:ascii="Times New Roman" w:eastAsia="Calibri" w:hAnsi="Times New Roman" w:cs="Times New Roman"/>
          <w:sz w:val="20"/>
          <w:szCs w:val="20"/>
          <w:lang w:val="en-US"/>
        </w:rPr>
        <w:t>Qi</w:t>
      </w:r>
      <w:r w:rsidRPr="00CD685D">
        <w:rPr>
          <w:rFonts w:ascii="Times New Roman" w:eastAsia="Calibri" w:hAnsi="Times New Roman" w:cs="Times New Roman"/>
          <w:sz w:val="20"/>
          <w:szCs w:val="20"/>
        </w:rPr>
        <w:t xml:space="preserve"> сц</w:t>
      </w:r>
      <w:r w:rsidRPr="00045301">
        <w:rPr>
          <w:rFonts w:ascii="Times New Roman" w:eastAsia="Calibri" w:hAnsi="Times New Roman" w:cs="Times New Roman"/>
          <w:sz w:val="20"/>
          <w:szCs w:val="20"/>
        </w:rPr>
        <w:t>- количество срезанных цветов на одно</w:t>
      </w:r>
      <w:r w:rsidR="00BF1D9F">
        <w:rPr>
          <w:rFonts w:ascii="Times New Roman" w:eastAsia="Calibri" w:hAnsi="Times New Roman" w:cs="Times New Roman"/>
          <w:sz w:val="20"/>
          <w:szCs w:val="20"/>
        </w:rPr>
        <w:t xml:space="preserve"> </w:t>
      </w:r>
      <w:r w:rsidRPr="00045301">
        <w:rPr>
          <w:rFonts w:ascii="Times New Roman" w:eastAsia="Calibri" w:hAnsi="Times New Roman" w:cs="Times New Roman"/>
          <w:sz w:val="20"/>
          <w:szCs w:val="20"/>
          <w:lang w:val="en-US"/>
        </w:rPr>
        <w:t>i</w:t>
      </w:r>
      <w:r w:rsidRPr="00045301">
        <w:rPr>
          <w:rFonts w:ascii="Times New Roman" w:eastAsia="Calibri" w:hAnsi="Times New Roman" w:cs="Times New Roman"/>
          <w:sz w:val="20"/>
          <w:szCs w:val="20"/>
        </w:rPr>
        <w:t>-мероприятие;</w:t>
      </w:r>
    </w:p>
    <w:p w:rsidR="00555273" w:rsidRPr="00045301"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5301">
        <w:rPr>
          <w:rFonts w:ascii="Times New Roman" w:eastAsia="Calibri" w:hAnsi="Times New Roman" w:cs="Times New Roman"/>
          <w:sz w:val="20"/>
          <w:szCs w:val="20"/>
        </w:rPr>
        <w:t>P</w:t>
      </w:r>
      <w:r w:rsidRPr="00045301">
        <w:rPr>
          <w:rFonts w:ascii="Times New Roman" w:eastAsia="Calibri" w:hAnsi="Times New Roman" w:cs="Times New Roman"/>
          <w:sz w:val="20"/>
          <w:szCs w:val="20"/>
          <w:lang w:val="en-US"/>
        </w:rPr>
        <w:t>i</w:t>
      </w:r>
      <w:r w:rsidRPr="00045301">
        <w:rPr>
          <w:rFonts w:ascii="Times New Roman" w:eastAsia="Calibri" w:hAnsi="Times New Roman" w:cs="Times New Roman"/>
          <w:sz w:val="20"/>
          <w:szCs w:val="20"/>
        </w:rPr>
        <w:t xml:space="preserve"> сц- стоимость одного срезанного цветка на одно </w:t>
      </w:r>
      <w:r w:rsidRPr="00045301">
        <w:rPr>
          <w:rFonts w:ascii="Times New Roman" w:eastAsia="Calibri" w:hAnsi="Times New Roman" w:cs="Times New Roman"/>
          <w:sz w:val="20"/>
          <w:szCs w:val="20"/>
          <w:lang w:val="en-US"/>
        </w:rPr>
        <w:t>i</w:t>
      </w:r>
      <w:r w:rsidRPr="00045301">
        <w:rPr>
          <w:rFonts w:ascii="Times New Roman" w:eastAsia="Calibri" w:hAnsi="Times New Roman" w:cs="Times New Roman"/>
          <w:sz w:val="20"/>
          <w:szCs w:val="20"/>
        </w:rPr>
        <w:t>-мероприятие;</w:t>
      </w:r>
    </w:p>
    <w:p w:rsidR="00555273" w:rsidRPr="00045301"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5301">
        <w:rPr>
          <w:rFonts w:ascii="Times New Roman" w:eastAsia="Calibri" w:hAnsi="Times New Roman" w:cs="Times New Roman"/>
          <w:sz w:val="20"/>
          <w:szCs w:val="20"/>
          <w:lang w:val="en-US"/>
        </w:rPr>
        <w:t>Qi</w:t>
      </w:r>
      <w:r w:rsidRPr="00045301">
        <w:rPr>
          <w:rFonts w:ascii="Times New Roman" w:eastAsia="Calibri" w:hAnsi="Times New Roman" w:cs="Times New Roman"/>
          <w:sz w:val="20"/>
          <w:szCs w:val="20"/>
        </w:rPr>
        <w:t xml:space="preserve"> цг- количество цветов в горшке на одно</w:t>
      </w:r>
      <w:r w:rsidR="00BF1D9F">
        <w:rPr>
          <w:rFonts w:ascii="Times New Roman" w:eastAsia="Calibri" w:hAnsi="Times New Roman" w:cs="Times New Roman"/>
          <w:sz w:val="20"/>
          <w:szCs w:val="20"/>
        </w:rPr>
        <w:t xml:space="preserve"> </w:t>
      </w:r>
      <w:r w:rsidRPr="00045301">
        <w:rPr>
          <w:rFonts w:ascii="Times New Roman" w:eastAsia="Calibri" w:hAnsi="Times New Roman" w:cs="Times New Roman"/>
          <w:sz w:val="20"/>
          <w:szCs w:val="20"/>
          <w:lang w:val="en-US"/>
        </w:rPr>
        <w:t>i</w:t>
      </w:r>
      <w:r w:rsidRPr="00045301">
        <w:rPr>
          <w:rFonts w:ascii="Times New Roman" w:eastAsia="Calibri" w:hAnsi="Times New Roman" w:cs="Times New Roman"/>
          <w:sz w:val="20"/>
          <w:szCs w:val="20"/>
        </w:rPr>
        <w:t>-мероприятие;</w:t>
      </w:r>
    </w:p>
    <w:p w:rsidR="00555273" w:rsidRPr="00045301"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5301">
        <w:rPr>
          <w:rFonts w:ascii="Times New Roman" w:eastAsia="Calibri" w:hAnsi="Times New Roman" w:cs="Times New Roman"/>
          <w:sz w:val="20"/>
          <w:szCs w:val="20"/>
        </w:rPr>
        <w:t>P</w:t>
      </w:r>
      <w:r w:rsidRPr="00045301">
        <w:rPr>
          <w:rFonts w:ascii="Times New Roman" w:eastAsia="Calibri" w:hAnsi="Times New Roman" w:cs="Times New Roman"/>
          <w:sz w:val="20"/>
          <w:szCs w:val="20"/>
          <w:lang w:val="en-US"/>
        </w:rPr>
        <w:t>i</w:t>
      </w:r>
      <w:r w:rsidRPr="00045301">
        <w:rPr>
          <w:rFonts w:ascii="Times New Roman" w:eastAsia="Calibri" w:hAnsi="Times New Roman" w:cs="Times New Roman"/>
          <w:sz w:val="20"/>
          <w:szCs w:val="20"/>
        </w:rPr>
        <w:t xml:space="preserve"> цг- стоимость одного цветка в горшке на одно </w:t>
      </w:r>
      <w:r w:rsidRPr="00045301">
        <w:rPr>
          <w:rFonts w:ascii="Times New Roman" w:eastAsia="Calibri" w:hAnsi="Times New Roman" w:cs="Times New Roman"/>
          <w:sz w:val="20"/>
          <w:szCs w:val="20"/>
          <w:lang w:val="en-US"/>
        </w:rPr>
        <w:t>i</w:t>
      </w:r>
      <w:r w:rsidRPr="00045301">
        <w:rPr>
          <w:rFonts w:ascii="Times New Roman" w:eastAsia="Calibri" w:hAnsi="Times New Roman" w:cs="Times New Roman"/>
          <w:sz w:val="20"/>
          <w:szCs w:val="20"/>
        </w:rPr>
        <w:t>-мероприятие;</w:t>
      </w:r>
      <w:r w:rsidR="00BF1D9F">
        <w:rPr>
          <w:rFonts w:ascii="Times New Roman" w:eastAsia="Calibri" w:hAnsi="Times New Roman" w:cs="Times New Roman"/>
          <w:sz w:val="20"/>
          <w:szCs w:val="20"/>
        </w:rPr>
        <w:t xml:space="preserve"> </w:t>
      </w:r>
    </w:p>
    <w:p w:rsidR="00555273" w:rsidRPr="00045301"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5301">
        <w:rPr>
          <w:rFonts w:ascii="Times New Roman" w:eastAsia="Calibri" w:hAnsi="Times New Roman" w:cs="Times New Roman"/>
          <w:sz w:val="20"/>
          <w:szCs w:val="20"/>
        </w:rPr>
        <w:t>не более одной корзины (композиции) на каждого участника мероприятия, цена за одну корзину (композицию) не более 5000,00 рублей;</w:t>
      </w:r>
    </w:p>
    <w:p w:rsidR="00555273" w:rsidRPr="00045301" w:rsidRDefault="00555273" w:rsidP="004B115A">
      <w:pPr>
        <w:spacing w:after="0" w:line="240" w:lineRule="auto"/>
        <w:ind w:firstLine="709"/>
        <w:jc w:val="both"/>
        <w:rPr>
          <w:rFonts w:ascii="Times New Roman" w:hAnsi="Times New Roman" w:cs="Times New Roman"/>
          <w:sz w:val="20"/>
          <w:szCs w:val="20"/>
        </w:rPr>
      </w:pPr>
      <w:r w:rsidRPr="00045301">
        <w:rPr>
          <w:rFonts w:ascii="Times New Roman" w:hAnsi="Times New Roman" w:cs="Times New Roman"/>
          <w:sz w:val="20"/>
          <w:szCs w:val="20"/>
        </w:rPr>
        <w:t>не более одного букета на каждого участника в номинациях, цена за один букет не более 3000,00 рублей;</w:t>
      </w:r>
    </w:p>
    <w:p w:rsidR="00555273" w:rsidRPr="00045301" w:rsidRDefault="00555273" w:rsidP="004B115A">
      <w:pPr>
        <w:spacing w:after="0" w:line="240" w:lineRule="auto"/>
        <w:ind w:firstLine="709"/>
        <w:jc w:val="both"/>
        <w:rPr>
          <w:rFonts w:ascii="Times New Roman" w:hAnsi="Times New Roman" w:cs="Times New Roman"/>
          <w:sz w:val="20"/>
          <w:szCs w:val="20"/>
        </w:rPr>
      </w:pPr>
      <w:r w:rsidRPr="00045301">
        <w:rPr>
          <w:rFonts w:ascii="Times New Roman" w:hAnsi="Times New Roman" w:cs="Times New Roman"/>
          <w:sz w:val="20"/>
          <w:szCs w:val="20"/>
        </w:rPr>
        <w:t>не более одной единицы</w:t>
      </w:r>
      <w:r w:rsidR="00BF1D9F">
        <w:rPr>
          <w:rFonts w:ascii="Times New Roman" w:hAnsi="Times New Roman" w:cs="Times New Roman"/>
          <w:sz w:val="20"/>
          <w:szCs w:val="20"/>
        </w:rPr>
        <w:t xml:space="preserve"> </w:t>
      </w:r>
      <w:r w:rsidRPr="00045301">
        <w:rPr>
          <w:rFonts w:ascii="Times New Roman" w:hAnsi="Times New Roman" w:cs="Times New Roman"/>
          <w:sz w:val="20"/>
          <w:szCs w:val="20"/>
        </w:rPr>
        <w:t xml:space="preserve">срезанных цветов на каждого участника мероприятия, цена за срезанный цветок не более 500 рублей; </w:t>
      </w:r>
    </w:p>
    <w:p w:rsidR="00555273" w:rsidRPr="00045301" w:rsidRDefault="00555273" w:rsidP="004B115A">
      <w:pPr>
        <w:spacing w:after="0" w:line="240" w:lineRule="auto"/>
        <w:ind w:firstLine="709"/>
        <w:jc w:val="both"/>
        <w:rPr>
          <w:rFonts w:ascii="Times New Roman" w:hAnsi="Times New Roman" w:cs="Times New Roman"/>
          <w:sz w:val="20"/>
          <w:szCs w:val="20"/>
        </w:rPr>
      </w:pPr>
      <w:r w:rsidRPr="00045301">
        <w:rPr>
          <w:rFonts w:ascii="Times New Roman" w:hAnsi="Times New Roman" w:cs="Times New Roman"/>
          <w:sz w:val="20"/>
          <w:szCs w:val="20"/>
        </w:rPr>
        <w:t>не более одного цветка в горшке на каждого участника в номинации цена за цветок в горшке не более 1500 рублей.</w:t>
      </w:r>
      <w:r w:rsidR="00BF1D9F">
        <w:rPr>
          <w:rFonts w:ascii="Times New Roman" w:hAnsi="Times New Roman" w:cs="Times New Roman"/>
          <w:sz w:val="20"/>
          <w:szCs w:val="20"/>
        </w:rPr>
        <w:t xml:space="preserve"> </w:t>
      </w:r>
    </w:p>
    <w:p w:rsidR="00555273" w:rsidRPr="00045301" w:rsidRDefault="00555273"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5301">
        <w:rPr>
          <w:rFonts w:ascii="Times New Roman" w:eastAsia="Calibri" w:hAnsi="Times New Roman" w:cs="Times New Roman"/>
          <w:sz w:val="20"/>
          <w:szCs w:val="20"/>
          <w:lang w:val="en-US"/>
        </w:rPr>
        <w:t>Qi</w:t>
      </w:r>
      <w:r w:rsidRPr="00045301">
        <w:rPr>
          <w:rFonts w:ascii="Times New Roman" w:eastAsia="Calibri" w:hAnsi="Times New Roman" w:cs="Times New Roman"/>
          <w:sz w:val="20"/>
          <w:szCs w:val="20"/>
        </w:rPr>
        <w:t xml:space="preserve"> сп – количество сувениров</w:t>
      </w:r>
      <w:r>
        <w:rPr>
          <w:rFonts w:ascii="Times New Roman" w:eastAsia="Calibri" w:hAnsi="Times New Roman" w:cs="Times New Roman"/>
          <w:sz w:val="20"/>
          <w:szCs w:val="20"/>
        </w:rPr>
        <w:t>, призов, подарочных сертификатов</w:t>
      </w:r>
      <w:r w:rsidR="00BF1D9F">
        <w:rPr>
          <w:rFonts w:ascii="Times New Roman" w:eastAsia="Calibri" w:hAnsi="Times New Roman" w:cs="Times New Roman"/>
          <w:sz w:val="20"/>
          <w:szCs w:val="20"/>
        </w:rPr>
        <w:t xml:space="preserve"> </w:t>
      </w:r>
      <w:r w:rsidRPr="00045301">
        <w:rPr>
          <w:rFonts w:ascii="Times New Roman" w:eastAsia="Calibri" w:hAnsi="Times New Roman" w:cs="Times New Roman"/>
          <w:sz w:val="20"/>
          <w:szCs w:val="20"/>
        </w:rPr>
        <w:t xml:space="preserve">на одно </w:t>
      </w:r>
      <w:r w:rsidRPr="00045301">
        <w:rPr>
          <w:rFonts w:ascii="Times New Roman" w:eastAsia="Calibri" w:hAnsi="Times New Roman" w:cs="Times New Roman"/>
          <w:sz w:val="20"/>
          <w:szCs w:val="20"/>
          <w:lang w:val="en-US"/>
        </w:rPr>
        <w:t>i</w:t>
      </w:r>
      <w:r w:rsidRPr="00045301">
        <w:rPr>
          <w:rFonts w:ascii="Times New Roman" w:eastAsia="Calibri" w:hAnsi="Times New Roman" w:cs="Times New Roman"/>
          <w:sz w:val="20"/>
          <w:szCs w:val="20"/>
        </w:rPr>
        <w:t>-мероприятие;</w:t>
      </w:r>
    </w:p>
    <w:p w:rsidR="00555273" w:rsidRPr="004B115A" w:rsidRDefault="00555273" w:rsidP="004B115A">
      <w:pPr>
        <w:tabs>
          <w:tab w:val="left" w:pos="2633"/>
        </w:tabs>
        <w:spacing w:after="0" w:line="240" w:lineRule="auto"/>
        <w:ind w:firstLine="709"/>
        <w:jc w:val="both"/>
        <w:rPr>
          <w:rFonts w:ascii="Times New Roman" w:eastAsia="Calibri" w:hAnsi="Times New Roman" w:cs="Times New Roman"/>
          <w:sz w:val="20"/>
          <w:szCs w:val="20"/>
        </w:rPr>
      </w:pPr>
      <w:r w:rsidRPr="00045301">
        <w:rPr>
          <w:rFonts w:ascii="Times New Roman" w:eastAsia="Calibri" w:hAnsi="Times New Roman" w:cs="Times New Roman"/>
          <w:sz w:val="20"/>
          <w:szCs w:val="20"/>
        </w:rPr>
        <w:t>P</w:t>
      </w:r>
      <w:r w:rsidRPr="00045301">
        <w:rPr>
          <w:rFonts w:ascii="Times New Roman" w:eastAsia="Calibri" w:hAnsi="Times New Roman" w:cs="Times New Roman"/>
          <w:sz w:val="20"/>
          <w:szCs w:val="20"/>
          <w:lang w:val="en-US"/>
        </w:rPr>
        <w:t>i</w:t>
      </w:r>
      <w:r w:rsidRPr="00045301">
        <w:rPr>
          <w:rFonts w:ascii="Times New Roman" w:eastAsia="Calibri" w:hAnsi="Times New Roman" w:cs="Times New Roman"/>
          <w:sz w:val="20"/>
          <w:szCs w:val="20"/>
        </w:rPr>
        <w:t xml:space="preserve"> сп – цена одного сувенира</w:t>
      </w:r>
      <w:r>
        <w:rPr>
          <w:rFonts w:ascii="Times New Roman" w:eastAsia="Calibri" w:hAnsi="Times New Roman" w:cs="Times New Roman"/>
          <w:sz w:val="20"/>
          <w:szCs w:val="20"/>
        </w:rPr>
        <w:t>, приза, подарочного сертификата</w:t>
      </w:r>
      <w:r w:rsidR="00BF1D9F">
        <w:rPr>
          <w:rFonts w:ascii="Times New Roman" w:eastAsia="Calibri" w:hAnsi="Times New Roman" w:cs="Times New Roman"/>
          <w:sz w:val="20"/>
          <w:szCs w:val="20"/>
        </w:rPr>
        <w:t xml:space="preserve"> </w:t>
      </w:r>
      <w:r w:rsidRPr="00045301">
        <w:rPr>
          <w:rFonts w:ascii="Times New Roman" w:eastAsia="Calibri" w:hAnsi="Times New Roman" w:cs="Times New Roman"/>
          <w:sz w:val="20"/>
          <w:szCs w:val="20"/>
        </w:rPr>
        <w:t xml:space="preserve">на 1 </w:t>
      </w:r>
      <w:r w:rsidRPr="00045301">
        <w:rPr>
          <w:rFonts w:ascii="Times New Roman" w:eastAsia="Calibri" w:hAnsi="Times New Roman" w:cs="Times New Roman"/>
          <w:sz w:val="20"/>
          <w:szCs w:val="20"/>
          <w:lang w:val="en-US"/>
        </w:rPr>
        <w:t>i</w:t>
      </w:r>
      <w:r w:rsidRPr="00045301">
        <w:rPr>
          <w:rFonts w:ascii="Times New Roman" w:eastAsia="Calibri" w:hAnsi="Times New Roman" w:cs="Times New Roman"/>
          <w:sz w:val="20"/>
          <w:szCs w:val="20"/>
        </w:rPr>
        <w:t>-мероприятие</w:t>
      </w:r>
    </w:p>
    <w:tbl>
      <w:tblPr>
        <w:tblpPr w:leftFromText="180" w:rightFromText="180" w:vertAnchor="text" w:horzAnchor="page" w:tblpX="1639" w:tblpY="339"/>
        <w:tblW w:w="9606" w:type="dxa"/>
        <w:tblLayout w:type="fixed"/>
        <w:tblLook w:val="04A0" w:firstRow="1" w:lastRow="0" w:firstColumn="1" w:lastColumn="0" w:noHBand="0" w:noVBand="1"/>
      </w:tblPr>
      <w:tblGrid>
        <w:gridCol w:w="2802"/>
        <w:gridCol w:w="2976"/>
        <w:gridCol w:w="3828"/>
      </w:tblGrid>
      <w:tr w:rsidR="00555273" w:rsidRPr="0079765B" w:rsidTr="00951BDC">
        <w:trPr>
          <w:trHeight w:val="638"/>
        </w:trPr>
        <w:tc>
          <w:tcPr>
            <w:tcW w:w="28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Количество сувениров, призов, подарочных сертификатов</w:t>
            </w:r>
          </w:p>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(шт.)</w:t>
            </w:r>
          </w:p>
        </w:tc>
        <w:tc>
          <w:tcPr>
            <w:tcW w:w="2976" w:type="dxa"/>
            <w:tcBorders>
              <w:top w:val="single" w:sz="4" w:space="0" w:color="auto"/>
              <w:left w:val="nil"/>
              <w:bottom w:val="single" w:sz="4" w:space="0" w:color="auto"/>
              <w:right w:val="single" w:sz="4" w:space="0" w:color="auto"/>
            </w:tcBorders>
            <w:shd w:val="clear" w:color="auto" w:fill="auto"/>
            <w:vAlign w:val="center"/>
            <w:hideMark/>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Цена одного сувенира, приза, подарочного сертификата</w:t>
            </w:r>
          </w:p>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(руб.)</w:t>
            </w:r>
          </w:p>
        </w:tc>
        <w:tc>
          <w:tcPr>
            <w:tcW w:w="3828" w:type="dxa"/>
            <w:tcBorders>
              <w:top w:val="single" w:sz="4" w:space="0" w:color="auto"/>
              <w:left w:val="nil"/>
              <w:bottom w:val="single" w:sz="4" w:space="0" w:color="auto"/>
              <w:right w:val="single" w:sz="4" w:space="0" w:color="auto"/>
            </w:tcBorders>
            <w:vAlign w:val="center"/>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Количество мероприятий в год</w:t>
            </w:r>
          </w:p>
          <w:p w:rsidR="00555273" w:rsidRPr="00AD3897" w:rsidRDefault="00555273" w:rsidP="00951BDC">
            <w:pPr>
              <w:spacing w:after="0" w:line="240" w:lineRule="auto"/>
              <w:jc w:val="center"/>
              <w:rPr>
                <w:rFonts w:ascii="Times New Roman" w:eastAsia="Calibri" w:hAnsi="Times New Roman" w:cs="Times New Roman"/>
                <w:sz w:val="24"/>
                <w:szCs w:val="24"/>
              </w:rPr>
            </w:pPr>
            <w:r w:rsidRPr="00AD3897">
              <w:rPr>
                <w:rFonts w:ascii="Times New Roman" w:eastAsia="Times New Roman" w:hAnsi="Times New Roman" w:cs="Times New Roman"/>
                <w:sz w:val="24"/>
                <w:szCs w:val="24"/>
                <w:lang w:eastAsia="ru-RU"/>
              </w:rPr>
              <w:t>(шт.)</w:t>
            </w:r>
          </w:p>
        </w:tc>
      </w:tr>
      <w:tr w:rsidR="00555273" w:rsidRPr="0079765B" w:rsidTr="00951BDC">
        <w:trPr>
          <w:trHeight w:val="594"/>
        </w:trPr>
        <w:tc>
          <w:tcPr>
            <w:tcW w:w="28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не более 1 сувенира, приза, подарочного сертификата</w:t>
            </w:r>
            <w:r w:rsidR="00BF1D9F">
              <w:rPr>
                <w:rFonts w:ascii="Times New Roman" w:eastAsia="Times New Roman" w:hAnsi="Times New Roman" w:cs="Times New Roman"/>
                <w:sz w:val="24"/>
                <w:szCs w:val="24"/>
                <w:lang w:eastAsia="ru-RU"/>
              </w:rPr>
              <w:t xml:space="preserve"> </w:t>
            </w:r>
            <w:r w:rsidRPr="00AD3897">
              <w:rPr>
                <w:rFonts w:ascii="Times New Roman" w:eastAsia="Times New Roman" w:hAnsi="Times New Roman" w:cs="Times New Roman"/>
                <w:sz w:val="24"/>
                <w:szCs w:val="24"/>
                <w:lang w:eastAsia="ru-RU"/>
              </w:rPr>
              <w:t>одного наименования на каждого участника мероприятия</w:t>
            </w:r>
            <w:r w:rsidR="00BF1D9F">
              <w:rPr>
                <w:rFonts w:ascii="Times New Roman" w:eastAsia="Times New Roman" w:hAnsi="Times New Roman" w:cs="Times New Roman"/>
                <w:sz w:val="24"/>
                <w:szCs w:val="24"/>
                <w:lang w:eastAsia="ru-RU"/>
              </w:rPr>
              <w:t xml:space="preserve"> </w:t>
            </w:r>
            <w:r w:rsidRPr="00AD3897">
              <w:rPr>
                <w:rFonts w:ascii="Times New Roman" w:hAnsi="Times New Roman" w:cs="Times New Roman"/>
                <w:sz w:val="24"/>
                <w:szCs w:val="24"/>
              </w:rPr>
              <w:t>в соответствии с утвержденными муниципальными правовыми актами</w:t>
            </w:r>
          </w:p>
        </w:tc>
        <w:tc>
          <w:tcPr>
            <w:tcW w:w="2976" w:type="dxa"/>
            <w:tcBorders>
              <w:top w:val="single" w:sz="4" w:space="0" w:color="auto"/>
              <w:left w:val="nil"/>
              <w:bottom w:val="single" w:sz="4" w:space="0" w:color="auto"/>
              <w:right w:val="single" w:sz="4" w:space="0" w:color="auto"/>
            </w:tcBorders>
            <w:shd w:val="clear" w:color="auto" w:fill="auto"/>
            <w:noWrap/>
            <w:hideMark/>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не более</w:t>
            </w:r>
            <w:r w:rsidR="00BF1D9F">
              <w:rPr>
                <w:rFonts w:ascii="Times New Roman" w:eastAsia="Times New Roman" w:hAnsi="Times New Roman" w:cs="Times New Roman"/>
                <w:sz w:val="24"/>
                <w:szCs w:val="24"/>
                <w:lang w:eastAsia="ru-RU"/>
              </w:rPr>
              <w:t xml:space="preserve"> </w:t>
            </w:r>
            <w:r w:rsidRPr="00AD3897">
              <w:rPr>
                <w:rFonts w:ascii="Times New Roman" w:eastAsia="Times New Roman" w:hAnsi="Times New Roman" w:cs="Times New Roman"/>
                <w:sz w:val="24"/>
                <w:szCs w:val="24"/>
                <w:lang w:eastAsia="ru-RU"/>
              </w:rPr>
              <w:t>10 000,00</w:t>
            </w:r>
          </w:p>
        </w:tc>
        <w:tc>
          <w:tcPr>
            <w:tcW w:w="3828" w:type="dxa"/>
            <w:tcBorders>
              <w:top w:val="single" w:sz="4" w:space="0" w:color="auto"/>
              <w:left w:val="nil"/>
              <w:bottom w:val="single" w:sz="4" w:space="0" w:color="auto"/>
              <w:right w:val="single" w:sz="4" w:space="0" w:color="auto"/>
            </w:tcBorders>
          </w:tcPr>
          <w:p w:rsidR="00555273" w:rsidRDefault="00555273" w:rsidP="00951BDC">
            <w:pPr>
              <w:spacing w:after="0" w:line="240" w:lineRule="auto"/>
              <w:jc w:val="center"/>
              <w:rPr>
                <w:rFonts w:ascii="Times New Roman" w:eastAsia="Calibri" w:hAnsi="Times New Roman" w:cs="Times New Roman"/>
                <w:sz w:val="24"/>
                <w:szCs w:val="24"/>
              </w:rPr>
            </w:pPr>
            <w:r w:rsidRPr="00AD3897">
              <w:rPr>
                <w:rFonts w:ascii="Times New Roman" w:eastAsia="Calibri" w:hAnsi="Times New Roman" w:cs="Times New Roman"/>
                <w:sz w:val="24"/>
                <w:szCs w:val="24"/>
              </w:rPr>
              <w:t xml:space="preserve">в соответствии с планом мероприятий утвержденным </w:t>
            </w:r>
          </w:p>
          <w:p w:rsidR="00555273" w:rsidRPr="00AD3897" w:rsidRDefault="00555273" w:rsidP="00951BDC">
            <w:pPr>
              <w:spacing w:after="0" w:line="240" w:lineRule="auto"/>
              <w:jc w:val="center"/>
              <w:rPr>
                <w:rFonts w:ascii="Times New Roman" w:eastAsia="Calibri" w:hAnsi="Times New Roman" w:cs="Times New Roman"/>
                <w:sz w:val="24"/>
                <w:szCs w:val="24"/>
              </w:rPr>
            </w:pPr>
            <w:r w:rsidRPr="00AD3897">
              <w:rPr>
                <w:rFonts w:ascii="Times New Roman" w:eastAsia="Calibri" w:hAnsi="Times New Roman" w:cs="Times New Roman"/>
                <w:sz w:val="24"/>
                <w:szCs w:val="24"/>
              </w:rPr>
              <w:t>на очередной финансовый год</w:t>
            </w:r>
          </w:p>
        </w:tc>
      </w:tr>
    </w:tbl>
    <w:p w:rsidR="00555273" w:rsidRPr="004B115A" w:rsidRDefault="00555273" w:rsidP="004B115A">
      <w:pPr>
        <w:widowControl w:val="0"/>
        <w:autoSpaceDE w:val="0"/>
        <w:autoSpaceDN w:val="0"/>
        <w:adjustRightInd w:val="0"/>
        <w:spacing w:after="0" w:line="240" w:lineRule="auto"/>
        <w:rPr>
          <w:rFonts w:ascii="Times New Roman" w:hAnsi="Times New Roman" w:cs="Times New Roman"/>
          <w:sz w:val="18"/>
          <w:szCs w:val="18"/>
        </w:rPr>
      </w:pPr>
    </w:p>
    <w:p w:rsidR="00555273" w:rsidRDefault="00555273" w:rsidP="004B115A">
      <w:pPr>
        <w:spacing w:after="0" w:line="240" w:lineRule="auto"/>
        <w:ind w:right="707"/>
        <w:rPr>
          <w:rFonts w:ascii="Times New Roman" w:hAnsi="Times New Roman"/>
          <w:sz w:val="26"/>
          <w:szCs w:val="26"/>
        </w:rPr>
      </w:pPr>
    </w:p>
    <w:tbl>
      <w:tblPr>
        <w:tblW w:w="9589" w:type="dxa"/>
        <w:tblInd w:w="-60" w:type="dxa"/>
        <w:tblLook w:val="04A0" w:firstRow="1" w:lastRow="0" w:firstColumn="1" w:lastColumn="0" w:noHBand="0" w:noVBand="1"/>
      </w:tblPr>
      <w:tblGrid>
        <w:gridCol w:w="4112"/>
        <w:gridCol w:w="2976"/>
        <w:gridCol w:w="2501"/>
      </w:tblGrid>
      <w:tr w:rsidR="00555273" w:rsidRPr="00AD3897" w:rsidTr="004B115A">
        <w:trPr>
          <w:trHeight w:val="223"/>
        </w:trPr>
        <w:tc>
          <w:tcPr>
            <w:tcW w:w="4112" w:type="dxa"/>
            <w:tcBorders>
              <w:top w:val="single" w:sz="4" w:space="0" w:color="auto"/>
              <w:left w:val="single" w:sz="4" w:space="0" w:color="auto"/>
              <w:bottom w:val="single" w:sz="4" w:space="0" w:color="auto"/>
              <w:right w:val="single" w:sz="4" w:space="0" w:color="auto"/>
            </w:tcBorders>
            <w:vAlign w:val="center"/>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Наименование</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Количество в год (м.п.)</w:t>
            </w:r>
          </w:p>
        </w:tc>
        <w:tc>
          <w:tcPr>
            <w:tcW w:w="2501" w:type="dxa"/>
            <w:tcBorders>
              <w:top w:val="single" w:sz="4" w:space="0" w:color="auto"/>
              <w:left w:val="nil"/>
              <w:bottom w:val="single" w:sz="4" w:space="0" w:color="auto"/>
              <w:right w:val="single" w:sz="4" w:space="0" w:color="auto"/>
            </w:tcBorders>
            <w:shd w:val="clear" w:color="auto" w:fill="auto"/>
            <w:vAlign w:val="center"/>
            <w:hideMark/>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Цена за 1 м.п.</w:t>
            </w:r>
          </w:p>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(руб.)</w:t>
            </w:r>
          </w:p>
        </w:tc>
      </w:tr>
      <w:tr w:rsidR="00555273" w:rsidRPr="00AD3897" w:rsidTr="004B115A">
        <w:trPr>
          <w:trHeight w:val="70"/>
        </w:trPr>
        <w:tc>
          <w:tcPr>
            <w:tcW w:w="4112" w:type="dxa"/>
            <w:tcBorders>
              <w:top w:val="nil"/>
              <w:left w:val="single" w:sz="4" w:space="0" w:color="auto"/>
              <w:bottom w:val="single" w:sz="4" w:space="0" w:color="auto"/>
              <w:right w:val="single" w:sz="4" w:space="0" w:color="auto"/>
            </w:tcBorders>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Георгиевская лента/ лента триколор</w:t>
            </w:r>
          </w:p>
        </w:tc>
        <w:tc>
          <w:tcPr>
            <w:tcW w:w="2976" w:type="dxa"/>
            <w:tcBorders>
              <w:top w:val="nil"/>
              <w:left w:val="single" w:sz="4" w:space="0" w:color="auto"/>
              <w:bottom w:val="single" w:sz="4" w:space="0" w:color="auto"/>
              <w:right w:val="single" w:sz="4" w:space="0" w:color="auto"/>
            </w:tcBorders>
            <w:shd w:val="clear" w:color="auto" w:fill="auto"/>
            <w:vAlign w:val="center"/>
            <w:hideMark/>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1500</w:t>
            </w:r>
          </w:p>
        </w:tc>
        <w:tc>
          <w:tcPr>
            <w:tcW w:w="2501" w:type="dxa"/>
            <w:tcBorders>
              <w:top w:val="nil"/>
              <w:left w:val="nil"/>
              <w:bottom w:val="single" w:sz="4" w:space="0" w:color="auto"/>
              <w:right w:val="single" w:sz="4" w:space="0" w:color="auto"/>
            </w:tcBorders>
            <w:shd w:val="clear" w:color="auto" w:fill="auto"/>
            <w:noWrap/>
            <w:vAlign w:val="center"/>
            <w:hideMark/>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не более 40,00</w:t>
            </w:r>
          </w:p>
        </w:tc>
      </w:tr>
    </w:tbl>
    <w:p w:rsidR="00555273" w:rsidRDefault="00555273" w:rsidP="00555273">
      <w:pPr>
        <w:spacing w:after="0" w:line="240" w:lineRule="auto"/>
        <w:ind w:firstLine="5656"/>
        <w:rPr>
          <w:rFonts w:ascii="Times New Roman" w:hAnsi="Times New Roman"/>
          <w:sz w:val="26"/>
          <w:szCs w:val="26"/>
        </w:rPr>
      </w:pPr>
    </w:p>
    <w:tbl>
      <w:tblPr>
        <w:tblW w:w="955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2977"/>
        <w:gridCol w:w="2754"/>
      </w:tblGrid>
      <w:tr w:rsidR="00555273" w:rsidRPr="007B38CC" w:rsidTr="00951BDC">
        <w:trPr>
          <w:trHeight w:val="223"/>
        </w:trPr>
        <w:tc>
          <w:tcPr>
            <w:tcW w:w="3828" w:type="dxa"/>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Наименование</w:t>
            </w:r>
          </w:p>
        </w:tc>
        <w:tc>
          <w:tcPr>
            <w:tcW w:w="2977" w:type="dxa"/>
            <w:shd w:val="clear" w:color="auto" w:fill="auto"/>
            <w:vAlign w:val="center"/>
            <w:hideMark/>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Количество комплектов в год одного наименования,</w:t>
            </w:r>
            <w:r w:rsidR="00BF1D9F">
              <w:rPr>
                <w:rFonts w:ascii="Times New Roman" w:eastAsia="Times New Roman" w:hAnsi="Times New Roman" w:cs="Times New Roman"/>
                <w:sz w:val="24"/>
                <w:szCs w:val="24"/>
                <w:lang w:eastAsia="ru-RU"/>
              </w:rPr>
              <w:t xml:space="preserve"> </w:t>
            </w:r>
            <w:r w:rsidRPr="00AD3897">
              <w:rPr>
                <w:rFonts w:ascii="Times New Roman" w:eastAsia="Times New Roman" w:hAnsi="Times New Roman" w:cs="Times New Roman"/>
                <w:sz w:val="24"/>
                <w:szCs w:val="24"/>
                <w:lang w:eastAsia="ru-RU"/>
              </w:rPr>
              <w:t>вида (шт.)</w:t>
            </w:r>
          </w:p>
        </w:tc>
        <w:tc>
          <w:tcPr>
            <w:tcW w:w="2754" w:type="dxa"/>
            <w:vAlign w:val="center"/>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Цена за один комплект (руб.)</w:t>
            </w:r>
          </w:p>
        </w:tc>
      </w:tr>
      <w:tr w:rsidR="00555273" w:rsidRPr="007B38CC" w:rsidTr="00951BDC">
        <w:trPr>
          <w:trHeight w:val="70"/>
        </w:trPr>
        <w:tc>
          <w:tcPr>
            <w:tcW w:w="3828" w:type="dxa"/>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Комплект</w:t>
            </w:r>
            <w:r w:rsidR="00BF1D9F">
              <w:rPr>
                <w:rFonts w:ascii="Times New Roman" w:eastAsia="Times New Roman" w:hAnsi="Times New Roman" w:cs="Times New Roman"/>
                <w:sz w:val="24"/>
                <w:szCs w:val="24"/>
                <w:lang w:eastAsia="ru-RU"/>
              </w:rPr>
              <w:t xml:space="preserve"> </w:t>
            </w:r>
            <w:r w:rsidRPr="00AD3897">
              <w:rPr>
                <w:rFonts w:ascii="Times New Roman" w:eastAsia="Times New Roman" w:hAnsi="Times New Roman" w:cs="Times New Roman"/>
                <w:sz w:val="24"/>
                <w:szCs w:val="24"/>
                <w:lang w:eastAsia="ru-RU"/>
              </w:rPr>
              <w:t xml:space="preserve">к почетному званию/ комплект к почетному знаку/ комплект к знаку отличия (комплект состоит: знак/медаль, удостоверение, футляр) </w:t>
            </w:r>
          </w:p>
        </w:tc>
        <w:tc>
          <w:tcPr>
            <w:tcW w:w="2977" w:type="dxa"/>
            <w:shd w:val="clear" w:color="auto" w:fill="auto"/>
            <w:vAlign w:val="center"/>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не более 50 шт.</w:t>
            </w:r>
          </w:p>
        </w:tc>
        <w:tc>
          <w:tcPr>
            <w:tcW w:w="2754" w:type="dxa"/>
            <w:vAlign w:val="center"/>
          </w:tcPr>
          <w:p w:rsidR="00555273" w:rsidRPr="00AD3897" w:rsidRDefault="00555273" w:rsidP="00951BDC">
            <w:pPr>
              <w:spacing w:after="0" w:line="240" w:lineRule="auto"/>
              <w:jc w:val="center"/>
              <w:rPr>
                <w:rFonts w:ascii="Times New Roman" w:eastAsia="Times New Roman" w:hAnsi="Times New Roman" w:cs="Times New Roman"/>
                <w:sz w:val="24"/>
                <w:szCs w:val="24"/>
                <w:lang w:eastAsia="ru-RU"/>
              </w:rPr>
            </w:pPr>
            <w:r w:rsidRPr="00AD3897">
              <w:rPr>
                <w:rFonts w:ascii="Times New Roman" w:eastAsia="Times New Roman" w:hAnsi="Times New Roman" w:cs="Times New Roman"/>
                <w:sz w:val="24"/>
                <w:szCs w:val="24"/>
                <w:lang w:eastAsia="ru-RU"/>
              </w:rPr>
              <w:t>не более 4300,00.</w:t>
            </w:r>
          </w:p>
        </w:tc>
      </w:tr>
    </w:tbl>
    <w:p w:rsidR="00555273" w:rsidRDefault="00555273" w:rsidP="00555273">
      <w:pPr>
        <w:spacing w:after="0" w:line="240" w:lineRule="auto"/>
        <w:ind w:firstLine="5656"/>
        <w:rPr>
          <w:rFonts w:ascii="Times New Roman" w:hAnsi="Times New Roman"/>
          <w:sz w:val="26"/>
          <w:szCs w:val="26"/>
        </w:rPr>
      </w:pPr>
    </w:p>
    <w:p w:rsidR="00555273" w:rsidRDefault="00555273" w:rsidP="00555273">
      <w:pPr>
        <w:spacing w:after="0" w:line="240" w:lineRule="auto"/>
        <w:rPr>
          <w:rFonts w:ascii="Times New Roman" w:hAnsi="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Default="004B115A" w:rsidP="008801F3">
      <w:pPr>
        <w:spacing w:after="0" w:line="240" w:lineRule="auto"/>
        <w:ind w:firstLine="5656"/>
        <w:rPr>
          <w:rFonts w:ascii="Times New Roman" w:hAnsi="Times New Roman" w:cs="Times New Roman"/>
          <w:sz w:val="26"/>
          <w:szCs w:val="26"/>
        </w:rPr>
      </w:pPr>
    </w:p>
    <w:p w:rsidR="004B115A" w:rsidRPr="004B115A" w:rsidRDefault="004B115A" w:rsidP="004B115A">
      <w:pPr>
        <w:spacing w:after="0" w:line="240" w:lineRule="auto"/>
        <w:ind w:firstLine="5656"/>
        <w:rPr>
          <w:rFonts w:ascii="Times New Roman" w:hAnsi="Times New Roman" w:cs="Times New Roman"/>
          <w:sz w:val="26"/>
          <w:szCs w:val="26"/>
        </w:rPr>
      </w:pPr>
      <w:r w:rsidRPr="004B115A">
        <w:rPr>
          <w:rFonts w:ascii="Times New Roman" w:hAnsi="Times New Roman" w:cs="Times New Roman"/>
          <w:sz w:val="26"/>
          <w:szCs w:val="26"/>
        </w:rPr>
        <w:t>Приложение 2</w:t>
      </w:r>
    </w:p>
    <w:p w:rsidR="004B115A" w:rsidRPr="004B115A" w:rsidRDefault="004B115A" w:rsidP="004B115A">
      <w:pPr>
        <w:spacing w:after="0" w:line="240" w:lineRule="auto"/>
        <w:ind w:left="5656"/>
        <w:rPr>
          <w:rFonts w:ascii="Times New Roman" w:hAnsi="Times New Roman" w:cs="Times New Roman"/>
          <w:sz w:val="26"/>
          <w:szCs w:val="26"/>
        </w:rPr>
      </w:pPr>
      <w:r w:rsidRPr="004B115A">
        <w:rPr>
          <w:rFonts w:ascii="Times New Roman" w:hAnsi="Times New Roman" w:cs="Times New Roman"/>
          <w:sz w:val="26"/>
          <w:szCs w:val="26"/>
        </w:rPr>
        <w:t>к постановлению администрации Нефтеюганского района</w:t>
      </w:r>
    </w:p>
    <w:p w:rsidR="004B115A" w:rsidRPr="004B115A" w:rsidRDefault="004B115A" w:rsidP="004B115A">
      <w:pPr>
        <w:spacing w:after="0" w:line="240" w:lineRule="auto"/>
        <w:ind w:firstLine="5656"/>
        <w:rPr>
          <w:rFonts w:ascii="Times New Roman" w:hAnsi="Times New Roman" w:cs="Times New Roman"/>
          <w:sz w:val="26"/>
          <w:szCs w:val="26"/>
        </w:rPr>
      </w:pPr>
      <w:r w:rsidRPr="004B115A">
        <w:rPr>
          <w:rFonts w:ascii="Times New Roman" w:hAnsi="Times New Roman" w:cs="Times New Roman"/>
          <w:sz w:val="26"/>
          <w:szCs w:val="26"/>
        </w:rPr>
        <w:t>от</w:t>
      </w:r>
      <w:r w:rsidR="007E57DD">
        <w:rPr>
          <w:rFonts w:ascii="Times New Roman" w:hAnsi="Times New Roman" w:cs="Times New Roman"/>
          <w:sz w:val="26"/>
          <w:szCs w:val="26"/>
        </w:rPr>
        <w:t xml:space="preserve"> 29.09.2020</w:t>
      </w:r>
      <w:r w:rsidRPr="004B115A">
        <w:rPr>
          <w:rFonts w:ascii="Times New Roman" w:hAnsi="Times New Roman" w:cs="Times New Roman"/>
          <w:sz w:val="26"/>
          <w:szCs w:val="26"/>
        </w:rPr>
        <w:t xml:space="preserve"> </w:t>
      </w:r>
      <w:r w:rsidR="007E57DD">
        <w:rPr>
          <w:rFonts w:ascii="Times New Roman" w:hAnsi="Times New Roman" w:cs="Times New Roman"/>
          <w:sz w:val="26"/>
          <w:szCs w:val="26"/>
        </w:rPr>
        <w:t xml:space="preserve"> </w:t>
      </w:r>
      <w:r w:rsidRPr="004B115A">
        <w:rPr>
          <w:rFonts w:ascii="Times New Roman" w:hAnsi="Times New Roman" w:cs="Times New Roman"/>
          <w:sz w:val="26"/>
          <w:szCs w:val="26"/>
        </w:rPr>
        <w:t>№</w:t>
      </w:r>
      <w:r w:rsidR="007E57DD">
        <w:rPr>
          <w:rFonts w:ascii="Times New Roman" w:hAnsi="Times New Roman" w:cs="Times New Roman"/>
          <w:sz w:val="26"/>
          <w:szCs w:val="26"/>
        </w:rPr>
        <w:t xml:space="preserve"> 1452-па</w:t>
      </w:r>
    </w:p>
    <w:p w:rsidR="004F0D48" w:rsidRPr="004B115A" w:rsidRDefault="007F4639" w:rsidP="004B115A">
      <w:pPr>
        <w:spacing w:after="0" w:line="240" w:lineRule="auto"/>
        <w:ind w:firstLine="5656"/>
        <w:rPr>
          <w:rFonts w:ascii="Times New Roman" w:hAnsi="Times New Roman" w:cs="Times New Roman"/>
          <w:sz w:val="26"/>
          <w:szCs w:val="26"/>
        </w:rPr>
      </w:pPr>
      <w:r>
        <w:rPr>
          <w:rFonts w:ascii="Times New Roman" w:hAnsi="Times New Roman" w:cs="Times New Roman"/>
          <w:sz w:val="26"/>
          <w:szCs w:val="26"/>
        </w:rPr>
        <w:t xml:space="preserve"> </w:t>
      </w:r>
    </w:p>
    <w:p w:rsidR="00F264C8" w:rsidRPr="004C2088" w:rsidRDefault="00F264C8" w:rsidP="00F264C8">
      <w:pPr>
        <w:spacing w:after="0" w:line="240" w:lineRule="auto"/>
        <w:ind w:firstLine="5656"/>
        <w:rPr>
          <w:rFonts w:ascii="Times New Roman" w:hAnsi="Times New Roman"/>
          <w:sz w:val="26"/>
          <w:szCs w:val="26"/>
        </w:rPr>
      </w:pPr>
      <w:r>
        <w:rPr>
          <w:rFonts w:ascii="Times New Roman" w:hAnsi="Times New Roman"/>
          <w:sz w:val="26"/>
          <w:szCs w:val="26"/>
        </w:rPr>
        <w:t>«</w:t>
      </w:r>
      <w:r w:rsidR="006C50A2">
        <w:rPr>
          <w:rFonts w:ascii="Times New Roman" w:hAnsi="Times New Roman"/>
          <w:sz w:val="26"/>
          <w:szCs w:val="26"/>
        </w:rPr>
        <w:t>Приложение</w:t>
      </w:r>
      <w:r>
        <w:rPr>
          <w:rFonts w:ascii="Times New Roman" w:hAnsi="Times New Roman"/>
          <w:sz w:val="26"/>
          <w:szCs w:val="26"/>
        </w:rPr>
        <w:t xml:space="preserve"> 2</w:t>
      </w:r>
    </w:p>
    <w:p w:rsidR="00F264C8" w:rsidRPr="004C2088" w:rsidRDefault="00F264C8" w:rsidP="00F264C8">
      <w:pPr>
        <w:spacing w:after="0" w:line="240" w:lineRule="auto"/>
        <w:ind w:left="5656"/>
        <w:rPr>
          <w:rFonts w:ascii="Times New Roman" w:hAnsi="Times New Roman"/>
          <w:sz w:val="26"/>
          <w:szCs w:val="26"/>
        </w:rPr>
      </w:pPr>
      <w:r w:rsidRPr="004C2088">
        <w:rPr>
          <w:rFonts w:ascii="Times New Roman" w:hAnsi="Times New Roman"/>
          <w:sz w:val="26"/>
          <w:szCs w:val="26"/>
        </w:rPr>
        <w:t>к постановлению администрации Нефтеюганского района</w:t>
      </w:r>
    </w:p>
    <w:p w:rsidR="00F264C8" w:rsidRPr="004C2088" w:rsidRDefault="00F264C8" w:rsidP="00F264C8">
      <w:pPr>
        <w:spacing w:after="0" w:line="240" w:lineRule="auto"/>
        <w:ind w:firstLine="5656"/>
        <w:rPr>
          <w:rFonts w:ascii="Times New Roman" w:hAnsi="Times New Roman"/>
          <w:sz w:val="26"/>
          <w:szCs w:val="26"/>
        </w:rPr>
      </w:pPr>
      <w:r w:rsidRPr="004C2088">
        <w:rPr>
          <w:rFonts w:ascii="Times New Roman" w:hAnsi="Times New Roman"/>
          <w:sz w:val="26"/>
          <w:szCs w:val="26"/>
        </w:rPr>
        <w:t>от</w:t>
      </w:r>
      <w:r w:rsidR="00BF1D9F">
        <w:rPr>
          <w:rFonts w:ascii="Times New Roman" w:hAnsi="Times New Roman"/>
          <w:sz w:val="26"/>
          <w:szCs w:val="26"/>
        </w:rPr>
        <w:t xml:space="preserve"> </w:t>
      </w:r>
      <w:r>
        <w:rPr>
          <w:rFonts w:ascii="Times New Roman" w:hAnsi="Times New Roman"/>
          <w:sz w:val="26"/>
          <w:szCs w:val="26"/>
        </w:rPr>
        <w:t>14.06.2016</w:t>
      </w:r>
      <w:r w:rsidR="00BF1D9F">
        <w:rPr>
          <w:rFonts w:ascii="Times New Roman" w:hAnsi="Times New Roman"/>
          <w:sz w:val="26"/>
          <w:szCs w:val="26"/>
        </w:rPr>
        <w:t xml:space="preserve"> </w:t>
      </w:r>
      <w:r w:rsidRPr="004C2088">
        <w:rPr>
          <w:rFonts w:ascii="Times New Roman" w:hAnsi="Times New Roman"/>
          <w:sz w:val="26"/>
          <w:szCs w:val="26"/>
        </w:rPr>
        <w:t>№</w:t>
      </w:r>
      <w:r>
        <w:rPr>
          <w:rFonts w:ascii="Times New Roman" w:hAnsi="Times New Roman"/>
          <w:sz w:val="26"/>
          <w:szCs w:val="26"/>
        </w:rPr>
        <w:t xml:space="preserve"> 830-па</w:t>
      </w:r>
    </w:p>
    <w:p w:rsidR="006C50A2" w:rsidRDefault="006C50A2" w:rsidP="003C4C62">
      <w:pPr>
        <w:spacing w:after="0" w:line="240" w:lineRule="auto"/>
        <w:ind w:firstLine="5656"/>
        <w:rPr>
          <w:rFonts w:ascii="Times New Roman" w:hAnsi="Times New Roman"/>
          <w:sz w:val="26"/>
          <w:szCs w:val="26"/>
        </w:rPr>
      </w:pPr>
    </w:p>
    <w:p w:rsidR="00EF5C64" w:rsidRDefault="00855997" w:rsidP="00855997">
      <w:pPr>
        <w:spacing w:after="0" w:line="240" w:lineRule="auto"/>
        <w:contextualSpacing/>
        <w:jc w:val="center"/>
        <w:rPr>
          <w:rFonts w:ascii="Times New Roman" w:eastAsia="Calibri" w:hAnsi="Times New Roman" w:cs="Times New Roman"/>
          <w:sz w:val="26"/>
          <w:szCs w:val="26"/>
        </w:rPr>
      </w:pPr>
      <w:r w:rsidRPr="007B38CC">
        <w:rPr>
          <w:rFonts w:ascii="Times New Roman" w:eastAsia="Calibri" w:hAnsi="Times New Roman" w:cs="Times New Roman"/>
          <w:sz w:val="26"/>
          <w:szCs w:val="26"/>
        </w:rPr>
        <w:t xml:space="preserve">Нормативные затраты </w:t>
      </w:r>
    </w:p>
    <w:p w:rsidR="00855997" w:rsidRDefault="00855997" w:rsidP="00855997">
      <w:pPr>
        <w:spacing w:after="0" w:line="240" w:lineRule="auto"/>
        <w:contextualSpacing/>
        <w:jc w:val="center"/>
        <w:rPr>
          <w:rFonts w:ascii="Times New Roman" w:eastAsia="Calibri" w:hAnsi="Times New Roman" w:cs="Times New Roman"/>
          <w:sz w:val="26"/>
          <w:szCs w:val="26"/>
        </w:rPr>
      </w:pPr>
      <w:r w:rsidRPr="007B38CC">
        <w:rPr>
          <w:rFonts w:ascii="Times New Roman" w:eastAsia="Calibri" w:hAnsi="Times New Roman" w:cs="Times New Roman"/>
          <w:sz w:val="26"/>
          <w:szCs w:val="26"/>
        </w:rPr>
        <w:t>на обеспечение функций</w:t>
      </w:r>
      <w:r w:rsidR="00BF1D9F">
        <w:rPr>
          <w:rFonts w:ascii="Times New Roman" w:eastAsia="Calibri" w:hAnsi="Times New Roman" w:cs="Times New Roman"/>
          <w:sz w:val="26"/>
          <w:szCs w:val="26"/>
        </w:rPr>
        <w:t xml:space="preserve"> </w:t>
      </w:r>
      <w:r w:rsidRPr="007B38CC">
        <w:rPr>
          <w:rFonts w:ascii="Times New Roman" w:eastAsia="Calibri" w:hAnsi="Times New Roman" w:cs="Times New Roman"/>
          <w:sz w:val="26"/>
          <w:szCs w:val="26"/>
        </w:rPr>
        <w:t>подведомственного администрации Нефтеюганского района муниципального</w:t>
      </w:r>
      <w:r w:rsidR="00BF1D9F">
        <w:rPr>
          <w:rFonts w:ascii="Times New Roman" w:eastAsia="Calibri" w:hAnsi="Times New Roman" w:cs="Times New Roman"/>
          <w:sz w:val="26"/>
          <w:szCs w:val="26"/>
        </w:rPr>
        <w:t xml:space="preserve"> </w:t>
      </w:r>
      <w:r w:rsidRPr="007B38CC">
        <w:rPr>
          <w:rFonts w:ascii="Times New Roman" w:eastAsia="Calibri" w:hAnsi="Times New Roman" w:cs="Times New Roman"/>
          <w:sz w:val="26"/>
          <w:szCs w:val="26"/>
        </w:rPr>
        <w:t>учреждения «Многофункциональный центр предоставления государ</w:t>
      </w:r>
      <w:r w:rsidR="00EF5C64">
        <w:rPr>
          <w:rFonts w:ascii="Times New Roman" w:eastAsia="Calibri" w:hAnsi="Times New Roman" w:cs="Times New Roman"/>
          <w:sz w:val="26"/>
          <w:szCs w:val="26"/>
        </w:rPr>
        <w:t>ственных и муниципальных услуг»</w:t>
      </w:r>
    </w:p>
    <w:p w:rsidR="006C50A2" w:rsidRDefault="006C50A2" w:rsidP="004B115A">
      <w:pPr>
        <w:spacing w:after="0" w:line="240" w:lineRule="auto"/>
        <w:contextualSpacing/>
        <w:rPr>
          <w:rFonts w:ascii="Times New Roman" w:eastAsia="Calibri" w:hAnsi="Times New Roman" w:cs="Times New Roman"/>
          <w:sz w:val="26"/>
          <w:szCs w:val="26"/>
        </w:rPr>
      </w:pPr>
    </w:p>
    <w:p w:rsidR="00C54065" w:rsidRDefault="00725DB3" w:rsidP="00C54065">
      <w:pPr>
        <w:pStyle w:val="ConsPlusNormal"/>
        <w:ind w:firstLine="709"/>
        <w:jc w:val="both"/>
        <w:rPr>
          <w:rFonts w:ascii="Times New Roman" w:hAnsi="Times New Roman"/>
          <w:sz w:val="26"/>
          <w:szCs w:val="26"/>
        </w:rPr>
      </w:pPr>
      <w:r w:rsidRPr="0030751B">
        <w:rPr>
          <w:rFonts w:ascii="Times New Roman" w:hAnsi="Times New Roman"/>
          <w:sz w:val="26"/>
          <w:szCs w:val="26"/>
        </w:rPr>
        <w:t>В соответствии со статьями</w:t>
      </w:r>
      <w:r w:rsidR="00D63364" w:rsidRPr="0030751B">
        <w:rPr>
          <w:rFonts w:ascii="Times New Roman" w:hAnsi="Times New Roman"/>
          <w:sz w:val="26"/>
          <w:szCs w:val="26"/>
        </w:rPr>
        <w:t xml:space="preserve"> </w:t>
      </w:r>
      <w:r w:rsidRPr="0030751B">
        <w:rPr>
          <w:rFonts w:ascii="Times New Roman" w:hAnsi="Times New Roman"/>
          <w:sz w:val="26"/>
          <w:szCs w:val="26"/>
        </w:rPr>
        <w:t>23, 34</w:t>
      </w:r>
      <w:r w:rsidR="00D63364" w:rsidRPr="0030751B">
        <w:rPr>
          <w:rFonts w:ascii="Times New Roman" w:hAnsi="Times New Roman"/>
          <w:sz w:val="26"/>
          <w:szCs w:val="26"/>
        </w:rPr>
        <w:t xml:space="preserve"> </w:t>
      </w:r>
      <w:r w:rsidRPr="0030751B">
        <w:rPr>
          <w:rFonts w:ascii="Times New Roman" w:hAnsi="Times New Roman"/>
          <w:sz w:val="26"/>
          <w:szCs w:val="26"/>
        </w:rPr>
        <w:t xml:space="preserve">Федерального закона от 05.04.2013 № 44-ФЗ «О контрактной системе в сфере закупок товаров, работ, услуг для обеспечения </w:t>
      </w:r>
      <w:r w:rsidRPr="0030751B">
        <w:rPr>
          <w:rFonts w:ascii="Times New Roman" w:hAnsi="Times New Roman"/>
          <w:spacing w:val="-2"/>
          <w:sz w:val="26"/>
          <w:szCs w:val="26"/>
        </w:rPr>
        <w:t>государственных и муниципальных нужд», постановлением Правительства Российской</w:t>
      </w:r>
      <w:r w:rsidRPr="0030751B">
        <w:rPr>
          <w:rFonts w:ascii="Times New Roman" w:hAnsi="Times New Roman"/>
          <w:sz w:val="26"/>
          <w:szCs w:val="26"/>
        </w:rPr>
        <w:t xml:space="preserve"> Федерации от 08.02.2017 № 145 «Об утверждении правил формирования и ведения </w:t>
      </w:r>
      <w:r w:rsidRPr="0030751B">
        <w:rPr>
          <w:rFonts w:ascii="Times New Roman" w:hAnsi="Times New Roman"/>
          <w:sz w:val="26"/>
          <w:szCs w:val="26"/>
        </w:rPr>
        <w:br/>
        <w:t xml:space="preserve">в единой информационной системе в сфере закупок каталога товаров, работ, услуг для обеспечения государственных и муниципальных нужд и правил использования каталога товаров, работ, услуг для обеспечения государственных и муниципальных нужд» наименование товаров, работ, услуг может быть изменено в соответствии </w:t>
      </w:r>
      <w:r w:rsidRPr="0030751B">
        <w:rPr>
          <w:rFonts w:ascii="Times New Roman" w:hAnsi="Times New Roman"/>
          <w:sz w:val="26"/>
          <w:szCs w:val="26"/>
        </w:rPr>
        <w:br/>
        <w:t xml:space="preserve">с каталогом товаров, работ, услуг для обеспечения государственных </w:t>
      </w:r>
      <w:r w:rsidRPr="0030751B">
        <w:rPr>
          <w:rFonts w:ascii="Times New Roman" w:hAnsi="Times New Roman"/>
          <w:sz w:val="26"/>
          <w:szCs w:val="26"/>
        </w:rPr>
        <w:br/>
        <w:t>и муниципальных нужд (далее – КТРУ) и (или) в соответствии с типовыми контрактами, с типовыми условиями контрактов.</w:t>
      </w:r>
      <w:r w:rsidRPr="0030751B">
        <w:t xml:space="preserve"> </w:t>
      </w:r>
      <w:r w:rsidRPr="0030751B">
        <w:rPr>
          <w:rFonts w:ascii="Times New Roman" w:hAnsi="Times New Roman"/>
          <w:sz w:val="26"/>
          <w:szCs w:val="26"/>
        </w:rPr>
        <w:t xml:space="preserve">Наименование единиц измерения может быть изменено в зависимости от коммерческих предложений, технических заданий, в соответствии с КТРУ, но количество штук должно быть неизменным </w:t>
      </w:r>
      <w:r w:rsidR="0030751B">
        <w:rPr>
          <w:rFonts w:ascii="Times New Roman" w:hAnsi="Times New Roman"/>
          <w:sz w:val="26"/>
          <w:szCs w:val="26"/>
        </w:rPr>
        <w:br/>
      </w:r>
      <w:r w:rsidRPr="0030751B">
        <w:rPr>
          <w:rFonts w:ascii="Times New Roman" w:hAnsi="Times New Roman"/>
          <w:sz w:val="26"/>
          <w:szCs w:val="26"/>
        </w:rPr>
        <w:t>в соотношении с единицами измерения, указанными в данном постановлении.</w:t>
      </w:r>
      <w:r w:rsidR="0030751B">
        <w:rPr>
          <w:rFonts w:ascii="Times New Roman" w:hAnsi="Times New Roman"/>
          <w:sz w:val="26"/>
          <w:szCs w:val="26"/>
        </w:rPr>
        <w:t xml:space="preserve"> </w:t>
      </w:r>
      <w:r w:rsidR="00C54065" w:rsidRPr="0030751B">
        <w:rPr>
          <w:rFonts w:ascii="Times New Roman" w:hAnsi="Times New Roman"/>
          <w:sz w:val="26"/>
          <w:szCs w:val="26"/>
        </w:rPr>
        <w:t>Заказчик вправе закупать любые товары, работы, услуги, у единственного поставщика согласно п.9 ч.1 ст.93</w:t>
      </w:r>
      <w:r w:rsidR="00C54065" w:rsidRPr="0030751B">
        <w:t xml:space="preserve"> </w:t>
      </w:r>
      <w:r w:rsidR="00C54065" w:rsidRPr="0030751B">
        <w:rPr>
          <w:rFonts w:ascii="Times New Roman" w:hAnsi="Times New Roman"/>
          <w:sz w:val="26"/>
          <w:szCs w:val="26"/>
        </w:rPr>
        <w:t xml:space="preserve">Федерального закона от 05.04.2013 № 44-ФЗ </w:t>
      </w:r>
      <w:r w:rsidR="0030751B">
        <w:rPr>
          <w:rFonts w:ascii="Times New Roman" w:hAnsi="Times New Roman"/>
          <w:sz w:val="26"/>
          <w:szCs w:val="26"/>
        </w:rPr>
        <w:br/>
      </w:r>
      <w:r w:rsidR="00C54065" w:rsidRPr="0030751B">
        <w:rPr>
          <w:rFonts w:ascii="Times New Roman" w:hAnsi="Times New Roman"/>
          <w:sz w:val="26"/>
          <w:szCs w:val="26"/>
        </w:rPr>
        <w:t>«О контрактной системе в сфере закупок товаров, работ, услуг для обеспечения государственных и муниципальных нужд», требуемые в связи с распространением коронавирусной инфекции, в том числе для предупреждения чрезвычайной ситуации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при условии наличия причинно-следственной связи между объектом закупки и его использованием для удовлетворения потребностей, возникших вследствие обстоятельств непреодолимой силы и (или)</w:t>
      </w:r>
      <w:r w:rsidR="00D63364" w:rsidRPr="0030751B">
        <w:rPr>
          <w:rFonts w:ascii="Times New Roman" w:hAnsi="Times New Roman"/>
          <w:sz w:val="26"/>
          <w:szCs w:val="26"/>
        </w:rPr>
        <w:t xml:space="preserve"> </w:t>
      </w:r>
      <w:r w:rsidR="00C54065" w:rsidRPr="0030751B">
        <w:rPr>
          <w:rFonts w:ascii="Times New Roman" w:hAnsi="Times New Roman"/>
          <w:sz w:val="26"/>
          <w:szCs w:val="26"/>
        </w:rPr>
        <w:t xml:space="preserve">его использованием для предупреждения чрезвычайной ситуации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w:t>
      </w:r>
      <w:r w:rsidR="0030751B">
        <w:rPr>
          <w:rFonts w:ascii="Times New Roman" w:hAnsi="Times New Roman"/>
          <w:sz w:val="26"/>
          <w:szCs w:val="26"/>
        </w:rPr>
        <w:br/>
      </w:r>
      <w:r w:rsidR="00C54065" w:rsidRPr="0030751B">
        <w:rPr>
          <w:rFonts w:ascii="Times New Roman" w:hAnsi="Times New Roman"/>
          <w:sz w:val="26"/>
          <w:szCs w:val="26"/>
        </w:rPr>
        <w:t xml:space="preserve">В силу вышеизложенного условие о присутствии закупаемых товаров, работ, услуг </w:t>
      </w:r>
      <w:r w:rsidR="0030751B">
        <w:rPr>
          <w:rFonts w:ascii="Times New Roman" w:hAnsi="Times New Roman"/>
          <w:sz w:val="26"/>
          <w:szCs w:val="26"/>
        </w:rPr>
        <w:br/>
      </w:r>
      <w:r w:rsidR="00C54065" w:rsidRPr="0030751B">
        <w:rPr>
          <w:rFonts w:ascii="Times New Roman" w:hAnsi="Times New Roman"/>
          <w:sz w:val="26"/>
          <w:szCs w:val="26"/>
        </w:rPr>
        <w:t>в перечне нормативных затрат не подлежит применению.</w:t>
      </w:r>
    </w:p>
    <w:p w:rsidR="008801F3" w:rsidRDefault="008801F3" w:rsidP="004B115A">
      <w:pPr>
        <w:pStyle w:val="ConsPlusNormal"/>
        <w:jc w:val="both"/>
        <w:rPr>
          <w:rFonts w:ascii="Times New Roman" w:hAnsi="Times New Roman"/>
          <w:sz w:val="26"/>
          <w:szCs w:val="26"/>
        </w:rPr>
      </w:pPr>
    </w:p>
    <w:p w:rsidR="00855997" w:rsidRPr="007B38CC" w:rsidRDefault="00855997" w:rsidP="00635F59">
      <w:pPr>
        <w:numPr>
          <w:ilvl w:val="0"/>
          <w:numId w:val="3"/>
        </w:numPr>
        <w:tabs>
          <w:tab w:val="left" w:pos="567"/>
        </w:tabs>
        <w:spacing w:after="0" w:line="240" w:lineRule="auto"/>
        <w:ind w:left="0" w:firstLine="142"/>
        <w:contextualSpacing/>
        <w:jc w:val="center"/>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информационно-коммуникационные технологии</w:t>
      </w:r>
    </w:p>
    <w:p w:rsidR="00855997" w:rsidRPr="007B38CC" w:rsidRDefault="00855997" w:rsidP="00855997">
      <w:pPr>
        <w:spacing w:after="0" w:line="240" w:lineRule="auto"/>
        <w:contextualSpacing/>
        <w:rPr>
          <w:rFonts w:ascii="Times New Roman" w:eastAsia="Calibri" w:hAnsi="Times New Roman" w:cs="Times New Roman"/>
          <w:sz w:val="26"/>
          <w:szCs w:val="26"/>
        </w:rPr>
      </w:pPr>
    </w:p>
    <w:p w:rsidR="00855997" w:rsidRPr="007B38CC" w:rsidRDefault="00E46509" w:rsidP="004B115A">
      <w:pPr>
        <w:tabs>
          <w:tab w:val="left" w:pos="1276"/>
        </w:tabs>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1.</w:t>
      </w:r>
      <w:r w:rsidR="00DB69E4">
        <w:rPr>
          <w:rFonts w:ascii="Times New Roman" w:eastAsia="Calibri" w:hAnsi="Times New Roman" w:cs="Times New Roman"/>
          <w:sz w:val="26"/>
          <w:szCs w:val="26"/>
        </w:rPr>
        <w:t xml:space="preserve"> </w:t>
      </w:r>
      <w:r w:rsidR="00855997" w:rsidRPr="00E46509">
        <w:rPr>
          <w:rFonts w:ascii="Times New Roman" w:eastAsia="Calibri" w:hAnsi="Times New Roman" w:cs="Times New Roman"/>
          <w:sz w:val="26"/>
          <w:szCs w:val="26"/>
        </w:rPr>
        <w:t>Затраты на услуги связи, в том числе:</w:t>
      </w:r>
    </w:p>
    <w:p w:rsidR="00855997" w:rsidRPr="007B38CC" w:rsidRDefault="00855997" w:rsidP="00BF3131">
      <w:pPr>
        <w:pStyle w:val="a3"/>
        <w:numPr>
          <w:ilvl w:val="1"/>
          <w:numId w:val="12"/>
        </w:numPr>
        <w:tabs>
          <w:tab w:val="left" w:pos="1134"/>
        </w:tabs>
        <w:spacing w:after="0" w:line="240" w:lineRule="auto"/>
        <w:ind w:left="0"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услуги местной телефонной связи, внутризоновых, междугородних и международных телефонных соединений.</w:t>
      </w:r>
    </w:p>
    <w:p w:rsidR="00855997" w:rsidRPr="007B38CC" w:rsidRDefault="00855997" w:rsidP="00855997">
      <w:pPr>
        <w:spacing w:after="0" w:line="240" w:lineRule="auto"/>
        <w:jc w:val="center"/>
        <w:rPr>
          <w:rFonts w:ascii="Times New Roman" w:eastAsia="Calibri" w:hAnsi="Times New Roman" w:cs="Times New Roman"/>
          <w:sz w:val="24"/>
          <w:szCs w:val="24"/>
        </w:rPr>
      </w:pPr>
      <w:r w:rsidRPr="007B38CC">
        <w:rPr>
          <w:rFonts w:ascii="Times New Roman" w:eastAsia="Calibri" w:hAnsi="Times New Roman" w:cs="Times New Roman"/>
          <w:noProof/>
          <w:sz w:val="20"/>
          <w:szCs w:val="20"/>
          <w:lang w:eastAsia="ru-RU"/>
        </w:rPr>
        <w:drawing>
          <wp:inline distT="0" distB="0" distL="0" distR="0" wp14:anchorId="4132C1C2" wp14:editId="534000C6">
            <wp:extent cx="1704975" cy="485775"/>
            <wp:effectExtent l="0" t="0" r="0" b="9525"/>
            <wp:docPr id="44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04975" cy="485775"/>
                    </a:xfrm>
                    <a:prstGeom prst="rect">
                      <a:avLst/>
                    </a:prstGeom>
                    <a:noFill/>
                    <a:ln>
                      <a:noFill/>
                    </a:ln>
                  </pic:spPr>
                </pic:pic>
              </a:graphicData>
            </a:graphic>
          </wp:inline>
        </w:drawing>
      </w:r>
    </w:p>
    <w:p w:rsidR="00855997" w:rsidRPr="007B38CC" w:rsidRDefault="00855997"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96A88D7" wp14:editId="671082EF">
            <wp:extent cx="295275" cy="257175"/>
            <wp:effectExtent l="0" t="0" r="0" b="0"/>
            <wp:docPr id="44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абонентских номеров, используемых для местной телефонной связи, внутризоновых, междугородних и международных телефонных соединений;</w:t>
      </w:r>
    </w:p>
    <w:p w:rsidR="00855997" w:rsidRPr="007B38CC" w:rsidRDefault="00855997" w:rsidP="004B115A">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7F7BFB10" wp14:editId="525B98C3">
            <wp:extent cx="257175" cy="257175"/>
            <wp:effectExtent l="0" t="0" r="0" b="0"/>
            <wp:docPr id="45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ежемесячная плата в расчете на 1 абонентский номер;</w:t>
      </w:r>
    </w:p>
    <w:p w:rsidR="00855997" w:rsidRPr="007B38CC" w:rsidRDefault="00855997" w:rsidP="004B115A">
      <w:pPr>
        <w:spacing w:after="0" w:line="240" w:lineRule="auto"/>
        <w:ind w:firstLine="709"/>
        <w:jc w:val="both"/>
        <w:rPr>
          <w:rFonts w:ascii="Times New Roman" w:eastAsia="Calibri" w:hAnsi="Times New Roman" w:cs="Times New Roman"/>
          <w:sz w:val="24"/>
          <w:szCs w:val="24"/>
        </w:rPr>
      </w:pPr>
      <w:r w:rsidRPr="007B38CC">
        <w:rPr>
          <w:rFonts w:ascii="Times New Roman" w:eastAsia="Calibri" w:hAnsi="Times New Roman" w:cs="Times New Roman"/>
          <w:noProof/>
          <w:sz w:val="20"/>
          <w:szCs w:val="20"/>
          <w:lang w:eastAsia="ru-RU"/>
        </w:rPr>
        <w:drawing>
          <wp:inline distT="0" distB="0" distL="0" distR="0" wp14:anchorId="1F0045BC" wp14:editId="68800F6B">
            <wp:extent cx="295275" cy="257175"/>
            <wp:effectExtent l="0" t="0" r="0" b="0"/>
            <wp:docPr id="451"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месяцев предоставления услуги.</w:t>
      </w:r>
    </w:p>
    <w:p w:rsidR="00855997" w:rsidRPr="007B38CC" w:rsidRDefault="00855997" w:rsidP="00855997">
      <w:pPr>
        <w:spacing w:after="0" w:line="240" w:lineRule="auto"/>
        <w:jc w:val="center"/>
        <w:rPr>
          <w:rFonts w:ascii="Times New Roman" w:eastAsia="Calibri" w:hAnsi="Times New Roman" w:cs="Times New Roman"/>
          <w:sz w:val="24"/>
          <w:szCs w:val="24"/>
        </w:rPr>
      </w:pPr>
    </w:p>
    <w:tbl>
      <w:tblPr>
        <w:tblW w:w="9781" w:type="dxa"/>
        <w:tblInd w:w="108" w:type="dxa"/>
        <w:tblLook w:val="04A0" w:firstRow="1" w:lastRow="0" w:firstColumn="1" w:lastColumn="0" w:noHBand="0" w:noVBand="1"/>
      </w:tblPr>
      <w:tblGrid>
        <w:gridCol w:w="2981"/>
        <w:gridCol w:w="3000"/>
        <w:gridCol w:w="3800"/>
      </w:tblGrid>
      <w:tr w:rsidR="00855997" w:rsidRPr="007B38CC" w:rsidTr="009A5C8C">
        <w:trPr>
          <w:trHeight w:val="346"/>
        </w:trPr>
        <w:tc>
          <w:tcPr>
            <w:tcW w:w="2981"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абонентских номеров</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3000"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Ежемесячная плата на 1 номер</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3800"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предоставления услуги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(мес.)</w:t>
            </w:r>
          </w:p>
        </w:tc>
      </w:tr>
      <w:tr w:rsidR="00855997" w:rsidRPr="007B38CC" w:rsidTr="009A5C8C">
        <w:trPr>
          <w:trHeight w:val="300"/>
        </w:trPr>
        <w:tc>
          <w:tcPr>
            <w:tcW w:w="2981" w:type="dxa"/>
            <w:tcBorders>
              <w:top w:val="nil"/>
              <w:left w:val="single" w:sz="4" w:space="0" w:color="auto"/>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20</w:t>
            </w:r>
          </w:p>
        </w:tc>
        <w:tc>
          <w:tcPr>
            <w:tcW w:w="3000"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Не более уровня регулируемых тарифов и тарифных планов </w:t>
            </w:r>
          </w:p>
        </w:tc>
        <w:tc>
          <w:tcPr>
            <w:tcW w:w="3800"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855997" w:rsidRPr="007B38CC" w:rsidRDefault="00855997" w:rsidP="00BF3131">
      <w:pPr>
        <w:pStyle w:val="a3"/>
        <w:numPr>
          <w:ilvl w:val="1"/>
          <w:numId w:val="12"/>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Предоставление абоненту в постоянное пользование абонентской линии </w:t>
      </w:r>
      <w:r w:rsidRPr="007B38CC">
        <w:rPr>
          <w:rFonts w:ascii="Times New Roman" w:hAnsi="Times New Roman" w:cs="Times New Roman"/>
          <w:sz w:val="26"/>
          <w:szCs w:val="26"/>
        </w:rPr>
        <w:br/>
        <w:t xml:space="preserve">и осуществление учета продолжительности местных телефонных соединений </w:t>
      </w:r>
      <w:r w:rsidRPr="007B38CC">
        <w:rPr>
          <w:rFonts w:ascii="Times New Roman" w:hAnsi="Times New Roman" w:cs="Times New Roman"/>
          <w:sz w:val="26"/>
          <w:szCs w:val="26"/>
        </w:rPr>
        <w:br/>
        <w:t>с использованием абонентской системы оплаты за неограниченный объем местных телефонных соединений:</w:t>
      </w:r>
    </w:p>
    <w:p w:rsidR="00855997" w:rsidRPr="004B115A" w:rsidRDefault="00855997" w:rsidP="00855997">
      <w:pPr>
        <w:tabs>
          <w:tab w:val="left" w:pos="567"/>
        </w:tabs>
        <w:spacing w:after="0" w:line="240" w:lineRule="auto"/>
        <w:jc w:val="both"/>
        <w:rPr>
          <w:rFonts w:ascii="Times New Roman" w:hAnsi="Times New Roman" w:cs="Times New Roman"/>
          <w:sz w:val="18"/>
          <w:szCs w:val="18"/>
        </w:rPr>
      </w:pPr>
    </w:p>
    <w:p w:rsidR="00855997" w:rsidRPr="007B38CC" w:rsidRDefault="00F64165" w:rsidP="00855997">
      <w:pPr>
        <w:ind w:firstLine="567"/>
        <w:rPr>
          <w:i/>
        </w:rPr>
      </w:pPr>
      <m:oMathPara>
        <m:oMath>
          <m:sSub>
            <m:sSubPr>
              <m:ctrlPr>
                <w:rPr>
                  <w:rFonts w:ascii="Cambria Math" w:hAnsi="Cambria Math"/>
                  <w:i/>
                </w:rPr>
              </m:ctrlPr>
            </m:sSubPr>
            <m:e>
              <m:r>
                <w:rPr>
                  <w:rFonts w:ascii="Cambria Math" w:hAnsi="Cambria Math"/>
                </w:rPr>
                <m:t>З</m:t>
              </m:r>
            </m:e>
            <m:sub>
              <m:r>
                <m:rPr>
                  <m:sty m:val="p"/>
                </m:rPr>
                <w:rPr>
                  <w:rFonts w:ascii="Cambria Math" w:hAnsi="Cambria Math"/>
                </w:rPr>
                <m:t>m</m:t>
              </m:r>
            </m:sub>
          </m:sSub>
          <m:r>
            <w:rPr>
              <w:rFonts w:ascii="Cambria Math" w:hAnsi="Cambria Math"/>
            </w:rPr>
            <m:t xml:space="preserve">= </m:t>
          </m:r>
          <m:nary>
            <m:naryPr>
              <m:chr m:val="∑"/>
              <m:limLoc m:val="undOvr"/>
              <m:ctrlPr>
                <w:rPr>
                  <w:rFonts w:ascii="Cambria Math" w:hAnsi="Cambria Math"/>
                </w:rPr>
              </m:ctrlPr>
            </m:naryPr>
            <m:sub>
              <m:r>
                <m:rPr>
                  <m:sty m:val="p"/>
                </m:rPr>
                <w:rPr>
                  <w:rFonts w:ascii="Cambria Math" w:hAnsi="Cambria Math"/>
                  <w:lang w:val="en-US"/>
                </w:rPr>
                <m:t>q</m:t>
              </m:r>
              <m:r>
                <m:rPr>
                  <m:sty m:val="p"/>
                </m:rPr>
                <w:rPr>
                  <w:rFonts w:ascii="Cambria Math" w:hAnsi="Cambria Math"/>
                </w:rPr>
                <m:t>=1</m:t>
              </m:r>
            </m:sub>
            <m:sup>
              <m:r>
                <m:rPr>
                  <m:sty m:val="p"/>
                </m:rPr>
                <w:rPr>
                  <w:rFonts w:ascii="Cambria Math" w:hAnsi="Cambria Math"/>
                  <w:lang w:val="en-US"/>
                </w:rPr>
                <m:t>t</m:t>
              </m:r>
            </m:sup>
            <m:e>
              <m:r>
                <w:rPr>
                  <w:rFonts w:ascii="Cambria Math" w:hAnsi="Cambria Math"/>
                </w:rPr>
                <m:t>(</m:t>
              </m:r>
              <m:sSub>
                <m:sSubPr>
                  <m:ctrlPr>
                    <w:rPr>
                      <w:rFonts w:ascii="Cambria Math" w:hAnsi="Cambria Math"/>
                    </w:rPr>
                  </m:ctrlPr>
                </m:sSubPr>
                <m:e>
                  <m:r>
                    <m:rPr>
                      <m:sty m:val="p"/>
                    </m:rPr>
                    <w:rPr>
                      <w:rFonts w:ascii="Cambria Math" w:hAnsi="Cambria Math"/>
                    </w:rPr>
                    <m:t>Q</m:t>
                  </m:r>
                </m:e>
                <m:sub>
                  <m:r>
                    <w:rPr>
                      <w:rFonts w:ascii="Cambria Math" w:hAnsi="Cambria Math"/>
                    </w:rPr>
                    <m:t>л</m:t>
                  </m:r>
                </m:sub>
              </m:sSub>
            </m:e>
          </m:nary>
          <m:r>
            <m:rPr>
              <m:sty m:val="p"/>
            </m:rPr>
            <w:rPr>
              <w:rFonts w:ascii="Cambria Math" w:hAnsi="Cambria Math"/>
            </w:rPr>
            <m:t>×</m:t>
          </m:r>
          <m:sSub>
            <m:sSubPr>
              <m:ctrlPr>
                <w:rPr>
                  <w:rFonts w:ascii="Cambria Math" w:hAnsi="Cambria Math"/>
                </w:rPr>
              </m:ctrlPr>
            </m:sSubPr>
            <m:e>
              <m:r>
                <m:rPr>
                  <m:sty m:val="p"/>
                </m:rPr>
                <w:rPr>
                  <w:rFonts w:ascii="Cambria Math" w:hAnsi="Cambria Math"/>
                </w:rPr>
                <m:t>Н</m:t>
              </m:r>
            </m:e>
            <m:sub>
              <m:r>
                <w:rPr>
                  <w:rFonts w:ascii="Cambria Math" w:hAnsi="Cambria Math"/>
                </w:rPr>
                <m:t>л</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Q</m:t>
              </m:r>
            </m:e>
            <m:sub>
              <m:r>
                <m:rPr>
                  <m:sty m:val="p"/>
                </m:rPr>
                <w:rPr>
                  <w:rFonts w:ascii="Cambria Math" w:hAnsi="Cambria Math"/>
                </w:rPr>
                <m:t>q</m:t>
              </m:r>
              <m:r>
                <w:rPr>
                  <w:rFonts w:ascii="Cambria Math" w:hAnsi="Cambria Math"/>
                </w:rPr>
                <m:t>аб</m:t>
              </m:r>
            </m:sub>
          </m:sSub>
          <m:sSub>
            <m:sSubPr>
              <m:ctrlPr>
                <w:rPr>
                  <w:rFonts w:ascii="Cambria Math" w:hAnsi="Cambria Math"/>
                  <w:lang w:val="en-US"/>
                </w:rPr>
              </m:ctrlPr>
            </m:sSubPr>
            <m:e>
              <m:r>
                <m:rPr>
                  <m:sty m:val="p"/>
                </m:rPr>
                <w:rPr>
                  <w:rFonts w:ascii="Cambria Math" w:hAnsi="Cambria Math"/>
                </w:rPr>
                <m:t>×</m:t>
              </m:r>
              <m:sSub>
                <m:sSubPr>
                  <m:ctrlPr>
                    <w:rPr>
                      <w:rFonts w:ascii="Cambria Math" w:hAnsi="Cambria Math"/>
                      <w:lang w:val="en-US"/>
                    </w:rPr>
                  </m:ctrlPr>
                </m:sSubPr>
                <m:e>
                  <m:r>
                    <m:rPr>
                      <m:sty m:val="p"/>
                    </m:rPr>
                    <w:rPr>
                      <w:rFonts w:ascii="Cambria Math" w:hAnsi="Cambria Math"/>
                      <w:lang w:val="en-US"/>
                    </w:rPr>
                    <m:t>H</m:t>
                  </m:r>
                </m:e>
                <m:sub>
                  <m:r>
                    <m:rPr>
                      <m:sty m:val="p"/>
                    </m:rPr>
                    <w:rPr>
                      <w:rFonts w:ascii="Cambria Math" w:hAnsi="Cambria Math"/>
                      <w:lang w:val="en-US"/>
                    </w:rPr>
                    <m:t>q</m:t>
                  </m:r>
                  <m:r>
                    <m:rPr>
                      <m:sty m:val="p"/>
                    </m:rPr>
                    <w:rPr>
                      <w:rFonts w:ascii="Cambria Math" w:hAnsi="Cambria Math"/>
                    </w:rPr>
                    <m:t>аб</m:t>
                  </m:r>
                </m:sub>
              </m:sSub>
              <m:r>
                <m:rPr>
                  <m:sty m:val="p"/>
                </m:rPr>
                <w:rPr>
                  <w:rFonts w:ascii="Cambria Math" w:hAnsi="Cambria Math"/>
                </w:rPr>
                <m:t>)×</m:t>
              </m:r>
              <m:r>
                <m:rPr>
                  <m:sty m:val="p"/>
                </m:rPr>
                <w:rPr>
                  <w:rFonts w:ascii="Cambria Math" w:hAnsi="Cambria Math"/>
                  <w:lang w:val="en-US"/>
                </w:rPr>
                <m:t>N</m:t>
              </m:r>
            </m:e>
            <m:sub>
              <m:r>
                <m:rPr>
                  <m:sty m:val="p"/>
                </m:rPr>
                <w:rPr>
                  <w:rFonts w:ascii="Cambria Math" w:hAnsi="Cambria Math"/>
                </w:rPr>
                <m:t>м</m:t>
              </m:r>
            </m:sub>
          </m:sSub>
        </m:oMath>
      </m:oMathPara>
    </w:p>
    <w:p w:rsidR="00855997" w:rsidRPr="007B38CC" w:rsidRDefault="00855997" w:rsidP="004B115A">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855997" w:rsidRPr="007B38CC" w:rsidRDefault="00F64165" w:rsidP="004B115A">
      <w:pPr>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л</m:t>
            </m:r>
          </m:sub>
        </m:sSub>
      </m:oMath>
      <w:r w:rsidR="00855997" w:rsidRPr="007B38CC">
        <w:rPr>
          <w:rFonts w:ascii="Times New Roman" w:hAnsi="Times New Roman" w:cs="Times New Roman"/>
          <w:sz w:val="20"/>
          <w:szCs w:val="20"/>
        </w:rPr>
        <w:t xml:space="preserve"> </w:t>
      </w:r>
      <w:r w:rsidR="001C1C18">
        <w:rPr>
          <w:rFonts w:ascii="Times New Roman" w:hAnsi="Times New Roman" w:cs="Times New Roman"/>
          <w:sz w:val="20"/>
          <w:szCs w:val="20"/>
        </w:rPr>
        <w:t>–</w:t>
      </w:r>
      <w:r w:rsidR="00855997" w:rsidRPr="007B38CC">
        <w:rPr>
          <w:rFonts w:ascii="Times New Roman" w:hAnsi="Times New Roman" w:cs="Times New Roman"/>
          <w:sz w:val="20"/>
          <w:szCs w:val="20"/>
        </w:rPr>
        <w:t xml:space="preserve"> количество абонентских линий, предоставляемых в постоянное пользование;</w:t>
      </w:r>
    </w:p>
    <w:p w:rsidR="00855997" w:rsidRPr="007B38CC" w:rsidRDefault="00F64165" w:rsidP="004B115A">
      <w:pPr>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Н</m:t>
            </m:r>
          </m:e>
          <m:sub>
            <m:r>
              <m:rPr>
                <m:sty m:val="p"/>
              </m:rPr>
              <w:rPr>
                <w:rFonts w:ascii="Cambria Math" w:hAnsi="Cambria Math" w:cs="Times New Roman"/>
                <w:sz w:val="20"/>
                <w:szCs w:val="20"/>
              </w:rPr>
              <m:t>л</m:t>
            </m:r>
          </m:sub>
        </m:sSub>
      </m:oMath>
      <w:r w:rsidR="00855997" w:rsidRPr="007B38CC">
        <w:rPr>
          <w:rFonts w:ascii="Times New Roman" w:hAnsi="Times New Roman" w:cs="Times New Roman"/>
          <w:sz w:val="20"/>
          <w:szCs w:val="20"/>
        </w:rPr>
        <w:t xml:space="preserve"> </w:t>
      </w:r>
      <w:r w:rsidR="001C1C18">
        <w:rPr>
          <w:rFonts w:ascii="Times New Roman" w:hAnsi="Times New Roman" w:cs="Times New Roman"/>
          <w:sz w:val="20"/>
          <w:szCs w:val="20"/>
        </w:rPr>
        <w:t>–</w:t>
      </w:r>
      <w:r w:rsidR="00855997" w:rsidRPr="007B38CC">
        <w:rPr>
          <w:rFonts w:ascii="Times New Roman" w:hAnsi="Times New Roman" w:cs="Times New Roman"/>
          <w:sz w:val="20"/>
          <w:szCs w:val="20"/>
        </w:rPr>
        <w:t xml:space="preserve"> цена абонентской линии;</w:t>
      </w:r>
    </w:p>
    <w:p w:rsidR="00855997" w:rsidRPr="007B38CC" w:rsidRDefault="00F64165" w:rsidP="004B115A">
      <w:pPr>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qаб</m:t>
            </m:r>
          </m:sub>
        </m:sSub>
      </m:oMath>
      <w:r w:rsidR="00855997" w:rsidRPr="007B38CC">
        <w:rPr>
          <w:rFonts w:ascii="Times New Roman" w:hAnsi="Times New Roman" w:cs="Times New Roman"/>
          <w:sz w:val="20"/>
          <w:szCs w:val="20"/>
        </w:rPr>
        <w:t xml:space="preserve"> -</w:t>
      </w:r>
      <w:r w:rsidR="00BF1D9F">
        <w:rPr>
          <w:rFonts w:ascii="Times New Roman" w:hAnsi="Times New Roman" w:cs="Times New Roman"/>
          <w:sz w:val="20"/>
          <w:szCs w:val="20"/>
        </w:rPr>
        <w:t xml:space="preserve"> </w:t>
      </w:r>
      <w:r w:rsidR="00855997" w:rsidRPr="007B38CC">
        <w:rPr>
          <w:rFonts w:ascii="Times New Roman" w:hAnsi="Times New Roman" w:cs="Times New Roman"/>
          <w:sz w:val="20"/>
          <w:szCs w:val="20"/>
        </w:rPr>
        <w:t xml:space="preserve">количество абонентских номеров, используемых для местных соединений, с q-м тарифом; </w:t>
      </w:r>
    </w:p>
    <w:p w:rsidR="00855997" w:rsidRPr="007B38CC" w:rsidRDefault="00F64165" w:rsidP="004B115A">
      <w:pPr>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H</m:t>
            </m:r>
          </m:e>
          <m:sub>
            <m:r>
              <m:rPr>
                <m:sty m:val="p"/>
              </m:rPr>
              <w:rPr>
                <w:rFonts w:ascii="Cambria Math" w:hAnsi="Cambria Math" w:cs="Times New Roman"/>
                <w:sz w:val="20"/>
                <w:szCs w:val="20"/>
              </w:rPr>
              <m:t>qаб</m:t>
            </m:r>
          </m:sub>
        </m:sSub>
      </m:oMath>
      <w:r w:rsidR="00855997" w:rsidRPr="007B38CC">
        <w:rPr>
          <w:rFonts w:ascii="Times New Roman" w:hAnsi="Times New Roman" w:cs="Times New Roman"/>
          <w:sz w:val="20"/>
          <w:szCs w:val="20"/>
        </w:rPr>
        <w:t xml:space="preserve"> </w:t>
      </w:r>
      <w:r w:rsidR="001C1C18">
        <w:rPr>
          <w:rFonts w:ascii="Times New Roman" w:hAnsi="Times New Roman" w:cs="Times New Roman"/>
          <w:sz w:val="20"/>
          <w:szCs w:val="20"/>
        </w:rPr>
        <w:t>–</w:t>
      </w:r>
      <w:r w:rsidR="00855997" w:rsidRPr="007B38CC">
        <w:rPr>
          <w:rFonts w:ascii="Times New Roman" w:hAnsi="Times New Roman" w:cs="Times New Roman"/>
          <w:sz w:val="20"/>
          <w:szCs w:val="20"/>
        </w:rPr>
        <w:t xml:space="preserve"> ежемесячная абонентская плата в расчете на 1 абонентский номер по q-му тарифу; </w:t>
      </w:r>
    </w:p>
    <w:p w:rsidR="00855997" w:rsidRPr="007B38CC" w:rsidRDefault="00F64165" w:rsidP="004B115A">
      <w:pPr>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N</m:t>
            </m:r>
          </m:e>
          <m:sub>
            <m:r>
              <m:rPr>
                <m:sty m:val="p"/>
              </m:rPr>
              <w:rPr>
                <w:rFonts w:ascii="Cambria Math" w:hAnsi="Cambria Math" w:cs="Times New Roman"/>
                <w:sz w:val="20"/>
                <w:szCs w:val="20"/>
              </w:rPr>
              <m:t>м</m:t>
            </m:r>
          </m:sub>
        </m:sSub>
      </m:oMath>
      <w:r w:rsidR="00855997" w:rsidRPr="007B38CC">
        <w:rPr>
          <w:rFonts w:ascii="Times New Roman" w:hAnsi="Times New Roman" w:cs="Times New Roman"/>
          <w:sz w:val="20"/>
          <w:szCs w:val="20"/>
        </w:rPr>
        <w:t>- количество месяцев предоставления услуги.</w:t>
      </w:r>
      <w:r w:rsidR="00BF1D9F">
        <w:rPr>
          <w:rFonts w:ascii="Times New Roman" w:hAnsi="Times New Roman" w:cs="Times New Roman"/>
          <w:sz w:val="20"/>
          <w:szCs w:val="20"/>
        </w:rPr>
        <w:t xml:space="preserve"> </w:t>
      </w:r>
    </w:p>
    <w:p w:rsidR="00855997" w:rsidRPr="007B38CC" w:rsidRDefault="00855997" w:rsidP="00855997">
      <w:pPr>
        <w:pStyle w:val="af"/>
        <w:rPr>
          <w:color w:val="auto"/>
          <w:sz w:val="20"/>
          <w:szCs w:val="20"/>
        </w:rP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843"/>
        <w:gridCol w:w="2126"/>
        <w:gridCol w:w="1985"/>
        <w:gridCol w:w="1984"/>
        <w:gridCol w:w="1701"/>
      </w:tblGrid>
      <w:tr w:rsidR="00855997" w:rsidRPr="007B38CC" w:rsidTr="009A5C8C">
        <w:tc>
          <w:tcPr>
            <w:tcW w:w="1843" w:type="dxa"/>
            <w:tcBorders>
              <w:top w:val="single" w:sz="4" w:space="0" w:color="000000"/>
              <w:left w:val="single" w:sz="4" w:space="0" w:color="000000"/>
              <w:bottom w:val="single" w:sz="4" w:space="0" w:color="000000"/>
              <w:right w:val="single" w:sz="4" w:space="0" w:color="000000"/>
            </w:tcBorders>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Количество абонентских линий, предоставляемых в постоянное пользование</w:t>
            </w:r>
          </w:p>
        </w:tc>
        <w:tc>
          <w:tcPr>
            <w:tcW w:w="2126" w:type="dxa"/>
            <w:tcBorders>
              <w:top w:val="single" w:sz="4" w:space="0" w:color="000000"/>
              <w:left w:val="single" w:sz="4" w:space="0" w:color="000000"/>
              <w:bottom w:val="single" w:sz="4" w:space="0" w:color="000000"/>
              <w:right w:val="single" w:sz="4" w:space="0" w:color="000000"/>
            </w:tcBorders>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Цена абонентской линии </w:t>
            </w: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руб.)</w:t>
            </w:r>
          </w:p>
        </w:tc>
        <w:tc>
          <w:tcPr>
            <w:tcW w:w="1985" w:type="dxa"/>
            <w:tcBorders>
              <w:top w:val="single" w:sz="4" w:space="0" w:color="000000"/>
              <w:left w:val="single" w:sz="4" w:space="0" w:color="000000"/>
              <w:bottom w:val="single" w:sz="4" w:space="0" w:color="000000"/>
              <w:right w:val="single" w:sz="4" w:space="0" w:color="000000"/>
            </w:tcBorders>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Количество абонентских номеров, используемых для местных соединений, с q-м тарифом</w:t>
            </w:r>
          </w:p>
        </w:tc>
        <w:tc>
          <w:tcPr>
            <w:tcW w:w="1984" w:type="dxa"/>
            <w:tcBorders>
              <w:top w:val="single" w:sz="4" w:space="0" w:color="000000"/>
              <w:left w:val="single" w:sz="4" w:space="0" w:color="000000"/>
              <w:bottom w:val="single" w:sz="4" w:space="0" w:color="000000"/>
              <w:right w:val="single" w:sz="4" w:space="0" w:color="000000"/>
            </w:tcBorders>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Ежемесячная абонентская плата в расчете на 1 абонентский номер по q-му тарифу</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Количество месяцев предоставления услуги (мес)</w:t>
            </w:r>
          </w:p>
        </w:tc>
      </w:tr>
      <w:tr w:rsidR="00855997" w:rsidRPr="007B38CC" w:rsidTr="009A5C8C">
        <w:tc>
          <w:tcPr>
            <w:tcW w:w="1843" w:type="dxa"/>
            <w:tcBorders>
              <w:top w:val="single" w:sz="4" w:space="0" w:color="000000"/>
              <w:left w:val="single" w:sz="4" w:space="0" w:color="000000"/>
              <w:bottom w:val="single" w:sz="4" w:space="0" w:color="000000"/>
              <w:right w:val="single" w:sz="4" w:space="0" w:color="000000"/>
            </w:tcBorders>
            <w:vAlign w:val="center"/>
          </w:tcPr>
          <w:p w:rsidR="00855997" w:rsidRPr="007B38CC" w:rsidRDefault="00BF1D9F" w:rsidP="009A5C8C">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855997" w:rsidRPr="007B38CC">
              <w:rPr>
                <w:rFonts w:ascii="Times New Roman" w:hAnsi="Times New Roman" w:cs="Times New Roman"/>
                <w:sz w:val="20"/>
                <w:szCs w:val="20"/>
              </w:rPr>
              <w:t>не более 20</w:t>
            </w:r>
          </w:p>
        </w:tc>
        <w:tc>
          <w:tcPr>
            <w:tcW w:w="2126" w:type="dxa"/>
            <w:tcBorders>
              <w:top w:val="single" w:sz="4" w:space="0" w:color="000000"/>
              <w:left w:val="single" w:sz="4" w:space="0" w:color="000000"/>
              <w:bottom w:val="single" w:sz="4" w:space="0" w:color="000000"/>
              <w:right w:val="single" w:sz="4" w:space="0" w:color="000000"/>
            </w:tcBorders>
            <w:vAlign w:val="center"/>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в соответствии с тарифами оператора связи</w:t>
            </w:r>
          </w:p>
        </w:tc>
        <w:tc>
          <w:tcPr>
            <w:tcW w:w="1985" w:type="dxa"/>
            <w:tcBorders>
              <w:top w:val="single" w:sz="4" w:space="0" w:color="000000"/>
              <w:left w:val="single" w:sz="4" w:space="0" w:color="000000"/>
              <w:bottom w:val="single" w:sz="4" w:space="0" w:color="000000"/>
              <w:right w:val="single" w:sz="4" w:space="0" w:color="000000"/>
            </w:tcBorders>
            <w:vAlign w:val="center"/>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20</w:t>
            </w:r>
          </w:p>
        </w:tc>
        <w:tc>
          <w:tcPr>
            <w:tcW w:w="1984" w:type="dxa"/>
            <w:tcBorders>
              <w:top w:val="single" w:sz="4" w:space="0" w:color="000000"/>
              <w:left w:val="single" w:sz="4" w:space="0" w:color="000000"/>
              <w:bottom w:val="single" w:sz="4" w:space="0" w:color="000000"/>
              <w:right w:val="single" w:sz="4" w:space="0" w:color="000000"/>
            </w:tcBorders>
            <w:vAlign w:val="center"/>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в соответствии с тарифами оператора связи</w:t>
            </w:r>
          </w:p>
        </w:tc>
        <w:tc>
          <w:tcPr>
            <w:tcW w:w="1701" w:type="dxa"/>
            <w:tcBorders>
              <w:top w:val="single" w:sz="4" w:space="0" w:color="000000"/>
              <w:left w:val="single" w:sz="4" w:space="0" w:color="000000"/>
              <w:bottom w:val="single" w:sz="4" w:space="0" w:color="000000"/>
              <w:right w:val="single" w:sz="4" w:space="0" w:color="000000"/>
            </w:tcBorders>
            <w:vAlign w:val="center"/>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12</w:t>
            </w:r>
          </w:p>
        </w:tc>
      </w:tr>
    </w:tbl>
    <w:p w:rsidR="00855997" w:rsidRPr="004B115A" w:rsidRDefault="00855997" w:rsidP="004B115A">
      <w:pPr>
        <w:pStyle w:val="a3"/>
        <w:numPr>
          <w:ilvl w:val="1"/>
          <w:numId w:val="12"/>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Предоставление абоненту в постоянное пользование абонентской линии </w:t>
      </w:r>
      <w:r w:rsidR="006C50A2">
        <w:rPr>
          <w:rFonts w:ascii="Times New Roman" w:hAnsi="Times New Roman" w:cs="Times New Roman"/>
          <w:sz w:val="26"/>
          <w:szCs w:val="26"/>
        </w:rPr>
        <w:br/>
      </w:r>
      <w:r w:rsidRPr="007B38CC">
        <w:rPr>
          <w:rFonts w:ascii="Times New Roman" w:hAnsi="Times New Roman" w:cs="Times New Roman"/>
          <w:sz w:val="26"/>
          <w:szCs w:val="26"/>
        </w:rPr>
        <w:t>и осуществление повременного учета продолжительности местных телефонных соединений с использованием повременной системы оплаты местных телефонных соединений:</w:t>
      </w:r>
    </w:p>
    <w:p w:rsidR="00855997" w:rsidRPr="006C50A2" w:rsidRDefault="00F64165" w:rsidP="00855997">
      <w:pPr>
        <w:ind w:firstLine="567"/>
        <w:jc w:val="both"/>
        <w:rPr>
          <w:rFonts w:eastAsiaTheme="minorEastAsia"/>
          <w:i/>
        </w:rPr>
      </w:pPr>
      <m:oMathPara>
        <m:oMath>
          <m:sSub>
            <m:sSubPr>
              <m:ctrlPr>
                <w:rPr>
                  <w:rFonts w:ascii="Cambria Math" w:eastAsiaTheme="minorEastAsia" w:hAnsi="Cambria Math"/>
                  <w:i/>
                </w:rPr>
              </m:ctrlPr>
            </m:sSubPr>
            <m:e>
              <m:r>
                <w:rPr>
                  <w:rFonts w:ascii="Cambria Math" w:eastAsiaTheme="minorEastAsia" w:hAnsi="Cambria Math"/>
                </w:rPr>
                <m:t>З</m:t>
              </m:r>
            </m:e>
            <m:sub>
              <m:r>
                <m:rPr>
                  <m:sty m:val="p"/>
                </m:rPr>
                <w:rPr>
                  <w:rFonts w:ascii="Cambria Math" w:eastAsiaTheme="minorEastAsia" w:hAnsi="Cambria Math"/>
                </w:rPr>
                <m:t>m</m:t>
              </m:r>
            </m:sub>
          </m:sSub>
          <m:r>
            <w:rPr>
              <w:rFonts w:ascii="Cambria Math" w:eastAsiaTheme="minorEastAsia" w:hAnsi="Cambria Math"/>
            </w:rPr>
            <m:t xml:space="preserve">= </m:t>
          </m:r>
          <m:nary>
            <m:naryPr>
              <m:chr m:val="∑"/>
              <m:limLoc m:val="undOvr"/>
              <m:ctrlPr>
                <w:rPr>
                  <w:rFonts w:ascii="Cambria Math" w:eastAsiaTheme="minorEastAsia" w:hAnsi="Cambria Math"/>
                </w:rPr>
              </m:ctrlPr>
            </m:naryPr>
            <m:sub>
              <m:r>
                <m:rPr>
                  <m:sty m:val="p"/>
                </m:rPr>
                <w:rPr>
                  <w:rFonts w:ascii="Cambria Math" w:eastAsiaTheme="minorEastAsia" w:hAnsi="Cambria Math"/>
                  <w:lang w:val="en-US"/>
                </w:rPr>
                <m:t>b</m:t>
              </m:r>
              <m:r>
                <m:rPr>
                  <m:sty m:val="p"/>
                </m:rPr>
                <w:rPr>
                  <w:rFonts w:ascii="Cambria Math" w:eastAsiaTheme="minorEastAsia" w:hAnsi="Cambria Math"/>
                </w:rPr>
                <m:t>=1</m:t>
              </m:r>
            </m:sub>
            <m:sup>
              <m:r>
                <m:rPr>
                  <m:sty m:val="p"/>
                </m:rPr>
                <w:rPr>
                  <w:rFonts w:ascii="Cambria Math" w:eastAsiaTheme="minorEastAsia" w:hAnsi="Cambria Math"/>
                  <w:lang w:val="en-US"/>
                </w:rPr>
                <m:t>s</m:t>
              </m:r>
            </m:sup>
            <m:e>
              <m:r>
                <m:rPr>
                  <m:sty m:val="p"/>
                </m:rPr>
                <w:rPr>
                  <w:rFonts w:ascii="Cambria Math" w:eastAsiaTheme="minorEastAsia" w:hAnsi="Cambria Math"/>
                </w:rPr>
                <m:t>(</m:t>
              </m:r>
            </m:e>
          </m:nary>
          <m:sSub>
            <m:sSubPr>
              <m:ctrlPr>
                <w:rPr>
                  <w:rFonts w:ascii="Cambria Math" w:eastAsiaTheme="minorEastAsia" w:hAnsi="Cambria Math"/>
                </w:rPr>
              </m:ctrlPr>
            </m:sSubPr>
            <m:e>
              <m:r>
                <m:rPr>
                  <m:sty m:val="p"/>
                </m:rPr>
                <w:rPr>
                  <w:rFonts w:ascii="Cambria Math" w:eastAsiaTheme="minorEastAsia" w:hAnsi="Cambria Math"/>
                </w:rPr>
                <m:t>Q</m:t>
              </m:r>
            </m:e>
            <m:sub>
              <m:r>
                <m:rPr>
                  <m:sty m:val="p"/>
                </m:rPr>
                <w:rPr>
                  <w:rFonts w:ascii="Cambria Math" w:eastAsiaTheme="minorEastAsia" w:hAnsi="Cambria Math"/>
                </w:rPr>
                <m:t>bаб</m:t>
              </m:r>
            </m:sub>
          </m:sSub>
          <m:sSub>
            <m:sSubPr>
              <m:ctrlPr>
                <w:rPr>
                  <w:rFonts w:ascii="Cambria Math" w:eastAsiaTheme="minorEastAsia" w:hAnsi="Cambria Math"/>
                  <w:lang w:val="en-US"/>
                </w:rPr>
              </m:ctrlPr>
            </m:sSubPr>
            <m:e>
              <m:r>
                <m:rPr>
                  <m:sty m:val="p"/>
                </m:rPr>
                <w:rPr>
                  <w:rFonts w:ascii="Cambria Math" w:eastAsiaTheme="minorEastAsia" w:hAnsi="Cambria Math"/>
                </w:rPr>
                <m:t>×</m:t>
              </m:r>
              <m:sSub>
                <m:sSubPr>
                  <m:ctrlPr>
                    <w:rPr>
                      <w:rFonts w:ascii="Cambria Math" w:eastAsiaTheme="minorEastAsia" w:hAnsi="Cambria Math"/>
                      <w:lang w:val="en-US"/>
                    </w:rPr>
                  </m:ctrlPr>
                </m:sSubPr>
                <m:e>
                  <m:r>
                    <m:rPr>
                      <m:sty m:val="p"/>
                    </m:rPr>
                    <w:rPr>
                      <w:rFonts w:ascii="Cambria Math" w:eastAsiaTheme="minorEastAsia" w:hAnsi="Cambria Math"/>
                      <w:lang w:val="en-US"/>
                    </w:rPr>
                    <m:t>S</m:t>
                  </m:r>
                </m:e>
                <m:sub>
                  <m:r>
                    <m:rPr>
                      <m:sty m:val="p"/>
                    </m:rPr>
                    <w:rPr>
                      <w:rFonts w:ascii="Cambria Math" w:eastAsiaTheme="minorEastAsia" w:hAnsi="Cambria Math"/>
                      <w:lang w:val="en-US"/>
                    </w:rPr>
                    <m:t>b</m:t>
                  </m:r>
                  <m:r>
                    <m:rPr>
                      <m:sty m:val="p"/>
                    </m:rPr>
                    <w:rPr>
                      <w:rFonts w:ascii="Cambria Math" w:eastAsiaTheme="minorEastAsia" w:hAnsi="Cambria Math"/>
                    </w:rPr>
                    <m:t>м</m:t>
                  </m:r>
                </m:sub>
              </m:sSub>
              <m:r>
                <m:rPr>
                  <m:sty m:val="p"/>
                </m:rPr>
                <w:rPr>
                  <w:rFonts w:ascii="Cambria Math" w:eastAsiaTheme="minorEastAsia" w:hAnsi="Cambria Math"/>
                </w:rPr>
                <m:t>×</m:t>
              </m:r>
              <m:sSub>
                <m:sSubPr>
                  <m:ctrlPr>
                    <w:rPr>
                      <w:rFonts w:ascii="Cambria Math" w:eastAsiaTheme="minorEastAsia" w:hAnsi="Cambria Math"/>
                      <w:lang w:val="en-US"/>
                    </w:rPr>
                  </m:ctrlPr>
                </m:sSubPr>
                <m:e>
                  <m:r>
                    <m:rPr>
                      <m:sty m:val="p"/>
                    </m:rPr>
                    <w:rPr>
                      <w:rFonts w:ascii="Cambria Math" w:eastAsiaTheme="minorEastAsia" w:hAnsi="Cambria Math"/>
                      <w:lang w:val="en-US"/>
                    </w:rPr>
                    <m:t>P</m:t>
                  </m:r>
                </m:e>
                <m:sub>
                  <m:r>
                    <m:rPr>
                      <m:sty m:val="p"/>
                    </m:rPr>
                    <w:rPr>
                      <w:rFonts w:ascii="Cambria Math" w:eastAsiaTheme="minorEastAsia" w:hAnsi="Cambria Math"/>
                      <w:lang w:val="en-US"/>
                    </w:rPr>
                    <m:t>b</m:t>
                  </m:r>
                  <m:r>
                    <m:rPr>
                      <m:sty m:val="p"/>
                    </m:rPr>
                    <w:rPr>
                      <w:rFonts w:ascii="Cambria Math" w:eastAsiaTheme="minorEastAsia" w:hAnsi="Cambria Math"/>
                    </w:rPr>
                    <m:t>м</m:t>
                  </m:r>
                </m:sub>
              </m:sSub>
              <m:r>
                <m:rPr>
                  <m:sty m:val="p"/>
                </m:rPr>
                <w:rPr>
                  <w:rFonts w:ascii="Cambria Math" w:eastAsiaTheme="minorEastAsia" w:hAnsi="Cambria Math"/>
                </w:rPr>
                <m:t>)×</m:t>
              </m:r>
              <m:r>
                <m:rPr>
                  <m:sty m:val="p"/>
                </m:rPr>
                <w:rPr>
                  <w:rFonts w:ascii="Cambria Math" w:eastAsiaTheme="minorEastAsia" w:hAnsi="Cambria Math"/>
                  <w:lang w:val="en-US"/>
                </w:rPr>
                <m:t>N</m:t>
              </m:r>
            </m:e>
            <m:sub>
              <m:r>
                <m:rPr>
                  <m:sty m:val="p"/>
                </m:rPr>
                <w:rPr>
                  <w:rFonts w:ascii="Cambria Math" w:eastAsiaTheme="minorEastAsia" w:hAnsi="Cambria Math"/>
                </w:rPr>
                <m:t>м</m:t>
              </m:r>
            </m:sub>
          </m:sSub>
        </m:oMath>
      </m:oMathPara>
    </w:p>
    <w:p w:rsidR="00855997" w:rsidRPr="007B38CC" w:rsidRDefault="00F64165" w:rsidP="004B115A">
      <w:pPr>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bаб</m:t>
            </m:r>
          </m:sub>
        </m:sSub>
      </m:oMath>
      <w:r w:rsidR="00855997" w:rsidRPr="007B38CC">
        <w:rPr>
          <w:rFonts w:ascii="Times New Roman" w:hAnsi="Times New Roman" w:cs="Times New Roman"/>
          <w:sz w:val="20"/>
          <w:szCs w:val="20"/>
        </w:rPr>
        <w:t xml:space="preserve"> </w:t>
      </w:r>
      <w:r w:rsidR="001C1C18">
        <w:rPr>
          <w:rFonts w:ascii="Times New Roman" w:hAnsi="Times New Roman" w:cs="Times New Roman"/>
          <w:sz w:val="20"/>
          <w:szCs w:val="20"/>
        </w:rPr>
        <w:t>–</w:t>
      </w:r>
      <w:r w:rsidR="00855997" w:rsidRPr="007B38CC">
        <w:rPr>
          <w:rFonts w:ascii="Times New Roman" w:hAnsi="Times New Roman" w:cs="Times New Roman"/>
          <w:sz w:val="20"/>
          <w:szCs w:val="20"/>
        </w:rPr>
        <w:t xml:space="preserve"> количество абонентских номеров, используемых для местных телефонных соединений, с b-м тарифом;</w:t>
      </w:r>
    </w:p>
    <w:p w:rsidR="00855997" w:rsidRPr="007B38CC" w:rsidRDefault="00F64165" w:rsidP="004B115A">
      <w:pPr>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S</m:t>
            </m:r>
          </m:e>
          <m:sub>
            <m:r>
              <m:rPr>
                <m:sty m:val="p"/>
              </m:rPr>
              <w:rPr>
                <w:rFonts w:ascii="Cambria Math" w:hAnsi="Cambria Math" w:cs="Times New Roman"/>
                <w:sz w:val="20"/>
                <w:szCs w:val="20"/>
              </w:rPr>
              <m:t>bм</m:t>
            </m:r>
          </m:sub>
        </m:sSub>
      </m:oMath>
      <w:r w:rsidR="00855997" w:rsidRPr="007B38CC">
        <w:rPr>
          <w:rFonts w:ascii="Times New Roman" w:hAnsi="Times New Roman" w:cs="Times New Roman"/>
          <w:sz w:val="20"/>
          <w:szCs w:val="20"/>
        </w:rPr>
        <w:t xml:space="preserve"> – продолжительность местных телефонных соединений в месяц в расчете на 1 абонентский номер по b-му тарифу;</w:t>
      </w:r>
    </w:p>
    <w:p w:rsidR="00855997" w:rsidRPr="007B38CC" w:rsidRDefault="00F64165" w:rsidP="004B115A">
      <w:pPr>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bм</m:t>
            </m:r>
          </m:sub>
        </m:sSub>
      </m:oMath>
      <w:r w:rsidR="00855997" w:rsidRPr="007B38CC">
        <w:rPr>
          <w:rFonts w:ascii="Times New Roman" w:hAnsi="Times New Roman" w:cs="Times New Roman"/>
          <w:sz w:val="20"/>
          <w:szCs w:val="20"/>
        </w:rPr>
        <w:t xml:space="preserve"> </w:t>
      </w:r>
      <w:r w:rsidR="001C1C18">
        <w:rPr>
          <w:rFonts w:ascii="Times New Roman" w:hAnsi="Times New Roman" w:cs="Times New Roman"/>
          <w:sz w:val="20"/>
          <w:szCs w:val="20"/>
        </w:rPr>
        <w:t>–</w:t>
      </w:r>
      <w:r w:rsidR="00855997" w:rsidRPr="007B38CC">
        <w:rPr>
          <w:rFonts w:ascii="Times New Roman" w:hAnsi="Times New Roman" w:cs="Times New Roman"/>
          <w:sz w:val="20"/>
          <w:szCs w:val="20"/>
        </w:rPr>
        <w:t xml:space="preserve"> цена минуты разговора при местных телефонных соединениях по b-му тарифу;</w:t>
      </w:r>
    </w:p>
    <w:p w:rsidR="00855997" w:rsidRPr="004B115A" w:rsidRDefault="00F64165" w:rsidP="004B115A">
      <w:pPr>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N</m:t>
            </m:r>
          </m:e>
          <m:sub>
            <m:r>
              <m:rPr>
                <m:sty m:val="p"/>
              </m:rPr>
              <w:rPr>
                <w:rFonts w:ascii="Cambria Math" w:hAnsi="Cambria Math" w:cs="Times New Roman"/>
                <w:sz w:val="20"/>
                <w:szCs w:val="20"/>
              </w:rPr>
              <m:t>м</m:t>
            </m:r>
          </m:sub>
        </m:sSub>
      </m:oMath>
      <w:r w:rsidR="00855997" w:rsidRPr="007B38CC">
        <w:rPr>
          <w:rFonts w:ascii="Times New Roman" w:hAnsi="Times New Roman" w:cs="Times New Roman"/>
          <w:sz w:val="20"/>
          <w:szCs w:val="20"/>
        </w:rPr>
        <w:t xml:space="preserve"> </w:t>
      </w:r>
      <w:r w:rsidR="001C1C18">
        <w:rPr>
          <w:rFonts w:ascii="Times New Roman" w:hAnsi="Times New Roman" w:cs="Times New Roman"/>
          <w:sz w:val="20"/>
          <w:szCs w:val="20"/>
        </w:rPr>
        <w:t>–</w:t>
      </w:r>
      <w:r w:rsidR="00855997" w:rsidRPr="007B38CC">
        <w:rPr>
          <w:rFonts w:ascii="Times New Roman" w:hAnsi="Times New Roman" w:cs="Times New Roman"/>
          <w:sz w:val="20"/>
          <w:szCs w:val="20"/>
        </w:rPr>
        <w:t xml:space="preserve"> количество месяцев предоставления услуги.</w:t>
      </w:r>
    </w:p>
    <w:tbl>
      <w:tblPr>
        <w:tblW w:w="949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68"/>
        <w:gridCol w:w="2977"/>
        <w:gridCol w:w="2126"/>
        <w:gridCol w:w="2125"/>
      </w:tblGrid>
      <w:tr w:rsidR="00855997" w:rsidRPr="007B38CC" w:rsidTr="009A5C8C">
        <w:tc>
          <w:tcPr>
            <w:tcW w:w="2268"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Количество абонентских номеров, используемых для местных телефонных соединений</w:t>
            </w:r>
          </w:p>
        </w:tc>
        <w:tc>
          <w:tcPr>
            <w:tcW w:w="2977"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Продолжительность местных телефонных соединений </w:t>
            </w: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в месяц в расчете </w:t>
            </w: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на 1 абонентский номер </w:t>
            </w: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для передачи голосовой информации</w:t>
            </w:r>
          </w:p>
        </w:tc>
        <w:tc>
          <w:tcPr>
            <w:tcW w:w="2126"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Цена минуты разговора при местных телефонных соединениях </w:t>
            </w: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руб.)</w:t>
            </w:r>
          </w:p>
        </w:tc>
        <w:tc>
          <w:tcPr>
            <w:tcW w:w="2125" w:type="dxa"/>
            <w:tcBorders>
              <w:top w:val="single" w:sz="4" w:space="0" w:color="auto"/>
              <w:left w:val="single" w:sz="4" w:space="0" w:color="auto"/>
              <w:bottom w:val="single" w:sz="4" w:space="0" w:color="auto"/>
              <w:right w:val="single" w:sz="4" w:space="0" w:color="auto"/>
            </w:tcBorders>
            <w:vAlign w:val="center"/>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Количество месяцев предоставления услуги</w:t>
            </w: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(мес.)</w:t>
            </w:r>
          </w:p>
        </w:tc>
      </w:tr>
      <w:tr w:rsidR="00855997" w:rsidRPr="007B38CC" w:rsidTr="009A5C8C">
        <w:tc>
          <w:tcPr>
            <w:tcW w:w="2268"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20</w:t>
            </w:r>
          </w:p>
        </w:tc>
        <w:tc>
          <w:tcPr>
            <w:tcW w:w="2977"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по необходимости</w:t>
            </w:r>
          </w:p>
        </w:tc>
        <w:tc>
          <w:tcPr>
            <w:tcW w:w="2126"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в соответствии с тарифами оператора связи</w:t>
            </w:r>
          </w:p>
        </w:tc>
        <w:tc>
          <w:tcPr>
            <w:tcW w:w="2125" w:type="dxa"/>
            <w:tcBorders>
              <w:top w:val="single" w:sz="4" w:space="0" w:color="auto"/>
              <w:left w:val="single" w:sz="4" w:space="0" w:color="auto"/>
              <w:bottom w:val="single" w:sz="4" w:space="0" w:color="auto"/>
              <w:right w:val="single" w:sz="4" w:space="0" w:color="auto"/>
            </w:tcBorders>
            <w:vAlign w:val="center"/>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12</w:t>
            </w:r>
          </w:p>
        </w:tc>
      </w:tr>
    </w:tbl>
    <w:p w:rsidR="00855997" w:rsidRPr="004B115A" w:rsidRDefault="00855997" w:rsidP="00855997">
      <w:pPr>
        <w:tabs>
          <w:tab w:val="left" w:pos="1134"/>
        </w:tabs>
        <w:spacing w:after="0" w:line="240" w:lineRule="auto"/>
        <w:jc w:val="both"/>
        <w:rPr>
          <w:rFonts w:ascii="Times New Roman" w:hAnsi="Times New Roman" w:cs="Times New Roman"/>
          <w:sz w:val="18"/>
          <w:szCs w:val="18"/>
        </w:rPr>
      </w:pPr>
    </w:p>
    <w:p w:rsidR="00855997" w:rsidRPr="007B38CC" w:rsidRDefault="00855997" w:rsidP="00BF3131">
      <w:pPr>
        <w:pStyle w:val="a3"/>
        <w:numPr>
          <w:ilvl w:val="1"/>
          <w:numId w:val="12"/>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внутризоновые, междугородные и международные телефонные соединения (</w:t>
      </w:r>
      <m:oMath>
        <m:sSub>
          <m:sSubPr>
            <m:ctrlPr>
              <w:rPr>
                <w:rFonts w:ascii="Cambria Math" w:hAnsi="Cambria Math" w:cs="Times New Roman"/>
                <w:sz w:val="26"/>
                <w:szCs w:val="26"/>
              </w:rPr>
            </m:ctrlPr>
          </m:sSubPr>
          <m:e>
            <m:r>
              <m:rPr>
                <m:sty m:val="p"/>
              </m:rPr>
              <w:rPr>
                <w:rFonts w:ascii="Cambria Math" w:hAnsi="Cambria Math" w:cs="Times New Roman"/>
                <w:sz w:val="26"/>
                <w:szCs w:val="26"/>
              </w:rPr>
              <m:t>З</m:t>
            </m:r>
          </m:e>
          <m:sub>
            <m:r>
              <m:rPr>
                <m:sty m:val="p"/>
              </m:rPr>
              <w:rPr>
                <w:rFonts w:ascii="Cambria Math" w:hAnsi="Cambria Math" w:cs="Times New Roman"/>
                <w:sz w:val="26"/>
                <w:szCs w:val="26"/>
              </w:rPr>
              <m:t>св</m:t>
            </m:r>
          </m:sub>
        </m:sSub>
        <m:r>
          <m:rPr>
            <m:sty m:val="p"/>
          </m:rPr>
          <w:rPr>
            <w:rFonts w:ascii="Cambria Math" w:hAnsi="Cambria Math" w:cs="Times New Roman"/>
            <w:sz w:val="26"/>
            <w:szCs w:val="26"/>
          </w:rPr>
          <m:t xml:space="preserve">) </m:t>
        </m:r>
      </m:oMath>
      <w:r w:rsidRPr="007B38CC">
        <w:rPr>
          <w:rFonts w:ascii="Times New Roman" w:hAnsi="Times New Roman" w:cs="Times New Roman"/>
          <w:sz w:val="26"/>
          <w:szCs w:val="26"/>
        </w:rPr>
        <w:t>определяются по формуле:</w:t>
      </w:r>
    </w:p>
    <w:p w:rsidR="007E63F6" w:rsidRPr="007E63F6" w:rsidRDefault="00F64165" w:rsidP="007E63F6">
      <w:pPr>
        <w:ind w:firstLine="567"/>
        <w:jc w:val="both"/>
        <w:rPr>
          <w:rFonts w:ascii="Calibri" w:eastAsia="Calibri" w:hAnsi="Calibri" w:cs="Times New Roman"/>
          <w:i/>
        </w:rPr>
      </w:pPr>
      <m:oMathPara>
        <m:oMath>
          <m:sSub>
            <m:sSubPr>
              <m:ctrlPr>
                <w:rPr>
                  <w:rFonts w:ascii="Cambria Math" w:eastAsia="Calibri" w:hAnsi="Cambria Math" w:cs="Times New Roman"/>
                  <w:i/>
                </w:rPr>
              </m:ctrlPr>
            </m:sSubPr>
            <m:e>
              <m:r>
                <w:rPr>
                  <w:rFonts w:ascii="Cambria Math" w:eastAsia="Calibri" w:hAnsi="Cambria Math" w:cs="Times New Roman"/>
                </w:rPr>
                <m:t>З</m:t>
              </m:r>
            </m:e>
            <m:sub>
              <m:r>
                <w:rPr>
                  <w:rFonts w:ascii="Cambria Math" w:eastAsia="Calibri" w:hAnsi="Cambria Math" w:cs="Times New Roman"/>
                </w:rPr>
                <m:t>св</m:t>
              </m:r>
            </m:sub>
          </m:sSub>
          <m:r>
            <w:rPr>
              <w:rFonts w:ascii="Cambria Math" w:eastAsia="Calibri" w:hAnsi="Cambria Math" w:cs="Times New Roman"/>
            </w:rPr>
            <m:t xml:space="preserve">= </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rPr>
                <m:t>k=1</m:t>
              </m:r>
            </m:sub>
            <m:sup>
              <m:r>
                <m:rPr>
                  <m:sty m:val="p"/>
                </m:rPr>
                <w:rPr>
                  <w:rFonts w:ascii="Cambria Math" w:eastAsia="Calibri" w:hAnsi="Cambria Math" w:cs="Times New Roman"/>
                  <w:lang w:val="en-US"/>
                </w:rPr>
                <m:t>p</m:t>
              </m:r>
            </m:sup>
            <m:e>
              <m:sSub>
                <m:sSubPr>
                  <m:ctrlPr>
                    <w:rPr>
                      <w:rFonts w:ascii="Cambria Math" w:eastAsia="Calibri" w:hAnsi="Cambria Math" w:cs="Times New Roman"/>
                    </w:rPr>
                  </m:ctrlPr>
                </m:sSubPr>
                <m:e>
                  <m:r>
                    <m:rPr>
                      <m:sty m:val="p"/>
                    </m:rPr>
                    <w:rPr>
                      <w:rFonts w:ascii="Cambria Math" w:eastAsia="Calibri" w:hAnsi="Cambria Math" w:cs="Times New Roman"/>
                    </w:rPr>
                    <m:t>Q</m:t>
                  </m:r>
                </m:e>
                <m:sub>
                  <m:r>
                    <m:rPr>
                      <m:sty m:val="p"/>
                    </m:rPr>
                    <w:rPr>
                      <w:rFonts w:ascii="Cambria Math" w:eastAsia="Calibri" w:hAnsi="Cambria Math" w:cs="Times New Roman"/>
                    </w:rPr>
                    <m:t>ikзон</m:t>
                  </m:r>
                </m:sub>
              </m:sSub>
            </m:e>
          </m:nary>
          <m:r>
            <m:rPr>
              <m:sty m:val="p"/>
            </m:rPr>
            <w:rPr>
              <w:rFonts w:ascii="Cambria Math" w:eastAsia="Calibri" w:hAnsi="Cambria Math" w:cs="Times New Roman"/>
            </w:rPr>
            <m:t>×</m:t>
          </m:r>
          <m:sSub>
            <m:sSubPr>
              <m:ctrlPr>
                <w:rPr>
                  <w:rFonts w:ascii="Cambria Math" w:eastAsia="Calibri" w:hAnsi="Cambria Math" w:cs="Times New Roman"/>
                </w:rPr>
              </m:ctrlPr>
            </m:sSubPr>
            <m:e>
              <m:r>
                <m:rPr>
                  <m:sty m:val="p"/>
                </m:rPr>
                <w:rPr>
                  <w:rFonts w:ascii="Cambria Math" w:eastAsia="Calibri" w:hAnsi="Cambria Math" w:cs="Times New Roman"/>
                  <w:lang w:val="en-US"/>
                </w:rPr>
                <m:t>S</m:t>
              </m:r>
            </m:e>
            <m:sub>
              <m:r>
                <m:rPr>
                  <m:sty m:val="p"/>
                </m:rPr>
                <w:rPr>
                  <w:rFonts w:ascii="Cambria Math" w:eastAsia="Calibri" w:hAnsi="Cambria Math" w:cs="Times New Roman"/>
                </w:rPr>
                <m:t>ikзон</m:t>
              </m:r>
            </m:sub>
          </m:sSub>
          <m:r>
            <m:rPr>
              <m:sty m:val="p"/>
            </m:rPr>
            <w:rPr>
              <w:rFonts w:ascii="Cambria Math" w:eastAsia="Calibri" w:hAnsi="Cambria Math" w:cs="Times New Roman"/>
            </w:rPr>
            <m:t>×</m:t>
          </m:r>
          <m:sSub>
            <m:sSubPr>
              <m:ctrlPr>
                <w:rPr>
                  <w:rFonts w:ascii="Cambria Math" w:eastAsia="Calibri" w:hAnsi="Cambria Math" w:cs="Times New Roman"/>
                </w:rPr>
              </m:ctrlPr>
            </m:sSubPr>
            <m:e>
              <m:r>
                <m:rPr>
                  <m:sty m:val="p"/>
                </m:rPr>
                <w:rPr>
                  <w:rFonts w:ascii="Cambria Math" w:eastAsia="Calibri" w:hAnsi="Cambria Math" w:cs="Times New Roman"/>
                </w:rPr>
                <m:t>P</m:t>
              </m:r>
            </m:e>
            <m:sub>
              <m:r>
                <m:rPr>
                  <m:sty m:val="p"/>
                </m:rPr>
                <w:rPr>
                  <w:rFonts w:ascii="Cambria Math" w:eastAsia="Calibri" w:hAnsi="Cambria Math" w:cs="Times New Roman"/>
                </w:rPr>
                <m:t>ikзон</m:t>
              </m:r>
            </m:sub>
          </m:sSub>
          <m:r>
            <m:rPr>
              <m:sty m:val="p"/>
            </m:rPr>
            <w:rPr>
              <w:rFonts w:ascii="Cambria Math" w:eastAsia="Calibri" w:hAnsi="Cambria Math" w:cs="Times New Roman"/>
            </w:rPr>
            <m:t>×</m:t>
          </m:r>
          <m:sSub>
            <m:sSubPr>
              <m:ctrlPr>
                <w:rPr>
                  <w:rFonts w:ascii="Cambria Math" w:eastAsia="Calibri" w:hAnsi="Cambria Math" w:cs="Times New Roman"/>
                </w:rPr>
              </m:ctrlPr>
            </m:sSubPr>
            <m:e>
              <m:r>
                <m:rPr>
                  <m:sty m:val="p"/>
                </m:rPr>
                <w:rPr>
                  <w:rFonts w:ascii="Cambria Math" w:eastAsia="Calibri" w:hAnsi="Cambria Math" w:cs="Times New Roman"/>
                </w:rPr>
                <m:t>N</m:t>
              </m:r>
            </m:e>
            <m:sub>
              <m:r>
                <m:rPr>
                  <m:sty m:val="p"/>
                </m:rPr>
                <w:rPr>
                  <w:rFonts w:ascii="Cambria Math" w:eastAsia="Calibri" w:hAnsi="Cambria Math" w:cs="Times New Roman"/>
                </w:rPr>
                <m:t>ikзон</m:t>
              </m:r>
            </m:sub>
          </m:sSub>
          <m:r>
            <m:rPr>
              <m:sty m:val="p"/>
            </m:rPr>
            <w:rPr>
              <w:rFonts w:ascii="Cambria Math" w:eastAsia="Calibri" w:hAnsi="Cambria Math" w:cs="Times New Roman"/>
            </w:rPr>
            <m:t>+</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lang w:val="en-US"/>
                </w:rPr>
                <m:t>i</m:t>
              </m:r>
              <m:r>
                <m:rPr>
                  <m:sty m:val="p"/>
                </m:rPr>
                <w:rPr>
                  <w:rFonts w:ascii="Cambria Math" w:eastAsia="Calibri" w:hAnsi="Cambria Math" w:cs="Times New Roman"/>
                </w:rPr>
                <m:t>=1</m:t>
              </m:r>
            </m:sub>
            <m:sup>
              <m:r>
                <m:rPr>
                  <m:sty m:val="p"/>
                </m:rPr>
                <w:rPr>
                  <w:rFonts w:ascii="Cambria Math" w:eastAsia="Calibri" w:hAnsi="Cambria Math" w:cs="Times New Roman"/>
                  <w:lang w:val="en-US"/>
                </w:rPr>
                <m:t>n</m:t>
              </m:r>
            </m:sup>
            <m:e>
              <m:sSub>
                <m:sSubPr>
                  <m:ctrlPr>
                    <w:rPr>
                      <w:rFonts w:ascii="Cambria Math" w:eastAsia="Calibri" w:hAnsi="Cambria Math" w:cs="Times New Roman"/>
                    </w:rPr>
                  </m:ctrlPr>
                </m:sSubPr>
                <m:e>
                  <m:r>
                    <m:rPr>
                      <m:sty m:val="p"/>
                    </m:rPr>
                    <w:rPr>
                      <w:rFonts w:ascii="Cambria Math" w:eastAsia="Calibri" w:hAnsi="Cambria Math" w:cs="Times New Roman"/>
                    </w:rPr>
                    <m:t>Q</m:t>
                  </m:r>
                </m:e>
                <m:sub>
                  <m:r>
                    <m:rPr>
                      <m:sty m:val="p"/>
                    </m:rPr>
                    <w:rPr>
                      <w:rFonts w:ascii="Cambria Math" w:eastAsia="Calibri" w:hAnsi="Cambria Math" w:cs="Times New Roman"/>
                      <w:lang w:val="en-US"/>
                    </w:rPr>
                    <m:t>i</m:t>
                  </m:r>
                  <m:r>
                    <m:rPr>
                      <m:sty m:val="p"/>
                    </m:rPr>
                    <w:rPr>
                      <w:rFonts w:ascii="Cambria Math" w:eastAsia="Calibri" w:hAnsi="Cambria Math" w:cs="Times New Roman"/>
                    </w:rPr>
                    <m:t>мг</m:t>
                  </m:r>
                </m:sub>
              </m:sSub>
            </m:e>
          </m:nary>
          <m:r>
            <m:rPr>
              <m:sty m:val="p"/>
            </m:rPr>
            <w:rPr>
              <w:rFonts w:ascii="Cambria Math" w:eastAsia="Calibri" w:hAnsi="Cambria Math" w:cs="Times New Roman"/>
            </w:rPr>
            <m:t>×</m:t>
          </m:r>
          <m:sSub>
            <m:sSubPr>
              <m:ctrlPr>
                <w:rPr>
                  <w:rFonts w:ascii="Cambria Math" w:eastAsia="Calibri" w:hAnsi="Cambria Math" w:cs="Times New Roman"/>
                </w:rPr>
              </m:ctrlPr>
            </m:sSubPr>
            <m:e>
              <m:r>
                <m:rPr>
                  <m:sty m:val="p"/>
                </m:rPr>
                <w:rPr>
                  <w:rFonts w:ascii="Cambria Math" w:eastAsia="Calibri" w:hAnsi="Cambria Math" w:cs="Times New Roman"/>
                  <w:lang w:val="en-US"/>
                </w:rPr>
                <m:t>S</m:t>
              </m:r>
            </m:e>
            <m:sub>
              <m:r>
                <m:rPr>
                  <m:sty m:val="p"/>
                </m:rPr>
                <w:rPr>
                  <w:rFonts w:ascii="Cambria Math" w:eastAsia="Calibri" w:hAnsi="Cambria Math" w:cs="Times New Roman"/>
                  <w:lang w:val="en-US"/>
                </w:rPr>
                <m:t>i</m:t>
              </m:r>
              <m:r>
                <m:rPr>
                  <m:sty m:val="p"/>
                </m:rPr>
                <w:rPr>
                  <w:rFonts w:ascii="Cambria Math" w:eastAsia="Calibri" w:hAnsi="Cambria Math" w:cs="Times New Roman"/>
                </w:rPr>
                <m:t>мг</m:t>
              </m:r>
            </m:sub>
          </m:sSub>
          <m:r>
            <m:rPr>
              <m:sty m:val="p"/>
            </m:rPr>
            <w:rPr>
              <w:rFonts w:ascii="Cambria Math" w:eastAsia="Calibri" w:hAnsi="Cambria Math" w:cs="Times New Roman"/>
            </w:rPr>
            <m:t>×</m:t>
          </m:r>
          <m:sSub>
            <m:sSubPr>
              <m:ctrlPr>
                <w:rPr>
                  <w:rFonts w:ascii="Cambria Math" w:eastAsia="Calibri" w:hAnsi="Cambria Math" w:cs="Times New Roman"/>
                </w:rPr>
              </m:ctrlPr>
            </m:sSubPr>
            <m:e>
              <m:r>
                <m:rPr>
                  <m:sty m:val="p"/>
                </m:rPr>
                <w:rPr>
                  <w:rFonts w:ascii="Cambria Math" w:eastAsia="Calibri" w:hAnsi="Cambria Math" w:cs="Times New Roman"/>
                </w:rPr>
                <m:t>P</m:t>
              </m:r>
            </m:e>
            <m:sub>
              <m:r>
                <m:rPr>
                  <m:sty m:val="p"/>
                </m:rPr>
                <w:rPr>
                  <w:rFonts w:ascii="Cambria Math" w:eastAsia="Calibri" w:hAnsi="Cambria Math" w:cs="Times New Roman"/>
                  <w:lang w:val="en-US"/>
                </w:rPr>
                <m:t>i</m:t>
              </m:r>
              <m:r>
                <m:rPr>
                  <m:sty m:val="p"/>
                </m:rPr>
                <w:rPr>
                  <w:rFonts w:ascii="Cambria Math" w:eastAsia="Calibri" w:hAnsi="Cambria Math" w:cs="Times New Roman"/>
                </w:rPr>
                <m:t>мг</m:t>
              </m:r>
            </m:sub>
          </m:sSub>
          <m:r>
            <m:rPr>
              <m:sty m:val="p"/>
            </m:rPr>
            <w:rPr>
              <w:rFonts w:ascii="Cambria Math" w:eastAsia="Calibri" w:hAnsi="Cambria Math" w:cs="Times New Roman"/>
            </w:rPr>
            <m:t>×</m:t>
          </m:r>
          <m:sSub>
            <m:sSubPr>
              <m:ctrlPr>
                <w:rPr>
                  <w:rFonts w:ascii="Cambria Math" w:eastAsia="Calibri" w:hAnsi="Cambria Math" w:cs="Times New Roman"/>
                </w:rPr>
              </m:ctrlPr>
            </m:sSubPr>
            <m:e>
              <m:r>
                <m:rPr>
                  <m:sty m:val="p"/>
                </m:rPr>
                <w:rPr>
                  <w:rFonts w:ascii="Cambria Math" w:eastAsia="Calibri" w:hAnsi="Cambria Math" w:cs="Times New Roman"/>
                </w:rPr>
                <m:t>N</m:t>
              </m:r>
            </m:e>
            <m:sub>
              <m:r>
                <m:rPr>
                  <m:sty m:val="p"/>
                </m:rPr>
                <w:rPr>
                  <w:rFonts w:ascii="Cambria Math" w:eastAsia="Calibri" w:hAnsi="Cambria Math" w:cs="Times New Roman"/>
                  <w:lang w:val="en-US"/>
                </w:rPr>
                <m:t>i</m:t>
              </m:r>
              <m:r>
                <w:rPr>
                  <w:rFonts w:ascii="Cambria Math" w:eastAsia="Calibri" w:hAnsi="Cambria Math" w:cs="Times New Roman"/>
                </w:rPr>
                <m:t>мг</m:t>
              </m:r>
            </m:sub>
          </m:sSub>
          <m:r>
            <m:rPr>
              <m:sty m:val="p"/>
            </m:rPr>
            <w:rPr>
              <w:rFonts w:ascii="Cambria Math" w:eastAsia="Calibri" w:hAnsi="Cambria Math" w:cs="Times New Roman"/>
            </w:rPr>
            <m:t>+</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lang w:val="en-US"/>
                </w:rPr>
                <m:t>j</m:t>
              </m:r>
              <m:r>
                <m:rPr>
                  <m:sty m:val="p"/>
                </m:rPr>
                <w:rPr>
                  <w:rFonts w:ascii="Cambria Math" w:eastAsia="Calibri" w:hAnsi="Cambria Math" w:cs="Times New Roman"/>
                </w:rPr>
                <m:t>=1</m:t>
              </m:r>
            </m:sub>
            <m:sup>
              <m:r>
                <m:rPr>
                  <m:sty m:val="p"/>
                </m:rPr>
                <w:rPr>
                  <w:rFonts w:ascii="Cambria Math" w:eastAsia="Calibri" w:hAnsi="Cambria Math" w:cs="Times New Roman"/>
                  <w:lang w:val="en-US"/>
                </w:rPr>
                <m:t>m</m:t>
              </m:r>
            </m:sup>
            <m:e>
              <m:sSub>
                <m:sSubPr>
                  <m:ctrlPr>
                    <w:rPr>
                      <w:rFonts w:ascii="Cambria Math" w:eastAsia="Calibri" w:hAnsi="Cambria Math" w:cs="Times New Roman"/>
                    </w:rPr>
                  </m:ctrlPr>
                </m:sSubPr>
                <m:e>
                  <m:r>
                    <m:rPr>
                      <m:sty m:val="p"/>
                    </m:rPr>
                    <w:rPr>
                      <w:rFonts w:ascii="Cambria Math" w:eastAsia="Calibri" w:hAnsi="Cambria Math" w:cs="Times New Roman"/>
                    </w:rPr>
                    <m:t>Q</m:t>
                  </m:r>
                </m:e>
                <m:sub>
                  <m:r>
                    <m:rPr>
                      <m:sty m:val="p"/>
                    </m:rPr>
                    <w:rPr>
                      <w:rFonts w:ascii="Cambria Math" w:eastAsia="Calibri" w:hAnsi="Cambria Math" w:cs="Times New Roman"/>
                      <w:lang w:val="en-US"/>
                    </w:rPr>
                    <m:t>j</m:t>
                  </m:r>
                  <m:r>
                    <m:rPr>
                      <m:sty m:val="p"/>
                    </m:rPr>
                    <w:rPr>
                      <w:rFonts w:ascii="Cambria Math" w:eastAsia="Calibri" w:hAnsi="Cambria Math" w:cs="Times New Roman"/>
                    </w:rPr>
                    <m:t>мн</m:t>
                  </m:r>
                </m:sub>
              </m:sSub>
            </m:e>
          </m:nary>
          <m:r>
            <m:rPr>
              <m:sty m:val="p"/>
            </m:rPr>
            <w:rPr>
              <w:rFonts w:ascii="Cambria Math" w:eastAsia="Calibri" w:hAnsi="Cambria Math" w:cs="Times New Roman"/>
            </w:rPr>
            <m:t>×</m:t>
          </m:r>
          <m:sSub>
            <m:sSubPr>
              <m:ctrlPr>
                <w:rPr>
                  <w:rFonts w:ascii="Cambria Math" w:eastAsia="Calibri" w:hAnsi="Cambria Math" w:cs="Times New Roman"/>
                </w:rPr>
              </m:ctrlPr>
            </m:sSubPr>
            <m:e>
              <m:r>
                <m:rPr>
                  <m:sty m:val="p"/>
                </m:rPr>
                <w:rPr>
                  <w:rFonts w:ascii="Cambria Math" w:eastAsia="Calibri" w:hAnsi="Cambria Math" w:cs="Times New Roman"/>
                  <w:lang w:val="en-US"/>
                </w:rPr>
                <m:t>S</m:t>
              </m:r>
            </m:e>
            <m:sub>
              <m:r>
                <m:rPr>
                  <m:sty m:val="p"/>
                </m:rPr>
                <w:rPr>
                  <w:rFonts w:ascii="Cambria Math" w:eastAsia="Calibri" w:hAnsi="Cambria Math" w:cs="Times New Roman"/>
                  <w:lang w:val="en-US"/>
                </w:rPr>
                <m:t>j</m:t>
              </m:r>
              <m:r>
                <m:rPr>
                  <m:sty m:val="p"/>
                </m:rPr>
                <w:rPr>
                  <w:rFonts w:ascii="Cambria Math" w:eastAsia="Calibri" w:hAnsi="Cambria Math" w:cs="Times New Roman"/>
                </w:rPr>
                <m:t>мн</m:t>
              </m:r>
            </m:sub>
          </m:sSub>
          <m:r>
            <m:rPr>
              <m:sty m:val="p"/>
            </m:rPr>
            <w:rPr>
              <w:rFonts w:ascii="Cambria Math" w:eastAsia="Calibri" w:hAnsi="Cambria Math" w:cs="Times New Roman"/>
            </w:rPr>
            <m:t>×</m:t>
          </m:r>
          <m:sSub>
            <m:sSubPr>
              <m:ctrlPr>
                <w:rPr>
                  <w:rFonts w:ascii="Cambria Math" w:eastAsia="Calibri" w:hAnsi="Cambria Math" w:cs="Times New Roman"/>
                </w:rPr>
              </m:ctrlPr>
            </m:sSubPr>
            <m:e>
              <m:r>
                <m:rPr>
                  <m:sty m:val="p"/>
                </m:rPr>
                <w:rPr>
                  <w:rFonts w:ascii="Cambria Math" w:eastAsia="Calibri" w:hAnsi="Cambria Math" w:cs="Times New Roman"/>
                </w:rPr>
                <m:t>P</m:t>
              </m:r>
            </m:e>
            <m:sub>
              <m:r>
                <m:rPr>
                  <m:sty m:val="p"/>
                </m:rPr>
                <w:rPr>
                  <w:rFonts w:ascii="Cambria Math" w:eastAsia="Calibri" w:hAnsi="Cambria Math" w:cs="Times New Roman"/>
                  <w:lang w:val="en-US"/>
                </w:rPr>
                <m:t>j</m:t>
              </m:r>
              <m:r>
                <m:rPr>
                  <m:sty m:val="p"/>
                </m:rPr>
                <w:rPr>
                  <w:rFonts w:ascii="Cambria Math" w:eastAsia="Calibri" w:hAnsi="Cambria Math" w:cs="Times New Roman"/>
                </w:rPr>
                <m:t>мн</m:t>
              </m:r>
            </m:sub>
          </m:sSub>
          <m:r>
            <m:rPr>
              <m:sty m:val="p"/>
            </m:rPr>
            <w:rPr>
              <w:rFonts w:ascii="Cambria Math" w:eastAsia="Calibri" w:hAnsi="Cambria Math" w:cs="Times New Roman"/>
            </w:rPr>
            <m:t>×</m:t>
          </m:r>
          <m:sSub>
            <m:sSubPr>
              <m:ctrlPr>
                <w:rPr>
                  <w:rFonts w:ascii="Cambria Math" w:eastAsia="Calibri" w:hAnsi="Cambria Math" w:cs="Times New Roman"/>
                </w:rPr>
              </m:ctrlPr>
            </m:sSubPr>
            <m:e>
              <m:r>
                <m:rPr>
                  <m:sty m:val="p"/>
                </m:rPr>
                <w:rPr>
                  <w:rFonts w:ascii="Cambria Math" w:eastAsia="Calibri" w:hAnsi="Cambria Math" w:cs="Times New Roman"/>
                </w:rPr>
                <m:t>N</m:t>
              </m:r>
            </m:e>
            <m:sub>
              <m:r>
                <w:rPr>
                  <w:rFonts w:ascii="Cambria Math" w:eastAsia="Calibri" w:hAnsi="Cambria Math" w:cs="Times New Roman"/>
                </w:rPr>
                <m:t>iмн</m:t>
              </m:r>
            </m:sub>
          </m:sSub>
        </m:oMath>
      </m:oMathPara>
    </w:p>
    <w:p w:rsidR="007E63F6" w:rsidRPr="007E63F6" w:rsidRDefault="007E63F6" w:rsidP="004B115A">
      <w:pPr>
        <w:spacing w:after="0" w:line="240" w:lineRule="auto"/>
        <w:ind w:firstLine="709"/>
        <w:jc w:val="both"/>
        <w:rPr>
          <w:rFonts w:ascii="Times New Roman" w:eastAsia="Calibri" w:hAnsi="Times New Roman" w:cs="Times New Roman"/>
          <w:sz w:val="20"/>
          <w:szCs w:val="20"/>
        </w:rPr>
      </w:pPr>
      <w:r w:rsidRPr="007E63F6">
        <w:rPr>
          <w:rFonts w:ascii="Times New Roman" w:eastAsia="Calibri" w:hAnsi="Times New Roman" w:cs="Times New Roman"/>
          <w:sz w:val="20"/>
          <w:szCs w:val="20"/>
        </w:rPr>
        <w:t>где:</w:t>
      </w:r>
    </w:p>
    <w:p w:rsidR="007E63F6" w:rsidRPr="007E63F6" w:rsidRDefault="007E63F6" w:rsidP="004B115A">
      <w:pPr>
        <w:spacing w:after="0" w:line="240" w:lineRule="auto"/>
        <w:ind w:firstLine="709"/>
        <w:jc w:val="both"/>
        <w:rPr>
          <w:rFonts w:ascii="Times New Roman" w:eastAsia="Calibri" w:hAnsi="Times New Roman" w:cs="Times New Roman"/>
          <w:sz w:val="20"/>
          <w:szCs w:val="20"/>
        </w:rPr>
      </w:pPr>
      <w:r w:rsidRPr="007E63F6">
        <w:rPr>
          <w:rFonts w:ascii="Times New Roman" w:eastAsia="Calibri" w:hAnsi="Times New Roman" w:cs="Times New Roman"/>
          <w:sz w:val="20"/>
          <w:szCs w:val="20"/>
        </w:rPr>
        <w:t>Q</w:t>
      </w:r>
      <w:r w:rsidRPr="007E63F6">
        <w:rPr>
          <w:rFonts w:ascii="Times New Roman" w:eastAsia="Calibri" w:hAnsi="Times New Roman" w:cs="Times New Roman"/>
          <w:sz w:val="20"/>
          <w:szCs w:val="20"/>
          <w:lang w:val="en-US"/>
        </w:rPr>
        <w:t>i</w:t>
      </w:r>
      <w:r w:rsidRPr="007E63F6">
        <w:rPr>
          <w:rFonts w:ascii="Times New Roman" w:eastAsia="Calibri" w:hAnsi="Times New Roman" w:cs="Times New Roman"/>
          <w:sz w:val="20"/>
          <w:szCs w:val="20"/>
        </w:rPr>
        <w:t>kзон</w:t>
      </w:r>
      <w:r w:rsidR="00F72677">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E63F6">
        <w:rPr>
          <w:rFonts w:ascii="Times New Roman" w:eastAsia="Calibri" w:hAnsi="Times New Roman" w:cs="Times New Roman"/>
          <w:sz w:val="20"/>
          <w:szCs w:val="20"/>
        </w:rPr>
        <w:t xml:space="preserve"> количество абонентских номеров для передачи голосовой информации, используемых для внутризоновых, междугородних, международных телефонных соединений, с k-м тарифом;</w:t>
      </w:r>
    </w:p>
    <w:p w:rsidR="007E63F6" w:rsidRPr="007E63F6" w:rsidRDefault="007E63F6" w:rsidP="004B115A">
      <w:pPr>
        <w:spacing w:after="0" w:line="240" w:lineRule="auto"/>
        <w:ind w:firstLine="709"/>
        <w:jc w:val="both"/>
        <w:rPr>
          <w:rFonts w:ascii="Times New Roman" w:eastAsia="Calibri" w:hAnsi="Times New Roman" w:cs="Times New Roman"/>
          <w:sz w:val="20"/>
          <w:szCs w:val="20"/>
        </w:rPr>
      </w:pPr>
      <w:r w:rsidRPr="007E63F6">
        <w:rPr>
          <w:rFonts w:ascii="Times New Roman" w:eastAsia="Calibri" w:hAnsi="Times New Roman" w:cs="Times New Roman"/>
          <w:sz w:val="20"/>
          <w:szCs w:val="20"/>
        </w:rPr>
        <w:t>S</w:t>
      </w:r>
      <w:r w:rsidRPr="007E63F6">
        <w:rPr>
          <w:rFonts w:ascii="Times New Roman" w:eastAsia="Calibri" w:hAnsi="Times New Roman" w:cs="Times New Roman"/>
          <w:sz w:val="20"/>
          <w:szCs w:val="20"/>
          <w:lang w:val="en-US"/>
        </w:rPr>
        <w:t>i</w:t>
      </w:r>
      <w:r w:rsidRPr="007E63F6">
        <w:rPr>
          <w:rFonts w:ascii="Times New Roman" w:eastAsia="Calibri" w:hAnsi="Times New Roman" w:cs="Times New Roman"/>
          <w:sz w:val="20"/>
          <w:szCs w:val="20"/>
        </w:rPr>
        <w:t xml:space="preserve">kзон </w:t>
      </w:r>
      <w:r w:rsidR="001C1C18">
        <w:rPr>
          <w:rFonts w:ascii="Times New Roman" w:eastAsia="Calibri" w:hAnsi="Times New Roman" w:cs="Times New Roman"/>
          <w:sz w:val="20"/>
          <w:szCs w:val="20"/>
        </w:rPr>
        <w:t>–</w:t>
      </w:r>
      <w:r w:rsidRPr="007E63F6">
        <w:rPr>
          <w:rFonts w:ascii="Times New Roman" w:eastAsia="Calibri" w:hAnsi="Times New Roman" w:cs="Times New Roman"/>
          <w:sz w:val="20"/>
          <w:szCs w:val="20"/>
        </w:rPr>
        <w:t xml:space="preserve"> продолжительность внутризоновых, междугородних, международных телефонных соединений в месяц в расчете на 1 абонентский номер для передачи голосовой информации по k-му тарифу;</w:t>
      </w:r>
    </w:p>
    <w:p w:rsidR="007E63F6" w:rsidRPr="007E63F6" w:rsidRDefault="007E63F6" w:rsidP="004B115A">
      <w:pPr>
        <w:spacing w:after="0" w:line="240" w:lineRule="auto"/>
        <w:ind w:firstLine="709"/>
        <w:jc w:val="both"/>
        <w:rPr>
          <w:rFonts w:ascii="Times New Roman" w:eastAsia="Calibri" w:hAnsi="Times New Roman" w:cs="Times New Roman"/>
          <w:sz w:val="20"/>
          <w:szCs w:val="20"/>
        </w:rPr>
      </w:pPr>
      <w:r w:rsidRPr="007E63F6">
        <w:rPr>
          <w:rFonts w:ascii="Times New Roman" w:eastAsia="Calibri" w:hAnsi="Times New Roman" w:cs="Times New Roman"/>
          <w:sz w:val="20"/>
          <w:szCs w:val="20"/>
        </w:rPr>
        <w:t>P</w:t>
      </w:r>
      <w:r w:rsidRPr="007E63F6">
        <w:rPr>
          <w:rFonts w:ascii="Times New Roman" w:eastAsia="Calibri" w:hAnsi="Times New Roman" w:cs="Times New Roman"/>
          <w:sz w:val="20"/>
          <w:szCs w:val="20"/>
          <w:lang w:val="en-US"/>
        </w:rPr>
        <w:t>i</w:t>
      </w:r>
      <w:r w:rsidRPr="007E63F6">
        <w:rPr>
          <w:rFonts w:ascii="Times New Roman" w:eastAsia="Calibri" w:hAnsi="Times New Roman" w:cs="Times New Roman"/>
          <w:sz w:val="20"/>
          <w:szCs w:val="20"/>
        </w:rPr>
        <w:t>kзон</w:t>
      </w:r>
      <w:r w:rsidR="00BF1D9F">
        <w:rPr>
          <w:rFonts w:ascii="Times New Roman" w:eastAsia="Calibri" w:hAnsi="Times New Roman" w:cs="Times New Roman"/>
          <w:sz w:val="20"/>
          <w:szCs w:val="20"/>
        </w:rPr>
        <w:t xml:space="preserve"> </w:t>
      </w:r>
      <w:r w:rsidRPr="007E63F6">
        <w:rPr>
          <w:rFonts w:ascii="Times New Roman" w:eastAsia="Calibri" w:hAnsi="Times New Roman" w:cs="Times New Roman"/>
          <w:sz w:val="20"/>
          <w:szCs w:val="20"/>
        </w:rPr>
        <w:t>- цена минуты разговора при внутризоновых, междугородных, международных телефонных соединениях по k-му тарифу</w:t>
      </w:r>
    </w:p>
    <w:p w:rsidR="007E63F6" w:rsidRPr="007E63F6" w:rsidRDefault="007E63F6" w:rsidP="004B115A">
      <w:pPr>
        <w:ind w:firstLine="709"/>
        <w:jc w:val="both"/>
        <w:rPr>
          <w:rFonts w:ascii="Times New Roman" w:eastAsia="Calibri" w:hAnsi="Times New Roman" w:cs="Times New Roman"/>
          <w:sz w:val="20"/>
          <w:szCs w:val="20"/>
        </w:rPr>
      </w:pPr>
      <w:r w:rsidRPr="007E63F6">
        <w:rPr>
          <w:rFonts w:ascii="Times New Roman" w:eastAsia="Calibri" w:hAnsi="Times New Roman" w:cs="Times New Roman"/>
          <w:sz w:val="20"/>
          <w:szCs w:val="20"/>
        </w:rPr>
        <w:t>-</w:t>
      </w:r>
      <m:oMath>
        <m:sSub>
          <m:sSubPr>
            <m:ctrlPr>
              <w:rPr>
                <w:rFonts w:ascii="Cambria Math" w:eastAsia="Calibri" w:hAnsi="Cambria Math" w:cs="Times New Roman"/>
              </w:rPr>
            </m:ctrlPr>
          </m:sSubPr>
          <m:e>
            <m:r>
              <m:rPr>
                <m:sty m:val="p"/>
              </m:rPr>
              <w:rPr>
                <w:rFonts w:ascii="Cambria Math" w:eastAsia="Calibri" w:hAnsi="Cambria Math" w:cs="Times New Roman"/>
              </w:rPr>
              <m:t>N</m:t>
            </m:r>
          </m:e>
          <m:sub>
            <m:r>
              <m:rPr>
                <m:sty m:val="p"/>
              </m:rPr>
              <w:rPr>
                <w:rFonts w:ascii="Cambria Math" w:eastAsia="Calibri" w:hAnsi="Cambria Math" w:cs="Times New Roman"/>
              </w:rPr>
              <m:t>ikзон</m:t>
            </m:r>
          </m:sub>
        </m:sSub>
      </m:oMath>
      <w:r w:rsidR="00BF1D9F">
        <w:rPr>
          <w:rFonts w:ascii="Times New Roman" w:eastAsia="Calibri" w:hAnsi="Times New Roman" w:cs="Times New Roman"/>
          <w:sz w:val="20"/>
          <w:szCs w:val="20"/>
        </w:rPr>
        <w:t xml:space="preserve"> </w:t>
      </w:r>
      <w:r w:rsidR="005C72D1">
        <w:rPr>
          <w:rFonts w:ascii="Times New Roman" w:eastAsia="Calibri" w:hAnsi="Times New Roman" w:cs="Times New Roman"/>
          <w:sz w:val="20"/>
          <w:szCs w:val="20"/>
        </w:rPr>
        <w:t>-</w:t>
      </w:r>
      <w:r w:rsidR="00F72677">
        <w:rPr>
          <w:rFonts w:ascii="Times New Roman" w:eastAsia="Calibri" w:hAnsi="Times New Roman" w:cs="Times New Roman"/>
          <w:sz w:val="20"/>
          <w:szCs w:val="20"/>
        </w:rPr>
        <w:t xml:space="preserve"> </w:t>
      </w:r>
      <w:r w:rsidR="005C72D1">
        <w:rPr>
          <w:rFonts w:ascii="Times New Roman" w:eastAsia="Calibri" w:hAnsi="Times New Roman" w:cs="Times New Roman"/>
          <w:sz w:val="20"/>
          <w:szCs w:val="20"/>
        </w:rPr>
        <w:t>к</w:t>
      </w:r>
      <w:r w:rsidRPr="007E63F6">
        <w:rPr>
          <w:rFonts w:ascii="Times New Roman" w:eastAsia="Calibri" w:hAnsi="Times New Roman" w:cs="Times New Roman"/>
          <w:sz w:val="20"/>
          <w:szCs w:val="20"/>
        </w:rPr>
        <w:t>оличество месяцев предоставления услуги</w:t>
      </w:r>
    </w:p>
    <w:p w:rsidR="007E63F6" w:rsidRPr="009C0DA1" w:rsidRDefault="007E63F6"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C0DA1">
        <w:rPr>
          <w:rFonts w:ascii="Times New Roman" w:eastAsia="Calibri" w:hAnsi="Times New Roman" w:cs="Times New Roman"/>
          <w:noProof/>
          <w:sz w:val="20"/>
          <w:szCs w:val="20"/>
          <w:lang w:eastAsia="ru-RU"/>
        </w:rPr>
        <w:drawing>
          <wp:inline distT="0" distB="0" distL="0" distR="0" wp14:anchorId="13DC58B6" wp14:editId="0743F39F">
            <wp:extent cx="333375" cy="257175"/>
            <wp:effectExtent l="0" t="0" r="9525" b="0"/>
            <wp:docPr id="469" name="Рисунок 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9C0DA1">
        <w:rPr>
          <w:rFonts w:ascii="Times New Roman" w:eastAsia="Calibri" w:hAnsi="Times New Roman" w:cs="Times New Roman"/>
          <w:sz w:val="20"/>
          <w:szCs w:val="20"/>
        </w:rPr>
        <w:t xml:space="preserve"> - количество абонентских номеров для передачи голосовой информации, используемых </w:t>
      </w:r>
      <w:r w:rsidR="00EE59E9">
        <w:rPr>
          <w:rFonts w:ascii="Times New Roman" w:eastAsia="Calibri" w:hAnsi="Times New Roman" w:cs="Times New Roman"/>
          <w:sz w:val="20"/>
          <w:szCs w:val="20"/>
        </w:rPr>
        <w:br/>
      </w:r>
      <w:r w:rsidRPr="009C0DA1">
        <w:rPr>
          <w:rFonts w:ascii="Times New Roman" w:eastAsia="Calibri" w:hAnsi="Times New Roman" w:cs="Times New Roman"/>
          <w:sz w:val="20"/>
          <w:szCs w:val="20"/>
        </w:rPr>
        <w:t xml:space="preserve">для междугородных телефонных соединений, с </w:t>
      </w:r>
      <w:r w:rsidRPr="009C0DA1">
        <w:rPr>
          <w:rFonts w:ascii="Times New Roman" w:eastAsia="Calibri" w:hAnsi="Times New Roman" w:cs="Times New Roman"/>
          <w:sz w:val="20"/>
          <w:szCs w:val="20"/>
          <w:lang w:val="en-US"/>
        </w:rPr>
        <w:t>i</w:t>
      </w:r>
      <w:r w:rsidRPr="009C0DA1">
        <w:rPr>
          <w:rFonts w:ascii="Times New Roman" w:eastAsia="Calibri" w:hAnsi="Times New Roman" w:cs="Times New Roman"/>
          <w:sz w:val="20"/>
          <w:szCs w:val="20"/>
        </w:rPr>
        <w:t>-м тарифом;</w:t>
      </w:r>
    </w:p>
    <w:p w:rsidR="007E63F6" w:rsidRPr="009C0DA1" w:rsidRDefault="007E63F6"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C0DA1">
        <w:rPr>
          <w:rFonts w:ascii="Times New Roman" w:eastAsia="Calibri" w:hAnsi="Times New Roman" w:cs="Times New Roman"/>
          <w:noProof/>
          <w:sz w:val="20"/>
          <w:szCs w:val="20"/>
          <w:lang w:eastAsia="ru-RU"/>
        </w:rPr>
        <w:drawing>
          <wp:inline distT="0" distB="0" distL="0" distR="0" wp14:anchorId="54E5C266" wp14:editId="0D5FA045">
            <wp:extent cx="295275" cy="257175"/>
            <wp:effectExtent l="0" t="0" r="9525" b="0"/>
            <wp:docPr id="470" name="Рисунок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9C0DA1">
        <w:rPr>
          <w:rFonts w:ascii="Times New Roman" w:eastAsia="Calibri" w:hAnsi="Times New Roman" w:cs="Times New Roman"/>
          <w:sz w:val="20"/>
          <w:szCs w:val="20"/>
        </w:rPr>
        <w:t xml:space="preserve"> - продолжительность междугородных телефонных соединений в месяц в расчете </w:t>
      </w:r>
      <w:r w:rsidR="00EE59E9">
        <w:rPr>
          <w:rFonts w:ascii="Times New Roman" w:eastAsia="Calibri" w:hAnsi="Times New Roman" w:cs="Times New Roman"/>
          <w:sz w:val="20"/>
          <w:szCs w:val="20"/>
        </w:rPr>
        <w:br/>
      </w:r>
      <w:r w:rsidRPr="009C0DA1">
        <w:rPr>
          <w:rFonts w:ascii="Times New Roman" w:eastAsia="Calibri" w:hAnsi="Times New Roman" w:cs="Times New Roman"/>
          <w:sz w:val="20"/>
          <w:szCs w:val="20"/>
        </w:rPr>
        <w:t xml:space="preserve">на 1 абонентский телефонный номер для передачи голосовой информации по </w:t>
      </w:r>
      <w:r w:rsidRPr="009C0DA1">
        <w:rPr>
          <w:rFonts w:ascii="Times New Roman" w:eastAsia="Calibri" w:hAnsi="Times New Roman" w:cs="Times New Roman"/>
          <w:sz w:val="20"/>
          <w:szCs w:val="20"/>
          <w:lang w:val="en-US"/>
        </w:rPr>
        <w:t>i</w:t>
      </w:r>
      <w:r w:rsidRPr="009C0DA1">
        <w:rPr>
          <w:rFonts w:ascii="Times New Roman" w:eastAsia="Calibri" w:hAnsi="Times New Roman" w:cs="Times New Roman"/>
          <w:sz w:val="20"/>
          <w:szCs w:val="20"/>
        </w:rPr>
        <w:t>-му тарифу;</w:t>
      </w:r>
    </w:p>
    <w:p w:rsidR="007E63F6" w:rsidRPr="009C0DA1" w:rsidRDefault="007E63F6"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C0DA1">
        <w:rPr>
          <w:rFonts w:ascii="Times New Roman" w:eastAsia="Calibri" w:hAnsi="Times New Roman" w:cs="Times New Roman"/>
          <w:noProof/>
          <w:sz w:val="20"/>
          <w:szCs w:val="20"/>
          <w:lang w:eastAsia="ru-RU"/>
        </w:rPr>
        <w:drawing>
          <wp:inline distT="0" distB="0" distL="0" distR="0" wp14:anchorId="2894290C" wp14:editId="56F76AC1">
            <wp:extent cx="295275" cy="257175"/>
            <wp:effectExtent l="0" t="0" r="9525" b="0"/>
            <wp:docPr id="471" name="Рисунок 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9C0DA1">
        <w:rPr>
          <w:rFonts w:ascii="Times New Roman" w:eastAsia="Calibri" w:hAnsi="Times New Roman" w:cs="Times New Roman"/>
          <w:sz w:val="20"/>
          <w:szCs w:val="20"/>
        </w:rPr>
        <w:t xml:space="preserve"> - цена минуты разговора при междугородных телефонных соединениях по </w:t>
      </w:r>
      <w:r w:rsidRPr="009C0DA1">
        <w:rPr>
          <w:rFonts w:ascii="Times New Roman" w:eastAsia="Calibri" w:hAnsi="Times New Roman" w:cs="Times New Roman"/>
          <w:sz w:val="20"/>
          <w:szCs w:val="20"/>
          <w:lang w:val="en-US"/>
        </w:rPr>
        <w:t>i</w:t>
      </w:r>
      <w:r w:rsidRPr="009C0DA1">
        <w:rPr>
          <w:rFonts w:ascii="Times New Roman" w:eastAsia="Calibri" w:hAnsi="Times New Roman" w:cs="Times New Roman"/>
          <w:sz w:val="20"/>
          <w:szCs w:val="20"/>
        </w:rPr>
        <w:t>-му тарифу;</w:t>
      </w:r>
    </w:p>
    <w:p w:rsidR="007E63F6" w:rsidRPr="009C0DA1" w:rsidRDefault="007E63F6"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C0DA1">
        <w:rPr>
          <w:rFonts w:ascii="Times New Roman" w:eastAsia="Calibri" w:hAnsi="Times New Roman" w:cs="Times New Roman"/>
          <w:noProof/>
          <w:sz w:val="20"/>
          <w:szCs w:val="20"/>
          <w:lang w:eastAsia="ru-RU"/>
        </w:rPr>
        <w:drawing>
          <wp:inline distT="0" distB="0" distL="0" distR="0" wp14:anchorId="6CC74D32" wp14:editId="34E96443">
            <wp:extent cx="361950" cy="257175"/>
            <wp:effectExtent l="0" t="0" r="0" b="0"/>
            <wp:docPr id="508" name="Рисунок 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1950" cy="257175"/>
                    </a:xfrm>
                    <a:prstGeom prst="rect">
                      <a:avLst/>
                    </a:prstGeom>
                    <a:noFill/>
                    <a:ln>
                      <a:noFill/>
                    </a:ln>
                  </pic:spPr>
                </pic:pic>
              </a:graphicData>
            </a:graphic>
          </wp:inline>
        </w:drawing>
      </w:r>
      <w:r w:rsidRPr="009C0DA1">
        <w:rPr>
          <w:rFonts w:ascii="Times New Roman" w:eastAsia="Calibri" w:hAnsi="Times New Roman" w:cs="Times New Roman"/>
          <w:sz w:val="20"/>
          <w:szCs w:val="20"/>
        </w:rPr>
        <w:t xml:space="preserve"> - количество месяцев предоставления услуги междугородной телефонной связи;</w:t>
      </w:r>
    </w:p>
    <w:p w:rsidR="007E63F6" w:rsidRPr="009C0DA1" w:rsidRDefault="007E63F6"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C0DA1">
        <w:rPr>
          <w:rFonts w:ascii="Times New Roman" w:eastAsia="Calibri" w:hAnsi="Times New Roman" w:cs="Times New Roman"/>
          <w:noProof/>
          <w:sz w:val="20"/>
          <w:szCs w:val="20"/>
          <w:lang w:eastAsia="ru-RU"/>
        </w:rPr>
        <w:drawing>
          <wp:inline distT="0" distB="0" distL="0" distR="0" wp14:anchorId="78B823CC" wp14:editId="4B42318F">
            <wp:extent cx="361950" cy="266700"/>
            <wp:effectExtent l="0" t="0" r="0" b="0"/>
            <wp:docPr id="509" name="Рисунок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1950" cy="266700"/>
                    </a:xfrm>
                    <a:prstGeom prst="rect">
                      <a:avLst/>
                    </a:prstGeom>
                    <a:noFill/>
                    <a:ln>
                      <a:noFill/>
                    </a:ln>
                  </pic:spPr>
                </pic:pic>
              </a:graphicData>
            </a:graphic>
          </wp:inline>
        </w:drawing>
      </w:r>
      <w:r w:rsidRPr="009C0DA1">
        <w:rPr>
          <w:rFonts w:ascii="Times New Roman" w:eastAsia="Calibri" w:hAnsi="Times New Roman" w:cs="Times New Roman"/>
          <w:sz w:val="20"/>
          <w:szCs w:val="20"/>
        </w:rPr>
        <w:t xml:space="preserve"> - количество абонентских номеров для передачи голосовой информации, используемых </w:t>
      </w:r>
      <w:r w:rsidR="00EE59E9">
        <w:rPr>
          <w:rFonts w:ascii="Times New Roman" w:eastAsia="Calibri" w:hAnsi="Times New Roman" w:cs="Times New Roman"/>
          <w:sz w:val="20"/>
          <w:szCs w:val="20"/>
        </w:rPr>
        <w:br/>
      </w:r>
      <w:r w:rsidRPr="009C0DA1">
        <w:rPr>
          <w:rFonts w:ascii="Times New Roman" w:eastAsia="Calibri" w:hAnsi="Times New Roman" w:cs="Times New Roman"/>
          <w:sz w:val="20"/>
          <w:szCs w:val="20"/>
        </w:rPr>
        <w:t xml:space="preserve">для международных телефонных соединений. С </w:t>
      </w:r>
      <w:r w:rsidRPr="009C0DA1">
        <w:rPr>
          <w:rFonts w:ascii="Times New Roman" w:eastAsia="Calibri" w:hAnsi="Times New Roman" w:cs="Times New Roman"/>
          <w:sz w:val="20"/>
          <w:szCs w:val="20"/>
          <w:lang w:val="en-US"/>
        </w:rPr>
        <w:t>j</w:t>
      </w:r>
      <w:r w:rsidRPr="009C0DA1">
        <w:rPr>
          <w:rFonts w:ascii="Times New Roman" w:eastAsia="Calibri" w:hAnsi="Times New Roman" w:cs="Times New Roman"/>
          <w:sz w:val="20"/>
          <w:szCs w:val="20"/>
        </w:rPr>
        <w:t>-м тарифом;</w:t>
      </w:r>
    </w:p>
    <w:p w:rsidR="007E63F6" w:rsidRPr="009C0DA1" w:rsidRDefault="007E63F6"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C0DA1">
        <w:rPr>
          <w:rFonts w:ascii="Times New Roman" w:eastAsia="Calibri" w:hAnsi="Times New Roman" w:cs="Times New Roman"/>
          <w:noProof/>
          <w:sz w:val="20"/>
          <w:szCs w:val="20"/>
          <w:lang w:eastAsia="ru-RU"/>
        </w:rPr>
        <w:drawing>
          <wp:inline distT="0" distB="0" distL="0" distR="0" wp14:anchorId="45741CBB" wp14:editId="127F0D59">
            <wp:extent cx="333375" cy="266700"/>
            <wp:effectExtent l="0" t="0" r="0" b="0"/>
            <wp:docPr id="510" name="Рисунок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3375" cy="266700"/>
                    </a:xfrm>
                    <a:prstGeom prst="rect">
                      <a:avLst/>
                    </a:prstGeom>
                    <a:noFill/>
                    <a:ln>
                      <a:noFill/>
                    </a:ln>
                  </pic:spPr>
                </pic:pic>
              </a:graphicData>
            </a:graphic>
          </wp:inline>
        </w:drawing>
      </w:r>
      <w:r w:rsidRPr="009C0DA1">
        <w:rPr>
          <w:rFonts w:ascii="Times New Roman" w:eastAsia="Calibri" w:hAnsi="Times New Roman" w:cs="Times New Roman"/>
          <w:sz w:val="20"/>
          <w:szCs w:val="20"/>
        </w:rPr>
        <w:t xml:space="preserve"> - продолжительность международных телефонных соединений в месяц в расчете </w:t>
      </w:r>
      <w:r w:rsidR="00EE59E9">
        <w:rPr>
          <w:rFonts w:ascii="Times New Roman" w:eastAsia="Calibri" w:hAnsi="Times New Roman" w:cs="Times New Roman"/>
          <w:sz w:val="20"/>
          <w:szCs w:val="20"/>
        </w:rPr>
        <w:br/>
      </w:r>
      <w:r w:rsidRPr="009C0DA1">
        <w:rPr>
          <w:rFonts w:ascii="Times New Roman" w:eastAsia="Calibri" w:hAnsi="Times New Roman" w:cs="Times New Roman"/>
          <w:sz w:val="20"/>
          <w:szCs w:val="20"/>
        </w:rPr>
        <w:t xml:space="preserve">на 1 абонентский номер для передачи голосовой информации по </w:t>
      </w:r>
      <w:r w:rsidRPr="009C0DA1">
        <w:rPr>
          <w:rFonts w:ascii="Times New Roman" w:eastAsia="Calibri" w:hAnsi="Times New Roman" w:cs="Times New Roman"/>
          <w:sz w:val="20"/>
          <w:szCs w:val="20"/>
          <w:lang w:val="en-US"/>
        </w:rPr>
        <w:t>j</w:t>
      </w:r>
      <w:r w:rsidRPr="009C0DA1">
        <w:rPr>
          <w:rFonts w:ascii="Times New Roman" w:eastAsia="Calibri" w:hAnsi="Times New Roman" w:cs="Times New Roman"/>
          <w:sz w:val="20"/>
          <w:szCs w:val="20"/>
        </w:rPr>
        <w:t>-му тарифу ;</w:t>
      </w:r>
    </w:p>
    <w:p w:rsidR="007E63F6" w:rsidRPr="009C0DA1" w:rsidRDefault="007E63F6"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C0DA1">
        <w:rPr>
          <w:rFonts w:ascii="Times New Roman" w:eastAsia="Calibri" w:hAnsi="Times New Roman" w:cs="Times New Roman"/>
          <w:noProof/>
          <w:sz w:val="20"/>
          <w:szCs w:val="20"/>
          <w:lang w:eastAsia="ru-RU"/>
        </w:rPr>
        <w:drawing>
          <wp:inline distT="0" distB="0" distL="0" distR="0" wp14:anchorId="2F2FD9E3" wp14:editId="59C6A90A">
            <wp:extent cx="304800" cy="266700"/>
            <wp:effectExtent l="0" t="0" r="0" b="0"/>
            <wp:docPr id="279"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4800" cy="266700"/>
                    </a:xfrm>
                    <a:prstGeom prst="rect">
                      <a:avLst/>
                    </a:prstGeom>
                    <a:noFill/>
                    <a:ln>
                      <a:noFill/>
                    </a:ln>
                  </pic:spPr>
                </pic:pic>
              </a:graphicData>
            </a:graphic>
          </wp:inline>
        </w:drawing>
      </w:r>
      <w:r w:rsidRPr="009C0DA1">
        <w:rPr>
          <w:rFonts w:ascii="Times New Roman" w:eastAsia="Calibri" w:hAnsi="Times New Roman" w:cs="Times New Roman"/>
          <w:sz w:val="20"/>
          <w:szCs w:val="20"/>
        </w:rPr>
        <w:t xml:space="preserve"> - цена минуты разговора при международных телефонных соединениях по </w:t>
      </w:r>
      <w:r w:rsidRPr="009C0DA1">
        <w:rPr>
          <w:rFonts w:ascii="Times New Roman" w:eastAsia="Calibri" w:hAnsi="Times New Roman" w:cs="Times New Roman"/>
          <w:sz w:val="20"/>
          <w:szCs w:val="20"/>
          <w:lang w:val="en-US"/>
        </w:rPr>
        <w:t>j</w:t>
      </w:r>
      <w:r w:rsidRPr="009C0DA1">
        <w:rPr>
          <w:rFonts w:ascii="Times New Roman" w:eastAsia="Calibri" w:hAnsi="Times New Roman" w:cs="Times New Roman"/>
          <w:sz w:val="20"/>
          <w:szCs w:val="20"/>
        </w:rPr>
        <w:t>-му тарифу;</w:t>
      </w:r>
    </w:p>
    <w:p w:rsidR="007E63F6" w:rsidRPr="007E63F6" w:rsidRDefault="007E63F6" w:rsidP="00EE59E9">
      <w:pPr>
        <w:ind w:firstLine="709"/>
        <w:jc w:val="both"/>
        <w:rPr>
          <w:rFonts w:ascii="Calibri" w:eastAsia="Arial Unicode MS" w:hAnsi="Calibri" w:cs="Times New Roman"/>
          <w:b/>
          <w:bCs/>
        </w:rPr>
      </w:pPr>
      <w:r w:rsidRPr="009C0DA1">
        <w:rPr>
          <w:rFonts w:ascii="Times New Roman" w:eastAsia="Calibri" w:hAnsi="Times New Roman" w:cs="Times New Roman"/>
          <w:noProof/>
          <w:sz w:val="20"/>
          <w:szCs w:val="20"/>
          <w:lang w:eastAsia="ru-RU"/>
        </w:rPr>
        <w:drawing>
          <wp:inline distT="0" distB="0" distL="0" distR="0" wp14:anchorId="354FBABA" wp14:editId="4EBB4018">
            <wp:extent cx="371475" cy="266700"/>
            <wp:effectExtent l="0" t="0" r="0" b="0"/>
            <wp:docPr id="280" name="Рисунок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71475" cy="266700"/>
                    </a:xfrm>
                    <a:prstGeom prst="rect">
                      <a:avLst/>
                    </a:prstGeom>
                    <a:noFill/>
                    <a:ln>
                      <a:noFill/>
                    </a:ln>
                  </pic:spPr>
                </pic:pic>
              </a:graphicData>
            </a:graphic>
          </wp:inline>
        </w:drawing>
      </w:r>
      <w:r w:rsidRPr="009C0DA1">
        <w:rPr>
          <w:rFonts w:ascii="Times New Roman" w:eastAsia="Calibri" w:hAnsi="Times New Roman" w:cs="Times New Roman"/>
          <w:sz w:val="20"/>
          <w:szCs w:val="20"/>
        </w:rPr>
        <w:t xml:space="preserve"> - количество месяцев предоставления услуги международной телефонной связи</w:t>
      </w:r>
    </w:p>
    <w:tbl>
      <w:tblPr>
        <w:tblW w:w="97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90"/>
        <w:gridCol w:w="2851"/>
        <w:gridCol w:w="2438"/>
        <w:gridCol w:w="2267"/>
      </w:tblGrid>
      <w:tr w:rsidR="00855997" w:rsidRPr="007B38CC" w:rsidTr="009A5C8C">
        <w:tc>
          <w:tcPr>
            <w:tcW w:w="2190"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Количество абонентских номеров для передачи голосовой информации, используемых для внутризоновых, междугородних, международных телефонных соединений</w:t>
            </w:r>
          </w:p>
        </w:tc>
        <w:tc>
          <w:tcPr>
            <w:tcW w:w="2851"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Продолжительность внутризоновых, междугородних и международных телефонных соединений в месяц в расчете на 1 абонентский телефонный номер для передачи голосовой информации</w:t>
            </w:r>
          </w:p>
        </w:tc>
        <w:tc>
          <w:tcPr>
            <w:tcW w:w="2438"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Цена минуты разговора при внутризоновых, междугородних, международных телефонных соединениях</w:t>
            </w: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руб.)</w:t>
            </w:r>
          </w:p>
        </w:tc>
        <w:tc>
          <w:tcPr>
            <w:tcW w:w="2267" w:type="dxa"/>
            <w:tcBorders>
              <w:top w:val="single" w:sz="4" w:space="0" w:color="auto"/>
              <w:left w:val="single" w:sz="4" w:space="0" w:color="auto"/>
              <w:bottom w:val="single" w:sz="4" w:space="0" w:color="auto"/>
              <w:right w:val="single" w:sz="4" w:space="0" w:color="auto"/>
            </w:tcBorders>
          </w:tcPr>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Количество месяцев предоставления услуги Количество месяцев предоставления услуги</w:t>
            </w:r>
          </w:p>
          <w:p w:rsidR="00855997" w:rsidRPr="007B38CC" w:rsidRDefault="00BF1D9F" w:rsidP="009A5C8C">
            <w:r>
              <w:rPr>
                <w:rFonts w:ascii="Times New Roman" w:hAnsi="Times New Roman" w:cs="Times New Roman"/>
                <w:sz w:val="20"/>
                <w:szCs w:val="20"/>
              </w:rPr>
              <w:t xml:space="preserve"> </w:t>
            </w:r>
            <w:r w:rsidR="00855997" w:rsidRPr="007B38CC">
              <w:rPr>
                <w:rFonts w:ascii="Times New Roman" w:hAnsi="Times New Roman" w:cs="Times New Roman"/>
                <w:sz w:val="20"/>
                <w:szCs w:val="20"/>
              </w:rPr>
              <w:t>(мес.)</w:t>
            </w:r>
          </w:p>
        </w:tc>
      </w:tr>
      <w:tr w:rsidR="00855997" w:rsidRPr="007B38CC" w:rsidTr="009A5C8C">
        <w:tc>
          <w:tcPr>
            <w:tcW w:w="2190"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hAnsi="Times New Roman" w:cs="Times New Roman"/>
                <w:sz w:val="20"/>
                <w:szCs w:val="20"/>
              </w:rPr>
            </w:pP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20</w:t>
            </w:r>
          </w:p>
        </w:tc>
        <w:tc>
          <w:tcPr>
            <w:tcW w:w="2851"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hAnsi="Times New Roman" w:cs="Times New Roman"/>
                <w:sz w:val="20"/>
                <w:szCs w:val="20"/>
              </w:rPr>
            </w:pP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по необходимости</w:t>
            </w:r>
          </w:p>
        </w:tc>
        <w:tc>
          <w:tcPr>
            <w:tcW w:w="2438"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hAnsi="Times New Roman" w:cs="Times New Roman"/>
                <w:sz w:val="20"/>
                <w:szCs w:val="20"/>
              </w:rPr>
            </w:pPr>
          </w:p>
          <w:p w:rsidR="00855997" w:rsidRPr="007B38CC" w:rsidRDefault="00855997"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в соответствии с тарифами оператора связи</w:t>
            </w:r>
          </w:p>
        </w:tc>
        <w:tc>
          <w:tcPr>
            <w:tcW w:w="2267" w:type="dxa"/>
            <w:tcBorders>
              <w:top w:val="single" w:sz="4" w:space="0" w:color="auto"/>
              <w:left w:val="single" w:sz="4" w:space="0" w:color="auto"/>
              <w:bottom w:val="single" w:sz="4" w:space="0" w:color="auto"/>
              <w:right w:val="single" w:sz="4" w:space="0" w:color="auto"/>
            </w:tcBorders>
            <w:vAlign w:val="center"/>
          </w:tcPr>
          <w:p w:rsidR="00855997" w:rsidRPr="007B38CC" w:rsidRDefault="00855997" w:rsidP="009A5C8C">
            <w:pPr>
              <w:jc w:val="center"/>
            </w:pPr>
            <w:r w:rsidRPr="007B38CC">
              <w:rPr>
                <w:rFonts w:ascii="Times New Roman" w:hAnsi="Times New Roman" w:cs="Times New Roman"/>
                <w:sz w:val="20"/>
                <w:szCs w:val="20"/>
              </w:rPr>
              <w:t>не более 12</w:t>
            </w:r>
          </w:p>
        </w:tc>
      </w:tr>
    </w:tbl>
    <w:p w:rsidR="00855997" w:rsidRPr="00EE59E9" w:rsidRDefault="00855997" w:rsidP="00855997">
      <w:pPr>
        <w:spacing w:after="0" w:line="240" w:lineRule="auto"/>
        <w:jc w:val="both"/>
        <w:rPr>
          <w:rFonts w:ascii="Times New Roman" w:eastAsia="Calibri" w:hAnsi="Times New Roman" w:cs="Times New Roman"/>
          <w:sz w:val="4"/>
          <w:szCs w:val="4"/>
        </w:rPr>
      </w:pPr>
    </w:p>
    <w:p w:rsidR="00855997" w:rsidRPr="007B38CC" w:rsidRDefault="00855997" w:rsidP="008F19E1">
      <w:pPr>
        <w:pStyle w:val="a3"/>
        <w:numPr>
          <w:ilvl w:val="1"/>
          <w:numId w:val="21"/>
        </w:numPr>
        <w:tabs>
          <w:tab w:val="left" w:pos="1134"/>
        </w:tabs>
        <w:spacing w:after="0" w:line="240" w:lineRule="auto"/>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 xml:space="preserve">Затраты на сеть интернет и услуги интернет </w:t>
      </w:r>
      <w:r w:rsidR="001C1C18">
        <w:rPr>
          <w:rFonts w:ascii="Times New Roman" w:eastAsia="Calibri" w:hAnsi="Times New Roman" w:cs="Times New Roman"/>
          <w:sz w:val="26"/>
          <w:szCs w:val="26"/>
        </w:rPr>
        <w:t>–</w:t>
      </w:r>
      <w:r w:rsidRPr="007B38CC">
        <w:rPr>
          <w:rFonts w:ascii="Times New Roman" w:eastAsia="Calibri" w:hAnsi="Times New Roman" w:cs="Times New Roman"/>
          <w:sz w:val="26"/>
          <w:szCs w:val="26"/>
        </w:rPr>
        <w:t xml:space="preserve"> провайдеров </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0096C059" wp14:editId="325DD1D4">
            <wp:extent cx="1704975" cy="485775"/>
            <wp:effectExtent l="0" t="0" r="0" b="9525"/>
            <wp:docPr id="452"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04975" cy="485775"/>
                    </a:xfrm>
                    <a:prstGeom prst="rect">
                      <a:avLst/>
                    </a:prstGeom>
                    <a:noFill/>
                    <a:ln>
                      <a:noFill/>
                    </a:ln>
                  </pic:spPr>
                </pic:pic>
              </a:graphicData>
            </a:graphic>
          </wp:inline>
        </w:drawing>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4476E09" wp14:editId="53552134">
            <wp:extent cx="295275" cy="257175"/>
            <wp:effectExtent l="0" t="0" r="0" b="0"/>
            <wp:docPr id="453"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каналов передачи данных сети Интернет;</w:t>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03E7A687" wp14:editId="68EC4C54">
            <wp:extent cx="257175" cy="257175"/>
            <wp:effectExtent l="0" t="0" r="0" b="0"/>
            <wp:docPr id="454"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цена аренды канала передачи данных сети Интернет в месяц;</w:t>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C3910B3" wp14:editId="4442893B">
            <wp:extent cx="295275" cy="257175"/>
            <wp:effectExtent l="0" t="0" r="0" b="0"/>
            <wp:docPr id="455"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месяцев аренды канала передачи данных сети Интернет.</w:t>
      </w:r>
    </w:p>
    <w:p w:rsidR="00855997" w:rsidRPr="007B38CC" w:rsidRDefault="00855997" w:rsidP="00855997">
      <w:pPr>
        <w:spacing w:after="0" w:line="240" w:lineRule="auto"/>
        <w:contextualSpacing/>
        <w:rPr>
          <w:rFonts w:ascii="Times New Roman" w:eastAsia="Calibri" w:hAnsi="Times New Roman" w:cs="Times New Roman"/>
          <w:i/>
          <w:sz w:val="20"/>
          <w:szCs w:val="20"/>
        </w:rPr>
      </w:pPr>
    </w:p>
    <w:tbl>
      <w:tblPr>
        <w:tblW w:w="9781" w:type="dxa"/>
        <w:tblInd w:w="108" w:type="dxa"/>
        <w:tblLook w:val="04A0" w:firstRow="1" w:lastRow="0" w:firstColumn="1" w:lastColumn="0" w:noHBand="0" w:noVBand="1"/>
      </w:tblPr>
      <w:tblGrid>
        <w:gridCol w:w="2981"/>
        <w:gridCol w:w="3000"/>
        <w:gridCol w:w="3800"/>
      </w:tblGrid>
      <w:tr w:rsidR="00855997" w:rsidRPr="007B38CC" w:rsidTr="009A5C8C">
        <w:trPr>
          <w:trHeight w:val="828"/>
        </w:trPr>
        <w:tc>
          <w:tcPr>
            <w:tcW w:w="2981"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каналов передачи данных сети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интернет</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3000"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аренды канала передачи данных сети интернет в месяц</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3800"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аренды канала передачи данных сети интернет</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(мес.)</w:t>
            </w:r>
          </w:p>
        </w:tc>
      </w:tr>
      <w:tr w:rsidR="00855997" w:rsidRPr="007B38CC" w:rsidTr="009A5C8C">
        <w:trPr>
          <w:trHeight w:val="300"/>
        </w:trPr>
        <w:tc>
          <w:tcPr>
            <w:tcW w:w="2981" w:type="dxa"/>
            <w:tcBorders>
              <w:top w:val="nil"/>
              <w:left w:val="single" w:sz="4" w:space="0" w:color="auto"/>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3000"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w:t>
            </w:r>
          </w:p>
        </w:tc>
        <w:tc>
          <w:tcPr>
            <w:tcW w:w="3800"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r>
      <w:tr w:rsidR="00855997" w:rsidRPr="007B38CC" w:rsidTr="009A5C8C">
        <w:trPr>
          <w:trHeight w:val="300"/>
        </w:trPr>
        <w:tc>
          <w:tcPr>
            <w:tcW w:w="2981" w:type="dxa"/>
            <w:tcBorders>
              <w:top w:val="nil"/>
              <w:left w:val="single" w:sz="4" w:space="0" w:color="auto"/>
              <w:bottom w:val="single" w:sz="4" w:space="0" w:color="auto"/>
              <w:right w:val="single" w:sz="4" w:space="0" w:color="auto"/>
            </w:tcBorders>
            <w:noWrap/>
            <w:vAlign w:val="center"/>
            <w:hideMark/>
          </w:tcPr>
          <w:p w:rsidR="00855997" w:rsidRPr="002450B1" w:rsidRDefault="00855997" w:rsidP="009A5C8C">
            <w:pPr>
              <w:spacing w:after="0" w:line="240" w:lineRule="auto"/>
              <w:jc w:val="center"/>
              <w:rPr>
                <w:rFonts w:ascii="Times New Roman" w:eastAsia="Times New Roman" w:hAnsi="Times New Roman" w:cs="Times New Roman"/>
                <w:sz w:val="20"/>
                <w:szCs w:val="20"/>
                <w:lang w:eastAsia="ru-RU"/>
              </w:rPr>
            </w:pPr>
            <w:r w:rsidRPr="002450B1">
              <w:rPr>
                <w:rFonts w:ascii="Times New Roman" w:eastAsia="Times New Roman" w:hAnsi="Times New Roman" w:cs="Times New Roman"/>
                <w:sz w:val="20"/>
                <w:szCs w:val="20"/>
                <w:lang w:eastAsia="ru-RU"/>
              </w:rPr>
              <w:t>не более 10</w:t>
            </w:r>
          </w:p>
        </w:tc>
        <w:tc>
          <w:tcPr>
            <w:tcW w:w="3000" w:type="dxa"/>
            <w:tcBorders>
              <w:top w:val="nil"/>
              <w:left w:val="nil"/>
              <w:bottom w:val="single" w:sz="4" w:space="0" w:color="auto"/>
              <w:right w:val="single" w:sz="4" w:space="0" w:color="auto"/>
            </w:tcBorders>
            <w:noWrap/>
            <w:vAlign w:val="center"/>
            <w:hideMark/>
          </w:tcPr>
          <w:p w:rsidR="00855997" w:rsidRPr="002450B1" w:rsidRDefault="00154F70" w:rsidP="00D361B6">
            <w:pPr>
              <w:spacing w:after="0" w:line="240" w:lineRule="auto"/>
              <w:jc w:val="center"/>
              <w:rPr>
                <w:rFonts w:ascii="Times New Roman" w:eastAsia="Times New Roman" w:hAnsi="Times New Roman" w:cs="Times New Roman"/>
                <w:sz w:val="20"/>
                <w:szCs w:val="20"/>
                <w:lang w:eastAsia="ru-RU"/>
              </w:rPr>
            </w:pPr>
            <w:r w:rsidRPr="002450B1">
              <w:rPr>
                <w:rFonts w:ascii="Times New Roman" w:eastAsia="Times New Roman" w:hAnsi="Times New Roman" w:cs="Times New Roman"/>
                <w:sz w:val="20"/>
                <w:szCs w:val="20"/>
                <w:lang w:eastAsia="ru-RU"/>
              </w:rPr>
              <w:t xml:space="preserve">не более </w:t>
            </w:r>
            <w:r w:rsidR="00E56A50" w:rsidRPr="002450B1">
              <w:rPr>
                <w:rFonts w:ascii="Times New Roman" w:eastAsia="Times New Roman" w:hAnsi="Times New Roman" w:cs="Times New Roman"/>
                <w:sz w:val="20"/>
                <w:szCs w:val="20"/>
                <w:lang w:eastAsia="ru-RU"/>
              </w:rPr>
              <w:t>43</w:t>
            </w:r>
            <w:r w:rsidR="00855997" w:rsidRPr="002450B1">
              <w:rPr>
                <w:rFonts w:ascii="Times New Roman" w:eastAsia="Times New Roman" w:hAnsi="Times New Roman" w:cs="Times New Roman"/>
                <w:sz w:val="20"/>
                <w:szCs w:val="20"/>
                <w:lang w:eastAsia="ru-RU"/>
              </w:rPr>
              <w:t xml:space="preserve"> 000,00</w:t>
            </w:r>
          </w:p>
        </w:tc>
        <w:tc>
          <w:tcPr>
            <w:tcW w:w="3800"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2450B1">
              <w:rPr>
                <w:rFonts w:ascii="Times New Roman" w:eastAsia="Times New Roman" w:hAnsi="Times New Roman" w:cs="Times New Roman"/>
                <w:sz w:val="20"/>
                <w:szCs w:val="20"/>
                <w:lang w:eastAsia="ru-RU"/>
              </w:rPr>
              <w:t>не более 12</w:t>
            </w:r>
          </w:p>
        </w:tc>
      </w:tr>
    </w:tbl>
    <w:p w:rsidR="00855997" w:rsidRPr="00EE59E9" w:rsidRDefault="00855997" w:rsidP="00855997">
      <w:pPr>
        <w:spacing w:after="0" w:line="240" w:lineRule="auto"/>
        <w:jc w:val="center"/>
        <w:rPr>
          <w:rFonts w:ascii="Times New Roman" w:eastAsia="Calibri" w:hAnsi="Times New Roman" w:cs="Times New Roman"/>
          <w:b/>
          <w:i/>
          <w:sz w:val="4"/>
          <w:szCs w:val="4"/>
        </w:rPr>
      </w:pPr>
    </w:p>
    <w:p w:rsidR="00855997" w:rsidRPr="007B38CC" w:rsidRDefault="00855997" w:rsidP="008F19E1">
      <w:pPr>
        <w:pStyle w:val="a3"/>
        <w:numPr>
          <w:ilvl w:val="1"/>
          <w:numId w:val="21"/>
        </w:numPr>
        <w:tabs>
          <w:tab w:val="left" w:pos="1134"/>
        </w:tabs>
        <w:spacing w:after="0" w:line="240" w:lineRule="auto"/>
        <w:ind w:left="0" w:firstLine="645"/>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услуги</w:t>
      </w:r>
      <w:r w:rsidR="00BF1D9F">
        <w:rPr>
          <w:rFonts w:ascii="Times New Roman" w:eastAsia="Calibri" w:hAnsi="Times New Roman" w:cs="Times New Roman"/>
          <w:sz w:val="26"/>
          <w:szCs w:val="26"/>
        </w:rPr>
        <w:t xml:space="preserve"> </w:t>
      </w:r>
      <w:r w:rsidRPr="007B38CC">
        <w:rPr>
          <w:rFonts w:ascii="Times New Roman" w:eastAsia="Calibri" w:hAnsi="Times New Roman" w:cs="Times New Roman"/>
          <w:sz w:val="26"/>
          <w:szCs w:val="26"/>
        </w:rPr>
        <w:t>по предоставлению выделенного канала передачи данных</w:t>
      </w:r>
    </w:p>
    <w:p w:rsidR="00855997" w:rsidRPr="007B38CC" w:rsidRDefault="00855997" w:rsidP="00855997">
      <w:pPr>
        <w:widowControl w:val="0"/>
        <w:autoSpaceDE w:val="0"/>
        <w:autoSpaceDN w:val="0"/>
        <w:adjustRightInd w:val="0"/>
        <w:spacing w:after="0" w:line="240" w:lineRule="auto"/>
        <w:contextualSpacing/>
        <w:jc w:val="center"/>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7976CFB" wp14:editId="173CBD24">
            <wp:extent cx="1704975" cy="485775"/>
            <wp:effectExtent l="0" t="0" r="0" b="9525"/>
            <wp:docPr id="456"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04975" cy="485775"/>
                    </a:xfrm>
                    <a:prstGeom prst="rect">
                      <a:avLst/>
                    </a:prstGeom>
                    <a:noFill/>
                    <a:ln>
                      <a:noFill/>
                    </a:ln>
                  </pic:spPr>
                </pic:pic>
              </a:graphicData>
            </a:graphic>
          </wp:inline>
        </w:drawing>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1030CD65" wp14:editId="3B4461D3">
            <wp:extent cx="295275" cy="257175"/>
            <wp:effectExtent l="0" t="0" r="0" b="0"/>
            <wp:docPr id="457"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выделенных каналов передачи;</w:t>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969B617" wp14:editId="777B7368">
            <wp:extent cx="257175" cy="257175"/>
            <wp:effectExtent l="0" t="0" r="0" b="0"/>
            <wp:docPr id="458"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цена аренды выделенного</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канала передачи данных в месяц;</w:t>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60761EE" wp14:editId="7444B8C1">
            <wp:extent cx="295275" cy="257175"/>
            <wp:effectExtent l="0" t="0" r="0" b="0"/>
            <wp:docPr id="463"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месяцев аренды выделенного канала передачи данных.</w:t>
      </w:r>
    </w:p>
    <w:p w:rsidR="00855997" w:rsidRPr="007B38CC" w:rsidRDefault="00855997" w:rsidP="00855997">
      <w:pPr>
        <w:spacing w:after="0" w:line="240" w:lineRule="auto"/>
        <w:rPr>
          <w:rFonts w:ascii="Times New Roman" w:eastAsia="Calibri" w:hAnsi="Times New Roman" w:cs="Times New Roman"/>
          <w:i/>
          <w:sz w:val="20"/>
          <w:szCs w:val="20"/>
        </w:rPr>
      </w:pPr>
    </w:p>
    <w:tbl>
      <w:tblPr>
        <w:tblW w:w="9702" w:type="dxa"/>
        <w:tblInd w:w="108" w:type="dxa"/>
        <w:tblLook w:val="04A0" w:firstRow="1" w:lastRow="0" w:firstColumn="1" w:lastColumn="0" w:noHBand="0" w:noVBand="1"/>
      </w:tblPr>
      <w:tblGrid>
        <w:gridCol w:w="3119"/>
        <w:gridCol w:w="3465"/>
        <w:gridCol w:w="3118"/>
      </w:tblGrid>
      <w:tr w:rsidR="00855997" w:rsidRPr="007B38CC" w:rsidTr="009A5C8C">
        <w:trPr>
          <w:trHeight w:val="748"/>
        </w:trPr>
        <w:tc>
          <w:tcPr>
            <w:tcW w:w="3119"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выделенных каналов передачи данных</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(шт.)</w:t>
            </w:r>
          </w:p>
        </w:tc>
        <w:tc>
          <w:tcPr>
            <w:tcW w:w="3465"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аренды одного выделенного канала передачи данных в месяц</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c>
          <w:tcPr>
            <w:tcW w:w="3118"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аренды выделенного канала передачи данных</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(мес.)</w:t>
            </w:r>
          </w:p>
        </w:tc>
      </w:tr>
      <w:tr w:rsidR="00855997" w:rsidRPr="007B38CC" w:rsidTr="009A5C8C">
        <w:trPr>
          <w:trHeight w:val="300"/>
        </w:trPr>
        <w:tc>
          <w:tcPr>
            <w:tcW w:w="3119" w:type="dxa"/>
            <w:tcBorders>
              <w:top w:val="nil"/>
              <w:left w:val="single" w:sz="4" w:space="0" w:color="auto"/>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3465"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w:t>
            </w:r>
          </w:p>
        </w:tc>
        <w:tc>
          <w:tcPr>
            <w:tcW w:w="3118"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r>
      <w:tr w:rsidR="00855997" w:rsidRPr="007B38CC" w:rsidTr="009A5C8C">
        <w:trPr>
          <w:trHeight w:val="300"/>
        </w:trPr>
        <w:tc>
          <w:tcPr>
            <w:tcW w:w="3119" w:type="dxa"/>
            <w:tcBorders>
              <w:top w:val="nil"/>
              <w:left w:val="single" w:sz="4" w:space="0" w:color="auto"/>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10</w:t>
            </w:r>
          </w:p>
        </w:tc>
        <w:tc>
          <w:tcPr>
            <w:tcW w:w="3465"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7 000,00</w:t>
            </w:r>
          </w:p>
        </w:tc>
        <w:tc>
          <w:tcPr>
            <w:tcW w:w="3118"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C935E7" w:rsidRDefault="00C935E7" w:rsidP="00855997">
      <w:pPr>
        <w:spacing w:after="0" w:line="240" w:lineRule="auto"/>
        <w:contextualSpacing/>
        <w:rPr>
          <w:rFonts w:ascii="Times New Roman" w:eastAsia="Calibri" w:hAnsi="Times New Roman" w:cs="Times New Roman"/>
          <w:b/>
          <w:i/>
          <w:sz w:val="20"/>
          <w:szCs w:val="20"/>
        </w:rPr>
      </w:pPr>
    </w:p>
    <w:p w:rsidR="009E516E" w:rsidRDefault="009E516E" w:rsidP="008F19E1">
      <w:pPr>
        <w:pStyle w:val="a3"/>
        <w:numPr>
          <w:ilvl w:val="1"/>
          <w:numId w:val="21"/>
        </w:numPr>
        <w:tabs>
          <w:tab w:val="left" w:pos="1134"/>
        </w:tabs>
        <w:spacing w:after="0" w:line="240" w:lineRule="auto"/>
        <w:ind w:left="0" w:firstLine="709"/>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оплату услуг подвижной связи</w:t>
      </w:r>
    </w:p>
    <w:p w:rsidR="009E516E" w:rsidRPr="00EE59E9" w:rsidRDefault="009E516E" w:rsidP="009E516E">
      <w:pPr>
        <w:spacing w:after="0" w:line="240" w:lineRule="auto"/>
        <w:ind w:left="1365"/>
        <w:contextualSpacing/>
        <w:rPr>
          <w:rFonts w:ascii="Times New Roman" w:eastAsia="Calibri" w:hAnsi="Times New Roman" w:cs="Times New Roman"/>
          <w:b/>
          <w:sz w:val="4"/>
          <w:szCs w:val="4"/>
        </w:rPr>
      </w:pPr>
    </w:p>
    <w:p w:rsidR="009E516E" w:rsidRPr="007B38CC" w:rsidRDefault="009E516E" w:rsidP="00EE59E9">
      <w:pPr>
        <w:spacing w:after="0" w:line="240" w:lineRule="auto"/>
        <w:contextualSpacing/>
        <w:jc w:val="center"/>
        <w:rPr>
          <w:rFonts w:ascii="Times New Roman" w:eastAsia="Calibri" w:hAnsi="Times New Roman" w:cs="Times New Roman"/>
          <w:b/>
          <w:sz w:val="20"/>
          <w:szCs w:val="20"/>
        </w:rPr>
      </w:pPr>
      <w:r w:rsidRPr="007B38CC">
        <w:rPr>
          <w:rFonts w:ascii="Times New Roman" w:eastAsia="Calibri" w:hAnsi="Times New Roman" w:cs="Times New Roman"/>
          <w:noProof/>
          <w:sz w:val="20"/>
          <w:szCs w:val="20"/>
          <w:lang w:eastAsia="ru-RU"/>
        </w:rPr>
        <w:drawing>
          <wp:inline distT="0" distB="0" distL="0" distR="0" wp14:anchorId="0B70C764" wp14:editId="009E03CD">
            <wp:extent cx="2047875" cy="485775"/>
            <wp:effectExtent l="0" t="0" r="0" b="9525"/>
            <wp:docPr id="284"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47875" cy="485775"/>
                    </a:xfrm>
                    <a:prstGeom prst="rect">
                      <a:avLst/>
                    </a:prstGeom>
                    <a:noFill/>
                    <a:ln>
                      <a:noFill/>
                    </a:ln>
                  </pic:spPr>
                </pic:pic>
              </a:graphicData>
            </a:graphic>
          </wp:inline>
        </w:drawing>
      </w:r>
    </w:p>
    <w:p w:rsidR="009E516E" w:rsidRPr="007B38CC" w:rsidRDefault="009E516E" w:rsidP="00EE59E9">
      <w:pPr>
        <w:spacing w:after="0" w:line="240" w:lineRule="auto"/>
        <w:ind w:firstLine="709"/>
        <w:contextualSpacing/>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9E516E" w:rsidRPr="007B38CC" w:rsidRDefault="009E516E" w:rsidP="00EE59E9">
      <w:pPr>
        <w:spacing w:after="0" w:line="240" w:lineRule="auto"/>
        <w:ind w:firstLine="709"/>
        <w:contextualSpacing/>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Qi сот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абонентских номеров пользовательского (оконечного) оборудования, подключенного к сети подвижной связи</w:t>
      </w:r>
      <w:r w:rsidR="00BF1D9F">
        <w:rPr>
          <w:rFonts w:ascii="Times New Roman" w:eastAsia="Calibri" w:hAnsi="Times New Roman" w:cs="Times New Roman"/>
          <w:sz w:val="20"/>
          <w:szCs w:val="20"/>
        </w:rPr>
        <w:t xml:space="preserve"> </w:t>
      </w:r>
    </w:p>
    <w:p w:rsidR="009E516E" w:rsidRPr="00EE59E9" w:rsidRDefault="009E516E" w:rsidP="00EE59E9">
      <w:pPr>
        <w:spacing w:after="0" w:line="240" w:lineRule="auto"/>
        <w:ind w:firstLine="709"/>
        <w:contextualSpacing/>
        <w:rPr>
          <w:rFonts w:ascii="Times New Roman" w:eastAsia="Calibri" w:hAnsi="Times New Roman" w:cs="Times New Roman"/>
          <w:b/>
          <w:i/>
          <w:sz w:val="16"/>
          <w:szCs w:val="16"/>
        </w:rPr>
      </w:pPr>
    </w:p>
    <w:p w:rsidR="009E516E" w:rsidRPr="007B38CC" w:rsidRDefault="009E516E" w:rsidP="00EE59E9">
      <w:pPr>
        <w:spacing w:after="0" w:line="240" w:lineRule="auto"/>
        <w:ind w:firstLine="709"/>
        <w:contextualSpacing/>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90472FD" wp14:editId="4ABC317F">
            <wp:extent cx="333375" cy="257175"/>
            <wp:effectExtent l="0" t="0" r="0" b="0"/>
            <wp:docPr id="285"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B38CC">
        <w:rPr>
          <w:rFonts w:ascii="Calibri" w:eastAsia="Calibri" w:hAnsi="Calibri" w:cs="Times New Roman"/>
        </w:rPr>
        <w:t xml:space="preserve"> - </w:t>
      </w:r>
      <w:r w:rsidRPr="007B38CC">
        <w:rPr>
          <w:rFonts w:ascii="Times New Roman" w:eastAsia="Calibri" w:hAnsi="Times New Roman" w:cs="Times New Roman"/>
          <w:sz w:val="20"/>
          <w:szCs w:val="20"/>
        </w:rPr>
        <w:t>цена услуги подвижной связи в расчете на 1 номер сотовой абонентской станции в месяц</w:t>
      </w:r>
    </w:p>
    <w:p w:rsidR="009E516E" w:rsidRPr="00EE59E9" w:rsidRDefault="009E516E" w:rsidP="00EE59E9">
      <w:pPr>
        <w:spacing w:after="0" w:line="240" w:lineRule="auto"/>
        <w:ind w:firstLine="709"/>
        <w:contextualSpacing/>
        <w:rPr>
          <w:rFonts w:ascii="Times New Roman" w:eastAsia="Calibri" w:hAnsi="Times New Roman" w:cs="Times New Roman"/>
          <w:b/>
          <w:i/>
          <w:sz w:val="16"/>
          <w:szCs w:val="16"/>
        </w:rPr>
      </w:pPr>
    </w:p>
    <w:p w:rsidR="009E516E" w:rsidRPr="007B38CC" w:rsidRDefault="009E516E" w:rsidP="00EE59E9">
      <w:pPr>
        <w:spacing w:after="0" w:line="240" w:lineRule="auto"/>
        <w:ind w:firstLine="709"/>
        <w:contextualSpacing/>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30C3B56C" wp14:editId="5F13B35E">
            <wp:extent cx="381000" cy="257175"/>
            <wp:effectExtent l="0" t="0" r="0" b="0"/>
            <wp:docPr id="286"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Calibri" w:eastAsia="Calibri" w:hAnsi="Calibri" w:cs="Times New Roman"/>
        </w:rPr>
        <w:t>-</w:t>
      </w:r>
      <w:r w:rsidR="00BF1D9F">
        <w:rPr>
          <w:rFonts w:ascii="Calibri" w:eastAsia="Calibri" w:hAnsi="Calibri" w:cs="Times New Roman"/>
        </w:rPr>
        <w:t xml:space="preserve"> </w:t>
      </w:r>
      <w:r w:rsidRPr="007B38CC">
        <w:rPr>
          <w:rFonts w:ascii="Times New Roman" w:eastAsia="Calibri" w:hAnsi="Times New Roman" w:cs="Times New Roman"/>
          <w:sz w:val="20"/>
          <w:szCs w:val="20"/>
        </w:rPr>
        <w:t>количество месяцев предоставления услуги подвижной связи.</w:t>
      </w:r>
    </w:p>
    <w:p w:rsidR="009E516E" w:rsidRPr="00EE59E9" w:rsidRDefault="00EE59E9" w:rsidP="00EE59E9">
      <w:pPr>
        <w:spacing w:after="0" w:line="240" w:lineRule="auto"/>
        <w:ind w:firstLine="709"/>
        <w:contextualSpacing/>
        <w:rPr>
          <w:rFonts w:ascii="Times New Roman" w:eastAsia="Calibri" w:hAnsi="Times New Roman" w:cs="Times New Roman"/>
          <w:b/>
          <w:i/>
          <w:sz w:val="16"/>
          <w:szCs w:val="16"/>
        </w:rPr>
      </w:pPr>
      <w:r w:rsidRPr="00EE59E9">
        <w:rPr>
          <w:rFonts w:ascii="Times New Roman" w:eastAsia="Calibri" w:hAnsi="Times New Roman" w:cs="Times New Roman"/>
          <w:b/>
          <w:i/>
          <w:sz w:val="16"/>
          <w:szCs w:val="16"/>
        </w:rPr>
        <w:t xml:space="preserve"> </w:t>
      </w:r>
    </w:p>
    <w:tbl>
      <w:tblPr>
        <w:tblStyle w:val="21"/>
        <w:tblW w:w="0" w:type="auto"/>
        <w:tblLook w:val="04A0" w:firstRow="1" w:lastRow="0" w:firstColumn="1" w:lastColumn="0" w:noHBand="0" w:noVBand="1"/>
      </w:tblPr>
      <w:tblGrid>
        <w:gridCol w:w="3284"/>
        <w:gridCol w:w="3285"/>
        <w:gridCol w:w="3285"/>
      </w:tblGrid>
      <w:tr w:rsidR="009E516E" w:rsidRPr="007B38CC" w:rsidTr="009E516E">
        <w:tc>
          <w:tcPr>
            <w:tcW w:w="3284" w:type="dxa"/>
            <w:tcBorders>
              <w:top w:val="single" w:sz="4" w:space="0" w:color="auto"/>
              <w:left w:val="single" w:sz="4" w:space="0" w:color="auto"/>
              <w:bottom w:val="single" w:sz="4" w:space="0" w:color="auto"/>
              <w:right w:val="single" w:sz="4" w:space="0" w:color="auto"/>
            </w:tcBorders>
            <w:hideMark/>
          </w:tcPr>
          <w:p w:rsidR="009E516E" w:rsidRPr="007B38CC" w:rsidRDefault="009E516E" w:rsidP="009E516E">
            <w:pPr>
              <w:jc w:val="center"/>
              <w:rPr>
                <w:rFonts w:ascii="Times New Roman" w:hAnsi="Times New Roman"/>
              </w:rPr>
            </w:pPr>
            <w:r w:rsidRPr="007B38CC">
              <w:rPr>
                <w:rFonts w:ascii="Times New Roman" w:hAnsi="Times New Roman"/>
              </w:rPr>
              <w:t>Количество абонентских номеров, подключенных к сети подвижной связи</w:t>
            </w:r>
          </w:p>
          <w:p w:rsidR="009E516E" w:rsidRPr="007B38CC" w:rsidRDefault="009E516E" w:rsidP="009E516E">
            <w:pPr>
              <w:jc w:val="center"/>
              <w:rPr>
                <w:rFonts w:ascii="Times New Roman" w:hAnsi="Times New Roman"/>
              </w:rPr>
            </w:pPr>
            <w:r w:rsidRPr="007B38CC">
              <w:rPr>
                <w:rFonts w:ascii="Times New Roman" w:hAnsi="Times New Roman"/>
              </w:rPr>
              <w:t>(шт.)</w:t>
            </w:r>
          </w:p>
        </w:tc>
        <w:tc>
          <w:tcPr>
            <w:tcW w:w="3285" w:type="dxa"/>
            <w:tcBorders>
              <w:top w:val="single" w:sz="4" w:space="0" w:color="auto"/>
              <w:left w:val="single" w:sz="4" w:space="0" w:color="auto"/>
              <w:bottom w:val="single" w:sz="4" w:space="0" w:color="auto"/>
              <w:right w:val="single" w:sz="4" w:space="0" w:color="auto"/>
            </w:tcBorders>
            <w:hideMark/>
          </w:tcPr>
          <w:p w:rsidR="009E516E" w:rsidRPr="007B38CC" w:rsidRDefault="009E516E" w:rsidP="009E516E">
            <w:pPr>
              <w:jc w:val="center"/>
              <w:rPr>
                <w:rFonts w:ascii="Times New Roman" w:hAnsi="Times New Roman"/>
              </w:rPr>
            </w:pPr>
            <w:r w:rsidRPr="007B38CC">
              <w:rPr>
                <w:rFonts w:ascii="Times New Roman" w:hAnsi="Times New Roman"/>
              </w:rPr>
              <w:t>Цена услуги подвижной сотовой связи в расчете на 1 номер в месяц</w:t>
            </w:r>
          </w:p>
          <w:p w:rsidR="009E516E" w:rsidRPr="007B38CC" w:rsidRDefault="009E516E" w:rsidP="009E516E">
            <w:pPr>
              <w:jc w:val="center"/>
              <w:rPr>
                <w:rFonts w:ascii="Times New Roman" w:hAnsi="Times New Roman"/>
              </w:rPr>
            </w:pPr>
            <w:r w:rsidRPr="007B38CC">
              <w:rPr>
                <w:rFonts w:ascii="Times New Roman" w:hAnsi="Times New Roman"/>
              </w:rPr>
              <w:t>(руб.)</w:t>
            </w:r>
          </w:p>
        </w:tc>
        <w:tc>
          <w:tcPr>
            <w:tcW w:w="3285" w:type="dxa"/>
            <w:tcBorders>
              <w:top w:val="single" w:sz="4" w:space="0" w:color="auto"/>
              <w:left w:val="single" w:sz="4" w:space="0" w:color="auto"/>
              <w:bottom w:val="single" w:sz="4" w:space="0" w:color="auto"/>
              <w:right w:val="single" w:sz="4" w:space="0" w:color="auto"/>
            </w:tcBorders>
            <w:hideMark/>
          </w:tcPr>
          <w:p w:rsidR="009E516E" w:rsidRPr="007B38CC" w:rsidRDefault="009E516E" w:rsidP="009E516E">
            <w:pPr>
              <w:jc w:val="center"/>
              <w:rPr>
                <w:rFonts w:ascii="Times New Roman" w:hAnsi="Times New Roman"/>
              </w:rPr>
            </w:pPr>
            <w:r w:rsidRPr="007B38CC">
              <w:rPr>
                <w:rFonts w:ascii="Times New Roman" w:hAnsi="Times New Roman"/>
              </w:rPr>
              <w:t>Количество месяцев предоставления услуги подвижной связи</w:t>
            </w:r>
          </w:p>
          <w:p w:rsidR="009E516E" w:rsidRPr="007B38CC" w:rsidRDefault="009E516E" w:rsidP="009E516E">
            <w:pPr>
              <w:jc w:val="center"/>
              <w:rPr>
                <w:rFonts w:ascii="Times New Roman" w:hAnsi="Times New Roman"/>
              </w:rPr>
            </w:pPr>
            <w:r w:rsidRPr="007B38CC">
              <w:rPr>
                <w:rFonts w:ascii="Times New Roman" w:hAnsi="Times New Roman"/>
              </w:rPr>
              <w:t>(мес.)</w:t>
            </w:r>
          </w:p>
        </w:tc>
      </w:tr>
      <w:tr w:rsidR="009E516E" w:rsidRPr="007B38CC" w:rsidTr="009E516E">
        <w:tc>
          <w:tcPr>
            <w:tcW w:w="3284" w:type="dxa"/>
            <w:tcBorders>
              <w:top w:val="single" w:sz="4" w:space="0" w:color="auto"/>
              <w:left w:val="single" w:sz="4" w:space="0" w:color="auto"/>
              <w:bottom w:val="single" w:sz="4" w:space="0" w:color="auto"/>
              <w:right w:val="single" w:sz="4" w:space="0" w:color="auto"/>
            </w:tcBorders>
            <w:hideMark/>
          </w:tcPr>
          <w:p w:rsidR="009E516E" w:rsidRPr="007B38CC" w:rsidRDefault="009E516E" w:rsidP="009E516E">
            <w:pPr>
              <w:contextualSpacing/>
              <w:jc w:val="center"/>
              <w:rPr>
                <w:rFonts w:ascii="Times New Roman" w:hAnsi="Times New Roman"/>
                <w:sz w:val="20"/>
                <w:szCs w:val="20"/>
              </w:rPr>
            </w:pPr>
            <w:r w:rsidRPr="007B38CC">
              <w:rPr>
                <w:rFonts w:ascii="Times New Roman" w:hAnsi="Times New Roman"/>
                <w:sz w:val="20"/>
                <w:szCs w:val="20"/>
              </w:rPr>
              <w:t>Не более 2 единиц на учреждение</w:t>
            </w:r>
          </w:p>
        </w:tc>
        <w:tc>
          <w:tcPr>
            <w:tcW w:w="3285" w:type="dxa"/>
            <w:tcBorders>
              <w:top w:val="single" w:sz="4" w:space="0" w:color="auto"/>
              <w:left w:val="single" w:sz="4" w:space="0" w:color="auto"/>
              <w:bottom w:val="single" w:sz="4" w:space="0" w:color="auto"/>
              <w:right w:val="single" w:sz="4" w:space="0" w:color="auto"/>
            </w:tcBorders>
            <w:hideMark/>
          </w:tcPr>
          <w:p w:rsidR="009E516E" w:rsidRPr="007B38CC" w:rsidRDefault="009E516E" w:rsidP="009E516E">
            <w:pPr>
              <w:contextualSpacing/>
              <w:jc w:val="center"/>
              <w:rPr>
                <w:rFonts w:ascii="Times New Roman" w:hAnsi="Times New Roman"/>
                <w:sz w:val="20"/>
                <w:szCs w:val="20"/>
              </w:rPr>
            </w:pPr>
            <w:r w:rsidRPr="007B38CC">
              <w:rPr>
                <w:rFonts w:ascii="Times New Roman" w:hAnsi="Times New Roman"/>
                <w:sz w:val="20"/>
                <w:szCs w:val="20"/>
              </w:rPr>
              <w:t>500,00</w:t>
            </w:r>
          </w:p>
        </w:tc>
        <w:tc>
          <w:tcPr>
            <w:tcW w:w="3285" w:type="dxa"/>
            <w:tcBorders>
              <w:top w:val="single" w:sz="4" w:space="0" w:color="auto"/>
              <w:left w:val="single" w:sz="4" w:space="0" w:color="auto"/>
              <w:bottom w:val="single" w:sz="4" w:space="0" w:color="auto"/>
              <w:right w:val="single" w:sz="4" w:space="0" w:color="auto"/>
            </w:tcBorders>
            <w:hideMark/>
          </w:tcPr>
          <w:p w:rsidR="009E516E" w:rsidRPr="007B38CC" w:rsidRDefault="009E516E" w:rsidP="009E516E">
            <w:pPr>
              <w:contextualSpacing/>
              <w:jc w:val="center"/>
              <w:rPr>
                <w:rFonts w:ascii="Times New Roman" w:hAnsi="Times New Roman"/>
                <w:sz w:val="20"/>
                <w:szCs w:val="20"/>
              </w:rPr>
            </w:pPr>
            <w:r w:rsidRPr="007B38CC">
              <w:rPr>
                <w:rFonts w:ascii="Times New Roman" w:hAnsi="Times New Roman"/>
                <w:sz w:val="20"/>
                <w:szCs w:val="20"/>
              </w:rPr>
              <w:t>12</w:t>
            </w:r>
          </w:p>
        </w:tc>
      </w:tr>
      <w:tr w:rsidR="009E516E" w:rsidRPr="007B38CC" w:rsidTr="009E516E">
        <w:tc>
          <w:tcPr>
            <w:tcW w:w="3284" w:type="dxa"/>
            <w:tcBorders>
              <w:top w:val="single" w:sz="4" w:space="0" w:color="auto"/>
              <w:left w:val="single" w:sz="4" w:space="0" w:color="auto"/>
              <w:bottom w:val="single" w:sz="4" w:space="0" w:color="auto"/>
              <w:right w:val="single" w:sz="4" w:space="0" w:color="auto"/>
            </w:tcBorders>
            <w:hideMark/>
          </w:tcPr>
          <w:p w:rsidR="00626FA3" w:rsidRDefault="009E516E" w:rsidP="009E516E">
            <w:pPr>
              <w:contextualSpacing/>
              <w:jc w:val="center"/>
              <w:rPr>
                <w:rFonts w:ascii="Times New Roman" w:hAnsi="Times New Roman"/>
                <w:sz w:val="20"/>
                <w:szCs w:val="20"/>
              </w:rPr>
            </w:pPr>
            <w:r w:rsidRPr="007B38CC">
              <w:rPr>
                <w:rFonts w:ascii="Times New Roman" w:hAnsi="Times New Roman"/>
                <w:sz w:val="20"/>
                <w:szCs w:val="20"/>
              </w:rPr>
              <w:t>Не более 3 единиц 4</w:t>
            </w:r>
            <w:r w:rsidRPr="007B38CC">
              <w:rPr>
                <w:rFonts w:ascii="Times New Roman" w:hAnsi="Times New Roman"/>
                <w:sz w:val="20"/>
                <w:szCs w:val="20"/>
                <w:lang w:val="en-US"/>
              </w:rPr>
              <w:t>G</w:t>
            </w:r>
            <w:r w:rsidRPr="007B38CC">
              <w:rPr>
                <w:rFonts w:ascii="Times New Roman" w:hAnsi="Times New Roman"/>
                <w:sz w:val="20"/>
                <w:szCs w:val="20"/>
              </w:rPr>
              <w:t xml:space="preserve"> </w:t>
            </w:r>
          </w:p>
          <w:p w:rsidR="009E516E" w:rsidRPr="007B38CC" w:rsidRDefault="009E516E" w:rsidP="009E516E">
            <w:pPr>
              <w:contextualSpacing/>
              <w:jc w:val="center"/>
              <w:rPr>
                <w:rFonts w:ascii="Times New Roman" w:hAnsi="Times New Roman"/>
                <w:sz w:val="20"/>
                <w:szCs w:val="20"/>
              </w:rPr>
            </w:pPr>
            <w:r w:rsidRPr="007B38CC">
              <w:rPr>
                <w:rFonts w:ascii="Times New Roman" w:hAnsi="Times New Roman"/>
                <w:sz w:val="20"/>
                <w:szCs w:val="20"/>
              </w:rPr>
              <w:t>на учреждение</w:t>
            </w:r>
          </w:p>
        </w:tc>
        <w:tc>
          <w:tcPr>
            <w:tcW w:w="3285" w:type="dxa"/>
            <w:tcBorders>
              <w:top w:val="single" w:sz="4" w:space="0" w:color="auto"/>
              <w:left w:val="single" w:sz="4" w:space="0" w:color="auto"/>
              <w:bottom w:val="single" w:sz="4" w:space="0" w:color="auto"/>
              <w:right w:val="single" w:sz="4" w:space="0" w:color="auto"/>
            </w:tcBorders>
            <w:hideMark/>
          </w:tcPr>
          <w:p w:rsidR="009E516E" w:rsidRPr="007B38CC" w:rsidRDefault="009E516E" w:rsidP="009E516E">
            <w:pPr>
              <w:contextualSpacing/>
              <w:jc w:val="center"/>
              <w:rPr>
                <w:rFonts w:ascii="Times New Roman" w:hAnsi="Times New Roman"/>
                <w:sz w:val="20"/>
                <w:szCs w:val="20"/>
              </w:rPr>
            </w:pPr>
            <w:r w:rsidRPr="007B38CC">
              <w:rPr>
                <w:rFonts w:ascii="Times New Roman" w:hAnsi="Times New Roman"/>
                <w:sz w:val="20"/>
                <w:szCs w:val="20"/>
              </w:rPr>
              <w:t>2 000,00</w:t>
            </w:r>
          </w:p>
        </w:tc>
        <w:tc>
          <w:tcPr>
            <w:tcW w:w="3285" w:type="dxa"/>
            <w:tcBorders>
              <w:top w:val="single" w:sz="4" w:space="0" w:color="auto"/>
              <w:left w:val="single" w:sz="4" w:space="0" w:color="auto"/>
              <w:bottom w:val="single" w:sz="4" w:space="0" w:color="auto"/>
              <w:right w:val="single" w:sz="4" w:space="0" w:color="auto"/>
            </w:tcBorders>
            <w:hideMark/>
          </w:tcPr>
          <w:p w:rsidR="009E516E" w:rsidRPr="007B38CC" w:rsidRDefault="009E516E" w:rsidP="009E516E">
            <w:pPr>
              <w:contextualSpacing/>
              <w:jc w:val="center"/>
              <w:rPr>
                <w:rFonts w:ascii="Times New Roman" w:hAnsi="Times New Roman"/>
                <w:sz w:val="20"/>
                <w:szCs w:val="20"/>
              </w:rPr>
            </w:pPr>
            <w:r w:rsidRPr="007B38CC">
              <w:rPr>
                <w:rFonts w:ascii="Times New Roman" w:hAnsi="Times New Roman"/>
                <w:sz w:val="20"/>
                <w:szCs w:val="20"/>
              </w:rPr>
              <w:t>12</w:t>
            </w:r>
          </w:p>
        </w:tc>
      </w:tr>
    </w:tbl>
    <w:p w:rsidR="00A91205" w:rsidRDefault="00A91205" w:rsidP="009E516E">
      <w:pPr>
        <w:spacing w:after="0" w:line="240" w:lineRule="auto"/>
        <w:contextualSpacing/>
        <w:rPr>
          <w:rFonts w:ascii="Times New Roman" w:eastAsia="Calibri" w:hAnsi="Times New Roman" w:cs="Times New Roman"/>
          <w:sz w:val="20"/>
          <w:szCs w:val="20"/>
        </w:rPr>
      </w:pPr>
    </w:p>
    <w:p w:rsidR="0076721D" w:rsidRPr="007B38CC" w:rsidRDefault="0076721D" w:rsidP="008F19E1">
      <w:pPr>
        <w:pStyle w:val="a3"/>
        <w:numPr>
          <w:ilvl w:val="1"/>
          <w:numId w:val="21"/>
        </w:numPr>
        <w:tabs>
          <w:tab w:val="left" w:pos="1134"/>
        </w:tabs>
        <w:spacing w:after="0" w:line="240" w:lineRule="auto"/>
        <w:ind w:left="0"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Затраты на оказание услуг по созданию и отправке</w:t>
      </w:r>
      <w:r w:rsidRPr="0076721D">
        <w:rPr>
          <w:rFonts w:ascii="Times New Roman" w:eastAsia="Calibri" w:hAnsi="Times New Roman" w:cs="Times New Roman"/>
          <w:sz w:val="26"/>
          <w:szCs w:val="26"/>
        </w:rPr>
        <w:t xml:space="preserve"> </w:t>
      </w:r>
      <w:r w:rsidRPr="00B27D44">
        <w:rPr>
          <w:rFonts w:ascii="Times New Roman" w:eastAsia="Calibri" w:hAnsi="Times New Roman" w:cs="Times New Roman"/>
          <w:sz w:val="26"/>
          <w:szCs w:val="26"/>
        </w:rPr>
        <w:t>SMS</w:t>
      </w:r>
      <w:r w:rsidRPr="0076721D">
        <w:rPr>
          <w:rFonts w:ascii="Times New Roman" w:eastAsia="Calibri" w:hAnsi="Times New Roman" w:cs="Times New Roman"/>
          <w:sz w:val="26"/>
          <w:szCs w:val="26"/>
        </w:rPr>
        <w:t>-</w:t>
      </w:r>
      <w:r>
        <w:rPr>
          <w:rFonts w:ascii="Times New Roman" w:eastAsia="Calibri" w:hAnsi="Times New Roman" w:cs="Times New Roman"/>
          <w:sz w:val="26"/>
          <w:szCs w:val="26"/>
        </w:rPr>
        <w:t xml:space="preserve">сообщений через виртуальный личный кабинет расположенный на сервере, с обеспечением технической возможности </w:t>
      </w:r>
    </w:p>
    <w:p w:rsidR="0076721D" w:rsidRPr="00EE59E9" w:rsidRDefault="0076721D" w:rsidP="009E516E">
      <w:pPr>
        <w:spacing w:after="0" w:line="240" w:lineRule="auto"/>
        <w:contextualSpacing/>
        <w:rPr>
          <w:rFonts w:ascii="Times New Roman" w:eastAsia="Calibri" w:hAnsi="Times New Roman" w:cs="Times New Roman"/>
          <w:sz w:val="16"/>
          <w:szCs w:val="16"/>
        </w:rPr>
      </w:pPr>
    </w:p>
    <w:p w:rsidR="0076721D" w:rsidRPr="0076721D" w:rsidRDefault="00F64165" w:rsidP="0076721D">
      <w:pPr>
        <w:widowControl w:val="0"/>
        <w:autoSpaceDE w:val="0"/>
        <w:autoSpaceDN w:val="0"/>
        <w:adjustRightInd w:val="0"/>
        <w:spacing w:after="0" w:line="240" w:lineRule="auto"/>
        <w:ind w:firstLine="567"/>
        <w:jc w:val="center"/>
        <w:rPr>
          <w:rFonts w:ascii="Times New Roman" w:eastAsia="Calibri" w:hAnsi="Times New Roman" w:cs="Times New Roman"/>
          <w:i/>
          <w:sz w:val="20"/>
          <w:szCs w:val="20"/>
        </w:rPr>
      </w:pPr>
      <m:oMath>
        <m:sSub>
          <m:sSubPr>
            <m:ctrlPr>
              <w:rPr>
                <w:rFonts w:ascii="Cambria Math" w:eastAsia="Calibri" w:hAnsi="Cambria Math" w:cs="Times New Roman"/>
              </w:rPr>
            </m:ctrlPr>
          </m:sSubPr>
          <m:e>
            <m:r>
              <m:rPr>
                <m:sty m:val="p"/>
              </m:rPr>
              <w:rPr>
                <w:rFonts w:ascii="Cambria Math" w:eastAsia="Calibri" w:hAnsi="Cambria Math" w:cs="Times New Roman"/>
                <w:sz w:val="20"/>
                <w:szCs w:val="20"/>
              </w:rPr>
              <m:t>З</m:t>
            </m:r>
          </m:e>
          <m:sub>
            <m:r>
              <w:rPr>
                <w:rFonts w:ascii="Cambria Math" w:eastAsia="Calibri" w:hAnsi="Cambria Math" w:cs="Times New Roman"/>
                <w:sz w:val="20"/>
                <w:szCs w:val="20"/>
              </w:rPr>
              <m:t>SMS</m:t>
            </m:r>
          </m:sub>
        </m:sSub>
        <m:r>
          <w:rPr>
            <w:rFonts w:ascii="Cambria Math" w:eastAsia="Times New Roman" w:hAnsi="Cambria Math" w:cs="Times New Roman"/>
            <w:sz w:val="20"/>
            <w:szCs w:val="20"/>
          </w:rPr>
          <m:t>=</m:t>
        </m:r>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w:rPr>
                <w:rFonts w:ascii="Cambria Math" w:eastAsia="Calibri" w:hAnsi="Cambria Math" w:cs="Times New Roman"/>
                <w:sz w:val="20"/>
                <w:szCs w:val="20"/>
              </w:rPr>
              <m:t>SMS</m:t>
            </m:r>
          </m:sub>
        </m:sSub>
        <m:r>
          <w:rPr>
            <w:rFonts w:ascii="Cambria Math" w:eastAsia="Calibri" w:hAnsi="Cambria Math" w:cs="Times New Roman"/>
            <w:sz w:val="20"/>
            <w:szCs w:val="20"/>
          </w:rPr>
          <m:t xml:space="preserve">× </m:t>
        </m:r>
        <m:sSub>
          <m:sSubPr>
            <m:ctrlPr>
              <w:rPr>
                <w:rFonts w:ascii="Cambria Math" w:eastAsia="Calibri" w:hAnsi="Cambria Math" w:cs="Times New Roman"/>
              </w:rPr>
            </m:ctrlPr>
          </m:sSubPr>
          <m:e>
            <m:r>
              <m:rPr>
                <m:sty m:val="p"/>
              </m:rPr>
              <w:rPr>
                <w:rFonts w:ascii="Cambria Math" w:eastAsia="Calibri" w:hAnsi="Cambria Math" w:cs="Times New Roman"/>
                <w:sz w:val="20"/>
                <w:szCs w:val="20"/>
              </w:rPr>
              <m:t>P</m:t>
            </m:r>
          </m:e>
          <m:sub>
            <m:r>
              <w:rPr>
                <w:rFonts w:ascii="Cambria Math" w:eastAsia="Calibri" w:hAnsi="Cambria Math" w:cs="Times New Roman"/>
                <w:sz w:val="20"/>
                <w:szCs w:val="20"/>
              </w:rPr>
              <m:t xml:space="preserve"> iSMS</m:t>
            </m:r>
          </m:sub>
        </m:sSub>
        <m:r>
          <w:rPr>
            <w:rFonts w:ascii="Cambria Math" w:eastAsia="Calibri" w:hAnsi="Cambria Math" w:cs="Times New Roman"/>
            <w:sz w:val="20"/>
            <w:szCs w:val="20"/>
          </w:rPr>
          <m:t xml:space="preserve"> х </m:t>
        </m:r>
        <m:r>
          <m:rPr>
            <m:sty m:val="p"/>
          </m:rPr>
          <w:rPr>
            <w:rFonts w:ascii="Cambria Math" w:eastAsia="Calibri" w:hAnsi="Cambria Math" w:cs="Times New Roman"/>
            <w:sz w:val="20"/>
            <w:szCs w:val="20"/>
          </w:rPr>
          <m:t>N</m:t>
        </m:r>
      </m:oMath>
      <w:r w:rsidR="0076721D" w:rsidRPr="0076721D">
        <w:rPr>
          <w:rFonts w:ascii="Times New Roman" w:eastAsia="Times New Roman" w:hAnsi="Times New Roman" w:cs="Times New Roman"/>
          <w:i/>
          <w:sz w:val="20"/>
          <w:szCs w:val="20"/>
        </w:rPr>
        <w:t>,</w:t>
      </w:r>
    </w:p>
    <w:p w:rsidR="00DB69E4" w:rsidRPr="00EE59E9" w:rsidRDefault="00DB69E4" w:rsidP="0076721D">
      <w:pPr>
        <w:widowControl w:val="0"/>
        <w:autoSpaceDE w:val="0"/>
        <w:autoSpaceDN w:val="0"/>
        <w:adjustRightInd w:val="0"/>
        <w:spacing w:after="0" w:line="240" w:lineRule="auto"/>
        <w:jc w:val="both"/>
        <w:rPr>
          <w:rFonts w:ascii="Times New Roman" w:eastAsia="Calibri" w:hAnsi="Times New Roman" w:cs="Times New Roman"/>
          <w:sz w:val="16"/>
          <w:szCs w:val="16"/>
        </w:rPr>
      </w:pPr>
    </w:p>
    <w:p w:rsidR="0076721D" w:rsidRPr="0076721D" w:rsidRDefault="0076721D"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6721D">
        <w:rPr>
          <w:rFonts w:ascii="Times New Roman" w:eastAsia="Calibri" w:hAnsi="Times New Roman" w:cs="Times New Roman"/>
          <w:sz w:val="20"/>
          <w:szCs w:val="20"/>
        </w:rPr>
        <w:t>где:</w:t>
      </w:r>
    </w:p>
    <w:p w:rsidR="0076721D" w:rsidRPr="0076721D" w:rsidRDefault="00F64165"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w:rPr>
                <w:rFonts w:ascii="Cambria Math" w:eastAsia="Calibri" w:hAnsi="Cambria Math" w:cs="Times New Roman"/>
                <w:sz w:val="20"/>
                <w:szCs w:val="20"/>
              </w:rPr>
              <m:t>SMS</m:t>
            </m:r>
          </m:sub>
        </m:sSub>
      </m:oMath>
      <w:r w:rsidR="0076721D" w:rsidRPr="0076721D">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0076721D" w:rsidRPr="0076721D">
        <w:rPr>
          <w:rFonts w:ascii="Times New Roman" w:eastAsia="Calibri" w:hAnsi="Times New Roman" w:cs="Times New Roman"/>
          <w:sz w:val="20"/>
          <w:szCs w:val="20"/>
        </w:rPr>
        <w:t xml:space="preserve"> к</w:t>
      </w:r>
      <w:r w:rsidR="0076721D" w:rsidRPr="0076721D">
        <w:rPr>
          <w:rFonts w:ascii="Times New Roman" w:eastAsia="Times New Roman" w:hAnsi="Times New Roman" w:cs="Times New Roman"/>
          <w:sz w:val="20"/>
          <w:szCs w:val="20"/>
          <w:lang w:eastAsia="ru-RU"/>
        </w:rPr>
        <w:t>оличество SMS-сообщений</w:t>
      </w:r>
      <w:r w:rsidR="0076721D">
        <w:rPr>
          <w:rFonts w:ascii="Times New Roman" w:eastAsia="Times New Roman" w:hAnsi="Times New Roman" w:cs="Times New Roman"/>
          <w:sz w:val="20"/>
          <w:szCs w:val="20"/>
          <w:lang w:eastAsia="ru-RU"/>
        </w:rPr>
        <w:t xml:space="preserve"> в месяц</w:t>
      </w:r>
      <w:r w:rsidR="0076721D" w:rsidRPr="0076721D">
        <w:rPr>
          <w:rFonts w:ascii="Times New Roman" w:eastAsia="Calibri" w:hAnsi="Times New Roman" w:cs="Times New Roman"/>
          <w:sz w:val="20"/>
          <w:szCs w:val="20"/>
        </w:rPr>
        <w:t>;</w:t>
      </w:r>
    </w:p>
    <w:p w:rsidR="0076721D" w:rsidRPr="0076721D" w:rsidRDefault="0076721D" w:rsidP="00EE59E9">
      <w:pPr>
        <w:spacing w:after="0" w:line="240" w:lineRule="auto"/>
        <w:ind w:firstLine="709"/>
        <w:rPr>
          <w:rFonts w:ascii="Times New Roman" w:eastAsia="Calibri" w:hAnsi="Times New Roman" w:cs="Times New Roman"/>
          <w:sz w:val="20"/>
          <w:szCs w:val="20"/>
        </w:rPr>
      </w:pPr>
      <w:r w:rsidRPr="0076721D">
        <w:rPr>
          <w:rFonts w:ascii="Times New Roman" w:eastAsia="Calibri" w:hAnsi="Times New Roman" w:cs="Times New Roman"/>
          <w:noProof/>
          <w:sz w:val="20"/>
          <w:szCs w:val="20"/>
          <w:lang w:eastAsia="ru-RU"/>
        </w:rPr>
        <w:t xml:space="preserve">Р </w:t>
      </w:r>
      <w:r w:rsidRPr="0076721D">
        <w:rPr>
          <w:rFonts w:ascii="Times New Roman" w:eastAsia="Calibri" w:hAnsi="Times New Roman" w:cs="Times New Roman"/>
          <w:noProof/>
          <w:sz w:val="20"/>
          <w:szCs w:val="20"/>
          <w:vertAlign w:val="subscript"/>
          <w:lang w:val="en-US" w:eastAsia="ru-RU"/>
        </w:rPr>
        <w:t>I</w:t>
      </w:r>
      <w:r w:rsidRPr="0076721D">
        <w:rPr>
          <w:rFonts w:ascii="Times New Roman" w:eastAsia="Calibri" w:hAnsi="Times New Roman" w:cs="Times New Roman"/>
          <w:noProof/>
          <w:sz w:val="20"/>
          <w:szCs w:val="20"/>
          <w:vertAlign w:val="subscript"/>
          <w:lang w:eastAsia="ru-RU"/>
        </w:rPr>
        <w:t xml:space="preserve"> </w:t>
      </w:r>
      <w:r w:rsidRPr="0076721D">
        <w:rPr>
          <w:rFonts w:ascii="Times New Roman" w:eastAsia="Calibri" w:hAnsi="Times New Roman" w:cs="Times New Roman"/>
          <w:noProof/>
          <w:sz w:val="20"/>
          <w:szCs w:val="20"/>
          <w:vertAlign w:val="subscript"/>
          <w:lang w:val="en-US" w:eastAsia="ru-RU"/>
        </w:rPr>
        <w:t>SMS</w:t>
      </w:r>
      <w:r w:rsidRPr="0076721D">
        <w:rPr>
          <w:rFonts w:ascii="Times New Roman" w:eastAsia="Calibri" w:hAnsi="Times New Roman" w:cs="Times New Roman"/>
          <w:sz w:val="20"/>
          <w:szCs w:val="20"/>
        </w:rPr>
        <w:t xml:space="preserve"> – </w:t>
      </w:r>
      <w:r w:rsidRPr="0076721D">
        <w:rPr>
          <w:rFonts w:ascii="Times New Roman" w:eastAsia="Times New Roman" w:hAnsi="Times New Roman" w:cs="Times New Roman"/>
          <w:sz w:val="20"/>
          <w:szCs w:val="20"/>
          <w:lang w:eastAsia="ru-RU"/>
        </w:rPr>
        <w:t>стоимость</w:t>
      </w:r>
      <w:r w:rsidR="00BF1D9F">
        <w:rPr>
          <w:rFonts w:ascii="Times New Roman" w:eastAsia="Times New Roman" w:hAnsi="Times New Roman" w:cs="Times New Roman"/>
          <w:sz w:val="20"/>
          <w:szCs w:val="20"/>
          <w:lang w:eastAsia="ru-RU"/>
        </w:rPr>
        <w:t xml:space="preserve"> </w:t>
      </w:r>
      <w:r w:rsidRPr="0076721D">
        <w:rPr>
          <w:rFonts w:ascii="Times New Roman" w:eastAsia="Times New Roman" w:hAnsi="Times New Roman" w:cs="Times New Roman"/>
          <w:sz w:val="20"/>
          <w:szCs w:val="20"/>
          <w:lang w:eastAsia="ru-RU"/>
        </w:rPr>
        <w:t>одного SMS-сообщения;</w:t>
      </w:r>
    </w:p>
    <w:p w:rsidR="0076721D" w:rsidRPr="0076721D" w:rsidRDefault="0076721D"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r>
          <m:rPr>
            <m:sty m:val="p"/>
          </m:rPr>
          <w:rPr>
            <w:rFonts w:ascii="Cambria Math" w:eastAsia="Calibri" w:hAnsi="Cambria Math" w:cs="Times New Roman"/>
            <w:sz w:val="20"/>
            <w:szCs w:val="20"/>
          </w:rPr>
          <m:t>N</m:t>
        </m:r>
      </m:oMath>
      <w:r w:rsidRPr="0076721D">
        <w:rPr>
          <w:rFonts w:ascii="Times New Roman" w:eastAsia="Calibri" w:hAnsi="Times New Roman" w:cs="Times New Roman"/>
          <w:sz w:val="20"/>
          <w:szCs w:val="20"/>
        </w:rPr>
        <w:t xml:space="preserve"> – </w:t>
      </w:r>
      <w:r w:rsidRPr="0076721D">
        <w:rPr>
          <w:rFonts w:ascii="Times New Roman" w:eastAsia="Times New Roman" w:hAnsi="Times New Roman" w:cs="Times New Roman"/>
          <w:sz w:val="20"/>
          <w:szCs w:val="20"/>
          <w:lang w:eastAsia="ru-RU"/>
        </w:rPr>
        <w:t>количество месяцев оказания услуг</w:t>
      </w:r>
      <w:r w:rsidRPr="0076721D">
        <w:rPr>
          <w:rFonts w:ascii="Times New Roman" w:eastAsia="Calibri" w:hAnsi="Times New Roman" w:cs="Times New Roman"/>
          <w:sz w:val="20"/>
          <w:szCs w:val="20"/>
        </w:rPr>
        <w:t>.</w:t>
      </w:r>
    </w:p>
    <w:p w:rsidR="0076721D" w:rsidRPr="0076721D" w:rsidRDefault="0076721D" w:rsidP="0076721D">
      <w:pPr>
        <w:widowControl w:val="0"/>
        <w:autoSpaceDE w:val="0"/>
        <w:autoSpaceDN w:val="0"/>
        <w:adjustRightInd w:val="0"/>
        <w:spacing w:after="0" w:line="240" w:lineRule="auto"/>
        <w:ind w:firstLine="567"/>
        <w:rPr>
          <w:rFonts w:ascii="Times New Roman" w:eastAsia="Calibri" w:hAnsi="Times New Roman" w:cs="Times New Roman"/>
          <w:sz w:val="20"/>
          <w:szCs w:val="20"/>
        </w:rPr>
      </w:pPr>
    </w:p>
    <w:tbl>
      <w:tblPr>
        <w:tblW w:w="9293" w:type="dxa"/>
        <w:tblInd w:w="454" w:type="dxa"/>
        <w:tblLook w:val="04A0" w:firstRow="1" w:lastRow="0" w:firstColumn="1" w:lastColumn="0" w:noHBand="0" w:noVBand="1"/>
      </w:tblPr>
      <w:tblGrid>
        <w:gridCol w:w="2200"/>
        <w:gridCol w:w="4400"/>
        <w:gridCol w:w="2693"/>
      </w:tblGrid>
      <w:tr w:rsidR="0076721D" w:rsidRPr="0076721D" w:rsidTr="001A7185">
        <w:trPr>
          <w:trHeight w:val="844"/>
        </w:trPr>
        <w:tc>
          <w:tcPr>
            <w:tcW w:w="2200" w:type="dxa"/>
            <w:tcBorders>
              <w:top w:val="single" w:sz="4" w:space="0" w:color="auto"/>
              <w:left w:val="single" w:sz="4" w:space="0" w:color="auto"/>
              <w:bottom w:val="single" w:sz="4" w:space="0" w:color="auto"/>
              <w:right w:val="single" w:sz="4" w:space="0" w:color="auto"/>
            </w:tcBorders>
            <w:vAlign w:val="center"/>
            <w:hideMark/>
          </w:tcPr>
          <w:p w:rsidR="0076721D" w:rsidRPr="0076721D" w:rsidRDefault="0076721D" w:rsidP="0076721D">
            <w:pPr>
              <w:spacing w:after="0" w:line="240" w:lineRule="auto"/>
              <w:jc w:val="center"/>
              <w:rPr>
                <w:rFonts w:ascii="Times New Roman" w:eastAsia="Times New Roman" w:hAnsi="Times New Roman" w:cs="Times New Roman"/>
                <w:sz w:val="20"/>
                <w:szCs w:val="20"/>
                <w:lang w:eastAsia="ru-RU"/>
              </w:rPr>
            </w:pPr>
            <w:r w:rsidRPr="0076721D">
              <w:rPr>
                <w:rFonts w:ascii="Times New Roman" w:eastAsia="Times New Roman" w:hAnsi="Times New Roman" w:cs="Times New Roman"/>
                <w:sz w:val="20"/>
                <w:szCs w:val="20"/>
                <w:lang w:eastAsia="ru-RU"/>
              </w:rPr>
              <w:t xml:space="preserve">Количество SMS-сообщений </w:t>
            </w:r>
            <w:r w:rsidR="00722AB6">
              <w:rPr>
                <w:rFonts w:ascii="Times New Roman" w:eastAsia="Times New Roman" w:hAnsi="Times New Roman" w:cs="Times New Roman"/>
                <w:sz w:val="20"/>
                <w:szCs w:val="20"/>
                <w:lang w:eastAsia="ru-RU"/>
              </w:rPr>
              <w:t xml:space="preserve">в месяц </w:t>
            </w:r>
            <w:r w:rsidRPr="0076721D">
              <w:rPr>
                <w:rFonts w:ascii="Times New Roman" w:eastAsia="Times New Roman" w:hAnsi="Times New Roman" w:cs="Times New Roman"/>
                <w:sz w:val="20"/>
                <w:szCs w:val="20"/>
                <w:lang w:eastAsia="ru-RU"/>
              </w:rPr>
              <w:t>(шт.)</w:t>
            </w:r>
          </w:p>
        </w:tc>
        <w:tc>
          <w:tcPr>
            <w:tcW w:w="4400" w:type="dxa"/>
            <w:tcBorders>
              <w:top w:val="single" w:sz="4" w:space="0" w:color="auto"/>
              <w:left w:val="nil"/>
              <w:bottom w:val="single" w:sz="4" w:space="0" w:color="auto"/>
              <w:right w:val="single" w:sz="4" w:space="0" w:color="auto"/>
            </w:tcBorders>
            <w:vAlign w:val="center"/>
            <w:hideMark/>
          </w:tcPr>
          <w:p w:rsidR="0076721D" w:rsidRPr="0076721D" w:rsidRDefault="0076721D" w:rsidP="0076721D">
            <w:pPr>
              <w:spacing w:after="0" w:line="240" w:lineRule="auto"/>
              <w:jc w:val="center"/>
              <w:rPr>
                <w:rFonts w:ascii="Times New Roman" w:eastAsia="Times New Roman" w:hAnsi="Times New Roman" w:cs="Times New Roman"/>
                <w:sz w:val="20"/>
                <w:szCs w:val="20"/>
                <w:lang w:eastAsia="ru-RU"/>
              </w:rPr>
            </w:pPr>
            <w:r w:rsidRPr="0076721D">
              <w:rPr>
                <w:rFonts w:ascii="Times New Roman" w:eastAsia="Times New Roman" w:hAnsi="Times New Roman" w:cs="Times New Roman"/>
                <w:sz w:val="20"/>
                <w:szCs w:val="20"/>
                <w:lang w:eastAsia="ru-RU"/>
              </w:rPr>
              <w:t xml:space="preserve">Стоимость </w:t>
            </w:r>
            <w:r w:rsidR="00722AB6">
              <w:rPr>
                <w:rFonts w:ascii="Times New Roman" w:eastAsia="Times New Roman" w:hAnsi="Times New Roman" w:cs="Times New Roman"/>
                <w:sz w:val="20"/>
                <w:szCs w:val="20"/>
                <w:lang w:eastAsia="ru-RU"/>
              </w:rPr>
              <w:t xml:space="preserve">одного </w:t>
            </w:r>
            <w:r w:rsidRPr="0076721D">
              <w:rPr>
                <w:rFonts w:ascii="Times New Roman" w:eastAsia="Times New Roman" w:hAnsi="Times New Roman" w:cs="Times New Roman"/>
                <w:sz w:val="20"/>
                <w:szCs w:val="20"/>
                <w:lang w:eastAsia="ru-RU"/>
              </w:rPr>
              <w:t xml:space="preserve">SMS-сообщения </w:t>
            </w:r>
          </w:p>
          <w:p w:rsidR="0076721D" w:rsidRPr="0076721D" w:rsidRDefault="0076721D" w:rsidP="0076721D">
            <w:pPr>
              <w:spacing w:after="0" w:line="240" w:lineRule="auto"/>
              <w:jc w:val="center"/>
              <w:rPr>
                <w:rFonts w:ascii="Times New Roman" w:eastAsia="Times New Roman" w:hAnsi="Times New Roman" w:cs="Times New Roman"/>
                <w:sz w:val="20"/>
                <w:szCs w:val="20"/>
                <w:lang w:eastAsia="ru-RU"/>
              </w:rPr>
            </w:pPr>
            <w:r w:rsidRPr="0076721D">
              <w:rPr>
                <w:rFonts w:ascii="Times New Roman" w:eastAsia="Times New Roman" w:hAnsi="Times New Roman" w:cs="Times New Roman"/>
                <w:sz w:val="20"/>
                <w:szCs w:val="20"/>
                <w:lang w:eastAsia="ru-RU"/>
              </w:rPr>
              <w:t>(руб.)</w:t>
            </w:r>
          </w:p>
        </w:tc>
        <w:tc>
          <w:tcPr>
            <w:tcW w:w="2693" w:type="dxa"/>
            <w:tcBorders>
              <w:top w:val="single" w:sz="4" w:space="0" w:color="auto"/>
              <w:left w:val="nil"/>
              <w:bottom w:val="single" w:sz="4" w:space="0" w:color="auto"/>
              <w:right w:val="single" w:sz="4" w:space="0" w:color="auto"/>
            </w:tcBorders>
            <w:vAlign w:val="center"/>
            <w:hideMark/>
          </w:tcPr>
          <w:p w:rsidR="0076721D" w:rsidRPr="0076721D" w:rsidRDefault="0076721D" w:rsidP="0076721D">
            <w:pPr>
              <w:spacing w:after="0" w:line="240" w:lineRule="auto"/>
              <w:jc w:val="center"/>
              <w:rPr>
                <w:rFonts w:ascii="Times New Roman" w:eastAsia="Times New Roman" w:hAnsi="Times New Roman" w:cs="Times New Roman"/>
                <w:sz w:val="20"/>
                <w:szCs w:val="20"/>
                <w:lang w:eastAsia="ru-RU"/>
              </w:rPr>
            </w:pPr>
            <w:r w:rsidRPr="0076721D">
              <w:rPr>
                <w:rFonts w:ascii="Times New Roman" w:eastAsia="Times New Roman" w:hAnsi="Times New Roman" w:cs="Times New Roman"/>
                <w:sz w:val="20"/>
                <w:szCs w:val="20"/>
                <w:lang w:eastAsia="ru-RU"/>
              </w:rPr>
              <w:t>Количество месяцев оказания услуг</w:t>
            </w:r>
            <w:r w:rsidR="00BF1D9F">
              <w:rPr>
                <w:rFonts w:ascii="Times New Roman" w:eastAsia="Times New Roman" w:hAnsi="Times New Roman" w:cs="Times New Roman"/>
                <w:sz w:val="20"/>
                <w:szCs w:val="20"/>
                <w:lang w:eastAsia="ru-RU"/>
              </w:rPr>
              <w:t xml:space="preserve"> </w:t>
            </w:r>
          </w:p>
          <w:p w:rsidR="0076721D" w:rsidRPr="0076721D" w:rsidRDefault="0076721D" w:rsidP="0076721D">
            <w:pPr>
              <w:spacing w:after="0" w:line="240" w:lineRule="auto"/>
              <w:jc w:val="center"/>
              <w:rPr>
                <w:rFonts w:ascii="Times New Roman" w:eastAsia="Times New Roman" w:hAnsi="Times New Roman" w:cs="Times New Roman"/>
                <w:sz w:val="20"/>
                <w:szCs w:val="20"/>
                <w:lang w:eastAsia="ru-RU"/>
              </w:rPr>
            </w:pPr>
            <w:r w:rsidRPr="0076721D">
              <w:rPr>
                <w:rFonts w:ascii="Times New Roman" w:eastAsia="Times New Roman" w:hAnsi="Times New Roman" w:cs="Times New Roman"/>
                <w:sz w:val="20"/>
                <w:szCs w:val="20"/>
                <w:lang w:eastAsia="ru-RU"/>
              </w:rPr>
              <w:t xml:space="preserve"> (мес.)</w:t>
            </w:r>
          </w:p>
        </w:tc>
      </w:tr>
      <w:tr w:rsidR="0076721D" w:rsidRPr="0076721D" w:rsidTr="001A7185">
        <w:trPr>
          <w:trHeight w:val="300"/>
        </w:trPr>
        <w:tc>
          <w:tcPr>
            <w:tcW w:w="2200" w:type="dxa"/>
            <w:tcBorders>
              <w:top w:val="nil"/>
              <w:left w:val="single" w:sz="4" w:space="0" w:color="auto"/>
              <w:bottom w:val="single" w:sz="4" w:space="0" w:color="auto"/>
              <w:right w:val="single" w:sz="4" w:space="0" w:color="auto"/>
            </w:tcBorders>
            <w:noWrap/>
            <w:vAlign w:val="bottom"/>
            <w:hideMark/>
          </w:tcPr>
          <w:p w:rsidR="0076721D" w:rsidRPr="002450B1" w:rsidRDefault="0076721D" w:rsidP="0076721D">
            <w:pPr>
              <w:spacing w:after="0" w:line="240" w:lineRule="auto"/>
              <w:jc w:val="center"/>
              <w:rPr>
                <w:rFonts w:ascii="Times New Roman" w:eastAsia="Times New Roman" w:hAnsi="Times New Roman" w:cs="Times New Roman"/>
                <w:sz w:val="20"/>
                <w:szCs w:val="20"/>
                <w:lang w:eastAsia="ru-RU"/>
              </w:rPr>
            </w:pPr>
            <w:r w:rsidRPr="002450B1">
              <w:rPr>
                <w:rFonts w:ascii="Times New Roman" w:eastAsia="Times New Roman" w:hAnsi="Times New Roman" w:cs="Times New Roman"/>
                <w:sz w:val="20"/>
                <w:szCs w:val="20"/>
                <w:lang w:eastAsia="ru-RU"/>
              </w:rPr>
              <w:t>не более 100 000</w:t>
            </w:r>
          </w:p>
        </w:tc>
        <w:tc>
          <w:tcPr>
            <w:tcW w:w="4400" w:type="dxa"/>
            <w:tcBorders>
              <w:top w:val="nil"/>
              <w:left w:val="nil"/>
              <w:bottom w:val="single" w:sz="4" w:space="0" w:color="auto"/>
              <w:right w:val="single" w:sz="4" w:space="0" w:color="auto"/>
            </w:tcBorders>
            <w:noWrap/>
            <w:vAlign w:val="bottom"/>
            <w:hideMark/>
          </w:tcPr>
          <w:p w:rsidR="0076721D" w:rsidRPr="001A7185" w:rsidRDefault="003215E3" w:rsidP="003215E3">
            <w:pPr>
              <w:spacing w:after="0" w:line="240" w:lineRule="auto"/>
              <w:jc w:val="center"/>
              <w:rPr>
                <w:rFonts w:ascii="Times New Roman" w:eastAsia="Times New Roman" w:hAnsi="Times New Roman" w:cs="Times New Roman"/>
                <w:sz w:val="20"/>
                <w:szCs w:val="20"/>
                <w:lang w:eastAsia="ru-RU"/>
              </w:rPr>
            </w:pPr>
            <w:r w:rsidRPr="001A7185">
              <w:rPr>
                <w:rFonts w:ascii="Times New Roman" w:eastAsia="Times New Roman" w:hAnsi="Times New Roman" w:cs="Times New Roman"/>
                <w:sz w:val="20"/>
                <w:szCs w:val="20"/>
                <w:lang w:eastAsia="ru-RU"/>
              </w:rPr>
              <w:t>в соответствии с тарифами оператора связи</w:t>
            </w:r>
          </w:p>
        </w:tc>
        <w:tc>
          <w:tcPr>
            <w:tcW w:w="2693" w:type="dxa"/>
            <w:tcBorders>
              <w:top w:val="nil"/>
              <w:left w:val="nil"/>
              <w:bottom w:val="single" w:sz="4" w:space="0" w:color="auto"/>
              <w:right w:val="single" w:sz="4" w:space="0" w:color="auto"/>
            </w:tcBorders>
            <w:noWrap/>
            <w:vAlign w:val="bottom"/>
            <w:hideMark/>
          </w:tcPr>
          <w:p w:rsidR="0076721D" w:rsidRPr="001A7185" w:rsidRDefault="0076721D" w:rsidP="0076721D">
            <w:pPr>
              <w:spacing w:after="0" w:line="240" w:lineRule="auto"/>
              <w:jc w:val="center"/>
              <w:rPr>
                <w:rFonts w:ascii="Times New Roman" w:eastAsia="Times New Roman" w:hAnsi="Times New Roman" w:cs="Times New Roman"/>
                <w:sz w:val="20"/>
                <w:szCs w:val="20"/>
                <w:lang w:eastAsia="ru-RU"/>
              </w:rPr>
            </w:pPr>
            <w:r w:rsidRPr="001A7185">
              <w:rPr>
                <w:rFonts w:ascii="Times New Roman" w:eastAsia="Times New Roman" w:hAnsi="Times New Roman" w:cs="Times New Roman"/>
                <w:sz w:val="20"/>
                <w:szCs w:val="20"/>
                <w:lang w:eastAsia="ru-RU"/>
              </w:rPr>
              <w:t>не более 12</w:t>
            </w:r>
          </w:p>
        </w:tc>
      </w:tr>
    </w:tbl>
    <w:p w:rsidR="0076721D" w:rsidRDefault="0076721D" w:rsidP="009E516E">
      <w:pPr>
        <w:spacing w:after="0" w:line="240" w:lineRule="auto"/>
        <w:contextualSpacing/>
        <w:rPr>
          <w:rFonts w:ascii="Times New Roman" w:eastAsia="Calibri" w:hAnsi="Times New Roman" w:cs="Times New Roman"/>
          <w:sz w:val="20"/>
          <w:szCs w:val="20"/>
        </w:rPr>
      </w:pPr>
    </w:p>
    <w:p w:rsidR="00855997" w:rsidRPr="00EE59E9" w:rsidRDefault="00855997" w:rsidP="00855997">
      <w:pPr>
        <w:pStyle w:val="a3"/>
        <w:numPr>
          <w:ilvl w:val="0"/>
          <w:numId w:val="21"/>
        </w:numPr>
        <w:tabs>
          <w:tab w:val="left" w:pos="1134"/>
        </w:tabs>
        <w:spacing w:after="0" w:line="240" w:lineRule="auto"/>
        <w:ind w:left="0" w:firstLine="709"/>
        <w:jc w:val="both"/>
        <w:rPr>
          <w:rFonts w:ascii="Times New Roman" w:eastAsia="Calibri" w:hAnsi="Times New Roman" w:cs="Times New Roman"/>
          <w:sz w:val="26"/>
          <w:szCs w:val="26"/>
        </w:rPr>
      </w:pPr>
      <w:r w:rsidRPr="001C1C18">
        <w:rPr>
          <w:rFonts w:ascii="Times New Roman" w:eastAsia="Calibri" w:hAnsi="Times New Roman" w:cs="Times New Roman"/>
          <w:sz w:val="26"/>
          <w:szCs w:val="26"/>
        </w:rPr>
        <w:t>Затраты на содержание имущества, в том числе:</w:t>
      </w:r>
    </w:p>
    <w:p w:rsidR="00855997" w:rsidRPr="007B38CC" w:rsidRDefault="00855997" w:rsidP="00BF3131">
      <w:pPr>
        <w:pStyle w:val="a3"/>
        <w:numPr>
          <w:ilvl w:val="0"/>
          <w:numId w:val="13"/>
        </w:numPr>
        <w:tabs>
          <w:tab w:val="left" w:pos="1134"/>
        </w:tabs>
        <w:spacing w:after="0" w:line="240" w:lineRule="auto"/>
        <w:ind w:left="0"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w:t>
      </w:r>
      <w:r w:rsidR="000E76F5">
        <w:rPr>
          <w:rFonts w:ascii="Times New Roman" w:eastAsia="Calibri" w:hAnsi="Times New Roman" w:cs="Times New Roman"/>
          <w:sz w:val="26"/>
          <w:szCs w:val="26"/>
        </w:rPr>
        <w:t>:</w:t>
      </w:r>
      <w:r w:rsidRPr="007B38CC">
        <w:rPr>
          <w:rFonts w:ascii="Times New Roman" w:eastAsia="Calibri" w:hAnsi="Times New Roman" w:cs="Times New Roman"/>
          <w:sz w:val="26"/>
          <w:szCs w:val="26"/>
        </w:rPr>
        <w:t xml:space="preserve"> на техническое обслуживание и регламентно-профилактический ремонт принтеров, многофункциональных устройств, копировальных аппаратов </w:t>
      </w:r>
      <w:r w:rsidR="0030751B">
        <w:rPr>
          <w:rFonts w:ascii="Times New Roman" w:eastAsia="Calibri" w:hAnsi="Times New Roman" w:cs="Times New Roman"/>
          <w:sz w:val="26"/>
          <w:szCs w:val="26"/>
        </w:rPr>
        <w:br/>
      </w:r>
      <w:r w:rsidRPr="007B38CC">
        <w:rPr>
          <w:rFonts w:ascii="Times New Roman" w:eastAsia="Calibri" w:hAnsi="Times New Roman" w:cs="Times New Roman"/>
          <w:sz w:val="26"/>
          <w:szCs w:val="26"/>
        </w:rPr>
        <w:t>и иной оргтехники</w:t>
      </w:r>
      <w:r w:rsidR="000E76F5">
        <w:rPr>
          <w:rFonts w:ascii="Times New Roman" w:eastAsia="Calibri" w:hAnsi="Times New Roman" w:cs="Times New Roman"/>
          <w:sz w:val="26"/>
          <w:szCs w:val="26"/>
        </w:rPr>
        <w:t>,</w:t>
      </w:r>
      <w:r w:rsidR="00BF1D9F">
        <w:rPr>
          <w:rFonts w:ascii="Times New Roman" w:eastAsia="Calibri" w:hAnsi="Times New Roman" w:cs="Times New Roman"/>
          <w:sz w:val="26"/>
          <w:szCs w:val="26"/>
        </w:rPr>
        <w:t xml:space="preserve"> </w:t>
      </w:r>
      <w:r w:rsidR="000E76F5">
        <w:rPr>
          <w:rFonts w:ascii="Times New Roman" w:eastAsia="Calibri" w:hAnsi="Times New Roman" w:cs="Times New Roman"/>
          <w:sz w:val="26"/>
          <w:szCs w:val="26"/>
        </w:rPr>
        <w:t xml:space="preserve">на ремонт </w:t>
      </w:r>
    </w:p>
    <w:p w:rsidR="00855997" w:rsidRPr="00EE59E9" w:rsidRDefault="00BF1D9F" w:rsidP="00855997">
      <w:pPr>
        <w:widowControl w:val="0"/>
        <w:autoSpaceDE w:val="0"/>
        <w:autoSpaceDN w:val="0"/>
        <w:adjustRightInd w:val="0"/>
        <w:spacing w:after="0" w:line="240" w:lineRule="auto"/>
        <w:rPr>
          <w:rFonts w:ascii="Times New Roman" w:eastAsia="Calibri" w:hAnsi="Times New Roman" w:cs="Times New Roman"/>
          <w:sz w:val="20"/>
          <w:szCs w:val="20"/>
        </w:rPr>
      </w:pPr>
      <w:r w:rsidRPr="00EE59E9">
        <w:rPr>
          <w:rFonts w:ascii="Times New Roman" w:eastAsia="Calibri" w:hAnsi="Times New Roman" w:cs="Times New Roman"/>
          <w:sz w:val="20"/>
          <w:szCs w:val="20"/>
        </w:rPr>
        <w:t xml:space="preserve"> </w:t>
      </w:r>
      <w:r w:rsidR="00855997" w:rsidRPr="00EE59E9">
        <w:rPr>
          <w:rFonts w:ascii="Times New Roman" w:eastAsia="Calibri" w:hAnsi="Times New Roman" w:cs="Times New Roman"/>
          <w:sz w:val="20"/>
          <w:szCs w:val="20"/>
          <w:lang w:val="en-US"/>
        </w:rPr>
        <w:t>n</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 xml:space="preserve">рпм </w:t>
      </w:r>
      <w:r w:rsidRPr="007B38CC">
        <w:rPr>
          <w:rFonts w:ascii="Times New Roman" w:eastAsia="Calibri" w:hAnsi="Times New Roman" w:cs="Times New Roman"/>
          <w:sz w:val="28"/>
          <w:szCs w:val="28"/>
        </w:rPr>
        <w:t xml:space="preserve">= ∑ </w:t>
      </w:r>
      <w:r w:rsidRPr="007B38CC">
        <w:rPr>
          <w:rFonts w:ascii="Times New Roman" w:eastAsia="Calibri" w:hAnsi="Times New Roman" w:cs="Times New Roman"/>
          <w:sz w:val="28"/>
          <w:szCs w:val="28"/>
          <w:lang w:val="en-US"/>
        </w:rPr>
        <w:t>N</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и </w:t>
      </w:r>
      <w:r w:rsidRPr="007B38CC">
        <w:rPr>
          <w:rFonts w:ascii="Times New Roman" w:eastAsia="Calibri" w:hAnsi="Times New Roman" w:cs="Times New Roman"/>
          <w:sz w:val="28"/>
          <w:szCs w:val="28"/>
        </w:rPr>
        <w:t>× 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рпм </w:t>
      </w:r>
    </w:p>
    <w:p w:rsidR="00855997" w:rsidRPr="00EE59E9" w:rsidRDefault="00BF1D9F" w:rsidP="00855997">
      <w:pPr>
        <w:widowControl w:val="0"/>
        <w:tabs>
          <w:tab w:val="center" w:pos="4819"/>
        </w:tabs>
        <w:autoSpaceDE w:val="0"/>
        <w:autoSpaceDN w:val="0"/>
        <w:adjustRightInd w:val="0"/>
        <w:spacing w:after="0" w:line="240" w:lineRule="auto"/>
        <w:jc w:val="both"/>
        <w:rPr>
          <w:rFonts w:ascii="Times New Roman" w:eastAsia="Calibri" w:hAnsi="Times New Roman" w:cs="Times New Roman"/>
        </w:rPr>
      </w:pPr>
      <w:r w:rsidRPr="00EE59E9">
        <w:rPr>
          <w:rFonts w:ascii="Times New Roman" w:eastAsia="Calibri" w:hAnsi="Times New Roman" w:cs="Times New Roman"/>
        </w:rPr>
        <w:t xml:space="preserve"> </w:t>
      </w:r>
      <w:r w:rsidR="00855997" w:rsidRPr="00EE59E9">
        <w:rPr>
          <w:rFonts w:ascii="Times New Roman" w:eastAsia="Calibri" w:hAnsi="Times New Roman" w:cs="Times New Roman"/>
          <w:lang w:val="en-US"/>
        </w:rPr>
        <w:t>i</w:t>
      </w:r>
      <w:r w:rsidR="00855997" w:rsidRPr="00EE59E9">
        <w:rPr>
          <w:rFonts w:ascii="Times New Roman" w:eastAsia="Calibri" w:hAnsi="Times New Roman" w:cs="Times New Roman"/>
        </w:rPr>
        <w:t>=1</w:t>
      </w:r>
    </w:p>
    <w:p w:rsidR="00855997" w:rsidRPr="00EE59E9" w:rsidRDefault="00855997" w:rsidP="00855997">
      <w:pPr>
        <w:widowControl w:val="0"/>
        <w:autoSpaceDE w:val="0"/>
        <w:autoSpaceDN w:val="0"/>
        <w:adjustRightInd w:val="0"/>
        <w:spacing w:after="0" w:line="240" w:lineRule="auto"/>
        <w:jc w:val="both"/>
        <w:rPr>
          <w:rFonts w:ascii="Times New Roman" w:eastAsia="Calibri" w:hAnsi="Times New Roman" w:cs="Times New Roman"/>
        </w:rPr>
      </w:pPr>
      <w:r w:rsidRPr="00EE59E9">
        <w:rPr>
          <w:rFonts w:ascii="Times New Roman" w:eastAsia="Calibri" w:hAnsi="Times New Roman" w:cs="Times New Roman"/>
        </w:rPr>
        <w:t>где:</w:t>
      </w:r>
    </w:p>
    <w:p w:rsidR="00855997" w:rsidRPr="00EE59E9" w:rsidRDefault="00855997" w:rsidP="00855997">
      <w:pPr>
        <w:widowControl w:val="0"/>
        <w:autoSpaceDE w:val="0"/>
        <w:autoSpaceDN w:val="0"/>
        <w:adjustRightInd w:val="0"/>
        <w:spacing w:after="0" w:line="240" w:lineRule="auto"/>
        <w:jc w:val="both"/>
        <w:rPr>
          <w:rFonts w:ascii="Times New Roman" w:eastAsia="Calibri" w:hAnsi="Times New Roman" w:cs="Times New Roman"/>
        </w:rPr>
      </w:pPr>
      <w:r w:rsidRPr="00EE59E9">
        <w:rPr>
          <w:rFonts w:ascii="Times New Roman" w:eastAsia="Calibri" w:hAnsi="Times New Roman" w:cs="Times New Roman"/>
          <w:noProof/>
          <w:lang w:eastAsia="ru-RU"/>
        </w:rPr>
        <w:drawing>
          <wp:inline distT="0" distB="0" distL="0" distR="0" wp14:anchorId="11D513C3" wp14:editId="3663E7EC">
            <wp:extent cx="295275" cy="257175"/>
            <wp:effectExtent l="0" t="0" r="0" b="0"/>
            <wp:docPr id="464"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EE59E9">
        <w:rPr>
          <w:rFonts w:ascii="Times New Roman" w:eastAsia="Calibri" w:hAnsi="Times New Roman" w:cs="Times New Roman"/>
        </w:rPr>
        <w:t xml:space="preserve"> - </w:t>
      </w:r>
      <w:r w:rsidRPr="00EE59E9">
        <w:rPr>
          <w:rFonts w:ascii="Times New Roman" w:eastAsia="Times New Roman" w:hAnsi="Times New Roman" w:cs="Times New Roman"/>
          <w:lang w:eastAsia="ru-RU"/>
        </w:rPr>
        <w:t>количество месяцев технического обслуживания и регламентно-профилактического ремонта принтеров, многофункциональных устройств, копировальных аппаратов и иной оргтехники;</w:t>
      </w:r>
    </w:p>
    <w:p w:rsidR="00855997" w:rsidRPr="00EE59E9" w:rsidRDefault="00855997" w:rsidP="00855997">
      <w:pPr>
        <w:widowControl w:val="0"/>
        <w:autoSpaceDE w:val="0"/>
        <w:autoSpaceDN w:val="0"/>
        <w:adjustRightInd w:val="0"/>
        <w:spacing w:after="0" w:line="240" w:lineRule="auto"/>
        <w:jc w:val="both"/>
        <w:rPr>
          <w:rFonts w:ascii="Times New Roman" w:eastAsia="Calibri" w:hAnsi="Times New Roman" w:cs="Times New Roman"/>
        </w:rPr>
      </w:pPr>
      <w:r w:rsidRPr="00EE59E9">
        <w:rPr>
          <w:rFonts w:ascii="Times New Roman" w:eastAsia="Calibri" w:hAnsi="Times New Roman" w:cs="Times New Roman"/>
          <w:noProof/>
          <w:lang w:eastAsia="ru-RU"/>
        </w:rPr>
        <w:drawing>
          <wp:inline distT="0" distB="0" distL="0" distR="0" wp14:anchorId="31C51889" wp14:editId="714B0467">
            <wp:extent cx="352425" cy="266700"/>
            <wp:effectExtent l="0" t="0" r="0" b="0"/>
            <wp:docPr id="465"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52425" cy="266700"/>
                    </a:xfrm>
                    <a:prstGeom prst="rect">
                      <a:avLst/>
                    </a:prstGeom>
                    <a:noFill/>
                    <a:ln>
                      <a:noFill/>
                    </a:ln>
                  </pic:spPr>
                </pic:pic>
              </a:graphicData>
            </a:graphic>
          </wp:inline>
        </w:drawing>
      </w:r>
      <w:r w:rsidRPr="00EE59E9">
        <w:rPr>
          <w:rFonts w:ascii="Times New Roman" w:eastAsia="Calibri" w:hAnsi="Times New Roman" w:cs="Times New Roman"/>
        </w:rPr>
        <w:t xml:space="preserve"> - цена технического обслуживания и регламентно-профилактического ремонта принтеров, многофункциональных, копировальных аппаратов и иной оргтехники в месяц.</w:t>
      </w:r>
    </w:p>
    <w:p w:rsidR="00855997" w:rsidRPr="007B38CC" w:rsidRDefault="00855997"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p w:rsidR="00855997" w:rsidRPr="007B38CC" w:rsidRDefault="00855997" w:rsidP="00855997">
      <w:pPr>
        <w:spacing w:after="0" w:line="240" w:lineRule="auto"/>
        <w:contextualSpacing/>
        <w:rPr>
          <w:rFonts w:ascii="Times New Roman" w:eastAsia="Calibri" w:hAnsi="Times New Roman" w:cs="Times New Roman"/>
          <w:i/>
          <w:sz w:val="20"/>
          <w:szCs w:val="20"/>
        </w:rPr>
      </w:pPr>
    </w:p>
    <w:tbl>
      <w:tblPr>
        <w:tblW w:w="9356" w:type="dxa"/>
        <w:tblInd w:w="108" w:type="dxa"/>
        <w:tblLook w:val="04A0" w:firstRow="1" w:lastRow="0" w:firstColumn="1" w:lastColumn="0" w:noHBand="0" w:noVBand="1"/>
      </w:tblPr>
      <w:tblGrid>
        <w:gridCol w:w="4678"/>
        <w:gridCol w:w="4678"/>
      </w:tblGrid>
      <w:tr w:rsidR="00855997" w:rsidRPr="007B38CC" w:rsidTr="009A5C8C">
        <w:trPr>
          <w:trHeight w:val="533"/>
        </w:trPr>
        <w:tc>
          <w:tcPr>
            <w:tcW w:w="4678"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технического обслуживания и регламентно-профилактического ремонта принтеров, многофункциональных устройств, копировальных аппаратов и иной оргтехники в месяц</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4678" w:type="dxa"/>
            <w:tcBorders>
              <w:top w:val="single" w:sz="4" w:space="0" w:color="auto"/>
              <w:left w:val="nil"/>
              <w:bottom w:val="single" w:sz="4" w:space="0" w:color="auto"/>
              <w:right w:val="single" w:sz="4" w:space="0" w:color="auto"/>
            </w:tcBorders>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технического обслуживания и регламентно-профилактического ремонта принтеров, многофункциональных устройств, копировальных аппаратов и иной оргтехники (мес.)</w:t>
            </w:r>
          </w:p>
        </w:tc>
      </w:tr>
      <w:tr w:rsidR="00855997" w:rsidRPr="007B38CC" w:rsidTr="001A7185">
        <w:trPr>
          <w:trHeight w:val="70"/>
        </w:trPr>
        <w:tc>
          <w:tcPr>
            <w:tcW w:w="4678" w:type="dxa"/>
            <w:tcBorders>
              <w:top w:val="single" w:sz="4" w:space="0" w:color="auto"/>
              <w:left w:val="single" w:sz="4" w:space="0" w:color="auto"/>
              <w:bottom w:val="single" w:sz="4" w:space="0" w:color="auto"/>
              <w:right w:val="single" w:sz="4" w:space="0" w:color="auto"/>
            </w:tcBorders>
            <w:noWrap/>
            <w:vAlign w:val="center"/>
            <w:hideMark/>
          </w:tcPr>
          <w:p w:rsidR="00855997" w:rsidRPr="00BD095B" w:rsidRDefault="00855997" w:rsidP="00C113A4">
            <w:pPr>
              <w:spacing w:after="0" w:line="240" w:lineRule="auto"/>
              <w:jc w:val="center"/>
              <w:rPr>
                <w:rFonts w:ascii="Times New Roman" w:eastAsia="Times New Roman" w:hAnsi="Times New Roman" w:cs="Times New Roman"/>
                <w:sz w:val="20"/>
                <w:szCs w:val="20"/>
                <w:lang w:eastAsia="ru-RU"/>
              </w:rPr>
            </w:pPr>
            <w:r w:rsidRPr="00BD095B">
              <w:rPr>
                <w:rFonts w:ascii="Times New Roman" w:eastAsia="Times New Roman" w:hAnsi="Times New Roman" w:cs="Times New Roman"/>
                <w:sz w:val="20"/>
                <w:szCs w:val="20"/>
                <w:lang w:eastAsia="ru-RU"/>
              </w:rPr>
              <w:t xml:space="preserve">не более </w:t>
            </w:r>
            <w:r w:rsidR="00E42C5B" w:rsidRPr="00BD095B">
              <w:rPr>
                <w:rFonts w:ascii="Times New Roman" w:eastAsia="Times New Roman" w:hAnsi="Times New Roman" w:cs="Times New Roman"/>
                <w:sz w:val="20"/>
                <w:szCs w:val="20"/>
                <w:lang w:eastAsia="ru-RU"/>
              </w:rPr>
              <w:t>24 6</w:t>
            </w:r>
            <w:r w:rsidR="00C113A4" w:rsidRPr="00BD095B">
              <w:rPr>
                <w:rFonts w:ascii="Times New Roman" w:eastAsia="Times New Roman" w:hAnsi="Times New Roman" w:cs="Times New Roman"/>
                <w:sz w:val="20"/>
                <w:szCs w:val="20"/>
                <w:lang w:eastAsia="ru-RU"/>
              </w:rPr>
              <w:t>00</w:t>
            </w:r>
            <w:r w:rsidRPr="00BD095B">
              <w:rPr>
                <w:rFonts w:ascii="Times New Roman" w:eastAsia="Times New Roman" w:hAnsi="Times New Roman" w:cs="Times New Roman"/>
                <w:sz w:val="20"/>
                <w:szCs w:val="20"/>
                <w:lang w:eastAsia="ru-RU"/>
              </w:rPr>
              <w:t>,00</w:t>
            </w:r>
          </w:p>
        </w:tc>
        <w:tc>
          <w:tcPr>
            <w:tcW w:w="4678" w:type="dxa"/>
            <w:tcBorders>
              <w:top w:val="nil"/>
              <w:left w:val="nil"/>
              <w:bottom w:val="single" w:sz="4" w:space="0" w:color="auto"/>
              <w:right w:val="single" w:sz="4" w:space="0" w:color="auto"/>
            </w:tcBorders>
          </w:tcPr>
          <w:p w:rsidR="00855997" w:rsidRPr="007B38CC" w:rsidRDefault="00855997" w:rsidP="001A7185">
            <w:pPr>
              <w:spacing w:after="0" w:line="240" w:lineRule="auto"/>
              <w:jc w:val="center"/>
              <w:rPr>
                <w:rFonts w:ascii="Times New Roman" w:eastAsia="Times New Roman" w:hAnsi="Times New Roman" w:cs="Times New Roman"/>
                <w:sz w:val="20"/>
                <w:szCs w:val="20"/>
                <w:lang w:eastAsia="ru-RU"/>
              </w:rPr>
            </w:pPr>
            <w:r w:rsidRPr="00BD095B">
              <w:rPr>
                <w:rFonts w:ascii="Times New Roman" w:eastAsia="Times New Roman" w:hAnsi="Times New Roman" w:cs="Times New Roman"/>
                <w:sz w:val="20"/>
                <w:szCs w:val="20"/>
                <w:lang w:eastAsia="ru-RU"/>
              </w:rPr>
              <w:t>не более 12</w:t>
            </w:r>
          </w:p>
        </w:tc>
      </w:tr>
    </w:tbl>
    <w:p w:rsidR="00BD095B" w:rsidRDefault="00BD095B" w:rsidP="00855997">
      <w:pPr>
        <w:spacing w:after="0" w:line="240" w:lineRule="auto"/>
        <w:rPr>
          <w:rFonts w:ascii="Times New Roman" w:eastAsia="Calibri" w:hAnsi="Times New Roman" w:cs="Times New Roman"/>
          <w:sz w:val="20"/>
          <w:szCs w:val="20"/>
        </w:rPr>
      </w:pPr>
    </w:p>
    <w:p w:rsidR="00855997" w:rsidRPr="007B38CC" w:rsidRDefault="00855997" w:rsidP="00BD095B">
      <w:pPr>
        <w:spacing w:after="0" w:line="240" w:lineRule="auto"/>
        <w:jc w:val="both"/>
        <w:rPr>
          <w:rFonts w:ascii="Times New Roman" w:eastAsia="Calibri" w:hAnsi="Times New Roman" w:cs="Times New Roman"/>
          <w:sz w:val="20"/>
          <w:szCs w:val="20"/>
        </w:rPr>
      </w:pPr>
      <w:r w:rsidRPr="00EE59E9">
        <w:rPr>
          <w:rFonts w:ascii="Times New Roman" w:eastAsia="Calibri" w:hAnsi="Times New Roman" w:cs="Times New Roman"/>
        </w:rPr>
        <w:t>Количество принтеров, многофункциональных устройств, копировальных аппаратов и иной оргтехники в пределах,</w:t>
      </w:r>
      <w:r w:rsidR="00BF1D9F" w:rsidRPr="00EE59E9">
        <w:rPr>
          <w:rFonts w:ascii="Times New Roman" w:eastAsia="Calibri" w:hAnsi="Times New Roman" w:cs="Times New Roman"/>
        </w:rPr>
        <w:t xml:space="preserve"> </w:t>
      </w:r>
      <w:r w:rsidRPr="00EE59E9">
        <w:rPr>
          <w:rFonts w:ascii="Times New Roman" w:eastAsia="Calibri" w:hAnsi="Times New Roman" w:cs="Times New Roman"/>
        </w:rPr>
        <w:t>име</w:t>
      </w:r>
      <w:r w:rsidR="00BD095B" w:rsidRPr="00EE59E9">
        <w:rPr>
          <w:rFonts w:ascii="Times New Roman" w:eastAsia="Calibri" w:hAnsi="Times New Roman" w:cs="Times New Roman"/>
        </w:rPr>
        <w:t>ющихся на балансе</w:t>
      </w:r>
      <w:r w:rsidR="00BF1D9F" w:rsidRPr="00EE59E9">
        <w:rPr>
          <w:rFonts w:ascii="Times New Roman" w:eastAsia="Calibri" w:hAnsi="Times New Roman" w:cs="Times New Roman"/>
        </w:rPr>
        <w:t xml:space="preserve"> </w:t>
      </w:r>
      <w:r w:rsidR="00BD095B" w:rsidRPr="00EE59E9">
        <w:rPr>
          <w:rFonts w:ascii="Times New Roman" w:eastAsia="Calibri" w:hAnsi="Times New Roman" w:cs="Times New Roman"/>
        </w:rPr>
        <w:t>в учреждении</w:t>
      </w:r>
      <w:r w:rsidR="00BD095B">
        <w:rPr>
          <w:rFonts w:ascii="Times New Roman" w:eastAsia="Calibri" w:hAnsi="Times New Roman" w:cs="Times New Roman"/>
          <w:sz w:val="20"/>
          <w:szCs w:val="20"/>
        </w:rPr>
        <w:t>.</w:t>
      </w:r>
    </w:p>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p w:rsidR="00855997" w:rsidRPr="007B38CC" w:rsidRDefault="00855997" w:rsidP="00BF3131">
      <w:pPr>
        <w:pStyle w:val="a3"/>
        <w:numPr>
          <w:ilvl w:val="0"/>
          <w:numId w:val="13"/>
        </w:numPr>
        <w:tabs>
          <w:tab w:val="left" w:pos="1134"/>
        </w:tabs>
        <w:spacing w:after="0" w:line="240" w:lineRule="auto"/>
        <w:ind w:left="0"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w:t>
      </w:r>
      <w:r w:rsidR="00BF1D9F">
        <w:rPr>
          <w:rFonts w:ascii="Times New Roman" w:eastAsia="Calibri" w:hAnsi="Times New Roman" w:cs="Times New Roman"/>
          <w:sz w:val="26"/>
          <w:szCs w:val="26"/>
        </w:rPr>
        <w:t xml:space="preserve"> </w:t>
      </w:r>
      <w:r w:rsidRPr="007B38CC">
        <w:rPr>
          <w:rFonts w:ascii="Times New Roman" w:eastAsia="Calibri" w:hAnsi="Times New Roman" w:cs="Times New Roman"/>
          <w:sz w:val="26"/>
          <w:szCs w:val="26"/>
        </w:rPr>
        <w:t>по ремонту, восстановлению, заправке</w:t>
      </w:r>
      <w:r w:rsidR="00BF1D9F">
        <w:rPr>
          <w:rFonts w:ascii="Times New Roman" w:eastAsia="Calibri" w:hAnsi="Times New Roman" w:cs="Times New Roman"/>
          <w:sz w:val="26"/>
          <w:szCs w:val="26"/>
        </w:rPr>
        <w:t xml:space="preserve"> </w:t>
      </w:r>
      <w:r w:rsidRPr="007B38CC">
        <w:rPr>
          <w:rFonts w:ascii="Times New Roman" w:eastAsia="Calibri" w:hAnsi="Times New Roman" w:cs="Times New Roman"/>
          <w:sz w:val="26"/>
          <w:szCs w:val="26"/>
        </w:rPr>
        <w:t xml:space="preserve">картриджей </w:t>
      </w:r>
    </w:p>
    <w:p w:rsidR="00855997" w:rsidRPr="007B38CC" w:rsidRDefault="00855997" w:rsidP="00855997">
      <w:pPr>
        <w:autoSpaceDE w:val="0"/>
        <w:autoSpaceDN w:val="0"/>
        <w:adjustRightInd w:val="0"/>
        <w:spacing w:after="0" w:line="240" w:lineRule="auto"/>
        <w:contextualSpacing/>
        <w:jc w:val="center"/>
        <w:rPr>
          <w:rFonts w:ascii="Times New Roman" w:eastAsia="Calibri" w:hAnsi="Times New Roman" w:cs="Times New Roman"/>
          <w:b/>
          <w:sz w:val="20"/>
          <w:szCs w:val="20"/>
        </w:rPr>
      </w:pPr>
    </w:p>
    <w:p w:rsidR="00855997" w:rsidRPr="00EE59E9" w:rsidRDefault="00855997" w:rsidP="00855997">
      <w:pPr>
        <w:autoSpaceDE w:val="0"/>
        <w:autoSpaceDN w:val="0"/>
        <w:adjustRightInd w:val="0"/>
        <w:spacing w:after="0" w:line="240" w:lineRule="auto"/>
        <w:contextualSpacing/>
        <w:jc w:val="center"/>
        <w:rPr>
          <w:rFonts w:ascii="Times New Roman" w:eastAsia="Calibri" w:hAnsi="Times New Roman" w:cs="Times New Roman"/>
          <w:sz w:val="26"/>
          <w:szCs w:val="26"/>
        </w:rPr>
      </w:pPr>
      <w:r w:rsidRPr="00EE59E9">
        <w:rPr>
          <w:rFonts w:ascii="Times New Roman" w:eastAsia="Calibri" w:hAnsi="Times New Roman" w:cs="Times New Roman"/>
          <w:sz w:val="26"/>
          <w:szCs w:val="26"/>
        </w:rPr>
        <w:t>З</w:t>
      </w:r>
      <w:r w:rsidRPr="00EE59E9">
        <w:rPr>
          <w:rFonts w:ascii="Times New Roman" w:eastAsia="Calibri" w:hAnsi="Times New Roman" w:cs="Times New Roman"/>
          <w:sz w:val="26"/>
          <w:szCs w:val="26"/>
          <w:vertAlign w:val="subscript"/>
        </w:rPr>
        <w:t>картр</w:t>
      </w:r>
      <w:r w:rsidRPr="00EE59E9">
        <w:rPr>
          <w:rFonts w:ascii="Times New Roman" w:eastAsia="Calibri" w:hAnsi="Times New Roman" w:cs="Times New Roman"/>
          <w:sz w:val="26"/>
          <w:szCs w:val="26"/>
        </w:rPr>
        <w:t>=</w:t>
      </w:r>
      <w:r w:rsidRPr="00EE59E9">
        <w:rPr>
          <w:rFonts w:ascii="Times New Roman" w:eastAsia="Calibri" w:hAnsi="Times New Roman" w:cs="Times New Roman"/>
          <w:sz w:val="26"/>
          <w:szCs w:val="26"/>
          <w:lang w:val="en-US"/>
        </w:rPr>
        <w:t>Q</w:t>
      </w:r>
      <w:r w:rsidRPr="00EE59E9">
        <w:rPr>
          <w:rFonts w:ascii="Times New Roman" w:eastAsia="Calibri" w:hAnsi="Times New Roman" w:cs="Times New Roman"/>
          <w:sz w:val="26"/>
          <w:szCs w:val="26"/>
          <w:vertAlign w:val="subscript"/>
        </w:rPr>
        <w:t>картр</w:t>
      </w:r>
      <w:r w:rsidRPr="00EE59E9">
        <w:rPr>
          <w:rFonts w:ascii="Times New Roman" w:eastAsia="Calibri" w:hAnsi="Times New Roman" w:cs="Times New Roman"/>
          <w:sz w:val="26"/>
          <w:szCs w:val="26"/>
        </w:rPr>
        <w:t>*</w:t>
      </w:r>
      <w:r w:rsidRPr="00EE59E9">
        <w:rPr>
          <w:rFonts w:ascii="Times New Roman" w:eastAsia="Calibri" w:hAnsi="Times New Roman" w:cs="Times New Roman"/>
          <w:sz w:val="26"/>
          <w:szCs w:val="26"/>
          <w:lang w:val="en-US"/>
        </w:rPr>
        <w:t>P</w:t>
      </w:r>
      <w:r w:rsidRPr="00EE59E9">
        <w:rPr>
          <w:rFonts w:ascii="Times New Roman" w:eastAsia="Calibri" w:hAnsi="Times New Roman" w:cs="Times New Roman"/>
          <w:sz w:val="26"/>
          <w:szCs w:val="26"/>
          <w:vertAlign w:val="subscript"/>
        </w:rPr>
        <w:t>картр</w:t>
      </w:r>
      <w:r w:rsidRPr="00EE59E9">
        <w:rPr>
          <w:rFonts w:ascii="Times New Roman" w:eastAsia="Calibri" w:hAnsi="Times New Roman" w:cs="Times New Roman"/>
          <w:sz w:val="26"/>
          <w:szCs w:val="26"/>
        </w:rPr>
        <w:t>*</w:t>
      </w:r>
      <w:r w:rsidRPr="00EE59E9">
        <w:rPr>
          <w:rFonts w:ascii="Times New Roman" w:eastAsia="Calibri" w:hAnsi="Times New Roman" w:cs="Times New Roman"/>
          <w:sz w:val="26"/>
          <w:szCs w:val="26"/>
          <w:lang w:val="en-US"/>
        </w:rPr>
        <w:t>N</w:t>
      </w:r>
      <w:r w:rsidRPr="00EE59E9">
        <w:rPr>
          <w:rFonts w:ascii="Times New Roman" w:eastAsia="Calibri" w:hAnsi="Times New Roman" w:cs="Times New Roman"/>
          <w:sz w:val="26"/>
          <w:szCs w:val="26"/>
        </w:rPr>
        <w:t>,</w:t>
      </w:r>
    </w:p>
    <w:p w:rsidR="00855997" w:rsidRPr="007B38CC" w:rsidRDefault="00855997" w:rsidP="00EE59E9">
      <w:pPr>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где: </w:t>
      </w:r>
    </w:p>
    <w:p w:rsidR="00855997" w:rsidRPr="007B38CC" w:rsidRDefault="00855997" w:rsidP="00EE59E9">
      <w:pPr>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w:t>
      </w:r>
      <w:r w:rsidRPr="007B38CC">
        <w:rPr>
          <w:rFonts w:ascii="Times New Roman" w:eastAsia="Calibri" w:hAnsi="Times New Roman" w:cs="Times New Roman"/>
          <w:sz w:val="20"/>
          <w:szCs w:val="20"/>
          <w:vertAlign w:val="subscript"/>
        </w:rPr>
        <w:t>картр</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картриджей в месяц;</w:t>
      </w:r>
    </w:p>
    <w:p w:rsidR="00855997" w:rsidRPr="007B38CC" w:rsidRDefault="00855997" w:rsidP="00EE59E9">
      <w:pPr>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P</w:t>
      </w:r>
      <w:r w:rsidRPr="007B38CC">
        <w:rPr>
          <w:rFonts w:ascii="Times New Roman" w:eastAsia="Calibri" w:hAnsi="Times New Roman" w:cs="Times New Roman"/>
          <w:sz w:val="20"/>
          <w:szCs w:val="20"/>
          <w:vertAlign w:val="subscript"/>
        </w:rPr>
        <w:t>картр</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 цена ремонта, восстановления и заправки одного картриджа; в месяц;</w:t>
      </w:r>
    </w:p>
    <w:p w:rsidR="00855997" w:rsidRDefault="00855997" w:rsidP="00EE59E9">
      <w:pPr>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N</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месяцев ремонта, восстановления и заправки.</w:t>
      </w:r>
    </w:p>
    <w:p w:rsidR="00C935E7" w:rsidRPr="007B38CC" w:rsidRDefault="00C935E7" w:rsidP="00855997">
      <w:pPr>
        <w:spacing w:after="0" w:line="240" w:lineRule="auto"/>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3750"/>
        <w:gridCol w:w="2062"/>
        <w:gridCol w:w="1843"/>
        <w:gridCol w:w="1984"/>
      </w:tblGrid>
      <w:tr w:rsidR="00855997" w:rsidRPr="0015019D" w:rsidTr="009A5C8C">
        <w:trPr>
          <w:trHeight w:val="572"/>
        </w:trPr>
        <w:tc>
          <w:tcPr>
            <w:tcW w:w="3750" w:type="dxa"/>
            <w:tcBorders>
              <w:top w:val="single" w:sz="4" w:space="0" w:color="auto"/>
              <w:left w:val="single" w:sz="4" w:space="0" w:color="auto"/>
              <w:bottom w:val="single" w:sz="4" w:space="0" w:color="auto"/>
              <w:right w:val="single" w:sz="4" w:space="0" w:color="auto"/>
            </w:tcBorders>
            <w:vAlign w:val="center"/>
            <w:hideMark/>
          </w:tcPr>
          <w:p w:rsidR="00855997" w:rsidRPr="0015019D" w:rsidRDefault="00855997" w:rsidP="009A5C8C">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Наименование картриджа</w:t>
            </w:r>
          </w:p>
        </w:tc>
        <w:tc>
          <w:tcPr>
            <w:tcW w:w="2062" w:type="dxa"/>
            <w:tcBorders>
              <w:top w:val="single" w:sz="4" w:space="0" w:color="auto"/>
              <w:left w:val="single" w:sz="4" w:space="0" w:color="auto"/>
              <w:bottom w:val="single" w:sz="4" w:space="0" w:color="auto"/>
              <w:right w:val="single" w:sz="4" w:space="0" w:color="auto"/>
            </w:tcBorders>
            <w:vAlign w:val="center"/>
            <w:hideMark/>
          </w:tcPr>
          <w:p w:rsidR="00855997" w:rsidRPr="0015019D" w:rsidRDefault="00855997" w:rsidP="009A5C8C">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Количество картриджей в месяц</w:t>
            </w:r>
            <w:r w:rsidR="00BF1D9F">
              <w:rPr>
                <w:rFonts w:ascii="Times New Roman" w:eastAsia="Times New Roman" w:hAnsi="Times New Roman" w:cs="Times New Roman"/>
                <w:sz w:val="20"/>
                <w:szCs w:val="20"/>
                <w:lang w:eastAsia="ru-RU"/>
              </w:rPr>
              <w:t xml:space="preserve"> </w:t>
            </w:r>
            <w:r w:rsidRPr="0015019D">
              <w:rPr>
                <w:rFonts w:ascii="Times New Roman" w:eastAsia="Times New Roman" w:hAnsi="Times New Roman" w:cs="Times New Roman"/>
                <w:sz w:val="20"/>
                <w:szCs w:val="20"/>
                <w:lang w:eastAsia="ru-RU"/>
              </w:rPr>
              <w:t>(шт.)</w:t>
            </w:r>
          </w:p>
        </w:tc>
        <w:tc>
          <w:tcPr>
            <w:tcW w:w="1843" w:type="dxa"/>
            <w:tcBorders>
              <w:top w:val="single" w:sz="4" w:space="0" w:color="auto"/>
              <w:left w:val="nil"/>
              <w:bottom w:val="single" w:sz="4" w:space="0" w:color="auto"/>
              <w:right w:val="single" w:sz="4" w:space="0" w:color="auto"/>
            </w:tcBorders>
            <w:vAlign w:val="center"/>
            <w:hideMark/>
          </w:tcPr>
          <w:p w:rsidR="00855997" w:rsidRPr="00EE59E9" w:rsidRDefault="00855997" w:rsidP="009A5C8C">
            <w:pPr>
              <w:spacing w:after="0" w:line="240" w:lineRule="auto"/>
              <w:jc w:val="center"/>
              <w:rPr>
                <w:rFonts w:ascii="Times New Roman" w:eastAsia="Times New Roman" w:hAnsi="Times New Roman" w:cs="Times New Roman"/>
                <w:sz w:val="20"/>
                <w:szCs w:val="20"/>
                <w:lang w:eastAsia="ru-RU"/>
              </w:rPr>
            </w:pPr>
            <w:r w:rsidRPr="00EE59E9">
              <w:rPr>
                <w:rFonts w:ascii="Times New Roman" w:eastAsia="Times New Roman" w:hAnsi="Times New Roman" w:cs="Times New Roman"/>
                <w:sz w:val="20"/>
                <w:szCs w:val="20"/>
                <w:lang w:eastAsia="ru-RU"/>
              </w:rPr>
              <w:t>Цена</w:t>
            </w:r>
            <w:r w:rsidRPr="00EE59E9">
              <w:rPr>
                <w:rFonts w:ascii="Times New Roman" w:eastAsia="Calibri" w:hAnsi="Times New Roman" w:cs="Times New Roman"/>
                <w:sz w:val="20"/>
                <w:szCs w:val="20"/>
              </w:rPr>
              <w:t xml:space="preserve"> ремонта, восстановления и заправки одного картриджа</w:t>
            </w:r>
            <w:r w:rsidRPr="00EE59E9">
              <w:rPr>
                <w:rFonts w:ascii="Times New Roman" w:eastAsia="Times New Roman" w:hAnsi="Times New Roman" w:cs="Times New Roman"/>
                <w:sz w:val="20"/>
                <w:szCs w:val="20"/>
                <w:lang w:eastAsia="ru-RU"/>
              </w:rPr>
              <w:t xml:space="preserve"> в месяц</w:t>
            </w:r>
            <w:r w:rsidR="00BF1D9F" w:rsidRPr="00EE59E9">
              <w:rPr>
                <w:rFonts w:ascii="Times New Roman" w:eastAsia="Times New Roman" w:hAnsi="Times New Roman" w:cs="Times New Roman"/>
                <w:sz w:val="20"/>
                <w:szCs w:val="20"/>
                <w:lang w:eastAsia="ru-RU"/>
              </w:rPr>
              <w:t xml:space="preserve"> </w:t>
            </w:r>
            <w:r w:rsidRPr="00EE59E9">
              <w:rPr>
                <w:rFonts w:ascii="Times New Roman" w:eastAsia="Times New Roman" w:hAnsi="Times New Roman" w:cs="Times New Roman"/>
                <w:sz w:val="20"/>
                <w:szCs w:val="20"/>
                <w:lang w:eastAsia="ru-RU"/>
              </w:rPr>
              <w:t>(руб.)</w:t>
            </w:r>
          </w:p>
        </w:tc>
        <w:tc>
          <w:tcPr>
            <w:tcW w:w="1984" w:type="dxa"/>
            <w:tcBorders>
              <w:top w:val="single" w:sz="4" w:space="0" w:color="auto"/>
              <w:left w:val="nil"/>
              <w:bottom w:val="single" w:sz="4" w:space="0" w:color="auto"/>
              <w:right w:val="single" w:sz="4" w:space="0" w:color="auto"/>
            </w:tcBorders>
            <w:vAlign w:val="center"/>
            <w:hideMark/>
          </w:tcPr>
          <w:p w:rsidR="00855997" w:rsidRPr="0015019D" w:rsidRDefault="00855997" w:rsidP="009A5C8C">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Количество месяцев</w:t>
            </w:r>
            <w:r w:rsidRPr="0015019D">
              <w:rPr>
                <w:rFonts w:ascii="Times New Roman" w:eastAsia="Calibri" w:hAnsi="Times New Roman" w:cs="Times New Roman"/>
                <w:sz w:val="20"/>
                <w:szCs w:val="20"/>
              </w:rPr>
              <w:t xml:space="preserve"> ремонта, восстановления и заправки одного картриджа</w:t>
            </w:r>
          </w:p>
          <w:p w:rsidR="00855997" w:rsidRPr="0015019D" w:rsidRDefault="00855997" w:rsidP="009A5C8C">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(мес.)</w:t>
            </w:r>
          </w:p>
        </w:tc>
      </w:tr>
      <w:tr w:rsidR="00855997" w:rsidRPr="0015019D" w:rsidTr="00DB69E4">
        <w:trPr>
          <w:trHeight w:val="173"/>
        </w:trPr>
        <w:tc>
          <w:tcPr>
            <w:tcW w:w="3750" w:type="dxa"/>
            <w:tcBorders>
              <w:top w:val="single" w:sz="4" w:space="0" w:color="auto"/>
              <w:left w:val="single" w:sz="4" w:space="0" w:color="auto"/>
              <w:bottom w:val="single" w:sz="4" w:space="0" w:color="auto"/>
              <w:right w:val="single" w:sz="4" w:space="0" w:color="auto"/>
            </w:tcBorders>
            <w:vAlign w:val="center"/>
            <w:hideMark/>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Картридж черно-белый формата А4</w:t>
            </w:r>
          </w:p>
        </w:tc>
        <w:tc>
          <w:tcPr>
            <w:tcW w:w="2062" w:type="dxa"/>
            <w:tcBorders>
              <w:top w:val="single" w:sz="4" w:space="0" w:color="auto"/>
              <w:left w:val="single" w:sz="4" w:space="0" w:color="auto"/>
              <w:bottom w:val="single" w:sz="4" w:space="0" w:color="auto"/>
              <w:right w:val="single" w:sz="4" w:space="0" w:color="auto"/>
            </w:tcBorders>
            <w:vAlign w:val="center"/>
            <w:hideMark/>
          </w:tcPr>
          <w:p w:rsidR="00855997" w:rsidRPr="0015019D" w:rsidRDefault="00A000DE"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 370</w:t>
            </w:r>
          </w:p>
        </w:tc>
        <w:tc>
          <w:tcPr>
            <w:tcW w:w="1843" w:type="dxa"/>
            <w:tcBorders>
              <w:top w:val="single" w:sz="4" w:space="0" w:color="auto"/>
              <w:left w:val="nil"/>
              <w:bottom w:val="single" w:sz="4" w:space="0" w:color="auto"/>
              <w:right w:val="single" w:sz="4" w:space="0" w:color="auto"/>
            </w:tcBorders>
            <w:noWrap/>
            <w:vAlign w:val="center"/>
            <w:hideMark/>
          </w:tcPr>
          <w:p w:rsidR="00855997" w:rsidRPr="00EE59E9" w:rsidRDefault="00687092" w:rsidP="00DB69E4">
            <w:pPr>
              <w:spacing w:after="0" w:line="240" w:lineRule="auto"/>
              <w:jc w:val="center"/>
              <w:rPr>
                <w:rFonts w:ascii="Times New Roman" w:eastAsia="Times New Roman" w:hAnsi="Times New Roman" w:cs="Times New Roman"/>
                <w:sz w:val="20"/>
                <w:szCs w:val="20"/>
                <w:lang w:eastAsia="ru-RU"/>
              </w:rPr>
            </w:pPr>
            <w:r w:rsidRPr="00EE59E9">
              <w:rPr>
                <w:rFonts w:ascii="Times New Roman" w:eastAsia="Times New Roman" w:hAnsi="Times New Roman" w:cs="Times New Roman"/>
                <w:sz w:val="20"/>
                <w:szCs w:val="20"/>
                <w:lang w:eastAsia="ru-RU"/>
              </w:rPr>
              <w:t>не более 2 0</w:t>
            </w:r>
            <w:r w:rsidR="00855997" w:rsidRPr="00EE59E9">
              <w:rPr>
                <w:rFonts w:ascii="Times New Roman" w:eastAsia="Times New Roman" w:hAnsi="Times New Roman" w:cs="Times New Roman"/>
                <w:sz w:val="20"/>
                <w:szCs w:val="20"/>
                <w:lang w:eastAsia="ru-RU"/>
              </w:rPr>
              <w:t>00,00</w:t>
            </w:r>
          </w:p>
        </w:tc>
        <w:tc>
          <w:tcPr>
            <w:tcW w:w="1984" w:type="dxa"/>
            <w:tcBorders>
              <w:top w:val="single" w:sz="4" w:space="0" w:color="auto"/>
              <w:left w:val="nil"/>
              <w:bottom w:val="single" w:sz="4" w:space="0" w:color="auto"/>
              <w:right w:val="single" w:sz="4" w:space="0" w:color="auto"/>
            </w:tcBorders>
            <w:vAlign w:val="center"/>
            <w:hideMark/>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 12</w:t>
            </w:r>
          </w:p>
        </w:tc>
      </w:tr>
      <w:tr w:rsidR="00855997" w:rsidRPr="0015019D" w:rsidTr="00DB69E4">
        <w:trPr>
          <w:trHeight w:val="220"/>
        </w:trPr>
        <w:tc>
          <w:tcPr>
            <w:tcW w:w="3750" w:type="dxa"/>
            <w:tcBorders>
              <w:top w:val="single" w:sz="4" w:space="0" w:color="auto"/>
              <w:left w:val="single" w:sz="4" w:space="0" w:color="auto"/>
              <w:bottom w:val="single" w:sz="4" w:space="0" w:color="auto"/>
              <w:right w:val="single" w:sz="4" w:space="0" w:color="auto"/>
            </w:tcBorders>
            <w:vAlign w:val="center"/>
            <w:hideMark/>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Картридж черно-белый формата А3</w:t>
            </w:r>
          </w:p>
        </w:tc>
        <w:tc>
          <w:tcPr>
            <w:tcW w:w="2062" w:type="dxa"/>
            <w:tcBorders>
              <w:top w:val="single" w:sz="4" w:space="0" w:color="auto"/>
              <w:left w:val="single" w:sz="4" w:space="0" w:color="auto"/>
              <w:bottom w:val="single" w:sz="4" w:space="0" w:color="auto"/>
              <w:right w:val="single" w:sz="4" w:space="0" w:color="auto"/>
            </w:tcBorders>
            <w:vAlign w:val="center"/>
            <w:hideMark/>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Pr="0015019D">
              <w:rPr>
                <w:rFonts w:ascii="Times New Roman" w:eastAsia="Times New Roman" w:hAnsi="Times New Roman" w:cs="Times New Roman"/>
                <w:sz w:val="20"/>
                <w:szCs w:val="20"/>
                <w:lang w:eastAsia="ru-RU"/>
              </w:rPr>
              <w:t>50</w:t>
            </w:r>
          </w:p>
        </w:tc>
        <w:tc>
          <w:tcPr>
            <w:tcW w:w="1843" w:type="dxa"/>
            <w:tcBorders>
              <w:top w:val="single" w:sz="4" w:space="0" w:color="auto"/>
              <w:left w:val="nil"/>
              <w:bottom w:val="single" w:sz="4" w:space="0" w:color="auto"/>
              <w:right w:val="single" w:sz="4" w:space="0" w:color="auto"/>
            </w:tcBorders>
            <w:noWrap/>
            <w:vAlign w:val="center"/>
            <w:hideMark/>
          </w:tcPr>
          <w:p w:rsidR="00855997" w:rsidRPr="00EE59E9" w:rsidRDefault="00687092" w:rsidP="00DB69E4">
            <w:pPr>
              <w:spacing w:after="0" w:line="240" w:lineRule="auto"/>
              <w:jc w:val="center"/>
              <w:rPr>
                <w:rFonts w:ascii="Times New Roman" w:eastAsia="Times New Roman" w:hAnsi="Times New Roman" w:cs="Times New Roman"/>
                <w:sz w:val="20"/>
                <w:szCs w:val="20"/>
                <w:lang w:eastAsia="ru-RU"/>
              </w:rPr>
            </w:pPr>
            <w:r w:rsidRPr="00EE59E9">
              <w:rPr>
                <w:rFonts w:ascii="Times New Roman" w:eastAsia="Times New Roman" w:hAnsi="Times New Roman" w:cs="Times New Roman"/>
                <w:sz w:val="20"/>
                <w:szCs w:val="20"/>
                <w:lang w:eastAsia="ru-RU"/>
              </w:rPr>
              <w:t>не более 2</w:t>
            </w:r>
            <w:r w:rsidR="00855997" w:rsidRPr="00EE59E9">
              <w:rPr>
                <w:rFonts w:ascii="Times New Roman" w:eastAsia="Times New Roman" w:hAnsi="Times New Roman" w:cs="Times New Roman"/>
                <w:sz w:val="20"/>
                <w:szCs w:val="20"/>
                <w:lang w:eastAsia="ru-RU"/>
              </w:rPr>
              <w:t> 000,00</w:t>
            </w:r>
          </w:p>
        </w:tc>
        <w:tc>
          <w:tcPr>
            <w:tcW w:w="1984" w:type="dxa"/>
            <w:tcBorders>
              <w:top w:val="single" w:sz="4" w:space="0" w:color="auto"/>
              <w:left w:val="nil"/>
              <w:bottom w:val="single" w:sz="4" w:space="0" w:color="auto"/>
              <w:right w:val="single" w:sz="4" w:space="0" w:color="auto"/>
            </w:tcBorders>
            <w:vAlign w:val="center"/>
            <w:hideMark/>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 12</w:t>
            </w:r>
          </w:p>
        </w:tc>
      </w:tr>
      <w:tr w:rsidR="00855997" w:rsidRPr="0015019D" w:rsidTr="00DB69E4">
        <w:trPr>
          <w:trHeight w:val="123"/>
        </w:trPr>
        <w:tc>
          <w:tcPr>
            <w:tcW w:w="3750" w:type="dxa"/>
            <w:tcBorders>
              <w:top w:val="single" w:sz="4" w:space="0" w:color="auto"/>
              <w:left w:val="single" w:sz="4" w:space="0" w:color="auto"/>
              <w:bottom w:val="single" w:sz="4" w:space="0" w:color="auto"/>
              <w:right w:val="single" w:sz="4" w:space="0" w:color="auto"/>
            </w:tcBorders>
            <w:vAlign w:val="center"/>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Картридж цветной формата А4</w:t>
            </w:r>
          </w:p>
        </w:tc>
        <w:tc>
          <w:tcPr>
            <w:tcW w:w="2062" w:type="dxa"/>
            <w:tcBorders>
              <w:top w:val="single" w:sz="4" w:space="0" w:color="auto"/>
              <w:left w:val="single" w:sz="4" w:space="0" w:color="auto"/>
              <w:bottom w:val="single" w:sz="4" w:space="0" w:color="auto"/>
              <w:right w:val="single" w:sz="4" w:space="0" w:color="auto"/>
            </w:tcBorders>
            <w:vAlign w:val="center"/>
            <w:hideMark/>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 14</w:t>
            </w:r>
          </w:p>
        </w:tc>
        <w:tc>
          <w:tcPr>
            <w:tcW w:w="1843" w:type="dxa"/>
            <w:tcBorders>
              <w:top w:val="single" w:sz="4" w:space="0" w:color="auto"/>
              <w:left w:val="nil"/>
              <w:bottom w:val="single" w:sz="4" w:space="0" w:color="auto"/>
              <w:right w:val="single" w:sz="4" w:space="0" w:color="auto"/>
            </w:tcBorders>
            <w:noWrap/>
            <w:vAlign w:val="center"/>
            <w:hideMark/>
          </w:tcPr>
          <w:p w:rsidR="00855997" w:rsidRPr="00EE59E9" w:rsidRDefault="00687092" w:rsidP="00DB69E4">
            <w:pPr>
              <w:spacing w:after="0" w:line="240" w:lineRule="auto"/>
              <w:jc w:val="center"/>
              <w:rPr>
                <w:rFonts w:ascii="Times New Roman" w:eastAsia="Times New Roman" w:hAnsi="Times New Roman" w:cs="Times New Roman"/>
                <w:sz w:val="20"/>
                <w:szCs w:val="20"/>
                <w:lang w:eastAsia="ru-RU"/>
              </w:rPr>
            </w:pPr>
            <w:r w:rsidRPr="00EE59E9">
              <w:rPr>
                <w:rFonts w:ascii="Times New Roman" w:eastAsia="Times New Roman" w:hAnsi="Times New Roman" w:cs="Times New Roman"/>
                <w:sz w:val="20"/>
                <w:szCs w:val="20"/>
                <w:lang w:eastAsia="ru-RU"/>
              </w:rPr>
              <w:t>не более 3 0</w:t>
            </w:r>
            <w:r w:rsidR="00855997" w:rsidRPr="00EE59E9">
              <w:rPr>
                <w:rFonts w:ascii="Times New Roman" w:eastAsia="Times New Roman" w:hAnsi="Times New Roman" w:cs="Times New Roman"/>
                <w:sz w:val="20"/>
                <w:szCs w:val="20"/>
                <w:lang w:eastAsia="ru-RU"/>
              </w:rPr>
              <w:t>00,00</w:t>
            </w:r>
          </w:p>
        </w:tc>
        <w:tc>
          <w:tcPr>
            <w:tcW w:w="1984" w:type="dxa"/>
            <w:tcBorders>
              <w:top w:val="single" w:sz="4" w:space="0" w:color="auto"/>
              <w:left w:val="nil"/>
              <w:bottom w:val="single" w:sz="4" w:space="0" w:color="auto"/>
              <w:right w:val="single" w:sz="4" w:space="0" w:color="auto"/>
            </w:tcBorders>
            <w:vAlign w:val="center"/>
            <w:hideMark/>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 12</w:t>
            </w:r>
          </w:p>
        </w:tc>
      </w:tr>
      <w:tr w:rsidR="00855997" w:rsidRPr="007B38CC" w:rsidTr="00DB69E4">
        <w:trPr>
          <w:trHeight w:val="70"/>
        </w:trPr>
        <w:tc>
          <w:tcPr>
            <w:tcW w:w="3750" w:type="dxa"/>
            <w:tcBorders>
              <w:top w:val="single" w:sz="4" w:space="0" w:color="auto"/>
              <w:left w:val="single" w:sz="4" w:space="0" w:color="auto"/>
              <w:bottom w:val="single" w:sz="4" w:space="0" w:color="auto"/>
              <w:right w:val="single" w:sz="4" w:space="0" w:color="auto"/>
            </w:tcBorders>
            <w:vAlign w:val="center"/>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Картридж цветной формата А3</w:t>
            </w:r>
          </w:p>
        </w:tc>
        <w:tc>
          <w:tcPr>
            <w:tcW w:w="2062" w:type="dxa"/>
            <w:tcBorders>
              <w:top w:val="single" w:sz="4" w:space="0" w:color="auto"/>
              <w:left w:val="single" w:sz="4" w:space="0" w:color="auto"/>
              <w:bottom w:val="single" w:sz="4" w:space="0" w:color="auto"/>
              <w:right w:val="single" w:sz="4" w:space="0" w:color="auto"/>
            </w:tcBorders>
            <w:vAlign w:val="center"/>
            <w:hideMark/>
          </w:tcPr>
          <w:p w:rsidR="00855997" w:rsidRPr="0015019D"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 10</w:t>
            </w:r>
          </w:p>
        </w:tc>
        <w:tc>
          <w:tcPr>
            <w:tcW w:w="1843" w:type="dxa"/>
            <w:tcBorders>
              <w:top w:val="single" w:sz="4" w:space="0" w:color="auto"/>
              <w:left w:val="nil"/>
              <w:bottom w:val="single" w:sz="4" w:space="0" w:color="auto"/>
              <w:right w:val="single" w:sz="4" w:space="0" w:color="auto"/>
            </w:tcBorders>
            <w:noWrap/>
            <w:vAlign w:val="center"/>
            <w:hideMark/>
          </w:tcPr>
          <w:p w:rsidR="00855997" w:rsidRPr="00EE59E9" w:rsidRDefault="00687092" w:rsidP="00DB69E4">
            <w:pPr>
              <w:spacing w:after="0" w:line="240" w:lineRule="auto"/>
              <w:jc w:val="center"/>
              <w:rPr>
                <w:rFonts w:ascii="Times New Roman" w:eastAsia="Times New Roman" w:hAnsi="Times New Roman" w:cs="Times New Roman"/>
                <w:sz w:val="20"/>
                <w:szCs w:val="20"/>
                <w:lang w:eastAsia="ru-RU"/>
              </w:rPr>
            </w:pPr>
            <w:r w:rsidRPr="00EE59E9">
              <w:rPr>
                <w:rFonts w:ascii="Times New Roman" w:eastAsia="Times New Roman" w:hAnsi="Times New Roman" w:cs="Times New Roman"/>
                <w:sz w:val="20"/>
                <w:szCs w:val="20"/>
                <w:lang w:eastAsia="ru-RU"/>
              </w:rPr>
              <w:t>не более 3</w:t>
            </w:r>
            <w:r w:rsidR="00855997" w:rsidRPr="00EE59E9">
              <w:rPr>
                <w:rFonts w:ascii="Times New Roman" w:eastAsia="Times New Roman" w:hAnsi="Times New Roman" w:cs="Times New Roman"/>
                <w:sz w:val="20"/>
                <w:szCs w:val="20"/>
                <w:lang w:eastAsia="ru-RU"/>
              </w:rPr>
              <w:t xml:space="preserve"> 000,00</w:t>
            </w:r>
          </w:p>
        </w:tc>
        <w:tc>
          <w:tcPr>
            <w:tcW w:w="1984" w:type="dxa"/>
            <w:tcBorders>
              <w:top w:val="single" w:sz="4" w:space="0" w:color="auto"/>
              <w:left w:val="nil"/>
              <w:bottom w:val="single" w:sz="4" w:space="0" w:color="auto"/>
              <w:right w:val="single" w:sz="4" w:space="0" w:color="auto"/>
            </w:tcBorders>
            <w:vAlign w:val="center"/>
            <w:hideMark/>
          </w:tcPr>
          <w:p w:rsidR="00855997" w:rsidRPr="007B38CC" w:rsidRDefault="00855997" w:rsidP="00DB69E4">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 12</w:t>
            </w:r>
          </w:p>
        </w:tc>
      </w:tr>
    </w:tbl>
    <w:p w:rsidR="0033695F" w:rsidRDefault="0033695F" w:rsidP="00EE59E9">
      <w:pPr>
        <w:autoSpaceDE w:val="0"/>
        <w:autoSpaceDN w:val="0"/>
        <w:adjustRightInd w:val="0"/>
        <w:spacing w:after="0" w:line="240" w:lineRule="auto"/>
        <w:rPr>
          <w:rFonts w:ascii="Times New Roman" w:eastAsia="Calibri" w:hAnsi="Times New Roman" w:cs="Times New Roman"/>
          <w:i/>
          <w:sz w:val="20"/>
          <w:szCs w:val="20"/>
        </w:rPr>
      </w:pPr>
    </w:p>
    <w:p w:rsidR="00855997" w:rsidRPr="007B38CC" w:rsidRDefault="00855997" w:rsidP="00BF3131">
      <w:pPr>
        <w:pStyle w:val="a3"/>
        <w:numPr>
          <w:ilvl w:val="0"/>
          <w:numId w:val="13"/>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 xml:space="preserve">Затраты на оказание услуг по техническому обслуживанию и ремонту кабельных линий и сооружений связи </w:t>
      </w:r>
    </w:p>
    <w:p w:rsidR="0033695F" w:rsidRPr="007B38CC" w:rsidRDefault="0033695F" w:rsidP="00EE59E9">
      <w:pPr>
        <w:widowControl w:val="0"/>
        <w:autoSpaceDE w:val="0"/>
        <w:autoSpaceDN w:val="0"/>
        <w:adjustRightInd w:val="0"/>
        <w:spacing w:after="0" w:line="240" w:lineRule="auto"/>
        <w:rPr>
          <w:rFonts w:ascii="Times New Roman" w:eastAsiaTheme="minorEastAsia" w:hAnsi="Times New Roman" w:cs="Times New Roman"/>
          <w:i/>
          <w:sz w:val="20"/>
          <w:szCs w:val="20"/>
        </w:rPr>
      </w:pPr>
    </w:p>
    <w:p w:rsidR="00855997" w:rsidRPr="00EE59E9" w:rsidRDefault="00F64165" w:rsidP="00EE59E9">
      <w:pPr>
        <w:widowControl w:val="0"/>
        <w:autoSpaceDE w:val="0"/>
        <w:autoSpaceDN w:val="0"/>
        <w:adjustRightInd w:val="0"/>
        <w:spacing w:after="0" w:line="240" w:lineRule="auto"/>
        <w:ind w:firstLine="567"/>
        <w:jc w:val="center"/>
        <w:rPr>
          <w:rFonts w:ascii="Times New Roman" w:hAnsi="Times New Roman" w:cs="Times New Roman"/>
          <w:i/>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З</m:t>
            </m:r>
          </m:e>
          <m:sub>
            <m:r>
              <w:rPr>
                <w:rFonts w:ascii="Cambria Math" w:hAnsi="Cambria Math" w:cs="Times New Roman"/>
                <w:sz w:val="20"/>
                <w:szCs w:val="20"/>
              </w:rPr>
              <m:t>клс</m:t>
            </m:r>
          </m:sub>
        </m:sSub>
        <m:r>
          <w:rPr>
            <w:rFonts w:ascii="Cambria Math" w:eastAsiaTheme="minorEastAsia"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w:rPr>
                <w:rFonts w:ascii="Cambria Math" w:hAnsi="Cambria Math" w:cs="Times New Roman"/>
                <w:sz w:val="20"/>
                <w:szCs w:val="20"/>
              </w:rPr>
              <m:t>клс</m:t>
            </m:r>
          </m:sub>
        </m:sSub>
        <m:r>
          <w:rPr>
            <w:rFonts w:ascii="Cambria Math" w:hAnsi="Cambria Math" w:cs="Times New Roman"/>
            <w:sz w:val="20"/>
            <w:szCs w:val="20"/>
          </w:rPr>
          <m:t xml:space="preserve">× </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w:rPr>
                <w:rFonts w:ascii="Cambria Math" w:hAnsi="Cambria Math" w:cs="Times New Roman"/>
                <w:sz w:val="20"/>
                <w:szCs w:val="20"/>
              </w:rPr>
              <m:t>клс</m:t>
            </m:r>
          </m:sub>
        </m:sSub>
        <m:r>
          <w:rPr>
            <w:rFonts w:ascii="Cambria Math" w:hAnsi="Cambria Math" w:cs="Times New Roman"/>
            <w:sz w:val="20"/>
            <w:szCs w:val="20"/>
          </w:rPr>
          <m:t xml:space="preserve"> х </m:t>
        </m:r>
        <m:r>
          <m:rPr>
            <m:sty m:val="p"/>
          </m:rPr>
          <w:rPr>
            <w:rFonts w:ascii="Cambria Math" w:hAnsi="Cambria Math" w:cs="Times New Roman"/>
            <w:sz w:val="20"/>
            <w:szCs w:val="20"/>
          </w:rPr>
          <m:t>N</m:t>
        </m:r>
      </m:oMath>
      <w:r w:rsidR="00855997" w:rsidRPr="007B38CC">
        <w:rPr>
          <w:rFonts w:ascii="Times New Roman" w:eastAsiaTheme="minorEastAsia" w:hAnsi="Times New Roman" w:cs="Times New Roman"/>
          <w:i/>
          <w:sz w:val="20"/>
          <w:szCs w:val="20"/>
        </w:rPr>
        <w:t>,</w:t>
      </w:r>
    </w:p>
    <w:p w:rsidR="00855997" w:rsidRPr="007B38CC" w:rsidRDefault="00855997" w:rsidP="00EE59E9">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855997" w:rsidRPr="007B38CC" w:rsidRDefault="00F64165" w:rsidP="00EE59E9">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w:rPr>
                <w:rFonts w:ascii="Cambria Math" w:hAnsi="Cambria Math" w:cs="Times New Roman"/>
                <w:sz w:val="20"/>
                <w:szCs w:val="20"/>
              </w:rPr>
              <m:t>клс</m:t>
            </m:r>
          </m:sub>
        </m:sSub>
      </m:oMath>
      <w:r w:rsidR="00855997" w:rsidRPr="007B38CC">
        <w:rPr>
          <w:rFonts w:ascii="Times New Roman" w:hAnsi="Times New Roman" w:cs="Times New Roman"/>
          <w:sz w:val="20"/>
          <w:szCs w:val="20"/>
        </w:rPr>
        <w:t xml:space="preserve"> </w:t>
      </w:r>
      <w:r w:rsidR="001C1C18">
        <w:rPr>
          <w:rFonts w:ascii="Times New Roman" w:hAnsi="Times New Roman" w:cs="Times New Roman"/>
          <w:sz w:val="20"/>
          <w:szCs w:val="20"/>
        </w:rPr>
        <w:t>–</w:t>
      </w:r>
      <w:r w:rsidR="00855997" w:rsidRPr="007B38CC">
        <w:rPr>
          <w:rFonts w:ascii="Times New Roman" w:hAnsi="Times New Roman" w:cs="Times New Roman"/>
          <w:sz w:val="20"/>
          <w:szCs w:val="20"/>
        </w:rPr>
        <w:t xml:space="preserve"> к</w:t>
      </w:r>
      <w:r w:rsidR="00855997" w:rsidRPr="007B38CC">
        <w:rPr>
          <w:rFonts w:ascii="Times New Roman" w:eastAsia="Times New Roman" w:hAnsi="Times New Roman" w:cs="Times New Roman"/>
          <w:sz w:val="20"/>
          <w:szCs w:val="20"/>
          <w:lang w:eastAsia="ru-RU"/>
        </w:rPr>
        <w:t>оличество кабельных линий и сооружений связи</w:t>
      </w:r>
      <w:r w:rsidR="00855997" w:rsidRPr="007B38CC">
        <w:rPr>
          <w:rFonts w:ascii="Times New Roman" w:hAnsi="Times New Roman" w:cs="Times New Roman"/>
          <w:sz w:val="20"/>
          <w:szCs w:val="20"/>
        </w:rPr>
        <w:t>;</w:t>
      </w:r>
    </w:p>
    <w:p w:rsidR="00855997" w:rsidRPr="007B38CC" w:rsidRDefault="00855997" w:rsidP="00EE59E9">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t>Р</w:t>
      </w:r>
      <w:r w:rsidRPr="007B38CC">
        <w:rPr>
          <w:rFonts w:ascii="Times New Roman" w:hAnsi="Times New Roman" w:cs="Times New Roman"/>
          <w:noProof/>
          <w:sz w:val="20"/>
          <w:szCs w:val="20"/>
          <w:vertAlign w:val="subscript"/>
          <w:lang w:eastAsia="ru-RU"/>
        </w:rPr>
        <w:t>клс</w:t>
      </w:r>
      <w:r w:rsidRPr="007B38CC">
        <w:rPr>
          <w:rFonts w:ascii="Times New Roman" w:hAnsi="Times New Roman" w:cs="Times New Roman"/>
          <w:sz w:val="20"/>
          <w:szCs w:val="20"/>
        </w:rPr>
        <w:t xml:space="preserve"> </w:t>
      </w:r>
      <w:r w:rsidR="001C1C18">
        <w:rPr>
          <w:rFonts w:ascii="Times New Roman" w:hAnsi="Times New Roman" w:cs="Times New Roman"/>
          <w:sz w:val="20"/>
          <w:szCs w:val="20"/>
        </w:rPr>
        <w:t>–</w:t>
      </w:r>
      <w:r w:rsidRPr="007B38CC">
        <w:rPr>
          <w:rFonts w:ascii="Times New Roman" w:hAnsi="Times New Roman" w:cs="Times New Roman"/>
          <w:sz w:val="20"/>
          <w:szCs w:val="20"/>
        </w:rPr>
        <w:t xml:space="preserve"> </w:t>
      </w:r>
      <w:r w:rsidRPr="007B38CC">
        <w:rPr>
          <w:rFonts w:ascii="Times New Roman" w:eastAsia="Times New Roman" w:hAnsi="Times New Roman" w:cs="Times New Roman"/>
          <w:sz w:val="20"/>
          <w:szCs w:val="20"/>
          <w:lang w:eastAsia="ru-RU"/>
        </w:rPr>
        <w:t>стоимость технического обслуживания и ремонта одной кабельной линии и сооружений связи в месяц;</w:t>
      </w:r>
    </w:p>
    <w:p w:rsidR="00855997" w:rsidRDefault="00855997" w:rsidP="00EE59E9">
      <w:pPr>
        <w:widowControl w:val="0"/>
        <w:autoSpaceDE w:val="0"/>
        <w:autoSpaceDN w:val="0"/>
        <w:adjustRightInd w:val="0"/>
        <w:spacing w:after="0" w:line="240" w:lineRule="auto"/>
        <w:ind w:firstLine="709"/>
        <w:jc w:val="both"/>
        <w:rPr>
          <w:rFonts w:ascii="Times New Roman" w:hAnsi="Times New Roman" w:cs="Times New Roman"/>
          <w:sz w:val="20"/>
          <w:szCs w:val="20"/>
        </w:rPr>
      </w:pPr>
      <m:oMath>
        <m:r>
          <m:rPr>
            <m:sty m:val="p"/>
          </m:rPr>
          <w:rPr>
            <w:rFonts w:ascii="Cambria Math" w:hAnsi="Cambria Math" w:cs="Times New Roman"/>
            <w:sz w:val="20"/>
            <w:szCs w:val="20"/>
          </w:rPr>
          <m:t>N</m:t>
        </m:r>
      </m:oMath>
      <w:r w:rsidRPr="007B38CC">
        <w:rPr>
          <w:rFonts w:ascii="Times New Roman" w:hAnsi="Times New Roman" w:cs="Times New Roman"/>
          <w:sz w:val="20"/>
          <w:szCs w:val="20"/>
        </w:rPr>
        <w:t xml:space="preserve"> – </w:t>
      </w:r>
      <w:r w:rsidRPr="007B38CC">
        <w:rPr>
          <w:rFonts w:ascii="Times New Roman" w:eastAsia="Times New Roman" w:hAnsi="Times New Roman" w:cs="Times New Roman"/>
          <w:sz w:val="20"/>
          <w:szCs w:val="20"/>
          <w:lang w:eastAsia="ru-RU"/>
        </w:rPr>
        <w:t>количество месяцев обслуживания</w:t>
      </w:r>
      <w:r w:rsidRPr="007B38CC">
        <w:rPr>
          <w:rFonts w:ascii="Times New Roman" w:hAnsi="Times New Roman" w:cs="Times New Roman"/>
          <w:sz w:val="20"/>
          <w:szCs w:val="20"/>
        </w:rPr>
        <w:t>.</w:t>
      </w:r>
    </w:p>
    <w:p w:rsidR="00EE59E9" w:rsidRPr="00EE59E9" w:rsidRDefault="00EE59E9" w:rsidP="00EE59E9">
      <w:pPr>
        <w:widowControl w:val="0"/>
        <w:autoSpaceDE w:val="0"/>
        <w:autoSpaceDN w:val="0"/>
        <w:adjustRightInd w:val="0"/>
        <w:spacing w:after="0" w:line="240" w:lineRule="auto"/>
        <w:ind w:firstLine="709"/>
        <w:jc w:val="both"/>
        <w:rPr>
          <w:rFonts w:ascii="Times New Roman" w:hAnsi="Times New Roman" w:cs="Times New Roman"/>
          <w:sz w:val="20"/>
          <w:szCs w:val="20"/>
        </w:rPr>
      </w:pPr>
    </w:p>
    <w:tbl>
      <w:tblPr>
        <w:tblW w:w="8755" w:type="dxa"/>
        <w:tblInd w:w="454" w:type="dxa"/>
        <w:tblLook w:val="04A0" w:firstRow="1" w:lastRow="0" w:firstColumn="1" w:lastColumn="0" w:noHBand="0" w:noVBand="1"/>
      </w:tblPr>
      <w:tblGrid>
        <w:gridCol w:w="2200"/>
        <w:gridCol w:w="3862"/>
        <w:gridCol w:w="2693"/>
      </w:tblGrid>
      <w:tr w:rsidR="00855997" w:rsidRPr="007B38CC" w:rsidTr="009A5C8C">
        <w:trPr>
          <w:trHeight w:val="844"/>
        </w:trPr>
        <w:tc>
          <w:tcPr>
            <w:tcW w:w="22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К</w:t>
            </w:r>
            <w:r w:rsidRPr="007B38CC">
              <w:rPr>
                <w:rFonts w:ascii="Times New Roman" w:eastAsia="Times New Roman" w:hAnsi="Times New Roman" w:cs="Times New Roman"/>
                <w:sz w:val="20"/>
                <w:szCs w:val="20"/>
                <w:lang w:eastAsia="ru-RU"/>
              </w:rPr>
              <w:t>оличество кабельных линий и сооружений связи (шт.)</w:t>
            </w:r>
          </w:p>
        </w:tc>
        <w:tc>
          <w:tcPr>
            <w:tcW w:w="3862" w:type="dxa"/>
            <w:tcBorders>
              <w:top w:val="single" w:sz="4" w:space="0" w:color="auto"/>
              <w:left w:val="nil"/>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технического обслуживания и ремонта одной кабельной линии и сооружений связи в месяц</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w:t>
            </w:r>
            <w:r w:rsidR="00BF1D9F">
              <w:rPr>
                <w:rFonts w:ascii="Times New Roman" w:eastAsia="Times New Roman" w:hAnsi="Times New Roman" w:cs="Times New Roman"/>
                <w:sz w:val="20"/>
                <w:szCs w:val="20"/>
                <w:lang w:eastAsia="ru-RU"/>
              </w:rPr>
              <w:t xml:space="preserve">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(мес.)</w:t>
            </w:r>
          </w:p>
        </w:tc>
      </w:tr>
      <w:tr w:rsidR="00855997" w:rsidRPr="007B38CC" w:rsidTr="009A5C8C">
        <w:trPr>
          <w:trHeight w:val="300"/>
        </w:trPr>
        <w:tc>
          <w:tcPr>
            <w:tcW w:w="2200" w:type="dxa"/>
            <w:tcBorders>
              <w:top w:val="nil"/>
              <w:left w:val="single" w:sz="4" w:space="0" w:color="auto"/>
              <w:bottom w:val="single" w:sz="4" w:space="0" w:color="auto"/>
              <w:right w:val="single" w:sz="4" w:space="0" w:color="auto"/>
            </w:tcBorders>
            <w:shd w:val="clear" w:color="auto" w:fill="auto"/>
            <w:noWrap/>
            <w:vAlign w:val="bottom"/>
            <w:hideMark/>
          </w:tcPr>
          <w:p w:rsidR="00855997" w:rsidRPr="0015019D" w:rsidRDefault="00855997" w:rsidP="009A5C8C">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 20</w:t>
            </w:r>
          </w:p>
        </w:tc>
        <w:tc>
          <w:tcPr>
            <w:tcW w:w="3862" w:type="dxa"/>
            <w:tcBorders>
              <w:top w:val="nil"/>
              <w:left w:val="nil"/>
              <w:bottom w:val="single" w:sz="4" w:space="0" w:color="auto"/>
              <w:right w:val="single" w:sz="4" w:space="0" w:color="auto"/>
            </w:tcBorders>
            <w:shd w:val="clear" w:color="auto" w:fill="auto"/>
            <w:noWrap/>
            <w:vAlign w:val="bottom"/>
            <w:hideMark/>
          </w:tcPr>
          <w:p w:rsidR="00855997" w:rsidRPr="0015019D" w:rsidRDefault="00855997" w:rsidP="00687092">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 xml:space="preserve">не более 1 </w:t>
            </w:r>
            <w:r w:rsidR="00687092" w:rsidRPr="0015019D">
              <w:rPr>
                <w:rFonts w:ascii="Times New Roman" w:eastAsia="Times New Roman" w:hAnsi="Times New Roman" w:cs="Times New Roman"/>
                <w:sz w:val="20"/>
                <w:szCs w:val="20"/>
                <w:lang w:eastAsia="ru-RU"/>
              </w:rPr>
              <w:t>0</w:t>
            </w:r>
            <w:r w:rsidRPr="0015019D">
              <w:rPr>
                <w:rFonts w:ascii="Times New Roman" w:eastAsia="Times New Roman" w:hAnsi="Times New Roman" w:cs="Times New Roman"/>
                <w:sz w:val="20"/>
                <w:szCs w:val="20"/>
                <w:lang w:eastAsia="ru-RU"/>
              </w:rPr>
              <w:t>00,00</w:t>
            </w:r>
          </w:p>
        </w:tc>
        <w:tc>
          <w:tcPr>
            <w:tcW w:w="2693" w:type="dxa"/>
            <w:tcBorders>
              <w:top w:val="nil"/>
              <w:left w:val="nil"/>
              <w:bottom w:val="single" w:sz="4" w:space="0" w:color="auto"/>
              <w:right w:val="single" w:sz="4" w:space="0" w:color="auto"/>
            </w:tcBorders>
            <w:shd w:val="clear" w:color="auto" w:fill="auto"/>
            <w:noWrap/>
            <w:vAlign w:val="bottom"/>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15019D">
              <w:rPr>
                <w:rFonts w:ascii="Times New Roman" w:eastAsia="Times New Roman" w:hAnsi="Times New Roman" w:cs="Times New Roman"/>
                <w:sz w:val="20"/>
                <w:szCs w:val="20"/>
                <w:lang w:eastAsia="ru-RU"/>
              </w:rPr>
              <w:t>не более 12</w:t>
            </w:r>
          </w:p>
        </w:tc>
      </w:tr>
    </w:tbl>
    <w:p w:rsidR="0033695F" w:rsidRPr="007B38CC" w:rsidRDefault="0033695F" w:rsidP="00855997">
      <w:pPr>
        <w:widowControl w:val="0"/>
        <w:autoSpaceDE w:val="0"/>
        <w:autoSpaceDN w:val="0"/>
        <w:adjustRightInd w:val="0"/>
        <w:spacing w:after="0" w:line="240" w:lineRule="auto"/>
        <w:outlineLvl w:val="2"/>
        <w:rPr>
          <w:rFonts w:ascii="Times New Roman" w:eastAsia="Calibri" w:hAnsi="Times New Roman" w:cs="Times New Roman"/>
          <w:sz w:val="20"/>
          <w:szCs w:val="20"/>
        </w:rPr>
      </w:pPr>
    </w:p>
    <w:p w:rsidR="00855997" w:rsidRPr="00EE59E9" w:rsidRDefault="00855997" w:rsidP="00EE59E9">
      <w:pPr>
        <w:pStyle w:val="a3"/>
        <w:widowControl w:val="0"/>
        <w:numPr>
          <w:ilvl w:val="0"/>
          <w:numId w:val="21"/>
        </w:numPr>
        <w:tabs>
          <w:tab w:val="left" w:pos="993"/>
        </w:tabs>
        <w:autoSpaceDE w:val="0"/>
        <w:autoSpaceDN w:val="0"/>
        <w:adjustRightInd w:val="0"/>
        <w:spacing w:after="0" w:line="240" w:lineRule="auto"/>
        <w:ind w:left="0" w:firstLine="709"/>
        <w:jc w:val="both"/>
        <w:outlineLvl w:val="2"/>
        <w:rPr>
          <w:rFonts w:ascii="Times New Roman" w:eastAsia="Calibri" w:hAnsi="Times New Roman" w:cs="Times New Roman"/>
          <w:sz w:val="26"/>
          <w:szCs w:val="26"/>
        </w:rPr>
      </w:pPr>
      <w:r w:rsidRPr="007E0EE7">
        <w:rPr>
          <w:rFonts w:ascii="Times New Roman" w:eastAsia="Calibri" w:hAnsi="Times New Roman" w:cs="Times New Roman"/>
          <w:sz w:val="26"/>
          <w:szCs w:val="26"/>
        </w:rPr>
        <w:t>Затраты на приобретение прочих работ и услуг, не относящиеся к затратам</w:t>
      </w:r>
      <w:r w:rsidR="007E0EE7">
        <w:rPr>
          <w:rFonts w:ascii="Times New Roman" w:eastAsia="Calibri" w:hAnsi="Times New Roman" w:cs="Times New Roman"/>
          <w:sz w:val="26"/>
          <w:szCs w:val="26"/>
        </w:rPr>
        <w:t xml:space="preserve"> </w:t>
      </w:r>
      <w:r w:rsidRPr="007E0EE7">
        <w:rPr>
          <w:rFonts w:ascii="Times New Roman" w:eastAsia="Calibri" w:hAnsi="Times New Roman" w:cs="Times New Roman"/>
          <w:sz w:val="26"/>
          <w:szCs w:val="26"/>
        </w:rPr>
        <w:t>на услуги связи, аренду и содержание имущества, в том числе:</w:t>
      </w:r>
    </w:p>
    <w:p w:rsidR="00855997" w:rsidRPr="007B38CC" w:rsidRDefault="00855997" w:rsidP="00BF3131">
      <w:pPr>
        <w:pStyle w:val="a3"/>
        <w:numPr>
          <w:ilvl w:val="1"/>
          <w:numId w:val="14"/>
        </w:numPr>
        <w:tabs>
          <w:tab w:val="left" w:pos="1134"/>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услуги по техническому сопровождению (технической поддержке, обслуживанию) программных продуктов (программного обеспечения</w:t>
      </w:r>
      <w:r w:rsidR="009D2141" w:rsidRPr="007B38CC">
        <w:rPr>
          <w:rFonts w:ascii="Times New Roman" w:eastAsia="Calibri" w:hAnsi="Times New Roman" w:cs="Times New Roman"/>
          <w:sz w:val="26"/>
          <w:szCs w:val="26"/>
        </w:rPr>
        <w:t>, программно-аппаратного комплекса</w:t>
      </w:r>
      <w:r w:rsidRPr="007B38CC">
        <w:rPr>
          <w:rFonts w:ascii="Times New Roman" w:eastAsia="Calibri" w:hAnsi="Times New Roman" w:cs="Times New Roman"/>
          <w:sz w:val="26"/>
          <w:szCs w:val="26"/>
        </w:rPr>
        <w:t>)</w:t>
      </w:r>
    </w:p>
    <w:p w:rsidR="00855997" w:rsidRPr="007B38CC" w:rsidRDefault="00855997" w:rsidP="00855997">
      <w:pPr>
        <w:autoSpaceDE w:val="0"/>
        <w:autoSpaceDN w:val="0"/>
        <w:adjustRightInd w:val="0"/>
        <w:spacing w:after="0" w:line="240" w:lineRule="auto"/>
        <w:contextualSpacing/>
        <w:rPr>
          <w:rFonts w:ascii="Times New Roman" w:eastAsia="Calibri" w:hAnsi="Times New Roman" w:cs="Times New Roman"/>
          <w:sz w:val="24"/>
          <w:szCs w:val="24"/>
        </w:rPr>
      </w:pPr>
    </w:p>
    <w:p w:rsidR="00855997" w:rsidRPr="00F52397" w:rsidRDefault="00F64165" w:rsidP="00855997">
      <w:pPr>
        <w:autoSpaceDE w:val="0"/>
        <w:autoSpaceDN w:val="0"/>
        <w:adjustRightInd w:val="0"/>
        <w:spacing w:after="0" w:line="240" w:lineRule="auto"/>
        <w:contextualSpacing/>
        <w:rPr>
          <w:rFonts w:ascii="Times New Roman" w:eastAsia="Calibri" w:hAnsi="Times New Roman" w:cs="Times New Roman"/>
          <w:i/>
          <w:sz w:val="20"/>
          <w:szCs w:val="20"/>
        </w:rPr>
      </w:pPr>
      <m:oMathPara>
        <m:oMathParaPr>
          <m:jc m:val="center"/>
        </m:oMathParaPr>
        <m:oMath>
          <m:sSub>
            <m:sSubPr>
              <m:ctrlPr>
                <w:rPr>
                  <w:rFonts w:ascii="Cambria Math" w:eastAsia="Calibri" w:hAnsi="Cambria Math" w:cs="Times New Roman"/>
                </w:rPr>
              </m:ctrlPr>
            </m:sSubPr>
            <m:e>
              <m:r>
                <w:rPr>
                  <w:rFonts w:ascii="Cambria Math" w:eastAsia="Cambria Math" w:hAnsi="Cambria Math" w:cs="Times New Roman"/>
                  <w:sz w:val="20"/>
                  <w:szCs w:val="20"/>
                </w:rPr>
                <m:t>З</m:t>
              </m:r>
            </m:e>
            <m:sub>
              <m:r>
                <w:rPr>
                  <w:rFonts w:ascii="Cambria Math" w:eastAsia="Calibri" w:hAnsi="Cambria Math" w:cs="Times New Roman"/>
                  <w:sz w:val="20"/>
                  <w:szCs w:val="20"/>
                </w:rPr>
                <m:t>рм</m:t>
              </m:r>
            </m:sub>
          </m:sSub>
          <m:r>
            <w:rPr>
              <w:rFonts w:ascii="Cambria Math" w:eastAsia="Calibri" w:hAnsi="Cambria Math" w:cs="Times New Roman"/>
              <w:sz w:val="20"/>
              <w:szCs w:val="20"/>
            </w:rPr>
            <m:t>=</m:t>
          </m:r>
          <m:sSub>
            <m:sSubPr>
              <m:ctrlPr>
                <w:rPr>
                  <w:rFonts w:ascii="Cambria Math" w:eastAsia="Calibri" w:hAnsi="Cambria Math" w:cs="Times New Roman"/>
                </w:rPr>
              </m:ctrlPr>
            </m:sSubPr>
            <m:e>
              <m:r>
                <w:rPr>
                  <w:rFonts w:ascii="Cambria Math" w:eastAsia="Calibri" w:hAnsi="Cambria Math" w:cs="Times New Roman"/>
                  <w:sz w:val="20"/>
                  <w:szCs w:val="20"/>
                </w:rPr>
                <m:t>Q</m:t>
              </m:r>
            </m:e>
            <m:sub>
              <m:r>
                <w:rPr>
                  <w:rFonts w:ascii="Cambria Math" w:eastAsia="Calibri" w:hAnsi="Cambria Math" w:cs="Times New Roman"/>
                  <w:sz w:val="20"/>
                  <w:szCs w:val="20"/>
                </w:rPr>
                <m:t>рм</m:t>
              </m:r>
            </m:sub>
          </m:sSub>
          <m:r>
            <w:rPr>
              <w:rFonts w:ascii="Cambria Math" w:eastAsia="Calibri" w:hAnsi="Cambria Math" w:cs="Times New Roman"/>
              <w:sz w:val="20"/>
              <w:szCs w:val="20"/>
            </w:rPr>
            <m:t xml:space="preserve">х Р </m:t>
          </m:r>
        </m:oMath>
      </m:oMathPara>
    </w:p>
    <w:p w:rsidR="00855997" w:rsidRPr="00F52397" w:rsidRDefault="00855997" w:rsidP="00EE59E9">
      <w:pPr>
        <w:autoSpaceDE w:val="0"/>
        <w:autoSpaceDN w:val="0"/>
        <w:adjustRightInd w:val="0"/>
        <w:spacing w:after="0" w:line="240" w:lineRule="auto"/>
        <w:ind w:firstLine="709"/>
        <w:jc w:val="both"/>
        <w:rPr>
          <w:rFonts w:ascii="Times New Roman" w:eastAsia="Calibri" w:hAnsi="Times New Roman" w:cs="Times New Roman"/>
          <w:sz w:val="20"/>
          <w:szCs w:val="20"/>
        </w:rPr>
      </w:pPr>
      <w:r w:rsidRPr="00F52397">
        <w:rPr>
          <w:rFonts w:ascii="Times New Roman" w:eastAsia="Calibri" w:hAnsi="Times New Roman" w:cs="Times New Roman"/>
          <w:sz w:val="20"/>
          <w:szCs w:val="20"/>
        </w:rPr>
        <w:t>где:</w:t>
      </w:r>
    </w:p>
    <w:p w:rsidR="00855997" w:rsidRPr="00F52397" w:rsidRDefault="00855997" w:rsidP="00EE59E9">
      <w:pPr>
        <w:autoSpaceDE w:val="0"/>
        <w:autoSpaceDN w:val="0"/>
        <w:adjustRightInd w:val="0"/>
        <w:spacing w:after="0" w:line="240" w:lineRule="auto"/>
        <w:ind w:firstLine="709"/>
        <w:jc w:val="both"/>
        <w:rPr>
          <w:rFonts w:ascii="Times New Roman" w:eastAsia="Calibri" w:hAnsi="Times New Roman" w:cs="Times New Roman"/>
          <w:sz w:val="20"/>
          <w:szCs w:val="20"/>
          <w:vertAlign w:val="subscript"/>
        </w:rPr>
      </w:pPr>
      <w:r w:rsidRPr="00F52397">
        <w:rPr>
          <w:rFonts w:ascii="Times New Roman" w:eastAsia="Calibri" w:hAnsi="Times New Roman" w:cs="Times New Roman"/>
          <w:sz w:val="20"/>
          <w:szCs w:val="20"/>
        </w:rPr>
        <w:t xml:space="preserve">Q </w:t>
      </w:r>
      <w:r w:rsidRPr="00F52397">
        <w:rPr>
          <w:rFonts w:ascii="Times New Roman" w:eastAsia="Calibri" w:hAnsi="Times New Roman" w:cs="Times New Roman"/>
          <w:sz w:val="20"/>
          <w:szCs w:val="20"/>
          <w:vertAlign w:val="subscript"/>
        </w:rPr>
        <w:t xml:space="preserve">рм – </w:t>
      </w:r>
      <w:r w:rsidRPr="00F52397">
        <w:rPr>
          <w:rFonts w:ascii="Times New Roman" w:eastAsia="Calibri" w:hAnsi="Times New Roman" w:cs="Times New Roman"/>
          <w:sz w:val="20"/>
          <w:szCs w:val="20"/>
        </w:rPr>
        <w:t>количество программного обеспечения/продукта</w:t>
      </w:r>
      <w:r w:rsidR="007D5849" w:rsidRPr="00F52397">
        <w:rPr>
          <w:rFonts w:ascii="Times New Roman" w:eastAsia="Calibri" w:hAnsi="Times New Roman" w:cs="Times New Roman"/>
          <w:sz w:val="20"/>
          <w:szCs w:val="20"/>
        </w:rPr>
        <w:t>/сертификата активации сервиса совместной технической поддержки</w:t>
      </w:r>
      <w:r w:rsidRPr="00F52397">
        <w:rPr>
          <w:rFonts w:ascii="Times New Roman" w:eastAsia="Calibri" w:hAnsi="Times New Roman" w:cs="Times New Roman"/>
          <w:sz w:val="20"/>
          <w:szCs w:val="20"/>
        </w:rPr>
        <w:t>;</w:t>
      </w:r>
    </w:p>
    <w:p w:rsidR="00855997" w:rsidRPr="007B38CC" w:rsidRDefault="00855997" w:rsidP="00EE59E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F52397">
        <w:rPr>
          <w:rFonts w:ascii="Times New Roman" w:eastAsia="Calibri" w:hAnsi="Times New Roman" w:cs="Times New Roman"/>
          <w:sz w:val="20"/>
          <w:szCs w:val="20"/>
        </w:rPr>
        <w:t>Р</w:t>
      </w:r>
      <w:r w:rsidRPr="00F52397">
        <w:rPr>
          <w:rFonts w:ascii="Times New Roman" w:eastAsia="Calibri" w:hAnsi="Times New Roman" w:cs="Times New Roman"/>
          <w:sz w:val="20"/>
          <w:szCs w:val="20"/>
          <w:vertAlign w:val="subscript"/>
        </w:rPr>
        <w:t xml:space="preserve"> – </w:t>
      </w:r>
      <w:r w:rsidRPr="00F52397">
        <w:rPr>
          <w:rFonts w:ascii="Times New Roman" w:eastAsia="Calibri" w:hAnsi="Times New Roman" w:cs="Times New Roman"/>
          <w:sz w:val="20"/>
          <w:szCs w:val="20"/>
        </w:rPr>
        <w:t>цена</w:t>
      </w:r>
      <w:r w:rsidR="00BF1D9F">
        <w:rPr>
          <w:rFonts w:ascii="Times New Roman" w:eastAsia="Calibri" w:hAnsi="Times New Roman" w:cs="Times New Roman"/>
          <w:sz w:val="20"/>
          <w:szCs w:val="20"/>
        </w:rPr>
        <w:t xml:space="preserve"> </w:t>
      </w:r>
      <w:r w:rsidRPr="00F52397">
        <w:rPr>
          <w:rFonts w:ascii="Times New Roman" w:eastAsia="Times New Roman" w:hAnsi="Times New Roman" w:cs="Times New Roman"/>
          <w:sz w:val="20"/>
          <w:szCs w:val="20"/>
          <w:lang w:eastAsia="ru-RU"/>
        </w:rPr>
        <w:t>технического сопровождения одного программного</w:t>
      </w:r>
      <w:r w:rsidR="007D5849" w:rsidRPr="00F52397">
        <w:rPr>
          <w:rFonts w:ascii="Times New Roman" w:eastAsia="Times New Roman" w:hAnsi="Times New Roman" w:cs="Times New Roman"/>
          <w:sz w:val="20"/>
          <w:szCs w:val="20"/>
          <w:lang w:eastAsia="ru-RU"/>
        </w:rPr>
        <w:t xml:space="preserve"> обеспечения/</w:t>
      </w:r>
      <w:r w:rsidRPr="00F52397">
        <w:rPr>
          <w:rFonts w:ascii="Times New Roman" w:eastAsia="Times New Roman" w:hAnsi="Times New Roman" w:cs="Times New Roman"/>
          <w:sz w:val="20"/>
          <w:szCs w:val="20"/>
          <w:lang w:eastAsia="ru-RU"/>
        </w:rPr>
        <w:t xml:space="preserve"> продукта</w:t>
      </w:r>
      <w:r w:rsidR="007D5849" w:rsidRPr="00F52397">
        <w:rPr>
          <w:rFonts w:ascii="Times New Roman" w:eastAsia="Times New Roman" w:hAnsi="Times New Roman" w:cs="Times New Roman"/>
          <w:sz w:val="20"/>
          <w:szCs w:val="20"/>
          <w:lang w:eastAsia="ru-RU"/>
        </w:rPr>
        <w:t>/</w:t>
      </w:r>
      <w:r w:rsidRPr="00F52397">
        <w:rPr>
          <w:rFonts w:ascii="Times New Roman" w:eastAsia="Times New Roman" w:hAnsi="Times New Roman" w:cs="Times New Roman"/>
          <w:sz w:val="20"/>
          <w:szCs w:val="20"/>
          <w:lang w:eastAsia="ru-RU"/>
        </w:rPr>
        <w:t xml:space="preserve"> </w:t>
      </w:r>
      <w:r w:rsidR="007D5849" w:rsidRPr="00F52397">
        <w:rPr>
          <w:rFonts w:ascii="Times New Roman" w:eastAsia="Times New Roman" w:hAnsi="Times New Roman" w:cs="Times New Roman"/>
          <w:sz w:val="20"/>
          <w:szCs w:val="20"/>
          <w:lang w:eastAsia="ru-RU"/>
        </w:rPr>
        <w:t>сертификата активации</w:t>
      </w:r>
      <w:r w:rsidR="007D5849" w:rsidRPr="007D5849">
        <w:rPr>
          <w:rFonts w:ascii="Times New Roman" w:eastAsia="Times New Roman" w:hAnsi="Times New Roman" w:cs="Times New Roman"/>
          <w:sz w:val="20"/>
          <w:szCs w:val="20"/>
          <w:lang w:eastAsia="ru-RU"/>
        </w:rPr>
        <w:t xml:space="preserve"> сервиса совместной технической поддержки </w:t>
      </w:r>
      <w:r w:rsidRPr="007B38CC">
        <w:rPr>
          <w:rFonts w:ascii="Times New Roman" w:eastAsia="Times New Roman" w:hAnsi="Times New Roman" w:cs="Times New Roman"/>
          <w:sz w:val="20"/>
          <w:szCs w:val="20"/>
          <w:lang w:eastAsia="ru-RU"/>
        </w:rPr>
        <w:t>в год.</w:t>
      </w:r>
    </w:p>
    <w:p w:rsidR="00855997" w:rsidRPr="007B38CC" w:rsidRDefault="00855997" w:rsidP="00855997">
      <w:pPr>
        <w:autoSpaceDE w:val="0"/>
        <w:autoSpaceDN w:val="0"/>
        <w:adjustRightInd w:val="0"/>
        <w:spacing w:after="0" w:line="240" w:lineRule="auto"/>
        <w:rPr>
          <w:rFonts w:ascii="Times New Roman" w:eastAsia="Times New Roman" w:hAnsi="Times New Roman" w:cs="Times New Roman"/>
          <w:sz w:val="20"/>
          <w:szCs w:val="20"/>
          <w:lang w:eastAsia="ru-RU"/>
        </w:rPr>
      </w:pPr>
    </w:p>
    <w:tbl>
      <w:tblPr>
        <w:tblW w:w="9498" w:type="dxa"/>
        <w:tblInd w:w="108" w:type="dxa"/>
        <w:tblLook w:val="04A0" w:firstRow="1" w:lastRow="0" w:firstColumn="1" w:lastColumn="0" w:noHBand="0" w:noVBand="1"/>
      </w:tblPr>
      <w:tblGrid>
        <w:gridCol w:w="2552"/>
        <w:gridCol w:w="3118"/>
        <w:gridCol w:w="3828"/>
      </w:tblGrid>
      <w:tr w:rsidR="00855997" w:rsidRPr="007B38CC" w:rsidTr="0030751B">
        <w:trPr>
          <w:trHeight w:val="998"/>
        </w:trPr>
        <w:tc>
          <w:tcPr>
            <w:tcW w:w="2552"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Наименование</w:t>
            </w:r>
          </w:p>
        </w:tc>
        <w:tc>
          <w:tcPr>
            <w:tcW w:w="3118"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программного обеспечения/ продукта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3828"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Цена технического сопровождения одного программного продукта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855997" w:rsidRPr="007B38CC" w:rsidTr="0030751B">
        <w:trPr>
          <w:trHeight w:val="420"/>
        </w:trPr>
        <w:tc>
          <w:tcPr>
            <w:tcW w:w="2552" w:type="dxa"/>
            <w:tcBorders>
              <w:top w:val="nil"/>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СУО «Находка»</w:t>
            </w:r>
          </w:p>
        </w:tc>
        <w:tc>
          <w:tcPr>
            <w:tcW w:w="3118" w:type="dxa"/>
            <w:tcBorders>
              <w:top w:val="nil"/>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w:t>
            </w:r>
          </w:p>
        </w:tc>
        <w:tc>
          <w:tcPr>
            <w:tcW w:w="3828"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100 000,00</w:t>
            </w:r>
          </w:p>
        </w:tc>
      </w:tr>
      <w:tr w:rsidR="00855997" w:rsidRPr="007B38CC" w:rsidTr="0030751B">
        <w:trPr>
          <w:trHeight w:val="385"/>
        </w:trPr>
        <w:tc>
          <w:tcPr>
            <w:tcW w:w="2552" w:type="dxa"/>
            <w:tcBorders>
              <w:top w:val="nil"/>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val="en-US" w:eastAsia="ru-RU"/>
              </w:rPr>
            </w:pPr>
            <w:r w:rsidRPr="007B38CC">
              <w:rPr>
                <w:rFonts w:ascii="Times New Roman" w:eastAsia="Times New Roman" w:hAnsi="Times New Roman" w:cs="Times New Roman"/>
                <w:sz w:val="20"/>
                <w:szCs w:val="20"/>
                <w:lang w:val="en-US" w:eastAsia="ru-RU"/>
              </w:rPr>
              <w:t>Secret Net</w:t>
            </w:r>
          </w:p>
        </w:tc>
        <w:tc>
          <w:tcPr>
            <w:tcW w:w="3118" w:type="dxa"/>
            <w:tcBorders>
              <w:top w:val="nil"/>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w:t>
            </w:r>
          </w:p>
        </w:tc>
        <w:tc>
          <w:tcPr>
            <w:tcW w:w="3828"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1 500,00</w:t>
            </w:r>
          </w:p>
        </w:tc>
      </w:tr>
      <w:tr w:rsidR="00855997" w:rsidRPr="007B38CC" w:rsidTr="0030751B">
        <w:trPr>
          <w:trHeight w:val="365"/>
        </w:trPr>
        <w:tc>
          <w:tcPr>
            <w:tcW w:w="2552" w:type="dxa"/>
            <w:tcBorders>
              <w:top w:val="nil"/>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val="en-US" w:eastAsia="ru-RU"/>
              </w:rPr>
            </w:pPr>
            <w:r w:rsidRPr="007B38CC">
              <w:rPr>
                <w:rFonts w:ascii="Times New Roman" w:eastAsia="Times New Roman" w:hAnsi="Times New Roman" w:cs="Times New Roman"/>
                <w:sz w:val="20"/>
                <w:szCs w:val="20"/>
                <w:lang w:val="en-US" w:eastAsia="ru-RU"/>
              </w:rPr>
              <w:t>Vip Net</w:t>
            </w:r>
          </w:p>
        </w:tc>
        <w:tc>
          <w:tcPr>
            <w:tcW w:w="3118" w:type="dxa"/>
            <w:tcBorders>
              <w:top w:val="nil"/>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w:t>
            </w:r>
          </w:p>
        </w:tc>
        <w:tc>
          <w:tcPr>
            <w:tcW w:w="3828"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5 000,00</w:t>
            </w:r>
          </w:p>
        </w:tc>
      </w:tr>
      <w:tr w:rsidR="00855997" w:rsidRPr="007B38CC" w:rsidTr="0030751B">
        <w:trPr>
          <w:trHeight w:val="373"/>
        </w:trPr>
        <w:tc>
          <w:tcPr>
            <w:tcW w:w="2552" w:type="dxa"/>
            <w:tcBorders>
              <w:top w:val="nil"/>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СУО «</w:t>
            </w:r>
            <w:r w:rsidRPr="007B38CC">
              <w:rPr>
                <w:rFonts w:ascii="Times New Roman" w:eastAsia="Times New Roman" w:hAnsi="Times New Roman" w:cs="Times New Roman"/>
                <w:sz w:val="20"/>
                <w:szCs w:val="20"/>
                <w:lang w:val="en-US" w:eastAsia="ru-RU"/>
              </w:rPr>
              <w:t>Enter</w:t>
            </w:r>
            <w:r w:rsidRPr="007B38CC">
              <w:rPr>
                <w:rFonts w:ascii="Times New Roman" w:eastAsia="Times New Roman" w:hAnsi="Times New Roman" w:cs="Times New Roman"/>
                <w:sz w:val="20"/>
                <w:szCs w:val="20"/>
                <w:lang w:eastAsia="ru-RU"/>
              </w:rPr>
              <w:t>»</w:t>
            </w:r>
          </w:p>
        </w:tc>
        <w:tc>
          <w:tcPr>
            <w:tcW w:w="3118" w:type="dxa"/>
            <w:tcBorders>
              <w:top w:val="nil"/>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w:t>
            </w:r>
          </w:p>
        </w:tc>
        <w:tc>
          <w:tcPr>
            <w:tcW w:w="3828"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val="en-US" w:eastAsia="ru-RU"/>
              </w:rPr>
            </w:pPr>
            <w:r w:rsidRPr="007B38CC">
              <w:rPr>
                <w:rFonts w:ascii="Times New Roman" w:eastAsia="Times New Roman" w:hAnsi="Times New Roman" w:cs="Times New Roman"/>
                <w:sz w:val="20"/>
                <w:szCs w:val="20"/>
                <w:lang w:eastAsia="ru-RU"/>
              </w:rPr>
              <w:t>не более 10 000,00</w:t>
            </w:r>
          </w:p>
        </w:tc>
      </w:tr>
      <w:tr w:rsidR="00855997" w:rsidRPr="007B38CC" w:rsidTr="0030751B">
        <w:trPr>
          <w:trHeight w:val="360"/>
        </w:trPr>
        <w:tc>
          <w:tcPr>
            <w:tcW w:w="2552" w:type="dxa"/>
            <w:tcBorders>
              <w:top w:val="nil"/>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val="en-US" w:eastAsia="ru-RU"/>
              </w:rPr>
            </w:pPr>
            <w:r w:rsidRPr="007B38CC">
              <w:rPr>
                <w:rFonts w:ascii="Times New Roman" w:eastAsia="Times New Roman" w:hAnsi="Times New Roman" w:cs="Times New Roman"/>
                <w:sz w:val="20"/>
                <w:szCs w:val="20"/>
                <w:lang w:val="en-US" w:eastAsia="ru-RU"/>
              </w:rPr>
              <w:t>Helpdesk</w:t>
            </w:r>
          </w:p>
        </w:tc>
        <w:tc>
          <w:tcPr>
            <w:tcW w:w="3118" w:type="dxa"/>
            <w:tcBorders>
              <w:top w:val="nil"/>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не более 1 </w:t>
            </w:r>
          </w:p>
        </w:tc>
        <w:tc>
          <w:tcPr>
            <w:tcW w:w="3828"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8 000,00</w:t>
            </w:r>
          </w:p>
        </w:tc>
      </w:tr>
    </w:tbl>
    <w:p w:rsidR="00855997" w:rsidRPr="007B38CC" w:rsidRDefault="00F64165" w:rsidP="00855997">
      <w:pPr>
        <w:autoSpaceDE w:val="0"/>
        <w:autoSpaceDN w:val="0"/>
        <w:adjustRightInd w:val="0"/>
        <w:spacing w:after="0" w:line="240" w:lineRule="auto"/>
        <w:contextualSpacing/>
        <w:jc w:val="center"/>
        <w:rPr>
          <w:rFonts w:ascii="Times New Roman" w:eastAsia="Calibri" w:hAnsi="Times New Roman" w:cs="Times New Roman"/>
          <w:i/>
          <w:sz w:val="20"/>
          <w:szCs w:val="20"/>
        </w:rPr>
      </w:pPr>
      <m:oMathPara>
        <m:oMath>
          <m:sSub>
            <m:sSubPr>
              <m:ctrlPr>
                <w:rPr>
                  <w:rFonts w:ascii="Cambria Math" w:eastAsia="Calibri" w:hAnsi="Cambria Math" w:cs="Times New Roman"/>
                  <w:sz w:val="24"/>
                  <w:szCs w:val="24"/>
                </w:rPr>
              </m:ctrlPr>
            </m:sSubPr>
            <m:e>
              <m:r>
                <w:rPr>
                  <w:rFonts w:ascii="Cambria Math" w:eastAsia="Cambria Math" w:hAnsi="Cambria Math" w:cs="Times New Roman"/>
                  <w:sz w:val="24"/>
                  <w:szCs w:val="24"/>
                </w:rPr>
                <m:t>З</m:t>
              </m:r>
            </m:e>
            <m:sub>
              <m:r>
                <w:rPr>
                  <w:rFonts w:ascii="Cambria Math" w:eastAsia="Cambria Math" w:hAnsi="Cambria Math" w:cs="Times New Roman"/>
                  <w:sz w:val="24"/>
                  <w:szCs w:val="24"/>
                </w:rPr>
                <m:t>сис</m:t>
              </m:r>
            </m:sub>
          </m:sSub>
          <m:r>
            <w:rPr>
              <w:rFonts w:ascii="Cambria Math" w:eastAsia="Calibri" w:hAnsi="Cambria Math" w:cs="Times New Roman"/>
              <w:sz w:val="24"/>
              <w:szCs w:val="24"/>
            </w:rPr>
            <m:t>=</m:t>
          </m:r>
          <m:sSub>
            <m:sSubPr>
              <m:ctrlPr>
                <w:rPr>
                  <w:rFonts w:ascii="Cambria Math" w:eastAsia="Calibri" w:hAnsi="Cambria Math" w:cs="Times New Roman"/>
                  <w:sz w:val="24"/>
                  <w:szCs w:val="24"/>
                </w:rPr>
              </m:ctrlPr>
            </m:sSubPr>
            <m:e>
              <m:r>
                <w:rPr>
                  <w:rFonts w:ascii="Cambria Math" w:eastAsia="Calibri" w:hAnsi="Cambria Math" w:cs="Times New Roman"/>
                  <w:sz w:val="24"/>
                  <w:szCs w:val="24"/>
                </w:rPr>
                <m:t>Q</m:t>
              </m:r>
            </m:e>
            <m:sub>
              <m:r>
                <w:rPr>
                  <w:rFonts w:ascii="Cambria Math" w:eastAsia="Calibri" w:hAnsi="Cambria Math" w:cs="Times New Roman"/>
                  <w:sz w:val="24"/>
                  <w:szCs w:val="24"/>
                </w:rPr>
                <m:t>прогр</m:t>
              </m:r>
            </m:sub>
          </m:sSub>
          <m:r>
            <w:rPr>
              <w:rFonts w:ascii="Cambria Math" w:eastAsia="Calibri" w:hAnsi="Cambria Math" w:cs="Times New Roman"/>
              <w:sz w:val="24"/>
              <w:szCs w:val="24"/>
            </w:rPr>
            <m:t>*Р</m:t>
          </m:r>
        </m:oMath>
      </m:oMathPara>
    </w:p>
    <w:p w:rsidR="00855997" w:rsidRPr="00EE59E9" w:rsidRDefault="00855997" w:rsidP="00EE59E9">
      <w:pPr>
        <w:autoSpaceDE w:val="0"/>
        <w:autoSpaceDN w:val="0"/>
        <w:adjustRightInd w:val="0"/>
        <w:spacing w:after="0" w:line="240" w:lineRule="auto"/>
        <w:ind w:firstLine="709"/>
        <w:rPr>
          <w:rFonts w:ascii="Times New Roman" w:eastAsia="Calibri" w:hAnsi="Times New Roman" w:cs="Times New Roman"/>
          <w:sz w:val="24"/>
          <w:szCs w:val="24"/>
        </w:rPr>
      </w:pPr>
      <w:r w:rsidRPr="00EE59E9">
        <w:rPr>
          <w:rFonts w:ascii="Times New Roman" w:eastAsia="Calibri" w:hAnsi="Times New Roman" w:cs="Times New Roman"/>
          <w:sz w:val="24"/>
          <w:szCs w:val="24"/>
        </w:rPr>
        <w:t>где:</w:t>
      </w:r>
    </w:p>
    <w:p w:rsidR="00855997" w:rsidRPr="00EE59E9" w:rsidRDefault="00855997" w:rsidP="00EE59E9">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EE59E9">
        <w:rPr>
          <w:rFonts w:ascii="Times New Roman" w:eastAsia="Calibri" w:hAnsi="Times New Roman" w:cs="Times New Roman"/>
          <w:sz w:val="24"/>
          <w:szCs w:val="24"/>
          <w:lang w:val="en-US"/>
        </w:rPr>
        <w:t>Q</w:t>
      </w:r>
      <w:r w:rsidRPr="00EE59E9">
        <w:rPr>
          <w:rFonts w:ascii="Times New Roman" w:eastAsia="Calibri" w:hAnsi="Times New Roman" w:cs="Times New Roman"/>
          <w:sz w:val="24"/>
          <w:szCs w:val="24"/>
        </w:rPr>
        <w:t xml:space="preserve"> </w:t>
      </w:r>
      <w:r w:rsidRPr="00EE59E9">
        <w:rPr>
          <w:rFonts w:ascii="Times New Roman" w:eastAsia="Calibri" w:hAnsi="Times New Roman" w:cs="Times New Roman"/>
          <w:sz w:val="24"/>
          <w:szCs w:val="24"/>
          <w:vertAlign w:val="subscript"/>
        </w:rPr>
        <w:t>прог</w:t>
      </w:r>
      <w:r w:rsidRPr="00EE59E9">
        <w:rPr>
          <w:rFonts w:ascii="Times New Roman" w:eastAsia="Calibri" w:hAnsi="Times New Roman" w:cs="Times New Roman"/>
          <w:sz w:val="24"/>
          <w:szCs w:val="24"/>
        </w:rPr>
        <w:t xml:space="preserve"> </w:t>
      </w:r>
      <w:r w:rsidR="001C1C18" w:rsidRPr="00EE59E9">
        <w:rPr>
          <w:rFonts w:ascii="Times New Roman" w:eastAsia="Calibri" w:hAnsi="Times New Roman" w:cs="Times New Roman"/>
          <w:sz w:val="24"/>
          <w:szCs w:val="24"/>
        </w:rPr>
        <w:t>–</w:t>
      </w:r>
      <w:r w:rsidRPr="00EE59E9">
        <w:rPr>
          <w:rFonts w:ascii="Times New Roman" w:eastAsia="Calibri" w:hAnsi="Times New Roman" w:cs="Times New Roman"/>
          <w:sz w:val="24"/>
          <w:szCs w:val="24"/>
        </w:rPr>
        <w:t xml:space="preserve"> к</w:t>
      </w:r>
      <w:r w:rsidRPr="00EE59E9">
        <w:rPr>
          <w:rFonts w:ascii="Times New Roman" w:eastAsia="Times New Roman" w:hAnsi="Times New Roman" w:cs="Times New Roman"/>
          <w:sz w:val="24"/>
          <w:szCs w:val="24"/>
          <w:lang w:eastAsia="ru-RU"/>
        </w:rPr>
        <w:t>оличество часов сопровождения программного продукта в год;</w:t>
      </w:r>
    </w:p>
    <w:p w:rsidR="00855997" w:rsidRPr="00EE59E9" w:rsidRDefault="00855997" w:rsidP="00EE59E9">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EE59E9">
        <w:rPr>
          <w:rFonts w:ascii="Times New Roman" w:eastAsia="Times New Roman" w:hAnsi="Times New Roman" w:cs="Times New Roman"/>
          <w:sz w:val="24"/>
          <w:szCs w:val="24"/>
          <w:lang w:eastAsia="ru-RU"/>
        </w:rPr>
        <w:t xml:space="preserve">Р </w:t>
      </w:r>
      <w:r w:rsidR="001C1C18" w:rsidRPr="00EE59E9">
        <w:rPr>
          <w:rFonts w:ascii="Times New Roman" w:eastAsia="Times New Roman" w:hAnsi="Times New Roman" w:cs="Times New Roman"/>
          <w:sz w:val="24"/>
          <w:szCs w:val="24"/>
          <w:lang w:eastAsia="ru-RU"/>
        </w:rPr>
        <w:t>–</w:t>
      </w:r>
      <w:r w:rsidRPr="00EE59E9">
        <w:rPr>
          <w:rFonts w:ascii="Times New Roman" w:eastAsia="Times New Roman" w:hAnsi="Times New Roman" w:cs="Times New Roman"/>
          <w:sz w:val="24"/>
          <w:szCs w:val="24"/>
          <w:lang w:eastAsia="ru-RU"/>
        </w:rPr>
        <w:t xml:space="preserve"> цена 1-го часа сопровождения программного продукта.</w:t>
      </w:r>
      <w:r w:rsidR="00BF1D9F" w:rsidRPr="00EE59E9">
        <w:rPr>
          <w:rFonts w:ascii="Times New Roman" w:eastAsia="Times New Roman" w:hAnsi="Times New Roman" w:cs="Times New Roman"/>
          <w:sz w:val="24"/>
          <w:szCs w:val="24"/>
          <w:lang w:eastAsia="ru-RU"/>
        </w:rPr>
        <w:t xml:space="preserve"> </w:t>
      </w:r>
    </w:p>
    <w:p w:rsidR="00855997" w:rsidRPr="00EE59E9" w:rsidRDefault="00BF1D9F" w:rsidP="00EE59E9">
      <w:pPr>
        <w:autoSpaceDE w:val="0"/>
        <w:autoSpaceDN w:val="0"/>
        <w:adjustRightInd w:val="0"/>
        <w:spacing w:after="0" w:line="240" w:lineRule="auto"/>
        <w:ind w:firstLine="709"/>
        <w:rPr>
          <w:rFonts w:ascii="Times New Roman" w:eastAsia="Calibri" w:hAnsi="Times New Roman" w:cs="Times New Roman"/>
          <w:i/>
          <w:sz w:val="24"/>
          <w:szCs w:val="24"/>
        </w:rPr>
      </w:pPr>
      <w:r w:rsidRPr="00EE59E9">
        <w:rPr>
          <w:rFonts w:ascii="Times New Roman" w:eastAsia="Times New Roman" w:hAnsi="Times New Roman" w:cs="Times New Roman"/>
          <w:sz w:val="24"/>
          <w:szCs w:val="24"/>
          <w:lang w:eastAsia="ru-RU"/>
        </w:rPr>
        <w:t xml:space="preserve"> </w:t>
      </w:r>
    </w:p>
    <w:tbl>
      <w:tblPr>
        <w:tblW w:w="9597" w:type="dxa"/>
        <w:tblInd w:w="103" w:type="dxa"/>
        <w:tblLook w:val="04A0" w:firstRow="1" w:lastRow="0" w:firstColumn="1" w:lastColumn="0" w:noHBand="0" w:noVBand="1"/>
      </w:tblPr>
      <w:tblGrid>
        <w:gridCol w:w="3549"/>
        <w:gridCol w:w="3071"/>
        <w:gridCol w:w="2977"/>
      </w:tblGrid>
      <w:tr w:rsidR="00855997" w:rsidRPr="007B38CC" w:rsidTr="009A5C8C">
        <w:trPr>
          <w:trHeight w:val="1019"/>
        </w:trPr>
        <w:tc>
          <w:tcPr>
            <w:tcW w:w="3549"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Наименование</w:t>
            </w:r>
          </w:p>
        </w:tc>
        <w:tc>
          <w:tcPr>
            <w:tcW w:w="3071"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часов сопровождения программного продукта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(час)</w:t>
            </w:r>
          </w:p>
        </w:tc>
        <w:tc>
          <w:tcPr>
            <w:tcW w:w="2977"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1-го часа сопровождения программного продукта</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855997" w:rsidRPr="007B38CC" w:rsidTr="009A5C8C">
        <w:trPr>
          <w:trHeight w:val="585"/>
        </w:trPr>
        <w:tc>
          <w:tcPr>
            <w:tcW w:w="3549" w:type="dxa"/>
            <w:tcBorders>
              <w:top w:val="nil"/>
              <w:left w:val="single" w:sz="4" w:space="0" w:color="auto"/>
              <w:bottom w:val="single" w:sz="4" w:space="0" w:color="auto"/>
              <w:right w:val="single" w:sz="4" w:space="0" w:color="auto"/>
            </w:tcBorders>
            <w:vAlign w:val="center"/>
            <w:hideMark/>
          </w:tcPr>
          <w:p w:rsidR="00855997" w:rsidRPr="00F52397" w:rsidRDefault="00855997"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 xml:space="preserve">Программный продукт на основе </w:t>
            </w:r>
            <w:r w:rsidR="001C1C18">
              <w:rPr>
                <w:rFonts w:ascii="Times New Roman" w:eastAsia="Times New Roman" w:hAnsi="Times New Roman" w:cs="Times New Roman"/>
                <w:sz w:val="20"/>
                <w:szCs w:val="20"/>
                <w:lang w:eastAsia="ru-RU"/>
              </w:rPr>
              <w:t>«</w:t>
            </w:r>
            <w:r w:rsidRPr="00F52397">
              <w:rPr>
                <w:rFonts w:ascii="Times New Roman" w:eastAsia="Times New Roman" w:hAnsi="Times New Roman" w:cs="Times New Roman"/>
                <w:sz w:val="20"/>
                <w:szCs w:val="20"/>
                <w:lang w:eastAsia="ru-RU"/>
              </w:rPr>
              <w:t>1С Предприятие</w:t>
            </w:r>
            <w:r w:rsidR="001C1C18">
              <w:rPr>
                <w:rFonts w:ascii="Times New Roman" w:eastAsia="Times New Roman" w:hAnsi="Times New Roman" w:cs="Times New Roman"/>
                <w:sz w:val="20"/>
                <w:szCs w:val="20"/>
                <w:lang w:eastAsia="ru-RU"/>
              </w:rPr>
              <w:t>»</w:t>
            </w:r>
          </w:p>
        </w:tc>
        <w:tc>
          <w:tcPr>
            <w:tcW w:w="3071" w:type="dxa"/>
            <w:tcBorders>
              <w:top w:val="nil"/>
              <w:left w:val="nil"/>
              <w:bottom w:val="single" w:sz="4" w:space="0" w:color="auto"/>
              <w:right w:val="single" w:sz="4" w:space="0" w:color="auto"/>
            </w:tcBorders>
            <w:vAlign w:val="center"/>
            <w:hideMark/>
          </w:tcPr>
          <w:p w:rsidR="00855997" w:rsidRPr="00F52397" w:rsidRDefault="00855997"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не более 100</w:t>
            </w:r>
          </w:p>
        </w:tc>
        <w:tc>
          <w:tcPr>
            <w:tcW w:w="2977" w:type="dxa"/>
            <w:tcBorders>
              <w:top w:val="nil"/>
              <w:left w:val="nil"/>
              <w:bottom w:val="single" w:sz="4" w:space="0" w:color="auto"/>
              <w:right w:val="single" w:sz="4" w:space="0" w:color="auto"/>
            </w:tcBorders>
            <w:noWrap/>
            <w:vAlign w:val="center"/>
            <w:hideMark/>
          </w:tcPr>
          <w:p w:rsidR="00855997" w:rsidRPr="007B38CC" w:rsidRDefault="00855997" w:rsidP="003A586A">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 xml:space="preserve">не более </w:t>
            </w:r>
            <w:r w:rsidR="003A586A" w:rsidRPr="00F52397">
              <w:rPr>
                <w:rFonts w:ascii="Times New Roman" w:eastAsia="Times New Roman" w:hAnsi="Times New Roman" w:cs="Times New Roman"/>
                <w:sz w:val="20"/>
                <w:szCs w:val="20"/>
                <w:lang w:eastAsia="ru-RU"/>
              </w:rPr>
              <w:t>2 500,00</w:t>
            </w:r>
          </w:p>
        </w:tc>
      </w:tr>
    </w:tbl>
    <w:p w:rsidR="00855997" w:rsidRPr="007B38CC" w:rsidRDefault="00855997" w:rsidP="00855997">
      <w:pPr>
        <w:autoSpaceDE w:val="0"/>
        <w:autoSpaceDN w:val="0"/>
        <w:adjustRightInd w:val="0"/>
        <w:spacing w:after="0" w:line="240" w:lineRule="auto"/>
        <w:contextualSpacing/>
        <w:rPr>
          <w:rFonts w:ascii="Times New Roman" w:eastAsia="Calibri" w:hAnsi="Times New Roman" w:cs="Times New Roman"/>
          <w:i/>
          <w:sz w:val="20"/>
          <w:szCs w:val="20"/>
        </w:rPr>
      </w:pPr>
    </w:p>
    <w:p w:rsidR="00855997" w:rsidRPr="007B38CC" w:rsidRDefault="00F64165" w:rsidP="00855997">
      <w:pPr>
        <w:autoSpaceDE w:val="0"/>
        <w:autoSpaceDN w:val="0"/>
        <w:adjustRightInd w:val="0"/>
        <w:spacing w:after="0" w:line="240" w:lineRule="auto"/>
        <w:contextualSpacing/>
        <w:rPr>
          <w:rFonts w:ascii="Times New Roman" w:eastAsia="Times New Roman" w:hAnsi="Times New Roman" w:cs="Times New Roman"/>
          <w:i/>
          <w:sz w:val="20"/>
          <w:szCs w:val="20"/>
        </w:rPr>
      </w:pPr>
      <m:oMathPara>
        <m:oMath>
          <m:sSub>
            <m:sSubPr>
              <m:ctrlPr>
                <w:rPr>
                  <w:rFonts w:ascii="Cambria Math" w:eastAsia="Calibri" w:hAnsi="Cambria Math" w:cs="Times New Roman"/>
                  <w:i/>
                </w:rPr>
              </m:ctrlPr>
            </m:sSubPr>
            <m:e>
              <m:r>
                <w:rPr>
                  <w:rFonts w:ascii="Cambria Math" w:eastAsia="Calibri" w:hAnsi="Cambria Math" w:cs="Times New Roman"/>
                  <w:sz w:val="20"/>
                  <w:szCs w:val="20"/>
                </w:rPr>
                <m:t xml:space="preserve">З </m:t>
              </m:r>
            </m:e>
            <m:sub>
              <m:r>
                <w:rPr>
                  <w:rFonts w:ascii="Cambria Math" w:eastAsia="Calibri" w:hAnsi="Cambria Math" w:cs="Times New Roman"/>
                  <w:sz w:val="20"/>
                  <w:szCs w:val="20"/>
                </w:rPr>
                <m:t>нп</m:t>
              </m:r>
            </m:sub>
          </m:sSub>
          <m:r>
            <w:rPr>
              <w:rFonts w:ascii="Cambria Math" w:eastAsia="Calibri" w:hAnsi="Cambria Math" w:cs="Times New Roman"/>
              <w:sz w:val="20"/>
              <w:szCs w:val="20"/>
            </w:rPr>
            <m:t xml:space="preserve">= </m:t>
          </m:r>
          <m:nary>
            <m:naryPr>
              <m:chr m:val="∑"/>
              <m:limLoc m:val="subSup"/>
              <m:supHide m:val="1"/>
              <m:ctrlPr>
                <w:rPr>
                  <w:rFonts w:ascii="Cambria Math" w:eastAsia="Calibri" w:hAnsi="Cambria Math" w:cs="Times New Roman"/>
                </w:rPr>
              </m:ctrlPr>
            </m:naryPr>
            <m:sub>
              <m:r>
                <m:rPr>
                  <m:sty m:val="p"/>
                </m:rPr>
                <w:rPr>
                  <w:rFonts w:ascii="Cambria Math" w:eastAsia="Calibri" w:hAnsi="Cambria Math" w:cs="Times New Roman"/>
                  <w:sz w:val="20"/>
                  <w:szCs w:val="20"/>
                  <w:lang w:val="en-US"/>
                </w:rPr>
                <m:t>i</m:t>
              </m:r>
            </m:sub>
            <m:sup/>
            <m:e>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lang w:val="en-US"/>
                    </w:rPr>
                    <m:t>iпр</m:t>
                  </m:r>
                </m:sub>
              </m:sSub>
            </m:e>
          </m:nary>
          <m:r>
            <m:rPr>
              <m:sty m:val="p"/>
            </m:rPr>
            <w:rPr>
              <w:rFonts w:ascii="Cambria Math" w:eastAsia="Calibri" w:hAnsi="Cambria Math" w:cs="Times New Roman"/>
              <w:sz w:val="20"/>
              <w:szCs w:val="20"/>
            </w:rPr>
            <m:t>×</m:t>
          </m:r>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P</m:t>
              </m:r>
            </m:e>
            <m:sub>
              <m:r>
                <m:rPr>
                  <m:sty m:val="p"/>
                </m:rPr>
                <w:rPr>
                  <w:rFonts w:ascii="Cambria Math" w:eastAsia="Calibri" w:hAnsi="Cambria Math" w:cs="Times New Roman"/>
                  <w:sz w:val="20"/>
                  <w:szCs w:val="20"/>
                  <w:lang w:val="en-US"/>
                </w:rPr>
                <m:t xml:space="preserve">i </m:t>
              </m:r>
            </m:sub>
          </m:sSub>
          <m:r>
            <w:rPr>
              <w:rFonts w:ascii="Cambria Math" w:eastAsia="Calibri" w:hAnsi="Cambria Math" w:cs="Times New Roman"/>
              <w:sz w:val="20"/>
              <w:szCs w:val="20"/>
              <w:lang w:val="en-US"/>
            </w:rPr>
            <m:t>пр</m:t>
          </m:r>
          <m:r>
            <m:rPr>
              <m:sty m:val="p"/>
            </m:rPr>
            <w:rPr>
              <w:rFonts w:ascii="Cambria Math" w:eastAsia="Calibri" w:hAnsi="Cambria Math" w:cs="Times New Roman"/>
              <w:sz w:val="20"/>
              <w:szCs w:val="20"/>
            </w:rPr>
            <m:t>,</m:t>
          </m:r>
        </m:oMath>
      </m:oMathPara>
    </w:p>
    <w:p w:rsidR="00855997" w:rsidRPr="007B38CC" w:rsidRDefault="00855997" w:rsidP="00EE59E9">
      <w:pPr>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EE59E9">
      <w:pPr>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Q</w:t>
      </w:r>
      <w:r w:rsidRPr="007B38CC">
        <w:rPr>
          <w:rFonts w:ascii="Times New Roman" w:eastAsia="Calibri" w:hAnsi="Times New Roman" w:cs="Times New Roman"/>
          <w:sz w:val="20"/>
          <w:szCs w:val="20"/>
          <w:vertAlign w:val="subscript"/>
          <w:lang w:val="en-US"/>
        </w:rPr>
        <w:t>i</w:t>
      </w:r>
      <w:r w:rsidRPr="007B38CC">
        <w:rPr>
          <w:rFonts w:ascii="Times New Roman" w:eastAsia="Calibri" w:hAnsi="Times New Roman" w:cs="Times New Roman"/>
          <w:sz w:val="20"/>
          <w:szCs w:val="20"/>
          <w:vertAlign w:val="subscript"/>
        </w:rPr>
        <w:t xml:space="preserve"> пр </w:t>
      </w:r>
      <w:r w:rsidRPr="007B38CC">
        <w:rPr>
          <w:rFonts w:ascii="Times New Roman" w:eastAsia="Calibri" w:hAnsi="Times New Roman" w:cs="Times New Roman"/>
          <w:sz w:val="20"/>
          <w:szCs w:val="20"/>
        </w:rPr>
        <w:t>– к</w:t>
      </w:r>
      <w:r w:rsidRPr="007B38CC">
        <w:rPr>
          <w:rFonts w:ascii="Times New Roman" w:eastAsia="Times New Roman" w:hAnsi="Times New Roman" w:cs="Times New Roman"/>
          <w:sz w:val="20"/>
          <w:szCs w:val="20"/>
          <w:lang w:eastAsia="ru-RU"/>
        </w:rPr>
        <w:t>оличество программного обеспечения/продукта;</w:t>
      </w:r>
    </w:p>
    <w:p w:rsidR="00855997" w:rsidRPr="007B38CC" w:rsidRDefault="00855997" w:rsidP="00EE59E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vertAlign w:val="subscript"/>
          <w:lang w:val="en-US"/>
        </w:rPr>
        <w:t>i</w:t>
      </w:r>
      <w:r w:rsidRPr="007B38CC">
        <w:rPr>
          <w:rFonts w:ascii="Times New Roman" w:eastAsia="Calibri" w:hAnsi="Times New Roman" w:cs="Times New Roman"/>
          <w:sz w:val="20"/>
          <w:szCs w:val="20"/>
          <w:vertAlign w:val="subscript"/>
        </w:rPr>
        <w:t xml:space="preserve"> пр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ц</w:t>
      </w:r>
      <w:r w:rsidRPr="007B38CC">
        <w:rPr>
          <w:rFonts w:ascii="Times New Roman" w:eastAsia="Times New Roman" w:hAnsi="Times New Roman" w:cs="Times New Roman"/>
          <w:sz w:val="20"/>
          <w:szCs w:val="20"/>
          <w:lang w:eastAsia="ru-RU"/>
        </w:rPr>
        <w:t>ена сопровождения (абонентского обслуживания) одного программного обеспечения /продукта в год.</w:t>
      </w:r>
      <w:r w:rsidR="00BF1D9F">
        <w:rPr>
          <w:rFonts w:ascii="Times New Roman" w:eastAsia="Times New Roman" w:hAnsi="Times New Roman" w:cs="Times New Roman"/>
          <w:sz w:val="20"/>
          <w:szCs w:val="20"/>
          <w:lang w:eastAsia="ru-RU"/>
        </w:rPr>
        <w:t xml:space="preserve"> </w:t>
      </w:r>
    </w:p>
    <w:p w:rsidR="00855997" w:rsidRPr="007B38CC" w:rsidRDefault="00BF1D9F" w:rsidP="00855997">
      <w:pPr>
        <w:autoSpaceDE w:val="0"/>
        <w:autoSpaceDN w:val="0"/>
        <w:adjustRightInd w:val="0"/>
        <w:spacing w:after="0" w:line="240" w:lineRule="auto"/>
        <w:rPr>
          <w:rFonts w:ascii="Times New Roman" w:eastAsia="Times New Roman" w:hAnsi="Times New Roman" w:cs="Times New Roman"/>
          <w:i/>
          <w:sz w:val="20"/>
          <w:szCs w:val="20"/>
        </w:rPr>
      </w:pPr>
      <w:r>
        <w:rPr>
          <w:rFonts w:ascii="Times New Roman" w:eastAsia="Times New Roman" w:hAnsi="Times New Roman" w:cs="Times New Roman"/>
          <w:sz w:val="20"/>
          <w:szCs w:val="20"/>
          <w:lang w:eastAsia="ru-RU"/>
        </w:rPr>
        <w:t xml:space="preserve"> </w:t>
      </w:r>
    </w:p>
    <w:tbl>
      <w:tblPr>
        <w:tblW w:w="9639" w:type="dxa"/>
        <w:tblInd w:w="108" w:type="dxa"/>
        <w:tblLook w:val="04A0" w:firstRow="1" w:lastRow="0" w:firstColumn="1" w:lastColumn="0" w:noHBand="0" w:noVBand="1"/>
      </w:tblPr>
      <w:tblGrid>
        <w:gridCol w:w="3199"/>
        <w:gridCol w:w="3747"/>
        <w:gridCol w:w="2693"/>
      </w:tblGrid>
      <w:tr w:rsidR="00855997" w:rsidRPr="007B38CC" w:rsidTr="009A5C8C">
        <w:trPr>
          <w:trHeight w:val="504"/>
        </w:trPr>
        <w:tc>
          <w:tcPr>
            <w:tcW w:w="3199" w:type="dxa"/>
            <w:tcBorders>
              <w:top w:val="single" w:sz="4" w:space="0" w:color="auto"/>
              <w:left w:val="single" w:sz="4" w:space="0" w:color="auto"/>
              <w:bottom w:val="single" w:sz="4" w:space="0" w:color="auto"/>
              <w:right w:val="single" w:sz="4" w:space="0" w:color="auto"/>
            </w:tcBorders>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Наименование</w:t>
            </w:r>
          </w:p>
        </w:tc>
        <w:tc>
          <w:tcPr>
            <w:tcW w:w="3747"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rPr>
              <w:t>К</w:t>
            </w:r>
            <w:r w:rsidRPr="007B38CC">
              <w:rPr>
                <w:rFonts w:ascii="Times New Roman" w:eastAsia="Times New Roman" w:hAnsi="Times New Roman" w:cs="Times New Roman"/>
                <w:sz w:val="20"/>
                <w:szCs w:val="20"/>
                <w:lang w:eastAsia="ru-RU"/>
              </w:rPr>
              <w:t xml:space="preserve">оличество программного обеспечения/продукта </w:t>
            </w:r>
            <w:r w:rsidR="00357AF6" w:rsidRPr="007B38CC">
              <w:rPr>
                <w:rFonts w:ascii="Times New Roman" w:eastAsia="Times New Roman" w:hAnsi="Times New Roman" w:cs="Times New Roman"/>
                <w:sz w:val="20"/>
                <w:szCs w:val="20"/>
                <w:lang w:eastAsia="ru-RU"/>
              </w:rPr>
              <w:t>/ программного комплекса</w:t>
            </w:r>
            <w:r w:rsidR="00D361B6">
              <w:rPr>
                <w:rFonts w:ascii="Times New Roman" w:eastAsia="Times New Roman" w:hAnsi="Times New Roman" w:cs="Times New Roman"/>
                <w:sz w:val="20"/>
                <w:szCs w:val="20"/>
                <w:lang w:eastAsia="ru-RU"/>
              </w:rPr>
              <w:t>/ сертификатов активации сервиса совместной технической поддержки</w:t>
            </w:r>
            <w:r w:rsidR="00357AF6" w:rsidRPr="007B38CC">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в год</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2693" w:type="dxa"/>
            <w:tcBorders>
              <w:top w:val="single" w:sz="4" w:space="0" w:color="auto"/>
              <w:left w:val="nil"/>
              <w:bottom w:val="single" w:sz="4" w:space="0" w:color="auto"/>
              <w:right w:val="single" w:sz="4" w:space="0" w:color="auto"/>
            </w:tcBorders>
            <w:vAlign w:val="center"/>
            <w:hideMark/>
          </w:tcPr>
          <w:p w:rsidR="0015019D"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одного программного обеспечения/продукта </w:t>
            </w:r>
            <w:r w:rsidR="00D361B6">
              <w:rPr>
                <w:rFonts w:ascii="Times New Roman" w:eastAsia="Times New Roman" w:hAnsi="Times New Roman" w:cs="Times New Roman"/>
                <w:sz w:val="20"/>
                <w:szCs w:val="20"/>
                <w:lang w:eastAsia="ru-RU"/>
              </w:rPr>
              <w:t>/программного комплекса/ сертификата активации сервиса совместной технической поддержки</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 год</w:t>
            </w:r>
          </w:p>
          <w:p w:rsidR="00855997" w:rsidRPr="007B38CC" w:rsidRDefault="00BF1D9F" w:rsidP="009A5C8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855997" w:rsidRPr="007B38CC">
              <w:rPr>
                <w:rFonts w:ascii="Times New Roman" w:eastAsia="Times New Roman" w:hAnsi="Times New Roman" w:cs="Times New Roman"/>
                <w:sz w:val="20"/>
                <w:szCs w:val="20"/>
                <w:lang w:eastAsia="ru-RU"/>
              </w:rPr>
              <w:t>(руб.)</w:t>
            </w:r>
          </w:p>
        </w:tc>
      </w:tr>
      <w:tr w:rsidR="00855997" w:rsidRPr="00F52397" w:rsidTr="009A5C8C">
        <w:trPr>
          <w:trHeight w:val="459"/>
        </w:trPr>
        <w:tc>
          <w:tcPr>
            <w:tcW w:w="3199" w:type="dxa"/>
            <w:tcBorders>
              <w:top w:val="nil"/>
              <w:left w:val="single" w:sz="4" w:space="0" w:color="auto"/>
              <w:bottom w:val="single" w:sz="4" w:space="0" w:color="auto"/>
              <w:right w:val="single" w:sz="4" w:space="0" w:color="auto"/>
            </w:tcBorders>
            <w:hideMark/>
          </w:tcPr>
          <w:p w:rsidR="00855997" w:rsidRPr="00F52397" w:rsidRDefault="00855997"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Система электронного документооборота</w:t>
            </w:r>
          </w:p>
        </w:tc>
        <w:tc>
          <w:tcPr>
            <w:tcW w:w="3747" w:type="dxa"/>
            <w:tcBorders>
              <w:top w:val="nil"/>
              <w:left w:val="single" w:sz="4" w:space="0" w:color="auto"/>
              <w:bottom w:val="single" w:sz="4" w:space="0" w:color="auto"/>
              <w:right w:val="single" w:sz="4" w:space="0" w:color="auto"/>
            </w:tcBorders>
            <w:vAlign w:val="center"/>
            <w:hideMark/>
          </w:tcPr>
          <w:p w:rsidR="00855997" w:rsidRPr="00F52397" w:rsidRDefault="00855997" w:rsidP="00357AF6">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 xml:space="preserve">не более 1 </w:t>
            </w:r>
          </w:p>
        </w:tc>
        <w:tc>
          <w:tcPr>
            <w:tcW w:w="2693" w:type="dxa"/>
            <w:tcBorders>
              <w:top w:val="nil"/>
              <w:left w:val="nil"/>
              <w:bottom w:val="single" w:sz="4" w:space="0" w:color="auto"/>
              <w:right w:val="single" w:sz="4" w:space="0" w:color="auto"/>
            </w:tcBorders>
            <w:noWrap/>
            <w:vAlign w:val="center"/>
            <w:hideMark/>
          </w:tcPr>
          <w:p w:rsidR="00855997" w:rsidRPr="00F52397" w:rsidRDefault="00357AF6"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 xml:space="preserve">не более 700 </w:t>
            </w:r>
            <w:r w:rsidR="00855997" w:rsidRPr="00F52397">
              <w:rPr>
                <w:rFonts w:ascii="Times New Roman" w:eastAsia="Times New Roman" w:hAnsi="Times New Roman" w:cs="Times New Roman"/>
                <w:sz w:val="20"/>
                <w:szCs w:val="20"/>
                <w:lang w:eastAsia="ru-RU"/>
              </w:rPr>
              <w:t>000,00</w:t>
            </w:r>
          </w:p>
        </w:tc>
      </w:tr>
      <w:tr w:rsidR="00357AF6" w:rsidRPr="00F52397" w:rsidTr="001C605B">
        <w:trPr>
          <w:trHeight w:val="459"/>
        </w:trPr>
        <w:tc>
          <w:tcPr>
            <w:tcW w:w="3199" w:type="dxa"/>
            <w:tcBorders>
              <w:top w:val="nil"/>
              <w:left w:val="single" w:sz="4" w:space="0" w:color="auto"/>
              <w:bottom w:val="single" w:sz="4" w:space="0" w:color="auto"/>
              <w:right w:val="single" w:sz="4" w:space="0" w:color="auto"/>
            </w:tcBorders>
          </w:tcPr>
          <w:p w:rsidR="00357AF6" w:rsidRPr="00F52397" w:rsidRDefault="00357AF6"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Программное обеспечение Межсетевой экран</w:t>
            </w:r>
          </w:p>
        </w:tc>
        <w:tc>
          <w:tcPr>
            <w:tcW w:w="3747" w:type="dxa"/>
            <w:tcBorders>
              <w:top w:val="nil"/>
              <w:left w:val="single" w:sz="4" w:space="0" w:color="auto"/>
              <w:bottom w:val="single" w:sz="4" w:space="0" w:color="auto"/>
              <w:right w:val="single" w:sz="4" w:space="0" w:color="auto"/>
            </w:tcBorders>
            <w:vAlign w:val="center"/>
          </w:tcPr>
          <w:p w:rsidR="00357AF6" w:rsidRPr="00F52397" w:rsidRDefault="00357AF6" w:rsidP="00357AF6">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не более 1</w:t>
            </w:r>
          </w:p>
        </w:tc>
        <w:tc>
          <w:tcPr>
            <w:tcW w:w="2693" w:type="dxa"/>
            <w:tcBorders>
              <w:top w:val="nil"/>
              <w:left w:val="nil"/>
              <w:bottom w:val="single" w:sz="4" w:space="0" w:color="auto"/>
              <w:right w:val="single" w:sz="4" w:space="0" w:color="auto"/>
            </w:tcBorders>
            <w:noWrap/>
            <w:vAlign w:val="center"/>
          </w:tcPr>
          <w:p w:rsidR="00357AF6" w:rsidRPr="00F52397" w:rsidRDefault="00357AF6"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не более 250</w:t>
            </w:r>
            <w:r w:rsidR="004D40C9" w:rsidRPr="00F52397">
              <w:rPr>
                <w:rFonts w:ascii="Times New Roman" w:eastAsia="Times New Roman" w:hAnsi="Times New Roman" w:cs="Times New Roman"/>
                <w:sz w:val="20"/>
                <w:szCs w:val="20"/>
                <w:lang w:eastAsia="ru-RU"/>
              </w:rPr>
              <w:t> </w:t>
            </w:r>
            <w:r w:rsidRPr="00F52397">
              <w:rPr>
                <w:rFonts w:ascii="Times New Roman" w:eastAsia="Times New Roman" w:hAnsi="Times New Roman" w:cs="Times New Roman"/>
                <w:sz w:val="20"/>
                <w:szCs w:val="20"/>
                <w:lang w:eastAsia="ru-RU"/>
              </w:rPr>
              <w:t>000</w:t>
            </w:r>
            <w:r w:rsidR="004D40C9" w:rsidRPr="00F52397">
              <w:rPr>
                <w:rFonts w:ascii="Times New Roman" w:eastAsia="Times New Roman" w:hAnsi="Times New Roman" w:cs="Times New Roman"/>
                <w:sz w:val="20"/>
                <w:szCs w:val="20"/>
                <w:lang w:eastAsia="ru-RU"/>
              </w:rPr>
              <w:t>,00</w:t>
            </w:r>
          </w:p>
        </w:tc>
      </w:tr>
      <w:tr w:rsidR="0079652B" w:rsidRPr="00F52397" w:rsidTr="001C605B">
        <w:trPr>
          <w:trHeight w:val="459"/>
        </w:trPr>
        <w:tc>
          <w:tcPr>
            <w:tcW w:w="3199" w:type="dxa"/>
            <w:tcBorders>
              <w:top w:val="single" w:sz="4" w:space="0" w:color="auto"/>
              <w:left w:val="single" w:sz="4" w:space="0" w:color="auto"/>
              <w:bottom w:val="single" w:sz="4" w:space="0" w:color="auto"/>
              <w:right w:val="single" w:sz="4" w:space="0" w:color="auto"/>
            </w:tcBorders>
          </w:tcPr>
          <w:p w:rsidR="0079652B" w:rsidRPr="00F52397" w:rsidRDefault="0079652B"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Программно-аппаратный комплекс ViPNet</w:t>
            </w:r>
            <w:r w:rsidR="00BF1D9F">
              <w:rPr>
                <w:rFonts w:ascii="Times New Roman" w:eastAsia="Times New Roman" w:hAnsi="Times New Roman" w:cs="Times New Roman"/>
                <w:sz w:val="20"/>
                <w:szCs w:val="20"/>
                <w:lang w:eastAsia="ru-RU"/>
              </w:rPr>
              <w:t xml:space="preserve"> </w:t>
            </w:r>
            <w:r w:rsidRPr="00F52397">
              <w:rPr>
                <w:rFonts w:ascii="Times New Roman" w:eastAsia="Times New Roman" w:hAnsi="Times New Roman" w:cs="Times New Roman"/>
                <w:sz w:val="20"/>
                <w:szCs w:val="20"/>
                <w:lang w:val="en-US" w:eastAsia="ru-RU"/>
              </w:rPr>
              <w:t>Coordinator</w:t>
            </w:r>
            <w:r w:rsidRPr="00F52397">
              <w:rPr>
                <w:rFonts w:ascii="Times New Roman" w:eastAsia="Times New Roman" w:hAnsi="Times New Roman" w:cs="Times New Roman"/>
                <w:sz w:val="20"/>
                <w:szCs w:val="20"/>
                <w:lang w:eastAsia="ru-RU"/>
              </w:rPr>
              <w:t>. Уровень</w:t>
            </w:r>
            <w:r w:rsidR="00037781" w:rsidRPr="00F52397">
              <w:rPr>
                <w:rFonts w:ascii="Times New Roman" w:eastAsia="Times New Roman" w:hAnsi="Times New Roman" w:cs="Times New Roman"/>
                <w:sz w:val="20"/>
                <w:szCs w:val="20"/>
                <w:lang w:eastAsia="ru-RU"/>
              </w:rPr>
              <w:t xml:space="preserve"> </w:t>
            </w:r>
            <w:r w:rsidR="001C1C18">
              <w:rPr>
                <w:rFonts w:ascii="Times New Roman" w:eastAsia="Times New Roman" w:hAnsi="Times New Roman" w:cs="Times New Roman"/>
                <w:sz w:val="20"/>
                <w:szCs w:val="20"/>
                <w:lang w:eastAsia="ru-RU"/>
              </w:rPr>
              <w:t>–</w:t>
            </w:r>
            <w:r w:rsidRPr="00F52397">
              <w:rPr>
                <w:rFonts w:ascii="Times New Roman" w:eastAsia="Times New Roman" w:hAnsi="Times New Roman" w:cs="Times New Roman"/>
                <w:sz w:val="20"/>
                <w:szCs w:val="20"/>
                <w:lang w:eastAsia="ru-RU"/>
              </w:rPr>
              <w:t xml:space="preserve"> расширенный</w:t>
            </w:r>
          </w:p>
        </w:tc>
        <w:tc>
          <w:tcPr>
            <w:tcW w:w="3747" w:type="dxa"/>
            <w:tcBorders>
              <w:top w:val="single" w:sz="4" w:space="0" w:color="auto"/>
              <w:left w:val="single" w:sz="4" w:space="0" w:color="auto"/>
              <w:bottom w:val="single" w:sz="4" w:space="0" w:color="auto"/>
              <w:right w:val="single" w:sz="4" w:space="0" w:color="auto"/>
            </w:tcBorders>
            <w:vAlign w:val="center"/>
          </w:tcPr>
          <w:p w:rsidR="0079652B" w:rsidRPr="00F52397" w:rsidRDefault="0079652B" w:rsidP="00357AF6">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не более 1</w:t>
            </w:r>
          </w:p>
        </w:tc>
        <w:tc>
          <w:tcPr>
            <w:tcW w:w="2693" w:type="dxa"/>
            <w:tcBorders>
              <w:top w:val="single" w:sz="4" w:space="0" w:color="auto"/>
              <w:left w:val="nil"/>
              <w:bottom w:val="single" w:sz="4" w:space="0" w:color="auto"/>
              <w:right w:val="single" w:sz="4" w:space="0" w:color="auto"/>
            </w:tcBorders>
            <w:noWrap/>
            <w:vAlign w:val="center"/>
          </w:tcPr>
          <w:p w:rsidR="0079652B" w:rsidRPr="00936D71" w:rsidRDefault="0079652B" w:rsidP="00D361B6">
            <w:pPr>
              <w:spacing w:after="0" w:line="240" w:lineRule="auto"/>
              <w:jc w:val="center"/>
              <w:rPr>
                <w:rFonts w:ascii="Times New Roman" w:eastAsia="Times New Roman" w:hAnsi="Times New Roman" w:cs="Times New Roman"/>
                <w:sz w:val="20"/>
                <w:szCs w:val="20"/>
                <w:lang w:eastAsia="ru-RU"/>
              </w:rPr>
            </w:pPr>
            <w:r w:rsidRPr="00936D71">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00037781" w:rsidRPr="00936D71">
              <w:rPr>
                <w:rFonts w:ascii="Times New Roman" w:eastAsia="Times New Roman" w:hAnsi="Times New Roman" w:cs="Times New Roman"/>
                <w:sz w:val="20"/>
                <w:szCs w:val="20"/>
                <w:lang w:eastAsia="ru-RU"/>
              </w:rPr>
              <w:t>6</w:t>
            </w:r>
            <w:r w:rsidR="007676AA" w:rsidRPr="00936D71">
              <w:rPr>
                <w:rFonts w:ascii="Times New Roman" w:eastAsia="Times New Roman" w:hAnsi="Times New Roman" w:cs="Times New Roman"/>
                <w:sz w:val="20"/>
                <w:szCs w:val="20"/>
                <w:lang w:eastAsia="ru-RU"/>
              </w:rPr>
              <w:t>3</w:t>
            </w:r>
            <w:r w:rsidR="00D361B6" w:rsidRPr="00936D71">
              <w:rPr>
                <w:rFonts w:ascii="Times New Roman" w:eastAsia="Times New Roman" w:hAnsi="Times New Roman" w:cs="Times New Roman"/>
                <w:sz w:val="20"/>
                <w:szCs w:val="20"/>
                <w:lang w:eastAsia="ru-RU"/>
              </w:rPr>
              <w:t xml:space="preserve"> 000</w:t>
            </w:r>
          </w:p>
        </w:tc>
      </w:tr>
      <w:tr w:rsidR="0079652B" w:rsidRPr="00F52397" w:rsidTr="009A5C8C">
        <w:trPr>
          <w:trHeight w:val="459"/>
        </w:trPr>
        <w:tc>
          <w:tcPr>
            <w:tcW w:w="3199" w:type="dxa"/>
            <w:tcBorders>
              <w:top w:val="nil"/>
              <w:left w:val="single" w:sz="4" w:space="0" w:color="auto"/>
              <w:bottom w:val="single" w:sz="4" w:space="0" w:color="auto"/>
              <w:right w:val="single" w:sz="4" w:space="0" w:color="auto"/>
            </w:tcBorders>
          </w:tcPr>
          <w:p w:rsidR="0079652B" w:rsidRPr="00F52397" w:rsidRDefault="0079652B"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 xml:space="preserve">Программное обеспечение </w:t>
            </w:r>
            <w:r w:rsidRPr="00F52397">
              <w:rPr>
                <w:rFonts w:ascii="Times New Roman" w:eastAsia="Times New Roman" w:hAnsi="Times New Roman" w:cs="Times New Roman"/>
                <w:sz w:val="20"/>
                <w:szCs w:val="20"/>
                <w:lang w:val="en-US" w:eastAsia="ru-RU"/>
              </w:rPr>
              <w:t>VipNet</w:t>
            </w:r>
            <w:r w:rsidRPr="00F52397">
              <w:rPr>
                <w:rFonts w:ascii="Times New Roman" w:eastAsia="Times New Roman" w:hAnsi="Times New Roman" w:cs="Times New Roman"/>
                <w:sz w:val="20"/>
                <w:szCs w:val="20"/>
                <w:lang w:eastAsia="ru-RU"/>
              </w:rPr>
              <w:t xml:space="preserve"> </w:t>
            </w:r>
            <w:r w:rsidRPr="00F52397">
              <w:rPr>
                <w:rFonts w:ascii="Times New Roman" w:eastAsia="Times New Roman" w:hAnsi="Times New Roman" w:cs="Times New Roman"/>
                <w:sz w:val="20"/>
                <w:szCs w:val="20"/>
                <w:lang w:val="en-US" w:eastAsia="ru-RU"/>
              </w:rPr>
              <w:t>Client</w:t>
            </w:r>
            <w:r w:rsidRPr="00F52397">
              <w:rPr>
                <w:rFonts w:ascii="Times New Roman" w:eastAsia="Times New Roman" w:hAnsi="Times New Roman" w:cs="Times New Roman"/>
                <w:sz w:val="20"/>
                <w:szCs w:val="20"/>
                <w:lang w:eastAsia="ru-RU"/>
              </w:rPr>
              <w:t xml:space="preserve">. </w:t>
            </w:r>
            <w:r w:rsidR="0086513E" w:rsidRPr="00F52397">
              <w:rPr>
                <w:rFonts w:ascii="Times New Roman" w:eastAsia="Times New Roman" w:hAnsi="Times New Roman" w:cs="Times New Roman"/>
                <w:sz w:val="20"/>
                <w:szCs w:val="20"/>
                <w:lang w:eastAsia="ru-RU"/>
              </w:rPr>
              <w:t>У</w:t>
            </w:r>
            <w:r w:rsidRPr="00F52397">
              <w:rPr>
                <w:rFonts w:ascii="Times New Roman" w:eastAsia="Times New Roman" w:hAnsi="Times New Roman" w:cs="Times New Roman"/>
                <w:sz w:val="20"/>
                <w:szCs w:val="20"/>
                <w:lang w:eastAsia="ru-RU"/>
              </w:rPr>
              <w:t>ровень</w:t>
            </w:r>
            <w:r w:rsidR="0086513E" w:rsidRPr="00F52397">
              <w:rPr>
                <w:rFonts w:ascii="Times New Roman" w:eastAsia="Times New Roman" w:hAnsi="Times New Roman" w:cs="Times New Roman"/>
                <w:sz w:val="20"/>
                <w:szCs w:val="20"/>
                <w:lang w:eastAsia="ru-RU"/>
              </w:rPr>
              <w:t>-расширенный</w:t>
            </w:r>
          </w:p>
        </w:tc>
        <w:tc>
          <w:tcPr>
            <w:tcW w:w="3747" w:type="dxa"/>
            <w:tcBorders>
              <w:top w:val="nil"/>
              <w:left w:val="single" w:sz="4" w:space="0" w:color="auto"/>
              <w:bottom w:val="single" w:sz="4" w:space="0" w:color="auto"/>
              <w:right w:val="single" w:sz="4" w:space="0" w:color="auto"/>
            </w:tcBorders>
            <w:vAlign w:val="center"/>
          </w:tcPr>
          <w:p w:rsidR="0079652B" w:rsidRPr="00F52397" w:rsidRDefault="0086513E" w:rsidP="00357AF6">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не более 70</w:t>
            </w:r>
          </w:p>
        </w:tc>
        <w:tc>
          <w:tcPr>
            <w:tcW w:w="2693" w:type="dxa"/>
            <w:tcBorders>
              <w:top w:val="nil"/>
              <w:left w:val="nil"/>
              <w:bottom w:val="single" w:sz="4" w:space="0" w:color="auto"/>
              <w:right w:val="single" w:sz="4" w:space="0" w:color="auto"/>
            </w:tcBorders>
            <w:noWrap/>
            <w:vAlign w:val="center"/>
          </w:tcPr>
          <w:p w:rsidR="0079652B" w:rsidRPr="00936D71" w:rsidRDefault="004D40C9" w:rsidP="009A5C8C">
            <w:pPr>
              <w:spacing w:after="0" w:line="240" w:lineRule="auto"/>
              <w:jc w:val="center"/>
              <w:rPr>
                <w:rFonts w:ascii="Times New Roman" w:eastAsia="Times New Roman" w:hAnsi="Times New Roman" w:cs="Times New Roman"/>
                <w:sz w:val="20"/>
                <w:szCs w:val="20"/>
                <w:lang w:eastAsia="ru-RU"/>
              </w:rPr>
            </w:pPr>
            <w:r w:rsidRPr="00936D71">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Pr="00936D71">
              <w:rPr>
                <w:rFonts w:ascii="Times New Roman" w:eastAsia="Times New Roman" w:hAnsi="Times New Roman" w:cs="Times New Roman"/>
                <w:sz w:val="20"/>
                <w:szCs w:val="20"/>
                <w:lang w:eastAsia="ru-RU"/>
              </w:rPr>
              <w:t>2 400,00</w:t>
            </w:r>
          </w:p>
        </w:tc>
      </w:tr>
      <w:tr w:rsidR="00855997" w:rsidRPr="00F52397" w:rsidTr="009A5C8C">
        <w:trPr>
          <w:trHeight w:val="459"/>
        </w:trPr>
        <w:tc>
          <w:tcPr>
            <w:tcW w:w="3199" w:type="dxa"/>
            <w:tcBorders>
              <w:top w:val="single" w:sz="4" w:space="0" w:color="auto"/>
              <w:left w:val="single" w:sz="4" w:space="0" w:color="auto"/>
              <w:bottom w:val="single" w:sz="4" w:space="0" w:color="auto"/>
              <w:right w:val="single" w:sz="4" w:space="0" w:color="auto"/>
            </w:tcBorders>
            <w:hideMark/>
          </w:tcPr>
          <w:p w:rsidR="00855997" w:rsidRPr="00290FB7" w:rsidRDefault="00855997" w:rsidP="009A5C8C">
            <w:pPr>
              <w:spacing w:after="0" w:line="240" w:lineRule="auto"/>
              <w:jc w:val="center"/>
              <w:rPr>
                <w:rFonts w:ascii="Times New Roman" w:eastAsia="Times New Roman" w:hAnsi="Times New Roman" w:cs="Times New Roman"/>
                <w:sz w:val="20"/>
                <w:szCs w:val="20"/>
                <w:lang w:eastAsia="ru-RU"/>
              </w:rPr>
            </w:pPr>
            <w:r w:rsidRPr="00290FB7">
              <w:rPr>
                <w:rFonts w:ascii="Times New Roman" w:eastAsia="Times New Roman" w:hAnsi="Times New Roman" w:cs="Times New Roman"/>
                <w:sz w:val="20"/>
                <w:szCs w:val="20"/>
                <w:lang w:eastAsia="ru-RU"/>
              </w:rPr>
              <w:t>Програ</w:t>
            </w:r>
            <w:r w:rsidR="004D40C9" w:rsidRPr="00290FB7">
              <w:rPr>
                <w:rFonts w:ascii="Times New Roman" w:eastAsia="Times New Roman" w:hAnsi="Times New Roman" w:cs="Times New Roman"/>
                <w:sz w:val="20"/>
                <w:szCs w:val="20"/>
                <w:lang w:eastAsia="ru-RU"/>
              </w:rPr>
              <w:t>ммное обеспечение</w:t>
            </w:r>
            <w:r w:rsidR="00BF1D9F">
              <w:rPr>
                <w:rFonts w:ascii="Times New Roman" w:eastAsia="Times New Roman" w:hAnsi="Times New Roman" w:cs="Times New Roman"/>
                <w:sz w:val="20"/>
                <w:szCs w:val="20"/>
                <w:lang w:eastAsia="ru-RU"/>
              </w:rPr>
              <w:t xml:space="preserve"> </w:t>
            </w:r>
            <w:r w:rsidR="004D40C9" w:rsidRPr="00290FB7">
              <w:rPr>
                <w:rFonts w:ascii="Times New Roman" w:eastAsia="Times New Roman" w:hAnsi="Times New Roman" w:cs="Times New Roman"/>
                <w:sz w:val="20"/>
                <w:szCs w:val="20"/>
                <w:lang w:eastAsia="ru-RU"/>
              </w:rPr>
              <w:t xml:space="preserve">ViPNet </w:t>
            </w:r>
            <w:r w:rsidR="004D40C9" w:rsidRPr="00290FB7">
              <w:rPr>
                <w:rFonts w:ascii="Times New Roman" w:eastAsia="Times New Roman" w:hAnsi="Times New Roman" w:cs="Times New Roman"/>
                <w:sz w:val="20"/>
                <w:szCs w:val="20"/>
                <w:lang w:val="en-US" w:eastAsia="ru-RU"/>
              </w:rPr>
              <w:t>Administrator</w:t>
            </w:r>
            <w:r w:rsidR="004D40C9" w:rsidRPr="00290FB7">
              <w:rPr>
                <w:rFonts w:ascii="Times New Roman" w:eastAsia="Times New Roman" w:hAnsi="Times New Roman" w:cs="Times New Roman"/>
                <w:sz w:val="20"/>
                <w:szCs w:val="20"/>
                <w:lang w:eastAsia="ru-RU"/>
              </w:rPr>
              <w:t>. Уровень-расширенный</w:t>
            </w:r>
          </w:p>
        </w:tc>
        <w:tc>
          <w:tcPr>
            <w:tcW w:w="3747" w:type="dxa"/>
            <w:tcBorders>
              <w:top w:val="single" w:sz="4" w:space="0" w:color="auto"/>
              <w:left w:val="single" w:sz="4" w:space="0" w:color="auto"/>
              <w:bottom w:val="single" w:sz="4" w:space="0" w:color="auto"/>
              <w:right w:val="single" w:sz="4" w:space="0" w:color="auto"/>
            </w:tcBorders>
            <w:vAlign w:val="center"/>
            <w:hideMark/>
          </w:tcPr>
          <w:p w:rsidR="00855997" w:rsidRPr="00290FB7" w:rsidRDefault="004D40C9" w:rsidP="009A5C8C">
            <w:pPr>
              <w:spacing w:after="0" w:line="240" w:lineRule="auto"/>
              <w:jc w:val="center"/>
              <w:rPr>
                <w:rFonts w:ascii="Times New Roman" w:eastAsia="Times New Roman" w:hAnsi="Times New Roman" w:cs="Times New Roman"/>
                <w:sz w:val="20"/>
                <w:szCs w:val="20"/>
                <w:lang w:eastAsia="ru-RU"/>
              </w:rPr>
            </w:pPr>
            <w:r w:rsidRPr="00290FB7">
              <w:rPr>
                <w:rFonts w:ascii="Times New Roman" w:eastAsia="Times New Roman" w:hAnsi="Times New Roman" w:cs="Times New Roman"/>
                <w:sz w:val="20"/>
                <w:szCs w:val="20"/>
                <w:lang w:eastAsia="ru-RU"/>
              </w:rPr>
              <w:t>не более 1</w:t>
            </w:r>
          </w:p>
        </w:tc>
        <w:tc>
          <w:tcPr>
            <w:tcW w:w="2693" w:type="dxa"/>
            <w:tcBorders>
              <w:top w:val="single" w:sz="4" w:space="0" w:color="auto"/>
              <w:left w:val="nil"/>
              <w:bottom w:val="single" w:sz="4" w:space="0" w:color="auto"/>
              <w:right w:val="single" w:sz="4" w:space="0" w:color="auto"/>
            </w:tcBorders>
            <w:noWrap/>
            <w:vAlign w:val="center"/>
            <w:hideMark/>
          </w:tcPr>
          <w:p w:rsidR="00855997" w:rsidRPr="00936D71" w:rsidRDefault="00855997" w:rsidP="007F3EAB">
            <w:pPr>
              <w:spacing w:after="0" w:line="240" w:lineRule="auto"/>
              <w:jc w:val="center"/>
              <w:rPr>
                <w:rFonts w:ascii="Times New Roman" w:eastAsia="Times New Roman" w:hAnsi="Times New Roman" w:cs="Times New Roman"/>
                <w:sz w:val="20"/>
                <w:szCs w:val="20"/>
                <w:lang w:eastAsia="ru-RU"/>
              </w:rPr>
            </w:pPr>
            <w:r w:rsidRPr="00936D71">
              <w:rPr>
                <w:rFonts w:ascii="Times New Roman" w:eastAsia="Times New Roman" w:hAnsi="Times New Roman" w:cs="Times New Roman"/>
                <w:sz w:val="20"/>
                <w:szCs w:val="20"/>
                <w:lang w:eastAsia="ru-RU"/>
              </w:rPr>
              <w:t>не боле</w:t>
            </w:r>
            <w:r w:rsidR="004D40C9" w:rsidRPr="00936D71">
              <w:rPr>
                <w:rFonts w:ascii="Times New Roman" w:eastAsia="Times New Roman" w:hAnsi="Times New Roman" w:cs="Times New Roman"/>
                <w:sz w:val="20"/>
                <w:szCs w:val="20"/>
                <w:lang w:eastAsia="ru-RU"/>
              </w:rPr>
              <w:t xml:space="preserve">е </w:t>
            </w:r>
            <w:r w:rsidR="000D382C" w:rsidRPr="00936D71">
              <w:rPr>
                <w:rFonts w:ascii="Times New Roman" w:eastAsia="Times New Roman" w:hAnsi="Times New Roman" w:cs="Times New Roman"/>
                <w:sz w:val="20"/>
                <w:szCs w:val="20"/>
                <w:lang w:eastAsia="ru-RU"/>
              </w:rPr>
              <w:t>26</w:t>
            </w:r>
            <w:r w:rsidR="007F3EAB" w:rsidRPr="00936D71">
              <w:rPr>
                <w:rFonts w:ascii="Times New Roman" w:eastAsia="Times New Roman" w:hAnsi="Times New Roman" w:cs="Times New Roman"/>
                <w:sz w:val="20"/>
                <w:szCs w:val="20"/>
                <w:lang w:eastAsia="ru-RU"/>
              </w:rPr>
              <w:t xml:space="preserve"> 000</w:t>
            </w:r>
            <w:r w:rsidR="004D40C9" w:rsidRPr="00936D71">
              <w:rPr>
                <w:rFonts w:ascii="Times New Roman" w:eastAsia="Times New Roman" w:hAnsi="Times New Roman" w:cs="Times New Roman"/>
                <w:sz w:val="20"/>
                <w:szCs w:val="20"/>
                <w:lang w:eastAsia="ru-RU"/>
              </w:rPr>
              <w:t> </w:t>
            </w:r>
            <w:r w:rsidRPr="00936D71">
              <w:rPr>
                <w:rFonts w:ascii="Times New Roman" w:eastAsia="Times New Roman" w:hAnsi="Times New Roman" w:cs="Times New Roman"/>
                <w:sz w:val="20"/>
                <w:szCs w:val="20"/>
                <w:lang w:eastAsia="ru-RU"/>
              </w:rPr>
              <w:t>,00</w:t>
            </w:r>
          </w:p>
        </w:tc>
      </w:tr>
      <w:tr w:rsidR="00E6403F" w:rsidRPr="00F52397" w:rsidTr="009A5C8C">
        <w:trPr>
          <w:trHeight w:val="459"/>
        </w:trPr>
        <w:tc>
          <w:tcPr>
            <w:tcW w:w="3199" w:type="dxa"/>
            <w:tcBorders>
              <w:top w:val="single" w:sz="4" w:space="0" w:color="auto"/>
              <w:left w:val="single" w:sz="4" w:space="0" w:color="auto"/>
              <w:bottom w:val="single" w:sz="4" w:space="0" w:color="auto"/>
              <w:right w:val="single" w:sz="4" w:space="0" w:color="auto"/>
            </w:tcBorders>
          </w:tcPr>
          <w:p w:rsidR="00E6403F" w:rsidRPr="00290FB7" w:rsidRDefault="00E6403F" w:rsidP="00E6403F">
            <w:pPr>
              <w:spacing w:after="0" w:line="240" w:lineRule="auto"/>
              <w:jc w:val="center"/>
              <w:rPr>
                <w:rFonts w:ascii="Times New Roman" w:eastAsia="Times New Roman" w:hAnsi="Times New Roman" w:cs="Times New Roman"/>
                <w:sz w:val="20"/>
                <w:szCs w:val="20"/>
                <w:lang w:eastAsia="ru-RU"/>
              </w:rPr>
            </w:pPr>
            <w:r w:rsidRPr="00290FB7">
              <w:rPr>
                <w:rFonts w:ascii="Times New Roman" w:eastAsia="Times New Roman" w:hAnsi="Times New Roman" w:cs="Times New Roman"/>
                <w:sz w:val="20"/>
                <w:szCs w:val="20"/>
                <w:lang w:eastAsia="ru-RU"/>
              </w:rPr>
              <w:t>Программное обеспечение</w:t>
            </w:r>
            <w:r w:rsidR="00BF1D9F">
              <w:rPr>
                <w:rFonts w:ascii="Times New Roman" w:eastAsia="Times New Roman" w:hAnsi="Times New Roman" w:cs="Times New Roman"/>
                <w:sz w:val="20"/>
                <w:szCs w:val="20"/>
                <w:lang w:eastAsia="ru-RU"/>
              </w:rPr>
              <w:t xml:space="preserve"> </w:t>
            </w:r>
            <w:r w:rsidRPr="00290FB7">
              <w:rPr>
                <w:rFonts w:ascii="Times New Roman" w:eastAsia="Times New Roman" w:hAnsi="Times New Roman" w:cs="Times New Roman"/>
                <w:sz w:val="20"/>
                <w:szCs w:val="20"/>
                <w:lang w:eastAsia="ru-RU"/>
              </w:rPr>
              <w:t xml:space="preserve">ViPNet </w:t>
            </w:r>
            <w:r w:rsidRPr="00290FB7">
              <w:rPr>
                <w:rFonts w:ascii="Times New Roman" w:eastAsia="Times New Roman" w:hAnsi="Times New Roman" w:cs="Times New Roman"/>
                <w:sz w:val="20"/>
                <w:szCs w:val="20"/>
                <w:lang w:val="en-US" w:eastAsia="ru-RU"/>
              </w:rPr>
              <w:t>IDS</w:t>
            </w:r>
            <w:r w:rsidRPr="00290FB7">
              <w:rPr>
                <w:rFonts w:ascii="Times New Roman" w:eastAsia="Times New Roman" w:hAnsi="Times New Roman" w:cs="Times New Roman"/>
                <w:sz w:val="20"/>
                <w:szCs w:val="20"/>
                <w:lang w:eastAsia="ru-RU"/>
              </w:rPr>
              <w:t>1000. Уровень-расширенный</w:t>
            </w:r>
          </w:p>
        </w:tc>
        <w:tc>
          <w:tcPr>
            <w:tcW w:w="3747" w:type="dxa"/>
            <w:tcBorders>
              <w:top w:val="single" w:sz="4" w:space="0" w:color="auto"/>
              <w:left w:val="single" w:sz="4" w:space="0" w:color="auto"/>
              <w:bottom w:val="single" w:sz="4" w:space="0" w:color="auto"/>
              <w:right w:val="single" w:sz="4" w:space="0" w:color="auto"/>
            </w:tcBorders>
            <w:vAlign w:val="center"/>
          </w:tcPr>
          <w:p w:rsidR="00E6403F" w:rsidRPr="00290FB7" w:rsidRDefault="00E6403F" w:rsidP="009A5C8C">
            <w:pPr>
              <w:spacing w:after="0" w:line="240" w:lineRule="auto"/>
              <w:jc w:val="center"/>
              <w:rPr>
                <w:rFonts w:ascii="Times New Roman" w:eastAsia="Times New Roman" w:hAnsi="Times New Roman" w:cs="Times New Roman"/>
                <w:sz w:val="20"/>
                <w:szCs w:val="20"/>
                <w:lang w:eastAsia="ru-RU"/>
              </w:rPr>
            </w:pPr>
            <w:r w:rsidRPr="00290FB7">
              <w:rPr>
                <w:rFonts w:ascii="Times New Roman" w:eastAsia="Times New Roman" w:hAnsi="Times New Roman" w:cs="Times New Roman"/>
                <w:sz w:val="20"/>
                <w:szCs w:val="20"/>
                <w:lang w:eastAsia="ru-RU"/>
              </w:rPr>
              <w:t>не более 1</w:t>
            </w:r>
          </w:p>
        </w:tc>
        <w:tc>
          <w:tcPr>
            <w:tcW w:w="2693" w:type="dxa"/>
            <w:tcBorders>
              <w:top w:val="single" w:sz="4" w:space="0" w:color="auto"/>
              <w:left w:val="nil"/>
              <w:bottom w:val="single" w:sz="4" w:space="0" w:color="auto"/>
              <w:right w:val="single" w:sz="4" w:space="0" w:color="auto"/>
            </w:tcBorders>
            <w:noWrap/>
            <w:vAlign w:val="center"/>
          </w:tcPr>
          <w:p w:rsidR="00E6403F" w:rsidRPr="00290FB7" w:rsidRDefault="00E6403F" w:rsidP="007F3EAB">
            <w:pPr>
              <w:spacing w:after="0" w:line="240" w:lineRule="auto"/>
              <w:jc w:val="center"/>
              <w:rPr>
                <w:rFonts w:ascii="Times New Roman" w:eastAsia="Times New Roman" w:hAnsi="Times New Roman" w:cs="Times New Roman"/>
                <w:sz w:val="20"/>
                <w:szCs w:val="20"/>
                <w:lang w:eastAsia="ru-RU"/>
              </w:rPr>
            </w:pPr>
            <w:r w:rsidRPr="00290FB7">
              <w:rPr>
                <w:rFonts w:ascii="Times New Roman" w:eastAsia="Times New Roman" w:hAnsi="Times New Roman" w:cs="Times New Roman"/>
                <w:sz w:val="20"/>
                <w:szCs w:val="20"/>
                <w:lang w:eastAsia="ru-RU"/>
              </w:rPr>
              <w:t xml:space="preserve">не более </w:t>
            </w:r>
            <w:r w:rsidRPr="00290FB7">
              <w:rPr>
                <w:rFonts w:ascii="Times New Roman" w:eastAsia="Times New Roman" w:hAnsi="Times New Roman" w:cs="Times New Roman"/>
                <w:sz w:val="20"/>
                <w:szCs w:val="20"/>
                <w:lang w:val="en-US" w:eastAsia="ru-RU"/>
              </w:rPr>
              <w:t>65</w:t>
            </w:r>
            <w:r w:rsidRPr="00290FB7">
              <w:rPr>
                <w:rFonts w:ascii="Times New Roman" w:eastAsia="Times New Roman" w:hAnsi="Times New Roman" w:cs="Times New Roman"/>
                <w:sz w:val="20"/>
                <w:szCs w:val="20"/>
                <w:lang w:eastAsia="ru-RU"/>
              </w:rPr>
              <w:t xml:space="preserve"> 000 ,00</w:t>
            </w:r>
          </w:p>
        </w:tc>
      </w:tr>
      <w:tr w:rsidR="004D40C9" w:rsidRPr="00F52397" w:rsidTr="009A5C8C">
        <w:trPr>
          <w:trHeight w:val="459"/>
        </w:trPr>
        <w:tc>
          <w:tcPr>
            <w:tcW w:w="3199" w:type="dxa"/>
            <w:tcBorders>
              <w:top w:val="single" w:sz="4" w:space="0" w:color="auto"/>
              <w:left w:val="single" w:sz="4" w:space="0" w:color="auto"/>
              <w:bottom w:val="single" w:sz="4" w:space="0" w:color="auto"/>
              <w:right w:val="single" w:sz="4" w:space="0" w:color="auto"/>
            </w:tcBorders>
          </w:tcPr>
          <w:p w:rsidR="004D40C9" w:rsidRPr="00290FB7" w:rsidRDefault="004D40C9" w:rsidP="009A5C8C">
            <w:pPr>
              <w:spacing w:after="0" w:line="240" w:lineRule="auto"/>
              <w:jc w:val="center"/>
              <w:rPr>
                <w:rFonts w:ascii="Times New Roman" w:eastAsia="Times New Roman" w:hAnsi="Times New Roman" w:cs="Times New Roman"/>
                <w:sz w:val="20"/>
                <w:szCs w:val="20"/>
                <w:lang w:eastAsia="ru-RU"/>
              </w:rPr>
            </w:pPr>
            <w:r w:rsidRPr="00290FB7">
              <w:rPr>
                <w:rFonts w:ascii="Times New Roman" w:eastAsia="Times New Roman" w:hAnsi="Times New Roman" w:cs="Times New Roman"/>
                <w:sz w:val="20"/>
                <w:szCs w:val="20"/>
                <w:lang w:eastAsia="ru-RU"/>
              </w:rPr>
              <w:t>Подде</w:t>
            </w:r>
            <w:r w:rsidR="00EA0837" w:rsidRPr="00290FB7">
              <w:rPr>
                <w:rFonts w:ascii="Times New Roman" w:eastAsia="Times New Roman" w:hAnsi="Times New Roman" w:cs="Times New Roman"/>
                <w:sz w:val="20"/>
                <w:szCs w:val="20"/>
                <w:lang w:eastAsia="ru-RU"/>
              </w:rPr>
              <w:t>ржание</w:t>
            </w:r>
            <w:r w:rsidR="00BF1D9F">
              <w:rPr>
                <w:rFonts w:ascii="Times New Roman" w:eastAsia="Times New Roman" w:hAnsi="Times New Roman" w:cs="Times New Roman"/>
                <w:sz w:val="20"/>
                <w:szCs w:val="20"/>
                <w:lang w:eastAsia="ru-RU"/>
              </w:rPr>
              <w:t xml:space="preserve"> </w:t>
            </w:r>
            <w:r w:rsidR="00EA0837" w:rsidRPr="00290FB7">
              <w:rPr>
                <w:rFonts w:ascii="Times New Roman" w:eastAsia="Times New Roman" w:hAnsi="Times New Roman" w:cs="Times New Roman"/>
                <w:sz w:val="20"/>
                <w:szCs w:val="20"/>
                <w:lang w:eastAsia="ru-RU"/>
              </w:rPr>
              <w:t>жизненного цикла сети программного обеспечения</w:t>
            </w:r>
            <w:r w:rsidRPr="00290FB7">
              <w:rPr>
                <w:rFonts w:ascii="Times New Roman" w:eastAsia="Times New Roman" w:hAnsi="Times New Roman" w:cs="Times New Roman"/>
                <w:sz w:val="20"/>
                <w:szCs w:val="20"/>
                <w:lang w:eastAsia="ru-RU"/>
              </w:rPr>
              <w:t xml:space="preserve"> </w:t>
            </w:r>
            <w:r w:rsidRPr="00290FB7">
              <w:rPr>
                <w:rFonts w:ascii="Times New Roman" w:eastAsia="Times New Roman" w:hAnsi="Times New Roman" w:cs="Times New Roman"/>
                <w:sz w:val="20"/>
                <w:szCs w:val="20"/>
                <w:lang w:val="en-US" w:eastAsia="ru-RU"/>
              </w:rPr>
              <w:t>ViPNet</w:t>
            </w:r>
          </w:p>
        </w:tc>
        <w:tc>
          <w:tcPr>
            <w:tcW w:w="3747" w:type="dxa"/>
            <w:tcBorders>
              <w:top w:val="single" w:sz="4" w:space="0" w:color="auto"/>
              <w:left w:val="single" w:sz="4" w:space="0" w:color="auto"/>
              <w:bottom w:val="single" w:sz="4" w:space="0" w:color="auto"/>
              <w:right w:val="single" w:sz="4" w:space="0" w:color="auto"/>
            </w:tcBorders>
            <w:vAlign w:val="center"/>
          </w:tcPr>
          <w:p w:rsidR="004D40C9" w:rsidRPr="00290FB7" w:rsidRDefault="004D40C9" w:rsidP="009A5C8C">
            <w:pPr>
              <w:spacing w:after="0" w:line="240" w:lineRule="auto"/>
              <w:jc w:val="center"/>
              <w:rPr>
                <w:rFonts w:ascii="Times New Roman" w:eastAsia="Times New Roman" w:hAnsi="Times New Roman" w:cs="Times New Roman"/>
                <w:sz w:val="20"/>
                <w:szCs w:val="20"/>
                <w:lang w:eastAsia="ru-RU"/>
              </w:rPr>
            </w:pPr>
            <w:r w:rsidRPr="00290FB7">
              <w:rPr>
                <w:rFonts w:ascii="Times New Roman" w:eastAsia="Times New Roman" w:hAnsi="Times New Roman" w:cs="Times New Roman"/>
                <w:sz w:val="20"/>
                <w:szCs w:val="20"/>
                <w:lang w:eastAsia="ru-RU"/>
              </w:rPr>
              <w:t>не более 1</w:t>
            </w:r>
          </w:p>
        </w:tc>
        <w:tc>
          <w:tcPr>
            <w:tcW w:w="2693" w:type="dxa"/>
            <w:tcBorders>
              <w:top w:val="single" w:sz="4" w:space="0" w:color="auto"/>
              <w:left w:val="nil"/>
              <w:bottom w:val="single" w:sz="4" w:space="0" w:color="auto"/>
              <w:right w:val="single" w:sz="4" w:space="0" w:color="auto"/>
            </w:tcBorders>
            <w:noWrap/>
            <w:vAlign w:val="center"/>
          </w:tcPr>
          <w:p w:rsidR="004D40C9" w:rsidRPr="00290FB7" w:rsidRDefault="004D40C9" w:rsidP="009A5C8C">
            <w:pPr>
              <w:spacing w:after="0" w:line="240" w:lineRule="auto"/>
              <w:jc w:val="center"/>
              <w:rPr>
                <w:rFonts w:ascii="Times New Roman" w:eastAsia="Times New Roman" w:hAnsi="Times New Roman" w:cs="Times New Roman"/>
                <w:sz w:val="20"/>
                <w:szCs w:val="20"/>
                <w:lang w:eastAsia="ru-RU"/>
              </w:rPr>
            </w:pPr>
            <w:r w:rsidRPr="00290FB7">
              <w:rPr>
                <w:rFonts w:ascii="Times New Roman" w:eastAsia="Times New Roman" w:hAnsi="Times New Roman" w:cs="Times New Roman"/>
                <w:sz w:val="20"/>
                <w:szCs w:val="20"/>
                <w:lang w:eastAsia="ru-RU"/>
              </w:rPr>
              <w:t xml:space="preserve">не более </w:t>
            </w:r>
            <w:r w:rsidR="00E16025" w:rsidRPr="00290FB7">
              <w:rPr>
                <w:rFonts w:ascii="Times New Roman" w:eastAsia="Times New Roman" w:hAnsi="Times New Roman" w:cs="Times New Roman"/>
                <w:sz w:val="20"/>
                <w:szCs w:val="20"/>
                <w:lang w:eastAsia="ru-RU"/>
              </w:rPr>
              <w:t>135 6</w:t>
            </w:r>
            <w:r w:rsidRPr="00290FB7">
              <w:rPr>
                <w:rFonts w:ascii="Times New Roman" w:eastAsia="Times New Roman" w:hAnsi="Times New Roman" w:cs="Times New Roman"/>
                <w:sz w:val="20"/>
                <w:szCs w:val="20"/>
                <w:lang w:eastAsia="ru-RU"/>
              </w:rPr>
              <w:t>00,00</w:t>
            </w:r>
          </w:p>
        </w:tc>
      </w:tr>
      <w:tr w:rsidR="00855997" w:rsidRPr="007B38CC" w:rsidTr="009A5C8C">
        <w:trPr>
          <w:trHeight w:val="459"/>
        </w:trPr>
        <w:tc>
          <w:tcPr>
            <w:tcW w:w="3199" w:type="dxa"/>
            <w:tcBorders>
              <w:top w:val="single" w:sz="4" w:space="0" w:color="auto"/>
              <w:left w:val="single" w:sz="4" w:space="0" w:color="auto"/>
              <w:bottom w:val="single" w:sz="4" w:space="0" w:color="auto"/>
              <w:right w:val="single" w:sz="4" w:space="0" w:color="auto"/>
            </w:tcBorders>
            <w:hideMark/>
          </w:tcPr>
          <w:p w:rsidR="00855997" w:rsidRPr="00F52397" w:rsidRDefault="00855997"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Программное обеспечение, необходимое для выполнения задач в рамках своих полномочий</w:t>
            </w:r>
          </w:p>
        </w:tc>
        <w:tc>
          <w:tcPr>
            <w:tcW w:w="3747" w:type="dxa"/>
            <w:tcBorders>
              <w:top w:val="single" w:sz="4" w:space="0" w:color="auto"/>
              <w:left w:val="single" w:sz="4" w:space="0" w:color="auto"/>
              <w:bottom w:val="single" w:sz="4" w:space="0" w:color="auto"/>
              <w:right w:val="single" w:sz="4" w:space="0" w:color="auto"/>
            </w:tcBorders>
            <w:vAlign w:val="center"/>
            <w:hideMark/>
          </w:tcPr>
          <w:p w:rsidR="00855997" w:rsidRPr="00F52397" w:rsidRDefault="00855997"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не более 3</w:t>
            </w:r>
          </w:p>
        </w:tc>
        <w:tc>
          <w:tcPr>
            <w:tcW w:w="2693" w:type="dxa"/>
            <w:tcBorders>
              <w:top w:val="single" w:sz="4" w:space="0" w:color="auto"/>
              <w:left w:val="nil"/>
              <w:bottom w:val="single" w:sz="4" w:space="0" w:color="auto"/>
              <w:right w:val="single" w:sz="4" w:space="0" w:color="auto"/>
            </w:tcBorders>
            <w:noWrap/>
            <w:vAlign w:val="center"/>
            <w:hideMark/>
          </w:tcPr>
          <w:p w:rsidR="00855997" w:rsidRPr="002450B1" w:rsidRDefault="00855997" w:rsidP="009A5C8C">
            <w:pPr>
              <w:spacing w:after="0" w:line="240" w:lineRule="auto"/>
              <w:jc w:val="center"/>
              <w:rPr>
                <w:rFonts w:ascii="Times New Roman" w:eastAsia="Times New Roman" w:hAnsi="Times New Roman" w:cs="Times New Roman"/>
                <w:sz w:val="20"/>
                <w:szCs w:val="20"/>
                <w:lang w:eastAsia="ru-RU"/>
              </w:rPr>
            </w:pPr>
            <w:r w:rsidRPr="00F52397">
              <w:rPr>
                <w:rFonts w:ascii="Times New Roman" w:eastAsia="Times New Roman" w:hAnsi="Times New Roman" w:cs="Times New Roman"/>
                <w:sz w:val="20"/>
                <w:szCs w:val="20"/>
                <w:lang w:eastAsia="ru-RU"/>
              </w:rPr>
              <w:t>не более 170 000,00</w:t>
            </w:r>
          </w:p>
        </w:tc>
      </w:tr>
    </w:tbl>
    <w:p w:rsidR="001C605B" w:rsidRDefault="001C605B" w:rsidP="001C605B">
      <w:pPr>
        <w:pStyle w:val="a3"/>
        <w:tabs>
          <w:tab w:val="left" w:pos="1134"/>
        </w:tabs>
        <w:autoSpaceDE w:val="0"/>
        <w:autoSpaceDN w:val="0"/>
        <w:adjustRightInd w:val="0"/>
        <w:spacing w:after="0" w:line="240" w:lineRule="auto"/>
        <w:ind w:left="709"/>
        <w:jc w:val="both"/>
        <w:rPr>
          <w:rFonts w:ascii="Times New Roman" w:eastAsia="Calibri" w:hAnsi="Times New Roman" w:cs="Times New Roman"/>
          <w:sz w:val="26"/>
          <w:szCs w:val="26"/>
        </w:rPr>
      </w:pPr>
    </w:p>
    <w:p w:rsidR="00855997" w:rsidRPr="00EE59E9" w:rsidRDefault="00855997" w:rsidP="00855997">
      <w:pPr>
        <w:pStyle w:val="a3"/>
        <w:numPr>
          <w:ilvl w:val="1"/>
          <w:numId w:val="14"/>
        </w:numPr>
        <w:tabs>
          <w:tab w:val="left" w:pos="1134"/>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услуги по изготовлению сертификатов открытых ключей электронной цифровой подписи</w:t>
      </w:r>
    </w:p>
    <w:p w:rsidR="00977CFA" w:rsidRPr="00EE59E9" w:rsidRDefault="00855997" w:rsidP="00EE59E9">
      <w:pPr>
        <w:autoSpaceDE w:val="0"/>
        <w:autoSpaceDN w:val="0"/>
        <w:adjustRightInd w:val="0"/>
        <w:spacing w:after="0" w:line="240" w:lineRule="auto"/>
        <w:jc w:val="center"/>
        <w:rPr>
          <w:rFonts w:ascii="Times New Roman" w:eastAsia="Calibri" w:hAnsi="Times New Roman" w:cs="Times New Roman"/>
          <w:sz w:val="24"/>
          <w:szCs w:val="24"/>
        </w:rPr>
      </w:pPr>
      <w:r w:rsidRPr="007B38CC">
        <w:rPr>
          <w:rFonts w:ascii="Times New Roman" w:eastAsia="Calibri" w:hAnsi="Times New Roman" w:cs="Times New Roman"/>
          <w:sz w:val="24"/>
          <w:szCs w:val="24"/>
        </w:rPr>
        <w:t>З</w:t>
      </w:r>
      <w:r w:rsidRPr="007B38CC">
        <w:rPr>
          <w:rFonts w:ascii="Times New Roman" w:eastAsia="Calibri" w:hAnsi="Times New Roman" w:cs="Times New Roman"/>
          <w:sz w:val="24"/>
          <w:szCs w:val="24"/>
          <w:vertAlign w:val="subscript"/>
        </w:rPr>
        <w:t xml:space="preserve">эцп </w:t>
      </w:r>
      <w:r w:rsidRPr="007B38CC">
        <w:rPr>
          <w:rFonts w:ascii="Times New Roman" w:eastAsia="Calibri" w:hAnsi="Times New Roman" w:cs="Times New Roman"/>
          <w:sz w:val="24"/>
          <w:szCs w:val="24"/>
        </w:rPr>
        <w:t xml:space="preserve">= </w:t>
      </w:r>
      <w:r w:rsidRPr="007B38CC">
        <w:rPr>
          <w:rFonts w:ascii="Times New Roman" w:eastAsia="Calibri" w:hAnsi="Times New Roman" w:cs="Times New Roman"/>
          <w:sz w:val="24"/>
          <w:szCs w:val="24"/>
          <w:lang w:val="en-US"/>
        </w:rPr>
        <w:t>Q</w:t>
      </w:r>
      <w:r w:rsidRPr="007B38CC">
        <w:rPr>
          <w:rFonts w:ascii="Times New Roman" w:eastAsia="Calibri" w:hAnsi="Times New Roman" w:cs="Times New Roman"/>
          <w:sz w:val="24"/>
          <w:szCs w:val="24"/>
          <w:vertAlign w:val="subscript"/>
        </w:rPr>
        <w:t>эцп</w:t>
      </w:r>
      <w:r w:rsidRPr="007B38CC">
        <w:rPr>
          <w:rFonts w:ascii="Times New Roman" w:eastAsia="Calibri" w:hAnsi="Times New Roman" w:cs="Times New Roman"/>
          <w:sz w:val="24"/>
          <w:szCs w:val="24"/>
        </w:rPr>
        <w:t>*</w:t>
      </w:r>
      <w:r w:rsidRPr="007B38CC">
        <w:rPr>
          <w:rFonts w:ascii="Times New Roman" w:eastAsia="Calibri" w:hAnsi="Times New Roman" w:cs="Times New Roman"/>
          <w:sz w:val="24"/>
          <w:szCs w:val="24"/>
          <w:lang w:val="en-US"/>
        </w:rPr>
        <w:t>P</w:t>
      </w:r>
    </w:p>
    <w:p w:rsidR="00855997" w:rsidRPr="007B38CC" w:rsidRDefault="00855997" w:rsidP="00EE59E9">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где: </w:t>
      </w:r>
    </w:p>
    <w:p w:rsidR="00855997" w:rsidRPr="007B38CC" w:rsidRDefault="00855997" w:rsidP="00EE59E9">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w:t>
      </w:r>
      <w:r w:rsidRPr="007B38CC">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vertAlign w:val="subscript"/>
        </w:rPr>
        <w:t xml:space="preserve">эцп </w:t>
      </w:r>
      <w:r w:rsidR="001C1C18">
        <w:rPr>
          <w:rFonts w:ascii="Times New Roman" w:eastAsia="Calibri" w:hAnsi="Times New Roman" w:cs="Times New Roman"/>
          <w:sz w:val="20"/>
          <w:szCs w:val="20"/>
          <w:vertAlign w:val="subscript"/>
        </w:rPr>
        <w:t>–</w:t>
      </w:r>
      <w:r w:rsidRPr="007B38CC">
        <w:rPr>
          <w:rFonts w:ascii="Times New Roman" w:eastAsia="Calibri" w:hAnsi="Times New Roman" w:cs="Times New Roman"/>
          <w:sz w:val="20"/>
          <w:szCs w:val="20"/>
          <w:vertAlign w:val="subscript"/>
        </w:rPr>
        <w:t xml:space="preserve"> </w:t>
      </w:r>
      <w:r w:rsidRPr="007B38CC">
        <w:rPr>
          <w:rFonts w:ascii="Times New Roman" w:eastAsia="Calibri" w:hAnsi="Times New Roman" w:cs="Times New Roman"/>
          <w:sz w:val="20"/>
          <w:szCs w:val="20"/>
        </w:rPr>
        <w:t xml:space="preserve">количество </w:t>
      </w:r>
      <w:r w:rsidRPr="007B38CC">
        <w:rPr>
          <w:rFonts w:ascii="Times New Roman" w:eastAsia="Times New Roman" w:hAnsi="Times New Roman" w:cs="Times New Roman"/>
          <w:sz w:val="20"/>
          <w:szCs w:val="20"/>
          <w:lang w:eastAsia="ru-RU"/>
        </w:rPr>
        <w:t>сертификатов ключа подписи</w:t>
      </w:r>
      <w:r w:rsidRPr="007B38CC">
        <w:rPr>
          <w:rFonts w:ascii="Times New Roman" w:eastAsia="Calibri" w:hAnsi="Times New Roman" w:cs="Times New Roman"/>
          <w:sz w:val="20"/>
          <w:szCs w:val="20"/>
        </w:rPr>
        <w:t xml:space="preserve"> на год</w:t>
      </w:r>
    </w:p>
    <w:p w:rsidR="00977CFA" w:rsidRPr="007B38CC" w:rsidRDefault="00855997" w:rsidP="00EE59E9">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lang w:val="en-US"/>
        </w:rPr>
        <w:t>P</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w:t>
      </w:r>
      <w:r w:rsidRPr="007B38CC">
        <w:rPr>
          <w:rFonts w:ascii="Times New Roman" w:eastAsia="Times New Roman" w:hAnsi="Times New Roman" w:cs="Times New Roman"/>
          <w:sz w:val="20"/>
          <w:szCs w:val="20"/>
          <w:lang w:eastAsia="ru-RU"/>
        </w:rPr>
        <w:t>цена изготовления/продления одного сертификата ключа подписи</w:t>
      </w:r>
      <w:r w:rsidR="00BF1D9F">
        <w:rPr>
          <w:rFonts w:ascii="Times New Roman" w:eastAsia="Times New Roman" w:hAnsi="Times New Roman" w:cs="Times New Roman"/>
          <w:sz w:val="20"/>
          <w:szCs w:val="20"/>
          <w:lang w:eastAsia="ru-RU"/>
        </w:rPr>
        <w:t xml:space="preserve"> </w:t>
      </w:r>
    </w:p>
    <w:p w:rsidR="00855997" w:rsidRPr="00EE59E9" w:rsidRDefault="00BF1D9F" w:rsidP="00855997">
      <w:pPr>
        <w:autoSpaceDE w:val="0"/>
        <w:autoSpaceDN w:val="0"/>
        <w:adjustRightInd w:val="0"/>
        <w:spacing w:after="0" w:line="240" w:lineRule="auto"/>
        <w:rPr>
          <w:rFonts w:ascii="Times New Roman" w:eastAsia="Calibri" w:hAnsi="Times New Roman" w:cs="Times New Roman"/>
          <w:sz w:val="10"/>
          <w:szCs w:val="10"/>
        </w:rPr>
      </w:pPr>
      <w:r w:rsidRPr="00EE59E9">
        <w:rPr>
          <w:rFonts w:ascii="Times New Roman" w:eastAsia="Times New Roman" w:hAnsi="Times New Roman" w:cs="Times New Roman"/>
          <w:sz w:val="10"/>
          <w:szCs w:val="10"/>
          <w:lang w:eastAsia="ru-RU"/>
        </w:rPr>
        <w:t xml:space="preserve"> </w:t>
      </w:r>
    </w:p>
    <w:tbl>
      <w:tblPr>
        <w:tblpPr w:leftFromText="180" w:rightFromText="180" w:bottomFromText="200" w:vertAnchor="text" w:horzAnchor="margin" w:tblpY="47"/>
        <w:tblW w:w="9747" w:type="dxa"/>
        <w:tblLook w:val="04A0" w:firstRow="1" w:lastRow="0" w:firstColumn="1" w:lastColumn="0" w:noHBand="0" w:noVBand="1"/>
      </w:tblPr>
      <w:tblGrid>
        <w:gridCol w:w="5513"/>
        <w:gridCol w:w="4234"/>
      </w:tblGrid>
      <w:tr w:rsidR="00855997" w:rsidRPr="007B38CC" w:rsidTr="0030751B">
        <w:trPr>
          <w:trHeight w:val="840"/>
        </w:trPr>
        <w:tc>
          <w:tcPr>
            <w:tcW w:w="5513"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сертификатов ключа подписи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4234"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изготовления/продления одного сертификата ключа подписи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855997" w:rsidRPr="007B38CC" w:rsidTr="0030751B">
        <w:trPr>
          <w:trHeight w:val="423"/>
        </w:trPr>
        <w:tc>
          <w:tcPr>
            <w:tcW w:w="5513" w:type="dxa"/>
            <w:tcBorders>
              <w:top w:val="nil"/>
              <w:left w:val="single" w:sz="4" w:space="0" w:color="auto"/>
              <w:bottom w:val="single" w:sz="4" w:space="0" w:color="auto"/>
              <w:right w:val="single" w:sz="4" w:space="0" w:color="auto"/>
            </w:tcBorders>
            <w:vAlign w:val="center"/>
            <w:hideMark/>
          </w:tcPr>
          <w:p w:rsidR="00855997" w:rsidRPr="007B38CC" w:rsidRDefault="00855997" w:rsidP="00704FD0">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3-х сертификатов на уполномоченного сотрудника в рамках наделенных полномочий на год</w:t>
            </w:r>
          </w:p>
        </w:tc>
        <w:tc>
          <w:tcPr>
            <w:tcW w:w="4234"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5 000,00</w:t>
            </w:r>
          </w:p>
        </w:tc>
      </w:tr>
    </w:tbl>
    <w:p w:rsidR="00855997" w:rsidRPr="007B38CC" w:rsidRDefault="00855997" w:rsidP="00BF3131">
      <w:pPr>
        <w:pStyle w:val="a3"/>
        <w:numPr>
          <w:ilvl w:val="1"/>
          <w:numId w:val="14"/>
        </w:numPr>
        <w:tabs>
          <w:tab w:val="left" w:pos="1134"/>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услуги по информационно-технологическому сопровождению</w:t>
      </w:r>
      <w:r w:rsidR="00BF1D9F">
        <w:rPr>
          <w:rFonts w:ascii="Times New Roman" w:eastAsia="Calibri" w:hAnsi="Times New Roman" w:cs="Times New Roman"/>
          <w:sz w:val="26"/>
          <w:szCs w:val="26"/>
        </w:rPr>
        <w:t xml:space="preserve"> </w:t>
      </w:r>
      <w:r w:rsidRPr="007B38CC">
        <w:rPr>
          <w:rFonts w:ascii="Times New Roman" w:eastAsia="Calibri" w:hAnsi="Times New Roman" w:cs="Times New Roman"/>
          <w:sz w:val="26"/>
          <w:szCs w:val="26"/>
        </w:rPr>
        <w:t>(ИТС Бюджет Проф, домен</w:t>
      </w:r>
      <w:r w:rsidR="00AD6ADA" w:rsidRPr="007B38CC">
        <w:rPr>
          <w:rFonts w:ascii="Times New Roman" w:eastAsia="Calibri" w:hAnsi="Times New Roman" w:cs="Times New Roman"/>
          <w:sz w:val="26"/>
          <w:szCs w:val="26"/>
        </w:rPr>
        <w:t>, хостинга</w:t>
      </w:r>
      <w:r w:rsidRPr="007B38CC">
        <w:rPr>
          <w:rFonts w:ascii="Times New Roman" w:eastAsia="Calibri" w:hAnsi="Times New Roman" w:cs="Times New Roman"/>
          <w:sz w:val="26"/>
          <w:szCs w:val="26"/>
        </w:rPr>
        <w:t>)</w:t>
      </w:r>
    </w:p>
    <w:p w:rsidR="00855997" w:rsidRPr="007B38CC" w:rsidRDefault="00F64165"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m:oMathPara>
        <m:oMath>
          <m:sSub>
            <m:sSubPr>
              <m:ctrlPr>
                <w:rPr>
                  <w:rFonts w:ascii="Cambria Math" w:eastAsia="Calibri" w:hAnsi="Cambria Math" w:cs="Times New Roman"/>
                  <w:i/>
                </w:rPr>
              </m:ctrlPr>
            </m:sSubPr>
            <m:e>
              <m:r>
                <w:rPr>
                  <w:rFonts w:ascii="Cambria Math" w:eastAsia="Calibri" w:hAnsi="Cambria Math" w:cs="Times New Roman"/>
                  <w:sz w:val="20"/>
                  <w:szCs w:val="20"/>
                </w:rPr>
                <m:t xml:space="preserve">З </m:t>
              </m:r>
            </m:e>
            <m:sub>
              <m:r>
                <w:rPr>
                  <w:rFonts w:ascii="Cambria Math" w:eastAsia="Calibri" w:hAnsi="Cambria Math" w:cs="Times New Roman"/>
                  <w:sz w:val="20"/>
                  <w:szCs w:val="20"/>
                </w:rPr>
                <m:t>итсс</m:t>
              </m:r>
            </m:sub>
          </m:sSub>
          <m:r>
            <w:rPr>
              <w:rFonts w:ascii="Cambria Math" w:eastAsia="Calibri" w:hAnsi="Cambria Math" w:cs="Times New Roman"/>
              <w:sz w:val="20"/>
              <w:szCs w:val="20"/>
            </w:rPr>
            <m:t xml:space="preserve">= </m:t>
          </m:r>
          <m:nary>
            <m:naryPr>
              <m:chr m:val="∑"/>
              <m:limLoc m:val="subSup"/>
              <m:supHide m:val="1"/>
              <m:ctrlPr>
                <w:rPr>
                  <w:rFonts w:ascii="Cambria Math" w:eastAsia="Calibri" w:hAnsi="Cambria Math" w:cs="Times New Roman"/>
                </w:rPr>
              </m:ctrlPr>
            </m:naryPr>
            <m:sub>
              <m:r>
                <m:rPr>
                  <m:sty m:val="p"/>
                </m:rPr>
                <w:rPr>
                  <w:rFonts w:ascii="Cambria Math" w:eastAsia="Calibri" w:hAnsi="Cambria Math" w:cs="Times New Roman"/>
                  <w:sz w:val="20"/>
                  <w:szCs w:val="20"/>
                  <w:lang w:val="en-US"/>
                </w:rPr>
                <m:t>i</m:t>
              </m:r>
            </m:sub>
            <m:sup/>
            <m:e>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услуг</m:t>
                  </m:r>
                </m:sub>
              </m:sSub>
            </m:e>
          </m:nary>
          <m:r>
            <m:rPr>
              <m:sty m:val="p"/>
            </m:rPr>
            <w:rPr>
              <w:rFonts w:ascii="Cambria Math" w:eastAsia="Calibri" w:hAnsi="Cambria Math" w:cs="Times New Roman"/>
              <w:sz w:val="20"/>
              <w:szCs w:val="20"/>
            </w:rPr>
            <m:t>×</m:t>
          </m:r>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P</m:t>
              </m:r>
            </m:e>
            <m:sub>
              <m:r>
                <m:rPr>
                  <m:sty m:val="p"/>
                </m:rPr>
                <w:rPr>
                  <w:rFonts w:ascii="Cambria Math" w:eastAsia="Calibri" w:hAnsi="Cambria Math" w:cs="Times New Roman"/>
                  <w:sz w:val="20"/>
                  <w:szCs w:val="20"/>
                  <w:lang w:val="en-US"/>
                </w:rPr>
                <m:t xml:space="preserve">i </m:t>
              </m:r>
            </m:sub>
          </m:sSub>
          <m:r>
            <w:rPr>
              <w:rFonts w:ascii="Cambria Math" w:eastAsia="Calibri" w:hAnsi="Cambria Math" w:cs="Times New Roman"/>
              <w:sz w:val="20"/>
              <w:szCs w:val="20"/>
              <w:lang w:val="en-US"/>
            </w:rPr>
            <m:t>под</m:t>
          </m:r>
          <m:r>
            <m:rPr>
              <m:sty m:val="p"/>
            </m:rPr>
            <w:rPr>
              <w:rFonts w:ascii="Cambria Math" w:eastAsia="Calibri" w:hAnsi="Cambria Math" w:cs="Times New Roman"/>
              <w:sz w:val="20"/>
              <w:szCs w:val="20"/>
            </w:rPr>
            <m:t>,</m:t>
          </m:r>
        </m:oMath>
      </m:oMathPara>
    </w:p>
    <w:p w:rsidR="00855997" w:rsidRPr="007B38CC" w:rsidRDefault="00855997" w:rsidP="00EE59E9">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EE59E9">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Q</w:t>
      </w:r>
      <w:r w:rsidRPr="007B38CC">
        <w:rPr>
          <w:rFonts w:ascii="Times New Roman" w:eastAsia="Calibri" w:hAnsi="Times New Roman" w:cs="Times New Roman"/>
          <w:sz w:val="20"/>
          <w:szCs w:val="20"/>
          <w:vertAlign w:val="subscript"/>
          <w:lang w:val="en-US"/>
        </w:rPr>
        <w:t>i</w:t>
      </w:r>
      <w:r w:rsidRPr="007B38CC">
        <w:rPr>
          <w:rFonts w:ascii="Times New Roman" w:eastAsia="Calibri" w:hAnsi="Times New Roman" w:cs="Times New Roman"/>
          <w:sz w:val="20"/>
          <w:szCs w:val="20"/>
          <w:vertAlign w:val="subscript"/>
        </w:rPr>
        <w:t xml:space="preserve"> услуг </w:t>
      </w:r>
      <w:r w:rsidRPr="007B38CC">
        <w:rPr>
          <w:rFonts w:ascii="Times New Roman" w:eastAsia="Calibri" w:hAnsi="Times New Roman" w:cs="Times New Roman"/>
          <w:sz w:val="20"/>
          <w:szCs w:val="20"/>
        </w:rPr>
        <w:t>– к</w:t>
      </w:r>
      <w:r w:rsidRPr="007B38CC">
        <w:rPr>
          <w:rFonts w:ascii="Times New Roman" w:eastAsia="Times New Roman" w:hAnsi="Times New Roman" w:cs="Times New Roman"/>
          <w:sz w:val="20"/>
          <w:szCs w:val="20"/>
          <w:lang w:eastAsia="ru-RU"/>
        </w:rPr>
        <w:t>оличество услуг в год;</w:t>
      </w:r>
    </w:p>
    <w:p w:rsidR="00977CFA" w:rsidRPr="007B38CC" w:rsidRDefault="00855997" w:rsidP="00EE59E9">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vertAlign w:val="subscript"/>
          <w:lang w:val="en-US"/>
        </w:rPr>
        <w:t>i</w:t>
      </w:r>
      <w:r w:rsidRPr="007B38CC">
        <w:rPr>
          <w:rFonts w:ascii="Times New Roman" w:eastAsia="Calibri" w:hAnsi="Times New Roman" w:cs="Times New Roman"/>
          <w:sz w:val="20"/>
          <w:szCs w:val="20"/>
          <w:vertAlign w:val="subscript"/>
        </w:rPr>
        <w:t xml:space="preserve"> под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ц</w:t>
      </w:r>
      <w:r w:rsidRPr="007B38CC">
        <w:rPr>
          <w:rFonts w:ascii="Times New Roman" w:eastAsia="Times New Roman" w:hAnsi="Times New Roman" w:cs="Times New Roman"/>
          <w:sz w:val="20"/>
          <w:szCs w:val="20"/>
          <w:lang w:eastAsia="ru-RU"/>
        </w:rPr>
        <w:t>ена услуги годовой подписки.</w:t>
      </w:r>
      <w:r w:rsidR="00BF1D9F">
        <w:rPr>
          <w:rFonts w:ascii="Times New Roman" w:eastAsia="Times New Roman" w:hAnsi="Times New Roman" w:cs="Times New Roman"/>
          <w:sz w:val="20"/>
          <w:szCs w:val="20"/>
          <w:lang w:eastAsia="ru-RU"/>
        </w:rPr>
        <w:t xml:space="preserve"> </w:t>
      </w:r>
    </w:p>
    <w:p w:rsidR="00855997" w:rsidRPr="007B38CC" w:rsidRDefault="00BF1D9F" w:rsidP="00855997">
      <w:pPr>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p>
    <w:p w:rsidR="00855997" w:rsidRPr="007B38CC" w:rsidRDefault="00BF1D9F" w:rsidP="00855997">
      <w:pPr>
        <w:autoSpaceDE w:val="0"/>
        <w:autoSpaceDN w:val="0"/>
        <w:adjustRightInd w:val="0"/>
        <w:spacing w:after="0" w:line="240" w:lineRule="auto"/>
        <w:rPr>
          <w:rFonts w:ascii="Times New Roman" w:eastAsia="Calibri" w:hAnsi="Times New Roman" w:cs="Times New Roman"/>
          <w:sz w:val="20"/>
          <w:szCs w:val="20"/>
        </w:rPr>
      </w:pPr>
      <w:r>
        <w:rPr>
          <w:rFonts w:ascii="Times New Roman" w:eastAsia="Times New Roman" w:hAnsi="Times New Roman" w:cs="Times New Roman"/>
          <w:sz w:val="20"/>
          <w:szCs w:val="20"/>
          <w:lang w:eastAsia="ru-RU"/>
        </w:rPr>
        <w:t xml:space="preserve"> </w:t>
      </w:r>
    </w:p>
    <w:tbl>
      <w:tblPr>
        <w:tblW w:w="7573" w:type="dxa"/>
        <w:tblInd w:w="1242" w:type="dxa"/>
        <w:tblLook w:val="04A0" w:firstRow="1" w:lastRow="0" w:firstColumn="1" w:lastColumn="0" w:noHBand="0" w:noVBand="1"/>
      </w:tblPr>
      <w:tblGrid>
        <w:gridCol w:w="3920"/>
        <w:gridCol w:w="3653"/>
      </w:tblGrid>
      <w:tr w:rsidR="00855997" w:rsidRPr="007B38CC" w:rsidTr="009A5C8C">
        <w:trPr>
          <w:trHeight w:val="531"/>
        </w:trPr>
        <w:tc>
          <w:tcPr>
            <w:tcW w:w="3920"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услуг</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3653"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услуги годовой подписки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855997" w:rsidRPr="007B38CC" w:rsidTr="009A5C8C">
        <w:trPr>
          <w:trHeight w:val="411"/>
        </w:trPr>
        <w:tc>
          <w:tcPr>
            <w:tcW w:w="3920" w:type="dxa"/>
            <w:tcBorders>
              <w:top w:val="nil"/>
              <w:left w:val="single" w:sz="4" w:space="0" w:color="auto"/>
              <w:bottom w:val="single" w:sz="4" w:space="0" w:color="auto"/>
              <w:right w:val="single" w:sz="4" w:space="0" w:color="auto"/>
            </w:tcBorders>
            <w:vAlign w:val="center"/>
            <w:hideMark/>
          </w:tcPr>
          <w:p w:rsidR="00855997" w:rsidRPr="007B38CC" w:rsidRDefault="00AD6ADA"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w:t>
            </w:r>
          </w:p>
        </w:tc>
        <w:tc>
          <w:tcPr>
            <w:tcW w:w="3653"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40 000,00</w:t>
            </w:r>
          </w:p>
        </w:tc>
      </w:tr>
    </w:tbl>
    <w:p w:rsidR="00855997" w:rsidRDefault="00855997" w:rsidP="00855997">
      <w:pPr>
        <w:autoSpaceDE w:val="0"/>
        <w:autoSpaceDN w:val="0"/>
        <w:adjustRightInd w:val="0"/>
        <w:spacing w:after="0" w:line="240" w:lineRule="auto"/>
        <w:contextualSpacing/>
        <w:rPr>
          <w:rFonts w:ascii="Times New Roman" w:eastAsia="Calibri" w:hAnsi="Times New Roman" w:cs="Times New Roman"/>
          <w:i/>
          <w:sz w:val="20"/>
          <w:szCs w:val="20"/>
        </w:rPr>
      </w:pPr>
    </w:p>
    <w:p w:rsidR="00855997" w:rsidRPr="0033695F" w:rsidRDefault="00855997" w:rsidP="00BF3131">
      <w:pPr>
        <w:pStyle w:val="a3"/>
        <w:numPr>
          <w:ilvl w:val="1"/>
          <w:numId w:val="14"/>
        </w:numPr>
        <w:tabs>
          <w:tab w:val="left" w:pos="1134"/>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по доработке (модернизации)</w:t>
      </w:r>
      <w:r w:rsidR="000843BC" w:rsidRPr="007B38CC">
        <w:rPr>
          <w:rFonts w:ascii="Times New Roman" w:eastAsia="Calibri" w:hAnsi="Times New Roman" w:cs="Times New Roman"/>
          <w:sz w:val="26"/>
          <w:szCs w:val="26"/>
        </w:rPr>
        <w:t>,</w:t>
      </w:r>
      <w:r w:rsidR="00B9368B">
        <w:rPr>
          <w:rFonts w:ascii="Times New Roman" w:eastAsia="Calibri" w:hAnsi="Times New Roman" w:cs="Times New Roman"/>
          <w:sz w:val="26"/>
          <w:szCs w:val="26"/>
        </w:rPr>
        <w:t xml:space="preserve"> </w:t>
      </w:r>
      <w:r w:rsidR="00B9368B" w:rsidRPr="0033695F">
        <w:rPr>
          <w:rFonts w:ascii="Times New Roman" w:eastAsia="Calibri" w:hAnsi="Times New Roman" w:cs="Times New Roman"/>
          <w:sz w:val="26"/>
          <w:szCs w:val="26"/>
        </w:rPr>
        <w:t>обновлению,</w:t>
      </w:r>
      <w:r w:rsidR="000843BC" w:rsidRPr="0033695F">
        <w:rPr>
          <w:rFonts w:ascii="Times New Roman" w:eastAsia="Calibri" w:hAnsi="Times New Roman" w:cs="Times New Roman"/>
          <w:sz w:val="26"/>
          <w:szCs w:val="26"/>
        </w:rPr>
        <w:t xml:space="preserve"> настройке </w:t>
      </w:r>
      <w:r w:rsidR="006C50A2">
        <w:rPr>
          <w:rFonts w:ascii="Times New Roman" w:eastAsia="Calibri" w:hAnsi="Times New Roman" w:cs="Times New Roman"/>
          <w:sz w:val="26"/>
          <w:szCs w:val="26"/>
        </w:rPr>
        <w:br/>
      </w:r>
      <w:r w:rsidR="000843BC" w:rsidRPr="0033695F">
        <w:rPr>
          <w:rFonts w:ascii="Times New Roman" w:eastAsia="Calibri" w:hAnsi="Times New Roman" w:cs="Times New Roman"/>
          <w:sz w:val="26"/>
          <w:szCs w:val="26"/>
        </w:rPr>
        <w:t>и программированию</w:t>
      </w:r>
      <w:r w:rsidRPr="0033695F">
        <w:rPr>
          <w:rFonts w:ascii="Times New Roman" w:eastAsia="Calibri" w:hAnsi="Times New Roman" w:cs="Times New Roman"/>
          <w:sz w:val="26"/>
          <w:szCs w:val="26"/>
        </w:rPr>
        <w:t xml:space="preserve"> программного обеспечения (программного продукта) </w:t>
      </w:r>
      <w:r w:rsidR="006C50A2">
        <w:rPr>
          <w:rFonts w:ascii="Times New Roman" w:eastAsia="Calibri" w:hAnsi="Times New Roman" w:cs="Times New Roman"/>
          <w:sz w:val="26"/>
          <w:szCs w:val="26"/>
        </w:rPr>
        <w:br/>
      </w:r>
      <w:r w:rsidRPr="0033695F">
        <w:rPr>
          <w:rFonts w:ascii="Times New Roman" w:eastAsia="Calibri" w:hAnsi="Times New Roman" w:cs="Times New Roman"/>
          <w:sz w:val="26"/>
          <w:szCs w:val="26"/>
        </w:rPr>
        <w:t>и программно-аппаратного комплекса определяются:</w:t>
      </w:r>
    </w:p>
    <w:p w:rsidR="00B9368B" w:rsidRPr="0033695F" w:rsidRDefault="00B9368B" w:rsidP="00B9368B">
      <w:pPr>
        <w:pStyle w:val="a3"/>
        <w:tabs>
          <w:tab w:val="left" w:pos="1134"/>
        </w:tabs>
        <w:autoSpaceDE w:val="0"/>
        <w:autoSpaceDN w:val="0"/>
        <w:adjustRightInd w:val="0"/>
        <w:spacing w:after="0" w:line="240" w:lineRule="auto"/>
        <w:ind w:left="709"/>
        <w:jc w:val="both"/>
        <w:rPr>
          <w:rFonts w:ascii="Times New Roman" w:eastAsia="Calibri" w:hAnsi="Times New Roman" w:cs="Times New Roman"/>
          <w:sz w:val="26"/>
          <w:szCs w:val="26"/>
        </w:rPr>
      </w:pPr>
    </w:p>
    <w:p w:rsidR="00855997" w:rsidRPr="0033695F" w:rsidRDefault="00855997" w:rsidP="00855997">
      <w:pPr>
        <w:autoSpaceDE w:val="0"/>
        <w:autoSpaceDN w:val="0"/>
        <w:adjustRightInd w:val="0"/>
        <w:spacing w:after="0" w:line="240" w:lineRule="auto"/>
        <w:jc w:val="center"/>
        <w:rPr>
          <w:rFonts w:ascii="Times New Roman" w:eastAsia="Calibri" w:hAnsi="Times New Roman" w:cs="Times New Roman"/>
          <w:sz w:val="20"/>
          <w:szCs w:val="20"/>
        </w:rPr>
      </w:pPr>
      <w:r w:rsidRPr="0033695F">
        <w:rPr>
          <w:rFonts w:ascii="Times New Roman" w:eastAsia="Calibri" w:hAnsi="Times New Roman" w:cs="Times New Roman"/>
          <w:sz w:val="24"/>
          <w:szCs w:val="24"/>
        </w:rPr>
        <w:t>З</w:t>
      </w:r>
      <w:r w:rsidRPr="0033695F">
        <w:rPr>
          <w:rFonts w:ascii="Times New Roman" w:eastAsia="Calibri" w:hAnsi="Times New Roman" w:cs="Times New Roman"/>
          <w:sz w:val="20"/>
          <w:szCs w:val="20"/>
        </w:rPr>
        <w:t xml:space="preserve">дпо = ∑ </w:t>
      </w:r>
      <w:r w:rsidRPr="0033695F">
        <w:rPr>
          <w:rFonts w:ascii="Times New Roman" w:eastAsia="Calibri" w:hAnsi="Times New Roman" w:cs="Times New Roman"/>
          <w:sz w:val="20"/>
          <w:szCs w:val="20"/>
          <w:lang w:val="en-US"/>
        </w:rPr>
        <w:t>Q</w:t>
      </w:r>
      <w:r w:rsidRPr="0033695F">
        <w:rPr>
          <w:rFonts w:ascii="Times New Roman" w:eastAsia="Calibri" w:hAnsi="Times New Roman" w:cs="Times New Roman"/>
          <w:sz w:val="20"/>
          <w:szCs w:val="20"/>
          <w:vertAlign w:val="subscript"/>
          <w:lang w:val="en-US"/>
        </w:rPr>
        <w:t>i</w:t>
      </w:r>
      <w:r w:rsidRPr="0033695F">
        <w:rPr>
          <w:rFonts w:ascii="Times New Roman" w:eastAsia="Calibri" w:hAnsi="Times New Roman" w:cs="Times New Roman"/>
          <w:sz w:val="20"/>
          <w:szCs w:val="20"/>
          <w:vertAlign w:val="subscript"/>
        </w:rPr>
        <w:t xml:space="preserve"> инф </w:t>
      </w:r>
      <w:r w:rsidRPr="0033695F">
        <w:rPr>
          <w:rFonts w:ascii="Times New Roman" w:eastAsia="Calibri" w:hAnsi="Times New Roman" w:cs="Times New Roman"/>
          <w:sz w:val="20"/>
          <w:szCs w:val="20"/>
        </w:rPr>
        <w:t xml:space="preserve">* </w:t>
      </w:r>
      <w:r w:rsidRPr="0033695F">
        <w:rPr>
          <w:rFonts w:ascii="Times New Roman" w:eastAsia="Calibri" w:hAnsi="Times New Roman" w:cs="Times New Roman"/>
          <w:sz w:val="20"/>
          <w:szCs w:val="20"/>
          <w:lang w:val="en-US"/>
        </w:rPr>
        <w:t>P</w:t>
      </w:r>
      <w:r w:rsidRPr="0033695F">
        <w:rPr>
          <w:rFonts w:ascii="Times New Roman" w:eastAsia="Calibri" w:hAnsi="Times New Roman" w:cs="Times New Roman"/>
          <w:sz w:val="20"/>
          <w:szCs w:val="20"/>
          <w:vertAlign w:val="subscript"/>
          <w:lang w:val="en-US"/>
        </w:rPr>
        <w:t>i</w:t>
      </w:r>
      <w:r w:rsidRPr="0033695F">
        <w:rPr>
          <w:rFonts w:ascii="Times New Roman" w:eastAsia="Calibri" w:hAnsi="Times New Roman" w:cs="Times New Roman"/>
          <w:sz w:val="20"/>
          <w:szCs w:val="20"/>
          <w:vertAlign w:val="subscript"/>
        </w:rPr>
        <w:t xml:space="preserve"> инф</w:t>
      </w:r>
      <w:r w:rsidRPr="0033695F">
        <w:rPr>
          <w:rFonts w:ascii="Times New Roman" w:eastAsia="Calibri" w:hAnsi="Times New Roman" w:cs="Times New Roman"/>
          <w:sz w:val="20"/>
          <w:szCs w:val="20"/>
        </w:rPr>
        <w:t xml:space="preserve"> ,</w:t>
      </w:r>
    </w:p>
    <w:p w:rsidR="00855997" w:rsidRPr="0033695F" w:rsidRDefault="00BF1D9F" w:rsidP="00EE59E9">
      <w:pPr>
        <w:autoSpaceDE w:val="0"/>
        <w:autoSpaceDN w:val="0"/>
        <w:adjustRightInd w:val="0"/>
        <w:spacing w:after="0" w:line="240" w:lineRule="auto"/>
        <w:ind w:firstLine="709"/>
        <w:contextualSpacing/>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855997" w:rsidRPr="0033695F">
        <w:rPr>
          <w:rFonts w:ascii="Times New Roman" w:eastAsia="Calibri" w:hAnsi="Times New Roman" w:cs="Times New Roman"/>
          <w:sz w:val="20"/>
          <w:szCs w:val="20"/>
          <w:lang w:val="en-US"/>
        </w:rPr>
        <w:t>i</w:t>
      </w:r>
      <w:r w:rsidR="00855997" w:rsidRPr="0033695F">
        <w:rPr>
          <w:rFonts w:ascii="Times New Roman" w:eastAsia="Calibri" w:hAnsi="Times New Roman" w:cs="Times New Roman"/>
          <w:sz w:val="20"/>
          <w:szCs w:val="20"/>
        </w:rPr>
        <w:t>=1</w:t>
      </w:r>
    </w:p>
    <w:p w:rsidR="00855997" w:rsidRPr="0033695F" w:rsidRDefault="00855997" w:rsidP="0033695F">
      <w:pPr>
        <w:autoSpaceDE w:val="0"/>
        <w:autoSpaceDN w:val="0"/>
        <w:adjustRightInd w:val="0"/>
        <w:spacing w:after="0" w:line="240" w:lineRule="auto"/>
        <w:ind w:firstLine="709"/>
        <w:contextualSpacing/>
        <w:jc w:val="both"/>
        <w:rPr>
          <w:rFonts w:ascii="Times New Roman" w:eastAsia="Calibri" w:hAnsi="Times New Roman" w:cs="Times New Roman"/>
        </w:rPr>
      </w:pPr>
      <w:r w:rsidRPr="0033695F">
        <w:rPr>
          <w:rFonts w:ascii="Times New Roman" w:eastAsia="Calibri" w:hAnsi="Times New Roman" w:cs="Times New Roman"/>
        </w:rPr>
        <w:t>где:</w:t>
      </w:r>
    </w:p>
    <w:p w:rsidR="00855997" w:rsidRPr="0033695F" w:rsidRDefault="00855997" w:rsidP="0033695F">
      <w:pPr>
        <w:spacing w:after="0" w:line="240" w:lineRule="auto"/>
        <w:ind w:firstLine="709"/>
        <w:jc w:val="both"/>
        <w:rPr>
          <w:rFonts w:ascii="Times New Roman" w:eastAsia="Calibri" w:hAnsi="Times New Roman" w:cs="Times New Roman"/>
        </w:rPr>
      </w:pPr>
      <w:r w:rsidRPr="0033695F">
        <w:rPr>
          <w:rFonts w:ascii="Times New Roman" w:eastAsia="Calibri" w:hAnsi="Times New Roman" w:cs="Times New Roman"/>
        </w:rPr>
        <w:t>Q</w:t>
      </w:r>
      <w:r w:rsidR="00091121" w:rsidRPr="0033695F">
        <w:rPr>
          <w:rFonts w:ascii="Times New Roman" w:eastAsia="Calibri" w:hAnsi="Times New Roman" w:cs="Times New Roman"/>
          <w:vertAlign w:val="subscript"/>
          <w:lang w:val="en-US"/>
        </w:rPr>
        <w:t>i</w:t>
      </w:r>
      <w:r w:rsidR="00091121" w:rsidRPr="0033695F">
        <w:rPr>
          <w:rFonts w:ascii="Times New Roman" w:eastAsia="Calibri" w:hAnsi="Times New Roman" w:cs="Times New Roman"/>
          <w:vertAlign w:val="subscript"/>
        </w:rPr>
        <w:t xml:space="preserve"> и</w:t>
      </w:r>
      <w:r w:rsidRPr="0033695F">
        <w:rPr>
          <w:rFonts w:ascii="Times New Roman" w:eastAsia="Calibri" w:hAnsi="Times New Roman" w:cs="Times New Roman"/>
          <w:vertAlign w:val="subscript"/>
        </w:rPr>
        <w:t>нф</w:t>
      </w:r>
      <w:r w:rsidRPr="0033695F">
        <w:rPr>
          <w:rFonts w:ascii="Times New Roman" w:eastAsia="Calibri" w:hAnsi="Times New Roman" w:cs="Times New Roman"/>
        </w:rPr>
        <w:t xml:space="preserve"> </w:t>
      </w:r>
      <w:r w:rsidR="001C1C18">
        <w:rPr>
          <w:rFonts w:ascii="Times New Roman" w:eastAsia="Calibri" w:hAnsi="Times New Roman" w:cs="Times New Roman"/>
        </w:rPr>
        <w:t>–</w:t>
      </w:r>
      <w:r w:rsidRPr="0033695F">
        <w:rPr>
          <w:rFonts w:ascii="Times New Roman" w:eastAsia="Calibri" w:hAnsi="Times New Roman" w:cs="Times New Roman"/>
        </w:rPr>
        <w:t xml:space="preserve"> количество доработок (мод</w:t>
      </w:r>
      <w:r w:rsidR="00B9368B" w:rsidRPr="0033695F">
        <w:rPr>
          <w:rFonts w:ascii="Times New Roman" w:eastAsia="Calibri" w:hAnsi="Times New Roman" w:cs="Times New Roman"/>
        </w:rPr>
        <w:t>ернизаций</w:t>
      </w:r>
      <w:r w:rsidRPr="0033695F">
        <w:rPr>
          <w:rFonts w:ascii="Times New Roman" w:eastAsia="Calibri" w:hAnsi="Times New Roman" w:cs="Times New Roman"/>
        </w:rPr>
        <w:t>)</w:t>
      </w:r>
      <w:r w:rsidR="000843BC" w:rsidRPr="0033695F">
        <w:rPr>
          <w:rFonts w:ascii="Times New Roman" w:eastAsia="Calibri" w:hAnsi="Times New Roman" w:cs="Times New Roman"/>
        </w:rPr>
        <w:t>,</w:t>
      </w:r>
      <w:r w:rsidR="00B9368B" w:rsidRPr="0033695F">
        <w:rPr>
          <w:rFonts w:ascii="Times New Roman" w:eastAsia="Calibri" w:hAnsi="Times New Roman" w:cs="Times New Roman"/>
        </w:rPr>
        <w:t xml:space="preserve"> обновлений,</w:t>
      </w:r>
      <w:r w:rsidR="000843BC" w:rsidRPr="0033695F">
        <w:rPr>
          <w:rFonts w:ascii="Times New Roman" w:eastAsia="Calibri" w:hAnsi="Times New Roman" w:cs="Times New Roman"/>
        </w:rPr>
        <w:t xml:space="preserve"> настроек и программирований</w:t>
      </w:r>
      <w:r w:rsidR="00BF1D9F">
        <w:rPr>
          <w:rFonts w:ascii="Times New Roman" w:eastAsia="Calibri" w:hAnsi="Times New Roman" w:cs="Times New Roman"/>
        </w:rPr>
        <w:t xml:space="preserve"> </w:t>
      </w:r>
      <w:r w:rsidR="0033695F">
        <w:rPr>
          <w:rFonts w:ascii="Times New Roman" w:eastAsia="Calibri" w:hAnsi="Times New Roman" w:cs="Times New Roman"/>
        </w:rPr>
        <w:br/>
      </w:r>
      <w:r w:rsidRPr="0033695F">
        <w:rPr>
          <w:rFonts w:ascii="Times New Roman" w:eastAsia="Calibri" w:hAnsi="Times New Roman" w:cs="Times New Roman"/>
        </w:rPr>
        <w:t>i-го программного обеспечения (программного продукта), программно-аппаратного комплекса</w:t>
      </w:r>
    </w:p>
    <w:p w:rsidR="00855997" w:rsidRPr="0033695F" w:rsidRDefault="00855997" w:rsidP="0033695F">
      <w:pPr>
        <w:spacing w:after="0" w:line="240" w:lineRule="auto"/>
        <w:ind w:firstLine="709"/>
        <w:jc w:val="both"/>
        <w:rPr>
          <w:rFonts w:ascii="Times New Roman" w:eastAsia="Calibri" w:hAnsi="Times New Roman" w:cs="Times New Roman"/>
        </w:rPr>
      </w:pPr>
      <w:r w:rsidRPr="0033695F">
        <w:rPr>
          <w:rFonts w:ascii="Times New Roman" w:eastAsia="Calibri" w:hAnsi="Times New Roman" w:cs="Times New Roman"/>
        </w:rPr>
        <w:t>P</w:t>
      </w:r>
      <w:r w:rsidR="00091121" w:rsidRPr="0033695F">
        <w:rPr>
          <w:rFonts w:ascii="Times New Roman" w:eastAsia="Calibri" w:hAnsi="Times New Roman" w:cs="Times New Roman"/>
          <w:vertAlign w:val="subscript"/>
          <w:lang w:val="en-US"/>
        </w:rPr>
        <w:t>i</w:t>
      </w:r>
      <w:r w:rsidR="00091121" w:rsidRPr="0033695F">
        <w:rPr>
          <w:rFonts w:ascii="Times New Roman" w:eastAsia="Calibri" w:hAnsi="Times New Roman" w:cs="Times New Roman"/>
          <w:vertAlign w:val="subscript"/>
        </w:rPr>
        <w:t xml:space="preserve"> и</w:t>
      </w:r>
      <w:r w:rsidRPr="0033695F">
        <w:rPr>
          <w:rFonts w:ascii="Times New Roman" w:eastAsia="Calibri" w:hAnsi="Times New Roman" w:cs="Times New Roman"/>
          <w:vertAlign w:val="subscript"/>
        </w:rPr>
        <w:t>нф</w:t>
      </w:r>
      <w:r w:rsidRPr="0033695F">
        <w:rPr>
          <w:rFonts w:ascii="Times New Roman" w:eastAsia="Calibri" w:hAnsi="Times New Roman" w:cs="Times New Roman"/>
        </w:rPr>
        <w:t xml:space="preserve"> </w:t>
      </w:r>
      <w:r w:rsidR="001C1C18">
        <w:rPr>
          <w:rFonts w:ascii="Times New Roman" w:eastAsia="Calibri" w:hAnsi="Times New Roman" w:cs="Times New Roman"/>
        </w:rPr>
        <w:t>–</w:t>
      </w:r>
      <w:r w:rsidRPr="0033695F">
        <w:rPr>
          <w:rFonts w:ascii="Times New Roman" w:eastAsia="Calibri" w:hAnsi="Times New Roman" w:cs="Times New Roman"/>
        </w:rPr>
        <w:t xml:space="preserve"> цена одной доработки (модернизации</w:t>
      </w:r>
      <w:r w:rsidR="000843BC" w:rsidRPr="0033695F">
        <w:rPr>
          <w:rFonts w:ascii="Times New Roman" w:eastAsia="Calibri" w:hAnsi="Times New Roman" w:cs="Times New Roman"/>
        </w:rPr>
        <w:t>),</w:t>
      </w:r>
      <w:r w:rsidR="00B9368B" w:rsidRPr="0033695F">
        <w:rPr>
          <w:rFonts w:ascii="Times New Roman" w:eastAsia="Calibri" w:hAnsi="Times New Roman" w:cs="Times New Roman"/>
        </w:rPr>
        <w:t xml:space="preserve"> обновления,</w:t>
      </w:r>
      <w:r w:rsidR="000843BC" w:rsidRPr="0033695F">
        <w:rPr>
          <w:rFonts w:ascii="Times New Roman" w:eastAsia="Calibri" w:hAnsi="Times New Roman" w:cs="Times New Roman"/>
        </w:rPr>
        <w:t xml:space="preserve"> настройки и программирования</w:t>
      </w:r>
      <w:r w:rsidR="00BF1D9F">
        <w:rPr>
          <w:rFonts w:ascii="Times New Roman" w:eastAsia="Calibri" w:hAnsi="Times New Roman" w:cs="Times New Roman"/>
        </w:rPr>
        <w:t xml:space="preserve"> </w:t>
      </w:r>
      <w:r w:rsidRPr="0033695F">
        <w:rPr>
          <w:rFonts w:ascii="Times New Roman" w:eastAsia="Calibri" w:hAnsi="Times New Roman" w:cs="Times New Roman"/>
        </w:rPr>
        <w:t>программного обеспечения (программного продукта),</w:t>
      </w:r>
      <w:r w:rsidR="00BF1D9F">
        <w:rPr>
          <w:rFonts w:ascii="Times New Roman" w:eastAsia="Calibri" w:hAnsi="Times New Roman" w:cs="Times New Roman"/>
        </w:rPr>
        <w:t xml:space="preserve"> </w:t>
      </w:r>
      <w:r w:rsidRPr="0033695F">
        <w:rPr>
          <w:rFonts w:ascii="Times New Roman" w:eastAsia="Calibri" w:hAnsi="Times New Roman" w:cs="Times New Roman"/>
        </w:rPr>
        <w:t>программно-аппаратного комплекса</w:t>
      </w:r>
      <w:r w:rsidR="000843BC" w:rsidRPr="0033695F">
        <w:rPr>
          <w:rFonts w:ascii="Times New Roman" w:eastAsia="Calibri" w:hAnsi="Times New Roman" w:cs="Times New Roman"/>
        </w:rPr>
        <w:t>;</w:t>
      </w:r>
    </w:p>
    <w:p w:rsidR="00855997" w:rsidRPr="0033695F" w:rsidRDefault="00855997" w:rsidP="0033695F">
      <w:pPr>
        <w:spacing w:after="0" w:line="240" w:lineRule="auto"/>
        <w:ind w:firstLine="709"/>
        <w:rPr>
          <w:rFonts w:ascii="Times New Roman" w:eastAsia="Calibri" w:hAnsi="Times New Roman" w:cs="Times New Roman"/>
          <w:sz w:val="24"/>
          <w:szCs w:val="24"/>
        </w:rPr>
      </w:pPr>
      <w:r w:rsidRPr="0033695F">
        <w:rPr>
          <w:rFonts w:ascii="Times New Roman" w:eastAsia="Calibri" w:hAnsi="Times New Roman" w:cs="Times New Roman"/>
          <w:sz w:val="24"/>
          <w:szCs w:val="24"/>
        </w:rPr>
        <w:t xml:space="preserve"> </w:t>
      </w:r>
    </w:p>
    <w:p w:rsidR="00855997" w:rsidRPr="0033695F" w:rsidRDefault="00855997" w:rsidP="0033695F">
      <w:pPr>
        <w:spacing w:after="0" w:line="240" w:lineRule="auto"/>
        <w:ind w:firstLine="709"/>
        <w:rPr>
          <w:rFonts w:ascii="Times New Roman" w:eastAsia="Calibri" w:hAnsi="Times New Roman" w:cs="Times New Roman"/>
          <w:sz w:val="20"/>
          <w:szCs w:val="20"/>
        </w:rPr>
      </w:pPr>
      <w:r w:rsidRPr="0033695F">
        <w:rPr>
          <w:rFonts w:ascii="Times New Roman" w:eastAsia="Calibri" w:hAnsi="Times New Roman" w:cs="Times New Roman"/>
          <w:sz w:val="20"/>
          <w:szCs w:val="20"/>
        </w:rPr>
        <w:t xml:space="preserve">Количество доработок (модернизации) </w:t>
      </w:r>
      <w:r w:rsidR="00E21F0C" w:rsidRPr="0033695F">
        <w:rPr>
          <w:rFonts w:ascii="Times New Roman" w:eastAsia="Calibri" w:hAnsi="Times New Roman" w:cs="Times New Roman"/>
          <w:sz w:val="20"/>
          <w:szCs w:val="20"/>
        </w:rPr>
        <w:t xml:space="preserve">, </w:t>
      </w:r>
      <w:r w:rsidR="00B9368B" w:rsidRPr="0033695F">
        <w:rPr>
          <w:rFonts w:ascii="Times New Roman" w:eastAsia="Calibri" w:hAnsi="Times New Roman" w:cs="Times New Roman"/>
          <w:sz w:val="20"/>
          <w:szCs w:val="20"/>
        </w:rPr>
        <w:t xml:space="preserve">обновлений, </w:t>
      </w:r>
      <w:r w:rsidR="00E21F0C" w:rsidRPr="0033695F">
        <w:rPr>
          <w:rFonts w:ascii="Times New Roman" w:eastAsia="Calibri" w:hAnsi="Times New Roman" w:cs="Times New Roman"/>
          <w:sz w:val="20"/>
          <w:szCs w:val="20"/>
        </w:rPr>
        <w:t xml:space="preserve">настроек и программирований </w:t>
      </w:r>
      <w:r w:rsidRPr="0033695F">
        <w:rPr>
          <w:rFonts w:ascii="Times New Roman" w:eastAsia="Calibri" w:hAnsi="Times New Roman" w:cs="Times New Roman"/>
          <w:sz w:val="20"/>
          <w:szCs w:val="20"/>
          <w:lang w:val="en-US"/>
        </w:rPr>
        <w:t>i</w:t>
      </w:r>
      <w:r w:rsidRPr="0033695F">
        <w:rPr>
          <w:rFonts w:ascii="Times New Roman" w:eastAsia="Calibri" w:hAnsi="Times New Roman" w:cs="Times New Roman"/>
          <w:sz w:val="20"/>
          <w:szCs w:val="20"/>
        </w:rPr>
        <w:t>-го программного обеспечения (программного продукта), программно-аппаратного комплекса</w:t>
      </w:r>
    </w:p>
    <w:p w:rsidR="00855997" w:rsidRPr="0033695F" w:rsidRDefault="00855997" w:rsidP="0033695F">
      <w:pPr>
        <w:spacing w:after="0" w:line="240" w:lineRule="auto"/>
        <w:ind w:firstLine="709"/>
        <w:rPr>
          <w:rFonts w:ascii="Times New Roman" w:eastAsia="Calibri" w:hAnsi="Times New Roman" w:cs="Times New Roman"/>
          <w:sz w:val="20"/>
          <w:szCs w:val="20"/>
        </w:rPr>
      </w:pPr>
      <w:r w:rsidRPr="0033695F">
        <w:rPr>
          <w:rFonts w:ascii="Times New Roman" w:eastAsia="Calibri" w:hAnsi="Times New Roman" w:cs="Times New Roman"/>
          <w:sz w:val="20"/>
          <w:szCs w:val="20"/>
        </w:rPr>
        <w:t>не более 2 в год</w:t>
      </w:r>
    </w:p>
    <w:p w:rsidR="00855997" w:rsidRPr="0033695F" w:rsidRDefault="00855997" w:rsidP="0033695F">
      <w:pPr>
        <w:spacing w:after="0" w:line="240" w:lineRule="auto"/>
        <w:ind w:firstLine="709"/>
        <w:rPr>
          <w:rFonts w:ascii="Times New Roman" w:eastAsia="Calibri" w:hAnsi="Times New Roman" w:cs="Times New Roman"/>
          <w:sz w:val="20"/>
          <w:szCs w:val="20"/>
        </w:rPr>
      </w:pPr>
      <w:r w:rsidRPr="0033695F">
        <w:rPr>
          <w:rFonts w:ascii="Times New Roman" w:eastAsia="Calibri" w:hAnsi="Times New Roman" w:cs="Times New Roman"/>
          <w:sz w:val="20"/>
          <w:szCs w:val="20"/>
        </w:rPr>
        <w:t>Затраты по доработке (модернизации)</w:t>
      </w:r>
      <w:r w:rsidR="00E21F0C" w:rsidRPr="0033695F">
        <w:rPr>
          <w:rFonts w:ascii="Times New Roman" w:eastAsia="Calibri" w:hAnsi="Times New Roman" w:cs="Times New Roman"/>
          <w:sz w:val="20"/>
          <w:szCs w:val="20"/>
        </w:rPr>
        <w:t>,</w:t>
      </w:r>
      <w:r w:rsidR="00B9368B" w:rsidRPr="0033695F">
        <w:rPr>
          <w:rFonts w:ascii="Times New Roman" w:eastAsia="Calibri" w:hAnsi="Times New Roman" w:cs="Times New Roman"/>
          <w:sz w:val="20"/>
          <w:szCs w:val="20"/>
        </w:rPr>
        <w:t xml:space="preserve"> обновлению</w:t>
      </w:r>
      <w:r w:rsidR="00E21F0C" w:rsidRPr="0033695F">
        <w:rPr>
          <w:rFonts w:ascii="Times New Roman" w:eastAsia="Calibri" w:hAnsi="Times New Roman" w:cs="Times New Roman"/>
          <w:sz w:val="20"/>
          <w:szCs w:val="20"/>
        </w:rPr>
        <w:t xml:space="preserve"> настройке и программированию</w:t>
      </w:r>
      <w:r w:rsidR="00BF1D9F">
        <w:rPr>
          <w:rFonts w:ascii="Times New Roman" w:eastAsia="Calibri" w:hAnsi="Times New Roman" w:cs="Times New Roman"/>
          <w:sz w:val="20"/>
          <w:szCs w:val="20"/>
        </w:rPr>
        <w:t xml:space="preserve"> </w:t>
      </w:r>
      <w:r w:rsidRPr="0033695F">
        <w:rPr>
          <w:rFonts w:ascii="Times New Roman" w:eastAsia="Calibri" w:hAnsi="Times New Roman" w:cs="Times New Roman"/>
          <w:sz w:val="20"/>
          <w:szCs w:val="20"/>
          <w:lang w:val="en-US"/>
        </w:rPr>
        <w:t>i</w:t>
      </w:r>
      <w:r w:rsidRPr="0033695F">
        <w:rPr>
          <w:rFonts w:ascii="Times New Roman" w:eastAsia="Calibri" w:hAnsi="Times New Roman" w:cs="Times New Roman"/>
          <w:sz w:val="20"/>
          <w:szCs w:val="20"/>
        </w:rPr>
        <w:t>-го программного обеспечения (программного продукта), программно-аппаратного комплекса</w:t>
      </w:r>
    </w:p>
    <w:p w:rsidR="00855997" w:rsidRPr="0033695F" w:rsidRDefault="00855997" w:rsidP="00855997">
      <w:pPr>
        <w:spacing w:after="0" w:line="240" w:lineRule="auto"/>
        <w:rPr>
          <w:rFonts w:ascii="Times New Roman" w:eastAsia="Calibri" w:hAnsi="Times New Roman" w:cs="Times New Roman"/>
          <w:sz w:val="20"/>
          <w:szCs w:val="20"/>
        </w:rPr>
      </w:pPr>
      <w:r w:rsidRPr="0033695F">
        <w:rPr>
          <w:rFonts w:ascii="Times New Roman" w:eastAsia="Calibri" w:hAnsi="Times New Roman" w:cs="Times New Roman"/>
          <w:sz w:val="20"/>
          <w:szCs w:val="20"/>
        </w:rPr>
        <w:t>в год не более 1 000 000</w:t>
      </w:r>
      <w:r w:rsidR="00BF1D9F">
        <w:rPr>
          <w:rFonts w:ascii="Times New Roman" w:eastAsia="Calibri" w:hAnsi="Times New Roman" w:cs="Times New Roman"/>
          <w:sz w:val="20"/>
          <w:szCs w:val="20"/>
        </w:rPr>
        <w:t xml:space="preserve"> </w:t>
      </w:r>
      <w:r w:rsidRPr="0033695F">
        <w:rPr>
          <w:rFonts w:ascii="Times New Roman" w:eastAsia="Calibri" w:hAnsi="Times New Roman" w:cs="Times New Roman"/>
          <w:sz w:val="20"/>
          <w:szCs w:val="20"/>
        </w:rPr>
        <w:t>руб.</w:t>
      </w:r>
    </w:p>
    <w:p w:rsidR="00B9368B" w:rsidRPr="0033695F" w:rsidRDefault="00B9368B" w:rsidP="00855997">
      <w:pPr>
        <w:spacing w:after="0" w:line="240" w:lineRule="auto"/>
        <w:rPr>
          <w:rFonts w:ascii="Times New Roman" w:eastAsia="Calibri" w:hAnsi="Times New Roman" w:cs="Times New Roman"/>
          <w:sz w:val="20"/>
          <w:szCs w:val="20"/>
        </w:rPr>
      </w:pPr>
    </w:p>
    <w:p w:rsidR="00855997" w:rsidRPr="0033695F" w:rsidRDefault="00855997" w:rsidP="00BF3131">
      <w:pPr>
        <w:pStyle w:val="a3"/>
        <w:numPr>
          <w:ilvl w:val="1"/>
          <w:numId w:val="14"/>
        </w:numPr>
        <w:tabs>
          <w:tab w:val="left" w:pos="1134"/>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33695F">
        <w:rPr>
          <w:rFonts w:ascii="Times New Roman" w:eastAsia="Calibri" w:hAnsi="Times New Roman" w:cs="Times New Roman"/>
          <w:sz w:val="26"/>
          <w:szCs w:val="26"/>
        </w:rPr>
        <w:t xml:space="preserve">Затраты на мероприятия по обеспечению безопасности информации </w:t>
      </w:r>
      <w:r w:rsidR="00AA45DA" w:rsidRPr="0033695F">
        <w:rPr>
          <w:rFonts w:ascii="Times New Roman" w:eastAsia="Calibri" w:hAnsi="Times New Roman" w:cs="Times New Roman"/>
          <w:sz w:val="26"/>
          <w:szCs w:val="26"/>
        </w:rPr>
        <w:br/>
      </w:r>
      <w:r w:rsidRPr="0033695F">
        <w:rPr>
          <w:rFonts w:ascii="Times New Roman" w:eastAsia="Calibri" w:hAnsi="Times New Roman" w:cs="Times New Roman"/>
          <w:sz w:val="26"/>
          <w:szCs w:val="26"/>
        </w:rPr>
        <w:t>и аттестации рабочего места</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33695F">
        <w:rPr>
          <w:rFonts w:ascii="Times New Roman" w:eastAsia="Calibri" w:hAnsi="Times New Roman" w:cs="Times New Roman"/>
          <w:noProof/>
          <w:sz w:val="20"/>
          <w:szCs w:val="20"/>
          <w:lang w:eastAsia="ru-RU"/>
        </w:rPr>
        <w:drawing>
          <wp:inline distT="0" distB="0" distL="0" distR="0" wp14:anchorId="65F4CBF1" wp14:editId="7B40C55F">
            <wp:extent cx="1552575" cy="485775"/>
            <wp:effectExtent l="0" t="0" r="0" b="9525"/>
            <wp:docPr id="475"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52575" cy="485775"/>
                    </a:xfrm>
                    <a:prstGeom prst="rect">
                      <a:avLst/>
                    </a:prstGeom>
                    <a:noFill/>
                    <a:ln>
                      <a:noFill/>
                    </a:ln>
                  </pic:spPr>
                </pic:pic>
              </a:graphicData>
            </a:graphic>
          </wp:inline>
        </w:drawing>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7EE0D222" wp14:editId="11EA4F86">
            <wp:extent cx="381000" cy="257175"/>
            <wp:effectExtent l="0" t="0" r="0" b="0"/>
            <wp:docPr id="476"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рабочих мест ;</w:t>
      </w:r>
    </w:p>
    <w:p w:rsidR="00855997" w:rsidRDefault="00855997" w:rsidP="00EE59E9">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4F9942E" wp14:editId="55B69402">
            <wp:extent cx="333375" cy="257175"/>
            <wp:effectExtent l="0" t="0" r="0" b="0"/>
            <wp:docPr id="477"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цена мероприятия по защите информации и аттестации одного рабочего места</w:t>
      </w:r>
    </w:p>
    <w:p w:rsidR="000F0ABF" w:rsidRPr="007B38CC" w:rsidRDefault="000F0ABF"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498" w:type="dxa"/>
        <w:tblInd w:w="108" w:type="dxa"/>
        <w:tblLook w:val="04A0" w:firstRow="1" w:lastRow="0" w:firstColumn="1" w:lastColumn="0" w:noHBand="0" w:noVBand="1"/>
      </w:tblPr>
      <w:tblGrid>
        <w:gridCol w:w="3940"/>
        <w:gridCol w:w="5558"/>
      </w:tblGrid>
      <w:tr w:rsidR="00855997" w:rsidRPr="007B38CC" w:rsidTr="00E932DE">
        <w:trPr>
          <w:trHeight w:val="148"/>
        </w:trPr>
        <w:tc>
          <w:tcPr>
            <w:tcW w:w="3940"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рабочих мест (объектов)</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5558" w:type="dxa"/>
            <w:tcBorders>
              <w:top w:val="single" w:sz="4" w:space="0" w:color="auto"/>
              <w:left w:val="nil"/>
              <w:bottom w:val="single" w:sz="4" w:space="0" w:color="auto"/>
              <w:right w:val="single" w:sz="4" w:space="0" w:color="auto"/>
            </w:tcBorders>
            <w:vAlign w:val="center"/>
            <w:hideMark/>
          </w:tcPr>
          <w:p w:rsidR="00855997" w:rsidRPr="007B38CC" w:rsidRDefault="00855997" w:rsidP="00E932D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rPr>
              <w:t>Цена мероприятия по защите информации и аттестации одного рабочего места</w:t>
            </w:r>
            <w:r w:rsidR="00E932DE">
              <w:rPr>
                <w:rFonts w:ascii="Times New Roman" w:eastAsia="Calibri" w:hAnsi="Times New Roman" w:cs="Times New Roman"/>
                <w:sz w:val="20"/>
                <w:szCs w:val="20"/>
              </w:rPr>
              <w:t xml:space="preserve"> </w:t>
            </w:r>
            <w:r w:rsidRPr="007B38CC">
              <w:rPr>
                <w:rFonts w:ascii="Times New Roman" w:eastAsia="Times New Roman" w:hAnsi="Times New Roman" w:cs="Times New Roman"/>
                <w:sz w:val="20"/>
                <w:szCs w:val="20"/>
                <w:lang w:eastAsia="ru-RU"/>
              </w:rPr>
              <w:t>(руб.)</w:t>
            </w:r>
          </w:p>
        </w:tc>
      </w:tr>
      <w:tr w:rsidR="00855997" w:rsidRPr="007B38CC" w:rsidTr="00E932DE">
        <w:trPr>
          <w:trHeight w:val="537"/>
        </w:trPr>
        <w:tc>
          <w:tcPr>
            <w:tcW w:w="3940" w:type="dxa"/>
            <w:tcBorders>
              <w:top w:val="nil"/>
              <w:left w:val="single" w:sz="4" w:space="0" w:color="auto"/>
              <w:bottom w:val="single" w:sz="4" w:space="0" w:color="auto"/>
              <w:right w:val="single" w:sz="4" w:space="0" w:color="auto"/>
            </w:tcBorders>
            <w:vAlign w:val="center"/>
            <w:hideMark/>
          </w:tcPr>
          <w:p w:rsidR="00855997" w:rsidRPr="00FF26EE" w:rsidRDefault="00855997" w:rsidP="009A5C8C">
            <w:pPr>
              <w:spacing w:after="0" w:line="240" w:lineRule="auto"/>
              <w:jc w:val="center"/>
              <w:rPr>
                <w:rFonts w:ascii="Times New Roman" w:eastAsia="Times New Roman" w:hAnsi="Times New Roman" w:cs="Times New Roman"/>
                <w:sz w:val="20"/>
                <w:szCs w:val="20"/>
                <w:lang w:eastAsia="ru-RU"/>
              </w:rPr>
            </w:pPr>
            <w:r w:rsidRPr="00FF26EE">
              <w:rPr>
                <w:rFonts w:ascii="Times New Roman" w:eastAsia="Times New Roman" w:hAnsi="Times New Roman" w:cs="Times New Roman"/>
                <w:sz w:val="20"/>
                <w:szCs w:val="20"/>
                <w:lang w:eastAsia="ru-RU"/>
              </w:rPr>
              <w:t>В пределах имеющихся рабочих мест (объектов) для работы с информацией, подлежащей защите в МУ «МФЦ»</w:t>
            </w:r>
          </w:p>
        </w:tc>
        <w:tc>
          <w:tcPr>
            <w:tcW w:w="5558" w:type="dxa"/>
            <w:tcBorders>
              <w:top w:val="nil"/>
              <w:left w:val="nil"/>
              <w:bottom w:val="single" w:sz="4" w:space="0" w:color="auto"/>
              <w:right w:val="single" w:sz="4" w:space="0" w:color="auto"/>
            </w:tcBorders>
            <w:noWrap/>
            <w:vAlign w:val="center"/>
            <w:hideMark/>
          </w:tcPr>
          <w:p w:rsidR="00855997" w:rsidRPr="007B38CC" w:rsidRDefault="006D040A" w:rsidP="009A5C8C">
            <w:pPr>
              <w:spacing w:after="0" w:line="240" w:lineRule="auto"/>
              <w:jc w:val="center"/>
              <w:rPr>
                <w:rFonts w:ascii="Times New Roman" w:eastAsia="Times New Roman" w:hAnsi="Times New Roman" w:cs="Times New Roman"/>
                <w:sz w:val="20"/>
                <w:szCs w:val="20"/>
                <w:lang w:eastAsia="ru-RU"/>
              </w:rPr>
            </w:pPr>
            <w:r w:rsidRPr="00FF26EE">
              <w:rPr>
                <w:rFonts w:ascii="Times New Roman" w:eastAsia="Times New Roman" w:hAnsi="Times New Roman" w:cs="Times New Roman"/>
                <w:sz w:val="20"/>
                <w:szCs w:val="20"/>
                <w:lang w:eastAsia="ru-RU"/>
              </w:rPr>
              <w:t>не более 60</w:t>
            </w:r>
            <w:r w:rsidR="00855997" w:rsidRPr="00FF26EE">
              <w:rPr>
                <w:rFonts w:ascii="Times New Roman" w:eastAsia="Times New Roman" w:hAnsi="Times New Roman" w:cs="Times New Roman"/>
                <w:sz w:val="20"/>
                <w:szCs w:val="20"/>
                <w:lang w:eastAsia="ru-RU"/>
              </w:rPr>
              <w:t xml:space="preserve"> 000,00</w:t>
            </w:r>
          </w:p>
        </w:tc>
      </w:tr>
    </w:tbl>
    <w:p w:rsidR="00AA45DA" w:rsidRDefault="00AA45DA" w:rsidP="00AA45DA">
      <w:pPr>
        <w:pStyle w:val="a3"/>
        <w:tabs>
          <w:tab w:val="left" w:pos="1134"/>
        </w:tabs>
        <w:autoSpaceDE w:val="0"/>
        <w:autoSpaceDN w:val="0"/>
        <w:adjustRightInd w:val="0"/>
        <w:spacing w:after="0" w:line="240" w:lineRule="auto"/>
        <w:ind w:left="709"/>
        <w:jc w:val="both"/>
        <w:rPr>
          <w:rFonts w:ascii="Times New Roman" w:eastAsia="Calibri" w:hAnsi="Times New Roman" w:cs="Times New Roman"/>
          <w:sz w:val="26"/>
          <w:szCs w:val="26"/>
        </w:rPr>
      </w:pPr>
    </w:p>
    <w:p w:rsidR="0075600B" w:rsidRPr="00EE59E9" w:rsidRDefault="0075600B" w:rsidP="0075600B">
      <w:pPr>
        <w:pStyle w:val="a3"/>
        <w:numPr>
          <w:ilvl w:val="1"/>
          <w:numId w:val="14"/>
        </w:numPr>
        <w:tabs>
          <w:tab w:val="left" w:pos="1134"/>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услуги по обслуживанию</w:t>
      </w:r>
      <w:r w:rsidR="00BF1D9F">
        <w:rPr>
          <w:rFonts w:ascii="Times New Roman" w:eastAsia="Calibri" w:hAnsi="Times New Roman" w:cs="Times New Roman"/>
          <w:sz w:val="26"/>
          <w:szCs w:val="26"/>
        </w:rPr>
        <w:t xml:space="preserve"> </w:t>
      </w:r>
      <w:r w:rsidRPr="007B38CC">
        <w:rPr>
          <w:rFonts w:ascii="Times New Roman" w:eastAsia="Calibri" w:hAnsi="Times New Roman" w:cs="Times New Roman"/>
          <w:sz w:val="26"/>
          <w:szCs w:val="26"/>
        </w:rPr>
        <w:t>мини автоматической телефонной</w:t>
      </w:r>
      <w:r w:rsidR="00D308A2" w:rsidRPr="007B38CC">
        <w:rPr>
          <w:rFonts w:ascii="Times New Roman" w:eastAsia="Calibri" w:hAnsi="Times New Roman" w:cs="Times New Roman"/>
          <w:sz w:val="26"/>
          <w:szCs w:val="26"/>
        </w:rPr>
        <w:t xml:space="preserve"> станции (АТС)</w:t>
      </w:r>
    </w:p>
    <w:p w:rsidR="0075600B" w:rsidRPr="007B38CC" w:rsidRDefault="0075600B" w:rsidP="00EE59E9">
      <w:pPr>
        <w:spacing w:after="0" w:line="240" w:lineRule="auto"/>
        <w:jc w:val="center"/>
        <w:rPr>
          <w:rFonts w:ascii="Times New Roman" w:eastAsia="Calibri" w:hAnsi="Times New Roman" w:cs="Times New Roman"/>
          <w:sz w:val="26"/>
          <w:szCs w:val="26"/>
        </w:rPr>
      </w:pPr>
      <w:r w:rsidRPr="007B38CC">
        <w:rPr>
          <w:rFonts w:ascii="Times New Roman" w:eastAsia="Calibri" w:hAnsi="Times New Roman" w:cs="Times New Roman"/>
          <w:sz w:val="26"/>
          <w:szCs w:val="26"/>
        </w:rPr>
        <w:t xml:space="preserve">Зоб атс = ∑ </w:t>
      </w:r>
      <w:r w:rsidR="00103993" w:rsidRPr="007B38CC">
        <w:rPr>
          <w:rFonts w:ascii="Times New Roman" w:eastAsia="Calibri" w:hAnsi="Times New Roman" w:cs="Times New Roman"/>
          <w:sz w:val="26"/>
          <w:szCs w:val="26"/>
          <w:lang w:val="en-US"/>
        </w:rPr>
        <w:t>Qi</w:t>
      </w:r>
      <w:r w:rsidR="00103993" w:rsidRPr="007B38CC">
        <w:rPr>
          <w:rFonts w:ascii="Times New Roman" w:eastAsia="Calibri" w:hAnsi="Times New Roman" w:cs="Times New Roman"/>
          <w:sz w:val="26"/>
          <w:szCs w:val="26"/>
        </w:rPr>
        <w:t>атс*</w:t>
      </w:r>
      <w:r w:rsidR="00BF1D9F">
        <w:rPr>
          <w:rFonts w:ascii="Times New Roman" w:eastAsia="Calibri" w:hAnsi="Times New Roman" w:cs="Times New Roman"/>
          <w:sz w:val="26"/>
          <w:szCs w:val="26"/>
        </w:rPr>
        <w:t xml:space="preserve"> </w:t>
      </w:r>
      <w:r w:rsidR="00103993" w:rsidRPr="007B38CC">
        <w:rPr>
          <w:rFonts w:ascii="Times New Roman" w:eastAsia="Calibri" w:hAnsi="Times New Roman" w:cs="Times New Roman"/>
          <w:sz w:val="26"/>
          <w:szCs w:val="26"/>
          <w:lang w:val="en-US"/>
        </w:rPr>
        <w:t>N</w:t>
      </w:r>
      <w:r w:rsidRPr="007B38CC">
        <w:rPr>
          <w:rFonts w:ascii="Times New Roman" w:eastAsia="Calibri" w:hAnsi="Times New Roman" w:cs="Times New Roman"/>
          <w:sz w:val="26"/>
          <w:szCs w:val="26"/>
        </w:rPr>
        <w:t>об атс * Pi об атс ,</w:t>
      </w:r>
    </w:p>
    <w:p w:rsidR="0075600B" w:rsidRPr="007B38CC" w:rsidRDefault="0075600B" w:rsidP="00EE59E9">
      <w:pPr>
        <w:spacing w:after="0" w:line="240" w:lineRule="auto"/>
        <w:jc w:val="center"/>
        <w:rPr>
          <w:rFonts w:ascii="Times New Roman" w:eastAsia="Calibri" w:hAnsi="Times New Roman" w:cs="Times New Roman"/>
          <w:sz w:val="26"/>
          <w:szCs w:val="26"/>
        </w:rPr>
      </w:pPr>
      <w:r w:rsidRPr="007B38CC">
        <w:rPr>
          <w:rFonts w:ascii="Times New Roman" w:eastAsia="Calibri" w:hAnsi="Times New Roman" w:cs="Times New Roman"/>
          <w:sz w:val="26"/>
          <w:szCs w:val="26"/>
        </w:rPr>
        <w:t>i=1</w:t>
      </w:r>
    </w:p>
    <w:p w:rsidR="0075600B" w:rsidRPr="007E0EE7" w:rsidRDefault="0075600B" w:rsidP="00EE59E9">
      <w:pPr>
        <w:spacing w:after="0" w:line="240" w:lineRule="auto"/>
        <w:ind w:firstLine="709"/>
        <w:rPr>
          <w:rFonts w:ascii="Times New Roman" w:eastAsia="Calibri" w:hAnsi="Times New Roman" w:cs="Times New Roman"/>
          <w:sz w:val="20"/>
          <w:szCs w:val="20"/>
        </w:rPr>
      </w:pPr>
      <w:r w:rsidRPr="007E0EE7">
        <w:rPr>
          <w:rFonts w:ascii="Times New Roman" w:eastAsia="Calibri" w:hAnsi="Times New Roman" w:cs="Times New Roman"/>
          <w:sz w:val="20"/>
          <w:szCs w:val="20"/>
        </w:rPr>
        <w:t>где:</w:t>
      </w:r>
    </w:p>
    <w:p w:rsidR="00103993" w:rsidRPr="007E0EE7" w:rsidRDefault="00103993" w:rsidP="00EE59E9">
      <w:pPr>
        <w:spacing w:after="0" w:line="240" w:lineRule="auto"/>
        <w:ind w:firstLine="709"/>
        <w:rPr>
          <w:rFonts w:ascii="Times New Roman" w:eastAsia="Calibri" w:hAnsi="Times New Roman" w:cs="Times New Roman"/>
          <w:sz w:val="20"/>
          <w:szCs w:val="20"/>
        </w:rPr>
      </w:pPr>
      <w:r w:rsidRPr="007E0EE7">
        <w:rPr>
          <w:rFonts w:ascii="Times New Roman" w:eastAsia="Calibri" w:hAnsi="Times New Roman" w:cs="Times New Roman"/>
          <w:sz w:val="20"/>
          <w:szCs w:val="20"/>
          <w:lang w:val="en-US"/>
        </w:rPr>
        <w:t>Qi</w:t>
      </w:r>
      <w:r w:rsidRPr="007E0EE7">
        <w:rPr>
          <w:rFonts w:ascii="Times New Roman" w:eastAsia="Calibri" w:hAnsi="Times New Roman" w:cs="Times New Roman"/>
          <w:sz w:val="20"/>
          <w:szCs w:val="20"/>
        </w:rPr>
        <w:t xml:space="preserve"> атс-количество мини автоматических телефонных станций;</w:t>
      </w:r>
    </w:p>
    <w:p w:rsidR="0075600B" w:rsidRPr="007E0EE7" w:rsidRDefault="00103993" w:rsidP="00EE59E9">
      <w:pPr>
        <w:spacing w:after="0" w:line="240" w:lineRule="auto"/>
        <w:ind w:firstLine="709"/>
        <w:rPr>
          <w:rFonts w:ascii="Times New Roman" w:eastAsia="Calibri" w:hAnsi="Times New Roman" w:cs="Times New Roman"/>
          <w:sz w:val="20"/>
          <w:szCs w:val="20"/>
        </w:rPr>
      </w:pPr>
      <w:r w:rsidRPr="007E0EE7">
        <w:rPr>
          <w:rFonts w:ascii="Times New Roman" w:eastAsia="Calibri" w:hAnsi="Times New Roman" w:cs="Times New Roman"/>
          <w:sz w:val="20"/>
          <w:szCs w:val="20"/>
          <w:lang w:val="en-US"/>
        </w:rPr>
        <w:t>N</w:t>
      </w:r>
      <w:r w:rsidR="0075600B" w:rsidRPr="007E0EE7">
        <w:rPr>
          <w:rFonts w:ascii="Times New Roman" w:eastAsia="Calibri" w:hAnsi="Times New Roman" w:cs="Times New Roman"/>
          <w:sz w:val="20"/>
          <w:szCs w:val="20"/>
        </w:rPr>
        <w:t xml:space="preserve"> об атс – количество</w:t>
      </w:r>
      <w:r w:rsidR="0014719E" w:rsidRPr="007E0EE7">
        <w:rPr>
          <w:rFonts w:ascii="Times New Roman" w:eastAsia="Calibri" w:hAnsi="Times New Roman" w:cs="Times New Roman"/>
          <w:sz w:val="20"/>
          <w:szCs w:val="20"/>
        </w:rPr>
        <w:t xml:space="preserve"> месяцев обслуживания</w:t>
      </w:r>
      <w:r w:rsidR="00BF1D9F">
        <w:rPr>
          <w:rFonts w:ascii="Times New Roman" w:eastAsia="Calibri" w:hAnsi="Times New Roman" w:cs="Times New Roman"/>
          <w:sz w:val="20"/>
          <w:szCs w:val="20"/>
        </w:rPr>
        <w:t xml:space="preserve"> </w:t>
      </w:r>
      <w:r w:rsidR="0075600B" w:rsidRPr="007E0EE7">
        <w:rPr>
          <w:rFonts w:ascii="Times New Roman" w:eastAsia="Calibri" w:hAnsi="Times New Roman" w:cs="Times New Roman"/>
          <w:sz w:val="20"/>
          <w:szCs w:val="20"/>
        </w:rPr>
        <w:t>i-й мини автоматической телефонной станции (АТС)</w:t>
      </w:r>
      <w:r w:rsidR="0014719E" w:rsidRPr="007E0EE7">
        <w:rPr>
          <w:rFonts w:ascii="Times New Roman" w:eastAsia="Calibri" w:hAnsi="Times New Roman" w:cs="Times New Roman"/>
          <w:sz w:val="20"/>
          <w:szCs w:val="20"/>
        </w:rPr>
        <w:t>;</w:t>
      </w:r>
    </w:p>
    <w:p w:rsidR="0075600B" w:rsidRPr="007E0EE7" w:rsidRDefault="0075600B" w:rsidP="00EE59E9">
      <w:pPr>
        <w:spacing w:after="0" w:line="240" w:lineRule="auto"/>
        <w:ind w:firstLine="709"/>
        <w:rPr>
          <w:rFonts w:ascii="Times New Roman" w:eastAsia="Calibri" w:hAnsi="Times New Roman" w:cs="Times New Roman"/>
          <w:sz w:val="20"/>
          <w:szCs w:val="20"/>
        </w:rPr>
      </w:pPr>
      <w:r w:rsidRPr="007E0EE7">
        <w:rPr>
          <w:rFonts w:ascii="Times New Roman" w:eastAsia="Calibri" w:hAnsi="Times New Roman" w:cs="Times New Roman"/>
          <w:sz w:val="20"/>
          <w:szCs w:val="20"/>
        </w:rPr>
        <w:t>P</w:t>
      </w:r>
      <w:r w:rsidRPr="007E0EE7">
        <w:rPr>
          <w:rFonts w:ascii="Times New Roman" w:eastAsia="Calibri" w:hAnsi="Times New Roman" w:cs="Times New Roman"/>
          <w:sz w:val="20"/>
          <w:szCs w:val="20"/>
          <w:lang w:val="en-US"/>
        </w:rPr>
        <w:t>i</w:t>
      </w:r>
      <w:r w:rsidR="00613584" w:rsidRPr="007E0EE7">
        <w:rPr>
          <w:rFonts w:ascii="Times New Roman" w:eastAsia="Calibri" w:hAnsi="Times New Roman" w:cs="Times New Roman"/>
          <w:sz w:val="20"/>
          <w:szCs w:val="20"/>
        </w:rPr>
        <w:t xml:space="preserve"> </w:t>
      </w:r>
      <w:r w:rsidRPr="007E0EE7">
        <w:rPr>
          <w:rFonts w:ascii="Times New Roman" w:eastAsia="Calibri" w:hAnsi="Times New Roman" w:cs="Times New Roman"/>
          <w:sz w:val="20"/>
          <w:szCs w:val="20"/>
        </w:rPr>
        <w:t xml:space="preserve">об атс </w:t>
      </w:r>
      <w:r w:rsidR="001C1C18" w:rsidRPr="007E0EE7">
        <w:rPr>
          <w:rFonts w:ascii="Times New Roman" w:eastAsia="Calibri" w:hAnsi="Times New Roman" w:cs="Times New Roman"/>
          <w:sz w:val="20"/>
          <w:szCs w:val="20"/>
        </w:rPr>
        <w:t>–</w:t>
      </w:r>
      <w:r w:rsidRPr="007E0EE7">
        <w:rPr>
          <w:rFonts w:ascii="Times New Roman" w:eastAsia="Calibri" w:hAnsi="Times New Roman" w:cs="Times New Roman"/>
          <w:sz w:val="20"/>
          <w:szCs w:val="20"/>
        </w:rPr>
        <w:t xml:space="preserve"> цена одной услуги по обслуживанию</w:t>
      </w:r>
      <w:r w:rsidR="00BF1D9F">
        <w:rPr>
          <w:rFonts w:ascii="Times New Roman" w:eastAsia="Calibri" w:hAnsi="Times New Roman" w:cs="Times New Roman"/>
          <w:sz w:val="20"/>
          <w:szCs w:val="20"/>
        </w:rPr>
        <w:t xml:space="preserve"> </w:t>
      </w:r>
      <w:r w:rsidRPr="007E0EE7">
        <w:rPr>
          <w:rFonts w:ascii="Times New Roman" w:eastAsia="Calibri" w:hAnsi="Times New Roman" w:cs="Times New Roman"/>
          <w:sz w:val="20"/>
          <w:szCs w:val="20"/>
        </w:rPr>
        <w:t>автоматической телефонной станции (АТС)</w:t>
      </w:r>
      <w:r w:rsidR="00467957" w:rsidRPr="007E0EE7">
        <w:rPr>
          <w:rFonts w:ascii="Times New Roman" w:eastAsia="Calibri" w:hAnsi="Times New Roman" w:cs="Times New Roman"/>
          <w:sz w:val="20"/>
          <w:szCs w:val="20"/>
        </w:rPr>
        <w:t xml:space="preserve"> в месяц</w:t>
      </w:r>
      <w:r w:rsidR="0014719E" w:rsidRPr="007E0EE7">
        <w:rPr>
          <w:rFonts w:ascii="Times New Roman" w:eastAsia="Calibri" w:hAnsi="Times New Roman" w:cs="Times New Roman"/>
          <w:sz w:val="20"/>
          <w:szCs w:val="20"/>
        </w:rPr>
        <w:t>;</w:t>
      </w:r>
    </w:p>
    <w:p w:rsidR="00C935E7" w:rsidRPr="00EE59E9" w:rsidRDefault="00C935E7" w:rsidP="00EE59E9">
      <w:pPr>
        <w:spacing w:after="0" w:line="240" w:lineRule="auto"/>
        <w:ind w:firstLine="709"/>
        <w:rPr>
          <w:rFonts w:ascii="Times New Roman" w:eastAsia="Calibri" w:hAnsi="Times New Roman" w:cs="Times New Roman"/>
          <w:sz w:val="18"/>
          <w:szCs w:val="18"/>
        </w:rPr>
      </w:pPr>
    </w:p>
    <w:tbl>
      <w:tblPr>
        <w:tblW w:w="9498" w:type="dxa"/>
        <w:tblInd w:w="108" w:type="dxa"/>
        <w:tblLook w:val="04A0" w:firstRow="1" w:lastRow="0" w:firstColumn="1" w:lastColumn="0" w:noHBand="0" w:noVBand="1"/>
      </w:tblPr>
      <w:tblGrid>
        <w:gridCol w:w="2636"/>
        <w:gridCol w:w="3428"/>
        <w:gridCol w:w="3434"/>
      </w:tblGrid>
      <w:tr w:rsidR="00E932DE" w:rsidRPr="007B38CC" w:rsidTr="007E0EE7">
        <w:trPr>
          <w:trHeight w:val="76"/>
        </w:trPr>
        <w:tc>
          <w:tcPr>
            <w:tcW w:w="2636" w:type="dxa"/>
            <w:tcBorders>
              <w:top w:val="single" w:sz="4" w:space="0" w:color="auto"/>
              <w:left w:val="single" w:sz="4" w:space="0" w:color="auto"/>
              <w:bottom w:val="single" w:sz="4" w:space="0" w:color="auto"/>
              <w:right w:val="single" w:sz="4" w:space="0" w:color="auto"/>
            </w:tcBorders>
            <w:vAlign w:val="center"/>
            <w:hideMark/>
          </w:tcPr>
          <w:p w:rsidR="00E932DE" w:rsidRPr="007E0EE7" w:rsidRDefault="00E932DE" w:rsidP="007E0EE7">
            <w:pPr>
              <w:spacing w:after="0" w:line="240" w:lineRule="auto"/>
              <w:jc w:val="center"/>
              <w:rPr>
                <w:rFonts w:ascii="Times New Roman" w:eastAsia="Times New Roman" w:hAnsi="Times New Roman" w:cs="Times New Roman"/>
                <w:sz w:val="20"/>
                <w:szCs w:val="20"/>
                <w:lang w:eastAsia="ru-RU"/>
              </w:rPr>
            </w:pPr>
            <w:r w:rsidRPr="007E0EE7">
              <w:rPr>
                <w:rFonts w:ascii="Times New Roman" w:eastAsia="Calibri" w:hAnsi="Times New Roman" w:cs="Times New Roman"/>
                <w:sz w:val="20"/>
                <w:szCs w:val="20"/>
              </w:rPr>
              <w:t>Количество мини автоматических телефонных станций</w:t>
            </w:r>
          </w:p>
        </w:tc>
        <w:tc>
          <w:tcPr>
            <w:tcW w:w="3428" w:type="dxa"/>
            <w:tcBorders>
              <w:top w:val="single" w:sz="4" w:space="0" w:color="auto"/>
              <w:left w:val="nil"/>
              <w:bottom w:val="single" w:sz="4" w:space="0" w:color="auto"/>
              <w:right w:val="single" w:sz="4" w:space="0" w:color="auto"/>
            </w:tcBorders>
            <w:hideMark/>
          </w:tcPr>
          <w:p w:rsidR="00E932DE" w:rsidRPr="007E0EE7" w:rsidRDefault="00E932DE" w:rsidP="007E0EE7">
            <w:pPr>
              <w:spacing w:after="0" w:line="240" w:lineRule="auto"/>
              <w:jc w:val="center"/>
              <w:rPr>
                <w:sz w:val="20"/>
                <w:szCs w:val="20"/>
              </w:rPr>
            </w:pPr>
            <w:r w:rsidRPr="007E0EE7">
              <w:rPr>
                <w:rFonts w:ascii="Times New Roman" w:eastAsia="Calibri" w:hAnsi="Times New Roman" w:cs="Times New Roman"/>
                <w:sz w:val="20"/>
                <w:szCs w:val="20"/>
              </w:rPr>
              <w:t>Количество месяцев обслуживания</w:t>
            </w:r>
            <w:r w:rsidR="00BF1D9F">
              <w:rPr>
                <w:rFonts w:ascii="Times New Roman" w:eastAsia="Calibri" w:hAnsi="Times New Roman" w:cs="Times New Roman"/>
                <w:sz w:val="20"/>
                <w:szCs w:val="20"/>
              </w:rPr>
              <w:t xml:space="preserve"> </w:t>
            </w:r>
            <w:r w:rsidRPr="007E0EE7">
              <w:rPr>
                <w:rFonts w:ascii="Times New Roman" w:eastAsia="Calibri" w:hAnsi="Times New Roman" w:cs="Times New Roman"/>
                <w:sz w:val="20"/>
                <w:szCs w:val="20"/>
              </w:rPr>
              <w:t>i-й мини автоматической телефонной станции (АТС)</w:t>
            </w:r>
            <w:r w:rsidRPr="007E0EE7">
              <w:rPr>
                <w:rFonts w:ascii="Times New Roman" w:eastAsia="Times New Roman" w:hAnsi="Times New Roman" w:cs="Times New Roman"/>
                <w:sz w:val="20"/>
                <w:szCs w:val="20"/>
                <w:lang w:eastAsia="ru-RU"/>
              </w:rPr>
              <w:t xml:space="preserve"> (мес)</w:t>
            </w:r>
          </w:p>
        </w:tc>
        <w:tc>
          <w:tcPr>
            <w:tcW w:w="3434" w:type="dxa"/>
            <w:tcBorders>
              <w:top w:val="single" w:sz="4" w:space="0" w:color="auto"/>
              <w:bottom w:val="single" w:sz="4" w:space="0" w:color="auto"/>
              <w:right w:val="single" w:sz="4" w:space="0" w:color="auto"/>
            </w:tcBorders>
            <w:vAlign w:val="center"/>
          </w:tcPr>
          <w:p w:rsidR="00E932DE" w:rsidRPr="007E0EE7" w:rsidRDefault="00E932DE" w:rsidP="007E0EE7">
            <w:pPr>
              <w:spacing w:after="0" w:line="240" w:lineRule="auto"/>
              <w:jc w:val="center"/>
              <w:rPr>
                <w:rFonts w:ascii="Times New Roman" w:eastAsia="Times New Roman" w:hAnsi="Times New Roman" w:cs="Times New Roman"/>
                <w:sz w:val="20"/>
                <w:szCs w:val="20"/>
                <w:lang w:eastAsia="ru-RU"/>
              </w:rPr>
            </w:pPr>
            <w:r w:rsidRPr="007E0EE7">
              <w:rPr>
                <w:rFonts w:ascii="Times New Roman" w:eastAsia="Calibri" w:hAnsi="Times New Roman" w:cs="Times New Roman"/>
                <w:sz w:val="20"/>
                <w:szCs w:val="20"/>
              </w:rPr>
              <w:t>Цена одной услуги по обслуживанию автоматической телефонной станции (АТС), в месяц (руб)</w:t>
            </w:r>
          </w:p>
        </w:tc>
      </w:tr>
      <w:tr w:rsidR="00E932DE" w:rsidRPr="007B38CC" w:rsidTr="007E0EE7">
        <w:trPr>
          <w:trHeight w:val="70"/>
        </w:trPr>
        <w:tc>
          <w:tcPr>
            <w:tcW w:w="2636" w:type="dxa"/>
            <w:tcBorders>
              <w:top w:val="single" w:sz="4" w:space="0" w:color="auto"/>
              <w:left w:val="single" w:sz="4" w:space="0" w:color="auto"/>
              <w:bottom w:val="single" w:sz="4" w:space="0" w:color="auto"/>
              <w:right w:val="single" w:sz="4" w:space="0" w:color="auto"/>
            </w:tcBorders>
            <w:vAlign w:val="center"/>
          </w:tcPr>
          <w:p w:rsidR="00E932DE" w:rsidRPr="007E0EE7" w:rsidRDefault="00E932DE" w:rsidP="007E0EE7">
            <w:pPr>
              <w:spacing w:after="0" w:line="240" w:lineRule="auto"/>
              <w:jc w:val="center"/>
              <w:rPr>
                <w:rFonts w:ascii="Times New Roman" w:eastAsia="Times New Roman" w:hAnsi="Times New Roman" w:cs="Times New Roman"/>
                <w:sz w:val="20"/>
                <w:szCs w:val="20"/>
                <w:lang w:eastAsia="ru-RU"/>
              </w:rPr>
            </w:pPr>
            <w:r w:rsidRPr="007E0EE7">
              <w:rPr>
                <w:rFonts w:ascii="Times New Roman" w:eastAsia="Times New Roman" w:hAnsi="Times New Roman" w:cs="Times New Roman"/>
                <w:sz w:val="20"/>
                <w:szCs w:val="20"/>
                <w:lang w:eastAsia="ru-RU"/>
              </w:rPr>
              <w:t>Не более 1</w:t>
            </w:r>
          </w:p>
        </w:tc>
        <w:tc>
          <w:tcPr>
            <w:tcW w:w="3428" w:type="dxa"/>
            <w:tcBorders>
              <w:top w:val="single" w:sz="4" w:space="0" w:color="auto"/>
              <w:left w:val="nil"/>
              <w:bottom w:val="single" w:sz="4" w:space="0" w:color="auto"/>
              <w:right w:val="single" w:sz="4" w:space="0" w:color="auto"/>
            </w:tcBorders>
            <w:vAlign w:val="center"/>
          </w:tcPr>
          <w:p w:rsidR="00E932DE" w:rsidRPr="007E0EE7" w:rsidRDefault="00E932DE" w:rsidP="007E0EE7">
            <w:pPr>
              <w:spacing w:after="0" w:line="240" w:lineRule="auto"/>
              <w:jc w:val="center"/>
              <w:rPr>
                <w:sz w:val="20"/>
                <w:szCs w:val="20"/>
                <w:lang w:val="en-US"/>
              </w:rPr>
            </w:pPr>
            <w:r w:rsidRPr="007E0EE7">
              <w:rPr>
                <w:rFonts w:ascii="Times New Roman" w:eastAsia="Times New Roman" w:hAnsi="Times New Roman" w:cs="Times New Roman"/>
                <w:sz w:val="20"/>
                <w:szCs w:val="20"/>
                <w:lang w:eastAsia="ru-RU"/>
              </w:rPr>
              <w:t xml:space="preserve">Не более </w:t>
            </w:r>
            <w:r w:rsidRPr="007E0EE7">
              <w:rPr>
                <w:rFonts w:ascii="Times New Roman" w:eastAsia="Times New Roman" w:hAnsi="Times New Roman" w:cs="Times New Roman"/>
                <w:sz w:val="20"/>
                <w:szCs w:val="20"/>
                <w:lang w:val="en-US" w:eastAsia="ru-RU"/>
              </w:rPr>
              <w:t>12</w:t>
            </w:r>
          </w:p>
        </w:tc>
        <w:tc>
          <w:tcPr>
            <w:tcW w:w="3434" w:type="dxa"/>
            <w:tcBorders>
              <w:top w:val="single" w:sz="4" w:space="0" w:color="auto"/>
              <w:bottom w:val="single" w:sz="4" w:space="0" w:color="auto"/>
              <w:right w:val="single" w:sz="4" w:space="0" w:color="auto"/>
            </w:tcBorders>
            <w:vAlign w:val="center"/>
          </w:tcPr>
          <w:p w:rsidR="00E932DE" w:rsidRPr="007E0EE7" w:rsidRDefault="00E932DE" w:rsidP="007E0EE7">
            <w:pPr>
              <w:spacing w:after="0" w:line="240" w:lineRule="auto"/>
              <w:jc w:val="center"/>
              <w:rPr>
                <w:rFonts w:ascii="Times New Roman" w:eastAsia="Times New Roman" w:hAnsi="Times New Roman" w:cs="Times New Roman"/>
                <w:sz w:val="20"/>
                <w:szCs w:val="20"/>
                <w:lang w:eastAsia="ru-RU"/>
              </w:rPr>
            </w:pPr>
            <w:r w:rsidRPr="007E0EE7">
              <w:rPr>
                <w:rFonts w:ascii="Times New Roman" w:eastAsia="Times New Roman" w:hAnsi="Times New Roman" w:cs="Times New Roman"/>
                <w:sz w:val="20"/>
                <w:szCs w:val="20"/>
                <w:lang w:eastAsia="ru-RU"/>
              </w:rPr>
              <w:t>Не более 18 000,00</w:t>
            </w:r>
          </w:p>
        </w:tc>
      </w:tr>
    </w:tbl>
    <w:p w:rsidR="00EE59E9" w:rsidRPr="00EE59E9" w:rsidRDefault="00EE59E9" w:rsidP="00A67F6C">
      <w:pPr>
        <w:pStyle w:val="a3"/>
        <w:tabs>
          <w:tab w:val="left" w:pos="1134"/>
        </w:tabs>
        <w:autoSpaceDE w:val="0"/>
        <w:autoSpaceDN w:val="0"/>
        <w:adjustRightInd w:val="0"/>
        <w:spacing w:after="0" w:line="240" w:lineRule="auto"/>
        <w:jc w:val="both"/>
        <w:rPr>
          <w:rFonts w:ascii="Times New Roman" w:eastAsia="Calibri" w:hAnsi="Times New Roman" w:cs="Times New Roman"/>
          <w:sz w:val="16"/>
          <w:szCs w:val="16"/>
        </w:rPr>
      </w:pPr>
    </w:p>
    <w:p w:rsidR="00A67F6C" w:rsidRDefault="00A67F6C" w:rsidP="00A67F6C">
      <w:pPr>
        <w:pStyle w:val="a3"/>
        <w:tabs>
          <w:tab w:val="left" w:pos="1134"/>
        </w:tabs>
        <w:autoSpaceDE w:val="0"/>
        <w:autoSpaceDN w:val="0"/>
        <w:adjustRightInd w:val="0"/>
        <w:spacing w:after="0" w:line="240" w:lineRule="auto"/>
        <w:jc w:val="both"/>
        <w:rPr>
          <w:rFonts w:ascii="Times New Roman" w:eastAsia="Calibri" w:hAnsi="Times New Roman" w:cs="Times New Roman"/>
          <w:sz w:val="26"/>
          <w:szCs w:val="26"/>
        </w:rPr>
      </w:pPr>
      <w:r>
        <w:rPr>
          <w:rFonts w:ascii="Times New Roman" w:eastAsia="Calibri" w:hAnsi="Times New Roman" w:cs="Times New Roman"/>
          <w:sz w:val="26"/>
          <w:szCs w:val="26"/>
        </w:rPr>
        <w:t>4.</w:t>
      </w:r>
      <w:r w:rsidRPr="00A67F6C">
        <w:rPr>
          <w:rFonts w:ascii="Times New Roman" w:eastAsia="Calibri" w:hAnsi="Times New Roman" w:cs="Times New Roman"/>
          <w:sz w:val="26"/>
          <w:szCs w:val="26"/>
        </w:rPr>
        <w:t xml:space="preserve"> </w:t>
      </w:r>
      <w:r>
        <w:rPr>
          <w:rFonts w:ascii="Times New Roman" w:eastAsia="Calibri" w:hAnsi="Times New Roman" w:cs="Times New Roman"/>
          <w:sz w:val="26"/>
          <w:szCs w:val="26"/>
        </w:rPr>
        <w:t>Затраты на услуги, работы для целей капитальных вложений, в том числе:</w:t>
      </w:r>
    </w:p>
    <w:p w:rsidR="007E0EE7" w:rsidRDefault="007E0EE7" w:rsidP="00A67F6C">
      <w:pPr>
        <w:pStyle w:val="a3"/>
        <w:tabs>
          <w:tab w:val="left" w:pos="1134"/>
        </w:tabs>
        <w:autoSpaceDE w:val="0"/>
        <w:autoSpaceDN w:val="0"/>
        <w:adjustRightInd w:val="0"/>
        <w:spacing w:after="0" w:line="240" w:lineRule="auto"/>
        <w:jc w:val="both"/>
        <w:rPr>
          <w:rFonts w:ascii="Times New Roman" w:eastAsia="Calibri" w:hAnsi="Times New Roman" w:cs="Times New Roman"/>
          <w:sz w:val="26"/>
          <w:szCs w:val="26"/>
        </w:rPr>
      </w:pPr>
    </w:p>
    <w:p w:rsidR="00A67F6C" w:rsidRPr="00A67F6C" w:rsidRDefault="00A67F6C" w:rsidP="007E0EE7">
      <w:pPr>
        <w:tabs>
          <w:tab w:val="left" w:pos="1134"/>
        </w:tabs>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4.1.</w:t>
      </w:r>
      <w:r w:rsidR="007E0EE7">
        <w:rPr>
          <w:rFonts w:ascii="Times New Roman" w:eastAsia="Calibri" w:hAnsi="Times New Roman" w:cs="Times New Roman"/>
          <w:sz w:val="26"/>
          <w:szCs w:val="26"/>
        </w:rPr>
        <w:t xml:space="preserve"> </w:t>
      </w:r>
      <w:r w:rsidRPr="00A67F6C">
        <w:rPr>
          <w:rFonts w:ascii="Times New Roman" w:eastAsia="Calibri" w:hAnsi="Times New Roman" w:cs="Times New Roman"/>
          <w:sz w:val="26"/>
          <w:szCs w:val="26"/>
        </w:rPr>
        <w:t>Затраты на выполнение монтажа телефонной линии, в случае если данные работы не предусмотрены договорами поставки (государственными (муниципальными) контрактами).</w:t>
      </w:r>
    </w:p>
    <w:p w:rsidR="00A67F6C" w:rsidRPr="007B38CC" w:rsidRDefault="00A67F6C" w:rsidP="00A67F6C">
      <w:pPr>
        <w:pStyle w:val="a3"/>
        <w:spacing w:after="0" w:line="240" w:lineRule="auto"/>
        <w:ind w:left="1428"/>
        <w:rPr>
          <w:rFonts w:ascii="Times New Roman" w:hAnsi="Times New Roman" w:cs="Times New Roman"/>
          <w:sz w:val="26"/>
          <w:szCs w:val="26"/>
        </w:rPr>
      </w:pPr>
    </w:p>
    <w:p w:rsidR="00A67F6C" w:rsidRPr="007B38CC" w:rsidRDefault="00A67F6C" w:rsidP="00EE59E9">
      <w:pPr>
        <w:spacing w:after="0"/>
        <w:jc w:val="center"/>
        <w:rPr>
          <w:rFonts w:ascii="Times New Roman" w:eastAsia="Calibri" w:hAnsi="Times New Roman" w:cs="Times New Roman"/>
        </w:rPr>
      </w:pPr>
      <w:r w:rsidRPr="007B38CC">
        <w:rPr>
          <w:rFonts w:ascii="Times New Roman" w:eastAsia="Calibri" w:hAnsi="Times New Roman" w:cs="Times New Roman"/>
        </w:rPr>
        <w:t>Змтл = ∑ Qi мтл * Pi мтл;</w:t>
      </w:r>
    </w:p>
    <w:p w:rsidR="00A67F6C" w:rsidRPr="007B38CC" w:rsidRDefault="00A67F6C" w:rsidP="00EE59E9">
      <w:pPr>
        <w:spacing w:after="0"/>
        <w:jc w:val="center"/>
        <w:rPr>
          <w:rFonts w:ascii="Times New Roman" w:eastAsia="Calibri" w:hAnsi="Times New Roman" w:cs="Times New Roman"/>
          <w:sz w:val="16"/>
          <w:szCs w:val="16"/>
        </w:rPr>
      </w:pPr>
      <w:r w:rsidRPr="007B38CC">
        <w:rPr>
          <w:rFonts w:ascii="Times New Roman" w:eastAsia="Calibri" w:hAnsi="Times New Roman" w:cs="Times New Roman"/>
          <w:sz w:val="16"/>
          <w:szCs w:val="16"/>
        </w:rPr>
        <w:t>i=1</w:t>
      </w:r>
    </w:p>
    <w:p w:rsidR="00A67F6C" w:rsidRPr="007B38CC" w:rsidRDefault="00A67F6C" w:rsidP="00A67F6C">
      <w:pPr>
        <w:spacing w:after="0" w:line="240" w:lineRule="auto"/>
        <w:ind w:firstLine="709"/>
        <w:jc w:val="both"/>
        <w:rPr>
          <w:rFonts w:ascii="Times New Roman" w:eastAsia="Calibri" w:hAnsi="Times New Roman" w:cs="Times New Roman"/>
        </w:rPr>
      </w:pPr>
      <w:r w:rsidRPr="007B38CC">
        <w:rPr>
          <w:rFonts w:ascii="Times New Roman" w:eastAsia="Calibri" w:hAnsi="Times New Roman" w:cs="Times New Roman"/>
        </w:rPr>
        <w:t>Q</w:t>
      </w:r>
      <w:r>
        <w:rPr>
          <w:rFonts w:ascii="Times New Roman" w:eastAsia="Calibri" w:hAnsi="Times New Roman" w:cs="Times New Roman"/>
        </w:rPr>
        <w:t xml:space="preserve"> </w:t>
      </w:r>
      <w:r>
        <w:rPr>
          <w:rFonts w:ascii="Times New Roman" w:eastAsia="Calibri" w:hAnsi="Times New Roman" w:cs="Times New Roman"/>
          <w:lang w:val="en-US"/>
        </w:rPr>
        <w:t>i</w:t>
      </w:r>
      <w:r w:rsidRPr="009978B2">
        <w:rPr>
          <w:rFonts w:ascii="Times New Roman" w:eastAsia="Calibri" w:hAnsi="Times New Roman" w:cs="Times New Roman"/>
        </w:rPr>
        <w:t xml:space="preserve"> </w:t>
      </w:r>
      <w:r w:rsidRPr="007B38CC">
        <w:rPr>
          <w:rFonts w:ascii="Times New Roman" w:eastAsia="Calibri" w:hAnsi="Times New Roman" w:cs="Times New Roman"/>
        </w:rPr>
        <w:t xml:space="preserve">мтл </w:t>
      </w:r>
      <w:r>
        <w:rPr>
          <w:rFonts w:ascii="Times New Roman" w:eastAsia="Calibri" w:hAnsi="Times New Roman" w:cs="Times New Roman"/>
        </w:rPr>
        <w:t>–</w:t>
      </w:r>
      <w:r w:rsidRPr="007B38CC">
        <w:rPr>
          <w:rFonts w:ascii="Times New Roman" w:eastAsia="Calibri" w:hAnsi="Times New Roman" w:cs="Times New Roman"/>
        </w:rPr>
        <w:t xml:space="preserve"> количество услуг по выполнению монтажа телефонной линии </w:t>
      </w:r>
    </w:p>
    <w:p w:rsidR="00A67F6C" w:rsidRPr="007B38CC" w:rsidRDefault="00A67F6C" w:rsidP="00A67F6C">
      <w:pPr>
        <w:spacing w:after="0" w:line="240" w:lineRule="auto"/>
        <w:ind w:firstLine="709"/>
        <w:jc w:val="both"/>
        <w:rPr>
          <w:rFonts w:ascii="Times New Roman" w:eastAsia="Calibri" w:hAnsi="Times New Roman" w:cs="Times New Roman"/>
        </w:rPr>
      </w:pPr>
      <w:r w:rsidRPr="007B38CC">
        <w:rPr>
          <w:rFonts w:ascii="Times New Roman" w:eastAsia="Calibri" w:hAnsi="Times New Roman" w:cs="Times New Roman"/>
        </w:rPr>
        <w:t>P</w:t>
      </w:r>
      <w:r w:rsidRPr="009978B2">
        <w:rPr>
          <w:rFonts w:ascii="Times New Roman" w:eastAsia="Calibri" w:hAnsi="Times New Roman" w:cs="Times New Roman"/>
        </w:rPr>
        <w:t xml:space="preserve"> </w:t>
      </w:r>
      <w:r>
        <w:rPr>
          <w:rFonts w:ascii="Times New Roman" w:eastAsia="Calibri" w:hAnsi="Times New Roman" w:cs="Times New Roman"/>
          <w:lang w:val="en-US"/>
        </w:rPr>
        <w:t>i</w:t>
      </w:r>
      <w:r w:rsidRPr="00B505AF">
        <w:rPr>
          <w:rFonts w:ascii="Times New Roman" w:eastAsia="Calibri" w:hAnsi="Times New Roman" w:cs="Times New Roman"/>
        </w:rPr>
        <w:t xml:space="preserve"> </w:t>
      </w:r>
      <w:r w:rsidRPr="007B38CC">
        <w:rPr>
          <w:rFonts w:ascii="Times New Roman" w:eastAsia="Calibri" w:hAnsi="Times New Roman" w:cs="Times New Roman"/>
        </w:rPr>
        <w:t xml:space="preserve">мтл </w:t>
      </w:r>
      <w:r>
        <w:rPr>
          <w:rFonts w:ascii="Times New Roman" w:eastAsia="Calibri" w:hAnsi="Times New Roman" w:cs="Times New Roman"/>
        </w:rPr>
        <w:t>–</w:t>
      </w:r>
      <w:r w:rsidRPr="007B38CC">
        <w:rPr>
          <w:rFonts w:ascii="Times New Roman" w:eastAsia="Calibri" w:hAnsi="Times New Roman" w:cs="Times New Roman"/>
        </w:rPr>
        <w:t xml:space="preserve"> цена i-й услуги по выполнению монтажа телефонной линии в год </w:t>
      </w:r>
    </w:p>
    <w:p w:rsidR="00A67F6C" w:rsidRPr="007B38CC" w:rsidRDefault="00A67F6C" w:rsidP="00A67F6C">
      <w:pPr>
        <w:spacing w:after="0" w:line="240" w:lineRule="auto"/>
        <w:ind w:firstLine="709"/>
        <w:jc w:val="both"/>
        <w:rPr>
          <w:rFonts w:ascii="Times New Roman" w:eastAsia="Calibri" w:hAnsi="Times New Roman" w:cs="Times New Roman"/>
        </w:rPr>
      </w:pPr>
      <w:r w:rsidRPr="007B38CC">
        <w:rPr>
          <w:rFonts w:ascii="Times New Roman" w:eastAsia="Calibri" w:hAnsi="Times New Roman" w:cs="Times New Roman"/>
        </w:rPr>
        <w:t>Количество услуг по выполнению монтажа телефонной линии не более 5 год</w:t>
      </w:r>
    </w:p>
    <w:p w:rsidR="00A67F6C" w:rsidRPr="0033695F" w:rsidRDefault="00A67F6C" w:rsidP="00A67F6C">
      <w:pPr>
        <w:spacing w:after="0" w:line="240" w:lineRule="auto"/>
        <w:ind w:firstLine="709"/>
        <w:jc w:val="both"/>
        <w:rPr>
          <w:rFonts w:ascii="Times New Roman" w:eastAsia="Calibri" w:hAnsi="Times New Roman" w:cs="Times New Roman"/>
          <w:sz w:val="20"/>
          <w:szCs w:val="20"/>
        </w:rPr>
      </w:pPr>
      <w:r w:rsidRPr="0033695F">
        <w:rPr>
          <w:rFonts w:ascii="Times New Roman" w:eastAsia="Calibri" w:hAnsi="Times New Roman" w:cs="Times New Roman"/>
          <w:sz w:val="20"/>
          <w:szCs w:val="20"/>
        </w:rPr>
        <w:t>Цена i-й услуги по выполнению монтажа телефонной линии определяется</w:t>
      </w:r>
      <w:r w:rsidR="00BF1D9F">
        <w:rPr>
          <w:rFonts w:ascii="Times New Roman" w:eastAsia="Calibri" w:hAnsi="Times New Roman" w:cs="Times New Roman"/>
          <w:sz w:val="20"/>
          <w:szCs w:val="20"/>
        </w:rPr>
        <w:t xml:space="preserve"> </w:t>
      </w:r>
      <w:r w:rsidRPr="0033695F">
        <w:rPr>
          <w:rFonts w:ascii="Times New Roman" w:eastAsia="Calibri" w:hAnsi="Times New Roman" w:cs="Times New Roman"/>
          <w:sz w:val="20"/>
          <w:szCs w:val="20"/>
        </w:rPr>
        <w:t xml:space="preserve">в соответствии со сметным расчетом и справкой о стоимости выполненных работ и затрат, но не более 70 000,00 рублей в год. </w:t>
      </w:r>
    </w:p>
    <w:p w:rsidR="00A67F6C" w:rsidRPr="007B38CC" w:rsidRDefault="00A67F6C" w:rsidP="0075600B">
      <w:pPr>
        <w:spacing w:after="0" w:line="240" w:lineRule="auto"/>
        <w:rPr>
          <w:rFonts w:ascii="Times New Roman" w:eastAsia="Calibri" w:hAnsi="Times New Roman" w:cs="Times New Roman"/>
          <w:sz w:val="26"/>
          <w:szCs w:val="26"/>
        </w:rPr>
        <w:sectPr w:rsidR="00A67F6C" w:rsidRPr="007B38CC" w:rsidSect="004B115A">
          <w:pgSz w:w="11906" w:h="16838" w:code="9"/>
          <w:pgMar w:top="1134" w:right="567" w:bottom="1134" w:left="1701" w:header="709" w:footer="709" w:gutter="0"/>
          <w:cols w:space="720"/>
          <w:docGrid w:linePitch="299"/>
        </w:sectPr>
      </w:pPr>
    </w:p>
    <w:tbl>
      <w:tblPr>
        <w:tblpPr w:leftFromText="180" w:rightFromText="180" w:bottomFromText="200" w:horzAnchor="page" w:tblpX="676" w:tblpY="-720"/>
        <w:tblW w:w="15843" w:type="dxa"/>
        <w:tblLayout w:type="fixed"/>
        <w:tblLook w:val="04A0" w:firstRow="1" w:lastRow="0" w:firstColumn="1" w:lastColumn="0" w:noHBand="0" w:noVBand="1"/>
      </w:tblPr>
      <w:tblGrid>
        <w:gridCol w:w="817"/>
        <w:gridCol w:w="2127"/>
        <w:gridCol w:w="1559"/>
        <w:gridCol w:w="1843"/>
        <w:gridCol w:w="1561"/>
        <w:gridCol w:w="1563"/>
        <w:gridCol w:w="1560"/>
        <w:gridCol w:w="1416"/>
        <w:gridCol w:w="1702"/>
        <w:gridCol w:w="1695"/>
      </w:tblGrid>
      <w:tr w:rsidR="00855997" w:rsidRPr="00704FD0" w:rsidTr="009F764E">
        <w:trPr>
          <w:trHeight w:val="600"/>
        </w:trPr>
        <w:tc>
          <w:tcPr>
            <w:tcW w:w="817" w:type="dxa"/>
            <w:noWrap/>
            <w:vAlign w:val="bottom"/>
            <w:hideMark/>
          </w:tcPr>
          <w:p w:rsidR="00855997" w:rsidRPr="00704FD0" w:rsidRDefault="00855997" w:rsidP="009A5C8C">
            <w:pPr>
              <w:spacing w:after="0"/>
              <w:rPr>
                <w:rFonts w:ascii="Calibri" w:eastAsia="Calibri" w:hAnsi="Calibri" w:cs="Times New Roman"/>
              </w:rPr>
            </w:pPr>
          </w:p>
        </w:tc>
        <w:tc>
          <w:tcPr>
            <w:tcW w:w="15026" w:type="dxa"/>
            <w:gridSpan w:val="9"/>
            <w:vMerge w:val="restart"/>
            <w:vAlign w:val="center"/>
            <w:hideMark/>
          </w:tcPr>
          <w:p w:rsidR="0030751B" w:rsidRDefault="0030751B" w:rsidP="00704FD0">
            <w:pPr>
              <w:spacing w:after="0" w:line="240" w:lineRule="auto"/>
              <w:ind w:left="360"/>
              <w:jc w:val="both"/>
              <w:rPr>
                <w:rFonts w:ascii="Times New Roman" w:eastAsia="Times New Roman" w:hAnsi="Times New Roman" w:cs="Times New Roman"/>
                <w:bCs/>
                <w:sz w:val="26"/>
                <w:szCs w:val="26"/>
                <w:lang w:eastAsia="ru-RU"/>
              </w:rPr>
            </w:pPr>
          </w:p>
          <w:p w:rsidR="0030751B" w:rsidRDefault="0030751B" w:rsidP="00795729">
            <w:pPr>
              <w:spacing w:after="0" w:line="240" w:lineRule="auto"/>
              <w:jc w:val="both"/>
              <w:rPr>
                <w:rFonts w:ascii="Times New Roman" w:eastAsia="Times New Roman" w:hAnsi="Times New Roman" w:cs="Times New Roman"/>
                <w:bCs/>
                <w:sz w:val="26"/>
                <w:szCs w:val="26"/>
                <w:lang w:eastAsia="ru-RU"/>
              </w:rPr>
            </w:pPr>
          </w:p>
          <w:p w:rsidR="00795729" w:rsidRDefault="00795729" w:rsidP="00EE59E9">
            <w:pPr>
              <w:spacing w:after="0" w:line="240" w:lineRule="auto"/>
              <w:ind w:left="360" w:firstLine="383"/>
              <w:jc w:val="both"/>
              <w:rPr>
                <w:rFonts w:ascii="Times New Roman" w:eastAsia="Times New Roman" w:hAnsi="Times New Roman" w:cs="Times New Roman"/>
                <w:bCs/>
                <w:sz w:val="26"/>
                <w:szCs w:val="26"/>
                <w:lang w:eastAsia="ru-RU"/>
              </w:rPr>
            </w:pPr>
          </w:p>
          <w:p w:rsidR="00795729" w:rsidRDefault="00795729" w:rsidP="00EE59E9">
            <w:pPr>
              <w:spacing w:after="0" w:line="240" w:lineRule="auto"/>
              <w:ind w:left="360" w:firstLine="383"/>
              <w:jc w:val="both"/>
              <w:rPr>
                <w:rFonts w:ascii="Times New Roman" w:eastAsia="Times New Roman" w:hAnsi="Times New Roman" w:cs="Times New Roman"/>
                <w:bCs/>
                <w:sz w:val="26"/>
                <w:szCs w:val="26"/>
                <w:lang w:eastAsia="ru-RU"/>
              </w:rPr>
            </w:pPr>
          </w:p>
          <w:p w:rsidR="00855997" w:rsidRPr="00704FD0" w:rsidRDefault="00704FD0" w:rsidP="00EE59E9">
            <w:pPr>
              <w:spacing w:after="0" w:line="240" w:lineRule="auto"/>
              <w:ind w:left="360" w:firstLine="383"/>
              <w:jc w:val="both"/>
              <w:rPr>
                <w:rFonts w:ascii="Times New Roman" w:eastAsia="Times New Roman" w:hAnsi="Times New Roman" w:cs="Times New Roman"/>
                <w:bCs/>
                <w:sz w:val="26"/>
                <w:szCs w:val="26"/>
                <w:lang w:eastAsia="ru-RU"/>
              </w:rPr>
            </w:pPr>
            <w:r w:rsidRPr="00704FD0">
              <w:rPr>
                <w:rFonts w:ascii="Times New Roman" w:eastAsia="Times New Roman" w:hAnsi="Times New Roman" w:cs="Times New Roman"/>
                <w:bCs/>
                <w:sz w:val="26"/>
                <w:szCs w:val="26"/>
                <w:lang w:eastAsia="ru-RU"/>
              </w:rPr>
              <w:t xml:space="preserve">5. </w:t>
            </w:r>
            <w:r w:rsidR="00855997" w:rsidRPr="00704FD0">
              <w:rPr>
                <w:rFonts w:ascii="Times New Roman" w:eastAsia="Times New Roman" w:hAnsi="Times New Roman" w:cs="Times New Roman"/>
                <w:bCs/>
                <w:sz w:val="26"/>
                <w:szCs w:val="26"/>
                <w:lang w:eastAsia="ru-RU"/>
              </w:rPr>
              <w:t>Затраты на приобретение основных средств</w:t>
            </w:r>
          </w:p>
          <w:p w:rsidR="00855997" w:rsidRPr="00704FD0" w:rsidRDefault="00F64165" w:rsidP="00CB6281">
            <w:pPr>
              <w:pStyle w:val="a3"/>
              <w:widowControl w:val="0"/>
              <w:autoSpaceDE w:val="0"/>
              <w:autoSpaceDN w:val="0"/>
              <w:adjustRightInd w:val="0"/>
              <w:spacing w:after="0" w:line="240" w:lineRule="auto"/>
              <w:rPr>
                <w:rFonts w:ascii="Times New Roman" w:hAnsi="Times New Roman" w:cs="Times New Roman"/>
                <w:sz w:val="20"/>
                <w:szCs w:val="20"/>
              </w:rPr>
            </w:pPr>
            <m:oMathPara>
              <m:oMathParaPr>
                <m:jc m:val="center"/>
              </m:oMathParaPr>
              <m:oMath>
                <m:sSub>
                  <m:sSubPr>
                    <m:ctrlPr>
                      <w:rPr>
                        <w:rFonts w:ascii="Cambria Math" w:hAnsi="Cambria Math" w:cs="Times New Roman"/>
                        <w:i/>
                        <w:sz w:val="20"/>
                        <w:szCs w:val="20"/>
                      </w:rPr>
                    </m:ctrlPr>
                  </m:sSubPr>
                  <m:e>
                    <m:r>
                      <w:rPr>
                        <w:rFonts w:ascii="Cambria Math" w:hAnsi="Cambria Math" w:cs="Times New Roman"/>
                        <w:sz w:val="20"/>
                        <w:szCs w:val="20"/>
                      </w:rPr>
                      <m:t xml:space="preserve"> 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r>
                  <w:rPr>
                    <w:rFonts w:ascii="Cambria Math" w:hAnsi="Cambria Math" w:cs="Times New Roman"/>
                    <w:sz w:val="20"/>
                    <w:szCs w:val="20"/>
                    <w:lang w:val="en-US"/>
                  </w:rPr>
                  <m:t xml:space="preserve"> ,</m:t>
                </m:r>
              </m:oMath>
            </m:oMathPara>
          </w:p>
          <w:p w:rsidR="00855997" w:rsidRPr="00704FD0" w:rsidRDefault="00855997" w:rsidP="00795729">
            <w:pPr>
              <w:widowControl w:val="0"/>
              <w:autoSpaceDE w:val="0"/>
              <w:autoSpaceDN w:val="0"/>
              <w:adjustRightInd w:val="0"/>
              <w:spacing w:after="0" w:line="240" w:lineRule="auto"/>
              <w:ind w:firstLine="743"/>
              <w:rPr>
                <w:rFonts w:ascii="Times New Roman" w:hAnsi="Times New Roman" w:cs="Times New Roman"/>
                <w:sz w:val="20"/>
                <w:szCs w:val="20"/>
              </w:rPr>
            </w:pPr>
            <w:r w:rsidRPr="00704FD0">
              <w:rPr>
                <w:rFonts w:ascii="Times New Roman" w:hAnsi="Times New Roman" w:cs="Times New Roman"/>
                <w:sz w:val="20"/>
                <w:szCs w:val="20"/>
              </w:rPr>
              <w:t>где:</w:t>
            </w:r>
          </w:p>
          <w:p w:rsidR="00855997" w:rsidRPr="00704FD0" w:rsidRDefault="00F64165" w:rsidP="00795729">
            <w:pPr>
              <w:widowControl w:val="0"/>
              <w:autoSpaceDE w:val="0"/>
              <w:autoSpaceDN w:val="0"/>
              <w:adjustRightInd w:val="0"/>
              <w:spacing w:after="0" w:line="240" w:lineRule="auto"/>
              <w:ind w:firstLine="743"/>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oMath>
            <w:r w:rsidR="00855997" w:rsidRPr="00704FD0">
              <w:rPr>
                <w:rFonts w:ascii="Times New Roman" w:hAnsi="Times New Roman" w:cs="Times New Roman"/>
                <w:sz w:val="20"/>
                <w:szCs w:val="20"/>
              </w:rPr>
              <w:t>- количество основных средств по i-й должности</w:t>
            </w:r>
            <w:r w:rsidR="005165F6" w:rsidRPr="00704FD0">
              <w:rPr>
                <w:rFonts w:ascii="Times New Roman" w:hAnsi="Times New Roman" w:cs="Times New Roman"/>
                <w:sz w:val="20"/>
                <w:szCs w:val="20"/>
              </w:rPr>
              <w:t>*</w:t>
            </w:r>
            <w:r w:rsidR="00855997" w:rsidRPr="00704FD0">
              <w:rPr>
                <w:rFonts w:ascii="Times New Roman" w:hAnsi="Times New Roman" w:cs="Times New Roman"/>
                <w:sz w:val="20"/>
                <w:szCs w:val="20"/>
              </w:rPr>
              <w:t>, в соответствии с нормативами муниципальных органов;</w:t>
            </w:r>
          </w:p>
          <w:p w:rsidR="00855997" w:rsidRPr="00704FD0" w:rsidRDefault="00F64165" w:rsidP="00795729">
            <w:pPr>
              <w:widowControl w:val="0"/>
              <w:autoSpaceDE w:val="0"/>
              <w:autoSpaceDN w:val="0"/>
              <w:adjustRightInd w:val="0"/>
              <w:spacing w:after="0" w:line="240" w:lineRule="auto"/>
              <w:ind w:firstLine="743"/>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oMath>
            <w:r w:rsidR="00855997" w:rsidRPr="00704FD0">
              <w:rPr>
                <w:rFonts w:ascii="Times New Roman" w:hAnsi="Times New Roman" w:cs="Times New Roman"/>
                <w:sz w:val="20"/>
                <w:szCs w:val="20"/>
              </w:rPr>
              <w:t xml:space="preserve"> </w:t>
            </w:r>
            <w:r w:rsidR="001C1C18" w:rsidRPr="00704FD0">
              <w:rPr>
                <w:rFonts w:ascii="Times New Roman" w:hAnsi="Times New Roman" w:cs="Times New Roman"/>
                <w:sz w:val="20"/>
                <w:szCs w:val="20"/>
              </w:rPr>
              <w:t>–</w:t>
            </w:r>
            <w:r w:rsidR="00855997" w:rsidRPr="00704FD0">
              <w:rPr>
                <w:rFonts w:ascii="Times New Roman" w:hAnsi="Times New Roman" w:cs="Times New Roman"/>
                <w:sz w:val="20"/>
                <w:szCs w:val="20"/>
              </w:rPr>
              <w:t xml:space="preserve"> цена приобретения за единицу основного средства по i-й должности в соответствии с нормативами муниципальных органов.</w:t>
            </w:r>
          </w:p>
          <w:p w:rsidR="00855997" w:rsidRPr="00795729" w:rsidRDefault="00855997" w:rsidP="009A5C8C">
            <w:pPr>
              <w:spacing w:after="0" w:line="240" w:lineRule="auto"/>
              <w:jc w:val="center"/>
              <w:rPr>
                <w:rFonts w:ascii="Times New Roman" w:eastAsia="Times New Roman" w:hAnsi="Times New Roman" w:cs="Times New Roman"/>
                <w:bCs/>
                <w:sz w:val="10"/>
                <w:szCs w:val="10"/>
                <w:lang w:eastAsia="ru-RU"/>
              </w:rPr>
            </w:pPr>
          </w:p>
        </w:tc>
      </w:tr>
      <w:tr w:rsidR="00855997" w:rsidRPr="00704FD0" w:rsidTr="009F764E">
        <w:trPr>
          <w:trHeight w:val="672"/>
        </w:trPr>
        <w:tc>
          <w:tcPr>
            <w:tcW w:w="817" w:type="dxa"/>
            <w:noWrap/>
            <w:vAlign w:val="bottom"/>
            <w:hideMark/>
          </w:tcPr>
          <w:p w:rsidR="00855997" w:rsidRPr="00704FD0" w:rsidRDefault="00855997" w:rsidP="009A5C8C">
            <w:pPr>
              <w:spacing w:after="0"/>
              <w:rPr>
                <w:rFonts w:ascii="Calibri" w:eastAsia="Calibri" w:hAnsi="Calibri" w:cs="Times New Roman"/>
              </w:rPr>
            </w:pPr>
          </w:p>
        </w:tc>
        <w:tc>
          <w:tcPr>
            <w:tcW w:w="15026" w:type="dxa"/>
            <w:gridSpan w:val="9"/>
            <w:vMerge/>
            <w:vAlign w:val="center"/>
            <w:hideMark/>
          </w:tcPr>
          <w:p w:rsidR="00855997" w:rsidRPr="00704FD0" w:rsidRDefault="00855997" w:rsidP="009A5C8C">
            <w:pPr>
              <w:spacing w:after="0" w:line="240" w:lineRule="auto"/>
              <w:rPr>
                <w:rFonts w:ascii="Times New Roman" w:eastAsia="Times New Roman" w:hAnsi="Times New Roman" w:cs="Times New Roman"/>
                <w:bCs/>
                <w:sz w:val="24"/>
                <w:szCs w:val="24"/>
                <w:lang w:eastAsia="ru-RU"/>
              </w:rPr>
            </w:pPr>
          </w:p>
        </w:tc>
      </w:tr>
      <w:tr w:rsidR="00855997" w:rsidRPr="00704FD0" w:rsidTr="009F764E">
        <w:trPr>
          <w:trHeight w:val="1110"/>
        </w:trPr>
        <w:tc>
          <w:tcPr>
            <w:tcW w:w="817" w:type="dxa"/>
            <w:vMerge w:val="restart"/>
            <w:tcBorders>
              <w:top w:val="single" w:sz="4" w:space="0" w:color="000000"/>
              <w:left w:val="single" w:sz="4" w:space="0" w:color="000000"/>
              <w:bottom w:val="single" w:sz="4" w:space="0" w:color="000000"/>
              <w:right w:val="single" w:sz="4" w:space="0" w:color="000000"/>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 </w:t>
            </w:r>
          </w:p>
          <w:p w:rsidR="00855997" w:rsidRPr="00704FD0" w:rsidRDefault="00855997"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п/п</w:t>
            </w:r>
          </w:p>
        </w:tc>
        <w:tc>
          <w:tcPr>
            <w:tcW w:w="2127" w:type="dxa"/>
            <w:vMerge w:val="restart"/>
            <w:tcBorders>
              <w:top w:val="single" w:sz="4" w:space="0" w:color="000000"/>
              <w:left w:val="single" w:sz="4" w:space="0" w:color="000000"/>
              <w:bottom w:val="single" w:sz="4" w:space="0" w:color="000000"/>
              <w:right w:val="single" w:sz="4" w:space="0" w:color="000000"/>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Норматив на одного служащего</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Срок эксплуатации</w:t>
            </w:r>
            <w:r w:rsidR="00DB2096" w:rsidRPr="00704FD0">
              <w:rPr>
                <w:rFonts w:ascii="Times New Roman" w:eastAsia="Times New Roman" w:hAnsi="Times New Roman" w:cs="Times New Roman"/>
                <w:bCs/>
                <w:sz w:val="20"/>
                <w:szCs w:val="20"/>
                <w:lang w:eastAsia="ru-RU"/>
              </w:rPr>
              <w:t xml:space="preserve"> (мес.), не менее </w:t>
            </w:r>
          </w:p>
        </w:tc>
        <w:tc>
          <w:tcPr>
            <w:tcW w:w="1843" w:type="dxa"/>
            <w:tcBorders>
              <w:top w:val="single" w:sz="4" w:space="0" w:color="000000"/>
              <w:left w:val="nil"/>
              <w:bottom w:val="single" w:sz="4" w:space="0" w:color="000000"/>
              <w:right w:val="nil"/>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Административно-управленческий персонал</w:t>
            </w:r>
          </w:p>
        </w:tc>
        <w:tc>
          <w:tcPr>
            <w:tcW w:w="1561" w:type="dxa"/>
            <w:tcBorders>
              <w:top w:val="single" w:sz="4" w:space="0" w:color="000000"/>
              <w:left w:val="single" w:sz="4" w:space="0" w:color="000000"/>
              <w:bottom w:val="single" w:sz="4" w:space="0" w:color="000000"/>
              <w:right w:val="nil"/>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Бухгалтерия</w:t>
            </w:r>
          </w:p>
        </w:tc>
        <w:tc>
          <w:tcPr>
            <w:tcW w:w="1563" w:type="dxa"/>
            <w:tcBorders>
              <w:top w:val="single" w:sz="4" w:space="0" w:color="000000"/>
              <w:left w:val="single" w:sz="4" w:space="0" w:color="000000"/>
              <w:bottom w:val="single" w:sz="4" w:space="0" w:color="000000"/>
              <w:right w:val="nil"/>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Управление по организации оказания услуг</w:t>
            </w:r>
          </w:p>
        </w:tc>
        <w:tc>
          <w:tcPr>
            <w:tcW w:w="1560" w:type="dxa"/>
            <w:tcBorders>
              <w:top w:val="single" w:sz="4" w:space="0" w:color="000000"/>
              <w:left w:val="single" w:sz="4" w:space="0" w:color="000000"/>
              <w:bottom w:val="single" w:sz="4" w:space="0" w:color="000000"/>
              <w:right w:val="nil"/>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Административно-хозяйственная часть</w:t>
            </w:r>
          </w:p>
        </w:tc>
        <w:tc>
          <w:tcPr>
            <w:tcW w:w="1416" w:type="dxa"/>
            <w:tcBorders>
              <w:top w:val="single" w:sz="4" w:space="0" w:color="000000"/>
              <w:left w:val="single" w:sz="4" w:space="0" w:color="000000"/>
              <w:bottom w:val="single" w:sz="4" w:space="0" w:color="000000"/>
              <w:right w:val="nil"/>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Отдел информационных технологий и безопасности</w:t>
            </w:r>
          </w:p>
        </w:tc>
        <w:tc>
          <w:tcPr>
            <w:tcW w:w="1702" w:type="dxa"/>
            <w:tcBorders>
              <w:top w:val="single" w:sz="4" w:space="0" w:color="000000"/>
              <w:left w:val="single" w:sz="4" w:space="0" w:color="000000"/>
              <w:bottom w:val="single" w:sz="4" w:space="0" w:color="000000"/>
              <w:right w:val="nil"/>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Учреждение</w:t>
            </w:r>
          </w:p>
        </w:tc>
        <w:tc>
          <w:tcPr>
            <w:tcW w:w="1695" w:type="dxa"/>
            <w:tcBorders>
              <w:top w:val="single" w:sz="4" w:space="0" w:color="000000"/>
              <w:left w:val="single" w:sz="4" w:space="0" w:color="000000"/>
              <w:bottom w:val="single" w:sz="4" w:space="0" w:color="000000"/>
              <w:right w:val="single" w:sz="4" w:space="0" w:color="000000"/>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 xml:space="preserve">Цена за ед. </w:t>
            </w:r>
          </w:p>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товара, не более</w:t>
            </w:r>
            <w:r w:rsidR="00E16025" w:rsidRPr="00704FD0">
              <w:rPr>
                <w:rFonts w:ascii="Times New Roman" w:eastAsia="Times New Roman" w:hAnsi="Times New Roman" w:cs="Times New Roman"/>
                <w:bCs/>
                <w:sz w:val="20"/>
                <w:szCs w:val="20"/>
                <w:lang w:eastAsia="ru-RU"/>
              </w:rPr>
              <w:t xml:space="preserve"> (руб.)</w:t>
            </w:r>
            <w:r w:rsidRPr="00704FD0">
              <w:rPr>
                <w:rFonts w:ascii="Times New Roman" w:eastAsia="Times New Roman" w:hAnsi="Times New Roman" w:cs="Times New Roman"/>
                <w:bCs/>
                <w:sz w:val="20"/>
                <w:szCs w:val="20"/>
                <w:lang w:eastAsia="ru-RU"/>
              </w:rPr>
              <w:t xml:space="preserve"> </w:t>
            </w:r>
          </w:p>
        </w:tc>
      </w:tr>
      <w:tr w:rsidR="00855997" w:rsidRPr="00704FD0" w:rsidTr="009F764E">
        <w:trPr>
          <w:trHeight w:val="137"/>
        </w:trPr>
        <w:tc>
          <w:tcPr>
            <w:tcW w:w="817" w:type="dxa"/>
            <w:vMerge/>
            <w:tcBorders>
              <w:top w:val="single" w:sz="4" w:space="0" w:color="000000"/>
              <w:left w:val="single" w:sz="4" w:space="0" w:color="000000"/>
              <w:bottom w:val="single" w:sz="4" w:space="0" w:color="000000"/>
              <w:right w:val="single" w:sz="4" w:space="0" w:color="000000"/>
            </w:tcBorders>
            <w:vAlign w:val="center"/>
            <w:hideMark/>
          </w:tcPr>
          <w:p w:rsidR="00855997" w:rsidRPr="00704FD0" w:rsidRDefault="00855997" w:rsidP="009A5C8C">
            <w:pPr>
              <w:spacing w:after="0" w:line="240" w:lineRule="auto"/>
              <w:rPr>
                <w:rFonts w:ascii="Times New Roman" w:eastAsia="Times New Roman" w:hAnsi="Times New Roman" w:cs="Times New Roman"/>
                <w:sz w:val="20"/>
                <w:szCs w:val="20"/>
                <w:lang w:eastAsia="ru-RU"/>
              </w:rPr>
            </w:pPr>
          </w:p>
        </w:tc>
        <w:tc>
          <w:tcPr>
            <w:tcW w:w="2127" w:type="dxa"/>
            <w:vMerge/>
            <w:tcBorders>
              <w:top w:val="single" w:sz="4" w:space="0" w:color="000000"/>
              <w:left w:val="single" w:sz="4" w:space="0" w:color="000000"/>
              <w:bottom w:val="single" w:sz="4" w:space="0" w:color="000000"/>
              <w:right w:val="single" w:sz="4" w:space="0" w:color="000000"/>
            </w:tcBorders>
            <w:vAlign w:val="center"/>
            <w:hideMark/>
          </w:tcPr>
          <w:p w:rsidR="00855997" w:rsidRPr="00704FD0" w:rsidRDefault="00855997" w:rsidP="009A5C8C">
            <w:pPr>
              <w:spacing w:after="0" w:line="240" w:lineRule="auto"/>
              <w:rPr>
                <w:rFonts w:ascii="Times New Roman" w:eastAsia="Times New Roman" w:hAnsi="Times New Roman" w:cs="Times New Roman"/>
                <w:bCs/>
                <w:sz w:val="20"/>
                <w:szCs w:val="20"/>
                <w:lang w:eastAsia="ru-RU"/>
              </w:rPr>
            </w:pPr>
          </w:p>
        </w:tc>
        <w:tc>
          <w:tcPr>
            <w:tcW w:w="1559" w:type="dxa"/>
            <w:vMerge/>
            <w:tcBorders>
              <w:top w:val="single" w:sz="4" w:space="0" w:color="000000"/>
              <w:left w:val="single" w:sz="4" w:space="0" w:color="000000"/>
              <w:bottom w:val="single" w:sz="4" w:space="0" w:color="000000"/>
              <w:right w:val="single" w:sz="4" w:space="0" w:color="000000"/>
            </w:tcBorders>
            <w:vAlign w:val="center"/>
            <w:hideMark/>
          </w:tcPr>
          <w:p w:rsidR="00855997" w:rsidRPr="00704FD0" w:rsidRDefault="00855997" w:rsidP="009A5C8C">
            <w:pPr>
              <w:spacing w:after="0" w:line="240" w:lineRule="auto"/>
              <w:rPr>
                <w:rFonts w:ascii="Times New Roman" w:eastAsia="Times New Roman" w:hAnsi="Times New Roman" w:cs="Times New Roman"/>
                <w:bCs/>
                <w:sz w:val="20"/>
                <w:szCs w:val="20"/>
                <w:lang w:eastAsia="ru-RU"/>
              </w:rPr>
            </w:pPr>
          </w:p>
        </w:tc>
        <w:tc>
          <w:tcPr>
            <w:tcW w:w="1843" w:type="dxa"/>
            <w:tcBorders>
              <w:top w:val="nil"/>
              <w:left w:val="nil"/>
              <w:bottom w:val="single" w:sz="4" w:space="0" w:color="000000"/>
              <w:right w:val="single" w:sz="4" w:space="0" w:color="000000"/>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Кол-во</w:t>
            </w:r>
            <w:r w:rsidR="0096688C" w:rsidRPr="00704FD0">
              <w:rPr>
                <w:rFonts w:ascii="Times New Roman" w:eastAsia="Times New Roman" w:hAnsi="Times New Roman" w:cs="Times New Roman"/>
                <w:bCs/>
                <w:sz w:val="20"/>
                <w:szCs w:val="20"/>
                <w:lang w:eastAsia="ru-RU"/>
              </w:rPr>
              <w:t xml:space="preserve"> (шт.)</w:t>
            </w:r>
          </w:p>
        </w:tc>
        <w:tc>
          <w:tcPr>
            <w:tcW w:w="1561" w:type="dxa"/>
            <w:tcBorders>
              <w:top w:val="nil"/>
              <w:left w:val="nil"/>
              <w:bottom w:val="single" w:sz="4" w:space="0" w:color="000000"/>
              <w:right w:val="single" w:sz="4" w:space="0" w:color="000000"/>
            </w:tcBorders>
            <w:noWrap/>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Кол-во</w:t>
            </w:r>
            <w:r w:rsidR="0096688C" w:rsidRPr="00704FD0">
              <w:rPr>
                <w:rFonts w:ascii="Times New Roman" w:eastAsia="Times New Roman" w:hAnsi="Times New Roman" w:cs="Times New Roman"/>
                <w:bCs/>
                <w:sz w:val="20"/>
                <w:szCs w:val="20"/>
                <w:lang w:eastAsia="ru-RU"/>
              </w:rPr>
              <w:t>(шт.)</w:t>
            </w:r>
          </w:p>
        </w:tc>
        <w:tc>
          <w:tcPr>
            <w:tcW w:w="1563" w:type="dxa"/>
            <w:tcBorders>
              <w:top w:val="nil"/>
              <w:left w:val="nil"/>
              <w:bottom w:val="single" w:sz="4" w:space="0" w:color="000000"/>
              <w:right w:val="single" w:sz="4" w:space="0" w:color="000000"/>
            </w:tcBorders>
            <w:noWrap/>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Кол-во</w:t>
            </w:r>
            <w:r w:rsidR="0096688C" w:rsidRPr="00704FD0">
              <w:rPr>
                <w:rFonts w:ascii="Times New Roman" w:eastAsia="Times New Roman" w:hAnsi="Times New Roman" w:cs="Times New Roman"/>
                <w:bCs/>
                <w:sz w:val="20"/>
                <w:szCs w:val="20"/>
                <w:lang w:eastAsia="ru-RU"/>
              </w:rPr>
              <w:t>(шт.)</w:t>
            </w:r>
          </w:p>
        </w:tc>
        <w:tc>
          <w:tcPr>
            <w:tcW w:w="1560" w:type="dxa"/>
            <w:tcBorders>
              <w:top w:val="nil"/>
              <w:left w:val="nil"/>
              <w:bottom w:val="single" w:sz="4" w:space="0" w:color="000000"/>
              <w:right w:val="single" w:sz="4" w:space="0" w:color="000000"/>
            </w:tcBorders>
            <w:noWrap/>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Кол-во</w:t>
            </w:r>
            <w:r w:rsidR="0096688C" w:rsidRPr="00704FD0">
              <w:rPr>
                <w:rFonts w:ascii="Times New Roman" w:eastAsia="Times New Roman" w:hAnsi="Times New Roman" w:cs="Times New Roman"/>
                <w:bCs/>
                <w:sz w:val="20"/>
                <w:szCs w:val="20"/>
                <w:lang w:eastAsia="ru-RU"/>
              </w:rPr>
              <w:t>(шт.)</w:t>
            </w:r>
          </w:p>
        </w:tc>
        <w:tc>
          <w:tcPr>
            <w:tcW w:w="1416" w:type="dxa"/>
            <w:tcBorders>
              <w:top w:val="nil"/>
              <w:left w:val="nil"/>
              <w:bottom w:val="single" w:sz="4" w:space="0" w:color="000000"/>
              <w:right w:val="single" w:sz="4" w:space="0" w:color="000000"/>
            </w:tcBorders>
            <w:noWrap/>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Кол-во</w:t>
            </w:r>
            <w:r w:rsidR="0096688C" w:rsidRPr="00704FD0">
              <w:rPr>
                <w:rFonts w:ascii="Times New Roman" w:eastAsia="Times New Roman" w:hAnsi="Times New Roman" w:cs="Times New Roman"/>
                <w:bCs/>
                <w:sz w:val="20"/>
                <w:szCs w:val="20"/>
                <w:lang w:eastAsia="ru-RU"/>
              </w:rPr>
              <w:t>(шт.)</w:t>
            </w:r>
          </w:p>
        </w:tc>
        <w:tc>
          <w:tcPr>
            <w:tcW w:w="1702" w:type="dxa"/>
            <w:tcBorders>
              <w:top w:val="nil"/>
              <w:left w:val="nil"/>
              <w:bottom w:val="single" w:sz="4" w:space="0" w:color="000000"/>
              <w:right w:val="single" w:sz="4" w:space="0" w:color="000000"/>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bCs/>
                <w:sz w:val="20"/>
                <w:szCs w:val="20"/>
                <w:lang w:eastAsia="ru-RU"/>
              </w:rPr>
            </w:pPr>
            <w:r w:rsidRPr="00704FD0">
              <w:rPr>
                <w:rFonts w:ascii="Times New Roman" w:eastAsia="Times New Roman" w:hAnsi="Times New Roman" w:cs="Times New Roman"/>
                <w:bCs/>
                <w:sz w:val="20"/>
                <w:szCs w:val="20"/>
                <w:lang w:eastAsia="ru-RU"/>
              </w:rPr>
              <w:t> </w:t>
            </w:r>
          </w:p>
        </w:tc>
        <w:tc>
          <w:tcPr>
            <w:tcW w:w="1695" w:type="dxa"/>
            <w:tcBorders>
              <w:top w:val="nil"/>
              <w:left w:val="nil"/>
              <w:bottom w:val="single" w:sz="4" w:space="0" w:color="000000"/>
              <w:right w:val="single" w:sz="4" w:space="0" w:color="000000"/>
            </w:tcBorders>
            <w:vAlign w:val="center"/>
            <w:hideMark/>
          </w:tcPr>
          <w:p w:rsidR="00855997" w:rsidRPr="00704FD0" w:rsidRDefault="00855997"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r>
      <w:tr w:rsidR="005C6FD4" w:rsidRPr="00704FD0" w:rsidTr="009F764E">
        <w:trPr>
          <w:trHeight w:val="482"/>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Аппаратный комплекс оценки качества услуг комплект</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60</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1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88 000,00</w:t>
            </w:r>
          </w:p>
        </w:tc>
      </w:tr>
      <w:tr w:rsidR="005C6FD4" w:rsidRPr="00704FD0" w:rsidTr="009F764E">
        <w:trPr>
          <w:trHeight w:val="770"/>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Аппаратный комплекс оценки качества услуг(пульт оценки качества) сенсорный </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1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172 000,00</w:t>
            </w:r>
          </w:p>
        </w:tc>
      </w:tr>
      <w:tr w:rsidR="005C6FD4" w:rsidRPr="00704FD0" w:rsidTr="009F764E">
        <w:trPr>
          <w:trHeight w:val="553"/>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АТС </w:t>
            </w:r>
            <w:r w:rsidR="001C1C18" w:rsidRPr="00704FD0">
              <w:rPr>
                <w:rFonts w:ascii="Times New Roman" w:eastAsia="Times New Roman" w:hAnsi="Times New Roman" w:cs="Times New Roman"/>
                <w:sz w:val="20"/>
                <w:szCs w:val="20"/>
                <w:lang w:eastAsia="ru-RU"/>
              </w:rPr>
              <w:t>–</w:t>
            </w:r>
            <w:r w:rsidRPr="00704FD0">
              <w:rPr>
                <w:rFonts w:ascii="Times New Roman" w:eastAsia="Times New Roman" w:hAnsi="Times New Roman" w:cs="Times New Roman"/>
                <w:sz w:val="20"/>
                <w:szCs w:val="20"/>
                <w:lang w:eastAsia="ru-RU"/>
              </w:rPr>
              <w:t xml:space="preserve"> Автоматическая телефонная станция</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60</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1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110 000,00</w:t>
            </w:r>
          </w:p>
        </w:tc>
      </w:tr>
      <w:tr w:rsidR="005C6FD4" w:rsidRPr="00704FD0" w:rsidTr="009F764E">
        <w:trPr>
          <w:trHeight w:val="103"/>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Веб-конференция</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120</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2 500 000,00</w:t>
            </w:r>
          </w:p>
        </w:tc>
      </w:tr>
      <w:tr w:rsidR="005C6FD4" w:rsidRPr="00704FD0" w:rsidTr="009F764E">
        <w:trPr>
          <w:trHeight w:val="362"/>
        </w:trPr>
        <w:tc>
          <w:tcPr>
            <w:tcW w:w="817" w:type="dxa"/>
            <w:tcBorders>
              <w:top w:val="nil"/>
              <w:left w:val="single" w:sz="4" w:space="0" w:color="000000"/>
              <w:bottom w:val="single" w:sz="4" w:space="0" w:color="auto"/>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auto"/>
              <w:right w:val="single" w:sz="4" w:space="0" w:color="000000"/>
            </w:tcBorders>
            <w:vAlign w:val="center"/>
            <w:hideMark/>
          </w:tcPr>
          <w:p w:rsidR="005C6FD4" w:rsidRPr="005A0399" w:rsidRDefault="005C6FD4" w:rsidP="009A5C8C">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xml:space="preserve">Документ камера </w:t>
            </w:r>
          </w:p>
        </w:tc>
        <w:tc>
          <w:tcPr>
            <w:tcW w:w="1559" w:type="dxa"/>
            <w:tcBorders>
              <w:top w:val="nil"/>
              <w:left w:val="nil"/>
              <w:bottom w:val="single" w:sz="4" w:space="0" w:color="auto"/>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nil"/>
              <w:left w:val="nil"/>
              <w:bottom w:val="single" w:sz="4" w:space="0" w:color="auto"/>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1" w:type="dxa"/>
            <w:tcBorders>
              <w:top w:val="nil"/>
              <w:left w:val="nil"/>
              <w:bottom w:val="single" w:sz="4" w:space="0" w:color="auto"/>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3" w:type="dxa"/>
            <w:tcBorders>
              <w:top w:val="nil"/>
              <w:left w:val="nil"/>
              <w:bottom w:val="single" w:sz="4" w:space="0" w:color="auto"/>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 </w:t>
            </w:r>
          </w:p>
        </w:tc>
        <w:tc>
          <w:tcPr>
            <w:tcW w:w="1560" w:type="dxa"/>
            <w:tcBorders>
              <w:top w:val="nil"/>
              <w:left w:val="nil"/>
              <w:bottom w:val="single" w:sz="4" w:space="0" w:color="auto"/>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416" w:type="dxa"/>
            <w:tcBorders>
              <w:top w:val="nil"/>
              <w:left w:val="nil"/>
              <w:bottom w:val="single" w:sz="4" w:space="0" w:color="auto"/>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702" w:type="dxa"/>
            <w:tcBorders>
              <w:top w:val="nil"/>
              <w:left w:val="nil"/>
              <w:bottom w:val="single" w:sz="4" w:space="0" w:color="auto"/>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p>
        </w:tc>
        <w:tc>
          <w:tcPr>
            <w:tcW w:w="1695" w:type="dxa"/>
            <w:tcBorders>
              <w:top w:val="nil"/>
              <w:left w:val="nil"/>
              <w:bottom w:val="single" w:sz="4" w:space="0" w:color="auto"/>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46 000,00</w:t>
            </w:r>
          </w:p>
        </w:tc>
      </w:tr>
      <w:tr w:rsidR="005C6FD4" w:rsidRPr="00704FD0" w:rsidTr="009F764E">
        <w:trPr>
          <w:trHeight w:val="600"/>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xml:space="preserve">Источник бесперебойного питания </w:t>
            </w:r>
          </w:p>
        </w:tc>
        <w:tc>
          <w:tcPr>
            <w:tcW w:w="1559"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xml:space="preserve">1 рабочее </w:t>
            </w:r>
          </w:p>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место</w:t>
            </w:r>
          </w:p>
        </w:tc>
        <w:tc>
          <w:tcPr>
            <w:tcW w:w="1561"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563"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560"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416"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695"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10 000,00</w:t>
            </w:r>
          </w:p>
        </w:tc>
      </w:tr>
      <w:tr w:rsidR="005C6FD4" w:rsidRPr="00704FD0" w:rsidTr="009F764E">
        <w:trPr>
          <w:trHeight w:val="600"/>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Источник бесперебойного питания для сервера</w:t>
            </w:r>
          </w:p>
        </w:tc>
        <w:tc>
          <w:tcPr>
            <w:tcW w:w="1559"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не более 3 на учреждение</w:t>
            </w:r>
          </w:p>
        </w:tc>
        <w:tc>
          <w:tcPr>
            <w:tcW w:w="1695" w:type="dxa"/>
            <w:tcBorders>
              <w:top w:val="nil"/>
              <w:left w:val="nil"/>
              <w:bottom w:val="single" w:sz="4" w:space="0" w:color="000000"/>
              <w:right w:val="single" w:sz="4" w:space="0" w:color="000000"/>
            </w:tcBorders>
            <w:vAlign w:val="center"/>
            <w:hideMark/>
          </w:tcPr>
          <w:p w:rsidR="005C6FD4" w:rsidRPr="005A0399" w:rsidRDefault="00CD1867"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218 753,00</w:t>
            </w:r>
          </w:p>
        </w:tc>
      </w:tr>
      <w:tr w:rsidR="005C6FD4" w:rsidRPr="00704FD0" w:rsidTr="00704FD0">
        <w:trPr>
          <w:trHeight w:val="239"/>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Коммутатор</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33 000,00</w:t>
            </w:r>
          </w:p>
        </w:tc>
      </w:tr>
      <w:tr w:rsidR="005C6FD4" w:rsidRPr="00704FD0" w:rsidTr="009F764E">
        <w:trPr>
          <w:trHeight w:val="99"/>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704FD0">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Компьютер в сборе/моноблок/ компактный компьютер**</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110 400,00</w:t>
            </w:r>
          </w:p>
        </w:tc>
      </w:tr>
      <w:tr w:rsidR="005C6FD4" w:rsidRPr="00704FD0" w:rsidTr="009F764E">
        <w:trPr>
          <w:trHeight w:val="99"/>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Консоль управления </w:t>
            </w:r>
            <w:r w:rsidRPr="00704FD0">
              <w:rPr>
                <w:rFonts w:ascii="Times New Roman" w:eastAsia="Times New Roman" w:hAnsi="Times New Roman" w:cs="Times New Roman"/>
                <w:sz w:val="20"/>
                <w:szCs w:val="20"/>
                <w:lang w:val="en-US" w:eastAsia="ru-RU"/>
              </w:rPr>
              <w:t xml:space="preserve">KVM </w:t>
            </w:r>
            <w:r w:rsidRPr="00704FD0">
              <w:rPr>
                <w:rFonts w:ascii="Times New Roman" w:eastAsia="Times New Roman" w:hAnsi="Times New Roman" w:cs="Times New Roman"/>
                <w:sz w:val="20"/>
                <w:szCs w:val="20"/>
                <w:lang w:eastAsia="ru-RU"/>
              </w:rPr>
              <w:t>переключателя</w:t>
            </w:r>
          </w:p>
        </w:tc>
        <w:tc>
          <w:tcPr>
            <w:tcW w:w="1559" w:type="dxa"/>
            <w:tcBorders>
              <w:top w:val="nil"/>
              <w:left w:val="nil"/>
              <w:bottom w:val="single" w:sz="4" w:space="0" w:color="000000"/>
              <w:right w:val="single" w:sz="4" w:space="0" w:color="000000"/>
            </w:tcBorders>
            <w:shd w:val="clear" w:color="auto" w:fill="FFFFFF"/>
            <w:vAlign w:val="center"/>
          </w:tcPr>
          <w:p w:rsidR="005C6FD4" w:rsidRPr="00704FD0" w:rsidRDefault="005C6FD4" w:rsidP="00800B2F">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563"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416"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702"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1 на учреждение</w:t>
            </w:r>
          </w:p>
        </w:tc>
        <w:tc>
          <w:tcPr>
            <w:tcW w:w="1695"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97600,00</w:t>
            </w:r>
          </w:p>
        </w:tc>
      </w:tr>
      <w:tr w:rsidR="005C6FD4" w:rsidRPr="00704FD0" w:rsidTr="009F764E">
        <w:trPr>
          <w:trHeight w:val="1095"/>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Копировальный аппарат/МФУ/плоттер (форматы А0-А3, монохромные, цветные) </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5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299 000,00</w:t>
            </w:r>
          </w:p>
        </w:tc>
      </w:tr>
      <w:tr w:rsidR="005C6FD4" w:rsidRPr="00704FD0" w:rsidTr="009F764E">
        <w:trPr>
          <w:trHeight w:val="70"/>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Маршрутизатор</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кабинет</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кабинет</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кабинет</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кабинет</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кабинет</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70 000,00</w:t>
            </w:r>
          </w:p>
        </w:tc>
      </w:tr>
      <w:tr w:rsidR="005C6FD4" w:rsidRPr="00704FD0" w:rsidTr="009F764E">
        <w:trPr>
          <w:trHeight w:val="362"/>
        </w:trPr>
        <w:tc>
          <w:tcPr>
            <w:tcW w:w="81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single" w:sz="4" w:space="0" w:color="auto"/>
              <w:left w:val="single" w:sz="4" w:space="0" w:color="auto"/>
              <w:bottom w:val="single" w:sz="4" w:space="0" w:color="auto"/>
              <w:right w:val="single" w:sz="4" w:space="0" w:color="auto"/>
            </w:tcBorders>
            <w:vAlign w:val="center"/>
          </w:tcPr>
          <w:p w:rsidR="005C6FD4" w:rsidRPr="00704FD0" w:rsidRDefault="005C6FD4" w:rsidP="00977CFA">
            <w:pPr>
              <w:spacing w:after="0" w:line="240" w:lineRule="auto"/>
              <w:rPr>
                <w:rFonts w:ascii="Times New Roman" w:hAnsi="Times New Roman" w:cs="Times New Roman"/>
                <w:sz w:val="20"/>
                <w:szCs w:val="20"/>
              </w:rPr>
            </w:pPr>
            <w:r w:rsidRPr="00704FD0">
              <w:rPr>
                <w:rFonts w:ascii="Times New Roman" w:hAnsi="Times New Roman" w:cs="Times New Roman"/>
                <w:sz w:val="20"/>
                <w:szCs w:val="20"/>
              </w:rPr>
              <w:t>Мобильный (сотовый) телефон</w:t>
            </w:r>
          </w:p>
        </w:tc>
        <w:tc>
          <w:tcPr>
            <w:tcW w:w="1559" w:type="dxa"/>
            <w:tcBorders>
              <w:top w:val="single" w:sz="4" w:space="0" w:color="auto"/>
              <w:left w:val="single" w:sz="4" w:space="0" w:color="auto"/>
              <w:bottom w:val="single" w:sz="4" w:space="0" w:color="auto"/>
              <w:right w:val="single" w:sz="4" w:space="0" w:color="auto"/>
            </w:tcBorders>
          </w:tcPr>
          <w:p w:rsidR="005C6FD4" w:rsidRPr="00704FD0" w:rsidRDefault="005C6FD4" w:rsidP="00977CFA">
            <w:pPr>
              <w:spacing w:after="0" w:line="240" w:lineRule="auto"/>
              <w:jc w:val="center"/>
              <w:rPr>
                <w:rFonts w:ascii="Times New Roman" w:hAnsi="Times New Roman" w:cs="Times New Roman"/>
                <w:sz w:val="20"/>
                <w:szCs w:val="20"/>
              </w:rPr>
            </w:pPr>
            <w:r w:rsidRPr="00704FD0">
              <w:rPr>
                <w:rFonts w:ascii="Times New Roman" w:hAnsi="Times New Roman" w:cs="Times New Roman"/>
                <w:sz w:val="20"/>
                <w:szCs w:val="20"/>
              </w:rPr>
              <w:t>24</w:t>
            </w:r>
          </w:p>
        </w:tc>
        <w:tc>
          <w:tcPr>
            <w:tcW w:w="1843" w:type="dxa"/>
            <w:tcBorders>
              <w:top w:val="single" w:sz="4" w:space="0" w:color="auto"/>
              <w:left w:val="single" w:sz="4" w:space="0" w:color="auto"/>
              <w:bottom w:val="single" w:sz="4" w:space="0" w:color="auto"/>
              <w:right w:val="single" w:sz="4" w:space="0" w:color="auto"/>
            </w:tcBorders>
          </w:tcPr>
          <w:p w:rsidR="005C6FD4" w:rsidRPr="00704FD0" w:rsidRDefault="005C6FD4" w:rsidP="00977CFA">
            <w:pPr>
              <w:spacing w:after="0" w:line="240" w:lineRule="auto"/>
              <w:rPr>
                <w:rFonts w:ascii="Times New Roman" w:hAnsi="Times New Roman" w:cs="Times New Roman"/>
                <w:sz w:val="20"/>
                <w:szCs w:val="20"/>
              </w:rPr>
            </w:pPr>
          </w:p>
        </w:tc>
        <w:tc>
          <w:tcPr>
            <w:tcW w:w="1561" w:type="dxa"/>
            <w:tcBorders>
              <w:top w:val="single" w:sz="4" w:space="0" w:color="auto"/>
              <w:left w:val="single" w:sz="4" w:space="0" w:color="auto"/>
              <w:bottom w:val="single" w:sz="4" w:space="0" w:color="auto"/>
              <w:right w:val="single" w:sz="4" w:space="0" w:color="auto"/>
            </w:tcBorders>
          </w:tcPr>
          <w:p w:rsidR="005C6FD4" w:rsidRPr="00704FD0" w:rsidRDefault="005C6FD4" w:rsidP="00977CFA">
            <w:pPr>
              <w:spacing w:after="0" w:line="240" w:lineRule="auto"/>
              <w:rPr>
                <w:rFonts w:ascii="Times New Roman" w:hAnsi="Times New Roman" w:cs="Times New Roman"/>
                <w:sz w:val="20"/>
                <w:szCs w:val="20"/>
              </w:rPr>
            </w:pPr>
          </w:p>
        </w:tc>
        <w:tc>
          <w:tcPr>
            <w:tcW w:w="1563" w:type="dxa"/>
            <w:tcBorders>
              <w:top w:val="single" w:sz="4" w:space="0" w:color="auto"/>
              <w:left w:val="single" w:sz="4" w:space="0" w:color="auto"/>
              <w:bottom w:val="single" w:sz="4" w:space="0" w:color="auto"/>
              <w:right w:val="single" w:sz="4" w:space="0" w:color="auto"/>
            </w:tcBorders>
          </w:tcPr>
          <w:p w:rsidR="005C6FD4" w:rsidRPr="00704FD0" w:rsidRDefault="005C6FD4" w:rsidP="00977CFA">
            <w:pPr>
              <w:spacing w:after="0" w:line="240" w:lineRule="auto"/>
              <w:rPr>
                <w:rFonts w:ascii="Times New Roman" w:hAnsi="Times New Roman" w:cs="Times New Roman"/>
                <w:sz w:val="20"/>
                <w:szCs w:val="20"/>
              </w:rPr>
            </w:pPr>
          </w:p>
        </w:tc>
        <w:tc>
          <w:tcPr>
            <w:tcW w:w="1560" w:type="dxa"/>
            <w:tcBorders>
              <w:top w:val="single" w:sz="4" w:space="0" w:color="auto"/>
              <w:left w:val="single" w:sz="4" w:space="0" w:color="auto"/>
              <w:bottom w:val="single" w:sz="4" w:space="0" w:color="auto"/>
              <w:right w:val="single" w:sz="4" w:space="0" w:color="auto"/>
            </w:tcBorders>
          </w:tcPr>
          <w:p w:rsidR="005C6FD4" w:rsidRPr="00704FD0" w:rsidRDefault="005C6FD4" w:rsidP="00977CFA">
            <w:pPr>
              <w:spacing w:after="0" w:line="240" w:lineRule="auto"/>
              <w:rPr>
                <w:rFonts w:ascii="Times New Roman" w:hAnsi="Times New Roman" w:cs="Times New Roman"/>
                <w:sz w:val="20"/>
                <w:szCs w:val="20"/>
              </w:rPr>
            </w:pPr>
          </w:p>
        </w:tc>
        <w:tc>
          <w:tcPr>
            <w:tcW w:w="1416" w:type="dxa"/>
            <w:tcBorders>
              <w:top w:val="single" w:sz="4" w:space="0" w:color="auto"/>
              <w:left w:val="single" w:sz="4" w:space="0" w:color="auto"/>
              <w:bottom w:val="single" w:sz="4" w:space="0" w:color="auto"/>
              <w:right w:val="single" w:sz="4" w:space="0" w:color="auto"/>
            </w:tcBorders>
          </w:tcPr>
          <w:p w:rsidR="005C6FD4" w:rsidRPr="00704FD0" w:rsidRDefault="005C6FD4" w:rsidP="00977CFA">
            <w:pPr>
              <w:spacing w:after="0" w:line="240" w:lineRule="auto"/>
              <w:rPr>
                <w:rFonts w:ascii="Times New Roman" w:hAnsi="Times New Roman" w:cs="Times New Roman"/>
                <w:sz w:val="20"/>
                <w:szCs w:val="20"/>
              </w:rPr>
            </w:pPr>
          </w:p>
        </w:tc>
        <w:tc>
          <w:tcPr>
            <w:tcW w:w="1702" w:type="dxa"/>
            <w:tcBorders>
              <w:top w:val="single" w:sz="4" w:space="0" w:color="auto"/>
              <w:left w:val="single" w:sz="4" w:space="0" w:color="auto"/>
              <w:bottom w:val="single" w:sz="4" w:space="0" w:color="auto"/>
              <w:right w:val="single" w:sz="4" w:space="0" w:color="auto"/>
            </w:tcBorders>
            <w:shd w:val="clear" w:color="auto" w:fill="FFFFFF"/>
          </w:tcPr>
          <w:p w:rsidR="005C6FD4" w:rsidRPr="00704FD0" w:rsidRDefault="005C6FD4" w:rsidP="00977CFA">
            <w:pPr>
              <w:spacing w:after="0" w:line="240" w:lineRule="auto"/>
              <w:jc w:val="center"/>
              <w:rPr>
                <w:rFonts w:ascii="Times New Roman" w:hAnsi="Times New Roman" w:cs="Times New Roman"/>
                <w:sz w:val="20"/>
                <w:szCs w:val="20"/>
              </w:rPr>
            </w:pPr>
            <w:r w:rsidRPr="00704FD0">
              <w:rPr>
                <w:rFonts w:ascii="Times New Roman" w:hAnsi="Times New Roman" w:cs="Times New Roman"/>
                <w:sz w:val="20"/>
                <w:szCs w:val="20"/>
              </w:rPr>
              <w:t>не более 3 на учреждение</w:t>
            </w:r>
          </w:p>
        </w:tc>
        <w:tc>
          <w:tcPr>
            <w:tcW w:w="1695" w:type="dxa"/>
            <w:tcBorders>
              <w:top w:val="single" w:sz="4" w:space="0" w:color="auto"/>
              <w:left w:val="single" w:sz="4" w:space="0" w:color="auto"/>
              <w:bottom w:val="single" w:sz="4" w:space="0" w:color="auto"/>
              <w:right w:val="single" w:sz="4" w:space="0" w:color="auto"/>
            </w:tcBorders>
          </w:tcPr>
          <w:p w:rsidR="005C6FD4" w:rsidRPr="00704FD0" w:rsidRDefault="005C6FD4" w:rsidP="0033695F">
            <w:pPr>
              <w:spacing w:after="0" w:line="240" w:lineRule="auto"/>
              <w:jc w:val="center"/>
              <w:rPr>
                <w:rFonts w:ascii="Times New Roman" w:hAnsi="Times New Roman" w:cs="Times New Roman"/>
                <w:sz w:val="20"/>
                <w:szCs w:val="20"/>
              </w:rPr>
            </w:pPr>
            <w:r w:rsidRPr="00704FD0">
              <w:rPr>
                <w:rFonts w:ascii="Times New Roman" w:hAnsi="Times New Roman" w:cs="Times New Roman"/>
                <w:sz w:val="20"/>
                <w:szCs w:val="20"/>
              </w:rPr>
              <w:t>800,00</w:t>
            </w:r>
          </w:p>
        </w:tc>
      </w:tr>
      <w:tr w:rsidR="005C6FD4" w:rsidRPr="00704FD0" w:rsidTr="009F764E">
        <w:trPr>
          <w:trHeight w:val="362"/>
        </w:trPr>
        <w:tc>
          <w:tcPr>
            <w:tcW w:w="81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single" w:sz="4" w:space="0" w:color="auto"/>
              <w:left w:val="single" w:sz="4" w:space="0" w:color="auto"/>
              <w:bottom w:val="single" w:sz="4" w:space="0" w:color="auto"/>
              <w:right w:val="single" w:sz="4" w:space="0" w:color="auto"/>
            </w:tcBorders>
            <w:vAlign w:val="center"/>
          </w:tcPr>
          <w:p w:rsidR="005C6FD4" w:rsidRPr="00704FD0" w:rsidRDefault="005C6FD4" w:rsidP="0061339E">
            <w:pPr>
              <w:spacing w:after="0" w:line="240" w:lineRule="auto"/>
              <w:rPr>
                <w:rFonts w:ascii="Times New Roman" w:eastAsia="Times New Roman" w:hAnsi="Times New Roman" w:cs="Times New Roman"/>
                <w:sz w:val="20"/>
                <w:szCs w:val="20"/>
                <w:lang w:val="en-US" w:eastAsia="ru-RU"/>
              </w:rPr>
            </w:pPr>
            <w:r w:rsidRPr="00704FD0">
              <w:rPr>
                <w:rFonts w:ascii="Times New Roman" w:eastAsia="Times New Roman" w:hAnsi="Times New Roman" w:cs="Times New Roman"/>
                <w:sz w:val="20"/>
                <w:szCs w:val="20"/>
                <w:lang w:eastAsia="ru-RU"/>
              </w:rPr>
              <w:t xml:space="preserve">Модем </w:t>
            </w:r>
            <w:r w:rsidRPr="00704FD0">
              <w:rPr>
                <w:rFonts w:ascii="Times New Roman" w:eastAsia="Times New Roman" w:hAnsi="Times New Roman" w:cs="Times New Roman"/>
                <w:sz w:val="20"/>
                <w:szCs w:val="20"/>
                <w:lang w:val="en-US" w:eastAsia="ru-RU"/>
              </w:rPr>
              <w:t>USB 4G</w:t>
            </w:r>
          </w:p>
        </w:tc>
        <w:tc>
          <w:tcPr>
            <w:tcW w:w="1559" w:type="dxa"/>
            <w:tcBorders>
              <w:top w:val="single" w:sz="4" w:space="0" w:color="auto"/>
              <w:left w:val="single" w:sz="4" w:space="0" w:color="auto"/>
              <w:bottom w:val="single" w:sz="4" w:space="0" w:color="auto"/>
              <w:right w:val="single" w:sz="4" w:space="0" w:color="auto"/>
            </w:tcBorders>
            <w:vAlign w:val="center"/>
          </w:tcPr>
          <w:p w:rsidR="005C6FD4" w:rsidRPr="00704FD0" w:rsidRDefault="005C6FD4" w:rsidP="0061339E">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single" w:sz="4" w:space="0" w:color="auto"/>
              <w:left w:val="single" w:sz="4" w:space="0" w:color="auto"/>
              <w:bottom w:val="single" w:sz="4" w:space="0" w:color="auto"/>
              <w:right w:val="single" w:sz="4" w:space="0" w:color="auto"/>
            </w:tcBorders>
            <w:vAlign w:val="center"/>
          </w:tcPr>
          <w:p w:rsidR="005C6FD4" w:rsidRPr="00704FD0" w:rsidRDefault="005C6FD4" w:rsidP="0061339E">
            <w:pPr>
              <w:spacing w:after="0" w:line="240" w:lineRule="auto"/>
              <w:jc w:val="center"/>
              <w:rPr>
                <w:rFonts w:ascii="Times New Roman" w:eastAsia="Times New Roman" w:hAnsi="Times New Roman" w:cs="Times New Roman"/>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vAlign w:val="center"/>
          </w:tcPr>
          <w:p w:rsidR="005C6FD4" w:rsidRPr="00704FD0" w:rsidRDefault="005C6FD4" w:rsidP="0061339E">
            <w:pPr>
              <w:spacing w:after="0" w:line="240" w:lineRule="auto"/>
              <w:jc w:val="center"/>
              <w:rPr>
                <w:rFonts w:ascii="Times New Roman" w:eastAsia="Times New Roman" w:hAnsi="Times New Roman" w:cs="Times New Roman"/>
                <w:sz w:val="20"/>
                <w:szCs w:val="20"/>
                <w:lang w:eastAsia="ru-RU"/>
              </w:rPr>
            </w:pPr>
          </w:p>
        </w:tc>
        <w:tc>
          <w:tcPr>
            <w:tcW w:w="1563" w:type="dxa"/>
            <w:tcBorders>
              <w:top w:val="single" w:sz="4" w:space="0" w:color="auto"/>
              <w:left w:val="single" w:sz="4" w:space="0" w:color="auto"/>
              <w:bottom w:val="single" w:sz="4" w:space="0" w:color="auto"/>
              <w:right w:val="single" w:sz="4" w:space="0" w:color="auto"/>
            </w:tcBorders>
            <w:vAlign w:val="center"/>
          </w:tcPr>
          <w:p w:rsidR="005C6FD4" w:rsidRPr="00704FD0" w:rsidRDefault="005C6FD4" w:rsidP="0061339E">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auto"/>
              <w:left w:val="single" w:sz="4" w:space="0" w:color="auto"/>
              <w:bottom w:val="single" w:sz="4" w:space="0" w:color="auto"/>
              <w:right w:val="single" w:sz="4" w:space="0" w:color="auto"/>
            </w:tcBorders>
            <w:vAlign w:val="center"/>
          </w:tcPr>
          <w:p w:rsidR="005C6FD4" w:rsidRPr="00704FD0" w:rsidRDefault="005C6FD4" w:rsidP="0061339E">
            <w:pPr>
              <w:spacing w:after="0" w:line="240" w:lineRule="auto"/>
              <w:jc w:val="center"/>
              <w:rPr>
                <w:rFonts w:ascii="Times New Roman" w:eastAsia="Times New Roman" w:hAnsi="Times New Roman" w:cs="Times New Roman"/>
                <w:sz w:val="20"/>
                <w:szCs w:val="20"/>
                <w:lang w:eastAsia="ru-RU"/>
              </w:rPr>
            </w:pPr>
          </w:p>
        </w:tc>
        <w:tc>
          <w:tcPr>
            <w:tcW w:w="1416" w:type="dxa"/>
            <w:tcBorders>
              <w:top w:val="single" w:sz="4" w:space="0" w:color="auto"/>
              <w:left w:val="single" w:sz="4" w:space="0" w:color="auto"/>
              <w:bottom w:val="single" w:sz="4" w:space="0" w:color="auto"/>
              <w:right w:val="single" w:sz="4" w:space="0" w:color="auto"/>
            </w:tcBorders>
            <w:vAlign w:val="center"/>
          </w:tcPr>
          <w:p w:rsidR="005C6FD4" w:rsidRPr="00704FD0" w:rsidRDefault="005C6FD4" w:rsidP="0061339E">
            <w:pPr>
              <w:spacing w:after="0" w:line="240" w:lineRule="auto"/>
              <w:jc w:val="center"/>
              <w:rPr>
                <w:rFonts w:ascii="Times New Roman" w:eastAsia="Times New Roman" w:hAnsi="Times New Roman" w:cs="Times New Roman"/>
                <w:sz w:val="20"/>
                <w:szCs w:val="20"/>
                <w:lang w:eastAsia="ru-RU"/>
              </w:rPr>
            </w:pPr>
          </w:p>
        </w:tc>
        <w:tc>
          <w:tcPr>
            <w:tcW w:w="1702" w:type="dxa"/>
            <w:tcBorders>
              <w:top w:val="single" w:sz="4" w:space="0" w:color="auto"/>
              <w:left w:val="single" w:sz="4" w:space="0" w:color="auto"/>
              <w:bottom w:val="single" w:sz="4" w:space="0" w:color="auto"/>
              <w:right w:val="single" w:sz="4" w:space="0" w:color="auto"/>
            </w:tcBorders>
            <w:shd w:val="clear" w:color="auto" w:fill="FFFFFF"/>
            <w:vAlign w:val="center"/>
          </w:tcPr>
          <w:p w:rsidR="005C6FD4" w:rsidRPr="00704FD0" w:rsidRDefault="005C6FD4" w:rsidP="0061339E">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3 на учреждение</w:t>
            </w:r>
          </w:p>
        </w:tc>
        <w:tc>
          <w:tcPr>
            <w:tcW w:w="1695" w:type="dxa"/>
            <w:tcBorders>
              <w:top w:val="single" w:sz="4" w:space="0" w:color="auto"/>
              <w:left w:val="single" w:sz="4" w:space="0" w:color="auto"/>
              <w:bottom w:val="single" w:sz="4" w:space="0" w:color="auto"/>
              <w:right w:val="single" w:sz="4" w:space="0" w:color="auto"/>
            </w:tcBorders>
            <w:vAlign w:val="center"/>
          </w:tcPr>
          <w:p w:rsidR="005C6FD4" w:rsidRPr="00704FD0" w:rsidRDefault="005C6FD4" w:rsidP="0061339E">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val="en-US" w:eastAsia="ru-RU"/>
              </w:rPr>
              <w:t>2 000</w:t>
            </w:r>
            <w:r w:rsidRPr="00704FD0">
              <w:rPr>
                <w:rFonts w:ascii="Times New Roman" w:eastAsia="Times New Roman" w:hAnsi="Times New Roman" w:cs="Times New Roman"/>
                <w:sz w:val="20"/>
                <w:szCs w:val="20"/>
                <w:lang w:eastAsia="ru-RU"/>
              </w:rPr>
              <w:t>,00</w:t>
            </w:r>
          </w:p>
        </w:tc>
      </w:tr>
      <w:tr w:rsidR="005C6FD4" w:rsidRPr="00704FD0" w:rsidTr="009F764E">
        <w:trPr>
          <w:trHeight w:val="257"/>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Моноблок</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84</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3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80 000,00</w:t>
            </w:r>
          </w:p>
        </w:tc>
      </w:tr>
      <w:tr w:rsidR="005C6FD4" w:rsidRPr="00704FD0" w:rsidTr="009F764E">
        <w:trPr>
          <w:trHeight w:val="257"/>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МФУ </w:t>
            </w:r>
            <w:r w:rsidR="000575E1" w:rsidRPr="00704FD0">
              <w:rPr>
                <w:rFonts w:ascii="Times New Roman" w:eastAsia="Times New Roman" w:hAnsi="Times New Roman" w:cs="Times New Roman"/>
                <w:sz w:val="20"/>
                <w:szCs w:val="20"/>
                <w:lang w:eastAsia="ru-RU"/>
              </w:rPr>
              <w:t xml:space="preserve">черно-белый </w:t>
            </w:r>
            <w:r w:rsidRPr="00704FD0">
              <w:rPr>
                <w:rFonts w:ascii="Times New Roman" w:eastAsia="Times New Roman" w:hAnsi="Times New Roman" w:cs="Times New Roman"/>
                <w:sz w:val="20"/>
                <w:szCs w:val="20"/>
                <w:lang w:eastAsia="ru-RU"/>
              </w:rPr>
              <w:t xml:space="preserve">формата А4/ принтер </w:t>
            </w:r>
            <w:r w:rsidR="000575E1" w:rsidRPr="00704FD0">
              <w:rPr>
                <w:rFonts w:ascii="Times New Roman" w:eastAsia="Times New Roman" w:hAnsi="Times New Roman" w:cs="Times New Roman"/>
                <w:sz w:val="20"/>
                <w:szCs w:val="20"/>
                <w:lang w:eastAsia="ru-RU"/>
              </w:rPr>
              <w:t xml:space="preserve">черно-белый </w:t>
            </w:r>
            <w:r w:rsidRPr="00704FD0">
              <w:rPr>
                <w:rFonts w:ascii="Times New Roman" w:eastAsia="Times New Roman" w:hAnsi="Times New Roman" w:cs="Times New Roman"/>
                <w:sz w:val="20"/>
                <w:szCs w:val="20"/>
                <w:lang w:eastAsia="ru-RU"/>
              </w:rPr>
              <w:t>формата А4</w:t>
            </w:r>
          </w:p>
        </w:tc>
        <w:tc>
          <w:tcPr>
            <w:tcW w:w="1559" w:type="dxa"/>
            <w:tcBorders>
              <w:top w:val="nil"/>
              <w:left w:val="nil"/>
              <w:bottom w:val="single" w:sz="4" w:space="0" w:color="000000"/>
              <w:right w:val="single" w:sz="4" w:space="0" w:color="000000"/>
            </w:tcBorders>
            <w:shd w:val="clear" w:color="auto" w:fill="FFFFFF"/>
            <w:vAlign w:val="center"/>
          </w:tcPr>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tcPr>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1 рабочее </w:t>
            </w:r>
          </w:p>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место</w:t>
            </w:r>
          </w:p>
        </w:tc>
        <w:tc>
          <w:tcPr>
            <w:tcW w:w="1561" w:type="dxa"/>
            <w:tcBorders>
              <w:top w:val="nil"/>
              <w:left w:val="nil"/>
              <w:bottom w:val="single" w:sz="4" w:space="0" w:color="000000"/>
              <w:right w:val="single" w:sz="4" w:space="0" w:color="000000"/>
            </w:tcBorders>
            <w:shd w:val="clear" w:color="auto" w:fill="FFFFFF"/>
            <w:vAlign w:val="center"/>
          </w:tcPr>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1 рабочее </w:t>
            </w:r>
          </w:p>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место</w:t>
            </w:r>
          </w:p>
        </w:tc>
        <w:tc>
          <w:tcPr>
            <w:tcW w:w="1563" w:type="dxa"/>
            <w:tcBorders>
              <w:top w:val="nil"/>
              <w:left w:val="nil"/>
              <w:bottom w:val="single" w:sz="4" w:space="0" w:color="000000"/>
              <w:right w:val="single" w:sz="4" w:space="0" w:color="000000"/>
            </w:tcBorders>
            <w:shd w:val="clear" w:color="auto" w:fill="FFFFFF"/>
            <w:vAlign w:val="center"/>
          </w:tcPr>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1 рабочее </w:t>
            </w:r>
          </w:p>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место</w:t>
            </w:r>
          </w:p>
        </w:tc>
        <w:tc>
          <w:tcPr>
            <w:tcW w:w="1560" w:type="dxa"/>
            <w:tcBorders>
              <w:top w:val="nil"/>
              <w:left w:val="nil"/>
              <w:bottom w:val="single" w:sz="4" w:space="0" w:color="000000"/>
              <w:right w:val="single" w:sz="4" w:space="0" w:color="000000"/>
            </w:tcBorders>
            <w:shd w:val="clear" w:color="auto" w:fill="FFFFFF"/>
            <w:vAlign w:val="center"/>
          </w:tcPr>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1 рабочее </w:t>
            </w:r>
          </w:p>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место</w:t>
            </w:r>
          </w:p>
        </w:tc>
        <w:tc>
          <w:tcPr>
            <w:tcW w:w="1416" w:type="dxa"/>
            <w:tcBorders>
              <w:top w:val="nil"/>
              <w:left w:val="nil"/>
              <w:bottom w:val="single" w:sz="4" w:space="0" w:color="000000"/>
              <w:right w:val="single" w:sz="4" w:space="0" w:color="000000"/>
            </w:tcBorders>
            <w:shd w:val="clear" w:color="auto" w:fill="FFFFFF"/>
            <w:vAlign w:val="center"/>
          </w:tcPr>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xml:space="preserve">1 рабочее </w:t>
            </w:r>
          </w:p>
          <w:p w:rsidR="005C6FD4" w:rsidRPr="00704FD0" w:rsidRDefault="005C6FD4" w:rsidP="0074423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место</w:t>
            </w:r>
          </w:p>
        </w:tc>
        <w:tc>
          <w:tcPr>
            <w:tcW w:w="1702"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695"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109 000,00</w:t>
            </w:r>
          </w:p>
        </w:tc>
      </w:tr>
      <w:tr w:rsidR="005C6FD4" w:rsidRPr="00704FD0" w:rsidTr="009F764E">
        <w:trPr>
          <w:trHeight w:val="474"/>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МФУ</w:t>
            </w:r>
            <w:r w:rsidR="000575E1" w:rsidRPr="00704FD0">
              <w:rPr>
                <w:rFonts w:ascii="Times New Roman" w:eastAsia="Times New Roman" w:hAnsi="Times New Roman" w:cs="Times New Roman"/>
                <w:sz w:val="20"/>
                <w:szCs w:val="20"/>
                <w:lang w:eastAsia="ru-RU"/>
              </w:rPr>
              <w:t xml:space="preserve"> цветной</w:t>
            </w:r>
            <w:r w:rsidR="00BF1D9F">
              <w:rPr>
                <w:rFonts w:ascii="Times New Roman" w:eastAsia="Times New Roman" w:hAnsi="Times New Roman" w:cs="Times New Roman"/>
                <w:sz w:val="20"/>
                <w:szCs w:val="20"/>
                <w:lang w:eastAsia="ru-RU"/>
              </w:rPr>
              <w:t xml:space="preserve"> </w:t>
            </w:r>
            <w:r w:rsidRPr="00704FD0">
              <w:rPr>
                <w:rFonts w:ascii="Times New Roman" w:eastAsia="Times New Roman" w:hAnsi="Times New Roman" w:cs="Times New Roman"/>
                <w:sz w:val="20"/>
                <w:szCs w:val="20"/>
                <w:lang w:eastAsia="ru-RU"/>
              </w:rPr>
              <w:t>формата А4/ цветной лазерный принтер</w:t>
            </w:r>
            <w:r w:rsidR="00BF1D9F">
              <w:rPr>
                <w:rFonts w:ascii="Times New Roman" w:eastAsia="Times New Roman" w:hAnsi="Times New Roman" w:cs="Times New Roman"/>
                <w:sz w:val="20"/>
                <w:szCs w:val="20"/>
                <w:lang w:eastAsia="ru-RU"/>
              </w:rPr>
              <w:t xml:space="preserve"> </w:t>
            </w:r>
            <w:r w:rsidRPr="00704FD0">
              <w:rPr>
                <w:rFonts w:ascii="Times New Roman" w:eastAsia="Times New Roman" w:hAnsi="Times New Roman" w:cs="Times New Roman"/>
                <w:sz w:val="20"/>
                <w:szCs w:val="20"/>
                <w:lang w:eastAsia="ru-RU"/>
              </w:rPr>
              <w:t>формата А4</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рабочее место</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рабочее место</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рабочее место</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рабочее место</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 рабочее место</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36 000,00</w:t>
            </w:r>
          </w:p>
        </w:tc>
      </w:tr>
      <w:tr w:rsidR="005C6FD4" w:rsidRPr="00704FD0" w:rsidTr="009F764E">
        <w:trPr>
          <w:trHeight w:val="271"/>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Ноутбук</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10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74 900,00</w:t>
            </w:r>
          </w:p>
        </w:tc>
      </w:tr>
      <w:tr w:rsidR="005C6FD4" w:rsidRPr="00704FD0" w:rsidTr="009F764E">
        <w:trPr>
          <w:trHeight w:val="600"/>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Переговорное устройство громкой связи</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1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150 000,00</w:t>
            </w:r>
          </w:p>
        </w:tc>
      </w:tr>
      <w:tr w:rsidR="005C6FD4" w:rsidRPr="00704FD0" w:rsidTr="009F764E">
        <w:trPr>
          <w:trHeight w:val="129"/>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Планшетный компьютер/ планшет</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45 на учреждение </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29 900,00</w:t>
            </w:r>
          </w:p>
        </w:tc>
      </w:tr>
      <w:tr w:rsidR="005C6FD4" w:rsidRPr="00704FD0" w:rsidTr="009F764E">
        <w:trPr>
          <w:trHeight w:val="129"/>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Принтер цветной формата А3</w:t>
            </w:r>
          </w:p>
        </w:tc>
        <w:tc>
          <w:tcPr>
            <w:tcW w:w="1559"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563"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416"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p>
        </w:tc>
        <w:tc>
          <w:tcPr>
            <w:tcW w:w="1702" w:type="dxa"/>
            <w:tcBorders>
              <w:top w:val="nil"/>
              <w:left w:val="nil"/>
              <w:bottom w:val="single" w:sz="4" w:space="0" w:color="000000"/>
              <w:right w:val="single" w:sz="4" w:space="0" w:color="000000"/>
            </w:tcBorders>
            <w:shd w:val="clear" w:color="auto" w:fill="FFFFFF"/>
            <w:vAlign w:val="center"/>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1 на учреждение</w:t>
            </w:r>
          </w:p>
        </w:tc>
        <w:tc>
          <w:tcPr>
            <w:tcW w:w="1695" w:type="dxa"/>
            <w:tcBorders>
              <w:top w:val="nil"/>
              <w:left w:val="nil"/>
              <w:bottom w:val="single" w:sz="4" w:space="0" w:color="000000"/>
              <w:right w:val="single" w:sz="4" w:space="0" w:color="000000"/>
            </w:tcBorders>
            <w:shd w:val="clear" w:color="auto" w:fill="FFFFFF"/>
            <w:vAlign w:val="center"/>
          </w:tcPr>
          <w:p w:rsidR="005C6FD4" w:rsidRPr="00CD15B8" w:rsidRDefault="005C6FD4" w:rsidP="009A5C8C">
            <w:pPr>
              <w:spacing w:after="0" w:line="240" w:lineRule="auto"/>
              <w:jc w:val="center"/>
              <w:rPr>
                <w:rFonts w:ascii="Times New Roman" w:eastAsia="Times New Roman" w:hAnsi="Times New Roman" w:cs="Times New Roman"/>
                <w:sz w:val="20"/>
                <w:szCs w:val="20"/>
                <w:lang w:eastAsia="ru-RU"/>
              </w:rPr>
            </w:pPr>
            <w:r w:rsidRPr="00CD15B8">
              <w:rPr>
                <w:rFonts w:ascii="Times New Roman" w:eastAsia="Times New Roman" w:hAnsi="Times New Roman" w:cs="Times New Roman"/>
                <w:sz w:val="20"/>
                <w:szCs w:val="20"/>
                <w:lang w:eastAsia="ru-RU"/>
              </w:rPr>
              <w:t>150 000,00</w:t>
            </w:r>
          </w:p>
        </w:tc>
      </w:tr>
      <w:tr w:rsidR="007676AA" w:rsidRPr="00704FD0" w:rsidTr="009F764E">
        <w:trPr>
          <w:trHeight w:val="129"/>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7676AA" w:rsidRPr="00704FD0" w:rsidRDefault="007676AA"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rPr>
                <w:rFonts w:ascii="Times New Roman" w:eastAsia="Times New Roman" w:hAnsi="Times New Roman" w:cs="Times New Roman"/>
                <w:sz w:val="20"/>
                <w:szCs w:val="20"/>
                <w:lang w:eastAsia="ru-RU"/>
              </w:rPr>
            </w:pPr>
            <w:r w:rsidRPr="00936D71">
              <w:rPr>
                <w:rFonts w:ascii="Times New Roman" w:eastAsia="Times New Roman" w:hAnsi="Times New Roman" w:cs="Times New Roman"/>
                <w:sz w:val="20"/>
                <w:szCs w:val="20"/>
                <w:lang w:eastAsia="ru-RU"/>
              </w:rPr>
              <w:t xml:space="preserve">Программно-аппаратный комплекс </w:t>
            </w:r>
            <w:r w:rsidRPr="00936D71">
              <w:rPr>
                <w:rFonts w:ascii="Times New Roman" w:eastAsia="Times New Roman" w:hAnsi="Times New Roman" w:cs="Times New Roman"/>
                <w:sz w:val="20"/>
                <w:szCs w:val="20"/>
                <w:lang w:val="en-US" w:eastAsia="ru-RU"/>
              </w:rPr>
              <w:t>VipNet</w:t>
            </w:r>
            <w:r w:rsidRPr="00936D71">
              <w:rPr>
                <w:rFonts w:ascii="Times New Roman" w:eastAsia="Times New Roman" w:hAnsi="Times New Roman" w:cs="Times New Roman"/>
                <w:sz w:val="20"/>
                <w:szCs w:val="20"/>
                <w:lang w:eastAsia="ru-RU"/>
              </w:rPr>
              <w:t xml:space="preserve"> </w:t>
            </w:r>
            <w:r w:rsidRPr="00936D71">
              <w:rPr>
                <w:rFonts w:ascii="Times New Roman" w:eastAsia="Times New Roman" w:hAnsi="Times New Roman" w:cs="Times New Roman"/>
                <w:sz w:val="20"/>
                <w:szCs w:val="20"/>
                <w:lang w:val="en-US" w:eastAsia="ru-RU"/>
              </w:rPr>
              <w:t>IDS</w:t>
            </w:r>
            <w:r w:rsidRPr="00936D71">
              <w:rPr>
                <w:rFonts w:ascii="Times New Roman" w:eastAsia="Times New Roman" w:hAnsi="Times New Roman" w:cs="Times New Roman"/>
                <w:sz w:val="20"/>
                <w:szCs w:val="20"/>
                <w:lang w:eastAsia="ru-RU"/>
              </w:rPr>
              <w:t xml:space="preserve">1000 </w:t>
            </w:r>
          </w:p>
        </w:tc>
        <w:tc>
          <w:tcPr>
            <w:tcW w:w="1559"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val="en-US" w:eastAsia="ru-RU"/>
              </w:rPr>
            </w:pPr>
            <w:r w:rsidRPr="00936D71">
              <w:rPr>
                <w:rFonts w:ascii="Times New Roman" w:eastAsia="Times New Roman" w:hAnsi="Times New Roman" w:cs="Times New Roman"/>
                <w:sz w:val="20"/>
                <w:szCs w:val="20"/>
                <w:lang w:val="en-US" w:eastAsia="ru-RU"/>
              </w:rPr>
              <w:t>36</w:t>
            </w:r>
          </w:p>
        </w:tc>
        <w:tc>
          <w:tcPr>
            <w:tcW w:w="1843"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563"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416"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702"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r w:rsidRPr="00936D71">
              <w:rPr>
                <w:rFonts w:ascii="Times New Roman" w:eastAsia="Times New Roman" w:hAnsi="Times New Roman" w:cs="Times New Roman"/>
                <w:sz w:val="20"/>
                <w:szCs w:val="20"/>
                <w:lang w:eastAsia="ru-RU"/>
              </w:rPr>
              <w:t>не более 1 на учреждение</w:t>
            </w:r>
          </w:p>
        </w:tc>
        <w:tc>
          <w:tcPr>
            <w:tcW w:w="1695" w:type="dxa"/>
            <w:tcBorders>
              <w:top w:val="nil"/>
              <w:left w:val="nil"/>
              <w:bottom w:val="single" w:sz="4" w:space="0" w:color="000000"/>
              <w:right w:val="single" w:sz="4" w:space="0" w:color="000000"/>
            </w:tcBorders>
            <w:shd w:val="clear" w:color="auto" w:fill="FFFFFF"/>
            <w:vAlign w:val="center"/>
          </w:tcPr>
          <w:p w:rsidR="007676AA" w:rsidRPr="00CD15B8" w:rsidRDefault="00EA4588" w:rsidP="009A5C8C">
            <w:pPr>
              <w:spacing w:after="0" w:line="240" w:lineRule="auto"/>
              <w:jc w:val="center"/>
              <w:rPr>
                <w:rFonts w:ascii="Times New Roman" w:eastAsia="Times New Roman" w:hAnsi="Times New Roman" w:cs="Times New Roman"/>
                <w:sz w:val="20"/>
                <w:szCs w:val="20"/>
                <w:lang w:eastAsia="ru-RU"/>
              </w:rPr>
            </w:pPr>
            <w:r w:rsidRPr="00CD15B8">
              <w:rPr>
                <w:rFonts w:ascii="Times New Roman" w:eastAsia="Times New Roman" w:hAnsi="Times New Roman" w:cs="Times New Roman"/>
                <w:sz w:val="20"/>
                <w:szCs w:val="20"/>
                <w:lang w:eastAsia="ru-RU"/>
              </w:rPr>
              <w:t>349 600,00</w:t>
            </w:r>
          </w:p>
        </w:tc>
      </w:tr>
      <w:tr w:rsidR="007676AA" w:rsidRPr="00704FD0" w:rsidTr="007676AA">
        <w:trPr>
          <w:trHeight w:val="692"/>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7676AA" w:rsidRPr="00704FD0" w:rsidRDefault="007676AA"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tcPr>
          <w:p w:rsidR="007676AA" w:rsidRDefault="007676AA" w:rsidP="007676AA">
            <w:pPr>
              <w:spacing w:after="0" w:line="240" w:lineRule="auto"/>
              <w:rPr>
                <w:rFonts w:ascii="Times New Roman" w:eastAsia="Times New Roman" w:hAnsi="Times New Roman" w:cs="Times New Roman"/>
                <w:sz w:val="20"/>
                <w:szCs w:val="20"/>
                <w:lang w:eastAsia="ru-RU"/>
              </w:rPr>
            </w:pPr>
            <w:r w:rsidRPr="00936D71">
              <w:rPr>
                <w:rFonts w:ascii="Times New Roman" w:eastAsia="Times New Roman" w:hAnsi="Times New Roman" w:cs="Times New Roman"/>
                <w:sz w:val="20"/>
                <w:szCs w:val="20"/>
                <w:lang w:eastAsia="ru-RU"/>
              </w:rPr>
              <w:t xml:space="preserve">Программно-аппаратный комплекс «Соболь» </w:t>
            </w:r>
            <w:r w:rsidRPr="00936D71">
              <w:rPr>
                <w:rFonts w:ascii="Times New Roman" w:eastAsia="Times New Roman" w:hAnsi="Times New Roman" w:cs="Times New Roman"/>
                <w:sz w:val="20"/>
                <w:szCs w:val="20"/>
                <w:lang w:val="en-US" w:eastAsia="ru-RU"/>
              </w:rPr>
              <w:t>PCI</w:t>
            </w:r>
            <w:r w:rsidRPr="00936D71">
              <w:rPr>
                <w:rFonts w:ascii="Times New Roman" w:eastAsia="Times New Roman" w:hAnsi="Times New Roman" w:cs="Times New Roman"/>
                <w:sz w:val="20"/>
                <w:szCs w:val="20"/>
                <w:lang w:eastAsia="ru-RU"/>
              </w:rPr>
              <w:t>-</w:t>
            </w:r>
            <w:r w:rsidRPr="00936D71">
              <w:rPr>
                <w:rFonts w:ascii="Times New Roman" w:eastAsia="Times New Roman" w:hAnsi="Times New Roman" w:cs="Times New Roman"/>
                <w:sz w:val="20"/>
                <w:szCs w:val="20"/>
                <w:lang w:val="en-US" w:eastAsia="ru-RU"/>
              </w:rPr>
              <w:t>E</w:t>
            </w:r>
            <w:r w:rsidRPr="00936D71">
              <w:rPr>
                <w:rFonts w:ascii="Times New Roman" w:eastAsia="Times New Roman" w:hAnsi="Times New Roman" w:cs="Times New Roman"/>
                <w:sz w:val="20"/>
                <w:szCs w:val="20"/>
                <w:lang w:eastAsia="ru-RU"/>
              </w:rPr>
              <w:t xml:space="preserve"> (</w:t>
            </w:r>
            <w:r w:rsidR="00B441B1" w:rsidRPr="00936D71">
              <w:rPr>
                <w:rFonts w:ascii="Times New Roman" w:eastAsia="Times New Roman" w:hAnsi="Times New Roman" w:cs="Times New Roman"/>
                <w:sz w:val="20"/>
                <w:szCs w:val="20"/>
                <w:lang w:eastAsia="ru-RU"/>
              </w:rPr>
              <w:t>Иденти</w:t>
            </w:r>
            <w:r w:rsidRPr="00936D71">
              <w:rPr>
                <w:rFonts w:ascii="Times New Roman" w:eastAsia="Times New Roman" w:hAnsi="Times New Roman" w:cs="Times New Roman"/>
                <w:sz w:val="20"/>
                <w:szCs w:val="20"/>
                <w:lang w:eastAsia="ru-RU"/>
              </w:rPr>
              <w:t>фикатор</w:t>
            </w:r>
            <w:r w:rsidR="00BF1D9F">
              <w:rPr>
                <w:rFonts w:ascii="Times New Roman" w:eastAsia="Times New Roman" w:hAnsi="Times New Roman" w:cs="Times New Roman"/>
                <w:sz w:val="20"/>
                <w:szCs w:val="20"/>
                <w:lang w:eastAsia="ru-RU"/>
              </w:rPr>
              <w:t xml:space="preserve"> </w:t>
            </w:r>
            <w:r w:rsidRPr="00936D71">
              <w:rPr>
                <w:rFonts w:ascii="Times New Roman" w:eastAsia="Times New Roman" w:hAnsi="Times New Roman" w:cs="Times New Roman"/>
                <w:sz w:val="20"/>
                <w:szCs w:val="20"/>
                <w:lang w:val="en-US" w:eastAsia="ru-RU"/>
              </w:rPr>
              <w:t>iButton</w:t>
            </w:r>
            <w:r w:rsidRPr="00936D71">
              <w:rPr>
                <w:rFonts w:ascii="Times New Roman" w:eastAsia="Times New Roman" w:hAnsi="Times New Roman" w:cs="Times New Roman"/>
                <w:sz w:val="20"/>
                <w:szCs w:val="20"/>
                <w:lang w:eastAsia="ru-RU"/>
              </w:rPr>
              <w:t xml:space="preserve"> </w:t>
            </w:r>
            <w:r w:rsidRPr="00936D71">
              <w:rPr>
                <w:rFonts w:ascii="Times New Roman" w:eastAsia="Times New Roman" w:hAnsi="Times New Roman" w:cs="Times New Roman"/>
                <w:sz w:val="20"/>
                <w:szCs w:val="20"/>
                <w:lang w:val="en-US" w:eastAsia="ru-RU"/>
              </w:rPr>
              <w:t>DS</w:t>
            </w:r>
            <w:r w:rsidRPr="00936D71">
              <w:rPr>
                <w:rFonts w:ascii="Times New Roman" w:eastAsia="Times New Roman" w:hAnsi="Times New Roman" w:cs="Times New Roman"/>
                <w:sz w:val="20"/>
                <w:szCs w:val="20"/>
                <w:lang w:eastAsia="ru-RU"/>
              </w:rPr>
              <w:t xml:space="preserve">1996 считыватель </w:t>
            </w:r>
            <w:r w:rsidRPr="00936D71">
              <w:rPr>
                <w:rFonts w:ascii="Times New Roman" w:eastAsia="Times New Roman" w:hAnsi="Times New Roman" w:cs="Times New Roman"/>
                <w:sz w:val="20"/>
                <w:szCs w:val="20"/>
                <w:lang w:val="en-US" w:eastAsia="ru-RU"/>
              </w:rPr>
              <w:t>iButton</w:t>
            </w:r>
            <w:r w:rsidRPr="00936D71">
              <w:rPr>
                <w:rFonts w:ascii="Times New Roman" w:eastAsia="Times New Roman" w:hAnsi="Times New Roman" w:cs="Times New Roman"/>
                <w:sz w:val="20"/>
                <w:szCs w:val="20"/>
                <w:lang w:eastAsia="ru-RU"/>
              </w:rPr>
              <w:t>)</w:t>
            </w:r>
          </w:p>
          <w:p w:rsidR="00936D71" w:rsidRPr="00936D71" w:rsidRDefault="00936D71" w:rsidP="007676AA">
            <w:p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val="en-US" w:eastAsia="ru-RU"/>
              </w:rPr>
            </w:pPr>
            <w:r w:rsidRPr="00936D71">
              <w:rPr>
                <w:rFonts w:ascii="Times New Roman" w:eastAsia="Times New Roman" w:hAnsi="Times New Roman" w:cs="Times New Roman"/>
                <w:sz w:val="20"/>
                <w:szCs w:val="20"/>
                <w:lang w:val="en-US" w:eastAsia="ru-RU"/>
              </w:rPr>
              <w:t>36</w:t>
            </w:r>
          </w:p>
        </w:tc>
        <w:tc>
          <w:tcPr>
            <w:tcW w:w="1843"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563"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560"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416"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p>
        </w:tc>
        <w:tc>
          <w:tcPr>
            <w:tcW w:w="1702" w:type="dxa"/>
            <w:tcBorders>
              <w:top w:val="nil"/>
              <w:left w:val="nil"/>
              <w:bottom w:val="single" w:sz="4" w:space="0" w:color="000000"/>
              <w:right w:val="single" w:sz="4" w:space="0" w:color="000000"/>
            </w:tcBorders>
            <w:shd w:val="clear" w:color="auto" w:fill="FFFFFF"/>
            <w:vAlign w:val="center"/>
          </w:tcPr>
          <w:p w:rsidR="007676AA" w:rsidRPr="00936D71" w:rsidRDefault="007676AA" w:rsidP="009A5C8C">
            <w:pPr>
              <w:spacing w:after="0" w:line="240" w:lineRule="auto"/>
              <w:jc w:val="center"/>
              <w:rPr>
                <w:rFonts w:ascii="Times New Roman" w:eastAsia="Times New Roman" w:hAnsi="Times New Roman" w:cs="Times New Roman"/>
                <w:sz w:val="20"/>
                <w:szCs w:val="20"/>
                <w:lang w:eastAsia="ru-RU"/>
              </w:rPr>
            </w:pPr>
            <w:r w:rsidRPr="00936D71">
              <w:rPr>
                <w:rFonts w:ascii="Times New Roman" w:eastAsia="Times New Roman" w:hAnsi="Times New Roman" w:cs="Times New Roman"/>
                <w:sz w:val="20"/>
                <w:szCs w:val="20"/>
                <w:lang w:eastAsia="ru-RU"/>
              </w:rPr>
              <w:t xml:space="preserve">не более 69 </w:t>
            </w:r>
            <w:r w:rsidR="004C684F" w:rsidRPr="00936D71">
              <w:rPr>
                <w:rFonts w:ascii="Times New Roman" w:eastAsia="Times New Roman" w:hAnsi="Times New Roman" w:cs="Times New Roman"/>
                <w:sz w:val="20"/>
                <w:szCs w:val="20"/>
                <w:lang w:eastAsia="ru-RU"/>
              </w:rPr>
              <w:t>на учреждение</w:t>
            </w:r>
          </w:p>
        </w:tc>
        <w:tc>
          <w:tcPr>
            <w:tcW w:w="1695" w:type="dxa"/>
            <w:tcBorders>
              <w:top w:val="nil"/>
              <w:left w:val="nil"/>
              <w:bottom w:val="single" w:sz="4" w:space="0" w:color="000000"/>
              <w:right w:val="single" w:sz="4" w:space="0" w:color="000000"/>
            </w:tcBorders>
            <w:shd w:val="clear" w:color="auto" w:fill="FFFFFF"/>
            <w:vAlign w:val="center"/>
          </w:tcPr>
          <w:p w:rsidR="007676AA" w:rsidRPr="00CD15B8" w:rsidRDefault="00EA4588" w:rsidP="005461F5">
            <w:pPr>
              <w:spacing w:after="0" w:line="240" w:lineRule="auto"/>
              <w:jc w:val="center"/>
              <w:rPr>
                <w:rFonts w:ascii="Times New Roman" w:eastAsia="Times New Roman" w:hAnsi="Times New Roman" w:cs="Times New Roman"/>
                <w:sz w:val="20"/>
                <w:szCs w:val="20"/>
                <w:lang w:eastAsia="ru-RU"/>
              </w:rPr>
            </w:pPr>
            <w:r w:rsidRPr="00CD15B8">
              <w:rPr>
                <w:rFonts w:ascii="Times New Roman" w:eastAsia="Times New Roman" w:hAnsi="Times New Roman" w:cs="Times New Roman"/>
                <w:sz w:val="20"/>
                <w:szCs w:val="20"/>
                <w:lang w:eastAsia="ru-RU"/>
              </w:rPr>
              <w:t>1</w:t>
            </w:r>
            <w:r w:rsidR="005461F5" w:rsidRPr="00CD15B8">
              <w:rPr>
                <w:rFonts w:ascii="Times New Roman" w:eastAsia="Times New Roman" w:hAnsi="Times New Roman" w:cs="Times New Roman"/>
                <w:sz w:val="20"/>
                <w:szCs w:val="20"/>
                <w:lang w:eastAsia="ru-RU"/>
              </w:rPr>
              <w:t>4</w:t>
            </w:r>
            <w:r w:rsidRPr="00CD15B8">
              <w:rPr>
                <w:rFonts w:ascii="Times New Roman" w:eastAsia="Times New Roman" w:hAnsi="Times New Roman" w:cs="Times New Roman"/>
                <w:sz w:val="20"/>
                <w:szCs w:val="20"/>
                <w:lang w:eastAsia="ru-RU"/>
              </w:rPr>
              <w:t> </w:t>
            </w:r>
            <w:r w:rsidR="005461F5" w:rsidRPr="00CD15B8">
              <w:rPr>
                <w:rFonts w:ascii="Times New Roman" w:eastAsia="Times New Roman" w:hAnsi="Times New Roman" w:cs="Times New Roman"/>
                <w:sz w:val="20"/>
                <w:szCs w:val="20"/>
                <w:lang w:eastAsia="ru-RU"/>
              </w:rPr>
              <w:t>000</w:t>
            </w:r>
            <w:r w:rsidRPr="00CD15B8">
              <w:rPr>
                <w:rFonts w:ascii="Times New Roman" w:eastAsia="Times New Roman" w:hAnsi="Times New Roman" w:cs="Times New Roman"/>
                <w:sz w:val="20"/>
                <w:szCs w:val="20"/>
                <w:lang w:eastAsia="ru-RU"/>
              </w:rPr>
              <w:t>,00</w:t>
            </w:r>
          </w:p>
        </w:tc>
      </w:tr>
      <w:tr w:rsidR="005C6FD4" w:rsidRPr="00704FD0" w:rsidTr="009F764E">
        <w:trPr>
          <w:trHeight w:val="277"/>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Сервер</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не более 10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704FD0" w:rsidRDefault="005C6FD4" w:rsidP="009A5C8C">
            <w:pPr>
              <w:spacing w:after="0" w:line="240" w:lineRule="auto"/>
              <w:jc w:val="center"/>
              <w:rPr>
                <w:rFonts w:ascii="Times New Roman" w:eastAsia="Times New Roman" w:hAnsi="Times New Roman" w:cs="Times New Roman"/>
                <w:sz w:val="20"/>
                <w:szCs w:val="20"/>
                <w:lang w:eastAsia="ru-RU"/>
              </w:rPr>
            </w:pPr>
            <w:r w:rsidRPr="00704FD0">
              <w:rPr>
                <w:rFonts w:ascii="Times New Roman" w:eastAsia="Times New Roman" w:hAnsi="Times New Roman" w:cs="Times New Roman"/>
                <w:sz w:val="20"/>
                <w:szCs w:val="20"/>
                <w:lang w:eastAsia="ru-RU"/>
              </w:rPr>
              <w:t>743 000,00</w:t>
            </w:r>
          </w:p>
        </w:tc>
      </w:tr>
      <w:tr w:rsidR="005C6FD4" w:rsidRPr="00704FD0" w:rsidTr="009F764E">
        <w:trPr>
          <w:trHeight w:val="369"/>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Сетевой накопитель</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не более 1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330 000,00</w:t>
            </w:r>
          </w:p>
        </w:tc>
      </w:tr>
      <w:tr w:rsidR="005C6FD4" w:rsidRPr="00704FD0" w:rsidTr="009F764E">
        <w:trPr>
          <w:trHeight w:val="337"/>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xml:space="preserve">Система управления электронной очередью </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B9368B">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не более 3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5A0399" w:rsidRDefault="002A335C" w:rsidP="001E4B87">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1 998 000,00</w:t>
            </w:r>
          </w:p>
        </w:tc>
      </w:tr>
      <w:tr w:rsidR="005C6FD4" w:rsidRPr="00704FD0" w:rsidTr="009F764E">
        <w:trPr>
          <w:trHeight w:val="630"/>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Сканер (планшетный) для считывания штрих-кодов</w:t>
            </w:r>
          </w:p>
        </w:tc>
        <w:tc>
          <w:tcPr>
            <w:tcW w:w="1559"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560"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695" w:type="dxa"/>
            <w:tcBorders>
              <w:top w:val="nil"/>
              <w:left w:val="nil"/>
              <w:bottom w:val="single" w:sz="4" w:space="0" w:color="000000"/>
              <w:right w:val="single" w:sz="4" w:space="0" w:color="000000"/>
            </w:tcBorders>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25 000,00</w:t>
            </w:r>
          </w:p>
        </w:tc>
      </w:tr>
      <w:tr w:rsidR="005C6FD4" w:rsidRPr="00704FD0" w:rsidTr="0090047B">
        <w:trPr>
          <w:trHeight w:val="450"/>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0047B">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Телефон</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60</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xml:space="preserve">1 рабочее </w:t>
            </w:r>
          </w:p>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место</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560" w:type="dxa"/>
            <w:tcBorders>
              <w:top w:val="nil"/>
              <w:left w:val="nil"/>
              <w:bottom w:val="single" w:sz="4" w:space="0" w:color="000000"/>
              <w:right w:val="single" w:sz="4" w:space="0" w:color="000000"/>
            </w:tcBorders>
            <w:shd w:val="clear" w:color="auto" w:fill="FFFFFF"/>
            <w:noWrap/>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рабочее место</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5A0399" w:rsidRDefault="002A335C" w:rsidP="00B9368B">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9 384,00</w:t>
            </w:r>
          </w:p>
        </w:tc>
      </w:tr>
      <w:tr w:rsidR="005C6FD4" w:rsidRPr="00704FD0" w:rsidTr="0090047B">
        <w:trPr>
          <w:trHeight w:val="393"/>
        </w:trPr>
        <w:tc>
          <w:tcPr>
            <w:tcW w:w="817" w:type="dxa"/>
            <w:tcBorders>
              <w:top w:val="single" w:sz="4" w:space="0" w:color="000000"/>
              <w:left w:val="single" w:sz="4" w:space="0" w:color="000000"/>
              <w:bottom w:val="single" w:sz="4" w:space="0" w:color="auto"/>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single" w:sz="4" w:space="0" w:color="000000"/>
              <w:left w:val="nil"/>
              <w:bottom w:val="single" w:sz="4" w:space="0" w:color="auto"/>
              <w:right w:val="single" w:sz="4" w:space="0" w:color="000000"/>
            </w:tcBorders>
            <w:shd w:val="clear" w:color="auto" w:fill="FFFFFF"/>
            <w:vAlign w:val="center"/>
            <w:hideMark/>
          </w:tcPr>
          <w:p w:rsidR="005C6FD4" w:rsidRPr="005A0399" w:rsidRDefault="005C6FD4" w:rsidP="0090047B">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Терминал электронной очереди</w:t>
            </w:r>
          </w:p>
        </w:tc>
        <w:tc>
          <w:tcPr>
            <w:tcW w:w="1559" w:type="dxa"/>
            <w:tcBorders>
              <w:top w:val="single" w:sz="4" w:space="0" w:color="000000"/>
              <w:left w:val="nil"/>
              <w:bottom w:val="single" w:sz="4" w:space="0" w:color="auto"/>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single" w:sz="4" w:space="0" w:color="000000"/>
              <w:left w:val="nil"/>
              <w:bottom w:val="single" w:sz="4" w:space="0" w:color="auto"/>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1" w:type="dxa"/>
            <w:tcBorders>
              <w:top w:val="single" w:sz="4" w:space="0" w:color="000000"/>
              <w:left w:val="nil"/>
              <w:bottom w:val="single" w:sz="4" w:space="0" w:color="auto"/>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3" w:type="dxa"/>
            <w:tcBorders>
              <w:top w:val="single" w:sz="4" w:space="0" w:color="000000"/>
              <w:left w:val="nil"/>
              <w:bottom w:val="single" w:sz="4" w:space="0" w:color="auto"/>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0" w:type="dxa"/>
            <w:tcBorders>
              <w:top w:val="single" w:sz="4" w:space="0" w:color="000000"/>
              <w:left w:val="nil"/>
              <w:bottom w:val="single" w:sz="4" w:space="0" w:color="auto"/>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416" w:type="dxa"/>
            <w:tcBorders>
              <w:top w:val="single" w:sz="4" w:space="0" w:color="000000"/>
              <w:left w:val="nil"/>
              <w:bottom w:val="single" w:sz="4" w:space="0" w:color="auto"/>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702" w:type="dxa"/>
            <w:tcBorders>
              <w:top w:val="single" w:sz="4" w:space="0" w:color="000000"/>
              <w:left w:val="nil"/>
              <w:bottom w:val="single" w:sz="4" w:space="0" w:color="auto"/>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не более 6 на учреждение</w:t>
            </w:r>
          </w:p>
        </w:tc>
        <w:tc>
          <w:tcPr>
            <w:tcW w:w="1695" w:type="dxa"/>
            <w:tcBorders>
              <w:top w:val="single" w:sz="4" w:space="0" w:color="000000"/>
              <w:left w:val="nil"/>
              <w:bottom w:val="single" w:sz="4" w:space="0" w:color="auto"/>
              <w:right w:val="single" w:sz="4" w:space="0" w:color="000000"/>
            </w:tcBorders>
            <w:shd w:val="clear" w:color="auto" w:fill="FFFFFF"/>
            <w:vAlign w:val="center"/>
            <w:hideMark/>
          </w:tcPr>
          <w:p w:rsidR="005C6FD4" w:rsidRPr="005A0399" w:rsidRDefault="002A335C"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21</w:t>
            </w:r>
            <w:r w:rsidR="007D0148" w:rsidRPr="005A0399">
              <w:rPr>
                <w:rFonts w:ascii="Times New Roman" w:eastAsia="Times New Roman" w:hAnsi="Times New Roman" w:cs="Times New Roman"/>
                <w:sz w:val="20"/>
                <w:szCs w:val="20"/>
                <w:lang w:eastAsia="ru-RU"/>
              </w:rPr>
              <w:t>0 000,00</w:t>
            </w:r>
          </w:p>
        </w:tc>
      </w:tr>
      <w:tr w:rsidR="002A335C" w:rsidRPr="00704FD0" w:rsidTr="0090047B">
        <w:trPr>
          <w:trHeight w:val="393"/>
        </w:trPr>
        <w:tc>
          <w:tcPr>
            <w:tcW w:w="817" w:type="dxa"/>
            <w:tcBorders>
              <w:top w:val="single" w:sz="4" w:space="0" w:color="000000"/>
              <w:left w:val="single" w:sz="4" w:space="0" w:color="000000"/>
              <w:bottom w:val="single" w:sz="4" w:space="0" w:color="auto"/>
              <w:right w:val="single" w:sz="4" w:space="0" w:color="000000"/>
            </w:tcBorders>
            <w:shd w:val="clear" w:color="auto" w:fill="FFFFFF"/>
            <w:noWrap/>
            <w:vAlign w:val="center"/>
          </w:tcPr>
          <w:p w:rsidR="002A335C" w:rsidRPr="00704FD0" w:rsidRDefault="002A335C"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single" w:sz="4" w:space="0" w:color="000000"/>
              <w:left w:val="nil"/>
              <w:bottom w:val="single" w:sz="4" w:space="0" w:color="auto"/>
              <w:right w:val="single" w:sz="4" w:space="0" w:color="000000"/>
            </w:tcBorders>
            <w:shd w:val="clear" w:color="auto" w:fill="FFFFFF"/>
            <w:vAlign w:val="center"/>
          </w:tcPr>
          <w:p w:rsidR="002A335C" w:rsidRPr="005A0399" w:rsidRDefault="002A335C" w:rsidP="0090047B">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Тестер витой пары</w:t>
            </w:r>
          </w:p>
        </w:tc>
        <w:tc>
          <w:tcPr>
            <w:tcW w:w="1559" w:type="dxa"/>
            <w:tcBorders>
              <w:top w:val="single" w:sz="4" w:space="0" w:color="000000"/>
              <w:left w:val="nil"/>
              <w:bottom w:val="single" w:sz="4" w:space="0" w:color="auto"/>
              <w:right w:val="single" w:sz="4" w:space="0" w:color="000000"/>
            </w:tcBorders>
            <w:shd w:val="clear" w:color="auto" w:fill="FFFFFF"/>
            <w:vAlign w:val="center"/>
          </w:tcPr>
          <w:p w:rsidR="002A335C" w:rsidRPr="005A0399" w:rsidRDefault="002A335C"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single" w:sz="4" w:space="0" w:color="000000"/>
              <w:left w:val="nil"/>
              <w:bottom w:val="single" w:sz="4" w:space="0" w:color="auto"/>
              <w:right w:val="single" w:sz="4" w:space="0" w:color="000000"/>
            </w:tcBorders>
            <w:shd w:val="clear" w:color="auto" w:fill="FFFFFF"/>
            <w:vAlign w:val="center"/>
          </w:tcPr>
          <w:p w:rsidR="002A335C" w:rsidRPr="005A0399" w:rsidRDefault="002A335C"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single" w:sz="4" w:space="0" w:color="000000"/>
              <w:left w:val="nil"/>
              <w:bottom w:val="single" w:sz="4" w:space="0" w:color="auto"/>
              <w:right w:val="single" w:sz="4" w:space="0" w:color="000000"/>
            </w:tcBorders>
            <w:shd w:val="clear" w:color="auto" w:fill="FFFFFF"/>
            <w:vAlign w:val="center"/>
          </w:tcPr>
          <w:p w:rsidR="002A335C" w:rsidRPr="005A0399" w:rsidRDefault="002A335C" w:rsidP="009A5C8C">
            <w:pPr>
              <w:spacing w:after="0" w:line="240" w:lineRule="auto"/>
              <w:jc w:val="center"/>
              <w:rPr>
                <w:rFonts w:ascii="Times New Roman" w:eastAsia="Times New Roman" w:hAnsi="Times New Roman" w:cs="Times New Roman"/>
                <w:sz w:val="20"/>
                <w:szCs w:val="20"/>
                <w:lang w:eastAsia="ru-RU"/>
              </w:rPr>
            </w:pPr>
          </w:p>
        </w:tc>
        <w:tc>
          <w:tcPr>
            <w:tcW w:w="1563" w:type="dxa"/>
            <w:tcBorders>
              <w:top w:val="single" w:sz="4" w:space="0" w:color="000000"/>
              <w:left w:val="nil"/>
              <w:bottom w:val="single" w:sz="4" w:space="0" w:color="auto"/>
              <w:right w:val="single" w:sz="4" w:space="0" w:color="000000"/>
            </w:tcBorders>
            <w:shd w:val="clear" w:color="auto" w:fill="FFFFFF"/>
            <w:vAlign w:val="center"/>
          </w:tcPr>
          <w:p w:rsidR="002A335C" w:rsidRPr="005A0399" w:rsidRDefault="002A335C" w:rsidP="009A5C8C">
            <w:pPr>
              <w:spacing w:after="0" w:line="240" w:lineRule="auto"/>
              <w:jc w:val="center"/>
              <w:rPr>
                <w:rFonts w:ascii="Times New Roman" w:eastAsia="Times New Roman" w:hAnsi="Times New Roman" w:cs="Times New Roman"/>
                <w:sz w:val="20"/>
                <w:szCs w:val="20"/>
                <w:lang w:eastAsia="ru-RU"/>
              </w:rPr>
            </w:pPr>
          </w:p>
        </w:tc>
        <w:tc>
          <w:tcPr>
            <w:tcW w:w="1560" w:type="dxa"/>
            <w:tcBorders>
              <w:top w:val="single" w:sz="4" w:space="0" w:color="000000"/>
              <w:left w:val="nil"/>
              <w:bottom w:val="single" w:sz="4" w:space="0" w:color="auto"/>
              <w:right w:val="single" w:sz="4" w:space="0" w:color="000000"/>
            </w:tcBorders>
            <w:shd w:val="clear" w:color="auto" w:fill="FFFFFF"/>
            <w:vAlign w:val="center"/>
          </w:tcPr>
          <w:p w:rsidR="002A335C" w:rsidRPr="005A0399" w:rsidRDefault="002A335C" w:rsidP="009A5C8C">
            <w:pPr>
              <w:spacing w:after="0" w:line="240" w:lineRule="auto"/>
              <w:jc w:val="center"/>
              <w:rPr>
                <w:rFonts w:ascii="Times New Roman" w:eastAsia="Times New Roman" w:hAnsi="Times New Roman" w:cs="Times New Roman"/>
                <w:sz w:val="20"/>
                <w:szCs w:val="20"/>
                <w:lang w:eastAsia="ru-RU"/>
              </w:rPr>
            </w:pPr>
          </w:p>
        </w:tc>
        <w:tc>
          <w:tcPr>
            <w:tcW w:w="1416" w:type="dxa"/>
            <w:tcBorders>
              <w:top w:val="single" w:sz="4" w:space="0" w:color="000000"/>
              <w:left w:val="nil"/>
              <w:bottom w:val="single" w:sz="4" w:space="0" w:color="auto"/>
              <w:right w:val="single" w:sz="4" w:space="0" w:color="000000"/>
            </w:tcBorders>
            <w:shd w:val="clear" w:color="auto" w:fill="FFFFFF"/>
            <w:vAlign w:val="center"/>
          </w:tcPr>
          <w:p w:rsidR="002A335C" w:rsidRPr="005A0399" w:rsidRDefault="002A335C" w:rsidP="009A5C8C">
            <w:pPr>
              <w:spacing w:after="0" w:line="240" w:lineRule="auto"/>
              <w:jc w:val="center"/>
              <w:rPr>
                <w:rFonts w:ascii="Times New Roman" w:eastAsia="Times New Roman" w:hAnsi="Times New Roman" w:cs="Times New Roman"/>
                <w:sz w:val="20"/>
                <w:szCs w:val="20"/>
                <w:lang w:eastAsia="ru-RU"/>
              </w:rPr>
            </w:pPr>
          </w:p>
        </w:tc>
        <w:tc>
          <w:tcPr>
            <w:tcW w:w="1702" w:type="dxa"/>
            <w:tcBorders>
              <w:top w:val="single" w:sz="4" w:space="0" w:color="000000"/>
              <w:left w:val="nil"/>
              <w:bottom w:val="single" w:sz="4" w:space="0" w:color="auto"/>
              <w:right w:val="single" w:sz="4" w:space="0" w:color="000000"/>
            </w:tcBorders>
            <w:shd w:val="clear" w:color="auto" w:fill="FFFFFF"/>
            <w:vAlign w:val="center"/>
          </w:tcPr>
          <w:p w:rsidR="002A335C" w:rsidRPr="005A0399" w:rsidRDefault="002A335C"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не более 1 на учреждение</w:t>
            </w:r>
          </w:p>
        </w:tc>
        <w:tc>
          <w:tcPr>
            <w:tcW w:w="1695" w:type="dxa"/>
            <w:tcBorders>
              <w:top w:val="single" w:sz="4" w:space="0" w:color="000000"/>
              <w:left w:val="nil"/>
              <w:bottom w:val="single" w:sz="4" w:space="0" w:color="auto"/>
              <w:right w:val="single" w:sz="4" w:space="0" w:color="000000"/>
            </w:tcBorders>
            <w:shd w:val="clear" w:color="auto" w:fill="FFFFFF"/>
            <w:vAlign w:val="center"/>
          </w:tcPr>
          <w:p w:rsidR="002A335C" w:rsidRPr="005A0399" w:rsidRDefault="002A335C"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8 100,00</w:t>
            </w:r>
          </w:p>
        </w:tc>
      </w:tr>
      <w:tr w:rsidR="005C6FD4" w:rsidRPr="00704FD0" w:rsidTr="0090047B">
        <w:trPr>
          <w:trHeight w:val="429"/>
        </w:trPr>
        <w:tc>
          <w:tcPr>
            <w:tcW w:w="81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single" w:sz="4" w:space="0" w:color="auto"/>
              <w:left w:val="single" w:sz="4" w:space="0" w:color="auto"/>
              <w:bottom w:val="single" w:sz="4" w:space="0" w:color="auto"/>
              <w:right w:val="single" w:sz="4" w:space="0" w:color="auto"/>
            </w:tcBorders>
            <w:vAlign w:val="center"/>
          </w:tcPr>
          <w:p w:rsidR="005C6FD4" w:rsidRPr="005A0399" w:rsidRDefault="005C6FD4" w:rsidP="00977CFA">
            <w:pPr>
              <w:spacing w:after="0" w:line="240" w:lineRule="auto"/>
              <w:rPr>
                <w:rFonts w:ascii="Times New Roman" w:hAnsi="Times New Roman" w:cs="Times New Roman"/>
                <w:sz w:val="20"/>
                <w:szCs w:val="20"/>
              </w:rPr>
            </w:pPr>
            <w:r w:rsidRPr="005A0399">
              <w:rPr>
                <w:rFonts w:ascii="Times New Roman" w:hAnsi="Times New Roman" w:cs="Times New Roman"/>
                <w:sz w:val="20"/>
                <w:szCs w:val="20"/>
              </w:rPr>
              <w:t>Точка доступа Wi-Fi</w:t>
            </w:r>
          </w:p>
        </w:tc>
        <w:tc>
          <w:tcPr>
            <w:tcW w:w="1559"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jc w:val="center"/>
              <w:rPr>
                <w:rFonts w:ascii="Times New Roman" w:hAnsi="Times New Roman" w:cs="Times New Roman"/>
                <w:sz w:val="20"/>
                <w:szCs w:val="20"/>
              </w:rPr>
            </w:pPr>
            <w:r w:rsidRPr="005A0399">
              <w:rPr>
                <w:rFonts w:ascii="Times New Roman" w:hAnsi="Times New Roman" w:cs="Times New Roman"/>
                <w:sz w:val="20"/>
                <w:szCs w:val="20"/>
              </w:rPr>
              <w:t>36</w:t>
            </w:r>
          </w:p>
        </w:tc>
        <w:tc>
          <w:tcPr>
            <w:tcW w:w="1843"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p>
        </w:tc>
        <w:tc>
          <w:tcPr>
            <w:tcW w:w="1561"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p>
        </w:tc>
        <w:tc>
          <w:tcPr>
            <w:tcW w:w="1563"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p>
        </w:tc>
        <w:tc>
          <w:tcPr>
            <w:tcW w:w="1560"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p>
        </w:tc>
        <w:tc>
          <w:tcPr>
            <w:tcW w:w="1416"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p>
        </w:tc>
        <w:tc>
          <w:tcPr>
            <w:tcW w:w="1702" w:type="dxa"/>
            <w:tcBorders>
              <w:top w:val="single" w:sz="4" w:space="0" w:color="auto"/>
              <w:left w:val="single" w:sz="4" w:space="0" w:color="auto"/>
              <w:bottom w:val="single" w:sz="4" w:space="0" w:color="auto"/>
              <w:right w:val="single" w:sz="4" w:space="0" w:color="auto"/>
            </w:tcBorders>
            <w:shd w:val="clear" w:color="auto" w:fill="FFFFFF"/>
          </w:tcPr>
          <w:p w:rsidR="005C6FD4" w:rsidRPr="005A0399" w:rsidRDefault="005C6FD4" w:rsidP="00977CFA">
            <w:pPr>
              <w:spacing w:after="0" w:line="240" w:lineRule="auto"/>
              <w:jc w:val="center"/>
              <w:rPr>
                <w:rFonts w:ascii="Times New Roman" w:hAnsi="Times New Roman" w:cs="Times New Roman"/>
                <w:sz w:val="20"/>
                <w:szCs w:val="20"/>
              </w:rPr>
            </w:pPr>
            <w:r w:rsidRPr="005A0399">
              <w:rPr>
                <w:rFonts w:ascii="Times New Roman" w:hAnsi="Times New Roman" w:cs="Times New Roman"/>
                <w:sz w:val="20"/>
                <w:szCs w:val="20"/>
              </w:rPr>
              <w:t>не более 3 на учреждение</w:t>
            </w:r>
          </w:p>
        </w:tc>
        <w:tc>
          <w:tcPr>
            <w:tcW w:w="1695"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jc w:val="center"/>
              <w:rPr>
                <w:rFonts w:ascii="Times New Roman" w:hAnsi="Times New Roman" w:cs="Times New Roman"/>
                <w:sz w:val="20"/>
                <w:szCs w:val="20"/>
              </w:rPr>
            </w:pPr>
            <w:r w:rsidRPr="005A0399">
              <w:rPr>
                <w:rFonts w:ascii="Times New Roman" w:hAnsi="Times New Roman" w:cs="Times New Roman"/>
                <w:sz w:val="20"/>
                <w:szCs w:val="20"/>
              </w:rPr>
              <w:t>15 000,00</w:t>
            </w:r>
          </w:p>
        </w:tc>
      </w:tr>
      <w:tr w:rsidR="005C6FD4" w:rsidRPr="00704FD0" w:rsidTr="009F764E">
        <w:trPr>
          <w:trHeight w:val="307"/>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Файловый сервер</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36</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560"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не более 1 на учреждение</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99 000,00</w:t>
            </w:r>
          </w:p>
        </w:tc>
      </w:tr>
      <w:tr w:rsidR="005C6FD4" w:rsidRPr="00704FD0" w:rsidTr="009F764E">
        <w:trPr>
          <w:trHeight w:val="450"/>
        </w:trPr>
        <w:tc>
          <w:tcPr>
            <w:tcW w:w="817" w:type="dxa"/>
            <w:tcBorders>
              <w:top w:val="nil"/>
              <w:left w:val="single" w:sz="4" w:space="0" w:color="000000"/>
              <w:bottom w:val="single" w:sz="4" w:space="0" w:color="000000"/>
              <w:right w:val="single" w:sz="4" w:space="0" w:color="000000"/>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Факс</w:t>
            </w:r>
          </w:p>
        </w:tc>
        <w:tc>
          <w:tcPr>
            <w:tcW w:w="1559"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60</w:t>
            </w:r>
          </w:p>
        </w:tc>
        <w:tc>
          <w:tcPr>
            <w:tcW w:w="184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561"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563"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560" w:type="dxa"/>
            <w:tcBorders>
              <w:top w:val="nil"/>
              <w:left w:val="nil"/>
              <w:bottom w:val="single" w:sz="4" w:space="0" w:color="000000"/>
              <w:right w:val="single" w:sz="4" w:space="0" w:color="000000"/>
            </w:tcBorders>
            <w:shd w:val="clear" w:color="auto" w:fill="FFFFFF"/>
            <w:noWrap/>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416"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кабинет</w:t>
            </w:r>
          </w:p>
        </w:tc>
        <w:tc>
          <w:tcPr>
            <w:tcW w:w="1702"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 </w:t>
            </w:r>
          </w:p>
        </w:tc>
        <w:tc>
          <w:tcPr>
            <w:tcW w:w="1695" w:type="dxa"/>
            <w:tcBorders>
              <w:top w:val="nil"/>
              <w:left w:val="nil"/>
              <w:bottom w:val="single" w:sz="4" w:space="0" w:color="000000"/>
              <w:right w:val="single" w:sz="4" w:space="0" w:color="000000"/>
            </w:tcBorders>
            <w:shd w:val="clear" w:color="auto" w:fill="FFFFFF"/>
            <w:vAlign w:val="center"/>
            <w:hideMark/>
          </w:tcPr>
          <w:p w:rsidR="005C6FD4" w:rsidRPr="005A0399" w:rsidRDefault="005C6FD4" w:rsidP="009A5C8C">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9 000,00</w:t>
            </w:r>
          </w:p>
        </w:tc>
      </w:tr>
      <w:tr w:rsidR="005C6FD4" w:rsidRPr="00704FD0" w:rsidTr="009F764E">
        <w:trPr>
          <w:trHeight w:val="362"/>
        </w:trPr>
        <w:tc>
          <w:tcPr>
            <w:tcW w:w="817"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5C6FD4" w:rsidRPr="00704FD0" w:rsidRDefault="005C6FD4" w:rsidP="008F19E1">
            <w:pPr>
              <w:pStyle w:val="a3"/>
              <w:numPr>
                <w:ilvl w:val="0"/>
                <w:numId w:val="38"/>
              </w:numPr>
              <w:spacing w:after="0" w:line="240" w:lineRule="auto"/>
              <w:jc w:val="center"/>
              <w:rPr>
                <w:rFonts w:ascii="Times New Roman" w:eastAsia="Times New Roman" w:hAnsi="Times New Roman" w:cs="Times New Roman"/>
                <w:sz w:val="20"/>
                <w:szCs w:val="20"/>
                <w:lang w:eastAsia="ru-RU"/>
              </w:rPr>
            </w:pPr>
          </w:p>
        </w:tc>
        <w:tc>
          <w:tcPr>
            <w:tcW w:w="2127" w:type="dxa"/>
            <w:tcBorders>
              <w:top w:val="single" w:sz="4" w:space="0" w:color="auto"/>
              <w:left w:val="single" w:sz="4" w:space="0" w:color="auto"/>
              <w:bottom w:val="single" w:sz="4" w:space="0" w:color="auto"/>
              <w:right w:val="single" w:sz="4" w:space="0" w:color="auto"/>
            </w:tcBorders>
            <w:vAlign w:val="center"/>
          </w:tcPr>
          <w:p w:rsidR="005C6FD4" w:rsidRPr="005A0399" w:rsidRDefault="005C6FD4" w:rsidP="00977CFA">
            <w:pPr>
              <w:spacing w:after="0" w:line="240" w:lineRule="auto"/>
              <w:rPr>
                <w:rFonts w:ascii="Times New Roman" w:hAnsi="Times New Roman" w:cs="Times New Roman"/>
                <w:sz w:val="20"/>
                <w:szCs w:val="20"/>
              </w:rPr>
            </w:pPr>
            <w:r w:rsidRPr="005A0399">
              <w:rPr>
                <w:rFonts w:ascii="Times New Roman" w:hAnsi="Times New Roman" w:cs="Times New Roman"/>
                <w:sz w:val="20"/>
                <w:szCs w:val="20"/>
              </w:rPr>
              <w:t>Шкаф сетевой</w:t>
            </w:r>
          </w:p>
        </w:tc>
        <w:tc>
          <w:tcPr>
            <w:tcW w:w="1559"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jc w:val="center"/>
              <w:rPr>
                <w:rFonts w:ascii="Times New Roman" w:hAnsi="Times New Roman" w:cs="Times New Roman"/>
                <w:sz w:val="20"/>
                <w:szCs w:val="20"/>
              </w:rPr>
            </w:pPr>
            <w:r w:rsidRPr="005A0399">
              <w:rPr>
                <w:rFonts w:ascii="Times New Roman" w:hAnsi="Times New Roman" w:cs="Times New Roman"/>
                <w:sz w:val="20"/>
                <w:szCs w:val="20"/>
              </w:rPr>
              <w:t>36</w:t>
            </w:r>
          </w:p>
        </w:tc>
        <w:tc>
          <w:tcPr>
            <w:tcW w:w="1843"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p>
        </w:tc>
        <w:tc>
          <w:tcPr>
            <w:tcW w:w="1561"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r w:rsidRPr="005A0399">
              <w:rPr>
                <w:rFonts w:ascii="Times New Roman" w:hAnsi="Times New Roman" w:cs="Times New Roman"/>
                <w:sz w:val="20"/>
                <w:szCs w:val="20"/>
              </w:rPr>
              <w:t xml:space="preserve"> </w:t>
            </w:r>
          </w:p>
        </w:tc>
        <w:tc>
          <w:tcPr>
            <w:tcW w:w="1563"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r w:rsidRPr="005A0399">
              <w:rPr>
                <w:rFonts w:ascii="Times New Roman" w:hAnsi="Times New Roman" w:cs="Times New Roman"/>
                <w:sz w:val="20"/>
                <w:szCs w:val="20"/>
              </w:rPr>
              <w:t xml:space="preserve"> </w:t>
            </w:r>
          </w:p>
        </w:tc>
        <w:tc>
          <w:tcPr>
            <w:tcW w:w="1560"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r w:rsidRPr="005A0399">
              <w:rPr>
                <w:rFonts w:ascii="Times New Roman" w:hAnsi="Times New Roman" w:cs="Times New Roman"/>
                <w:sz w:val="20"/>
                <w:szCs w:val="20"/>
              </w:rPr>
              <w:t xml:space="preserve"> </w:t>
            </w:r>
          </w:p>
        </w:tc>
        <w:tc>
          <w:tcPr>
            <w:tcW w:w="1416"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rPr>
                <w:rFonts w:ascii="Times New Roman" w:hAnsi="Times New Roman" w:cs="Times New Roman"/>
                <w:sz w:val="20"/>
                <w:szCs w:val="20"/>
              </w:rPr>
            </w:pPr>
            <w:r w:rsidRPr="005A0399">
              <w:rPr>
                <w:rFonts w:ascii="Times New Roman" w:hAnsi="Times New Roman" w:cs="Times New Roman"/>
                <w:sz w:val="20"/>
                <w:szCs w:val="20"/>
              </w:rPr>
              <w:t xml:space="preserve"> </w:t>
            </w:r>
          </w:p>
        </w:tc>
        <w:tc>
          <w:tcPr>
            <w:tcW w:w="1702" w:type="dxa"/>
            <w:tcBorders>
              <w:top w:val="single" w:sz="4" w:space="0" w:color="auto"/>
              <w:left w:val="single" w:sz="4" w:space="0" w:color="auto"/>
              <w:bottom w:val="single" w:sz="4" w:space="0" w:color="auto"/>
              <w:right w:val="single" w:sz="4" w:space="0" w:color="auto"/>
            </w:tcBorders>
            <w:shd w:val="clear" w:color="auto" w:fill="FFFFFF"/>
          </w:tcPr>
          <w:p w:rsidR="005C6FD4" w:rsidRPr="005A0399" w:rsidRDefault="005C6FD4" w:rsidP="00977CFA">
            <w:pPr>
              <w:spacing w:after="0" w:line="240" w:lineRule="auto"/>
              <w:jc w:val="center"/>
              <w:rPr>
                <w:rFonts w:ascii="Times New Roman" w:hAnsi="Times New Roman" w:cs="Times New Roman"/>
                <w:sz w:val="20"/>
                <w:szCs w:val="20"/>
              </w:rPr>
            </w:pPr>
            <w:r w:rsidRPr="005A0399">
              <w:rPr>
                <w:rFonts w:ascii="Times New Roman" w:hAnsi="Times New Roman" w:cs="Times New Roman"/>
                <w:sz w:val="20"/>
                <w:szCs w:val="20"/>
              </w:rPr>
              <w:t>не более 3 на учреждение</w:t>
            </w:r>
          </w:p>
        </w:tc>
        <w:tc>
          <w:tcPr>
            <w:tcW w:w="1695" w:type="dxa"/>
            <w:tcBorders>
              <w:top w:val="single" w:sz="4" w:space="0" w:color="auto"/>
              <w:left w:val="single" w:sz="4" w:space="0" w:color="auto"/>
              <w:bottom w:val="single" w:sz="4" w:space="0" w:color="auto"/>
              <w:right w:val="single" w:sz="4" w:space="0" w:color="auto"/>
            </w:tcBorders>
          </w:tcPr>
          <w:p w:rsidR="005C6FD4" w:rsidRPr="005A0399" w:rsidRDefault="005C6FD4" w:rsidP="00977CFA">
            <w:pPr>
              <w:spacing w:after="0" w:line="240" w:lineRule="auto"/>
              <w:jc w:val="center"/>
              <w:rPr>
                <w:rFonts w:ascii="Times New Roman" w:hAnsi="Times New Roman" w:cs="Times New Roman"/>
                <w:sz w:val="20"/>
                <w:szCs w:val="20"/>
              </w:rPr>
            </w:pPr>
            <w:r w:rsidRPr="005A0399">
              <w:rPr>
                <w:rFonts w:ascii="Times New Roman" w:hAnsi="Times New Roman" w:cs="Times New Roman"/>
                <w:sz w:val="20"/>
                <w:szCs w:val="20"/>
              </w:rPr>
              <w:t>15 000,00</w:t>
            </w:r>
          </w:p>
        </w:tc>
      </w:tr>
    </w:tbl>
    <w:p w:rsidR="005165F6" w:rsidRPr="00795729" w:rsidRDefault="005165F6" w:rsidP="00795729">
      <w:pPr>
        <w:spacing w:after="0" w:line="240" w:lineRule="auto"/>
        <w:ind w:firstLine="851"/>
        <w:jc w:val="both"/>
        <w:rPr>
          <w:rFonts w:ascii="Times New Roman" w:hAnsi="Times New Roman" w:cs="Times New Roman"/>
          <w:sz w:val="20"/>
          <w:szCs w:val="20"/>
        </w:rPr>
      </w:pPr>
      <w:r w:rsidRPr="00795729">
        <w:rPr>
          <w:rFonts w:ascii="Times New Roman" w:hAnsi="Times New Roman" w:cs="Times New Roman"/>
          <w:sz w:val="20"/>
          <w:szCs w:val="20"/>
        </w:rPr>
        <w:t xml:space="preserve">*количество основных средств по </w:t>
      </w:r>
      <w:r w:rsidRPr="00795729">
        <w:rPr>
          <w:rFonts w:ascii="Times New Roman" w:hAnsi="Times New Roman" w:cs="Times New Roman"/>
          <w:sz w:val="20"/>
          <w:szCs w:val="20"/>
          <w:lang w:val="en-US"/>
        </w:rPr>
        <w:t>i</w:t>
      </w:r>
      <w:r w:rsidRPr="00795729">
        <w:rPr>
          <w:rFonts w:ascii="Times New Roman" w:hAnsi="Times New Roman" w:cs="Times New Roman"/>
          <w:sz w:val="20"/>
          <w:szCs w:val="20"/>
        </w:rPr>
        <w:t>-ой должности, которое зависит от штатной численности сотрудников учреждений, рассчитывается исходя из штатной численности сотрудников</w:t>
      </w:r>
      <w:r w:rsidR="00BF1D9F" w:rsidRPr="00795729">
        <w:rPr>
          <w:rFonts w:ascii="Times New Roman" w:hAnsi="Times New Roman" w:cs="Times New Roman"/>
          <w:sz w:val="20"/>
          <w:szCs w:val="20"/>
        </w:rPr>
        <w:t xml:space="preserve"> </w:t>
      </w:r>
      <w:r w:rsidRPr="00795729">
        <w:rPr>
          <w:rFonts w:ascii="Times New Roman" w:hAnsi="Times New Roman" w:cs="Times New Roman"/>
          <w:sz w:val="20"/>
          <w:szCs w:val="20"/>
        </w:rPr>
        <w:t xml:space="preserve">минус количество основных средств по данной позиции, состоящих на балансе учреждений на ту же дату. При этом учитывается информация </w:t>
      </w:r>
      <w:r w:rsidR="0030751B" w:rsidRPr="00795729">
        <w:rPr>
          <w:rFonts w:ascii="Times New Roman" w:hAnsi="Times New Roman" w:cs="Times New Roman"/>
          <w:sz w:val="20"/>
          <w:szCs w:val="20"/>
        </w:rPr>
        <w:br/>
      </w:r>
      <w:r w:rsidRPr="00795729">
        <w:rPr>
          <w:rFonts w:ascii="Times New Roman" w:hAnsi="Times New Roman" w:cs="Times New Roman"/>
          <w:sz w:val="20"/>
          <w:szCs w:val="20"/>
        </w:rPr>
        <w:t>о проводимых (планируемых) на эту дату закупках, списаний по данной позиции.</w:t>
      </w:r>
    </w:p>
    <w:p w:rsidR="005165F6" w:rsidRPr="00795729" w:rsidRDefault="005165F6" w:rsidP="00795729">
      <w:pPr>
        <w:spacing w:after="0" w:line="240" w:lineRule="auto"/>
        <w:ind w:firstLine="851"/>
        <w:jc w:val="both"/>
        <w:rPr>
          <w:rFonts w:ascii="Times New Roman" w:hAnsi="Times New Roman" w:cs="Times New Roman"/>
          <w:sz w:val="20"/>
          <w:szCs w:val="20"/>
        </w:rPr>
      </w:pPr>
      <w:r w:rsidRPr="00795729">
        <w:rPr>
          <w:rFonts w:ascii="Times New Roman" w:hAnsi="Times New Roman" w:cs="Times New Roman"/>
          <w:sz w:val="20"/>
          <w:szCs w:val="20"/>
        </w:rPr>
        <w:t>**-по данным</w:t>
      </w:r>
      <w:r w:rsidR="00BF1D9F" w:rsidRPr="00795729">
        <w:rPr>
          <w:rFonts w:ascii="Times New Roman" w:hAnsi="Times New Roman" w:cs="Times New Roman"/>
          <w:sz w:val="20"/>
          <w:szCs w:val="20"/>
        </w:rPr>
        <w:t xml:space="preserve"> </w:t>
      </w:r>
      <w:r w:rsidRPr="00795729">
        <w:rPr>
          <w:rFonts w:ascii="Times New Roman" w:hAnsi="Times New Roman" w:cs="Times New Roman"/>
          <w:sz w:val="20"/>
          <w:szCs w:val="20"/>
        </w:rPr>
        <w:t xml:space="preserve">основным средствам допускается закупка с учетом основных средств, находящихся на балансе учреждений, а также с учетом находящихся на балансе </w:t>
      </w:r>
      <w:r w:rsidR="0030751B" w:rsidRPr="00795729">
        <w:rPr>
          <w:rFonts w:ascii="Times New Roman" w:hAnsi="Times New Roman" w:cs="Times New Roman"/>
          <w:sz w:val="20"/>
          <w:szCs w:val="20"/>
        </w:rPr>
        <w:br/>
      </w:r>
      <w:r w:rsidRPr="00795729">
        <w:rPr>
          <w:rFonts w:ascii="Times New Roman" w:hAnsi="Times New Roman" w:cs="Times New Roman"/>
          <w:sz w:val="20"/>
          <w:szCs w:val="20"/>
        </w:rPr>
        <w:t>и закупаемых материальных запасов, а именно-системных блоков и мониторов, которые являются составными частями</w:t>
      </w:r>
      <w:r w:rsidR="00BF1D9F" w:rsidRPr="00795729">
        <w:rPr>
          <w:rFonts w:ascii="Times New Roman" w:hAnsi="Times New Roman" w:cs="Times New Roman"/>
          <w:sz w:val="20"/>
          <w:szCs w:val="20"/>
        </w:rPr>
        <w:t xml:space="preserve"> </w:t>
      </w:r>
      <w:r w:rsidRPr="00795729">
        <w:rPr>
          <w:rFonts w:ascii="Times New Roman" w:hAnsi="Times New Roman" w:cs="Times New Roman"/>
          <w:sz w:val="20"/>
          <w:szCs w:val="20"/>
        </w:rPr>
        <w:t>рабочей станции (компьютера в сборе)/ моноблока</w:t>
      </w:r>
    </w:p>
    <w:p w:rsidR="004B6ED6" w:rsidRPr="00795729" w:rsidRDefault="004B6ED6" w:rsidP="00795729">
      <w:pPr>
        <w:spacing w:after="0" w:line="240" w:lineRule="auto"/>
        <w:ind w:firstLine="851"/>
        <w:jc w:val="both"/>
        <w:rPr>
          <w:rFonts w:ascii="Times New Roman" w:hAnsi="Times New Roman" w:cs="Times New Roman"/>
          <w:sz w:val="20"/>
          <w:szCs w:val="20"/>
        </w:rPr>
      </w:pPr>
      <w:r w:rsidRPr="00795729">
        <w:rPr>
          <w:rFonts w:ascii="Times New Roman" w:hAnsi="Times New Roman" w:cs="Times New Roman"/>
          <w:sz w:val="20"/>
          <w:szCs w:val="20"/>
        </w:rPr>
        <w:t>Допускается закупка оборудования для создания резерва с целью обеспечения непрерывности работы сотрудников , из расчета в год не более 5% от общего количества</w:t>
      </w:r>
      <w:r w:rsidR="00BF1D9F" w:rsidRPr="00795729">
        <w:rPr>
          <w:rFonts w:ascii="Times New Roman" w:hAnsi="Times New Roman" w:cs="Times New Roman"/>
          <w:sz w:val="20"/>
          <w:szCs w:val="20"/>
        </w:rPr>
        <w:t xml:space="preserve"> </w:t>
      </w:r>
      <w:r w:rsidRPr="00795729">
        <w:rPr>
          <w:rFonts w:ascii="Times New Roman" w:hAnsi="Times New Roman" w:cs="Times New Roman"/>
          <w:sz w:val="20"/>
          <w:szCs w:val="20"/>
        </w:rPr>
        <w:t>оборудования по каждому наименованию.</w:t>
      </w:r>
    </w:p>
    <w:p w:rsidR="004B6ED6" w:rsidRPr="007B38CC" w:rsidRDefault="004B6ED6" w:rsidP="00855997">
      <w:pPr>
        <w:spacing w:after="0" w:line="240" w:lineRule="auto"/>
        <w:rPr>
          <w:rFonts w:ascii="Times New Roman" w:eastAsia="Times New Roman" w:hAnsi="Times New Roman" w:cs="Times New Roman"/>
          <w:bCs/>
          <w:sz w:val="24"/>
          <w:szCs w:val="24"/>
          <w:lang w:eastAsia="ru-RU"/>
        </w:rPr>
        <w:sectPr w:rsidR="004B6ED6" w:rsidRPr="007B38CC" w:rsidSect="00EE59E9">
          <w:headerReference w:type="default" r:id="rId88"/>
          <w:pgSz w:w="16838" w:h="11906" w:orient="landscape" w:code="9"/>
          <w:pgMar w:top="567" w:right="1134" w:bottom="1701" w:left="1134" w:header="709" w:footer="709" w:gutter="0"/>
          <w:cols w:space="720"/>
        </w:sectPr>
      </w:pPr>
    </w:p>
    <w:tbl>
      <w:tblPr>
        <w:tblW w:w="9781" w:type="dxa"/>
        <w:tblInd w:w="21" w:type="dxa"/>
        <w:tblLook w:val="04A0" w:firstRow="1" w:lastRow="0" w:firstColumn="1" w:lastColumn="0" w:noHBand="0" w:noVBand="1"/>
      </w:tblPr>
      <w:tblGrid>
        <w:gridCol w:w="938"/>
        <w:gridCol w:w="3422"/>
        <w:gridCol w:w="2440"/>
        <w:gridCol w:w="2981"/>
      </w:tblGrid>
      <w:tr w:rsidR="00855997" w:rsidRPr="007B38CC" w:rsidTr="009A5C8C">
        <w:trPr>
          <w:trHeight w:val="1134"/>
        </w:trPr>
        <w:tc>
          <w:tcPr>
            <w:tcW w:w="9781" w:type="dxa"/>
            <w:gridSpan w:val="4"/>
            <w:tcBorders>
              <w:top w:val="nil"/>
              <w:left w:val="nil"/>
              <w:bottom w:val="single" w:sz="4" w:space="0" w:color="auto"/>
              <w:right w:val="nil"/>
            </w:tcBorders>
            <w:noWrap/>
            <w:vAlign w:val="bottom"/>
            <w:hideMark/>
          </w:tcPr>
          <w:p w:rsidR="00855997" w:rsidRPr="00795729" w:rsidRDefault="00A67F6C" w:rsidP="00795729">
            <w:pPr>
              <w:pStyle w:val="a3"/>
              <w:spacing w:after="0" w:line="240" w:lineRule="auto"/>
              <w:ind w:left="0" w:firstLine="720"/>
              <w:rPr>
                <w:rFonts w:ascii="Times New Roman" w:eastAsia="Times New Roman" w:hAnsi="Times New Roman" w:cs="Times New Roman"/>
                <w:bCs/>
                <w:sz w:val="26"/>
                <w:szCs w:val="26"/>
                <w:lang w:eastAsia="ru-RU"/>
              </w:rPr>
            </w:pPr>
            <w:r w:rsidRPr="00704FD0">
              <w:rPr>
                <w:rFonts w:ascii="Times New Roman" w:eastAsia="Times New Roman" w:hAnsi="Times New Roman" w:cs="Times New Roman"/>
                <w:bCs/>
                <w:sz w:val="26"/>
                <w:szCs w:val="26"/>
                <w:lang w:eastAsia="ru-RU"/>
              </w:rPr>
              <w:t>6.</w:t>
            </w:r>
            <w:r w:rsidR="00704FD0" w:rsidRPr="00704FD0">
              <w:rPr>
                <w:rFonts w:ascii="Times New Roman" w:eastAsia="Times New Roman" w:hAnsi="Times New Roman" w:cs="Times New Roman"/>
                <w:bCs/>
                <w:sz w:val="26"/>
                <w:szCs w:val="26"/>
                <w:lang w:eastAsia="ru-RU"/>
              </w:rPr>
              <w:t xml:space="preserve"> </w:t>
            </w:r>
            <w:r w:rsidR="00855997" w:rsidRPr="00704FD0">
              <w:rPr>
                <w:rFonts w:ascii="Times New Roman" w:eastAsia="Times New Roman" w:hAnsi="Times New Roman" w:cs="Times New Roman"/>
                <w:bCs/>
                <w:sz w:val="26"/>
                <w:szCs w:val="26"/>
                <w:lang w:eastAsia="ru-RU"/>
              </w:rPr>
              <w:t xml:space="preserve">Затраты на приобретение </w:t>
            </w:r>
            <w:r w:rsidR="00112821" w:rsidRPr="00704FD0">
              <w:rPr>
                <w:rFonts w:ascii="Times New Roman" w:eastAsia="Times New Roman" w:hAnsi="Times New Roman" w:cs="Times New Roman"/>
                <w:bCs/>
                <w:sz w:val="26"/>
                <w:szCs w:val="26"/>
                <w:lang w:eastAsia="ru-RU"/>
              </w:rPr>
              <w:t xml:space="preserve">прочих оборотных </w:t>
            </w:r>
            <w:r w:rsidR="00855997" w:rsidRPr="00704FD0">
              <w:rPr>
                <w:rFonts w:ascii="Times New Roman" w:eastAsia="Times New Roman" w:hAnsi="Times New Roman" w:cs="Times New Roman"/>
                <w:bCs/>
                <w:sz w:val="26"/>
                <w:szCs w:val="26"/>
                <w:lang w:eastAsia="ru-RU"/>
              </w:rPr>
              <w:t>запасов</w:t>
            </w:r>
            <w:r w:rsidR="00704FD0">
              <w:rPr>
                <w:rFonts w:ascii="Times New Roman" w:eastAsia="Times New Roman" w:hAnsi="Times New Roman" w:cs="Times New Roman"/>
                <w:bCs/>
                <w:sz w:val="26"/>
                <w:szCs w:val="26"/>
                <w:lang w:eastAsia="ru-RU"/>
              </w:rPr>
              <w:t xml:space="preserve"> (материалов)</w:t>
            </w:r>
          </w:p>
          <w:p w:rsidR="00855997" w:rsidRPr="002450B1" w:rsidRDefault="00A67F6C" w:rsidP="00795729">
            <w:pPr>
              <w:spacing w:after="0" w:line="240" w:lineRule="auto"/>
              <w:ind w:firstLine="720"/>
              <w:jc w:val="both"/>
              <w:rPr>
                <w:rFonts w:ascii="Times New Roman" w:eastAsia="Times New Roman" w:hAnsi="Times New Roman" w:cs="Times New Roman"/>
                <w:sz w:val="26"/>
                <w:szCs w:val="26"/>
                <w:lang w:eastAsia="ru-RU"/>
              </w:rPr>
            </w:pPr>
            <w:r w:rsidRPr="00704FD0">
              <w:rPr>
                <w:rFonts w:ascii="Times New Roman" w:eastAsia="Times New Roman" w:hAnsi="Times New Roman" w:cs="Times New Roman"/>
                <w:sz w:val="26"/>
                <w:szCs w:val="26"/>
                <w:lang w:eastAsia="ru-RU"/>
              </w:rPr>
              <w:t>6</w:t>
            </w:r>
            <w:r w:rsidR="00855997" w:rsidRPr="00704FD0">
              <w:rPr>
                <w:rFonts w:ascii="Times New Roman" w:eastAsia="Times New Roman" w:hAnsi="Times New Roman" w:cs="Times New Roman"/>
                <w:sz w:val="26"/>
                <w:szCs w:val="26"/>
                <w:lang w:eastAsia="ru-RU"/>
              </w:rPr>
              <w:t>.1. Затраты на приобретение</w:t>
            </w:r>
            <w:r w:rsidR="00112821" w:rsidRPr="00704FD0">
              <w:rPr>
                <w:rFonts w:ascii="Times New Roman" w:eastAsia="Times New Roman" w:hAnsi="Times New Roman" w:cs="Times New Roman"/>
                <w:sz w:val="26"/>
                <w:szCs w:val="26"/>
                <w:lang w:eastAsia="ru-RU"/>
              </w:rPr>
              <w:t xml:space="preserve"> прочих оборотных запасов,</w:t>
            </w:r>
            <w:r w:rsidR="00855997" w:rsidRPr="00704FD0">
              <w:rPr>
                <w:rFonts w:ascii="Times New Roman" w:eastAsia="Times New Roman" w:hAnsi="Times New Roman" w:cs="Times New Roman"/>
                <w:sz w:val="26"/>
                <w:szCs w:val="26"/>
                <w:lang w:eastAsia="ru-RU"/>
              </w:rPr>
              <w:t xml:space="preserve"> расходных материалов для принтеров, многофункциональных устройств, копировальных аппаратов и оргтехники</w:t>
            </w:r>
          </w:p>
          <w:p w:rsidR="00855997" w:rsidRPr="002450B1" w:rsidRDefault="00F64165" w:rsidP="009A5C8C">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r>
                  <w:rPr>
                    <w:rFonts w:ascii="Cambria Math" w:hAnsi="Cambria Math" w:cs="Times New Roman"/>
                    <w:sz w:val="20"/>
                    <w:szCs w:val="20"/>
                  </w:rPr>
                  <m:t xml:space="preserve"> ,</m:t>
                </m:r>
              </m:oMath>
            </m:oMathPara>
          </w:p>
          <w:p w:rsidR="00855997" w:rsidRPr="002450B1" w:rsidRDefault="00855997" w:rsidP="00795729">
            <w:pPr>
              <w:widowControl w:val="0"/>
              <w:autoSpaceDE w:val="0"/>
              <w:autoSpaceDN w:val="0"/>
              <w:adjustRightInd w:val="0"/>
              <w:spacing w:after="0" w:line="240" w:lineRule="auto"/>
              <w:ind w:firstLine="688"/>
              <w:jc w:val="both"/>
              <w:rPr>
                <w:rFonts w:ascii="Times New Roman" w:hAnsi="Times New Roman" w:cs="Times New Roman"/>
                <w:sz w:val="20"/>
                <w:szCs w:val="20"/>
              </w:rPr>
            </w:pPr>
            <w:r w:rsidRPr="002450B1">
              <w:rPr>
                <w:rFonts w:ascii="Times New Roman" w:hAnsi="Times New Roman" w:cs="Times New Roman"/>
                <w:sz w:val="20"/>
                <w:szCs w:val="20"/>
              </w:rPr>
              <w:t>где:</w:t>
            </w:r>
          </w:p>
          <w:p w:rsidR="00855997" w:rsidRPr="002450B1" w:rsidRDefault="00F64165" w:rsidP="00795729">
            <w:pPr>
              <w:widowControl w:val="0"/>
              <w:autoSpaceDE w:val="0"/>
              <w:autoSpaceDN w:val="0"/>
              <w:adjustRightInd w:val="0"/>
              <w:spacing w:after="0" w:line="240" w:lineRule="auto"/>
              <w:ind w:firstLine="688"/>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oMath>
            <w:r w:rsidR="00855997" w:rsidRPr="002450B1">
              <w:rPr>
                <w:rFonts w:ascii="Times New Roman" w:hAnsi="Times New Roman" w:cs="Times New Roman"/>
                <w:sz w:val="20"/>
                <w:szCs w:val="20"/>
              </w:rPr>
              <w:t xml:space="preserve"> </w:t>
            </w:r>
            <w:r w:rsidR="001C1C18">
              <w:rPr>
                <w:rFonts w:ascii="Times New Roman" w:hAnsi="Times New Roman" w:cs="Times New Roman"/>
                <w:sz w:val="20"/>
                <w:szCs w:val="20"/>
              </w:rPr>
              <w:t>–</w:t>
            </w:r>
            <w:r w:rsidR="00855997" w:rsidRPr="002450B1">
              <w:rPr>
                <w:rFonts w:ascii="Times New Roman" w:hAnsi="Times New Roman" w:cs="Times New Roman"/>
                <w:sz w:val="20"/>
                <w:szCs w:val="20"/>
              </w:rPr>
              <w:t xml:space="preserve"> количество материальных запасов по i-й должности</w:t>
            </w:r>
            <w:r w:rsidR="00CF2F2D" w:rsidRPr="002450B1">
              <w:rPr>
                <w:rFonts w:ascii="Times New Roman" w:hAnsi="Times New Roman" w:cs="Times New Roman"/>
                <w:sz w:val="20"/>
                <w:szCs w:val="20"/>
              </w:rPr>
              <w:t>*</w:t>
            </w:r>
            <w:r w:rsidR="00855997" w:rsidRPr="002450B1">
              <w:rPr>
                <w:rFonts w:ascii="Times New Roman" w:hAnsi="Times New Roman" w:cs="Times New Roman"/>
                <w:sz w:val="20"/>
                <w:szCs w:val="20"/>
              </w:rPr>
              <w:t>, в соответствии с нормативами муниципальных органов;</w:t>
            </w:r>
          </w:p>
          <w:p w:rsidR="00855997" w:rsidRPr="002450B1" w:rsidRDefault="00855997" w:rsidP="00795729">
            <w:pPr>
              <w:widowControl w:val="0"/>
              <w:autoSpaceDE w:val="0"/>
              <w:autoSpaceDN w:val="0"/>
              <w:adjustRightInd w:val="0"/>
              <w:spacing w:after="0" w:line="240" w:lineRule="auto"/>
              <w:ind w:firstLine="688"/>
              <w:jc w:val="both"/>
              <w:rPr>
                <w:rFonts w:ascii="Times New Roman" w:hAnsi="Times New Roman" w:cs="Times New Roman"/>
                <w:sz w:val="20"/>
                <w:szCs w:val="20"/>
              </w:rPr>
            </w:pPr>
            <w:r w:rsidRPr="002450B1">
              <w:rPr>
                <w:rFonts w:ascii="Times New Roman" w:hAnsi="Times New Roman" w:cs="Times New Roman"/>
                <w:sz w:val="20"/>
                <w:szCs w:val="20"/>
              </w:rPr>
              <w:t xml:space="preserve"> </w:t>
            </w: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oMath>
            <w:r w:rsidRPr="002450B1">
              <w:rPr>
                <w:rFonts w:ascii="Times New Roman" w:hAnsi="Times New Roman" w:cs="Times New Roman"/>
                <w:sz w:val="20"/>
                <w:szCs w:val="20"/>
              </w:rPr>
              <w:t>- цена приобретения за единицу материальных запасов по i-й должности в соответствии с нормативами муниципальных органов.</w:t>
            </w:r>
          </w:p>
          <w:p w:rsidR="00855997" w:rsidRPr="002450B1" w:rsidRDefault="00855997" w:rsidP="00795729">
            <w:pPr>
              <w:widowControl w:val="0"/>
              <w:autoSpaceDE w:val="0"/>
              <w:autoSpaceDN w:val="0"/>
              <w:adjustRightInd w:val="0"/>
              <w:spacing w:after="0" w:line="240" w:lineRule="auto"/>
              <w:ind w:firstLine="688"/>
              <w:jc w:val="both"/>
              <w:rPr>
                <w:rFonts w:ascii="Times New Roman" w:eastAsia="Times New Roman" w:hAnsi="Times New Roman" w:cs="Times New Roman"/>
                <w:sz w:val="24"/>
                <w:szCs w:val="24"/>
                <w:lang w:eastAsia="ru-RU"/>
              </w:rPr>
            </w:pPr>
            <w:r w:rsidRPr="002450B1">
              <w:rPr>
                <w:rFonts w:ascii="Times New Roman" w:eastAsia="Times New Roman" w:hAnsi="Times New Roman" w:cs="Times New Roman"/>
                <w:sz w:val="20"/>
                <w:szCs w:val="20"/>
                <w:lang w:eastAsia="ru-RU"/>
              </w:rPr>
              <w:t>Из расчёта единица (или комплект) на 1 ед. техники в год</w:t>
            </w:r>
          </w:p>
        </w:tc>
      </w:tr>
      <w:tr w:rsidR="00855997" w:rsidRPr="007B38CC" w:rsidTr="008335A2">
        <w:trPr>
          <w:trHeight w:val="323"/>
        </w:trPr>
        <w:tc>
          <w:tcPr>
            <w:tcW w:w="938" w:type="dxa"/>
            <w:tcBorders>
              <w:top w:val="single" w:sz="4" w:space="0" w:color="auto"/>
              <w:left w:val="single" w:sz="4" w:space="0" w:color="auto"/>
              <w:bottom w:val="single" w:sz="4" w:space="0" w:color="auto"/>
              <w:right w:val="single" w:sz="4" w:space="0" w:color="auto"/>
            </w:tcBorders>
            <w:noWrap/>
            <w:vAlign w:val="center"/>
            <w:hideMark/>
          </w:tcPr>
          <w:p w:rsidR="00855997" w:rsidRPr="002450B1" w:rsidRDefault="00855997" w:rsidP="009A5C8C">
            <w:pPr>
              <w:spacing w:after="0" w:line="240" w:lineRule="auto"/>
              <w:jc w:val="center"/>
              <w:rPr>
                <w:rFonts w:ascii="Calibri" w:eastAsia="Times New Roman" w:hAnsi="Calibri" w:cs="Times New Roman"/>
                <w:sz w:val="20"/>
                <w:szCs w:val="20"/>
                <w:lang w:eastAsia="ru-RU"/>
              </w:rPr>
            </w:pPr>
            <w:r w:rsidRPr="002450B1">
              <w:rPr>
                <w:rFonts w:ascii="Calibri" w:eastAsia="Times New Roman" w:hAnsi="Calibri" w:cs="Times New Roman"/>
                <w:sz w:val="20"/>
                <w:szCs w:val="20"/>
                <w:lang w:eastAsia="ru-RU"/>
              </w:rPr>
              <w:t>№</w:t>
            </w:r>
          </w:p>
        </w:tc>
        <w:tc>
          <w:tcPr>
            <w:tcW w:w="3422" w:type="dxa"/>
            <w:tcBorders>
              <w:top w:val="single" w:sz="4" w:space="0" w:color="auto"/>
              <w:left w:val="nil"/>
              <w:bottom w:val="single" w:sz="4" w:space="0" w:color="auto"/>
              <w:right w:val="single" w:sz="4" w:space="0" w:color="auto"/>
            </w:tcBorders>
            <w:noWrap/>
            <w:vAlign w:val="center"/>
            <w:hideMark/>
          </w:tcPr>
          <w:p w:rsidR="00855997" w:rsidRPr="002450B1" w:rsidRDefault="00855997" w:rsidP="009A5C8C">
            <w:pPr>
              <w:spacing w:after="0" w:line="240" w:lineRule="auto"/>
              <w:jc w:val="center"/>
              <w:rPr>
                <w:rFonts w:ascii="Times New Roman" w:eastAsia="Times New Roman" w:hAnsi="Times New Roman" w:cs="Times New Roman"/>
                <w:bCs/>
                <w:sz w:val="20"/>
                <w:szCs w:val="20"/>
                <w:lang w:eastAsia="ru-RU"/>
              </w:rPr>
            </w:pPr>
            <w:r w:rsidRPr="002450B1">
              <w:rPr>
                <w:rFonts w:ascii="Times New Roman" w:eastAsia="Times New Roman" w:hAnsi="Times New Roman" w:cs="Times New Roman"/>
                <w:bCs/>
                <w:sz w:val="20"/>
                <w:szCs w:val="20"/>
                <w:lang w:eastAsia="ru-RU"/>
              </w:rPr>
              <w:t>Наименование</w:t>
            </w:r>
          </w:p>
        </w:tc>
        <w:tc>
          <w:tcPr>
            <w:tcW w:w="2440" w:type="dxa"/>
            <w:tcBorders>
              <w:top w:val="single" w:sz="4" w:space="0" w:color="auto"/>
              <w:left w:val="nil"/>
              <w:bottom w:val="single" w:sz="4" w:space="0" w:color="auto"/>
              <w:right w:val="single" w:sz="4" w:space="0" w:color="auto"/>
            </w:tcBorders>
            <w:vAlign w:val="center"/>
            <w:hideMark/>
          </w:tcPr>
          <w:p w:rsidR="00855997" w:rsidRPr="002450B1" w:rsidRDefault="00855997" w:rsidP="009A5C8C">
            <w:pPr>
              <w:spacing w:after="0" w:line="240" w:lineRule="auto"/>
              <w:jc w:val="center"/>
              <w:rPr>
                <w:rFonts w:ascii="Times New Roman" w:eastAsia="Times New Roman" w:hAnsi="Times New Roman" w:cs="Times New Roman"/>
                <w:sz w:val="20"/>
                <w:szCs w:val="20"/>
                <w:lang w:eastAsia="ru-RU"/>
              </w:rPr>
            </w:pPr>
            <w:r w:rsidRPr="002450B1">
              <w:rPr>
                <w:rFonts w:ascii="Times New Roman" w:eastAsia="Times New Roman" w:hAnsi="Times New Roman" w:cs="Times New Roman"/>
                <w:sz w:val="20"/>
                <w:szCs w:val="20"/>
                <w:lang w:eastAsia="ru-RU"/>
              </w:rPr>
              <w:t xml:space="preserve">Количество </w:t>
            </w:r>
            <w:r w:rsidR="0096688C" w:rsidRPr="002450B1">
              <w:rPr>
                <w:rFonts w:ascii="Times New Roman" w:eastAsia="Times New Roman" w:hAnsi="Times New Roman" w:cs="Times New Roman"/>
                <w:sz w:val="20"/>
                <w:szCs w:val="20"/>
                <w:lang w:eastAsia="ru-RU"/>
              </w:rPr>
              <w:t>(шт.)</w:t>
            </w:r>
          </w:p>
        </w:tc>
        <w:tc>
          <w:tcPr>
            <w:tcW w:w="2981" w:type="dxa"/>
            <w:tcBorders>
              <w:top w:val="single" w:sz="4" w:space="0" w:color="auto"/>
              <w:left w:val="nil"/>
              <w:bottom w:val="single" w:sz="4" w:space="0" w:color="auto"/>
              <w:right w:val="single" w:sz="4" w:space="0" w:color="auto"/>
            </w:tcBorders>
            <w:noWrap/>
            <w:vAlign w:val="center"/>
            <w:hideMark/>
          </w:tcPr>
          <w:p w:rsidR="00855997" w:rsidRPr="002450B1" w:rsidRDefault="00855997" w:rsidP="009A5C8C">
            <w:pPr>
              <w:spacing w:after="0" w:line="240" w:lineRule="auto"/>
              <w:jc w:val="center"/>
              <w:rPr>
                <w:rFonts w:ascii="Times New Roman" w:eastAsia="Times New Roman" w:hAnsi="Times New Roman" w:cs="Times New Roman"/>
                <w:bCs/>
                <w:sz w:val="20"/>
                <w:szCs w:val="20"/>
                <w:lang w:eastAsia="ru-RU"/>
              </w:rPr>
            </w:pPr>
            <w:r w:rsidRPr="002450B1">
              <w:rPr>
                <w:rFonts w:ascii="Times New Roman" w:eastAsia="Times New Roman" w:hAnsi="Times New Roman" w:cs="Times New Roman"/>
                <w:bCs/>
                <w:sz w:val="20"/>
                <w:szCs w:val="20"/>
                <w:lang w:eastAsia="ru-RU"/>
              </w:rPr>
              <w:t>Цена за ед. не более (руб</w:t>
            </w:r>
            <w:r w:rsidR="00CD15B8">
              <w:rPr>
                <w:rFonts w:ascii="Times New Roman" w:eastAsia="Times New Roman" w:hAnsi="Times New Roman" w:cs="Times New Roman"/>
                <w:bCs/>
                <w:sz w:val="20"/>
                <w:szCs w:val="20"/>
                <w:lang w:eastAsia="ru-RU"/>
              </w:rPr>
              <w:t>.</w:t>
            </w:r>
            <w:r w:rsidRPr="002450B1">
              <w:rPr>
                <w:rFonts w:ascii="Times New Roman" w:eastAsia="Times New Roman" w:hAnsi="Times New Roman" w:cs="Times New Roman"/>
                <w:bCs/>
                <w:sz w:val="20"/>
                <w:szCs w:val="20"/>
                <w:lang w:eastAsia="ru-RU"/>
              </w:rPr>
              <w:t>)</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val="en-US" w:eastAsia="ru-RU"/>
              </w:rPr>
            </w:pPr>
            <w:r w:rsidRPr="005A0399">
              <w:rPr>
                <w:rFonts w:ascii="Times New Roman" w:eastAsia="Times New Roman" w:hAnsi="Times New Roman" w:cs="Times New Roman"/>
                <w:sz w:val="20"/>
                <w:szCs w:val="20"/>
                <w:lang w:eastAsia="ru-RU"/>
              </w:rPr>
              <w:t xml:space="preserve">Адаптер </w:t>
            </w:r>
            <w:r w:rsidRPr="005A0399">
              <w:rPr>
                <w:rFonts w:ascii="Times New Roman" w:eastAsia="Times New Roman" w:hAnsi="Times New Roman" w:cs="Times New Roman"/>
                <w:sz w:val="20"/>
                <w:szCs w:val="20"/>
                <w:lang w:val="en-US" w:eastAsia="ru-RU"/>
              </w:rPr>
              <w:t>Wi-Fi</w:t>
            </w:r>
          </w:p>
        </w:tc>
        <w:tc>
          <w:tcPr>
            <w:tcW w:w="2440"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val="en-US" w:eastAsia="ru-RU"/>
              </w:rPr>
              <w:t xml:space="preserve">10 </w:t>
            </w:r>
            <w:r w:rsidRPr="005A0399">
              <w:rPr>
                <w:rFonts w:ascii="Times New Roman" w:eastAsia="Times New Roman" w:hAnsi="Times New Roman" w:cs="Times New Roman"/>
                <w:sz w:val="20"/>
                <w:szCs w:val="20"/>
                <w:lang w:eastAsia="ru-RU"/>
              </w:rPr>
              <w:t>на ОИТ и Б</w:t>
            </w:r>
          </w:p>
        </w:tc>
        <w:tc>
          <w:tcPr>
            <w:tcW w:w="2981" w:type="dxa"/>
            <w:tcBorders>
              <w:top w:val="nil"/>
              <w:left w:val="nil"/>
              <w:bottom w:val="single" w:sz="4" w:space="0" w:color="auto"/>
              <w:right w:val="single" w:sz="4" w:space="0" w:color="auto"/>
            </w:tcBorders>
            <w:noWrap/>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3 600,00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Адаптер сетевой / карта сетевая</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2 450,00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Блок питания</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2 300,00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Блок питания для сервера</w:t>
            </w:r>
          </w:p>
        </w:tc>
        <w:tc>
          <w:tcPr>
            <w:tcW w:w="2440"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сервер</w:t>
            </w:r>
          </w:p>
        </w:tc>
        <w:tc>
          <w:tcPr>
            <w:tcW w:w="2981"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18 300,00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Веб-камера</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4 на ОИТиБ</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9 000 ,00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Видеокарта</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6 000,00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Диск DVD (упаковка 50 штук)</w:t>
            </w:r>
          </w:p>
        </w:tc>
        <w:tc>
          <w:tcPr>
            <w:tcW w:w="2440"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10 на ОИТиБ</w:t>
            </w:r>
          </w:p>
        </w:tc>
        <w:tc>
          <w:tcPr>
            <w:tcW w:w="2981"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950,00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Док-станция для</w:t>
            </w:r>
            <w:r w:rsidR="00BF1D9F">
              <w:rPr>
                <w:rFonts w:ascii="Times New Roman" w:eastAsia="Times New Roman" w:hAnsi="Times New Roman" w:cs="Times New Roman"/>
                <w:sz w:val="20"/>
                <w:szCs w:val="20"/>
                <w:lang w:eastAsia="ru-RU"/>
              </w:rPr>
              <w:t xml:space="preserve"> </w:t>
            </w:r>
            <w:r w:rsidRPr="005A0399">
              <w:rPr>
                <w:rFonts w:ascii="Times New Roman" w:eastAsia="Times New Roman" w:hAnsi="Times New Roman" w:cs="Times New Roman"/>
                <w:sz w:val="20"/>
                <w:szCs w:val="20"/>
                <w:lang w:eastAsia="ru-RU"/>
              </w:rPr>
              <w:t>жестких дисков</w:t>
            </w:r>
          </w:p>
        </w:tc>
        <w:tc>
          <w:tcPr>
            <w:tcW w:w="2440"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4 на ОИТиБ</w:t>
            </w:r>
          </w:p>
        </w:tc>
        <w:tc>
          <w:tcPr>
            <w:tcW w:w="2981"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3 100,00</w:t>
            </w:r>
          </w:p>
        </w:tc>
      </w:tr>
      <w:tr w:rsidR="00883308" w:rsidRPr="007B38CC" w:rsidTr="009F764E">
        <w:trPr>
          <w:trHeight w:val="429"/>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Жесткий диск/ накопитель для компьютера</w:t>
            </w:r>
          </w:p>
        </w:tc>
        <w:tc>
          <w:tcPr>
            <w:tcW w:w="2440"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12 на ОИТиБ</w:t>
            </w:r>
          </w:p>
        </w:tc>
        <w:tc>
          <w:tcPr>
            <w:tcW w:w="2981"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9900,00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Кабель USB</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250,00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Кабель VGA</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390,00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Кабель витая пара (бухта 305м)</w:t>
            </w:r>
          </w:p>
        </w:tc>
        <w:tc>
          <w:tcPr>
            <w:tcW w:w="2440"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учреждение)</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6100,00</w:t>
            </w:r>
          </w:p>
        </w:tc>
      </w:tr>
      <w:tr w:rsidR="00883308" w:rsidRPr="007B38CC" w:rsidTr="005A0399">
        <w:trPr>
          <w:trHeight w:val="90"/>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Карт-ридер</w:t>
            </w:r>
          </w:p>
        </w:tc>
        <w:tc>
          <w:tcPr>
            <w:tcW w:w="2440" w:type="dxa"/>
            <w:tcBorders>
              <w:top w:val="nil"/>
              <w:left w:val="nil"/>
              <w:bottom w:val="single" w:sz="4" w:space="0" w:color="auto"/>
              <w:right w:val="single" w:sz="4" w:space="0" w:color="auto"/>
            </w:tcBorders>
            <w:noWrap/>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4 на ОИТиБ</w:t>
            </w:r>
          </w:p>
        </w:tc>
        <w:tc>
          <w:tcPr>
            <w:tcW w:w="2981"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2 010,00</w:t>
            </w:r>
          </w:p>
        </w:tc>
      </w:tr>
      <w:tr w:rsidR="00883308" w:rsidRPr="007B38CC" w:rsidTr="005A0399">
        <w:trPr>
          <w:trHeight w:val="124"/>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Клавиатура</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1 000,00</w:t>
            </w:r>
          </w:p>
        </w:tc>
      </w:tr>
      <w:tr w:rsidR="00883308" w:rsidRPr="007B38CC" w:rsidTr="005A0399">
        <w:trPr>
          <w:trHeight w:val="70"/>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Коннектор rj-45 (упаковка 100 шт.)</w:t>
            </w:r>
          </w:p>
        </w:tc>
        <w:tc>
          <w:tcPr>
            <w:tcW w:w="2440"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2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850,00</w:t>
            </w:r>
          </w:p>
        </w:tc>
      </w:tr>
      <w:tr w:rsidR="00883308" w:rsidRPr="007B38CC" w:rsidTr="005A0399">
        <w:trPr>
          <w:trHeight w:val="78"/>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Корпус</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3 500,00</w:t>
            </w:r>
          </w:p>
        </w:tc>
      </w:tr>
      <w:tr w:rsidR="00883308" w:rsidRPr="007B38CC" w:rsidTr="005A0399">
        <w:trPr>
          <w:trHeight w:val="112"/>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Кулер</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950,00</w:t>
            </w:r>
          </w:p>
        </w:tc>
      </w:tr>
      <w:tr w:rsidR="00883308" w:rsidRPr="007B38CC" w:rsidTr="008335A2">
        <w:trPr>
          <w:trHeight w:val="22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Манипулятор «Мышь»</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900,00</w:t>
            </w:r>
          </w:p>
        </w:tc>
      </w:tr>
      <w:tr w:rsidR="00883308" w:rsidRPr="007B38CC" w:rsidTr="008335A2">
        <w:trPr>
          <w:trHeight w:val="118"/>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Материнская плата</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9 000,00</w:t>
            </w:r>
          </w:p>
        </w:tc>
      </w:tr>
      <w:tr w:rsidR="00883308" w:rsidRPr="007B38CC" w:rsidTr="008335A2">
        <w:trPr>
          <w:trHeight w:val="118"/>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Модуль проходной</w:t>
            </w:r>
          </w:p>
        </w:tc>
        <w:tc>
          <w:tcPr>
            <w:tcW w:w="2440"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615,00</w:t>
            </w:r>
          </w:p>
        </w:tc>
      </w:tr>
      <w:tr w:rsidR="00883308" w:rsidRPr="007B38CC" w:rsidTr="009F764E">
        <w:trPr>
          <w:trHeight w:val="276"/>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eastAsia="ru-RU"/>
              </w:rPr>
              <w:t>Н</w:t>
            </w:r>
            <w:r w:rsidRPr="005A0399">
              <w:rPr>
                <w:rFonts w:ascii="Times New Roman" w:eastAsia="Times New Roman" w:hAnsi="Times New Roman" w:cs="Times New Roman"/>
                <w:sz w:val="20"/>
                <w:szCs w:val="20"/>
                <w:lang w:eastAsia="ru-RU"/>
              </w:rPr>
              <w:t>акопитель</w:t>
            </w:r>
            <w:r>
              <w:rPr>
                <w:rFonts w:ascii="Times New Roman" w:eastAsia="Times New Roman" w:hAnsi="Times New Roman" w:cs="Times New Roman"/>
                <w:sz w:val="20"/>
                <w:szCs w:val="20"/>
                <w:lang w:eastAsia="ru-RU"/>
              </w:rPr>
              <w:t xml:space="preserve"> внешний</w:t>
            </w:r>
            <w:r w:rsidRPr="005A0399">
              <w:rPr>
                <w:rFonts w:ascii="Times New Roman" w:eastAsia="Times New Roman" w:hAnsi="Times New Roman" w:cs="Times New Roman"/>
                <w:sz w:val="20"/>
                <w:szCs w:val="20"/>
                <w:lang w:eastAsia="ru-RU"/>
              </w:rPr>
              <w:t xml:space="preserve"> </w:t>
            </w:r>
            <w:r w:rsidRPr="005A0399">
              <w:rPr>
                <w:rFonts w:ascii="Times New Roman" w:eastAsia="Times New Roman" w:hAnsi="Times New Roman" w:cs="Times New Roman"/>
                <w:sz w:val="20"/>
                <w:szCs w:val="20"/>
                <w:lang w:val="en-US" w:eastAsia="ru-RU"/>
              </w:rPr>
              <w:t>Flesh</w:t>
            </w:r>
          </w:p>
        </w:tc>
        <w:tc>
          <w:tcPr>
            <w:tcW w:w="2440"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990,00</w:t>
            </w:r>
          </w:p>
        </w:tc>
      </w:tr>
      <w:tr w:rsidR="00883308" w:rsidRPr="007B38CC" w:rsidTr="009F764E">
        <w:trPr>
          <w:trHeight w:val="258"/>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Pr="005A0399">
              <w:rPr>
                <w:rFonts w:ascii="Times New Roman" w:eastAsia="Times New Roman" w:hAnsi="Times New Roman" w:cs="Times New Roman"/>
                <w:sz w:val="20"/>
                <w:szCs w:val="20"/>
                <w:lang w:eastAsia="ru-RU"/>
              </w:rPr>
              <w:t xml:space="preserve">акопитель </w:t>
            </w:r>
            <w:r>
              <w:rPr>
                <w:rFonts w:ascii="Times New Roman" w:eastAsia="Times New Roman" w:hAnsi="Times New Roman" w:cs="Times New Roman"/>
                <w:sz w:val="20"/>
                <w:szCs w:val="20"/>
                <w:lang w:eastAsia="ru-RU"/>
              </w:rPr>
              <w:t>в</w:t>
            </w:r>
            <w:r w:rsidRPr="005A0399">
              <w:rPr>
                <w:rFonts w:ascii="Times New Roman" w:eastAsia="Times New Roman" w:hAnsi="Times New Roman" w:cs="Times New Roman"/>
                <w:sz w:val="20"/>
                <w:szCs w:val="20"/>
                <w:lang w:eastAsia="ru-RU"/>
              </w:rPr>
              <w:t xml:space="preserve">нешний HDD </w:t>
            </w:r>
          </w:p>
        </w:tc>
        <w:tc>
          <w:tcPr>
            <w:tcW w:w="2440" w:type="dxa"/>
            <w:tcBorders>
              <w:top w:val="nil"/>
              <w:left w:val="nil"/>
              <w:bottom w:val="single" w:sz="4" w:space="0" w:color="auto"/>
              <w:right w:val="single" w:sz="4" w:space="0" w:color="auto"/>
            </w:tcBorders>
            <w:noWrap/>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8 на ОИТиБ</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7 900,00</w:t>
            </w:r>
          </w:p>
        </w:tc>
      </w:tr>
      <w:tr w:rsidR="00883308" w:rsidRPr="007B38CC" w:rsidTr="008335A2">
        <w:trPr>
          <w:trHeight w:val="16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Оперативная память /модуль памяти/ОЗУ</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6 900,00</w:t>
            </w:r>
          </w:p>
        </w:tc>
      </w:tr>
      <w:tr w:rsidR="00883308" w:rsidRPr="007B38CC" w:rsidTr="008335A2">
        <w:trPr>
          <w:trHeight w:val="16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Патчкорд литой</w:t>
            </w:r>
          </w:p>
        </w:tc>
        <w:tc>
          <w:tcPr>
            <w:tcW w:w="2440"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3 (на рабочее место)</w:t>
            </w:r>
          </w:p>
        </w:tc>
        <w:tc>
          <w:tcPr>
            <w:tcW w:w="2981" w:type="dxa"/>
            <w:tcBorders>
              <w:top w:val="nil"/>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153,00</w:t>
            </w:r>
          </w:p>
        </w:tc>
      </w:tr>
      <w:tr w:rsidR="00883308" w:rsidRPr="007B38CC" w:rsidTr="009F764E">
        <w:trPr>
          <w:trHeight w:val="375"/>
        </w:trPr>
        <w:tc>
          <w:tcPr>
            <w:tcW w:w="938" w:type="dxa"/>
            <w:tcBorders>
              <w:top w:val="single" w:sz="4" w:space="0" w:color="auto"/>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single" w:sz="4" w:space="0" w:color="auto"/>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Плата для мини автоматической телефонной станции (АТС)</w:t>
            </w:r>
          </w:p>
        </w:tc>
        <w:tc>
          <w:tcPr>
            <w:tcW w:w="2440" w:type="dxa"/>
            <w:tcBorders>
              <w:top w:val="single" w:sz="4" w:space="0" w:color="auto"/>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5 на ОИТ и Б</w:t>
            </w:r>
          </w:p>
        </w:tc>
        <w:tc>
          <w:tcPr>
            <w:tcW w:w="2981" w:type="dxa"/>
            <w:tcBorders>
              <w:top w:val="single" w:sz="4" w:space="0" w:color="auto"/>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31 390,00</w:t>
            </w:r>
          </w:p>
        </w:tc>
      </w:tr>
      <w:tr w:rsidR="00883308" w:rsidRPr="007B38CC" w:rsidTr="009F764E">
        <w:trPr>
          <w:trHeight w:val="375"/>
        </w:trPr>
        <w:tc>
          <w:tcPr>
            <w:tcW w:w="938" w:type="dxa"/>
            <w:tcBorders>
              <w:top w:val="nil"/>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nil"/>
              <w:left w:val="nil"/>
              <w:bottom w:val="single" w:sz="4" w:space="0" w:color="auto"/>
              <w:right w:val="single" w:sz="4" w:space="0" w:color="auto"/>
            </w:tcBorders>
            <w:hideMark/>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Pr="005A0399">
              <w:rPr>
                <w:rFonts w:ascii="Times New Roman" w:eastAsia="Times New Roman" w:hAnsi="Times New Roman" w:cs="Times New Roman"/>
                <w:sz w:val="20"/>
                <w:szCs w:val="20"/>
                <w:lang w:eastAsia="ru-RU"/>
              </w:rPr>
              <w:t xml:space="preserve">ривод </w:t>
            </w:r>
            <w:r>
              <w:rPr>
                <w:rFonts w:ascii="Times New Roman" w:eastAsia="Times New Roman" w:hAnsi="Times New Roman" w:cs="Times New Roman"/>
                <w:sz w:val="20"/>
                <w:szCs w:val="20"/>
                <w:lang w:eastAsia="ru-RU"/>
              </w:rPr>
              <w:t>в</w:t>
            </w:r>
            <w:r w:rsidRPr="005A0399">
              <w:rPr>
                <w:rFonts w:ascii="Times New Roman" w:eastAsia="Times New Roman" w:hAnsi="Times New Roman" w:cs="Times New Roman"/>
                <w:sz w:val="20"/>
                <w:szCs w:val="20"/>
                <w:lang w:eastAsia="ru-RU"/>
              </w:rPr>
              <w:t>нешний оптических дисков</w:t>
            </w:r>
          </w:p>
        </w:tc>
        <w:tc>
          <w:tcPr>
            <w:tcW w:w="2440"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nil"/>
              <w:left w:val="nil"/>
              <w:bottom w:val="single" w:sz="4" w:space="0" w:color="auto"/>
              <w:right w:val="single" w:sz="4" w:space="0" w:color="auto"/>
            </w:tcBorders>
            <w:hideMark/>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3 000,00</w:t>
            </w:r>
          </w:p>
        </w:tc>
      </w:tr>
      <w:tr w:rsidR="00883308" w:rsidRPr="007B38CC" w:rsidTr="009F764E">
        <w:trPr>
          <w:trHeight w:val="220"/>
        </w:trPr>
        <w:tc>
          <w:tcPr>
            <w:tcW w:w="938" w:type="dxa"/>
            <w:tcBorders>
              <w:top w:val="single" w:sz="4" w:space="0" w:color="auto"/>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single" w:sz="4" w:space="0" w:color="auto"/>
              <w:left w:val="nil"/>
              <w:bottom w:val="single" w:sz="4" w:space="0" w:color="auto"/>
              <w:right w:val="single" w:sz="4" w:space="0" w:color="auto"/>
            </w:tcBorders>
          </w:tcPr>
          <w:p w:rsidR="00883308" w:rsidRPr="005A0399" w:rsidRDefault="00883308" w:rsidP="008335A2">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Pr="005A0399">
              <w:rPr>
                <w:rFonts w:ascii="Times New Roman" w:eastAsia="Times New Roman" w:hAnsi="Times New Roman" w:cs="Times New Roman"/>
                <w:sz w:val="20"/>
                <w:szCs w:val="20"/>
                <w:lang w:eastAsia="ru-RU"/>
              </w:rPr>
              <w:t xml:space="preserve">ривод </w:t>
            </w:r>
            <w:r>
              <w:rPr>
                <w:rFonts w:ascii="Times New Roman" w:eastAsia="Times New Roman" w:hAnsi="Times New Roman" w:cs="Times New Roman"/>
                <w:sz w:val="20"/>
                <w:szCs w:val="20"/>
                <w:lang w:eastAsia="ru-RU"/>
              </w:rPr>
              <w:t>в</w:t>
            </w:r>
            <w:r w:rsidRPr="005A0399">
              <w:rPr>
                <w:rFonts w:ascii="Times New Roman" w:eastAsia="Times New Roman" w:hAnsi="Times New Roman" w:cs="Times New Roman"/>
                <w:sz w:val="20"/>
                <w:szCs w:val="20"/>
                <w:lang w:eastAsia="ru-RU"/>
              </w:rPr>
              <w:t>строенный оптических дисков</w:t>
            </w:r>
          </w:p>
        </w:tc>
        <w:tc>
          <w:tcPr>
            <w:tcW w:w="2440" w:type="dxa"/>
            <w:tcBorders>
              <w:top w:val="single" w:sz="4" w:space="0" w:color="auto"/>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sz w:val="20"/>
                <w:szCs w:val="20"/>
                <w:lang w:eastAsia="ru-RU"/>
              </w:rPr>
            </w:pPr>
            <w:r w:rsidRPr="005A0399">
              <w:rPr>
                <w:rFonts w:ascii="Times New Roman" w:eastAsia="Times New Roman" w:hAnsi="Times New Roman" w:cs="Times New Roman"/>
                <w:sz w:val="20"/>
                <w:szCs w:val="20"/>
                <w:lang w:eastAsia="ru-RU"/>
              </w:rPr>
              <w:t>1 (на рабочее место)</w:t>
            </w:r>
          </w:p>
        </w:tc>
        <w:tc>
          <w:tcPr>
            <w:tcW w:w="2981" w:type="dxa"/>
            <w:tcBorders>
              <w:top w:val="single" w:sz="4" w:space="0" w:color="auto"/>
              <w:left w:val="nil"/>
              <w:bottom w:val="single" w:sz="4" w:space="0" w:color="auto"/>
              <w:right w:val="single" w:sz="4" w:space="0" w:color="auto"/>
            </w:tcBorders>
          </w:tcPr>
          <w:p w:rsidR="00883308" w:rsidRPr="005A0399" w:rsidRDefault="00883308" w:rsidP="008335A2">
            <w:pPr>
              <w:spacing w:after="0" w:line="240" w:lineRule="auto"/>
              <w:jc w:val="center"/>
              <w:rPr>
                <w:rFonts w:ascii="Times New Roman" w:eastAsia="Times New Roman" w:hAnsi="Times New Roman" w:cs="Times New Roman"/>
                <w:bCs/>
                <w:sz w:val="20"/>
                <w:szCs w:val="20"/>
                <w:lang w:eastAsia="ru-RU"/>
              </w:rPr>
            </w:pPr>
            <w:r w:rsidRPr="005A0399">
              <w:rPr>
                <w:rFonts w:ascii="Times New Roman" w:eastAsia="Times New Roman" w:hAnsi="Times New Roman" w:cs="Times New Roman"/>
                <w:bCs/>
                <w:sz w:val="20"/>
                <w:szCs w:val="20"/>
                <w:lang w:eastAsia="ru-RU"/>
              </w:rPr>
              <w:t>2 500,00</w:t>
            </w:r>
          </w:p>
        </w:tc>
      </w:tr>
      <w:tr w:rsidR="00883308" w:rsidRPr="007B38CC" w:rsidTr="008335A2">
        <w:trPr>
          <w:trHeight w:val="164"/>
        </w:trPr>
        <w:tc>
          <w:tcPr>
            <w:tcW w:w="938" w:type="dxa"/>
            <w:tcBorders>
              <w:top w:val="single" w:sz="4" w:space="0" w:color="auto"/>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single" w:sz="4" w:space="0" w:color="auto"/>
              <w:left w:val="nil"/>
              <w:bottom w:val="single" w:sz="4" w:space="0" w:color="auto"/>
              <w:right w:val="single" w:sz="4" w:space="0" w:color="auto"/>
            </w:tcBorders>
          </w:tcPr>
          <w:p w:rsidR="00883308" w:rsidRPr="002450B1" w:rsidRDefault="00883308" w:rsidP="008335A2">
            <w:pPr>
              <w:spacing w:after="0" w:line="240" w:lineRule="auto"/>
              <w:rPr>
                <w:rFonts w:ascii="Times New Roman" w:hAnsi="Times New Roman" w:cs="Times New Roman"/>
                <w:sz w:val="20"/>
                <w:szCs w:val="20"/>
              </w:rPr>
            </w:pPr>
            <w:r w:rsidRPr="002450B1">
              <w:rPr>
                <w:rFonts w:ascii="Times New Roman" w:hAnsi="Times New Roman" w:cs="Times New Roman"/>
                <w:sz w:val="20"/>
                <w:szCs w:val="20"/>
              </w:rPr>
              <w:t>Процессор</w:t>
            </w:r>
          </w:p>
        </w:tc>
        <w:tc>
          <w:tcPr>
            <w:tcW w:w="2440" w:type="dxa"/>
            <w:tcBorders>
              <w:top w:val="single" w:sz="4" w:space="0" w:color="auto"/>
              <w:left w:val="nil"/>
              <w:bottom w:val="single" w:sz="4" w:space="0" w:color="auto"/>
              <w:right w:val="single" w:sz="4" w:space="0" w:color="auto"/>
            </w:tcBorders>
          </w:tcPr>
          <w:p w:rsidR="00883308" w:rsidRPr="002450B1" w:rsidRDefault="00883308" w:rsidP="008335A2">
            <w:pPr>
              <w:spacing w:after="0" w:line="240" w:lineRule="auto"/>
              <w:jc w:val="center"/>
              <w:rPr>
                <w:rFonts w:ascii="Times New Roman" w:hAnsi="Times New Roman" w:cs="Times New Roman"/>
                <w:sz w:val="20"/>
                <w:szCs w:val="20"/>
              </w:rPr>
            </w:pPr>
            <w:r w:rsidRPr="002450B1">
              <w:rPr>
                <w:rFonts w:ascii="Times New Roman" w:hAnsi="Times New Roman" w:cs="Times New Roman"/>
                <w:sz w:val="20"/>
                <w:szCs w:val="20"/>
              </w:rPr>
              <w:t>1 (на рабочее место)</w:t>
            </w:r>
          </w:p>
        </w:tc>
        <w:tc>
          <w:tcPr>
            <w:tcW w:w="2981" w:type="dxa"/>
            <w:tcBorders>
              <w:top w:val="single" w:sz="4" w:space="0" w:color="auto"/>
              <w:left w:val="nil"/>
              <w:bottom w:val="single" w:sz="4" w:space="0" w:color="auto"/>
              <w:right w:val="single" w:sz="4" w:space="0" w:color="auto"/>
            </w:tcBorders>
          </w:tcPr>
          <w:p w:rsidR="00883308" w:rsidRPr="002450B1" w:rsidRDefault="00883308" w:rsidP="008335A2">
            <w:pPr>
              <w:spacing w:after="0" w:line="240" w:lineRule="auto"/>
              <w:jc w:val="center"/>
              <w:rPr>
                <w:rFonts w:ascii="Times New Roman" w:hAnsi="Times New Roman" w:cs="Times New Roman"/>
                <w:sz w:val="20"/>
                <w:szCs w:val="20"/>
              </w:rPr>
            </w:pPr>
            <w:r w:rsidRPr="002450B1">
              <w:rPr>
                <w:rFonts w:ascii="Times New Roman" w:hAnsi="Times New Roman" w:cs="Times New Roman"/>
                <w:sz w:val="20"/>
                <w:szCs w:val="20"/>
              </w:rPr>
              <w:t>25 000,00</w:t>
            </w:r>
          </w:p>
        </w:tc>
      </w:tr>
      <w:tr w:rsidR="00883308" w:rsidRPr="007B38CC" w:rsidTr="009F764E">
        <w:trPr>
          <w:trHeight w:val="375"/>
        </w:trPr>
        <w:tc>
          <w:tcPr>
            <w:tcW w:w="938" w:type="dxa"/>
            <w:tcBorders>
              <w:top w:val="single" w:sz="4" w:space="0" w:color="auto"/>
              <w:left w:val="single" w:sz="4" w:space="0" w:color="auto"/>
              <w:bottom w:val="single" w:sz="4" w:space="0" w:color="auto"/>
              <w:right w:val="single" w:sz="4" w:space="0" w:color="auto"/>
            </w:tcBorders>
            <w:noWrap/>
            <w:vAlign w:val="center"/>
          </w:tcPr>
          <w:p w:rsidR="00883308" w:rsidRPr="002450B1" w:rsidRDefault="00883308" w:rsidP="008F19E1">
            <w:pPr>
              <w:pStyle w:val="a3"/>
              <w:numPr>
                <w:ilvl w:val="0"/>
                <w:numId w:val="37"/>
              </w:numPr>
              <w:spacing w:after="0" w:line="240" w:lineRule="auto"/>
              <w:jc w:val="center"/>
              <w:rPr>
                <w:rFonts w:ascii="Times New Roman" w:eastAsia="Times New Roman" w:hAnsi="Times New Roman" w:cs="Times New Roman"/>
                <w:sz w:val="20"/>
                <w:szCs w:val="20"/>
                <w:lang w:eastAsia="ru-RU"/>
              </w:rPr>
            </w:pPr>
          </w:p>
        </w:tc>
        <w:tc>
          <w:tcPr>
            <w:tcW w:w="3422" w:type="dxa"/>
            <w:tcBorders>
              <w:top w:val="single" w:sz="4" w:space="0" w:color="auto"/>
              <w:left w:val="nil"/>
              <w:bottom w:val="single" w:sz="4" w:space="0" w:color="auto"/>
              <w:right w:val="single" w:sz="4" w:space="0" w:color="auto"/>
            </w:tcBorders>
          </w:tcPr>
          <w:p w:rsidR="00883308" w:rsidRPr="002450B1" w:rsidRDefault="00883308" w:rsidP="008335A2">
            <w:pPr>
              <w:spacing w:after="0" w:line="240" w:lineRule="auto"/>
              <w:rPr>
                <w:rFonts w:ascii="Times New Roman" w:eastAsia="Times New Roman" w:hAnsi="Times New Roman" w:cs="Times New Roman"/>
                <w:sz w:val="20"/>
                <w:szCs w:val="20"/>
                <w:lang w:eastAsia="ru-RU"/>
              </w:rPr>
            </w:pPr>
            <w:r w:rsidRPr="002450B1">
              <w:rPr>
                <w:rFonts w:ascii="Times New Roman" w:hAnsi="Times New Roman" w:cs="Times New Roman"/>
                <w:sz w:val="20"/>
                <w:szCs w:val="20"/>
              </w:rPr>
              <w:t>Термопринтер для терминала электронной очереди.</w:t>
            </w:r>
          </w:p>
        </w:tc>
        <w:tc>
          <w:tcPr>
            <w:tcW w:w="2440" w:type="dxa"/>
            <w:tcBorders>
              <w:top w:val="single" w:sz="4" w:space="0" w:color="auto"/>
              <w:left w:val="nil"/>
              <w:bottom w:val="single" w:sz="4" w:space="0" w:color="auto"/>
              <w:right w:val="single" w:sz="4" w:space="0" w:color="auto"/>
            </w:tcBorders>
          </w:tcPr>
          <w:p w:rsidR="00883308" w:rsidRPr="002450B1" w:rsidRDefault="00883308" w:rsidP="008335A2">
            <w:pPr>
              <w:spacing w:after="0" w:line="240" w:lineRule="auto"/>
              <w:jc w:val="center"/>
              <w:rPr>
                <w:rFonts w:ascii="Times New Roman" w:eastAsia="Times New Roman" w:hAnsi="Times New Roman" w:cs="Times New Roman"/>
                <w:sz w:val="20"/>
                <w:szCs w:val="20"/>
                <w:lang w:eastAsia="ru-RU"/>
              </w:rPr>
            </w:pPr>
            <w:r w:rsidRPr="002450B1">
              <w:rPr>
                <w:rFonts w:ascii="Times New Roman" w:hAnsi="Times New Roman" w:cs="Times New Roman"/>
                <w:sz w:val="20"/>
                <w:szCs w:val="20"/>
              </w:rPr>
              <w:t xml:space="preserve">5 на </w:t>
            </w:r>
            <w:r w:rsidRPr="002450B1">
              <w:rPr>
                <w:rFonts w:ascii="Times New Roman" w:eastAsia="Times New Roman" w:hAnsi="Times New Roman" w:cs="Times New Roman"/>
                <w:sz w:val="20"/>
                <w:szCs w:val="20"/>
                <w:lang w:eastAsia="ru-RU"/>
              </w:rPr>
              <w:t>ОИТ и Б</w:t>
            </w:r>
          </w:p>
        </w:tc>
        <w:tc>
          <w:tcPr>
            <w:tcW w:w="2981" w:type="dxa"/>
            <w:tcBorders>
              <w:top w:val="single" w:sz="4" w:space="0" w:color="auto"/>
              <w:left w:val="nil"/>
              <w:bottom w:val="single" w:sz="4" w:space="0" w:color="auto"/>
              <w:right w:val="single" w:sz="4" w:space="0" w:color="auto"/>
            </w:tcBorders>
          </w:tcPr>
          <w:p w:rsidR="00883308" w:rsidRPr="002450B1" w:rsidRDefault="00883308" w:rsidP="008335A2">
            <w:pPr>
              <w:spacing w:after="0" w:line="240" w:lineRule="auto"/>
              <w:jc w:val="center"/>
              <w:rPr>
                <w:rFonts w:ascii="Times New Roman" w:eastAsia="Times New Roman" w:hAnsi="Times New Roman" w:cs="Times New Roman"/>
                <w:bCs/>
                <w:sz w:val="20"/>
                <w:szCs w:val="20"/>
                <w:lang w:eastAsia="ru-RU"/>
              </w:rPr>
            </w:pPr>
            <w:r w:rsidRPr="002450B1">
              <w:rPr>
                <w:rFonts w:ascii="Times New Roman" w:hAnsi="Times New Roman" w:cs="Times New Roman"/>
                <w:sz w:val="20"/>
                <w:szCs w:val="20"/>
              </w:rPr>
              <w:t>18 650,00р.</w:t>
            </w:r>
          </w:p>
        </w:tc>
      </w:tr>
    </w:tbl>
    <w:p w:rsidR="00855997" w:rsidRPr="007B38CC" w:rsidRDefault="00855997" w:rsidP="00855997">
      <w:pPr>
        <w:spacing w:after="0"/>
        <w:rPr>
          <w:rFonts w:ascii="Calibri" w:eastAsia="Calibri" w:hAnsi="Calibri" w:cs="Times New Roman"/>
        </w:rPr>
        <w:sectPr w:rsidR="00855997" w:rsidRPr="007B38CC" w:rsidSect="004B115A">
          <w:pgSz w:w="11906" w:h="16838" w:code="9"/>
          <w:pgMar w:top="1134" w:right="567" w:bottom="1134" w:left="1701" w:header="709" w:footer="709" w:gutter="0"/>
          <w:cols w:space="720"/>
        </w:sectPr>
      </w:pPr>
    </w:p>
    <w:tbl>
      <w:tblPr>
        <w:tblpPr w:leftFromText="180" w:rightFromText="180" w:bottomFromText="200" w:horzAnchor="margin" w:tblpX="-1217" w:tblpY="1065"/>
        <w:tblW w:w="15056" w:type="dxa"/>
        <w:tblLayout w:type="fixed"/>
        <w:tblCellMar>
          <w:left w:w="30" w:type="dxa"/>
          <w:right w:w="30" w:type="dxa"/>
        </w:tblCellMar>
        <w:tblLook w:val="04A0" w:firstRow="1" w:lastRow="0" w:firstColumn="1" w:lastColumn="0" w:noHBand="0" w:noVBand="1"/>
      </w:tblPr>
      <w:tblGrid>
        <w:gridCol w:w="1843"/>
        <w:gridCol w:w="1418"/>
        <w:gridCol w:w="1417"/>
        <w:gridCol w:w="1276"/>
        <w:gridCol w:w="1276"/>
        <w:gridCol w:w="1134"/>
        <w:gridCol w:w="1134"/>
        <w:gridCol w:w="1134"/>
        <w:gridCol w:w="1134"/>
        <w:gridCol w:w="1134"/>
        <w:gridCol w:w="1275"/>
        <w:gridCol w:w="881"/>
      </w:tblGrid>
      <w:tr w:rsidR="00855997" w:rsidRPr="00443792" w:rsidTr="00385B4E">
        <w:trPr>
          <w:trHeight w:val="799"/>
        </w:trPr>
        <w:tc>
          <w:tcPr>
            <w:tcW w:w="1843" w:type="dxa"/>
            <w:tcBorders>
              <w:top w:val="single" w:sz="6" w:space="0" w:color="auto"/>
              <w:left w:val="single" w:sz="6" w:space="0" w:color="auto"/>
              <w:bottom w:val="single" w:sz="6" w:space="0" w:color="auto"/>
              <w:right w:val="single" w:sz="6" w:space="0" w:color="auto"/>
            </w:tcBorders>
            <w:vAlign w:val="center"/>
            <w:hideMark/>
          </w:tcPr>
          <w:p w:rsidR="00855997" w:rsidRPr="007B38CC" w:rsidRDefault="00855997" w:rsidP="00385B4E">
            <w:pPr>
              <w:autoSpaceDE w:val="0"/>
              <w:autoSpaceDN w:val="0"/>
              <w:adjustRightInd w:val="0"/>
              <w:spacing w:after="0" w:line="240" w:lineRule="auto"/>
              <w:jc w:val="center"/>
              <w:rPr>
                <w:rFonts w:ascii="Times New Roman" w:eastAsia="Calibri" w:hAnsi="Times New Roman" w:cs="Times New Roman"/>
                <w:b/>
                <w:bCs/>
                <w:sz w:val="20"/>
                <w:szCs w:val="20"/>
              </w:rPr>
            </w:pPr>
          </w:p>
        </w:tc>
        <w:tc>
          <w:tcPr>
            <w:tcW w:w="1418"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Картридж чёрно-белый лазерный принтер /МФУ, формата А4</w:t>
            </w:r>
          </w:p>
        </w:tc>
        <w:tc>
          <w:tcPr>
            <w:tcW w:w="1417"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Картридж чёрно-белый лазерный принтер /МФУ, формата А3</w:t>
            </w:r>
          </w:p>
        </w:tc>
        <w:tc>
          <w:tcPr>
            <w:tcW w:w="1276"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Картридж цветной лазерный принтер /МФУ, формата А4</w:t>
            </w:r>
          </w:p>
        </w:tc>
        <w:tc>
          <w:tcPr>
            <w:tcW w:w="1276"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Картридж цветной лазерный принтер /МФУ, формата А3</w:t>
            </w:r>
          </w:p>
        </w:tc>
        <w:tc>
          <w:tcPr>
            <w:tcW w:w="1134"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Барабан (Драм-юнит)</w:t>
            </w:r>
          </w:p>
        </w:tc>
        <w:tc>
          <w:tcPr>
            <w:tcW w:w="1134"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Фьюзер</w:t>
            </w:r>
          </w:p>
        </w:tc>
        <w:tc>
          <w:tcPr>
            <w:tcW w:w="1134"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Контейнер отработанного тонера</w:t>
            </w:r>
          </w:p>
        </w:tc>
        <w:tc>
          <w:tcPr>
            <w:tcW w:w="1134"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Ролик подачи/ захвата</w:t>
            </w:r>
          </w:p>
        </w:tc>
        <w:tc>
          <w:tcPr>
            <w:tcW w:w="1134"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Вал</w:t>
            </w:r>
          </w:p>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резиновый</w:t>
            </w:r>
          </w:p>
        </w:tc>
        <w:tc>
          <w:tcPr>
            <w:tcW w:w="1275"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Вал</w:t>
            </w:r>
          </w:p>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тефлоновый</w:t>
            </w:r>
          </w:p>
        </w:tc>
        <w:tc>
          <w:tcPr>
            <w:tcW w:w="881" w:type="dxa"/>
            <w:tcBorders>
              <w:top w:val="single" w:sz="6" w:space="0" w:color="auto"/>
              <w:left w:val="single" w:sz="6" w:space="0" w:color="auto"/>
              <w:bottom w:val="single" w:sz="6" w:space="0" w:color="auto"/>
              <w:right w:val="single" w:sz="6" w:space="0" w:color="auto"/>
            </w:tcBorders>
            <w:vAlign w:val="center"/>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Тормозная площадка</w:t>
            </w:r>
          </w:p>
        </w:tc>
      </w:tr>
      <w:tr w:rsidR="00855997" w:rsidRPr="00443792" w:rsidTr="00385B4E">
        <w:trPr>
          <w:trHeight w:val="259"/>
        </w:trPr>
        <w:tc>
          <w:tcPr>
            <w:tcW w:w="1843" w:type="dxa"/>
            <w:tcBorders>
              <w:top w:val="single" w:sz="6" w:space="0" w:color="auto"/>
              <w:left w:val="single" w:sz="6" w:space="0" w:color="auto"/>
              <w:bottom w:val="single" w:sz="6" w:space="0" w:color="auto"/>
              <w:right w:val="single" w:sz="6" w:space="0" w:color="auto"/>
            </w:tcBorders>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b/>
                <w:bCs/>
                <w:sz w:val="20"/>
                <w:szCs w:val="20"/>
              </w:rPr>
            </w:pPr>
            <w:r w:rsidRPr="00443792">
              <w:rPr>
                <w:rFonts w:ascii="Times New Roman" w:eastAsia="Calibri" w:hAnsi="Times New Roman" w:cs="Times New Roman"/>
                <w:b/>
                <w:bCs/>
                <w:sz w:val="20"/>
                <w:szCs w:val="20"/>
              </w:rPr>
              <w:t>Цена за ед. товара, не более (руб)</w:t>
            </w:r>
          </w:p>
        </w:tc>
        <w:tc>
          <w:tcPr>
            <w:tcW w:w="1418" w:type="dxa"/>
            <w:tcBorders>
              <w:top w:val="single" w:sz="6" w:space="0" w:color="auto"/>
              <w:left w:val="single" w:sz="6" w:space="0" w:color="auto"/>
              <w:bottom w:val="single" w:sz="6" w:space="0" w:color="auto"/>
              <w:right w:val="single" w:sz="6" w:space="0" w:color="auto"/>
            </w:tcBorders>
            <w:hideMark/>
          </w:tcPr>
          <w:p w:rsidR="00855997" w:rsidRPr="005A0399" w:rsidRDefault="007E4B5A"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5A0399">
              <w:rPr>
                <w:rFonts w:ascii="Times New Roman" w:eastAsia="Calibri" w:hAnsi="Times New Roman" w:cs="Times New Roman"/>
                <w:bCs/>
                <w:sz w:val="20"/>
                <w:szCs w:val="20"/>
              </w:rPr>
              <w:t>3 060,00</w:t>
            </w:r>
          </w:p>
        </w:tc>
        <w:tc>
          <w:tcPr>
            <w:tcW w:w="1417"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5A0399">
              <w:rPr>
                <w:rFonts w:ascii="Times New Roman" w:eastAsia="Calibri" w:hAnsi="Times New Roman" w:cs="Times New Roman"/>
                <w:bCs/>
                <w:sz w:val="20"/>
                <w:szCs w:val="20"/>
              </w:rPr>
              <w:t>5 000,00</w:t>
            </w:r>
          </w:p>
        </w:tc>
        <w:tc>
          <w:tcPr>
            <w:tcW w:w="1276"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5A0399">
              <w:rPr>
                <w:rFonts w:ascii="Times New Roman" w:eastAsia="Calibri" w:hAnsi="Times New Roman" w:cs="Times New Roman"/>
                <w:bCs/>
                <w:sz w:val="20"/>
                <w:szCs w:val="20"/>
              </w:rPr>
              <w:t>10 000,00</w:t>
            </w:r>
          </w:p>
        </w:tc>
        <w:tc>
          <w:tcPr>
            <w:tcW w:w="1276"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5A0399">
              <w:rPr>
                <w:rFonts w:ascii="Times New Roman" w:eastAsia="Calibri" w:hAnsi="Times New Roman" w:cs="Times New Roman"/>
                <w:bCs/>
                <w:sz w:val="20"/>
                <w:szCs w:val="20"/>
              </w:rPr>
              <w:t>10 000,00</w:t>
            </w:r>
          </w:p>
        </w:tc>
        <w:tc>
          <w:tcPr>
            <w:tcW w:w="1134"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5A0399">
              <w:rPr>
                <w:rFonts w:ascii="Times New Roman" w:eastAsia="Calibri" w:hAnsi="Times New Roman" w:cs="Times New Roman"/>
                <w:bCs/>
                <w:sz w:val="20"/>
                <w:szCs w:val="20"/>
              </w:rPr>
              <w:t>6 000,00</w:t>
            </w:r>
          </w:p>
        </w:tc>
        <w:tc>
          <w:tcPr>
            <w:tcW w:w="1134"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5A0399">
              <w:rPr>
                <w:rFonts w:ascii="Times New Roman" w:eastAsia="Calibri" w:hAnsi="Times New Roman" w:cs="Times New Roman"/>
                <w:bCs/>
                <w:sz w:val="20"/>
                <w:szCs w:val="20"/>
              </w:rPr>
              <w:t>30 000,00</w:t>
            </w:r>
          </w:p>
        </w:tc>
        <w:tc>
          <w:tcPr>
            <w:tcW w:w="1134"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5A0399">
              <w:rPr>
                <w:rFonts w:ascii="Times New Roman" w:eastAsia="Calibri" w:hAnsi="Times New Roman" w:cs="Times New Roman"/>
                <w:bCs/>
                <w:sz w:val="20"/>
                <w:szCs w:val="20"/>
              </w:rPr>
              <w:t>3 000,00</w:t>
            </w:r>
          </w:p>
        </w:tc>
        <w:tc>
          <w:tcPr>
            <w:tcW w:w="1134"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5A0399">
              <w:rPr>
                <w:rFonts w:ascii="Times New Roman" w:eastAsia="Calibri" w:hAnsi="Times New Roman" w:cs="Times New Roman"/>
                <w:bCs/>
                <w:sz w:val="20"/>
                <w:szCs w:val="20"/>
              </w:rPr>
              <w:t>700,00</w:t>
            </w:r>
          </w:p>
        </w:tc>
        <w:tc>
          <w:tcPr>
            <w:tcW w:w="1134" w:type="dxa"/>
            <w:tcBorders>
              <w:top w:val="single" w:sz="6" w:space="0" w:color="auto"/>
              <w:left w:val="single" w:sz="6" w:space="0" w:color="auto"/>
              <w:bottom w:val="single" w:sz="6" w:space="0" w:color="auto"/>
              <w:right w:val="single" w:sz="6" w:space="0" w:color="auto"/>
            </w:tcBorders>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443792">
              <w:rPr>
                <w:rFonts w:ascii="Times New Roman" w:eastAsia="Calibri" w:hAnsi="Times New Roman" w:cs="Times New Roman"/>
                <w:bCs/>
                <w:sz w:val="20"/>
                <w:szCs w:val="20"/>
              </w:rPr>
              <w:t>3 700,00</w:t>
            </w:r>
          </w:p>
        </w:tc>
        <w:tc>
          <w:tcPr>
            <w:tcW w:w="1275" w:type="dxa"/>
            <w:tcBorders>
              <w:top w:val="single" w:sz="6" w:space="0" w:color="auto"/>
              <w:left w:val="single" w:sz="6" w:space="0" w:color="auto"/>
              <w:bottom w:val="single" w:sz="6" w:space="0" w:color="auto"/>
              <w:right w:val="single" w:sz="6" w:space="0" w:color="auto"/>
            </w:tcBorders>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443792">
              <w:rPr>
                <w:rFonts w:ascii="Times New Roman" w:eastAsia="Calibri" w:hAnsi="Times New Roman" w:cs="Times New Roman"/>
                <w:bCs/>
                <w:sz w:val="20"/>
                <w:szCs w:val="20"/>
              </w:rPr>
              <w:t>3 700,00</w:t>
            </w:r>
          </w:p>
        </w:tc>
        <w:tc>
          <w:tcPr>
            <w:tcW w:w="881" w:type="dxa"/>
            <w:tcBorders>
              <w:top w:val="single" w:sz="6" w:space="0" w:color="auto"/>
              <w:left w:val="single" w:sz="6" w:space="0" w:color="auto"/>
              <w:bottom w:val="single" w:sz="6" w:space="0" w:color="auto"/>
              <w:right w:val="single" w:sz="6" w:space="0" w:color="auto"/>
            </w:tcBorders>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bCs/>
                <w:sz w:val="20"/>
                <w:szCs w:val="20"/>
              </w:rPr>
            </w:pPr>
            <w:r w:rsidRPr="00443792">
              <w:rPr>
                <w:rFonts w:ascii="Times New Roman" w:eastAsia="Calibri" w:hAnsi="Times New Roman" w:cs="Times New Roman"/>
                <w:bCs/>
                <w:sz w:val="20"/>
                <w:szCs w:val="20"/>
              </w:rPr>
              <w:t>700,00</w:t>
            </w:r>
          </w:p>
        </w:tc>
      </w:tr>
      <w:tr w:rsidR="00855997" w:rsidRPr="00443792" w:rsidTr="00385B4E">
        <w:trPr>
          <w:trHeight w:val="677"/>
        </w:trPr>
        <w:tc>
          <w:tcPr>
            <w:tcW w:w="1843" w:type="dxa"/>
            <w:tcBorders>
              <w:top w:val="single" w:sz="6" w:space="0" w:color="auto"/>
              <w:left w:val="single" w:sz="6" w:space="0" w:color="auto"/>
              <w:bottom w:val="single" w:sz="6" w:space="0" w:color="auto"/>
              <w:right w:val="single" w:sz="6" w:space="0" w:color="auto"/>
            </w:tcBorders>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b/>
                <w:sz w:val="20"/>
                <w:szCs w:val="20"/>
              </w:rPr>
            </w:pPr>
          </w:p>
          <w:p w:rsidR="00B10A75" w:rsidRDefault="00855997" w:rsidP="00385B4E">
            <w:pPr>
              <w:autoSpaceDE w:val="0"/>
              <w:autoSpaceDN w:val="0"/>
              <w:adjustRightInd w:val="0"/>
              <w:spacing w:after="0" w:line="240" w:lineRule="auto"/>
              <w:jc w:val="center"/>
              <w:rPr>
                <w:rFonts w:ascii="Times New Roman" w:eastAsia="Calibri" w:hAnsi="Times New Roman" w:cs="Times New Roman"/>
                <w:b/>
                <w:sz w:val="20"/>
                <w:szCs w:val="20"/>
              </w:rPr>
            </w:pPr>
            <w:r w:rsidRPr="00443792">
              <w:rPr>
                <w:rFonts w:ascii="Times New Roman" w:eastAsia="Calibri" w:hAnsi="Times New Roman" w:cs="Times New Roman"/>
                <w:b/>
                <w:sz w:val="20"/>
                <w:szCs w:val="20"/>
              </w:rPr>
              <w:t>Кол-во единиц</w:t>
            </w:r>
            <w:r w:rsidR="009F764E" w:rsidRPr="00443792">
              <w:rPr>
                <w:rFonts w:ascii="Times New Roman" w:eastAsia="Calibri" w:hAnsi="Times New Roman" w:cs="Times New Roman"/>
                <w:b/>
                <w:sz w:val="20"/>
                <w:szCs w:val="20"/>
              </w:rPr>
              <w:t xml:space="preserve">, </w:t>
            </w:r>
          </w:p>
          <w:p w:rsidR="00855997" w:rsidRPr="00443792" w:rsidRDefault="009F764E" w:rsidP="00385B4E">
            <w:pPr>
              <w:autoSpaceDE w:val="0"/>
              <w:autoSpaceDN w:val="0"/>
              <w:adjustRightInd w:val="0"/>
              <w:spacing w:after="0" w:line="240" w:lineRule="auto"/>
              <w:jc w:val="center"/>
              <w:rPr>
                <w:rFonts w:ascii="Times New Roman" w:eastAsia="Calibri" w:hAnsi="Times New Roman" w:cs="Times New Roman"/>
                <w:b/>
                <w:sz w:val="20"/>
                <w:szCs w:val="20"/>
              </w:rPr>
            </w:pPr>
            <w:r w:rsidRPr="00443792">
              <w:rPr>
                <w:rFonts w:ascii="Times New Roman" w:eastAsia="Calibri" w:hAnsi="Times New Roman" w:cs="Times New Roman"/>
                <w:b/>
                <w:sz w:val="20"/>
                <w:szCs w:val="20"/>
              </w:rPr>
              <w:t xml:space="preserve">не более </w:t>
            </w:r>
          </w:p>
        </w:tc>
        <w:tc>
          <w:tcPr>
            <w:tcW w:w="1418"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5A0399">
              <w:rPr>
                <w:rFonts w:ascii="Times New Roman" w:eastAsia="Calibri" w:hAnsi="Times New Roman" w:cs="Times New Roman"/>
                <w:sz w:val="20"/>
                <w:szCs w:val="20"/>
              </w:rPr>
              <w:t>4</w:t>
            </w:r>
            <w:r w:rsidR="00B10A75" w:rsidRPr="005A0399">
              <w:rPr>
                <w:rFonts w:ascii="Times New Roman" w:eastAsia="Calibri" w:hAnsi="Times New Roman" w:cs="Times New Roman"/>
                <w:sz w:val="20"/>
                <w:szCs w:val="20"/>
              </w:rPr>
              <w:t xml:space="preserve"> </w:t>
            </w:r>
            <w:r w:rsidR="009F764E" w:rsidRPr="005A0399">
              <w:rPr>
                <w:rFonts w:ascii="Times New Roman" w:eastAsia="Calibri" w:hAnsi="Times New Roman" w:cs="Times New Roman"/>
                <w:sz w:val="20"/>
                <w:szCs w:val="20"/>
              </w:rPr>
              <w:t>шт.</w:t>
            </w:r>
            <w:r w:rsidRPr="005A0399">
              <w:rPr>
                <w:rFonts w:ascii="Times New Roman" w:eastAsia="Calibri" w:hAnsi="Times New Roman" w:cs="Times New Roman"/>
                <w:sz w:val="20"/>
                <w:szCs w:val="20"/>
              </w:rPr>
              <w:t xml:space="preserve"> на 1 ед. техники</w:t>
            </w:r>
          </w:p>
        </w:tc>
        <w:tc>
          <w:tcPr>
            <w:tcW w:w="1417"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5A0399">
              <w:rPr>
                <w:rFonts w:ascii="Times New Roman" w:eastAsia="Calibri" w:hAnsi="Times New Roman" w:cs="Times New Roman"/>
                <w:sz w:val="20"/>
                <w:szCs w:val="20"/>
              </w:rPr>
              <w:t>4</w:t>
            </w:r>
            <w:r w:rsidR="00B10A75" w:rsidRPr="005A0399">
              <w:rPr>
                <w:rFonts w:ascii="Times New Roman" w:eastAsia="Calibri" w:hAnsi="Times New Roman" w:cs="Times New Roman"/>
                <w:sz w:val="20"/>
                <w:szCs w:val="20"/>
              </w:rPr>
              <w:t xml:space="preserve"> </w:t>
            </w:r>
            <w:r w:rsidR="009F764E" w:rsidRPr="005A0399">
              <w:rPr>
                <w:rFonts w:ascii="Times New Roman" w:eastAsia="Calibri" w:hAnsi="Times New Roman" w:cs="Times New Roman"/>
                <w:sz w:val="20"/>
                <w:szCs w:val="20"/>
              </w:rPr>
              <w:t>шт.</w:t>
            </w:r>
            <w:r w:rsidRPr="005A0399">
              <w:rPr>
                <w:rFonts w:ascii="Times New Roman" w:eastAsia="Calibri" w:hAnsi="Times New Roman" w:cs="Times New Roman"/>
                <w:sz w:val="20"/>
                <w:szCs w:val="20"/>
              </w:rPr>
              <w:t xml:space="preserve"> на 1 ед. техники</w:t>
            </w:r>
          </w:p>
        </w:tc>
        <w:tc>
          <w:tcPr>
            <w:tcW w:w="1276"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5A0399">
              <w:rPr>
                <w:rFonts w:ascii="Times New Roman" w:eastAsia="Calibri" w:hAnsi="Times New Roman" w:cs="Times New Roman"/>
                <w:sz w:val="20"/>
                <w:szCs w:val="20"/>
              </w:rPr>
              <w:t>4 комплекта на 1 ед. техники</w:t>
            </w:r>
          </w:p>
        </w:tc>
        <w:tc>
          <w:tcPr>
            <w:tcW w:w="1276"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5A0399">
              <w:rPr>
                <w:rFonts w:ascii="Times New Roman" w:eastAsia="Calibri" w:hAnsi="Times New Roman" w:cs="Times New Roman"/>
                <w:sz w:val="20"/>
                <w:szCs w:val="20"/>
              </w:rPr>
              <w:t>4 комплекта на 1 ед. техники</w:t>
            </w:r>
          </w:p>
        </w:tc>
        <w:tc>
          <w:tcPr>
            <w:tcW w:w="1134"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5A0399">
              <w:rPr>
                <w:rFonts w:ascii="Times New Roman" w:eastAsia="Calibri" w:hAnsi="Times New Roman" w:cs="Times New Roman"/>
                <w:sz w:val="20"/>
                <w:szCs w:val="20"/>
              </w:rPr>
              <w:t>2 на ед. техники</w:t>
            </w:r>
          </w:p>
        </w:tc>
        <w:tc>
          <w:tcPr>
            <w:tcW w:w="1134"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5A0399">
              <w:rPr>
                <w:rFonts w:ascii="Times New Roman" w:eastAsia="Calibri" w:hAnsi="Times New Roman" w:cs="Times New Roman"/>
                <w:sz w:val="20"/>
                <w:szCs w:val="20"/>
              </w:rPr>
              <w:t>1 на ед. техники</w:t>
            </w:r>
          </w:p>
        </w:tc>
        <w:tc>
          <w:tcPr>
            <w:tcW w:w="1134"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5A0399">
              <w:rPr>
                <w:rFonts w:ascii="Times New Roman" w:eastAsia="Calibri" w:hAnsi="Times New Roman" w:cs="Times New Roman"/>
                <w:sz w:val="20"/>
                <w:szCs w:val="20"/>
              </w:rPr>
              <w:t>2 на ед. техники</w:t>
            </w:r>
          </w:p>
        </w:tc>
        <w:tc>
          <w:tcPr>
            <w:tcW w:w="1134" w:type="dxa"/>
            <w:tcBorders>
              <w:top w:val="single" w:sz="6" w:space="0" w:color="auto"/>
              <w:left w:val="single" w:sz="6" w:space="0" w:color="auto"/>
              <w:bottom w:val="single" w:sz="6" w:space="0" w:color="auto"/>
              <w:right w:val="single" w:sz="6" w:space="0" w:color="auto"/>
            </w:tcBorders>
            <w:hideMark/>
          </w:tcPr>
          <w:p w:rsidR="00855997" w:rsidRPr="005A0399"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5A0399">
              <w:rPr>
                <w:rFonts w:ascii="Times New Roman" w:eastAsia="Calibri" w:hAnsi="Times New Roman" w:cs="Times New Roman"/>
                <w:sz w:val="20"/>
                <w:szCs w:val="20"/>
              </w:rPr>
              <w:t>4 на 1 ед. техники</w:t>
            </w:r>
          </w:p>
        </w:tc>
        <w:tc>
          <w:tcPr>
            <w:tcW w:w="1134" w:type="dxa"/>
            <w:tcBorders>
              <w:top w:val="single" w:sz="6" w:space="0" w:color="auto"/>
              <w:left w:val="single" w:sz="6" w:space="0" w:color="auto"/>
              <w:bottom w:val="single" w:sz="6" w:space="0" w:color="auto"/>
              <w:right w:val="single" w:sz="6" w:space="0" w:color="auto"/>
            </w:tcBorders>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1 на 1 ед.</w:t>
            </w:r>
          </w:p>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техники</w:t>
            </w:r>
          </w:p>
        </w:tc>
        <w:tc>
          <w:tcPr>
            <w:tcW w:w="1275" w:type="dxa"/>
            <w:tcBorders>
              <w:top w:val="single" w:sz="6" w:space="0" w:color="auto"/>
              <w:left w:val="single" w:sz="6" w:space="0" w:color="auto"/>
              <w:bottom w:val="single" w:sz="6" w:space="0" w:color="auto"/>
              <w:right w:val="single" w:sz="6" w:space="0" w:color="auto"/>
            </w:tcBorders>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1 на 1 ед.</w:t>
            </w:r>
          </w:p>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техники</w:t>
            </w:r>
          </w:p>
        </w:tc>
        <w:tc>
          <w:tcPr>
            <w:tcW w:w="881" w:type="dxa"/>
            <w:tcBorders>
              <w:top w:val="single" w:sz="6" w:space="0" w:color="auto"/>
              <w:left w:val="single" w:sz="6" w:space="0" w:color="auto"/>
              <w:bottom w:val="single" w:sz="6" w:space="0" w:color="auto"/>
              <w:right w:val="single" w:sz="6" w:space="0" w:color="auto"/>
            </w:tcBorders>
            <w:hideMark/>
          </w:tcPr>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 xml:space="preserve">1 на 1 </w:t>
            </w:r>
          </w:p>
          <w:p w:rsidR="00855997" w:rsidRPr="00443792" w:rsidRDefault="00855997" w:rsidP="00385B4E">
            <w:pPr>
              <w:autoSpaceDE w:val="0"/>
              <w:autoSpaceDN w:val="0"/>
              <w:adjustRightInd w:val="0"/>
              <w:spacing w:after="0" w:line="240" w:lineRule="auto"/>
              <w:jc w:val="center"/>
              <w:rPr>
                <w:rFonts w:ascii="Times New Roman" w:eastAsia="Calibri" w:hAnsi="Times New Roman" w:cs="Times New Roman"/>
                <w:sz w:val="20"/>
                <w:szCs w:val="20"/>
              </w:rPr>
            </w:pPr>
            <w:r w:rsidRPr="00443792">
              <w:rPr>
                <w:rFonts w:ascii="Times New Roman" w:eastAsia="Calibri" w:hAnsi="Times New Roman" w:cs="Times New Roman"/>
                <w:sz w:val="20"/>
                <w:szCs w:val="20"/>
              </w:rPr>
              <w:t>ед. техники</w:t>
            </w:r>
          </w:p>
        </w:tc>
      </w:tr>
    </w:tbl>
    <w:p w:rsidR="00855997" w:rsidRPr="00385B4E" w:rsidRDefault="00BF1D9F" w:rsidP="00385B4E">
      <w:pPr>
        <w:rPr>
          <w:rFonts w:ascii="Times New Roman" w:eastAsia="Calibri" w:hAnsi="Times New Roman" w:cs="Times New Roman"/>
          <w:sz w:val="20"/>
          <w:szCs w:val="20"/>
        </w:rPr>
      </w:pPr>
      <w:r>
        <w:rPr>
          <w:rFonts w:ascii="Times New Roman" w:eastAsia="Calibri" w:hAnsi="Times New Roman" w:cs="Times New Roman"/>
          <w:b/>
          <w:i/>
          <w:sz w:val="20"/>
          <w:szCs w:val="20"/>
        </w:rPr>
        <w:t xml:space="preserve"> </w:t>
      </w:r>
      <w:r w:rsidR="00855997" w:rsidRPr="00443792">
        <w:rPr>
          <w:rFonts w:ascii="Times New Roman" w:eastAsia="Calibri" w:hAnsi="Times New Roman" w:cs="Times New Roman"/>
          <w:sz w:val="20"/>
          <w:szCs w:val="20"/>
        </w:rPr>
        <w:t xml:space="preserve">из расчета единица (или </w:t>
      </w:r>
      <w:r w:rsidR="00385B4E">
        <w:rPr>
          <w:rFonts w:ascii="Times New Roman" w:eastAsia="Calibri" w:hAnsi="Times New Roman" w:cs="Times New Roman"/>
          <w:sz w:val="20"/>
          <w:szCs w:val="20"/>
        </w:rPr>
        <w:t>комплект) на 1 ед. техники в год</w:t>
      </w:r>
    </w:p>
    <w:p w:rsidR="00855997" w:rsidRPr="007B38CC" w:rsidRDefault="00855997" w:rsidP="00855997">
      <w:pPr>
        <w:autoSpaceDE w:val="0"/>
        <w:autoSpaceDN w:val="0"/>
        <w:adjustRightInd w:val="0"/>
        <w:spacing w:after="0" w:line="240" w:lineRule="auto"/>
        <w:contextualSpacing/>
        <w:jc w:val="both"/>
        <w:rPr>
          <w:rFonts w:ascii="Times New Roman" w:eastAsia="Calibri" w:hAnsi="Times New Roman" w:cs="Times New Roman"/>
          <w:i/>
          <w:sz w:val="20"/>
          <w:szCs w:val="20"/>
        </w:rPr>
      </w:pPr>
    </w:p>
    <w:p w:rsidR="00855997" w:rsidRPr="007B38CC" w:rsidRDefault="00855997" w:rsidP="00855997">
      <w:pPr>
        <w:spacing w:after="0" w:line="240" w:lineRule="auto"/>
        <w:rPr>
          <w:rFonts w:ascii="Times New Roman" w:eastAsia="Calibri" w:hAnsi="Times New Roman" w:cs="Times New Roman"/>
          <w:sz w:val="24"/>
          <w:szCs w:val="24"/>
        </w:rPr>
        <w:sectPr w:rsidR="00855997" w:rsidRPr="007B38CC" w:rsidSect="004B115A">
          <w:pgSz w:w="11906" w:h="16838" w:code="9"/>
          <w:pgMar w:top="1134" w:right="567" w:bottom="1134" w:left="1701" w:header="709" w:footer="709" w:gutter="0"/>
          <w:cols w:space="720"/>
        </w:sectPr>
      </w:pPr>
    </w:p>
    <w:p w:rsidR="00A67F6C" w:rsidRDefault="00A67F6C" w:rsidP="00B10A75">
      <w:pPr>
        <w:pStyle w:val="a3"/>
        <w:spacing w:after="0" w:line="240" w:lineRule="auto"/>
        <w:ind w:left="0" w:firstLine="709"/>
        <w:jc w:val="both"/>
        <w:rPr>
          <w:rFonts w:ascii="Times New Roman" w:eastAsia="Times New Roman" w:hAnsi="Times New Roman" w:cs="Times New Roman"/>
          <w:bCs/>
          <w:sz w:val="26"/>
          <w:szCs w:val="26"/>
          <w:lang w:eastAsia="ru-RU"/>
        </w:rPr>
      </w:pPr>
      <w:r w:rsidRPr="00B10A75">
        <w:rPr>
          <w:rFonts w:ascii="Times New Roman" w:eastAsia="Times New Roman" w:hAnsi="Times New Roman" w:cs="Times New Roman"/>
          <w:bCs/>
          <w:sz w:val="26"/>
          <w:szCs w:val="26"/>
          <w:lang w:eastAsia="ru-RU"/>
        </w:rPr>
        <w:t xml:space="preserve">7. </w:t>
      </w:r>
      <w:r w:rsidRPr="00BF2174">
        <w:rPr>
          <w:rFonts w:ascii="Times New Roman" w:eastAsia="Times New Roman" w:hAnsi="Times New Roman" w:cs="Times New Roman"/>
          <w:bCs/>
          <w:sz w:val="26"/>
          <w:szCs w:val="26"/>
          <w:lang w:eastAsia="ru-RU"/>
        </w:rPr>
        <w:t>Затраты на приобретение неисключительных прав на результаты интеллектуальной деятельности с неопределенным сроком использования, в том числе:</w:t>
      </w:r>
    </w:p>
    <w:p w:rsidR="00E27E0F" w:rsidRPr="00B10A75" w:rsidRDefault="00B10A75" w:rsidP="007F3F05">
      <w:pPr>
        <w:spacing w:after="0" w:line="240" w:lineRule="auto"/>
        <w:jc w:val="both"/>
        <w:rPr>
          <w:rFonts w:ascii="Times New Roman" w:hAnsi="Times New Roman" w:cs="Times New Roman"/>
          <w:sz w:val="26"/>
          <w:szCs w:val="26"/>
        </w:rPr>
      </w:pPr>
      <w:r w:rsidRPr="00B10A75">
        <w:rPr>
          <w:rFonts w:ascii="Times New Roman" w:hAnsi="Times New Roman" w:cs="Times New Roman"/>
          <w:sz w:val="26"/>
          <w:szCs w:val="26"/>
        </w:rPr>
        <w:tab/>
      </w:r>
      <w:r w:rsidR="007F3F05" w:rsidRPr="00B10A75">
        <w:rPr>
          <w:rFonts w:ascii="Times New Roman" w:hAnsi="Times New Roman" w:cs="Times New Roman"/>
          <w:sz w:val="26"/>
          <w:szCs w:val="26"/>
        </w:rPr>
        <w:t>7.1.</w:t>
      </w:r>
      <w:r w:rsidRPr="00B10A75">
        <w:rPr>
          <w:rFonts w:ascii="Times New Roman" w:hAnsi="Times New Roman" w:cs="Times New Roman"/>
          <w:sz w:val="26"/>
          <w:szCs w:val="26"/>
        </w:rPr>
        <w:t xml:space="preserve"> </w:t>
      </w:r>
      <w:r w:rsidR="007F3F05" w:rsidRPr="00B10A75">
        <w:rPr>
          <w:rFonts w:ascii="Times New Roman" w:hAnsi="Times New Roman" w:cs="Times New Roman"/>
          <w:sz w:val="26"/>
          <w:szCs w:val="26"/>
        </w:rPr>
        <w:t>Затраты на услуги по приобретению, установке, настройке и подключению программного продукта</w:t>
      </w:r>
      <w:r w:rsidR="00BF1D9F">
        <w:rPr>
          <w:rFonts w:ascii="Times New Roman" w:hAnsi="Times New Roman" w:cs="Times New Roman"/>
          <w:sz w:val="26"/>
          <w:szCs w:val="26"/>
        </w:rPr>
        <w:t xml:space="preserve"> </w:t>
      </w:r>
      <w:r w:rsidR="007F3F05" w:rsidRPr="00B10A75">
        <w:rPr>
          <w:rFonts w:ascii="Times New Roman" w:hAnsi="Times New Roman" w:cs="Times New Roman"/>
          <w:sz w:val="26"/>
          <w:szCs w:val="26"/>
        </w:rPr>
        <w:t>(программного обеспечения, комплекса, интернет – версии информационной системы)</w:t>
      </w:r>
    </w:p>
    <w:p w:rsidR="007F3F05" w:rsidRPr="00E27E0F" w:rsidRDefault="00F64165" w:rsidP="007F3F05">
      <w:pPr>
        <w:rPr>
          <w:rFonts w:ascii="Times New Roman" w:hAnsi="Times New Roman" w:cs="Times New Roman"/>
          <w:i/>
        </w:rPr>
      </w:pPr>
      <m:oMathPara>
        <m:oMath>
          <m:sSub>
            <m:sSubPr>
              <m:ctrlPr>
                <w:rPr>
                  <w:rFonts w:ascii="Cambria Math" w:hAnsi="Cambria Math" w:cs="Times New Roman"/>
                  <w:i/>
                </w:rPr>
              </m:ctrlPr>
            </m:sSubPr>
            <m:e>
              <m:r>
                <w:rPr>
                  <w:rFonts w:ascii="Cambria Math" w:hAnsi="Cambria Math" w:cs="Times New Roman"/>
                </w:rPr>
                <m:t xml:space="preserve">З </m:t>
              </m:r>
            </m:e>
            <m:sub>
              <m:r>
                <w:rPr>
                  <w:rFonts w:ascii="Cambria Math" w:hAnsi="Cambria Math" w:cs="Times New Roman"/>
                </w:rPr>
                <m:t>пк</m:t>
              </m:r>
            </m:sub>
          </m:sSub>
          <m:r>
            <w:rPr>
              <w:rFonts w:ascii="Cambria Math" w:hAnsi="Cambria Math" w:cs="Times New Roman"/>
            </w:rPr>
            <m:t xml:space="preserve">= </m:t>
          </m:r>
          <m:nary>
            <m:naryPr>
              <m:chr m:val="∑"/>
              <m:limLoc m:val="subSup"/>
              <m:supHide m:val="1"/>
              <m:ctrlPr>
                <w:rPr>
                  <w:rFonts w:ascii="Cambria Math" w:hAnsi="Cambria Math" w:cs="Times New Roman"/>
                </w:rPr>
              </m:ctrlPr>
            </m:naryPr>
            <m:sub>
              <m:r>
                <m:rPr>
                  <m:sty m:val="p"/>
                </m:rPr>
                <w:rPr>
                  <w:rFonts w:ascii="Cambria Math" w:hAnsi="Cambria Math" w:cs="Times New Roman"/>
                  <w:lang w:val="en-US"/>
                </w:rPr>
                <m:t>i</m:t>
              </m:r>
            </m:sub>
            <m:sup/>
            <m:e>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lang w:val="en-US"/>
                    </w:rPr>
                    <m:t>i</m:t>
                  </m:r>
                  <m:r>
                    <m:rPr>
                      <m:sty m:val="p"/>
                    </m:rPr>
                    <w:rPr>
                      <w:rFonts w:ascii="Cambria Math" w:hAnsi="Cambria Math" w:cs="Times New Roman"/>
                    </w:rPr>
                    <m:t xml:space="preserve"> </m:t>
                  </m:r>
                </m:sub>
              </m:sSub>
            </m:e>
          </m:nary>
          <m:r>
            <m:rPr>
              <m:sty m:val="p"/>
            </m:rPr>
            <w:rPr>
              <w:rFonts w:ascii="Cambria Math" w:hAnsi="Cambria Math" w:cs="Times New Roman"/>
            </w:rPr>
            <m:t>×</m:t>
          </m:r>
          <m:sSub>
            <m:sSubPr>
              <m:ctrlPr>
                <w:rPr>
                  <w:rFonts w:ascii="Cambria Math" w:hAnsi="Cambria Math" w:cs="Times New Roman"/>
                  <w:lang w:val="en-US"/>
                </w:rPr>
              </m:ctrlPr>
            </m:sSubPr>
            <m:e>
              <m:r>
                <m:rPr>
                  <m:sty m:val="p"/>
                </m:rPr>
                <w:rPr>
                  <w:rFonts w:ascii="Cambria Math" w:hAnsi="Cambria Math" w:cs="Times New Roman"/>
                  <w:lang w:val="en-US"/>
                </w:rPr>
                <m:t>P</m:t>
              </m:r>
            </m:e>
            <m:sub>
              <m:r>
                <m:rPr>
                  <m:sty m:val="p"/>
                </m:rPr>
                <w:rPr>
                  <w:rFonts w:ascii="Cambria Math" w:hAnsi="Cambria Math" w:cs="Times New Roman"/>
                  <w:lang w:val="en-US"/>
                </w:rPr>
                <m:t>i</m:t>
              </m:r>
              <m:r>
                <m:rPr>
                  <m:sty m:val="p"/>
                </m:rPr>
                <w:rPr>
                  <w:rFonts w:ascii="Cambria Math" w:hAnsi="Cambria Math" w:cs="Times New Roman"/>
                </w:rPr>
                <m:t xml:space="preserve"> </m:t>
              </m:r>
            </m:sub>
          </m:sSub>
          <m:r>
            <m:rPr>
              <m:sty m:val="p"/>
            </m:rPr>
            <w:rPr>
              <w:rFonts w:ascii="Cambria Math" w:hAnsi="Cambria Math" w:cs="Times New Roman"/>
            </w:rPr>
            <m:t>,</m:t>
          </m:r>
        </m:oMath>
      </m:oMathPara>
    </w:p>
    <w:p w:rsidR="007F3F05" w:rsidRPr="00E27E0F" w:rsidRDefault="007F3F05" w:rsidP="00E27E0F">
      <w:pPr>
        <w:spacing w:after="0" w:line="240" w:lineRule="auto"/>
        <w:ind w:firstLine="709"/>
        <w:rPr>
          <w:rFonts w:ascii="Times New Roman" w:hAnsi="Times New Roman" w:cs="Times New Roman"/>
        </w:rPr>
      </w:pPr>
      <w:r w:rsidRPr="00E27E0F">
        <w:rPr>
          <w:rFonts w:ascii="Times New Roman" w:hAnsi="Times New Roman" w:cs="Times New Roman"/>
        </w:rPr>
        <w:t>где:</w:t>
      </w:r>
    </w:p>
    <w:p w:rsidR="007F3F05" w:rsidRPr="00E27E0F" w:rsidRDefault="007F3F05" w:rsidP="00E27E0F">
      <w:pPr>
        <w:spacing w:after="0" w:line="240" w:lineRule="auto"/>
        <w:ind w:firstLine="709"/>
        <w:rPr>
          <w:rFonts w:ascii="Times New Roman" w:hAnsi="Times New Roman" w:cs="Times New Roman"/>
        </w:rPr>
      </w:pPr>
      <w:r w:rsidRPr="00E27E0F">
        <w:rPr>
          <w:rFonts w:ascii="Times New Roman" w:hAnsi="Times New Roman" w:cs="Times New Roman"/>
        </w:rPr>
        <w:t>Q</w:t>
      </w:r>
      <w:r w:rsidRPr="00E27E0F">
        <w:rPr>
          <w:rFonts w:ascii="Times New Roman" w:hAnsi="Times New Roman" w:cs="Times New Roman"/>
          <w:vertAlign w:val="subscript"/>
          <w:lang w:val="en-US"/>
        </w:rPr>
        <w:t>i</w:t>
      </w:r>
      <w:r w:rsidR="00BF1D9F">
        <w:rPr>
          <w:rFonts w:ascii="Times New Roman" w:hAnsi="Times New Roman" w:cs="Times New Roman"/>
          <w:vertAlign w:val="subscript"/>
        </w:rPr>
        <w:t xml:space="preserve"> </w:t>
      </w:r>
      <w:r w:rsidRPr="00E27E0F">
        <w:rPr>
          <w:rFonts w:ascii="Times New Roman" w:hAnsi="Times New Roman" w:cs="Times New Roman"/>
        </w:rPr>
        <w:t>– количество</w:t>
      </w:r>
      <w:r w:rsidR="00BF1D9F">
        <w:rPr>
          <w:rFonts w:ascii="Times New Roman" w:hAnsi="Times New Roman" w:cs="Times New Roman"/>
        </w:rPr>
        <w:t xml:space="preserve"> </w:t>
      </w:r>
      <w:r w:rsidRPr="00E27E0F">
        <w:rPr>
          <w:rFonts w:ascii="Times New Roman" w:hAnsi="Times New Roman" w:cs="Times New Roman"/>
        </w:rPr>
        <w:t>программных продуктов (программного обеспечения, комплекса, интернет – версии информационной системы);</w:t>
      </w:r>
    </w:p>
    <w:p w:rsidR="007F3F05" w:rsidRPr="00E27E0F" w:rsidRDefault="007F3F05" w:rsidP="007F3F05">
      <w:pPr>
        <w:spacing w:after="0" w:line="240" w:lineRule="auto"/>
        <w:ind w:firstLine="709"/>
        <w:rPr>
          <w:rFonts w:ascii="Times New Roman" w:hAnsi="Times New Roman" w:cs="Times New Roman"/>
        </w:rPr>
      </w:pPr>
      <w:r w:rsidRPr="00E27E0F">
        <w:rPr>
          <w:rFonts w:ascii="Times New Roman" w:hAnsi="Times New Roman" w:cs="Times New Roman"/>
        </w:rPr>
        <w:t>P</w:t>
      </w:r>
      <w:r w:rsidRPr="00E27E0F">
        <w:rPr>
          <w:rFonts w:ascii="Times New Roman" w:hAnsi="Times New Roman" w:cs="Times New Roman"/>
          <w:vertAlign w:val="subscript"/>
          <w:lang w:val="en-US"/>
        </w:rPr>
        <w:t>i</w:t>
      </w:r>
      <w:r w:rsidR="00BF1D9F">
        <w:rPr>
          <w:rFonts w:ascii="Times New Roman" w:hAnsi="Times New Roman" w:cs="Times New Roman"/>
          <w:vertAlign w:val="subscript"/>
        </w:rPr>
        <w:t xml:space="preserve"> </w:t>
      </w:r>
      <w:r w:rsidRPr="00E27E0F">
        <w:rPr>
          <w:rFonts w:ascii="Times New Roman" w:hAnsi="Times New Roman" w:cs="Times New Roman"/>
        </w:rPr>
        <w:t>- цена одного программного продукта</w:t>
      </w:r>
      <w:r w:rsidR="00BF1D9F">
        <w:rPr>
          <w:rFonts w:ascii="Times New Roman" w:hAnsi="Times New Roman" w:cs="Times New Roman"/>
        </w:rPr>
        <w:t xml:space="preserve"> </w:t>
      </w:r>
      <w:r w:rsidRPr="00E27E0F">
        <w:rPr>
          <w:rFonts w:ascii="Times New Roman" w:hAnsi="Times New Roman" w:cs="Times New Roman"/>
        </w:rPr>
        <w:t>(программного обеспечения, комплекса,</w:t>
      </w:r>
      <w:r w:rsidR="00BF1D9F">
        <w:rPr>
          <w:rFonts w:ascii="Times New Roman" w:hAnsi="Times New Roman" w:cs="Times New Roman"/>
        </w:rPr>
        <w:t xml:space="preserve"> </w:t>
      </w:r>
      <w:r w:rsidRPr="00E27E0F">
        <w:rPr>
          <w:rFonts w:ascii="Times New Roman" w:hAnsi="Times New Roman" w:cs="Times New Roman"/>
        </w:rPr>
        <w:t>интернет – версии информационной системы) .</w:t>
      </w:r>
      <w:r w:rsidR="00BF1D9F">
        <w:rPr>
          <w:rFonts w:ascii="Times New Roman" w:hAnsi="Times New Roman" w:cs="Times New Roman"/>
        </w:rPr>
        <w:t xml:space="preserve"> </w:t>
      </w:r>
    </w:p>
    <w:p w:rsidR="007F3F05" w:rsidRPr="00E27E0F" w:rsidRDefault="007F3F05" w:rsidP="007F3F05">
      <w:pPr>
        <w:spacing w:after="0" w:line="240" w:lineRule="auto"/>
        <w:ind w:firstLine="709"/>
        <w:rPr>
          <w:rFonts w:ascii="Times New Roman" w:hAnsi="Times New Roman" w:cs="Times New Roman"/>
        </w:rPr>
      </w:pPr>
    </w:p>
    <w:tbl>
      <w:tblPr>
        <w:tblW w:w="9356" w:type="dxa"/>
        <w:tblInd w:w="108" w:type="dxa"/>
        <w:tblLook w:val="04A0" w:firstRow="1" w:lastRow="0" w:firstColumn="1" w:lastColumn="0" w:noHBand="0" w:noVBand="1"/>
      </w:tblPr>
      <w:tblGrid>
        <w:gridCol w:w="4962"/>
        <w:gridCol w:w="4394"/>
      </w:tblGrid>
      <w:tr w:rsidR="007F3F05" w:rsidRPr="00BF2174" w:rsidTr="00490911">
        <w:trPr>
          <w:trHeight w:val="756"/>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F3F05" w:rsidRPr="00BF2174" w:rsidRDefault="007F3F05" w:rsidP="00490911">
            <w:pPr>
              <w:spacing w:after="0" w:line="240" w:lineRule="auto"/>
              <w:jc w:val="center"/>
              <w:rPr>
                <w:rFonts w:ascii="Times New Roman" w:hAnsi="Times New Roman" w:cs="Times New Roman"/>
                <w:sz w:val="20"/>
                <w:szCs w:val="20"/>
              </w:rPr>
            </w:pPr>
            <w:r w:rsidRPr="00BF2174">
              <w:rPr>
                <w:rFonts w:ascii="Times New Roman" w:hAnsi="Times New Roman" w:cs="Times New Roman"/>
                <w:sz w:val="20"/>
                <w:szCs w:val="20"/>
              </w:rPr>
              <w:t>Количество программных продуктов</w:t>
            </w:r>
            <w:r w:rsidR="00BF1D9F">
              <w:rPr>
                <w:rFonts w:ascii="Times New Roman" w:hAnsi="Times New Roman" w:cs="Times New Roman"/>
                <w:sz w:val="20"/>
                <w:szCs w:val="20"/>
              </w:rPr>
              <w:t xml:space="preserve"> </w:t>
            </w:r>
            <w:r w:rsidRPr="00BF2174">
              <w:rPr>
                <w:rFonts w:ascii="Times New Roman" w:hAnsi="Times New Roman" w:cs="Times New Roman"/>
                <w:sz w:val="20"/>
                <w:szCs w:val="20"/>
              </w:rPr>
              <w:t>(программного обеспечения, комплекса, интернет – версии информационной системы) в год (шт.)</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7F3F05" w:rsidRPr="00BF2174" w:rsidRDefault="007F3F05" w:rsidP="00490911">
            <w:pPr>
              <w:spacing w:after="0" w:line="240" w:lineRule="auto"/>
              <w:jc w:val="center"/>
              <w:rPr>
                <w:rFonts w:ascii="Times New Roman" w:hAnsi="Times New Roman" w:cs="Times New Roman"/>
                <w:sz w:val="20"/>
                <w:szCs w:val="20"/>
              </w:rPr>
            </w:pPr>
            <w:r w:rsidRPr="00BF2174">
              <w:rPr>
                <w:rFonts w:ascii="Times New Roman" w:hAnsi="Times New Roman" w:cs="Times New Roman"/>
                <w:sz w:val="20"/>
                <w:szCs w:val="20"/>
              </w:rPr>
              <w:t>Цена программных продуктов</w:t>
            </w:r>
            <w:r w:rsidR="00BF1D9F">
              <w:rPr>
                <w:rFonts w:ascii="Times New Roman" w:hAnsi="Times New Roman" w:cs="Times New Roman"/>
                <w:sz w:val="20"/>
                <w:szCs w:val="20"/>
              </w:rPr>
              <w:t xml:space="preserve"> </w:t>
            </w:r>
            <w:r w:rsidRPr="00BF2174">
              <w:rPr>
                <w:rFonts w:ascii="Times New Roman" w:hAnsi="Times New Roman" w:cs="Times New Roman"/>
                <w:sz w:val="20"/>
                <w:szCs w:val="20"/>
              </w:rPr>
              <w:t>(программного обеспечения, интернет – версии информационной системы)</w:t>
            </w:r>
          </w:p>
          <w:p w:rsidR="007F3F05" w:rsidRPr="00BF2174" w:rsidRDefault="007F3F05" w:rsidP="00490911">
            <w:pPr>
              <w:spacing w:after="0" w:line="240" w:lineRule="auto"/>
              <w:jc w:val="center"/>
              <w:rPr>
                <w:rFonts w:ascii="Times New Roman" w:hAnsi="Times New Roman" w:cs="Times New Roman"/>
                <w:sz w:val="20"/>
                <w:szCs w:val="20"/>
              </w:rPr>
            </w:pPr>
            <w:r w:rsidRPr="00BF2174">
              <w:rPr>
                <w:rFonts w:ascii="Times New Roman" w:hAnsi="Times New Roman" w:cs="Times New Roman"/>
                <w:sz w:val="20"/>
                <w:szCs w:val="20"/>
              </w:rPr>
              <w:t xml:space="preserve"> (руб.)</w:t>
            </w:r>
          </w:p>
        </w:tc>
      </w:tr>
      <w:tr w:rsidR="007F3F05" w:rsidRPr="00BF2174" w:rsidTr="00701ABD">
        <w:trPr>
          <w:trHeight w:val="112"/>
        </w:trPr>
        <w:tc>
          <w:tcPr>
            <w:tcW w:w="4962" w:type="dxa"/>
            <w:tcBorders>
              <w:top w:val="nil"/>
              <w:left w:val="single" w:sz="4" w:space="0" w:color="auto"/>
              <w:bottom w:val="single" w:sz="4" w:space="0" w:color="auto"/>
              <w:right w:val="single" w:sz="4" w:space="0" w:color="auto"/>
            </w:tcBorders>
            <w:shd w:val="clear" w:color="auto" w:fill="auto"/>
            <w:vAlign w:val="center"/>
            <w:hideMark/>
          </w:tcPr>
          <w:p w:rsidR="007F3F05" w:rsidRPr="00BF2174" w:rsidRDefault="00B73142" w:rsidP="004E6065">
            <w:pPr>
              <w:spacing w:after="0" w:line="240" w:lineRule="auto"/>
              <w:jc w:val="center"/>
              <w:rPr>
                <w:rFonts w:ascii="Times New Roman" w:hAnsi="Times New Roman" w:cs="Times New Roman"/>
                <w:sz w:val="20"/>
                <w:szCs w:val="20"/>
              </w:rPr>
            </w:pPr>
            <w:r w:rsidRPr="00BF2174">
              <w:rPr>
                <w:rFonts w:ascii="Times New Roman" w:hAnsi="Times New Roman" w:cs="Times New Roman"/>
                <w:sz w:val="20"/>
                <w:szCs w:val="20"/>
              </w:rPr>
              <w:t>не более 69</w:t>
            </w:r>
          </w:p>
        </w:tc>
        <w:tc>
          <w:tcPr>
            <w:tcW w:w="4394" w:type="dxa"/>
            <w:tcBorders>
              <w:top w:val="nil"/>
              <w:left w:val="nil"/>
              <w:bottom w:val="single" w:sz="4" w:space="0" w:color="auto"/>
              <w:right w:val="single" w:sz="4" w:space="0" w:color="auto"/>
            </w:tcBorders>
            <w:shd w:val="clear" w:color="auto" w:fill="auto"/>
            <w:noWrap/>
            <w:vAlign w:val="center"/>
            <w:hideMark/>
          </w:tcPr>
          <w:p w:rsidR="007F3F05" w:rsidRPr="00BF2174" w:rsidRDefault="004E6065" w:rsidP="00490911">
            <w:pPr>
              <w:spacing w:after="0" w:line="240" w:lineRule="auto"/>
              <w:jc w:val="center"/>
              <w:rPr>
                <w:rFonts w:ascii="Times New Roman" w:hAnsi="Times New Roman" w:cs="Times New Roman"/>
                <w:sz w:val="20"/>
                <w:szCs w:val="20"/>
              </w:rPr>
            </w:pPr>
            <w:r w:rsidRPr="00BF2174">
              <w:rPr>
                <w:rFonts w:ascii="Times New Roman" w:hAnsi="Times New Roman" w:cs="Times New Roman"/>
                <w:sz w:val="20"/>
                <w:szCs w:val="20"/>
              </w:rPr>
              <w:t xml:space="preserve">не более </w:t>
            </w:r>
            <w:r w:rsidR="007F3F05" w:rsidRPr="00BF2174">
              <w:rPr>
                <w:rFonts w:ascii="Times New Roman" w:hAnsi="Times New Roman" w:cs="Times New Roman"/>
                <w:sz w:val="20"/>
                <w:szCs w:val="20"/>
              </w:rPr>
              <w:t>100 000,00</w:t>
            </w:r>
          </w:p>
        </w:tc>
      </w:tr>
    </w:tbl>
    <w:p w:rsidR="007F3F05" w:rsidRPr="00BF2174" w:rsidRDefault="007F3F05" w:rsidP="00A67F6C">
      <w:pPr>
        <w:pStyle w:val="a3"/>
        <w:spacing w:after="0" w:line="240" w:lineRule="auto"/>
        <w:ind w:left="390"/>
        <w:jc w:val="center"/>
        <w:rPr>
          <w:rFonts w:ascii="Times New Roman" w:eastAsia="Times New Roman" w:hAnsi="Times New Roman" w:cs="Times New Roman"/>
          <w:bCs/>
          <w:sz w:val="26"/>
          <w:szCs w:val="26"/>
          <w:lang w:eastAsia="ru-RU"/>
        </w:rPr>
      </w:pPr>
    </w:p>
    <w:p w:rsidR="001C155B" w:rsidRPr="00BF2174" w:rsidRDefault="00A67F6C" w:rsidP="00E27E0F">
      <w:pPr>
        <w:pStyle w:val="a3"/>
        <w:tabs>
          <w:tab w:val="left" w:pos="993"/>
        </w:tabs>
        <w:spacing w:after="0" w:line="240" w:lineRule="auto"/>
        <w:ind w:left="0" w:firstLine="709"/>
        <w:jc w:val="both"/>
        <w:rPr>
          <w:rFonts w:ascii="Times New Roman" w:eastAsia="Times New Roman" w:hAnsi="Times New Roman" w:cs="Times New Roman"/>
          <w:bCs/>
          <w:sz w:val="26"/>
          <w:szCs w:val="26"/>
          <w:lang w:eastAsia="ru-RU"/>
        </w:rPr>
      </w:pPr>
      <w:r w:rsidRPr="00BF2174">
        <w:rPr>
          <w:rFonts w:ascii="Times New Roman" w:eastAsia="Times New Roman" w:hAnsi="Times New Roman" w:cs="Times New Roman"/>
          <w:bCs/>
          <w:sz w:val="26"/>
          <w:szCs w:val="26"/>
          <w:lang w:eastAsia="ru-RU"/>
        </w:rPr>
        <w:t>8.</w:t>
      </w:r>
      <w:r w:rsidR="00E27E0F" w:rsidRPr="00BF2174">
        <w:rPr>
          <w:rFonts w:ascii="Times New Roman" w:eastAsia="Times New Roman" w:hAnsi="Times New Roman" w:cs="Times New Roman"/>
          <w:bCs/>
          <w:sz w:val="26"/>
          <w:szCs w:val="26"/>
          <w:lang w:eastAsia="ru-RU"/>
        </w:rPr>
        <w:t xml:space="preserve"> </w:t>
      </w:r>
      <w:r w:rsidR="001C155B" w:rsidRPr="00BF2174">
        <w:rPr>
          <w:rFonts w:ascii="Times New Roman" w:eastAsia="Times New Roman" w:hAnsi="Times New Roman" w:cs="Times New Roman"/>
          <w:bCs/>
          <w:sz w:val="26"/>
          <w:szCs w:val="26"/>
          <w:lang w:eastAsia="ru-RU"/>
        </w:rPr>
        <w:t>Затраты на приобретение неисключительных прав на результаты интеллектуальной деятельности с определенным сроком использования, в том числе:</w:t>
      </w:r>
    </w:p>
    <w:p w:rsidR="00132D60" w:rsidRPr="00385B4E" w:rsidRDefault="00E27E0F" w:rsidP="00385B4E">
      <w:pPr>
        <w:tabs>
          <w:tab w:val="left" w:pos="0"/>
        </w:tabs>
        <w:autoSpaceDE w:val="0"/>
        <w:autoSpaceDN w:val="0"/>
        <w:adjustRightInd w:val="0"/>
        <w:spacing w:after="0" w:line="240" w:lineRule="auto"/>
        <w:jc w:val="both"/>
        <w:rPr>
          <w:rFonts w:ascii="Times New Roman" w:eastAsia="Calibri" w:hAnsi="Times New Roman" w:cs="Times New Roman"/>
          <w:sz w:val="26"/>
          <w:szCs w:val="26"/>
        </w:rPr>
      </w:pPr>
      <w:r w:rsidRPr="00BF2174">
        <w:rPr>
          <w:rFonts w:ascii="Times New Roman" w:eastAsia="Calibri" w:hAnsi="Times New Roman" w:cs="Times New Roman"/>
          <w:sz w:val="26"/>
          <w:szCs w:val="26"/>
        </w:rPr>
        <w:tab/>
      </w:r>
      <w:r w:rsidR="00A33BDE" w:rsidRPr="00BF2174">
        <w:rPr>
          <w:rFonts w:ascii="Times New Roman" w:eastAsia="Calibri" w:hAnsi="Times New Roman" w:cs="Times New Roman"/>
          <w:sz w:val="26"/>
          <w:szCs w:val="26"/>
        </w:rPr>
        <w:t>8</w:t>
      </w:r>
      <w:r w:rsidR="00132D60" w:rsidRPr="00BF2174">
        <w:rPr>
          <w:rFonts w:ascii="Times New Roman" w:eastAsia="Calibri" w:hAnsi="Times New Roman" w:cs="Times New Roman"/>
          <w:sz w:val="26"/>
          <w:szCs w:val="26"/>
        </w:rPr>
        <w:t>.1.</w:t>
      </w:r>
      <w:r w:rsidR="00701ABD" w:rsidRPr="00BF2174">
        <w:rPr>
          <w:rFonts w:ascii="Times New Roman" w:eastAsia="Calibri" w:hAnsi="Times New Roman" w:cs="Times New Roman"/>
          <w:sz w:val="26"/>
          <w:szCs w:val="26"/>
        </w:rPr>
        <w:t xml:space="preserve"> </w:t>
      </w:r>
      <w:r w:rsidR="00CB6281" w:rsidRPr="00BF2174">
        <w:rPr>
          <w:rFonts w:ascii="Times New Roman" w:eastAsia="Calibri" w:hAnsi="Times New Roman" w:cs="Times New Roman"/>
          <w:sz w:val="26"/>
          <w:szCs w:val="26"/>
        </w:rPr>
        <w:t>Затраты на</w:t>
      </w:r>
      <w:r w:rsidR="00BF1D9F">
        <w:rPr>
          <w:rFonts w:ascii="Times New Roman" w:eastAsia="Calibri" w:hAnsi="Times New Roman" w:cs="Times New Roman"/>
          <w:sz w:val="26"/>
          <w:szCs w:val="26"/>
        </w:rPr>
        <w:t xml:space="preserve"> </w:t>
      </w:r>
      <w:r w:rsidR="00CB6281" w:rsidRPr="00BF2174">
        <w:rPr>
          <w:rFonts w:ascii="Times New Roman" w:eastAsia="Calibri" w:hAnsi="Times New Roman" w:cs="Times New Roman"/>
          <w:sz w:val="26"/>
          <w:szCs w:val="26"/>
        </w:rPr>
        <w:t>приобретение (продление</w:t>
      </w:r>
      <w:r w:rsidR="00132D60" w:rsidRPr="00BF2174">
        <w:rPr>
          <w:rFonts w:ascii="Times New Roman" w:eastAsia="Calibri" w:hAnsi="Times New Roman" w:cs="Times New Roman"/>
          <w:sz w:val="26"/>
          <w:szCs w:val="26"/>
        </w:rPr>
        <w:t xml:space="preserve">) неисключительных прав </w:t>
      </w:r>
      <w:r w:rsidR="00B46E4F">
        <w:rPr>
          <w:rFonts w:ascii="Times New Roman" w:eastAsia="Calibri" w:hAnsi="Times New Roman" w:cs="Times New Roman"/>
          <w:sz w:val="26"/>
          <w:szCs w:val="26"/>
        </w:rPr>
        <w:br/>
      </w:r>
      <w:r w:rsidR="00132D60" w:rsidRPr="00BF2174">
        <w:rPr>
          <w:rFonts w:ascii="Times New Roman" w:eastAsia="Calibri" w:hAnsi="Times New Roman" w:cs="Times New Roman"/>
          <w:sz w:val="26"/>
          <w:szCs w:val="26"/>
        </w:rPr>
        <w:t>на пользование, управление программным проду</w:t>
      </w:r>
      <w:r w:rsidR="00385B4E">
        <w:rPr>
          <w:rFonts w:ascii="Times New Roman" w:eastAsia="Calibri" w:hAnsi="Times New Roman" w:cs="Times New Roman"/>
          <w:sz w:val="26"/>
          <w:szCs w:val="26"/>
        </w:rPr>
        <w:t xml:space="preserve">ктом, лицензией, сертификатом. </w:t>
      </w:r>
    </w:p>
    <w:p w:rsidR="00132D60" w:rsidRPr="00BF2174" w:rsidRDefault="00132D60" w:rsidP="00132D60">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BF2174">
        <w:rPr>
          <w:rFonts w:ascii="Times New Roman" w:eastAsia="Calibri" w:hAnsi="Times New Roman" w:cs="Times New Roman"/>
          <w:noProof/>
          <w:sz w:val="20"/>
          <w:szCs w:val="20"/>
          <w:lang w:eastAsia="ru-RU"/>
        </w:rPr>
        <w:drawing>
          <wp:inline distT="0" distB="0" distL="0" distR="0" wp14:anchorId="5858EEC3" wp14:editId="66CC871A">
            <wp:extent cx="1438275" cy="485775"/>
            <wp:effectExtent l="0" t="0" r="0" b="9525"/>
            <wp:docPr id="261"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8275" cy="485775"/>
                    </a:xfrm>
                    <a:prstGeom prst="rect">
                      <a:avLst/>
                    </a:prstGeom>
                    <a:noFill/>
                    <a:ln>
                      <a:noFill/>
                    </a:ln>
                  </pic:spPr>
                </pic:pic>
              </a:graphicData>
            </a:graphic>
          </wp:inline>
        </w:drawing>
      </w:r>
    </w:p>
    <w:p w:rsidR="00132D60" w:rsidRPr="00BF2174" w:rsidRDefault="00132D6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F2174">
        <w:rPr>
          <w:rFonts w:ascii="Times New Roman" w:eastAsia="Calibri" w:hAnsi="Times New Roman" w:cs="Times New Roman"/>
          <w:sz w:val="20"/>
          <w:szCs w:val="20"/>
        </w:rPr>
        <w:t>где:</w:t>
      </w:r>
    </w:p>
    <w:p w:rsidR="00132D60" w:rsidRPr="00BF2174" w:rsidRDefault="00132D6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F2174">
        <w:rPr>
          <w:rFonts w:ascii="Times New Roman" w:eastAsia="Calibri" w:hAnsi="Times New Roman" w:cs="Times New Roman"/>
          <w:noProof/>
          <w:sz w:val="20"/>
          <w:szCs w:val="20"/>
          <w:lang w:eastAsia="ru-RU"/>
        </w:rPr>
        <w:drawing>
          <wp:inline distT="0" distB="0" distL="0" distR="0" wp14:anchorId="161A23C1" wp14:editId="03DA5000">
            <wp:extent cx="333375" cy="257175"/>
            <wp:effectExtent l="0" t="0" r="0" b="0"/>
            <wp:docPr id="267"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BF2174">
        <w:rPr>
          <w:rFonts w:ascii="Times New Roman" w:eastAsia="Calibri" w:hAnsi="Times New Roman" w:cs="Times New Roman"/>
          <w:sz w:val="20"/>
          <w:szCs w:val="20"/>
        </w:rPr>
        <w:t xml:space="preserve"> - количество приобретаемых неисключительных прав на пользование, управление программным продуктом, услуг абонентского обслуживания лицензии, сертификата </w:t>
      </w:r>
      <w:r w:rsidRPr="00BF2174">
        <w:rPr>
          <w:rFonts w:ascii="Times New Roman" w:eastAsia="Times New Roman" w:hAnsi="Times New Roman" w:cs="Times New Roman"/>
          <w:sz w:val="20"/>
          <w:szCs w:val="20"/>
          <w:lang w:eastAsia="ru-RU"/>
        </w:rPr>
        <w:t>в год</w:t>
      </w:r>
      <w:r w:rsidRPr="00BF2174">
        <w:rPr>
          <w:rFonts w:ascii="Times New Roman" w:eastAsia="Calibri" w:hAnsi="Times New Roman" w:cs="Times New Roman"/>
          <w:sz w:val="20"/>
          <w:szCs w:val="20"/>
        </w:rPr>
        <w:t>;</w:t>
      </w:r>
    </w:p>
    <w:p w:rsidR="00132D60" w:rsidRPr="00BF2174" w:rsidRDefault="00132D60" w:rsidP="00385B4E">
      <w:pPr>
        <w:spacing w:after="0" w:line="240" w:lineRule="auto"/>
        <w:ind w:firstLine="709"/>
        <w:jc w:val="both"/>
        <w:rPr>
          <w:rFonts w:ascii="Times New Roman" w:eastAsia="Calibri" w:hAnsi="Times New Roman" w:cs="Times New Roman"/>
          <w:sz w:val="20"/>
          <w:szCs w:val="20"/>
        </w:rPr>
      </w:pPr>
      <w:r w:rsidRPr="00BF2174">
        <w:rPr>
          <w:rFonts w:ascii="Times New Roman" w:eastAsia="Calibri" w:hAnsi="Times New Roman" w:cs="Times New Roman"/>
          <w:noProof/>
          <w:sz w:val="20"/>
          <w:szCs w:val="20"/>
          <w:lang w:eastAsia="ru-RU"/>
        </w:rPr>
        <w:drawing>
          <wp:inline distT="0" distB="0" distL="0" distR="0" wp14:anchorId="693BBBE8" wp14:editId="33A49E0E">
            <wp:extent cx="295275" cy="257175"/>
            <wp:effectExtent l="0" t="0" r="0" b="0"/>
            <wp:docPr id="77"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BF2174">
        <w:rPr>
          <w:rFonts w:ascii="Times New Roman" w:eastAsia="Calibri" w:hAnsi="Times New Roman" w:cs="Times New Roman"/>
          <w:sz w:val="20"/>
          <w:szCs w:val="20"/>
        </w:rPr>
        <w:t xml:space="preserve"> - цена одного</w:t>
      </w:r>
      <w:r w:rsidR="00BF1D9F">
        <w:rPr>
          <w:rFonts w:ascii="Times New Roman" w:eastAsia="Calibri" w:hAnsi="Times New Roman" w:cs="Times New Roman"/>
          <w:sz w:val="20"/>
          <w:szCs w:val="20"/>
        </w:rPr>
        <w:t xml:space="preserve"> </w:t>
      </w:r>
      <w:r w:rsidRPr="00BF2174">
        <w:rPr>
          <w:rFonts w:ascii="Times New Roman" w:eastAsia="Calibri" w:hAnsi="Times New Roman" w:cs="Times New Roman"/>
          <w:sz w:val="20"/>
          <w:szCs w:val="20"/>
        </w:rPr>
        <w:t>неисключительного права на пользование, управление программным продуктом,</w:t>
      </w:r>
      <w:r w:rsidR="00BF1D9F">
        <w:rPr>
          <w:rFonts w:ascii="Times New Roman" w:eastAsia="Calibri" w:hAnsi="Times New Roman" w:cs="Times New Roman"/>
          <w:sz w:val="20"/>
          <w:szCs w:val="20"/>
        </w:rPr>
        <w:t xml:space="preserve"> </w:t>
      </w:r>
      <w:r w:rsidRPr="00BF2174">
        <w:rPr>
          <w:rFonts w:ascii="Times New Roman" w:eastAsia="Calibri" w:hAnsi="Times New Roman" w:cs="Times New Roman"/>
          <w:sz w:val="20"/>
          <w:szCs w:val="20"/>
        </w:rPr>
        <w:t xml:space="preserve">лицензией, сертификатом в год, одной услуги абонентского обслуживания лицензии, сертификата </w:t>
      </w:r>
      <w:r w:rsidRPr="00BF2174">
        <w:rPr>
          <w:rFonts w:ascii="Times New Roman" w:eastAsia="Times New Roman" w:hAnsi="Times New Roman" w:cs="Times New Roman"/>
          <w:sz w:val="20"/>
          <w:szCs w:val="20"/>
          <w:lang w:eastAsia="ru-RU"/>
        </w:rPr>
        <w:t>в год.</w:t>
      </w:r>
    </w:p>
    <w:p w:rsidR="00132D60" w:rsidRPr="00BF2174" w:rsidRDefault="00132D60" w:rsidP="00132D60">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787" w:type="dxa"/>
        <w:tblInd w:w="103" w:type="dxa"/>
        <w:tblLook w:val="04A0" w:firstRow="1" w:lastRow="0" w:firstColumn="1" w:lastColumn="0" w:noHBand="0" w:noVBand="1"/>
      </w:tblPr>
      <w:tblGrid>
        <w:gridCol w:w="4967"/>
        <w:gridCol w:w="4820"/>
      </w:tblGrid>
      <w:tr w:rsidR="00132D60" w:rsidRPr="00BF2174" w:rsidTr="00701ABD">
        <w:trPr>
          <w:trHeight w:val="806"/>
        </w:trPr>
        <w:tc>
          <w:tcPr>
            <w:tcW w:w="4967" w:type="dxa"/>
            <w:tcBorders>
              <w:top w:val="single" w:sz="4" w:space="0" w:color="auto"/>
              <w:left w:val="single" w:sz="4" w:space="0" w:color="auto"/>
              <w:bottom w:val="single" w:sz="4" w:space="0" w:color="auto"/>
              <w:right w:val="single" w:sz="4" w:space="0" w:color="auto"/>
            </w:tcBorders>
            <w:vAlign w:val="center"/>
            <w:hideMark/>
          </w:tcPr>
          <w:p w:rsidR="00132D60" w:rsidRPr="00BF2174" w:rsidRDefault="00132D60" w:rsidP="004624B3">
            <w:pPr>
              <w:spacing w:after="0" w:line="240" w:lineRule="auto"/>
              <w:jc w:val="center"/>
              <w:rPr>
                <w:rFonts w:ascii="Times New Roman" w:eastAsia="Times New Roman" w:hAnsi="Times New Roman" w:cs="Times New Roman"/>
                <w:sz w:val="20"/>
                <w:szCs w:val="20"/>
                <w:lang w:eastAsia="ru-RU"/>
              </w:rPr>
            </w:pPr>
            <w:r w:rsidRPr="00BF2174">
              <w:rPr>
                <w:rFonts w:ascii="Times New Roman" w:eastAsia="Calibri" w:hAnsi="Times New Roman" w:cs="Times New Roman"/>
                <w:sz w:val="20"/>
                <w:szCs w:val="20"/>
              </w:rPr>
              <w:t xml:space="preserve">Количество приобретаемых неисключительных прав на пользование, управление программным продуктом, услуг абонентского обслуживания лицензии, сертификата </w:t>
            </w:r>
            <w:r w:rsidRPr="00BF2174">
              <w:rPr>
                <w:rFonts w:ascii="Times New Roman" w:eastAsia="Times New Roman" w:hAnsi="Times New Roman" w:cs="Times New Roman"/>
                <w:sz w:val="20"/>
                <w:szCs w:val="20"/>
                <w:lang w:eastAsia="ru-RU"/>
              </w:rPr>
              <w:t>в год (шт.)</w:t>
            </w:r>
          </w:p>
        </w:tc>
        <w:tc>
          <w:tcPr>
            <w:tcW w:w="4820" w:type="dxa"/>
            <w:tcBorders>
              <w:top w:val="single" w:sz="4" w:space="0" w:color="auto"/>
              <w:left w:val="nil"/>
              <w:bottom w:val="single" w:sz="4" w:space="0" w:color="auto"/>
              <w:right w:val="single" w:sz="4" w:space="0" w:color="auto"/>
            </w:tcBorders>
            <w:vAlign w:val="center"/>
            <w:hideMark/>
          </w:tcPr>
          <w:p w:rsidR="00132D60" w:rsidRPr="00BF2174" w:rsidRDefault="00132D60" w:rsidP="004624B3">
            <w:pPr>
              <w:spacing w:after="0" w:line="240" w:lineRule="auto"/>
              <w:jc w:val="center"/>
              <w:rPr>
                <w:rFonts w:ascii="Times New Roman" w:eastAsia="Times New Roman" w:hAnsi="Times New Roman" w:cs="Times New Roman"/>
                <w:sz w:val="20"/>
                <w:szCs w:val="20"/>
                <w:lang w:eastAsia="ru-RU"/>
              </w:rPr>
            </w:pPr>
            <w:r w:rsidRPr="00BF2174">
              <w:rPr>
                <w:rFonts w:ascii="Times New Roman" w:eastAsia="Calibri" w:hAnsi="Times New Roman" w:cs="Times New Roman"/>
                <w:sz w:val="20"/>
                <w:szCs w:val="20"/>
              </w:rPr>
              <w:t>Цена одного</w:t>
            </w:r>
            <w:r w:rsidR="00BF1D9F">
              <w:rPr>
                <w:rFonts w:ascii="Times New Roman" w:eastAsia="Calibri" w:hAnsi="Times New Roman" w:cs="Times New Roman"/>
                <w:sz w:val="20"/>
                <w:szCs w:val="20"/>
              </w:rPr>
              <w:t xml:space="preserve"> </w:t>
            </w:r>
            <w:r w:rsidRPr="00BF2174">
              <w:rPr>
                <w:rFonts w:ascii="Times New Roman" w:eastAsia="Calibri" w:hAnsi="Times New Roman" w:cs="Times New Roman"/>
                <w:sz w:val="20"/>
                <w:szCs w:val="20"/>
              </w:rPr>
              <w:t>неисключительного права на пользование, управление программным продуктом, услуги абонентского обслуживания</w:t>
            </w:r>
            <w:r w:rsidR="00BF1D9F">
              <w:rPr>
                <w:rFonts w:ascii="Times New Roman" w:eastAsia="Calibri" w:hAnsi="Times New Roman" w:cs="Times New Roman"/>
                <w:sz w:val="20"/>
                <w:szCs w:val="20"/>
              </w:rPr>
              <w:t xml:space="preserve"> </w:t>
            </w:r>
            <w:r w:rsidRPr="00BF2174">
              <w:rPr>
                <w:rFonts w:ascii="Times New Roman" w:eastAsia="Calibri" w:hAnsi="Times New Roman" w:cs="Times New Roman"/>
                <w:sz w:val="20"/>
                <w:szCs w:val="20"/>
              </w:rPr>
              <w:t>лицензии, сертификата в год</w:t>
            </w:r>
            <w:r w:rsidRPr="00BF2174">
              <w:rPr>
                <w:rFonts w:ascii="Times New Roman" w:eastAsia="Times New Roman" w:hAnsi="Times New Roman" w:cs="Times New Roman"/>
                <w:sz w:val="20"/>
                <w:szCs w:val="20"/>
                <w:lang w:eastAsia="ru-RU"/>
              </w:rPr>
              <w:t xml:space="preserve"> ,</w:t>
            </w:r>
            <w:r w:rsidRPr="00BF2174">
              <w:rPr>
                <w:rFonts w:ascii="Times New Roman" w:eastAsia="Calibri" w:hAnsi="Times New Roman" w:cs="Times New Roman"/>
                <w:sz w:val="20"/>
                <w:szCs w:val="20"/>
              </w:rPr>
              <w:t xml:space="preserve">одной услуги абонентского обслуживания лицензии, сертификата </w:t>
            </w:r>
            <w:r w:rsidRPr="00BF2174">
              <w:rPr>
                <w:rFonts w:ascii="Times New Roman" w:eastAsia="Times New Roman" w:hAnsi="Times New Roman" w:cs="Times New Roman"/>
                <w:sz w:val="20"/>
                <w:szCs w:val="20"/>
                <w:lang w:eastAsia="ru-RU"/>
              </w:rPr>
              <w:t>в год (руб.)</w:t>
            </w:r>
          </w:p>
        </w:tc>
      </w:tr>
      <w:tr w:rsidR="00132D60" w:rsidRPr="00E27E0F" w:rsidTr="00701ABD">
        <w:trPr>
          <w:trHeight w:val="521"/>
        </w:trPr>
        <w:tc>
          <w:tcPr>
            <w:tcW w:w="4967" w:type="dxa"/>
            <w:tcBorders>
              <w:top w:val="nil"/>
              <w:left w:val="single" w:sz="4" w:space="0" w:color="auto"/>
              <w:bottom w:val="single" w:sz="4" w:space="0" w:color="auto"/>
              <w:right w:val="single" w:sz="4" w:space="0" w:color="auto"/>
            </w:tcBorders>
            <w:vAlign w:val="center"/>
            <w:hideMark/>
          </w:tcPr>
          <w:p w:rsidR="00132D60" w:rsidRPr="00BF2174" w:rsidRDefault="00132D60" w:rsidP="004624B3">
            <w:pPr>
              <w:spacing w:after="0" w:line="240" w:lineRule="auto"/>
              <w:jc w:val="center"/>
              <w:rPr>
                <w:rFonts w:ascii="Times New Roman" w:eastAsia="Times New Roman" w:hAnsi="Times New Roman" w:cs="Times New Roman"/>
                <w:sz w:val="20"/>
                <w:szCs w:val="20"/>
                <w:lang w:eastAsia="ru-RU"/>
              </w:rPr>
            </w:pPr>
            <w:r w:rsidRPr="00BF2174">
              <w:rPr>
                <w:rFonts w:ascii="Times New Roman" w:eastAsia="Calibri" w:hAnsi="Times New Roman" w:cs="Times New Roman"/>
                <w:sz w:val="20"/>
                <w:szCs w:val="20"/>
              </w:rPr>
              <w:t>не более 1-й лицензии на каждого участника зарегистрированного в сети МУ «МФЦ»</w:t>
            </w:r>
          </w:p>
        </w:tc>
        <w:tc>
          <w:tcPr>
            <w:tcW w:w="4820" w:type="dxa"/>
            <w:tcBorders>
              <w:top w:val="nil"/>
              <w:left w:val="nil"/>
              <w:bottom w:val="single" w:sz="4" w:space="0" w:color="auto"/>
              <w:right w:val="single" w:sz="4" w:space="0" w:color="auto"/>
            </w:tcBorders>
            <w:noWrap/>
            <w:vAlign w:val="center"/>
            <w:hideMark/>
          </w:tcPr>
          <w:p w:rsidR="00132D60" w:rsidRPr="00E27E0F" w:rsidRDefault="00132D60" w:rsidP="007E4B5A">
            <w:pPr>
              <w:spacing w:after="0" w:line="240" w:lineRule="auto"/>
              <w:jc w:val="center"/>
              <w:rPr>
                <w:rFonts w:ascii="Times New Roman" w:eastAsia="Times New Roman" w:hAnsi="Times New Roman" w:cs="Times New Roman"/>
                <w:sz w:val="20"/>
                <w:szCs w:val="20"/>
                <w:lang w:eastAsia="ru-RU"/>
              </w:rPr>
            </w:pPr>
            <w:r w:rsidRPr="00BF2174">
              <w:rPr>
                <w:rFonts w:ascii="Times New Roman" w:eastAsia="Times New Roman" w:hAnsi="Times New Roman" w:cs="Times New Roman"/>
                <w:sz w:val="20"/>
                <w:szCs w:val="20"/>
                <w:lang w:eastAsia="ru-RU"/>
              </w:rPr>
              <w:t xml:space="preserve">не более </w:t>
            </w:r>
            <w:r w:rsidR="007E4B5A" w:rsidRPr="00BF2174">
              <w:rPr>
                <w:rFonts w:ascii="Times New Roman" w:eastAsia="Times New Roman" w:hAnsi="Times New Roman" w:cs="Times New Roman"/>
                <w:sz w:val="20"/>
                <w:szCs w:val="20"/>
                <w:lang w:eastAsia="ru-RU"/>
              </w:rPr>
              <w:t>4 400</w:t>
            </w:r>
            <w:r w:rsidRPr="00BF2174">
              <w:rPr>
                <w:rFonts w:ascii="Times New Roman" w:eastAsia="Times New Roman" w:hAnsi="Times New Roman" w:cs="Times New Roman"/>
                <w:sz w:val="20"/>
                <w:szCs w:val="20"/>
                <w:lang w:eastAsia="ru-RU"/>
              </w:rPr>
              <w:t>,00</w:t>
            </w:r>
          </w:p>
        </w:tc>
      </w:tr>
    </w:tbl>
    <w:p w:rsidR="00132D60" w:rsidRPr="00E27E0F" w:rsidRDefault="00132D60" w:rsidP="00132D60">
      <w:pPr>
        <w:autoSpaceDE w:val="0"/>
        <w:autoSpaceDN w:val="0"/>
        <w:adjustRightInd w:val="0"/>
        <w:spacing w:after="0" w:line="240" w:lineRule="auto"/>
        <w:contextualSpacing/>
        <w:rPr>
          <w:rFonts w:ascii="Times New Roman" w:eastAsia="Calibri" w:hAnsi="Times New Roman" w:cs="Times New Roman"/>
          <w:i/>
          <w:sz w:val="20"/>
          <w:szCs w:val="20"/>
        </w:rPr>
      </w:pPr>
    </w:p>
    <w:tbl>
      <w:tblPr>
        <w:tblpPr w:leftFromText="180" w:rightFromText="180" w:vertAnchor="text" w:tblpX="108" w:tblpY="1"/>
        <w:tblOverlap w:val="never"/>
        <w:tblW w:w="0" w:type="auto"/>
        <w:tblLook w:val="04A0" w:firstRow="1" w:lastRow="0" w:firstColumn="1" w:lastColumn="0" w:noHBand="0" w:noVBand="1"/>
      </w:tblPr>
      <w:tblGrid>
        <w:gridCol w:w="2410"/>
        <w:gridCol w:w="3441"/>
        <w:gridCol w:w="3969"/>
      </w:tblGrid>
      <w:tr w:rsidR="00132D60" w:rsidRPr="00E27E0F" w:rsidTr="005A2866">
        <w:trPr>
          <w:trHeight w:val="677"/>
        </w:trPr>
        <w:tc>
          <w:tcPr>
            <w:tcW w:w="2410"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Наименование</w:t>
            </w:r>
          </w:p>
        </w:tc>
        <w:tc>
          <w:tcPr>
            <w:tcW w:w="3441"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 xml:space="preserve">Количество приобретаемых (продлеваемых) неисключительных </w:t>
            </w:r>
            <w:r w:rsidR="00E27E0F">
              <w:rPr>
                <w:rFonts w:ascii="Times New Roman" w:eastAsia="Times New Roman" w:hAnsi="Times New Roman" w:cs="Times New Roman"/>
                <w:sz w:val="20"/>
                <w:szCs w:val="20"/>
                <w:lang w:eastAsia="ru-RU"/>
              </w:rPr>
              <w:br/>
            </w:r>
            <w:r w:rsidRPr="00E27E0F">
              <w:rPr>
                <w:rFonts w:ascii="Times New Roman" w:eastAsia="Times New Roman" w:hAnsi="Times New Roman" w:cs="Times New Roman"/>
                <w:sz w:val="20"/>
                <w:szCs w:val="20"/>
                <w:lang w:eastAsia="ru-RU"/>
              </w:rPr>
              <w:t>прав на пользование программным</w:t>
            </w:r>
            <w:r w:rsidR="00BF1D9F">
              <w:rPr>
                <w:rFonts w:ascii="Times New Roman" w:eastAsia="Times New Roman" w:hAnsi="Times New Roman" w:cs="Times New Roman"/>
                <w:sz w:val="20"/>
                <w:szCs w:val="20"/>
                <w:lang w:eastAsia="ru-RU"/>
              </w:rPr>
              <w:t xml:space="preserve"> </w:t>
            </w:r>
            <w:r w:rsidRPr="00E27E0F">
              <w:rPr>
                <w:rFonts w:ascii="Times New Roman" w:eastAsia="Times New Roman" w:hAnsi="Times New Roman" w:cs="Times New Roman"/>
                <w:sz w:val="20"/>
                <w:szCs w:val="20"/>
                <w:lang w:eastAsia="ru-RU"/>
              </w:rPr>
              <w:t xml:space="preserve">продуктом, лицензией, </w:t>
            </w:r>
            <w:r w:rsidR="00E27E0F">
              <w:rPr>
                <w:rFonts w:ascii="Times New Roman" w:eastAsia="Times New Roman" w:hAnsi="Times New Roman" w:cs="Times New Roman"/>
                <w:sz w:val="20"/>
                <w:szCs w:val="20"/>
                <w:lang w:eastAsia="ru-RU"/>
              </w:rPr>
              <w:br/>
            </w:r>
            <w:r w:rsidRPr="00E27E0F">
              <w:rPr>
                <w:rFonts w:ascii="Times New Roman" w:eastAsia="Times New Roman" w:hAnsi="Times New Roman" w:cs="Times New Roman"/>
                <w:sz w:val="20"/>
                <w:szCs w:val="20"/>
                <w:lang w:eastAsia="ru-RU"/>
              </w:rPr>
              <w:t>сертификатом в год</w:t>
            </w:r>
            <w:r w:rsidR="00BF1D9F">
              <w:rPr>
                <w:rFonts w:ascii="Times New Roman" w:eastAsia="Times New Roman" w:hAnsi="Times New Roman" w:cs="Times New Roman"/>
                <w:sz w:val="20"/>
                <w:szCs w:val="20"/>
                <w:lang w:eastAsia="ru-RU"/>
              </w:rPr>
              <w:t xml:space="preserve"> </w:t>
            </w:r>
            <w:r w:rsidRPr="00E27E0F">
              <w:rPr>
                <w:rFonts w:ascii="Times New Roman" w:eastAsia="Times New Roman" w:hAnsi="Times New Roman" w:cs="Times New Roman"/>
                <w:sz w:val="20"/>
                <w:szCs w:val="20"/>
                <w:lang w:eastAsia="ru-RU"/>
              </w:rPr>
              <w:t>(шт.)</w:t>
            </w:r>
          </w:p>
        </w:tc>
        <w:tc>
          <w:tcPr>
            <w:tcW w:w="3969" w:type="dxa"/>
            <w:tcBorders>
              <w:top w:val="single" w:sz="4" w:space="0" w:color="auto"/>
              <w:left w:val="nil"/>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 xml:space="preserve">Цена единицы приобретаемых (продлеваемых) неисключительных прав на: </w:t>
            </w:r>
            <w:r w:rsidRPr="00E27E0F">
              <w:rPr>
                <w:rFonts w:ascii="Times New Roman" w:eastAsia="Calibri" w:hAnsi="Times New Roman" w:cs="Times New Roman"/>
                <w:sz w:val="20"/>
                <w:szCs w:val="20"/>
              </w:rPr>
              <w:t>программное обеспечение, пользование программным продуктом,</w:t>
            </w:r>
            <w:r w:rsidR="00BF1D9F">
              <w:rPr>
                <w:rFonts w:ascii="Times New Roman" w:eastAsia="Calibri" w:hAnsi="Times New Roman" w:cs="Times New Roman"/>
                <w:sz w:val="20"/>
                <w:szCs w:val="20"/>
              </w:rPr>
              <w:t xml:space="preserve"> </w:t>
            </w:r>
            <w:r w:rsidRPr="00E27E0F">
              <w:rPr>
                <w:rFonts w:ascii="Times New Roman" w:eastAsia="Calibri" w:hAnsi="Times New Roman" w:cs="Times New Roman"/>
                <w:sz w:val="20"/>
                <w:szCs w:val="20"/>
              </w:rPr>
              <w:t>лицензией, сертификатом</w:t>
            </w:r>
            <w:r w:rsidR="00BF1D9F">
              <w:rPr>
                <w:rFonts w:ascii="Times New Roman" w:eastAsia="Times New Roman" w:hAnsi="Times New Roman" w:cs="Times New Roman"/>
                <w:sz w:val="20"/>
                <w:szCs w:val="20"/>
                <w:lang w:eastAsia="ru-RU"/>
              </w:rPr>
              <w:t xml:space="preserve"> </w:t>
            </w:r>
            <w:r w:rsidRPr="00E27E0F">
              <w:rPr>
                <w:rFonts w:ascii="Times New Roman" w:eastAsia="Times New Roman" w:hAnsi="Times New Roman" w:cs="Times New Roman"/>
                <w:sz w:val="20"/>
                <w:szCs w:val="20"/>
                <w:lang w:eastAsia="ru-RU"/>
              </w:rPr>
              <w:t>в год</w:t>
            </w:r>
          </w:p>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(руб.)</w:t>
            </w:r>
          </w:p>
        </w:tc>
      </w:tr>
      <w:tr w:rsidR="00132D60" w:rsidRPr="00E27E0F"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Система управления очередью (СУО) «</w:t>
            </w:r>
            <w:r w:rsidRPr="00E27E0F">
              <w:rPr>
                <w:rFonts w:ascii="Times New Roman" w:eastAsia="Times New Roman" w:hAnsi="Times New Roman" w:cs="Times New Roman"/>
                <w:sz w:val="20"/>
                <w:szCs w:val="20"/>
                <w:lang w:val="en-US" w:eastAsia="ru-RU"/>
              </w:rPr>
              <w:t>Enter</w:t>
            </w:r>
            <w:r w:rsidRPr="00E27E0F">
              <w:rPr>
                <w:rFonts w:ascii="Times New Roman" w:eastAsia="Times New Roman" w:hAnsi="Times New Roman" w:cs="Times New Roman"/>
                <w:sz w:val="20"/>
                <w:szCs w:val="20"/>
                <w:lang w:eastAsia="ru-RU"/>
              </w:rPr>
              <w:t>»</w:t>
            </w:r>
          </w:p>
        </w:tc>
        <w:tc>
          <w:tcPr>
            <w:tcW w:w="3441"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1</w:t>
            </w:r>
          </w:p>
        </w:tc>
        <w:tc>
          <w:tcPr>
            <w:tcW w:w="3969" w:type="dxa"/>
            <w:tcBorders>
              <w:top w:val="single" w:sz="4" w:space="0" w:color="auto"/>
              <w:left w:val="nil"/>
              <w:bottom w:val="single" w:sz="4" w:space="0" w:color="auto"/>
              <w:right w:val="single" w:sz="4" w:space="0" w:color="auto"/>
            </w:tcBorders>
            <w:noWrap/>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2 023 000,00</w:t>
            </w:r>
          </w:p>
        </w:tc>
      </w:tr>
      <w:tr w:rsidR="00132D60" w:rsidRPr="00E27E0F"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val="en-US" w:eastAsia="ru-RU"/>
              </w:rPr>
            </w:pPr>
            <w:r w:rsidRPr="00E27E0F">
              <w:rPr>
                <w:rFonts w:ascii="Times New Roman" w:eastAsia="Times New Roman" w:hAnsi="Times New Roman" w:cs="Times New Roman"/>
                <w:sz w:val="20"/>
                <w:szCs w:val="20"/>
                <w:lang w:eastAsia="ru-RU"/>
              </w:rPr>
              <w:t xml:space="preserve">Программное обеспечение </w:t>
            </w:r>
            <w:r w:rsidRPr="00E27E0F">
              <w:rPr>
                <w:rFonts w:ascii="Times New Roman" w:eastAsia="Times New Roman" w:hAnsi="Times New Roman" w:cs="Times New Roman"/>
                <w:sz w:val="20"/>
                <w:szCs w:val="20"/>
                <w:lang w:val="en-US" w:eastAsia="ru-RU"/>
              </w:rPr>
              <w:t>Secret Net</w:t>
            </w:r>
          </w:p>
        </w:tc>
        <w:tc>
          <w:tcPr>
            <w:tcW w:w="3441"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val="en-US" w:eastAsia="ru-RU"/>
              </w:rPr>
            </w:pPr>
            <w:r w:rsidRPr="00E27E0F">
              <w:rPr>
                <w:rFonts w:ascii="Times New Roman" w:eastAsia="Times New Roman" w:hAnsi="Times New Roman" w:cs="Times New Roman"/>
                <w:sz w:val="20"/>
                <w:szCs w:val="20"/>
                <w:lang w:eastAsia="ru-RU"/>
              </w:rPr>
              <w:t xml:space="preserve">не более </w:t>
            </w:r>
            <w:r w:rsidRPr="00E27E0F">
              <w:rPr>
                <w:rFonts w:ascii="Times New Roman" w:eastAsia="Times New Roman" w:hAnsi="Times New Roman" w:cs="Times New Roman"/>
                <w:sz w:val="20"/>
                <w:szCs w:val="20"/>
                <w:lang w:val="en-US" w:eastAsia="ru-RU"/>
              </w:rPr>
              <w:t>60</w:t>
            </w:r>
          </w:p>
        </w:tc>
        <w:tc>
          <w:tcPr>
            <w:tcW w:w="3969" w:type="dxa"/>
            <w:tcBorders>
              <w:top w:val="single" w:sz="4" w:space="0" w:color="auto"/>
              <w:left w:val="nil"/>
              <w:bottom w:val="single" w:sz="4" w:space="0" w:color="auto"/>
              <w:right w:val="single" w:sz="4" w:space="0" w:color="auto"/>
            </w:tcBorders>
            <w:noWrap/>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 xml:space="preserve">не более </w:t>
            </w:r>
            <w:r w:rsidRPr="00E27E0F">
              <w:rPr>
                <w:rFonts w:ascii="Times New Roman" w:eastAsia="Times New Roman" w:hAnsi="Times New Roman" w:cs="Times New Roman"/>
                <w:sz w:val="20"/>
                <w:szCs w:val="20"/>
                <w:lang w:val="en-US" w:eastAsia="ru-RU"/>
              </w:rPr>
              <w:t>1</w:t>
            </w:r>
            <w:r w:rsidRPr="00E27E0F">
              <w:rPr>
                <w:rFonts w:ascii="Times New Roman" w:eastAsia="Times New Roman" w:hAnsi="Times New Roman" w:cs="Times New Roman"/>
                <w:sz w:val="20"/>
                <w:szCs w:val="20"/>
                <w:lang w:eastAsia="ru-RU"/>
              </w:rPr>
              <w:t>0 000,00</w:t>
            </w:r>
          </w:p>
        </w:tc>
      </w:tr>
      <w:tr w:rsidR="00132D60" w:rsidRPr="00E27E0F"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Calibri" w:hAnsi="Times New Roman" w:cs="Times New Roman"/>
                <w:sz w:val="20"/>
                <w:szCs w:val="20"/>
                <w:lang w:val="en-US"/>
              </w:rPr>
            </w:pPr>
            <w:r w:rsidRPr="00E27E0F">
              <w:rPr>
                <w:rFonts w:ascii="Times New Roman" w:eastAsia="Calibri" w:hAnsi="Times New Roman" w:cs="Times New Roman"/>
                <w:sz w:val="20"/>
                <w:szCs w:val="20"/>
              </w:rPr>
              <w:t>Программное</w:t>
            </w:r>
            <w:r w:rsidRPr="00E27E0F">
              <w:rPr>
                <w:rFonts w:ascii="Times New Roman" w:eastAsia="Calibri" w:hAnsi="Times New Roman" w:cs="Times New Roman"/>
                <w:sz w:val="20"/>
                <w:szCs w:val="20"/>
                <w:lang w:val="en-US"/>
              </w:rPr>
              <w:t xml:space="preserve"> </w:t>
            </w:r>
            <w:r w:rsidRPr="00E27E0F">
              <w:rPr>
                <w:rFonts w:ascii="Times New Roman" w:eastAsia="Calibri" w:hAnsi="Times New Roman" w:cs="Times New Roman"/>
                <w:sz w:val="20"/>
                <w:szCs w:val="20"/>
              </w:rPr>
              <w:t>обеспечение</w:t>
            </w:r>
            <w:r w:rsidRPr="00E27E0F">
              <w:rPr>
                <w:rFonts w:ascii="Times New Roman" w:eastAsia="Calibri" w:hAnsi="Times New Roman" w:cs="Times New Roman"/>
                <w:sz w:val="20"/>
                <w:szCs w:val="20"/>
                <w:lang w:val="en-US"/>
              </w:rPr>
              <w:t xml:space="preserve"> Vip Net Client, VipNet Administrator</w:t>
            </w:r>
          </w:p>
        </w:tc>
        <w:tc>
          <w:tcPr>
            <w:tcW w:w="3441"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чем на 70 рабочих мест</w:t>
            </w:r>
          </w:p>
        </w:tc>
        <w:tc>
          <w:tcPr>
            <w:tcW w:w="3969" w:type="dxa"/>
            <w:tcBorders>
              <w:top w:val="single" w:sz="4" w:space="0" w:color="auto"/>
              <w:left w:val="nil"/>
              <w:bottom w:val="single" w:sz="4" w:space="0" w:color="auto"/>
              <w:right w:val="single" w:sz="4" w:space="0" w:color="auto"/>
            </w:tcBorders>
            <w:noWrap/>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10 000,00</w:t>
            </w:r>
          </w:p>
        </w:tc>
      </w:tr>
      <w:tr w:rsidR="00132D60" w:rsidRPr="00E27E0F"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Calibri" w:hAnsi="Times New Roman" w:cs="Times New Roman"/>
                <w:sz w:val="20"/>
                <w:szCs w:val="20"/>
              </w:rPr>
            </w:pPr>
            <w:r w:rsidRPr="00E27E0F">
              <w:rPr>
                <w:rFonts w:ascii="Times New Roman" w:eastAsia="Calibri" w:hAnsi="Times New Roman" w:cs="Times New Roman"/>
                <w:sz w:val="20"/>
                <w:szCs w:val="20"/>
              </w:rPr>
              <w:t>Программное обеспечение операционной системы с лицензией</w:t>
            </w:r>
          </w:p>
        </w:tc>
        <w:tc>
          <w:tcPr>
            <w:tcW w:w="3441"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3</w:t>
            </w:r>
          </w:p>
        </w:tc>
        <w:tc>
          <w:tcPr>
            <w:tcW w:w="3969" w:type="dxa"/>
            <w:tcBorders>
              <w:top w:val="single" w:sz="4" w:space="0" w:color="auto"/>
              <w:left w:val="nil"/>
              <w:bottom w:val="single" w:sz="4" w:space="0" w:color="auto"/>
              <w:right w:val="single" w:sz="4" w:space="0" w:color="auto"/>
            </w:tcBorders>
            <w:noWrap/>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100 000,00</w:t>
            </w:r>
          </w:p>
        </w:tc>
      </w:tr>
      <w:tr w:rsidR="00132D60" w:rsidRPr="00E27E0F"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Calibri" w:hAnsi="Times New Roman" w:cs="Times New Roman"/>
                <w:sz w:val="20"/>
                <w:szCs w:val="20"/>
              </w:rPr>
            </w:pPr>
            <w:r w:rsidRPr="00E27E0F">
              <w:rPr>
                <w:rFonts w:ascii="Times New Roman" w:hAnsi="Times New Roman"/>
                <w:sz w:val="20"/>
                <w:szCs w:val="20"/>
              </w:rPr>
              <w:t>Лицензия для серверной операционной системы</w:t>
            </w:r>
          </w:p>
        </w:tc>
        <w:tc>
          <w:tcPr>
            <w:tcW w:w="3441"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val="en-US" w:eastAsia="ru-RU"/>
              </w:rPr>
            </w:pPr>
            <w:r w:rsidRPr="00E27E0F">
              <w:rPr>
                <w:rFonts w:ascii="Times New Roman" w:eastAsia="Times New Roman" w:hAnsi="Times New Roman" w:cs="Times New Roman"/>
                <w:sz w:val="20"/>
                <w:szCs w:val="20"/>
                <w:lang w:eastAsia="ru-RU"/>
              </w:rPr>
              <w:t xml:space="preserve">не более </w:t>
            </w:r>
            <w:r w:rsidRPr="00E27E0F">
              <w:rPr>
                <w:rFonts w:ascii="Times New Roman" w:eastAsia="Times New Roman" w:hAnsi="Times New Roman" w:cs="Times New Roman"/>
                <w:sz w:val="20"/>
                <w:szCs w:val="20"/>
                <w:lang w:val="en-US" w:eastAsia="ru-RU"/>
              </w:rPr>
              <w:t>5</w:t>
            </w:r>
          </w:p>
        </w:tc>
        <w:tc>
          <w:tcPr>
            <w:tcW w:w="3969" w:type="dxa"/>
            <w:tcBorders>
              <w:top w:val="single" w:sz="4" w:space="0" w:color="auto"/>
              <w:left w:val="nil"/>
              <w:bottom w:val="single" w:sz="4" w:space="0" w:color="auto"/>
              <w:right w:val="single" w:sz="4" w:space="0" w:color="auto"/>
            </w:tcBorders>
            <w:noWrap/>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 xml:space="preserve">не более </w:t>
            </w:r>
            <w:r w:rsidRPr="00E27E0F">
              <w:rPr>
                <w:rFonts w:ascii="Times New Roman" w:eastAsia="Times New Roman" w:hAnsi="Times New Roman" w:cs="Times New Roman"/>
                <w:sz w:val="20"/>
                <w:szCs w:val="20"/>
                <w:lang w:val="en-US" w:eastAsia="ru-RU"/>
              </w:rPr>
              <w:t>55</w:t>
            </w:r>
            <w:r w:rsidRPr="00E27E0F">
              <w:rPr>
                <w:rFonts w:ascii="Times New Roman" w:eastAsia="Times New Roman" w:hAnsi="Times New Roman" w:cs="Times New Roman"/>
                <w:sz w:val="20"/>
                <w:szCs w:val="20"/>
                <w:lang w:eastAsia="ru-RU"/>
              </w:rPr>
              <w:t xml:space="preserve"> 000,00</w:t>
            </w:r>
          </w:p>
        </w:tc>
      </w:tr>
      <w:tr w:rsidR="00132D60" w:rsidRPr="00E27E0F"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Calibri" w:hAnsi="Times New Roman" w:cs="Times New Roman"/>
                <w:sz w:val="20"/>
                <w:szCs w:val="20"/>
              </w:rPr>
            </w:pPr>
            <w:r w:rsidRPr="00E27E0F">
              <w:rPr>
                <w:rFonts w:ascii="Times New Roman" w:hAnsi="Times New Roman"/>
                <w:sz w:val="20"/>
                <w:szCs w:val="20"/>
              </w:rPr>
              <w:t>Лицензия для операционной системы</w:t>
            </w:r>
          </w:p>
        </w:tc>
        <w:tc>
          <w:tcPr>
            <w:tcW w:w="3441" w:type="dxa"/>
            <w:tcBorders>
              <w:top w:val="single" w:sz="4" w:space="0" w:color="auto"/>
              <w:left w:val="single" w:sz="4" w:space="0" w:color="auto"/>
              <w:bottom w:val="single" w:sz="4" w:space="0" w:color="auto"/>
              <w:right w:val="single" w:sz="4" w:space="0" w:color="auto"/>
            </w:tcBorders>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val="en-US" w:eastAsia="ru-RU"/>
              </w:rPr>
            </w:pPr>
            <w:r w:rsidRPr="00E27E0F">
              <w:rPr>
                <w:rFonts w:ascii="Times New Roman" w:eastAsia="Times New Roman" w:hAnsi="Times New Roman" w:cs="Times New Roman"/>
                <w:sz w:val="20"/>
                <w:szCs w:val="20"/>
                <w:lang w:eastAsia="ru-RU"/>
              </w:rPr>
              <w:t xml:space="preserve">не более </w:t>
            </w:r>
            <w:r w:rsidRPr="00E27E0F">
              <w:rPr>
                <w:rFonts w:ascii="Times New Roman" w:eastAsia="Times New Roman" w:hAnsi="Times New Roman" w:cs="Times New Roman"/>
                <w:sz w:val="20"/>
                <w:szCs w:val="20"/>
                <w:lang w:val="en-US" w:eastAsia="ru-RU"/>
              </w:rPr>
              <w:t>100</w:t>
            </w:r>
          </w:p>
        </w:tc>
        <w:tc>
          <w:tcPr>
            <w:tcW w:w="3969" w:type="dxa"/>
            <w:tcBorders>
              <w:top w:val="single" w:sz="4" w:space="0" w:color="auto"/>
              <w:left w:val="nil"/>
              <w:bottom w:val="single" w:sz="4" w:space="0" w:color="auto"/>
              <w:right w:val="single" w:sz="4" w:space="0" w:color="auto"/>
            </w:tcBorders>
            <w:noWrap/>
            <w:vAlign w:val="center"/>
            <w:hideMark/>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 xml:space="preserve">не более </w:t>
            </w:r>
            <w:r w:rsidRPr="00E27E0F">
              <w:rPr>
                <w:rFonts w:ascii="Times New Roman" w:eastAsia="Times New Roman" w:hAnsi="Times New Roman" w:cs="Times New Roman"/>
                <w:sz w:val="20"/>
                <w:szCs w:val="20"/>
                <w:lang w:val="en-US" w:eastAsia="ru-RU"/>
              </w:rPr>
              <w:t>10</w:t>
            </w:r>
            <w:r w:rsidRPr="00E27E0F">
              <w:rPr>
                <w:rFonts w:ascii="Times New Roman" w:eastAsia="Times New Roman" w:hAnsi="Times New Roman" w:cs="Times New Roman"/>
                <w:sz w:val="20"/>
                <w:szCs w:val="20"/>
                <w:lang w:eastAsia="ru-RU"/>
              </w:rPr>
              <w:t xml:space="preserve"> 000,00</w:t>
            </w:r>
          </w:p>
        </w:tc>
      </w:tr>
      <w:tr w:rsidR="00132D60" w:rsidRPr="00E27E0F"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tcPr>
          <w:p w:rsidR="00132D60" w:rsidRPr="00E27E0F" w:rsidRDefault="00132D60" w:rsidP="005A2866">
            <w:pPr>
              <w:spacing w:after="0" w:line="240" w:lineRule="auto"/>
              <w:jc w:val="center"/>
              <w:rPr>
                <w:rFonts w:ascii="Times New Roman" w:hAnsi="Times New Roman"/>
                <w:sz w:val="20"/>
                <w:szCs w:val="20"/>
              </w:rPr>
            </w:pPr>
            <w:r w:rsidRPr="00E27E0F">
              <w:rPr>
                <w:rFonts w:ascii="Times New Roman" w:hAnsi="Times New Roman"/>
                <w:sz w:val="20"/>
                <w:szCs w:val="20"/>
              </w:rPr>
              <w:t>Лицензия клиентского доступа к серверу</w:t>
            </w:r>
          </w:p>
        </w:tc>
        <w:tc>
          <w:tcPr>
            <w:tcW w:w="3441" w:type="dxa"/>
            <w:tcBorders>
              <w:top w:val="single" w:sz="4" w:space="0" w:color="auto"/>
              <w:left w:val="single" w:sz="4" w:space="0" w:color="auto"/>
              <w:bottom w:val="single" w:sz="4" w:space="0" w:color="auto"/>
              <w:right w:val="single" w:sz="4" w:space="0" w:color="auto"/>
            </w:tcBorders>
            <w:vAlign w:val="center"/>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 xml:space="preserve">не более </w:t>
            </w:r>
            <w:r w:rsidRPr="00E27E0F">
              <w:rPr>
                <w:rFonts w:ascii="Times New Roman" w:eastAsia="Times New Roman" w:hAnsi="Times New Roman" w:cs="Times New Roman"/>
                <w:sz w:val="20"/>
                <w:szCs w:val="20"/>
                <w:lang w:val="en-US" w:eastAsia="ru-RU"/>
              </w:rPr>
              <w:t>5</w:t>
            </w:r>
          </w:p>
        </w:tc>
        <w:tc>
          <w:tcPr>
            <w:tcW w:w="3969" w:type="dxa"/>
            <w:tcBorders>
              <w:top w:val="single" w:sz="4" w:space="0" w:color="auto"/>
              <w:left w:val="nil"/>
              <w:bottom w:val="single" w:sz="4" w:space="0" w:color="auto"/>
              <w:right w:val="single" w:sz="4" w:space="0" w:color="auto"/>
            </w:tcBorders>
            <w:noWrap/>
            <w:vAlign w:val="center"/>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2 280,00</w:t>
            </w:r>
          </w:p>
        </w:tc>
      </w:tr>
      <w:tr w:rsidR="00132D60" w:rsidRPr="00E27E0F"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tcPr>
          <w:p w:rsidR="00132D60" w:rsidRPr="00E27E0F" w:rsidRDefault="00132D60" w:rsidP="005A2866">
            <w:pPr>
              <w:spacing w:after="0" w:line="240" w:lineRule="auto"/>
              <w:jc w:val="center"/>
              <w:rPr>
                <w:rFonts w:ascii="Times New Roman" w:hAnsi="Times New Roman"/>
                <w:sz w:val="20"/>
                <w:szCs w:val="20"/>
              </w:rPr>
            </w:pPr>
            <w:r w:rsidRPr="00E27E0F">
              <w:rPr>
                <w:rFonts w:ascii="Times New Roman" w:hAnsi="Times New Roman"/>
                <w:sz w:val="20"/>
                <w:szCs w:val="20"/>
              </w:rPr>
              <w:t>Система электронного документооборота</w:t>
            </w:r>
          </w:p>
        </w:tc>
        <w:tc>
          <w:tcPr>
            <w:tcW w:w="3441" w:type="dxa"/>
            <w:tcBorders>
              <w:top w:val="single" w:sz="4" w:space="0" w:color="auto"/>
              <w:left w:val="single" w:sz="4" w:space="0" w:color="auto"/>
              <w:bottom w:val="single" w:sz="4" w:space="0" w:color="auto"/>
              <w:right w:val="single" w:sz="4" w:space="0" w:color="auto"/>
            </w:tcBorders>
            <w:vAlign w:val="center"/>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1 лицензии на каждое неоснащенное рабочее место для работы в СЭД</w:t>
            </w:r>
          </w:p>
        </w:tc>
        <w:tc>
          <w:tcPr>
            <w:tcW w:w="3969" w:type="dxa"/>
            <w:tcBorders>
              <w:top w:val="single" w:sz="4" w:space="0" w:color="auto"/>
              <w:left w:val="nil"/>
              <w:bottom w:val="single" w:sz="4" w:space="0" w:color="auto"/>
              <w:right w:val="single" w:sz="4" w:space="0" w:color="auto"/>
            </w:tcBorders>
            <w:noWrap/>
            <w:vAlign w:val="center"/>
          </w:tcPr>
          <w:p w:rsidR="00132D60" w:rsidRPr="00E27E0F" w:rsidRDefault="00132D60"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9 000,00</w:t>
            </w:r>
          </w:p>
        </w:tc>
      </w:tr>
      <w:tr w:rsidR="008F4EC1" w:rsidRPr="007B38CC"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tcPr>
          <w:p w:rsidR="008F4EC1" w:rsidRPr="00E27E0F" w:rsidRDefault="008F4EC1" w:rsidP="005A2866">
            <w:pPr>
              <w:spacing w:after="0" w:line="240" w:lineRule="auto"/>
              <w:jc w:val="center"/>
              <w:rPr>
                <w:rFonts w:ascii="Times New Roman" w:hAnsi="Times New Roman"/>
                <w:sz w:val="20"/>
                <w:szCs w:val="20"/>
              </w:rPr>
            </w:pPr>
            <w:r w:rsidRPr="00E27E0F">
              <w:rPr>
                <w:rFonts w:ascii="Times New Roman" w:hAnsi="Times New Roman"/>
                <w:sz w:val="20"/>
                <w:szCs w:val="20"/>
              </w:rPr>
              <w:t>Программный продукт «Контур-Экстерн»</w:t>
            </w:r>
          </w:p>
        </w:tc>
        <w:tc>
          <w:tcPr>
            <w:tcW w:w="3441" w:type="dxa"/>
            <w:tcBorders>
              <w:top w:val="single" w:sz="4" w:space="0" w:color="auto"/>
              <w:left w:val="single" w:sz="4" w:space="0" w:color="auto"/>
              <w:bottom w:val="single" w:sz="4" w:space="0" w:color="auto"/>
              <w:right w:val="single" w:sz="4" w:space="0" w:color="auto"/>
            </w:tcBorders>
            <w:vAlign w:val="center"/>
          </w:tcPr>
          <w:p w:rsidR="008F4EC1" w:rsidRPr="00E27E0F" w:rsidRDefault="008F4EC1" w:rsidP="005A2866">
            <w:pPr>
              <w:spacing w:after="0" w:line="240" w:lineRule="auto"/>
              <w:jc w:val="center"/>
              <w:rPr>
                <w:rFonts w:ascii="Times New Roman" w:eastAsia="Times New Roman" w:hAnsi="Times New Roman" w:cs="Times New Roman"/>
                <w:sz w:val="20"/>
                <w:szCs w:val="20"/>
                <w:lang w:eastAsia="ru-RU"/>
              </w:rPr>
            </w:pPr>
            <w:r w:rsidRPr="00E27E0F">
              <w:rPr>
                <w:rFonts w:ascii="Times New Roman" w:eastAsia="Times New Roman" w:hAnsi="Times New Roman" w:cs="Times New Roman"/>
                <w:sz w:val="20"/>
                <w:szCs w:val="20"/>
                <w:lang w:eastAsia="ru-RU"/>
              </w:rPr>
              <w:t>не более 1</w:t>
            </w:r>
          </w:p>
        </w:tc>
        <w:tc>
          <w:tcPr>
            <w:tcW w:w="3969" w:type="dxa"/>
            <w:tcBorders>
              <w:top w:val="single" w:sz="4" w:space="0" w:color="auto"/>
              <w:left w:val="nil"/>
              <w:bottom w:val="single" w:sz="4" w:space="0" w:color="auto"/>
              <w:right w:val="single" w:sz="4" w:space="0" w:color="auto"/>
            </w:tcBorders>
            <w:noWrap/>
            <w:vAlign w:val="center"/>
          </w:tcPr>
          <w:p w:rsidR="008F4EC1" w:rsidRPr="00E27E0F" w:rsidRDefault="009F7AA1" w:rsidP="005A286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8F4EC1" w:rsidRPr="00E27E0F">
              <w:rPr>
                <w:rFonts w:ascii="Times New Roman" w:eastAsia="Times New Roman" w:hAnsi="Times New Roman" w:cs="Times New Roman"/>
                <w:sz w:val="20"/>
                <w:szCs w:val="20"/>
                <w:lang w:eastAsia="ru-RU"/>
              </w:rPr>
              <w:t>е более 15 000,00</w:t>
            </w:r>
          </w:p>
        </w:tc>
      </w:tr>
      <w:tr w:rsidR="00A1233A" w:rsidRPr="007B38CC" w:rsidTr="005A2866">
        <w:trPr>
          <w:trHeight w:val="359"/>
        </w:trPr>
        <w:tc>
          <w:tcPr>
            <w:tcW w:w="2410" w:type="dxa"/>
            <w:tcBorders>
              <w:top w:val="single" w:sz="4" w:space="0" w:color="auto"/>
              <w:left w:val="single" w:sz="4" w:space="0" w:color="auto"/>
              <w:bottom w:val="single" w:sz="4" w:space="0" w:color="auto"/>
              <w:right w:val="single" w:sz="4" w:space="0" w:color="auto"/>
            </w:tcBorders>
            <w:vAlign w:val="center"/>
          </w:tcPr>
          <w:p w:rsidR="00A1233A" w:rsidRPr="00BF2174" w:rsidRDefault="00A1233A" w:rsidP="005A2866">
            <w:pPr>
              <w:spacing w:after="0" w:line="240" w:lineRule="auto"/>
              <w:jc w:val="center"/>
              <w:rPr>
                <w:rFonts w:ascii="Times New Roman" w:hAnsi="Times New Roman"/>
                <w:sz w:val="20"/>
                <w:szCs w:val="20"/>
              </w:rPr>
            </w:pPr>
            <w:r w:rsidRPr="00BF2174">
              <w:rPr>
                <w:rFonts w:ascii="Times New Roman" w:hAnsi="Times New Roman"/>
                <w:sz w:val="20"/>
                <w:szCs w:val="20"/>
              </w:rPr>
              <w:t xml:space="preserve">Лицензия на право использования СКЗИ КриптоПро </w:t>
            </w:r>
            <w:r w:rsidRPr="00BF2174">
              <w:rPr>
                <w:rFonts w:ascii="Times New Roman" w:hAnsi="Times New Roman"/>
                <w:sz w:val="20"/>
                <w:szCs w:val="20"/>
                <w:lang w:val="en-US"/>
              </w:rPr>
              <w:t>CSP</w:t>
            </w:r>
            <w:r w:rsidRPr="00BF2174">
              <w:rPr>
                <w:rFonts w:ascii="Times New Roman" w:hAnsi="Times New Roman"/>
                <w:sz w:val="20"/>
                <w:szCs w:val="20"/>
              </w:rPr>
              <w:t xml:space="preserve"> на </w:t>
            </w:r>
            <w:r w:rsidRPr="00BF2174">
              <w:rPr>
                <w:rFonts w:ascii="Times New Roman" w:hAnsi="Times New Roman"/>
                <w:sz w:val="20"/>
                <w:szCs w:val="20"/>
                <w:lang w:val="en-US"/>
              </w:rPr>
              <w:t>CD</w:t>
            </w:r>
            <w:r w:rsidRPr="00BF2174">
              <w:rPr>
                <w:rFonts w:ascii="Times New Roman" w:hAnsi="Times New Roman"/>
                <w:sz w:val="20"/>
                <w:szCs w:val="20"/>
              </w:rPr>
              <w:t>, формуляры</w:t>
            </w:r>
          </w:p>
        </w:tc>
        <w:tc>
          <w:tcPr>
            <w:tcW w:w="3441" w:type="dxa"/>
            <w:tcBorders>
              <w:top w:val="single" w:sz="4" w:space="0" w:color="auto"/>
              <w:left w:val="single" w:sz="4" w:space="0" w:color="auto"/>
              <w:bottom w:val="single" w:sz="4" w:space="0" w:color="auto"/>
              <w:right w:val="single" w:sz="4" w:space="0" w:color="auto"/>
            </w:tcBorders>
            <w:vAlign w:val="center"/>
          </w:tcPr>
          <w:p w:rsidR="00A1233A" w:rsidRPr="00BF2174" w:rsidRDefault="00A1233A" w:rsidP="005A2866">
            <w:pPr>
              <w:spacing w:after="0" w:line="240" w:lineRule="auto"/>
              <w:jc w:val="center"/>
              <w:rPr>
                <w:rFonts w:ascii="Times New Roman" w:eastAsia="Times New Roman" w:hAnsi="Times New Roman" w:cs="Times New Roman"/>
                <w:sz w:val="20"/>
                <w:szCs w:val="20"/>
                <w:lang w:eastAsia="ru-RU"/>
              </w:rPr>
            </w:pPr>
            <w:r w:rsidRPr="00BF2174">
              <w:rPr>
                <w:rFonts w:ascii="Times New Roman" w:eastAsia="Times New Roman" w:hAnsi="Times New Roman" w:cs="Times New Roman"/>
                <w:sz w:val="20"/>
                <w:szCs w:val="20"/>
                <w:lang w:eastAsia="ru-RU"/>
              </w:rPr>
              <w:t>не более 1</w:t>
            </w:r>
          </w:p>
        </w:tc>
        <w:tc>
          <w:tcPr>
            <w:tcW w:w="3969" w:type="dxa"/>
            <w:tcBorders>
              <w:top w:val="single" w:sz="4" w:space="0" w:color="auto"/>
              <w:left w:val="nil"/>
              <w:bottom w:val="single" w:sz="4" w:space="0" w:color="auto"/>
              <w:right w:val="single" w:sz="4" w:space="0" w:color="auto"/>
            </w:tcBorders>
            <w:noWrap/>
            <w:vAlign w:val="center"/>
          </w:tcPr>
          <w:p w:rsidR="00A1233A" w:rsidRPr="00BF2174" w:rsidRDefault="00A1233A" w:rsidP="005A2866">
            <w:pPr>
              <w:spacing w:after="0" w:line="240" w:lineRule="auto"/>
              <w:jc w:val="center"/>
              <w:rPr>
                <w:rFonts w:ascii="Times New Roman" w:eastAsia="Times New Roman" w:hAnsi="Times New Roman" w:cs="Times New Roman"/>
                <w:sz w:val="20"/>
                <w:szCs w:val="20"/>
                <w:lang w:eastAsia="ru-RU"/>
              </w:rPr>
            </w:pPr>
            <w:r w:rsidRPr="00BF2174">
              <w:rPr>
                <w:rFonts w:ascii="Times New Roman" w:eastAsia="Times New Roman" w:hAnsi="Times New Roman" w:cs="Times New Roman"/>
                <w:sz w:val="20"/>
                <w:szCs w:val="20"/>
                <w:lang w:eastAsia="ru-RU"/>
              </w:rPr>
              <w:t>не более 40 250,00</w:t>
            </w:r>
          </w:p>
        </w:tc>
      </w:tr>
      <w:tr w:rsidR="00E6403F" w:rsidRPr="007B38CC" w:rsidTr="005A2866">
        <w:trPr>
          <w:trHeight w:val="1673"/>
        </w:trPr>
        <w:tc>
          <w:tcPr>
            <w:tcW w:w="2410" w:type="dxa"/>
            <w:tcBorders>
              <w:top w:val="single" w:sz="4" w:space="0" w:color="auto"/>
              <w:left w:val="single" w:sz="4" w:space="0" w:color="auto"/>
              <w:bottom w:val="single" w:sz="4" w:space="0" w:color="auto"/>
              <w:right w:val="single" w:sz="4" w:space="0" w:color="auto"/>
            </w:tcBorders>
            <w:vAlign w:val="center"/>
          </w:tcPr>
          <w:p w:rsidR="000573EB" w:rsidRPr="00936D71" w:rsidRDefault="00E6403F" w:rsidP="005A2866">
            <w:pPr>
              <w:spacing w:after="0" w:line="240" w:lineRule="auto"/>
              <w:jc w:val="center"/>
              <w:rPr>
                <w:rFonts w:ascii="Times New Roman" w:hAnsi="Times New Roman"/>
                <w:sz w:val="20"/>
                <w:szCs w:val="20"/>
              </w:rPr>
            </w:pPr>
            <w:r w:rsidRPr="00936D71">
              <w:rPr>
                <w:rFonts w:ascii="Times New Roman" w:hAnsi="Times New Roman"/>
                <w:sz w:val="20"/>
                <w:szCs w:val="20"/>
              </w:rPr>
              <w:t xml:space="preserve">Предоставление прав на использование </w:t>
            </w:r>
            <w:r w:rsidR="000573EB" w:rsidRPr="00936D71">
              <w:rPr>
                <w:rFonts w:ascii="Times New Roman" w:hAnsi="Times New Roman"/>
                <w:sz w:val="20"/>
                <w:szCs w:val="20"/>
                <w:lang w:val="en-US"/>
              </w:rPr>
              <w:t>XSpider</w:t>
            </w:r>
            <w:r w:rsidR="000573EB" w:rsidRPr="00936D71">
              <w:rPr>
                <w:rFonts w:ascii="Times New Roman" w:hAnsi="Times New Roman"/>
                <w:sz w:val="20"/>
                <w:szCs w:val="20"/>
              </w:rPr>
              <w:t xml:space="preserve"> (пакет дополнений), лицензий на 64 хоста сертифицированная версия </w:t>
            </w:r>
          </w:p>
        </w:tc>
        <w:tc>
          <w:tcPr>
            <w:tcW w:w="3441" w:type="dxa"/>
            <w:tcBorders>
              <w:top w:val="single" w:sz="4" w:space="0" w:color="auto"/>
              <w:left w:val="single" w:sz="4" w:space="0" w:color="auto"/>
              <w:bottom w:val="single" w:sz="4" w:space="0" w:color="auto"/>
              <w:right w:val="single" w:sz="4" w:space="0" w:color="auto"/>
            </w:tcBorders>
            <w:vAlign w:val="center"/>
          </w:tcPr>
          <w:p w:rsidR="00E6403F" w:rsidRPr="00B46E4F" w:rsidRDefault="005461F5"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1</w:t>
            </w:r>
          </w:p>
        </w:tc>
        <w:tc>
          <w:tcPr>
            <w:tcW w:w="3969" w:type="dxa"/>
            <w:tcBorders>
              <w:top w:val="single" w:sz="4" w:space="0" w:color="auto"/>
              <w:left w:val="nil"/>
              <w:bottom w:val="single" w:sz="4" w:space="0" w:color="auto"/>
              <w:right w:val="single" w:sz="4" w:space="0" w:color="auto"/>
            </w:tcBorders>
            <w:noWrap/>
            <w:vAlign w:val="center"/>
          </w:tcPr>
          <w:p w:rsidR="00E6403F" w:rsidRPr="00B46E4F" w:rsidRDefault="000573EB" w:rsidP="005461F5">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 xml:space="preserve">не более </w:t>
            </w:r>
            <w:r w:rsidR="005461F5" w:rsidRPr="00B46E4F">
              <w:rPr>
                <w:rFonts w:ascii="Times New Roman" w:eastAsia="Times New Roman" w:hAnsi="Times New Roman" w:cs="Times New Roman"/>
                <w:sz w:val="20"/>
                <w:szCs w:val="20"/>
                <w:lang w:eastAsia="ru-RU"/>
              </w:rPr>
              <w:t>28 400</w:t>
            </w:r>
            <w:r w:rsidR="005745B7" w:rsidRPr="00B46E4F">
              <w:rPr>
                <w:rFonts w:ascii="Times New Roman" w:eastAsia="Times New Roman" w:hAnsi="Times New Roman" w:cs="Times New Roman"/>
                <w:sz w:val="20"/>
                <w:szCs w:val="20"/>
                <w:lang w:eastAsia="ru-RU"/>
              </w:rPr>
              <w:t>,</w:t>
            </w:r>
            <w:r w:rsidRPr="00B46E4F">
              <w:rPr>
                <w:rFonts w:ascii="Times New Roman" w:eastAsia="Times New Roman" w:hAnsi="Times New Roman" w:cs="Times New Roman"/>
                <w:sz w:val="20"/>
                <w:szCs w:val="20"/>
                <w:lang w:eastAsia="ru-RU"/>
              </w:rPr>
              <w:t>00</w:t>
            </w:r>
          </w:p>
        </w:tc>
      </w:tr>
      <w:tr w:rsidR="000573EB" w:rsidRPr="007B38CC" w:rsidTr="00BF2174">
        <w:trPr>
          <w:trHeight w:val="1400"/>
        </w:trPr>
        <w:tc>
          <w:tcPr>
            <w:tcW w:w="2410" w:type="dxa"/>
            <w:tcBorders>
              <w:top w:val="single" w:sz="4" w:space="0" w:color="auto"/>
              <w:left w:val="single" w:sz="4" w:space="0" w:color="auto"/>
              <w:bottom w:val="single" w:sz="4" w:space="0" w:color="auto"/>
              <w:right w:val="single" w:sz="4" w:space="0" w:color="auto"/>
            </w:tcBorders>
            <w:vAlign w:val="center"/>
          </w:tcPr>
          <w:p w:rsidR="000573EB" w:rsidRPr="00BF2174" w:rsidRDefault="000573EB" w:rsidP="005A2866">
            <w:pPr>
              <w:spacing w:after="0" w:line="240" w:lineRule="auto"/>
              <w:jc w:val="center"/>
              <w:rPr>
                <w:rFonts w:ascii="Times New Roman" w:hAnsi="Times New Roman"/>
                <w:sz w:val="20"/>
                <w:szCs w:val="20"/>
              </w:rPr>
            </w:pPr>
            <w:r w:rsidRPr="00BF2174">
              <w:rPr>
                <w:rFonts w:ascii="Times New Roman" w:hAnsi="Times New Roman"/>
                <w:sz w:val="20"/>
                <w:szCs w:val="20"/>
              </w:rPr>
              <w:t xml:space="preserve">Предоставление прав на использование </w:t>
            </w:r>
            <w:r w:rsidRPr="00BF2174">
              <w:rPr>
                <w:rFonts w:ascii="Times New Roman" w:hAnsi="Times New Roman"/>
                <w:sz w:val="20"/>
                <w:szCs w:val="20"/>
                <w:lang w:val="en-US"/>
              </w:rPr>
              <w:t>XSpider</w:t>
            </w:r>
            <w:r w:rsidRPr="00BF2174">
              <w:rPr>
                <w:rFonts w:ascii="Times New Roman" w:hAnsi="Times New Roman"/>
                <w:sz w:val="20"/>
                <w:szCs w:val="20"/>
              </w:rPr>
              <w:t xml:space="preserve"> </w:t>
            </w:r>
            <w:r w:rsidR="005A2866" w:rsidRPr="00BF2174">
              <w:rPr>
                <w:rFonts w:ascii="Times New Roman" w:hAnsi="Times New Roman"/>
                <w:sz w:val="20"/>
                <w:szCs w:val="20"/>
              </w:rPr>
              <w:t xml:space="preserve">дополнительный хост к лицензии </w:t>
            </w:r>
            <w:r w:rsidRPr="00BF2174">
              <w:rPr>
                <w:rFonts w:ascii="Times New Roman" w:hAnsi="Times New Roman"/>
                <w:sz w:val="20"/>
                <w:szCs w:val="20"/>
              </w:rPr>
              <w:t>на 64</w:t>
            </w:r>
            <w:r w:rsidR="005A2866" w:rsidRPr="00BF2174">
              <w:rPr>
                <w:rFonts w:ascii="Times New Roman" w:hAnsi="Times New Roman"/>
                <w:sz w:val="20"/>
                <w:szCs w:val="20"/>
              </w:rPr>
              <w:t xml:space="preserve"> хоста сертифицированная версия</w:t>
            </w:r>
          </w:p>
        </w:tc>
        <w:tc>
          <w:tcPr>
            <w:tcW w:w="3441" w:type="dxa"/>
            <w:tcBorders>
              <w:top w:val="single" w:sz="4" w:space="0" w:color="auto"/>
              <w:left w:val="single" w:sz="4" w:space="0" w:color="auto"/>
              <w:bottom w:val="single" w:sz="4" w:space="0" w:color="auto"/>
              <w:right w:val="single" w:sz="4" w:space="0" w:color="auto"/>
            </w:tcBorders>
            <w:vAlign w:val="center"/>
          </w:tcPr>
          <w:p w:rsidR="000573EB" w:rsidRPr="00B46E4F" w:rsidRDefault="005461F5"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4</w:t>
            </w:r>
          </w:p>
        </w:tc>
        <w:tc>
          <w:tcPr>
            <w:tcW w:w="3969" w:type="dxa"/>
            <w:tcBorders>
              <w:top w:val="single" w:sz="4" w:space="0" w:color="auto"/>
              <w:left w:val="nil"/>
              <w:bottom w:val="single" w:sz="4" w:space="0" w:color="auto"/>
              <w:right w:val="single" w:sz="4" w:space="0" w:color="auto"/>
            </w:tcBorders>
            <w:noWrap/>
            <w:vAlign w:val="center"/>
          </w:tcPr>
          <w:p w:rsidR="000573EB" w:rsidRPr="00B46E4F" w:rsidRDefault="005461F5"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8</w:t>
            </w:r>
            <w:r w:rsidR="005A2866" w:rsidRPr="00B46E4F">
              <w:rPr>
                <w:rFonts w:ascii="Times New Roman" w:eastAsia="Times New Roman" w:hAnsi="Times New Roman" w:cs="Times New Roman"/>
                <w:sz w:val="20"/>
                <w:szCs w:val="20"/>
                <w:lang w:eastAsia="ru-RU"/>
              </w:rPr>
              <w:t>50,00</w:t>
            </w:r>
          </w:p>
        </w:tc>
      </w:tr>
      <w:tr w:rsidR="005A2866" w:rsidRPr="007B38CC" w:rsidTr="00BF2174">
        <w:trPr>
          <w:trHeight w:val="701"/>
        </w:trPr>
        <w:tc>
          <w:tcPr>
            <w:tcW w:w="2410" w:type="dxa"/>
            <w:tcBorders>
              <w:top w:val="single" w:sz="4" w:space="0" w:color="auto"/>
              <w:left w:val="single" w:sz="4" w:space="0" w:color="auto"/>
              <w:bottom w:val="single" w:sz="4" w:space="0" w:color="auto"/>
              <w:right w:val="single" w:sz="4" w:space="0" w:color="auto"/>
            </w:tcBorders>
            <w:vAlign w:val="center"/>
          </w:tcPr>
          <w:p w:rsidR="005A2866" w:rsidRPr="00BF2174" w:rsidRDefault="005A2866" w:rsidP="005A2866">
            <w:pPr>
              <w:spacing w:after="0" w:line="240" w:lineRule="auto"/>
              <w:jc w:val="center"/>
              <w:rPr>
                <w:rFonts w:ascii="Times New Roman" w:hAnsi="Times New Roman"/>
                <w:sz w:val="20"/>
                <w:szCs w:val="20"/>
              </w:rPr>
            </w:pPr>
            <w:r w:rsidRPr="00BF2174">
              <w:rPr>
                <w:rFonts w:ascii="Times New Roman" w:hAnsi="Times New Roman"/>
                <w:sz w:val="20"/>
                <w:szCs w:val="20"/>
              </w:rPr>
              <w:t xml:space="preserve">Право на использование Сервер безопасности для </w:t>
            </w:r>
            <w:r w:rsidRPr="00BF2174">
              <w:rPr>
                <w:rFonts w:ascii="Times New Roman" w:hAnsi="Times New Roman"/>
                <w:sz w:val="20"/>
                <w:szCs w:val="20"/>
                <w:lang w:val="en-US"/>
              </w:rPr>
              <w:t>Dallas</w:t>
            </w:r>
            <w:r w:rsidRPr="00BF2174">
              <w:rPr>
                <w:rFonts w:ascii="Times New Roman" w:hAnsi="Times New Roman"/>
                <w:sz w:val="20"/>
                <w:szCs w:val="20"/>
              </w:rPr>
              <w:t xml:space="preserve"> </w:t>
            </w:r>
            <w:r w:rsidRPr="00BF2174">
              <w:rPr>
                <w:rFonts w:ascii="Times New Roman" w:hAnsi="Times New Roman"/>
                <w:sz w:val="20"/>
                <w:szCs w:val="20"/>
                <w:lang w:val="en-US"/>
              </w:rPr>
              <w:t>Lock</w:t>
            </w:r>
            <w:r w:rsidRPr="00BF2174">
              <w:rPr>
                <w:rFonts w:ascii="Times New Roman" w:hAnsi="Times New Roman"/>
                <w:sz w:val="20"/>
                <w:szCs w:val="20"/>
              </w:rPr>
              <w:t xml:space="preserve"> </w:t>
            </w:r>
          </w:p>
        </w:tc>
        <w:tc>
          <w:tcPr>
            <w:tcW w:w="3441" w:type="dxa"/>
            <w:tcBorders>
              <w:top w:val="single" w:sz="4" w:space="0" w:color="auto"/>
              <w:left w:val="single" w:sz="4" w:space="0" w:color="auto"/>
              <w:bottom w:val="single" w:sz="4" w:space="0" w:color="auto"/>
              <w:right w:val="single" w:sz="4" w:space="0" w:color="auto"/>
            </w:tcBorders>
            <w:vAlign w:val="center"/>
          </w:tcPr>
          <w:p w:rsidR="005A2866" w:rsidRPr="00B46E4F" w:rsidRDefault="005A2866"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1</w:t>
            </w:r>
          </w:p>
        </w:tc>
        <w:tc>
          <w:tcPr>
            <w:tcW w:w="3969" w:type="dxa"/>
            <w:tcBorders>
              <w:top w:val="single" w:sz="4" w:space="0" w:color="auto"/>
              <w:left w:val="nil"/>
              <w:bottom w:val="single" w:sz="4" w:space="0" w:color="auto"/>
              <w:right w:val="single" w:sz="4" w:space="0" w:color="auto"/>
            </w:tcBorders>
            <w:noWrap/>
            <w:vAlign w:val="center"/>
          </w:tcPr>
          <w:p w:rsidR="005A2866" w:rsidRPr="00B46E4F" w:rsidRDefault="005A2866"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65</w:t>
            </w:r>
            <w:r w:rsidRPr="00B46E4F">
              <w:rPr>
                <w:rFonts w:ascii="Times New Roman" w:eastAsia="Times New Roman" w:hAnsi="Times New Roman" w:cs="Times New Roman"/>
                <w:sz w:val="20"/>
                <w:szCs w:val="20"/>
                <w:lang w:val="en-US" w:eastAsia="ru-RU"/>
              </w:rPr>
              <w:t xml:space="preserve"> </w:t>
            </w:r>
            <w:r w:rsidRPr="00B46E4F">
              <w:rPr>
                <w:rFonts w:ascii="Times New Roman" w:eastAsia="Times New Roman" w:hAnsi="Times New Roman" w:cs="Times New Roman"/>
                <w:sz w:val="20"/>
                <w:szCs w:val="20"/>
                <w:lang w:eastAsia="ru-RU"/>
              </w:rPr>
              <w:t>0</w:t>
            </w:r>
            <w:r w:rsidRPr="00B46E4F">
              <w:rPr>
                <w:rFonts w:ascii="Times New Roman" w:eastAsia="Times New Roman" w:hAnsi="Times New Roman" w:cs="Times New Roman"/>
                <w:sz w:val="20"/>
                <w:szCs w:val="20"/>
                <w:lang w:val="en-US" w:eastAsia="ru-RU"/>
              </w:rPr>
              <w:t>00</w:t>
            </w:r>
            <w:r w:rsidRPr="00B46E4F">
              <w:rPr>
                <w:rFonts w:ascii="Times New Roman" w:eastAsia="Times New Roman" w:hAnsi="Times New Roman" w:cs="Times New Roman"/>
                <w:sz w:val="20"/>
                <w:szCs w:val="20"/>
                <w:lang w:eastAsia="ru-RU"/>
              </w:rPr>
              <w:t>,00</w:t>
            </w:r>
          </w:p>
        </w:tc>
      </w:tr>
      <w:tr w:rsidR="005A2866" w:rsidRPr="007B38CC" w:rsidTr="00BF2174">
        <w:trPr>
          <w:trHeight w:val="555"/>
        </w:trPr>
        <w:tc>
          <w:tcPr>
            <w:tcW w:w="2410" w:type="dxa"/>
            <w:tcBorders>
              <w:top w:val="single" w:sz="4" w:space="0" w:color="auto"/>
              <w:left w:val="single" w:sz="4" w:space="0" w:color="auto"/>
              <w:bottom w:val="single" w:sz="4" w:space="0" w:color="auto"/>
              <w:right w:val="single" w:sz="4" w:space="0" w:color="auto"/>
            </w:tcBorders>
            <w:vAlign w:val="center"/>
          </w:tcPr>
          <w:p w:rsidR="005A2866" w:rsidRPr="00BF2174" w:rsidRDefault="005A2866" w:rsidP="005A2866">
            <w:pPr>
              <w:spacing w:after="0" w:line="240" w:lineRule="auto"/>
              <w:jc w:val="center"/>
              <w:rPr>
                <w:rFonts w:ascii="Times New Roman" w:hAnsi="Times New Roman"/>
                <w:sz w:val="20"/>
                <w:szCs w:val="20"/>
              </w:rPr>
            </w:pPr>
            <w:r w:rsidRPr="00BF2174">
              <w:rPr>
                <w:rFonts w:ascii="Times New Roman" w:hAnsi="Times New Roman"/>
                <w:sz w:val="20"/>
                <w:szCs w:val="20"/>
              </w:rPr>
              <w:t xml:space="preserve">Право на использование </w:t>
            </w:r>
            <w:r w:rsidRPr="00BF2174">
              <w:rPr>
                <w:rFonts w:ascii="Times New Roman" w:hAnsi="Times New Roman"/>
                <w:sz w:val="20"/>
                <w:szCs w:val="20"/>
                <w:lang w:val="en-US"/>
              </w:rPr>
              <w:t>Dallas</w:t>
            </w:r>
            <w:r w:rsidRPr="00BF2174">
              <w:rPr>
                <w:rFonts w:ascii="Times New Roman" w:hAnsi="Times New Roman"/>
                <w:sz w:val="20"/>
                <w:szCs w:val="20"/>
              </w:rPr>
              <w:t xml:space="preserve"> </w:t>
            </w:r>
            <w:r w:rsidRPr="00BF2174">
              <w:rPr>
                <w:rFonts w:ascii="Times New Roman" w:hAnsi="Times New Roman"/>
                <w:sz w:val="20"/>
                <w:szCs w:val="20"/>
                <w:lang w:val="en-US"/>
              </w:rPr>
              <w:t>Lock</w:t>
            </w:r>
            <w:r w:rsidRPr="00BF2174">
              <w:rPr>
                <w:rFonts w:ascii="Times New Roman" w:hAnsi="Times New Roman"/>
                <w:sz w:val="20"/>
                <w:szCs w:val="20"/>
              </w:rPr>
              <w:t xml:space="preserve"> (</w:t>
            </w:r>
            <w:r w:rsidRPr="00BF2174">
              <w:rPr>
                <w:rFonts w:ascii="Times New Roman" w:hAnsi="Times New Roman"/>
                <w:sz w:val="20"/>
                <w:szCs w:val="20"/>
                <w:lang w:val="en-US"/>
              </w:rPr>
              <w:t>C</w:t>
            </w:r>
            <w:r w:rsidRPr="00BF2174">
              <w:rPr>
                <w:rFonts w:ascii="Times New Roman" w:hAnsi="Times New Roman"/>
                <w:sz w:val="20"/>
                <w:szCs w:val="20"/>
              </w:rPr>
              <w:t>ЗИ НСД,СКН)</w:t>
            </w:r>
          </w:p>
        </w:tc>
        <w:tc>
          <w:tcPr>
            <w:tcW w:w="3441" w:type="dxa"/>
            <w:tcBorders>
              <w:top w:val="single" w:sz="4" w:space="0" w:color="auto"/>
              <w:left w:val="single" w:sz="4" w:space="0" w:color="auto"/>
              <w:bottom w:val="single" w:sz="4" w:space="0" w:color="auto"/>
              <w:right w:val="single" w:sz="4" w:space="0" w:color="auto"/>
            </w:tcBorders>
            <w:vAlign w:val="center"/>
          </w:tcPr>
          <w:p w:rsidR="005A2866" w:rsidRPr="00B46E4F" w:rsidRDefault="005A2866"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61</w:t>
            </w:r>
          </w:p>
        </w:tc>
        <w:tc>
          <w:tcPr>
            <w:tcW w:w="3969" w:type="dxa"/>
            <w:tcBorders>
              <w:top w:val="single" w:sz="4" w:space="0" w:color="auto"/>
              <w:left w:val="nil"/>
              <w:bottom w:val="single" w:sz="4" w:space="0" w:color="auto"/>
              <w:right w:val="single" w:sz="4" w:space="0" w:color="auto"/>
            </w:tcBorders>
            <w:noWrap/>
            <w:vAlign w:val="center"/>
          </w:tcPr>
          <w:p w:rsidR="005A2866" w:rsidRPr="00B46E4F" w:rsidRDefault="005461F5"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6</w:t>
            </w:r>
            <w:r w:rsidR="005A2866" w:rsidRPr="00B46E4F">
              <w:rPr>
                <w:rFonts w:ascii="Times New Roman" w:eastAsia="Times New Roman" w:hAnsi="Times New Roman" w:cs="Times New Roman"/>
                <w:sz w:val="20"/>
                <w:szCs w:val="20"/>
                <w:lang w:val="en-US" w:eastAsia="ru-RU"/>
              </w:rPr>
              <w:t xml:space="preserve"> </w:t>
            </w:r>
            <w:r w:rsidRPr="00B46E4F">
              <w:rPr>
                <w:rFonts w:ascii="Times New Roman" w:eastAsia="Times New Roman" w:hAnsi="Times New Roman" w:cs="Times New Roman"/>
                <w:sz w:val="20"/>
                <w:szCs w:val="20"/>
                <w:lang w:eastAsia="ru-RU"/>
              </w:rPr>
              <w:t>5</w:t>
            </w:r>
            <w:r w:rsidR="005A2866" w:rsidRPr="00B46E4F">
              <w:rPr>
                <w:rFonts w:ascii="Times New Roman" w:eastAsia="Times New Roman" w:hAnsi="Times New Roman" w:cs="Times New Roman"/>
                <w:sz w:val="20"/>
                <w:szCs w:val="20"/>
                <w:lang w:val="en-US" w:eastAsia="ru-RU"/>
              </w:rPr>
              <w:t>00</w:t>
            </w:r>
            <w:r w:rsidR="005A2866" w:rsidRPr="00B46E4F">
              <w:rPr>
                <w:rFonts w:ascii="Times New Roman" w:eastAsia="Times New Roman" w:hAnsi="Times New Roman" w:cs="Times New Roman"/>
                <w:sz w:val="20"/>
                <w:szCs w:val="20"/>
                <w:lang w:eastAsia="ru-RU"/>
              </w:rPr>
              <w:t>,00</w:t>
            </w:r>
          </w:p>
        </w:tc>
      </w:tr>
      <w:tr w:rsidR="005A2866" w:rsidRPr="007B38CC" w:rsidTr="00BF2174">
        <w:trPr>
          <w:trHeight w:val="1118"/>
        </w:trPr>
        <w:tc>
          <w:tcPr>
            <w:tcW w:w="2410" w:type="dxa"/>
            <w:tcBorders>
              <w:top w:val="single" w:sz="4" w:space="0" w:color="auto"/>
              <w:left w:val="single" w:sz="4" w:space="0" w:color="auto"/>
              <w:bottom w:val="single" w:sz="4" w:space="0" w:color="auto"/>
              <w:right w:val="single" w:sz="4" w:space="0" w:color="auto"/>
            </w:tcBorders>
            <w:vAlign w:val="center"/>
          </w:tcPr>
          <w:p w:rsidR="005A2866" w:rsidRPr="00BF2174" w:rsidRDefault="005A2866" w:rsidP="005A2866">
            <w:pPr>
              <w:spacing w:after="0" w:line="240" w:lineRule="auto"/>
              <w:jc w:val="center"/>
              <w:rPr>
                <w:rFonts w:ascii="Times New Roman" w:hAnsi="Times New Roman"/>
                <w:sz w:val="20"/>
                <w:szCs w:val="20"/>
              </w:rPr>
            </w:pPr>
            <w:r w:rsidRPr="00BF2174">
              <w:rPr>
                <w:rFonts w:ascii="Times New Roman" w:hAnsi="Times New Roman"/>
                <w:sz w:val="20"/>
                <w:szCs w:val="20"/>
              </w:rPr>
              <w:t xml:space="preserve">Право на использование </w:t>
            </w:r>
            <w:r w:rsidRPr="00BF2174">
              <w:rPr>
                <w:rFonts w:ascii="Times New Roman" w:hAnsi="Times New Roman"/>
                <w:sz w:val="20"/>
                <w:szCs w:val="20"/>
                <w:lang w:val="en-US"/>
              </w:rPr>
              <w:t>Dallas</w:t>
            </w:r>
            <w:r w:rsidRPr="00BF2174">
              <w:rPr>
                <w:rFonts w:ascii="Times New Roman" w:hAnsi="Times New Roman"/>
                <w:sz w:val="20"/>
                <w:szCs w:val="20"/>
              </w:rPr>
              <w:t xml:space="preserve"> </w:t>
            </w:r>
            <w:r w:rsidRPr="00BF2174">
              <w:rPr>
                <w:rFonts w:ascii="Times New Roman" w:hAnsi="Times New Roman"/>
                <w:sz w:val="20"/>
                <w:szCs w:val="20"/>
                <w:lang w:val="en-US"/>
              </w:rPr>
              <w:t>Lock</w:t>
            </w:r>
            <w:r w:rsidR="00A168CF" w:rsidRPr="00BF2174">
              <w:rPr>
                <w:rFonts w:ascii="Times New Roman" w:hAnsi="Times New Roman"/>
                <w:sz w:val="20"/>
                <w:szCs w:val="20"/>
              </w:rPr>
              <w:t xml:space="preserve"> с модулем «Система обнаружения и предотвращения вторжений»</w:t>
            </w:r>
            <w:r w:rsidRPr="00BF2174">
              <w:rPr>
                <w:rFonts w:ascii="Times New Roman" w:hAnsi="Times New Roman"/>
                <w:sz w:val="20"/>
                <w:szCs w:val="20"/>
              </w:rPr>
              <w:t xml:space="preserve"> (</w:t>
            </w:r>
            <w:r w:rsidRPr="00BF2174">
              <w:rPr>
                <w:rFonts w:ascii="Times New Roman" w:hAnsi="Times New Roman"/>
                <w:sz w:val="20"/>
                <w:szCs w:val="20"/>
                <w:lang w:val="en-US"/>
              </w:rPr>
              <w:t>C</w:t>
            </w:r>
            <w:r w:rsidRPr="00BF2174">
              <w:rPr>
                <w:rFonts w:ascii="Times New Roman" w:hAnsi="Times New Roman"/>
                <w:sz w:val="20"/>
                <w:szCs w:val="20"/>
              </w:rPr>
              <w:t>ЗИ НСД,СКН</w:t>
            </w:r>
            <w:r w:rsidR="00A168CF" w:rsidRPr="00BF2174">
              <w:rPr>
                <w:rFonts w:ascii="Times New Roman" w:hAnsi="Times New Roman"/>
                <w:sz w:val="20"/>
                <w:szCs w:val="20"/>
              </w:rPr>
              <w:t>,СОВ)</w:t>
            </w:r>
          </w:p>
        </w:tc>
        <w:tc>
          <w:tcPr>
            <w:tcW w:w="3441" w:type="dxa"/>
            <w:tcBorders>
              <w:top w:val="single" w:sz="4" w:space="0" w:color="auto"/>
              <w:left w:val="single" w:sz="4" w:space="0" w:color="auto"/>
              <w:bottom w:val="single" w:sz="4" w:space="0" w:color="auto"/>
              <w:right w:val="single" w:sz="4" w:space="0" w:color="auto"/>
            </w:tcBorders>
            <w:vAlign w:val="center"/>
          </w:tcPr>
          <w:p w:rsidR="005A2866" w:rsidRPr="00B46E4F" w:rsidRDefault="00A168CF"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7</w:t>
            </w:r>
          </w:p>
        </w:tc>
        <w:tc>
          <w:tcPr>
            <w:tcW w:w="3969" w:type="dxa"/>
            <w:tcBorders>
              <w:top w:val="single" w:sz="4" w:space="0" w:color="auto"/>
              <w:left w:val="nil"/>
              <w:bottom w:val="single" w:sz="4" w:space="0" w:color="auto"/>
              <w:right w:val="single" w:sz="4" w:space="0" w:color="auto"/>
            </w:tcBorders>
            <w:noWrap/>
            <w:vAlign w:val="center"/>
          </w:tcPr>
          <w:p w:rsidR="005A2866" w:rsidRPr="00B46E4F" w:rsidRDefault="005461F5"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10</w:t>
            </w:r>
            <w:r w:rsidR="00A168CF" w:rsidRPr="00B46E4F">
              <w:rPr>
                <w:rFonts w:ascii="Times New Roman" w:eastAsia="Times New Roman" w:hAnsi="Times New Roman" w:cs="Times New Roman"/>
                <w:sz w:val="20"/>
                <w:szCs w:val="20"/>
                <w:lang w:val="en-US" w:eastAsia="ru-RU"/>
              </w:rPr>
              <w:t xml:space="preserve"> </w:t>
            </w:r>
            <w:r w:rsidRPr="00B46E4F">
              <w:rPr>
                <w:rFonts w:ascii="Times New Roman" w:eastAsia="Times New Roman" w:hAnsi="Times New Roman" w:cs="Times New Roman"/>
                <w:sz w:val="20"/>
                <w:szCs w:val="20"/>
                <w:lang w:eastAsia="ru-RU"/>
              </w:rPr>
              <w:t>0</w:t>
            </w:r>
            <w:r w:rsidR="00A168CF" w:rsidRPr="00B46E4F">
              <w:rPr>
                <w:rFonts w:ascii="Times New Roman" w:eastAsia="Times New Roman" w:hAnsi="Times New Roman" w:cs="Times New Roman"/>
                <w:sz w:val="20"/>
                <w:szCs w:val="20"/>
                <w:lang w:val="en-US" w:eastAsia="ru-RU"/>
              </w:rPr>
              <w:t>00</w:t>
            </w:r>
            <w:r w:rsidR="00A168CF" w:rsidRPr="00B46E4F">
              <w:rPr>
                <w:rFonts w:ascii="Times New Roman" w:eastAsia="Times New Roman" w:hAnsi="Times New Roman" w:cs="Times New Roman"/>
                <w:sz w:val="20"/>
                <w:szCs w:val="20"/>
                <w:lang w:eastAsia="ru-RU"/>
              </w:rPr>
              <w:t>,00</w:t>
            </w:r>
          </w:p>
        </w:tc>
      </w:tr>
      <w:tr w:rsidR="00A168CF" w:rsidRPr="00A168CF" w:rsidTr="00BF2174">
        <w:trPr>
          <w:trHeight w:val="70"/>
        </w:trPr>
        <w:tc>
          <w:tcPr>
            <w:tcW w:w="2410" w:type="dxa"/>
            <w:tcBorders>
              <w:top w:val="single" w:sz="4" w:space="0" w:color="auto"/>
              <w:left w:val="single" w:sz="4" w:space="0" w:color="auto"/>
              <w:bottom w:val="single" w:sz="4" w:space="0" w:color="auto"/>
              <w:right w:val="single" w:sz="4" w:space="0" w:color="auto"/>
            </w:tcBorders>
            <w:vAlign w:val="center"/>
          </w:tcPr>
          <w:p w:rsidR="00A168CF" w:rsidRPr="00BF2174" w:rsidRDefault="00A168CF" w:rsidP="005A2866">
            <w:pPr>
              <w:spacing w:after="0" w:line="240" w:lineRule="auto"/>
              <w:jc w:val="center"/>
              <w:rPr>
                <w:rFonts w:ascii="Times New Roman" w:hAnsi="Times New Roman"/>
                <w:sz w:val="20"/>
                <w:szCs w:val="20"/>
                <w:lang w:val="en-US"/>
              </w:rPr>
            </w:pPr>
            <w:r w:rsidRPr="00BF2174">
              <w:rPr>
                <w:rFonts w:ascii="Times New Roman" w:hAnsi="Times New Roman"/>
                <w:sz w:val="20"/>
                <w:szCs w:val="20"/>
                <w:lang w:val="en-US"/>
              </w:rPr>
              <w:t>Kaspersky Certified Media Pack Customized</w:t>
            </w:r>
          </w:p>
        </w:tc>
        <w:tc>
          <w:tcPr>
            <w:tcW w:w="3441" w:type="dxa"/>
            <w:tcBorders>
              <w:top w:val="single" w:sz="4" w:space="0" w:color="auto"/>
              <w:left w:val="single" w:sz="4" w:space="0" w:color="auto"/>
              <w:bottom w:val="single" w:sz="4" w:space="0" w:color="auto"/>
              <w:right w:val="single" w:sz="4" w:space="0" w:color="auto"/>
            </w:tcBorders>
            <w:vAlign w:val="center"/>
          </w:tcPr>
          <w:p w:rsidR="00A168CF" w:rsidRPr="00B46E4F" w:rsidRDefault="00A168CF" w:rsidP="005A2866">
            <w:pPr>
              <w:spacing w:after="0" w:line="240" w:lineRule="auto"/>
              <w:jc w:val="center"/>
              <w:rPr>
                <w:rFonts w:ascii="Times New Roman" w:eastAsia="Times New Roman" w:hAnsi="Times New Roman" w:cs="Times New Roman"/>
                <w:sz w:val="20"/>
                <w:szCs w:val="20"/>
                <w:lang w:val="en-US" w:eastAsia="ru-RU"/>
              </w:rPr>
            </w:pPr>
            <w:r w:rsidRPr="00B46E4F">
              <w:rPr>
                <w:rFonts w:ascii="Times New Roman" w:eastAsia="Times New Roman" w:hAnsi="Times New Roman" w:cs="Times New Roman"/>
                <w:sz w:val="20"/>
                <w:szCs w:val="20"/>
                <w:lang w:eastAsia="ru-RU"/>
              </w:rPr>
              <w:t xml:space="preserve">не более </w:t>
            </w:r>
            <w:r w:rsidRPr="00B46E4F">
              <w:rPr>
                <w:rFonts w:ascii="Times New Roman" w:eastAsia="Times New Roman" w:hAnsi="Times New Roman" w:cs="Times New Roman"/>
                <w:sz w:val="20"/>
                <w:szCs w:val="20"/>
                <w:lang w:val="en-US" w:eastAsia="ru-RU"/>
              </w:rPr>
              <w:t>1</w:t>
            </w:r>
          </w:p>
        </w:tc>
        <w:tc>
          <w:tcPr>
            <w:tcW w:w="3969" w:type="dxa"/>
            <w:tcBorders>
              <w:top w:val="single" w:sz="4" w:space="0" w:color="auto"/>
              <w:left w:val="nil"/>
              <w:bottom w:val="single" w:sz="4" w:space="0" w:color="auto"/>
              <w:right w:val="single" w:sz="4" w:space="0" w:color="auto"/>
            </w:tcBorders>
            <w:noWrap/>
            <w:vAlign w:val="center"/>
          </w:tcPr>
          <w:p w:rsidR="00A168CF" w:rsidRPr="00B46E4F" w:rsidRDefault="00A168CF" w:rsidP="005A2866">
            <w:pPr>
              <w:spacing w:after="0" w:line="240" w:lineRule="auto"/>
              <w:jc w:val="center"/>
              <w:rPr>
                <w:rFonts w:ascii="Times New Roman" w:eastAsia="Times New Roman" w:hAnsi="Times New Roman" w:cs="Times New Roman"/>
                <w:sz w:val="20"/>
                <w:szCs w:val="20"/>
                <w:lang w:val="en-US" w:eastAsia="ru-RU"/>
              </w:rPr>
            </w:pPr>
            <w:r w:rsidRPr="00B46E4F">
              <w:rPr>
                <w:rFonts w:ascii="Times New Roman" w:eastAsia="Times New Roman" w:hAnsi="Times New Roman" w:cs="Times New Roman"/>
                <w:sz w:val="20"/>
                <w:szCs w:val="20"/>
                <w:lang w:eastAsia="ru-RU"/>
              </w:rPr>
              <w:t xml:space="preserve">не более </w:t>
            </w:r>
            <w:r w:rsidRPr="00B46E4F">
              <w:rPr>
                <w:rFonts w:ascii="Times New Roman" w:eastAsia="Times New Roman" w:hAnsi="Times New Roman" w:cs="Times New Roman"/>
                <w:sz w:val="20"/>
                <w:szCs w:val="20"/>
                <w:lang w:val="en-US" w:eastAsia="ru-RU"/>
              </w:rPr>
              <w:t>2 000</w:t>
            </w:r>
            <w:r w:rsidRPr="00B46E4F">
              <w:rPr>
                <w:rFonts w:ascii="Times New Roman" w:eastAsia="Times New Roman" w:hAnsi="Times New Roman" w:cs="Times New Roman"/>
                <w:sz w:val="20"/>
                <w:szCs w:val="20"/>
                <w:lang w:eastAsia="ru-RU"/>
              </w:rPr>
              <w:t>,00</w:t>
            </w:r>
          </w:p>
        </w:tc>
      </w:tr>
      <w:tr w:rsidR="00A168CF" w:rsidRPr="00A168CF" w:rsidTr="00BF2174">
        <w:trPr>
          <w:trHeight w:val="564"/>
        </w:trPr>
        <w:tc>
          <w:tcPr>
            <w:tcW w:w="2410" w:type="dxa"/>
            <w:tcBorders>
              <w:top w:val="single" w:sz="4" w:space="0" w:color="auto"/>
              <w:left w:val="single" w:sz="4" w:space="0" w:color="auto"/>
              <w:bottom w:val="single" w:sz="4" w:space="0" w:color="auto"/>
              <w:right w:val="single" w:sz="4" w:space="0" w:color="auto"/>
            </w:tcBorders>
            <w:vAlign w:val="center"/>
          </w:tcPr>
          <w:p w:rsidR="00A168CF" w:rsidRPr="00BF2174" w:rsidRDefault="00A168CF" w:rsidP="000967B5">
            <w:pPr>
              <w:spacing w:after="0" w:line="240" w:lineRule="auto"/>
              <w:jc w:val="center"/>
              <w:rPr>
                <w:rFonts w:ascii="Times New Roman" w:hAnsi="Times New Roman"/>
                <w:sz w:val="20"/>
                <w:szCs w:val="20"/>
              </w:rPr>
            </w:pPr>
            <w:r w:rsidRPr="00BF2174">
              <w:rPr>
                <w:rFonts w:ascii="Times New Roman" w:hAnsi="Times New Roman"/>
                <w:sz w:val="20"/>
                <w:szCs w:val="20"/>
              </w:rPr>
              <w:t xml:space="preserve">Программно-аппаратный комплекс </w:t>
            </w:r>
            <w:r w:rsidRPr="00BF2174">
              <w:rPr>
                <w:rFonts w:ascii="Times New Roman" w:hAnsi="Times New Roman"/>
                <w:sz w:val="20"/>
                <w:szCs w:val="20"/>
                <w:lang w:val="en-US"/>
              </w:rPr>
              <w:t>VipNet</w:t>
            </w:r>
            <w:r w:rsidRPr="00BF2174">
              <w:rPr>
                <w:rFonts w:ascii="Times New Roman" w:hAnsi="Times New Roman"/>
                <w:sz w:val="20"/>
                <w:szCs w:val="20"/>
              </w:rPr>
              <w:t xml:space="preserve"> </w:t>
            </w:r>
            <w:r w:rsidRPr="00BF2174">
              <w:rPr>
                <w:rFonts w:ascii="Times New Roman" w:hAnsi="Times New Roman"/>
                <w:sz w:val="20"/>
                <w:szCs w:val="20"/>
                <w:lang w:val="en-US"/>
              </w:rPr>
              <w:t>IDS</w:t>
            </w:r>
            <w:r w:rsidRPr="00BF2174">
              <w:rPr>
                <w:rFonts w:ascii="Times New Roman" w:hAnsi="Times New Roman"/>
                <w:sz w:val="20"/>
                <w:szCs w:val="20"/>
              </w:rPr>
              <w:t>1000</w:t>
            </w:r>
          </w:p>
        </w:tc>
        <w:tc>
          <w:tcPr>
            <w:tcW w:w="3441" w:type="dxa"/>
            <w:tcBorders>
              <w:top w:val="single" w:sz="4" w:space="0" w:color="auto"/>
              <w:left w:val="single" w:sz="4" w:space="0" w:color="auto"/>
              <w:bottom w:val="single" w:sz="4" w:space="0" w:color="auto"/>
              <w:right w:val="single" w:sz="4" w:space="0" w:color="auto"/>
            </w:tcBorders>
            <w:vAlign w:val="center"/>
          </w:tcPr>
          <w:p w:rsidR="00A168CF" w:rsidRPr="00B46E4F" w:rsidRDefault="00A168CF"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 xml:space="preserve">не более </w:t>
            </w:r>
            <w:r w:rsidRPr="00B46E4F">
              <w:rPr>
                <w:rFonts w:ascii="Times New Roman" w:eastAsia="Times New Roman" w:hAnsi="Times New Roman" w:cs="Times New Roman"/>
                <w:sz w:val="20"/>
                <w:szCs w:val="20"/>
                <w:lang w:val="en-US" w:eastAsia="ru-RU"/>
              </w:rPr>
              <w:t>1</w:t>
            </w:r>
          </w:p>
        </w:tc>
        <w:tc>
          <w:tcPr>
            <w:tcW w:w="3969" w:type="dxa"/>
            <w:tcBorders>
              <w:top w:val="single" w:sz="4" w:space="0" w:color="auto"/>
              <w:left w:val="nil"/>
              <w:bottom w:val="single" w:sz="4" w:space="0" w:color="auto"/>
              <w:right w:val="single" w:sz="4" w:space="0" w:color="auto"/>
            </w:tcBorders>
            <w:noWrap/>
            <w:vAlign w:val="center"/>
          </w:tcPr>
          <w:p w:rsidR="00A168CF" w:rsidRPr="00B46E4F" w:rsidRDefault="00A168CF" w:rsidP="005A2866">
            <w:pPr>
              <w:spacing w:after="0" w:line="240" w:lineRule="auto"/>
              <w:jc w:val="center"/>
              <w:rPr>
                <w:rFonts w:ascii="Times New Roman" w:eastAsia="Times New Roman" w:hAnsi="Times New Roman" w:cs="Times New Roman"/>
                <w:sz w:val="20"/>
                <w:szCs w:val="20"/>
                <w:lang w:val="en-US" w:eastAsia="ru-RU"/>
              </w:rPr>
            </w:pPr>
            <w:r w:rsidRPr="00B46E4F">
              <w:rPr>
                <w:rFonts w:ascii="Times New Roman" w:eastAsia="Times New Roman" w:hAnsi="Times New Roman" w:cs="Times New Roman"/>
                <w:sz w:val="20"/>
                <w:szCs w:val="20"/>
                <w:lang w:eastAsia="ru-RU"/>
              </w:rPr>
              <w:t xml:space="preserve">не более </w:t>
            </w:r>
            <w:r w:rsidRPr="00B46E4F">
              <w:rPr>
                <w:rFonts w:ascii="Times New Roman" w:eastAsia="Times New Roman" w:hAnsi="Times New Roman" w:cs="Times New Roman"/>
                <w:sz w:val="20"/>
                <w:szCs w:val="20"/>
                <w:lang w:val="en-US" w:eastAsia="ru-RU"/>
              </w:rPr>
              <w:t>259 900</w:t>
            </w:r>
            <w:r w:rsidRPr="00B46E4F">
              <w:rPr>
                <w:rFonts w:ascii="Times New Roman" w:eastAsia="Times New Roman" w:hAnsi="Times New Roman" w:cs="Times New Roman"/>
                <w:sz w:val="20"/>
                <w:szCs w:val="20"/>
                <w:lang w:eastAsia="ru-RU"/>
              </w:rPr>
              <w:t>,00</w:t>
            </w:r>
          </w:p>
        </w:tc>
      </w:tr>
      <w:tr w:rsidR="000967B5" w:rsidRPr="00A168CF" w:rsidTr="00BF2174">
        <w:trPr>
          <w:trHeight w:val="1128"/>
        </w:trPr>
        <w:tc>
          <w:tcPr>
            <w:tcW w:w="2410" w:type="dxa"/>
            <w:tcBorders>
              <w:top w:val="single" w:sz="4" w:space="0" w:color="auto"/>
              <w:left w:val="single" w:sz="4" w:space="0" w:color="auto"/>
              <w:bottom w:val="single" w:sz="4" w:space="0" w:color="auto"/>
              <w:right w:val="single" w:sz="4" w:space="0" w:color="auto"/>
            </w:tcBorders>
            <w:vAlign w:val="center"/>
          </w:tcPr>
          <w:p w:rsidR="000967B5" w:rsidRPr="00BF2174" w:rsidRDefault="000967B5" w:rsidP="0015108C">
            <w:pPr>
              <w:spacing w:after="0" w:line="240" w:lineRule="auto"/>
              <w:jc w:val="center"/>
              <w:rPr>
                <w:rFonts w:ascii="Times New Roman" w:hAnsi="Times New Roman"/>
                <w:sz w:val="20"/>
                <w:szCs w:val="20"/>
              </w:rPr>
            </w:pPr>
            <w:r w:rsidRPr="00BF2174">
              <w:rPr>
                <w:rFonts w:ascii="Times New Roman" w:hAnsi="Times New Roman"/>
                <w:sz w:val="20"/>
                <w:szCs w:val="20"/>
              </w:rPr>
              <w:t xml:space="preserve">Программно-аппаратный комплекс «Соболь» </w:t>
            </w:r>
            <w:r w:rsidRPr="00BF2174">
              <w:rPr>
                <w:rFonts w:ascii="Times New Roman" w:hAnsi="Times New Roman"/>
                <w:sz w:val="20"/>
                <w:szCs w:val="20"/>
                <w:lang w:val="en-US"/>
              </w:rPr>
              <w:t>PCI</w:t>
            </w:r>
            <w:r w:rsidRPr="00BF2174">
              <w:rPr>
                <w:rFonts w:ascii="Times New Roman" w:hAnsi="Times New Roman"/>
                <w:sz w:val="20"/>
                <w:szCs w:val="20"/>
              </w:rPr>
              <w:t>-</w:t>
            </w:r>
            <w:r w:rsidRPr="00BF2174">
              <w:rPr>
                <w:rFonts w:ascii="Times New Roman" w:hAnsi="Times New Roman"/>
                <w:sz w:val="20"/>
                <w:szCs w:val="20"/>
                <w:lang w:val="en-US"/>
              </w:rPr>
              <w:t>E</w:t>
            </w:r>
            <w:r w:rsidR="0015108C">
              <w:rPr>
                <w:rFonts w:ascii="Times New Roman" w:hAnsi="Times New Roman"/>
                <w:sz w:val="20"/>
                <w:szCs w:val="20"/>
              </w:rPr>
              <w:t xml:space="preserve"> </w:t>
            </w:r>
            <w:r w:rsidRPr="00BF2174">
              <w:rPr>
                <w:rFonts w:ascii="Times New Roman" w:hAnsi="Times New Roman"/>
                <w:sz w:val="20"/>
                <w:szCs w:val="20"/>
              </w:rPr>
              <w:t xml:space="preserve">(Индификатор </w:t>
            </w:r>
            <w:r w:rsidRPr="00BF2174">
              <w:rPr>
                <w:rFonts w:ascii="Times New Roman" w:hAnsi="Times New Roman"/>
                <w:sz w:val="20"/>
                <w:szCs w:val="20"/>
                <w:lang w:val="en-US"/>
              </w:rPr>
              <w:t>iButton</w:t>
            </w:r>
            <w:r w:rsidRPr="00BF2174">
              <w:rPr>
                <w:rFonts w:ascii="Times New Roman" w:hAnsi="Times New Roman"/>
                <w:sz w:val="20"/>
                <w:szCs w:val="20"/>
              </w:rPr>
              <w:t xml:space="preserve"> </w:t>
            </w:r>
            <w:r w:rsidRPr="00BF2174">
              <w:rPr>
                <w:rFonts w:ascii="Times New Roman" w:hAnsi="Times New Roman"/>
                <w:sz w:val="20"/>
                <w:szCs w:val="20"/>
                <w:lang w:val="en-US"/>
              </w:rPr>
              <w:t>DS</w:t>
            </w:r>
            <w:r w:rsidRPr="00BF2174">
              <w:rPr>
                <w:rFonts w:ascii="Times New Roman" w:hAnsi="Times New Roman"/>
                <w:sz w:val="20"/>
                <w:szCs w:val="20"/>
              </w:rPr>
              <w:t xml:space="preserve">1996.считыватель </w:t>
            </w:r>
            <w:r w:rsidRPr="00BF2174">
              <w:rPr>
                <w:rFonts w:ascii="Times New Roman" w:hAnsi="Times New Roman"/>
                <w:sz w:val="20"/>
                <w:szCs w:val="20"/>
                <w:lang w:val="en-US"/>
              </w:rPr>
              <w:t>iButton</w:t>
            </w:r>
            <w:r w:rsidRPr="00BF2174">
              <w:rPr>
                <w:rFonts w:ascii="Times New Roman" w:hAnsi="Times New Roman"/>
                <w:sz w:val="20"/>
                <w:szCs w:val="20"/>
              </w:rPr>
              <w:t>)</w:t>
            </w:r>
          </w:p>
        </w:tc>
        <w:tc>
          <w:tcPr>
            <w:tcW w:w="3441" w:type="dxa"/>
            <w:tcBorders>
              <w:top w:val="single" w:sz="4" w:space="0" w:color="auto"/>
              <w:left w:val="single" w:sz="4" w:space="0" w:color="auto"/>
              <w:bottom w:val="single" w:sz="4" w:space="0" w:color="auto"/>
              <w:right w:val="single" w:sz="4" w:space="0" w:color="auto"/>
            </w:tcBorders>
            <w:vAlign w:val="center"/>
          </w:tcPr>
          <w:p w:rsidR="000967B5" w:rsidRPr="00B46E4F" w:rsidRDefault="000967B5"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69</w:t>
            </w:r>
          </w:p>
        </w:tc>
        <w:tc>
          <w:tcPr>
            <w:tcW w:w="3969" w:type="dxa"/>
            <w:tcBorders>
              <w:top w:val="single" w:sz="4" w:space="0" w:color="auto"/>
              <w:left w:val="nil"/>
              <w:bottom w:val="single" w:sz="4" w:space="0" w:color="auto"/>
              <w:right w:val="single" w:sz="4" w:space="0" w:color="auto"/>
            </w:tcBorders>
            <w:noWrap/>
            <w:vAlign w:val="center"/>
          </w:tcPr>
          <w:p w:rsidR="000967B5" w:rsidRPr="00B46E4F" w:rsidRDefault="005461F5" w:rsidP="005A2866">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14</w:t>
            </w:r>
            <w:r w:rsidRPr="00B46E4F">
              <w:rPr>
                <w:rFonts w:ascii="Times New Roman" w:eastAsia="Times New Roman" w:hAnsi="Times New Roman" w:cs="Times New Roman"/>
                <w:sz w:val="20"/>
                <w:szCs w:val="20"/>
                <w:lang w:val="en-US" w:eastAsia="ru-RU"/>
              </w:rPr>
              <w:t xml:space="preserve"> </w:t>
            </w:r>
            <w:r w:rsidRPr="00B46E4F">
              <w:rPr>
                <w:rFonts w:ascii="Times New Roman" w:eastAsia="Times New Roman" w:hAnsi="Times New Roman" w:cs="Times New Roman"/>
                <w:sz w:val="20"/>
                <w:szCs w:val="20"/>
                <w:lang w:eastAsia="ru-RU"/>
              </w:rPr>
              <w:t>0</w:t>
            </w:r>
            <w:r w:rsidR="000967B5" w:rsidRPr="00B46E4F">
              <w:rPr>
                <w:rFonts w:ascii="Times New Roman" w:eastAsia="Times New Roman" w:hAnsi="Times New Roman" w:cs="Times New Roman"/>
                <w:sz w:val="20"/>
                <w:szCs w:val="20"/>
                <w:lang w:val="en-US" w:eastAsia="ru-RU"/>
              </w:rPr>
              <w:t>00</w:t>
            </w:r>
            <w:r w:rsidR="000967B5" w:rsidRPr="00B46E4F">
              <w:rPr>
                <w:rFonts w:ascii="Times New Roman" w:eastAsia="Times New Roman" w:hAnsi="Times New Roman" w:cs="Times New Roman"/>
                <w:sz w:val="20"/>
                <w:szCs w:val="20"/>
                <w:lang w:eastAsia="ru-RU"/>
              </w:rPr>
              <w:t>,00</w:t>
            </w:r>
          </w:p>
        </w:tc>
      </w:tr>
    </w:tbl>
    <w:p w:rsidR="00112821" w:rsidRPr="00385B4E" w:rsidRDefault="00112821" w:rsidP="00855997">
      <w:pPr>
        <w:spacing w:after="0" w:line="240" w:lineRule="auto"/>
        <w:contextualSpacing/>
        <w:jc w:val="center"/>
        <w:rPr>
          <w:rFonts w:ascii="Times New Roman" w:eastAsia="Calibri" w:hAnsi="Times New Roman" w:cs="Times New Roman"/>
          <w:sz w:val="18"/>
          <w:szCs w:val="18"/>
        </w:rPr>
      </w:pPr>
    </w:p>
    <w:p w:rsidR="00132D60" w:rsidRPr="00701ABD" w:rsidRDefault="008F4EC1" w:rsidP="00701ABD">
      <w:pPr>
        <w:tabs>
          <w:tab w:val="left" w:pos="1134"/>
        </w:tabs>
        <w:autoSpaceDE w:val="0"/>
        <w:autoSpaceDN w:val="0"/>
        <w:adjustRightInd w:val="0"/>
        <w:spacing w:after="0" w:line="240" w:lineRule="auto"/>
        <w:ind w:firstLine="709"/>
        <w:jc w:val="both"/>
        <w:rPr>
          <w:rFonts w:ascii="Times New Roman" w:eastAsia="Calibri" w:hAnsi="Times New Roman" w:cs="Times New Roman"/>
          <w:sz w:val="26"/>
          <w:szCs w:val="26"/>
        </w:rPr>
      </w:pPr>
      <w:r w:rsidRPr="00701ABD">
        <w:rPr>
          <w:rFonts w:ascii="Times New Roman" w:eastAsia="Calibri" w:hAnsi="Times New Roman" w:cs="Times New Roman"/>
          <w:sz w:val="26"/>
          <w:szCs w:val="26"/>
        </w:rPr>
        <w:t>8</w:t>
      </w:r>
      <w:r w:rsidR="00CB6281" w:rsidRPr="00701ABD">
        <w:rPr>
          <w:rFonts w:ascii="Times New Roman" w:eastAsia="Calibri" w:hAnsi="Times New Roman" w:cs="Times New Roman"/>
          <w:sz w:val="26"/>
          <w:szCs w:val="26"/>
        </w:rPr>
        <w:t>.2.</w:t>
      </w:r>
      <w:r w:rsidR="00701ABD" w:rsidRPr="00701ABD">
        <w:rPr>
          <w:rFonts w:ascii="Times New Roman" w:eastAsia="Calibri" w:hAnsi="Times New Roman" w:cs="Times New Roman"/>
          <w:sz w:val="26"/>
          <w:szCs w:val="26"/>
        </w:rPr>
        <w:t xml:space="preserve"> </w:t>
      </w:r>
      <w:r w:rsidR="00CB6281" w:rsidRPr="00701ABD">
        <w:rPr>
          <w:rFonts w:ascii="Times New Roman" w:eastAsia="Calibri" w:hAnsi="Times New Roman" w:cs="Times New Roman"/>
          <w:sz w:val="26"/>
          <w:szCs w:val="26"/>
        </w:rPr>
        <w:t>Затраты на</w:t>
      </w:r>
      <w:r w:rsidR="00132D60" w:rsidRPr="00701ABD">
        <w:rPr>
          <w:rFonts w:ascii="Times New Roman" w:eastAsia="Calibri" w:hAnsi="Times New Roman" w:cs="Times New Roman"/>
          <w:sz w:val="26"/>
          <w:szCs w:val="26"/>
        </w:rPr>
        <w:t xml:space="preserve"> </w:t>
      </w:r>
      <w:r w:rsidR="00CB6281" w:rsidRPr="00701ABD">
        <w:rPr>
          <w:rFonts w:ascii="Times New Roman" w:eastAsia="Calibri" w:hAnsi="Times New Roman" w:cs="Times New Roman"/>
          <w:sz w:val="26"/>
          <w:szCs w:val="26"/>
        </w:rPr>
        <w:t>приобретение, продление</w:t>
      </w:r>
      <w:r w:rsidR="00E46509" w:rsidRPr="00701ABD">
        <w:rPr>
          <w:rFonts w:ascii="Times New Roman" w:eastAsia="Calibri" w:hAnsi="Times New Roman" w:cs="Times New Roman"/>
          <w:sz w:val="26"/>
          <w:szCs w:val="26"/>
        </w:rPr>
        <w:t xml:space="preserve"> неисключительных прав </w:t>
      </w:r>
      <w:r w:rsidR="0030751B">
        <w:rPr>
          <w:rFonts w:ascii="Times New Roman" w:eastAsia="Calibri" w:hAnsi="Times New Roman" w:cs="Times New Roman"/>
          <w:sz w:val="26"/>
          <w:szCs w:val="26"/>
        </w:rPr>
        <w:br/>
      </w:r>
      <w:r w:rsidR="00E46509" w:rsidRPr="00701ABD">
        <w:rPr>
          <w:rFonts w:ascii="Times New Roman" w:eastAsia="Calibri" w:hAnsi="Times New Roman" w:cs="Times New Roman"/>
          <w:sz w:val="26"/>
          <w:szCs w:val="26"/>
        </w:rPr>
        <w:t>на пользование справочно-информационной системой, обновление и сопровождение</w:t>
      </w:r>
      <w:r w:rsidR="00132D60" w:rsidRPr="00701ABD">
        <w:rPr>
          <w:rFonts w:ascii="Times New Roman" w:eastAsia="Calibri" w:hAnsi="Times New Roman" w:cs="Times New Roman"/>
          <w:sz w:val="26"/>
          <w:szCs w:val="26"/>
        </w:rPr>
        <w:t xml:space="preserve"> справочно-информационной системы</w:t>
      </w:r>
    </w:p>
    <w:p w:rsidR="00132D60" w:rsidRPr="009F7AA1" w:rsidRDefault="00132D60" w:rsidP="00132D60">
      <w:pPr>
        <w:pStyle w:val="a3"/>
        <w:tabs>
          <w:tab w:val="left" w:pos="1134"/>
        </w:tabs>
        <w:autoSpaceDE w:val="0"/>
        <w:autoSpaceDN w:val="0"/>
        <w:adjustRightInd w:val="0"/>
        <w:spacing w:after="0" w:line="240" w:lineRule="auto"/>
        <w:ind w:left="709"/>
        <w:jc w:val="both"/>
        <w:rPr>
          <w:rFonts w:ascii="Times New Roman" w:eastAsia="Calibri" w:hAnsi="Times New Roman" w:cs="Times New Roman"/>
          <w:sz w:val="26"/>
          <w:szCs w:val="26"/>
        </w:rPr>
      </w:pPr>
    </w:p>
    <w:p w:rsidR="00132D60" w:rsidRPr="009F7AA1" w:rsidRDefault="00F64165" w:rsidP="00132D60">
      <w:pPr>
        <w:widowControl w:val="0"/>
        <w:autoSpaceDE w:val="0"/>
        <w:autoSpaceDN w:val="0"/>
        <w:adjustRightInd w:val="0"/>
        <w:spacing w:after="0" w:line="240" w:lineRule="auto"/>
        <w:jc w:val="center"/>
        <w:rPr>
          <w:rFonts w:ascii="Times New Roman" w:eastAsia="Calibri" w:hAnsi="Times New Roman" w:cs="Times New Roman"/>
          <w:sz w:val="20"/>
          <w:szCs w:val="20"/>
        </w:rPr>
      </w:pPr>
      <m:oMath>
        <m:sSub>
          <m:sSubPr>
            <m:ctrlPr>
              <w:rPr>
                <w:rFonts w:ascii="Cambria Math" w:eastAsia="Calibri" w:hAnsi="Cambria Math" w:cs="Times New Roman"/>
              </w:rPr>
            </m:ctrlPr>
          </m:sSubPr>
          <m:e>
            <m:r>
              <w:rPr>
                <w:rFonts w:ascii="Cambria Math" w:eastAsia="Cambria Math" w:hAnsi="Cambria Math" w:cs="Times New Roman"/>
                <w:sz w:val="20"/>
                <w:szCs w:val="20"/>
              </w:rPr>
              <m:t>З</m:t>
            </m:r>
          </m:e>
          <m:sub>
            <m:r>
              <w:rPr>
                <w:rFonts w:ascii="Cambria Math" w:eastAsia="Cambria Math" w:hAnsi="Cambria Math" w:cs="Times New Roman"/>
                <w:sz w:val="20"/>
                <w:szCs w:val="20"/>
              </w:rPr>
              <m:t>сис</m:t>
            </m:r>
          </m:sub>
        </m:sSub>
        <m:r>
          <w:rPr>
            <w:rFonts w:ascii="Cambria Math" w:eastAsia="Calibri" w:hAnsi="Cambria Math" w:cs="Times New Roman"/>
            <w:sz w:val="20"/>
            <w:szCs w:val="20"/>
          </w:rPr>
          <m:t>=</m:t>
        </m:r>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rPr>
              <m:t>сис</m:t>
            </m:r>
          </m:sub>
        </m:sSub>
        <m:r>
          <w:rPr>
            <w:rFonts w:ascii="Cambria Math" w:eastAsia="Calibri" w:hAnsi="Cambria Math" w:cs="Times New Roman"/>
            <w:sz w:val="20"/>
            <w:szCs w:val="20"/>
          </w:rPr>
          <m:t>*Р</m:t>
        </m:r>
      </m:oMath>
      <w:r w:rsidR="00132D60" w:rsidRPr="009F7AA1">
        <w:rPr>
          <w:rFonts w:ascii="Times New Roman" w:eastAsia="Calibri" w:hAnsi="Times New Roman" w:cs="Times New Roman"/>
          <w:sz w:val="20"/>
          <w:szCs w:val="20"/>
        </w:rPr>
        <w:t xml:space="preserve"> </w:t>
      </w:r>
      <w:r w:rsidR="00132D60" w:rsidRPr="009F7AA1">
        <w:rPr>
          <w:rFonts w:ascii="Times New Roman" w:eastAsia="Calibri" w:hAnsi="Times New Roman" w:cs="Times New Roman"/>
          <w:sz w:val="32"/>
          <w:szCs w:val="32"/>
          <w:vertAlign w:val="subscript"/>
        </w:rPr>
        <w:t xml:space="preserve">* </w:t>
      </w:r>
      <w:r w:rsidR="00132D60" w:rsidRPr="009F7AA1">
        <w:rPr>
          <w:rFonts w:ascii="Times New Roman" w:eastAsia="Calibri" w:hAnsi="Times New Roman" w:cs="Times New Roman"/>
          <w:sz w:val="20"/>
          <w:szCs w:val="20"/>
          <w:lang w:val="en-US"/>
        </w:rPr>
        <w:t>N</w:t>
      </w:r>
    </w:p>
    <w:p w:rsidR="00132D60" w:rsidRPr="009F7AA1" w:rsidRDefault="00132D60" w:rsidP="00132D60">
      <w:pPr>
        <w:widowControl w:val="0"/>
        <w:autoSpaceDE w:val="0"/>
        <w:autoSpaceDN w:val="0"/>
        <w:adjustRightInd w:val="0"/>
        <w:spacing w:after="0" w:line="240" w:lineRule="auto"/>
        <w:jc w:val="center"/>
        <w:rPr>
          <w:rFonts w:ascii="Times New Roman" w:eastAsia="Calibri" w:hAnsi="Times New Roman" w:cs="Times New Roman"/>
          <w:sz w:val="20"/>
          <w:szCs w:val="20"/>
        </w:rPr>
      </w:pPr>
    </w:p>
    <w:p w:rsidR="00132D60" w:rsidRPr="009F7AA1" w:rsidRDefault="00132D6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F7AA1">
        <w:rPr>
          <w:rFonts w:ascii="Times New Roman" w:eastAsia="Calibri" w:hAnsi="Times New Roman" w:cs="Times New Roman"/>
          <w:sz w:val="20"/>
          <w:szCs w:val="20"/>
        </w:rPr>
        <w:t>где:</w:t>
      </w:r>
    </w:p>
    <w:p w:rsidR="00132D60" w:rsidRPr="009F7AA1" w:rsidRDefault="00F64165" w:rsidP="00385B4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m:oMath>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rPr>
              <m:t>сис</m:t>
            </m:r>
          </m:sub>
        </m:sSub>
        <m:r>
          <w:rPr>
            <w:rFonts w:ascii="Cambria Math" w:eastAsia="Calibri" w:hAnsi="Cambria Math" w:cs="Times New Roman"/>
            <w:sz w:val="20"/>
            <w:szCs w:val="20"/>
          </w:rPr>
          <m:t xml:space="preserve"> </m:t>
        </m:r>
      </m:oMath>
      <w:r w:rsidR="00132D60" w:rsidRPr="009F7AA1">
        <w:rPr>
          <w:rFonts w:ascii="Times New Roman" w:eastAsia="Calibri" w:hAnsi="Times New Roman" w:cs="Times New Roman"/>
          <w:sz w:val="20"/>
          <w:szCs w:val="20"/>
        </w:rPr>
        <w:t xml:space="preserve">количество </w:t>
      </w:r>
      <w:r w:rsidR="00132D60" w:rsidRPr="009F7AA1">
        <w:rPr>
          <w:rFonts w:ascii="Times New Roman" w:eastAsia="Times New Roman" w:hAnsi="Times New Roman" w:cs="Times New Roman"/>
          <w:sz w:val="20"/>
          <w:szCs w:val="20"/>
          <w:lang w:eastAsia="ru-RU"/>
        </w:rPr>
        <w:t>справочно-информационных систем</w:t>
      </w:r>
      <w:r w:rsidR="00132D60" w:rsidRPr="009F7AA1">
        <w:rPr>
          <w:rFonts w:ascii="Times New Roman" w:eastAsia="Calibri" w:hAnsi="Times New Roman" w:cs="Times New Roman"/>
          <w:sz w:val="20"/>
          <w:szCs w:val="20"/>
        </w:rPr>
        <w:t>;</w:t>
      </w:r>
    </w:p>
    <w:p w:rsidR="00132D60" w:rsidRPr="009F7AA1" w:rsidRDefault="00132D6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F7AA1">
        <w:rPr>
          <w:rFonts w:ascii="Times New Roman" w:eastAsia="Calibri" w:hAnsi="Times New Roman" w:cs="Times New Roman"/>
          <w:sz w:val="20"/>
          <w:szCs w:val="20"/>
          <w:lang w:val="en-US"/>
        </w:rPr>
        <w:t>P</w:t>
      </w:r>
      <w:r w:rsidRPr="009F7AA1">
        <w:rPr>
          <w:rFonts w:ascii="Times New Roman" w:eastAsia="Calibri" w:hAnsi="Times New Roman" w:cs="Times New Roman"/>
          <w:sz w:val="20"/>
          <w:szCs w:val="20"/>
        </w:rPr>
        <w:t xml:space="preserve"> </w:t>
      </w:r>
      <w:r w:rsidR="001C1C18" w:rsidRPr="009F7AA1">
        <w:rPr>
          <w:rFonts w:ascii="Times New Roman" w:eastAsia="Calibri" w:hAnsi="Times New Roman" w:cs="Times New Roman"/>
          <w:sz w:val="20"/>
          <w:szCs w:val="20"/>
        </w:rPr>
        <w:t>–</w:t>
      </w:r>
      <w:r w:rsidRPr="009F7AA1">
        <w:rPr>
          <w:rFonts w:ascii="Times New Roman" w:eastAsia="Calibri" w:hAnsi="Times New Roman" w:cs="Times New Roman"/>
          <w:sz w:val="20"/>
          <w:szCs w:val="20"/>
        </w:rPr>
        <w:t xml:space="preserve"> цена</w:t>
      </w:r>
      <w:r w:rsidR="00BF1D9F">
        <w:rPr>
          <w:rFonts w:ascii="Times New Roman" w:eastAsia="Calibri" w:hAnsi="Times New Roman" w:cs="Times New Roman"/>
          <w:sz w:val="20"/>
          <w:szCs w:val="20"/>
        </w:rPr>
        <w:t xml:space="preserve"> </w:t>
      </w:r>
      <w:r w:rsidRPr="009F7AA1">
        <w:rPr>
          <w:rFonts w:ascii="Times New Roman" w:eastAsia="Calibri" w:hAnsi="Times New Roman" w:cs="Times New Roman"/>
          <w:sz w:val="20"/>
          <w:szCs w:val="20"/>
        </w:rPr>
        <w:t xml:space="preserve">обслуживания одной </w:t>
      </w:r>
      <w:r w:rsidRPr="009F7AA1">
        <w:rPr>
          <w:rFonts w:ascii="Times New Roman" w:eastAsia="Times New Roman" w:hAnsi="Times New Roman" w:cs="Times New Roman"/>
          <w:sz w:val="20"/>
          <w:szCs w:val="20"/>
          <w:lang w:eastAsia="ru-RU"/>
        </w:rPr>
        <w:t>системы</w:t>
      </w:r>
      <w:r w:rsidRPr="009F7AA1">
        <w:rPr>
          <w:rFonts w:ascii="Times New Roman" w:eastAsia="Calibri" w:hAnsi="Times New Roman" w:cs="Times New Roman"/>
          <w:sz w:val="20"/>
          <w:szCs w:val="20"/>
        </w:rPr>
        <w:t xml:space="preserve"> в месяц;</w:t>
      </w:r>
    </w:p>
    <w:p w:rsidR="00132D60" w:rsidRPr="009F7AA1" w:rsidRDefault="00132D6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F7AA1">
        <w:rPr>
          <w:rFonts w:ascii="Times New Roman" w:eastAsia="Calibri" w:hAnsi="Times New Roman" w:cs="Times New Roman"/>
          <w:sz w:val="20"/>
          <w:szCs w:val="20"/>
          <w:lang w:val="en-US"/>
        </w:rPr>
        <w:t>N</w:t>
      </w:r>
      <w:r w:rsidRPr="0030751B">
        <w:rPr>
          <w:rFonts w:ascii="Times New Roman" w:eastAsia="Calibri" w:hAnsi="Times New Roman" w:cs="Times New Roman"/>
          <w:sz w:val="20"/>
          <w:szCs w:val="20"/>
        </w:rPr>
        <w:t xml:space="preserve"> </w:t>
      </w:r>
      <w:r w:rsidRPr="009F7AA1">
        <w:rPr>
          <w:rFonts w:ascii="Times New Roman" w:eastAsia="Calibri" w:hAnsi="Times New Roman" w:cs="Times New Roman"/>
          <w:sz w:val="20"/>
          <w:szCs w:val="20"/>
          <w:lang w:val="en-US"/>
        </w:rPr>
        <w:t xml:space="preserve">– </w:t>
      </w:r>
      <w:r w:rsidRPr="009F7AA1">
        <w:rPr>
          <w:rFonts w:ascii="Times New Roman" w:eastAsia="Calibri" w:hAnsi="Times New Roman" w:cs="Times New Roman"/>
          <w:sz w:val="20"/>
          <w:szCs w:val="20"/>
        </w:rPr>
        <w:t>количество месяцев обслуживания.</w:t>
      </w:r>
    </w:p>
    <w:p w:rsidR="00132D60" w:rsidRPr="009F7AA1" w:rsidRDefault="00132D60" w:rsidP="00132D60">
      <w:pPr>
        <w:autoSpaceDE w:val="0"/>
        <w:autoSpaceDN w:val="0"/>
        <w:adjustRightInd w:val="0"/>
        <w:spacing w:after="0" w:line="240" w:lineRule="auto"/>
        <w:rPr>
          <w:rFonts w:ascii="Times New Roman" w:eastAsia="Calibri" w:hAnsi="Times New Roman" w:cs="Times New Roman"/>
          <w:i/>
          <w:sz w:val="20"/>
          <w:szCs w:val="20"/>
        </w:rPr>
      </w:pPr>
    </w:p>
    <w:tbl>
      <w:tblPr>
        <w:tblW w:w="9854" w:type="dxa"/>
        <w:tblLook w:val="04A0" w:firstRow="1" w:lastRow="0" w:firstColumn="1" w:lastColumn="0" w:noHBand="0" w:noVBand="1"/>
      </w:tblPr>
      <w:tblGrid>
        <w:gridCol w:w="4180"/>
        <w:gridCol w:w="3047"/>
        <w:gridCol w:w="2627"/>
      </w:tblGrid>
      <w:tr w:rsidR="00132D60" w:rsidRPr="009F7AA1" w:rsidTr="004624B3">
        <w:trPr>
          <w:trHeight w:val="482"/>
        </w:trPr>
        <w:tc>
          <w:tcPr>
            <w:tcW w:w="4180" w:type="dxa"/>
            <w:tcBorders>
              <w:top w:val="single" w:sz="4" w:space="0" w:color="auto"/>
              <w:left w:val="single" w:sz="4" w:space="0" w:color="auto"/>
              <w:bottom w:val="single" w:sz="4" w:space="0" w:color="auto"/>
              <w:right w:val="single" w:sz="4" w:space="0" w:color="auto"/>
            </w:tcBorders>
            <w:vAlign w:val="center"/>
            <w:hideMark/>
          </w:tcPr>
          <w:p w:rsidR="00132D60" w:rsidRPr="009F7AA1" w:rsidRDefault="00132D60" w:rsidP="004624B3">
            <w:pPr>
              <w:spacing w:after="0" w:line="240" w:lineRule="auto"/>
              <w:jc w:val="center"/>
              <w:rPr>
                <w:rFonts w:ascii="Times New Roman" w:eastAsia="Times New Roman" w:hAnsi="Times New Roman" w:cs="Times New Roman"/>
                <w:sz w:val="20"/>
                <w:szCs w:val="20"/>
                <w:lang w:eastAsia="ru-RU"/>
              </w:rPr>
            </w:pPr>
            <w:r w:rsidRPr="009F7AA1">
              <w:rPr>
                <w:rFonts w:ascii="Times New Roman" w:eastAsia="Times New Roman" w:hAnsi="Times New Roman" w:cs="Times New Roman"/>
                <w:sz w:val="20"/>
                <w:szCs w:val="20"/>
                <w:lang w:eastAsia="ru-RU"/>
              </w:rPr>
              <w:t>Количество справочно-информационных систем (шт.)</w:t>
            </w:r>
          </w:p>
        </w:tc>
        <w:tc>
          <w:tcPr>
            <w:tcW w:w="3047" w:type="dxa"/>
            <w:tcBorders>
              <w:top w:val="single" w:sz="4" w:space="0" w:color="auto"/>
              <w:left w:val="nil"/>
              <w:bottom w:val="single" w:sz="4" w:space="0" w:color="auto"/>
              <w:right w:val="single" w:sz="4" w:space="0" w:color="auto"/>
            </w:tcBorders>
            <w:vAlign w:val="center"/>
            <w:hideMark/>
          </w:tcPr>
          <w:p w:rsidR="00132D60" w:rsidRPr="009F7AA1" w:rsidRDefault="00132D60" w:rsidP="004624B3">
            <w:pPr>
              <w:spacing w:after="0" w:line="240" w:lineRule="auto"/>
              <w:jc w:val="center"/>
              <w:rPr>
                <w:rFonts w:ascii="Times New Roman" w:eastAsia="Times New Roman" w:hAnsi="Times New Roman" w:cs="Times New Roman"/>
                <w:sz w:val="20"/>
                <w:szCs w:val="20"/>
                <w:lang w:eastAsia="ru-RU"/>
              </w:rPr>
            </w:pPr>
            <w:r w:rsidRPr="009F7AA1">
              <w:rPr>
                <w:rFonts w:ascii="Times New Roman" w:eastAsia="Times New Roman" w:hAnsi="Times New Roman" w:cs="Times New Roman"/>
                <w:sz w:val="20"/>
                <w:szCs w:val="20"/>
                <w:lang w:eastAsia="ru-RU"/>
              </w:rPr>
              <w:t>Цена обслуживания</w:t>
            </w:r>
            <w:r w:rsidR="00BF1D9F">
              <w:rPr>
                <w:rFonts w:ascii="Times New Roman" w:eastAsia="Times New Roman" w:hAnsi="Times New Roman" w:cs="Times New Roman"/>
                <w:sz w:val="20"/>
                <w:szCs w:val="20"/>
                <w:lang w:eastAsia="ru-RU"/>
              </w:rPr>
              <w:t xml:space="preserve"> </w:t>
            </w:r>
            <w:r w:rsidRPr="009F7AA1">
              <w:rPr>
                <w:rFonts w:ascii="Times New Roman" w:eastAsia="Times New Roman" w:hAnsi="Times New Roman" w:cs="Times New Roman"/>
                <w:sz w:val="20"/>
                <w:szCs w:val="20"/>
                <w:lang w:eastAsia="ru-RU"/>
              </w:rPr>
              <w:t>в месяц</w:t>
            </w:r>
            <w:r w:rsidR="00BF1D9F">
              <w:rPr>
                <w:rFonts w:ascii="Times New Roman" w:eastAsia="Times New Roman" w:hAnsi="Times New Roman" w:cs="Times New Roman"/>
                <w:sz w:val="20"/>
                <w:szCs w:val="20"/>
                <w:lang w:eastAsia="ru-RU"/>
              </w:rPr>
              <w:t xml:space="preserve"> </w:t>
            </w:r>
            <w:r w:rsidRPr="009F7AA1">
              <w:rPr>
                <w:rFonts w:ascii="Times New Roman" w:eastAsia="Times New Roman" w:hAnsi="Times New Roman" w:cs="Times New Roman"/>
                <w:sz w:val="20"/>
                <w:szCs w:val="20"/>
                <w:lang w:eastAsia="ru-RU"/>
              </w:rPr>
              <w:t>(руб.)</w:t>
            </w:r>
          </w:p>
        </w:tc>
        <w:tc>
          <w:tcPr>
            <w:tcW w:w="2627" w:type="dxa"/>
            <w:tcBorders>
              <w:top w:val="single" w:sz="4" w:space="0" w:color="auto"/>
              <w:left w:val="nil"/>
              <w:bottom w:val="single" w:sz="4" w:space="0" w:color="auto"/>
              <w:right w:val="single" w:sz="4" w:space="0" w:color="auto"/>
            </w:tcBorders>
          </w:tcPr>
          <w:p w:rsidR="00132D60" w:rsidRPr="009F7AA1" w:rsidRDefault="00132D60" w:rsidP="004624B3">
            <w:pPr>
              <w:spacing w:after="0" w:line="240" w:lineRule="auto"/>
              <w:jc w:val="center"/>
              <w:rPr>
                <w:rFonts w:ascii="Times New Roman" w:eastAsia="Times New Roman" w:hAnsi="Times New Roman" w:cs="Times New Roman"/>
                <w:sz w:val="20"/>
                <w:szCs w:val="20"/>
                <w:lang w:eastAsia="ru-RU"/>
              </w:rPr>
            </w:pPr>
            <w:r w:rsidRPr="009F7AA1">
              <w:rPr>
                <w:rFonts w:ascii="Times New Roman" w:eastAsia="Times New Roman" w:hAnsi="Times New Roman" w:cs="Times New Roman"/>
                <w:sz w:val="20"/>
                <w:szCs w:val="20"/>
                <w:lang w:eastAsia="ru-RU"/>
              </w:rPr>
              <w:t>Количество месяцев обслуживания</w:t>
            </w:r>
          </w:p>
        </w:tc>
      </w:tr>
      <w:tr w:rsidR="00132D60" w:rsidRPr="009F7AA1" w:rsidTr="004624B3">
        <w:trPr>
          <w:trHeight w:val="164"/>
        </w:trPr>
        <w:tc>
          <w:tcPr>
            <w:tcW w:w="4180" w:type="dxa"/>
            <w:tcBorders>
              <w:top w:val="nil"/>
              <w:left w:val="single" w:sz="4" w:space="0" w:color="auto"/>
              <w:bottom w:val="single" w:sz="4" w:space="0" w:color="auto"/>
              <w:right w:val="single" w:sz="4" w:space="0" w:color="auto"/>
            </w:tcBorders>
            <w:vAlign w:val="center"/>
            <w:hideMark/>
          </w:tcPr>
          <w:p w:rsidR="00132D60" w:rsidRPr="00936D71" w:rsidRDefault="00132D60" w:rsidP="004624B3">
            <w:pPr>
              <w:spacing w:after="0" w:line="240" w:lineRule="auto"/>
              <w:jc w:val="center"/>
              <w:rPr>
                <w:rFonts w:ascii="Times New Roman" w:eastAsia="Times New Roman" w:hAnsi="Times New Roman" w:cs="Times New Roman"/>
                <w:sz w:val="20"/>
                <w:szCs w:val="20"/>
                <w:lang w:eastAsia="ru-RU"/>
              </w:rPr>
            </w:pPr>
            <w:r w:rsidRPr="00936D71">
              <w:rPr>
                <w:rFonts w:ascii="Times New Roman" w:eastAsia="Times New Roman" w:hAnsi="Times New Roman" w:cs="Times New Roman"/>
                <w:sz w:val="20"/>
                <w:szCs w:val="20"/>
                <w:lang w:eastAsia="ru-RU"/>
              </w:rPr>
              <w:t>не более 3-х</w:t>
            </w:r>
          </w:p>
        </w:tc>
        <w:tc>
          <w:tcPr>
            <w:tcW w:w="3047" w:type="dxa"/>
            <w:tcBorders>
              <w:top w:val="nil"/>
              <w:left w:val="nil"/>
              <w:bottom w:val="single" w:sz="4" w:space="0" w:color="auto"/>
              <w:right w:val="single" w:sz="4" w:space="0" w:color="auto"/>
            </w:tcBorders>
            <w:noWrap/>
            <w:vAlign w:val="center"/>
            <w:hideMark/>
          </w:tcPr>
          <w:p w:rsidR="00132D60" w:rsidRPr="00936D71" w:rsidRDefault="00D467E0" w:rsidP="004624B3">
            <w:pPr>
              <w:spacing w:after="0" w:line="240" w:lineRule="auto"/>
              <w:jc w:val="center"/>
              <w:rPr>
                <w:rFonts w:ascii="Times New Roman" w:eastAsia="Times New Roman" w:hAnsi="Times New Roman" w:cs="Times New Roman"/>
                <w:sz w:val="20"/>
                <w:szCs w:val="20"/>
                <w:lang w:eastAsia="ru-RU"/>
              </w:rPr>
            </w:pPr>
            <w:r w:rsidRPr="00936D71">
              <w:rPr>
                <w:rFonts w:ascii="Times New Roman" w:eastAsia="Times New Roman" w:hAnsi="Times New Roman" w:cs="Times New Roman"/>
                <w:sz w:val="20"/>
                <w:szCs w:val="20"/>
                <w:lang w:eastAsia="ru-RU"/>
              </w:rPr>
              <w:t>не более 44</w:t>
            </w:r>
            <w:r w:rsidR="00132D60" w:rsidRPr="00936D71">
              <w:rPr>
                <w:rFonts w:ascii="Times New Roman" w:eastAsia="Times New Roman" w:hAnsi="Times New Roman" w:cs="Times New Roman"/>
                <w:sz w:val="20"/>
                <w:szCs w:val="20"/>
                <w:lang w:eastAsia="ru-RU"/>
              </w:rPr>
              <w:t> 000,00</w:t>
            </w:r>
          </w:p>
        </w:tc>
        <w:tc>
          <w:tcPr>
            <w:tcW w:w="2627" w:type="dxa"/>
            <w:tcBorders>
              <w:top w:val="nil"/>
              <w:left w:val="nil"/>
              <w:bottom w:val="single" w:sz="4" w:space="0" w:color="auto"/>
              <w:right w:val="single" w:sz="4" w:space="0" w:color="auto"/>
            </w:tcBorders>
          </w:tcPr>
          <w:p w:rsidR="00132D60" w:rsidRPr="009F7AA1" w:rsidRDefault="00132D60" w:rsidP="004624B3">
            <w:pPr>
              <w:spacing w:after="0" w:line="240" w:lineRule="auto"/>
              <w:jc w:val="center"/>
              <w:rPr>
                <w:rFonts w:ascii="Times New Roman" w:eastAsia="Times New Roman" w:hAnsi="Times New Roman" w:cs="Times New Roman"/>
                <w:sz w:val="20"/>
                <w:szCs w:val="20"/>
                <w:lang w:eastAsia="ru-RU"/>
              </w:rPr>
            </w:pPr>
            <w:r w:rsidRPr="009F7AA1">
              <w:rPr>
                <w:rFonts w:ascii="Times New Roman" w:eastAsia="Times New Roman" w:hAnsi="Times New Roman" w:cs="Times New Roman"/>
                <w:sz w:val="20"/>
                <w:szCs w:val="20"/>
                <w:lang w:eastAsia="ru-RU"/>
              </w:rPr>
              <w:t>не более 12</w:t>
            </w:r>
          </w:p>
        </w:tc>
      </w:tr>
    </w:tbl>
    <w:p w:rsidR="00112821" w:rsidRPr="009F7AA1" w:rsidRDefault="00112821" w:rsidP="00385B4E">
      <w:pPr>
        <w:spacing w:after="0" w:line="240" w:lineRule="auto"/>
        <w:contextualSpacing/>
        <w:rPr>
          <w:rFonts w:ascii="Times New Roman" w:eastAsia="Calibri" w:hAnsi="Times New Roman" w:cs="Times New Roman"/>
          <w:sz w:val="26"/>
          <w:szCs w:val="26"/>
        </w:rPr>
      </w:pPr>
    </w:p>
    <w:p w:rsidR="00EF4C91" w:rsidRDefault="008F4EC1" w:rsidP="00385B4E">
      <w:pPr>
        <w:autoSpaceDE w:val="0"/>
        <w:autoSpaceDN w:val="0"/>
        <w:adjustRightInd w:val="0"/>
        <w:spacing w:after="0" w:line="240" w:lineRule="auto"/>
        <w:ind w:firstLine="709"/>
        <w:jc w:val="both"/>
        <w:rPr>
          <w:rFonts w:ascii="Times New Roman" w:eastAsia="Calibri" w:hAnsi="Times New Roman" w:cs="Times New Roman"/>
          <w:sz w:val="26"/>
          <w:szCs w:val="26"/>
        </w:rPr>
      </w:pPr>
      <w:r w:rsidRPr="009F7AA1">
        <w:rPr>
          <w:rFonts w:ascii="Times New Roman" w:eastAsia="Calibri" w:hAnsi="Times New Roman" w:cs="Times New Roman"/>
          <w:sz w:val="26"/>
          <w:szCs w:val="26"/>
        </w:rPr>
        <w:t>8</w:t>
      </w:r>
      <w:r w:rsidR="00D57591" w:rsidRPr="009F7AA1">
        <w:rPr>
          <w:rFonts w:ascii="Times New Roman" w:eastAsia="Calibri" w:hAnsi="Times New Roman" w:cs="Times New Roman"/>
          <w:sz w:val="26"/>
          <w:szCs w:val="26"/>
        </w:rPr>
        <w:t>.3.</w:t>
      </w:r>
      <w:r w:rsidR="009F7AA1">
        <w:rPr>
          <w:rFonts w:ascii="Times New Roman" w:eastAsia="Calibri" w:hAnsi="Times New Roman" w:cs="Times New Roman"/>
          <w:sz w:val="26"/>
          <w:szCs w:val="26"/>
        </w:rPr>
        <w:t xml:space="preserve"> </w:t>
      </w:r>
      <w:r w:rsidR="00CB6281" w:rsidRPr="009F7AA1">
        <w:rPr>
          <w:rFonts w:ascii="Times New Roman" w:eastAsia="Calibri" w:hAnsi="Times New Roman" w:cs="Times New Roman"/>
          <w:sz w:val="26"/>
          <w:szCs w:val="26"/>
        </w:rPr>
        <w:t>Затраты на приобретение, продление</w:t>
      </w:r>
      <w:r w:rsidR="00EF4C91" w:rsidRPr="009F7AA1">
        <w:rPr>
          <w:rFonts w:ascii="Times New Roman" w:eastAsia="Calibri" w:hAnsi="Times New Roman" w:cs="Times New Roman"/>
          <w:sz w:val="26"/>
          <w:szCs w:val="26"/>
        </w:rPr>
        <w:t xml:space="preserve"> неисключительных прав </w:t>
      </w:r>
      <w:r w:rsidR="0030751B">
        <w:rPr>
          <w:rFonts w:ascii="Times New Roman" w:eastAsia="Calibri" w:hAnsi="Times New Roman" w:cs="Times New Roman"/>
          <w:sz w:val="26"/>
          <w:szCs w:val="26"/>
        </w:rPr>
        <w:br/>
      </w:r>
      <w:r w:rsidR="00EF4C91" w:rsidRPr="009F7AA1">
        <w:rPr>
          <w:rFonts w:ascii="Times New Roman" w:eastAsia="Calibri" w:hAnsi="Times New Roman" w:cs="Times New Roman"/>
          <w:sz w:val="26"/>
          <w:szCs w:val="26"/>
        </w:rPr>
        <w:t>на пользование интернет-версией</w:t>
      </w:r>
      <w:r w:rsidR="00D57591" w:rsidRPr="009F7AA1">
        <w:rPr>
          <w:rFonts w:ascii="Times New Roman" w:eastAsia="Calibri" w:hAnsi="Times New Roman" w:cs="Times New Roman"/>
          <w:sz w:val="26"/>
          <w:szCs w:val="26"/>
        </w:rPr>
        <w:t xml:space="preserve"> информационной системы</w:t>
      </w:r>
      <w:r w:rsidR="00EF4C91" w:rsidRPr="009F7AA1">
        <w:rPr>
          <w:rFonts w:ascii="Times New Roman" w:eastAsia="Calibri" w:hAnsi="Times New Roman" w:cs="Times New Roman"/>
          <w:sz w:val="26"/>
          <w:szCs w:val="26"/>
        </w:rPr>
        <w:t>.</w:t>
      </w:r>
    </w:p>
    <w:p w:rsidR="00385B4E" w:rsidRPr="00385B4E" w:rsidRDefault="00385B4E" w:rsidP="00385B4E">
      <w:pPr>
        <w:autoSpaceDE w:val="0"/>
        <w:autoSpaceDN w:val="0"/>
        <w:adjustRightInd w:val="0"/>
        <w:spacing w:after="0" w:line="240" w:lineRule="auto"/>
        <w:ind w:firstLine="709"/>
        <w:jc w:val="both"/>
        <w:rPr>
          <w:rFonts w:ascii="Times New Roman" w:eastAsia="Calibri" w:hAnsi="Times New Roman" w:cs="Times New Roman"/>
          <w:sz w:val="18"/>
          <w:szCs w:val="18"/>
        </w:rPr>
      </w:pPr>
    </w:p>
    <w:p w:rsidR="00D57591" w:rsidRPr="009F7AA1" w:rsidRDefault="00F64165" w:rsidP="00D57591">
      <w:pPr>
        <w:autoSpaceDE w:val="0"/>
        <w:autoSpaceDN w:val="0"/>
        <w:adjustRightInd w:val="0"/>
        <w:spacing w:after="0" w:line="240" w:lineRule="auto"/>
        <w:contextualSpacing/>
        <w:rPr>
          <w:rFonts w:ascii="Times New Roman" w:eastAsia="Times New Roman" w:hAnsi="Times New Roman" w:cs="Times New Roman"/>
          <w:i/>
          <w:sz w:val="20"/>
          <w:szCs w:val="20"/>
        </w:rPr>
      </w:pPr>
      <m:oMathPara>
        <m:oMath>
          <m:sSub>
            <m:sSubPr>
              <m:ctrlPr>
                <w:rPr>
                  <w:rFonts w:ascii="Cambria Math" w:eastAsia="Calibri" w:hAnsi="Cambria Math" w:cs="Times New Roman"/>
                  <w:i/>
                </w:rPr>
              </m:ctrlPr>
            </m:sSubPr>
            <m:e>
              <m:r>
                <w:rPr>
                  <w:rFonts w:ascii="Cambria Math" w:eastAsia="Calibri" w:hAnsi="Cambria Math" w:cs="Times New Roman"/>
                  <w:sz w:val="20"/>
                  <w:szCs w:val="20"/>
                </w:rPr>
                <m:t xml:space="preserve">З </m:t>
              </m:r>
            </m:e>
            <m:sub>
              <m:r>
                <w:rPr>
                  <w:rFonts w:ascii="Cambria Math" w:eastAsia="Calibri" w:hAnsi="Cambria Math" w:cs="Times New Roman"/>
                  <w:sz w:val="20"/>
                  <w:szCs w:val="20"/>
                </w:rPr>
                <m:t>сис</m:t>
              </m:r>
            </m:sub>
          </m:sSub>
          <m:r>
            <w:rPr>
              <w:rFonts w:ascii="Cambria Math" w:eastAsia="Calibri" w:hAnsi="Cambria Math" w:cs="Times New Roman"/>
              <w:sz w:val="20"/>
              <w:szCs w:val="20"/>
            </w:rPr>
            <m:t xml:space="preserve">= </m:t>
          </m:r>
          <m:nary>
            <m:naryPr>
              <m:chr m:val="∑"/>
              <m:limLoc m:val="subSup"/>
              <m:supHide m:val="1"/>
              <m:ctrlPr>
                <w:rPr>
                  <w:rFonts w:ascii="Cambria Math" w:eastAsia="Calibri" w:hAnsi="Cambria Math" w:cs="Times New Roman"/>
                </w:rPr>
              </m:ctrlPr>
            </m:naryPr>
            <m:sub>
              <m:r>
                <m:rPr>
                  <m:sty m:val="p"/>
                </m:rPr>
                <w:rPr>
                  <w:rFonts w:ascii="Cambria Math" w:eastAsia="Calibri" w:hAnsi="Cambria Math" w:cs="Times New Roman"/>
                  <w:sz w:val="20"/>
                  <w:szCs w:val="20"/>
                  <w:lang w:val="en-US"/>
                </w:rPr>
                <m:t>i</m:t>
              </m:r>
            </m:sub>
            <m:sup/>
            <m:e>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сис</m:t>
                  </m:r>
                </m:sub>
              </m:sSub>
            </m:e>
          </m:nary>
          <m:r>
            <m:rPr>
              <m:sty m:val="p"/>
            </m:rPr>
            <w:rPr>
              <w:rFonts w:ascii="Cambria Math" w:eastAsia="Calibri" w:hAnsi="Cambria Math" w:cs="Times New Roman"/>
              <w:sz w:val="20"/>
              <w:szCs w:val="20"/>
            </w:rPr>
            <m:t>×</m:t>
          </m:r>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P</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m:t>
              </m:r>
            </m:sub>
          </m:sSub>
          <m:r>
            <w:rPr>
              <w:rFonts w:ascii="Cambria Math" w:eastAsia="Calibri" w:hAnsi="Cambria Math" w:cs="Times New Roman"/>
              <w:sz w:val="20"/>
              <w:szCs w:val="20"/>
            </w:rPr>
            <m:t>подп</m:t>
          </m:r>
          <m:r>
            <m:rPr>
              <m:sty m:val="p"/>
            </m:rPr>
            <w:rPr>
              <w:rFonts w:ascii="Cambria Math" w:eastAsia="Calibri" w:hAnsi="Cambria Math" w:cs="Times New Roman"/>
              <w:sz w:val="20"/>
              <w:szCs w:val="20"/>
            </w:rPr>
            <m:t>,</m:t>
          </m:r>
        </m:oMath>
      </m:oMathPara>
    </w:p>
    <w:p w:rsidR="00D57591" w:rsidRPr="009F7AA1" w:rsidRDefault="00D57591" w:rsidP="00385B4E">
      <w:pPr>
        <w:autoSpaceDE w:val="0"/>
        <w:autoSpaceDN w:val="0"/>
        <w:adjustRightInd w:val="0"/>
        <w:spacing w:after="0" w:line="240" w:lineRule="auto"/>
        <w:ind w:firstLine="709"/>
        <w:rPr>
          <w:rFonts w:ascii="Times New Roman" w:eastAsia="Calibri" w:hAnsi="Times New Roman" w:cs="Times New Roman"/>
          <w:sz w:val="20"/>
          <w:szCs w:val="20"/>
        </w:rPr>
      </w:pPr>
      <w:r w:rsidRPr="009F7AA1">
        <w:rPr>
          <w:rFonts w:ascii="Times New Roman" w:eastAsia="Calibri" w:hAnsi="Times New Roman" w:cs="Times New Roman"/>
          <w:sz w:val="20"/>
          <w:szCs w:val="20"/>
        </w:rPr>
        <w:t>где:</w:t>
      </w:r>
    </w:p>
    <w:p w:rsidR="00D57591" w:rsidRPr="009F7AA1" w:rsidRDefault="00D57591" w:rsidP="00385B4E">
      <w:pPr>
        <w:autoSpaceDE w:val="0"/>
        <w:autoSpaceDN w:val="0"/>
        <w:adjustRightInd w:val="0"/>
        <w:spacing w:after="0" w:line="240" w:lineRule="auto"/>
        <w:ind w:firstLine="709"/>
        <w:rPr>
          <w:rFonts w:ascii="Times New Roman" w:eastAsia="Calibri" w:hAnsi="Times New Roman" w:cs="Times New Roman"/>
          <w:sz w:val="20"/>
          <w:szCs w:val="20"/>
        </w:rPr>
      </w:pPr>
      <w:r w:rsidRPr="009F7AA1">
        <w:rPr>
          <w:rFonts w:ascii="Times New Roman" w:eastAsia="Calibri" w:hAnsi="Times New Roman" w:cs="Times New Roman"/>
          <w:sz w:val="20"/>
          <w:szCs w:val="20"/>
        </w:rPr>
        <w:t>Q</w:t>
      </w:r>
      <w:r w:rsidRPr="009F7AA1">
        <w:rPr>
          <w:rFonts w:ascii="Times New Roman" w:eastAsia="Calibri" w:hAnsi="Times New Roman" w:cs="Times New Roman"/>
          <w:sz w:val="20"/>
          <w:szCs w:val="20"/>
          <w:vertAlign w:val="subscript"/>
          <w:lang w:val="en-US"/>
        </w:rPr>
        <w:t>i</w:t>
      </w:r>
      <w:r w:rsidRPr="009F7AA1">
        <w:rPr>
          <w:rFonts w:ascii="Times New Roman" w:eastAsia="Calibri" w:hAnsi="Times New Roman" w:cs="Times New Roman"/>
          <w:sz w:val="20"/>
          <w:szCs w:val="20"/>
          <w:vertAlign w:val="subscript"/>
        </w:rPr>
        <w:t xml:space="preserve"> сис </w:t>
      </w:r>
      <w:r w:rsidRPr="009F7AA1">
        <w:rPr>
          <w:rFonts w:ascii="Times New Roman" w:eastAsia="Calibri" w:hAnsi="Times New Roman" w:cs="Times New Roman"/>
          <w:sz w:val="20"/>
          <w:szCs w:val="20"/>
        </w:rPr>
        <w:t>– к</w:t>
      </w:r>
      <w:r w:rsidRPr="009F7AA1">
        <w:rPr>
          <w:rFonts w:ascii="Times New Roman" w:eastAsia="Times New Roman" w:hAnsi="Times New Roman" w:cs="Times New Roman"/>
          <w:sz w:val="20"/>
          <w:szCs w:val="20"/>
          <w:lang w:eastAsia="ru-RU"/>
        </w:rPr>
        <w:t>оличество комплектов систем;</w:t>
      </w:r>
    </w:p>
    <w:p w:rsidR="00D57591" w:rsidRPr="009F7AA1" w:rsidRDefault="00D57591" w:rsidP="00385B4E">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9F7AA1">
        <w:rPr>
          <w:rFonts w:ascii="Times New Roman" w:eastAsia="Calibri" w:hAnsi="Times New Roman" w:cs="Times New Roman"/>
          <w:sz w:val="20"/>
          <w:szCs w:val="20"/>
        </w:rPr>
        <w:t>P</w:t>
      </w:r>
      <w:r w:rsidRPr="009F7AA1">
        <w:rPr>
          <w:rFonts w:ascii="Times New Roman" w:eastAsia="Calibri" w:hAnsi="Times New Roman" w:cs="Times New Roman"/>
          <w:sz w:val="20"/>
          <w:szCs w:val="20"/>
          <w:vertAlign w:val="subscript"/>
          <w:lang w:val="en-US"/>
        </w:rPr>
        <w:t>i</w:t>
      </w:r>
      <w:r w:rsidRPr="009F7AA1">
        <w:rPr>
          <w:rFonts w:ascii="Times New Roman" w:eastAsia="Calibri" w:hAnsi="Times New Roman" w:cs="Times New Roman"/>
          <w:sz w:val="20"/>
          <w:szCs w:val="20"/>
          <w:vertAlign w:val="subscript"/>
        </w:rPr>
        <w:t xml:space="preserve"> подп </w:t>
      </w:r>
      <w:r w:rsidR="001C1C18" w:rsidRPr="009F7AA1">
        <w:rPr>
          <w:rFonts w:ascii="Times New Roman" w:eastAsia="Calibri" w:hAnsi="Times New Roman" w:cs="Times New Roman"/>
          <w:sz w:val="20"/>
          <w:szCs w:val="20"/>
        </w:rPr>
        <w:t>–</w:t>
      </w:r>
      <w:r w:rsidRPr="009F7AA1">
        <w:rPr>
          <w:rFonts w:ascii="Times New Roman" w:eastAsia="Calibri" w:hAnsi="Times New Roman" w:cs="Times New Roman"/>
          <w:sz w:val="20"/>
          <w:szCs w:val="20"/>
        </w:rPr>
        <w:t>ц</w:t>
      </w:r>
      <w:r w:rsidRPr="009F7AA1">
        <w:rPr>
          <w:rFonts w:ascii="Times New Roman" w:eastAsia="Times New Roman" w:hAnsi="Times New Roman" w:cs="Times New Roman"/>
          <w:sz w:val="20"/>
          <w:szCs w:val="20"/>
          <w:lang w:eastAsia="ru-RU"/>
        </w:rPr>
        <w:t>ена комплекта системы годовой подписки.</w:t>
      </w:r>
      <w:r w:rsidR="00BF1D9F">
        <w:rPr>
          <w:rFonts w:ascii="Times New Roman" w:eastAsia="Times New Roman" w:hAnsi="Times New Roman" w:cs="Times New Roman"/>
          <w:sz w:val="20"/>
          <w:szCs w:val="20"/>
          <w:lang w:eastAsia="ru-RU"/>
        </w:rPr>
        <w:t xml:space="preserve"> </w:t>
      </w:r>
    </w:p>
    <w:p w:rsidR="00D57591" w:rsidRPr="009F7AA1" w:rsidRDefault="00BF1D9F" w:rsidP="00385B4E">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p>
    <w:tbl>
      <w:tblPr>
        <w:tblW w:w="9214" w:type="dxa"/>
        <w:tblInd w:w="108" w:type="dxa"/>
        <w:tblLook w:val="04A0" w:firstRow="1" w:lastRow="0" w:firstColumn="1" w:lastColumn="0" w:noHBand="0" w:noVBand="1"/>
      </w:tblPr>
      <w:tblGrid>
        <w:gridCol w:w="3237"/>
        <w:gridCol w:w="5977"/>
      </w:tblGrid>
      <w:tr w:rsidR="00D57591" w:rsidRPr="009F7AA1" w:rsidTr="00385B4E">
        <w:trPr>
          <w:trHeight w:val="504"/>
        </w:trPr>
        <w:tc>
          <w:tcPr>
            <w:tcW w:w="3237" w:type="dxa"/>
            <w:tcBorders>
              <w:top w:val="single" w:sz="4" w:space="0" w:color="auto"/>
              <w:left w:val="single" w:sz="4" w:space="0" w:color="auto"/>
              <w:bottom w:val="single" w:sz="4" w:space="0" w:color="auto"/>
              <w:right w:val="single" w:sz="4" w:space="0" w:color="auto"/>
            </w:tcBorders>
            <w:vAlign w:val="center"/>
            <w:hideMark/>
          </w:tcPr>
          <w:p w:rsidR="00D57591" w:rsidRPr="009F7AA1" w:rsidRDefault="00D57591" w:rsidP="004624B3">
            <w:pPr>
              <w:spacing w:after="0" w:line="240" w:lineRule="auto"/>
              <w:jc w:val="center"/>
              <w:rPr>
                <w:rFonts w:ascii="Times New Roman" w:eastAsia="Times New Roman" w:hAnsi="Times New Roman" w:cs="Times New Roman"/>
                <w:sz w:val="20"/>
                <w:szCs w:val="20"/>
                <w:lang w:eastAsia="ru-RU"/>
              </w:rPr>
            </w:pPr>
            <w:r w:rsidRPr="009F7AA1">
              <w:rPr>
                <w:rFonts w:ascii="Times New Roman" w:eastAsia="Times New Roman" w:hAnsi="Times New Roman" w:cs="Times New Roman"/>
                <w:sz w:val="20"/>
                <w:szCs w:val="20"/>
                <w:lang w:eastAsia="ru-RU"/>
              </w:rPr>
              <w:t>Количество комплектов систем</w:t>
            </w:r>
            <w:r w:rsidR="00BF1D9F">
              <w:rPr>
                <w:rFonts w:ascii="Times New Roman" w:eastAsia="Times New Roman" w:hAnsi="Times New Roman" w:cs="Times New Roman"/>
                <w:sz w:val="20"/>
                <w:szCs w:val="20"/>
                <w:lang w:eastAsia="ru-RU"/>
              </w:rPr>
              <w:t xml:space="preserve"> </w:t>
            </w:r>
            <w:r w:rsidRPr="009F7AA1">
              <w:rPr>
                <w:rFonts w:ascii="Times New Roman" w:eastAsia="Times New Roman" w:hAnsi="Times New Roman" w:cs="Times New Roman"/>
                <w:sz w:val="20"/>
                <w:szCs w:val="20"/>
                <w:lang w:eastAsia="ru-RU"/>
              </w:rPr>
              <w:t>(шт.)</w:t>
            </w:r>
          </w:p>
        </w:tc>
        <w:tc>
          <w:tcPr>
            <w:tcW w:w="5977" w:type="dxa"/>
            <w:tcBorders>
              <w:top w:val="single" w:sz="4" w:space="0" w:color="auto"/>
              <w:left w:val="nil"/>
              <w:bottom w:val="single" w:sz="4" w:space="0" w:color="auto"/>
              <w:right w:val="single" w:sz="4" w:space="0" w:color="auto"/>
            </w:tcBorders>
            <w:vAlign w:val="center"/>
            <w:hideMark/>
          </w:tcPr>
          <w:p w:rsidR="00D57591" w:rsidRPr="009F7AA1" w:rsidRDefault="00D57591" w:rsidP="004624B3">
            <w:pPr>
              <w:spacing w:after="0" w:line="240" w:lineRule="auto"/>
              <w:jc w:val="center"/>
              <w:rPr>
                <w:rFonts w:ascii="Times New Roman" w:eastAsia="Times New Roman" w:hAnsi="Times New Roman" w:cs="Times New Roman"/>
                <w:sz w:val="20"/>
                <w:szCs w:val="20"/>
                <w:lang w:eastAsia="ru-RU"/>
              </w:rPr>
            </w:pPr>
            <w:r w:rsidRPr="009F7AA1">
              <w:rPr>
                <w:rFonts w:ascii="Times New Roman" w:eastAsia="Times New Roman" w:hAnsi="Times New Roman" w:cs="Times New Roman"/>
                <w:sz w:val="20"/>
                <w:szCs w:val="20"/>
                <w:lang w:eastAsia="ru-RU"/>
              </w:rPr>
              <w:t>Цена комплекта системы годовой подписки</w:t>
            </w:r>
          </w:p>
          <w:p w:rsidR="00D57591" w:rsidRPr="009F7AA1" w:rsidRDefault="00BF1D9F" w:rsidP="004624B3">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D57591" w:rsidRPr="009F7AA1">
              <w:rPr>
                <w:rFonts w:ascii="Times New Roman" w:eastAsia="Times New Roman" w:hAnsi="Times New Roman" w:cs="Times New Roman"/>
                <w:sz w:val="20"/>
                <w:szCs w:val="20"/>
                <w:lang w:eastAsia="ru-RU"/>
              </w:rPr>
              <w:t>(руб.)</w:t>
            </w:r>
          </w:p>
        </w:tc>
      </w:tr>
      <w:tr w:rsidR="00D57591" w:rsidRPr="00F81EEF" w:rsidTr="00385B4E">
        <w:trPr>
          <w:trHeight w:val="459"/>
        </w:trPr>
        <w:tc>
          <w:tcPr>
            <w:tcW w:w="3237" w:type="dxa"/>
            <w:tcBorders>
              <w:top w:val="nil"/>
              <w:left w:val="single" w:sz="4" w:space="0" w:color="auto"/>
              <w:bottom w:val="single" w:sz="4" w:space="0" w:color="auto"/>
              <w:right w:val="single" w:sz="4" w:space="0" w:color="auto"/>
            </w:tcBorders>
            <w:vAlign w:val="center"/>
            <w:hideMark/>
          </w:tcPr>
          <w:p w:rsidR="00D57591" w:rsidRPr="009F7AA1" w:rsidRDefault="00D57591" w:rsidP="004624B3">
            <w:pPr>
              <w:spacing w:after="0" w:line="240" w:lineRule="auto"/>
              <w:jc w:val="center"/>
              <w:rPr>
                <w:rFonts w:ascii="Times New Roman" w:eastAsia="Times New Roman" w:hAnsi="Times New Roman" w:cs="Times New Roman"/>
                <w:sz w:val="20"/>
                <w:szCs w:val="20"/>
                <w:lang w:eastAsia="ru-RU"/>
              </w:rPr>
            </w:pPr>
            <w:r w:rsidRPr="009F7AA1">
              <w:rPr>
                <w:rFonts w:ascii="Times New Roman" w:eastAsia="Times New Roman" w:hAnsi="Times New Roman" w:cs="Times New Roman"/>
                <w:sz w:val="20"/>
                <w:szCs w:val="20"/>
                <w:lang w:eastAsia="ru-RU"/>
              </w:rPr>
              <w:t>не более 3</w:t>
            </w:r>
          </w:p>
        </w:tc>
        <w:tc>
          <w:tcPr>
            <w:tcW w:w="5977" w:type="dxa"/>
            <w:tcBorders>
              <w:top w:val="nil"/>
              <w:left w:val="nil"/>
              <w:bottom w:val="single" w:sz="4" w:space="0" w:color="auto"/>
              <w:right w:val="single" w:sz="4" w:space="0" w:color="auto"/>
            </w:tcBorders>
            <w:noWrap/>
            <w:vAlign w:val="center"/>
            <w:hideMark/>
          </w:tcPr>
          <w:p w:rsidR="00D57591" w:rsidRPr="009F7AA1" w:rsidRDefault="00D57591" w:rsidP="004624B3">
            <w:pPr>
              <w:spacing w:after="0" w:line="240" w:lineRule="auto"/>
              <w:jc w:val="center"/>
              <w:rPr>
                <w:rFonts w:ascii="Times New Roman" w:eastAsia="Times New Roman" w:hAnsi="Times New Roman" w:cs="Times New Roman"/>
                <w:sz w:val="20"/>
                <w:szCs w:val="20"/>
                <w:lang w:eastAsia="ru-RU"/>
              </w:rPr>
            </w:pPr>
            <w:r w:rsidRPr="009F7AA1">
              <w:rPr>
                <w:rFonts w:ascii="Times New Roman" w:eastAsia="Times New Roman" w:hAnsi="Times New Roman" w:cs="Times New Roman"/>
                <w:sz w:val="20"/>
                <w:szCs w:val="20"/>
                <w:lang w:eastAsia="ru-RU"/>
              </w:rPr>
              <w:t>не более 500 000,00</w:t>
            </w:r>
          </w:p>
        </w:tc>
      </w:tr>
    </w:tbl>
    <w:p w:rsidR="00112821" w:rsidRDefault="00112821" w:rsidP="008F4EC1">
      <w:pPr>
        <w:tabs>
          <w:tab w:val="left" w:pos="1134"/>
        </w:tabs>
        <w:autoSpaceDE w:val="0"/>
        <w:autoSpaceDN w:val="0"/>
        <w:adjustRightInd w:val="0"/>
        <w:spacing w:after="0" w:line="240" w:lineRule="auto"/>
        <w:jc w:val="both"/>
        <w:rPr>
          <w:rFonts w:ascii="Times New Roman" w:eastAsia="Calibri" w:hAnsi="Times New Roman" w:cs="Times New Roman"/>
          <w:sz w:val="26"/>
          <w:szCs w:val="26"/>
        </w:rPr>
      </w:pPr>
    </w:p>
    <w:p w:rsidR="00D57591" w:rsidRPr="00AD73A2" w:rsidRDefault="008F4EC1" w:rsidP="00AD73A2">
      <w:pPr>
        <w:tabs>
          <w:tab w:val="left" w:pos="1134"/>
        </w:tabs>
        <w:autoSpaceDE w:val="0"/>
        <w:autoSpaceDN w:val="0"/>
        <w:adjustRightInd w:val="0"/>
        <w:spacing w:after="0" w:line="240" w:lineRule="auto"/>
        <w:ind w:firstLine="709"/>
        <w:jc w:val="both"/>
        <w:rPr>
          <w:rFonts w:ascii="Times New Roman" w:eastAsia="Calibri" w:hAnsi="Times New Roman" w:cs="Times New Roman"/>
          <w:sz w:val="26"/>
          <w:szCs w:val="26"/>
        </w:rPr>
      </w:pPr>
      <w:r w:rsidRPr="00AD73A2">
        <w:rPr>
          <w:rFonts w:ascii="Times New Roman" w:eastAsia="Calibri" w:hAnsi="Times New Roman" w:cs="Times New Roman"/>
          <w:sz w:val="26"/>
          <w:szCs w:val="26"/>
        </w:rPr>
        <w:t>8.4</w:t>
      </w:r>
      <w:r w:rsidR="00D57591" w:rsidRPr="00AD73A2">
        <w:rPr>
          <w:rFonts w:ascii="Times New Roman" w:eastAsia="Calibri" w:hAnsi="Times New Roman" w:cs="Times New Roman"/>
          <w:sz w:val="26"/>
          <w:szCs w:val="26"/>
        </w:rPr>
        <w:t>.</w:t>
      </w:r>
      <w:r w:rsidR="00AD73A2" w:rsidRPr="00AD73A2">
        <w:rPr>
          <w:rFonts w:ascii="Times New Roman" w:eastAsia="Calibri" w:hAnsi="Times New Roman" w:cs="Times New Roman"/>
          <w:sz w:val="26"/>
          <w:szCs w:val="26"/>
        </w:rPr>
        <w:t xml:space="preserve"> </w:t>
      </w:r>
      <w:r w:rsidR="00D57591" w:rsidRPr="00AD73A2">
        <w:rPr>
          <w:rFonts w:ascii="Times New Roman" w:eastAsia="Calibri" w:hAnsi="Times New Roman" w:cs="Times New Roman"/>
          <w:sz w:val="26"/>
          <w:szCs w:val="26"/>
        </w:rPr>
        <w:t>Затраты на услуги по приобретению</w:t>
      </w:r>
      <w:r w:rsidR="00A33BDE" w:rsidRPr="00AD73A2">
        <w:rPr>
          <w:rFonts w:ascii="Times New Roman" w:eastAsia="Calibri" w:hAnsi="Times New Roman" w:cs="Times New Roman"/>
          <w:sz w:val="26"/>
          <w:szCs w:val="26"/>
        </w:rPr>
        <w:t xml:space="preserve"> (продлению)</w:t>
      </w:r>
      <w:r w:rsidR="00D57591" w:rsidRPr="00AD73A2">
        <w:rPr>
          <w:rFonts w:ascii="Times New Roman" w:eastAsia="Calibri" w:hAnsi="Times New Roman" w:cs="Times New Roman"/>
          <w:sz w:val="26"/>
          <w:szCs w:val="26"/>
        </w:rPr>
        <w:t xml:space="preserve">, установке, настройке </w:t>
      </w:r>
      <w:r w:rsidR="0030751B">
        <w:rPr>
          <w:rFonts w:ascii="Times New Roman" w:eastAsia="Calibri" w:hAnsi="Times New Roman" w:cs="Times New Roman"/>
          <w:sz w:val="26"/>
          <w:szCs w:val="26"/>
        </w:rPr>
        <w:br/>
      </w:r>
      <w:r w:rsidR="00D57591" w:rsidRPr="00AD73A2">
        <w:rPr>
          <w:rFonts w:ascii="Times New Roman" w:eastAsia="Calibri" w:hAnsi="Times New Roman" w:cs="Times New Roman"/>
          <w:sz w:val="26"/>
          <w:szCs w:val="26"/>
        </w:rPr>
        <w:t>и подключению программного продукта (программного обеспечения, программного комплекса, интернет-версии информационной системы)</w:t>
      </w:r>
    </w:p>
    <w:p w:rsidR="00D57591" w:rsidRPr="00AD73A2" w:rsidRDefault="00D57591" w:rsidP="00D57591">
      <w:pPr>
        <w:pStyle w:val="a3"/>
        <w:tabs>
          <w:tab w:val="left" w:pos="1134"/>
        </w:tabs>
        <w:autoSpaceDE w:val="0"/>
        <w:autoSpaceDN w:val="0"/>
        <w:adjustRightInd w:val="0"/>
        <w:spacing w:after="0" w:line="240" w:lineRule="auto"/>
        <w:ind w:left="709"/>
        <w:jc w:val="both"/>
        <w:rPr>
          <w:rFonts w:ascii="Times New Roman" w:eastAsia="Calibri" w:hAnsi="Times New Roman" w:cs="Times New Roman"/>
          <w:sz w:val="16"/>
          <w:szCs w:val="16"/>
        </w:rPr>
      </w:pPr>
    </w:p>
    <w:p w:rsidR="00D57591" w:rsidRPr="00AD73A2" w:rsidRDefault="00D57591" w:rsidP="00D57591">
      <w:pPr>
        <w:autoSpaceDE w:val="0"/>
        <w:autoSpaceDN w:val="0"/>
        <w:adjustRightInd w:val="0"/>
        <w:spacing w:after="0" w:line="240" w:lineRule="auto"/>
        <w:contextualSpacing/>
        <w:jc w:val="center"/>
        <w:rPr>
          <w:rFonts w:ascii="Times New Roman" w:eastAsia="Calibri" w:hAnsi="Times New Roman" w:cs="Times New Roman"/>
          <w:i/>
          <w:sz w:val="20"/>
          <w:szCs w:val="20"/>
        </w:rPr>
      </w:pPr>
      <w:r w:rsidRPr="00AD73A2">
        <w:rPr>
          <w:rFonts w:ascii="Times New Roman" w:eastAsia="Calibri" w:hAnsi="Times New Roman" w:cs="Times New Roman"/>
          <w:noProof/>
          <w:sz w:val="20"/>
          <w:szCs w:val="20"/>
          <w:lang w:eastAsia="ru-RU"/>
        </w:rPr>
        <w:drawing>
          <wp:inline distT="0" distB="0" distL="0" distR="0" wp14:anchorId="60F6C90E" wp14:editId="768BFDFE">
            <wp:extent cx="1438275" cy="485775"/>
            <wp:effectExtent l="0" t="0" r="0" b="9525"/>
            <wp:docPr id="89"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8275" cy="485775"/>
                    </a:xfrm>
                    <a:prstGeom prst="rect">
                      <a:avLst/>
                    </a:prstGeom>
                    <a:noFill/>
                    <a:ln>
                      <a:noFill/>
                    </a:ln>
                  </pic:spPr>
                </pic:pic>
              </a:graphicData>
            </a:graphic>
          </wp:inline>
        </w:drawing>
      </w:r>
    </w:p>
    <w:p w:rsidR="00D57591" w:rsidRPr="00AD73A2" w:rsidRDefault="00D57591"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AD73A2">
        <w:rPr>
          <w:rFonts w:ascii="Times New Roman" w:eastAsia="Calibri" w:hAnsi="Times New Roman" w:cs="Times New Roman"/>
          <w:sz w:val="20"/>
          <w:szCs w:val="20"/>
        </w:rPr>
        <w:t>где:</w:t>
      </w:r>
    </w:p>
    <w:p w:rsidR="00D57591" w:rsidRPr="00AD73A2" w:rsidRDefault="00D57591"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AD73A2">
        <w:rPr>
          <w:rFonts w:ascii="Times New Roman" w:eastAsia="Calibri" w:hAnsi="Times New Roman" w:cs="Times New Roman"/>
          <w:noProof/>
          <w:sz w:val="20"/>
          <w:szCs w:val="20"/>
          <w:lang w:eastAsia="ru-RU"/>
        </w:rPr>
        <w:drawing>
          <wp:inline distT="0" distB="0" distL="0" distR="0" wp14:anchorId="15BD49B4" wp14:editId="19C12B6D">
            <wp:extent cx="333375" cy="257175"/>
            <wp:effectExtent l="0" t="0" r="0" b="0"/>
            <wp:docPr id="90"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AD73A2">
        <w:rPr>
          <w:rFonts w:ascii="Times New Roman" w:eastAsia="Calibri" w:hAnsi="Times New Roman" w:cs="Times New Roman"/>
          <w:sz w:val="20"/>
          <w:szCs w:val="20"/>
        </w:rPr>
        <w:t xml:space="preserve"> - количество </w:t>
      </w:r>
      <w:r w:rsidRPr="00AD73A2">
        <w:rPr>
          <w:rFonts w:ascii="Times New Roman" w:eastAsia="Times New Roman" w:hAnsi="Times New Roman" w:cs="Times New Roman"/>
          <w:sz w:val="20"/>
          <w:szCs w:val="20"/>
          <w:lang w:eastAsia="ru-RU"/>
        </w:rPr>
        <w:t>программного продукта (программного обеспечения, комплекса, интернет-версии информационной системы);</w:t>
      </w:r>
    </w:p>
    <w:p w:rsidR="00D57591" w:rsidRPr="00AD73A2" w:rsidRDefault="00D57591"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AD73A2">
        <w:rPr>
          <w:rFonts w:ascii="Times New Roman" w:eastAsia="Calibri" w:hAnsi="Times New Roman" w:cs="Times New Roman"/>
          <w:noProof/>
          <w:sz w:val="20"/>
          <w:szCs w:val="20"/>
          <w:lang w:eastAsia="ru-RU"/>
        </w:rPr>
        <w:drawing>
          <wp:inline distT="0" distB="0" distL="0" distR="0" wp14:anchorId="22ABAE72" wp14:editId="2F500795">
            <wp:extent cx="295275" cy="257175"/>
            <wp:effectExtent l="0" t="0" r="0" b="0"/>
            <wp:docPr id="91"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AD73A2">
        <w:rPr>
          <w:rFonts w:ascii="Times New Roman" w:eastAsia="Calibri" w:hAnsi="Times New Roman" w:cs="Times New Roman"/>
          <w:sz w:val="20"/>
          <w:szCs w:val="20"/>
        </w:rPr>
        <w:t xml:space="preserve"> - цена</w:t>
      </w:r>
      <w:r w:rsidR="00BF1D9F">
        <w:rPr>
          <w:rFonts w:ascii="Times New Roman" w:eastAsia="Calibri" w:hAnsi="Times New Roman" w:cs="Times New Roman"/>
          <w:sz w:val="20"/>
          <w:szCs w:val="20"/>
        </w:rPr>
        <w:t xml:space="preserve"> </w:t>
      </w:r>
      <w:r w:rsidRPr="00AD73A2">
        <w:rPr>
          <w:rFonts w:ascii="Times New Roman" w:eastAsia="Times New Roman" w:hAnsi="Times New Roman" w:cs="Times New Roman"/>
          <w:sz w:val="20"/>
          <w:szCs w:val="20"/>
          <w:lang w:eastAsia="ru-RU"/>
        </w:rPr>
        <w:t>одного программного продукта (программного обеспечения, комплекса, интернет-версии информационной системы) в год;</w:t>
      </w:r>
    </w:p>
    <w:p w:rsidR="00D57591" w:rsidRPr="00AD73A2" w:rsidRDefault="00D57591" w:rsidP="00D57591">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240" w:type="dxa"/>
        <w:tblInd w:w="108" w:type="dxa"/>
        <w:tblLook w:val="04A0" w:firstRow="1" w:lastRow="0" w:firstColumn="1" w:lastColumn="0" w:noHBand="0" w:noVBand="1"/>
      </w:tblPr>
      <w:tblGrid>
        <w:gridCol w:w="3940"/>
        <w:gridCol w:w="5300"/>
      </w:tblGrid>
      <w:tr w:rsidR="00D57591" w:rsidRPr="00AD73A2" w:rsidTr="004624B3">
        <w:trPr>
          <w:trHeight w:val="760"/>
        </w:trPr>
        <w:tc>
          <w:tcPr>
            <w:tcW w:w="3940" w:type="dxa"/>
            <w:tcBorders>
              <w:top w:val="single" w:sz="4" w:space="0" w:color="auto"/>
              <w:left w:val="single" w:sz="4" w:space="0" w:color="auto"/>
              <w:bottom w:val="single" w:sz="4" w:space="0" w:color="auto"/>
              <w:right w:val="single" w:sz="4" w:space="0" w:color="auto"/>
            </w:tcBorders>
            <w:vAlign w:val="center"/>
            <w:hideMark/>
          </w:tcPr>
          <w:p w:rsidR="00D57591" w:rsidRPr="00AD73A2" w:rsidRDefault="00D57591" w:rsidP="004624B3">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AD73A2">
              <w:rPr>
                <w:rFonts w:ascii="Times New Roman" w:eastAsia="Calibri" w:hAnsi="Times New Roman" w:cs="Times New Roman"/>
                <w:sz w:val="20"/>
                <w:szCs w:val="20"/>
              </w:rPr>
              <w:t xml:space="preserve">Количество </w:t>
            </w:r>
            <w:r w:rsidRPr="00AD73A2">
              <w:rPr>
                <w:rFonts w:ascii="Times New Roman" w:eastAsia="Times New Roman" w:hAnsi="Times New Roman" w:cs="Times New Roman"/>
                <w:sz w:val="20"/>
                <w:szCs w:val="20"/>
                <w:lang w:eastAsia="ru-RU"/>
              </w:rPr>
              <w:t>программного продукта (программного обеспечения, программного комплекса, интернет-версии информационной системы) (шт)</w:t>
            </w:r>
          </w:p>
          <w:p w:rsidR="00D57591" w:rsidRPr="00AD73A2" w:rsidRDefault="00D57591" w:rsidP="004624B3">
            <w:pPr>
              <w:spacing w:after="0" w:line="240" w:lineRule="auto"/>
              <w:jc w:val="center"/>
              <w:rPr>
                <w:rFonts w:ascii="Times New Roman" w:eastAsia="Times New Roman" w:hAnsi="Times New Roman" w:cs="Times New Roman"/>
                <w:sz w:val="20"/>
                <w:szCs w:val="20"/>
                <w:lang w:eastAsia="ru-RU"/>
              </w:rPr>
            </w:pPr>
          </w:p>
        </w:tc>
        <w:tc>
          <w:tcPr>
            <w:tcW w:w="5300" w:type="dxa"/>
            <w:tcBorders>
              <w:top w:val="single" w:sz="4" w:space="0" w:color="auto"/>
              <w:left w:val="nil"/>
              <w:bottom w:val="single" w:sz="4" w:space="0" w:color="auto"/>
              <w:right w:val="single" w:sz="4" w:space="0" w:color="auto"/>
            </w:tcBorders>
            <w:vAlign w:val="center"/>
            <w:hideMark/>
          </w:tcPr>
          <w:p w:rsidR="00D57591" w:rsidRPr="00AD73A2" w:rsidRDefault="00D57591" w:rsidP="004624B3">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AD73A2">
              <w:rPr>
                <w:rFonts w:ascii="Times New Roman" w:eastAsia="Calibri" w:hAnsi="Times New Roman" w:cs="Times New Roman"/>
                <w:sz w:val="20"/>
                <w:szCs w:val="20"/>
              </w:rPr>
              <w:t>Цена</w:t>
            </w:r>
            <w:r w:rsidR="00BF1D9F">
              <w:rPr>
                <w:rFonts w:ascii="Times New Roman" w:eastAsia="Calibri" w:hAnsi="Times New Roman" w:cs="Times New Roman"/>
                <w:sz w:val="20"/>
                <w:szCs w:val="20"/>
              </w:rPr>
              <w:t xml:space="preserve"> </w:t>
            </w:r>
            <w:r w:rsidRPr="00AD73A2">
              <w:rPr>
                <w:rFonts w:ascii="Times New Roman" w:eastAsia="Times New Roman" w:hAnsi="Times New Roman" w:cs="Times New Roman"/>
                <w:sz w:val="20"/>
                <w:szCs w:val="20"/>
                <w:lang w:eastAsia="ru-RU"/>
              </w:rPr>
              <w:t>одного программного продукта (программного обеспечения, программного</w:t>
            </w:r>
            <w:r w:rsidR="00BF1D9F">
              <w:rPr>
                <w:rFonts w:ascii="Times New Roman" w:eastAsia="Times New Roman" w:hAnsi="Times New Roman" w:cs="Times New Roman"/>
                <w:sz w:val="20"/>
                <w:szCs w:val="20"/>
                <w:lang w:eastAsia="ru-RU"/>
              </w:rPr>
              <w:t xml:space="preserve"> </w:t>
            </w:r>
            <w:r w:rsidRPr="00AD73A2">
              <w:rPr>
                <w:rFonts w:ascii="Times New Roman" w:eastAsia="Times New Roman" w:hAnsi="Times New Roman" w:cs="Times New Roman"/>
                <w:sz w:val="20"/>
                <w:szCs w:val="20"/>
                <w:lang w:eastAsia="ru-RU"/>
              </w:rPr>
              <w:t>комплекса, интернет-версии информационной системы) в год;</w:t>
            </w:r>
          </w:p>
          <w:p w:rsidR="00D57591" w:rsidRPr="00AD73A2" w:rsidRDefault="00D57591" w:rsidP="004624B3">
            <w:pPr>
              <w:spacing w:after="0" w:line="240" w:lineRule="auto"/>
              <w:jc w:val="center"/>
              <w:rPr>
                <w:rFonts w:ascii="Times New Roman" w:eastAsia="Times New Roman" w:hAnsi="Times New Roman" w:cs="Times New Roman"/>
                <w:sz w:val="20"/>
                <w:szCs w:val="20"/>
                <w:lang w:eastAsia="ru-RU"/>
              </w:rPr>
            </w:pPr>
            <w:r w:rsidRPr="00AD73A2">
              <w:rPr>
                <w:rFonts w:ascii="Times New Roman" w:eastAsia="Times New Roman" w:hAnsi="Times New Roman" w:cs="Times New Roman"/>
                <w:sz w:val="20"/>
                <w:szCs w:val="20"/>
                <w:lang w:eastAsia="ru-RU"/>
              </w:rPr>
              <w:t>(руб.)</w:t>
            </w:r>
          </w:p>
        </w:tc>
      </w:tr>
      <w:tr w:rsidR="00D57591" w:rsidRPr="007B38CC" w:rsidTr="004624B3">
        <w:trPr>
          <w:trHeight w:val="760"/>
        </w:trPr>
        <w:tc>
          <w:tcPr>
            <w:tcW w:w="3940" w:type="dxa"/>
            <w:tcBorders>
              <w:top w:val="single" w:sz="4" w:space="0" w:color="auto"/>
              <w:left w:val="single" w:sz="4" w:space="0" w:color="auto"/>
              <w:bottom w:val="single" w:sz="4" w:space="0" w:color="auto"/>
              <w:right w:val="single" w:sz="4" w:space="0" w:color="auto"/>
            </w:tcBorders>
            <w:vAlign w:val="center"/>
          </w:tcPr>
          <w:p w:rsidR="00D57591" w:rsidRPr="00AD73A2" w:rsidRDefault="00D57591" w:rsidP="004624B3">
            <w:pPr>
              <w:spacing w:after="0" w:line="240" w:lineRule="auto"/>
              <w:jc w:val="center"/>
              <w:rPr>
                <w:rFonts w:ascii="Times New Roman" w:eastAsia="Times New Roman" w:hAnsi="Times New Roman" w:cs="Times New Roman"/>
                <w:sz w:val="20"/>
                <w:szCs w:val="20"/>
                <w:lang w:eastAsia="ru-RU"/>
              </w:rPr>
            </w:pPr>
            <w:r w:rsidRPr="00AD73A2">
              <w:rPr>
                <w:rFonts w:ascii="Times New Roman" w:eastAsia="Times New Roman" w:hAnsi="Times New Roman" w:cs="Times New Roman"/>
                <w:sz w:val="20"/>
                <w:szCs w:val="20"/>
                <w:lang w:eastAsia="ru-RU"/>
              </w:rPr>
              <w:t>не более 15</w:t>
            </w:r>
          </w:p>
        </w:tc>
        <w:tc>
          <w:tcPr>
            <w:tcW w:w="5300" w:type="dxa"/>
            <w:tcBorders>
              <w:top w:val="single" w:sz="4" w:space="0" w:color="auto"/>
              <w:left w:val="nil"/>
              <w:bottom w:val="single" w:sz="4" w:space="0" w:color="auto"/>
              <w:right w:val="single" w:sz="4" w:space="0" w:color="auto"/>
            </w:tcBorders>
            <w:vAlign w:val="center"/>
          </w:tcPr>
          <w:p w:rsidR="00D57591" w:rsidRPr="007B38CC" w:rsidRDefault="00D57591" w:rsidP="004624B3">
            <w:pPr>
              <w:spacing w:after="0" w:line="240" w:lineRule="auto"/>
              <w:jc w:val="center"/>
              <w:rPr>
                <w:rFonts w:ascii="Times New Roman" w:eastAsia="Times New Roman" w:hAnsi="Times New Roman" w:cs="Times New Roman"/>
                <w:sz w:val="20"/>
                <w:szCs w:val="20"/>
                <w:lang w:eastAsia="ru-RU"/>
              </w:rPr>
            </w:pPr>
            <w:r w:rsidRPr="00AD73A2">
              <w:rPr>
                <w:rFonts w:ascii="Times New Roman" w:eastAsia="Times New Roman" w:hAnsi="Times New Roman" w:cs="Times New Roman"/>
                <w:sz w:val="20"/>
                <w:szCs w:val="20"/>
                <w:lang w:eastAsia="ru-RU"/>
              </w:rPr>
              <w:t>не более 5700,00</w:t>
            </w:r>
          </w:p>
        </w:tc>
      </w:tr>
    </w:tbl>
    <w:p w:rsidR="008801F3" w:rsidRDefault="008801F3" w:rsidP="00385B4E">
      <w:pPr>
        <w:spacing w:after="0" w:line="240" w:lineRule="auto"/>
        <w:contextualSpacing/>
        <w:rPr>
          <w:rFonts w:ascii="Times New Roman" w:eastAsia="Calibri" w:hAnsi="Times New Roman" w:cs="Times New Roman"/>
          <w:sz w:val="26"/>
          <w:szCs w:val="26"/>
        </w:rPr>
      </w:pPr>
    </w:p>
    <w:p w:rsidR="00855997" w:rsidRPr="001C1C18" w:rsidRDefault="00855997" w:rsidP="00AD73A2">
      <w:pPr>
        <w:pStyle w:val="a3"/>
        <w:numPr>
          <w:ilvl w:val="0"/>
          <w:numId w:val="3"/>
        </w:numPr>
        <w:tabs>
          <w:tab w:val="left" w:pos="426"/>
        </w:tabs>
        <w:spacing w:after="0" w:line="240" w:lineRule="auto"/>
        <w:ind w:left="0" w:firstLine="0"/>
        <w:jc w:val="center"/>
        <w:rPr>
          <w:rFonts w:ascii="Times New Roman" w:eastAsia="Calibri" w:hAnsi="Times New Roman" w:cs="Times New Roman"/>
          <w:sz w:val="26"/>
          <w:szCs w:val="26"/>
        </w:rPr>
      </w:pPr>
      <w:r w:rsidRPr="001C1C18">
        <w:rPr>
          <w:rFonts w:ascii="Times New Roman" w:eastAsia="Calibri" w:hAnsi="Times New Roman" w:cs="Times New Roman"/>
          <w:sz w:val="26"/>
          <w:szCs w:val="26"/>
        </w:rPr>
        <w:t>Прочие затраты</w:t>
      </w:r>
    </w:p>
    <w:p w:rsidR="00855997" w:rsidRPr="007B38CC" w:rsidRDefault="00855997" w:rsidP="00385B4E">
      <w:pPr>
        <w:spacing w:after="0" w:line="240" w:lineRule="auto"/>
        <w:ind w:firstLine="709"/>
        <w:contextualSpacing/>
        <w:rPr>
          <w:rFonts w:ascii="Times New Roman" w:eastAsia="Calibri" w:hAnsi="Times New Roman" w:cs="Times New Roman"/>
          <w:sz w:val="26"/>
          <w:szCs w:val="26"/>
        </w:rPr>
      </w:pPr>
    </w:p>
    <w:p w:rsidR="00855997" w:rsidRPr="007B38CC" w:rsidRDefault="00D22FE5" w:rsidP="00385B4E">
      <w:pPr>
        <w:pStyle w:val="a3"/>
        <w:widowControl w:val="0"/>
        <w:autoSpaceDE w:val="0"/>
        <w:autoSpaceDN w:val="0"/>
        <w:adjustRightInd w:val="0"/>
        <w:spacing w:after="0" w:line="240" w:lineRule="auto"/>
        <w:ind w:left="0" w:firstLine="709"/>
        <w:jc w:val="both"/>
        <w:outlineLvl w:val="2"/>
        <w:rPr>
          <w:rFonts w:ascii="Times New Roman" w:eastAsia="Calibri" w:hAnsi="Times New Roman" w:cs="Times New Roman"/>
          <w:sz w:val="26"/>
          <w:szCs w:val="26"/>
        </w:rPr>
      </w:pPr>
      <w:r w:rsidRPr="00D22FE5">
        <w:rPr>
          <w:rFonts w:ascii="Times New Roman" w:eastAsia="Calibri" w:hAnsi="Times New Roman" w:cs="Times New Roman"/>
          <w:sz w:val="26"/>
          <w:szCs w:val="26"/>
        </w:rPr>
        <w:t>1</w:t>
      </w:r>
      <w:r>
        <w:rPr>
          <w:rFonts w:ascii="Times New Roman" w:eastAsia="Calibri" w:hAnsi="Times New Roman" w:cs="Times New Roman"/>
          <w:sz w:val="26"/>
          <w:szCs w:val="26"/>
        </w:rPr>
        <w:t xml:space="preserve">. </w:t>
      </w:r>
      <w:r w:rsidR="00855997" w:rsidRPr="001C1C18">
        <w:rPr>
          <w:rFonts w:ascii="Times New Roman" w:eastAsia="Calibri" w:hAnsi="Times New Roman" w:cs="Times New Roman"/>
          <w:sz w:val="26"/>
          <w:szCs w:val="26"/>
        </w:rPr>
        <w:t>Затраты на услуги связи, не отнесенные к затратам на услуги связи</w:t>
      </w:r>
      <w:r w:rsidR="00AD73A2">
        <w:rPr>
          <w:rFonts w:ascii="Times New Roman" w:eastAsia="Calibri" w:hAnsi="Times New Roman" w:cs="Times New Roman"/>
          <w:sz w:val="26"/>
          <w:szCs w:val="26"/>
        </w:rPr>
        <w:t xml:space="preserve"> </w:t>
      </w:r>
      <w:r w:rsidR="00855997" w:rsidRPr="007B38CC">
        <w:rPr>
          <w:rFonts w:ascii="Times New Roman" w:eastAsia="Calibri" w:hAnsi="Times New Roman" w:cs="Times New Roman"/>
          <w:sz w:val="26"/>
          <w:szCs w:val="26"/>
        </w:rPr>
        <w:t>в рамках затрат на информационно-коммуникационные технологии в том числе:</w:t>
      </w:r>
    </w:p>
    <w:p w:rsidR="00855997" w:rsidRPr="009F7038" w:rsidRDefault="009F7038" w:rsidP="00385B4E">
      <w:pPr>
        <w:tabs>
          <w:tab w:val="left" w:pos="1276"/>
        </w:tabs>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1.1.</w:t>
      </w:r>
      <w:r w:rsidR="00AD73A2">
        <w:rPr>
          <w:rFonts w:ascii="Times New Roman" w:eastAsia="Calibri" w:hAnsi="Times New Roman" w:cs="Times New Roman"/>
          <w:sz w:val="26"/>
          <w:szCs w:val="26"/>
        </w:rPr>
        <w:t xml:space="preserve"> </w:t>
      </w:r>
      <w:r w:rsidR="00855997" w:rsidRPr="009F7038">
        <w:rPr>
          <w:rFonts w:ascii="Times New Roman" w:eastAsia="Calibri" w:hAnsi="Times New Roman" w:cs="Times New Roman"/>
          <w:sz w:val="26"/>
          <w:szCs w:val="26"/>
        </w:rPr>
        <w:t>Затраты по оказанию услуг по приему, обработке, пересылке, доставке (вручению) всех видов внутренних и международных почтовых отправлений</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71066CEE" wp14:editId="1E8DD030">
            <wp:extent cx="1266825" cy="485775"/>
            <wp:effectExtent l="0" t="0" r="0" b="9525"/>
            <wp:docPr id="478"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7"/>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a:ln>
                      <a:noFill/>
                    </a:ln>
                  </pic:spPr>
                </pic:pic>
              </a:graphicData>
            </a:graphic>
          </wp:inline>
        </w:drawing>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9E9D126" wp14:editId="4A099710">
            <wp:extent cx="295275" cy="257175"/>
            <wp:effectExtent l="0" t="0" r="0" b="0"/>
            <wp:docPr id="479"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планируемое количество почтовых отправлений в год;</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CF52F1B" wp14:editId="151D0709">
            <wp:extent cx="257175" cy="257175"/>
            <wp:effectExtent l="0" t="0" r="0" b="0"/>
            <wp:docPr id="480"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9"/>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цена 1-го почтового отправления.</w:t>
      </w:r>
    </w:p>
    <w:p w:rsidR="00855997" w:rsidRPr="007B38CC" w:rsidRDefault="00855997" w:rsidP="00855997">
      <w:pPr>
        <w:autoSpaceDE w:val="0"/>
        <w:autoSpaceDN w:val="0"/>
        <w:adjustRightInd w:val="0"/>
        <w:spacing w:after="0" w:line="240" w:lineRule="auto"/>
        <w:contextualSpacing/>
        <w:rPr>
          <w:rFonts w:ascii="Times New Roman" w:eastAsia="Calibri" w:hAnsi="Times New Roman" w:cs="Times New Roman"/>
          <w:i/>
          <w:sz w:val="20"/>
          <w:szCs w:val="20"/>
        </w:rPr>
      </w:pPr>
    </w:p>
    <w:tbl>
      <w:tblPr>
        <w:tblW w:w="9639" w:type="dxa"/>
        <w:tblInd w:w="108" w:type="dxa"/>
        <w:tblLook w:val="04A0" w:firstRow="1" w:lastRow="0" w:firstColumn="1" w:lastColumn="0" w:noHBand="0" w:noVBand="1"/>
      </w:tblPr>
      <w:tblGrid>
        <w:gridCol w:w="4937"/>
        <w:gridCol w:w="4702"/>
      </w:tblGrid>
      <w:tr w:rsidR="00855997" w:rsidRPr="007B38CC" w:rsidTr="009A5C8C">
        <w:trPr>
          <w:trHeight w:val="547"/>
        </w:trPr>
        <w:tc>
          <w:tcPr>
            <w:tcW w:w="4937"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Планируемое количество почтовых отправлений в год</w:t>
            </w:r>
            <w:r w:rsidR="00BF1D9F">
              <w:rPr>
                <w:rFonts w:ascii="Times New Roman" w:eastAsia="Times New Roman" w:hAnsi="Times New Roman" w:cs="Times New Roman"/>
                <w:sz w:val="20"/>
                <w:szCs w:val="20"/>
                <w:lang w:eastAsia="ru-RU"/>
              </w:rPr>
              <w:t xml:space="preserve">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4702"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одного почтового отправления</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855997" w:rsidRPr="007B38CC" w:rsidTr="009A5C8C">
        <w:trPr>
          <w:trHeight w:val="330"/>
        </w:trPr>
        <w:tc>
          <w:tcPr>
            <w:tcW w:w="4937" w:type="dxa"/>
            <w:tcBorders>
              <w:top w:val="nil"/>
              <w:left w:val="single" w:sz="4" w:space="0" w:color="auto"/>
              <w:bottom w:val="single" w:sz="4" w:space="0" w:color="auto"/>
              <w:right w:val="single" w:sz="4" w:space="0" w:color="auto"/>
            </w:tcBorders>
            <w:noWrap/>
            <w:vAlign w:val="center"/>
            <w:hideMark/>
          </w:tcPr>
          <w:p w:rsidR="00855997" w:rsidRPr="00B46E4F" w:rsidRDefault="00855997" w:rsidP="009A5C8C">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не более 10 000,00</w:t>
            </w:r>
          </w:p>
        </w:tc>
        <w:tc>
          <w:tcPr>
            <w:tcW w:w="4702" w:type="dxa"/>
            <w:tcBorders>
              <w:top w:val="nil"/>
              <w:left w:val="nil"/>
              <w:bottom w:val="single" w:sz="4" w:space="0" w:color="auto"/>
              <w:right w:val="single" w:sz="4" w:space="0" w:color="auto"/>
            </w:tcBorders>
            <w:noWrap/>
            <w:vAlign w:val="bottom"/>
            <w:hideMark/>
          </w:tcPr>
          <w:p w:rsidR="00855997" w:rsidRPr="00B46E4F" w:rsidRDefault="00044AEA" w:rsidP="00791FFF">
            <w:pPr>
              <w:spacing w:after="0" w:line="240" w:lineRule="auto"/>
              <w:jc w:val="center"/>
              <w:rPr>
                <w:rFonts w:ascii="Times New Roman" w:eastAsia="Times New Roman" w:hAnsi="Times New Roman" w:cs="Times New Roman"/>
                <w:sz w:val="20"/>
                <w:szCs w:val="20"/>
                <w:lang w:eastAsia="ru-RU"/>
              </w:rPr>
            </w:pPr>
            <w:r w:rsidRPr="00B46E4F">
              <w:rPr>
                <w:rFonts w:ascii="Times New Roman" w:eastAsia="Times New Roman" w:hAnsi="Times New Roman" w:cs="Times New Roman"/>
                <w:sz w:val="20"/>
                <w:szCs w:val="20"/>
                <w:lang w:eastAsia="ru-RU"/>
              </w:rPr>
              <w:t>н</w:t>
            </w:r>
            <w:r w:rsidR="00855997" w:rsidRPr="00B46E4F">
              <w:rPr>
                <w:rFonts w:ascii="Times New Roman" w:eastAsia="Times New Roman" w:hAnsi="Times New Roman" w:cs="Times New Roman"/>
                <w:sz w:val="20"/>
                <w:szCs w:val="20"/>
                <w:lang w:eastAsia="ru-RU"/>
              </w:rPr>
              <w:t xml:space="preserve">е более </w:t>
            </w:r>
            <w:r w:rsidR="00791FFF" w:rsidRPr="00B46E4F">
              <w:rPr>
                <w:rFonts w:ascii="Times New Roman" w:eastAsia="Times New Roman" w:hAnsi="Times New Roman" w:cs="Times New Roman"/>
                <w:sz w:val="20"/>
                <w:szCs w:val="20"/>
                <w:lang w:eastAsia="ru-RU"/>
              </w:rPr>
              <w:t>уровня тарифов и тарифных планов на услуги почтовой связи, утвержденной Федеральной службой по тарифам</w:t>
            </w:r>
          </w:p>
        </w:tc>
      </w:tr>
    </w:tbl>
    <w:p w:rsidR="00855997" w:rsidRPr="007B38CC" w:rsidRDefault="00855997" w:rsidP="00855997">
      <w:pPr>
        <w:spacing w:after="0" w:line="240" w:lineRule="auto"/>
        <w:contextualSpacing/>
        <w:rPr>
          <w:rFonts w:ascii="Times New Roman" w:eastAsia="Calibri" w:hAnsi="Times New Roman" w:cs="Times New Roman"/>
          <w:i/>
          <w:sz w:val="20"/>
          <w:szCs w:val="20"/>
        </w:rPr>
      </w:pPr>
    </w:p>
    <w:p w:rsidR="00855997" w:rsidRPr="001C1C18" w:rsidRDefault="00BF1D9F" w:rsidP="00385B4E">
      <w:pPr>
        <w:spacing w:after="0" w:line="240" w:lineRule="auto"/>
        <w:ind w:firstLine="709"/>
        <w:contextualSpacing/>
        <w:rPr>
          <w:rFonts w:ascii="Times New Roman" w:eastAsia="Calibri" w:hAnsi="Times New Roman" w:cs="Times New Roman"/>
          <w:sz w:val="26"/>
          <w:szCs w:val="26"/>
        </w:rPr>
      </w:pPr>
      <w:r>
        <w:rPr>
          <w:rFonts w:ascii="Times New Roman" w:eastAsia="Calibri" w:hAnsi="Times New Roman" w:cs="Times New Roman"/>
          <w:i/>
          <w:sz w:val="20"/>
          <w:szCs w:val="20"/>
        </w:rPr>
        <w:t xml:space="preserve"> </w:t>
      </w:r>
      <w:r w:rsidR="009F7038">
        <w:rPr>
          <w:rFonts w:ascii="Times New Roman" w:eastAsia="Calibri" w:hAnsi="Times New Roman" w:cs="Times New Roman"/>
          <w:sz w:val="26"/>
          <w:szCs w:val="26"/>
        </w:rPr>
        <w:t>1.2.</w:t>
      </w:r>
      <w:r w:rsidR="00AD73A2">
        <w:rPr>
          <w:rFonts w:ascii="Times New Roman" w:eastAsia="Calibri" w:hAnsi="Times New Roman" w:cs="Times New Roman"/>
          <w:sz w:val="26"/>
          <w:szCs w:val="26"/>
        </w:rPr>
        <w:t xml:space="preserve"> </w:t>
      </w:r>
      <w:r w:rsidR="00855997" w:rsidRPr="001C1C18">
        <w:rPr>
          <w:rFonts w:ascii="Times New Roman" w:eastAsia="Calibri" w:hAnsi="Times New Roman" w:cs="Times New Roman"/>
          <w:sz w:val="26"/>
          <w:szCs w:val="26"/>
        </w:rPr>
        <w:t>Затраты на абонирование ячейки абонементного почтового шкафа</w:t>
      </w:r>
    </w:p>
    <w:p w:rsidR="00A90F1C" w:rsidRPr="00385B4E" w:rsidRDefault="00A90F1C" w:rsidP="00855997">
      <w:pPr>
        <w:spacing w:after="0" w:line="240" w:lineRule="auto"/>
        <w:ind w:firstLine="708"/>
        <w:contextualSpacing/>
        <w:rPr>
          <w:rFonts w:ascii="Times New Roman" w:eastAsia="Calibri" w:hAnsi="Times New Roman" w:cs="Times New Roman"/>
          <w:sz w:val="16"/>
          <w:szCs w:val="16"/>
        </w:rPr>
      </w:pPr>
    </w:p>
    <w:p w:rsidR="00855997" w:rsidRPr="00385B4E" w:rsidRDefault="00F64165" w:rsidP="00855997">
      <w:pPr>
        <w:spacing w:after="0" w:line="240" w:lineRule="auto"/>
        <w:contextualSpacing/>
        <w:rPr>
          <w:rFonts w:ascii="Times New Roman" w:eastAsia="Calibri" w:hAnsi="Times New Roman" w:cs="Times New Roman"/>
          <w:i/>
          <w:sz w:val="20"/>
          <w:szCs w:val="20"/>
        </w:rPr>
      </w:pPr>
      <m:oMathPara>
        <m:oMath>
          <m:sSub>
            <m:sSubPr>
              <m:ctrlPr>
                <w:rPr>
                  <w:rFonts w:ascii="Cambria Math" w:eastAsia="Calibri" w:hAnsi="Cambria Math" w:cs="Times New Roman"/>
                  <w:i/>
                </w:rPr>
              </m:ctrlPr>
            </m:sSubPr>
            <m:e>
              <m:r>
                <w:rPr>
                  <w:rFonts w:ascii="Cambria Math" w:eastAsia="Calibri" w:hAnsi="Cambria Math" w:cs="Times New Roman"/>
                  <w:sz w:val="20"/>
                  <w:szCs w:val="20"/>
                </w:rPr>
                <m:t xml:space="preserve">З </m:t>
              </m:r>
            </m:e>
            <m:sub>
              <m:r>
                <w:rPr>
                  <w:rFonts w:ascii="Cambria Math" w:eastAsia="Calibri" w:hAnsi="Cambria Math" w:cs="Times New Roman"/>
                  <w:sz w:val="20"/>
                  <w:szCs w:val="20"/>
                </w:rPr>
                <m:t>яч</m:t>
              </m:r>
            </m:sub>
          </m:sSub>
          <m:r>
            <w:rPr>
              <w:rFonts w:ascii="Cambria Math" w:eastAsia="Calibri" w:hAnsi="Cambria Math" w:cs="Times New Roman"/>
              <w:sz w:val="20"/>
              <w:szCs w:val="20"/>
            </w:rPr>
            <m:t xml:space="preserve">= </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w:rPr>
                  <w:rFonts w:ascii="Cambria Math" w:eastAsia="Calibri" w:hAnsi="Cambria Math" w:cs="Times New Roman"/>
                  <w:sz w:val="20"/>
                  <w:szCs w:val="20"/>
                </w:rPr>
                <m:t>n</m:t>
              </m:r>
            </m:sup>
            <m:e>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яч</m:t>
                  </m:r>
                </m:sub>
              </m:sSub>
            </m:e>
          </m:nary>
          <m:r>
            <m:rPr>
              <m:sty m:val="p"/>
            </m:rPr>
            <w:rPr>
              <w:rFonts w:ascii="Cambria Math" w:eastAsia="Calibri" w:hAnsi="Cambria Math" w:cs="Times New Roman"/>
              <w:sz w:val="20"/>
              <w:szCs w:val="20"/>
            </w:rPr>
            <m:t>×</m:t>
          </m:r>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P</m:t>
              </m:r>
            </m:e>
            <m:sub>
              <m:r>
                <m:rPr>
                  <m:sty m:val="p"/>
                </m:rPr>
                <w:rPr>
                  <w:rFonts w:ascii="Cambria Math" w:eastAsia="Calibri" w:hAnsi="Cambria Math" w:cs="Times New Roman"/>
                  <w:sz w:val="20"/>
                  <w:szCs w:val="20"/>
                  <w:lang w:val="en-US"/>
                </w:rPr>
                <m:t>iяч</m:t>
              </m:r>
            </m:sub>
          </m:sSub>
          <m:r>
            <m:rPr>
              <m:sty m:val="p"/>
            </m:rPr>
            <w:rPr>
              <w:rFonts w:ascii="Cambria Math" w:eastAsia="Calibri" w:hAnsi="Cambria Math" w:cs="Times New Roman"/>
              <w:sz w:val="20"/>
              <w:szCs w:val="20"/>
            </w:rPr>
            <m:t>,×</m:t>
          </m:r>
          <m:r>
            <m:rPr>
              <m:sty m:val="p"/>
            </m:rPr>
            <w:rPr>
              <w:rFonts w:ascii="Cambria Math" w:eastAsia="Calibri" w:hAnsi="Cambria Math" w:cs="Times New Roman"/>
              <w:sz w:val="20"/>
              <w:szCs w:val="20"/>
              <w:lang w:val="en-US"/>
            </w:rPr>
            <m:t>N</m:t>
          </m:r>
        </m:oMath>
      </m:oMathPara>
    </w:p>
    <w:p w:rsidR="00855997" w:rsidRPr="007B38CC" w:rsidRDefault="00855997" w:rsidP="00385B4E">
      <w:pPr>
        <w:spacing w:after="0" w:line="240" w:lineRule="auto"/>
        <w:ind w:firstLine="709"/>
        <w:contextualSpacing/>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402A9F" w:rsidRDefault="00855997" w:rsidP="00385B4E">
      <w:pPr>
        <w:spacing w:after="0" w:line="240" w:lineRule="auto"/>
        <w:ind w:firstLine="709"/>
        <w:contextualSpacing/>
        <w:rPr>
          <w:rFonts w:ascii="Times New Roman" w:eastAsia="Calibri" w:hAnsi="Times New Roman" w:cs="Times New Roman"/>
        </w:rPr>
      </w:pPr>
      <w:r w:rsidRPr="00402A9F">
        <w:rPr>
          <w:rFonts w:ascii="Times New Roman" w:eastAsia="Calibri" w:hAnsi="Times New Roman" w:cs="Times New Roman"/>
          <w:lang w:val="en-US"/>
        </w:rPr>
        <w:t>Q</w:t>
      </w:r>
      <w:r w:rsidR="00402A9F" w:rsidRPr="00402A9F">
        <w:rPr>
          <w:rFonts w:ascii="Times New Roman" w:eastAsia="Calibri" w:hAnsi="Times New Roman" w:cs="Times New Roman"/>
        </w:rPr>
        <w:t xml:space="preserve"> </w:t>
      </w:r>
      <w:r w:rsidR="00402A9F">
        <w:rPr>
          <w:rFonts w:ascii="Times New Roman" w:eastAsia="Calibri" w:hAnsi="Times New Roman" w:cs="Times New Roman"/>
          <w:lang w:val="en-US"/>
        </w:rPr>
        <w:t>i</w:t>
      </w:r>
      <w:r w:rsidRPr="00402A9F">
        <w:rPr>
          <w:rFonts w:ascii="Times New Roman" w:eastAsia="Calibri" w:hAnsi="Times New Roman" w:cs="Times New Roman"/>
          <w:vertAlign w:val="subscript"/>
        </w:rPr>
        <w:t>яч –</w:t>
      </w:r>
      <w:r w:rsidRPr="00402A9F">
        <w:rPr>
          <w:rFonts w:ascii="Times New Roman" w:eastAsia="Calibri" w:hAnsi="Times New Roman" w:cs="Times New Roman"/>
        </w:rPr>
        <w:t>количество ячеек</w:t>
      </w:r>
    </w:p>
    <w:p w:rsidR="00855997" w:rsidRPr="00402A9F" w:rsidRDefault="00855997" w:rsidP="00385B4E">
      <w:pPr>
        <w:spacing w:after="0" w:line="240" w:lineRule="auto"/>
        <w:ind w:firstLine="709"/>
        <w:contextualSpacing/>
        <w:rPr>
          <w:rFonts w:ascii="Times New Roman" w:eastAsia="Calibri" w:hAnsi="Times New Roman" w:cs="Times New Roman"/>
        </w:rPr>
      </w:pPr>
      <w:r w:rsidRPr="00402A9F">
        <w:rPr>
          <w:rFonts w:ascii="Times New Roman" w:eastAsia="Calibri" w:hAnsi="Times New Roman" w:cs="Times New Roman"/>
        </w:rPr>
        <w:t>Р</w:t>
      </w:r>
      <w:r w:rsidR="00402A9F" w:rsidRPr="00402A9F">
        <w:rPr>
          <w:rFonts w:ascii="Times New Roman" w:eastAsia="Calibri" w:hAnsi="Times New Roman" w:cs="Times New Roman"/>
        </w:rPr>
        <w:t xml:space="preserve"> </w:t>
      </w:r>
      <w:r w:rsidR="00402A9F">
        <w:rPr>
          <w:rFonts w:ascii="Times New Roman" w:eastAsia="Calibri" w:hAnsi="Times New Roman" w:cs="Times New Roman"/>
          <w:lang w:val="en-US"/>
        </w:rPr>
        <w:t>i</w:t>
      </w:r>
      <w:r w:rsidRPr="00402A9F">
        <w:rPr>
          <w:rFonts w:ascii="Times New Roman" w:eastAsia="Calibri" w:hAnsi="Times New Roman" w:cs="Times New Roman"/>
          <w:vertAlign w:val="subscript"/>
        </w:rPr>
        <w:t xml:space="preserve">яч – </w:t>
      </w:r>
      <w:r w:rsidRPr="00402A9F">
        <w:rPr>
          <w:rFonts w:ascii="Times New Roman" w:eastAsia="Calibri" w:hAnsi="Times New Roman" w:cs="Times New Roman"/>
        </w:rPr>
        <w:t>цена за</w:t>
      </w:r>
      <w:r w:rsidR="00BF1D9F">
        <w:rPr>
          <w:rFonts w:ascii="Times New Roman" w:eastAsia="Calibri" w:hAnsi="Times New Roman" w:cs="Times New Roman"/>
        </w:rPr>
        <w:t xml:space="preserve"> </w:t>
      </w:r>
      <w:r w:rsidRPr="00402A9F">
        <w:rPr>
          <w:rFonts w:ascii="Times New Roman" w:eastAsia="Calibri" w:hAnsi="Times New Roman" w:cs="Times New Roman"/>
        </w:rPr>
        <w:t>пользование одной ячейкой в месяц</w:t>
      </w:r>
    </w:p>
    <w:p w:rsidR="00855997" w:rsidRDefault="00855997" w:rsidP="00385B4E">
      <w:pPr>
        <w:spacing w:after="0" w:line="240" w:lineRule="auto"/>
        <w:ind w:firstLine="709"/>
        <w:contextualSpacing/>
        <w:rPr>
          <w:rFonts w:ascii="Times New Roman" w:eastAsia="Calibri" w:hAnsi="Times New Roman" w:cs="Times New Roman"/>
        </w:rPr>
      </w:pPr>
      <w:r w:rsidRPr="00402A9F">
        <w:rPr>
          <w:rFonts w:ascii="Times New Roman" w:eastAsia="Calibri" w:hAnsi="Times New Roman" w:cs="Times New Roman"/>
          <w:lang w:val="en-US"/>
        </w:rPr>
        <w:t xml:space="preserve">N – </w:t>
      </w:r>
      <w:r w:rsidRPr="00402A9F">
        <w:rPr>
          <w:rFonts w:ascii="Times New Roman" w:eastAsia="Calibri" w:hAnsi="Times New Roman" w:cs="Times New Roman"/>
        </w:rPr>
        <w:t>количество месяцев пользования</w:t>
      </w:r>
    </w:p>
    <w:p w:rsidR="00385B4E" w:rsidRPr="00385B4E" w:rsidRDefault="00385B4E" w:rsidP="00385B4E">
      <w:pPr>
        <w:spacing w:after="0" w:line="240" w:lineRule="auto"/>
        <w:ind w:firstLine="709"/>
        <w:contextualSpacing/>
        <w:rPr>
          <w:rFonts w:ascii="Times New Roman" w:eastAsia="Calibri" w:hAnsi="Times New Roman" w:cs="Times New Roman"/>
          <w:sz w:val="16"/>
          <w:szCs w:val="16"/>
        </w:rPr>
      </w:pPr>
    </w:p>
    <w:tbl>
      <w:tblPr>
        <w:tblW w:w="9498" w:type="dxa"/>
        <w:tblInd w:w="108" w:type="dxa"/>
        <w:tblLook w:val="04A0" w:firstRow="1" w:lastRow="0" w:firstColumn="1" w:lastColumn="0" w:noHBand="0" w:noVBand="1"/>
      </w:tblPr>
      <w:tblGrid>
        <w:gridCol w:w="2552"/>
        <w:gridCol w:w="4536"/>
        <w:gridCol w:w="2410"/>
      </w:tblGrid>
      <w:tr w:rsidR="00855997" w:rsidRPr="007B38CC" w:rsidTr="00323FAC">
        <w:trPr>
          <w:trHeight w:val="490"/>
        </w:trPr>
        <w:tc>
          <w:tcPr>
            <w:tcW w:w="2552"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ячеек</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4536"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за пользование одной ячейкой в месяц</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2410" w:type="dxa"/>
            <w:tcBorders>
              <w:top w:val="single" w:sz="4" w:space="0" w:color="auto"/>
              <w:left w:val="nil"/>
              <w:bottom w:val="single" w:sz="4" w:space="0" w:color="auto"/>
              <w:right w:val="single" w:sz="4" w:space="0" w:color="auto"/>
            </w:tcBorders>
            <w:vAlign w:val="center"/>
            <w:hideMark/>
          </w:tcPr>
          <w:p w:rsidR="00855997" w:rsidRPr="007B38CC" w:rsidRDefault="00855997" w:rsidP="00323FA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пользования</w:t>
            </w:r>
            <w:r w:rsidR="00323FAC">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(мес.)</w:t>
            </w:r>
          </w:p>
        </w:tc>
      </w:tr>
      <w:tr w:rsidR="00855997" w:rsidRPr="007B38CC" w:rsidTr="00323FAC">
        <w:trPr>
          <w:trHeight w:val="290"/>
        </w:trPr>
        <w:tc>
          <w:tcPr>
            <w:tcW w:w="2552" w:type="dxa"/>
            <w:tcBorders>
              <w:top w:val="single" w:sz="4" w:space="0" w:color="auto"/>
              <w:left w:val="single" w:sz="4" w:space="0" w:color="auto"/>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w:t>
            </w:r>
          </w:p>
        </w:tc>
        <w:tc>
          <w:tcPr>
            <w:tcW w:w="4536" w:type="dxa"/>
            <w:tcBorders>
              <w:top w:val="single" w:sz="4" w:space="0" w:color="auto"/>
              <w:left w:val="nil"/>
              <w:bottom w:val="single" w:sz="4" w:space="0" w:color="auto"/>
              <w:right w:val="single" w:sz="4" w:space="0" w:color="auto"/>
            </w:tcBorders>
            <w:noWrap/>
            <w:vAlign w:val="center"/>
            <w:hideMark/>
          </w:tcPr>
          <w:p w:rsidR="00855997" w:rsidRPr="007B38CC" w:rsidRDefault="00A732A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640</w:t>
            </w:r>
            <w:r w:rsidR="00855997" w:rsidRPr="007B38CC">
              <w:rPr>
                <w:rFonts w:ascii="Times New Roman" w:eastAsia="Times New Roman" w:hAnsi="Times New Roman" w:cs="Times New Roman"/>
                <w:sz w:val="20"/>
                <w:szCs w:val="20"/>
                <w:lang w:eastAsia="ru-RU"/>
              </w:rPr>
              <w:t>,00</w:t>
            </w:r>
          </w:p>
        </w:tc>
        <w:tc>
          <w:tcPr>
            <w:tcW w:w="2410" w:type="dxa"/>
            <w:tcBorders>
              <w:top w:val="single" w:sz="4" w:space="0" w:color="auto"/>
              <w:left w:val="nil"/>
              <w:bottom w:val="single" w:sz="4" w:space="0" w:color="auto"/>
              <w:right w:val="single" w:sz="4" w:space="0" w:color="auto"/>
            </w:tcBorders>
            <w:vAlign w:val="center"/>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855997" w:rsidRDefault="00855997" w:rsidP="00855997">
      <w:pPr>
        <w:spacing w:after="0" w:line="240" w:lineRule="auto"/>
        <w:contextualSpacing/>
        <w:rPr>
          <w:rFonts w:ascii="Times New Roman" w:eastAsia="Calibri" w:hAnsi="Times New Roman" w:cs="Times New Roman"/>
          <w:sz w:val="20"/>
          <w:szCs w:val="20"/>
        </w:rPr>
      </w:pPr>
    </w:p>
    <w:p w:rsidR="00A90F1C" w:rsidRPr="001C1C18" w:rsidRDefault="009F7038" w:rsidP="00AD73A2">
      <w:pPr>
        <w:pStyle w:val="a3"/>
        <w:tabs>
          <w:tab w:val="left" w:pos="993"/>
        </w:tabs>
        <w:spacing w:after="0" w:line="240" w:lineRule="auto"/>
        <w:ind w:left="0" w:firstLine="709"/>
        <w:rPr>
          <w:rFonts w:ascii="Times New Roman" w:eastAsia="Calibri" w:hAnsi="Times New Roman" w:cs="Times New Roman"/>
          <w:sz w:val="26"/>
          <w:szCs w:val="26"/>
        </w:rPr>
      </w:pPr>
      <w:r>
        <w:rPr>
          <w:rFonts w:ascii="Times New Roman" w:eastAsia="Calibri" w:hAnsi="Times New Roman" w:cs="Times New Roman"/>
          <w:sz w:val="26"/>
          <w:szCs w:val="26"/>
        </w:rPr>
        <w:t>1.3.</w:t>
      </w:r>
      <w:r w:rsidR="00AD73A2">
        <w:rPr>
          <w:rFonts w:ascii="Times New Roman" w:eastAsia="Calibri" w:hAnsi="Times New Roman" w:cs="Times New Roman"/>
          <w:sz w:val="26"/>
          <w:szCs w:val="26"/>
        </w:rPr>
        <w:t xml:space="preserve"> </w:t>
      </w:r>
      <w:r w:rsidR="00A90F1C" w:rsidRPr="001C1C18">
        <w:rPr>
          <w:rFonts w:ascii="Times New Roman" w:eastAsia="Calibri" w:hAnsi="Times New Roman" w:cs="Times New Roman"/>
          <w:sz w:val="26"/>
          <w:szCs w:val="26"/>
        </w:rPr>
        <w:t xml:space="preserve">Затраты на приобретение </w:t>
      </w:r>
      <w:r w:rsidR="00F7159C" w:rsidRPr="001C1C18">
        <w:rPr>
          <w:rFonts w:ascii="Times New Roman" w:eastAsia="Calibri" w:hAnsi="Times New Roman" w:cs="Times New Roman"/>
          <w:sz w:val="26"/>
          <w:szCs w:val="26"/>
        </w:rPr>
        <w:t xml:space="preserve">почтовых </w:t>
      </w:r>
      <w:r w:rsidR="00A90F1C" w:rsidRPr="001C1C18">
        <w:rPr>
          <w:rFonts w:ascii="Times New Roman" w:eastAsia="Calibri" w:hAnsi="Times New Roman" w:cs="Times New Roman"/>
          <w:sz w:val="26"/>
          <w:szCs w:val="26"/>
        </w:rPr>
        <w:t>марок</w:t>
      </w:r>
    </w:p>
    <w:p w:rsidR="00F7159C" w:rsidRPr="00385B4E" w:rsidRDefault="00F64165" w:rsidP="00385B4E">
      <w:pPr>
        <w:pStyle w:val="a3"/>
        <w:widowControl w:val="0"/>
        <w:autoSpaceDE w:val="0"/>
        <w:autoSpaceDN w:val="0"/>
        <w:adjustRightInd w:val="0"/>
        <w:spacing w:after="0" w:line="240" w:lineRule="auto"/>
        <w:jc w:val="both"/>
        <w:rPr>
          <w:rFonts w:ascii="Times New Roman" w:eastAsiaTheme="minorEastAsia"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марк</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марк</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прод</m:t>
              </m:r>
            </m:sub>
          </m:sSub>
          <m:r>
            <m:rPr>
              <m:sty m:val="p"/>
            </m:rPr>
            <w:rPr>
              <w:rFonts w:ascii="Cambria Math" w:hAnsi="Cambria Math" w:cs="Times New Roman"/>
              <w:sz w:val="20"/>
              <w:szCs w:val="20"/>
            </w:rPr>
            <m:t>,</m:t>
          </m:r>
        </m:oMath>
      </m:oMathPara>
    </w:p>
    <w:p w:rsidR="00F7159C" w:rsidRPr="004B3403" w:rsidRDefault="00F7159C" w:rsidP="00385B4E">
      <w:pPr>
        <w:widowControl w:val="0"/>
        <w:autoSpaceDE w:val="0"/>
        <w:autoSpaceDN w:val="0"/>
        <w:adjustRightInd w:val="0"/>
        <w:spacing w:after="0" w:line="240" w:lineRule="auto"/>
        <w:ind w:firstLine="709"/>
        <w:jc w:val="both"/>
        <w:rPr>
          <w:rFonts w:ascii="Times New Roman" w:eastAsiaTheme="minorEastAsia" w:hAnsi="Times New Roman" w:cs="Times New Roman"/>
        </w:rPr>
      </w:pPr>
      <w:r w:rsidRPr="004B3403">
        <w:rPr>
          <w:rFonts w:ascii="Times New Roman" w:eastAsiaTheme="minorEastAsia" w:hAnsi="Times New Roman" w:cs="Times New Roman"/>
        </w:rPr>
        <w:t>где:</w:t>
      </w:r>
    </w:p>
    <w:p w:rsidR="00F7159C" w:rsidRPr="004B3403" w:rsidRDefault="00F7159C" w:rsidP="00385B4E">
      <w:pPr>
        <w:widowControl w:val="0"/>
        <w:autoSpaceDE w:val="0"/>
        <w:autoSpaceDN w:val="0"/>
        <w:adjustRightInd w:val="0"/>
        <w:spacing w:after="0" w:line="240" w:lineRule="auto"/>
        <w:ind w:firstLine="709"/>
        <w:jc w:val="both"/>
        <w:rPr>
          <w:rFonts w:ascii="Times New Roman" w:hAnsi="Times New Roman" w:cs="Times New Roman"/>
        </w:rPr>
      </w:pPr>
      <w:r w:rsidRPr="004B3403">
        <w:rPr>
          <w:rFonts w:ascii="Times New Roman" w:hAnsi="Times New Roman" w:cs="Times New Roman"/>
        </w:rPr>
        <w:t>Q</w:t>
      </w:r>
      <w:r w:rsidRPr="004B3403">
        <w:rPr>
          <w:rFonts w:ascii="Times New Roman" w:hAnsi="Times New Roman" w:cs="Times New Roman"/>
          <w:vertAlign w:val="subscript"/>
          <w:lang w:val="en-US"/>
        </w:rPr>
        <w:t>i</w:t>
      </w:r>
      <w:r w:rsidRPr="004B3403">
        <w:rPr>
          <w:rFonts w:ascii="Times New Roman" w:hAnsi="Times New Roman" w:cs="Times New Roman"/>
          <w:vertAlign w:val="subscript"/>
        </w:rPr>
        <w:t xml:space="preserve"> марк</w:t>
      </w:r>
      <w:r w:rsidRPr="004B3403">
        <w:rPr>
          <w:rFonts w:ascii="Times New Roman" w:hAnsi="Times New Roman" w:cs="Times New Roman"/>
        </w:rPr>
        <w:t xml:space="preserve"> – </w:t>
      </w:r>
      <w:r w:rsidRPr="004B3403">
        <w:rPr>
          <w:rFonts w:ascii="Times New Roman" w:eastAsia="Times New Roman" w:hAnsi="Times New Roman" w:cs="Times New Roman"/>
          <w:lang w:eastAsia="ru-RU"/>
        </w:rPr>
        <w:t>количество почтовых марок</w:t>
      </w:r>
      <w:r w:rsidR="00BF1D9F">
        <w:rPr>
          <w:rFonts w:ascii="Times New Roman" w:eastAsia="Times New Roman" w:hAnsi="Times New Roman" w:cs="Times New Roman"/>
          <w:lang w:eastAsia="ru-RU"/>
        </w:rPr>
        <w:t xml:space="preserve"> </w:t>
      </w:r>
      <w:r w:rsidRPr="004B3403">
        <w:rPr>
          <w:rFonts w:ascii="Times New Roman" w:eastAsia="Times New Roman" w:hAnsi="Times New Roman" w:cs="Times New Roman"/>
          <w:lang w:eastAsia="ru-RU"/>
        </w:rPr>
        <w:t>в год</w:t>
      </w:r>
      <w:r w:rsidRPr="004B3403">
        <w:rPr>
          <w:rFonts w:ascii="Times New Roman" w:hAnsi="Times New Roman" w:cs="Times New Roman"/>
        </w:rPr>
        <w:t>;</w:t>
      </w:r>
    </w:p>
    <w:p w:rsidR="00F7159C" w:rsidRPr="004B3403" w:rsidRDefault="00F7159C" w:rsidP="00385B4E">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4B3403">
        <w:rPr>
          <w:rFonts w:ascii="Times New Roman" w:hAnsi="Times New Roman" w:cs="Times New Roman"/>
        </w:rPr>
        <w:t>P</w:t>
      </w:r>
      <w:r w:rsidRPr="004B3403">
        <w:rPr>
          <w:rFonts w:ascii="Times New Roman" w:hAnsi="Times New Roman" w:cs="Times New Roman"/>
          <w:vertAlign w:val="subscript"/>
          <w:lang w:val="en-US"/>
        </w:rPr>
        <w:t>i</w:t>
      </w:r>
      <w:r w:rsidRPr="004B3403">
        <w:rPr>
          <w:rFonts w:ascii="Times New Roman" w:hAnsi="Times New Roman" w:cs="Times New Roman"/>
          <w:vertAlign w:val="subscript"/>
        </w:rPr>
        <w:t xml:space="preserve"> прод</w:t>
      </w:r>
      <w:r w:rsidRPr="004B3403">
        <w:rPr>
          <w:rFonts w:ascii="Times New Roman" w:hAnsi="Times New Roman" w:cs="Times New Roman"/>
        </w:rPr>
        <w:t xml:space="preserve"> – </w:t>
      </w:r>
      <w:r w:rsidRPr="004B3403">
        <w:rPr>
          <w:rFonts w:ascii="Times New Roman" w:eastAsia="Times New Roman" w:hAnsi="Times New Roman" w:cs="Times New Roman"/>
          <w:lang w:eastAsia="ru-RU"/>
        </w:rPr>
        <w:t>цена одной почтовой марки</w:t>
      </w:r>
    </w:p>
    <w:p w:rsidR="00F7159C" w:rsidRPr="00385B4E" w:rsidRDefault="00F7159C" w:rsidP="00F7159C">
      <w:pPr>
        <w:pStyle w:val="a3"/>
        <w:widowControl w:val="0"/>
        <w:autoSpaceDE w:val="0"/>
        <w:autoSpaceDN w:val="0"/>
        <w:adjustRightInd w:val="0"/>
        <w:spacing w:after="0" w:line="240" w:lineRule="auto"/>
        <w:jc w:val="both"/>
        <w:rPr>
          <w:rFonts w:ascii="Times New Roman" w:hAnsi="Times New Roman" w:cs="Times New Roman"/>
          <w:sz w:val="16"/>
          <w:szCs w:val="16"/>
        </w:rPr>
      </w:pPr>
    </w:p>
    <w:tbl>
      <w:tblPr>
        <w:tblW w:w="9214" w:type="dxa"/>
        <w:tblInd w:w="108" w:type="dxa"/>
        <w:tblLook w:val="04A0" w:firstRow="1" w:lastRow="0" w:firstColumn="1" w:lastColumn="0" w:noHBand="0" w:noVBand="1"/>
      </w:tblPr>
      <w:tblGrid>
        <w:gridCol w:w="3402"/>
        <w:gridCol w:w="5812"/>
      </w:tblGrid>
      <w:tr w:rsidR="00F7159C" w:rsidRPr="004B3403" w:rsidTr="00323FAC">
        <w:trPr>
          <w:trHeight w:val="735"/>
        </w:trPr>
        <w:tc>
          <w:tcPr>
            <w:tcW w:w="3402" w:type="dxa"/>
            <w:tcBorders>
              <w:top w:val="single" w:sz="4" w:space="0" w:color="auto"/>
              <w:left w:val="single" w:sz="4" w:space="0" w:color="auto"/>
              <w:bottom w:val="single" w:sz="4" w:space="0" w:color="auto"/>
              <w:right w:val="single" w:sz="4" w:space="0" w:color="auto"/>
            </w:tcBorders>
            <w:vAlign w:val="center"/>
            <w:hideMark/>
          </w:tcPr>
          <w:p w:rsidR="00F7159C" w:rsidRPr="004B3403" w:rsidRDefault="00F7159C" w:rsidP="005416B7">
            <w:pPr>
              <w:spacing w:after="0" w:line="240" w:lineRule="auto"/>
              <w:jc w:val="center"/>
              <w:rPr>
                <w:rFonts w:ascii="Times New Roman" w:eastAsia="Times New Roman" w:hAnsi="Times New Roman" w:cs="Times New Roman"/>
                <w:sz w:val="20"/>
                <w:szCs w:val="20"/>
                <w:lang w:eastAsia="ru-RU"/>
              </w:rPr>
            </w:pPr>
            <w:r w:rsidRPr="004B3403">
              <w:rPr>
                <w:rFonts w:ascii="Times New Roman" w:eastAsia="Times New Roman" w:hAnsi="Times New Roman" w:cs="Times New Roman"/>
                <w:sz w:val="20"/>
                <w:szCs w:val="20"/>
                <w:lang w:eastAsia="ru-RU"/>
              </w:rPr>
              <w:t>Количество почтовых марок в год</w:t>
            </w:r>
          </w:p>
          <w:p w:rsidR="00F7159C" w:rsidRPr="004B3403" w:rsidRDefault="00F7159C" w:rsidP="005416B7">
            <w:pPr>
              <w:spacing w:after="0" w:line="240" w:lineRule="auto"/>
              <w:jc w:val="center"/>
              <w:rPr>
                <w:rFonts w:ascii="Times New Roman" w:eastAsia="Times New Roman" w:hAnsi="Times New Roman" w:cs="Times New Roman"/>
                <w:sz w:val="20"/>
                <w:szCs w:val="20"/>
                <w:lang w:eastAsia="ru-RU"/>
              </w:rPr>
            </w:pPr>
            <w:r w:rsidRPr="004B3403">
              <w:rPr>
                <w:rFonts w:ascii="Times New Roman" w:eastAsia="Times New Roman" w:hAnsi="Times New Roman" w:cs="Times New Roman"/>
                <w:sz w:val="20"/>
                <w:szCs w:val="20"/>
                <w:lang w:eastAsia="ru-RU"/>
              </w:rPr>
              <w:t>(шт.)</w:t>
            </w:r>
          </w:p>
        </w:tc>
        <w:tc>
          <w:tcPr>
            <w:tcW w:w="5812" w:type="dxa"/>
            <w:tcBorders>
              <w:top w:val="single" w:sz="4" w:space="0" w:color="auto"/>
              <w:left w:val="nil"/>
              <w:bottom w:val="single" w:sz="4" w:space="0" w:color="auto"/>
              <w:right w:val="single" w:sz="4" w:space="0" w:color="auto"/>
            </w:tcBorders>
            <w:vAlign w:val="center"/>
            <w:hideMark/>
          </w:tcPr>
          <w:p w:rsidR="00F7159C" w:rsidRPr="004B3403" w:rsidRDefault="00F7159C" w:rsidP="00F7159C">
            <w:pPr>
              <w:spacing w:after="0" w:line="240" w:lineRule="auto"/>
              <w:jc w:val="center"/>
              <w:rPr>
                <w:rFonts w:ascii="Times New Roman" w:eastAsia="Times New Roman" w:hAnsi="Times New Roman" w:cs="Times New Roman"/>
                <w:sz w:val="20"/>
                <w:szCs w:val="20"/>
                <w:lang w:eastAsia="ru-RU"/>
              </w:rPr>
            </w:pPr>
            <w:r w:rsidRPr="004B3403">
              <w:rPr>
                <w:rFonts w:ascii="Times New Roman" w:eastAsia="Times New Roman" w:hAnsi="Times New Roman" w:cs="Times New Roman"/>
                <w:sz w:val="20"/>
                <w:szCs w:val="20"/>
                <w:lang w:eastAsia="ru-RU"/>
              </w:rPr>
              <w:t>Цена одной почтовой марки</w:t>
            </w:r>
          </w:p>
          <w:p w:rsidR="00F7159C" w:rsidRPr="004B3403" w:rsidRDefault="00F7159C" w:rsidP="005416B7">
            <w:pPr>
              <w:spacing w:after="0" w:line="240" w:lineRule="auto"/>
              <w:jc w:val="center"/>
              <w:rPr>
                <w:rFonts w:ascii="Times New Roman" w:eastAsia="Times New Roman" w:hAnsi="Times New Roman" w:cs="Times New Roman"/>
                <w:sz w:val="20"/>
                <w:szCs w:val="20"/>
                <w:lang w:eastAsia="ru-RU"/>
              </w:rPr>
            </w:pPr>
            <w:r w:rsidRPr="004B3403">
              <w:rPr>
                <w:rFonts w:ascii="Times New Roman" w:eastAsia="Times New Roman" w:hAnsi="Times New Roman" w:cs="Times New Roman"/>
                <w:sz w:val="20"/>
                <w:szCs w:val="20"/>
                <w:lang w:eastAsia="ru-RU"/>
              </w:rPr>
              <w:t>(руб.)</w:t>
            </w:r>
          </w:p>
        </w:tc>
      </w:tr>
      <w:tr w:rsidR="00F7159C" w:rsidRPr="007B38CC" w:rsidTr="00323FAC">
        <w:trPr>
          <w:trHeight w:val="290"/>
        </w:trPr>
        <w:tc>
          <w:tcPr>
            <w:tcW w:w="3402" w:type="dxa"/>
            <w:tcBorders>
              <w:top w:val="single" w:sz="4" w:space="0" w:color="auto"/>
              <w:left w:val="single" w:sz="4" w:space="0" w:color="auto"/>
              <w:bottom w:val="single" w:sz="4" w:space="0" w:color="auto"/>
              <w:right w:val="single" w:sz="4" w:space="0" w:color="auto"/>
            </w:tcBorders>
            <w:noWrap/>
            <w:vAlign w:val="center"/>
            <w:hideMark/>
          </w:tcPr>
          <w:p w:rsidR="00F7159C" w:rsidRPr="004B3403" w:rsidRDefault="00F7159C" w:rsidP="005416B7">
            <w:pPr>
              <w:spacing w:after="0" w:line="240" w:lineRule="auto"/>
              <w:jc w:val="center"/>
              <w:rPr>
                <w:rFonts w:ascii="Times New Roman" w:eastAsia="Times New Roman" w:hAnsi="Times New Roman" w:cs="Times New Roman"/>
                <w:sz w:val="20"/>
                <w:szCs w:val="20"/>
                <w:lang w:eastAsia="ru-RU"/>
              </w:rPr>
            </w:pPr>
            <w:r w:rsidRPr="004B3403">
              <w:rPr>
                <w:rFonts w:ascii="Times New Roman" w:eastAsia="Times New Roman" w:hAnsi="Times New Roman" w:cs="Times New Roman"/>
                <w:sz w:val="20"/>
                <w:szCs w:val="20"/>
                <w:lang w:eastAsia="ru-RU"/>
              </w:rPr>
              <w:t>не более 30 000</w:t>
            </w:r>
          </w:p>
        </w:tc>
        <w:tc>
          <w:tcPr>
            <w:tcW w:w="5812" w:type="dxa"/>
            <w:tcBorders>
              <w:top w:val="single" w:sz="4" w:space="0" w:color="auto"/>
              <w:left w:val="nil"/>
              <w:bottom w:val="single" w:sz="4" w:space="0" w:color="auto"/>
              <w:right w:val="single" w:sz="4" w:space="0" w:color="auto"/>
            </w:tcBorders>
            <w:noWrap/>
            <w:vAlign w:val="center"/>
            <w:hideMark/>
          </w:tcPr>
          <w:p w:rsidR="00F7159C" w:rsidRPr="007B38CC" w:rsidRDefault="00F7159C" w:rsidP="00F7159C">
            <w:pPr>
              <w:spacing w:after="0" w:line="240" w:lineRule="auto"/>
              <w:jc w:val="center"/>
              <w:rPr>
                <w:rFonts w:ascii="Times New Roman" w:eastAsia="Times New Roman" w:hAnsi="Times New Roman" w:cs="Times New Roman"/>
                <w:sz w:val="20"/>
                <w:szCs w:val="20"/>
                <w:lang w:eastAsia="ru-RU"/>
              </w:rPr>
            </w:pPr>
            <w:r w:rsidRPr="004B3403">
              <w:rPr>
                <w:rFonts w:ascii="Times New Roman" w:eastAsia="Times New Roman" w:hAnsi="Times New Roman" w:cs="Times New Roman"/>
                <w:sz w:val="20"/>
                <w:szCs w:val="20"/>
                <w:lang w:eastAsia="ru-RU"/>
              </w:rPr>
              <w:t>не более уровня тарифов и тарифных планов на услуги почтовой связи, утвержденной Федеральной службой по тарифам</w:t>
            </w:r>
          </w:p>
        </w:tc>
      </w:tr>
    </w:tbl>
    <w:p w:rsidR="00A90F1C" w:rsidRPr="007B38CC" w:rsidRDefault="00A90F1C" w:rsidP="00855997">
      <w:pPr>
        <w:spacing w:after="0" w:line="240" w:lineRule="auto"/>
        <w:contextualSpacing/>
        <w:rPr>
          <w:rFonts w:ascii="Times New Roman" w:eastAsia="Calibri" w:hAnsi="Times New Roman" w:cs="Times New Roman"/>
          <w:sz w:val="20"/>
          <w:szCs w:val="20"/>
        </w:rPr>
      </w:pPr>
    </w:p>
    <w:p w:rsidR="00855997" w:rsidRPr="00E27508" w:rsidRDefault="00AD73A2" w:rsidP="00AD73A2">
      <w:pPr>
        <w:pStyle w:val="a3"/>
        <w:tabs>
          <w:tab w:val="left" w:pos="993"/>
        </w:tabs>
        <w:spacing w:after="0" w:line="240" w:lineRule="auto"/>
        <w:ind w:left="0"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2. </w:t>
      </w:r>
      <w:r w:rsidR="00855997" w:rsidRPr="00E27508">
        <w:rPr>
          <w:rFonts w:ascii="Times New Roman" w:eastAsia="Calibri" w:hAnsi="Times New Roman" w:cs="Times New Roman"/>
          <w:sz w:val="26"/>
          <w:szCs w:val="26"/>
        </w:rPr>
        <w:t>Затраты на транспортные услуги, в том числе:</w:t>
      </w:r>
    </w:p>
    <w:p w:rsidR="00855997" w:rsidRPr="00385B4E" w:rsidRDefault="00855997" w:rsidP="00385B4E">
      <w:pPr>
        <w:spacing w:after="0" w:line="240" w:lineRule="auto"/>
        <w:ind w:firstLine="709"/>
        <w:contextualSpacing/>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2.1. Затраты н</w:t>
      </w:r>
      <w:r w:rsidR="00385B4E">
        <w:rPr>
          <w:rFonts w:ascii="Times New Roman" w:eastAsia="Calibri" w:hAnsi="Times New Roman" w:cs="Times New Roman"/>
          <w:sz w:val="26"/>
          <w:szCs w:val="26"/>
        </w:rPr>
        <w:t>а оплату автотранспортных услуг</w:t>
      </w:r>
    </w:p>
    <w:p w:rsidR="00855997" w:rsidRPr="007B38CC" w:rsidRDefault="00F64165" w:rsidP="00855997">
      <w:pPr>
        <w:widowControl w:val="0"/>
        <w:autoSpaceDE w:val="0"/>
        <w:autoSpaceDN w:val="0"/>
        <w:adjustRightInd w:val="0"/>
        <w:spacing w:after="0" w:line="240" w:lineRule="auto"/>
        <w:contextualSpacing/>
        <w:jc w:val="both"/>
        <w:rPr>
          <w:rFonts w:ascii="Times New Roman" w:eastAsia="Calibri" w:hAnsi="Times New Roman" w:cs="Times New Roman"/>
          <w:sz w:val="20"/>
          <w:szCs w:val="20"/>
        </w:rPr>
      </w:pPr>
      <m:oMathPara>
        <m:oMath>
          <m:sSub>
            <m:sSubPr>
              <m:ctrlPr>
                <w:rPr>
                  <w:rFonts w:ascii="Cambria Math" w:eastAsia="Calibri" w:hAnsi="Cambria Math" w:cs="Times New Roman"/>
                  <w:i/>
                </w:rPr>
              </m:ctrlPr>
            </m:sSubPr>
            <m:e>
              <m:r>
                <w:rPr>
                  <w:rFonts w:ascii="Cambria Math" w:eastAsia="Calibri" w:hAnsi="Cambria Math" w:cs="Times New Roman"/>
                  <w:sz w:val="20"/>
                  <w:szCs w:val="20"/>
                </w:rPr>
                <m:t xml:space="preserve">З </m:t>
              </m:r>
            </m:e>
            <m:sub>
              <m:r>
                <w:rPr>
                  <w:rFonts w:ascii="Cambria Math" w:eastAsia="Calibri" w:hAnsi="Cambria Math" w:cs="Times New Roman"/>
                  <w:sz w:val="20"/>
                  <w:szCs w:val="20"/>
                </w:rPr>
                <m:t>тру</m:t>
              </m:r>
            </m:sub>
          </m:sSub>
          <m:r>
            <w:rPr>
              <w:rFonts w:ascii="Cambria Math" w:eastAsia="Calibri" w:hAnsi="Cambria Math" w:cs="Times New Roman"/>
              <w:sz w:val="20"/>
              <w:szCs w:val="20"/>
            </w:rPr>
            <m:t xml:space="preserve">= </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w:rPr>
                  <w:rFonts w:ascii="Cambria Math" w:eastAsia="Calibri" w:hAnsi="Cambria Math" w:cs="Times New Roman"/>
                  <w:sz w:val="20"/>
                  <w:szCs w:val="20"/>
                </w:rPr>
                <m:t>n</m:t>
              </m:r>
            </m:sup>
            <m:e>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rPr>
                    <m:t xml:space="preserve">i </m:t>
                  </m:r>
                  <m:r>
                    <w:rPr>
                      <w:rFonts w:ascii="Cambria Math" w:eastAsia="Calibri" w:hAnsi="Cambria Math" w:cs="Times New Roman"/>
                      <w:sz w:val="20"/>
                      <w:szCs w:val="20"/>
                    </w:rPr>
                    <m:t>тру</m:t>
                  </m:r>
                </m:sub>
              </m:sSub>
            </m:e>
          </m:nary>
          <m:r>
            <m:rPr>
              <m:sty m:val="p"/>
            </m:rPr>
            <w:rPr>
              <w:rFonts w:ascii="Cambria Math" w:eastAsia="Calibri" w:hAnsi="Cambria Math" w:cs="Times New Roman"/>
              <w:sz w:val="20"/>
              <w:szCs w:val="20"/>
            </w:rPr>
            <m:t>×</m:t>
          </m:r>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((P</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мч</m:t>
              </m:r>
            </m:sub>
          </m:sSub>
          <m:r>
            <w:rPr>
              <w:rFonts w:ascii="Cambria Math" w:eastAsia="Calibri" w:hAnsi="Cambria Math" w:cs="Times New Roman"/>
              <w:sz w:val="20"/>
              <w:szCs w:val="20"/>
            </w:rPr>
            <m:t>×</m:t>
          </m:r>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мч</m:t>
              </m:r>
            </m:sub>
          </m:sSub>
          <m:r>
            <m:rPr>
              <m:sty m:val="p"/>
            </m:rPr>
            <w:rPr>
              <w:rFonts w:ascii="Cambria Math" w:eastAsia="Calibri" w:hAnsi="Cambria Math" w:cs="Times New Roman"/>
              <w:sz w:val="20"/>
              <w:szCs w:val="20"/>
              <w:lang w:val="en-US"/>
            </w:rPr>
            <m:t>)</m:t>
          </m:r>
          <m:r>
            <w:rPr>
              <w:rFonts w:ascii="Cambria Math" w:eastAsia="Calibri" w:hAnsi="Cambria Math" w:cs="Times New Roman"/>
              <w:sz w:val="20"/>
              <w:szCs w:val="20"/>
            </w:rPr>
            <m:t>+(</m:t>
          </m:r>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P</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км</m:t>
              </m:r>
            </m:sub>
          </m:sSub>
          <m:r>
            <m:rPr>
              <m:sty m:val="p"/>
            </m:rPr>
            <w:rPr>
              <w:rFonts w:ascii="Cambria Math" w:eastAsia="Calibri" w:hAnsi="Cambria Math" w:cs="Times New Roman"/>
              <w:sz w:val="20"/>
              <w:szCs w:val="20"/>
            </w:rPr>
            <m:t>×</m:t>
          </m:r>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км</m:t>
              </m:r>
            </m:sub>
          </m:sSub>
          <m:r>
            <w:rPr>
              <w:rFonts w:ascii="Cambria Math" w:eastAsia="Calibri" w:hAnsi="Cambria Math" w:cs="Times New Roman"/>
              <w:lang w:val="en-US"/>
            </w:rPr>
            <m:t>))</m:t>
          </m:r>
          <m:r>
            <m:rPr>
              <m:sty m:val="p"/>
            </m:rPr>
            <w:rPr>
              <w:rFonts w:ascii="Cambria Math" w:eastAsia="Calibri" w:hAnsi="Cambria Math" w:cs="Times New Roman"/>
              <w:sz w:val="20"/>
              <w:szCs w:val="20"/>
            </w:rPr>
            <m:t>*</m:t>
          </m:r>
          <m:r>
            <m:rPr>
              <m:sty m:val="p"/>
            </m:rPr>
            <w:rPr>
              <w:rFonts w:ascii="Cambria Math" w:eastAsia="Calibri" w:hAnsi="Cambria Math" w:cs="Times New Roman"/>
              <w:lang w:val="en-US"/>
            </w:rPr>
            <m:t xml:space="preserve"> </m:t>
          </m:r>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oMath>
      </m:oMathPara>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 </w:t>
      </w:r>
      <m:oMath>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rPr>
              <m:t xml:space="preserve">i </m:t>
            </m:r>
            <m:r>
              <w:rPr>
                <w:rFonts w:ascii="Cambria Math" w:eastAsia="Calibri" w:hAnsi="Cambria Math" w:cs="Times New Roman"/>
                <w:sz w:val="20"/>
                <w:szCs w:val="20"/>
              </w:rPr>
              <m:t>тру</m:t>
            </m:r>
          </m:sub>
        </m:sSub>
      </m:oMath>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 xml:space="preserve">- количество i-х транспортных средств. </w:t>
      </w:r>
    </w:p>
    <w:p w:rsidR="00855997" w:rsidRPr="007B38CC" w:rsidRDefault="00F64165"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P</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мч</m:t>
            </m:r>
          </m:sub>
        </m:sSub>
      </m:oMath>
      <w:r w:rsidR="00BF1D9F">
        <w:rPr>
          <w:rFonts w:ascii="Times New Roman" w:eastAsia="Calibri" w:hAnsi="Times New Roman" w:cs="Times New Roman"/>
          <w:sz w:val="20"/>
          <w:szCs w:val="20"/>
        </w:rPr>
        <w:t xml:space="preserve"> </w:t>
      </w:r>
      <w:r w:rsidR="00855997" w:rsidRPr="007B38CC">
        <w:rPr>
          <w:rFonts w:ascii="Times New Roman" w:eastAsia="Calibri" w:hAnsi="Times New Roman" w:cs="Times New Roman"/>
          <w:sz w:val="20"/>
          <w:szCs w:val="20"/>
        </w:rPr>
        <w:t>- стоимость одного машино-часа i-го транспортного средства, привлекаемого для оказания транспортных услуг;</w:t>
      </w:r>
    </w:p>
    <w:p w:rsidR="00855997" w:rsidRPr="007B38CC" w:rsidRDefault="00F64165"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мч</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855997" w:rsidRPr="007B38CC">
        <w:rPr>
          <w:rFonts w:ascii="Times New Roman" w:eastAsia="Calibri" w:hAnsi="Times New Roman" w:cs="Times New Roman"/>
          <w:sz w:val="20"/>
          <w:szCs w:val="20"/>
        </w:rPr>
        <w:t xml:space="preserve"> количество машино-часов i-го транспортного средства, привлекаемого для оказания транспортных услуг в месяц;</w:t>
      </w:r>
    </w:p>
    <w:p w:rsidR="00855997" w:rsidRPr="007B38CC" w:rsidRDefault="00F64165"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P</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км</m:t>
            </m:r>
          </m:sub>
        </m:sSub>
      </m:oMath>
      <w:r w:rsidR="00BF1D9F">
        <w:rPr>
          <w:rFonts w:ascii="Times New Roman" w:eastAsia="Calibri" w:hAnsi="Times New Roman" w:cs="Times New Roman"/>
          <w:sz w:val="20"/>
          <w:szCs w:val="20"/>
        </w:rPr>
        <w:t xml:space="preserve"> </w:t>
      </w:r>
      <w:r w:rsidR="00855997" w:rsidRPr="007B38CC">
        <w:rPr>
          <w:rFonts w:ascii="Times New Roman" w:eastAsia="Calibri" w:hAnsi="Times New Roman" w:cs="Times New Roman"/>
          <w:sz w:val="20"/>
          <w:szCs w:val="20"/>
        </w:rPr>
        <w:t>- стоимость одного километра пробега i-го транспортного средства, привлекаемого для оказания транспортных услуг;</w:t>
      </w:r>
    </w:p>
    <w:p w:rsidR="00855997" w:rsidRPr="007B38CC" w:rsidRDefault="00F64165" w:rsidP="00385B4E">
      <w:pPr>
        <w:spacing w:after="0" w:line="240" w:lineRule="auto"/>
        <w:ind w:firstLine="709"/>
        <w:jc w:val="both"/>
        <w:rPr>
          <w:rFonts w:ascii="Times New Roman" w:eastAsia="Calibri" w:hAnsi="Times New Roman" w:cs="Times New Roman"/>
          <w:b/>
          <w:i/>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км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855997" w:rsidRPr="007B38CC">
        <w:rPr>
          <w:rFonts w:ascii="Times New Roman" w:eastAsia="Calibri" w:hAnsi="Times New Roman" w:cs="Times New Roman"/>
          <w:sz w:val="20"/>
          <w:szCs w:val="20"/>
        </w:rPr>
        <w:t xml:space="preserve"> количество километров пробега i-го транспортного средства, привлекаемого для оказ</w:t>
      </w:r>
      <w:r w:rsidR="00044AEA">
        <w:rPr>
          <w:rFonts w:ascii="Times New Roman" w:eastAsia="Calibri" w:hAnsi="Times New Roman" w:cs="Times New Roman"/>
          <w:sz w:val="20"/>
          <w:szCs w:val="20"/>
        </w:rPr>
        <w:t>ания транспортных услуг в месяц;</w:t>
      </w:r>
    </w:p>
    <w:p w:rsidR="00855997" w:rsidRPr="007B38CC" w:rsidRDefault="00F64165" w:rsidP="00385B4E">
      <w:pPr>
        <w:spacing w:after="0" w:line="240" w:lineRule="auto"/>
        <w:ind w:firstLine="709"/>
        <w:jc w:val="both"/>
        <w:rPr>
          <w:rFonts w:ascii="Times New Roman" w:eastAsia="Calibri" w:hAnsi="Times New Roman" w:cs="Times New Roman"/>
          <w:b/>
          <w:i/>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855997" w:rsidRPr="007B38CC">
        <w:rPr>
          <w:rFonts w:ascii="Times New Roman" w:eastAsia="Calibri" w:hAnsi="Times New Roman" w:cs="Times New Roman"/>
          <w:sz w:val="20"/>
          <w:szCs w:val="20"/>
        </w:rPr>
        <w:t xml:space="preserve"> количество месяцев оказания услуги.</w:t>
      </w:r>
    </w:p>
    <w:p w:rsidR="00855997" w:rsidRPr="007B38CC" w:rsidRDefault="00855997" w:rsidP="00855997">
      <w:pPr>
        <w:spacing w:after="0" w:line="240" w:lineRule="auto"/>
        <w:contextualSpacing/>
        <w:jc w:val="center"/>
        <w:rPr>
          <w:rFonts w:ascii="Times New Roman" w:eastAsia="Calibri" w:hAnsi="Times New Roman" w:cs="Times New Roman"/>
          <w:i/>
          <w:sz w:val="20"/>
          <w:szCs w:val="20"/>
        </w:rPr>
      </w:pPr>
    </w:p>
    <w:tbl>
      <w:tblPr>
        <w:tblW w:w="10132" w:type="dxa"/>
        <w:tblInd w:w="-176" w:type="dxa"/>
        <w:tblLayout w:type="fixed"/>
        <w:tblLook w:val="04A0" w:firstRow="1" w:lastRow="0" w:firstColumn="1" w:lastColumn="0" w:noHBand="0" w:noVBand="1"/>
      </w:tblPr>
      <w:tblGrid>
        <w:gridCol w:w="1557"/>
        <w:gridCol w:w="1420"/>
        <w:gridCol w:w="1415"/>
        <w:gridCol w:w="1489"/>
        <w:gridCol w:w="1414"/>
        <w:gridCol w:w="1844"/>
        <w:gridCol w:w="993"/>
      </w:tblGrid>
      <w:tr w:rsidR="00D637E1" w:rsidRPr="0056426E" w:rsidTr="00323FAC">
        <w:trPr>
          <w:trHeight w:val="1613"/>
        </w:trPr>
        <w:tc>
          <w:tcPr>
            <w:tcW w:w="2977" w:type="dxa"/>
            <w:gridSpan w:val="2"/>
            <w:tcBorders>
              <w:top w:val="single" w:sz="4" w:space="0" w:color="auto"/>
              <w:left w:val="single" w:sz="4" w:space="0" w:color="auto"/>
              <w:bottom w:val="single" w:sz="4" w:space="0" w:color="auto"/>
              <w:right w:val="single" w:sz="4" w:space="0" w:color="auto"/>
            </w:tcBorders>
            <w:vAlign w:val="center"/>
          </w:tcPr>
          <w:p w:rsidR="00D637E1" w:rsidRPr="0056426E" w:rsidRDefault="00D637E1" w:rsidP="00044AEA">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56426E">
              <w:rPr>
                <w:rFonts w:ascii="Times New Roman" w:eastAsia="Calibri" w:hAnsi="Times New Roman" w:cs="Times New Roman"/>
                <w:sz w:val="20"/>
                <w:szCs w:val="20"/>
              </w:rPr>
              <w:t>Количество транспортных средств</w:t>
            </w:r>
            <w:r w:rsidR="00B04CA8" w:rsidRPr="0056426E">
              <w:rPr>
                <w:rFonts w:ascii="Times New Roman" w:eastAsia="Calibri" w:hAnsi="Times New Roman" w:cs="Times New Roman"/>
                <w:sz w:val="20"/>
                <w:szCs w:val="20"/>
              </w:rPr>
              <w:t xml:space="preserve"> (шт.)</w:t>
            </w:r>
          </w:p>
        </w:tc>
        <w:tc>
          <w:tcPr>
            <w:tcW w:w="1415" w:type="dxa"/>
            <w:vMerge w:val="restart"/>
            <w:tcBorders>
              <w:top w:val="single" w:sz="4" w:space="0" w:color="auto"/>
              <w:left w:val="single" w:sz="4" w:space="0" w:color="auto"/>
              <w:right w:val="single" w:sz="4" w:space="0" w:color="auto"/>
            </w:tcBorders>
            <w:vAlign w:val="center"/>
            <w:hideMark/>
          </w:tcPr>
          <w:p w:rsidR="00D637E1" w:rsidRPr="0056426E" w:rsidRDefault="00D637E1" w:rsidP="0056426E">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56426E">
              <w:rPr>
                <w:rFonts w:ascii="Times New Roman" w:eastAsia="Calibri" w:hAnsi="Times New Roman" w:cs="Times New Roman"/>
                <w:sz w:val="20"/>
                <w:szCs w:val="20"/>
              </w:rPr>
              <w:t>Стоимость одного машино-часа i-го транспортного средства, привлекаемого для оказания транспортных услуг;</w:t>
            </w:r>
          </w:p>
          <w:p w:rsidR="00D637E1" w:rsidRPr="0056426E" w:rsidRDefault="00D637E1" w:rsidP="0056426E">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(руб.)</w:t>
            </w:r>
          </w:p>
        </w:tc>
        <w:tc>
          <w:tcPr>
            <w:tcW w:w="1489" w:type="dxa"/>
            <w:vMerge w:val="restart"/>
            <w:tcBorders>
              <w:top w:val="single" w:sz="4" w:space="0" w:color="auto"/>
              <w:left w:val="nil"/>
              <w:right w:val="single" w:sz="4" w:space="0" w:color="auto"/>
            </w:tcBorders>
            <w:vAlign w:val="center"/>
            <w:hideMark/>
          </w:tcPr>
          <w:p w:rsidR="00D637E1" w:rsidRPr="0056426E" w:rsidRDefault="00D637E1" w:rsidP="0056426E">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56426E">
              <w:rPr>
                <w:rFonts w:ascii="Times New Roman" w:eastAsia="Calibri" w:hAnsi="Times New Roman" w:cs="Times New Roman"/>
                <w:sz w:val="20"/>
                <w:szCs w:val="20"/>
              </w:rPr>
              <w:t>Количество машино-часов i-го транспортного средства, привлекаемого для оказания транспортных услуг в месяц;</w:t>
            </w:r>
          </w:p>
          <w:p w:rsidR="00D637E1" w:rsidRPr="0056426E" w:rsidRDefault="00D637E1" w:rsidP="0056426E">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(час.)</w:t>
            </w:r>
          </w:p>
        </w:tc>
        <w:tc>
          <w:tcPr>
            <w:tcW w:w="1414" w:type="dxa"/>
            <w:vMerge w:val="restart"/>
            <w:tcBorders>
              <w:top w:val="single" w:sz="4" w:space="0" w:color="auto"/>
              <w:left w:val="nil"/>
              <w:right w:val="single" w:sz="4" w:space="0" w:color="auto"/>
            </w:tcBorders>
            <w:vAlign w:val="center"/>
            <w:hideMark/>
          </w:tcPr>
          <w:p w:rsidR="00D637E1" w:rsidRPr="0056426E" w:rsidRDefault="00D637E1" w:rsidP="0056426E">
            <w:pPr>
              <w:spacing w:after="0" w:line="240" w:lineRule="auto"/>
              <w:ind w:left="-107"/>
              <w:jc w:val="center"/>
              <w:rPr>
                <w:rFonts w:ascii="Times New Roman" w:eastAsia="Times New Roman" w:hAnsi="Times New Roman" w:cs="Times New Roman"/>
                <w:sz w:val="20"/>
                <w:szCs w:val="20"/>
                <w:lang w:eastAsia="ru-RU"/>
              </w:rPr>
            </w:pPr>
            <w:r w:rsidRPr="0056426E">
              <w:rPr>
                <w:rFonts w:ascii="Times New Roman" w:eastAsia="Calibri" w:hAnsi="Times New Roman" w:cs="Times New Roman"/>
                <w:sz w:val="20"/>
                <w:szCs w:val="20"/>
              </w:rPr>
              <w:t>Стоимость одного километра пробега i-го транспортного средства, привлекаемого для оказания транспортных услуг</w:t>
            </w:r>
            <w:r w:rsidRPr="0056426E">
              <w:rPr>
                <w:rFonts w:ascii="Times New Roman" w:eastAsia="Times New Roman" w:hAnsi="Times New Roman" w:cs="Times New Roman"/>
                <w:sz w:val="20"/>
                <w:szCs w:val="20"/>
                <w:lang w:eastAsia="ru-RU"/>
              </w:rPr>
              <w:t xml:space="preserve"> (руб.)</w:t>
            </w:r>
          </w:p>
        </w:tc>
        <w:tc>
          <w:tcPr>
            <w:tcW w:w="1844" w:type="dxa"/>
            <w:vMerge w:val="restart"/>
            <w:tcBorders>
              <w:top w:val="single" w:sz="4" w:space="0" w:color="auto"/>
              <w:left w:val="nil"/>
              <w:right w:val="single" w:sz="4" w:space="0" w:color="auto"/>
            </w:tcBorders>
            <w:vAlign w:val="center"/>
            <w:hideMark/>
          </w:tcPr>
          <w:p w:rsidR="00323FAC" w:rsidRDefault="00D637E1" w:rsidP="0056426E">
            <w:pPr>
              <w:spacing w:after="0" w:line="240" w:lineRule="auto"/>
              <w:jc w:val="center"/>
              <w:rPr>
                <w:rFonts w:ascii="Times New Roman" w:eastAsia="Calibri" w:hAnsi="Times New Roman" w:cs="Times New Roman"/>
                <w:sz w:val="20"/>
                <w:szCs w:val="20"/>
              </w:rPr>
            </w:pPr>
            <w:r w:rsidRPr="0056426E">
              <w:rPr>
                <w:rFonts w:ascii="Times New Roman" w:eastAsia="Calibri" w:hAnsi="Times New Roman" w:cs="Times New Roman"/>
                <w:sz w:val="20"/>
                <w:szCs w:val="20"/>
              </w:rPr>
              <w:t xml:space="preserve">Количество километров пробега i-го транспортного средства, привлекаемого </w:t>
            </w:r>
          </w:p>
          <w:p w:rsidR="00D637E1" w:rsidRPr="0056426E" w:rsidRDefault="00D637E1" w:rsidP="0056426E">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Calibri" w:hAnsi="Times New Roman" w:cs="Times New Roman"/>
                <w:sz w:val="20"/>
                <w:szCs w:val="20"/>
              </w:rPr>
              <w:t>для оказания транспортных услуг в месяц</w:t>
            </w:r>
            <w:r w:rsidRPr="0056426E">
              <w:rPr>
                <w:rFonts w:ascii="Times New Roman" w:eastAsia="Times New Roman" w:hAnsi="Times New Roman" w:cs="Times New Roman"/>
                <w:sz w:val="20"/>
                <w:szCs w:val="20"/>
                <w:lang w:eastAsia="ru-RU"/>
              </w:rPr>
              <w:t xml:space="preserve"> (км.)</w:t>
            </w:r>
          </w:p>
        </w:tc>
        <w:tc>
          <w:tcPr>
            <w:tcW w:w="993" w:type="dxa"/>
            <w:vMerge w:val="restart"/>
            <w:tcBorders>
              <w:top w:val="single" w:sz="4" w:space="0" w:color="auto"/>
              <w:left w:val="nil"/>
              <w:right w:val="single" w:sz="4" w:space="0" w:color="auto"/>
            </w:tcBorders>
            <w:vAlign w:val="center"/>
          </w:tcPr>
          <w:p w:rsidR="00D637E1" w:rsidRPr="0056426E" w:rsidRDefault="00D637E1" w:rsidP="0056426E">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Количество месяцев оказания услуги (мес.)</w:t>
            </w:r>
          </w:p>
        </w:tc>
      </w:tr>
      <w:tr w:rsidR="00D637E1" w:rsidRPr="0056426E" w:rsidTr="00323FAC">
        <w:trPr>
          <w:trHeight w:val="1612"/>
        </w:trPr>
        <w:tc>
          <w:tcPr>
            <w:tcW w:w="1557" w:type="dxa"/>
            <w:tcBorders>
              <w:top w:val="single" w:sz="4" w:space="0" w:color="auto"/>
              <w:left w:val="single" w:sz="4" w:space="0" w:color="auto"/>
              <w:bottom w:val="single" w:sz="4" w:space="0" w:color="auto"/>
              <w:right w:val="single" w:sz="4" w:space="0" w:color="auto"/>
            </w:tcBorders>
            <w:vAlign w:val="center"/>
          </w:tcPr>
          <w:p w:rsidR="00D637E1" w:rsidRPr="0056426E" w:rsidRDefault="00D637E1" w:rsidP="00323FAC">
            <w:pPr>
              <w:spacing w:after="0" w:line="200" w:lineRule="exact"/>
              <w:jc w:val="center"/>
              <w:rPr>
                <w:rFonts w:ascii="Times New Roman" w:eastAsia="Calibri" w:hAnsi="Times New Roman" w:cs="Times New Roman"/>
                <w:sz w:val="20"/>
                <w:szCs w:val="20"/>
              </w:rPr>
            </w:pPr>
            <w:r w:rsidRPr="0056426E">
              <w:rPr>
                <w:rFonts w:ascii="Times New Roman" w:eastAsia="Calibri" w:hAnsi="Times New Roman" w:cs="Times New Roman"/>
                <w:sz w:val="20"/>
                <w:szCs w:val="20"/>
              </w:rPr>
              <w:t>Количество i-х транспортных средств с</w:t>
            </w:r>
            <w:r w:rsidR="00B04CA8" w:rsidRPr="0056426E">
              <w:rPr>
                <w:rFonts w:ascii="Times New Roman" w:eastAsia="Calibri" w:hAnsi="Times New Roman" w:cs="Times New Roman"/>
                <w:sz w:val="20"/>
                <w:szCs w:val="20"/>
              </w:rPr>
              <w:t xml:space="preserve"> персональным закреплением </w:t>
            </w:r>
          </w:p>
        </w:tc>
        <w:tc>
          <w:tcPr>
            <w:tcW w:w="1420" w:type="dxa"/>
            <w:tcBorders>
              <w:top w:val="single" w:sz="4" w:space="0" w:color="auto"/>
              <w:left w:val="single" w:sz="4" w:space="0" w:color="auto"/>
              <w:bottom w:val="single" w:sz="4" w:space="0" w:color="auto"/>
              <w:right w:val="single" w:sz="4" w:space="0" w:color="auto"/>
            </w:tcBorders>
            <w:vAlign w:val="center"/>
          </w:tcPr>
          <w:p w:rsidR="00D637E1" w:rsidRPr="0056426E" w:rsidRDefault="00D637E1" w:rsidP="00323FAC">
            <w:pPr>
              <w:spacing w:after="0" w:line="200" w:lineRule="exact"/>
              <w:ind w:right="-108" w:hanging="108"/>
              <w:jc w:val="center"/>
              <w:rPr>
                <w:rFonts w:ascii="Times New Roman" w:eastAsia="Calibri" w:hAnsi="Times New Roman" w:cs="Times New Roman"/>
                <w:sz w:val="20"/>
                <w:szCs w:val="20"/>
              </w:rPr>
            </w:pPr>
            <w:r w:rsidRPr="0056426E">
              <w:rPr>
                <w:rFonts w:ascii="Times New Roman" w:eastAsia="Times New Roman" w:hAnsi="Times New Roman" w:cs="Times New Roman"/>
                <w:sz w:val="20"/>
                <w:szCs w:val="20"/>
                <w:lang w:eastAsia="ru-RU"/>
              </w:rPr>
              <w:t xml:space="preserve">Количество транспортных средств, предоставляемые по вызову (без </w:t>
            </w:r>
            <w:r w:rsidRPr="00443792">
              <w:rPr>
                <w:rFonts w:ascii="Times New Roman" w:eastAsia="Times New Roman" w:hAnsi="Times New Roman" w:cs="Times New Roman"/>
                <w:spacing w:val="-4"/>
                <w:sz w:val="20"/>
                <w:szCs w:val="20"/>
                <w:lang w:eastAsia="ru-RU"/>
              </w:rPr>
              <w:t xml:space="preserve">персонального </w:t>
            </w:r>
            <w:r w:rsidRPr="0056426E">
              <w:rPr>
                <w:rFonts w:ascii="Times New Roman" w:eastAsia="Times New Roman" w:hAnsi="Times New Roman" w:cs="Times New Roman"/>
                <w:sz w:val="20"/>
                <w:szCs w:val="20"/>
                <w:lang w:eastAsia="ru-RU"/>
              </w:rPr>
              <w:t>закрепления)</w:t>
            </w:r>
            <w:r w:rsidR="00B04CA8" w:rsidRPr="0056426E">
              <w:rPr>
                <w:rFonts w:ascii="Times New Roman" w:eastAsia="Times New Roman" w:hAnsi="Times New Roman" w:cs="Times New Roman"/>
                <w:sz w:val="20"/>
                <w:szCs w:val="20"/>
                <w:lang w:eastAsia="ru-RU"/>
              </w:rPr>
              <w:t xml:space="preserve"> </w:t>
            </w:r>
          </w:p>
        </w:tc>
        <w:tc>
          <w:tcPr>
            <w:tcW w:w="1415" w:type="dxa"/>
            <w:vMerge/>
            <w:tcBorders>
              <w:left w:val="single" w:sz="4" w:space="0" w:color="auto"/>
              <w:bottom w:val="single" w:sz="4" w:space="0" w:color="auto"/>
              <w:right w:val="single" w:sz="4" w:space="0" w:color="auto"/>
            </w:tcBorders>
            <w:vAlign w:val="center"/>
          </w:tcPr>
          <w:p w:rsidR="00D637E1" w:rsidRPr="0056426E" w:rsidRDefault="00D637E1" w:rsidP="00044AEA">
            <w:pPr>
              <w:widowControl w:val="0"/>
              <w:autoSpaceDE w:val="0"/>
              <w:autoSpaceDN w:val="0"/>
              <w:adjustRightInd w:val="0"/>
              <w:spacing w:after="0" w:line="240" w:lineRule="auto"/>
              <w:jc w:val="center"/>
              <w:rPr>
                <w:rFonts w:ascii="Times New Roman" w:eastAsia="Calibri" w:hAnsi="Times New Roman" w:cs="Times New Roman"/>
                <w:sz w:val="20"/>
                <w:szCs w:val="20"/>
              </w:rPr>
            </w:pPr>
          </w:p>
        </w:tc>
        <w:tc>
          <w:tcPr>
            <w:tcW w:w="1489" w:type="dxa"/>
            <w:vMerge/>
            <w:tcBorders>
              <w:left w:val="nil"/>
              <w:bottom w:val="single" w:sz="4" w:space="0" w:color="auto"/>
              <w:right w:val="single" w:sz="4" w:space="0" w:color="auto"/>
            </w:tcBorders>
            <w:vAlign w:val="center"/>
          </w:tcPr>
          <w:p w:rsidR="00D637E1" w:rsidRPr="0056426E" w:rsidRDefault="00D637E1" w:rsidP="00044AEA">
            <w:pPr>
              <w:widowControl w:val="0"/>
              <w:autoSpaceDE w:val="0"/>
              <w:autoSpaceDN w:val="0"/>
              <w:adjustRightInd w:val="0"/>
              <w:spacing w:after="0" w:line="240" w:lineRule="auto"/>
              <w:jc w:val="center"/>
              <w:rPr>
                <w:rFonts w:ascii="Times New Roman" w:eastAsia="Calibri" w:hAnsi="Times New Roman" w:cs="Times New Roman"/>
                <w:sz w:val="20"/>
                <w:szCs w:val="20"/>
              </w:rPr>
            </w:pPr>
          </w:p>
        </w:tc>
        <w:tc>
          <w:tcPr>
            <w:tcW w:w="1414" w:type="dxa"/>
            <w:vMerge/>
            <w:tcBorders>
              <w:left w:val="nil"/>
              <w:bottom w:val="single" w:sz="4" w:space="0" w:color="auto"/>
              <w:right w:val="single" w:sz="4" w:space="0" w:color="auto"/>
            </w:tcBorders>
            <w:vAlign w:val="center"/>
          </w:tcPr>
          <w:p w:rsidR="00D637E1" w:rsidRPr="0056426E" w:rsidRDefault="00D637E1" w:rsidP="009A5C8C">
            <w:pPr>
              <w:spacing w:after="0" w:line="240" w:lineRule="auto"/>
              <w:jc w:val="center"/>
              <w:rPr>
                <w:rFonts w:ascii="Times New Roman" w:eastAsia="Calibri" w:hAnsi="Times New Roman" w:cs="Times New Roman"/>
                <w:sz w:val="20"/>
                <w:szCs w:val="20"/>
              </w:rPr>
            </w:pPr>
          </w:p>
        </w:tc>
        <w:tc>
          <w:tcPr>
            <w:tcW w:w="1844" w:type="dxa"/>
            <w:vMerge/>
            <w:tcBorders>
              <w:left w:val="nil"/>
              <w:bottom w:val="single" w:sz="4" w:space="0" w:color="auto"/>
              <w:right w:val="single" w:sz="4" w:space="0" w:color="auto"/>
            </w:tcBorders>
            <w:vAlign w:val="center"/>
          </w:tcPr>
          <w:p w:rsidR="00D637E1" w:rsidRPr="0056426E" w:rsidRDefault="00D637E1" w:rsidP="009A5C8C">
            <w:pPr>
              <w:spacing w:after="0" w:line="240" w:lineRule="auto"/>
              <w:jc w:val="center"/>
              <w:rPr>
                <w:rFonts w:ascii="Times New Roman" w:eastAsia="Calibri" w:hAnsi="Times New Roman" w:cs="Times New Roman"/>
                <w:sz w:val="20"/>
                <w:szCs w:val="20"/>
              </w:rPr>
            </w:pPr>
          </w:p>
        </w:tc>
        <w:tc>
          <w:tcPr>
            <w:tcW w:w="993" w:type="dxa"/>
            <w:vMerge/>
            <w:tcBorders>
              <w:left w:val="nil"/>
              <w:bottom w:val="single" w:sz="4" w:space="0" w:color="auto"/>
              <w:right w:val="single" w:sz="4" w:space="0" w:color="auto"/>
            </w:tcBorders>
          </w:tcPr>
          <w:p w:rsidR="00D637E1" w:rsidRPr="0056426E" w:rsidRDefault="00D637E1" w:rsidP="009A5C8C">
            <w:pPr>
              <w:spacing w:after="0" w:line="240" w:lineRule="auto"/>
              <w:jc w:val="center"/>
              <w:rPr>
                <w:rFonts w:ascii="Times New Roman" w:eastAsia="Times New Roman" w:hAnsi="Times New Roman" w:cs="Times New Roman"/>
                <w:sz w:val="20"/>
                <w:szCs w:val="20"/>
                <w:lang w:eastAsia="ru-RU"/>
              </w:rPr>
            </w:pPr>
          </w:p>
        </w:tc>
      </w:tr>
      <w:tr w:rsidR="00D637E1" w:rsidRPr="007B38CC" w:rsidTr="00323FAC">
        <w:trPr>
          <w:trHeight w:val="70"/>
        </w:trPr>
        <w:tc>
          <w:tcPr>
            <w:tcW w:w="1557" w:type="dxa"/>
            <w:tcBorders>
              <w:top w:val="single" w:sz="4" w:space="0" w:color="auto"/>
              <w:left w:val="single" w:sz="4" w:space="0" w:color="auto"/>
              <w:bottom w:val="single" w:sz="4" w:space="0" w:color="auto"/>
              <w:right w:val="single" w:sz="4" w:space="0" w:color="auto"/>
            </w:tcBorders>
            <w:noWrap/>
            <w:vAlign w:val="center"/>
            <w:hideMark/>
          </w:tcPr>
          <w:p w:rsidR="00323FAC" w:rsidRDefault="00B04CA8" w:rsidP="00323FAC">
            <w:pPr>
              <w:spacing w:after="0" w:line="200" w:lineRule="exact"/>
              <w:jc w:val="center"/>
              <w:rPr>
                <w:rFonts w:ascii="Times New Roman" w:hAnsi="Times New Roman" w:cs="Times New Roman"/>
                <w:sz w:val="18"/>
                <w:szCs w:val="18"/>
              </w:rPr>
            </w:pPr>
            <w:r w:rsidRPr="0056426E">
              <w:rPr>
                <w:rFonts w:ascii="Times New Roman" w:hAnsi="Times New Roman" w:cs="Times New Roman"/>
                <w:sz w:val="18"/>
                <w:szCs w:val="18"/>
              </w:rPr>
              <w:t xml:space="preserve">не более 1 единицы </w:t>
            </w:r>
          </w:p>
          <w:p w:rsidR="00D637E1" w:rsidRPr="0056426E" w:rsidRDefault="00B04CA8" w:rsidP="00323FAC">
            <w:pPr>
              <w:spacing w:after="0" w:line="200" w:lineRule="exact"/>
              <w:jc w:val="center"/>
              <w:rPr>
                <w:rFonts w:ascii="Times New Roman" w:eastAsia="Times New Roman" w:hAnsi="Times New Roman" w:cs="Times New Roman"/>
                <w:sz w:val="20"/>
                <w:szCs w:val="20"/>
                <w:lang w:eastAsia="ru-RU"/>
              </w:rPr>
            </w:pPr>
            <w:r w:rsidRPr="0056426E">
              <w:rPr>
                <w:rFonts w:ascii="Times New Roman" w:hAnsi="Times New Roman" w:cs="Times New Roman"/>
                <w:sz w:val="18"/>
                <w:szCs w:val="18"/>
              </w:rPr>
              <w:t xml:space="preserve">в расчете на </w:t>
            </w:r>
            <w:r w:rsidR="000E6138" w:rsidRPr="0056426E">
              <w:rPr>
                <w:rFonts w:ascii="Times New Roman" w:hAnsi="Times New Roman" w:cs="Times New Roman"/>
                <w:sz w:val="18"/>
                <w:szCs w:val="18"/>
              </w:rPr>
              <w:t>лиц, отнесенных к категории «руководитель»</w:t>
            </w:r>
            <w:r w:rsidRPr="0056426E">
              <w:rPr>
                <w:rFonts w:ascii="Times New Roman" w:hAnsi="Times New Roman" w:cs="Times New Roman"/>
                <w:sz w:val="18"/>
                <w:szCs w:val="18"/>
              </w:rPr>
              <w:t xml:space="preserve"> казенного учреждения</w:t>
            </w:r>
          </w:p>
        </w:tc>
        <w:tc>
          <w:tcPr>
            <w:tcW w:w="1420" w:type="dxa"/>
            <w:tcBorders>
              <w:top w:val="single" w:sz="4" w:space="0" w:color="auto"/>
              <w:left w:val="nil"/>
              <w:bottom w:val="single" w:sz="4" w:space="0" w:color="auto"/>
              <w:right w:val="single" w:sz="4" w:space="0" w:color="auto"/>
            </w:tcBorders>
          </w:tcPr>
          <w:p w:rsidR="00D637E1" w:rsidRPr="0056426E" w:rsidRDefault="00D637E1" w:rsidP="00323FAC">
            <w:pPr>
              <w:spacing w:after="0" w:line="200" w:lineRule="exact"/>
              <w:jc w:val="center"/>
              <w:rPr>
                <w:rFonts w:ascii="Times New Roman" w:eastAsia="Times New Roman" w:hAnsi="Times New Roman" w:cs="Times New Roman"/>
                <w:sz w:val="20"/>
                <w:szCs w:val="20"/>
                <w:lang w:eastAsia="ru-RU"/>
              </w:rPr>
            </w:pPr>
            <w:r w:rsidRPr="0056426E">
              <w:rPr>
                <w:rFonts w:ascii="Times New Roman" w:hAnsi="Times New Roman" w:cs="Times New Roman"/>
                <w:sz w:val="18"/>
                <w:szCs w:val="18"/>
              </w:rPr>
              <w:t>не более трехкратного размера количества транспортных средств с персональным закреплением</w:t>
            </w:r>
          </w:p>
        </w:tc>
        <w:tc>
          <w:tcPr>
            <w:tcW w:w="1415" w:type="dxa"/>
            <w:tcBorders>
              <w:top w:val="single" w:sz="4" w:space="0" w:color="auto"/>
              <w:left w:val="single" w:sz="4" w:space="0" w:color="auto"/>
              <w:bottom w:val="single" w:sz="4" w:space="0" w:color="auto"/>
              <w:right w:val="single" w:sz="4" w:space="0" w:color="auto"/>
            </w:tcBorders>
            <w:noWrap/>
            <w:vAlign w:val="center"/>
            <w:hideMark/>
          </w:tcPr>
          <w:p w:rsidR="00D637E1" w:rsidRPr="009836AC" w:rsidRDefault="00B735CE" w:rsidP="00EA3785">
            <w:pPr>
              <w:spacing w:after="0" w:line="240" w:lineRule="auto"/>
              <w:jc w:val="center"/>
              <w:rPr>
                <w:rFonts w:ascii="Times New Roman" w:eastAsia="Times New Roman" w:hAnsi="Times New Roman" w:cs="Times New Roman"/>
                <w:sz w:val="20"/>
                <w:szCs w:val="20"/>
                <w:lang w:eastAsia="ru-RU"/>
              </w:rPr>
            </w:pPr>
            <w:r w:rsidRPr="009836AC">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Pr="009836AC">
              <w:rPr>
                <w:rFonts w:ascii="Times New Roman" w:eastAsia="Times New Roman" w:hAnsi="Times New Roman" w:cs="Times New Roman"/>
                <w:sz w:val="20"/>
                <w:szCs w:val="20"/>
                <w:lang w:eastAsia="ru-RU"/>
              </w:rPr>
              <w:t>530</w:t>
            </w:r>
            <w:r w:rsidR="00D637E1" w:rsidRPr="009836AC">
              <w:rPr>
                <w:rFonts w:ascii="Times New Roman" w:eastAsia="Times New Roman" w:hAnsi="Times New Roman" w:cs="Times New Roman"/>
                <w:sz w:val="20"/>
                <w:szCs w:val="20"/>
                <w:lang w:eastAsia="ru-RU"/>
              </w:rPr>
              <w:t>,00</w:t>
            </w:r>
          </w:p>
        </w:tc>
        <w:tc>
          <w:tcPr>
            <w:tcW w:w="1489" w:type="dxa"/>
            <w:tcBorders>
              <w:top w:val="single" w:sz="4" w:space="0" w:color="auto"/>
              <w:left w:val="nil"/>
              <w:bottom w:val="single" w:sz="4" w:space="0" w:color="auto"/>
              <w:right w:val="single" w:sz="4" w:space="0" w:color="auto"/>
            </w:tcBorders>
            <w:noWrap/>
            <w:vAlign w:val="center"/>
            <w:hideMark/>
          </w:tcPr>
          <w:p w:rsidR="00443792" w:rsidRDefault="00D637E1" w:rsidP="00EA3785">
            <w:pPr>
              <w:spacing w:after="0" w:line="240" w:lineRule="auto"/>
              <w:jc w:val="center"/>
              <w:rPr>
                <w:rFonts w:ascii="Times New Roman" w:eastAsia="Times New Roman" w:hAnsi="Times New Roman" w:cs="Times New Roman"/>
                <w:sz w:val="20"/>
                <w:szCs w:val="20"/>
                <w:lang w:eastAsia="ru-RU"/>
              </w:rPr>
            </w:pPr>
            <w:r w:rsidRPr="009836AC">
              <w:rPr>
                <w:rFonts w:ascii="Times New Roman" w:eastAsia="Times New Roman" w:hAnsi="Times New Roman" w:cs="Times New Roman"/>
                <w:sz w:val="20"/>
                <w:szCs w:val="20"/>
                <w:lang w:eastAsia="ru-RU"/>
              </w:rPr>
              <w:t xml:space="preserve">не более </w:t>
            </w:r>
          </w:p>
          <w:p w:rsidR="00D637E1" w:rsidRPr="009836AC" w:rsidRDefault="00D637E1" w:rsidP="00EA3785">
            <w:pPr>
              <w:spacing w:after="0" w:line="240" w:lineRule="auto"/>
              <w:jc w:val="center"/>
              <w:rPr>
                <w:rFonts w:ascii="Times New Roman" w:eastAsia="Times New Roman" w:hAnsi="Times New Roman" w:cs="Times New Roman"/>
                <w:sz w:val="20"/>
                <w:szCs w:val="20"/>
                <w:lang w:eastAsia="ru-RU"/>
              </w:rPr>
            </w:pPr>
            <w:r w:rsidRPr="009836AC">
              <w:rPr>
                <w:rFonts w:ascii="Times New Roman" w:eastAsia="Times New Roman" w:hAnsi="Times New Roman" w:cs="Times New Roman"/>
                <w:sz w:val="20"/>
                <w:szCs w:val="20"/>
                <w:lang w:eastAsia="ru-RU"/>
              </w:rPr>
              <w:t>300</w:t>
            </w:r>
          </w:p>
        </w:tc>
        <w:tc>
          <w:tcPr>
            <w:tcW w:w="1414" w:type="dxa"/>
            <w:tcBorders>
              <w:top w:val="single" w:sz="4" w:space="0" w:color="auto"/>
              <w:left w:val="nil"/>
              <w:bottom w:val="single" w:sz="4" w:space="0" w:color="auto"/>
              <w:right w:val="single" w:sz="4" w:space="0" w:color="auto"/>
            </w:tcBorders>
            <w:noWrap/>
            <w:vAlign w:val="center"/>
            <w:hideMark/>
          </w:tcPr>
          <w:p w:rsidR="00D637E1" w:rsidRPr="0056426E" w:rsidRDefault="00D637E1"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не более 21,00</w:t>
            </w:r>
          </w:p>
        </w:tc>
        <w:tc>
          <w:tcPr>
            <w:tcW w:w="1844" w:type="dxa"/>
            <w:tcBorders>
              <w:top w:val="single" w:sz="4" w:space="0" w:color="auto"/>
              <w:left w:val="nil"/>
              <w:bottom w:val="single" w:sz="4" w:space="0" w:color="auto"/>
              <w:right w:val="single" w:sz="4" w:space="0" w:color="auto"/>
            </w:tcBorders>
            <w:noWrap/>
            <w:vAlign w:val="center"/>
            <w:hideMark/>
          </w:tcPr>
          <w:p w:rsidR="00443792" w:rsidRDefault="00D637E1"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не более</w:t>
            </w:r>
          </w:p>
          <w:p w:rsidR="00D637E1" w:rsidRPr="0056426E" w:rsidRDefault="00D637E1"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 xml:space="preserve"> 8750</w:t>
            </w:r>
          </w:p>
        </w:tc>
        <w:tc>
          <w:tcPr>
            <w:tcW w:w="993" w:type="dxa"/>
            <w:tcBorders>
              <w:top w:val="single" w:sz="4" w:space="0" w:color="auto"/>
              <w:left w:val="nil"/>
              <w:bottom w:val="single" w:sz="4" w:space="0" w:color="auto"/>
              <w:right w:val="single" w:sz="4" w:space="0" w:color="auto"/>
            </w:tcBorders>
          </w:tcPr>
          <w:p w:rsidR="00D637E1" w:rsidRPr="007B38CC" w:rsidRDefault="00D637E1"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не более 12</w:t>
            </w:r>
          </w:p>
        </w:tc>
      </w:tr>
    </w:tbl>
    <w:p w:rsidR="0015108C" w:rsidRDefault="0015108C" w:rsidP="00323FAC">
      <w:pPr>
        <w:spacing w:after="0" w:line="240" w:lineRule="auto"/>
        <w:ind w:firstLine="709"/>
        <w:jc w:val="both"/>
        <w:rPr>
          <w:rFonts w:ascii="Times New Roman" w:eastAsia="Calibri" w:hAnsi="Times New Roman" w:cs="Times New Roman"/>
          <w:sz w:val="26"/>
          <w:szCs w:val="26"/>
        </w:rPr>
      </w:pPr>
    </w:p>
    <w:p w:rsidR="00855997" w:rsidRDefault="00855997" w:rsidP="00323FAC">
      <w:pPr>
        <w:spacing w:after="0" w:line="240" w:lineRule="auto"/>
        <w:ind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3. Затраты на коммунальные услуги, в том числе:</w:t>
      </w:r>
    </w:p>
    <w:p w:rsidR="00855997" w:rsidRPr="007B38CC" w:rsidRDefault="00855997" w:rsidP="00323FAC">
      <w:pPr>
        <w:spacing w:after="0" w:line="240" w:lineRule="auto"/>
        <w:ind w:firstLine="709"/>
        <w:contextualSpacing/>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3.1. Затраты по теплоснабжению</w:t>
      </w:r>
    </w:p>
    <w:p w:rsidR="00855997" w:rsidRPr="007B38CC" w:rsidRDefault="00855997" w:rsidP="00855997">
      <w:pPr>
        <w:widowControl w:val="0"/>
        <w:autoSpaceDE w:val="0"/>
        <w:autoSpaceDN w:val="0"/>
        <w:adjustRightInd w:val="0"/>
        <w:spacing w:after="0" w:line="240" w:lineRule="auto"/>
        <w:rPr>
          <w:rFonts w:ascii="Times New Roman" w:eastAsia="Calibri" w:hAnsi="Times New Roman" w:cs="Times New Roman"/>
          <w:sz w:val="24"/>
          <w:szCs w:val="24"/>
          <w:vertAlign w:val="subscript"/>
        </w:rPr>
      </w:pPr>
    </w:p>
    <w:p w:rsidR="00855997" w:rsidRPr="007B38CC" w:rsidRDefault="00855997" w:rsidP="00855997">
      <w:pPr>
        <w:widowControl w:val="0"/>
        <w:autoSpaceDE w:val="0"/>
        <w:autoSpaceDN w:val="0"/>
        <w:adjustRightInd w:val="0"/>
        <w:spacing w:after="0" w:line="240" w:lineRule="auto"/>
        <w:contextualSpacing/>
        <w:jc w:val="center"/>
        <w:rPr>
          <w:rFonts w:ascii="Times New Roman" w:eastAsia="Calibri" w:hAnsi="Times New Roman" w:cs="Times New Roman"/>
          <w:sz w:val="20"/>
          <w:szCs w:val="20"/>
          <w:vertAlign w:val="subscript"/>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 xml:space="preserve">тс </w:t>
      </w:r>
      <w:r w:rsidRPr="007B38CC">
        <w:rPr>
          <w:rFonts w:ascii="Times New Roman" w:eastAsia="Calibri" w:hAnsi="Times New Roman" w:cs="Times New Roman"/>
          <w:sz w:val="28"/>
          <w:szCs w:val="28"/>
        </w:rPr>
        <w:t>= П</w:t>
      </w:r>
      <w:r w:rsidRPr="007B38CC">
        <w:rPr>
          <w:rFonts w:ascii="Times New Roman" w:eastAsia="Calibri" w:hAnsi="Times New Roman" w:cs="Times New Roman"/>
          <w:sz w:val="28"/>
          <w:szCs w:val="28"/>
          <w:vertAlign w:val="subscript"/>
        </w:rPr>
        <w:t>топл</w:t>
      </w:r>
      <w:r w:rsidRPr="007B38CC">
        <w:rPr>
          <w:rFonts w:ascii="Times New Roman" w:eastAsia="Calibri" w:hAnsi="Times New Roman" w:cs="Times New Roman"/>
          <w:sz w:val="28"/>
          <w:szCs w:val="28"/>
        </w:rPr>
        <w:t xml:space="preserve"> × Т</w:t>
      </w:r>
      <w:r w:rsidRPr="007B38CC">
        <w:rPr>
          <w:rFonts w:ascii="Times New Roman" w:eastAsia="Calibri" w:hAnsi="Times New Roman" w:cs="Times New Roman"/>
          <w:sz w:val="28"/>
          <w:szCs w:val="28"/>
          <w:vertAlign w:val="subscript"/>
        </w:rPr>
        <w:t>тс</w:t>
      </w:r>
      <w:r w:rsidR="00BF1D9F">
        <w:rPr>
          <w:rFonts w:ascii="Times New Roman" w:eastAsia="Calibri" w:hAnsi="Times New Roman" w:cs="Times New Roman"/>
          <w:sz w:val="28"/>
          <w:szCs w:val="28"/>
          <w:vertAlign w:val="subscript"/>
        </w:rPr>
        <w:t xml:space="preserve"> </w:t>
      </w:r>
      <w:r w:rsidRPr="007B38CC">
        <w:rPr>
          <w:rFonts w:ascii="Times New Roman" w:eastAsia="Calibri" w:hAnsi="Times New Roman" w:cs="Times New Roman"/>
          <w:sz w:val="28"/>
          <w:szCs w:val="28"/>
        </w:rPr>
        <w:t>×</w:t>
      </w:r>
      <m:oMath>
        <m:r>
          <m:rPr>
            <m:sty m:val="p"/>
          </m:rPr>
          <w:rPr>
            <w:rFonts w:ascii="Cambria Math" w:eastAsia="Calibri" w:hAnsi="Cambria Math" w:cs="Times New Roman"/>
            <w:sz w:val="28"/>
            <w:szCs w:val="28"/>
          </w:rPr>
          <m:t xml:space="preserve"> </m:t>
        </m:r>
        <m:r>
          <m:rPr>
            <m:sty m:val="p"/>
          </m:rPr>
          <w:rPr>
            <w:rFonts w:ascii="Cambria Math" w:eastAsia="Calibri" w:hAnsi="Cambria Math" w:cs="Times New Roman"/>
            <w:sz w:val="28"/>
            <w:szCs w:val="28"/>
            <w:lang w:val="en-US"/>
          </w:rPr>
          <m:t>N</m:t>
        </m:r>
      </m:oMath>
      <w:r w:rsidRPr="007B38CC">
        <w:rPr>
          <w:rFonts w:ascii="Times New Roman" w:eastAsia="Calibri" w:hAnsi="Times New Roman" w:cs="Times New Roman"/>
          <w:sz w:val="28"/>
          <w:szCs w:val="28"/>
          <w:vertAlign w:val="subscript"/>
        </w:rPr>
        <w:t>м</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37F33475" wp14:editId="083047D8">
            <wp:extent cx="381000" cy="257175"/>
            <wp:effectExtent l="0" t="0" r="0" b="0"/>
            <wp:docPr id="48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расчетная потребность в тепло энергии на отопление зданий, помещений и сооружений </w:t>
      </w:r>
      <w:r w:rsidR="00385B4E">
        <w:rPr>
          <w:rFonts w:ascii="Times New Roman" w:eastAsia="Calibri" w:hAnsi="Times New Roman" w:cs="Times New Roman"/>
          <w:sz w:val="20"/>
          <w:szCs w:val="20"/>
        </w:rPr>
        <w:br/>
      </w:r>
      <w:r w:rsidRPr="007B38CC">
        <w:rPr>
          <w:rFonts w:ascii="Times New Roman" w:eastAsia="Calibri" w:hAnsi="Times New Roman" w:cs="Times New Roman"/>
          <w:sz w:val="20"/>
          <w:szCs w:val="20"/>
        </w:rPr>
        <w:t>в месяц;</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3F40ED0E" wp14:editId="38D305C8">
            <wp:extent cx="257175" cy="257175"/>
            <wp:effectExtent l="0" t="0" r="0" b="0"/>
            <wp:docPr id="48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регулируемый тариф на теплоснабжение.</w:t>
      </w:r>
    </w:p>
    <w:p w:rsidR="00855997" w:rsidRPr="007B38CC" w:rsidRDefault="00F64165" w:rsidP="00385B4E">
      <w:pPr>
        <w:spacing w:after="0" w:line="240" w:lineRule="auto"/>
        <w:ind w:firstLine="709"/>
        <w:jc w:val="both"/>
        <w:rPr>
          <w:rFonts w:ascii="Times New Roman" w:eastAsia="Calibri" w:hAnsi="Times New Roman" w:cs="Times New Roman"/>
          <w:b/>
          <w:i/>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855997" w:rsidRPr="007B38CC">
        <w:rPr>
          <w:rFonts w:ascii="Times New Roman" w:eastAsia="Calibri" w:hAnsi="Times New Roman" w:cs="Times New Roman"/>
          <w:sz w:val="20"/>
          <w:szCs w:val="20"/>
        </w:rPr>
        <w:t xml:space="preserve"> количество месяцев предоставления услуги.</w:t>
      </w:r>
    </w:p>
    <w:p w:rsidR="00855997" w:rsidRPr="007B38CC" w:rsidRDefault="00855997" w:rsidP="00855997">
      <w:pPr>
        <w:spacing w:after="0" w:line="240" w:lineRule="auto"/>
        <w:contextualSpacing/>
        <w:rPr>
          <w:rFonts w:ascii="Times New Roman" w:eastAsia="Calibri" w:hAnsi="Times New Roman" w:cs="Times New Roman"/>
          <w:i/>
          <w:sz w:val="20"/>
          <w:szCs w:val="20"/>
        </w:rPr>
      </w:pPr>
    </w:p>
    <w:tbl>
      <w:tblPr>
        <w:tblW w:w="9746" w:type="dxa"/>
        <w:tblInd w:w="108" w:type="dxa"/>
        <w:tblLook w:val="04A0" w:firstRow="1" w:lastRow="0" w:firstColumn="1" w:lastColumn="0" w:noHBand="0" w:noVBand="1"/>
      </w:tblPr>
      <w:tblGrid>
        <w:gridCol w:w="3828"/>
        <w:gridCol w:w="3543"/>
        <w:gridCol w:w="2375"/>
      </w:tblGrid>
      <w:tr w:rsidR="00855997" w:rsidRPr="007B38CC" w:rsidTr="0061517B">
        <w:trPr>
          <w:trHeight w:val="70"/>
        </w:trPr>
        <w:tc>
          <w:tcPr>
            <w:tcW w:w="3828" w:type="dxa"/>
            <w:tcBorders>
              <w:top w:val="single" w:sz="4" w:space="0" w:color="auto"/>
              <w:left w:val="single" w:sz="4" w:space="0" w:color="auto"/>
              <w:bottom w:val="single" w:sz="4" w:space="0" w:color="auto"/>
              <w:right w:val="single" w:sz="4" w:space="0" w:color="auto"/>
            </w:tcBorders>
            <w:vAlign w:val="center"/>
            <w:hideMark/>
          </w:tcPr>
          <w:p w:rsidR="00855997" w:rsidRPr="0056426E" w:rsidRDefault="00855997"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 xml:space="preserve">Расчетная потребность в тепло энергии </w:t>
            </w:r>
          </w:p>
          <w:p w:rsidR="00855997" w:rsidRPr="0056426E" w:rsidRDefault="00855997" w:rsidP="0061517B">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на отопление зданий</w:t>
            </w:r>
            <w:r w:rsidRPr="0056426E">
              <w:rPr>
                <w:rFonts w:ascii="Times New Roman" w:eastAsia="Calibri" w:hAnsi="Times New Roman" w:cs="Times New Roman"/>
                <w:sz w:val="20"/>
                <w:szCs w:val="20"/>
              </w:rPr>
              <w:t>, помещений и сооружений</w:t>
            </w:r>
            <w:r w:rsidRPr="0056426E">
              <w:rPr>
                <w:rFonts w:ascii="Times New Roman" w:eastAsia="Times New Roman" w:hAnsi="Times New Roman" w:cs="Times New Roman"/>
                <w:sz w:val="20"/>
                <w:szCs w:val="20"/>
                <w:lang w:eastAsia="ru-RU"/>
              </w:rPr>
              <w:t xml:space="preserve"> в месяц</w:t>
            </w:r>
            <w:r w:rsidR="0061517B">
              <w:rPr>
                <w:rFonts w:ascii="Times New Roman" w:eastAsia="Times New Roman" w:hAnsi="Times New Roman" w:cs="Times New Roman"/>
                <w:sz w:val="20"/>
                <w:szCs w:val="20"/>
                <w:lang w:eastAsia="ru-RU"/>
              </w:rPr>
              <w:t xml:space="preserve"> </w:t>
            </w:r>
            <w:r w:rsidRPr="0056426E">
              <w:rPr>
                <w:rFonts w:ascii="Times New Roman" w:eastAsia="Times New Roman" w:hAnsi="Times New Roman" w:cs="Times New Roman"/>
                <w:sz w:val="20"/>
                <w:szCs w:val="20"/>
                <w:lang w:eastAsia="ru-RU"/>
              </w:rPr>
              <w:t>(Гкал)</w:t>
            </w:r>
          </w:p>
        </w:tc>
        <w:tc>
          <w:tcPr>
            <w:tcW w:w="3543" w:type="dxa"/>
            <w:tcBorders>
              <w:top w:val="single" w:sz="4" w:space="0" w:color="auto"/>
              <w:left w:val="nil"/>
              <w:bottom w:val="single" w:sz="4" w:space="0" w:color="auto"/>
              <w:right w:val="single" w:sz="4" w:space="0" w:color="auto"/>
            </w:tcBorders>
            <w:vAlign w:val="center"/>
            <w:hideMark/>
          </w:tcPr>
          <w:p w:rsidR="00855997" w:rsidRPr="0056426E" w:rsidRDefault="00044AE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Регулируемый т</w:t>
            </w:r>
            <w:r w:rsidR="00855997" w:rsidRPr="0056426E">
              <w:rPr>
                <w:rFonts w:ascii="Times New Roman" w:eastAsia="Times New Roman" w:hAnsi="Times New Roman" w:cs="Times New Roman"/>
                <w:sz w:val="20"/>
                <w:szCs w:val="20"/>
                <w:lang w:eastAsia="ru-RU"/>
              </w:rPr>
              <w:t>ариф на теплоснабжение</w:t>
            </w:r>
          </w:p>
          <w:p w:rsidR="00855997" w:rsidRPr="0056426E" w:rsidRDefault="00855997"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(руб.)</w:t>
            </w:r>
          </w:p>
        </w:tc>
        <w:tc>
          <w:tcPr>
            <w:tcW w:w="2375" w:type="dxa"/>
            <w:tcBorders>
              <w:top w:val="single" w:sz="4" w:space="0" w:color="auto"/>
              <w:left w:val="nil"/>
              <w:bottom w:val="single" w:sz="4" w:space="0" w:color="auto"/>
              <w:right w:val="single" w:sz="4" w:space="0" w:color="auto"/>
            </w:tcBorders>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Количество месяцев предоставления услуги (мес.)</w:t>
            </w:r>
          </w:p>
        </w:tc>
      </w:tr>
      <w:tr w:rsidR="00855997" w:rsidRPr="007B38CC" w:rsidTr="009A5C8C">
        <w:trPr>
          <w:trHeight w:val="300"/>
        </w:trPr>
        <w:tc>
          <w:tcPr>
            <w:tcW w:w="3828" w:type="dxa"/>
            <w:tcBorders>
              <w:top w:val="nil"/>
              <w:left w:val="single" w:sz="4" w:space="0" w:color="auto"/>
              <w:bottom w:val="single" w:sz="4" w:space="0" w:color="auto"/>
              <w:right w:val="single" w:sz="4" w:space="0" w:color="auto"/>
            </w:tcBorders>
            <w:noWrap/>
            <w:vAlign w:val="center"/>
            <w:hideMark/>
          </w:tcPr>
          <w:p w:rsidR="00855997" w:rsidRPr="007B38CC" w:rsidRDefault="00323FAC" w:rsidP="009A5C8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00855997" w:rsidRPr="007B38CC">
              <w:rPr>
                <w:rFonts w:ascii="Times New Roman" w:eastAsia="Times New Roman" w:hAnsi="Times New Roman" w:cs="Times New Roman"/>
                <w:sz w:val="20"/>
                <w:szCs w:val="20"/>
                <w:lang w:eastAsia="ru-RU"/>
              </w:rPr>
              <w:t>о факту потребления теплоэнергии</w:t>
            </w:r>
          </w:p>
        </w:tc>
        <w:tc>
          <w:tcPr>
            <w:tcW w:w="3543" w:type="dxa"/>
            <w:tcBorders>
              <w:top w:val="nil"/>
              <w:left w:val="nil"/>
              <w:bottom w:val="single" w:sz="4" w:space="0" w:color="auto"/>
              <w:right w:val="single" w:sz="4" w:space="0" w:color="auto"/>
            </w:tcBorders>
            <w:noWrap/>
            <w:vAlign w:val="center"/>
            <w:hideMark/>
          </w:tcPr>
          <w:p w:rsidR="00855997" w:rsidRPr="007B38CC" w:rsidRDefault="00323FAC" w:rsidP="009A5C8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у</w:t>
            </w:r>
            <w:r w:rsidR="00FE5F4A" w:rsidRPr="007B38CC">
              <w:rPr>
                <w:rFonts w:ascii="Times New Roman" w:eastAsia="Times New Roman" w:hAnsi="Times New Roman" w:cs="Times New Roman"/>
                <w:sz w:val="20"/>
                <w:szCs w:val="20"/>
                <w:lang w:eastAsia="ru-RU"/>
              </w:rPr>
              <w:t>твержденный тариф на текущий финансовый год</w:t>
            </w:r>
            <w:r w:rsidR="00FE5F4A">
              <w:rPr>
                <w:rFonts w:ascii="Times New Roman" w:eastAsia="Times New Roman" w:hAnsi="Times New Roman" w:cs="Times New Roman"/>
                <w:sz w:val="20"/>
                <w:szCs w:val="20"/>
                <w:lang w:eastAsia="ru-RU"/>
              </w:rPr>
              <w:t>/</w:t>
            </w:r>
            <w:r w:rsidR="009C50F7">
              <w:rPr>
                <w:rFonts w:ascii="Times New Roman" w:eastAsia="Times New Roman" w:hAnsi="Times New Roman" w:cs="Times New Roman"/>
                <w:sz w:val="20"/>
                <w:szCs w:val="20"/>
                <w:lang w:eastAsia="ru-RU"/>
              </w:rPr>
              <w:t>полугодие/</w:t>
            </w:r>
            <w:r w:rsidR="00FE5F4A">
              <w:rPr>
                <w:rFonts w:ascii="Times New Roman" w:eastAsia="Times New Roman" w:hAnsi="Times New Roman" w:cs="Times New Roman"/>
                <w:sz w:val="20"/>
                <w:szCs w:val="20"/>
                <w:lang w:eastAsia="ru-RU"/>
              </w:rPr>
              <w:t xml:space="preserve"> официальное письмо поставщика услуг о повышении тарифов</w:t>
            </w:r>
          </w:p>
        </w:tc>
        <w:tc>
          <w:tcPr>
            <w:tcW w:w="2375" w:type="dxa"/>
            <w:tcBorders>
              <w:top w:val="nil"/>
              <w:left w:val="nil"/>
              <w:bottom w:val="single" w:sz="4" w:space="0" w:color="auto"/>
              <w:right w:val="single" w:sz="4" w:space="0" w:color="auto"/>
            </w:tcBorders>
            <w:vAlign w:val="center"/>
          </w:tcPr>
          <w:p w:rsidR="00855997" w:rsidRPr="007B38CC" w:rsidRDefault="00323FAC" w:rsidP="009A5C8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855997" w:rsidRPr="007B38CC">
              <w:rPr>
                <w:rFonts w:ascii="Times New Roman" w:eastAsia="Times New Roman" w:hAnsi="Times New Roman" w:cs="Times New Roman"/>
                <w:sz w:val="20"/>
                <w:szCs w:val="20"/>
                <w:lang w:eastAsia="ru-RU"/>
              </w:rPr>
              <w:t>е более 12</w:t>
            </w:r>
          </w:p>
        </w:tc>
      </w:tr>
    </w:tbl>
    <w:p w:rsidR="00323FAC" w:rsidRPr="00385B4E" w:rsidRDefault="00323FAC" w:rsidP="009F7038">
      <w:pPr>
        <w:pStyle w:val="a3"/>
        <w:autoSpaceDE w:val="0"/>
        <w:autoSpaceDN w:val="0"/>
        <w:adjustRightInd w:val="0"/>
        <w:spacing w:after="0" w:line="240" w:lineRule="auto"/>
        <w:ind w:left="1159"/>
        <w:jc w:val="both"/>
        <w:rPr>
          <w:rFonts w:ascii="Times New Roman" w:eastAsia="Calibri" w:hAnsi="Times New Roman" w:cs="Times New Roman"/>
          <w:sz w:val="18"/>
          <w:szCs w:val="18"/>
        </w:rPr>
      </w:pPr>
    </w:p>
    <w:p w:rsidR="004C3B44" w:rsidRPr="001C1C18" w:rsidRDefault="009F7038" w:rsidP="00323FAC">
      <w:pPr>
        <w:pStyle w:val="a3"/>
        <w:tabs>
          <w:tab w:val="left" w:pos="1134"/>
        </w:tabs>
        <w:autoSpaceDE w:val="0"/>
        <w:autoSpaceDN w:val="0"/>
        <w:adjustRightInd w:val="0"/>
        <w:spacing w:after="0" w:line="240" w:lineRule="auto"/>
        <w:ind w:left="0"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3.2.</w:t>
      </w:r>
      <w:r w:rsidR="00323FAC">
        <w:rPr>
          <w:rFonts w:ascii="Times New Roman" w:eastAsia="Calibri" w:hAnsi="Times New Roman" w:cs="Times New Roman"/>
          <w:sz w:val="26"/>
          <w:szCs w:val="26"/>
        </w:rPr>
        <w:t xml:space="preserve"> </w:t>
      </w:r>
      <w:r w:rsidR="004C3B44" w:rsidRPr="001C1C18">
        <w:rPr>
          <w:rFonts w:ascii="Times New Roman" w:eastAsia="Calibri" w:hAnsi="Times New Roman" w:cs="Times New Roman"/>
          <w:sz w:val="26"/>
          <w:szCs w:val="26"/>
        </w:rPr>
        <w:t>Затраты на возмещение расходов по теплоснабжению</w:t>
      </w:r>
    </w:p>
    <w:p w:rsidR="004C3B44" w:rsidRPr="007B38CC" w:rsidRDefault="004C3B44" w:rsidP="004C3B44">
      <w:pPr>
        <w:autoSpaceDE w:val="0"/>
        <w:autoSpaceDN w:val="0"/>
        <w:adjustRightInd w:val="0"/>
        <w:spacing w:after="0" w:line="240" w:lineRule="auto"/>
        <w:contextualSpacing/>
        <w:jc w:val="both"/>
        <w:rPr>
          <w:rFonts w:ascii="Times New Roman" w:eastAsia="Calibri" w:hAnsi="Times New Roman" w:cs="Times New Roman"/>
          <w:sz w:val="20"/>
          <w:szCs w:val="20"/>
        </w:rPr>
      </w:pPr>
    </w:p>
    <w:p w:rsidR="004C3B44" w:rsidRPr="007B38CC" w:rsidRDefault="004C3B44" w:rsidP="004C3B44">
      <w:pPr>
        <w:widowControl w:val="0"/>
        <w:autoSpaceDE w:val="0"/>
        <w:autoSpaceDN w:val="0"/>
        <w:adjustRightInd w:val="0"/>
        <w:spacing w:after="0" w:line="240" w:lineRule="auto"/>
        <w:contextualSpacing/>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 xml:space="preserve">гв </w:t>
      </w:r>
      <w:r w:rsidRPr="007B38CC">
        <w:rPr>
          <w:rFonts w:ascii="Times New Roman" w:eastAsia="Calibri" w:hAnsi="Times New Roman" w:cs="Times New Roman"/>
          <w:sz w:val="28"/>
          <w:szCs w:val="28"/>
        </w:rPr>
        <w:t>= П</w:t>
      </w:r>
      <w:r w:rsidRPr="007B38CC">
        <w:rPr>
          <w:rFonts w:ascii="Times New Roman" w:eastAsia="Calibri" w:hAnsi="Times New Roman" w:cs="Times New Roman"/>
          <w:sz w:val="28"/>
          <w:szCs w:val="28"/>
          <w:vertAlign w:val="subscript"/>
        </w:rPr>
        <w:t>то пл</w:t>
      </w:r>
      <w:r w:rsidRPr="007B38CC">
        <w:rPr>
          <w:rFonts w:ascii="Times New Roman" w:eastAsia="Calibri" w:hAnsi="Times New Roman" w:cs="Times New Roman"/>
          <w:sz w:val="28"/>
          <w:szCs w:val="28"/>
        </w:rPr>
        <w:t>× Т</w:t>
      </w:r>
      <w:r w:rsidRPr="007B38CC">
        <w:rPr>
          <w:rFonts w:ascii="Times New Roman" w:eastAsia="Calibri" w:hAnsi="Times New Roman" w:cs="Times New Roman"/>
          <w:sz w:val="28"/>
          <w:szCs w:val="28"/>
          <w:vertAlign w:val="subscript"/>
        </w:rPr>
        <w:t>тс</w:t>
      </w:r>
      <w:r w:rsidR="00BF1D9F">
        <w:rPr>
          <w:rFonts w:ascii="Times New Roman" w:eastAsia="Calibri" w:hAnsi="Times New Roman" w:cs="Times New Roman"/>
          <w:sz w:val="28"/>
          <w:szCs w:val="28"/>
          <w:vertAlign w:val="subscript"/>
        </w:rPr>
        <w:t xml:space="preserve"> </w:t>
      </w:r>
      <w:r w:rsidRPr="007B38CC">
        <w:rPr>
          <w:rFonts w:ascii="Times New Roman" w:eastAsia="Calibri" w:hAnsi="Times New Roman" w:cs="Times New Roman"/>
          <w:sz w:val="28"/>
          <w:szCs w:val="28"/>
        </w:rPr>
        <w:t>×</w:t>
      </w:r>
      <m:oMath>
        <m:r>
          <m:rPr>
            <m:sty m:val="p"/>
          </m:rPr>
          <w:rPr>
            <w:rFonts w:ascii="Cambria Math" w:eastAsia="Calibri" w:hAnsi="Cambria Math" w:cs="Times New Roman"/>
            <w:sz w:val="28"/>
            <w:szCs w:val="28"/>
          </w:rPr>
          <m:t xml:space="preserve"> </m:t>
        </m:r>
        <m:r>
          <m:rPr>
            <m:sty m:val="p"/>
          </m:rPr>
          <w:rPr>
            <w:rFonts w:ascii="Cambria Math" w:eastAsia="Calibri" w:hAnsi="Cambria Math" w:cs="Times New Roman"/>
            <w:sz w:val="28"/>
            <w:szCs w:val="28"/>
            <w:lang w:val="en-US"/>
          </w:rPr>
          <m:t>N</m:t>
        </m:r>
      </m:oMath>
      <w:r w:rsidRPr="007B38CC">
        <w:rPr>
          <w:rFonts w:ascii="Times New Roman" w:eastAsia="Calibri" w:hAnsi="Times New Roman" w:cs="Times New Roman"/>
          <w:sz w:val="28"/>
          <w:szCs w:val="28"/>
          <w:vertAlign w:val="subscript"/>
        </w:rPr>
        <w:t>м</w:t>
      </w:r>
    </w:p>
    <w:p w:rsidR="004C3B44" w:rsidRPr="007B38CC" w:rsidRDefault="004C3B44"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4C3B44" w:rsidRPr="007B38CC" w:rsidRDefault="004C3B44"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39B35B9" wp14:editId="0468E728">
            <wp:extent cx="381000" cy="257175"/>
            <wp:effectExtent l="0" t="0" r="0" b="0"/>
            <wp:docPr id="256"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расчетная потребность в тепловой энергии в месяц;</w:t>
      </w:r>
    </w:p>
    <w:p w:rsidR="004C3B44" w:rsidRPr="007B38CC" w:rsidRDefault="004C3B44"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778A10E" wp14:editId="79C76069">
            <wp:extent cx="257175" cy="257175"/>
            <wp:effectExtent l="0" t="0" r="0" b="0"/>
            <wp:docPr id="257"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регулируемый тариф на теплоснабжение</w:t>
      </w:r>
    </w:p>
    <w:p w:rsidR="004C3B44" w:rsidRPr="007B38CC" w:rsidRDefault="00F64165"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4C3B44" w:rsidRPr="007B38CC">
        <w:rPr>
          <w:rFonts w:ascii="Times New Roman" w:eastAsia="Calibri" w:hAnsi="Times New Roman" w:cs="Times New Roman"/>
          <w:sz w:val="20"/>
          <w:szCs w:val="20"/>
        </w:rPr>
        <w:t xml:space="preserve"> количество месяцев предоставления услуги</w:t>
      </w:r>
    </w:p>
    <w:p w:rsidR="004C3B44" w:rsidRPr="007B38CC" w:rsidRDefault="004C3B44" w:rsidP="004C3B44">
      <w:pPr>
        <w:spacing w:after="0" w:line="240" w:lineRule="auto"/>
        <w:contextualSpacing/>
        <w:rPr>
          <w:rFonts w:ascii="Times New Roman" w:eastAsia="Calibri" w:hAnsi="Times New Roman" w:cs="Times New Roman"/>
          <w:i/>
          <w:sz w:val="20"/>
          <w:szCs w:val="20"/>
        </w:rPr>
      </w:pPr>
    </w:p>
    <w:tbl>
      <w:tblPr>
        <w:tblW w:w="9746" w:type="dxa"/>
        <w:tblInd w:w="108" w:type="dxa"/>
        <w:tblLook w:val="04A0" w:firstRow="1" w:lastRow="0" w:firstColumn="1" w:lastColumn="0" w:noHBand="0" w:noVBand="1"/>
      </w:tblPr>
      <w:tblGrid>
        <w:gridCol w:w="3544"/>
        <w:gridCol w:w="3686"/>
        <w:gridCol w:w="2516"/>
      </w:tblGrid>
      <w:tr w:rsidR="004C3B44" w:rsidRPr="007B38CC" w:rsidTr="00323FAC">
        <w:trPr>
          <w:trHeight w:val="591"/>
        </w:trPr>
        <w:tc>
          <w:tcPr>
            <w:tcW w:w="3544" w:type="dxa"/>
            <w:tcBorders>
              <w:top w:val="single" w:sz="4" w:space="0" w:color="auto"/>
              <w:left w:val="single" w:sz="4" w:space="0" w:color="auto"/>
              <w:bottom w:val="single" w:sz="4" w:space="0" w:color="auto"/>
              <w:right w:val="single" w:sz="4" w:space="0" w:color="auto"/>
            </w:tcBorders>
            <w:vAlign w:val="center"/>
            <w:hideMark/>
          </w:tcPr>
          <w:p w:rsidR="00323FAC" w:rsidRDefault="004C3B44"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Расчетная потребно</w:t>
            </w:r>
            <w:r w:rsidR="00323FAC">
              <w:rPr>
                <w:rFonts w:ascii="Times New Roman" w:eastAsia="Times New Roman" w:hAnsi="Times New Roman" w:cs="Times New Roman"/>
                <w:sz w:val="20"/>
                <w:szCs w:val="20"/>
                <w:lang w:eastAsia="ru-RU"/>
              </w:rPr>
              <w:t xml:space="preserve">сть </w:t>
            </w:r>
          </w:p>
          <w:p w:rsidR="004C3B44" w:rsidRPr="007B38CC" w:rsidRDefault="00323FAC" w:rsidP="004E3B95">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 тепловой энергии в месяц</w:t>
            </w:r>
            <w:r w:rsidR="004C3B44" w:rsidRPr="007B38CC">
              <w:rPr>
                <w:rFonts w:ascii="Times New Roman" w:eastAsia="Times New Roman" w:hAnsi="Times New Roman" w:cs="Times New Roman"/>
                <w:sz w:val="20"/>
                <w:szCs w:val="20"/>
                <w:lang w:eastAsia="ru-RU"/>
              </w:rPr>
              <w:t xml:space="preserve"> (Гкал)</w:t>
            </w:r>
          </w:p>
        </w:tc>
        <w:tc>
          <w:tcPr>
            <w:tcW w:w="3686" w:type="dxa"/>
            <w:tcBorders>
              <w:top w:val="single" w:sz="4" w:space="0" w:color="auto"/>
              <w:left w:val="nil"/>
              <w:bottom w:val="single" w:sz="4" w:space="0" w:color="auto"/>
              <w:right w:val="single" w:sz="4" w:space="0" w:color="auto"/>
            </w:tcBorders>
            <w:vAlign w:val="center"/>
            <w:hideMark/>
          </w:tcPr>
          <w:p w:rsidR="004C3B44" w:rsidRPr="007B38CC" w:rsidRDefault="004C3B44"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Тариф на теплоснабжение</w:t>
            </w:r>
          </w:p>
          <w:p w:rsidR="004C3B44" w:rsidRPr="007B38CC" w:rsidRDefault="004C3B44"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2516" w:type="dxa"/>
            <w:tcBorders>
              <w:top w:val="single" w:sz="4" w:space="0" w:color="auto"/>
              <w:left w:val="nil"/>
              <w:bottom w:val="single" w:sz="4" w:space="0" w:color="auto"/>
              <w:right w:val="single" w:sz="4" w:space="0" w:color="auto"/>
            </w:tcBorders>
          </w:tcPr>
          <w:p w:rsidR="004C3B44" w:rsidRPr="007B38CC" w:rsidRDefault="004C3B44" w:rsidP="004E3B95">
            <w:pPr>
              <w:jc w:val="center"/>
              <w:rPr>
                <w:rFonts w:ascii="Times New Roman" w:hAnsi="Times New Roman" w:cs="Times New Roman"/>
                <w:sz w:val="20"/>
                <w:szCs w:val="20"/>
              </w:rPr>
            </w:pPr>
            <w:r w:rsidRPr="007B38CC">
              <w:rPr>
                <w:rFonts w:ascii="Times New Roman" w:hAnsi="Times New Roman" w:cs="Times New Roman"/>
                <w:sz w:val="20"/>
                <w:szCs w:val="20"/>
              </w:rPr>
              <w:t>Количество месяцев предоставления услуги (мес.)</w:t>
            </w:r>
          </w:p>
        </w:tc>
      </w:tr>
      <w:tr w:rsidR="004C3B44" w:rsidRPr="007B38CC" w:rsidTr="00323FAC">
        <w:trPr>
          <w:trHeight w:val="300"/>
        </w:trPr>
        <w:tc>
          <w:tcPr>
            <w:tcW w:w="3544" w:type="dxa"/>
            <w:tcBorders>
              <w:top w:val="nil"/>
              <w:left w:val="single" w:sz="4" w:space="0" w:color="auto"/>
              <w:bottom w:val="single" w:sz="4" w:space="0" w:color="auto"/>
              <w:right w:val="single" w:sz="4" w:space="0" w:color="auto"/>
            </w:tcBorders>
            <w:noWrap/>
            <w:vAlign w:val="center"/>
            <w:hideMark/>
          </w:tcPr>
          <w:p w:rsidR="004C3B44" w:rsidRPr="007B38CC" w:rsidRDefault="00323FAC" w:rsidP="004E3B95">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004C3B44" w:rsidRPr="007B38CC">
              <w:rPr>
                <w:rFonts w:ascii="Times New Roman" w:eastAsia="Times New Roman" w:hAnsi="Times New Roman" w:cs="Times New Roman"/>
                <w:sz w:val="20"/>
                <w:szCs w:val="20"/>
                <w:lang w:eastAsia="ru-RU"/>
              </w:rPr>
              <w:t>о факту потребления теплоэнергии, горячего водоснабжения</w:t>
            </w:r>
          </w:p>
        </w:tc>
        <w:tc>
          <w:tcPr>
            <w:tcW w:w="3686" w:type="dxa"/>
            <w:tcBorders>
              <w:top w:val="nil"/>
              <w:left w:val="nil"/>
              <w:bottom w:val="single" w:sz="4" w:space="0" w:color="auto"/>
              <w:right w:val="single" w:sz="4" w:space="0" w:color="auto"/>
            </w:tcBorders>
            <w:noWrap/>
            <w:vAlign w:val="bottom"/>
            <w:hideMark/>
          </w:tcPr>
          <w:p w:rsidR="004C3B44" w:rsidRPr="007B38CC" w:rsidRDefault="00323FAC" w:rsidP="004E3B95">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у</w:t>
            </w:r>
            <w:r w:rsidR="004C3B44" w:rsidRPr="007B38CC">
              <w:rPr>
                <w:rFonts w:ascii="Times New Roman" w:eastAsia="Times New Roman" w:hAnsi="Times New Roman" w:cs="Times New Roman"/>
                <w:sz w:val="20"/>
                <w:szCs w:val="20"/>
                <w:lang w:eastAsia="ru-RU"/>
              </w:rPr>
              <w:t>твержденный тариф на текущий финансовый год</w:t>
            </w:r>
            <w:r w:rsidR="009C50F7">
              <w:rPr>
                <w:rFonts w:ascii="Times New Roman" w:eastAsia="Times New Roman" w:hAnsi="Times New Roman" w:cs="Times New Roman"/>
                <w:sz w:val="20"/>
                <w:szCs w:val="20"/>
                <w:lang w:eastAsia="ru-RU"/>
              </w:rPr>
              <w:t xml:space="preserve"> /полугодие</w:t>
            </w:r>
          </w:p>
        </w:tc>
        <w:tc>
          <w:tcPr>
            <w:tcW w:w="2516" w:type="dxa"/>
            <w:tcBorders>
              <w:top w:val="nil"/>
              <w:left w:val="nil"/>
              <w:bottom w:val="single" w:sz="4" w:space="0" w:color="auto"/>
              <w:right w:val="single" w:sz="4" w:space="0" w:color="auto"/>
            </w:tcBorders>
          </w:tcPr>
          <w:p w:rsidR="004C3B44" w:rsidRPr="007B38CC" w:rsidRDefault="00323FAC" w:rsidP="00323FAC">
            <w:pPr>
              <w:jc w:val="center"/>
              <w:rPr>
                <w:rFonts w:ascii="Times New Roman" w:hAnsi="Times New Roman" w:cs="Times New Roman"/>
                <w:sz w:val="20"/>
                <w:szCs w:val="20"/>
              </w:rPr>
            </w:pPr>
            <w:r>
              <w:rPr>
                <w:rFonts w:ascii="Times New Roman" w:hAnsi="Times New Roman" w:cs="Times New Roman"/>
                <w:sz w:val="20"/>
                <w:szCs w:val="20"/>
              </w:rPr>
              <w:t>н</w:t>
            </w:r>
            <w:r w:rsidR="004C3B44" w:rsidRPr="007B38CC">
              <w:rPr>
                <w:rFonts w:ascii="Times New Roman" w:hAnsi="Times New Roman" w:cs="Times New Roman"/>
                <w:sz w:val="20"/>
                <w:szCs w:val="20"/>
              </w:rPr>
              <w:t>е более 12</w:t>
            </w:r>
          </w:p>
        </w:tc>
      </w:tr>
    </w:tbl>
    <w:p w:rsidR="00936D71" w:rsidRDefault="00936D71" w:rsidP="00936D71">
      <w:pPr>
        <w:pStyle w:val="a3"/>
        <w:tabs>
          <w:tab w:val="left" w:pos="1134"/>
        </w:tabs>
        <w:spacing w:after="0" w:line="240" w:lineRule="auto"/>
        <w:ind w:left="1069"/>
        <w:jc w:val="both"/>
        <w:rPr>
          <w:rFonts w:ascii="Times New Roman" w:eastAsia="Calibri" w:hAnsi="Times New Roman" w:cs="Times New Roman"/>
          <w:sz w:val="26"/>
          <w:szCs w:val="26"/>
        </w:rPr>
      </w:pPr>
    </w:p>
    <w:p w:rsidR="00855997" w:rsidRPr="007B693F" w:rsidRDefault="007B693F" w:rsidP="00385B4E">
      <w:pPr>
        <w:tabs>
          <w:tab w:val="left" w:pos="1134"/>
        </w:tabs>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3.3. </w:t>
      </w:r>
      <w:r w:rsidR="00855997" w:rsidRPr="007B693F">
        <w:rPr>
          <w:rFonts w:ascii="Times New Roman" w:eastAsia="Calibri" w:hAnsi="Times New Roman" w:cs="Times New Roman"/>
          <w:sz w:val="26"/>
          <w:szCs w:val="26"/>
        </w:rPr>
        <w:t>Затраты на горячее водоснабжение (теплоноситель)</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p>
    <w:p w:rsidR="00855997" w:rsidRPr="0056426E" w:rsidRDefault="00855997" w:rsidP="00855997">
      <w:pPr>
        <w:widowControl w:val="0"/>
        <w:autoSpaceDE w:val="0"/>
        <w:autoSpaceDN w:val="0"/>
        <w:adjustRightInd w:val="0"/>
        <w:spacing w:after="0" w:line="240" w:lineRule="auto"/>
        <w:contextualSpacing/>
        <w:jc w:val="center"/>
        <w:rPr>
          <w:rFonts w:ascii="Times New Roman" w:eastAsia="Calibri" w:hAnsi="Times New Roman" w:cs="Times New Roman"/>
          <w:sz w:val="28"/>
          <w:szCs w:val="28"/>
        </w:rPr>
      </w:pPr>
      <w:r w:rsidRPr="007B38CC">
        <w:rPr>
          <w:rFonts w:ascii="Times New Roman" w:eastAsia="Calibri" w:hAnsi="Times New Roman" w:cs="Times New Roman"/>
          <w:sz w:val="20"/>
          <w:szCs w:val="20"/>
        </w:rPr>
        <w:t xml:space="preserve"> </w:t>
      </w:r>
      <w:r w:rsidRPr="0056426E">
        <w:rPr>
          <w:rFonts w:ascii="Times New Roman" w:eastAsia="Calibri" w:hAnsi="Times New Roman" w:cs="Times New Roman"/>
          <w:sz w:val="28"/>
          <w:szCs w:val="28"/>
        </w:rPr>
        <w:t>З</w:t>
      </w:r>
      <w:r w:rsidRPr="0056426E">
        <w:rPr>
          <w:rFonts w:ascii="Times New Roman" w:eastAsia="Calibri" w:hAnsi="Times New Roman" w:cs="Times New Roman"/>
          <w:sz w:val="28"/>
          <w:szCs w:val="28"/>
          <w:vertAlign w:val="subscript"/>
        </w:rPr>
        <w:t xml:space="preserve">гв </w:t>
      </w:r>
      <w:r w:rsidRPr="0056426E">
        <w:rPr>
          <w:rFonts w:ascii="Times New Roman" w:eastAsia="Calibri" w:hAnsi="Times New Roman" w:cs="Times New Roman"/>
          <w:sz w:val="28"/>
          <w:szCs w:val="28"/>
        </w:rPr>
        <w:t>= (П</w:t>
      </w:r>
      <w:r w:rsidR="00DD615A" w:rsidRPr="0056426E">
        <w:rPr>
          <w:rFonts w:ascii="Times New Roman" w:eastAsia="Calibri" w:hAnsi="Times New Roman" w:cs="Times New Roman"/>
          <w:sz w:val="28"/>
          <w:szCs w:val="28"/>
          <w:vertAlign w:val="subscript"/>
        </w:rPr>
        <w:t>г</w:t>
      </w:r>
      <w:r w:rsidRPr="0056426E">
        <w:rPr>
          <w:rFonts w:ascii="Times New Roman" w:eastAsia="Calibri" w:hAnsi="Times New Roman" w:cs="Times New Roman"/>
          <w:sz w:val="28"/>
          <w:szCs w:val="28"/>
          <w:vertAlign w:val="subscript"/>
        </w:rPr>
        <w:t>в</w:t>
      </w:r>
      <w:r w:rsidRPr="0056426E">
        <w:rPr>
          <w:rFonts w:ascii="Times New Roman" w:eastAsia="Calibri" w:hAnsi="Times New Roman" w:cs="Times New Roman"/>
          <w:sz w:val="28"/>
          <w:szCs w:val="28"/>
        </w:rPr>
        <w:t xml:space="preserve"> × Т</w:t>
      </w:r>
      <w:r w:rsidRPr="0056426E">
        <w:rPr>
          <w:rFonts w:ascii="Times New Roman" w:eastAsia="Calibri" w:hAnsi="Times New Roman" w:cs="Times New Roman"/>
          <w:sz w:val="28"/>
          <w:szCs w:val="28"/>
          <w:vertAlign w:val="subscript"/>
        </w:rPr>
        <w:t>х</w:t>
      </w:r>
      <w:r w:rsidR="00DD615A" w:rsidRPr="0056426E">
        <w:rPr>
          <w:rFonts w:ascii="Times New Roman" w:eastAsia="Calibri" w:hAnsi="Times New Roman" w:cs="Times New Roman"/>
          <w:sz w:val="28"/>
          <w:szCs w:val="28"/>
          <w:vertAlign w:val="subscript"/>
        </w:rPr>
        <w:t>/г</w:t>
      </w:r>
      <w:r w:rsidRPr="0056426E">
        <w:rPr>
          <w:rFonts w:ascii="Times New Roman" w:eastAsia="Calibri" w:hAnsi="Times New Roman" w:cs="Times New Roman"/>
          <w:sz w:val="28"/>
          <w:szCs w:val="28"/>
          <w:vertAlign w:val="subscript"/>
        </w:rPr>
        <w:t>в</w:t>
      </w:r>
      <w:r w:rsidR="00BF1D9F">
        <w:rPr>
          <w:rFonts w:ascii="Times New Roman" w:eastAsia="Calibri" w:hAnsi="Times New Roman" w:cs="Times New Roman"/>
          <w:sz w:val="28"/>
          <w:szCs w:val="28"/>
          <w:vertAlign w:val="subscript"/>
        </w:rPr>
        <w:t xml:space="preserve"> </w:t>
      </w:r>
      <w:r w:rsidRPr="0056426E">
        <w:rPr>
          <w:rFonts w:ascii="Times New Roman" w:eastAsia="Calibri" w:hAnsi="Times New Roman" w:cs="Times New Roman"/>
          <w:sz w:val="28"/>
          <w:szCs w:val="28"/>
        </w:rPr>
        <w:t>+ П</w:t>
      </w:r>
      <w:r w:rsidRPr="0056426E">
        <w:rPr>
          <w:rFonts w:ascii="Times New Roman" w:eastAsia="Calibri" w:hAnsi="Times New Roman" w:cs="Times New Roman"/>
          <w:sz w:val="28"/>
          <w:szCs w:val="28"/>
          <w:vertAlign w:val="subscript"/>
        </w:rPr>
        <w:t>тэ</w:t>
      </w:r>
      <w:r w:rsidRPr="0056426E">
        <w:rPr>
          <w:rFonts w:ascii="Times New Roman" w:eastAsia="Calibri" w:hAnsi="Times New Roman" w:cs="Times New Roman"/>
          <w:sz w:val="28"/>
          <w:szCs w:val="28"/>
        </w:rPr>
        <w:t xml:space="preserve"> × Т</w:t>
      </w:r>
      <w:r w:rsidRPr="0056426E">
        <w:rPr>
          <w:rFonts w:ascii="Times New Roman" w:eastAsia="Calibri" w:hAnsi="Times New Roman" w:cs="Times New Roman"/>
          <w:sz w:val="28"/>
          <w:szCs w:val="28"/>
          <w:vertAlign w:val="subscript"/>
        </w:rPr>
        <w:t xml:space="preserve">тэ </w:t>
      </w:r>
      <w:r w:rsidRPr="0056426E">
        <w:rPr>
          <w:rFonts w:ascii="Times New Roman" w:eastAsia="Calibri" w:hAnsi="Times New Roman" w:cs="Times New Roman"/>
          <w:sz w:val="28"/>
          <w:szCs w:val="28"/>
        </w:rPr>
        <w:t>)×</w:t>
      </w:r>
      <m:oMath>
        <m:r>
          <m:rPr>
            <m:sty m:val="p"/>
          </m:rPr>
          <w:rPr>
            <w:rFonts w:ascii="Cambria Math" w:eastAsia="Calibri" w:hAnsi="Cambria Math" w:cs="Times New Roman"/>
            <w:sz w:val="28"/>
            <w:szCs w:val="28"/>
          </w:rPr>
          <m:t xml:space="preserve"> </m:t>
        </m:r>
        <m:r>
          <m:rPr>
            <m:sty m:val="p"/>
          </m:rPr>
          <w:rPr>
            <w:rFonts w:ascii="Cambria Math" w:eastAsia="Calibri" w:hAnsi="Cambria Math" w:cs="Times New Roman"/>
            <w:sz w:val="28"/>
            <w:szCs w:val="28"/>
            <w:lang w:val="en-US"/>
          </w:rPr>
          <m:t>N</m:t>
        </m:r>
      </m:oMath>
      <w:r w:rsidRPr="0056426E">
        <w:rPr>
          <w:rFonts w:ascii="Times New Roman" w:eastAsia="Calibri" w:hAnsi="Times New Roman" w:cs="Times New Roman"/>
          <w:sz w:val="28"/>
          <w:szCs w:val="28"/>
          <w:vertAlign w:val="subscript"/>
        </w:rPr>
        <w:t>м</w:t>
      </w:r>
    </w:p>
    <w:p w:rsidR="00855997" w:rsidRPr="0056426E"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56426E">
        <w:rPr>
          <w:rFonts w:ascii="Times New Roman" w:eastAsia="Calibri" w:hAnsi="Times New Roman" w:cs="Times New Roman"/>
          <w:sz w:val="20"/>
          <w:szCs w:val="20"/>
        </w:rPr>
        <w:t>где:</w:t>
      </w:r>
    </w:p>
    <w:p w:rsidR="00855997" w:rsidRPr="0056426E"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56426E">
        <w:rPr>
          <w:rFonts w:ascii="Times New Roman" w:eastAsia="Calibri" w:hAnsi="Times New Roman" w:cs="Times New Roman"/>
          <w:sz w:val="28"/>
          <w:szCs w:val="28"/>
        </w:rPr>
        <w:t>П</w:t>
      </w:r>
      <w:r w:rsidR="00DD615A" w:rsidRPr="0056426E">
        <w:rPr>
          <w:rFonts w:ascii="Times New Roman" w:eastAsia="Calibri" w:hAnsi="Times New Roman" w:cs="Times New Roman"/>
          <w:sz w:val="28"/>
          <w:szCs w:val="28"/>
          <w:vertAlign w:val="subscript"/>
        </w:rPr>
        <w:t>г</w:t>
      </w:r>
      <w:r w:rsidRPr="0056426E">
        <w:rPr>
          <w:rFonts w:ascii="Times New Roman" w:eastAsia="Calibri" w:hAnsi="Times New Roman" w:cs="Times New Roman"/>
          <w:sz w:val="28"/>
          <w:szCs w:val="28"/>
          <w:vertAlign w:val="subscript"/>
        </w:rPr>
        <w:t>в</w:t>
      </w:r>
      <w:r w:rsidRPr="0056426E">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56426E">
        <w:rPr>
          <w:rFonts w:ascii="Times New Roman" w:eastAsia="Calibri" w:hAnsi="Times New Roman" w:cs="Times New Roman"/>
          <w:sz w:val="20"/>
          <w:szCs w:val="20"/>
        </w:rPr>
        <w:t xml:space="preserve"> расчетная потребность в горячем водоснабжении в месяц;</w:t>
      </w:r>
    </w:p>
    <w:p w:rsidR="00855997" w:rsidRPr="0056426E"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56426E">
        <w:rPr>
          <w:rFonts w:ascii="Times New Roman" w:eastAsia="Calibri" w:hAnsi="Times New Roman" w:cs="Times New Roman"/>
          <w:sz w:val="28"/>
          <w:szCs w:val="28"/>
        </w:rPr>
        <w:t>Т</w:t>
      </w:r>
      <w:r w:rsidRPr="0056426E">
        <w:rPr>
          <w:rFonts w:ascii="Times New Roman" w:eastAsia="Calibri" w:hAnsi="Times New Roman" w:cs="Times New Roman"/>
          <w:sz w:val="28"/>
          <w:szCs w:val="28"/>
          <w:vertAlign w:val="subscript"/>
        </w:rPr>
        <w:t>х</w:t>
      </w:r>
      <w:r w:rsidR="00DD615A" w:rsidRPr="0056426E">
        <w:rPr>
          <w:rFonts w:ascii="Times New Roman" w:eastAsia="Calibri" w:hAnsi="Times New Roman" w:cs="Times New Roman"/>
          <w:sz w:val="28"/>
          <w:szCs w:val="28"/>
          <w:vertAlign w:val="subscript"/>
        </w:rPr>
        <w:t>/г</w:t>
      </w:r>
      <w:r w:rsidRPr="0056426E">
        <w:rPr>
          <w:rFonts w:ascii="Times New Roman" w:eastAsia="Calibri" w:hAnsi="Times New Roman" w:cs="Times New Roman"/>
          <w:sz w:val="28"/>
          <w:szCs w:val="28"/>
          <w:vertAlign w:val="subscript"/>
        </w:rPr>
        <w:t>в</w:t>
      </w:r>
      <w:r w:rsidRPr="0056426E">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56426E">
        <w:rPr>
          <w:rFonts w:ascii="Times New Roman" w:eastAsia="Calibri" w:hAnsi="Times New Roman" w:cs="Times New Roman"/>
          <w:sz w:val="20"/>
          <w:szCs w:val="20"/>
        </w:rPr>
        <w:t xml:space="preserve"> регулируемый тариф на холодное/горячее водоснабжение;</w:t>
      </w:r>
    </w:p>
    <w:p w:rsidR="00855997" w:rsidRPr="0056426E"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56426E">
        <w:rPr>
          <w:rFonts w:ascii="Times New Roman" w:eastAsia="Calibri" w:hAnsi="Times New Roman" w:cs="Times New Roman"/>
          <w:sz w:val="28"/>
          <w:szCs w:val="28"/>
        </w:rPr>
        <w:t>П</w:t>
      </w:r>
      <w:r w:rsidRPr="0056426E">
        <w:rPr>
          <w:rFonts w:ascii="Times New Roman" w:eastAsia="Calibri" w:hAnsi="Times New Roman" w:cs="Times New Roman"/>
          <w:sz w:val="28"/>
          <w:szCs w:val="28"/>
          <w:vertAlign w:val="subscript"/>
        </w:rPr>
        <w:t>тэ</w:t>
      </w:r>
      <w:r w:rsidR="00BF1D9F">
        <w:rPr>
          <w:rFonts w:ascii="Times New Roman" w:eastAsia="Calibri" w:hAnsi="Times New Roman" w:cs="Times New Roman"/>
          <w:sz w:val="28"/>
          <w:szCs w:val="28"/>
          <w:vertAlign w:val="subscript"/>
        </w:rPr>
        <w:t xml:space="preserve"> </w:t>
      </w:r>
      <w:r w:rsidRPr="0056426E">
        <w:rPr>
          <w:rFonts w:ascii="Times New Roman" w:eastAsia="Calibri" w:hAnsi="Times New Roman" w:cs="Times New Roman"/>
          <w:sz w:val="20"/>
          <w:szCs w:val="20"/>
        </w:rPr>
        <w:t>- расчетная потребность в тепловой энергии в месяц;</w:t>
      </w:r>
    </w:p>
    <w:p w:rsidR="00855997" w:rsidRPr="0056426E"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56426E">
        <w:rPr>
          <w:rFonts w:ascii="Times New Roman" w:eastAsia="Calibri" w:hAnsi="Times New Roman" w:cs="Times New Roman"/>
          <w:sz w:val="28"/>
          <w:szCs w:val="28"/>
        </w:rPr>
        <w:t>Т</w:t>
      </w:r>
      <w:r w:rsidRPr="0056426E">
        <w:rPr>
          <w:rFonts w:ascii="Times New Roman" w:eastAsia="Calibri" w:hAnsi="Times New Roman" w:cs="Times New Roman"/>
          <w:sz w:val="28"/>
          <w:szCs w:val="28"/>
          <w:vertAlign w:val="subscript"/>
        </w:rPr>
        <w:t>тэ</w:t>
      </w:r>
      <w:r w:rsidRPr="0056426E">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56426E">
        <w:rPr>
          <w:rFonts w:ascii="Times New Roman" w:eastAsia="Calibri" w:hAnsi="Times New Roman" w:cs="Times New Roman"/>
          <w:sz w:val="20"/>
          <w:szCs w:val="20"/>
        </w:rPr>
        <w:t xml:space="preserve"> регулируемый тариф на тепловую энергию.</w:t>
      </w:r>
    </w:p>
    <w:p w:rsidR="00855997" w:rsidRPr="0056426E" w:rsidRDefault="00F64165" w:rsidP="00385B4E">
      <w:pPr>
        <w:spacing w:after="0" w:line="240" w:lineRule="auto"/>
        <w:ind w:firstLine="709"/>
        <w:rPr>
          <w:rFonts w:ascii="Times New Roman" w:eastAsia="Calibri" w:hAnsi="Times New Roman" w:cs="Times New Roman"/>
          <w:b/>
          <w:i/>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855997" w:rsidRPr="0056426E">
        <w:rPr>
          <w:rFonts w:ascii="Times New Roman" w:eastAsia="Calibri" w:hAnsi="Times New Roman" w:cs="Times New Roman"/>
          <w:sz w:val="20"/>
          <w:szCs w:val="20"/>
        </w:rPr>
        <w:t xml:space="preserve"> количество месяцев предоставления услуги.</w:t>
      </w:r>
    </w:p>
    <w:p w:rsidR="00855997" w:rsidRPr="0056426E" w:rsidRDefault="00855997" w:rsidP="00855997">
      <w:pPr>
        <w:spacing w:after="0" w:line="240" w:lineRule="auto"/>
        <w:contextualSpacing/>
        <w:rPr>
          <w:rFonts w:ascii="Times New Roman" w:eastAsia="Calibri" w:hAnsi="Times New Roman" w:cs="Times New Roman"/>
          <w:i/>
          <w:sz w:val="20"/>
          <w:szCs w:val="20"/>
        </w:rPr>
      </w:pPr>
    </w:p>
    <w:tbl>
      <w:tblPr>
        <w:tblW w:w="9781" w:type="dxa"/>
        <w:tblInd w:w="-34" w:type="dxa"/>
        <w:tblLayout w:type="fixed"/>
        <w:tblLook w:val="04A0" w:firstRow="1" w:lastRow="0" w:firstColumn="1" w:lastColumn="0" w:noHBand="0" w:noVBand="1"/>
      </w:tblPr>
      <w:tblGrid>
        <w:gridCol w:w="1843"/>
        <w:gridCol w:w="1985"/>
        <w:gridCol w:w="2268"/>
        <w:gridCol w:w="1984"/>
        <w:gridCol w:w="1701"/>
      </w:tblGrid>
      <w:tr w:rsidR="009B585A" w:rsidRPr="0056426E" w:rsidTr="009B585A">
        <w:trPr>
          <w:trHeight w:val="714"/>
        </w:trPr>
        <w:tc>
          <w:tcPr>
            <w:tcW w:w="1843" w:type="dxa"/>
            <w:tcBorders>
              <w:top w:val="single" w:sz="4" w:space="0" w:color="auto"/>
              <w:left w:val="single" w:sz="4" w:space="0" w:color="auto"/>
              <w:bottom w:val="single" w:sz="4" w:space="0" w:color="auto"/>
              <w:right w:val="single" w:sz="4" w:space="0" w:color="auto"/>
            </w:tcBorders>
            <w:vAlign w:val="center"/>
            <w:hideMark/>
          </w:tcPr>
          <w:p w:rsidR="009B585A"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 xml:space="preserve">Расчетная потребность </w:t>
            </w:r>
          </w:p>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 xml:space="preserve">в горячем водоснабжении </w:t>
            </w:r>
          </w:p>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в мес. (м3)</w:t>
            </w:r>
          </w:p>
        </w:tc>
        <w:tc>
          <w:tcPr>
            <w:tcW w:w="1985" w:type="dxa"/>
            <w:tcBorders>
              <w:top w:val="single" w:sz="4" w:space="0" w:color="auto"/>
              <w:left w:val="nil"/>
              <w:bottom w:val="single" w:sz="4" w:space="0" w:color="auto"/>
              <w:right w:val="single" w:sz="4" w:space="0" w:color="auto"/>
            </w:tcBorders>
            <w:vAlign w:val="center"/>
            <w:hideMark/>
          </w:tcPr>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Тариф на холодное/горячее водоснабжение (руб.)</w:t>
            </w:r>
          </w:p>
        </w:tc>
        <w:tc>
          <w:tcPr>
            <w:tcW w:w="2268" w:type="dxa"/>
            <w:tcBorders>
              <w:top w:val="single" w:sz="4" w:space="0" w:color="auto"/>
              <w:left w:val="nil"/>
              <w:bottom w:val="single" w:sz="4" w:space="0" w:color="auto"/>
              <w:right w:val="single" w:sz="4" w:space="0" w:color="auto"/>
            </w:tcBorders>
            <w:vAlign w:val="center"/>
            <w:hideMark/>
          </w:tcPr>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Расчетная потребность в тепловой энергии</w:t>
            </w:r>
          </w:p>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 xml:space="preserve"> в мес.</w:t>
            </w:r>
            <w:r w:rsidR="00BF1D9F">
              <w:rPr>
                <w:rFonts w:ascii="Times New Roman" w:eastAsia="Times New Roman" w:hAnsi="Times New Roman" w:cs="Times New Roman"/>
                <w:sz w:val="20"/>
                <w:szCs w:val="20"/>
                <w:lang w:eastAsia="ru-RU"/>
              </w:rPr>
              <w:t xml:space="preserve"> </w:t>
            </w:r>
            <w:r w:rsidRPr="0056426E">
              <w:rPr>
                <w:rFonts w:ascii="Times New Roman" w:eastAsia="Times New Roman" w:hAnsi="Times New Roman" w:cs="Times New Roman"/>
                <w:sz w:val="20"/>
                <w:szCs w:val="20"/>
                <w:lang w:eastAsia="ru-RU"/>
              </w:rPr>
              <w:t>(Гкал)</w:t>
            </w:r>
          </w:p>
        </w:tc>
        <w:tc>
          <w:tcPr>
            <w:tcW w:w="1984" w:type="dxa"/>
            <w:tcBorders>
              <w:top w:val="single" w:sz="4" w:space="0" w:color="auto"/>
              <w:left w:val="nil"/>
              <w:bottom w:val="single" w:sz="4" w:space="0" w:color="auto"/>
              <w:right w:val="single" w:sz="4" w:space="0" w:color="auto"/>
            </w:tcBorders>
            <w:vAlign w:val="center"/>
            <w:hideMark/>
          </w:tcPr>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 xml:space="preserve">Тариф на тепловую энергию </w:t>
            </w:r>
          </w:p>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 xml:space="preserve"> (руб.)</w:t>
            </w:r>
          </w:p>
        </w:tc>
        <w:tc>
          <w:tcPr>
            <w:tcW w:w="1701" w:type="dxa"/>
            <w:tcBorders>
              <w:top w:val="single" w:sz="4" w:space="0" w:color="auto"/>
              <w:left w:val="nil"/>
              <w:bottom w:val="single" w:sz="4" w:space="0" w:color="auto"/>
              <w:right w:val="single" w:sz="4" w:space="0" w:color="auto"/>
            </w:tcBorders>
          </w:tcPr>
          <w:p w:rsidR="009B585A" w:rsidRPr="0056426E" w:rsidRDefault="009B585A" w:rsidP="009B585A">
            <w:pPr>
              <w:spacing w:after="0" w:line="240" w:lineRule="auto"/>
              <w:ind w:right="33"/>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Количество месяцев предоставления услуги (мес.)</w:t>
            </w:r>
          </w:p>
        </w:tc>
      </w:tr>
      <w:tr w:rsidR="009B585A" w:rsidRPr="0056426E" w:rsidTr="009B585A">
        <w:trPr>
          <w:trHeight w:val="300"/>
        </w:trPr>
        <w:tc>
          <w:tcPr>
            <w:tcW w:w="1843" w:type="dxa"/>
            <w:tcBorders>
              <w:top w:val="nil"/>
              <w:left w:val="single" w:sz="4" w:space="0" w:color="auto"/>
              <w:bottom w:val="single" w:sz="4" w:space="0" w:color="auto"/>
              <w:right w:val="single" w:sz="4" w:space="0" w:color="auto"/>
            </w:tcBorders>
            <w:noWrap/>
            <w:vAlign w:val="center"/>
            <w:hideMark/>
          </w:tcPr>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По факту потребления холодного водоснабжения</w:t>
            </w:r>
          </w:p>
        </w:tc>
        <w:tc>
          <w:tcPr>
            <w:tcW w:w="1985" w:type="dxa"/>
            <w:tcBorders>
              <w:top w:val="nil"/>
              <w:left w:val="nil"/>
              <w:bottom w:val="single" w:sz="4" w:space="0" w:color="auto"/>
              <w:right w:val="single" w:sz="4" w:space="0" w:color="auto"/>
            </w:tcBorders>
            <w:noWrap/>
            <w:vAlign w:val="center"/>
            <w:hideMark/>
          </w:tcPr>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Утвержденный тариф на текущий финансовый год</w:t>
            </w:r>
            <w:r w:rsidR="009C50F7">
              <w:rPr>
                <w:rFonts w:ascii="Times New Roman" w:eastAsia="Times New Roman" w:hAnsi="Times New Roman" w:cs="Times New Roman"/>
                <w:sz w:val="20"/>
                <w:szCs w:val="20"/>
                <w:lang w:eastAsia="ru-RU"/>
              </w:rPr>
              <w:t xml:space="preserve"> / полугодие</w:t>
            </w:r>
          </w:p>
        </w:tc>
        <w:tc>
          <w:tcPr>
            <w:tcW w:w="2268" w:type="dxa"/>
            <w:tcBorders>
              <w:top w:val="nil"/>
              <w:left w:val="nil"/>
              <w:bottom w:val="single" w:sz="4" w:space="0" w:color="auto"/>
              <w:right w:val="single" w:sz="4" w:space="0" w:color="auto"/>
            </w:tcBorders>
            <w:noWrap/>
            <w:vAlign w:val="center"/>
            <w:hideMark/>
          </w:tcPr>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По факту потребления тепловой энергии</w:t>
            </w:r>
          </w:p>
        </w:tc>
        <w:tc>
          <w:tcPr>
            <w:tcW w:w="1984" w:type="dxa"/>
            <w:tcBorders>
              <w:top w:val="nil"/>
              <w:left w:val="nil"/>
              <w:bottom w:val="single" w:sz="4" w:space="0" w:color="auto"/>
              <w:right w:val="single" w:sz="4" w:space="0" w:color="auto"/>
            </w:tcBorders>
            <w:noWrap/>
            <w:vAlign w:val="center"/>
            <w:hideMark/>
          </w:tcPr>
          <w:p w:rsidR="009B585A" w:rsidRPr="0056426E" w:rsidRDefault="009B585A" w:rsidP="009A5C8C">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Утвержденный тариф на текущий финансовый год</w:t>
            </w:r>
            <w:r w:rsidR="009C50F7">
              <w:rPr>
                <w:rFonts w:ascii="Times New Roman" w:eastAsia="Times New Roman" w:hAnsi="Times New Roman" w:cs="Times New Roman"/>
                <w:sz w:val="20"/>
                <w:szCs w:val="20"/>
                <w:lang w:eastAsia="ru-RU"/>
              </w:rPr>
              <w:t xml:space="preserve"> /полугодие</w:t>
            </w:r>
          </w:p>
        </w:tc>
        <w:tc>
          <w:tcPr>
            <w:tcW w:w="1701" w:type="dxa"/>
            <w:tcBorders>
              <w:top w:val="nil"/>
              <w:left w:val="nil"/>
              <w:bottom w:val="single" w:sz="4" w:space="0" w:color="auto"/>
              <w:right w:val="single" w:sz="4" w:space="0" w:color="auto"/>
            </w:tcBorders>
            <w:vAlign w:val="center"/>
          </w:tcPr>
          <w:p w:rsidR="009B585A" w:rsidRPr="0056426E" w:rsidRDefault="009B585A" w:rsidP="009B585A">
            <w:pPr>
              <w:spacing w:after="0" w:line="240" w:lineRule="auto"/>
              <w:ind w:right="33"/>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Не более 12</w:t>
            </w:r>
          </w:p>
        </w:tc>
      </w:tr>
    </w:tbl>
    <w:p w:rsidR="00B46E4F" w:rsidRPr="009B585A" w:rsidRDefault="00323FAC" w:rsidP="009B585A">
      <w:pPr>
        <w:spacing w:after="0" w:line="240" w:lineRule="auto"/>
        <w:contextualSpacing/>
        <w:jc w:val="both"/>
        <w:rPr>
          <w:rFonts w:ascii="Times New Roman" w:eastAsia="Calibri" w:hAnsi="Times New Roman" w:cs="Times New Roman"/>
          <w:sz w:val="16"/>
          <w:szCs w:val="16"/>
        </w:rPr>
      </w:pPr>
      <w:r w:rsidRPr="009B585A">
        <w:rPr>
          <w:rFonts w:ascii="Times New Roman" w:eastAsia="Calibri" w:hAnsi="Times New Roman" w:cs="Times New Roman"/>
          <w:sz w:val="16"/>
          <w:szCs w:val="16"/>
        </w:rPr>
        <w:tab/>
      </w:r>
    </w:p>
    <w:p w:rsidR="004C3B44" w:rsidRPr="009F7038" w:rsidRDefault="009F7038" w:rsidP="00936D71">
      <w:pPr>
        <w:spacing w:after="0" w:line="240" w:lineRule="auto"/>
        <w:ind w:firstLine="709"/>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3.4.</w:t>
      </w:r>
      <w:r w:rsidR="00323FAC">
        <w:rPr>
          <w:rFonts w:ascii="Times New Roman" w:eastAsia="Calibri" w:hAnsi="Times New Roman" w:cs="Times New Roman"/>
          <w:sz w:val="26"/>
          <w:szCs w:val="26"/>
        </w:rPr>
        <w:t xml:space="preserve"> </w:t>
      </w:r>
      <w:r w:rsidR="004C3B44" w:rsidRPr="009F7038">
        <w:rPr>
          <w:rFonts w:ascii="Times New Roman" w:eastAsia="Calibri" w:hAnsi="Times New Roman" w:cs="Times New Roman"/>
          <w:sz w:val="26"/>
          <w:szCs w:val="26"/>
        </w:rPr>
        <w:t>Затраты на возмещение расходов по горячему водоснабжению (теплоноситель)</w:t>
      </w:r>
    </w:p>
    <w:p w:rsidR="004C3B44" w:rsidRPr="0056426E" w:rsidRDefault="004C3B44" w:rsidP="004C3B44">
      <w:pPr>
        <w:widowControl w:val="0"/>
        <w:autoSpaceDE w:val="0"/>
        <w:autoSpaceDN w:val="0"/>
        <w:adjustRightInd w:val="0"/>
        <w:spacing w:after="0" w:line="240" w:lineRule="auto"/>
        <w:contextualSpacing/>
        <w:jc w:val="center"/>
        <w:rPr>
          <w:rFonts w:ascii="Times New Roman" w:eastAsia="Calibri" w:hAnsi="Times New Roman" w:cs="Times New Roman"/>
          <w:sz w:val="28"/>
          <w:szCs w:val="28"/>
        </w:rPr>
      </w:pPr>
      <w:r w:rsidRPr="0056426E">
        <w:rPr>
          <w:rFonts w:ascii="Times New Roman" w:eastAsia="Calibri" w:hAnsi="Times New Roman" w:cs="Times New Roman"/>
          <w:sz w:val="28"/>
          <w:szCs w:val="28"/>
        </w:rPr>
        <w:t>З</w:t>
      </w:r>
      <w:r w:rsidRPr="0056426E">
        <w:rPr>
          <w:rFonts w:ascii="Times New Roman" w:eastAsia="Calibri" w:hAnsi="Times New Roman" w:cs="Times New Roman"/>
          <w:sz w:val="28"/>
          <w:szCs w:val="28"/>
          <w:vertAlign w:val="subscript"/>
        </w:rPr>
        <w:t xml:space="preserve">гв </w:t>
      </w:r>
      <w:r w:rsidRPr="0056426E">
        <w:rPr>
          <w:rFonts w:ascii="Times New Roman" w:eastAsia="Calibri" w:hAnsi="Times New Roman" w:cs="Times New Roman"/>
          <w:sz w:val="28"/>
          <w:szCs w:val="28"/>
        </w:rPr>
        <w:t>= П</w:t>
      </w:r>
      <w:r w:rsidRPr="0056426E">
        <w:rPr>
          <w:rFonts w:ascii="Times New Roman" w:eastAsia="Calibri" w:hAnsi="Times New Roman" w:cs="Times New Roman"/>
          <w:sz w:val="28"/>
          <w:szCs w:val="28"/>
          <w:vertAlign w:val="subscript"/>
        </w:rPr>
        <w:t>гв</w:t>
      </w:r>
      <w:r w:rsidRPr="0056426E">
        <w:rPr>
          <w:rFonts w:ascii="Times New Roman" w:eastAsia="Calibri" w:hAnsi="Times New Roman" w:cs="Times New Roman"/>
          <w:sz w:val="28"/>
          <w:szCs w:val="28"/>
        </w:rPr>
        <w:t xml:space="preserve"> × Т</w:t>
      </w:r>
      <w:r w:rsidRPr="0056426E">
        <w:rPr>
          <w:rFonts w:ascii="Times New Roman" w:eastAsia="Calibri" w:hAnsi="Times New Roman" w:cs="Times New Roman"/>
          <w:sz w:val="28"/>
          <w:szCs w:val="28"/>
          <w:vertAlign w:val="subscript"/>
        </w:rPr>
        <w:t>гв</w:t>
      </w:r>
      <w:r w:rsidR="00BF1D9F">
        <w:rPr>
          <w:rFonts w:ascii="Times New Roman" w:eastAsia="Calibri" w:hAnsi="Times New Roman" w:cs="Times New Roman"/>
          <w:sz w:val="28"/>
          <w:szCs w:val="28"/>
          <w:vertAlign w:val="subscript"/>
        </w:rPr>
        <w:t xml:space="preserve"> </w:t>
      </w:r>
      <w:r w:rsidRPr="0056426E">
        <w:rPr>
          <w:rFonts w:ascii="Times New Roman" w:eastAsia="Calibri" w:hAnsi="Times New Roman" w:cs="Times New Roman"/>
          <w:sz w:val="28"/>
          <w:szCs w:val="28"/>
        </w:rPr>
        <w:t>×</w:t>
      </w:r>
      <m:oMath>
        <m:r>
          <m:rPr>
            <m:sty m:val="p"/>
          </m:rPr>
          <w:rPr>
            <w:rFonts w:ascii="Cambria Math" w:eastAsia="Calibri" w:hAnsi="Cambria Math" w:cs="Times New Roman"/>
            <w:sz w:val="28"/>
            <w:szCs w:val="28"/>
          </w:rPr>
          <m:t xml:space="preserve"> </m:t>
        </m:r>
        <m:r>
          <m:rPr>
            <m:sty m:val="p"/>
          </m:rPr>
          <w:rPr>
            <w:rFonts w:ascii="Cambria Math" w:eastAsia="Calibri" w:hAnsi="Cambria Math" w:cs="Times New Roman"/>
            <w:sz w:val="28"/>
            <w:szCs w:val="28"/>
            <w:lang w:val="en-US"/>
          </w:rPr>
          <m:t>N</m:t>
        </m:r>
      </m:oMath>
      <w:r w:rsidRPr="0056426E">
        <w:rPr>
          <w:rFonts w:ascii="Times New Roman" w:eastAsia="Calibri" w:hAnsi="Times New Roman" w:cs="Times New Roman"/>
          <w:sz w:val="28"/>
          <w:szCs w:val="28"/>
          <w:vertAlign w:val="subscript"/>
        </w:rPr>
        <w:t>м</w:t>
      </w:r>
    </w:p>
    <w:p w:rsidR="004C3B44" w:rsidRPr="0056426E" w:rsidRDefault="004C3B44"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56426E">
        <w:rPr>
          <w:rFonts w:ascii="Times New Roman" w:eastAsia="Calibri" w:hAnsi="Times New Roman" w:cs="Times New Roman"/>
          <w:sz w:val="20"/>
          <w:szCs w:val="20"/>
        </w:rPr>
        <w:t>где:</w:t>
      </w:r>
    </w:p>
    <w:p w:rsidR="004C3B44" w:rsidRPr="0056426E" w:rsidRDefault="004C3B44"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56426E">
        <w:rPr>
          <w:rFonts w:ascii="Times New Roman" w:eastAsia="Calibri" w:hAnsi="Times New Roman" w:cs="Times New Roman"/>
          <w:noProof/>
          <w:sz w:val="20"/>
          <w:szCs w:val="20"/>
          <w:lang w:eastAsia="ru-RU"/>
        </w:rPr>
        <w:drawing>
          <wp:inline distT="0" distB="0" distL="0" distR="0" wp14:anchorId="3BE782FD" wp14:editId="3B990B16">
            <wp:extent cx="266700" cy="257175"/>
            <wp:effectExtent l="0" t="0" r="0" b="0"/>
            <wp:docPr id="258"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4"/>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266700" cy="257175"/>
                    </a:xfrm>
                    <a:prstGeom prst="rect">
                      <a:avLst/>
                    </a:prstGeom>
                    <a:noFill/>
                    <a:ln>
                      <a:noFill/>
                    </a:ln>
                  </pic:spPr>
                </pic:pic>
              </a:graphicData>
            </a:graphic>
          </wp:inline>
        </w:drawing>
      </w:r>
      <w:r w:rsidRPr="0056426E">
        <w:rPr>
          <w:rFonts w:ascii="Times New Roman" w:eastAsia="Calibri" w:hAnsi="Times New Roman" w:cs="Times New Roman"/>
          <w:sz w:val="20"/>
          <w:szCs w:val="20"/>
        </w:rPr>
        <w:t xml:space="preserve"> - расчетная потр</w:t>
      </w:r>
      <w:r w:rsidR="00B35AE9" w:rsidRPr="0056426E">
        <w:rPr>
          <w:rFonts w:ascii="Times New Roman" w:eastAsia="Calibri" w:hAnsi="Times New Roman" w:cs="Times New Roman"/>
          <w:sz w:val="20"/>
          <w:szCs w:val="20"/>
        </w:rPr>
        <w:t>ебность в горячей воде в месяц;</w:t>
      </w:r>
    </w:p>
    <w:p w:rsidR="004C3B44" w:rsidRPr="0056426E" w:rsidRDefault="004C3B44"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56426E">
        <w:rPr>
          <w:rFonts w:ascii="Times New Roman" w:eastAsia="Calibri" w:hAnsi="Times New Roman" w:cs="Times New Roman"/>
          <w:noProof/>
          <w:sz w:val="20"/>
          <w:szCs w:val="20"/>
          <w:lang w:eastAsia="ru-RU"/>
        </w:rPr>
        <w:drawing>
          <wp:inline distT="0" distB="0" distL="0" distR="0" wp14:anchorId="794B2966" wp14:editId="53802929">
            <wp:extent cx="257175" cy="257175"/>
            <wp:effectExtent l="0" t="0" r="0" b="0"/>
            <wp:docPr id="259"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5"/>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56426E">
        <w:rPr>
          <w:rFonts w:ascii="Times New Roman" w:eastAsia="Calibri" w:hAnsi="Times New Roman" w:cs="Times New Roman"/>
          <w:sz w:val="20"/>
          <w:szCs w:val="20"/>
        </w:rPr>
        <w:t xml:space="preserve"> - регулируемый тариф на горячую воду (теплоноситель) в месяц.;</w:t>
      </w:r>
    </w:p>
    <w:p w:rsidR="004C3B44" w:rsidRPr="0056426E" w:rsidRDefault="00F64165" w:rsidP="00385B4E">
      <w:pPr>
        <w:spacing w:after="0" w:line="240" w:lineRule="auto"/>
        <w:ind w:firstLine="709"/>
        <w:contextualSpacing/>
        <w:rPr>
          <w:rFonts w:ascii="Times New Roman" w:eastAsia="Calibri" w:hAnsi="Times New Roman" w:cs="Times New Roman"/>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4C3B44" w:rsidRPr="0056426E">
        <w:rPr>
          <w:rFonts w:ascii="Times New Roman" w:eastAsia="Calibri" w:hAnsi="Times New Roman" w:cs="Times New Roman"/>
          <w:sz w:val="20"/>
          <w:szCs w:val="20"/>
        </w:rPr>
        <w:t xml:space="preserve"> количество месяцев предоставления услуги.</w:t>
      </w:r>
    </w:p>
    <w:p w:rsidR="004C3B44" w:rsidRPr="0056426E" w:rsidRDefault="004C3B44" w:rsidP="004C3B44">
      <w:pPr>
        <w:spacing w:after="0" w:line="240" w:lineRule="auto"/>
        <w:contextualSpacing/>
        <w:rPr>
          <w:rFonts w:ascii="Times New Roman" w:eastAsia="Calibri" w:hAnsi="Times New Roman" w:cs="Times New Roman"/>
          <w:i/>
          <w:sz w:val="20"/>
          <w:szCs w:val="20"/>
        </w:rPr>
      </w:pPr>
    </w:p>
    <w:tbl>
      <w:tblPr>
        <w:tblW w:w="9640" w:type="dxa"/>
        <w:tblInd w:w="108" w:type="dxa"/>
        <w:tblLook w:val="04A0" w:firstRow="1" w:lastRow="0" w:firstColumn="1" w:lastColumn="0" w:noHBand="0" w:noVBand="1"/>
      </w:tblPr>
      <w:tblGrid>
        <w:gridCol w:w="3402"/>
        <w:gridCol w:w="3119"/>
        <w:gridCol w:w="3119"/>
      </w:tblGrid>
      <w:tr w:rsidR="004C3B44" w:rsidRPr="0056426E" w:rsidTr="004E3B95">
        <w:trPr>
          <w:trHeight w:val="703"/>
        </w:trPr>
        <w:tc>
          <w:tcPr>
            <w:tcW w:w="3402" w:type="dxa"/>
            <w:tcBorders>
              <w:top w:val="single" w:sz="4" w:space="0" w:color="auto"/>
              <w:left w:val="single" w:sz="4" w:space="0" w:color="auto"/>
              <w:bottom w:val="single" w:sz="4" w:space="0" w:color="auto"/>
              <w:right w:val="single" w:sz="4" w:space="0" w:color="auto"/>
            </w:tcBorders>
            <w:vAlign w:val="center"/>
            <w:hideMark/>
          </w:tcPr>
          <w:p w:rsidR="004C3B44" w:rsidRPr="0056426E" w:rsidRDefault="004C3B44" w:rsidP="004E3B95">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Расчетная потребность в горячей воде</w:t>
            </w:r>
            <w:r w:rsidR="00BF1D9F">
              <w:rPr>
                <w:rFonts w:ascii="Times New Roman" w:eastAsia="Times New Roman" w:hAnsi="Times New Roman" w:cs="Times New Roman"/>
                <w:sz w:val="20"/>
                <w:szCs w:val="20"/>
                <w:lang w:eastAsia="ru-RU"/>
              </w:rPr>
              <w:t xml:space="preserve"> </w:t>
            </w:r>
            <w:r w:rsidRPr="0056426E">
              <w:rPr>
                <w:rFonts w:ascii="Times New Roman" w:eastAsia="Times New Roman" w:hAnsi="Times New Roman" w:cs="Times New Roman"/>
                <w:sz w:val="20"/>
                <w:szCs w:val="20"/>
                <w:lang w:eastAsia="ru-RU"/>
              </w:rPr>
              <w:t>(теплоносителе)</w:t>
            </w:r>
            <w:r w:rsidR="00BF1D9F">
              <w:rPr>
                <w:rFonts w:ascii="Times New Roman" w:eastAsia="Times New Roman" w:hAnsi="Times New Roman" w:cs="Times New Roman"/>
                <w:sz w:val="20"/>
                <w:szCs w:val="20"/>
                <w:lang w:eastAsia="ru-RU"/>
              </w:rPr>
              <w:t xml:space="preserve"> </w:t>
            </w:r>
            <w:r w:rsidRPr="0056426E">
              <w:rPr>
                <w:rFonts w:ascii="Times New Roman" w:eastAsia="Times New Roman" w:hAnsi="Times New Roman" w:cs="Times New Roman"/>
                <w:sz w:val="20"/>
                <w:szCs w:val="20"/>
                <w:lang w:eastAsia="ru-RU"/>
              </w:rPr>
              <w:t xml:space="preserve">в месяц </w:t>
            </w:r>
          </w:p>
          <w:p w:rsidR="004C3B44" w:rsidRPr="0056426E" w:rsidRDefault="004C3B44" w:rsidP="004E3B95">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 xml:space="preserve"> (м3.)</w:t>
            </w:r>
          </w:p>
        </w:tc>
        <w:tc>
          <w:tcPr>
            <w:tcW w:w="3119" w:type="dxa"/>
            <w:tcBorders>
              <w:top w:val="single" w:sz="4" w:space="0" w:color="auto"/>
              <w:left w:val="nil"/>
              <w:bottom w:val="single" w:sz="4" w:space="0" w:color="auto"/>
              <w:right w:val="single" w:sz="4" w:space="0" w:color="auto"/>
            </w:tcBorders>
            <w:vAlign w:val="center"/>
            <w:hideMark/>
          </w:tcPr>
          <w:p w:rsidR="004C3B44" w:rsidRPr="0056426E" w:rsidRDefault="004C3B44" w:rsidP="004E3B95">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Тариф на горячую воду</w:t>
            </w:r>
            <w:r w:rsidR="00BF1D9F">
              <w:rPr>
                <w:rFonts w:ascii="Times New Roman" w:eastAsia="Times New Roman" w:hAnsi="Times New Roman" w:cs="Times New Roman"/>
                <w:sz w:val="20"/>
                <w:szCs w:val="20"/>
                <w:lang w:eastAsia="ru-RU"/>
              </w:rPr>
              <w:t xml:space="preserve"> </w:t>
            </w:r>
            <w:r w:rsidRPr="0056426E">
              <w:rPr>
                <w:rFonts w:ascii="Times New Roman" w:eastAsia="Times New Roman" w:hAnsi="Times New Roman" w:cs="Times New Roman"/>
                <w:sz w:val="20"/>
                <w:szCs w:val="20"/>
                <w:lang w:eastAsia="ru-RU"/>
              </w:rPr>
              <w:t xml:space="preserve">(теплоноситель) </w:t>
            </w:r>
          </w:p>
          <w:p w:rsidR="004C3B44" w:rsidRPr="0056426E" w:rsidRDefault="004C3B44" w:rsidP="004E3B95">
            <w:pPr>
              <w:spacing w:after="0" w:line="240" w:lineRule="auto"/>
              <w:jc w:val="center"/>
              <w:rPr>
                <w:rFonts w:ascii="Times New Roman" w:eastAsia="Times New Roman" w:hAnsi="Times New Roman" w:cs="Times New Roman"/>
                <w:sz w:val="20"/>
                <w:szCs w:val="20"/>
                <w:lang w:eastAsia="ru-RU"/>
              </w:rPr>
            </w:pPr>
            <w:r w:rsidRPr="0056426E">
              <w:rPr>
                <w:rFonts w:ascii="Times New Roman" w:eastAsia="Times New Roman" w:hAnsi="Times New Roman" w:cs="Times New Roman"/>
                <w:sz w:val="20"/>
                <w:szCs w:val="20"/>
                <w:lang w:eastAsia="ru-RU"/>
              </w:rPr>
              <w:t xml:space="preserve"> (руб.)</w:t>
            </w:r>
          </w:p>
        </w:tc>
        <w:tc>
          <w:tcPr>
            <w:tcW w:w="3119" w:type="dxa"/>
            <w:tcBorders>
              <w:top w:val="single" w:sz="4" w:space="0" w:color="auto"/>
              <w:left w:val="nil"/>
              <w:bottom w:val="single" w:sz="4" w:space="0" w:color="auto"/>
              <w:right w:val="single" w:sz="4" w:space="0" w:color="auto"/>
            </w:tcBorders>
          </w:tcPr>
          <w:p w:rsidR="004C3B44" w:rsidRPr="0056426E" w:rsidRDefault="004C3B44" w:rsidP="004E3B95">
            <w:pPr>
              <w:jc w:val="center"/>
              <w:rPr>
                <w:rFonts w:ascii="Times New Roman" w:hAnsi="Times New Roman" w:cs="Times New Roman"/>
                <w:sz w:val="20"/>
                <w:szCs w:val="20"/>
              </w:rPr>
            </w:pPr>
            <w:r w:rsidRPr="0056426E">
              <w:rPr>
                <w:rFonts w:ascii="Times New Roman" w:hAnsi="Times New Roman" w:cs="Times New Roman"/>
                <w:sz w:val="20"/>
                <w:szCs w:val="20"/>
              </w:rPr>
              <w:t>Количество месяцев предоставления услуги (мес.)</w:t>
            </w:r>
          </w:p>
        </w:tc>
      </w:tr>
      <w:tr w:rsidR="004C3B44" w:rsidRPr="0056426E" w:rsidTr="004E3B95">
        <w:trPr>
          <w:trHeight w:val="300"/>
        </w:trPr>
        <w:tc>
          <w:tcPr>
            <w:tcW w:w="3402" w:type="dxa"/>
            <w:tcBorders>
              <w:top w:val="nil"/>
              <w:left w:val="single" w:sz="4" w:space="0" w:color="auto"/>
              <w:bottom w:val="single" w:sz="4" w:space="0" w:color="auto"/>
              <w:right w:val="single" w:sz="4" w:space="0" w:color="auto"/>
            </w:tcBorders>
            <w:noWrap/>
            <w:vAlign w:val="center"/>
            <w:hideMark/>
          </w:tcPr>
          <w:p w:rsidR="004C3B44" w:rsidRPr="0056426E" w:rsidRDefault="008852C2" w:rsidP="004E3B95">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004C3B44" w:rsidRPr="0056426E">
              <w:rPr>
                <w:rFonts w:ascii="Times New Roman" w:eastAsia="Times New Roman" w:hAnsi="Times New Roman" w:cs="Times New Roman"/>
                <w:sz w:val="20"/>
                <w:szCs w:val="20"/>
                <w:lang w:eastAsia="ru-RU"/>
              </w:rPr>
              <w:t>о факту потребления горячей воды</w:t>
            </w:r>
          </w:p>
        </w:tc>
        <w:tc>
          <w:tcPr>
            <w:tcW w:w="3119" w:type="dxa"/>
            <w:tcBorders>
              <w:top w:val="nil"/>
              <w:left w:val="nil"/>
              <w:bottom w:val="single" w:sz="4" w:space="0" w:color="auto"/>
              <w:right w:val="single" w:sz="4" w:space="0" w:color="auto"/>
            </w:tcBorders>
            <w:noWrap/>
            <w:vAlign w:val="center"/>
            <w:hideMark/>
          </w:tcPr>
          <w:p w:rsidR="004C3B44" w:rsidRPr="0056426E" w:rsidRDefault="008852C2" w:rsidP="004E3B95">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у</w:t>
            </w:r>
            <w:r w:rsidR="004C3B44" w:rsidRPr="0056426E">
              <w:rPr>
                <w:rFonts w:ascii="Times New Roman" w:eastAsia="Times New Roman" w:hAnsi="Times New Roman" w:cs="Times New Roman"/>
                <w:sz w:val="20"/>
                <w:szCs w:val="20"/>
                <w:lang w:eastAsia="ru-RU"/>
              </w:rPr>
              <w:t>твержденный тариф на текущий финансовый год</w:t>
            </w:r>
          </w:p>
        </w:tc>
        <w:tc>
          <w:tcPr>
            <w:tcW w:w="3119" w:type="dxa"/>
            <w:tcBorders>
              <w:top w:val="nil"/>
              <w:left w:val="nil"/>
              <w:bottom w:val="single" w:sz="4" w:space="0" w:color="auto"/>
              <w:right w:val="single" w:sz="4" w:space="0" w:color="auto"/>
            </w:tcBorders>
            <w:vAlign w:val="center"/>
          </w:tcPr>
          <w:p w:rsidR="004C3B44" w:rsidRPr="0056426E" w:rsidRDefault="008852C2" w:rsidP="004E3B95">
            <w:pPr>
              <w:jc w:val="center"/>
              <w:rPr>
                <w:rFonts w:ascii="Times New Roman" w:hAnsi="Times New Roman" w:cs="Times New Roman"/>
                <w:sz w:val="20"/>
                <w:szCs w:val="20"/>
              </w:rPr>
            </w:pPr>
            <w:r>
              <w:rPr>
                <w:rFonts w:ascii="Times New Roman" w:hAnsi="Times New Roman" w:cs="Times New Roman"/>
                <w:sz w:val="20"/>
                <w:szCs w:val="20"/>
              </w:rPr>
              <w:t>н</w:t>
            </w:r>
            <w:r w:rsidR="004C3B44" w:rsidRPr="0056426E">
              <w:rPr>
                <w:rFonts w:ascii="Times New Roman" w:hAnsi="Times New Roman" w:cs="Times New Roman"/>
                <w:sz w:val="20"/>
                <w:szCs w:val="20"/>
              </w:rPr>
              <w:t>е более 12</w:t>
            </w:r>
          </w:p>
        </w:tc>
      </w:tr>
    </w:tbl>
    <w:p w:rsidR="00B46E4F" w:rsidRPr="009B585A" w:rsidRDefault="00B46E4F" w:rsidP="00385B4E">
      <w:pPr>
        <w:spacing w:after="0" w:line="240" w:lineRule="auto"/>
        <w:contextualSpacing/>
        <w:jc w:val="both"/>
        <w:rPr>
          <w:rFonts w:ascii="Times New Roman" w:eastAsia="Calibri" w:hAnsi="Times New Roman" w:cs="Times New Roman"/>
          <w:sz w:val="16"/>
          <w:szCs w:val="16"/>
        </w:rPr>
      </w:pPr>
    </w:p>
    <w:p w:rsidR="004C3B44" w:rsidRDefault="009F7038" w:rsidP="009F7038">
      <w:pPr>
        <w:spacing w:after="0" w:line="240" w:lineRule="auto"/>
        <w:ind w:left="708"/>
        <w:jc w:val="both"/>
        <w:rPr>
          <w:rFonts w:ascii="Times New Roman" w:eastAsia="Calibri" w:hAnsi="Times New Roman" w:cs="Times New Roman"/>
          <w:sz w:val="26"/>
          <w:szCs w:val="26"/>
        </w:rPr>
      </w:pPr>
      <w:r>
        <w:rPr>
          <w:rFonts w:ascii="Times New Roman" w:eastAsia="Calibri" w:hAnsi="Times New Roman" w:cs="Times New Roman"/>
          <w:sz w:val="26"/>
          <w:szCs w:val="26"/>
        </w:rPr>
        <w:t>3.5.</w:t>
      </w:r>
      <w:r w:rsidR="00323FAC">
        <w:rPr>
          <w:rFonts w:ascii="Times New Roman" w:eastAsia="Calibri" w:hAnsi="Times New Roman" w:cs="Times New Roman"/>
          <w:sz w:val="26"/>
          <w:szCs w:val="26"/>
        </w:rPr>
        <w:t xml:space="preserve"> </w:t>
      </w:r>
      <w:r w:rsidR="004C3B44" w:rsidRPr="009F7038">
        <w:rPr>
          <w:rFonts w:ascii="Times New Roman" w:eastAsia="Calibri" w:hAnsi="Times New Roman" w:cs="Times New Roman"/>
          <w:sz w:val="26"/>
          <w:szCs w:val="26"/>
        </w:rPr>
        <w:t>Затраты на возмещение расходов по электроснабжению</w:t>
      </w:r>
    </w:p>
    <w:p w:rsidR="00323FAC" w:rsidRPr="009F7038" w:rsidRDefault="00323FAC" w:rsidP="009F7038">
      <w:pPr>
        <w:spacing w:after="0" w:line="240" w:lineRule="auto"/>
        <w:ind w:left="708"/>
        <w:jc w:val="both"/>
        <w:rPr>
          <w:rFonts w:ascii="Times New Roman" w:eastAsia="Calibri" w:hAnsi="Times New Roman" w:cs="Times New Roman"/>
          <w:sz w:val="26"/>
          <w:szCs w:val="26"/>
        </w:rPr>
      </w:pPr>
    </w:p>
    <w:p w:rsidR="004C3B44" w:rsidRPr="007B38CC" w:rsidRDefault="004C3B44" w:rsidP="004C3B44">
      <w:pPr>
        <w:widowControl w:val="0"/>
        <w:autoSpaceDE w:val="0"/>
        <w:autoSpaceDN w:val="0"/>
        <w:adjustRightInd w:val="0"/>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эс=</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Т</m:t>
              </m:r>
              <m:r>
                <m:rPr>
                  <m:sty m:val="p"/>
                </m:rPr>
                <w:rPr>
                  <w:rFonts w:ascii="Cambria Math" w:eastAsia="Calibri" w:hAnsi="Cambria Math" w:cs="Times New Roman"/>
                  <w:sz w:val="20"/>
                  <w:szCs w:val="20"/>
                  <w:lang w:val="en-US"/>
                </w:rPr>
                <m:t>i</m:t>
              </m:r>
              <m:r>
                <w:rPr>
                  <w:rFonts w:ascii="Cambria Math" w:eastAsia="Calibri" w:hAnsi="Cambria Math" w:cs="Times New Roman"/>
                  <w:sz w:val="20"/>
                  <w:szCs w:val="20"/>
                </w:rPr>
                <m:t>эс</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П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эс х </m:t>
              </m:r>
              <m:r>
                <w:rPr>
                  <w:rFonts w:ascii="Cambria Math" w:eastAsia="Calibri" w:hAnsi="Cambria Math" w:cs="Times New Roman"/>
                  <w:sz w:val="20"/>
                  <w:szCs w:val="20"/>
                  <w:lang w:val="en-US"/>
                </w:rPr>
                <m:t>N</m:t>
              </m:r>
              <m:r>
                <w:rPr>
                  <w:rFonts w:ascii="Cambria Math" w:eastAsia="Calibri" w:hAnsi="Cambria Math" w:cs="Times New Roman"/>
                  <w:sz w:val="20"/>
                  <w:szCs w:val="20"/>
                </w:rPr>
                <m:t>м</m:t>
              </m:r>
            </m:e>
          </m:nary>
        </m:oMath>
      </m:oMathPara>
    </w:p>
    <w:p w:rsidR="004C3B44" w:rsidRPr="007B38CC" w:rsidRDefault="004C3B44"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4C3B44" w:rsidRPr="007B38CC" w:rsidRDefault="004C3B44"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21C73ACB" wp14:editId="73273737">
            <wp:extent cx="295275" cy="257175"/>
            <wp:effectExtent l="0" t="0" r="0" b="0"/>
            <wp:docPr id="260"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7"/>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тариф на электроэнергию (в рамках применяемого одноставочного, дифференцированного </w:t>
      </w:r>
      <w:r w:rsidR="00385B4E">
        <w:rPr>
          <w:rFonts w:ascii="Times New Roman" w:eastAsia="Calibri" w:hAnsi="Times New Roman" w:cs="Times New Roman"/>
          <w:sz w:val="20"/>
          <w:szCs w:val="20"/>
        </w:rPr>
        <w:br/>
      </w:r>
      <w:r w:rsidRPr="007B38CC">
        <w:rPr>
          <w:rFonts w:ascii="Times New Roman" w:eastAsia="Calibri" w:hAnsi="Times New Roman" w:cs="Times New Roman"/>
          <w:sz w:val="20"/>
          <w:szCs w:val="20"/>
        </w:rPr>
        <w:t>по зонам суток или двуставочного тарифа);</w:t>
      </w:r>
    </w:p>
    <w:p w:rsidR="004C3B44" w:rsidRPr="007B38CC" w:rsidRDefault="004C3B44"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27E1F08" wp14:editId="7B795EE1">
            <wp:extent cx="333375" cy="257175"/>
            <wp:effectExtent l="0" t="0" r="0" b="0"/>
            <wp:docPr id="92"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8"/>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расчетная потребность электроэнергии в год по тарифу (цене) на электроэнергию (в рамках применяемого одноставочного, дифференцированного по зонам суток или двуставочного тарифа).</w:t>
      </w:r>
    </w:p>
    <w:p w:rsidR="004C3B44" w:rsidRDefault="00F64165" w:rsidP="00385B4E">
      <w:pPr>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4C3B44" w:rsidRPr="007B38CC">
        <w:rPr>
          <w:rFonts w:ascii="Times New Roman" w:eastAsia="Calibri" w:hAnsi="Times New Roman" w:cs="Times New Roman"/>
          <w:sz w:val="20"/>
          <w:szCs w:val="20"/>
        </w:rPr>
        <w:t xml:space="preserve"> количество месяцев предоставления услуги.</w:t>
      </w:r>
    </w:p>
    <w:p w:rsidR="004C3B44" w:rsidRPr="007B38CC" w:rsidRDefault="004C3B44" w:rsidP="004C3B44">
      <w:pPr>
        <w:spacing w:after="0" w:line="240" w:lineRule="auto"/>
        <w:rPr>
          <w:rFonts w:ascii="Times New Roman" w:eastAsia="Calibri" w:hAnsi="Times New Roman" w:cs="Times New Roman"/>
          <w:b/>
          <w:i/>
          <w:sz w:val="20"/>
          <w:szCs w:val="20"/>
        </w:rPr>
      </w:pPr>
    </w:p>
    <w:tbl>
      <w:tblPr>
        <w:tblW w:w="9639" w:type="dxa"/>
        <w:tblInd w:w="108" w:type="dxa"/>
        <w:tblLook w:val="04A0" w:firstRow="1" w:lastRow="0" w:firstColumn="1" w:lastColumn="0" w:noHBand="0" w:noVBand="1"/>
      </w:tblPr>
      <w:tblGrid>
        <w:gridCol w:w="3402"/>
        <w:gridCol w:w="3260"/>
        <w:gridCol w:w="2977"/>
      </w:tblGrid>
      <w:tr w:rsidR="004C3B44" w:rsidRPr="007B38CC" w:rsidTr="008852C2">
        <w:trPr>
          <w:trHeight w:val="580"/>
        </w:trPr>
        <w:tc>
          <w:tcPr>
            <w:tcW w:w="3402" w:type="dxa"/>
            <w:tcBorders>
              <w:top w:val="single" w:sz="4" w:space="0" w:color="auto"/>
              <w:left w:val="single" w:sz="4" w:space="0" w:color="auto"/>
              <w:bottom w:val="single" w:sz="4" w:space="0" w:color="auto"/>
              <w:right w:val="single" w:sz="4" w:space="0" w:color="auto"/>
            </w:tcBorders>
            <w:vAlign w:val="center"/>
            <w:hideMark/>
          </w:tcPr>
          <w:p w:rsidR="004C3B44" w:rsidRPr="007B38CC" w:rsidRDefault="004C3B44"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Тариф на электроэнергию </w:t>
            </w:r>
          </w:p>
          <w:p w:rsidR="004C3B44" w:rsidRPr="007B38CC" w:rsidRDefault="004C3B44"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3260" w:type="dxa"/>
            <w:tcBorders>
              <w:top w:val="single" w:sz="4" w:space="0" w:color="auto"/>
              <w:left w:val="nil"/>
              <w:bottom w:val="single" w:sz="4" w:space="0" w:color="auto"/>
              <w:right w:val="single" w:sz="4" w:space="0" w:color="auto"/>
            </w:tcBorders>
            <w:vAlign w:val="center"/>
            <w:hideMark/>
          </w:tcPr>
          <w:p w:rsidR="004C3B44" w:rsidRPr="007B38CC" w:rsidRDefault="004C3B44" w:rsidP="009B585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Расчетная потребность электроэнергии в мес.</w:t>
            </w:r>
            <w:r w:rsidR="00BF1D9F">
              <w:rPr>
                <w:rFonts w:ascii="Times New Roman" w:eastAsia="Times New Roman" w:hAnsi="Times New Roman" w:cs="Times New Roman"/>
                <w:sz w:val="20"/>
                <w:szCs w:val="20"/>
                <w:lang w:eastAsia="ru-RU"/>
              </w:rPr>
              <w:t xml:space="preserve"> </w:t>
            </w:r>
            <w:r w:rsidR="008852C2">
              <w:rPr>
                <w:rFonts w:ascii="Times New Roman" w:eastAsia="Times New Roman" w:hAnsi="Times New Roman" w:cs="Times New Roman"/>
                <w:sz w:val="20"/>
                <w:szCs w:val="20"/>
                <w:lang w:eastAsia="ru-RU"/>
              </w:rPr>
              <w:t>т</w:t>
            </w:r>
            <w:r w:rsidRPr="007B38CC">
              <w:rPr>
                <w:rFonts w:ascii="Times New Roman" w:eastAsia="Times New Roman" w:hAnsi="Times New Roman" w:cs="Times New Roman"/>
                <w:sz w:val="20"/>
                <w:szCs w:val="20"/>
                <w:lang w:eastAsia="ru-RU"/>
              </w:rPr>
              <w:t>ыс. кВт.ч</w:t>
            </w:r>
          </w:p>
        </w:tc>
        <w:tc>
          <w:tcPr>
            <w:tcW w:w="2977" w:type="dxa"/>
            <w:tcBorders>
              <w:top w:val="single" w:sz="4" w:space="0" w:color="auto"/>
              <w:left w:val="nil"/>
              <w:bottom w:val="single" w:sz="4" w:space="0" w:color="auto"/>
              <w:right w:val="single" w:sz="4" w:space="0" w:color="auto"/>
            </w:tcBorders>
            <w:vAlign w:val="center"/>
          </w:tcPr>
          <w:p w:rsidR="004C3B44" w:rsidRPr="007B38CC" w:rsidRDefault="004C3B44" w:rsidP="004E3B95">
            <w:pPr>
              <w:tabs>
                <w:tab w:val="left" w:pos="0"/>
              </w:tabs>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предоставления услуги (мес.)</w:t>
            </w:r>
          </w:p>
        </w:tc>
      </w:tr>
      <w:tr w:rsidR="004C3B44" w:rsidRPr="007B38CC" w:rsidTr="008852C2">
        <w:trPr>
          <w:trHeight w:val="425"/>
        </w:trPr>
        <w:tc>
          <w:tcPr>
            <w:tcW w:w="3402" w:type="dxa"/>
            <w:tcBorders>
              <w:top w:val="nil"/>
              <w:left w:val="single" w:sz="4" w:space="0" w:color="auto"/>
              <w:bottom w:val="single" w:sz="4" w:space="0" w:color="auto"/>
              <w:right w:val="single" w:sz="4" w:space="0" w:color="auto"/>
            </w:tcBorders>
            <w:vAlign w:val="center"/>
            <w:hideMark/>
          </w:tcPr>
          <w:p w:rsidR="004C3B44" w:rsidRPr="007B38CC" w:rsidRDefault="008852C2" w:rsidP="008852C2">
            <w:pPr>
              <w:spacing w:after="0" w:line="240" w:lineRule="auto"/>
              <w:jc w:val="center"/>
              <w:rPr>
                <w:rFonts w:ascii="Times New Roman" w:eastAsia="Times New Roman" w:hAnsi="Times New Roman" w:cs="Times New Roman"/>
                <w:sz w:val="20"/>
                <w:szCs w:val="20"/>
                <w:lang w:eastAsia="ru-RU"/>
              </w:rPr>
            </w:pPr>
            <w:r>
              <w:rPr>
                <w:rFonts w:ascii="Times New Roman" w:eastAsia="Calibri" w:hAnsi="Times New Roman" w:cs="Times New Roman"/>
                <w:bCs/>
                <w:sz w:val="20"/>
                <w:szCs w:val="20"/>
                <w:lang w:eastAsia="ru-RU"/>
              </w:rPr>
              <w:t>не выше средних п</w:t>
            </w:r>
            <w:r w:rsidR="004C3B44" w:rsidRPr="007B38CC">
              <w:rPr>
                <w:rFonts w:ascii="Times New Roman" w:eastAsia="Calibri" w:hAnsi="Times New Roman" w:cs="Times New Roman"/>
                <w:bCs/>
                <w:sz w:val="20"/>
                <w:szCs w:val="20"/>
                <w:lang w:eastAsia="ru-RU"/>
              </w:rPr>
              <w:t>рогнозных</w:t>
            </w:r>
            <w:r w:rsidR="00D63364">
              <w:rPr>
                <w:rFonts w:ascii="Times New Roman" w:eastAsia="Calibri" w:hAnsi="Times New Roman" w:cs="Times New Roman"/>
                <w:bCs/>
                <w:sz w:val="20"/>
                <w:szCs w:val="20"/>
                <w:lang w:eastAsia="ru-RU"/>
              </w:rPr>
              <w:t xml:space="preserve"> </w:t>
            </w:r>
            <w:r w:rsidR="004C3B44" w:rsidRPr="007B38CC">
              <w:rPr>
                <w:rFonts w:ascii="Times New Roman" w:eastAsia="Calibri" w:hAnsi="Times New Roman" w:cs="Times New Roman"/>
                <w:bCs/>
                <w:sz w:val="20"/>
                <w:szCs w:val="20"/>
                <w:lang w:eastAsia="ru-RU"/>
              </w:rPr>
              <w:t>уровней нерегулируемых</w:t>
            </w:r>
            <w:r w:rsidR="00D63364">
              <w:rPr>
                <w:rFonts w:ascii="Times New Roman" w:eastAsia="Calibri" w:hAnsi="Times New Roman" w:cs="Times New Roman"/>
                <w:bCs/>
                <w:sz w:val="20"/>
                <w:szCs w:val="20"/>
                <w:lang w:eastAsia="ru-RU"/>
              </w:rPr>
              <w:t xml:space="preserve"> </w:t>
            </w:r>
            <w:r w:rsidR="004C3B44" w:rsidRPr="007B38CC">
              <w:rPr>
                <w:rFonts w:ascii="Times New Roman" w:eastAsia="Calibri" w:hAnsi="Times New Roman" w:cs="Times New Roman"/>
                <w:bCs/>
                <w:sz w:val="20"/>
                <w:szCs w:val="20"/>
                <w:lang w:eastAsia="ru-RU"/>
              </w:rPr>
              <w:t>цен</w:t>
            </w:r>
            <w:r w:rsidR="00D63364">
              <w:rPr>
                <w:rFonts w:ascii="Times New Roman" w:eastAsia="Calibri" w:hAnsi="Times New Roman" w:cs="Times New Roman"/>
                <w:bCs/>
                <w:sz w:val="20"/>
                <w:szCs w:val="20"/>
                <w:lang w:eastAsia="ru-RU"/>
              </w:rPr>
              <w:t xml:space="preserve"> </w:t>
            </w:r>
            <w:r w:rsidR="004C3B44" w:rsidRPr="007B38CC">
              <w:rPr>
                <w:rFonts w:ascii="Times New Roman" w:eastAsia="Calibri" w:hAnsi="Times New Roman" w:cs="Times New Roman"/>
                <w:bCs/>
                <w:sz w:val="20"/>
                <w:szCs w:val="20"/>
                <w:lang w:eastAsia="ru-RU"/>
              </w:rPr>
              <w:t>на электрическую энергию (мощность)</w:t>
            </w:r>
          </w:p>
        </w:tc>
        <w:tc>
          <w:tcPr>
            <w:tcW w:w="3260" w:type="dxa"/>
            <w:tcBorders>
              <w:top w:val="nil"/>
              <w:left w:val="nil"/>
              <w:bottom w:val="single" w:sz="4" w:space="0" w:color="auto"/>
              <w:right w:val="single" w:sz="4" w:space="0" w:color="auto"/>
            </w:tcBorders>
            <w:noWrap/>
            <w:vAlign w:val="center"/>
            <w:hideMark/>
          </w:tcPr>
          <w:p w:rsidR="004C3B44" w:rsidRPr="007B38CC" w:rsidRDefault="008852C2" w:rsidP="008852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004C3B44" w:rsidRPr="007B38CC">
              <w:rPr>
                <w:rFonts w:ascii="Times New Roman" w:eastAsia="Times New Roman" w:hAnsi="Times New Roman" w:cs="Times New Roman"/>
                <w:sz w:val="20"/>
                <w:szCs w:val="20"/>
                <w:lang w:eastAsia="ru-RU"/>
              </w:rPr>
              <w:t>о факту потребления электроэнергии</w:t>
            </w:r>
          </w:p>
        </w:tc>
        <w:tc>
          <w:tcPr>
            <w:tcW w:w="2977" w:type="dxa"/>
            <w:tcBorders>
              <w:top w:val="nil"/>
              <w:left w:val="nil"/>
              <w:bottom w:val="single" w:sz="4" w:space="0" w:color="auto"/>
              <w:right w:val="single" w:sz="4" w:space="0" w:color="auto"/>
            </w:tcBorders>
            <w:vAlign w:val="center"/>
          </w:tcPr>
          <w:p w:rsidR="004C3B44" w:rsidRPr="007B38CC" w:rsidRDefault="008852C2" w:rsidP="008852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4C3B44" w:rsidRPr="007B38CC">
              <w:rPr>
                <w:rFonts w:ascii="Times New Roman" w:eastAsia="Times New Roman" w:hAnsi="Times New Roman" w:cs="Times New Roman"/>
                <w:sz w:val="20"/>
                <w:szCs w:val="20"/>
                <w:lang w:eastAsia="ru-RU"/>
              </w:rPr>
              <w:t>е более 12</w:t>
            </w:r>
          </w:p>
        </w:tc>
      </w:tr>
    </w:tbl>
    <w:p w:rsidR="007B693F" w:rsidRDefault="007B693F" w:rsidP="00323FAC">
      <w:pPr>
        <w:pStyle w:val="a3"/>
        <w:spacing w:after="0" w:line="240" w:lineRule="auto"/>
        <w:ind w:left="0" w:firstLine="709"/>
        <w:jc w:val="both"/>
        <w:rPr>
          <w:rFonts w:ascii="Times New Roman" w:eastAsia="Calibri" w:hAnsi="Times New Roman" w:cs="Times New Roman"/>
          <w:sz w:val="16"/>
          <w:szCs w:val="16"/>
        </w:rPr>
      </w:pPr>
    </w:p>
    <w:p w:rsidR="00B46E4F" w:rsidRPr="009B585A" w:rsidRDefault="00B46E4F" w:rsidP="00323FAC">
      <w:pPr>
        <w:pStyle w:val="a3"/>
        <w:spacing w:after="0" w:line="240" w:lineRule="auto"/>
        <w:ind w:left="0" w:firstLine="709"/>
        <w:jc w:val="both"/>
        <w:rPr>
          <w:rFonts w:ascii="Times New Roman" w:eastAsia="Calibri" w:hAnsi="Times New Roman" w:cs="Times New Roman"/>
          <w:sz w:val="16"/>
          <w:szCs w:val="16"/>
        </w:rPr>
      </w:pPr>
    </w:p>
    <w:p w:rsidR="00855997" w:rsidRPr="001C1C18" w:rsidRDefault="009F7038" w:rsidP="00323FAC">
      <w:pPr>
        <w:pStyle w:val="a3"/>
        <w:spacing w:after="0" w:line="240" w:lineRule="auto"/>
        <w:ind w:left="0"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3.6.</w:t>
      </w:r>
      <w:r w:rsidR="00323FAC">
        <w:rPr>
          <w:rFonts w:ascii="Times New Roman" w:eastAsia="Calibri" w:hAnsi="Times New Roman" w:cs="Times New Roman"/>
          <w:sz w:val="26"/>
          <w:szCs w:val="26"/>
        </w:rPr>
        <w:t xml:space="preserve"> </w:t>
      </w:r>
      <w:r w:rsidR="00855997" w:rsidRPr="001C1C18">
        <w:rPr>
          <w:rFonts w:ascii="Times New Roman" w:eastAsia="Calibri" w:hAnsi="Times New Roman" w:cs="Times New Roman"/>
          <w:sz w:val="26"/>
          <w:szCs w:val="26"/>
        </w:rPr>
        <w:t>Затраты на электроснабжение</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эс=</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Т</m:t>
              </m:r>
              <m:r>
                <m:rPr>
                  <m:sty m:val="p"/>
                </m:rPr>
                <w:rPr>
                  <w:rFonts w:ascii="Cambria Math" w:eastAsia="Calibri" w:hAnsi="Cambria Math" w:cs="Times New Roman"/>
                  <w:sz w:val="20"/>
                  <w:szCs w:val="20"/>
                  <w:lang w:val="en-US"/>
                </w:rPr>
                <m:t>i</m:t>
              </m:r>
              <m:r>
                <w:rPr>
                  <w:rFonts w:ascii="Cambria Math" w:eastAsia="Calibri" w:hAnsi="Cambria Math" w:cs="Times New Roman"/>
                  <w:sz w:val="20"/>
                  <w:szCs w:val="20"/>
                </w:rPr>
                <m:t>эс</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П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эс х </m:t>
              </m:r>
              <m:r>
                <w:rPr>
                  <w:rFonts w:ascii="Cambria Math" w:eastAsia="Calibri" w:hAnsi="Cambria Math" w:cs="Times New Roman"/>
                  <w:sz w:val="20"/>
                  <w:szCs w:val="20"/>
                  <w:lang w:val="en-US"/>
                </w:rPr>
                <m:t>N</m:t>
              </m:r>
              <m:r>
                <w:rPr>
                  <w:rFonts w:ascii="Cambria Math" w:eastAsia="Calibri" w:hAnsi="Cambria Math" w:cs="Times New Roman"/>
                  <w:sz w:val="20"/>
                  <w:szCs w:val="20"/>
                </w:rPr>
                <m:t>м</m:t>
              </m:r>
            </m:e>
          </m:nary>
        </m:oMath>
      </m:oMathPara>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3379F66A" wp14:editId="68EF1DDE">
            <wp:extent cx="295275" cy="257175"/>
            <wp:effectExtent l="0" t="0" r="0" b="0"/>
            <wp:docPr id="483"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7"/>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тариф на электроэнергию (в рамках применяемого одноставочного, дифференцированного по зонам суток или двуставочного тарифа);</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3859B3ED" wp14:editId="6458629D">
            <wp:extent cx="333375" cy="257175"/>
            <wp:effectExtent l="0" t="0" r="0" b="0"/>
            <wp:docPr id="484"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8"/>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расчетная потребность электроэнергии в год по тарифу (цене) на электроэнергию (в рамках применяемого одноставочного, дифференцированного по зонам суток или двуставочного тарифа).</w:t>
      </w:r>
    </w:p>
    <w:p w:rsidR="00855997" w:rsidRPr="007B38CC" w:rsidRDefault="00F64165" w:rsidP="00385B4E">
      <w:pPr>
        <w:spacing w:after="0" w:line="240" w:lineRule="auto"/>
        <w:ind w:firstLine="709"/>
        <w:rPr>
          <w:rFonts w:ascii="Times New Roman" w:eastAsia="Calibri" w:hAnsi="Times New Roman" w:cs="Times New Roman"/>
          <w:b/>
          <w:i/>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855997" w:rsidRPr="007B38CC">
        <w:rPr>
          <w:rFonts w:ascii="Times New Roman" w:eastAsia="Calibri" w:hAnsi="Times New Roman" w:cs="Times New Roman"/>
          <w:sz w:val="20"/>
          <w:szCs w:val="20"/>
        </w:rPr>
        <w:t xml:space="preserve"> количество месяцев предоставления услуги.</w:t>
      </w:r>
    </w:p>
    <w:p w:rsidR="00855997" w:rsidRPr="007B38CC" w:rsidRDefault="00855997"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2977"/>
        <w:gridCol w:w="3827"/>
        <w:gridCol w:w="2835"/>
      </w:tblGrid>
      <w:tr w:rsidR="00855997" w:rsidRPr="007B38CC" w:rsidTr="008852C2">
        <w:trPr>
          <w:trHeight w:val="580"/>
        </w:trPr>
        <w:tc>
          <w:tcPr>
            <w:tcW w:w="2977"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Тариф на электроэнергию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3827" w:type="dxa"/>
            <w:tcBorders>
              <w:top w:val="single" w:sz="4" w:space="0" w:color="auto"/>
              <w:left w:val="nil"/>
              <w:bottom w:val="single" w:sz="4" w:space="0" w:color="auto"/>
              <w:right w:val="single" w:sz="4" w:space="0" w:color="auto"/>
            </w:tcBorders>
            <w:vAlign w:val="center"/>
            <w:hideMark/>
          </w:tcPr>
          <w:p w:rsidR="008852C2"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Расчетная потребность электроэнергии </w:t>
            </w:r>
          </w:p>
          <w:p w:rsidR="00855997" w:rsidRPr="007B38CC" w:rsidRDefault="00855997" w:rsidP="008852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 мес.</w:t>
            </w:r>
            <w:r w:rsidR="00BF1D9F">
              <w:rPr>
                <w:rFonts w:ascii="Times New Roman" w:eastAsia="Times New Roman" w:hAnsi="Times New Roman" w:cs="Times New Roman"/>
                <w:sz w:val="20"/>
                <w:szCs w:val="20"/>
                <w:lang w:eastAsia="ru-RU"/>
              </w:rPr>
              <w:t xml:space="preserve"> </w:t>
            </w:r>
            <w:r w:rsidR="008852C2">
              <w:rPr>
                <w:rFonts w:ascii="Times New Roman" w:eastAsia="Times New Roman" w:hAnsi="Times New Roman" w:cs="Times New Roman"/>
                <w:sz w:val="20"/>
                <w:szCs w:val="20"/>
                <w:lang w:eastAsia="ru-RU"/>
              </w:rPr>
              <w:t>т</w:t>
            </w:r>
            <w:r w:rsidRPr="007B38CC">
              <w:rPr>
                <w:rFonts w:ascii="Times New Roman" w:eastAsia="Times New Roman" w:hAnsi="Times New Roman" w:cs="Times New Roman"/>
                <w:sz w:val="20"/>
                <w:szCs w:val="20"/>
                <w:lang w:eastAsia="ru-RU"/>
              </w:rPr>
              <w:t>ыс. .кВт.ч</w:t>
            </w:r>
          </w:p>
        </w:tc>
        <w:tc>
          <w:tcPr>
            <w:tcW w:w="2835" w:type="dxa"/>
            <w:tcBorders>
              <w:top w:val="single" w:sz="4" w:space="0" w:color="auto"/>
              <w:left w:val="nil"/>
              <w:bottom w:val="single" w:sz="4" w:space="0" w:color="auto"/>
              <w:right w:val="single" w:sz="4" w:space="0" w:color="auto"/>
            </w:tcBorders>
            <w:vAlign w:val="center"/>
          </w:tcPr>
          <w:p w:rsidR="00855997" w:rsidRPr="007B38CC" w:rsidRDefault="00855997" w:rsidP="009A5C8C">
            <w:pPr>
              <w:tabs>
                <w:tab w:val="left" w:pos="0"/>
              </w:tabs>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предоставления услуги (мес.)</w:t>
            </w:r>
          </w:p>
        </w:tc>
      </w:tr>
      <w:tr w:rsidR="00855997" w:rsidRPr="007B38CC" w:rsidTr="008852C2">
        <w:trPr>
          <w:trHeight w:val="70"/>
        </w:trPr>
        <w:tc>
          <w:tcPr>
            <w:tcW w:w="2977" w:type="dxa"/>
            <w:tcBorders>
              <w:top w:val="nil"/>
              <w:left w:val="single" w:sz="4" w:space="0" w:color="auto"/>
              <w:bottom w:val="single" w:sz="4" w:space="0" w:color="auto"/>
              <w:right w:val="single" w:sz="4" w:space="0" w:color="auto"/>
            </w:tcBorders>
            <w:vAlign w:val="center"/>
            <w:hideMark/>
          </w:tcPr>
          <w:p w:rsidR="00855997" w:rsidRPr="007B38CC" w:rsidRDefault="008852C2" w:rsidP="008852C2">
            <w:pPr>
              <w:spacing w:after="0" w:line="240" w:lineRule="auto"/>
              <w:jc w:val="center"/>
              <w:rPr>
                <w:rFonts w:ascii="Times New Roman" w:eastAsia="Times New Roman" w:hAnsi="Times New Roman" w:cs="Times New Roman"/>
                <w:sz w:val="20"/>
                <w:szCs w:val="20"/>
                <w:lang w:eastAsia="ru-RU"/>
              </w:rPr>
            </w:pPr>
            <w:r>
              <w:rPr>
                <w:rFonts w:ascii="Times New Roman" w:eastAsia="Calibri" w:hAnsi="Times New Roman" w:cs="Times New Roman"/>
                <w:bCs/>
                <w:sz w:val="20"/>
                <w:szCs w:val="20"/>
                <w:lang w:eastAsia="ru-RU"/>
              </w:rPr>
              <w:t>н</w:t>
            </w:r>
            <w:r w:rsidR="00855997" w:rsidRPr="007B38CC">
              <w:rPr>
                <w:rFonts w:ascii="Times New Roman" w:eastAsia="Calibri" w:hAnsi="Times New Roman" w:cs="Times New Roman"/>
                <w:bCs/>
                <w:sz w:val="20"/>
                <w:szCs w:val="20"/>
                <w:lang w:eastAsia="ru-RU"/>
              </w:rPr>
              <w:t xml:space="preserve">е выше средних </w:t>
            </w:r>
            <w:r>
              <w:rPr>
                <w:rFonts w:ascii="Times New Roman" w:eastAsia="Calibri" w:hAnsi="Times New Roman" w:cs="Times New Roman"/>
                <w:bCs/>
                <w:sz w:val="20"/>
                <w:szCs w:val="20"/>
                <w:lang w:eastAsia="ru-RU"/>
              </w:rPr>
              <w:t>п</w:t>
            </w:r>
            <w:r w:rsidR="00855997" w:rsidRPr="007B38CC">
              <w:rPr>
                <w:rFonts w:ascii="Times New Roman" w:eastAsia="Calibri" w:hAnsi="Times New Roman" w:cs="Times New Roman"/>
                <w:bCs/>
                <w:sz w:val="20"/>
                <w:szCs w:val="20"/>
                <w:lang w:eastAsia="ru-RU"/>
              </w:rPr>
              <w:t>рогнозных</w:t>
            </w:r>
            <w:r w:rsidR="00D63364">
              <w:rPr>
                <w:rFonts w:ascii="Times New Roman" w:eastAsia="Calibri" w:hAnsi="Times New Roman" w:cs="Times New Roman"/>
                <w:bCs/>
                <w:sz w:val="20"/>
                <w:szCs w:val="20"/>
                <w:lang w:eastAsia="ru-RU"/>
              </w:rPr>
              <w:t xml:space="preserve"> </w:t>
            </w:r>
            <w:r w:rsidR="00855997" w:rsidRPr="007B38CC">
              <w:rPr>
                <w:rFonts w:ascii="Times New Roman" w:eastAsia="Calibri" w:hAnsi="Times New Roman" w:cs="Times New Roman"/>
                <w:bCs/>
                <w:sz w:val="20"/>
                <w:szCs w:val="20"/>
                <w:lang w:eastAsia="ru-RU"/>
              </w:rPr>
              <w:t>уровней нерегулируемых</w:t>
            </w:r>
            <w:r w:rsidR="00D63364">
              <w:rPr>
                <w:rFonts w:ascii="Times New Roman" w:eastAsia="Calibri" w:hAnsi="Times New Roman" w:cs="Times New Roman"/>
                <w:bCs/>
                <w:sz w:val="20"/>
                <w:szCs w:val="20"/>
                <w:lang w:eastAsia="ru-RU"/>
              </w:rPr>
              <w:t xml:space="preserve"> </w:t>
            </w:r>
            <w:r w:rsidR="00855997" w:rsidRPr="007B38CC">
              <w:rPr>
                <w:rFonts w:ascii="Times New Roman" w:eastAsia="Calibri" w:hAnsi="Times New Roman" w:cs="Times New Roman"/>
                <w:bCs/>
                <w:sz w:val="20"/>
                <w:szCs w:val="20"/>
                <w:lang w:eastAsia="ru-RU"/>
              </w:rPr>
              <w:t>цен</w:t>
            </w:r>
            <w:r w:rsidR="00D63364">
              <w:rPr>
                <w:rFonts w:ascii="Times New Roman" w:eastAsia="Calibri" w:hAnsi="Times New Roman" w:cs="Times New Roman"/>
                <w:bCs/>
                <w:sz w:val="20"/>
                <w:szCs w:val="20"/>
                <w:lang w:eastAsia="ru-RU"/>
              </w:rPr>
              <w:t xml:space="preserve"> </w:t>
            </w:r>
            <w:r w:rsidR="00855997" w:rsidRPr="007B38CC">
              <w:rPr>
                <w:rFonts w:ascii="Times New Roman" w:eastAsia="Calibri" w:hAnsi="Times New Roman" w:cs="Times New Roman"/>
                <w:bCs/>
                <w:sz w:val="20"/>
                <w:szCs w:val="20"/>
                <w:lang w:eastAsia="ru-RU"/>
              </w:rPr>
              <w:t>на электрическую энергию (мощность)</w:t>
            </w:r>
          </w:p>
        </w:tc>
        <w:tc>
          <w:tcPr>
            <w:tcW w:w="3827" w:type="dxa"/>
            <w:tcBorders>
              <w:top w:val="nil"/>
              <w:left w:val="nil"/>
              <w:bottom w:val="single" w:sz="4" w:space="0" w:color="auto"/>
              <w:right w:val="single" w:sz="4" w:space="0" w:color="auto"/>
            </w:tcBorders>
            <w:noWrap/>
            <w:vAlign w:val="center"/>
            <w:hideMark/>
          </w:tcPr>
          <w:p w:rsidR="00855997" w:rsidRPr="007B38CC" w:rsidRDefault="008852C2" w:rsidP="008852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00855997" w:rsidRPr="007B38CC">
              <w:rPr>
                <w:rFonts w:ascii="Times New Roman" w:eastAsia="Times New Roman" w:hAnsi="Times New Roman" w:cs="Times New Roman"/>
                <w:sz w:val="20"/>
                <w:szCs w:val="20"/>
                <w:lang w:eastAsia="ru-RU"/>
              </w:rPr>
              <w:t>о факту потребления электроэнергии</w:t>
            </w:r>
          </w:p>
        </w:tc>
        <w:tc>
          <w:tcPr>
            <w:tcW w:w="2835" w:type="dxa"/>
            <w:tcBorders>
              <w:top w:val="nil"/>
              <w:left w:val="nil"/>
              <w:bottom w:val="single" w:sz="4" w:space="0" w:color="auto"/>
              <w:right w:val="single" w:sz="4" w:space="0" w:color="auto"/>
            </w:tcBorders>
            <w:vAlign w:val="center"/>
          </w:tcPr>
          <w:p w:rsidR="00855997" w:rsidRPr="007B38CC" w:rsidRDefault="008852C2" w:rsidP="008852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855997" w:rsidRPr="007B38CC">
              <w:rPr>
                <w:rFonts w:ascii="Times New Roman" w:eastAsia="Times New Roman" w:hAnsi="Times New Roman" w:cs="Times New Roman"/>
                <w:sz w:val="20"/>
                <w:szCs w:val="20"/>
                <w:lang w:eastAsia="ru-RU"/>
              </w:rPr>
              <w:t>е более 12</w:t>
            </w:r>
          </w:p>
        </w:tc>
      </w:tr>
    </w:tbl>
    <w:p w:rsidR="007B693F" w:rsidRDefault="007B693F" w:rsidP="008852C2">
      <w:pPr>
        <w:pStyle w:val="a3"/>
        <w:spacing w:after="0" w:line="240" w:lineRule="auto"/>
        <w:ind w:left="0" w:firstLine="709"/>
        <w:jc w:val="both"/>
        <w:rPr>
          <w:rFonts w:ascii="Times New Roman" w:eastAsia="Calibri" w:hAnsi="Times New Roman" w:cs="Times New Roman"/>
          <w:sz w:val="26"/>
          <w:szCs w:val="26"/>
        </w:rPr>
      </w:pPr>
    </w:p>
    <w:p w:rsidR="00855997" w:rsidRPr="001C1C18" w:rsidRDefault="009F7038" w:rsidP="008852C2">
      <w:pPr>
        <w:pStyle w:val="a3"/>
        <w:spacing w:after="0" w:line="240" w:lineRule="auto"/>
        <w:ind w:left="0"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3.7.</w:t>
      </w:r>
      <w:r w:rsidR="008852C2">
        <w:rPr>
          <w:rFonts w:ascii="Times New Roman" w:eastAsia="Calibri" w:hAnsi="Times New Roman" w:cs="Times New Roman"/>
          <w:sz w:val="26"/>
          <w:szCs w:val="26"/>
        </w:rPr>
        <w:t xml:space="preserve"> </w:t>
      </w:r>
      <w:r w:rsidR="00855997" w:rsidRPr="001C1C18">
        <w:rPr>
          <w:rFonts w:ascii="Times New Roman" w:eastAsia="Calibri" w:hAnsi="Times New Roman" w:cs="Times New Roman"/>
          <w:sz w:val="26"/>
          <w:szCs w:val="26"/>
        </w:rPr>
        <w:t>Затраты на холодное водоснабжение и водоотведение</w:t>
      </w:r>
    </w:p>
    <w:p w:rsidR="00855997" w:rsidRPr="00385B4E" w:rsidRDefault="00855997" w:rsidP="00855997">
      <w:pPr>
        <w:widowControl w:val="0"/>
        <w:autoSpaceDE w:val="0"/>
        <w:autoSpaceDN w:val="0"/>
        <w:adjustRightInd w:val="0"/>
        <w:spacing w:after="0" w:line="240" w:lineRule="auto"/>
        <w:contextualSpacing/>
        <w:jc w:val="center"/>
        <w:rPr>
          <w:rFonts w:ascii="Times New Roman" w:eastAsia="Calibri" w:hAnsi="Times New Roman" w:cs="Times New Roman"/>
          <w:sz w:val="16"/>
          <w:szCs w:val="16"/>
        </w:rPr>
      </w:pPr>
    </w:p>
    <w:p w:rsidR="00855997" w:rsidRPr="00385B4E" w:rsidRDefault="00855997" w:rsidP="00385B4E">
      <w:pPr>
        <w:widowControl w:val="0"/>
        <w:autoSpaceDE w:val="0"/>
        <w:autoSpaceDN w:val="0"/>
        <w:adjustRightInd w:val="0"/>
        <w:spacing w:after="0" w:line="240" w:lineRule="auto"/>
        <w:contextualSpacing/>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 xml:space="preserve">гв </w:t>
      </w:r>
      <w:r w:rsidRPr="007B38CC">
        <w:rPr>
          <w:rFonts w:ascii="Times New Roman" w:eastAsia="Calibri" w:hAnsi="Times New Roman" w:cs="Times New Roman"/>
          <w:sz w:val="28"/>
          <w:szCs w:val="28"/>
        </w:rPr>
        <w:t>=( П</w:t>
      </w:r>
      <w:r w:rsidRPr="007B38CC">
        <w:rPr>
          <w:rFonts w:ascii="Times New Roman" w:eastAsia="Calibri" w:hAnsi="Times New Roman" w:cs="Times New Roman"/>
          <w:sz w:val="28"/>
          <w:szCs w:val="28"/>
          <w:vertAlign w:val="subscript"/>
        </w:rPr>
        <w:t>хв</w:t>
      </w:r>
      <w:r w:rsidRPr="007B38CC">
        <w:rPr>
          <w:rFonts w:ascii="Times New Roman" w:eastAsia="Calibri" w:hAnsi="Times New Roman" w:cs="Times New Roman"/>
          <w:sz w:val="28"/>
          <w:szCs w:val="28"/>
        </w:rPr>
        <w:t xml:space="preserve"> × Т</w:t>
      </w:r>
      <w:r w:rsidRPr="007B38CC">
        <w:rPr>
          <w:rFonts w:ascii="Times New Roman" w:eastAsia="Calibri" w:hAnsi="Times New Roman" w:cs="Times New Roman"/>
          <w:sz w:val="28"/>
          <w:szCs w:val="28"/>
          <w:vertAlign w:val="subscript"/>
        </w:rPr>
        <w:t>хв</w:t>
      </w:r>
      <w:r w:rsidR="00BF1D9F">
        <w:rPr>
          <w:rFonts w:ascii="Times New Roman" w:eastAsia="Calibri" w:hAnsi="Times New Roman" w:cs="Times New Roman"/>
          <w:sz w:val="28"/>
          <w:szCs w:val="28"/>
          <w:vertAlign w:val="subscript"/>
        </w:rPr>
        <w:t xml:space="preserve"> </w:t>
      </w:r>
      <w:r w:rsidRPr="007B38CC">
        <w:rPr>
          <w:rFonts w:ascii="Times New Roman" w:eastAsia="Calibri" w:hAnsi="Times New Roman" w:cs="Times New Roman"/>
          <w:sz w:val="28"/>
          <w:szCs w:val="28"/>
        </w:rPr>
        <w:t>+ П</w:t>
      </w:r>
      <w:r w:rsidRPr="007B38CC">
        <w:rPr>
          <w:rFonts w:ascii="Times New Roman" w:eastAsia="Calibri" w:hAnsi="Times New Roman" w:cs="Times New Roman"/>
          <w:sz w:val="28"/>
          <w:szCs w:val="28"/>
          <w:vertAlign w:val="subscript"/>
        </w:rPr>
        <w:t>во</w:t>
      </w:r>
      <w:r w:rsidRPr="007B38CC">
        <w:rPr>
          <w:rFonts w:ascii="Times New Roman" w:eastAsia="Calibri" w:hAnsi="Times New Roman" w:cs="Times New Roman"/>
          <w:sz w:val="28"/>
          <w:szCs w:val="28"/>
        </w:rPr>
        <w:t xml:space="preserve"> × Т</w:t>
      </w:r>
      <w:r w:rsidRPr="007B38CC">
        <w:rPr>
          <w:rFonts w:ascii="Times New Roman" w:eastAsia="Calibri" w:hAnsi="Times New Roman" w:cs="Times New Roman"/>
          <w:sz w:val="28"/>
          <w:szCs w:val="28"/>
          <w:vertAlign w:val="subscript"/>
        </w:rPr>
        <w:t>во</w:t>
      </w:r>
      <w:r w:rsidRPr="007B38CC">
        <w:rPr>
          <w:rFonts w:ascii="Times New Roman" w:eastAsia="Calibri" w:hAnsi="Times New Roman" w:cs="Times New Roman"/>
          <w:sz w:val="28"/>
          <w:szCs w:val="28"/>
        </w:rPr>
        <w:t>)×</w:t>
      </w:r>
      <m:oMath>
        <m:r>
          <m:rPr>
            <m:sty m:val="p"/>
          </m:rPr>
          <w:rPr>
            <w:rFonts w:ascii="Cambria Math" w:eastAsia="Calibri" w:hAnsi="Cambria Math" w:cs="Times New Roman"/>
            <w:sz w:val="28"/>
            <w:szCs w:val="28"/>
          </w:rPr>
          <m:t xml:space="preserve"> </m:t>
        </m:r>
        <m:r>
          <m:rPr>
            <m:sty m:val="p"/>
          </m:rPr>
          <w:rPr>
            <w:rFonts w:ascii="Cambria Math" w:eastAsia="Calibri" w:hAnsi="Cambria Math" w:cs="Times New Roman"/>
            <w:sz w:val="28"/>
            <w:szCs w:val="28"/>
            <w:lang w:val="en-US"/>
          </w:rPr>
          <m:t>N</m:t>
        </m:r>
      </m:oMath>
      <w:r w:rsidRPr="007B38CC">
        <w:rPr>
          <w:rFonts w:ascii="Times New Roman" w:eastAsia="Calibri" w:hAnsi="Times New Roman" w:cs="Times New Roman"/>
          <w:sz w:val="28"/>
          <w:szCs w:val="28"/>
          <w:vertAlign w:val="subscript"/>
        </w:rPr>
        <w:t>м</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где: </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1C2EAE65" wp14:editId="45E516BB">
            <wp:extent cx="295275" cy="257175"/>
            <wp:effectExtent l="0" t="0" r="0" b="0"/>
            <wp:docPr id="485"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0"/>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расчетная потребность в холодном водоснабжении (питьевая вода) в месяц;</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00A5ED10" wp14:editId="78842C37">
            <wp:extent cx="266700" cy="257175"/>
            <wp:effectExtent l="0" t="0" r="0" b="0"/>
            <wp:docPr id="486"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66700"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регулируемый тариф на холодное водоснабжение;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01A13D09" wp14:editId="21AF354C">
            <wp:extent cx="295275" cy="257175"/>
            <wp:effectExtent l="0" t="0" r="0" b="0"/>
            <wp:docPr id="487"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расчетная потребность в водоотведении (определяется с учетом потребности в холодном </w:t>
      </w:r>
      <w:r w:rsidR="00385B4E">
        <w:rPr>
          <w:rFonts w:ascii="Times New Roman" w:eastAsia="Calibri" w:hAnsi="Times New Roman" w:cs="Times New Roman"/>
          <w:sz w:val="20"/>
          <w:szCs w:val="20"/>
        </w:rPr>
        <w:br/>
      </w:r>
      <w:r w:rsidRPr="007B38CC">
        <w:rPr>
          <w:rFonts w:ascii="Times New Roman" w:eastAsia="Calibri" w:hAnsi="Times New Roman" w:cs="Times New Roman"/>
          <w:sz w:val="20"/>
          <w:szCs w:val="20"/>
        </w:rPr>
        <w:t>и горячем водоснабжении) в месяц;</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99C72D6" wp14:editId="61EE52FF">
            <wp:extent cx="257175" cy="257175"/>
            <wp:effectExtent l="0" t="0" r="0" b="0"/>
            <wp:docPr id="488"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регулируемый тариф на водоотведение.</w:t>
      </w:r>
    </w:p>
    <w:p w:rsidR="00855997" w:rsidRDefault="00F64165" w:rsidP="00385B4E">
      <w:pPr>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855997" w:rsidRPr="007B38CC">
        <w:rPr>
          <w:rFonts w:ascii="Times New Roman" w:eastAsia="Calibri" w:hAnsi="Times New Roman" w:cs="Times New Roman"/>
          <w:sz w:val="20"/>
          <w:szCs w:val="20"/>
        </w:rPr>
        <w:t xml:space="preserve"> количество месяцев предоставления услуги.</w:t>
      </w:r>
    </w:p>
    <w:p w:rsidR="00855997" w:rsidRPr="00385B4E" w:rsidRDefault="00855997" w:rsidP="00855997">
      <w:pPr>
        <w:spacing w:after="0" w:line="240" w:lineRule="auto"/>
        <w:contextualSpacing/>
        <w:rPr>
          <w:rFonts w:ascii="Times New Roman" w:eastAsia="Calibri" w:hAnsi="Times New Roman" w:cs="Times New Roman"/>
          <w:i/>
          <w:sz w:val="16"/>
          <w:szCs w:val="16"/>
        </w:rPr>
      </w:pPr>
    </w:p>
    <w:tbl>
      <w:tblPr>
        <w:tblW w:w="9932" w:type="dxa"/>
        <w:tblInd w:w="-34" w:type="dxa"/>
        <w:tblLook w:val="04A0" w:firstRow="1" w:lastRow="0" w:firstColumn="1" w:lastColumn="0" w:noHBand="0" w:noVBand="1"/>
      </w:tblPr>
      <w:tblGrid>
        <w:gridCol w:w="2127"/>
        <w:gridCol w:w="2126"/>
        <w:gridCol w:w="2268"/>
        <w:gridCol w:w="1843"/>
        <w:gridCol w:w="1568"/>
      </w:tblGrid>
      <w:tr w:rsidR="00342F94" w:rsidRPr="007B38CC" w:rsidTr="00B46E4F">
        <w:trPr>
          <w:trHeight w:val="70"/>
        </w:trPr>
        <w:tc>
          <w:tcPr>
            <w:tcW w:w="2127" w:type="dxa"/>
            <w:tcBorders>
              <w:top w:val="single" w:sz="4" w:space="0" w:color="auto"/>
              <w:left w:val="single" w:sz="4" w:space="0" w:color="auto"/>
              <w:bottom w:val="single" w:sz="4" w:space="0" w:color="auto"/>
              <w:right w:val="single" w:sz="4" w:space="0" w:color="auto"/>
            </w:tcBorders>
            <w:vAlign w:val="center"/>
            <w:hideMark/>
          </w:tcPr>
          <w:p w:rsidR="00BE0508" w:rsidRDefault="00342F94" w:rsidP="00BE0508">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Расчетная потребность </w:t>
            </w:r>
          </w:p>
          <w:p w:rsidR="00BE0508" w:rsidRDefault="00342F94" w:rsidP="00BE0508">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в холодном водоснабжении (питьевая вода) </w:t>
            </w:r>
          </w:p>
          <w:p w:rsidR="00342F94" w:rsidRPr="007B38CC" w:rsidRDefault="00342F94" w:rsidP="00BE0508">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 месяц (м3)</w:t>
            </w:r>
          </w:p>
        </w:tc>
        <w:tc>
          <w:tcPr>
            <w:tcW w:w="2126" w:type="dxa"/>
            <w:tcBorders>
              <w:top w:val="single" w:sz="4" w:space="0" w:color="auto"/>
              <w:left w:val="nil"/>
              <w:bottom w:val="single" w:sz="4" w:space="0" w:color="auto"/>
              <w:right w:val="single" w:sz="4" w:space="0" w:color="auto"/>
            </w:tcBorders>
            <w:vAlign w:val="center"/>
            <w:hideMark/>
          </w:tcPr>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Тариф на холодное водоснабжение </w:t>
            </w:r>
          </w:p>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c>
          <w:tcPr>
            <w:tcW w:w="2268" w:type="dxa"/>
            <w:tcBorders>
              <w:top w:val="single" w:sz="4" w:space="0" w:color="auto"/>
              <w:left w:val="nil"/>
              <w:bottom w:val="single" w:sz="4" w:space="0" w:color="auto"/>
              <w:right w:val="single" w:sz="4" w:space="0" w:color="auto"/>
            </w:tcBorders>
            <w:vAlign w:val="center"/>
            <w:hideMark/>
          </w:tcPr>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Расчетная потребность в водоотведении в месяц</w:t>
            </w:r>
          </w:p>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(м3)</w:t>
            </w:r>
          </w:p>
        </w:tc>
        <w:tc>
          <w:tcPr>
            <w:tcW w:w="1843" w:type="dxa"/>
            <w:tcBorders>
              <w:top w:val="single" w:sz="4" w:space="0" w:color="auto"/>
              <w:left w:val="nil"/>
              <w:bottom w:val="single" w:sz="4" w:space="0" w:color="auto"/>
              <w:right w:val="single" w:sz="4" w:space="0" w:color="auto"/>
            </w:tcBorders>
            <w:vAlign w:val="center"/>
            <w:hideMark/>
          </w:tcPr>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Тариф на водоотведение</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1568" w:type="dxa"/>
            <w:tcBorders>
              <w:top w:val="single" w:sz="4" w:space="0" w:color="auto"/>
              <w:left w:val="nil"/>
              <w:bottom w:val="single" w:sz="4" w:space="0" w:color="auto"/>
              <w:right w:val="single" w:sz="4" w:space="0" w:color="auto"/>
            </w:tcBorders>
          </w:tcPr>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предоставления услуги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(мес.)</w:t>
            </w:r>
          </w:p>
        </w:tc>
      </w:tr>
      <w:tr w:rsidR="00342F94" w:rsidRPr="007B38CC" w:rsidTr="00B46E4F">
        <w:trPr>
          <w:trHeight w:val="300"/>
        </w:trPr>
        <w:tc>
          <w:tcPr>
            <w:tcW w:w="2127" w:type="dxa"/>
            <w:tcBorders>
              <w:top w:val="nil"/>
              <w:left w:val="single" w:sz="4" w:space="0" w:color="auto"/>
              <w:bottom w:val="single" w:sz="4" w:space="0" w:color="auto"/>
              <w:right w:val="single" w:sz="4" w:space="0" w:color="auto"/>
            </w:tcBorders>
            <w:noWrap/>
            <w:vAlign w:val="center"/>
            <w:hideMark/>
          </w:tcPr>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 факту потребления холодного водоснабжения</w:t>
            </w:r>
          </w:p>
        </w:tc>
        <w:tc>
          <w:tcPr>
            <w:tcW w:w="2126" w:type="dxa"/>
            <w:tcBorders>
              <w:top w:val="nil"/>
              <w:left w:val="nil"/>
              <w:bottom w:val="single" w:sz="4" w:space="0" w:color="auto"/>
              <w:right w:val="single" w:sz="4" w:space="0" w:color="auto"/>
            </w:tcBorders>
            <w:noWrap/>
            <w:vAlign w:val="center"/>
            <w:hideMark/>
          </w:tcPr>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Утвержденный тариф </w:t>
            </w:r>
          </w:p>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на текущий </w:t>
            </w:r>
          </w:p>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финансовый год</w:t>
            </w:r>
          </w:p>
        </w:tc>
        <w:tc>
          <w:tcPr>
            <w:tcW w:w="2268" w:type="dxa"/>
            <w:tcBorders>
              <w:top w:val="nil"/>
              <w:left w:val="nil"/>
              <w:bottom w:val="single" w:sz="4" w:space="0" w:color="auto"/>
              <w:right w:val="single" w:sz="4" w:space="0" w:color="auto"/>
            </w:tcBorders>
            <w:noWrap/>
            <w:vAlign w:val="center"/>
            <w:hideMark/>
          </w:tcPr>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 факту потребления водоотведения</w:t>
            </w:r>
          </w:p>
        </w:tc>
        <w:tc>
          <w:tcPr>
            <w:tcW w:w="1843" w:type="dxa"/>
            <w:tcBorders>
              <w:top w:val="nil"/>
              <w:left w:val="nil"/>
              <w:bottom w:val="single" w:sz="4" w:space="0" w:color="auto"/>
              <w:right w:val="single" w:sz="4" w:space="0" w:color="auto"/>
            </w:tcBorders>
            <w:noWrap/>
            <w:vAlign w:val="bottom"/>
            <w:hideMark/>
          </w:tcPr>
          <w:p w:rsidR="00342F94" w:rsidRPr="007B38CC" w:rsidRDefault="00342F94"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Утвержденный тариф на текущий финансовый год</w:t>
            </w:r>
          </w:p>
        </w:tc>
        <w:tc>
          <w:tcPr>
            <w:tcW w:w="1568" w:type="dxa"/>
            <w:tcBorders>
              <w:top w:val="single" w:sz="4" w:space="0" w:color="auto"/>
              <w:left w:val="nil"/>
              <w:bottom w:val="single" w:sz="4" w:space="0" w:color="auto"/>
              <w:right w:val="single" w:sz="4" w:space="0" w:color="auto"/>
            </w:tcBorders>
            <w:vAlign w:val="center"/>
          </w:tcPr>
          <w:p w:rsidR="00342F94" w:rsidRPr="007B38CC" w:rsidRDefault="00342F94" w:rsidP="00342F94">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B46E4F" w:rsidRPr="00385B4E" w:rsidRDefault="00B46E4F" w:rsidP="008852C2">
      <w:pPr>
        <w:spacing w:after="0" w:line="240" w:lineRule="auto"/>
        <w:ind w:firstLine="709"/>
        <w:jc w:val="both"/>
        <w:rPr>
          <w:rFonts w:ascii="Times New Roman" w:eastAsia="Calibri" w:hAnsi="Times New Roman" w:cs="Times New Roman"/>
          <w:sz w:val="16"/>
          <w:szCs w:val="16"/>
        </w:rPr>
      </w:pPr>
    </w:p>
    <w:p w:rsidR="00E14640" w:rsidRPr="009F7038" w:rsidRDefault="009F7038" w:rsidP="008852C2">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3.8.</w:t>
      </w:r>
      <w:r w:rsidR="008852C2">
        <w:rPr>
          <w:rFonts w:ascii="Times New Roman" w:eastAsia="Calibri" w:hAnsi="Times New Roman" w:cs="Times New Roman"/>
          <w:sz w:val="26"/>
          <w:szCs w:val="26"/>
        </w:rPr>
        <w:t xml:space="preserve"> </w:t>
      </w:r>
      <w:r w:rsidR="00E14640" w:rsidRPr="009F7038">
        <w:rPr>
          <w:rFonts w:ascii="Times New Roman" w:eastAsia="Calibri" w:hAnsi="Times New Roman" w:cs="Times New Roman"/>
          <w:sz w:val="26"/>
          <w:szCs w:val="26"/>
        </w:rPr>
        <w:t xml:space="preserve">Затраты на возмещение расходов по холодному водоснабжению </w:t>
      </w:r>
      <w:r w:rsidR="0030751B">
        <w:rPr>
          <w:rFonts w:ascii="Times New Roman" w:eastAsia="Calibri" w:hAnsi="Times New Roman" w:cs="Times New Roman"/>
          <w:sz w:val="26"/>
          <w:szCs w:val="26"/>
        </w:rPr>
        <w:br/>
      </w:r>
      <w:r w:rsidR="00E14640" w:rsidRPr="009F7038">
        <w:rPr>
          <w:rFonts w:ascii="Times New Roman" w:eastAsia="Calibri" w:hAnsi="Times New Roman" w:cs="Times New Roman"/>
          <w:sz w:val="26"/>
          <w:szCs w:val="26"/>
        </w:rPr>
        <w:t>и водоотведению</w:t>
      </w:r>
    </w:p>
    <w:p w:rsidR="00E14640" w:rsidRPr="007B38CC" w:rsidRDefault="00E14640" w:rsidP="00E14640">
      <w:pPr>
        <w:widowControl w:val="0"/>
        <w:autoSpaceDE w:val="0"/>
        <w:autoSpaceDN w:val="0"/>
        <w:adjustRightInd w:val="0"/>
        <w:spacing w:after="0" w:line="240" w:lineRule="auto"/>
        <w:contextualSpacing/>
        <w:jc w:val="center"/>
        <w:rPr>
          <w:rFonts w:ascii="Times New Roman" w:eastAsia="Calibri" w:hAnsi="Times New Roman" w:cs="Times New Roman"/>
          <w:sz w:val="20"/>
          <w:szCs w:val="20"/>
        </w:rPr>
      </w:pPr>
      <w:r w:rsidRPr="004B3403">
        <w:rPr>
          <w:rFonts w:ascii="Times New Roman" w:eastAsia="Calibri" w:hAnsi="Times New Roman" w:cs="Times New Roman"/>
          <w:sz w:val="28"/>
          <w:szCs w:val="28"/>
        </w:rPr>
        <w:t>З</w:t>
      </w:r>
      <w:r w:rsidRPr="004B3403">
        <w:rPr>
          <w:rFonts w:ascii="Times New Roman" w:eastAsia="Calibri" w:hAnsi="Times New Roman" w:cs="Times New Roman"/>
          <w:sz w:val="28"/>
          <w:szCs w:val="28"/>
          <w:vertAlign w:val="subscript"/>
        </w:rPr>
        <w:t xml:space="preserve">гв </w:t>
      </w:r>
      <w:r w:rsidRPr="004B3403">
        <w:rPr>
          <w:rFonts w:ascii="Times New Roman" w:eastAsia="Calibri" w:hAnsi="Times New Roman" w:cs="Times New Roman"/>
          <w:sz w:val="28"/>
          <w:szCs w:val="28"/>
        </w:rPr>
        <w:t>= (П</w:t>
      </w:r>
      <w:r w:rsidRPr="004B3403">
        <w:rPr>
          <w:rFonts w:ascii="Times New Roman" w:eastAsia="Calibri" w:hAnsi="Times New Roman" w:cs="Times New Roman"/>
          <w:sz w:val="28"/>
          <w:szCs w:val="28"/>
          <w:vertAlign w:val="subscript"/>
        </w:rPr>
        <w:t>хв</w:t>
      </w:r>
      <w:r w:rsidRPr="004B3403">
        <w:rPr>
          <w:rFonts w:ascii="Times New Roman" w:eastAsia="Calibri" w:hAnsi="Times New Roman" w:cs="Times New Roman"/>
          <w:sz w:val="28"/>
          <w:szCs w:val="28"/>
        </w:rPr>
        <w:t xml:space="preserve"> × Т</w:t>
      </w:r>
      <w:r w:rsidRPr="004B3403">
        <w:rPr>
          <w:rFonts w:ascii="Times New Roman" w:eastAsia="Calibri" w:hAnsi="Times New Roman" w:cs="Times New Roman"/>
          <w:sz w:val="28"/>
          <w:szCs w:val="28"/>
          <w:vertAlign w:val="subscript"/>
        </w:rPr>
        <w:t>хв</w:t>
      </w:r>
      <w:r w:rsidR="00BF1D9F">
        <w:rPr>
          <w:rFonts w:ascii="Times New Roman" w:eastAsia="Calibri" w:hAnsi="Times New Roman" w:cs="Times New Roman"/>
          <w:sz w:val="28"/>
          <w:szCs w:val="28"/>
          <w:vertAlign w:val="subscript"/>
        </w:rPr>
        <w:t xml:space="preserve"> </w:t>
      </w:r>
      <w:r w:rsidRPr="007B38CC">
        <w:rPr>
          <w:rFonts w:ascii="Times New Roman" w:eastAsia="Calibri" w:hAnsi="Times New Roman" w:cs="Times New Roman"/>
          <w:sz w:val="28"/>
          <w:szCs w:val="28"/>
        </w:rPr>
        <w:t>+ П</w:t>
      </w:r>
      <w:r w:rsidRPr="007B38CC">
        <w:rPr>
          <w:rFonts w:ascii="Times New Roman" w:eastAsia="Calibri" w:hAnsi="Times New Roman" w:cs="Times New Roman"/>
          <w:sz w:val="28"/>
          <w:szCs w:val="28"/>
          <w:vertAlign w:val="subscript"/>
        </w:rPr>
        <w:t>во</w:t>
      </w:r>
      <w:r w:rsidRPr="007B38CC">
        <w:rPr>
          <w:rFonts w:ascii="Times New Roman" w:eastAsia="Calibri" w:hAnsi="Times New Roman" w:cs="Times New Roman"/>
          <w:sz w:val="28"/>
          <w:szCs w:val="28"/>
        </w:rPr>
        <w:t xml:space="preserve"> × Т</w:t>
      </w:r>
      <w:r w:rsidRPr="007B38CC">
        <w:rPr>
          <w:rFonts w:ascii="Times New Roman" w:eastAsia="Calibri" w:hAnsi="Times New Roman" w:cs="Times New Roman"/>
          <w:sz w:val="28"/>
          <w:szCs w:val="28"/>
          <w:vertAlign w:val="subscript"/>
        </w:rPr>
        <w:t>во</w:t>
      </w:r>
      <w:r w:rsidR="00BF1D9F">
        <w:rPr>
          <w:rFonts w:ascii="Times New Roman" w:eastAsia="Calibri" w:hAnsi="Times New Roman" w:cs="Times New Roman"/>
          <w:sz w:val="28"/>
          <w:szCs w:val="28"/>
          <w:vertAlign w:val="subscript"/>
        </w:rPr>
        <w:t xml:space="preserve"> </w:t>
      </w:r>
      <w:r w:rsidRPr="007B38CC">
        <w:rPr>
          <w:rFonts w:ascii="Times New Roman" w:eastAsia="Calibri" w:hAnsi="Times New Roman" w:cs="Times New Roman"/>
          <w:sz w:val="28"/>
          <w:szCs w:val="28"/>
        </w:rPr>
        <w:t>) ×</w:t>
      </w:r>
      <m:oMath>
        <m:r>
          <m:rPr>
            <m:sty m:val="p"/>
          </m:rPr>
          <w:rPr>
            <w:rFonts w:ascii="Cambria Math" w:eastAsia="Calibri" w:hAnsi="Cambria Math" w:cs="Times New Roman"/>
            <w:sz w:val="28"/>
            <w:szCs w:val="28"/>
            <w:lang w:val="en-US"/>
          </w:rPr>
          <m:t>N</m:t>
        </m:r>
      </m:oMath>
      <w:r w:rsidRPr="007B38CC">
        <w:rPr>
          <w:rFonts w:ascii="Times New Roman" w:eastAsia="Calibri" w:hAnsi="Times New Roman" w:cs="Times New Roman"/>
          <w:sz w:val="28"/>
          <w:szCs w:val="28"/>
          <w:vertAlign w:val="subscript"/>
        </w:rPr>
        <w:t>м</w:t>
      </w:r>
    </w:p>
    <w:p w:rsidR="00E14640" w:rsidRPr="007B38CC" w:rsidRDefault="00E1464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E14640" w:rsidRPr="007B38CC" w:rsidRDefault="00E1464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55920B0" wp14:editId="0747CBD8">
            <wp:extent cx="295275" cy="257175"/>
            <wp:effectExtent l="0" t="0" r="0" b="0"/>
            <wp:docPr id="93"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0"/>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расчетная потребность в холодном водоснабжении в месяц;</w:t>
      </w:r>
    </w:p>
    <w:p w:rsidR="00E14640" w:rsidRPr="007B38CC" w:rsidRDefault="00E1464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863D104" wp14:editId="58568575">
            <wp:extent cx="266700" cy="257175"/>
            <wp:effectExtent l="0" t="0" r="0" b="0"/>
            <wp:docPr id="94"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1"/>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66700"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регулируемый тариф на холодное водоснабжение;</w:t>
      </w:r>
    </w:p>
    <w:p w:rsidR="00E14640" w:rsidRPr="007B38CC" w:rsidRDefault="00E1464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0A4AAEC7" wp14:editId="6E1FB087">
            <wp:extent cx="295275" cy="257175"/>
            <wp:effectExtent l="0" t="0" r="0" b="0"/>
            <wp:docPr id="95"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расчетная потребность в водоотведении (определяется с учетом потребности в холодном и горячем водоснабжении) в месяц;</w:t>
      </w:r>
    </w:p>
    <w:p w:rsidR="00E14640" w:rsidRPr="007B38CC" w:rsidRDefault="00E14640"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0C419A3" wp14:editId="0E185FF4">
            <wp:extent cx="257175" cy="257175"/>
            <wp:effectExtent l="0" t="0" r="0" b="0"/>
            <wp:docPr id="96"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регулируемый тариф на водоотведение.</w:t>
      </w:r>
    </w:p>
    <w:p w:rsidR="00E14640" w:rsidRPr="007B38CC" w:rsidRDefault="00F64165" w:rsidP="00385B4E">
      <w:pPr>
        <w:spacing w:after="0" w:line="240" w:lineRule="auto"/>
        <w:ind w:firstLine="709"/>
        <w:contextualSpacing/>
        <w:jc w:val="both"/>
        <w:rPr>
          <w:rFonts w:ascii="Times New Roman" w:eastAsia="Calibri" w:hAnsi="Times New Roman" w:cs="Times New Roman"/>
          <w:sz w:val="20"/>
          <w:szCs w:val="20"/>
        </w:rPr>
      </w:pPr>
      <m:oMath>
        <m:sSub>
          <m:sSubPr>
            <m:ctrlPr>
              <w:rPr>
                <w:rFonts w:ascii="Cambria Math" w:eastAsia="Calibri" w:hAnsi="Cambria Math" w:cs="Times New Roman"/>
                <w:lang w:val="en-US"/>
              </w:rPr>
            </m:ctrlPr>
          </m:sSubPr>
          <m:e>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rPr>
              <m:t>м</m:t>
            </m:r>
          </m:sub>
        </m:sSub>
        <m:r>
          <w:rPr>
            <w:rFonts w:ascii="Cambria Math" w:eastAsia="Calibri" w:hAnsi="Cambria Math" w:cs="Times New Roman"/>
            <w:sz w:val="20"/>
            <w:szCs w:val="20"/>
          </w:rPr>
          <m:t xml:space="preserve"> </m:t>
        </m:r>
      </m:oMath>
      <w:r w:rsidR="001C1C18">
        <w:rPr>
          <w:rFonts w:ascii="Times New Roman" w:eastAsia="Calibri" w:hAnsi="Times New Roman" w:cs="Times New Roman"/>
          <w:sz w:val="20"/>
          <w:szCs w:val="20"/>
        </w:rPr>
        <w:t>–</w:t>
      </w:r>
      <w:r w:rsidR="00E14640" w:rsidRPr="007B38CC">
        <w:rPr>
          <w:rFonts w:ascii="Times New Roman" w:eastAsia="Calibri" w:hAnsi="Times New Roman" w:cs="Times New Roman"/>
          <w:sz w:val="20"/>
          <w:szCs w:val="20"/>
        </w:rPr>
        <w:t xml:space="preserve"> количество месяцев предоставления услуги.</w:t>
      </w:r>
    </w:p>
    <w:p w:rsidR="00E14640" w:rsidRPr="007B38CC" w:rsidRDefault="00E14640" w:rsidP="00E14640">
      <w:pPr>
        <w:spacing w:after="0" w:line="240" w:lineRule="auto"/>
        <w:contextualSpacing/>
        <w:rPr>
          <w:rFonts w:ascii="Times New Roman" w:eastAsia="Calibri" w:hAnsi="Times New Roman" w:cs="Times New Roman"/>
          <w:i/>
          <w:sz w:val="20"/>
          <w:szCs w:val="20"/>
        </w:rPr>
      </w:pPr>
    </w:p>
    <w:tbl>
      <w:tblPr>
        <w:tblW w:w="9746" w:type="dxa"/>
        <w:tblInd w:w="108" w:type="dxa"/>
        <w:tblLook w:val="04A0" w:firstRow="1" w:lastRow="0" w:firstColumn="1" w:lastColumn="0" w:noHBand="0" w:noVBand="1"/>
      </w:tblPr>
      <w:tblGrid>
        <w:gridCol w:w="1701"/>
        <w:gridCol w:w="2127"/>
        <w:gridCol w:w="1984"/>
        <w:gridCol w:w="2126"/>
        <w:gridCol w:w="1808"/>
      </w:tblGrid>
      <w:tr w:rsidR="00E14640" w:rsidRPr="007B38CC" w:rsidTr="004E3B95">
        <w:trPr>
          <w:trHeight w:val="714"/>
        </w:trPr>
        <w:tc>
          <w:tcPr>
            <w:tcW w:w="1701" w:type="dxa"/>
            <w:tcBorders>
              <w:top w:val="single" w:sz="4" w:space="0" w:color="auto"/>
              <w:left w:val="single" w:sz="4" w:space="0" w:color="auto"/>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Расчетная потребность в холодном водоснабжении (питьевая вода) в месяц</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(м3)</w:t>
            </w:r>
          </w:p>
        </w:tc>
        <w:tc>
          <w:tcPr>
            <w:tcW w:w="2127" w:type="dxa"/>
            <w:tcBorders>
              <w:top w:val="single" w:sz="4" w:space="0" w:color="auto"/>
              <w:left w:val="nil"/>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Тариф на холодное водоснабжение</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1984" w:type="dxa"/>
            <w:tcBorders>
              <w:top w:val="single" w:sz="4" w:space="0" w:color="auto"/>
              <w:left w:val="nil"/>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Расчетная потребность в водоотведении в месяц</w:t>
            </w:r>
          </w:p>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(м3)</w:t>
            </w:r>
          </w:p>
        </w:tc>
        <w:tc>
          <w:tcPr>
            <w:tcW w:w="2126" w:type="dxa"/>
            <w:tcBorders>
              <w:top w:val="single" w:sz="4" w:space="0" w:color="auto"/>
              <w:left w:val="nil"/>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Тариф на водоотведение</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1808" w:type="dxa"/>
            <w:tcBorders>
              <w:top w:val="single" w:sz="4" w:space="0" w:color="auto"/>
              <w:left w:val="nil"/>
              <w:bottom w:val="single" w:sz="4" w:space="0" w:color="auto"/>
              <w:right w:val="single" w:sz="4" w:space="0" w:color="auto"/>
            </w:tcBorders>
          </w:tcPr>
          <w:p w:rsidR="00E14640" w:rsidRPr="007B38CC" w:rsidRDefault="00E14640" w:rsidP="004E3B95">
            <w:pPr>
              <w:jc w:val="center"/>
              <w:rPr>
                <w:rFonts w:ascii="Times New Roman" w:hAnsi="Times New Roman" w:cs="Times New Roman"/>
                <w:sz w:val="20"/>
                <w:szCs w:val="20"/>
              </w:rPr>
            </w:pPr>
            <w:r w:rsidRPr="007B38CC">
              <w:rPr>
                <w:rFonts w:ascii="Times New Roman" w:hAnsi="Times New Roman" w:cs="Times New Roman"/>
                <w:sz w:val="20"/>
                <w:szCs w:val="20"/>
              </w:rPr>
              <w:t>Количество месяцев предоставления услуги</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(мес.)</w:t>
            </w:r>
          </w:p>
        </w:tc>
      </w:tr>
      <w:tr w:rsidR="00E14640" w:rsidRPr="007B38CC" w:rsidTr="004E3B95">
        <w:trPr>
          <w:trHeight w:val="300"/>
        </w:trPr>
        <w:tc>
          <w:tcPr>
            <w:tcW w:w="1701" w:type="dxa"/>
            <w:tcBorders>
              <w:top w:val="nil"/>
              <w:left w:val="single" w:sz="4" w:space="0" w:color="auto"/>
              <w:bottom w:val="single" w:sz="4" w:space="0" w:color="auto"/>
              <w:right w:val="single" w:sz="4" w:space="0" w:color="auto"/>
            </w:tcBorders>
            <w:noWrap/>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 факту потребления холодного водоснабжения</w:t>
            </w:r>
          </w:p>
        </w:tc>
        <w:tc>
          <w:tcPr>
            <w:tcW w:w="2127" w:type="dxa"/>
            <w:tcBorders>
              <w:top w:val="nil"/>
              <w:left w:val="nil"/>
              <w:bottom w:val="single" w:sz="4" w:space="0" w:color="auto"/>
              <w:right w:val="single" w:sz="4" w:space="0" w:color="auto"/>
            </w:tcBorders>
            <w:noWrap/>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Утвержденный тариф на текущий финансовый год</w:t>
            </w:r>
          </w:p>
        </w:tc>
        <w:tc>
          <w:tcPr>
            <w:tcW w:w="1984" w:type="dxa"/>
            <w:tcBorders>
              <w:top w:val="nil"/>
              <w:left w:val="nil"/>
              <w:bottom w:val="single" w:sz="4" w:space="0" w:color="auto"/>
              <w:right w:val="single" w:sz="4" w:space="0" w:color="auto"/>
            </w:tcBorders>
            <w:noWrap/>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 факту потребления водоотведения</w:t>
            </w:r>
          </w:p>
        </w:tc>
        <w:tc>
          <w:tcPr>
            <w:tcW w:w="2126" w:type="dxa"/>
            <w:tcBorders>
              <w:top w:val="nil"/>
              <w:left w:val="nil"/>
              <w:bottom w:val="single" w:sz="4" w:space="0" w:color="auto"/>
              <w:right w:val="single" w:sz="4" w:space="0" w:color="auto"/>
            </w:tcBorders>
            <w:noWrap/>
            <w:vAlign w:val="bottom"/>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Утвержденный тариф на текущий финансовый год</w:t>
            </w:r>
          </w:p>
        </w:tc>
        <w:tc>
          <w:tcPr>
            <w:tcW w:w="1808" w:type="dxa"/>
            <w:tcBorders>
              <w:top w:val="nil"/>
              <w:left w:val="nil"/>
              <w:bottom w:val="single" w:sz="4" w:space="0" w:color="auto"/>
              <w:right w:val="single" w:sz="4" w:space="0" w:color="auto"/>
            </w:tcBorders>
            <w:vAlign w:val="center"/>
          </w:tcPr>
          <w:p w:rsidR="00E14640" w:rsidRPr="007B38CC" w:rsidRDefault="00E14640" w:rsidP="004E3B95">
            <w:pPr>
              <w:jc w:val="center"/>
              <w:rPr>
                <w:rFonts w:ascii="Times New Roman" w:hAnsi="Times New Roman" w:cs="Times New Roman"/>
                <w:sz w:val="20"/>
                <w:szCs w:val="20"/>
              </w:rPr>
            </w:pPr>
            <w:r w:rsidRPr="007B38CC">
              <w:rPr>
                <w:rFonts w:ascii="Times New Roman" w:hAnsi="Times New Roman" w:cs="Times New Roman"/>
                <w:sz w:val="20"/>
                <w:szCs w:val="20"/>
              </w:rPr>
              <w:t>Не более 12</w:t>
            </w:r>
          </w:p>
        </w:tc>
      </w:tr>
    </w:tbl>
    <w:p w:rsidR="004C3B44" w:rsidRDefault="004C3B44" w:rsidP="00E14640">
      <w:pPr>
        <w:spacing w:after="0" w:line="240" w:lineRule="auto"/>
        <w:ind w:firstLine="709"/>
        <w:jc w:val="both"/>
        <w:rPr>
          <w:rFonts w:ascii="Times New Roman" w:eastAsia="Calibri" w:hAnsi="Times New Roman" w:cs="Times New Roman"/>
          <w:b/>
          <w:i/>
          <w:sz w:val="20"/>
          <w:szCs w:val="20"/>
        </w:rPr>
      </w:pPr>
    </w:p>
    <w:p w:rsidR="002D1159" w:rsidRPr="009F7038" w:rsidRDefault="00AA1C6F" w:rsidP="006238F4">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3.9.</w:t>
      </w:r>
      <w:r w:rsidR="006238F4">
        <w:rPr>
          <w:rFonts w:ascii="Times New Roman" w:eastAsia="Calibri" w:hAnsi="Times New Roman" w:cs="Times New Roman"/>
          <w:sz w:val="26"/>
          <w:szCs w:val="26"/>
        </w:rPr>
        <w:t xml:space="preserve"> </w:t>
      </w:r>
      <w:r w:rsidR="002D1159" w:rsidRPr="009F7038">
        <w:rPr>
          <w:rFonts w:ascii="Times New Roman" w:eastAsia="Calibri" w:hAnsi="Times New Roman" w:cs="Times New Roman"/>
          <w:sz w:val="26"/>
          <w:szCs w:val="26"/>
        </w:rPr>
        <w:t xml:space="preserve">Затраты на </w:t>
      </w:r>
      <w:r w:rsidR="002D1159">
        <w:rPr>
          <w:rFonts w:ascii="Times New Roman" w:eastAsia="Calibri" w:hAnsi="Times New Roman" w:cs="Times New Roman"/>
          <w:sz w:val="26"/>
          <w:szCs w:val="26"/>
        </w:rPr>
        <w:t xml:space="preserve">оказание услуг по обращению с </w:t>
      </w:r>
      <w:r w:rsidR="00B85C46">
        <w:rPr>
          <w:rFonts w:ascii="Times New Roman" w:eastAsia="Calibri" w:hAnsi="Times New Roman" w:cs="Times New Roman"/>
          <w:sz w:val="26"/>
          <w:szCs w:val="26"/>
        </w:rPr>
        <w:t>твердыми коммунальными отходами</w:t>
      </w:r>
    </w:p>
    <w:p w:rsidR="008852C2" w:rsidRDefault="008852C2" w:rsidP="00855997">
      <w:pPr>
        <w:spacing w:after="0" w:line="240" w:lineRule="auto"/>
        <w:jc w:val="center"/>
        <w:rPr>
          <w:rFonts w:ascii="Times New Roman" w:eastAsia="Calibri" w:hAnsi="Times New Roman" w:cs="Times New Roman"/>
          <w:b/>
          <w:i/>
          <w:sz w:val="20"/>
          <w:szCs w:val="20"/>
        </w:rPr>
      </w:pPr>
    </w:p>
    <w:bookmarkStart w:id="0" w:name="_Hlk2001282"/>
    <w:p w:rsidR="00F71486" w:rsidRPr="00385B4E" w:rsidRDefault="00F64165" w:rsidP="00385B4E">
      <w:pPr>
        <w:widowControl w:val="0"/>
        <w:autoSpaceDE w:val="0"/>
        <w:autoSpaceDN w:val="0"/>
        <w:adjustRightInd w:val="0"/>
        <w:spacing w:after="0" w:line="240" w:lineRule="auto"/>
        <w:jc w:val="center"/>
        <w:rPr>
          <w:rFonts w:ascii="Times New Roman" w:eastAsia="Calibri" w:hAnsi="Times New Roman" w:cs="Times New Roman"/>
          <w:i/>
          <w:sz w:val="20"/>
          <w:szCs w:val="20"/>
        </w:rPr>
      </w:pPr>
      <m:oMath>
        <m:sSub>
          <m:sSubPr>
            <m:ctrlPr>
              <w:rPr>
                <w:rFonts w:ascii="Cambria Math" w:eastAsia="Calibri" w:hAnsi="Cambria Math" w:cs="Times New Roman"/>
              </w:rPr>
            </m:ctrlPr>
          </m:sSubPr>
          <m:e>
            <m:r>
              <m:rPr>
                <m:sty m:val="p"/>
              </m:rPr>
              <w:rPr>
                <w:rFonts w:ascii="Cambria Math" w:eastAsia="Calibri" w:hAnsi="Cambria Math" w:cs="Times New Roman"/>
                <w:sz w:val="20"/>
                <w:szCs w:val="20"/>
              </w:rPr>
              <m:t>З</m:t>
            </m:r>
          </m:e>
          <m:sub>
            <m:r>
              <m:rPr>
                <m:sty m:val="p"/>
              </m:rPr>
              <w:rPr>
                <w:rFonts w:ascii="Cambria Math" w:eastAsia="Calibri" w:hAnsi="Cambria Math" w:cs="Times New Roman"/>
                <w:sz w:val="20"/>
                <w:szCs w:val="20"/>
              </w:rPr>
              <m:t>тко</m:t>
            </m:r>
          </m:sub>
        </m:sSub>
        <m:r>
          <w:rPr>
            <w:rFonts w:ascii="Cambria Math" w:eastAsia="Times New Roman" w:hAnsi="Cambria Math" w:cs="Times New Roman"/>
            <w:sz w:val="20"/>
            <w:szCs w:val="20"/>
          </w:rPr>
          <m:t>=</m:t>
        </m:r>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rPr>
              <m:t>тко</m:t>
            </m:r>
          </m:sub>
        </m:sSub>
        <m:r>
          <w:rPr>
            <w:rFonts w:ascii="Cambria Math" w:eastAsia="Calibri" w:hAnsi="Cambria Math" w:cs="Times New Roman"/>
            <w:sz w:val="20"/>
            <w:szCs w:val="20"/>
          </w:rPr>
          <m:t xml:space="preserve">× </m:t>
        </m:r>
        <m:sSub>
          <m:sSubPr>
            <m:ctrlPr>
              <w:rPr>
                <w:rFonts w:ascii="Cambria Math" w:eastAsia="Calibri" w:hAnsi="Cambria Math" w:cs="Times New Roman"/>
              </w:rPr>
            </m:ctrlPr>
          </m:sSubPr>
          <m:e>
            <m:r>
              <m:rPr>
                <m:sty m:val="p"/>
              </m:rPr>
              <w:rPr>
                <w:rFonts w:ascii="Cambria Math" w:eastAsia="Calibri" w:hAnsi="Cambria Math" w:cs="Times New Roman"/>
                <w:sz w:val="20"/>
                <w:szCs w:val="20"/>
              </w:rPr>
              <m:t>P</m:t>
            </m:r>
          </m:e>
          <m:sub>
            <m:r>
              <m:rPr>
                <m:sty m:val="p"/>
              </m:rPr>
              <w:rPr>
                <w:rFonts w:ascii="Cambria Math" w:eastAsia="Calibri" w:hAnsi="Cambria Math" w:cs="Times New Roman"/>
                <w:sz w:val="20"/>
                <w:szCs w:val="20"/>
              </w:rPr>
              <m:t>тко</m:t>
            </m:r>
          </m:sub>
        </m:sSub>
        <m:sSub>
          <m:sSubPr>
            <m:ctrlPr>
              <w:rPr>
                <w:rFonts w:ascii="Cambria Math" w:eastAsia="Calibri" w:hAnsi="Cambria Math" w:cs="Times New Roman"/>
              </w:rPr>
            </m:ctrlPr>
          </m:sSubPr>
          <m:e>
            <m:r>
              <w:rPr>
                <w:rFonts w:ascii="Cambria Math" w:eastAsia="Calibri" w:hAnsi="Cambria Math" w:cs="Times New Roman"/>
                <w:sz w:val="20"/>
                <w:szCs w:val="20"/>
              </w:rPr>
              <m:t>×</m:t>
            </m:r>
            <m:r>
              <m:rPr>
                <m:sty m:val="p"/>
              </m:rPr>
              <w:rPr>
                <w:rFonts w:ascii="Cambria Math" w:eastAsia="Calibri" w:hAnsi="Cambria Math" w:cs="Times New Roman"/>
                <w:sz w:val="20"/>
                <w:szCs w:val="20"/>
              </w:rPr>
              <m:t>Q</m:t>
            </m:r>
          </m:e>
          <m:sub>
            <m:r>
              <w:rPr>
                <w:rFonts w:ascii="Cambria Math" w:eastAsia="Calibri" w:hAnsi="Cambria Math" w:cs="Times New Roman"/>
              </w:rPr>
              <m:t>м</m:t>
            </m:r>
          </m:sub>
        </m:sSub>
      </m:oMath>
      <w:r w:rsidR="00F71486" w:rsidRPr="00CE7337">
        <w:rPr>
          <w:rFonts w:ascii="Times New Roman" w:eastAsia="Times New Roman" w:hAnsi="Times New Roman" w:cs="Times New Roman"/>
          <w:i/>
          <w:sz w:val="20"/>
          <w:szCs w:val="20"/>
        </w:rPr>
        <w:t>,</w:t>
      </w:r>
    </w:p>
    <w:p w:rsidR="00F71486" w:rsidRPr="00CE7337" w:rsidRDefault="00F71486"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E7337">
        <w:rPr>
          <w:rFonts w:ascii="Times New Roman" w:eastAsia="Calibri" w:hAnsi="Times New Roman" w:cs="Times New Roman"/>
          <w:sz w:val="20"/>
          <w:szCs w:val="20"/>
        </w:rPr>
        <w:t>где:</w:t>
      </w:r>
    </w:p>
    <w:p w:rsidR="00F71486" w:rsidRPr="00CE7337" w:rsidRDefault="00F64165"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rPr>
              <m:t>тко</m:t>
            </m:r>
          </m:sub>
        </m:sSub>
      </m:oMath>
      <w:r w:rsidR="00F71486" w:rsidRPr="00CE7337">
        <w:rPr>
          <w:rFonts w:ascii="Times New Roman" w:eastAsia="Calibri" w:hAnsi="Times New Roman" w:cs="Times New Roman"/>
          <w:sz w:val="20"/>
          <w:szCs w:val="20"/>
        </w:rPr>
        <w:t xml:space="preserve"> - количество м3 твердых </w:t>
      </w:r>
      <w:bookmarkStart w:id="1" w:name="_Hlk1989069"/>
      <w:r w:rsidR="00F71486" w:rsidRPr="00CE7337">
        <w:rPr>
          <w:rFonts w:ascii="Times New Roman" w:eastAsia="Calibri" w:hAnsi="Times New Roman" w:cs="Times New Roman"/>
          <w:sz w:val="20"/>
          <w:szCs w:val="20"/>
        </w:rPr>
        <w:t xml:space="preserve">коммунальных </w:t>
      </w:r>
      <w:bookmarkEnd w:id="1"/>
      <w:r w:rsidR="00F71486" w:rsidRPr="00CE7337">
        <w:rPr>
          <w:rFonts w:ascii="Times New Roman" w:eastAsia="Calibri" w:hAnsi="Times New Roman" w:cs="Times New Roman"/>
          <w:sz w:val="20"/>
          <w:szCs w:val="20"/>
        </w:rPr>
        <w:t>отходов в мес.;</w:t>
      </w:r>
    </w:p>
    <w:p w:rsidR="00F71486" w:rsidRPr="00CE7337" w:rsidRDefault="00F64165"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rPr>
            </m:ctrlPr>
          </m:sSubPr>
          <m:e>
            <m:r>
              <m:rPr>
                <m:sty m:val="p"/>
              </m:rPr>
              <w:rPr>
                <w:rFonts w:ascii="Cambria Math" w:eastAsia="Calibri" w:hAnsi="Cambria Math" w:cs="Times New Roman"/>
                <w:sz w:val="20"/>
                <w:szCs w:val="20"/>
              </w:rPr>
              <m:t>P</m:t>
            </m:r>
          </m:e>
          <m:sub>
            <m:r>
              <m:rPr>
                <m:sty m:val="p"/>
              </m:rPr>
              <w:rPr>
                <w:rFonts w:ascii="Cambria Math" w:eastAsia="Calibri" w:hAnsi="Cambria Math" w:cs="Times New Roman"/>
                <w:sz w:val="20"/>
                <w:szCs w:val="20"/>
              </w:rPr>
              <m:t>тко</m:t>
            </m:r>
          </m:sub>
        </m:sSub>
      </m:oMath>
      <w:r w:rsidR="00F71486" w:rsidRPr="00CE7337">
        <w:rPr>
          <w:rFonts w:ascii="Times New Roman" w:eastAsia="Calibri" w:hAnsi="Times New Roman" w:cs="Times New Roman"/>
          <w:sz w:val="20"/>
          <w:szCs w:val="20"/>
        </w:rPr>
        <w:t xml:space="preserve"> - стоимость 1 м3 принимаемых твердых коммунальных отходов в мес.;</w:t>
      </w:r>
    </w:p>
    <w:p w:rsidR="00F71486" w:rsidRPr="00CE7337" w:rsidRDefault="00F64165"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sSub>
          <m:sSubPr>
            <m:ctrlPr>
              <w:rPr>
                <w:rFonts w:ascii="Cambria Math" w:eastAsia="Calibri" w:hAnsi="Cambria Math" w:cs="Times New Roman"/>
              </w:rPr>
            </m:ctrlPr>
          </m:sSubPr>
          <m:e>
            <m:r>
              <w:rPr>
                <w:rFonts w:ascii="Cambria Math" w:eastAsia="Calibri" w:hAnsi="Cambria Math" w:cs="Times New Roman"/>
                <w:sz w:val="20"/>
                <w:szCs w:val="20"/>
                <w:lang w:val="en-US"/>
              </w:rPr>
              <m:t>Q</m:t>
            </m:r>
          </m:e>
          <m:sub>
            <m:r>
              <m:rPr>
                <m:sty m:val="p"/>
              </m:rPr>
              <w:rPr>
                <w:rFonts w:ascii="Cambria Math" w:eastAsia="Calibri" w:hAnsi="Cambria Math" w:cs="Times New Roman"/>
                <w:sz w:val="20"/>
                <w:szCs w:val="20"/>
              </w:rPr>
              <m:t>м</m:t>
            </m:r>
          </m:sub>
        </m:sSub>
        <m:r>
          <w:rPr>
            <w:rFonts w:ascii="Cambria Math" w:eastAsia="Calibri" w:hAnsi="Cambria Math" w:cs="Times New Roman"/>
          </w:rPr>
          <m:t xml:space="preserve"> </m:t>
        </m:r>
      </m:oMath>
      <w:r w:rsidR="00F71486" w:rsidRPr="00CE7337">
        <w:rPr>
          <w:rFonts w:ascii="Times New Roman" w:eastAsia="Calibri" w:hAnsi="Times New Roman" w:cs="Times New Roman"/>
          <w:sz w:val="20"/>
          <w:szCs w:val="20"/>
        </w:rPr>
        <w:t>количество месяцев оказания услуг</w:t>
      </w:r>
    </w:p>
    <w:p w:rsidR="00F71486" w:rsidRPr="00CE7337" w:rsidRDefault="00F71486" w:rsidP="00F71486">
      <w:pPr>
        <w:autoSpaceDE w:val="0"/>
        <w:autoSpaceDN w:val="0"/>
        <w:adjustRightInd w:val="0"/>
        <w:spacing w:after="0" w:line="240" w:lineRule="auto"/>
        <w:jc w:val="center"/>
        <w:rPr>
          <w:rFonts w:ascii="Times New Roman" w:eastAsia="Calibri" w:hAnsi="Times New Roman" w:cs="Times New Roman"/>
          <w:i/>
          <w:sz w:val="20"/>
          <w:szCs w:val="20"/>
        </w:rPr>
      </w:pPr>
    </w:p>
    <w:tbl>
      <w:tblPr>
        <w:tblW w:w="9781" w:type="dxa"/>
        <w:tblInd w:w="108" w:type="dxa"/>
        <w:tblLayout w:type="fixed"/>
        <w:tblLook w:val="04A0" w:firstRow="1" w:lastRow="0" w:firstColumn="1" w:lastColumn="0" w:noHBand="0" w:noVBand="1"/>
      </w:tblPr>
      <w:tblGrid>
        <w:gridCol w:w="3259"/>
        <w:gridCol w:w="3146"/>
        <w:gridCol w:w="3376"/>
      </w:tblGrid>
      <w:tr w:rsidR="00F71486" w:rsidRPr="00CE7337" w:rsidTr="006C50A2">
        <w:trPr>
          <w:trHeight w:val="654"/>
        </w:trPr>
        <w:tc>
          <w:tcPr>
            <w:tcW w:w="3259" w:type="dxa"/>
            <w:tcBorders>
              <w:top w:val="single" w:sz="4" w:space="0" w:color="auto"/>
              <w:left w:val="single" w:sz="4" w:space="0" w:color="auto"/>
              <w:bottom w:val="single" w:sz="4" w:space="0" w:color="auto"/>
              <w:right w:val="single" w:sz="4" w:space="0" w:color="auto"/>
            </w:tcBorders>
            <w:vAlign w:val="center"/>
            <w:hideMark/>
          </w:tcPr>
          <w:p w:rsidR="00F71486" w:rsidRPr="00CE7337" w:rsidRDefault="00F71486" w:rsidP="00F71486">
            <w:pPr>
              <w:spacing w:after="0" w:line="240" w:lineRule="auto"/>
              <w:jc w:val="center"/>
              <w:rPr>
                <w:rFonts w:ascii="Times New Roman" w:eastAsia="Times New Roman" w:hAnsi="Times New Roman" w:cs="Times New Roman"/>
                <w:sz w:val="20"/>
                <w:szCs w:val="20"/>
                <w:lang w:eastAsia="ru-RU"/>
              </w:rPr>
            </w:pPr>
            <w:r w:rsidRPr="00CE7337">
              <w:rPr>
                <w:rFonts w:ascii="Times New Roman" w:eastAsia="Calibri" w:hAnsi="Times New Roman" w:cs="Times New Roman"/>
                <w:sz w:val="20"/>
                <w:szCs w:val="20"/>
              </w:rPr>
              <w:t>Количество м3 твердых коммунальных отходов в месяц</w:t>
            </w:r>
          </w:p>
        </w:tc>
        <w:tc>
          <w:tcPr>
            <w:tcW w:w="3146" w:type="dxa"/>
            <w:tcBorders>
              <w:top w:val="single" w:sz="4" w:space="0" w:color="auto"/>
              <w:left w:val="nil"/>
              <w:bottom w:val="single" w:sz="4" w:space="0" w:color="auto"/>
              <w:right w:val="single" w:sz="4" w:space="0" w:color="auto"/>
            </w:tcBorders>
            <w:vAlign w:val="center"/>
            <w:hideMark/>
          </w:tcPr>
          <w:p w:rsidR="00F71486" w:rsidRPr="00CE7337" w:rsidRDefault="00F71486" w:rsidP="00F71486">
            <w:pPr>
              <w:spacing w:after="0" w:line="240" w:lineRule="auto"/>
              <w:jc w:val="center"/>
              <w:rPr>
                <w:rFonts w:ascii="Times New Roman" w:eastAsia="Times New Roman" w:hAnsi="Times New Roman" w:cs="Times New Roman"/>
                <w:sz w:val="20"/>
                <w:szCs w:val="20"/>
                <w:lang w:eastAsia="ru-RU"/>
              </w:rPr>
            </w:pPr>
            <w:r w:rsidRPr="00CE7337">
              <w:rPr>
                <w:rFonts w:ascii="Times New Roman" w:eastAsia="Calibri" w:hAnsi="Times New Roman" w:cs="Times New Roman"/>
                <w:sz w:val="20"/>
                <w:szCs w:val="20"/>
              </w:rPr>
              <w:t>Стоимость 1 м3 принимаемых твердых коммунальных отходов в месяц</w:t>
            </w:r>
            <w:r w:rsidR="00BF1D9F">
              <w:rPr>
                <w:rFonts w:ascii="Times New Roman" w:eastAsia="Calibri" w:hAnsi="Times New Roman" w:cs="Times New Roman"/>
                <w:sz w:val="20"/>
                <w:szCs w:val="20"/>
              </w:rPr>
              <w:t xml:space="preserve"> </w:t>
            </w:r>
            <w:r w:rsidRPr="00CE7337">
              <w:rPr>
                <w:rFonts w:ascii="Times New Roman" w:eastAsia="Calibri" w:hAnsi="Times New Roman" w:cs="Times New Roman"/>
                <w:sz w:val="20"/>
                <w:szCs w:val="20"/>
              </w:rPr>
              <w:t>(руб.)</w:t>
            </w:r>
          </w:p>
        </w:tc>
        <w:tc>
          <w:tcPr>
            <w:tcW w:w="3376" w:type="dxa"/>
            <w:tcBorders>
              <w:top w:val="single" w:sz="4" w:space="0" w:color="auto"/>
              <w:left w:val="nil"/>
              <w:bottom w:val="single" w:sz="4" w:space="0" w:color="auto"/>
              <w:right w:val="single" w:sz="4" w:space="0" w:color="auto"/>
            </w:tcBorders>
            <w:vAlign w:val="center"/>
            <w:hideMark/>
          </w:tcPr>
          <w:p w:rsidR="00F71486" w:rsidRPr="00CE7337" w:rsidRDefault="00F71486" w:rsidP="00F71486">
            <w:pPr>
              <w:spacing w:after="0" w:line="240" w:lineRule="auto"/>
              <w:jc w:val="center"/>
              <w:rPr>
                <w:rFonts w:ascii="Times New Roman" w:eastAsia="Times New Roman" w:hAnsi="Times New Roman" w:cs="Times New Roman"/>
                <w:sz w:val="20"/>
                <w:szCs w:val="20"/>
                <w:lang w:eastAsia="ru-RU"/>
              </w:rPr>
            </w:pPr>
            <w:r w:rsidRPr="00CE7337">
              <w:rPr>
                <w:rFonts w:ascii="Times New Roman" w:eastAsia="Calibri" w:hAnsi="Times New Roman" w:cs="Times New Roman"/>
                <w:sz w:val="20"/>
                <w:szCs w:val="20"/>
              </w:rPr>
              <w:t>Количество месяцев оказания услуг</w:t>
            </w:r>
          </w:p>
        </w:tc>
      </w:tr>
      <w:tr w:rsidR="00F71486" w:rsidRPr="00F71486" w:rsidTr="006C50A2">
        <w:trPr>
          <w:trHeight w:val="330"/>
        </w:trPr>
        <w:tc>
          <w:tcPr>
            <w:tcW w:w="3259" w:type="dxa"/>
            <w:tcBorders>
              <w:top w:val="nil"/>
              <w:left w:val="single" w:sz="4" w:space="0" w:color="auto"/>
              <w:bottom w:val="nil"/>
              <w:right w:val="single" w:sz="4" w:space="0" w:color="auto"/>
            </w:tcBorders>
            <w:noWrap/>
            <w:vAlign w:val="bottom"/>
            <w:hideMark/>
          </w:tcPr>
          <w:p w:rsidR="00F71486" w:rsidRPr="00CE7337" w:rsidRDefault="00F71486" w:rsidP="00F71486">
            <w:pPr>
              <w:spacing w:after="0" w:line="240" w:lineRule="auto"/>
              <w:jc w:val="center"/>
              <w:rPr>
                <w:rFonts w:ascii="Times New Roman" w:eastAsia="Times New Roman" w:hAnsi="Times New Roman" w:cs="Times New Roman"/>
                <w:sz w:val="20"/>
                <w:szCs w:val="20"/>
                <w:lang w:eastAsia="ru-RU"/>
              </w:rPr>
            </w:pPr>
            <w:r w:rsidRPr="00CE7337">
              <w:rPr>
                <w:rFonts w:ascii="Times New Roman" w:eastAsia="Times New Roman" w:hAnsi="Times New Roman" w:cs="Times New Roman"/>
                <w:sz w:val="20"/>
                <w:szCs w:val="20"/>
                <w:lang w:eastAsia="ru-RU"/>
              </w:rPr>
              <w:t>не более 20</w:t>
            </w:r>
          </w:p>
        </w:tc>
        <w:tc>
          <w:tcPr>
            <w:tcW w:w="3146" w:type="dxa"/>
            <w:tcBorders>
              <w:top w:val="nil"/>
              <w:left w:val="nil"/>
              <w:bottom w:val="nil"/>
              <w:right w:val="single" w:sz="4" w:space="0" w:color="auto"/>
            </w:tcBorders>
            <w:noWrap/>
            <w:vAlign w:val="bottom"/>
            <w:hideMark/>
          </w:tcPr>
          <w:p w:rsidR="00F71486" w:rsidRPr="00CE7337" w:rsidRDefault="00F71486" w:rsidP="00F71486">
            <w:pPr>
              <w:spacing w:after="0" w:line="240" w:lineRule="auto"/>
              <w:jc w:val="center"/>
              <w:rPr>
                <w:rFonts w:ascii="Times New Roman" w:eastAsia="Times New Roman" w:hAnsi="Times New Roman" w:cs="Times New Roman"/>
                <w:sz w:val="20"/>
                <w:szCs w:val="20"/>
                <w:lang w:eastAsia="ru-RU"/>
              </w:rPr>
            </w:pPr>
            <w:r w:rsidRPr="00CE7337">
              <w:rPr>
                <w:rFonts w:ascii="Times New Roman" w:eastAsia="Times New Roman" w:hAnsi="Times New Roman" w:cs="Times New Roman"/>
                <w:sz w:val="20"/>
                <w:szCs w:val="20"/>
                <w:lang w:eastAsia="ru-RU"/>
              </w:rPr>
              <w:t>не более 750,00</w:t>
            </w:r>
          </w:p>
        </w:tc>
        <w:tc>
          <w:tcPr>
            <w:tcW w:w="3376" w:type="dxa"/>
            <w:tcBorders>
              <w:top w:val="nil"/>
              <w:left w:val="nil"/>
              <w:bottom w:val="nil"/>
              <w:right w:val="single" w:sz="4" w:space="0" w:color="auto"/>
            </w:tcBorders>
            <w:noWrap/>
            <w:vAlign w:val="center"/>
            <w:hideMark/>
          </w:tcPr>
          <w:p w:rsidR="00F71486" w:rsidRPr="00F71486" w:rsidRDefault="00F71486" w:rsidP="00F71486">
            <w:pPr>
              <w:spacing w:after="0" w:line="240" w:lineRule="auto"/>
              <w:jc w:val="center"/>
              <w:rPr>
                <w:rFonts w:ascii="Times New Roman" w:eastAsia="Times New Roman" w:hAnsi="Times New Roman" w:cs="Times New Roman"/>
                <w:sz w:val="20"/>
                <w:szCs w:val="20"/>
                <w:lang w:eastAsia="ru-RU"/>
              </w:rPr>
            </w:pPr>
            <w:r w:rsidRPr="00CE7337">
              <w:rPr>
                <w:rFonts w:ascii="Times New Roman" w:eastAsia="Times New Roman" w:hAnsi="Times New Roman" w:cs="Times New Roman"/>
                <w:sz w:val="20"/>
                <w:szCs w:val="20"/>
                <w:lang w:eastAsia="ru-RU"/>
              </w:rPr>
              <w:t>не более 12</w:t>
            </w:r>
          </w:p>
        </w:tc>
      </w:tr>
      <w:tr w:rsidR="00F71486" w:rsidRPr="00F71486" w:rsidTr="006C50A2">
        <w:trPr>
          <w:trHeight w:val="330"/>
        </w:trPr>
        <w:tc>
          <w:tcPr>
            <w:tcW w:w="3259" w:type="dxa"/>
            <w:tcBorders>
              <w:top w:val="nil"/>
              <w:left w:val="single" w:sz="4" w:space="0" w:color="auto"/>
              <w:bottom w:val="single" w:sz="4" w:space="0" w:color="auto"/>
              <w:right w:val="single" w:sz="4" w:space="0" w:color="auto"/>
            </w:tcBorders>
            <w:noWrap/>
            <w:vAlign w:val="bottom"/>
          </w:tcPr>
          <w:p w:rsidR="00F71486" w:rsidRPr="00F71486" w:rsidRDefault="00F71486" w:rsidP="00F71486">
            <w:pPr>
              <w:spacing w:after="0" w:line="240" w:lineRule="auto"/>
              <w:jc w:val="center"/>
              <w:rPr>
                <w:rFonts w:ascii="Times New Roman" w:eastAsia="Times New Roman" w:hAnsi="Times New Roman" w:cs="Times New Roman"/>
                <w:sz w:val="20"/>
                <w:szCs w:val="20"/>
                <w:lang w:eastAsia="ru-RU"/>
              </w:rPr>
            </w:pPr>
          </w:p>
        </w:tc>
        <w:tc>
          <w:tcPr>
            <w:tcW w:w="3146" w:type="dxa"/>
            <w:tcBorders>
              <w:top w:val="nil"/>
              <w:left w:val="nil"/>
              <w:bottom w:val="single" w:sz="4" w:space="0" w:color="auto"/>
              <w:right w:val="single" w:sz="4" w:space="0" w:color="auto"/>
            </w:tcBorders>
            <w:noWrap/>
            <w:vAlign w:val="bottom"/>
          </w:tcPr>
          <w:p w:rsidR="00F71486" w:rsidRPr="00F71486" w:rsidRDefault="00F71486" w:rsidP="00F71486">
            <w:pPr>
              <w:spacing w:after="0" w:line="240" w:lineRule="auto"/>
              <w:jc w:val="center"/>
              <w:rPr>
                <w:rFonts w:ascii="Times New Roman" w:eastAsia="Times New Roman" w:hAnsi="Times New Roman" w:cs="Times New Roman"/>
                <w:sz w:val="20"/>
                <w:szCs w:val="20"/>
                <w:lang w:eastAsia="ru-RU"/>
              </w:rPr>
            </w:pPr>
          </w:p>
        </w:tc>
        <w:tc>
          <w:tcPr>
            <w:tcW w:w="3376" w:type="dxa"/>
            <w:tcBorders>
              <w:top w:val="nil"/>
              <w:left w:val="nil"/>
              <w:bottom w:val="single" w:sz="4" w:space="0" w:color="auto"/>
              <w:right w:val="single" w:sz="4" w:space="0" w:color="auto"/>
            </w:tcBorders>
            <w:noWrap/>
            <w:vAlign w:val="center"/>
          </w:tcPr>
          <w:p w:rsidR="00F71486" w:rsidRPr="00F71486" w:rsidRDefault="00F71486" w:rsidP="00F71486">
            <w:pPr>
              <w:spacing w:after="0" w:line="240" w:lineRule="auto"/>
              <w:jc w:val="center"/>
              <w:rPr>
                <w:rFonts w:ascii="Times New Roman" w:eastAsia="Times New Roman" w:hAnsi="Times New Roman" w:cs="Times New Roman"/>
                <w:sz w:val="20"/>
                <w:szCs w:val="20"/>
                <w:lang w:eastAsia="ru-RU"/>
              </w:rPr>
            </w:pPr>
          </w:p>
        </w:tc>
      </w:tr>
      <w:bookmarkEnd w:id="0"/>
    </w:tbl>
    <w:p w:rsidR="00B46E4F" w:rsidRDefault="00B46E4F" w:rsidP="00385B4E">
      <w:pPr>
        <w:spacing w:after="0" w:line="240" w:lineRule="auto"/>
        <w:rPr>
          <w:rFonts w:ascii="Times New Roman" w:eastAsia="Calibri" w:hAnsi="Times New Roman" w:cs="Times New Roman"/>
          <w:b/>
          <w:i/>
          <w:sz w:val="20"/>
          <w:szCs w:val="20"/>
        </w:rPr>
      </w:pPr>
    </w:p>
    <w:p w:rsidR="00855997" w:rsidRPr="00385B4E" w:rsidRDefault="009F7038" w:rsidP="00385B4E">
      <w:pPr>
        <w:spacing w:after="0" w:line="240" w:lineRule="auto"/>
        <w:ind w:firstLine="709"/>
        <w:jc w:val="both"/>
        <w:rPr>
          <w:rFonts w:ascii="Times New Roman" w:eastAsia="Calibri" w:hAnsi="Times New Roman" w:cs="Times New Roman"/>
          <w:sz w:val="26"/>
          <w:szCs w:val="26"/>
        </w:rPr>
      </w:pPr>
      <w:r w:rsidRPr="008852C2">
        <w:rPr>
          <w:rFonts w:ascii="Times New Roman" w:eastAsia="Calibri" w:hAnsi="Times New Roman" w:cs="Times New Roman"/>
          <w:sz w:val="26"/>
          <w:szCs w:val="26"/>
        </w:rPr>
        <w:t>4.</w:t>
      </w:r>
      <w:r w:rsidR="008852C2" w:rsidRPr="008852C2">
        <w:rPr>
          <w:rFonts w:ascii="Times New Roman" w:eastAsia="Calibri" w:hAnsi="Times New Roman" w:cs="Times New Roman"/>
          <w:sz w:val="26"/>
          <w:szCs w:val="26"/>
        </w:rPr>
        <w:t xml:space="preserve"> </w:t>
      </w:r>
      <w:r w:rsidR="00855997" w:rsidRPr="008852C2">
        <w:rPr>
          <w:rFonts w:ascii="Times New Roman" w:eastAsia="Calibri" w:hAnsi="Times New Roman" w:cs="Times New Roman"/>
          <w:sz w:val="26"/>
          <w:szCs w:val="26"/>
        </w:rPr>
        <w:t xml:space="preserve">Затраты на аренду, субаренду </w:t>
      </w:r>
      <w:r w:rsidR="00156FF8" w:rsidRPr="008852C2">
        <w:rPr>
          <w:rFonts w:ascii="Times New Roman" w:eastAsia="Calibri" w:hAnsi="Times New Roman" w:cs="Times New Roman"/>
          <w:sz w:val="26"/>
          <w:szCs w:val="26"/>
        </w:rPr>
        <w:t>имущества (</w:t>
      </w:r>
      <w:r w:rsidR="005B3C9D" w:rsidRPr="008852C2">
        <w:rPr>
          <w:rFonts w:ascii="Times New Roman" w:eastAsia="Calibri" w:hAnsi="Times New Roman" w:cs="Times New Roman"/>
          <w:sz w:val="26"/>
          <w:szCs w:val="26"/>
        </w:rPr>
        <w:t>помещений</w:t>
      </w:r>
      <w:r w:rsidR="00156FF8" w:rsidRPr="008852C2">
        <w:rPr>
          <w:rFonts w:ascii="Times New Roman" w:eastAsia="Calibri" w:hAnsi="Times New Roman" w:cs="Times New Roman"/>
          <w:sz w:val="26"/>
          <w:szCs w:val="26"/>
        </w:rPr>
        <w:t>) (за исключением земельных участков и других обособленных природных объектов)</w:t>
      </w:r>
      <w:r w:rsidR="00156FF8" w:rsidRPr="009F7038">
        <w:rPr>
          <w:rFonts w:ascii="Times New Roman" w:eastAsia="Calibri" w:hAnsi="Times New Roman" w:cs="Times New Roman"/>
          <w:sz w:val="26"/>
          <w:szCs w:val="26"/>
        </w:rPr>
        <w:t xml:space="preserve"> </w:t>
      </w:r>
    </w:p>
    <w:p w:rsidR="00855997" w:rsidRPr="001C1C18" w:rsidRDefault="009F7038" w:rsidP="00385B4E">
      <w:pPr>
        <w:pStyle w:val="a3"/>
        <w:widowControl w:val="0"/>
        <w:autoSpaceDE w:val="0"/>
        <w:autoSpaceDN w:val="0"/>
        <w:adjustRightInd w:val="0"/>
        <w:spacing w:after="0" w:line="240" w:lineRule="auto"/>
        <w:ind w:left="0"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4.1.</w:t>
      </w:r>
      <w:r w:rsidR="008852C2">
        <w:rPr>
          <w:rFonts w:ascii="Times New Roman" w:eastAsia="Calibri" w:hAnsi="Times New Roman" w:cs="Times New Roman"/>
          <w:sz w:val="26"/>
          <w:szCs w:val="26"/>
        </w:rPr>
        <w:t xml:space="preserve"> </w:t>
      </w:r>
      <w:r w:rsidR="00855997" w:rsidRPr="001C1C18">
        <w:rPr>
          <w:rFonts w:ascii="Times New Roman" w:eastAsia="Calibri" w:hAnsi="Times New Roman" w:cs="Times New Roman"/>
          <w:sz w:val="26"/>
          <w:szCs w:val="26"/>
        </w:rPr>
        <w:t>Затраты на арен</w:t>
      </w:r>
      <w:r w:rsidR="00156FF8" w:rsidRPr="001C1C18">
        <w:rPr>
          <w:rFonts w:ascii="Times New Roman" w:eastAsia="Calibri" w:hAnsi="Times New Roman" w:cs="Times New Roman"/>
          <w:sz w:val="26"/>
          <w:szCs w:val="26"/>
        </w:rPr>
        <w:t xml:space="preserve">ду, субаренду </w:t>
      </w:r>
      <w:r w:rsidR="005B3C9D" w:rsidRPr="001C1C18">
        <w:rPr>
          <w:rFonts w:ascii="Times New Roman" w:eastAsia="Calibri" w:hAnsi="Times New Roman" w:cs="Times New Roman"/>
          <w:sz w:val="26"/>
          <w:szCs w:val="26"/>
        </w:rPr>
        <w:t>помещений</w:t>
      </w:r>
    </w:p>
    <w:p w:rsidR="00855997" w:rsidRPr="007B38CC" w:rsidRDefault="00855997" w:rsidP="00855997">
      <w:pPr>
        <w:widowControl w:val="0"/>
        <w:autoSpaceDE w:val="0"/>
        <w:autoSpaceDN w:val="0"/>
        <w:adjustRightInd w:val="0"/>
        <w:spacing w:after="0" w:line="240" w:lineRule="auto"/>
        <w:contextualSpacing/>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ап=</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m:t>
              </m:r>
              <m:r>
                <m:rPr>
                  <m:sty m:val="p"/>
                </m:rPr>
                <w:rPr>
                  <w:rFonts w:ascii="Cambria Math" w:eastAsia="Calibri" w:hAnsi="Cambria Math" w:cs="Times New Roman"/>
                  <w:sz w:val="20"/>
                  <w:szCs w:val="20"/>
                  <w:lang w:val="en-US"/>
                </w:rPr>
                <m:t xml:space="preserve">x P i </m:t>
              </m:r>
            </m:e>
          </m:nary>
          <m:r>
            <w:rPr>
              <w:rFonts w:ascii="Cambria Math" w:eastAsia="Calibri" w:hAnsi="Cambria Math" w:cs="Times New Roman"/>
              <w:sz w:val="20"/>
              <w:szCs w:val="20"/>
            </w:rPr>
            <m:t>,</m:t>
          </m:r>
        </m:oMath>
      </m:oMathPara>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количество месяцев;</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 цена арен</w:t>
      </w:r>
      <w:r w:rsidR="00156FF8">
        <w:rPr>
          <w:rFonts w:ascii="Times New Roman" w:eastAsia="Calibri" w:hAnsi="Times New Roman" w:cs="Times New Roman"/>
          <w:sz w:val="20"/>
          <w:szCs w:val="20"/>
        </w:rPr>
        <w:t xml:space="preserve">ды, субаренды </w:t>
      </w:r>
      <w:r w:rsidR="005B3C9D" w:rsidRPr="007B38CC">
        <w:rPr>
          <w:rFonts w:ascii="Times New Roman" w:eastAsia="Calibri" w:hAnsi="Times New Roman" w:cs="Times New Roman"/>
          <w:sz w:val="20"/>
          <w:szCs w:val="20"/>
        </w:rPr>
        <w:t>помещений</w:t>
      </w:r>
      <w:r w:rsidRPr="007B38CC">
        <w:rPr>
          <w:rFonts w:ascii="Times New Roman" w:eastAsia="Calibri" w:hAnsi="Times New Roman" w:cs="Times New Roman"/>
          <w:sz w:val="20"/>
          <w:szCs w:val="20"/>
        </w:rPr>
        <w:t>.</w:t>
      </w:r>
    </w:p>
    <w:p w:rsidR="00855997" w:rsidRPr="00385B4E" w:rsidRDefault="00855997" w:rsidP="00855997">
      <w:pPr>
        <w:spacing w:after="0" w:line="240" w:lineRule="auto"/>
        <w:rPr>
          <w:rFonts w:ascii="Times New Roman" w:eastAsia="Calibri" w:hAnsi="Times New Roman" w:cs="Times New Roman"/>
          <w:sz w:val="16"/>
          <w:szCs w:val="16"/>
        </w:rPr>
      </w:pPr>
      <w:r w:rsidRPr="00385B4E">
        <w:rPr>
          <w:rFonts w:ascii="Calibri" w:eastAsia="Calibri" w:hAnsi="Calibri" w:cs="Times New Roman"/>
          <w:noProof/>
          <w:sz w:val="16"/>
          <w:szCs w:val="16"/>
          <w:lang w:eastAsia="ru-RU"/>
        </w:rPr>
        <mc:AlternateContent>
          <mc:Choice Requires="wps">
            <w:drawing>
              <wp:anchor distT="0" distB="0" distL="114300" distR="114300" simplePos="0" relativeHeight="251668480" behindDoc="0" locked="0" layoutInCell="1" allowOverlap="1" wp14:anchorId="310FE249" wp14:editId="4968DF1D">
                <wp:simplePos x="0" y="0"/>
                <wp:positionH relativeFrom="column">
                  <wp:posOffset>1720215</wp:posOffset>
                </wp:positionH>
                <wp:positionV relativeFrom="paragraph">
                  <wp:posOffset>316865</wp:posOffset>
                </wp:positionV>
                <wp:extent cx="268605" cy="272415"/>
                <wp:effectExtent l="0" t="0" r="0" b="0"/>
                <wp:wrapNone/>
                <wp:docPr id="188" name="Поле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2415" cy="281305"/>
                        </a:xfrm>
                        <a:prstGeom prst="rect">
                          <a:avLst/>
                        </a:prstGeom>
                        <a:noFill/>
                      </wps:spPr>
                      <wps:txbx>
                        <w:txbxContent>
                          <w:p w:rsidR="00A0752C" w:rsidRDefault="00A0752C" w:rsidP="00855997">
                            <w:pPr>
                              <w:pStyle w:val="ac"/>
                              <w:jc w:val="center"/>
                              <w:rPr>
                                <w:b/>
                                <w:sz w:val="26"/>
                                <w:szCs w:val="26"/>
                              </w:rPr>
                            </w:pP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Поле 141" o:spid="_x0000_s1029" type="#_x0000_t202" style="position:absolute;margin-left:135.45pt;margin-top:24.95pt;width:21.15pt;height:21.45pt;z-index:25166848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aBPrwEAAC8DAAAOAAAAZHJzL2Uyb0RvYy54bWysUktu2zAQ3RfoHQjua32StIZgOWgbpJug&#10;LZD2ADRFWkRFDsFhLPk0PUVXBXoGH6lDynaCdhdkQ4mcN2/em5nV9WQHtlMBDbiWV4uSM+UkdMZt&#10;W/792+2bJWcYhevEAE61fK+QX69fv1qNvlE19DB0KjAicdiMvuV9jL4pCpS9sgIX4JWjoIZgRaRr&#10;2BZdECOx26Goy/JtMULofACpEOn1Zg7ydebXWsn4RWtUkQ0tJ20xnyGfm3QW65VotkH43sijDPEM&#10;FVYYR0XPVDciCvYQzH9U1sgACDouJNgCtDZSZQ/kpir/cXPfC6+yF2oO+nOb8OVo5efd18BMR7Nb&#10;0qicsDSkw8/Dn8Pvwy9WXVapQ6PHhoD3nqBx+gATobNb9HcgfyBBiieYOQEJnToy6WDTl7wySqQh&#10;7M+NV1Nkkh7rd/VldcWZpFC9rC7Kq1S2eEz2AeMnBZaln5YHmmsWIHZ3GGfoCZJqObg1w3CSNStJ&#10;AuO0mbLZi5OtDXR7cjXSBrTc0YpyFuLwEfK6JCr07x8i0eUqiWPOODqmqWSdxw1KY396z6jHPV//&#10;BQAA//8DAFBLAwQUAAYACAAAACEAMm6YNt8AAAAJAQAADwAAAGRycy9kb3ducmV2LnhtbEyPwU7D&#10;MAyG70i8Q2QkLoilS9FYS91pQuIEl3XsnjWmrWiSLsm6wNMTTnCyLH/6/f3VJuqRzeT8YA3CcpEB&#10;I9NaNZgO4X3/cr8G5oM0So7WEMIXedjU11eVLJW9mB3NTehYCjG+lAh9CFPJuW970tIv7EQm3T6s&#10;0zKk1XVcOXlJ4XrkIstWXMvBpA+9nOi5p/azOWsE1Ry+9y4/xbvt6050h1UbT/Mb4u1N3D4BCxTD&#10;Hwy/+kkd6uR0tGejPBsRxGNWJBThoUgzAfkyF8COCIVYA68r/r9B/QMAAP//AwBQSwECLQAUAAYA&#10;CAAAACEAtoM4kv4AAADhAQAAEwAAAAAAAAAAAAAAAAAAAAAAW0NvbnRlbnRfVHlwZXNdLnhtbFBL&#10;AQItABQABgAIAAAAIQA4/SH/1gAAAJQBAAALAAAAAAAAAAAAAAAAAC8BAABfcmVscy8ucmVsc1BL&#10;AQItABQABgAIAAAAIQCSfaBPrwEAAC8DAAAOAAAAAAAAAAAAAAAAAC4CAABkcnMvZTJvRG9jLnht&#10;bFBLAQItABQABgAIAAAAIQAybpg23wAAAAkBAAAPAAAAAAAAAAAAAAAAAAkEAABkcnMvZG93bnJl&#10;di54bWxQSwUGAAAAAAQABADzAAAAFQUAAAAA&#10;" filled="f" stroked="f">
                <v:path arrowok="t"/>
                <v:textbox style="mso-fit-shape-to-text:t">
                  <w:txbxContent>
                    <w:p w:rsidR="00A0752C" w:rsidRDefault="00A0752C" w:rsidP="00855997">
                      <w:pPr>
                        <w:pStyle w:val="ac"/>
                        <w:jc w:val="center"/>
                        <w:rPr>
                          <w:b/>
                          <w:sz w:val="26"/>
                          <w:szCs w:val="26"/>
                        </w:rPr>
                      </w:pPr>
                    </w:p>
                  </w:txbxContent>
                </v:textbox>
              </v:shape>
            </w:pict>
          </mc:Fallback>
        </mc:AlternateContent>
      </w:r>
    </w:p>
    <w:tbl>
      <w:tblPr>
        <w:tblW w:w="9173" w:type="dxa"/>
        <w:tblInd w:w="574" w:type="dxa"/>
        <w:tblLook w:val="04A0" w:firstRow="1" w:lastRow="0" w:firstColumn="1" w:lastColumn="0" w:noHBand="0" w:noVBand="1"/>
      </w:tblPr>
      <w:tblGrid>
        <w:gridCol w:w="4936"/>
        <w:gridCol w:w="4237"/>
      </w:tblGrid>
      <w:tr w:rsidR="00855997" w:rsidRPr="007B38CC" w:rsidTr="006C50A2">
        <w:trPr>
          <w:trHeight w:val="678"/>
        </w:trPr>
        <w:tc>
          <w:tcPr>
            <w:tcW w:w="4936" w:type="dxa"/>
            <w:tcBorders>
              <w:top w:val="single" w:sz="4" w:space="0" w:color="auto"/>
              <w:left w:val="single" w:sz="4" w:space="0" w:color="auto"/>
              <w:bottom w:val="single" w:sz="4" w:space="0" w:color="auto"/>
              <w:right w:val="single" w:sz="4" w:space="0" w:color="auto"/>
            </w:tcBorders>
            <w:vAlign w:val="center"/>
            <w:hideMark/>
          </w:tcPr>
          <w:p w:rsidR="005B3C9D" w:rsidRPr="007B38CC" w:rsidRDefault="005B3C9D" w:rsidP="005B3C9D">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аренд</w:t>
            </w:r>
            <w:r w:rsidR="00156FF8">
              <w:rPr>
                <w:rFonts w:ascii="Times New Roman" w:eastAsia="Times New Roman" w:hAnsi="Times New Roman" w:cs="Times New Roman"/>
                <w:sz w:val="20"/>
                <w:szCs w:val="20"/>
                <w:lang w:eastAsia="ru-RU"/>
              </w:rPr>
              <w:t>ы, субаренды</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помещений в месяц</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c>
          <w:tcPr>
            <w:tcW w:w="4237"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месяцев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(мес.)</w:t>
            </w:r>
          </w:p>
        </w:tc>
      </w:tr>
      <w:tr w:rsidR="00855997" w:rsidRPr="007B38CC" w:rsidTr="006C50A2">
        <w:trPr>
          <w:trHeight w:val="300"/>
        </w:trPr>
        <w:tc>
          <w:tcPr>
            <w:tcW w:w="4936" w:type="dxa"/>
            <w:tcBorders>
              <w:top w:val="nil"/>
              <w:left w:val="single" w:sz="4" w:space="0" w:color="auto"/>
              <w:bottom w:val="single" w:sz="4" w:space="0" w:color="auto"/>
              <w:right w:val="single" w:sz="4" w:space="0" w:color="auto"/>
            </w:tcBorders>
            <w:noWrap/>
            <w:vAlign w:val="center"/>
            <w:hideMark/>
          </w:tcPr>
          <w:p w:rsidR="00855997" w:rsidRPr="007B38CC" w:rsidRDefault="005B3C9D"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29</w:t>
            </w:r>
            <w:r w:rsidR="00B27D7F">
              <w:rPr>
                <w:rFonts w:ascii="Times New Roman" w:eastAsia="Times New Roman" w:hAnsi="Times New Roman" w:cs="Times New Roman"/>
                <w:sz w:val="20"/>
                <w:szCs w:val="20"/>
                <w:lang w:eastAsia="ru-RU"/>
              </w:rPr>
              <w:t xml:space="preserve"> 5</w:t>
            </w:r>
            <w:r w:rsidR="00855997" w:rsidRPr="007B38CC">
              <w:rPr>
                <w:rFonts w:ascii="Times New Roman" w:eastAsia="Times New Roman" w:hAnsi="Times New Roman" w:cs="Times New Roman"/>
                <w:sz w:val="20"/>
                <w:szCs w:val="20"/>
                <w:lang w:eastAsia="ru-RU"/>
              </w:rPr>
              <w:t>00,00</w:t>
            </w:r>
          </w:p>
        </w:tc>
        <w:tc>
          <w:tcPr>
            <w:tcW w:w="4237"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855997" w:rsidRPr="00385B4E" w:rsidRDefault="00855997" w:rsidP="00855997">
      <w:pPr>
        <w:spacing w:after="0" w:line="240" w:lineRule="auto"/>
        <w:contextualSpacing/>
        <w:rPr>
          <w:rFonts w:ascii="Times New Roman" w:eastAsia="Calibri" w:hAnsi="Times New Roman" w:cs="Times New Roman"/>
          <w:sz w:val="16"/>
          <w:szCs w:val="16"/>
        </w:rPr>
      </w:pPr>
    </w:p>
    <w:p w:rsidR="00B23F1B" w:rsidRDefault="00B23F1B" w:rsidP="00385B4E">
      <w:pPr>
        <w:spacing w:after="0" w:line="240" w:lineRule="auto"/>
        <w:ind w:firstLine="709"/>
        <w:contextualSpacing/>
        <w:rPr>
          <w:rFonts w:ascii="Times New Roman" w:eastAsia="Calibri" w:hAnsi="Times New Roman" w:cs="Times New Roman"/>
          <w:sz w:val="24"/>
          <w:szCs w:val="24"/>
        </w:rPr>
      </w:pPr>
      <w:r w:rsidRPr="007B38CC">
        <w:rPr>
          <w:rFonts w:ascii="Times New Roman" w:eastAsia="Calibri" w:hAnsi="Times New Roman" w:cs="Times New Roman"/>
          <w:sz w:val="24"/>
          <w:szCs w:val="24"/>
        </w:rPr>
        <w:t>Площадь помещений не более 200 м</w:t>
      </w:r>
      <w:r w:rsidRPr="00C935E7">
        <w:rPr>
          <w:rFonts w:ascii="Times New Roman" w:eastAsia="Calibri" w:hAnsi="Times New Roman" w:cs="Times New Roman"/>
          <w:sz w:val="24"/>
          <w:szCs w:val="24"/>
          <w:vertAlign w:val="superscript"/>
        </w:rPr>
        <w:t>2</w:t>
      </w:r>
      <w:r w:rsidR="00001B9C" w:rsidRPr="007B38CC">
        <w:rPr>
          <w:rFonts w:ascii="Times New Roman" w:eastAsia="Calibri" w:hAnsi="Times New Roman" w:cs="Times New Roman"/>
          <w:sz w:val="24"/>
          <w:szCs w:val="24"/>
        </w:rPr>
        <w:t>.</w:t>
      </w:r>
    </w:p>
    <w:p w:rsidR="00156FF8" w:rsidRPr="007B38CC" w:rsidRDefault="00156FF8" w:rsidP="00B23F1B">
      <w:pPr>
        <w:spacing w:after="0" w:line="240" w:lineRule="auto"/>
        <w:contextualSpacing/>
        <w:rPr>
          <w:rFonts w:ascii="Times New Roman" w:eastAsia="Calibri" w:hAnsi="Times New Roman" w:cs="Times New Roman"/>
          <w:sz w:val="24"/>
          <w:szCs w:val="24"/>
        </w:rPr>
      </w:pPr>
    </w:p>
    <w:p w:rsidR="00855997" w:rsidRPr="00385B4E" w:rsidRDefault="009F7038" w:rsidP="00385B4E">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w:t>
      </w:r>
      <w:r w:rsidR="008852C2">
        <w:rPr>
          <w:rFonts w:ascii="Times New Roman" w:eastAsia="Calibri" w:hAnsi="Times New Roman" w:cs="Times New Roman"/>
          <w:sz w:val="26"/>
          <w:szCs w:val="26"/>
        </w:rPr>
        <w:t xml:space="preserve"> </w:t>
      </w:r>
      <w:r w:rsidR="00855997" w:rsidRPr="009F7038">
        <w:rPr>
          <w:rFonts w:ascii="Times New Roman" w:eastAsia="Calibri" w:hAnsi="Times New Roman" w:cs="Times New Roman"/>
          <w:sz w:val="26"/>
          <w:szCs w:val="26"/>
        </w:rPr>
        <w:t xml:space="preserve">Затраты на содержание имущества, не отнесенные к затратам </w:t>
      </w:r>
      <w:r w:rsidR="00855997" w:rsidRPr="009F7038">
        <w:rPr>
          <w:rFonts w:ascii="Times New Roman" w:eastAsia="Calibri" w:hAnsi="Times New Roman" w:cs="Times New Roman"/>
          <w:sz w:val="26"/>
          <w:szCs w:val="26"/>
        </w:rPr>
        <w:br/>
        <w:t>на содерж</w:t>
      </w:r>
      <w:r>
        <w:rPr>
          <w:rFonts w:ascii="Times New Roman" w:eastAsia="Calibri" w:hAnsi="Times New Roman" w:cs="Times New Roman"/>
          <w:sz w:val="26"/>
          <w:szCs w:val="26"/>
        </w:rPr>
        <w:t xml:space="preserve">ание имущества в рамках затрат </w:t>
      </w:r>
      <w:r w:rsidR="00855997" w:rsidRPr="009F7038">
        <w:rPr>
          <w:rFonts w:ascii="Times New Roman" w:eastAsia="Calibri" w:hAnsi="Times New Roman" w:cs="Times New Roman"/>
          <w:sz w:val="26"/>
          <w:szCs w:val="26"/>
        </w:rPr>
        <w:t>на информационно-коммуникационные технологии, в том числе:</w:t>
      </w:r>
    </w:p>
    <w:p w:rsidR="00855997" w:rsidRPr="007B38CC" w:rsidRDefault="00855997" w:rsidP="00385B4E">
      <w:pPr>
        <w:spacing w:after="0" w:line="240" w:lineRule="auto"/>
        <w:ind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5.1. Затраты на техническое обслуживание и регламенто-профилактический ремонт подъемной платформы</w:t>
      </w:r>
    </w:p>
    <w:p w:rsidR="00855997" w:rsidRPr="00BF1D9F" w:rsidRDefault="00BF1D9F" w:rsidP="00855997">
      <w:pPr>
        <w:widowControl w:val="0"/>
        <w:autoSpaceDE w:val="0"/>
        <w:autoSpaceDN w:val="0"/>
        <w:adjustRightInd w:val="0"/>
        <w:spacing w:after="0" w:line="240" w:lineRule="auto"/>
        <w:rPr>
          <w:rFonts w:ascii="Times New Roman" w:eastAsia="Calibri" w:hAnsi="Times New Roman" w:cs="Times New Roman"/>
          <w:sz w:val="20"/>
          <w:szCs w:val="20"/>
          <w:lang w:val="en-US"/>
        </w:rPr>
      </w:pPr>
      <w:r>
        <w:rPr>
          <w:rFonts w:ascii="Times New Roman" w:eastAsia="Calibri" w:hAnsi="Times New Roman" w:cs="Times New Roman"/>
          <w:sz w:val="20"/>
          <w:szCs w:val="20"/>
        </w:rPr>
        <w:t xml:space="preserve"> </w:t>
      </w:r>
      <w:r w:rsidR="00855997" w:rsidRPr="007B38CC">
        <w:rPr>
          <w:rFonts w:ascii="Times New Roman" w:eastAsia="Calibri" w:hAnsi="Times New Roman" w:cs="Times New Roman"/>
          <w:sz w:val="16"/>
          <w:szCs w:val="16"/>
          <w:lang w:val="en-US"/>
        </w:rPr>
        <w:t>n</w:t>
      </w:r>
    </w:p>
    <w:p w:rsidR="00855997" w:rsidRPr="00BF1D9F"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8"/>
          <w:szCs w:val="28"/>
          <w:lang w:val="en-US"/>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л</w:t>
      </w:r>
      <w:r w:rsidRPr="00BF1D9F">
        <w:rPr>
          <w:rFonts w:ascii="Times New Roman" w:eastAsia="Calibri" w:hAnsi="Times New Roman" w:cs="Times New Roman"/>
          <w:sz w:val="28"/>
          <w:szCs w:val="28"/>
          <w:vertAlign w:val="subscript"/>
          <w:lang w:val="en-US"/>
        </w:rPr>
        <w:t xml:space="preserve"> </w:t>
      </w:r>
      <w:r w:rsidRPr="00BF1D9F">
        <w:rPr>
          <w:rFonts w:ascii="Times New Roman" w:eastAsia="Calibri" w:hAnsi="Times New Roman" w:cs="Times New Roman"/>
          <w:sz w:val="28"/>
          <w:szCs w:val="28"/>
          <w:lang w:val="en-US"/>
        </w:rPr>
        <w:t xml:space="preserve">= ∑ </w:t>
      </w: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BF1D9F">
        <w:rPr>
          <w:rFonts w:ascii="Times New Roman" w:eastAsia="Calibri" w:hAnsi="Times New Roman" w:cs="Times New Roman"/>
          <w:sz w:val="28"/>
          <w:szCs w:val="28"/>
          <w:vertAlign w:val="subscript"/>
          <w:lang w:val="en-US"/>
        </w:rPr>
        <w:t xml:space="preserve"> </w:t>
      </w:r>
      <w:r w:rsidRPr="007B38CC">
        <w:rPr>
          <w:rFonts w:ascii="Times New Roman" w:eastAsia="Calibri" w:hAnsi="Times New Roman" w:cs="Times New Roman"/>
          <w:sz w:val="28"/>
          <w:szCs w:val="28"/>
          <w:vertAlign w:val="subscript"/>
        </w:rPr>
        <w:t>л</w:t>
      </w:r>
      <w:r w:rsidRPr="00BF1D9F">
        <w:rPr>
          <w:rFonts w:ascii="Times New Roman" w:eastAsia="Calibri" w:hAnsi="Times New Roman" w:cs="Times New Roman"/>
          <w:sz w:val="28"/>
          <w:szCs w:val="28"/>
          <w:vertAlign w:val="subscript"/>
          <w:lang w:val="en-US"/>
        </w:rPr>
        <w:t xml:space="preserve"> </w:t>
      </w:r>
      <w:r w:rsidRPr="00BF1D9F">
        <w:rPr>
          <w:rFonts w:ascii="Times New Roman" w:eastAsia="Calibri" w:hAnsi="Times New Roman" w:cs="Times New Roman"/>
          <w:sz w:val="28"/>
          <w:szCs w:val="28"/>
          <w:lang w:val="en-US"/>
        </w:rPr>
        <w:t xml:space="preserve">× </w:t>
      </w:r>
      <w:r w:rsidRPr="007B38CC">
        <w:rPr>
          <w:rFonts w:ascii="Times New Roman" w:eastAsia="Calibri" w:hAnsi="Times New Roman" w:cs="Times New Roman"/>
          <w:sz w:val="28"/>
          <w:szCs w:val="28"/>
        </w:rPr>
        <w:t>Р</w:t>
      </w:r>
      <w:r w:rsidRPr="007B38CC">
        <w:rPr>
          <w:rFonts w:ascii="Times New Roman" w:eastAsia="Calibri" w:hAnsi="Times New Roman" w:cs="Times New Roman"/>
          <w:sz w:val="28"/>
          <w:szCs w:val="28"/>
          <w:vertAlign w:val="subscript"/>
          <w:lang w:val="en-US"/>
        </w:rPr>
        <w:t>i</w:t>
      </w:r>
      <w:r w:rsidRPr="00BF1D9F">
        <w:rPr>
          <w:rFonts w:ascii="Times New Roman" w:eastAsia="Calibri" w:hAnsi="Times New Roman" w:cs="Times New Roman"/>
          <w:sz w:val="28"/>
          <w:szCs w:val="28"/>
          <w:vertAlign w:val="subscript"/>
          <w:lang w:val="en-US"/>
        </w:rPr>
        <w:t xml:space="preserve"> </w:t>
      </w:r>
      <w:r w:rsidRPr="007B38CC">
        <w:rPr>
          <w:rFonts w:ascii="Times New Roman" w:eastAsia="Calibri" w:hAnsi="Times New Roman" w:cs="Times New Roman"/>
          <w:sz w:val="28"/>
          <w:szCs w:val="28"/>
          <w:vertAlign w:val="subscript"/>
        </w:rPr>
        <w:t>л</w:t>
      </w:r>
      <w:r w:rsidRPr="00BF1D9F">
        <w:rPr>
          <w:rFonts w:ascii="Times New Roman" w:eastAsia="Calibri" w:hAnsi="Times New Roman" w:cs="Times New Roman"/>
          <w:sz w:val="28"/>
          <w:szCs w:val="28"/>
          <w:vertAlign w:val="subscript"/>
          <w:lang w:val="en-US"/>
        </w:rPr>
        <w:t xml:space="preserve"> </w:t>
      </w:r>
      <w:r w:rsidRPr="00BF1D9F">
        <w:rPr>
          <w:rFonts w:ascii="Times New Roman" w:eastAsia="Calibri" w:hAnsi="Times New Roman" w:cs="Times New Roman"/>
          <w:sz w:val="28"/>
          <w:szCs w:val="28"/>
          <w:lang w:val="en-US"/>
        </w:rPr>
        <w:t xml:space="preserve">× </w:t>
      </w:r>
      <w:r w:rsidRPr="007B38CC">
        <w:rPr>
          <w:rFonts w:ascii="Times New Roman" w:eastAsia="Calibri" w:hAnsi="Times New Roman" w:cs="Times New Roman"/>
          <w:sz w:val="28"/>
          <w:szCs w:val="28"/>
          <w:lang w:val="en-US"/>
        </w:rPr>
        <w:t>N</w:t>
      </w:r>
    </w:p>
    <w:p w:rsidR="00855997" w:rsidRPr="00BF1D9F" w:rsidRDefault="00BF1D9F" w:rsidP="00385B4E">
      <w:pPr>
        <w:widowControl w:val="0"/>
        <w:tabs>
          <w:tab w:val="center" w:pos="4819"/>
        </w:tabs>
        <w:autoSpaceDE w:val="0"/>
        <w:autoSpaceDN w:val="0"/>
        <w:adjustRightInd w:val="0"/>
        <w:spacing w:after="0" w:line="240" w:lineRule="auto"/>
        <w:ind w:firstLine="709"/>
        <w:jc w:val="both"/>
        <w:rPr>
          <w:rFonts w:ascii="Times New Roman" w:eastAsia="Calibri" w:hAnsi="Times New Roman" w:cs="Times New Roman"/>
          <w:sz w:val="20"/>
          <w:szCs w:val="20"/>
          <w:lang w:val="en-US"/>
        </w:rPr>
      </w:pPr>
      <w:r w:rsidRPr="00BF1D9F">
        <w:rPr>
          <w:rFonts w:ascii="Times New Roman" w:eastAsia="Calibri" w:hAnsi="Times New Roman" w:cs="Times New Roman"/>
          <w:sz w:val="16"/>
          <w:szCs w:val="16"/>
          <w:lang w:val="en-US"/>
        </w:rPr>
        <w:t xml:space="preserve"> </w:t>
      </w:r>
      <w:r w:rsidR="00855997" w:rsidRPr="007B38CC">
        <w:rPr>
          <w:rFonts w:ascii="Times New Roman" w:eastAsia="Calibri" w:hAnsi="Times New Roman" w:cs="Times New Roman"/>
          <w:sz w:val="16"/>
          <w:szCs w:val="16"/>
          <w:lang w:val="en-US"/>
        </w:rPr>
        <w:t>i</w:t>
      </w:r>
      <w:r w:rsidR="00855997" w:rsidRPr="00BF1D9F">
        <w:rPr>
          <w:rFonts w:ascii="Times New Roman" w:eastAsia="Calibri" w:hAnsi="Times New Roman" w:cs="Times New Roman"/>
          <w:sz w:val="16"/>
          <w:szCs w:val="16"/>
          <w:lang w:val="en-US"/>
        </w:rPr>
        <w:t>=1</w:t>
      </w:r>
    </w:p>
    <w:p w:rsidR="00855997" w:rsidRPr="007B38CC" w:rsidRDefault="00855997" w:rsidP="00385B4E">
      <w:pPr>
        <w:widowControl w:val="0"/>
        <w:tabs>
          <w:tab w:val="center" w:pos="4819"/>
        </w:tabs>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r w:rsidR="00BF1D9F">
        <w:rPr>
          <w:rFonts w:ascii="Times New Roman" w:eastAsia="Calibri" w:hAnsi="Times New Roman" w:cs="Times New Roman"/>
          <w:sz w:val="20"/>
          <w:szCs w:val="20"/>
        </w:rPr>
        <w:t xml:space="preserve"> </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л</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подъемных платформ;</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rPr>
        <w:t>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л</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цена технического обслуживания и текущего ремонта 1 подъемной платформы</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в месяц;</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N</w:t>
      </w:r>
      <w:r w:rsidRPr="007B38CC">
        <w:rPr>
          <w:rFonts w:ascii="Times New Roman" w:eastAsia="Calibri" w:hAnsi="Times New Roman" w:cs="Times New Roman"/>
          <w:sz w:val="20"/>
          <w:szCs w:val="20"/>
        </w:rPr>
        <w:t xml:space="preserve"> – количество месяцев обслуживания.</w:t>
      </w:r>
    </w:p>
    <w:p w:rsidR="00855997" w:rsidRPr="007B38CC" w:rsidRDefault="00855997" w:rsidP="00855997">
      <w:pPr>
        <w:spacing w:after="0" w:line="240" w:lineRule="auto"/>
        <w:jc w:val="center"/>
        <w:rPr>
          <w:rFonts w:ascii="Times New Roman" w:eastAsia="Calibri" w:hAnsi="Times New Roman" w:cs="Times New Roman"/>
          <w:i/>
          <w:sz w:val="20"/>
          <w:szCs w:val="20"/>
        </w:rPr>
      </w:pPr>
    </w:p>
    <w:tbl>
      <w:tblPr>
        <w:tblW w:w="9320" w:type="dxa"/>
        <w:tblInd w:w="250" w:type="dxa"/>
        <w:tblLook w:val="04A0" w:firstRow="1" w:lastRow="0" w:firstColumn="1" w:lastColumn="0" w:noHBand="0" w:noVBand="1"/>
      </w:tblPr>
      <w:tblGrid>
        <w:gridCol w:w="2976"/>
        <w:gridCol w:w="3828"/>
        <w:gridCol w:w="2516"/>
      </w:tblGrid>
      <w:tr w:rsidR="00855997" w:rsidRPr="00E92411" w:rsidTr="00E07AE0">
        <w:trPr>
          <w:trHeight w:val="540"/>
        </w:trPr>
        <w:tc>
          <w:tcPr>
            <w:tcW w:w="2976" w:type="dxa"/>
            <w:tcBorders>
              <w:top w:val="single" w:sz="4" w:space="0" w:color="auto"/>
              <w:left w:val="single" w:sz="4" w:space="0" w:color="auto"/>
              <w:bottom w:val="single" w:sz="4" w:space="0" w:color="auto"/>
              <w:right w:val="single" w:sz="4" w:space="0" w:color="auto"/>
            </w:tcBorders>
            <w:vAlign w:val="center"/>
            <w:hideMark/>
          </w:tcPr>
          <w:p w:rsidR="00855997" w:rsidRPr="00E92411" w:rsidRDefault="00855997"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Количество подъемных платформ</w:t>
            </w:r>
            <w:r w:rsidR="00BF1D9F">
              <w:rPr>
                <w:rFonts w:ascii="Times New Roman" w:eastAsia="Times New Roman" w:hAnsi="Times New Roman" w:cs="Times New Roman"/>
                <w:sz w:val="20"/>
                <w:szCs w:val="20"/>
                <w:lang w:eastAsia="ru-RU"/>
              </w:rPr>
              <w:t xml:space="preserve"> </w:t>
            </w:r>
          </w:p>
          <w:p w:rsidR="00855997" w:rsidRPr="00E92411" w:rsidRDefault="00855997"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(шт.)</w:t>
            </w:r>
          </w:p>
        </w:tc>
        <w:tc>
          <w:tcPr>
            <w:tcW w:w="3828" w:type="dxa"/>
            <w:tcBorders>
              <w:top w:val="single" w:sz="4" w:space="0" w:color="auto"/>
              <w:left w:val="nil"/>
              <w:bottom w:val="single" w:sz="4" w:space="0" w:color="auto"/>
              <w:right w:val="single" w:sz="4" w:space="0" w:color="auto"/>
            </w:tcBorders>
            <w:vAlign w:val="center"/>
            <w:hideMark/>
          </w:tcPr>
          <w:p w:rsidR="00855997" w:rsidRPr="00E92411" w:rsidRDefault="00855997"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Цена технического обслуживания и ремонта подъемной платформы в месяц</w:t>
            </w:r>
          </w:p>
          <w:p w:rsidR="00855997" w:rsidRPr="00E92411" w:rsidRDefault="00855997"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 xml:space="preserve"> (руб.)</w:t>
            </w:r>
          </w:p>
        </w:tc>
        <w:tc>
          <w:tcPr>
            <w:tcW w:w="2516" w:type="dxa"/>
            <w:tcBorders>
              <w:top w:val="single" w:sz="4" w:space="0" w:color="auto"/>
              <w:left w:val="nil"/>
              <w:bottom w:val="single" w:sz="4" w:space="0" w:color="auto"/>
              <w:right w:val="single" w:sz="4" w:space="0" w:color="auto"/>
            </w:tcBorders>
          </w:tcPr>
          <w:p w:rsidR="00855997" w:rsidRPr="00E92411" w:rsidRDefault="00855997"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Количество месяцев обслуживания (мес)</w:t>
            </w:r>
          </w:p>
        </w:tc>
      </w:tr>
      <w:tr w:rsidR="00855997" w:rsidRPr="00E92411" w:rsidTr="00E07AE0">
        <w:trPr>
          <w:trHeight w:val="315"/>
        </w:trPr>
        <w:tc>
          <w:tcPr>
            <w:tcW w:w="2976" w:type="dxa"/>
            <w:tcBorders>
              <w:top w:val="nil"/>
              <w:left w:val="single" w:sz="4" w:space="0" w:color="auto"/>
              <w:bottom w:val="single" w:sz="4" w:space="0" w:color="auto"/>
              <w:right w:val="single" w:sz="4" w:space="0" w:color="auto"/>
            </w:tcBorders>
            <w:noWrap/>
            <w:vAlign w:val="bottom"/>
            <w:hideMark/>
          </w:tcPr>
          <w:p w:rsidR="00855997" w:rsidRPr="00E92411" w:rsidRDefault="00855997"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не более 1</w:t>
            </w:r>
          </w:p>
        </w:tc>
        <w:tc>
          <w:tcPr>
            <w:tcW w:w="3828" w:type="dxa"/>
            <w:tcBorders>
              <w:top w:val="nil"/>
              <w:left w:val="nil"/>
              <w:bottom w:val="single" w:sz="4" w:space="0" w:color="auto"/>
              <w:right w:val="single" w:sz="4" w:space="0" w:color="auto"/>
            </w:tcBorders>
            <w:noWrap/>
            <w:vAlign w:val="bottom"/>
            <w:hideMark/>
          </w:tcPr>
          <w:p w:rsidR="00855997" w:rsidRPr="00E92411" w:rsidRDefault="00855997"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 xml:space="preserve">не более </w:t>
            </w:r>
            <w:r w:rsidR="00B35AE9" w:rsidRPr="00E92411">
              <w:rPr>
                <w:rFonts w:ascii="Times New Roman" w:eastAsia="Times New Roman" w:hAnsi="Times New Roman" w:cs="Times New Roman"/>
                <w:sz w:val="20"/>
                <w:szCs w:val="20"/>
                <w:lang w:eastAsia="ru-RU"/>
              </w:rPr>
              <w:t xml:space="preserve">5 </w:t>
            </w:r>
            <w:r w:rsidRPr="00E92411">
              <w:rPr>
                <w:rFonts w:ascii="Times New Roman" w:eastAsia="Times New Roman" w:hAnsi="Times New Roman" w:cs="Times New Roman"/>
                <w:sz w:val="20"/>
                <w:szCs w:val="20"/>
                <w:lang w:eastAsia="ru-RU"/>
              </w:rPr>
              <w:t>000,00</w:t>
            </w:r>
          </w:p>
        </w:tc>
        <w:tc>
          <w:tcPr>
            <w:tcW w:w="2516" w:type="dxa"/>
            <w:tcBorders>
              <w:top w:val="nil"/>
              <w:left w:val="nil"/>
              <w:bottom w:val="single" w:sz="4" w:space="0" w:color="auto"/>
              <w:right w:val="single" w:sz="4" w:space="0" w:color="auto"/>
            </w:tcBorders>
          </w:tcPr>
          <w:p w:rsidR="00855997" w:rsidRPr="00E92411" w:rsidRDefault="00855997" w:rsidP="009A5C8C">
            <w:pPr>
              <w:spacing w:after="0" w:line="240" w:lineRule="auto"/>
              <w:jc w:val="center"/>
              <w:rPr>
                <w:rFonts w:ascii="Times New Roman" w:eastAsia="Times New Roman" w:hAnsi="Times New Roman" w:cs="Times New Roman"/>
                <w:sz w:val="20"/>
                <w:szCs w:val="20"/>
                <w:lang w:eastAsia="ru-RU"/>
              </w:rPr>
            </w:pPr>
          </w:p>
          <w:p w:rsidR="00855997" w:rsidRPr="00E92411" w:rsidRDefault="00855997"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не более 12</w:t>
            </w:r>
          </w:p>
        </w:tc>
      </w:tr>
    </w:tbl>
    <w:p w:rsidR="00855997" w:rsidRPr="00E92411" w:rsidRDefault="00855997" w:rsidP="00855997">
      <w:pPr>
        <w:spacing w:after="0" w:line="240" w:lineRule="auto"/>
        <w:jc w:val="center"/>
        <w:rPr>
          <w:rFonts w:ascii="Times New Roman" w:eastAsia="Calibri" w:hAnsi="Times New Roman" w:cs="Times New Roman"/>
          <w:i/>
          <w:sz w:val="20"/>
          <w:szCs w:val="20"/>
        </w:rPr>
      </w:pPr>
    </w:p>
    <w:p w:rsidR="00855997" w:rsidRPr="00E92411" w:rsidRDefault="003A586A" w:rsidP="008852C2">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5.2</w:t>
      </w:r>
      <w:r w:rsidR="00855997" w:rsidRPr="00E92411">
        <w:rPr>
          <w:rFonts w:ascii="Times New Roman" w:eastAsia="Calibri" w:hAnsi="Times New Roman" w:cs="Times New Roman"/>
          <w:sz w:val="26"/>
          <w:szCs w:val="26"/>
        </w:rPr>
        <w:t xml:space="preserve">. </w:t>
      </w:r>
      <w:r w:rsidR="00855997" w:rsidRPr="00FC1B00">
        <w:rPr>
          <w:rFonts w:ascii="Times New Roman" w:eastAsia="Calibri" w:hAnsi="Times New Roman" w:cs="Times New Roman"/>
          <w:sz w:val="26"/>
          <w:szCs w:val="26"/>
        </w:rPr>
        <w:t>Затраты на техническое обслуживание электрических сетей и</w:t>
      </w:r>
      <w:r w:rsidR="00BF1D9F">
        <w:rPr>
          <w:rFonts w:ascii="Times New Roman" w:eastAsia="Calibri" w:hAnsi="Times New Roman" w:cs="Times New Roman"/>
          <w:sz w:val="26"/>
          <w:szCs w:val="26"/>
        </w:rPr>
        <w:t xml:space="preserve"> </w:t>
      </w:r>
      <w:r w:rsidR="00D822AB" w:rsidRPr="00FC1B00">
        <w:rPr>
          <w:rFonts w:ascii="Times New Roman" w:eastAsia="Calibri" w:hAnsi="Times New Roman" w:cs="Times New Roman"/>
          <w:sz w:val="26"/>
          <w:szCs w:val="26"/>
        </w:rPr>
        <w:t xml:space="preserve">объектов </w:t>
      </w:r>
      <w:r w:rsidR="00855997" w:rsidRPr="00FC1B00">
        <w:rPr>
          <w:rFonts w:ascii="Times New Roman" w:eastAsia="Calibri" w:hAnsi="Times New Roman" w:cs="Times New Roman"/>
          <w:sz w:val="26"/>
          <w:szCs w:val="26"/>
        </w:rPr>
        <w:t>электрооборудования</w:t>
      </w:r>
      <w:r w:rsidR="00855997" w:rsidRPr="00E92411">
        <w:rPr>
          <w:rFonts w:ascii="Times New Roman" w:eastAsia="Calibri" w:hAnsi="Times New Roman" w:cs="Times New Roman"/>
          <w:sz w:val="26"/>
          <w:szCs w:val="26"/>
        </w:rPr>
        <w:t xml:space="preserve"> </w:t>
      </w:r>
    </w:p>
    <w:p w:rsidR="00855997" w:rsidRPr="004D0E13"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E92411">
        <w:rPr>
          <w:rFonts w:ascii="Calibri" w:eastAsia="Calibri" w:hAnsi="Calibri" w:cs="Times New Roman"/>
          <w:noProof/>
          <w:lang w:eastAsia="ru-RU"/>
        </w:rPr>
        <mc:AlternateContent>
          <mc:Choice Requires="wpg">
            <w:drawing>
              <wp:inline distT="0" distB="0" distL="0" distR="0" wp14:anchorId="21CA75B7" wp14:editId="6F12B58F">
                <wp:extent cx="1905000" cy="596265"/>
                <wp:effectExtent l="0" t="0" r="0" b="13335"/>
                <wp:docPr id="595" name="Полотно 167"/>
                <wp:cNvGraphicFramePr/>
                <a:graphic xmlns:a="http://schemas.openxmlformats.org/drawingml/2006/main">
                  <a:graphicData uri="http://schemas.microsoft.com/office/word/2010/wordprocessingGroup">
                    <wpg:wgp>
                      <wpg:cNvGrpSpPr/>
                      <wpg:grpSpPr>
                        <a:xfrm>
                          <a:off x="0" y="0"/>
                          <a:ext cx="1905000" cy="596265"/>
                          <a:chOff x="0" y="0"/>
                          <a:chExt cx="1905000" cy="596265"/>
                        </a:xfrm>
                      </wpg:grpSpPr>
                      <wps:wsp>
                        <wps:cNvPr id="596" name="Прямоугольник 596"/>
                        <wps:cNvSpPr/>
                        <wps:spPr>
                          <a:xfrm>
                            <a:off x="0" y="0"/>
                            <a:ext cx="1905000" cy="596265"/>
                          </a:xfrm>
                          <a:prstGeom prst="rect">
                            <a:avLst/>
                          </a:prstGeom>
                          <a:noFill/>
                          <a:ln>
                            <a:noFill/>
                          </a:ln>
                        </wps:spPr>
                        <wps:bodyPr/>
                      </wps:wsp>
                      <wps:wsp>
                        <wps:cNvPr id="597" name="Rectangle 14"/>
                        <wps:cNvSpPr>
                          <a:spLocks noChangeArrowheads="1"/>
                        </wps:cNvSpPr>
                        <wps:spPr bwMode="auto">
                          <a:xfrm>
                            <a:off x="228600" y="0"/>
                            <a:ext cx="31686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855997"/>
                          </w:txbxContent>
                        </wps:txbx>
                        <wps:bodyPr rot="0" vert="horz" wrap="square" lIns="0" tIns="0" rIns="0" bIns="0" anchor="t" anchorCtr="0">
                          <a:spAutoFit/>
                        </wps:bodyPr>
                      </wps:wsp>
                      <wps:wsp>
                        <wps:cNvPr id="598" name="Rectangle 15"/>
                        <wps:cNvSpPr>
                          <a:spLocks noChangeArrowheads="1"/>
                        </wps:cNvSpPr>
                        <wps:spPr bwMode="auto">
                          <a:xfrm>
                            <a:off x="116205" y="215900"/>
                            <a:ext cx="94615" cy="261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855997">
                              <w:r>
                                <w:rPr>
                                  <w:rFonts w:ascii="Times New Roman" w:hAnsi="Times New Roman"/>
                                  <w:color w:val="000000"/>
                                  <w:sz w:val="16"/>
                                  <w:szCs w:val="16"/>
                                </w:rPr>
                                <w:t>эл</w:t>
                              </w:r>
                              <w:r>
                                <w:rPr>
                                  <w:rFonts w:ascii="Times New Roman" w:hAnsi="Times New Roman"/>
                                  <w:color w:val="000000"/>
                                  <w:sz w:val="16"/>
                                  <w:szCs w:val="16"/>
                                  <w:lang w:val="en-US"/>
                                </w:rPr>
                                <w:t xml:space="preserve"> </w:t>
                              </w:r>
                            </w:p>
                          </w:txbxContent>
                        </wps:txbx>
                        <wps:bodyPr rot="0" vert="horz" wrap="none" lIns="0" tIns="0" rIns="0" bIns="0" anchor="t" anchorCtr="0">
                          <a:spAutoFit/>
                        </wps:bodyPr>
                      </wps:wsp>
                      <wps:wsp>
                        <wps:cNvPr id="599" name="Rectangle 16"/>
                        <wps:cNvSpPr>
                          <a:spLocks noChangeArrowheads="1"/>
                        </wps:cNvSpPr>
                        <wps:spPr bwMode="auto">
                          <a:xfrm>
                            <a:off x="432435" y="334645"/>
                            <a:ext cx="136525" cy="261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855997">
                              <w:r>
                                <w:rPr>
                                  <w:rFonts w:ascii="Times New Roman" w:hAnsi="Times New Roman"/>
                                  <w:color w:val="000000"/>
                                  <w:sz w:val="16"/>
                                  <w:szCs w:val="16"/>
                                  <w:lang w:val="en-US"/>
                                </w:rPr>
                                <w:t>i=1</w:t>
                              </w:r>
                            </w:p>
                          </w:txbxContent>
                        </wps:txbx>
                        <wps:bodyPr rot="0" vert="horz" wrap="none" lIns="0" tIns="0" rIns="0" bIns="0" anchor="t" anchorCtr="0">
                          <a:spAutoFit/>
                        </wps:bodyPr>
                      </wps:wsp>
                      <wps:wsp>
                        <wps:cNvPr id="600" name="Rectangle 17"/>
                        <wps:cNvSpPr>
                          <a:spLocks noChangeArrowheads="1"/>
                        </wps:cNvSpPr>
                        <wps:spPr bwMode="auto">
                          <a:xfrm>
                            <a:off x="20954" y="118745"/>
                            <a:ext cx="85407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855997">
                              <w:r>
                                <w:rPr>
                                  <w:rFonts w:ascii="Times New Roman" w:hAnsi="Times New Roman"/>
                                  <w:color w:val="000000"/>
                                  <w:sz w:val="28"/>
                                  <w:szCs w:val="28"/>
                                  <w:lang w:val="en-US"/>
                                </w:rPr>
                                <w:t xml:space="preserve">З </w:t>
                              </w:r>
                              <w:r>
                                <w:rPr>
                                  <w:rFonts w:ascii="Times New Roman" w:hAnsi="Times New Roman"/>
                                  <w:color w:val="000000"/>
                                  <w:sz w:val="28"/>
                                  <w:szCs w:val="28"/>
                                </w:rPr>
                                <w:t>=</w:t>
                              </w:r>
                            </w:p>
                          </w:txbxContent>
                        </wps:txbx>
                        <wps:bodyPr rot="0" vert="horz" wrap="square" lIns="0" tIns="0" rIns="0" bIns="0" anchor="t" anchorCtr="0">
                          <a:spAutoFit/>
                        </wps:bodyPr>
                      </wps:wsp>
                      <wps:wsp>
                        <wps:cNvPr id="601" name="Rectangle 18"/>
                        <wps:cNvSpPr>
                          <a:spLocks noChangeArrowheads="1"/>
                        </wps:cNvSpPr>
                        <wps:spPr bwMode="auto">
                          <a:xfrm>
                            <a:off x="582295" y="107950"/>
                            <a:ext cx="79311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855997">
                              <w:r>
                                <w:rPr>
                                  <w:rFonts w:ascii="Times New Roman" w:hAnsi="Times New Roman"/>
                                  <w:color w:val="000000"/>
                                  <w:sz w:val="28"/>
                                  <w:szCs w:val="28"/>
                                  <w:lang w:val="en-US"/>
                                </w:rPr>
                                <w:t>P</w:t>
                              </w:r>
                              <w:r>
                                <w:rPr>
                                  <w:rFonts w:ascii="Times New Roman" w:hAnsi="Times New Roman"/>
                                  <w:color w:val="000000"/>
                                  <w:sz w:val="28"/>
                                  <w:szCs w:val="28"/>
                                  <w:vertAlign w:val="subscript"/>
                                </w:rPr>
                                <w:t>обс</w:t>
                              </w:r>
                              <w:r>
                                <w:rPr>
                                  <w:rFonts w:ascii="Times New Roman" w:hAnsi="Times New Roman"/>
                                  <w:color w:val="000000"/>
                                  <w:sz w:val="28"/>
                                  <w:szCs w:val="28"/>
                                  <w:lang w:val="en-US"/>
                                </w:rPr>
                                <w:t xml:space="preserve"> × N</w:t>
                              </w:r>
                              <w:r>
                                <w:rPr>
                                  <w:rFonts w:ascii="Times New Roman" w:hAnsi="Times New Roman"/>
                                  <w:color w:val="000000"/>
                                  <w:sz w:val="28"/>
                                  <w:szCs w:val="28"/>
                                  <w:vertAlign w:val="subscript"/>
                                </w:rPr>
                                <w:t>обс</w:t>
                              </w:r>
                              <w:r>
                                <w:rPr>
                                  <w:rFonts w:ascii="Times New Roman" w:hAnsi="Times New Roman"/>
                                  <w:color w:val="000000"/>
                                  <w:sz w:val="28"/>
                                  <w:szCs w:val="28"/>
                                  <w:lang w:val="en-US"/>
                                </w:rPr>
                                <w:t>,</w:t>
                              </w:r>
                            </w:p>
                          </w:txbxContent>
                        </wps:txbx>
                        <wps:bodyPr rot="0" vert="horz" wrap="none" lIns="0" tIns="0" rIns="0" bIns="0" anchor="t" anchorCtr="0">
                          <a:spAutoFit/>
                        </wps:bodyPr>
                      </wps:wsp>
                    </wpg:wgp>
                  </a:graphicData>
                </a:graphic>
              </wp:inline>
            </w:drawing>
          </mc:Choice>
          <mc:Fallback>
            <w:pict>
              <v:group id="Полотно 167" o:spid="_x0000_s1030" style="width:150pt;height:46.95pt;mso-position-horizontal-relative:char;mso-position-vertical-relative:line" coordsize="19050,59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J1LVwQAAJUYAAAOAAAAZHJzL2Uyb0RvYy54bWzsWctu4zYU3RfoPxDcOxL1siREGWT8CAqk&#10;7aDTfgAt0ZZQSVRJJXJaFChmtgX6Cf2Iboo+8g3OH/WSethxBk0xabyYcRYKRVHUvefec3hJn75Y&#10;Fzm6ZkJmvIwwOTExYmXMk6xcRfibr+cjHyNZ0zKhOS9ZhG+YxC/OPv3ktKlCZvGU5wkTCCYpZdhU&#10;EU7rugoNQ8YpK6g84RUr4eGSi4LWcCtWRiJoA7MXuWGZpmc0XCSV4DGTEnqn7UN8pudfLllcf7lc&#10;SlajPMJgW62vQl8X6mqcndJwJWiVZnFnBn0PKwqalfDRYaoprSm6EtmDqYosFlzyZX0S88Lgy2UW&#10;M+0DeEPMPW8uBL+qtC+rsFlVA0wA7R5O7z1t/MX1K4GyJMJu4GJU0gKCtPl1c7v5c3N792bz9+YW&#10;EW+scGqqVQjDL0T1unoluo5Ve6dcXy9Fof6DU2itEb4ZEGbrGsXQSQLTNU0IRAzP3MCzPLcNQZxC&#10;nB68Fqezf3/R6D9rKOsGY5oKskluAZNPA+x1Sium4yAVAgNg3hawu5/uftn8BZC93fymwLv7GaD7&#10;ffMHAidb8PSrA3IylADiE2EbvKdhJWR9wXiBVCPCAhJf5yO9vpQ1xAqG9kPUR0s+z/JcJ39e3uuA&#10;gaoH8OxNVK0FT250zHU/QKvS4SAYj3uMvwKXaLnKGSLOHqLKAVld8vhbiUo+SWEYOxeCNymjCcSe&#10;qPHacoieCkFrvYoAWjSf8wRynl7VXCO2l8aW5XsqYR/msk08H9JXp7Jt2RbRqfyMMaEh0AjCqdxV&#10;hNL68kNgBjN/5jsjx/JmI8ecTkfn84kz8uZk7E7t6WQyJT8qz4gTplmSsFKFvtc64vw3anSq26rU&#10;oHaS51miptMREKvFJBfomoLWzvWfxh1isx1m3DdDJyb4sucSsRzzpRWM5p4/Hjlzxx0FY9MfmSR4&#10;GXimEzjT+X2XLrOSPd0l1EQ4cC1X58GO0eDBrm8gYErDWlbdG1ZkNaxmeVZE2B8G0VCl4axMNN1q&#10;muVtewcKZf4WCkihPtB7NKzXi7UW64EBLTGR4EB6yFJYiaGRcvE9Rg2sahGW311RwTDKPyuBCWoJ&#10;7Buibyz6Bi1jeDXCNUZtc1LrpVJHtzoHhswzLSZbSeh4dUhFgIqiXaZ2FEFTT1k1EPz5FIEQzzKB&#10;96AIwPmgzYSWkWqJCxwPlECrguWpoV2i9LrSy/D/pdTbZDmqwkeuCgMLHlWFEorxD0kTgndown7d&#10;1arY81QJjm05dqsJtu14TlfVqlVal722p5aVoygcS4W+WjpYqTDQ4CMTBV21PygUup3sQQoFywxc&#10;R9cJhPjjfU3wXcccd5pgeyRwj4XCcftwoO3DwIJHNeFD2z54JnlHqeCrGv1A2wfXtyx11AbbB2KO&#10;O9pvtw/jwCb9/uEoC3s77+OpwrOeKgw0eFQWDrZ/gAMQffatT0e6c3p1uL57r88gtr8mnP0DAAD/&#10;/wMAUEsDBBQABgAIAAAAIQAYuFzJ2wAAAAQBAAAPAAAAZHJzL2Rvd25yZXYueG1sTI9BS8NAEIXv&#10;gv9hmYI3uxuDYtNsSinqqQi2gnibZqdJaHY2ZLdJ+u9dvdjLg8cb3vsmX022FQP1vnGsIZkrEMSl&#10;Mw1XGj73r/fPIHxANtg6Jg0X8rAqbm9yzIwb+YOGXahELGGfoYY6hC6T0pc1WfRz1xHH7Oh6iyHa&#10;vpKmxzGW21Y+KPUkLTYcF2rsaFNTedqdrYa3Ecd1mrwM29Nxc/neP75/bRPS+m42rZcgAk3h/xh+&#10;8SM6FJHp4M5svGg1xEfCn8YsVSrag4ZFugBZ5PIavvgBAAD//wMAUEsBAi0AFAAGAAgAAAAhALaD&#10;OJL+AAAA4QEAABMAAAAAAAAAAAAAAAAAAAAAAFtDb250ZW50X1R5cGVzXS54bWxQSwECLQAUAAYA&#10;CAAAACEAOP0h/9YAAACUAQAACwAAAAAAAAAAAAAAAAAvAQAAX3JlbHMvLnJlbHNQSwECLQAUAAYA&#10;CAAAACEAxjSdS1cEAACVGAAADgAAAAAAAAAAAAAAAAAuAgAAZHJzL2Uyb0RvYy54bWxQSwECLQAU&#10;AAYACAAAACEAGLhcydsAAAAEAQAADwAAAAAAAAAAAAAAAACxBgAAZHJzL2Rvd25yZXYueG1sUEsF&#10;BgAAAAAEAAQA8wAAALkHAAAAAA==&#10;">
                <v:rect id="Прямоугольник 596" o:spid="_x0000_s1031" style="position:absolute;width:19050;height:5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KfY8UA&#10;AADcAAAADwAAAGRycy9kb3ducmV2LnhtbESPQWvCQBSE74X+h+UJvUjdWFA0dZUiSIMIYrSeH9nX&#10;JJh9G7PbJP57VxB6HGbmG2ax6k0lWmpcaVnBeBSBIM6sLjlXcDpu3mcgnEfWWFkmBTdysFq+viww&#10;1rbjA7Wpz0WAsItRQeF9HUvpsoIMupGtiYP3axuDPsgml7rBLsBNJT+iaCoNlhwWCqxpXVB2Sf+M&#10;gi7bt+fj7lvuh+fE8jW5rtOfrVJvg/7rE4Sn3v+Hn+1EK5jMp/A4E46AX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Up9jxQAAANwAAAAPAAAAAAAAAAAAAAAAAJgCAABkcnMv&#10;ZG93bnJldi54bWxQSwUGAAAAAAQABAD1AAAAigMAAAAA&#10;" filled="f" stroked="f"/>
                <v:rect id="Rectangle 14" o:spid="_x0000_s1032" style="position:absolute;left:2286;width:3168;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dTc8UA&#10;AADcAAAADwAAAGRycy9kb3ducmV2LnhtbESPQWvCQBSE74X+h+UVeim6UdBqdJUiCD0IYuxBb4/s&#10;MxubfRuyW5P6611B8DjMzDfMfNnZSlyo8aVjBYN+AoI4d7rkQsHPft2bgPABWWPlmBT8k4fl4vVl&#10;jql2Le/okoVCRAj7FBWYEOpUSp8bsuj7riaO3sk1FkOUTSF1g22E20oOk2QsLZYcFwzWtDKU/2Z/&#10;VsF6eyiJr3L3MZ207pwPj5nZ1Eq9v3VfMxCBuvAMP9rfWsFo+gn3M/EI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91NzxQAAANwAAAAPAAAAAAAAAAAAAAAAAJgCAABkcnMv&#10;ZG93bnJldi54bWxQSwUGAAAAAAQABAD1AAAAigMAAAAA&#10;" filled="f" stroked="f">
                  <v:textbox style="mso-fit-shape-to-text:t" inset="0,0,0,0">
                    <w:txbxContent>
                      <w:p w:rsidR="00A0752C" w:rsidRDefault="00A0752C" w:rsidP="00855997"/>
                    </w:txbxContent>
                  </v:textbox>
                </v:rect>
                <v:rect id="Rectangle 15" o:spid="_x0000_s1033" style="position:absolute;left:1162;top:2159;width:946;height:261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iKdr4A&#10;AADcAAAADwAAAGRycy9kb3ducmV2LnhtbERPy4rCMBTdC/5DuII7TUdQnI5RBkFQcWOdD7g0tw8m&#10;uSlJtPXvzUJweTjvzW6wRjzIh9axgq95BoK4dLrlWsHf7TBbgwgRWaNxTAqeFGC3HY82mGvX85Ue&#10;RaxFCuGQo4Imxi6XMpQNWQxz1xEnrnLeYkzQ11J77FO4NXKRZStpseXU0GBH+4bK/+JuFchbcejX&#10;hfGZOy+qizkdrxU5paaT4fcHRKQhfsRv91ErWH6ntelMOgJy+w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Xoina+AAAA3AAAAA8AAAAAAAAAAAAAAAAAmAIAAGRycy9kb3ducmV2&#10;LnhtbFBLBQYAAAAABAAEAPUAAACDAwAAAAA=&#10;" filled="f" stroked="f">
                  <v:textbox style="mso-fit-shape-to-text:t" inset="0,0,0,0">
                    <w:txbxContent>
                      <w:p w:rsidR="00A0752C" w:rsidRDefault="00A0752C" w:rsidP="00855997">
                        <w:r>
                          <w:rPr>
                            <w:rFonts w:ascii="Times New Roman" w:hAnsi="Times New Roman"/>
                            <w:color w:val="000000"/>
                            <w:sz w:val="16"/>
                            <w:szCs w:val="16"/>
                          </w:rPr>
                          <w:t>эл</w:t>
                        </w:r>
                        <w:r>
                          <w:rPr>
                            <w:rFonts w:ascii="Times New Roman" w:hAnsi="Times New Roman"/>
                            <w:color w:val="000000"/>
                            <w:sz w:val="16"/>
                            <w:szCs w:val="16"/>
                            <w:lang w:val="en-US"/>
                          </w:rPr>
                          <w:t xml:space="preserve"> </w:t>
                        </w:r>
                      </w:p>
                    </w:txbxContent>
                  </v:textbox>
                </v:rect>
                <v:rect id="Rectangle 16" o:spid="_x0000_s1034" style="position:absolute;left:4324;top:3346;width:1365;height:261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Qv7cIA&#10;AADcAAAADwAAAGRycy9kb3ducmV2LnhtbESPzYoCMRCE74LvEFrwphkFF501igiCLl4c9wGaSc8P&#10;Jp0hyTqzb28WhD0WVfUVtd0P1ogn+dA6VrCYZyCIS6dbrhV830+zNYgQkTUax6TglwLsd+PRFnPt&#10;er7Rs4i1SBAOOSpoYuxyKUPZkMUwdx1x8irnLcYkfS21xz7BrZHLLPuQFltOCw12dGyofBQ/VoG8&#10;F6d+XRifua9ldTWX860ip9R0Mhw+QUQa4n/43T5rBavNBv7OpCMgd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pC/twgAAANwAAAAPAAAAAAAAAAAAAAAAAJgCAABkcnMvZG93&#10;bnJldi54bWxQSwUGAAAAAAQABAD1AAAAhwMAAAAA&#10;" filled="f" stroked="f">
                  <v:textbox style="mso-fit-shape-to-text:t" inset="0,0,0,0">
                    <w:txbxContent>
                      <w:p w:rsidR="00A0752C" w:rsidRDefault="00A0752C" w:rsidP="00855997">
                        <w:r>
                          <w:rPr>
                            <w:rFonts w:ascii="Times New Roman" w:hAnsi="Times New Roman"/>
                            <w:color w:val="000000"/>
                            <w:sz w:val="16"/>
                            <w:szCs w:val="16"/>
                            <w:lang w:val="en-US"/>
                          </w:rPr>
                          <w:t>i=1</w:t>
                        </w:r>
                      </w:p>
                    </w:txbxContent>
                  </v:textbox>
                </v:rect>
                <v:rect id="Rectangle 17" o:spid="_x0000_s1035" style="position:absolute;left:209;top:1187;width:8541;height:36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E//MIA&#10;AADcAAAADwAAAGRycy9kb3ducmV2LnhtbERPTYvCMBC9C/6HMAteZE31IFobZRGEPSwsVg/ubWjG&#10;ptpMShNt3V9vDoLHx/vONr2txZ1aXzlWMJ0kIIgLpysuFRwPu88FCB+QNdaOScGDPGzWw0GGqXYd&#10;7+meh1LEEPYpKjAhNKmUvjBk0U9cQxy5s2sthgjbUuoWuxhuazlLkrm0WHFsMNjQ1lBxzW9Wwe73&#10;VBH/y/14uejcpZj95eanUWr00X+tQATqw1v8cn9rBfMkzo9n4hGQ6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MT/8wgAAANwAAAAPAAAAAAAAAAAAAAAAAJgCAABkcnMvZG93&#10;bnJldi54bWxQSwUGAAAAAAQABAD1AAAAhwMAAAAA&#10;" filled="f" stroked="f">
                  <v:textbox style="mso-fit-shape-to-text:t" inset="0,0,0,0">
                    <w:txbxContent>
                      <w:p w:rsidR="00A0752C" w:rsidRDefault="00A0752C" w:rsidP="00855997">
                        <w:r>
                          <w:rPr>
                            <w:rFonts w:ascii="Times New Roman" w:hAnsi="Times New Roman"/>
                            <w:color w:val="000000"/>
                            <w:sz w:val="28"/>
                            <w:szCs w:val="28"/>
                            <w:lang w:val="en-US"/>
                          </w:rPr>
                          <w:t xml:space="preserve">З </w:t>
                        </w:r>
                        <w:r>
                          <w:rPr>
                            <w:rFonts w:ascii="Times New Roman" w:hAnsi="Times New Roman"/>
                            <w:color w:val="000000"/>
                            <w:sz w:val="28"/>
                            <w:szCs w:val="28"/>
                          </w:rPr>
                          <w:t>=</w:t>
                        </w:r>
                      </w:p>
                    </w:txbxContent>
                  </v:textbox>
                </v:rect>
                <v:rect id="Rectangle 18" o:spid="_x0000_s1036" style="position:absolute;left:5822;top:1079;width:7932;height:362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XEMEA&#10;AADcAAAADwAAAGRycy9kb3ducmV2LnhtbESPzYoCMRCE78K+Q+gFb5roQWQ0yrIgqHhx9AGaSc8P&#10;m3SGJOuMb28WFjwWVfUVtd2PzooHhdh51rCYKxDElTcdNxrut8NsDSImZIPWM2l4UoT97mOyxcL4&#10;ga/0KFMjMoRjgRralPpCyli15DDOfU+cvdoHhynL0EgTcMhwZ+VSqZV02HFeaLGn75aqn/LXaZC3&#10;8jCsSxuUPy/riz0drzV5raef49cGRKIxvcP/7aPRsFIL+DuTj4Dcv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f91xDBAAAA3AAAAA8AAAAAAAAAAAAAAAAAmAIAAGRycy9kb3du&#10;cmV2LnhtbFBLBQYAAAAABAAEAPUAAACGAwAAAAA=&#10;" filled="f" stroked="f">
                  <v:textbox style="mso-fit-shape-to-text:t" inset="0,0,0,0">
                    <w:txbxContent>
                      <w:p w:rsidR="00A0752C" w:rsidRDefault="00A0752C" w:rsidP="00855997">
                        <w:r>
                          <w:rPr>
                            <w:rFonts w:ascii="Times New Roman" w:hAnsi="Times New Roman"/>
                            <w:color w:val="000000"/>
                            <w:sz w:val="28"/>
                            <w:szCs w:val="28"/>
                            <w:lang w:val="en-US"/>
                          </w:rPr>
                          <w:t>P</w:t>
                        </w:r>
                        <w:r>
                          <w:rPr>
                            <w:rFonts w:ascii="Times New Roman" w:hAnsi="Times New Roman"/>
                            <w:color w:val="000000"/>
                            <w:sz w:val="28"/>
                            <w:szCs w:val="28"/>
                            <w:vertAlign w:val="subscript"/>
                          </w:rPr>
                          <w:t>обс</w:t>
                        </w:r>
                        <w:r>
                          <w:rPr>
                            <w:rFonts w:ascii="Times New Roman" w:hAnsi="Times New Roman"/>
                            <w:color w:val="000000"/>
                            <w:sz w:val="28"/>
                            <w:szCs w:val="28"/>
                            <w:lang w:val="en-US"/>
                          </w:rPr>
                          <w:t xml:space="preserve"> × N</w:t>
                        </w:r>
                        <w:r>
                          <w:rPr>
                            <w:rFonts w:ascii="Times New Roman" w:hAnsi="Times New Roman"/>
                            <w:color w:val="000000"/>
                            <w:sz w:val="28"/>
                            <w:szCs w:val="28"/>
                            <w:vertAlign w:val="subscript"/>
                          </w:rPr>
                          <w:t>обс</w:t>
                        </w:r>
                        <w:r>
                          <w:rPr>
                            <w:rFonts w:ascii="Times New Roman" w:hAnsi="Times New Roman"/>
                            <w:color w:val="000000"/>
                            <w:sz w:val="28"/>
                            <w:szCs w:val="28"/>
                            <w:lang w:val="en-US"/>
                          </w:rPr>
                          <w:t>,</w:t>
                        </w:r>
                      </w:p>
                    </w:txbxContent>
                  </v:textbox>
                </v:rect>
                <w10:anchorlock/>
              </v:group>
            </w:pict>
          </mc:Fallback>
        </mc:AlternateContent>
      </w:r>
    </w:p>
    <w:p w:rsidR="00855997" w:rsidRPr="004D0E13"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4D0E13">
        <w:rPr>
          <w:rFonts w:ascii="Times New Roman" w:eastAsia="Calibri" w:hAnsi="Times New Roman" w:cs="Times New Roman"/>
          <w:sz w:val="20"/>
          <w:szCs w:val="20"/>
        </w:rPr>
        <w:t>где:</w:t>
      </w:r>
    </w:p>
    <w:p w:rsidR="00855997" w:rsidRPr="004D0E13"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4D0E13">
        <w:rPr>
          <w:rFonts w:ascii="Times New Roman" w:eastAsia="Calibri" w:hAnsi="Times New Roman" w:cs="Times New Roman"/>
          <w:sz w:val="20"/>
          <w:szCs w:val="20"/>
        </w:rPr>
        <w:t>Р</w:t>
      </w:r>
      <w:r w:rsidRPr="004D0E13">
        <w:rPr>
          <w:rFonts w:ascii="Times New Roman" w:eastAsia="Calibri" w:hAnsi="Times New Roman" w:cs="Times New Roman"/>
          <w:sz w:val="20"/>
          <w:szCs w:val="20"/>
          <w:vertAlign w:val="subscript"/>
        </w:rPr>
        <w:t>обс</w:t>
      </w:r>
      <w:r w:rsidRPr="004D0E13">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4D0E13">
        <w:rPr>
          <w:rFonts w:ascii="Times New Roman" w:eastAsia="Calibri" w:hAnsi="Times New Roman" w:cs="Times New Roman"/>
          <w:sz w:val="20"/>
          <w:szCs w:val="20"/>
        </w:rPr>
        <w:t xml:space="preserve"> стоимость</w:t>
      </w:r>
      <w:r w:rsidRPr="004D0E13">
        <w:rPr>
          <w:rFonts w:ascii="Times New Roman" w:eastAsia="Times New Roman" w:hAnsi="Times New Roman" w:cs="Times New Roman"/>
          <w:sz w:val="20"/>
          <w:szCs w:val="20"/>
          <w:lang w:eastAsia="ru-RU"/>
        </w:rPr>
        <w:t xml:space="preserve"> обслуживания одного объекта в месяц</w:t>
      </w:r>
      <w:r w:rsidRPr="004D0E13">
        <w:rPr>
          <w:rFonts w:ascii="Times New Roman" w:eastAsia="Calibri" w:hAnsi="Times New Roman" w:cs="Times New Roman"/>
          <w:sz w:val="20"/>
          <w:szCs w:val="20"/>
        </w:rPr>
        <w:t>;</w:t>
      </w:r>
    </w:p>
    <w:p w:rsidR="00855997" w:rsidRPr="004D0E13"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4D0E13">
        <w:rPr>
          <w:rFonts w:ascii="Times New Roman" w:eastAsia="Calibri" w:hAnsi="Times New Roman" w:cs="Times New Roman"/>
          <w:noProof/>
          <w:sz w:val="20"/>
          <w:szCs w:val="20"/>
          <w:lang w:val="en-US" w:eastAsia="ru-RU"/>
        </w:rPr>
        <w:t>N</w:t>
      </w:r>
      <w:r w:rsidRPr="004D0E13">
        <w:rPr>
          <w:rFonts w:ascii="Times New Roman" w:eastAsia="Calibri" w:hAnsi="Times New Roman" w:cs="Times New Roman"/>
          <w:noProof/>
          <w:sz w:val="20"/>
          <w:szCs w:val="20"/>
          <w:vertAlign w:val="subscript"/>
          <w:lang w:eastAsia="ru-RU"/>
        </w:rPr>
        <w:t>обс</w:t>
      </w:r>
      <w:r w:rsidR="00E603EB" w:rsidRPr="004D0E13">
        <w:rPr>
          <w:rFonts w:ascii="Times New Roman" w:eastAsia="Calibri" w:hAnsi="Times New Roman" w:cs="Times New Roman"/>
          <w:sz w:val="20"/>
          <w:szCs w:val="20"/>
        </w:rPr>
        <w:t xml:space="preserve"> – количество месяцев </w:t>
      </w:r>
      <w:r w:rsidRPr="004D0E13">
        <w:rPr>
          <w:rFonts w:ascii="Times New Roman" w:eastAsia="Times New Roman" w:hAnsi="Times New Roman" w:cs="Times New Roman"/>
          <w:sz w:val="20"/>
          <w:szCs w:val="20"/>
          <w:lang w:eastAsia="ru-RU"/>
        </w:rPr>
        <w:t>обслуживания</w:t>
      </w:r>
      <w:r w:rsidRPr="004D0E13">
        <w:rPr>
          <w:rFonts w:ascii="Times New Roman" w:eastAsia="Calibri" w:hAnsi="Times New Roman" w:cs="Times New Roman"/>
          <w:sz w:val="20"/>
          <w:szCs w:val="20"/>
        </w:rPr>
        <w:t xml:space="preserve"> одного объекта</w:t>
      </w:r>
      <w:r w:rsidR="00D35CEB" w:rsidRPr="004D0E13">
        <w:rPr>
          <w:rFonts w:ascii="Times New Roman" w:eastAsia="Calibri" w:hAnsi="Times New Roman" w:cs="Times New Roman"/>
          <w:sz w:val="20"/>
          <w:szCs w:val="20"/>
        </w:rPr>
        <w:t xml:space="preserve"> в год</w:t>
      </w:r>
      <w:r w:rsidRPr="004D0E13">
        <w:rPr>
          <w:rFonts w:ascii="Times New Roman" w:eastAsia="Calibri" w:hAnsi="Times New Roman" w:cs="Times New Roman"/>
          <w:sz w:val="20"/>
          <w:szCs w:val="20"/>
        </w:rPr>
        <w:t xml:space="preserve"> .</w:t>
      </w:r>
    </w:p>
    <w:p w:rsidR="00855997" w:rsidRPr="004D0E13" w:rsidRDefault="00855997" w:rsidP="00855997">
      <w:pPr>
        <w:spacing w:after="0" w:line="240" w:lineRule="auto"/>
        <w:jc w:val="center"/>
        <w:rPr>
          <w:rFonts w:ascii="Times New Roman" w:eastAsia="Calibri" w:hAnsi="Times New Roman" w:cs="Times New Roman"/>
          <w:i/>
          <w:sz w:val="20"/>
          <w:szCs w:val="20"/>
        </w:rPr>
      </w:pPr>
    </w:p>
    <w:tbl>
      <w:tblPr>
        <w:tblW w:w="9498" w:type="dxa"/>
        <w:tblInd w:w="108" w:type="dxa"/>
        <w:tblLook w:val="04A0" w:firstRow="1" w:lastRow="0" w:firstColumn="1" w:lastColumn="0" w:noHBand="0" w:noVBand="1"/>
      </w:tblPr>
      <w:tblGrid>
        <w:gridCol w:w="4678"/>
        <w:gridCol w:w="4820"/>
      </w:tblGrid>
      <w:tr w:rsidR="00855997" w:rsidRPr="004D0E13" w:rsidTr="006C50A2">
        <w:trPr>
          <w:trHeight w:val="722"/>
        </w:trPr>
        <w:tc>
          <w:tcPr>
            <w:tcW w:w="4678" w:type="dxa"/>
            <w:tcBorders>
              <w:top w:val="single" w:sz="4" w:space="0" w:color="auto"/>
              <w:left w:val="single" w:sz="4" w:space="0" w:color="auto"/>
              <w:bottom w:val="single" w:sz="4" w:space="0" w:color="auto"/>
              <w:right w:val="single" w:sz="4" w:space="0" w:color="auto"/>
            </w:tcBorders>
            <w:vAlign w:val="center"/>
            <w:hideMark/>
          </w:tcPr>
          <w:p w:rsidR="00855997" w:rsidRPr="004D0E13" w:rsidRDefault="00855997" w:rsidP="009A5C8C">
            <w:pPr>
              <w:spacing w:after="0" w:line="240" w:lineRule="auto"/>
              <w:jc w:val="center"/>
              <w:rPr>
                <w:rFonts w:ascii="Times New Roman" w:eastAsia="Times New Roman" w:hAnsi="Times New Roman" w:cs="Times New Roman"/>
                <w:sz w:val="20"/>
                <w:szCs w:val="20"/>
                <w:lang w:eastAsia="ru-RU"/>
              </w:rPr>
            </w:pPr>
            <w:r w:rsidRPr="004D0E13">
              <w:rPr>
                <w:rFonts w:ascii="Times New Roman" w:eastAsia="Times New Roman" w:hAnsi="Times New Roman" w:cs="Times New Roman"/>
                <w:sz w:val="20"/>
                <w:szCs w:val="20"/>
                <w:lang w:eastAsia="ru-RU"/>
              </w:rPr>
              <w:t>Стоимость обслуживания одного объекта</w:t>
            </w:r>
            <w:r w:rsidR="00BF1D9F">
              <w:rPr>
                <w:rFonts w:ascii="Times New Roman" w:eastAsia="Times New Roman" w:hAnsi="Times New Roman" w:cs="Times New Roman"/>
                <w:sz w:val="20"/>
                <w:szCs w:val="20"/>
                <w:lang w:eastAsia="ru-RU"/>
              </w:rPr>
              <w:t xml:space="preserve"> </w:t>
            </w:r>
            <w:r w:rsidRPr="004D0E13">
              <w:rPr>
                <w:rFonts w:ascii="Times New Roman" w:eastAsia="Times New Roman" w:hAnsi="Times New Roman" w:cs="Times New Roman"/>
                <w:sz w:val="20"/>
                <w:szCs w:val="20"/>
                <w:lang w:eastAsia="ru-RU"/>
              </w:rPr>
              <w:t>в месяц</w:t>
            </w:r>
            <w:r w:rsidR="00BF1D9F">
              <w:rPr>
                <w:rFonts w:ascii="Times New Roman" w:eastAsia="Times New Roman" w:hAnsi="Times New Roman" w:cs="Times New Roman"/>
                <w:sz w:val="20"/>
                <w:szCs w:val="20"/>
                <w:lang w:eastAsia="ru-RU"/>
              </w:rPr>
              <w:t xml:space="preserve"> </w:t>
            </w:r>
          </w:p>
          <w:p w:rsidR="00855997" w:rsidRPr="004D0E13" w:rsidRDefault="00855997" w:rsidP="009A5C8C">
            <w:pPr>
              <w:spacing w:after="0" w:line="240" w:lineRule="auto"/>
              <w:jc w:val="center"/>
              <w:rPr>
                <w:rFonts w:ascii="Times New Roman" w:eastAsia="Times New Roman" w:hAnsi="Times New Roman" w:cs="Times New Roman"/>
                <w:sz w:val="20"/>
                <w:szCs w:val="20"/>
                <w:lang w:eastAsia="ru-RU"/>
              </w:rPr>
            </w:pPr>
            <w:r w:rsidRPr="004D0E13">
              <w:rPr>
                <w:rFonts w:ascii="Times New Roman" w:eastAsia="Times New Roman" w:hAnsi="Times New Roman" w:cs="Times New Roman"/>
                <w:sz w:val="20"/>
                <w:szCs w:val="20"/>
                <w:lang w:eastAsia="ru-RU"/>
              </w:rPr>
              <w:t xml:space="preserve"> (руб.)</w:t>
            </w:r>
          </w:p>
        </w:tc>
        <w:tc>
          <w:tcPr>
            <w:tcW w:w="4820" w:type="dxa"/>
            <w:tcBorders>
              <w:top w:val="single" w:sz="4" w:space="0" w:color="auto"/>
              <w:left w:val="nil"/>
              <w:bottom w:val="single" w:sz="4" w:space="0" w:color="auto"/>
              <w:right w:val="single" w:sz="4" w:space="0" w:color="auto"/>
            </w:tcBorders>
            <w:vAlign w:val="center"/>
            <w:hideMark/>
          </w:tcPr>
          <w:p w:rsidR="00855997" w:rsidRPr="004D0E13" w:rsidRDefault="00E603EB" w:rsidP="009A5C8C">
            <w:pPr>
              <w:spacing w:after="0" w:line="240" w:lineRule="auto"/>
              <w:jc w:val="center"/>
              <w:rPr>
                <w:rFonts w:ascii="Times New Roman" w:eastAsia="Times New Roman" w:hAnsi="Times New Roman" w:cs="Times New Roman"/>
                <w:sz w:val="20"/>
                <w:szCs w:val="20"/>
                <w:lang w:eastAsia="ru-RU"/>
              </w:rPr>
            </w:pPr>
            <w:r w:rsidRPr="004D0E13">
              <w:rPr>
                <w:rFonts w:ascii="Times New Roman" w:eastAsia="Calibri" w:hAnsi="Times New Roman" w:cs="Times New Roman"/>
                <w:sz w:val="20"/>
                <w:szCs w:val="20"/>
              </w:rPr>
              <w:t xml:space="preserve">количество месяцев </w:t>
            </w:r>
            <w:r w:rsidRPr="004D0E13">
              <w:rPr>
                <w:rFonts w:ascii="Times New Roman" w:eastAsia="Times New Roman" w:hAnsi="Times New Roman" w:cs="Times New Roman"/>
                <w:sz w:val="20"/>
                <w:szCs w:val="20"/>
                <w:lang w:eastAsia="ru-RU"/>
              </w:rPr>
              <w:t>обслуживания</w:t>
            </w:r>
            <w:r w:rsidRPr="004D0E13">
              <w:rPr>
                <w:rFonts w:ascii="Times New Roman" w:eastAsia="Calibri" w:hAnsi="Times New Roman" w:cs="Times New Roman"/>
                <w:sz w:val="20"/>
                <w:szCs w:val="20"/>
              </w:rPr>
              <w:t xml:space="preserve"> одного объекта </w:t>
            </w:r>
            <w:r w:rsidR="00D35CEB" w:rsidRPr="004D0E13">
              <w:rPr>
                <w:rFonts w:ascii="Times New Roman" w:eastAsia="Calibri" w:hAnsi="Times New Roman" w:cs="Times New Roman"/>
                <w:sz w:val="20"/>
                <w:szCs w:val="20"/>
              </w:rPr>
              <w:t>в год</w:t>
            </w:r>
            <w:r w:rsidR="00E92411">
              <w:rPr>
                <w:rFonts w:ascii="Times New Roman" w:eastAsia="Calibri" w:hAnsi="Times New Roman" w:cs="Times New Roman"/>
                <w:sz w:val="20"/>
                <w:szCs w:val="20"/>
              </w:rPr>
              <w:t xml:space="preserve"> </w:t>
            </w:r>
            <w:r w:rsidR="00855997" w:rsidRPr="004D0E13">
              <w:rPr>
                <w:rFonts w:ascii="Times New Roman" w:eastAsia="Times New Roman" w:hAnsi="Times New Roman" w:cs="Times New Roman"/>
                <w:sz w:val="20"/>
                <w:szCs w:val="20"/>
                <w:lang w:eastAsia="ru-RU"/>
              </w:rPr>
              <w:t>(мес.)</w:t>
            </w:r>
            <w:r w:rsidR="00BF1D9F">
              <w:rPr>
                <w:rFonts w:ascii="Times New Roman" w:eastAsia="Times New Roman" w:hAnsi="Times New Roman" w:cs="Times New Roman"/>
                <w:sz w:val="20"/>
                <w:szCs w:val="20"/>
                <w:lang w:eastAsia="ru-RU"/>
              </w:rPr>
              <w:t xml:space="preserve"> </w:t>
            </w:r>
          </w:p>
        </w:tc>
      </w:tr>
      <w:tr w:rsidR="00855997" w:rsidRPr="004D0E13" w:rsidTr="006C50A2">
        <w:trPr>
          <w:trHeight w:val="315"/>
        </w:trPr>
        <w:tc>
          <w:tcPr>
            <w:tcW w:w="4678" w:type="dxa"/>
            <w:tcBorders>
              <w:top w:val="single" w:sz="4" w:space="0" w:color="auto"/>
              <w:left w:val="single" w:sz="4" w:space="0" w:color="auto"/>
              <w:bottom w:val="single" w:sz="4" w:space="0" w:color="auto"/>
              <w:right w:val="single" w:sz="4" w:space="0" w:color="auto"/>
            </w:tcBorders>
            <w:noWrap/>
            <w:vAlign w:val="bottom"/>
            <w:hideMark/>
          </w:tcPr>
          <w:p w:rsidR="00855997" w:rsidRPr="00E92411" w:rsidRDefault="00B35AE9"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не более 15</w:t>
            </w:r>
            <w:r w:rsidR="00855997" w:rsidRPr="00E92411">
              <w:rPr>
                <w:rFonts w:ascii="Times New Roman" w:eastAsia="Times New Roman" w:hAnsi="Times New Roman" w:cs="Times New Roman"/>
                <w:sz w:val="20"/>
                <w:szCs w:val="20"/>
                <w:lang w:eastAsia="ru-RU"/>
              </w:rPr>
              <w:t xml:space="preserve"> 000,00</w:t>
            </w:r>
          </w:p>
        </w:tc>
        <w:tc>
          <w:tcPr>
            <w:tcW w:w="4820" w:type="dxa"/>
            <w:tcBorders>
              <w:top w:val="single" w:sz="4" w:space="0" w:color="auto"/>
              <w:left w:val="nil"/>
              <w:bottom w:val="single" w:sz="4" w:space="0" w:color="auto"/>
              <w:right w:val="single" w:sz="4" w:space="0" w:color="auto"/>
            </w:tcBorders>
            <w:noWrap/>
            <w:vAlign w:val="bottom"/>
            <w:hideMark/>
          </w:tcPr>
          <w:p w:rsidR="00855997" w:rsidRPr="004D0E13" w:rsidRDefault="00855997" w:rsidP="009A5C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Не более 12</w:t>
            </w:r>
          </w:p>
        </w:tc>
      </w:tr>
    </w:tbl>
    <w:p w:rsidR="00C935E7" w:rsidRPr="004D0E13" w:rsidRDefault="00C935E7" w:rsidP="00855997">
      <w:pPr>
        <w:spacing w:after="0" w:line="240" w:lineRule="auto"/>
        <w:rPr>
          <w:rFonts w:ascii="Times New Roman" w:eastAsia="Calibri" w:hAnsi="Times New Roman" w:cs="Times New Roman"/>
          <w:sz w:val="20"/>
          <w:szCs w:val="20"/>
        </w:rPr>
      </w:pPr>
    </w:p>
    <w:p w:rsidR="00855997" w:rsidRPr="007B38CC" w:rsidRDefault="00855997" w:rsidP="00385B4E">
      <w:pPr>
        <w:spacing w:after="0" w:line="240" w:lineRule="auto"/>
        <w:ind w:firstLine="709"/>
        <w:rPr>
          <w:rFonts w:ascii="Times New Roman" w:eastAsia="Calibri" w:hAnsi="Times New Roman" w:cs="Times New Roman"/>
          <w:sz w:val="20"/>
          <w:szCs w:val="20"/>
        </w:rPr>
      </w:pPr>
      <w:r w:rsidRPr="004D0E13">
        <w:rPr>
          <w:rFonts w:ascii="Times New Roman" w:eastAsia="Calibri" w:hAnsi="Times New Roman" w:cs="Times New Roman"/>
          <w:sz w:val="20"/>
          <w:szCs w:val="20"/>
        </w:rPr>
        <w:t>Общая обслуживаемая площадь</w:t>
      </w:r>
      <w:r w:rsidR="00BF1D9F">
        <w:rPr>
          <w:rFonts w:ascii="Times New Roman" w:eastAsia="Calibri" w:hAnsi="Times New Roman" w:cs="Times New Roman"/>
          <w:sz w:val="20"/>
          <w:szCs w:val="20"/>
        </w:rPr>
        <w:t xml:space="preserve"> </w:t>
      </w:r>
      <w:r w:rsidRPr="004D0E13">
        <w:rPr>
          <w:rFonts w:ascii="Times New Roman" w:eastAsia="Calibri" w:hAnsi="Times New Roman" w:cs="Times New Roman"/>
          <w:sz w:val="20"/>
          <w:szCs w:val="20"/>
        </w:rPr>
        <w:t>не более 2 000 кв.м.</w:t>
      </w:r>
    </w:p>
    <w:p w:rsidR="00855997" w:rsidRPr="007B38CC" w:rsidRDefault="00855997" w:rsidP="00855997">
      <w:pPr>
        <w:spacing w:after="0" w:line="240" w:lineRule="auto"/>
        <w:ind w:firstLine="709"/>
        <w:jc w:val="both"/>
        <w:rPr>
          <w:rFonts w:ascii="Times New Roman" w:eastAsia="Calibri" w:hAnsi="Times New Roman" w:cs="Times New Roman"/>
          <w:sz w:val="26"/>
          <w:szCs w:val="26"/>
        </w:rPr>
      </w:pPr>
    </w:p>
    <w:p w:rsidR="00855997" w:rsidRPr="001C1C18" w:rsidRDefault="009F7038" w:rsidP="008852C2">
      <w:pPr>
        <w:pStyle w:val="a3"/>
        <w:spacing w:after="0" w:line="240" w:lineRule="auto"/>
        <w:ind w:left="0"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5.3.</w:t>
      </w:r>
      <w:r w:rsidR="008852C2">
        <w:rPr>
          <w:rFonts w:ascii="Times New Roman" w:eastAsia="Calibri" w:hAnsi="Times New Roman" w:cs="Times New Roman"/>
          <w:sz w:val="26"/>
          <w:szCs w:val="26"/>
        </w:rPr>
        <w:t xml:space="preserve"> </w:t>
      </w:r>
      <w:r w:rsidR="00855997" w:rsidRPr="001C1C18">
        <w:rPr>
          <w:rFonts w:ascii="Times New Roman" w:eastAsia="Calibri" w:hAnsi="Times New Roman" w:cs="Times New Roman"/>
          <w:sz w:val="26"/>
          <w:szCs w:val="26"/>
        </w:rPr>
        <w:t xml:space="preserve">Затраты на </w:t>
      </w:r>
      <w:r w:rsidR="005416B7" w:rsidRPr="001C1C18">
        <w:rPr>
          <w:rFonts w:ascii="Times New Roman" w:eastAsia="Calibri" w:hAnsi="Times New Roman" w:cs="Times New Roman"/>
          <w:sz w:val="26"/>
          <w:szCs w:val="26"/>
        </w:rPr>
        <w:t xml:space="preserve">оказание услуг по контролю за состоянием </w:t>
      </w:r>
      <w:r w:rsidR="000C53B6" w:rsidRPr="001C1C18">
        <w:rPr>
          <w:rFonts w:ascii="Times New Roman" w:eastAsia="Calibri" w:hAnsi="Times New Roman" w:cs="Times New Roman"/>
          <w:sz w:val="26"/>
          <w:szCs w:val="26"/>
        </w:rPr>
        <w:t>средств тревожной сигнализации (</w:t>
      </w:r>
      <w:r w:rsidR="00855997" w:rsidRPr="001C1C18">
        <w:rPr>
          <w:rFonts w:ascii="Times New Roman" w:eastAsia="Calibri" w:hAnsi="Times New Roman" w:cs="Times New Roman"/>
          <w:sz w:val="26"/>
          <w:szCs w:val="26"/>
        </w:rPr>
        <w:t>комплекса технических средств</w:t>
      </w:r>
      <w:r w:rsidR="00BF1D9F">
        <w:rPr>
          <w:rFonts w:ascii="Times New Roman" w:eastAsia="Calibri" w:hAnsi="Times New Roman" w:cs="Times New Roman"/>
          <w:sz w:val="26"/>
          <w:szCs w:val="26"/>
        </w:rPr>
        <w:t xml:space="preserve"> </w:t>
      </w:r>
      <w:r w:rsidR="00855997" w:rsidRPr="001C1C18">
        <w:rPr>
          <w:rFonts w:ascii="Times New Roman" w:eastAsia="Calibri" w:hAnsi="Times New Roman" w:cs="Times New Roman"/>
          <w:sz w:val="26"/>
          <w:szCs w:val="26"/>
        </w:rPr>
        <w:t>охраны</w:t>
      </w:r>
      <w:r w:rsidR="000C53B6" w:rsidRPr="001C1C18">
        <w:rPr>
          <w:rFonts w:ascii="Times New Roman" w:eastAsia="Calibri" w:hAnsi="Times New Roman" w:cs="Times New Roman"/>
          <w:sz w:val="26"/>
          <w:szCs w:val="26"/>
        </w:rPr>
        <w:t>)</w:t>
      </w:r>
    </w:p>
    <w:p w:rsidR="00855997" w:rsidRPr="007B38CC" w:rsidRDefault="00BF1D9F"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p>
    <w:p w:rsidR="00855997" w:rsidRPr="007B38CC" w:rsidRDefault="00BF1D9F" w:rsidP="00385B4E">
      <w:pPr>
        <w:widowControl w:val="0"/>
        <w:autoSpaceDE w:val="0"/>
        <w:autoSpaceDN w:val="0"/>
        <w:adjustRightInd w:val="0"/>
        <w:spacing w:after="0" w:line="240" w:lineRule="auto"/>
        <w:ind w:firstLine="709"/>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855997" w:rsidRPr="007B38CC">
        <w:rPr>
          <w:rFonts w:ascii="Times New Roman" w:eastAsia="Calibri" w:hAnsi="Times New Roman" w:cs="Times New Roman"/>
          <w:sz w:val="16"/>
          <w:szCs w:val="16"/>
          <w:lang w:val="en-US"/>
        </w:rPr>
        <w:t>n</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 xml:space="preserve">ос </w:t>
      </w:r>
      <w:r w:rsidRPr="007B38CC">
        <w:rPr>
          <w:rFonts w:ascii="Times New Roman" w:eastAsia="Calibri" w:hAnsi="Times New Roman" w:cs="Times New Roman"/>
          <w:sz w:val="28"/>
          <w:szCs w:val="28"/>
        </w:rPr>
        <w:t xml:space="preserve">= ∑ </w:t>
      </w: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 </w:t>
      </w:r>
      <w:r w:rsidRPr="007B38CC">
        <w:rPr>
          <w:rFonts w:ascii="Times New Roman" w:eastAsia="Calibri" w:hAnsi="Times New Roman" w:cs="Times New Roman"/>
          <w:sz w:val="28"/>
          <w:szCs w:val="28"/>
        </w:rPr>
        <w:t>× 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 </w:t>
      </w:r>
      <w:r w:rsidRPr="007B38CC">
        <w:rPr>
          <w:rFonts w:ascii="Times New Roman" w:eastAsia="Calibri" w:hAnsi="Times New Roman" w:cs="Times New Roman"/>
          <w:sz w:val="28"/>
          <w:szCs w:val="28"/>
        </w:rPr>
        <w:t xml:space="preserve">× </w:t>
      </w:r>
      <w:r w:rsidRPr="007B38CC">
        <w:rPr>
          <w:rFonts w:ascii="Times New Roman" w:eastAsia="Calibri" w:hAnsi="Times New Roman" w:cs="Times New Roman"/>
          <w:sz w:val="28"/>
          <w:szCs w:val="28"/>
          <w:lang w:val="en-US"/>
        </w:rPr>
        <w:t>N</w:t>
      </w:r>
    </w:p>
    <w:p w:rsidR="00855997" w:rsidRPr="007B38CC" w:rsidRDefault="00BF1D9F" w:rsidP="00385B4E">
      <w:pPr>
        <w:widowControl w:val="0"/>
        <w:tabs>
          <w:tab w:val="center" w:pos="4819"/>
        </w:tabs>
        <w:autoSpaceDE w:val="0"/>
        <w:autoSpaceDN w:val="0"/>
        <w:adjustRightInd w:val="0"/>
        <w:spacing w:after="0" w:line="240" w:lineRule="auto"/>
        <w:ind w:firstLine="709"/>
        <w:jc w:val="both"/>
        <w:rPr>
          <w:rFonts w:ascii="Times New Roman" w:eastAsia="Calibri" w:hAnsi="Times New Roman" w:cs="Times New Roman"/>
          <w:sz w:val="20"/>
          <w:szCs w:val="20"/>
        </w:rPr>
      </w:pPr>
      <w:r>
        <w:rPr>
          <w:rFonts w:ascii="Times New Roman" w:eastAsia="Calibri" w:hAnsi="Times New Roman" w:cs="Times New Roman"/>
          <w:sz w:val="16"/>
          <w:szCs w:val="16"/>
        </w:rPr>
        <w:t xml:space="preserve"> </w:t>
      </w:r>
      <w:r w:rsidR="00855997" w:rsidRPr="007B38CC">
        <w:rPr>
          <w:rFonts w:ascii="Times New Roman" w:eastAsia="Calibri" w:hAnsi="Times New Roman" w:cs="Times New Roman"/>
          <w:sz w:val="16"/>
          <w:szCs w:val="16"/>
          <w:lang w:val="en-US"/>
        </w:rPr>
        <w:t>i</w:t>
      </w:r>
      <w:r w:rsidR="00855997" w:rsidRPr="007B38CC">
        <w:rPr>
          <w:rFonts w:ascii="Times New Roman" w:eastAsia="Calibri" w:hAnsi="Times New Roman" w:cs="Times New Roman"/>
          <w:sz w:val="16"/>
          <w:szCs w:val="16"/>
        </w:rPr>
        <w:t>=1</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обслуживаемых устройств в составе системы тревожной сигнализации;</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rPr>
        <w:t>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стоимость обслуживания 1-го устройства в месяц;</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N</w:t>
      </w:r>
      <w:r w:rsidRPr="007B38CC">
        <w:rPr>
          <w:rFonts w:ascii="Times New Roman" w:eastAsia="Calibri" w:hAnsi="Times New Roman" w:cs="Times New Roman"/>
          <w:sz w:val="20"/>
          <w:szCs w:val="20"/>
        </w:rPr>
        <w:t xml:space="preserve"> – количество месяцев обслуживания.</w:t>
      </w:r>
    </w:p>
    <w:p w:rsidR="00855997" w:rsidRPr="007B38CC" w:rsidRDefault="00855997" w:rsidP="00855997">
      <w:pPr>
        <w:spacing w:after="0" w:line="240" w:lineRule="auto"/>
        <w:jc w:val="center"/>
        <w:rPr>
          <w:rFonts w:ascii="Times New Roman" w:eastAsia="Calibri" w:hAnsi="Times New Roman" w:cs="Times New Roman"/>
          <w:i/>
          <w:sz w:val="20"/>
          <w:szCs w:val="20"/>
        </w:rPr>
      </w:pPr>
    </w:p>
    <w:tbl>
      <w:tblPr>
        <w:tblW w:w="9639" w:type="dxa"/>
        <w:tblInd w:w="108" w:type="dxa"/>
        <w:tblLook w:val="04A0" w:firstRow="1" w:lastRow="0" w:firstColumn="1" w:lastColumn="0" w:noHBand="0" w:noVBand="1"/>
      </w:tblPr>
      <w:tblGrid>
        <w:gridCol w:w="2977"/>
        <w:gridCol w:w="3119"/>
        <w:gridCol w:w="3543"/>
      </w:tblGrid>
      <w:tr w:rsidR="00855997" w:rsidRPr="007B38CC" w:rsidTr="006C50A2">
        <w:trPr>
          <w:trHeight w:val="478"/>
        </w:trPr>
        <w:tc>
          <w:tcPr>
            <w:tcW w:w="2977"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0C53B6" w:rsidP="009A5C8C">
            <w:pPr>
              <w:spacing w:after="0" w:line="240" w:lineRule="auto"/>
              <w:jc w:val="center"/>
              <w:rPr>
                <w:rFonts w:ascii="Times New Roman" w:eastAsia="Times New Roman" w:hAnsi="Times New Roman" w:cs="Times New Roman"/>
                <w:sz w:val="20"/>
                <w:szCs w:val="20"/>
                <w:lang w:eastAsia="ru-RU"/>
              </w:rPr>
            </w:pPr>
            <w:r w:rsidRPr="004B3403">
              <w:rPr>
                <w:rFonts w:ascii="Times New Roman" w:eastAsia="Times New Roman" w:hAnsi="Times New Roman" w:cs="Times New Roman"/>
                <w:sz w:val="20"/>
                <w:szCs w:val="20"/>
                <w:lang w:eastAsia="ru-RU"/>
              </w:rPr>
              <w:t>Количество устройств</w:t>
            </w:r>
            <w:r w:rsidR="00BF1D9F">
              <w:rPr>
                <w:rFonts w:ascii="Times New Roman" w:eastAsia="Times New Roman" w:hAnsi="Times New Roman" w:cs="Times New Roman"/>
                <w:sz w:val="20"/>
                <w:szCs w:val="20"/>
                <w:lang w:eastAsia="ru-RU"/>
              </w:rPr>
              <w:t xml:space="preserve"> </w:t>
            </w:r>
            <w:r w:rsidR="00855997" w:rsidRPr="007B38CC">
              <w:rPr>
                <w:rFonts w:ascii="Times New Roman" w:eastAsia="Times New Roman" w:hAnsi="Times New Roman" w:cs="Times New Roman"/>
                <w:sz w:val="20"/>
                <w:szCs w:val="20"/>
                <w:lang w:eastAsia="ru-RU"/>
              </w:rPr>
              <w:t>(шт.)</w:t>
            </w:r>
          </w:p>
        </w:tc>
        <w:tc>
          <w:tcPr>
            <w:tcW w:w="3119"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обслуживания 1-го устройства в месяц (руб.)</w:t>
            </w:r>
          </w:p>
        </w:tc>
        <w:tc>
          <w:tcPr>
            <w:tcW w:w="3543" w:type="dxa"/>
            <w:tcBorders>
              <w:top w:val="single" w:sz="4" w:space="0" w:color="auto"/>
              <w:left w:val="nil"/>
              <w:bottom w:val="single" w:sz="4" w:space="0" w:color="auto"/>
              <w:right w:val="single" w:sz="4" w:space="0" w:color="auto"/>
            </w:tcBorders>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 (мес)</w:t>
            </w:r>
          </w:p>
        </w:tc>
      </w:tr>
      <w:tr w:rsidR="00855997" w:rsidRPr="007B38CC" w:rsidTr="006C50A2">
        <w:trPr>
          <w:trHeight w:val="267"/>
        </w:trPr>
        <w:tc>
          <w:tcPr>
            <w:tcW w:w="2977" w:type="dxa"/>
            <w:tcBorders>
              <w:top w:val="nil"/>
              <w:left w:val="single" w:sz="4" w:space="0" w:color="auto"/>
              <w:bottom w:val="single" w:sz="4" w:space="0" w:color="auto"/>
              <w:right w:val="single" w:sz="4" w:space="0" w:color="auto"/>
            </w:tcBorders>
            <w:noWrap/>
            <w:vAlign w:val="center"/>
            <w:hideMark/>
          </w:tcPr>
          <w:p w:rsidR="00855997" w:rsidRPr="00E92411" w:rsidRDefault="00855997" w:rsidP="00D93A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не более 3</w:t>
            </w:r>
          </w:p>
        </w:tc>
        <w:tc>
          <w:tcPr>
            <w:tcW w:w="3119" w:type="dxa"/>
            <w:tcBorders>
              <w:top w:val="nil"/>
              <w:left w:val="nil"/>
              <w:bottom w:val="single" w:sz="4" w:space="0" w:color="auto"/>
              <w:right w:val="single" w:sz="4" w:space="0" w:color="auto"/>
            </w:tcBorders>
            <w:noWrap/>
            <w:vAlign w:val="center"/>
            <w:hideMark/>
          </w:tcPr>
          <w:p w:rsidR="00855997" w:rsidRPr="00E92411" w:rsidRDefault="000E76F5" w:rsidP="00D93A8C">
            <w:pPr>
              <w:spacing w:after="0" w:line="240" w:lineRule="auto"/>
              <w:jc w:val="center"/>
              <w:rPr>
                <w:rFonts w:ascii="Times New Roman" w:eastAsia="Times New Roman" w:hAnsi="Times New Roman" w:cs="Times New Roman"/>
                <w:sz w:val="20"/>
                <w:szCs w:val="20"/>
                <w:lang w:eastAsia="ru-RU"/>
              </w:rPr>
            </w:pPr>
            <w:r w:rsidRPr="000E76F5">
              <w:rPr>
                <w:rFonts w:ascii="Times New Roman" w:eastAsia="Times New Roman" w:hAnsi="Times New Roman" w:cs="Times New Roman"/>
                <w:sz w:val="20"/>
                <w:szCs w:val="20"/>
                <w:lang w:eastAsia="ru-RU"/>
              </w:rPr>
              <w:t>не более 5</w:t>
            </w:r>
            <w:r w:rsidR="00D02FB4" w:rsidRPr="000E76F5">
              <w:rPr>
                <w:rFonts w:ascii="Times New Roman" w:eastAsia="Times New Roman" w:hAnsi="Times New Roman" w:cs="Times New Roman"/>
                <w:sz w:val="20"/>
                <w:szCs w:val="20"/>
                <w:lang w:eastAsia="ru-RU"/>
              </w:rPr>
              <w:t xml:space="preserve"> </w:t>
            </w:r>
            <w:r w:rsidR="00855997" w:rsidRPr="000E76F5">
              <w:rPr>
                <w:rFonts w:ascii="Times New Roman" w:eastAsia="Times New Roman" w:hAnsi="Times New Roman" w:cs="Times New Roman"/>
                <w:sz w:val="20"/>
                <w:szCs w:val="20"/>
                <w:lang w:eastAsia="ru-RU"/>
              </w:rPr>
              <w:t>000,00</w:t>
            </w:r>
          </w:p>
        </w:tc>
        <w:tc>
          <w:tcPr>
            <w:tcW w:w="3543" w:type="dxa"/>
            <w:tcBorders>
              <w:top w:val="nil"/>
              <w:left w:val="nil"/>
              <w:bottom w:val="single" w:sz="4" w:space="0" w:color="auto"/>
              <w:right w:val="single" w:sz="4" w:space="0" w:color="auto"/>
            </w:tcBorders>
            <w:vAlign w:val="center"/>
          </w:tcPr>
          <w:p w:rsidR="00855997" w:rsidRPr="007B38CC" w:rsidRDefault="00855997" w:rsidP="00D93A8C">
            <w:pPr>
              <w:spacing w:after="0" w:line="240" w:lineRule="auto"/>
              <w:jc w:val="center"/>
              <w:rPr>
                <w:rFonts w:ascii="Times New Roman" w:eastAsia="Times New Roman" w:hAnsi="Times New Roman" w:cs="Times New Roman"/>
                <w:sz w:val="20"/>
                <w:szCs w:val="20"/>
                <w:lang w:eastAsia="ru-RU"/>
              </w:rPr>
            </w:pPr>
            <w:r w:rsidRPr="00E92411">
              <w:rPr>
                <w:rFonts w:ascii="Times New Roman" w:eastAsia="Times New Roman" w:hAnsi="Times New Roman" w:cs="Times New Roman"/>
                <w:sz w:val="20"/>
                <w:szCs w:val="20"/>
                <w:lang w:eastAsia="ru-RU"/>
              </w:rPr>
              <w:t>не более 12</w:t>
            </w:r>
          </w:p>
        </w:tc>
      </w:tr>
    </w:tbl>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p w:rsidR="00855997" w:rsidRPr="007B38CC" w:rsidRDefault="003A586A" w:rsidP="00855997">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5.4</w:t>
      </w:r>
      <w:r w:rsidR="00855997" w:rsidRPr="007B38CC">
        <w:rPr>
          <w:rFonts w:ascii="Times New Roman" w:eastAsia="Calibri" w:hAnsi="Times New Roman" w:cs="Times New Roman"/>
          <w:sz w:val="26"/>
          <w:szCs w:val="26"/>
        </w:rPr>
        <w:t xml:space="preserve">. Затраты на техническое обслуживание станций объектовых </w:t>
      </w:r>
      <w:r w:rsidR="00A732A7" w:rsidRPr="007B38CC">
        <w:rPr>
          <w:rFonts w:ascii="Times New Roman" w:eastAsia="Calibri" w:hAnsi="Times New Roman" w:cs="Times New Roman"/>
          <w:sz w:val="26"/>
          <w:szCs w:val="26"/>
        </w:rPr>
        <w:t xml:space="preserve">радио систем передачи извещений </w:t>
      </w:r>
      <w:r w:rsidR="003403C8" w:rsidRPr="007B38CC">
        <w:rPr>
          <w:rFonts w:ascii="Times New Roman" w:eastAsia="Calibri" w:hAnsi="Times New Roman" w:cs="Times New Roman"/>
          <w:sz w:val="26"/>
          <w:szCs w:val="26"/>
        </w:rPr>
        <w:t>(</w:t>
      </w:r>
      <w:r w:rsidR="00855997" w:rsidRPr="007B38CC">
        <w:rPr>
          <w:rFonts w:ascii="Times New Roman" w:eastAsia="Calibri" w:hAnsi="Times New Roman" w:cs="Times New Roman"/>
          <w:sz w:val="26"/>
          <w:szCs w:val="26"/>
        </w:rPr>
        <w:t>РСПИ</w:t>
      </w:r>
      <w:r w:rsidR="003403C8" w:rsidRPr="007B38CC">
        <w:rPr>
          <w:rFonts w:ascii="Times New Roman" w:eastAsia="Calibri" w:hAnsi="Times New Roman" w:cs="Times New Roman"/>
          <w:sz w:val="26"/>
          <w:szCs w:val="26"/>
        </w:rPr>
        <w:t>)</w:t>
      </w:r>
      <w:r w:rsidR="00855997" w:rsidRPr="007B38CC">
        <w:rPr>
          <w:rFonts w:ascii="Times New Roman" w:eastAsia="Calibri" w:hAnsi="Times New Roman" w:cs="Times New Roman"/>
          <w:sz w:val="26"/>
          <w:szCs w:val="26"/>
        </w:rPr>
        <w:t xml:space="preserve"> «Стрелец-Мониторинг» </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p>
    <w:p w:rsidR="00855997" w:rsidRPr="007B38CC" w:rsidRDefault="00BF1D9F" w:rsidP="00385B4E">
      <w:pPr>
        <w:widowControl w:val="0"/>
        <w:autoSpaceDE w:val="0"/>
        <w:autoSpaceDN w:val="0"/>
        <w:adjustRightInd w:val="0"/>
        <w:spacing w:after="0" w:line="240" w:lineRule="auto"/>
        <w:ind w:firstLine="709"/>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855997" w:rsidRPr="007B38CC">
        <w:rPr>
          <w:rFonts w:ascii="Times New Roman" w:eastAsia="Calibri" w:hAnsi="Times New Roman" w:cs="Times New Roman"/>
          <w:sz w:val="16"/>
          <w:szCs w:val="16"/>
          <w:lang w:val="en-US"/>
        </w:rPr>
        <w:t>n</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 xml:space="preserve">ос </w:t>
      </w:r>
      <w:r w:rsidRPr="007B38CC">
        <w:rPr>
          <w:rFonts w:ascii="Times New Roman" w:eastAsia="Calibri" w:hAnsi="Times New Roman" w:cs="Times New Roman"/>
          <w:sz w:val="28"/>
          <w:szCs w:val="28"/>
        </w:rPr>
        <w:t xml:space="preserve">= ∑ </w:t>
      </w: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 </w:t>
      </w:r>
      <w:r w:rsidRPr="007B38CC">
        <w:rPr>
          <w:rFonts w:ascii="Times New Roman" w:eastAsia="Calibri" w:hAnsi="Times New Roman" w:cs="Times New Roman"/>
          <w:sz w:val="28"/>
          <w:szCs w:val="28"/>
        </w:rPr>
        <w:t>× 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 </w:t>
      </w:r>
      <w:r w:rsidRPr="007B38CC">
        <w:rPr>
          <w:rFonts w:ascii="Times New Roman" w:eastAsia="Calibri" w:hAnsi="Times New Roman" w:cs="Times New Roman"/>
          <w:sz w:val="28"/>
          <w:szCs w:val="28"/>
        </w:rPr>
        <w:t xml:space="preserve">× </w:t>
      </w:r>
      <w:r w:rsidRPr="007B38CC">
        <w:rPr>
          <w:rFonts w:ascii="Times New Roman" w:eastAsia="Calibri" w:hAnsi="Times New Roman" w:cs="Times New Roman"/>
          <w:sz w:val="28"/>
          <w:szCs w:val="28"/>
          <w:lang w:val="en-US"/>
        </w:rPr>
        <w:t>N</w:t>
      </w:r>
    </w:p>
    <w:p w:rsidR="00855997" w:rsidRPr="007B38CC" w:rsidRDefault="00BF1D9F" w:rsidP="00385B4E">
      <w:pPr>
        <w:widowControl w:val="0"/>
        <w:tabs>
          <w:tab w:val="center" w:pos="4819"/>
        </w:tabs>
        <w:autoSpaceDE w:val="0"/>
        <w:autoSpaceDN w:val="0"/>
        <w:adjustRightInd w:val="0"/>
        <w:spacing w:after="0" w:line="240" w:lineRule="auto"/>
        <w:ind w:firstLine="709"/>
        <w:jc w:val="both"/>
        <w:rPr>
          <w:rFonts w:ascii="Times New Roman" w:eastAsia="Calibri" w:hAnsi="Times New Roman" w:cs="Times New Roman"/>
          <w:sz w:val="20"/>
          <w:szCs w:val="20"/>
        </w:rPr>
      </w:pPr>
      <w:r>
        <w:rPr>
          <w:rFonts w:ascii="Times New Roman" w:eastAsia="Calibri" w:hAnsi="Times New Roman" w:cs="Times New Roman"/>
          <w:sz w:val="16"/>
          <w:szCs w:val="16"/>
        </w:rPr>
        <w:t xml:space="preserve"> </w:t>
      </w:r>
      <w:r w:rsidR="00855997" w:rsidRPr="007B38CC">
        <w:rPr>
          <w:rFonts w:ascii="Times New Roman" w:eastAsia="Calibri" w:hAnsi="Times New Roman" w:cs="Times New Roman"/>
          <w:sz w:val="16"/>
          <w:szCs w:val="16"/>
          <w:lang w:val="en-US"/>
        </w:rPr>
        <w:t>i</w:t>
      </w:r>
      <w:r w:rsidR="00855997" w:rsidRPr="007B38CC">
        <w:rPr>
          <w:rFonts w:ascii="Times New Roman" w:eastAsia="Calibri" w:hAnsi="Times New Roman" w:cs="Times New Roman"/>
          <w:sz w:val="16"/>
          <w:szCs w:val="16"/>
        </w:rPr>
        <w:t>=1</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w:t>
      </w:r>
      <w:r w:rsidR="003403C8" w:rsidRPr="007B38CC">
        <w:rPr>
          <w:rFonts w:ascii="Times New Roman" w:eastAsia="Calibri" w:hAnsi="Times New Roman" w:cs="Times New Roman"/>
          <w:sz w:val="20"/>
          <w:szCs w:val="20"/>
        </w:rPr>
        <w:t>РСПИ «</w:t>
      </w:r>
      <w:r w:rsidRPr="007B38CC">
        <w:rPr>
          <w:rFonts w:ascii="Times New Roman" w:eastAsia="Calibri" w:hAnsi="Times New Roman" w:cs="Times New Roman"/>
          <w:sz w:val="20"/>
          <w:szCs w:val="20"/>
        </w:rPr>
        <w:t xml:space="preserve"> Стрелец-Мониторинг</w:t>
      </w:r>
      <w:r w:rsidR="003403C8" w:rsidRPr="007B38CC">
        <w:rPr>
          <w:rFonts w:ascii="Times New Roman" w:eastAsia="Calibri" w:hAnsi="Times New Roman" w:cs="Times New Roman"/>
          <w:sz w:val="20"/>
          <w:szCs w:val="20"/>
        </w:rPr>
        <w:t>»</w:t>
      </w:r>
      <w:r w:rsidRPr="007B38CC">
        <w:rPr>
          <w:rFonts w:ascii="Times New Roman" w:eastAsia="Calibri" w:hAnsi="Times New Roman" w:cs="Times New Roman"/>
          <w:sz w:val="20"/>
          <w:szCs w:val="20"/>
        </w:rPr>
        <w:t>;</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rPr>
        <w:t>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стоимость обслуживания 1-го устройства в месяц;</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 xml:space="preserve">N – </w:t>
      </w:r>
      <w:r w:rsidRPr="007B38CC">
        <w:rPr>
          <w:rFonts w:ascii="Times New Roman" w:eastAsia="Calibri" w:hAnsi="Times New Roman" w:cs="Times New Roman"/>
          <w:sz w:val="20"/>
          <w:szCs w:val="20"/>
        </w:rPr>
        <w:t>количество месяцев обслуживания.</w:t>
      </w:r>
    </w:p>
    <w:p w:rsidR="00855997" w:rsidRPr="007B38CC" w:rsidRDefault="00855997" w:rsidP="00385B4E">
      <w:pPr>
        <w:spacing w:after="0" w:line="240" w:lineRule="auto"/>
        <w:rPr>
          <w:rFonts w:ascii="Times New Roman" w:eastAsia="Calibri" w:hAnsi="Times New Roman" w:cs="Times New Roman"/>
          <w:i/>
          <w:sz w:val="20"/>
          <w:szCs w:val="20"/>
        </w:rPr>
      </w:pPr>
    </w:p>
    <w:tbl>
      <w:tblPr>
        <w:tblW w:w="9639" w:type="dxa"/>
        <w:tblInd w:w="108" w:type="dxa"/>
        <w:tblLook w:val="04A0" w:firstRow="1" w:lastRow="0" w:firstColumn="1" w:lastColumn="0" w:noHBand="0" w:noVBand="1"/>
      </w:tblPr>
      <w:tblGrid>
        <w:gridCol w:w="2977"/>
        <w:gridCol w:w="3119"/>
        <w:gridCol w:w="3543"/>
      </w:tblGrid>
      <w:tr w:rsidR="00855997" w:rsidRPr="007B38CC" w:rsidTr="006C50A2">
        <w:trPr>
          <w:trHeight w:val="478"/>
        </w:trPr>
        <w:tc>
          <w:tcPr>
            <w:tcW w:w="2977"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устройств</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3119"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обслуживания 1-го устройства</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в месяц (руб.)</w:t>
            </w:r>
          </w:p>
        </w:tc>
        <w:tc>
          <w:tcPr>
            <w:tcW w:w="3543" w:type="dxa"/>
            <w:tcBorders>
              <w:top w:val="single" w:sz="4" w:space="0" w:color="auto"/>
              <w:left w:val="nil"/>
              <w:bottom w:val="single" w:sz="4" w:space="0" w:color="auto"/>
              <w:right w:val="single" w:sz="4" w:space="0" w:color="auto"/>
            </w:tcBorders>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 (мес)</w:t>
            </w:r>
          </w:p>
        </w:tc>
      </w:tr>
      <w:tr w:rsidR="00855997" w:rsidRPr="007B38CC" w:rsidTr="006C50A2">
        <w:trPr>
          <w:trHeight w:val="315"/>
        </w:trPr>
        <w:tc>
          <w:tcPr>
            <w:tcW w:w="2977" w:type="dxa"/>
            <w:tcBorders>
              <w:top w:val="nil"/>
              <w:left w:val="single" w:sz="4" w:space="0" w:color="auto"/>
              <w:bottom w:val="single" w:sz="4" w:space="0" w:color="auto"/>
              <w:right w:val="single" w:sz="4" w:space="0" w:color="auto"/>
            </w:tcBorders>
            <w:noWrap/>
            <w:vAlign w:val="center"/>
            <w:hideMark/>
          </w:tcPr>
          <w:p w:rsidR="00855997" w:rsidRPr="009D0DBD" w:rsidRDefault="00855997" w:rsidP="00D93A8C">
            <w:pPr>
              <w:spacing w:after="0" w:line="240" w:lineRule="auto"/>
              <w:jc w:val="center"/>
              <w:rPr>
                <w:rFonts w:ascii="Times New Roman" w:eastAsia="Times New Roman" w:hAnsi="Times New Roman" w:cs="Times New Roman"/>
                <w:sz w:val="20"/>
                <w:szCs w:val="20"/>
                <w:lang w:eastAsia="ru-RU"/>
              </w:rPr>
            </w:pPr>
            <w:r w:rsidRPr="009D0DBD">
              <w:rPr>
                <w:rFonts w:ascii="Times New Roman" w:eastAsia="Times New Roman" w:hAnsi="Times New Roman" w:cs="Times New Roman"/>
                <w:sz w:val="20"/>
                <w:szCs w:val="20"/>
                <w:lang w:eastAsia="ru-RU"/>
              </w:rPr>
              <w:t>не более 3</w:t>
            </w:r>
          </w:p>
        </w:tc>
        <w:tc>
          <w:tcPr>
            <w:tcW w:w="3119" w:type="dxa"/>
            <w:tcBorders>
              <w:top w:val="nil"/>
              <w:left w:val="nil"/>
              <w:bottom w:val="single" w:sz="4" w:space="0" w:color="auto"/>
              <w:right w:val="single" w:sz="4" w:space="0" w:color="auto"/>
            </w:tcBorders>
            <w:noWrap/>
            <w:vAlign w:val="center"/>
            <w:hideMark/>
          </w:tcPr>
          <w:p w:rsidR="00855997" w:rsidRPr="009D0DBD" w:rsidRDefault="00E12F21" w:rsidP="00D93A8C">
            <w:pPr>
              <w:spacing w:after="0" w:line="240" w:lineRule="auto"/>
              <w:jc w:val="center"/>
              <w:rPr>
                <w:rFonts w:ascii="Times New Roman" w:eastAsia="Times New Roman" w:hAnsi="Times New Roman" w:cs="Times New Roman"/>
                <w:sz w:val="20"/>
                <w:szCs w:val="20"/>
                <w:lang w:eastAsia="ru-RU"/>
              </w:rPr>
            </w:pPr>
            <w:r w:rsidRPr="009D0DBD">
              <w:rPr>
                <w:rFonts w:ascii="Times New Roman" w:eastAsia="Times New Roman" w:hAnsi="Times New Roman" w:cs="Times New Roman"/>
                <w:sz w:val="20"/>
                <w:szCs w:val="20"/>
                <w:lang w:eastAsia="ru-RU"/>
              </w:rPr>
              <w:t>не более 6</w:t>
            </w:r>
            <w:r w:rsidR="00D02FB4" w:rsidRPr="009D0DBD">
              <w:rPr>
                <w:rFonts w:ascii="Times New Roman" w:eastAsia="Times New Roman" w:hAnsi="Times New Roman" w:cs="Times New Roman"/>
                <w:sz w:val="20"/>
                <w:szCs w:val="20"/>
                <w:lang w:eastAsia="ru-RU"/>
              </w:rPr>
              <w:t xml:space="preserve"> </w:t>
            </w:r>
            <w:r w:rsidR="00855997" w:rsidRPr="009D0DBD">
              <w:rPr>
                <w:rFonts w:ascii="Times New Roman" w:eastAsia="Times New Roman" w:hAnsi="Times New Roman" w:cs="Times New Roman"/>
                <w:sz w:val="20"/>
                <w:szCs w:val="20"/>
                <w:lang w:eastAsia="ru-RU"/>
              </w:rPr>
              <w:t>000,00</w:t>
            </w:r>
          </w:p>
        </w:tc>
        <w:tc>
          <w:tcPr>
            <w:tcW w:w="3543" w:type="dxa"/>
            <w:tcBorders>
              <w:top w:val="nil"/>
              <w:left w:val="nil"/>
              <w:bottom w:val="single" w:sz="4" w:space="0" w:color="auto"/>
              <w:right w:val="single" w:sz="4" w:space="0" w:color="auto"/>
            </w:tcBorders>
            <w:vAlign w:val="center"/>
          </w:tcPr>
          <w:p w:rsidR="00855997" w:rsidRPr="007B38CC" w:rsidRDefault="00855997" w:rsidP="00D93A8C">
            <w:pPr>
              <w:spacing w:after="0" w:line="240" w:lineRule="auto"/>
              <w:jc w:val="center"/>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не более 12</w:t>
            </w:r>
          </w:p>
        </w:tc>
      </w:tr>
    </w:tbl>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p w:rsidR="00855997" w:rsidRPr="007B38CC" w:rsidRDefault="00BF1D9F" w:rsidP="00385B4E">
      <w:pPr>
        <w:pStyle w:val="a3"/>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Pr>
          <w:rFonts w:ascii="Times New Roman" w:eastAsia="Calibri" w:hAnsi="Times New Roman" w:cs="Times New Roman"/>
          <w:i/>
          <w:sz w:val="20"/>
          <w:szCs w:val="20"/>
        </w:rPr>
        <w:t xml:space="preserve"> </w:t>
      </w:r>
      <w:r w:rsidR="003A586A">
        <w:rPr>
          <w:rFonts w:ascii="Times New Roman" w:eastAsia="Calibri" w:hAnsi="Times New Roman" w:cs="Times New Roman"/>
          <w:sz w:val="26"/>
          <w:szCs w:val="26"/>
        </w:rPr>
        <w:t>5.5</w:t>
      </w:r>
      <w:r w:rsidR="00855997" w:rsidRPr="007B38CC">
        <w:rPr>
          <w:rFonts w:ascii="Times New Roman" w:eastAsia="Calibri" w:hAnsi="Times New Roman" w:cs="Times New Roman"/>
          <w:sz w:val="26"/>
          <w:szCs w:val="26"/>
        </w:rPr>
        <w:t xml:space="preserve">. </w:t>
      </w:r>
      <w:r w:rsidR="00855997" w:rsidRPr="007B38CC">
        <w:rPr>
          <w:rFonts w:ascii="Times New Roman" w:hAnsi="Times New Roman" w:cs="Times New Roman"/>
          <w:sz w:val="26"/>
          <w:szCs w:val="26"/>
        </w:rPr>
        <w:t>Затраты на оказание услуг по техническому обслуживанию, ремонту кондиционеров (сплит-систем) и тепловых завес</w:t>
      </w:r>
    </w:p>
    <w:p w:rsidR="00855997" w:rsidRPr="007B38CC" w:rsidRDefault="00F64165" w:rsidP="00385B4E">
      <w:pPr>
        <w:widowControl w:val="0"/>
        <w:autoSpaceDE w:val="0"/>
        <w:autoSpaceDN w:val="0"/>
        <w:adjustRightInd w:val="0"/>
        <w:spacing w:after="0" w:line="240" w:lineRule="auto"/>
        <w:ind w:firstLine="567"/>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З</m:t>
              </m:r>
            </m:e>
            <m:sub>
              <m:r>
                <w:rPr>
                  <w:rFonts w:ascii="Cambria Math" w:hAnsi="Cambria Math" w:cs="Times New Roman"/>
                  <w:sz w:val="20"/>
                  <w:szCs w:val="20"/>
                </w:rPr>
                <m:t>скив</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rPr>
                <m:t>i=1</m:t>
              </m:r>
            </m:sub>
            <m:sup>
              <m:r>
                <m:rPr>
                  <m:sty m:val="p"/>
                </m:rPr>
                <w:rPr>
                  <w:rFonts w:ascii="Cambria Math" w:hAnsi="Cambria Math" w:cs="Times New Roman"/>
                  <w:sz w:val="20"/>
                  <w:szCs w:val="20"/>
                  <w:lang w:val="en-US"/>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скив</m:t>
                  </m:r>
                </m:sub>
              </m:sSub>
            </m:e>
          </m:nary>
          <m:r>
            <m:rPr>
              <m:sty m:val="p"/>
            </m:rP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 xml:space="preserve">i </m:t>
              </m:r>
              <m:r>
                <w:rPr>
                  <w:rFonts w:ascii="Cambria Math" w:hAnsi="Cambria Math" w:cs="Times New Roman"/>
                  <w:sz w:val="20"/>
                  <w:szCs w:val="20"/>
                </w:rPr>
                <m:t>скив</m:t>
              </m:r>
            </m:sub>
          </m:sSub>
          <m:r>
            <m:rPr>
              <m:sty m:val="p"/>
            </m:rP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N</m:t>
              </m:r>
            </m:e>
            <m:sub>
              <m:r>
                <w:rPr>
                  <w:rFonts w:ascii="Cambria Math" w:hAnsi="Cambria Math" w:cs="Times New Roman"/>
                  <w:sz w:val="20"/>
                  <w:szCs w:val="20"/>
                  <w:lang w:val="en-US"/>
                </w:rPr>
                <m:t xml:space="preserve">i </m:t>
              </m:r>
              <m:r>
                <w:rPr>
                  <w:rFonts w:ascii="Cambria Math" w:hAnsi="Cambria Math" w:cs="Times New Roman"/>
                  <w:sz w:val="20"/>
                  <w:szCs w:val="20"/>
                </w:rPr>
                <m:t>скив</m:t>
              </m:r>
            </m:sub>
          </m:sSub>
        </m:oMath>
      </m:oMathPara>
    </w:p>
    <w:p w:rsidR="00855997" w:rsidRPr="007B38CC" w:rsidRDefault="00855997" w:rsidP="00385B4E">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10081EF9" wp14:editId="2298FE51">
            <wp:extent cx="419100" cy="257175"/>
            <wp:effectExtent l="0" t="0" r="0" b="0"/>
            <wp:docPr id="489" name="Рисунок 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419100"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количество установок кондиционеров (сплит-систем) и тепловых завес </w:t>
      </w:r>
    </w:p>
    <w:p w:rsidR="00855997" w:rsidRPr="007B38CC" w:rsidRDefault="00855997" w:rsidP="00385B4E">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0E0E1A79" wp14:editId="4E1A43FC">
            <wp:extent cx="381000" cy="257175"/>
            <wp:effectExtent l="0" t="0" r="0" b="0"/>
            <wp:docPr id="490" name="Рисунок 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стоимость технического обслуживания и регламенто-профилактического ремонта</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кондиционеров (сплит-систем)</w:t>
      </w:r>
      <w:r w:rsidR="00385B4E">
        <w:rPr>
          <w:rFonts w:ascii="Times New Roman" w:hAnsi="Times New Roman" w:cs="Times New Roman"/>
          <w:sz w:val="20"/>
          <w:szCs w:val="20"/>
        </w:rPr>
        <w:t xml:space="preserve"> и тепловых завес за 1 единицу.</w:t>
      </w:r>
    </w:p>
    <w:p w:rsidR="00855997" w:rsidRDefault="00855997" w:rsidP="00385B4E">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rPr>
            </m:ctrlPr>
          </m:sSubPr>
          <m:e>
            <m:r>
              <m:rPr>
                <m:sty m:val="p"/>
              </m:rPr>
              <w:rPr>
                <w:rFonts w:ascii="Cambria Math" w:hAnsi="Cambria Math" w:cs="Times New Roman"/>
                <w:sz w:val="20"/>
                <w:szCs w:val="20"/>
              </w:rPr>
              <m:t>N</m:t>
            </m:r>
          </m:e>
          <m:sub>
            <m:r>
              <w:rPr>
                <w:rFonts w:ascii="Cambria Math" w:hAnsi="Cambria Math" w:cs="Times New Roman"/>
                <w:sz w:val="20"/>
                <w:szCs w:val="20"/>
                <w:lang w:val="en-US"/>
              </w:rPr>
              <m:t>i</m:t>
            </m:r>
            <m:r>
              <w:rPr>
                <w:rFonts w:ascii="Cambria Math" w:hAnsi="Cambria Math" w:cs="Times New Roman"/>
                <w:sz w:val="20"/>
                <w:szCs w:val="20"/>
              </w:rPr>
              <m:t xml:space="preserve"> скив</m:t>
            </m:r>
          </m:sub>
        </m:sSub>
      </m:oMath>
      <w:r w:rsidRPr="007B38CC">
        <w:rPr>
          <w:rFonts w:ascii="Times New Roman" w:hAnsi="Times New Roman" w:cs="Times New Roman"/>
          <w:sz w:val="20"/>
          <w:szCs w:val="20"/>
        </w:rPr>
        <w:t>- количество месяцев обслуживания</w:t>
      </w:r>
      <w:r w:rsidRPr="007B38CC">
        <w:t xml:space="preserve"> </w:t>
      </w:r>
      <w:r w:rsidRPr="007B38CC">
        <w:rPr>
          <w:rFonts w:ascii="Times New Roman" w:hAnsi="Times New Roman" w:cs="Times New Roman"/>
          <w:sz w:val="20"/>
          <w:szCs w:val="20"/>
        </w:rPr>
        <w:t>установок кондиционеров (сплит-систем) и тепловых завес</w:t>
      </w:r>
    </w:p>
    <w:p w:rsidR="0061517B" w:rsidRPr="007B38CC" w:rsidRDefault="0061517B" w:rsidP="00855997">
      <w:pPr>
        <w:spacing w:after="0" w:line="240" w:lineRule="auto"/>
        <w:jc w:val="both"/>
        <w:rPr>
          <w:rFonts w:ascii="Times New Roman" w:hAnsi="Times New Roman" w:cs="Times New Roman"/>
          <w:sz w:val="20"/>
          <w:szCs w:val="20"/>
        </w:rPr>
      </w:pPr>
    </w:p>
    <w:tbl>
      <w:tblPr>
        <w:tblW w:w="9604" w:type="dxa"/>
        <w:tblInd w:w="108" w:type="dxa"/>
        <w:tblLook w:val="04A0" w:firstRow="1" w:lastRow="0" w:firstColumn="1" w:lastColumn="0" w:noHBand="0" w:noVBand="1"/>
      </w:tblPr>
      <w:tblGrid>
        <w:gridCol w:w="2729"/>
        <w:gridCol w:w="2263"/>
        <w:gridCol w:w="3032"/>
        <w:gridCol w:w="1580"/>
      </w:tblGrid>
      <w:tr w:rsidR="00855997" w:rsidRPr="007B38CC" w:rsidTr="009A5C8C">
        <w:trPr>
          <w:trHeight w:val="464"/>
        </w:trPr>
        <w:tc>
          <w:tcPr>
            <w:tcW w:w="27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Наименование</w:t>
            </w:r>
            <w:r w:rsidR="00BF1D9F">
              <w:rPr>
                <w:rFonts w:ascii="Times New Roman" w:eastAsia="Times New Roman" w:hAnsi="Times New Roman" w:cs="Times New Roman"/>
                <w:sz w:val="20"/>
                <w:szCs w:val="20"/>
                <w:lang w:eastAsia="ru-RU"/>
              </w:rPr>
              <w:t xml:space="preserve"> </w:t>
            </w:r>
          </w:p>
        </w:tc>
        <w:tc>
          <w:tcPr>
            <w:tcW w:w="2263" w:type="dxa"/>
            <w:tcBorders>
              <w:top w:val="single" w:sz="4" w:space="0" w:color="auto"/>
              <w:left w:val="nil"/>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установок </w:t>
            </w:r>
            <w:r w:rsidRPr="007B38CC">
              <w:rPr>
                <w:rFonts w:ascii="Times New Roman" w:hAnsi="Times New Roman" w:cs="Times New Roman"/>
                <w:sz w:val="20"/>
                <w:szCs w:val="20"/>
              </w:rPr>
              <w:t xml:space="preserve">кондиционеров (сплит-систем) и тепловых завес </w:t>
            </w:r>
            <w:r w:rsidRPr="007B38CC">
              <w:rPr>
                <w:rFonts w:ascii="Times New Roman" w:eastAsia="Times New Roman" w:hAnsi="Times New Roman" w:cs="Times New Roman"/>
                <w:sz w:val="20"/>
                <w:szCs w:val="20"/>
                <w:lang w:eastAsia="ru-RU"/>
              </w:rPr>
              <w:t xml:space="preserve">(шт.) </w:t>
            </w:r>
          </w:p>
        </w:tc>
        <w:tc>
          <w:tcPr>
            <w:tcW w:w="3032" w:type="dxa"/>
            <w:tcBorders>
              <w:top w:val="single" w:sz="4" w:space="0" w:color="auto"/>
              <w:left w:val="nil"/>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Стоимость </w:t>
            </w:r>
            <w:r w:rsidRPr="007B38CC">
              <w:rPr>
                <w:rFonts w:ascii="Times New Roman" w:hAnsi="Times New Roman" w:cs="Times New Roman"/>
                <w:sz w:val="20"/>
                <w:szCs w:val="20"/>
              </w:rPr>
              <w:t>технического обслуживания и регламентно-профилактического ремонта</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установок кондиционеров (сплит-систем) и тепловых завес</w:t>
            </w:r>
            <w:r w:rsidRPr="007B38CC">
              <w:rPr>
                <w:rFonts w:ascii="Times New Roman" w:eastAsia="Times New Roman" w:hAnsi="Times New Roman" w:cs="Times New Roman"/>
                <w:sz w:val="20"/>
                <w:szCs w:val="20"/>
                <w:lang w:eastAsia="ru-RU"/>
              </w:rPr>
              <w:t xml:space="preserve"> за 1 единицу в месяц (руб.)</w:t>
            </w:r>
          </w:p>
        </w:tc>
        <w:tc>
          <w:tcPr>
            <w:tcW w:w="1580" w:type="dxa"/>
            <w:tcBorders>
              <w:top w:val="single" w:sz="4" w:space="0" w:color="auto"/>
              <w:left w:val="nil"/>
              <w:bottom w:val="single" w:sz="4" w:space="0" w:color="auto"/>
              <w:right w:val="single" w:sz="4" w:space="0" w:color="auto"/>
            </w:tcBorders>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w:t>
            </w:r>
            <w:r w:rsidRPr="007B38CC">
              <w:rPr>
                <w:rFonts w:ascii="Times New Roman" w:hAnsi="Times New Roman" w:cs="Times New Roman"/>
                <w:sz w:val="20"/>
                <w:szCs w:val="20"/>
              </w:rPr>
              <w:t xml:space="preserve"> установок кондиционеров (сплит-систем) и тепловых завес </w:t>
            </w:r>
            <w:r w:rsidRPr="007B38CC">
              <w:rPr>
                <w:rFonts w:ascii="Times New Roman" w:eastAsia="Times New Roman" w:hAnsi="Times New Roman" w:cs="Times New Roman"/>
                <w:sz w:val="20"/>
                <w:szCs w:val="20"/>
                <w:lang w:eastAsia="ru-RU"/>
              </w:rPr>
              <w:t>(мес.)</w:t>
            </w:r>
          </w:p>
        </w:tc>
      </w:tr>
      <w:tr w:rsidR="00855997" w:rsidRPr="007B38CC" w:rsidTr="009836AC">
        <w:trPr>
          <w:trHeight w:val="147"/>
        </w:trPr>
        <w:tc>
          <w:tcPr>
            <w:tcW w:w="2729" w:type="dxa"/>
            <w:tcBorders>
              <w:top w:val="nil"/>
              <w:left w:val="single" w:sz="4" w:space="0" w:color="auto"/>
              <w:bottom w:val="single" w:sz="4" w:space="0" w:color="auto"/>
              <w:right w:val="single" w:sz="4" w:space="0" w:color="auto"/>
            </w:tcBorders>
            <w:shd w:val="clear" w:color="auto" w:fill="auto"/>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Кондиционер сплит-система</w:t>
            </w:r>
          </w:p>
        </w:tc>
        <w:tc>
          <w:tcPr>
            <w:tcW w:w="2263" w:type="dxa"/>
            <w:tcBorders>
              <w:top w:val="nil"/>
              <w:left w:val="nil"/>
              <w:bottom w:val="single" w:sz="4" w:space="0" w:color="auto"/>
              <w:right w:val="single" w:sz="4" w:space="0" w:color="auto"/>
            </w:tcBorders>
            <w:shd w:val="clear" w:color="auto" w:fill="auto"/>
            <w:noWrap/>
            <w:vAlign w:val="center"/>
          </w:tcPr>
          <w:p w:rsidR="00855997" w:rsidRPr="009836AC" w:rsidRDefault="00855997" w:rsidP="009836AC">
            <w:pPr>
              <w:spacing w:after="0" w:line="240" w:lineRule="auto"/>
              <w:jc w:val="center"/>
            </w:pPr>
            <w:r w:rsidRPr="009836AC">
              <w:rPr>
                <w:rFonts w:ascii="Times New Roman" w:eastAsia="Times New Roman" w:hAnsi="Times New Roman" w:cs="Times New Roman"/>
                <w:sz w:val="20"/>
                <w:szCs w:val="20"/>
                <w:lang w:eastAsia="ru-RU"/>
              </w:rPr>
              <w:t>не более 20</w:t>
            </w:r>
          </w:p>
        </w:tc>
        <w:tc>
          <w:tcPr>
            <w:tcW w:w="3032" w:type="dxa"/>
            <w:tcBorders>
              <w:top w:val="nil"/>
              <w:left w:val="nil"/>
              <w:bottom w:val="single" w:sz="4" w:space="0" w:color="auto"/>
              <w:right w:val="single" w:sz="4" w:space="0" w:color="auto"/>
            </w:tcBorders>
            <w:shd w:val="clear" w:color="auto" w:fill="auto"/>
            <w:noWrap/>
            <w:vAlign w:val="center"/>
            <w:hideMark/>
          </w:tcPr>
          <w:p w:rsidR="00855997" w:rsidRPr="009836AC" w:rsidRDefault="008D1906" w:rsidP="009836AC">
            <w:pPr>
              <w:spacing w:after="0" w:line="240" w:lineRule="auto"/>
              <w:jc w:val="center"/>
              <w:rPr>
                <w:rFonts w:ascii="Times New Roman" w:eastAsia="Times New Roman" w:hAnsi="Times New Roman" w:cs="Times New Roman"/>
                <w:sz w:val="20"/>
                <w:szCs w:val="20"/>
                <w:lang w:eastAsia="ru-RU"/>
              </w:rPr>
            </w:pPr>
            <w:r w:rsidRPr="009836AC">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Pr="009836AC">
              <w:rPr>
                <w:rFonts w:ascii="Times New Roman" w:eastAsia="Times New Roman" w:hAnsi="Times New Roman" w:cs="Times New Roman"/>
                <w:sz w:val="20"/>
                <w:szCs w:val="20"/>
                <w:lang w:eastAsia="ru-RU"/>
              </w:rPr>
              <w:t>5</w:t>
            </w:r>
            <w:r w:rsidR="00855997" w:rsidRPr="009836AC">
              <w:rPr>
                <w:rFonts w:ascii="Times New Roman" w:eastAsia="Times New Roman" w:hAnsi="Times New Roman" w:cs="Times New Roman"/>
                <w:sz w:val="20"/>
                <w:szCs w:val="20"/>
                <w:lang w:eastAsia="ru-RU"/>
              </w:rPr>
              <w:t xml:space="preserve"> 000,00</w:t>
            </w:r>
          </w:p>
        </w:tc>
        <w:tc>
          <w:tcPr>
            <w:tcW w:w="1580" w:type="dxa"/>
            <w:tcBorders>
              <w:top w:val="nil"/>
              <w:left w:val="nil"/>
              <w:bottom w:val="single" w:sz="4" w:space="0" w:color="auto"/>
              <w:right w:val="single" w:sz="4" w:space="0" w:color="auto"/>
            </w:tcBorders>
            <w:vAlign w:val="center"/>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r w:rsidR="00855997" w:rsidRPr="007B38CC" w:rsidTr="009836AC">
        <w:trPr>
          <w:trHeight w:val="122"/>
        </w:trPr>
        <w:tc>
          <w:tcPr>
            <w:tcW w:w="2729" w:type="dxa"/>
            <w:tcBorders>
              <w:top w:val="nil"/>
              <w:left w:val="single" w:sz="4" w:space="0" w:color="auto"/>
              <w:bottom w:val="single" w:sz="4" w:space="0" w:color="auto"/>
              <w:right w:val="single" w:sz="4" w:space="0" w:color="auto"/>
            </w:tcBorders>
            <w:shd w:val="clear" w:color="auto" w:fill="auto"/>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Тепловая завеса</w:t>
            </w:r>
          </w:p>
        </w:tc>
        <w:tc>
          <w:tcPr>
            <w:tcW w:w="2263" w:type="dxa"/>
            <w:tcBorders>
              <w:top w:val="nil"/>
              <w:left w:val="nil"/>
              <w:bottom w:val="single" w:sz="4" w:space="0" w:color="auto"/>
              <w:right w:val="single" w:sz="4" w:space="0" w:color="auto"/>
            </w:tcBorders>
            <w:shd w:val="clear" w:color="auto" w:fill="auto"/>
            <w:noWrap/>
            <w:vAlign w:val="center"/>
          </w:tcPr>
          <w:p w:rsidR="00855997" w:rsidRPr="007B38CC" w:rsidRDefault="00855997" w:rsidP="009836AC">
            <w:pPr>
              <w:spacing w:after="0" w:line="240" w:lineRule="auto"/>
              <w:jc w:val="center"/>
            </w:pPr>
            <w:r w:rsidRPr="007B38CC">
              <w:rPr>
                <w:rFonts w:ascii="Times New Roman" w:eastAsia="Times New Roman" w:hAnsi="Times New Roman" w:cs="Times New Roman"/>
                <w:sz w:val="20"/>
                <w:szCs w:val="20"/>
                <w:lang w:eastAsia="ru-RU"/>
              </w:rPr>
              <w:t>не более 10</w:t>
            </w:r>
          </w:p>
        </w:tc>
        <w:tc>
          <w:tcPr>
            <w:tcW w:w="3032" w:type="dxa"/>
            <w:tcBorders>
              <w:top w:val="nil"/>
              <w:left w:val="nil"/>
              <w:bottom w:val="single" w:sz="4" w:space="0" w:color="auto"/>
              <w:right w:val="single" w:sz="4" w:space="0" w:color="auto"/>
            </w:tcBorders>
            <w:shd w:val="clear" w:color="auto" w:fill="auto"/>
            <w:noWrap/>
            <w:vAlign w:val="center"/>
            <w:hideMark/>
          </w:tcPr>
          <w:p w:rsidR="00855997" w:rsidRPr="007B38CC" w:rsidRDefault="00855997" w:rsidP="009836A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2 500,00</w:t>
            </w:r>
          </w:p>
        </w:tc>
        <w:tc>
          <w:tcPr>
            <w:tcW w:w="1580" w:type="dxa"/>
            <w:tcBorders>
              <w:top w:val="nil"/>
              <w:left w:val="nil"/>
              <w:bottom w:val="single" w:sz="4" w:space="0" w:color="auto"/>
              <w:right w:val="single" w:sz="4" w:space="0" w:color="auto"/>
            </w:tcBorders>
            <w:vAlign w:val="center"/>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30751B" w:rsidRDefault="0030751B"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p>
    <w:p w:rsidR="00855997" w:rsidRPr="007B38CC" w:rsidRDefault="003A586A"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5.6</w:t>
      </w:r>
      <w:r w:rsidR="00855997" w:rsidRPr="007B38CC">
        <w:rPr>
          <w:rFonts w:ascii="Times New Roman" w:eastAsia="Calibri" w:hAnsi="Times New Roman" w:cs="Times New Roman"/>
          <w:sz w:val="26"/>
          <w:szCs w:val="26"/>
        </w:rPr>
        <w:t>. Затраты на оказание услуг по техническому обслуживанию и текущему ремонту охранно-пожарной сигнализации и системы оповещения о пожаре</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p>
    <w:p w:rsidR="00855997" w:rsidRPr="007B38CC" w:rsidRDefault="00BF1D9F" w:rsidP="00385B4E">
      <w:pPr>
        <w:widowControl w:val="0"/>
        <w:autoSpaceDE w:val="0"/>
        <w:autoSpaceDN w:val="0"/>
        <w:adjustRightInd w:val="0"/>
        <w:spacing w:after="0" w:line="240" w:lineRule="auto"/>
        <w:ind w:firstLine="709"/>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855997" w:rsidRPr="007B38CC">
        <w:rPr>
          <w:rFonts w:ascii="Times New Roman" w:eastAsia="Calibri" w:hAnsi="Times New Roman" w:cs="Times New Roman"/>
          <w:sz w:val="16"/>
          <w:szCs w:val="16"/>
          <w:lang w:val="en-US"/>
        </w:rPr>
        <w:t>n</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 xml:space="preserve">ос </w:t>
      </w:r>
      <w:r w:rsidRPr="007B38CC">
        <w:rPr>
          <w:rFonts w:ascii="Times New Roman" w:eastAsia="Calibri" w:hAnsi="Times New Roman" w:cs="Times New Roman"/>
          <w:sz w:val="28"/>
          <w:szCs w:val="28"/>
        </w:rPr>
        <w:t xml:space="preserve">= ∑ </w:t>
      </w: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 </w:t>
      </w:r>
      <w:r w:rsidRPr="007B38CC">
        <w:rPr>
          <w:rFonts w:ascii="Times New Roman" w:eastAsia="Calibri" w:hAnsi="Times New Roman" w:cs="Times New Roman"/>
          <w:sz w:val="28"/>
          <w:szCs w:val="28"/>
        </w:rPr>
        <w:t>× 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 </w:t>
      </w:r>
      <w:r w:rsidRPr="007B38CC">
        <w:rPr>
          <w:rFonts w:ascii="Times New Roman" w:eastAsia="Calibri" w:hAnsi="Times New Roman" w:cs="Times New Roman"/>
          <w:sz w:val="28"/>
          <w:szCs w:val="28"/>
        </w:rPr>
        <w:t xml:space="preserve">× </w:t>
      </w:r>
      <w:r w:rsidRPr="007B38CC">
        <w:rPr>
          <w:rFonts w:ascii="Times New Roman" w:eastAsia="Calibri" w:hAnsi="Times New Roman" w:cs="Times New Roman"/>
          <w:sz w:val="28"/>
          <w:szCs w:val="28"/>
          <w:lang w:val="en-US"/>
        </w:rPr>
        <w:t>N</w:t>
      </w:r>
    </w:p>
    <w:p w:rsidR="00855997" w:rsidRPr="007B38CC" w:rsidRDefault="00BF1D9F" w:rsidP="00385B4E">
      <w:pPr>
        <w:widowControl w:val="0"/>
        <w:tabs>
          <w:tab w:val="center" w:pos="4819"/>
        </w:tabs>
        <w:autoSpaceDE w:val="0"/>
        <w:autoSpaceDN w:val="0"/>
        <w:adjustRightInd w:val="0"/>
        <w:spacing w:after="0" w:line="240" w:lineRule="auto"/>
        <w:ind w:firstLine="709"/>
        <w:jc w:val="both"/>
        <w:rPr>
          <w:rFonts w:ascii="Times New Roman" w:eastAsia="Calibri" w:hAnsi="Times New Roman" w:cs="Times New Roman"/>
          <w:sz w:val="20"/>
          <w:szCs w:val="20"/>
        </w:rPr>
      </w:pPr>
      <w:r>
        <w:rPr>
          <w:rFonts w:ascii="Times New Roman" w:eastAsia="Calibri" w:hAnsi="Times New Roman" w:cs="Times New Roman"/>
          <w:sz w:val="16"/>
          <w:szCs w:val="16"/>
        </w:rPr>
        <w:t xml:space="preserve"> </w:t>
      </w:r>
      <w:r w:rsidR="00855997" w:rsidRPr="007B38CC">
        <w:rPr>
          <w:rFonts w:ascii="Times New Roman" w:eastAsia="Calibri" w:hAnsi="Times New Roman" w:cs="Times New Roman"/>
          <w:sz w:val="16"/>
          <w:szCs w:val="16"/>
          <w:lang w:val="en-US"/>
        </w:rPr>
        <w:t>i</w:t>
      </w:r>
      <w:r w:rsidR="00855997" w:rsidRPr="007B38CC">
        <w:rPr>
          <w:rFonts w:ascii="Times New Roman" w:eastAsia="Calibri" w:hAnsi="Times New Roman" w:cs="Times New Roman"/>
          <w:sz w:val="16"/>
          <w:szCs w:val="16"/>
        </w:rPr>
        <w:t>=1</w:t>
      </w:r>
    </w:p>
    <w:p w:rsidR="00855997" w:rsidRPr="007B38CC" w:rsidRDefault="00855997" w:rsidP="00385B4E">
      <w:pPr>
        <w:widowControl w:val="0"/>
        <w:autoSpaceDE w:val="0"/>
        <w:autoSpaceDN w:val="0"/>
        <w:adjustRightInd w:val="0"/>
        <w:spacing w:after="0" w:line="240" w:lineRule="auto"/>
        <w:ind w:firstLine="709"/>
        <w:jc w:val="center"/>
        <w:rPr>
          <w:rFonts w:ascii="Times New Roman" w:eastAsia="Calibri" w:hAnsi="Times New Roman" w:cs="Times New Roman"/>
          <w:sz w:val="20"/>
          <w:szCs w:val="20"/>
        </w:rPr>
      </w:pP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обслуживаемых </w:t>
      </w:r>
      <w:r w:rsidRPr="007B38CC">
        <w:rPr>
          <w:rFonts w:ascii="Times New Roman" w:eastAsia="Times New Roman" w:hAnsi="Times New Roman" w:cs="Times New Roman"/>
          <w:sz w:val="20"/>
          <w:szCs w:val="20"/>
          <w:lang w:eastAsia="ru-RU"/>
        </w:rPr>
        <w:t>систем оповещения</w:t>
      </w:r>
      <w:r w:rsidRPr="007B38CC">
        <w:rPr>
          <w:rFonts w:ascii="Times New Roman" w:eastAsia="Calibri" w:hAnsi="Times New Roman" w:cs="Times New Roman"/>
          <w:sz w:val="20"/>
          <w:szCs w:val="20"/>
        </w:rPr>
        <w:t>;</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rPr>
        <w:t>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ос</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стоимость обслуживания 1 – го</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устройства в месяц;</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N</w:t>
      </w:r>
      <w:r w:rsidRPr="007B38CC">
        <w:rPr>
          <w:rFonts w:ascii="Times New Roman" w:eastAsia="Calibri" w:hAnsi="Times New Roman" w:cs="Times New Roman"/>
          <w:sz w:val="20"/>
          <w:szCs w:val="20"/>
        </w:rPr>
        <w:t xml:space="preserve"> – количество месяцев обслуживания.</w:t>
      </w:r>
    </w:p>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tbl>
      <w:tblPr>
        <w:tblW w:w="9639" w:type="dxa"/>
        <w:tblInd w:w="250" w:type="dxa"/>
        <w:tblLook w:val="04A0" w:firstRow="1" w:lastRow="0" w:firstColumn="1" w:lastColumn="0" w:noHBand="0" w:noVBand="1"/>
      </w:tblPr>
      <w:tblGrid>
        <w:gridCol w:w="3260"/>
        <w:gridCol w:w="3686"/>
        <w:gridCol w:w="2693"/>
      </w:tblGrid>
      <w:tr w:rsidR="00855997" w:rsidRPr="007B38CC" w:rsidTr="009A5C8C">
        <w:trPr>
          <w:trHeight w:val="599"/>
        </w:trPr>
        <w:tc>
          <w:tcPr>
            <w:tcW w:w="3260"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систем оповещения</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3686"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обслуживания одной системы оповещения в месяц</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2693" w:type="dxa"/>
            <w:tcBorders>
              <w:top w:val="single" w:sz="4" w:space="0" w:color="auto"/>
              <w:left w:val="nil"/>
              <w:bottom w:val="single" w:sz="4" w:space="0" w:color="auto"/>
              <w:right w:val="single" w:sz="4" w:space="0" w:color="auto"/>
            </w:tcBorders>
            <w:vAlign w:val="center"/>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 (мес)</w:t>
            </w:r>
          </w:p>
        </w:tc>
      </w:tr>
      <w:tr w:rsidR="00855997" w:rsidRPr="007B38CC" w:rsidTr="009A5C8C">
        <w:trPr>
          <w:trHeight w:val="199"/>
        </w:trPr>
        <w:tc>
          <w:tcPr>
            <w:tcW w:w="3260" w:type="dxa"/>
            <w:tcBorders>
              <w:top w:val="single" w:sz="4" w:space="0" w:color="auto"/>
              <w:left w:val="single" w:sz="4" w:space="0" w:color="auto"/>
              <w:bottom w:val="single" w:sz="4" w:space="0" w:color="auto"/>
              <w:right w:val="single" w:sz="4" w:space="0" w:color="auto"/>
            </w:tcBorders>
            <w:noWrap/>
            <w:vAlign w:val="bottom"/>
            <w:hideMark/>
          </w:tcPr>
          <w:p w:rsidR="00855997" w:rsidRPr="009E33DD" w:rsidRDefault="00855997" w:rsidP="009A5C8C">
            <w:pPr>
              <w:spacing w:after="0" w:line="240" w:lineRule="auto"/>
              <w:jc w:val="center"/>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не более 3</w:t>
            </w:r>
          </w:p>
        </w:tc>
        <w:tc>
          <w:tcPr>
            <w:tcW w:w="3686" w:type="dxa"/>
            <w:tcBorders>
              <w:top w:val="single" w:sz="4" w:space="0" w:color="auto"/>
              <w:left w:val="nil"/>
              <w:bottom w:val="single" w:sz="4" w:space="0" w:color="auto"/>
              <w:right w:val="single" w:sz="4" w:space="0" w:color="auto"/>
            </w:tcBorders>
            <w:noWrap/>
            <w:vAlign w:val="bottom"/>
            <w:hideMark/>
          </w:tcPr>
          <w:p w:rsidR="00855997" w:rsidRPr="009E33DD" w:rsidRDefault="00D02FB4" w:rsidP="009A5C8C">
            <w:pPr>
              <w:spacing w:after="0" w:line="240" w:lineRule="auto"/>
              <w:jc w:val="center"/>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не более 10</w:t>
            </w:r>
            <w:r w:rsidR="00855997" w:rsidRPr="009E33DD">
              <w:rPr>
                <w:rFonts w:ascii="Times New Roman" w:eastAsia="Times New Roman" w:hAnsi="Times New Roman" w:cs="Times New Roman"/>
                <w:sz w:val="20"/>
                <w:szCs w:val="20"/>
                <w:lang w:eastAsia="ru-RU"/>
              </w:rPr>
              <w:t xml:space="preserve"> 000,00</w:t>
            </w:r>
          </w:p>
        </w:tc>
        <w:tc>
          <w:tcPr>
            <w:tcW w:w="2693" w:type="dxa"/>
            <w:tcBorders>
              <w:top w:val="single" w:sz="4" w:space="0" w:color="auto"/>
              <w:left w:val="nil"/>
              <w:bottom w:val="single" w:sz="4" w:space="0" w:color="auto"/>
              <w:right w:val="single" w:sz="4" w:space="0" w:color="auto"/>
            </w:tcBorders>
          </w:tcPr>
          <w:p w:rsidR="00855997" w:rsidRPr="009E33DD" w:rsidRDefault="00855997" w:rsidP="009A5C8C">
            <w:pPr>
              <w:spacing w:after="0" w:line="240" w:lineRule="auto"/>
              <w:jc w:val="center"/>
              <w:rPr>
                <w:rFonts w:ascii="Times New Roman" w:eastAsia="Times New Roman" w:hAnsi="Times New Roman" w:cs="Times New Roman"/>
                <w:sz w:val="20"/>
                <w:szCs w:val="20"/>
                <w:lang w:eastAsia="ru-RU"/>
              </w:rPr>
            </w:pP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не более 12</w:t>
            </w:r>
          </w:p>
        </w:tc>
      </w:tr>
    </w:tbl>
    <w:p w:rsidR="00855997" w:rsidRPr="007B38CC" w:rsidRDefault="00855997"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p>
    <w:p w:rsidR="00855997" w:rsidRPr="00385B4E" w:rsidRDefault="003A586A" w:rsidP="00385B4E">
      <w:pPr>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5.7</w:t>
      </w:r>
      <w:r w:rsidR="00855997" w:rsidRPr="007B38CC">
        <w:rPr>
          <w:rFonts w:ascii="Times New Roman" w:eastAsia="Calibri" w:hAnsi="Times New Roman" w:cs="Times New Roman"/>
          <w:sz w:val="26"/>
          <w:szCs w:val="26"/>
        </w:rPr>
        <w:t>. Затраты на оказание услуг по уборке территории от снега, погрузке, вывозу и складированию масс (снега)</w:t>
      </w:r>
      <w:r w:rsidR="00BF1D9F">
        <w:rPr>
          <w:rFonts w:ascii="Times New Roman" w:eastAsia="Calibri" w:hAnsi="Times New Roman" w:cs="Times New Roman"/>
          <w:sz w:val="26"/>
          <w:szCs w:val="26"/>
        </w:rPr>
        <w:t xml:space="preserve"> </w:t>
      </w:r>
    </w:p>
    <w:p w:rsidR="00855997" w:rsidRPr="007B38CC" w:rsidRDefault="00F64165" w:rsidP="00855997">
      <w:pPr>
        <w:widowControl w:val="0"/>
        <w:autoSpaceDE w:val="0"/>
        <w:autoSpaceDN w:val="0"/>
        <w:adjustRightInd w:val="0"/>
        <w:spacing w:after="0" w:line="240" w:lineRule="auto"/>
        <w:ind w:firstLine="567"/>
        <w:jc w:val="center"/>
        <w:rPr>
          <w:rFonts w:ascii="Times New Roman" w:hAnsi="Times New Roman" w:cs="Times New Roman"/>
          <w:i/>
          <w:sz w:val="20"/>
          <w:szCs w:val="20"/>
        </w:rPr>
      </w:pPr>
      <m:oMath>
        <m:sSub>
          <m:sSubPr>
            <m:ctrlPr>
              <w:rPr>
                <w:rFonts w:ascii="Cambria Math" w:hAnsi="Cambria Math" w:cs="Times New Roman"/>
              </w:rPr>
            </m:ctrlPr>
          </m:sSubPr>
          <m:e>
            <m:r>
              <m:rPr>
                <m:sty m:val="p"/>
              </m:rPr>
              <w:rPr>
                <w:rFonts w:ascii="Cambria Math" w:hAnsi="Cambria Math" w:cs="Times New Roman"/>
                <w:sz w:val="20"/>
                <w:szCs w:val="20"/>
              </w:rPr>
              <m:t>З</m:t>
            </m:r>
          </m:e>
          <m:sub>
            <m:r>
              <m:rPr>
                <m:sty m:val="p"/>
              </m:rPr>
              <w:rPr>
                <w:rFonts w:ascii="Cambria Math" w:hAnsi="Cambria Math" w:cs="Times New Roman"/>
                <w:sz w:val="20"/>
                <w:szCs w:val="20"/>
              </w:rPr>
              <m:t>уб</m:t>
            </m:r>
          </m:sub>
        </m:sSub>
        <m:r>
          <w:rPr>
            <w:rFonts w:ascii="Cambria Math" w:eastAsiaTheme="minorEastAsia" w:hAnsi="Cambria Math" w:cs="Times New Roman"/>
            <w:sz w:val="20"/>
            <w:szCs w:val="20"/>
          </w:rPr>
          <m:t>=</m:t>
        </m:r>
        <m:sSub>
          <m:sSubPr>
            <m:ctrlPr>
              <w:rPr>
                <w:rFonts w:ascii="Cambria Math" w:hAnsi="Cambria Math" w:cs="Times New Roman"/>
              </w:rPr>
            </m:ctrlPr>
          </m:sSubPr>
          <m:e>
            <m:r>
              <m:rPr>
                <m:sty m:val="p"/>
              </m:rPr>
              <w:rPr>
                <w:rFonts w:ascii="Cambria Math" w:hAnsi="Cambria Math" w:cs="Times New Roman"/>
                <w:sz w:val="20"/>
                <w:szCs w:val="20"/>
              </w:rPr>
              <m:t>Q</m:t>
            </m:r>
          </m:e>
          <m:sub>
            <m:r>
              <w:rPr>
                <w:rFonts w:ascii="Cambria Math" w:hAnsi="Cambria Math" w:cs="Times New Roman"/>
                <w:sz w:val="20"/>
                <w:szCs w:val="20"/>
              </w:rPr>
              <m:t>час</m:t>
            </m:r>
          </m:sub>
        </m:sSub>
        <m:r>
          <w:rPr>
            <w:rFonts w:ascii="Cambria Math" w:hAnsi="Cambria Math" w:cs="Times New Roman"/>
            <w:sz w:val="20"/>
            <w:szCs w:val="20"/>
          </w:rPr>
          <m:t xml:space="preserve">× </m:t>
        </m:r>
        <m:sSub>
          <m:sSubPr>
            <m:ctrlPr>
              <w:rPr>
                <w:rFonts w:ascii="Cambria Math" w:hAnsi="Cambria Math" w:cs="Times New Roman"/>
              </w:rPr>
            </m:ctrlPr>
          </m:sSubPr>
          <m:e>
            <m:r>
              <m:rPr>
                <m:sty m:val="p"/>
              </m:rPr>
              <w:rPr>
                <w:rFonts w:ascii="Cambria Math" w:hAnsi="Cambria Math" w:cs="Times New Roman"/>
                <w:sz w:val="20"/>
                <w:szCs w:val="20"/>
              </w:rPr>
              <m:t>P</m:t>
            </m:r>
          </m:e>
          <m:sub>
            <m:r>
              <w:rPr>
                <w:rFonts w:ascii="Cambria Math" w:hAnsi="Cambria Math" w:cs="Times New Roman"/>
                <w:sz w:val="20"/>
                <w:szCs w:val="20"/>
              </w:rPr>
              <m:t>уб</m:t>
            </m:r>
          </m:sub>
        </m:sSub>
      </m:oMath>
      <w:r w:rsidR="00855997" w:rsidRPr="007B38CC">
        <w:rPr>
          <w:rFonts w:ascii="Times New Roman" w:eastAsiaTheme="minorEastAsia" w:hAnsi="Times New Roman" w:cs="Times New Roman"/>
          <w:i/>
          <w:sz w:val="20"/>
          <w:szCs w:val="20"/>
        </w:rPr>
        <w:t>,</w:t>
      </w:r>
    </w:p>
    <w:p w:rsidR="00855997" w:rsidRPr="007B38CC" w:rsidRDefault="00855997" w:rsidP="00385B4E">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val="en-US" w:eastAsia="ru-RU"/>
        </w:rPr>
        <w:t>Q</w:t>
      </w:r>
      <w:r w:rsidRPr="007B38CC">
        <w:rPr>
          <w:rFonts w:ascii="Times New Roman" w:hAnsi="Times New Roman" w:cs="Times New Roman"/>
          <w:noProof/>
          <w:sz w:val="20"/>
          <w:szCs w:val="20"/>
          <w:vertAlign w:val="subscript"/>
          <w:lang w:eastAsia="ru-RU"/>
        </w:rPr>
        <w:t>час</w:t>
      </w:r>
      <w:r w:rsidRPr="007B38CC">
        <w:rPr>
          <w:rFonts w:ascii="Times New Roman" w:hAnsi="Times New Roman" w:cs="Times New Roman"/>
          <w:sz w:val="20"/>
          <w:szCs w:val="20"/>
        </w:rPr>
        <w:t xml:space="preserve"> </w:t>
      </w:r>
      <w:r w:rsidR="001C1C18">
        <w:rPr>
          <w:rFonts w:ascii="Times New Roman" w:hAnsi="Times New Roman" w:cs="Times New Roman"/>
          <w:sz w:val="20"/>
          <w:szCs w:val="20"/>
        </w:rPr>
        <w:t>–</w:t>
      </w:r>
      <w:r w:rsidRPr="007B38CC">
        <w:rPr>
          <w:rFonts w:ascii="Times New Roman" w:hAnsi="Times New Roman" w:cs="Times New Roman"/>
          <w:sz w:val="20"/>
          <w:szCs w:val="20"/>
        </w:rPr>
        <w:t xml:space="preserve"> количество </w:t>
      </w:r>
      <w:r w:rsidRPr="007B38CC">
        <w:rPr>
          <w:rFonts w:ascii="Times New Roman" w:eastAsia="Times New Roman" w:hAnsi="Times New Roman" w:cs="Times New Roman"/>
          <w:sz w:val="20"/>
          <w:szCs w:val="20"/>
          <w:lang w:eastAsia="ru-RU"/>
        </w:rPr>
        <w:t xml:space="preserve">часов работы </w:t>
      </w:r>
      <w:r w:rsidR="009A7137" w:rsidRPr="007B38CC">
        <w:rPr>
          <w:rFonts w:ascii="Times New Roman" w:eastAsia="Times New Roman" w:hAnsi="Times New Roman" w:cs="Times New Roman"/>
          <w:sz w:val="20"/>
          <w:szCs w:val="20"/>
          <w:lang w:eastAsia="ru-RU"/>
        </w:rPr>
        <w:t>единицы</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техники в год</w:t>
      </w:r>
      <w:r w:rsidRPr="007B38CC">
        <w:rPr>
          <w:rFonts w:ascii="Times New Roman" w:hAnsi="Times New Roman" w:cs="Times New Roman"/>
          <w:sz w:val="20"/>
          <w:szCs w:val="20"/>
        </w:rPr>
        <w:t>;</w:t>
      </w:r>
    </w:p>
    <w:p w:rsidR="00855997" w:rsidRPr="007B38CC" w:rsidRDefault="00855997" w:rsidP="00385B4E">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t>Р</w:t>
      </w:r>
      <w:r w:rsidRPr="007B38CC">
        <w:rPr>
          <w:rFonts w:ascii="Times New Roman" w:hAnsi="Times New Roman" w:cs="Times New Roman"/>
          <w:noProof/>
          <w:sz w:val="20"/>
          <w:szCs w:val="20"/>
          <w:vertAlign w:val="subscript"/>
          <w:lang w:eastAsia="ru-RU"/>
        </w:rPr>
        <w:t>уб</w:t>
      </w:r>
      <w:r w:rsidRPr="007B38CC">
        <w:rPr>
          <w:rFonts w:ascii="Times New Roman" w:hAnsi="Times New Roman" w:cs="Times New Roman"/>
          <w:sz w:val="20"/>
          <w:szCs w:val="20"/>
        </w:rPr>
        <w:t xml:space="preserve"> -</w:t>
      </w:r>
      <w:r w:rsidR="00BF1D9F">
        <w:rPr>
          <w:rFonts w:ascii="Times New Roman" w:hAnsi="Times New Roman" w:cs="Times New Roman"/>
          <w:sz w:val="20"/>
          <w:szCs w:val="20"/>
        </w:rPr>
        <w:t xml:space="preserve"> </w:t>
      </w:r>
      <w:r w:rsidRPr="007B38CC">
        <w:rPr>
          <w:rFonts w:ascii="Times New Roman" w:eastAsia="Times New Roman" w:hAnsi="Times New Roman" w:cs="Times New Roman"/>
          <w:sz w:val="20"/>
          <w:szCs w:val="20"/>
          <w:lang w:eastAsia="ru-RU"/>
        </w:rPr>
        <w:t>стоимость работы 1 часа</w:t>
      </w:r>
      <w:r w:rsidR="001813F4" w:rsidRPr="007B38CC">
        <w:rPr>
          <w:rFonts w:ascii="Times New Roman" w:eastAsia="Times New Roman" w:hAnsi="Times New Roman" w:cs="Times New Roman"/>
          <w:sz w:val="20"/>
          <w:szCs w:val="20"/>
          <w:lang w:eastAsia="ru-RU"/>
        </w:rPr>
        <w:t xml:space="preserve"> единицы техники</w:t>
      </w:r>
      <w:r w:rsidRPr="007B38CC">
        <w:rPr>
          <w:rFonts w:ascii="Times New Roman" w:hAnsi="Times New Roman" w:cs="Times New Roman"/>
          <w:sz w:val="20"/>
          <w:szCs w:val="20"/>
        </w:rPr>
        <w:t>.</w:t>
      </w:r>
    </w:p>
    <w:p w:rsidR="00855997" w:rsidRPr="007B38CC" w:rsidRDefault="00855997" w:rsidP="00855997">
      <w:pPr>
        <w:widowControl w:val="0"/>
        <w:autoSpaceDE w:val="0"/>
        <w:autoSpaceDN w:val="0"/>
        <w:adjustRightInd w:val="0"/>
        <w:spacing w:after="0" w:line="240" w:lineRule="auto"/>
        <w:jc w:val="both"/>
        <w:rPr>
          <w:rFonts w:ascii="Times New Roman" w:hAnsi="Times New Roman" w:cs="Times New Roman"/>
          <w:sz w:val="20"/>
          <w:szCs w:val="20"/>
        </w:rPr>
      </w:pPr>
    </w:p>
    <w:tbl>
      <w:tblPr>
        <w:tblW w:w="7796" w:type="dxa"/>
        <w:tblInd w:w="959" w:type="dxa"/>
        <w:tblLook w:val="04A0" w:firstRow="1" w:lastRow="0" w:firstColumn="1" w:lastColumn="0" w:noHBand="0" w:noVBand="1"/>
      </w:tblPr>
      <w:tblGrid>
        <w:gridCol w:w="3797"/>
        <w:gridCol w:w="3999"/>
      </w:tblGrid>
      <w:tr w:rsidR="00855997" w:rsidRPr="007B38CC" w:rsidTr="008776AE">
        <w:trPr>
          <w:trHeight w:val="609"/>
        </w:trPr>
        <w:tc>
          <w:tcPr>
            <w:tcW w:w="3797"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8776A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часов работы</w:t>
            </w:r>
            <w:r w:rsidR="00BF1D9F">
              <w:rPr>
                <w:rFonts w:ascii="Times New Roman" w:eastAsia="Times New Roman" w:hAnsi="Times New Roman" w:cs="Times New Roman"/>
                <w:sz w:val="20"/>
                <w:szCs w:val="20"/>
                <w:lang w:eastAsia="ru-RU"/>
              </w:rPr>
              <w:t xml:space="preserve"> </w:t>
            </w:r>
            <w:r w:rsidR="009A7137" w:rsidRPr="007B38CC">
              <w:rPr>
                <w:rFonts w:ascii="Times New Roman" w:eastAsia="Times New Roman" w:hAnsi="Times New Roman" w:cs="Times New Roman"/>
                <w:sz w:val="20"/>
                <w:szCs w:val="20"/>
                <w:lang w:eastAsia="ru-RU"/>
              </w:rPr>
              <w:t xml:space="preserve">единицы </w:t>
            </w:r>
            <w:r w:rsidRPr="007B38CC">
              <w:rPr>
                <w:rFonts w:ascii="Times New Roman" w:eastAsia="Times New Roman" w:hAnsi="Times New Roman" w:cs="Times New Roman"/>
                <w:sz w:val="20"/>
                <w:szCs w:val="20"/>
                <w:lang w:eastAsia="ru-RU"/>
              </w:rPr>
              <w:t>техники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(час)</w:t>
            </w:r>
          </w:p>
        </w:tc>
        <w:tc>
          <w:tcPr>
            <w:tcW w:w="3999"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работы 1 часа</w:t>
            </w:r>
            <w:r w:rsidR="002C2021" w:rsidRPr="007B38CC">
              <w:rPr>
                <w:rFonts w:ascii="Times New Roman" w:eastAsia="Times New Roman" w:hAnsi="Times New Roman" w:cs="Times New Roman"/>
                <w:sz w:val="20"/>
                <w:szCs w:val="20"/>
                <w:lang w:eastAsia="ru-RU"/>
              </w:rPr>
              <w:t xml:space="preserve"> единицы техники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855997" w:rsidRPr="007B38CC" w:rsidTr="008776AE">
        <w:trPr>
          <w:trHeight w:val="315"/>
        </w:trPr>
        <w:tc>
          <w:tcPr>
            <w:tcW w:w="3797" w:type="dxa"/>
            <w:tcBorders>
              <w:top w:val="nil"/>
              <w:left w:val="single" w:sz="4" w:space="0" w:color="auto"/>
              <w:bottom w:val="single" w:sz="4" w:space="0" w:color="auto"/>
              <w:right w:val="single" w:sz="4" w:space="0" w:color="auto"/>
            </w:tcBorders>
            <w:noWrap/>
            <w:vAlign w:val="bottom"/>
            <w:hideMark/>
          </w:tcPr>
          <w:p w:rsidR="00855997" w:rsidRPr="00B35AE9" w:rsidRDefault="00B35AE9" w:rsidP="009A5C8C">
            <w:pPr>
              <w:spacing w:after="0" w:line="240" w:lineRule="auto"/>
              <w:jc w:val="center"/>
              <w:rPr>
                <w:rFonts w:ascii="Times New Roman" w:eastAsia="Times New Roman" w:hAnsi="Times New Roman" w:cs="Times New Roman"/>
                <w:sz w:val="20"/>
                <w:szCs w:val="20"/>
                <w:lang w:eastAsia="ru-RU"/>
              </w:rPr>
            </w:pPr>
            <w:r w:rsidRPr="00B35AE9">
              <w:rPr>
                <w:rFonts w:ascii="Times New Roman" w:eastAsia="Times New Roman" w:hAnsi="Times New Roman" w:cs="Times New Roman"/>
                <w:sz w:val="20"/>
                <w:szCs w:val="20"/>
                <w:lang w:eastAsia="ru-RU"/>
              </w:rPr>
              <w:t>не более 100</w:t>
            </w:r>
          </w:p>
        </w:tc>
        <w:tc>
          <w:tcPr>
            <w:tcW w:w="3999" w:type="dxa"/>
            <w:tcBorders>
              <w:top w:val="nil"/>
              <w:left w:val="nil"/>
              <w:bottom w:val="single" w:sz="4" w:space="0" w:color="auto"/>
              <w:right w:val="single" w:sz="4" w:space="0" w:color="auto"/>
            </w:tcBorders>
            <w:noWrap/>
            <w:vAlign w:val="bottom"/>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не </w:t>
            </w:r>
            <w:r w:rsidR="007459B1" w:rsidRPr="007B38CC">
              <w:rPr>
                <w:rFonts w:ascii="Times New Roman" w:eastAsia="Times New Roman" w:hAnsi="Times New Roman" w:cs="Times New Roman"/>
                <w:sz w:val="20"/>
                <w:szCs w:val="20"/>
                <w:lang w:eastAsia="ru-RU"/>
              </w:rPr>
              <w:t>бо</w:t>
            </w:r>
            <w:r w:rsidR="002C2021" w:rsidRPr="007B38CC">
              <w:rPr>
                <w:rFonts w:ascii="Times New Roman" w:eastAsia="Times New Roman" w:hAnsi="Times New Roman" w:cs="Times New Roman"/>
                <w:sz w:val="20"/>
                <w:szCs w:val="20"/>
                <w:lang w:eastAsia="ru-RU"/>
              </w:rPr>
              <w:t xml:space="preserve">лее 2 100, </w:t>
            </w:r>
            <w:r w:rsidRPr="007B38CC">
              <w:rPr>
                <w:rFonts w:ascii="Times New Roman" w:eastAsia="Times New Roman" w:hAnsi="Times New Roman" w:cs="Times New Roman"/>
                <w:sz w:val="20"/>
                <w:szCs w:val="20"/>
                <w:lang w:eastAsia="ru-RU"/>
              </w:rPr>
              <w:t>00</w:t>
            </w:r>
          </w:p>
        </w:tc>
      </w:tr>
    </w:tbl>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p w:rsidR="00855997" w:rsidRPr="007B38CC" w:rsidRDefault="003A586A"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5.8</w:t>
      </w:r>
      <w:r w:rsidR="00855997" w:rsidRPr="007B38CC">
        <w:rPr>
          <w:rFonts w:ascii="Times New Roman" w:eastAsia="Calibri" w:hAnsi="Times New Roman" w:cs="Times New Roman"/>
          <w:sz w:val="26"/>
          <w:szCs w:val="26"/>
        </w:rPr>
        <w:t>. Затраты на техническое обслуживание и регламентно-профилактический ремонт системы видеонаблюдения</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p>
    <w:p w:rsidR="00855997" w:rsidRPr="007B38CC" w:rsidRDefault="00BF1D9F" w:rsidP="00385B4E">
      <w:pPr>
        <w:widowControl w:val="0"/>
        <w:autoSpaceDE w:val="0"/>
        <w:autoSpaceDN w:val="0"/>
        <w:adjustRightInd w:val="0"/>
        <w:spacing w:after="0" w:line="240" w:lineRule="auto"/>
        <w:ind w:firstLine="709"/>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855997" w:rsidRPr="007B38CC">
        <w:rPr>
          <w:rFonts w:ascii="Times New Roman" w:eastAsia="Calibri" w:hAnsi="Times New Roman" w:cs="Times New Roman"/>
          <w:sz w:val="16"/>
          <w:szCs w:val="16"/>
          <w:lang w:val="en-US"/>
        </w:rPr>
        <w:t>n</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 xml:space="preserve">свн </w:t>
      </w:r>
      <w:r w:rsidRPr="007B38CC">
        <w:rPr>
          <w:rFonts w:ascii="Times New Roman" w:eastAsia="Calibri" w:hAnsi="Times New Roman" w:cs="Times New Roman"/>
          <w:sz w:val="28"/>
          <w:szCs w:val="28"/>
        </w:rPr>
        <w:t xml:space="preserve">= ∑ </w:t>
      </w: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свн </w:t>
      </w:r>
      <w:r w:rsidRPr="007B38CC">
        <w:rPr>
          <w:rFonts w:ascii="Times New Roman" w:eastAsia="Calibri" w:hAnsi="Times New Roman" w:cs="Times New Roman"/>
          <w:sz w:val="28"/>
          <w:szCs w:val="28"/>
        </w:rPr>
        <w:t>× 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сви </w:t>
      </w:r>
      <w:r w:rsidRPr="007B38CC">
        <w:rPr>
          <w:rFonts w:ascii="Times New Roman" w:eastAsia="Calibri" w:hAnsi="Times New Roman" w:cs="Times New Roman"/>
          <w:sz w:val="28"/>
          <w:szCs w:val="28"/>
        </w:rPr>
        <w:t xml:space="preserve">× </w:t>
      </w:r>
      <w:r w:rsidRPr="007B38CC">
        <w:rPr>
          <w:rFonts w:ascii="Times New Roman" w:eastAsia="Calibri" w:hAnsi="Times New Roman" w:cs="Times New Roman"/>
          <w:sz w:val="28"/>
          <w:szCs w:val="28"/>
          <w:lang w:val="en-US"/>
        </w:rPr>
        <w:t>N</w:t>
      </w:r>
    </w:p>
    <w:p w:rsidR="00855997" w:rsidRPr="007B38CC" w:rsidRDefault="00BF1D9F" w:rsidP="00385B4E">
      <w:pPr>
        <w:widowControl w:val="0"/>
        <w:tabs>
          <w:tab w:val="center" w:pos="4819"/>
        </w:tabs>
        <w:autoSpaceDE w:val="0"/>
        <w:autoSpaceDN w:val="0"/>
        <w:adjustRightInd w:val="0"/>
        <w:spacing w:after="0" w:line="240" w:lineRule="auto"/>
        <w:ind w:firstLine="709"/>
        <w:jc w:val="both"/>
        <w:rPr>
          <w:rFonts w:ascii="Times New Roman" w:eastAsia="Calibri" w:hAnsi="Times New Roman" w:cs="Times New Roman"/>
          <w:sz w:val="20"/>
          <w:szCs w:val="20"/>
        </w:rPr>
      </w:pPr>
      <w:r>
        <w:rPr>
          <w:rFonts w:ascii="Times New Roman" w:eastAsia="Calibri" w:hAnsi="Times New Roman" w:cs="Times New Roman"/>
          <w:sz w:val="16"/>
          <w:szCs w:val="16"/>
        </w:rPr>
        <w:t xml:space="preserve"> </w:t>
      </w:r>
      <w:r w:rsidR="00855997" w:rsidRPr="007B38CC">
        <w:rPr>
          <w:rFonts w:ascii="Times New Roman" w:eastAsia="Calibri" w:hAnsi="Times New Roman" w:cs="Times New Roman"/>
          <w:sz w:val="16"/>
          <w:szCs w:val="16"/>
          <w:lang w:val="en-US"/>
        </w:rPr>
        <w:t>i</w:t>
      </w:r>
      <w:r w:rsidR="00855997" w:rsidRPr="007B38CC">
        <w:rPr>
          <w:rFonts w:ascii="Times New Roman" w:eastAsia="Calibri" w:hAnsi="Times New Roman" w:cs="Times New Roman"/>
          <w:sz w:val="16"/>
          <w:szCs w:val="16"/>
        </w:rPr>
        <w:t>=1</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свн</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обслуживаемых систем;</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rPr>
        <w:t>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сви</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стоимость технического обслуживания и регламентно-профилактического ремонта </w:t>
      </w:r>
      <w:r w:rsidR="00385B4E">
        <w:rPr>
          <w:rFonts w:ascii="Times New Roman" w:eastAsia="Calibri" w:hAnsi="Times New Roman" w:cs="Times New Roman"/>
          <w:sz w:val="20"/>
          <w:szCs w:val="20"/>
        </w:rPr>
        <w:br/>
      </w:r>
      <w:r w:rsidRPr="007B38CC">
        <w:rPr>
          <w:rFonts w:ascii="Times New Roman" w:eastAsia="Calibri" w:hAnsi="Times New Roman" w:cs="Times New Roman"/>
          <w:sz w:val="20"/>
          <w:szCs w:val="20"/>
        </w:rPr>
        <w:t>1-ой системы в месяц;</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 xml:space="preserve">N – </w:t>
      </w:r>
      <w:r w:rsidRPr="007B38CC">
        <w:rPr>
          <w:rFonts w:ascii="Times New Roman" w:eastAsia="Calibri" w:hAnsi="Times New Roman" w:cs="Times New Roman"/>
          <w:sz w:val="20"/>
          <w:szCs w:val="20"/>
        </w:rPr>
        <w:t>количество месяцев обслуживания.</w:t>
      </w:r>
    </w:p>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tbl>
      <w:tblPr>
        <w:tblW w:w="9639" w:type="dxa"/>
        <w:tblInd w:w="108" w:type="dxa"/>
        <w:tblLayout w:type="fixed"/>
        <w:tblLook w:val="04A0" w:firstRow="1" w:lastRow="0" w:firstColumn="1" w:lastColumn="0" w:noHBand="0" w:noVBand="1"/>
      </w:tblPr>
      <w:tblGrid>
        <w:gridCol w:w="3119"/>
        <w:gridCol w:w="3543"/>
        <w:gridCol w:w="2977"/>
      </w:tblGrid>
      <w:tr w:rsidR="00855997" w:rsidRPr="007B38CC" w:rsidTr="009A5C8C">
        <w:trPr>
          <w:trHeight w:val="854"/>
        </w:trPr>
        <w:tc>
          <w:tcPr>
            <w:tcW w:w="3119"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обслуживаемых систем</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(шт.)</w:t>
            </w:r>
          </w:p>
        </w:tc>
        <w:tc>
          <w:tcPr>
            <w:tcW w:w="3543"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Стоимость технического обслуживания и регламентно </w:t>
            </w:r>
            <w:r w:rsidR="001C1C18">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 xml:space="preserve"> профилактический ремонт</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одного устройства в месяц</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2977" w:type="dxa"/>
            <w:tcBorders>
              <w:top w:val="single" w:sz="4" w:space="0" w:color="auto"/>
              <w:left w:val="nil"/>
              <w:bottom w:val="single" w:sz="4" w:space="0" w:color="auto"/>
              <w:right w:val="single" w:sz="4" w:space="0" w:color="auto"/>
            </w:tcBorders>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месяцев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Обслуживания (мес.)</w:t>
            </w:r>
          </w:p>
        </w:tc>
      </w:tr>
      <w:tr w:rsidR="00855997" w:rsidRPr="007B38CC" w:rsidTr="008776AE">
        <w:trPr>
          <w:trHeight w:val="359"/>
        </w:trPr>
        <w:tc>
          <w:tcPr>
            <w:tcW w:w="3119" w:type="dxa"/>
            <w:tcBorders>
              <w:top w:val="single" w:sz="4" w:space="0" w:color="auto"/>
              <w:left w:val="single" w:sz="4" w:space="0" w:color="auto"/>
              <w:bottom w:val="single" w:sz="4" w:space="0" w:color="auto"/>
              <w:right w:val="single" w:sz="4" w:space="0" w:color="auto"/>
            </w:tcBorders>
            <w:noWrap/>
            <w:vAlign w:val="center"/>
            <w:hideMark/>
          </w:tcPr>
          <w:p w:rsidR="00855997" w:rsidRPr="00925D6A" w:rsidRDefault="009C50F7" w:rsidP="008776AE">
            <w:pPr>
              <w:spacing w:after="0" w:line="240" w:lineRule="auto"/>
              <w:jc w:val="center"/>
              <w:rPr>
                <w:rFonts w:ascii="Times New Roman" w:eastAsia="Times New Roman" w:hAnsi="Times New Roman" w:cs="Times New Roman"/>
                <w:sz w:val="20"/>
                <w:szCs w:val="20"/>
                <w:lang w:eastAsia="ru-RU"/>
              </w:rPr>
            </w:pPr>
            <w:r w:rsidRPr="00925D6A">
              <w:rPr>
                <w:rFonts w:ascii="Times New Roman" w:eastAsia="Times New Roman" w:hAnsi="Times New Roman" w:cs="Times New Roman"/>
                <w:sz w:val="20"/>
                <w:szCs w:val="20"/>
                <w:lang w:eastAsia="ru-RU"/>
              </w:rPr>
              <w:t>не более 5</w:t>
            </w:r>
          </w:p>
        </w:tc>
        <w:tc>
          <w:tcPr>
            <w:tcW w:w="3543" w:type="dxa"/>
            <w:tcBorders>
              <w:top w:val="single" w:sz="4" w:space="0" w:color="auto"/>
              <w:left w:val="nil"/>
              <w:bottom w:val="single" w:sz="4" w:space="0" w:color="auto"/>
              <w:right w:val="single" w:sz="4" w:space="0" w:color="auto"/>
            </w:tcBorders>
            <w:noWrap/>
            <w:vAlign w:val="center"/>
            <w:hideMark/>
          </w:tcPr>
          <w:p w:rsidR="00855997" w:rsidRPr="00925D6A" w:rsidRDefault="00E12F21" w:rsidP="008776AE">
            <w:pPr>
              <w:spacing w:after="0" w:line="240" w:lineRule="auto"/>
              <w:jc w:val="center"/>
              <w:rPr>
                <w:rFonts w:ascii="Times New Roman" w:eastAsia="Times New Roman" w:hAnsi="Times New Roman" w:cs="Times New Roman"/>
                <w:sz w:val="20"/>
                <w:szCs w:val="20"/>
                <w:lang w:eastAsia="ru-RU"/>
              </w:rPr>
            </w:pPr>
            <w:r w:rsidRPr="00925D6A">
              <w:rPr>
                <w:rFonts w:ascii="Times New Roman" w:eastAsia="Times New Roman" w:hAnsi="Times New Roman" w:cs="Times New Roman"/>
                <w:sz w:val="20"/>
                <w:szCs w:val="20"/>
                <w:lang w:eastAsia="ru-RU"/>
              </w:rPr>
              <w:t>не более 26</w:t>
            </w:r>
            <w:r w:rsidR="00855997" w:rsidRPr="00925D6A">
              <w:rPr>
                <w:rFonts w:ascii="Times New Roman" w:eastAsia="Times New Roman" w:hAnsi="Times New Roman" w:cs="Times New Roman"/>
                <w:sz w:val="20"/>
                <w:szCs w:val="20"/>
                <w:lang w:eastAsia="ru-RU"/>
              </w:rPr>
              <w:t xml:space="preserve"> 000,00</w:t>
            </w:r>
          </w:p>
        </w:tc>
        <w:tc>
          <w:tcPr>
            <w:tcW w:w="2977" w:type="dxa"/>
            <w:tcBorders>
              <w:top w:val="single" w:sz="4" w:space="0" w:color="auto"/>
              <w:left w:val="nil"/>
              <w:bottom w:val="single" w:sz="4" w:space="0" w:color="auto"/>
              <w:right w:val="single" w:sz="4" w:space="0" w:color="auto"/>
            </w:tcBorders>
            <w:vAlign w:val="center"/>
          </w:tcPr>
          <w:p w:rsidR="00855997" w:rsidRPr="007B38CC" w:rsidRDefault="00855997" w:rsidP="008776AE">
            <w:pPr>
              <w:spacing w:after="0" w:line="240" w:lineRule="auto"/>
              <w:jc w:val="center"/>
              <w:rPr>
                <w:rFonts w:ascii="Times New Roman" w:eastAsia="Times New Roman" w:hAnsi="Times New Roman" w:cs="Times New Roman"/>
                <w:sz w:val="20"/>
                <w:szCs w:val="20"/>
                <w:lang w:eastAsia="ru-RU"/>
              </w:rPr>
            </w:pPr>
            <w:r w:rsidRPr="00925D6A">
              <w:rPr>
                <w:rFonts w:ascii="Times New Roman" w:eastAsia="Times New Roman" w:hAnsi="Times New Roman" w:cs="Times New Roman"/>
                <w:sz w:val="20"/>
                <w:szCs w:val="20"/>
                <w:lang w:eastAsia="ru-RU"/>
              </w:rPr>
              <w:t>не более 12</w:t>
            </w:r>
          </w:p>
        </w:tc>
      </w:tr>
    </w:tbl>
    <w:p w:rsidR="00855997" w:rsidRPr="007B38CC" w:rsidRDefault="00855997" w:rsidP="00925D6A">
      <w:pPr>
        <w:autoSpaceDE w:val="0"/>
        <w:autoSpaceDN w:val="0"/>
        <w:adjustRightInd w:val="0"/>
        <w:spacing w:after="0" w:line="240" w:lineRule="auto"/>
        <w:jc w:val="both"/>
        <w:rPr>
          <w:rFonts w:ascii="Times New Roman" w:eastAsia="Calibri" w:hAnsi="Times New Roman" w:cs="Times New Roman"/>
          <w:i/>
          <w:sz w:val="20"/>
          <w:szCs w:val="20"/>
        </w:rPr>
      </w:pPr>
    </w:p>
    <w:p w:rsidR="00C3101A" w:rsidRDefault="003A586A" w:rsidP="00925D6A">
      <w:pPr>
        <w:widowControl w:val="0"/>
        <w:tabs>
          <w:tab w:val="left" w:pos="426"/>
        </w:tabs>
        <w:autoSpaceDE w:val="0"/>
        <w:autoSpaceDN w:val="0"/>
        <w:adjustRightInd w:val="0"/>
        <w:spacing w:after="0" w:line="240" w:lineRule="auto"/>
        <w:ind w:firstLine="709"/>
        <w:contextualSpacing/>
        <w:jc w:val="both"/>
        <w:outlineLvl w:val="2"/>
        <w:rPr>
          <w:rFonts w:ascii="Times New Roman" w:hAnsi="Times New Roman" w:cs="Times New Roman"/>
          <w:sz w:val="26"/>
          <w:szCs w:val="26"/>
        </w:rPr>
      </w:pPr>
      <w:r w:rsidRPr="00925D6A">
        <w:rPr>
          <w:rFonts w:ascii="Times New Roman" w:eastAsia="Calibri" w:hAnsi="Times New Roman" w:cs="Times New Roman"/>
          <w:sz w:val="26"/>
          <w:szCs w:val="26"/>
        </w:rPr>
        <w:t>5.9</w:t>
      </w:r>
      <w:r w:rsidR="00855997" w:rsidRPr="00925D6A">
        <w:rPr>
          <w:rFonts w:ascii="Times New Roman" w:eastAsia="Calibri" w:hAnsi="Times New Roman" w:cs="Times New Roman"/>
          <w:sz w:val="26"/>
          <w:szCs w:val="26"/>
        </w:rPr>
        <w:t xml:space="preserve">. </w:t>
      </w:r>
      <w:r w:rsidR="0025503F" w:rsidRPr="00925D6A">
        <w:rPr>
          <w:rFonts w:ascii="Times New Roman" w:hAnsi="Times New Roman" w:cs="Times New Roman"/>
          <w:sz w:val="26"/>
          <w:szCs w:val="26"/>
        </w:rPr>
        <w:t>Затраты на оказание услуг по обследованию технического состояния (аттестации) объектов нефинансовых активов, осуществляемое в целях получения информации о необходимости проведения и объемах ремонта, определения возможности дальнейшей эксплуатации (включая, диагностику автотранспортных средств, в том числе при государственном техническом осмотре), ресурса работоспособности</w:t>
      </w:r>
      <w:r w:rsidR="00C3101A" w:rsidRPr="00925D6A">
        <w:rPr>
          <w:rFonts w:ascii="Times New Roman" w:hAnsi="Times New Roman" w:cs="Times New Roman"/>
          <w:sz w:val="26"/>
          <w:szCs w:val="26"/>
        </w:rPr>
        <w:t>:</w:t>
      </w:r>
    </w:p>
    <w:p w:rsidR="0025503F" w:rsidRDefault="00C3101A" w:rsidP="00925D6A">
      <w:pPr>
        <w:widowControl w:val="0"/>
        <w:tabs>
          <w:tab w:val="left" w:pos="426"/>
        </w:tabs>
        <w:autoSpaceDE w:val="0"/>
        <w:autoSpaceDN w:val="0"/>
        <w:adjustRightInd w:val="0"/>
        <w:spacing w:after="0" w:line="240" w:lineRule="auto"/>
        <w:ind w:firstLine="709"/>
        <w:contextualSpacing/>
        <w:jc w:val="both"/>
        <w:outlineLvl w:val="2"/>
        <w:rPr>
          <w:rFonts w:ascii="Times New Roman" w:hAnsi="Times New Roman" w:cs="Times New Roman"/>
          <w:sz w:val="26"/>
          <w:szCs w:val="26"/>
        </w:rPr>
      </w:pPr>
      <w:r>
        <w:rPr>
          <w:rFonts w:ascii="Times New Roman" w:hAnsi="Times New Roman" w:cs="Times New Roman"/>
          <w:sz w:val="26"/>
          <w:szCs w:val="26"/>
        </w:rPr>
        <w:t>Затраты</w:t>
      </w:r>
      <w:r w:rsidR="00BF1D9F">
        <w:rPr>
          <w:rFonts w:ascii="Times New Roman" w:hAnsi="Times New Roman" w:cs="Times New Roman"/>
          <w:sz w:val="26"/>
          <w:szCs w:val="26"/>
        </w:rPr>
        <w:t xml:space="preserve"> </w:t>
      </w:r>
      <w:r w:rsidR="00C23F46" w:rsidRPr="00C23F46">
        <w:rPr>
          <w:rFonts w:ascii="Times New Roman" w:hAnsi="Times New Roman" w:cs="Times New Roman"/>
          <w:sz w:val="26"/>
          <w:szCs w:val="26"/>
        </w:rPr>
        <w:t>на услуги по техническо</w:t>
      </w:r>
      <w:r w:rsidR="00C23F46">
        <w:rPr>
          <w:rFonts w:ascii="Times New Roman" w:hAnsi="Times New Roman" w:cs="Times New Roman"/>
          <w:sz w:val="26"/>
          <w:szCs w:val="26"/>
        </w:rPr>
        <w:t xml:space="preserve">му осмотру и выдаче заключений </w:t>
      </w:r>
      <w:r w:rsidR="00925D6A">
        <w:rPr>
          <w:rFonts w:ascii="Times New Roman" w:hAnsi="Times New Roman" w:cs="Times New Roman"/>
          <w:sz w:val="26"/>
          <w:szCs w:val="26"/>
        </w:rPr>
        <w:br/>
      </w:r>
      <w:r w:rsidR="00C23F46" w:rsidRPr="00C23F46">
        <w:rPr>
          <w:rFonts w:ascii="Times New Roman" w:hAnsi="Times New Roman" w:cs="Times New Roman"/>
          <w:sz w:val="26"/>
          <w:szCs w:val="26"/>
        </w:rPr>
        <w:t>о техническом состоянии аппаратуры</w:t>
      </w:r>
      <w:r w:rsidR="00C23F46">
        <w:rPr>
          <w:rFonts w:ascii="Times New Roman" w:hAnsi="Times New Roman" w:cs="Times New Roman"/>
          <w:sz w:val="26"/>
          <w:szCs w:val="26"/>
        </w:rPr>
        <w:t>)</w:t>
      </w:r>
    </w:p>
    <w:p w:rsidR="001524FE" w:rsidRDefault="001524FE" w:rsidP="001524FE">
      <w:pPr>
        <w:widowControl w:val="0"/>
        <w:tabs>
          <w:tab w:val="left" w:pos="426"/>
        </w:tabs>
        <w:autoSpaceDE w:val="0"/>
        <w:autoSpaceDN w:val="0"/>
        <w:adjustRightInd w:val="0"/>
        <w:spacing w:after="0" w:line="240" w:lineRule="auto"/>
        <w:contextualSpacing/>
        <w:outlineLvl w:val="2"/>
        <w:rPr>
          <w:rFonts w:ascii="Times New Roman" w:hAnsi="Times New Roman" w:cs="Times New Roman"/>
          <w:sz w:val="26"/>
          <w:szCs w:val="26"/>
        </w:rPr>
      </w:pPr>
    </w:p>
    <w:p w:rsidR="0025503F" w:rsidRPr="00925D6A" w:rsidRDefault="0025503F" w:rsidP="0025503F">
      <w:pPr>
        <w:autoSpaceDE w:val="0"/>
        <w:autoSpaceDN w:val="0"/>
        <w:adjustRightInd w:val="0"/>
        <w:spacing w:after="0" w:line="240" w:lineRule="auto"/>
        <w:ind w:left="720"/>
        <w:contextualSpacing/>
        <w:jc w:val="center"/>
        <w:rPr>
          <w:rFonts w:ascii="Times New Roman" w:hAnsi="Times New Roman" w:cs="Times New Roman"/>
          <w:sz w:val="20"/>
          <w:szCs w:val="20"/>
        </w:rPr>
      </w:pPr>
      <w:r w:rsidRPr="00925D6A">
        <w:rPr>
          <w:rFonts w:ascii="Times New Roman" w:hAnsi="Times New Roman" w:cs="Times New Roman"/>
          <w:sz w:val="20"/>
          <w:szCs w:val="20"/>
        </w:rPr>
        <w:t xml:space="preserve">З </w:t>
      </w:r>
      <w:r w:rsidRPr="00925D6A">
        <w:rPr>
          <w:rFonts w:ascii="Times New Roman" w:hAnsi="Times New Roman" w:cs="Times New Roman"/>
          <w:sz w:val="20"/>
          <w:szCs w:val="20"/>
          <w:vertAlign w:val="subscript"/>
        </w:rPr>
        <w:t xml:space="preserve">обсл </w:t>
      </w:r>
      <w:r w:rsidRPr="00925D6A">
        <w:rPr>
          <w:rFonts w:ascii="Times New Roman" w:hAnsi="Times New Roman" w:cs="Times New Roman"/>
          <w:sz w:val="20"/>
          <w:szCs w:val="20"/>
        </w:rPr>
        <w:t>=</w:t>
      </w:r>
      <w:r w:rsidRPr="00925D6A">
        <w:rPr>
          <w:rFonts w:ascii="Times New Roman" w:hAnsi="Times New Roman" w:cs="Times New Roman"/>
          <w:sz w:val="20"/>
          <w:szCs w:val="20"/>
          <w:lang w:val="en-US"/>
        </w:rPr>
        <w:t>Q</w:t>
      </w:r>
      <w:r w:rsidRPr="00925D6A">
        <w:rPr>
          <w:rFonts w:ascii="Times New Roman" w:hAnsi="Times New Roman" w:cs="Times New Roman"/>
          <w:sz w:val="20"/>
          <w:szCs w:val="20"/>
        </w:rPr>
        <w:t xml:space="preserve"> </w:t>
      </w:r>
      <w:r w:rsidRPr="00925D6A">
        <w:rPr>
          <w:rFonts w:ascii="Times New Roman" w:hAnsi="Times New Roman" w:cs="Times New Roman"/>
          <w:sz w:val="20"/>
          <w:szCs w:val="20"/>
          <w:vertAlign w:val="subscript"/>
        </w:rPr>
        <w:t>обсл</w:t>
      </w:r>
      <w:r w:rsidRPr="00925D6A">
        <w:rPr>
          <w:rFonts w:ascii="Times New Roman" w:hAnsi="Times New Roman" w:cs="Times New Roman"/>
          <w:sz w:val="20"/>
          <w:szCs w:val="20"/>
        </w:rPr>
        <w:t>*</w:t>
      </w:r>
      <w:r w:rsidRPr="00925D6A">
        <w:rPr>
          <w:rFonts w:ascii="Times New Roman" w:hAnsi="Times New Roman" w:cs="Times New Roman"/>
          <w:sz w:val="20"/>
          <w:szCs w:val="20"/>
          <w:lang w:val="en-US"/>
        </w:rPr>
        <w:t>P</w:t>
      </w:r>
      <w:r w:rsidRPr="00925D6A">
        <w:rPr>
          <w:rFonts w:ascii="Times New Roman" w:hAnsi="Times New Roman" w:cs="Times New Roman"/>
          <w:sz w:val="20"/>
          <w:szCs w:val="20"/>
          <w:vertAlign w:val="subscript"/>
        </w:rPr>
        <w:t>обсл</w:t>
      </w:r>
    </w:p>
    <w:p w:rsidR="0025503F" w:rsidRPr="00925D6A" w:rsidRDefault="0025503F" w:rsidP="0025503F">
      <w:pPr>
        <w:autoSpaceDE w:val="0"/>
        <w:autoSpaceDN w:val="0"/>
        <w:adjustRightInd w:val="0"/>
        <w:spacing w:after="0" w:line="240" w:lineRule="auto"/>
        <w:ind w:firstLine="709"/>
        <w:rPr>
          <w:rFonts w:ascii="Times New Roman" w:hAnsi="Times New Roman" w:cs="Times New Roman"/>
          <w:sz w:val="20"/>
          <w:szCs w:val="20"/>
        </w:rPr>
      </w:pPr>
      <w:r w:rsidRPr="00925D6A">
        <w:rPr>
          <w:rFonts w:ascii="Times New Roman" w:hAnsi="Times New Roman" w:cs="Times New Roman"/>
          <w:sz w:val="20"/>
          <w:szCs w:val="20"/>
        </w:rPr>
        <w:t xml:space="preserve">где: </w:t>
      </w:r>
    </w:p>
    <w:p w:rsidR="0025503F" w:rsidRPr="00925D6A" w:rsidRDefault="0025503F" w:rsidP="0025503F">
      <w:pPr>
        <w:autoSpaceDE w:val="0"/>
        <w:autoSpaceDN w:val="0"/>
        <w:adjustRightInd w:val="0"/>
        <w:spacing w:after="0" w:line="240" w:lineRule="auto"/>
        <w:ind w:firstLine="709"/>
        <w:rPr>
          <w:rFonts w:ascii="Times New Roman" w:hAnsi="Times New Roman" w:cs="Times New Roman"/>
          <w:sz w:val="20"/>
          <w:szCs w:val="20"/>
        </w:rPr>
      </w:pPr>
      <w:r w:rsidRPr="00925D6A">
        <w:rPr>
          <w:rFonts w:ascii="Times New Roman" w:hAnsi="Times New Roman" w:cs="Times New Roman"/>
          <w:sz w:val="20"/>
          <w:szCs w:val="20"/>
          <w:lang w:val="en-US"/>
        </w:rPr>
        <w:t>Q</w:t>
      </w:r>
      <w:r w:rsidRPr="00925D6A">
        <w:rPr>
          <w:rFonts w:ascii="Times New Roman" w:hAnsi="Times New Roman" w:cs="Times New Roman"/>
          <w:sz w:val="20"/>
          <w:szCs w:val="20"/>
        </w:rPr>
        <w:t xml:space="preserve"> </w:t>
      </w:r>
      <w:r w:rsidRPr="00925D6A">
        <w:rPr>
          <w:rFonts w:ascii="Times New Roman" w:hAnsi="Times New Roman" w:cs="Times New Roman"/>
          <w:sz w:val="20"/>
          <w:szCs w:val="20"/>
          <w:vertAlign w:val="subscript"/>
        </w:rPr>
        <w:t>обсл</w:t>
      </w:r>
      <w:r w:rsidRPr="00925D6A">
        <w:rPr>
          <w:rFonts w:ascii="Times New Roman" w:hAnsi="Times New Roman" w:cs="Times New Roman"/>
          <w:sz w:val="20"/>
          <w:szCs w:val="20"/>
        </w:rPr>
        <w:t xml:space="preserve"> – количество услуг по обследованию технического состояния</w:t>
      </w:r>
      <w:r w:rsidR="00BF1D9F">
        <w:rPr>
          <w:rFonts w:ascii="Times New Roman" w:hAnsi="Times New Roman" w:cs="Times New Roman"/>
          <w:sz w:val="20"/>
          <w:szCs w:val="20"/>
        </w:rPr>
        <w:t xml:space="preserve"> </w:t>
      </w:r>
      <w:r w:rsidRPr="00925D6A">
        <w:rPr>
          <w:rFonts w:ascii="Times New Roman" w:hAnsi="Times New Roman" w:cs="Times New Roman"/>
          <w:sz w:val="20"/>
          <w:szCs w:val="20"/>
        </w:rPr>
        <w:t>на 1 ед. нефинансового актива</w:t>
      </w:r>
    </w:p>
    <w:p w:rsidR="0025503F" w:rsidRPr="00925D6A" w:rsidRDefault="0025503F" w:rsidP="0025503F">
      <w:pPr>
        <w:autoSpaceDE w:val="0"/>
        <w:autoSpaceDN w:val="0"/>
        <w:adjustRightInd w:val="0"/>
        <w:spacing w:after="0" w:line="240" w:lineRule="auto"/>
        <w:ind w:firstLine="709"/>
        <w:rPr>
          <w:rFonts w:ascii="Times New Roman" w:hAnsi="Times New Roman" w:cs="Times New Roman"/>
          <w:sz w:val="20"/>
          <w:szCs w:val="20"/>
        </w:rPr>
      </w:pPr>
      <w:r w:rsidRPr="00925D6A">
        <w:rPr>
          <w:rFonts w:ascii="Times New Roman" w:hAnsi="Times New Roman" w:cs="Times New Roman"/>
          <w:sz w:val="20"/>
          <w:szCs w:val="20"/>
          <w:lang w:val="en-US"/>
        </w:rPr>
        <w:t>P</w:t>
      </w:r>
      <w:r w:rsidRPr="00925D6A">
        <w:rPr>
          <w:rFonts w:ascii="Times New Roman" w:hAnsi="Times New Roman" w:cs="Times New Roman"/>
          <w:sz w:val="20"/>
          <w:szCs w:val="20"/>
          <w:vertAlign w:val="subscript"/>
        </w:rPr>
        <w:t>обсл</w:t>
      </w:r>
      <w:r w:rsidRPr="00925D6A">
        <w:rPr>
          <w:rFonts w:ascii="Times New Roman" w:hAnsi="Times New Roman" w:cs="Times New Roman"/>
          <w:sz w:val="20"/>
          <w:szCs w:val="20"/>
        </w:rPr>
        <w:t xml:space="preserve"> – стоимость услуги по обследованию технического состояния</w:t>
      </w:r>
      <w:r w:rsidR="00BF1D9F">
        <w:rPr>
          <w:rFonts w:ascii="Times New Roman" w:hAnsi="Times New Roman" w:cs="Times New Roman"/>
          <w:sz w:val="20"/>
          <w:szCs w:val="20"/>
        </w:rPr>
        <w:t xml:space="preserve"> </w:t>
      </w:r>
      <w:r w:rsidRPr="00925D6A">
        <w:rPr>
          <w:rFonts w:ascii="Times New Roman" w:hAnsi="Times New Roman" w:cs="Times New Roman"/>
          <w:sz w:val="20"/>
          <w:szCs w:val="20"/>
        </w:rPr>
        <w:t>на 1 ед. нефинансового актива.</w:t>
      </w:r>
    </w:p>
    <w:p w:rsidR="0025503F" w:rsidRPr="00925D6A" w:rsidRDefault="0025503F" w:rsidP="0025503F">
      <w:pPr>
        <w:autoSpaceDE w:val="0"/>
        <w:autoSpaceDN w:val="0"/>
        <w:adjustRightInd w:val="0"/>
        <w:spacing w:after="0" w:line="240" w:lineRule="auto"/>
        <w:jc w:val="center"/>
        <w:rPr>
          <w:rFonts w:ascii="Times New Roman" w:hAnsi="Times New Roman" w:cs="Times New Roman"/>
          <w:i/>
          <w:sz w:val="20"/>
          <w:szCs w:val="20"/>
        </w:rPr>
      </w:pPr>
    </w:p>
    <w:tbl>
      <w:tblPr>
        <w:tblW w:w="9554" w:type="dxa"/>
        <w:tblInd w:w="137" w:type="dxa"/>
        <w:tblLook w:val="04A0" w:firstRow="1" w:lastRow="0" w:firstColumn="1" w:lastColumn="0" w:noHBand="0" w:noVBand="1"/>
      </w:tblPr>
      <w:tblGrid>
        <w:gridCol w:w="4649"/>
        <w:gridCol w:w="4905"/>
      </w:tblGrid>
      <w:tr w:rsidR="0025503F" w:rsidRPr="00925D6A" w:rsidTr="00D17233">
        <w:trPr>
          <w:trHeight w:val="618"/>
        </w:trPr>
        <w:tc>
          <w:tcPr>
            <w:tcW w:w="4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5503F" w:rsidRPr="00925D6A" w:rsidRDefault="0025503F" w:rsidP="00D17233">
            <w:pPr>
              <w:spacing w:after="0" w:line="240" w:lineRule="auto"/>
              <w:jc w:val="center"/>
              <w:rPr>
                <w:rFonts w:ascii="Times New Roman" w:eastAsia="Times New Roman" w:hAnsi="Times New Roman" w:cs="Times New Roman"/>
                <w:sz w:val="20"/>
                <w:szCs w:val="20"/>
                <w:lang w:eastAsia="ru-RU"/>
              </w:rPr>
            </w:pPr>
            <w:r w:rsidRPr="00925D6A">
              <w:rPr>
                <w:rFonts w:ascii="Times New Roman" w:hAnsi="Times New Roman" w:cs="Times New Roman"/>
                <w:sz w:val="20"/>
                <w:szCs w:val="20"/>
              </w:rPr>
              <w:t>Количество услуг по обследованию технического состояния</w:t>
            </w:r>
            <w:r w:rsidR="00BF1D9F">
              <w:rPr>
                <w:rFonts w:ascii="Times New Roman" w:hAnsi="Times New Roman" w:cs="Times New Roman"/>
                <w:sz w:val="20"/>
                <w:szCs w:val="20"/>
              </w:rPr>
              <w:t xml:space="preserve"> </w:t>
            </w:r>
            <w:r w:rsidRPr="00925D6A">
              <w:rPr>
                <w:rFonts w:ascii="Times New Roman" w:hAnsi="Times New Roman" w:cs="Times New Roman"/>
                <w:sz w:val="20"/>
                <w:szCs w:val="20"/>
              </w:rPr>
              <w:t>на 1 ед. нефинансового актива</w:t>
            </w:r>
            <w:r w:rsidR="00BF1D9F">
              <w:rPr>
                <w:rFonts w:ascii="Times New Roman" w:eastAsia="Times New Roman" w:hAnsi="Times New Roman" w:cs="Times New Roman"/>
                <w:sz w:val="20"/>
                <w:szCs w:val="20"/>
                <w:lang w:eastAsia="ru-RU"/>
              </w:rPr>
              <w:t xml:space="preserve"> </w:t>
            </w:r>
            <w:r w:rsidRPr="00925D6A">
              <w:rPr>
                <w:rFonts w:ascii="Times New Roman" w:eastAsia="Times New Roman" w:hAnsi="Times New Roman" w:cs="Times New Roman"/>
                <w:sz w:val="20"/>
                <w:szCs w:val="20"/>
                <w:lang w:eastAsia="ru-RU"/>
              </w:rPr>
              <w:t>(шт.)</w:t>
            </w:r>
          </w:p>
        </w:tc>
        <w:tc>
          <w:tcPr>
            <w:tcW w:w="4905" w:type="dxa"/>
            <w:tcBorders>
              <w:top w:val="single" w:sz="4" w:space="0" w:color="auto"/>
              <w:left w:val="nil"/>
              <w:bottom w:val="single" w:sz="4" w:space="0" w:color="auto"/>
              <w:right w:val="single" w:sz="4" w:space="0" w:color="auto"/>
            </w:tcBorders>
            <w:shd w:val="clear" w:color="auto" w:fill="auto"/>
            <w:vAlign w:val="center"/>
            <w:hideMark/>
          </w:tcPr>
          <w:p w:rsidR="0025503F" w:rsidRPr="00925D6A" w:rsidRDefault="0025503F" w:rsidP="00D17233">
            <w:pPr>
              <w:autoSpaceDE w:val="0"/>
              <w:autoSpaceDN w:val="0"/>
              <w:adjustRightInd w:val="0"/>
              <w:spacing w:after="0" w:line="240" w:lineRule="auto"/>
              <w:ind w:firstLine="709"/>
              <w:jc w:val="center"/>
              <w:rPr>
                <w:rFonts w:ascii="Times New Roman" w:hAnsi="Times New Roman" w:cs="Times New Roman"/>
                <w:sz w:val="20"/>
                <w:szCs w:val="20"/>
              </w:rPr>
            </w:pPr>
            <w:r w:rsidRPr="00925D6A">
              <w:rPr>
                <w:rFonts w:ascii="Times New Roman" w:hAnsi="Times New Roman" w:cs="Times New Roman"/>
                <w:sz w:val="20"/>
                <w:szCs w:val="20"/>
              </w:rPr>
              <w:t>Стоимость услуги по обследованию технического состояния</w:t>
            </w:r>
            <w:r w:rsidR="00BF1D9F">
              <w:rPr>
                <w:rFonts w:ascii="Times New Roman" w:hAnsi="Times New Roman" w:cs="Times New Roman"/>
                <w:sz w:val="20"/>
                <w:szCs w:val="20"/>
              </w:rPr>
              <w:t xml:space="preserve"> </w:t>
            </w:r>
            <w:r w:rsidRPr="00925D6A">
              <w:rPr>
                <w:rFonts w:ascii="Times New Roman" w:hAnsi="Times New Roman" w:cs="Times New Roman"/>
                <w:sz w:val="20"/>
                <w:szCs w:val="20"/>
              </w:rPr>
              <w:t>на 1 ед. нефинансового актива.</w:t>
            </w:r>
          </w:p>
          <w:p w:rsidR="0025503F" w:rsidRPr="00925D6A" w:rsidRDefault="0025503F" w:rsidP="00D17233">
            <w:pPr>
              <w:autoSpaceDE w:val="0"/>
              <w:autoSpaceDN w:val="0"/>
              <w:adjustRightInd w:val="0"/>
              <w:spacing w:after="0" w:line="240" w:lineRule="auto"/>
              <w:jc w:val="center"/>
              <w:rPr>
                <w:rFonts w:ascii="Times New Roman" w:hAnsi="Times New Roman" w:cs="Times New Roman"/>
                <w:i/>
                <w:sz w:val="20"/>
                <w:szCs w:val="20"/>
              </w:rPr>
            </w:pPr>
          </w:p>
          <w:p w:rsidR="0025503F" w:rsidRPr="00925D6A" w:rsidRDefault="0025503F" w:rsidP="00D17233">
            <w:pPr>
              <w:spacing w:after="0" w:line="240" w:lineRule="auto"/>
              <w:jc w:val="center"/>
              <w:rPr>
                <w:rFonts w:ascii="Times New Roman" w:eastAsia="Times New Roman" w:hAnsi="Times New Roman" w:cs="Times New Roman"/>
                <w:sz w:val="20"/>
                <w:szCs w:val="20"/>
                <w:lang w:eastAsia="ru-RU"/>
              </w:rPr>
            </w:pPr>
            <w:r w:rsidRPr="00925D6A">
              <w:rPr>
                <w:rFonts w:ascii="Times New Roman" w:eastAsia="Times New Roman" w:hAnsi="Times New Roman" w:cs="Times New Roman"/>
                <w:sz w:val="20"/>
                <w:szCs w:val="20"/>
                <w:lang w:eastAsia="ru-RU"/>
              </w:rPr>
              <w:t xml:space="preserve"> (руб.)</w:t>
            </w:r>
          </w:p>
        </w:tc>
      </w:tr>
      <w:tr w:rsidR="0025503F" w:rsidRPr="00535364" w:rsidTr="00D17233">
        <w:trPr>
          <w:trHeight w:val="228"/>
        </w:trPr>
        <w:tc>
          <w:tcPr>
            <w:tcW w:w="4649" w:type="dxa"/>
            <w:tcBorders>
              <w:top w:val="nil"/>
              <w:left w:val="single" w:sz="4" w:space="0" w:color="auto"/>
              <w:bottom w:val="single" w:sz="4" w:space="0" w:color="auto"/>
              <w:right w:val="single" w:sz="4" w:space="0" w:color="auto"/>
            </w:tcBorders>
            <w:shd w:val="clear" w:color="auto" w:fill="auto"/>
            <w:noWrap/>
            <w:vAlign w:val="center"/>
            <w:hideMark/>
          </w:tcPr>
          <w:p w:rsidR="0025503F" w:rsidRPr="00925D6A" w:rsidRDefault="0025503F" w:rsidP="00D17233">
            <w:pPr>
              <w:spacing w:after="0" w:line="240" w:lineRule="auto"/>
              <w:jc w:val="center"/>
              <w:rPr>
                <w:rFonts w:ascii="Times New Roman" w:eastAsia="Times New Roman" w:hAnsi="Times New Roman" w:cs="Times New Roman"/>
                <w:sz w:val="20"/>
                <w:szCs w:val="20"/>
                <w:lang w:eastAsia="ru-RU"/>
              </w:rPr>
            </w:pPr>
            <w:r w:rsidRPr="00925D6A">
              <w:rPr>
                <w:rFonts w:ascii="Times New Roman" w:eastAsia="Times New Roman" w:hAnsi="Times New Roman" w:cs="Times New Roman"/>
                <w:sz w:val="20"/>
                <w:szCs w:val="20"/>
                <w:lang w:eastAsia="ru-RU"/>
              </w:rPr>
              <w:t>не более 100</w:t>
            </w:r>
          </w:p>
        </w:tc>
        <w:tc>
          <w:tcPr>
            <w:tcW w:w="4905" w:type="dxa"/>
            <w:tcBorders>
              <w:top w:val="nil"/>
              <w:left w:val="nil"/>
              <w:bottom w:val="single" w:sz="4" w:space="0" w:color="auto"/>
              <w:right w:val="single" w:sz="4" w:space="0" w:color="auto"/>
            </w:tcBorders>
            <w:shd w:val="clear" w:color="auto" w:fill="auto"/>
            <w:noWrap/>
            <w:vAlign w:val="center"/>
            <w:hideMark/>
          </w:tcPr>
          <w:p w:rsidR="0025503F" w:rsidRPr="00535364" w:rsidRDefault="00C23F46" w:rsidP="00D17233">
            <w:pPr>
              <w:spacing w:after="0" w:line="240" w:lineRule="auto"/>
              <w:jc w:val="center"/>
              <w:rPr>
                <w:rFonts w:ascii="Times New Roman" w:eastAsia="Times New Roman" w:hAnsi="Times New Roman" w:cs="Times New Roman"/>
                <w:sz w:val="20"/>
                <w:szCs w:val="20"/>
                <w:lang w:eastAsia="ru-RU"/>
              </w:rPr>
            </w:pPr>
            <w:r w:rsidRPr="00925D6A">
              <w:rPr>
                <w:rFonts w:ascii="Times New Roman" w:eastAsia="Times New Roman" w:hAnsi="Times New Roman" w:cs="Times New Roman"/>
                <w:sz w:val="20"/>
                <w:szCs w:val="20"/>
                <w:lang w:eastAsia="ru-RU"/>
              </w:rPr>
              <w:t>не более 1 000</w:t>
            </w:r>
            <w:r w:rsidR="0025503F" w:rsidRPr="00925D6A">
              <w:rPr>
                <w:rFonts w:ascii="Times New Roman" w:eastAsia="Times New Roman" w:hAnsi="Times New Roman" w:cs="Times New Roman"/>
                <w:sz w:val="20"/>
                <w:szCs w:val="20"/>
                <w:lang w:eastAsia="ru-RU"/>
              </w:rPr>
              <w:t>,00</w:t>
            </w:r>
          </w:p>
        </w:tc>
      </w:tr>
    </w:tbl>
    <w:p w:rsidR="0025503F" w:rsidRDefault="0025503F" w:rsidP="0025503F">
      <w:pPr>
        <w:widowControl w:val="0"/>
        <w:tabs>
          <w:tab w:val="left" w:pos="426"/>
        </w:tabs>
        <w:autoSpaceDE w:val="0"/>
        <w:autoSpaceDN w:val="0"/>
        <w:adjustRightInd w:val="0"/>
        <w:spacing w:after="0" w:line="240" w:lineRule="auto"/>
        <w:ind w:left="720"/>
        <w:contextualSpacing/>
        <w:jc w:val="center"/>
        <w:outlineLvl w:val="2"/>
        <w:rPr>
          <w:rFonts w:ascii="Times New Roman" w:hAnsi="Times New Roman" w:cs="Times New Roman"/>
          <w:sz w:val="26"/>
          <w:szCs w:val="26"/>
        </w:rPr>
      </w:pPr>
    </w:p>
    <w:p w:rsidR="00855997" w:rsidRPr="007B38CC" w:rsidRDefault="00855997" w:rsidP="009E33DD">
      <w:pPr>
        <w:autoSpaceDE w:val="0"/>
        <w:autoSpaceDN w:val="0"/>
        <w:adjustRightInd w:val="0"/>
        <w:spacing w:after="0" w:line="240" w:lineRule="auto"/>
        <w:ind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 xml:space="preserve">Затраты на проведение технического освидетельствования платформы </w:t>
      </w:r>
      <w:r w:rsidR="009E33DD">
        <w:rPr>
          <w:rFonts w:ascii="Times New Roman" w:eastAsia="Calibri" w:hAnsi="Times New Roman" w:cs="Times New Roman"/>
          <w:sz w:val="26"/>
          <w:szCs w:val="26"/>
        </w:rPr>
        <w:br/>
      </w:r>
      <w:r w:rsidRPr="007B38CC">
        <w:rPr>
          <w:rFonts w:ascii="Times New Roman" w:eastAsia="Calibri" w:hAnsi="Times New Roman" w:cs="Times New Roman"/>
          <w:sz w:val="26"/>
          <w:szCs w:val="26"/>
        </w:rPr>
        <w:t xml:space="preserve">для инвалидов </w:t>
      </w:r>
    </w:p>
    <w:p w:rsidR="00855997" w:rsidRPr="007B38CC" w:rsidRDefault="00855997" w:rsidP="00855997">
      <w:pPr>
        <w:autoSpaceDE w:val="0"/>
        <w:autoSpaceDN w:val="0"/>
        <w:adjustRightInd w:val="0"/>
        <w:spacing w:after="0" w:line="240" w:lineRule="auto"/>
        <w:rPr>
          <w:rFonts w:ascii="Times New Roman" w:eastAsia="Calibri" w:hAnsi="Times New Roman" w:cs="Times New Roman"/>
          <w:i/>
          <w:sz w:val="20"/>
          <w:szCs w:val="20"/>
        </w:rPr>
      </w:pPr>
    </w:p>
    <w:p w:rsidR="00855997" w:rsidRPr="007B38CC" w:rsidRDefault="00855997" w:rsidP="00855997">
      <w:pPr>
        <w:autoSpaceDE w:val="0"/>
        <w:autoSpaceDN w:val="0"/>
        <w:adjustRightInd w:val="0"/>
        <w:spacing w:after="0" w:line="240" w:lineRule="auto"/>
        <w:contextualSpacing/>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ол</w:t>
      </w:r>
      <w:r w:rsidRPr="007B38CC">
        <w:rPr>
          <w:rFonts w:ascii="Times New Roman" w:eastAsia="Calibri" w:hAnsi="Times New Roman" w:cs="Times New Roman"/>
          <w:sz w:val="28"/>
          <w:szCs w:val="28"/>
        </w:rPr>
        <w:t>=</w:t>
      </w: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rPr>
        <w:t>лифт</w:t>
      </w:r>
      <w:r w:rsidRPr="007B38CC">
        <w:rPr>
          <w:rFonts w:ascii="Times New Roman" w:eastAsia="Calibri" w:hAnsi="Times New Roman" w:cs="Times New Roman"/>
          <w:sz w:val="28"/>
          <w:szCs w:val="28"/>
        </w:rPr>
        <w:t>*</w:t>
      </w:r>
      <w:r w:rsidRPr="007B38CC">
        <w:rPr>
          <w:rFonts w:ascii="Times New Roman" w:eastAsia="Calibri" w:hAnsi="Times New Roman" w:cs="Times New Roman"/>
          <w:sz w:val="28"/>
          <w:szCs w:val="28"/>
          <w:lang w:val="en-US"/>
        </w:rPr>
        <w:t>P</w:t>
      </w:r>
      <w:r w:rsidRPr="007B38CC">
        <w:rPr>
          <w:rFonts w:ascii="Times New Roman" w:eastAsia="Calibri" w:hAnsi="Times New Roman" w:cs="Times New Roman"/>
          <w:sz w:val="28"/>
          <w:szCs w:val="28"/>
          <w:vertAlign w:val="subscript"/>
        </w:rPr>
        <w:t>осв</w:t>
      </w:r>
    </w:p>
    <w:p w:rsidR="00855997" w:rsidRPr="007B38CC" w:rsidRDefault="00855997" w:rsidP="00385B4E">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где: </w:t>
      </w:r>
    </w:p>
    <w:p w:rsidR="00855997" w:rsidRPr="007B38CC" w:rsidRDefault="00855997" w:rsidP="00385B4E">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w:t>
      </w:r>
      <w:r w:rsidRPr="007B38CC">
        <w:rPr>
          <w:rFonts w:ascii="Times New Roman" w:eastAsia="Calibri" w:hAnsi="Times New Roman" w:cs="Times New Roman"/>
          <w:sz w:val="20"/>
          <w:szCs w:val="20"/>
          <w:vertAlign w:val="subscript"/>
        </w:rPr>
        <w:t xml:space="preserve">лифт </w:t>
      </w:r>
      <w:r w:rsidR="001C1C18">
        <w:rPr>
          <w:rFonts w:ascii="Times New Roman" w:eastAsia="Calibri" w:hAnsi="Times New Roman" w:cs="Times New Roman"/>
          <w:sz w:val="20"/>
          <w:szCs w:val="20"/>
          <w:vertAlign w:val="subscript"/>
        </w:rPr>
        <w:t>–</w:t>
      </w:r>
      <w:r w:rsidRPr="007B38CC">
        <w:rPr>
          <w:rFonts w:ascii="Times New Roman" w:eastAsia="Calibri" w:hAnsi="Times New Roman" w:cs="Times New Roman"/>
          <w:sz w:val="20"/>
          <w:szCs w:val="20"/>
          <w:vertAlign w:val="subscript"/>
        </w:rPr>
        <w:t xml:space="preserve"> </w:t>
      </w:r>
      <w:r w:rsidRPr="007B38CC">
        <w:rPr>
          <w:rFonts w:ascii="Times New Roman" w:eastAsia="Calibri" w:hAnsi="Times New Roman" w:cs="Times New Roman"/>
          <w:sz w:val="20"/>
          <w:szCs w:val="20"/>
        </w:rPr>
        <w:t>количество подъемных платформ;</w:t>
      </w:r>
    </w:p>
    <w:p w:rsidR="00855997" w:rsidRPr="007B38CC" w:rsidRDefault="00855997" w:rsidP="00385B4E">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P</w:t>
      </w:r>
      <w:r w:rsidRPr="007B38CC">
        <w:rPr>
          <w:rFonts w:ascii="Times New Roman" w:eastAsia="Calibri" w:hAnsi="Times New Roman" w:cs="Times New Roman"/>
          <w:sz w:val="20"/>
          <w:szCs w:val="20"/>
          <w:vertAlign w:val="subscript"/>
        </w:rPr>
        <w:t>осв</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стоимость </w:t>
      </w:r>
      <w:r w:rsidRPr="007B38CC">
        <w:rPr>
          <w:rFonts w:ascii="Times New Roman" w:eastAsia="Times New Roman" w:hAnsi="Times New Roman" w:cs="Times New Roman"/>
          <w:sz w:val="20"/>
          <w:szCs w:val="20"/>
          <w:lang w:eastAsia="ru-RU"/>
        </w:rPr>
        <w:t>проведения технического освидетельствования платформы для инвалидов в год</w:t>
      </w:r>
      <w:r w:rsidR="00BF1D9F">
        <w:rPr>
          <w:rFonts w:ascii="Times New Roman" w:eastAsia="Times New Roman" w:hAnsi="Times New Roman" w:cs="Times New Roman"/>
          <w:sz w:val="20"/>
          <w:szCs w:val="20"/>
          <w:lang w:eastAsia="ru-RU"/>
        </w:rPr>
        <w:t xml:space="preserve"> </w:t>
      </w:r>
    </w:p>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tbl>
      <w:tblPr>
        <w:tblW w:w="9639" w:type="dxa"/>
        <w:tblInd w:w="108" w:type="dxa"/>
        <w:tblLook w:val="04A0" w:firstRow="1" w:lastRow="0" w:firstColumn="1" w:lastColumn="0" w:noHBand="0" w:noVBand="1"/>
      </w:tblPr>
      <w:tblGrid>
        <w:gridCol w:w="3544"/>
        <w:gridCol w:w="6095"/>
      </w:tblGrid>
      <w:tr w:rsidR="00855997" w:rsidRPr="007B38CC" w:rsidTr="00C935E7">
        <w:trPr>
          <w:trHeight w:val="499"/>
        </w:trPr>
        <w:tc>
          <w:tcPr>
            <w:tcW w:w="3544"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подъемных платформ</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6095"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проведения технического освидетельствования платформы для инвалидов в год (руб.)</w:t>
            </w:r>
          </w:p>
        </w:tc>
      </w:tr>
      <w:tr w:rsidR="00855997" w:rsidRPr="007B38CC" w:rsidTr="00C935E7">
        <w:trPr>
          <w:trHeight w:val="330"/>
        </w:trPr>
        <w:tc>
          <w:tcPr>
            <w:tcW w:w="3544" w:type="dxa"/>
            <w:tcBorders>
              <w:top w:val="nil"/>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6095" w:type="dxa"/>
            <w:tcBorders>
              <w:top w:val="nil"/>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w:t>
            </w:r>
          </w:p>
        </w:tc>
      </w:tr>
      <w:tr w:rsidR="00855997" w:rsidRPr="007B38CC" w:rsidTr="00C935E7">
        <w:trPr>
          <w:trHeight w:val="300"/>
        </w:trPr>
        <w:tc>
          <w:tcPr>
            <w:tcW w:w="3544" w:type="dxa"/>
            <w:tcBorders>
              <w:top w:val="nil"/>
              <w:left w:val="single" w:sz="4" w:space="0" w:color="auto"/>
              <w:bottom w:val="single" w:sz="4" w:space="0" w:color="auto"/>
              <w:right w:val="single" w:sz="4" w:space="0" w:color="auto"/>
            </w:tcBorders>
            <w:noWrap/>
            <w:vAlign w:val="bottom"/>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w:t>
            </w:r>
          </w:p>
        </w:tc>
        <w:tc>
          <w:tcPr>
            <w:tcW w:w="6095" w:type="dxa"/>
            <w:tcBorders>
              <w:top w:val="nil"/>
              <w:left w:val="nil"/>
              <w:bottom w:val="single" w:sz="4" w:space="0" w:color="auto"/>
              <w:right w:val="single" w:sz="4" w:space="0" w:color="auto"/>
            </w:tcBorders>
            <w:noWrap/>
            <w:vAlign w:val="bottom"/>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8 000,00</w:t>
            </w:r>
          </w:p>
        </w:tc>
      </w:tr>
    </w:tbl>
    <w:p w:rsidR="0061517B" w:rsidRDefault="0061517B" w:rsidP="00855997">
      <w:pPr>
        <w:autoSpaceDE w:val="0"/>
        <w:autoSpaceDN w:val="0"/>
        <w:adjustRightInd w:val="0"/>
        <w:spacing w:after="0" w:line="240" w:lineRule="auto"/>
        <w:ind w:firstLine="709"/>
        <w:jc w:val="both"/>
        <w:rPr>
          <w:rFonts w:ascii="Times New Roman" w:eastAsia="Calibri" w:hAnsi="Times New Roman" w:cs="Times New Roman"/>
          <w:bCs/>
          <w:sz w:val="26"/>
          <w:szCs w:val="26"/>
        </w:rPr>
      </w:pPr>
    </w:p>
    <w:p w:rsidR="00E00818" w:rsidRPr="00925D6A" w:rsidRDefault="003A586A" w:rsidP="00E00818">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r w:rsidRPr="00925D6A">
        <w:rPr>
          <w:rFonts w:ascii="Times New Roman" w:eastAsia="Calibri" w:hAnsi="Times New Roman" w:cs="Times New Roman"/>
          <w:bCs/>
          <w:sz w:val="26"/>
          <w:szCs w:val="26"/>
        </w:rPr>
        <w:t>5.10</w:t>
      </w:r>
      <w:r w:rsidR="00855997" w:rsidRPr="00925D6A">
        <w:rPr>
          <w:rFonts w:ascii="Times New Roman" w:eastAsia="Calibri" w:hAnsi="Times New Roman" w:cs="Times New Roman"/>
          <w:bCs/>
          <w:sz w:val="26"/>
          <w:szCs w:val="26"/>
        </w:rPr>
        <w:t>.</w:t>
      </w:r>
      <w:r w:rsidR="00E00818" w:rsidRPr="00925D6A">
        <w:rPr>
          <w:rFonts w:ascii="Times New Roman" w:hAnsi="Times New Roman" w:cs="Times New Roman"/>
          <w:sz w:val="26"/>
          <w:szCs w:val="26"/>
        </w:rPr>
        <w:t xml:space="preserve"> Затраты на услуги по проведению лабораторных исследований, отбор проб, заключений по результатам исследований. </w:t>
      </w:r>
    </w:p>
    <w:p w:rsidR="00E00818" w:rsidRPr="00925D6A" w:rsidRDefault="00E00818" w:rsidP="00E00818">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p>
    <w:p w:rsidR="00E00818" w:rsidRPr="00925D6A" w:rsidRDefault="00E00818" w:rsidP="00E00818">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p>
    <w:p w:rsidR="00E00818" w:rsidRPr="00925D6A" w:rsidRDefault="00E00818" w:rsidP="00E00818">
      <w:pPr>
        <w:pStyle w:val="a3"/>
        <w:spacing w:after="0" w:line="240" w:lineRule="auto"/>
        <w:jc w:val="center"/>
        <w:rPr>
          <w:rFonts w:ascii="Times New Roman" w:hAnsi="Times New Roman" w:cs="Times New Roman"/>
          <w:sz w:val="24"/>
          <w:szCs w:val="24"/>
        </w:rPr>
      </w:pPr>
      <w:r w:rsidRPr="00925D6A">
        <w:rPr>
          <w:rFonts w:ascii="Times New Roman" w:hAnsi="Times New Roman" w:cs="Times New Roman"/>
          <w:sz w:val="24"/>
          <w:szCs w:val="24"/>
        </w:rPr>
        <w:t xml:space="preserve">З </w:t>
      </w:r>
      <w:r w:rsidRPr="00925D6A">
        <w:rPr>
          <w:rFonts w:ascii="Times New Roman" w:hAnsi="Times New Roman" w:cs="Times New Roman"/>
          <w:sz w:val="24"/>
          <w:szCs w:val="24"/>
          <w:vertAlign w:val="subscript"/>
        </w:rPr>
        <w:t>ли.</w:t>
      </w:r>
      <w:r w:rsidRPr="00925D6A">
        <w:rPr>
          <w:rFonts w:ascii="Times New Roman" w:hAnsi="Times New Roman" w:cs="Times New Roman"/>
          <w:sz w:val="24"/>
          <w:szCs w:val="24"/>
        </w:rPr>
        <w:t>=</w:t>
      </w:r>
      <w:r w:rsidRPr="00925D6A">
        <w:rPr>
          <w:rFonts w:ascii="Times New Roman" w:hAnsi="Times New Roman" w:cs="Times New Roman"/>
          <w:sz w:val="24"/>
          <w:szCs w:val="24"/>
          <w:lang w:val="en-US"/>
        </w:rPr>
        <w:t>N</w:t>
      </w:r>
      <w:r w:rsidRPr="00925D6A">
        <w:rPr>
          <w:rFonts w:ascii="Times New Roman" w:hAnsi="Times New Roman" w:cs="Times New Roman"/>
          <w:sz w:val="24"/>
          <w:szCs w:val="24"/>
          <w:vertAlign w:val="subscript"/>
        </w:rPr>
        <w:t>исл.</w:t>
      </w:r>
      <w:r w:rsidRPr="00925D6A">
        <w:rPr>
          <w:rFonts w:ascii="Times New Roman" w:hAnsi="Times New Roman" w:cs="Times New Roman"/>
          <w:sz w:val="24"/>
          <w:szCs w:val="24"/>
        </w:rPr>
        <w:t xml:space="preserve">* </w:t>
      </w:r>
      <w:r w:rsidRPr="00925D6A">
        <w:rPr>
          <w:rFonts w:ascii="Times New Roman" w:hAnsi="Times New Roman" w:cs="Times New Roman"/>
          <w:sz w:val="24"/>
          <w:szCs w:val="24"/>
          <w:lang w:val="en-US"/>
        </w:rPr>
        <w:t>P</w:t>
      </w:r>
      <w:r w:rsidRPr="00925D6A">
        <w:rPr>
          <w:rFonts w:ascii="Times New Roman" w:hAnsi="Times New Roman" w:cs="Times New Roman"/>
          <w:sz w:val="24"/>
          <w:szCs w:val="24"/>
        </w:rPr>
        <w:t xml:space="preserve"> </w:t>
      </w:r>
    </w:p>
    <w:p w:rsidR="00E00818" w:rsidRPr="00925D6A" w:rsidRDefault="00E00818" w:rsidP="00385B4E">
      <w:pPr>
        <w:autoSpaceDE w:val="0"/>
        <w:autoSpaceDN w:val="0"/>
        <w:adjustRightInd w:val="0"/>
        <w:spacing w:after="0" w:line="240" w:lineRule="auto"/>
        <w:ind w:firstLine="709"/>
        <w:rPr>
          <w:rFonts w:ascii="Times New Roman" w:hAnsi="Times New Roman" w:cs="Times New Roman"/>
          <w:sz w:val="20"/>
          <w:szCs w:val="20"/>
        </w:rPr>
      </w:pPr>
      <w:r w:rsidRPr="00925D6A">
        <w:rPr>
          <w:rFonts w:ascii="Times New Roman" w:hAnsi="Times New Roman" w:cs="Times New Roman"/>
          <w:sz w:val="20"/>
          <w:szCs w:val="20"/>
        </w:rPr>
        <w:t xml:space="preserve">где: </w:t>
      </w:r>
    </w:p>
    <w:p w:rsidR="00E00818" w:rsidRPr="00925D6A" w:rsidRDefault="00E00818" w:rsidP="00385B4E">
      <w:pPr>
        <w:autoSpaceDE w:val="0"/>
        <w:autoSpaceDN w:val="0"/>
        <w:adjustRightInd w:val="0"/>
        <w:spacing w:after="0" w:line="240" w:lineRule="auto"/>
        <w:ind w:firstLine="709"/>
        <w:rPr>
          <w:rFonts w:ascii="Times New Roman" w:hAnsi="Times New Roman" w:cs="Times New Roman"/>
          <w:sz w:val="20"/>
          <w:szCs w:val="20"/>
        </w:rPr>
      </w:pPr>
      <w:r w:rsidRPr="00925D6A">
        <w:rPr>
          <w:rFonts w:ascii="Times New Roman" w:hAnsi="Times New Roman" w:cs="Times New Roman"/>
          <w:sz w:val="20"/>
          <w:szCs w:val="20"/>
          <w:lang w:val="en-US"/>
        </w:rPr>
        <w:t>N</w:t>
      </w:r>
      <w:r w:rsidRPr="00925D6A">
        <w:rPr>
          <w:rFonts w:ascii="Times New Roman" w:hAnsi="Times New Roman" w:cs="Times New Roman"/>
          <w:sz w:val="20"/>
          <w:szCs w:val="20"/>
          <w:vertAlign w:val="subscript"/>
        </w:rPr>
        <w:t xml:space="preserve">исл.. – </w:t>
      </w:r>
      <w:r w:rsidRPr="00925D6A">
        <w:rPr>
          <w:rFonts w:ascii="Times New Roman" w:hAnsi="Times New Roman" w:cs="Times New Roman"/>
          <w:sz w:val="20"/>
          <w:szCs w:val="20"/>
        </w:rPr>
        <w:t>количество исследований,</w:t>
      </w:r>
      <w:r w:rsidRPr="00925D6A">
        <w:t xml:space="preserve"> </w:t>
      </w:r>
      <w:r w:rsidRPr="00925D6A">
        <w:rPr>
          <w:rFonts w:ascii="Times New Roman" w:hAnsi="Times New Roman" w:cs="Times New Roman"/>
          <w:sz w:val="20"/>
          <w:szCs w:val="20"/>
        </w:rPr>
        <w:t>отбор проб, заключений по результатам исследований</w:t>
      </w:r>
      <w:r w:rsidR="00E654EB" w:rsidRPr="00925D6A">
        <w:rPr>
          <w:rFonts w:ascii="Times New Roman" w:hAnsi="Times New Roman" w:cs="Times New Roman"/>
          <w:sz w:val="20"/>
          <w:szCs w:val="20"/>
        </w:rPr>
        <w:t xml:space="preserve"> </w:t>
      </w:r>
      <w:r w:rsidRPr="00925D6A">
        <w:rPr>
          <w:rFonts w:ascii="Times New Roman" w:hAnsi="Times New Roman" w:cs="Times New Roman"/>
          <w:sz w:val="20"/>
          <w:szCs w:val="20"/>
        </w:rPr>
        <w:t>;</w:t>
      </w:r>
    </w:p>
    <w:p w:rsidR="00E00818" w:rsidRPr="00925D6A" w:rsidRDefault="00E00818" w:rsidP="00385B4E">
      <w:pPr>
        <w:autoSpaceDE w:val="0"/>
        <w:autoSpaceDN w:val="0"/>
        <w:adjustRightInd w:val="0"/>
        <w:spacing w:after="0" w:line="240" w:lineRule="auto"/>
        <w:ind w:firstLine="709"/>
        <w:rPr>
          <w:rFonts w:ascii="Times New Roman" w:hAnsi="Times New Roman" w:cs="Times New Roman"/>
          <w:sz w:val="20"/>
          <w:szCs w:val="20"/>
        </w:rPr>
      </w:pPr>
      <w:r w:rsidRPr="00925D6A">
        <w:rPr>
          <w:rFonts w:ascii="Times New Roman" w:hAnsi="Times New Roman" w:cs="Times New Roman"/>
          <w:sz w:val="20"/>
          <w:szCs w:val="20"/>
          <w:lang w:val="en-US"/>
        </w:rPr>
        <w:t>P</w:t>
      </w:r>
      <w:r w:rsidRPr="00925D6A">
        <w:rPr>
          <w:rFonts w:ascii="Times New Roman" w:hAnsi="Times New Roman" w:cs="Times New Roman"/>
          <w:sz w:val="20"/>
          <w:szCs w:val="20"/>
        </w:rPr>
        <w:t xml:space="preserve"> – цена за еди</w:t>
      </w:r>
      <w:r w:rsidR="00E654EB" w:rsidRPr="00925D6A">
        <w:rPr>
          <w:rFonts w:ascii="Times New Roman" w:hAnsi="Times New Roman" w:cs="Times New Roman"/>
          <w:sz w:val="20"/>
          <w:szCs w:val="20"/>
        </w:rPr>
        <w:t>ницу лабораторного исследования, отбора проб, заключения по результатам исследования</w:t>
      </w:r>
      <w:r w:rsidRPr="00925D6A">
        <w:rPr>
          <w:rFonts w:ascii="Times New Roman" w:hAnsi="Times New Roman" w:cs="Times New Roman"/>
          <w:sz w:val="20"/>
          <w:szCs w:val="20"/>
        </w:rPr>
        <w:t>.</w:t>
      </w:r>
    </w:p>
    <w:p w:rsidR="00E00818" w:rsidRPr="00925D6A" w:rsidRDefault="00E00818" w:rsidP="00E00818">
      <w:pPr>
        <w:autoSpaceDE w:val="0"/>
        <w:autoSpaceDN w:val="0"/>
        <w:adjustRightInd w:val="0"/>
        <w:spacing w:after="0" w:line="240" w:lineRule="auto"/>
        <w:rPr>
          <w:rFonts w:ascii="Times New Roman" w:hAnsi="Times New Roman" w:cs="Times New Roman"/>
          <w:sz w:val="20"/>
          <w:szCs w:val="20"/>
        </w:rPr>
      </w:pPr>
    </w:p>
    <w:tbl>
      <w:tblPr>
        <w:tblStyle w:val="ad"/>
        <w:tblW w:w="0" w:type="auto"/>
        <w:tblLook w:val="04A0" w:firstRow="1" w:lastRow="0" w:firstColumn="1" w:lastColumn="0" w:noHBand="0" w:noVBand="1"/>
      </w:tblPr>
      <w:tblGrid>
        <w:gridCol w:w="4503"/>
        <w:gridCol w:w="5244"/>
      </w:tblGrid>
      <w:tr w:rsidR="00E00818" w:rsidRPr="00925D6A" w:rsidTr="00925D6A">
        <w:tc>
          <w:tcPr>
            <w:tcW w:w="4503" w:type="dxa"/>
            <w:vAlign w:val="center"/>
          </w:tcPr>
          <w:p w:rsidR="00E00818" w:rsidRPr="00925D6A" w:rsidRDefault="00E00818" w:rsidP="00E00818">
            <w:pPr>
              <w:jc w:val="center"/>
              <w:rPr>
                <w:rFonts w:ascii="Times New Roman" w:hAnsi="Times New Roman" w:cs="Times New Roman"/>
                <w:sz w:val="20"/>
                <w:szCs w:val="20"/>
              </w:rPr>
            </w:pPr>
            <w:r w:rsidRPr="00925D6A">
              <w:rPr>
                <w:rFonts w:ascii="Times New Roman" w:hAnsi="Times New Roman" w:cs="Times New Roman"/>
                <w:sz w:val="20"/>
                <w:szCs w:val="20"/>
              </w:rPr>
              <w:t>Количество лабораторных исследований, отбор проб, заключений по результатам исследований (шт.)</w:t>
            </w:r>
          </w:p>
        </w:tc>
        <w:tc>
          <w:tcPr>
            <w:tcW w:w="5244" w:type="dxa"/>
            <w:vAlign w:val="center"/>
          </w:tcPr>
          <w:p w:rsidR="00E00818" w:rsidRPr="00925D6A" w:rsidRDefault="00E654EB" w:rsidP="00E654EB">
            <w:pPr>
              <w:jc w:val="center"/>
              <w:rPr>
                <w:rFonts w:ascii="Times New Roman" w:hAnsi="Times New Roman" w:cs="Times New Roman"/>
                <w:sz w:val="20"/>
                <w:szCs w:val="20"/>
              </w:rPr>
            </w:pPr>
            <w:r w:rsidRPr="00925D6A">
              <w:rPr>
                <w:rFonts w:ascii="Times New Roman" w:hAnsi="Times New Roman" w:cs="Times New Roman"/>
                <w:sz w:val="20"/>
                <w:szCs w:val="20"/>
              </w:rPr>
              <w:t xml:space="preserve">Цена за единицу лабораторного исследования, отбора проб, заключения по результатам исследования </w:t>
            </w:r>
            <w:r w:rsidR="00E00818" w:rsidRPr="00925D6A">
              <w:rPr>
                <w:rFonts w:ascii="Times New Roman" w:hAnsi="Times New Roman" w:cs="Times New Roman"/>
                <w:sz w:val="20"/>
                <w:szCs w:val="20"/>
              </w:rPr>
              <w:t>(в руб.)</w:t>
            </w:r>
          </w:p>
        </w:tc>
      </w:tr>
      <w:tr w:rsidR="00E00818" w:rsidRPr="00925D6A" w:rsidTr="00925D6A">
        <w:tc>
          <w:tcPr>
            <w:tcW w:w="4503" w:type="dxa"/>
          </w:tcPr>
          <w:p w:rsidR="00E00818" w:rsidRPr="00925D6A" w:rsidRDefault="00E00818" w:rsidP="003A38CE">
            <w:pPr>
              <w:spacing w:before="120" w:after="120"/>
              <w:jc w:val="center"/>
              <w:rPr>
                <w:rFonts w:ascii="Times New Roman" w:hAnsi="Times New Roman" w:cs="Times New Roman"/>
                <w:sz w:val="20"/>
                <w:szCs w:val="20"/>
              </w:rPr>
            </w:pPr>
            <w:r w:rsidRPr="00925D6A">
              <w:rPr>
                <w:rFonts w:ascii="Times New Roman" w:hAnsi="Times New Roman" w:cs="Times New Roman"/>
                <w:sz w:val="20"/>
                <w:szCs w:val="20"/>
              </w:rPr>
              <w:t>по необходимости</w:t>
            </w:r>
          </w:p>
        </w:tc>
        <w:tc>
          <w:tcPr>
            <w:tcW w:w="5244" w:type="dxa"/>
          </w:tcPr>
          <w:p w:rsidR="00E00818" w:rsidRPr="00925D6A" w:rsidRDefault="00E00818" w:rsidP="003A38CE">
            <w:pPr>
              <w:spacing w:before="120" w:after="120"/>
              <w:jc w:val="center"/>
              <w:rPr>
                <w:rFonts w:ascii="Times New Roman" w:hAnsi="Times New Roman" w:cs="Times New Roman"/>
                <w:sz w:val="20"/>
                <w:szCs w:val="20"/>
              </w:rPr>
            </w:pPr>
            <w:r w:rsidRPr="00925D6A">
              <w:rPr>
                <w:rFonts w:ascii="Times New Roman" w:hAnsi="Times New Roman" w:cs="Times New Roman"/>
                <w:sz w:val="20"/>
                <w:szCs w:val="20"/>
              </w:rPr>
              <w:t>не более 5 000,00</w:t>
            </w:r>
          </w:p>
        </w:tc>
      </w:tr>
    </w:tbl>
    <w:p w:rsidR="00E00818" w:rsidRPr="00925D6A" w:rsidRDefault="00E00818" w:rsidP="00855997">
      <w:pPr>
        <w:autoSpaceDE w:val="0"/>
        <w:autoSpaceDN w:val="0"/>
        <w:adjustRightInd w:val="0"/>
        <w:spacing w:after="0" w:line="240" w:lineRule="auto"/>
        <w:ind w:firstLine="709"/>
        <w:jc w:val="both"/>
        <w:rPr>
          <w:rFonts w:ascii="Times New Roman" w:eastAsia="Calibri" w:hAnsi="Times New Roman" w:cs="Times New Roman"/>
          <w:bCs/>
          <w:sz w:val="26"/>
          <w:szCs w:val="26"/>
        </w:rPr>
      </w:pPr>
    </w:p>
    <w:p w:rsidR="00855997" w:rsidRPr="00925D6A" w:rsidRDefault="00E00818" w:rsidP="00385B4E">
      <w:pPr>
        <w:autoSpaceDE w:val="0"/>
        <w:autoSpaceDN w:val="0"/>
        <w:adjustRightInd w:val="0"/>
        <w:spacing w:after="0" w:line="240" w:lineRule="auto"/>
        <w:ind w:firstLine="709"/>
        <w:jc w:val="both"/>
        <w:rPr>
          <w:rFonts w:ascii="Times New Roman" w:eastAsia="Calibri" w:hAnsi="Times New Roman" w:cs="Times New Roman"/>
          <w:bCs/>
          <w:sz w:val="26"/>
          <w:szCs w:val="26"/>
        </w:rPr>
      </w:pPr>
      <w:r w:rsidRPr="00925D6A">
        <w:rPr>
          <w:rFonts w:ascii="Times New Roman" w:eastAsia="Calibri" w:hAnsi="Times New Roman" w:cs="Times New Roman"/>
          <w:bCs/>
          <w:sz w:val="26"/>
          <w:szCs w:val="26"/>
        </w:rPr>
        <w:t>5.11.</w:t>
      </w:r>
      <w:r w:rsidR="00855997" w:rsidRPr="00925D6A">
        <w:rPr>
          <w:rFonts w:ascii="Times New Roman" w:eastAsia="Calibri" w:hAnsi="Times New Roman" w:cs="Times New Roman"/>
          <w:bCs/>
          <w:sz w:val="26"/>
          <w:szCs w:val="26"/>
        </w:rPr>
        <w:t xml:space="preserve"> Затраты на техническое обслуживание, освидетельствование, ремонт, испытание и зарядку порошковых и углекислотных огнетушителей</w:t>
      </w:r>
      <w:r w:rsidR="008E458A" w:rsidRPr="00925D6A">
        <w:rPr>
          <w:rFonts w:ascii="Times New Roman" w:eastAsia="Calibri" w:hAnsi="Times New Roman" w:cs="Times New Roman"/>
          <w:bCs/>
          <w:sz w:val="26"/>
          <w:szCs w:val="26"/>
        </w:rPr>
        <w:t>, пожарных рукавов.</w:t>
      </w:r>
    </w:p>
    <w:p w:rsidR="00855997" w:rsidRPr="007B38CC" w:rsidRDefault="00855997" w:rsidP="00855997">
      <w:pPr>
        <w:spacing w:after="0" w:line="240" w:lineRule="auto"/>
        <w:contextualSpacing/>
        <w:jc w:val="center"/>
        <w:rPr>
          <w:rFonts w:ascii="Times New Roman" w:eastAsia="Calibri" w:hAnsi="Times New Roman" w:cs="Times New Roman"/>
          <w:sz w:val="28"/>
          <w:szCs w:val="28"/>
        </w:rPr>
      </w:pPr>
      <w:r w:rsidRPr="00925D6A">
        <w:rPr>
          <w:rFonts w:ascii="Times New Roman" w:eastAsia="Calibri" w:hAnsi="Times New Roman" w:cs="Times New Roman"/>
          <w:sz w:val="28"/>
          <w:szCs w:val="28"/>
        </w:rPr>
        <w:t>З</w:t>
      </w:r>
      <w:r w:rsidRPr="00925D6A">
        <w:rPr>
          <w:rFonts w:ascii="Times New Roman" w:eastAsia="Calibri" w:hAnsi="Times New Roman" w:cs="Times New Roman"/>
          <w:sz w:val="28"/>
          <w:szCs w:val="28"/>
          <w:vertAlign w:val="subscript"/>
        </w:rPr>
        <w:t>зо</w:t>
      </w:r>
      <w:r w:rsidRPr="00925D6A">
        <w:rPr>
          <w:rFonts w:ascii="Times New Roman" w:eastAsia="Calibri" w:hAnsi="Times New Roman" w:cs="Times New Roman"/>
          <w:sz w:val="28"/>
          <w:szCs w:val="28"/>
        </w:rPr>
        <w:t>=</w:t>
      </w:r>
      <w:r w:rsidRPr="00925D6A">
        <w:rPr>
          <w:rFonts w:ascii="Times New Roman" w:eastAsia="Calibri" w:hAnsi="Times New Roman" w:cs="Times New Roman"/>
          <w:sz w:val="28"/>
          <w:szCs w:val="28"/>
          <w:lang w:val="en-US"/>
        </w:rPr>
        <w:t>Q</w:t>
      </w:r>
      <w:r w:rsidRPr="00925D6A">
        <w:rPr>
          <w:rFonts w:ascii="Times New Roman" w:eastAsia="Calibri" w:hAnsi="Times New Roman" w:cs="Times New Roman"/>
          <w:sz w:val="28"/>
          <w:szCs w:val="28"/>
          <w:vertAlign w:val="subscript"/>
        </w:rPr>
        <w:t>о</w:t>
      </w:r>
      <w:r w:rsidRPr="00925D6A">
        <w:rPr>
          <w:rFonts w:ascii="Times New Roman" w:eastAsia="Calibri" w:hAnsi="Times New Roman" w:cs="Times New Roman"/>
          <w:sz w:val="28"/>
          <w:szCs w:val="28"/>
        </w:rPr>
        <w:t>*</w:t>
      </w:r>
      <w:r w:rsidRPr="00925D6A">
        <w:rPr>
          <w:rFonts w:ascii="Times New Roman" w:eastAsia="Calibri" w:hAnsi="Times New Roman" w:cs="Times New Roman"/>
          <w:sz w:val="28"/>
          <w:szCs w:val="28"/>
          <w:lang w:val="en-US"/>
        </w:rPr>
        <w:t>P</w:t>
      </w:r>
      <w:r w:rsidRPr="00925D6A">
        <w:rPr>
          <w:rFonts w:ascii="Times New Roman" w:eastAsia="Calibri" w:hAnsi="Times New Roman" w:cs="Times New Roman"/>
          <w:sz w:val="28"/>
          <w:szCs w:val="28"/>
          <w:vertAlign w:val="subscript"/>
        </w:rPr>
        <w:t>запр</w:t>
      </w:r>
      <w:r w:rsidR="008E458A" w:rsidRPr="00925D6A">
        <w:rPr>
          <w:rFonts w:ascii="Times New Roman" w:eastAsia="Calibri" w:hAnsi="Times New Roman" w:cs="Times New Roman"/>
          <w:sz w:val="28"/>
          <w:szCs w:val="28"/>
          <w:vertAlign w:val="subscript"/>
        </w:rPr>
        <w:t xml:space="preserve"> </w:t>
      </w:r>
      <w:r w:rsidR="008E458A" w:rsidRPr="00925D6A">
        <w:rPr>
          <w:rFonts w:ascii="Times New Roman" w:eastAsia="Calibri" w:hAnsi="Times New Roman" w:cs="Times New Roman"/>
          <w:sz w:val="28"/>
          <w:szCs w:val="28"/>
        </w:rPr>
        <w:t xml:space="preserve">+ </w:t>
      </w:r>
      <w:r w:rsidR="008E458A" w:rsidRPr="00925D6A">
        <w:rPr>
          <w:rFonts w:ascii="Times New Roman" w:eastAsia="Calibri" w:hAnsi="Times New Roman" w:cs="Times New Roman"/>
          <w:sz w:val="28"/>
          <w:szCs w:val="28"/>
          <w:lang w:val="en-US"/>
        </w:rPr>
        <w:t>Q</w:t>
      </w:r>
      <w:r w:rsidR="008E458A" w:rsidRPr="00925D6A">
        <w:rPr>
          <w:rFonts w:ascii="Times New Roman" w:eastAsia="Calibri" w:hAnsi="Times New Roman" w:cs="Times New Roman"/>
          <w:sz w:val="28"/>
          <w:szCs w:val="28"/>
          <w:vertAlign w:val="subscript"/>
        </w:rPr>
        <w:t>пр</w:t>
      </w:r>
      <w:r w:rsidR="008E458A" w:rsidRPr="00925D6A">
        <w:rPr>
          <w:rFonts w:ascii="Times New Roman" w:eastAsia="Calibri" w:hAnsi="Times New Roman" w:cs="Times New Roman"/>
          <w:sz w:val="28"/>
          <w:szCs w:val="28"/>
        </w:rPr>
        <w:t>*</w:t>
      </w:r>
      <w:r w:rsidR="008E458A" w:rsidRPr="00925D6A">
        <w:rPr>
          <w:rFonts w:ascii="Times New Roman" w:eastAsia="Calibri" w:hAnsi="Times New Roman" w:cs="Times New Roman"/>
          <w:sz w:val="28"/>
          <w:szCs w:val="28"/>
          <w:lang w:val="en-US"/>
        </w:rPr>
        <w:t>P</w:t>
      </w:r>
      <w:r w:rsidR="008E458A" w:rsidRPr="00925D6A">
        <w:rPr>
          <w:rFonts w:ascii="Times New Roman" w:eastAsia="Calibri" w:hAnsi="Times New Roman" w:cs="Times New Roman"/>
          <w:sz w:val="28"/>
          <w:szCs w:val="28"/>
          <w:vertAlign w:val="subscript"/>
        </w:rPr>
        <w:t>пер</w:t>
      </w:r>
    </w:p>
    <w:p w:rsidR="00855997" w:rsidRPr="007B38CC" w:rsidRDefault="00855997" w:rsidP="00385B4E">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где: </w:t>
      </w:r>
    </w:p>
    <w:p w:rsidR="00855997" w:rsidRPr="007B38CC" w:rsidRDefault="00855997" w:rsidP="00385B4E">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w:t>
      </w:r>
      <w:r w:rsidRPr="007B38CC">
        <w:rPr>
          <w:rFonts w:ascii="Times New Roman" w:eastAsia="Calibri" w:hAnsi="Times New Roman" w:cs="Times New Roman"/>
          <w:sz w:val="20"/>
          <w:szCs w:val="20"/>
          <w:vertAlign w:val="subscript"/>
        </w:rPr>
        <w:t>о</w:t>
      </w:r>
      <w:r w:rsidR="008E458A">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008E458A">
        <w:rPr>
          <w:rFonts w:ascii="Times New Roman" w:eastAsia="Calibri" w:hAnsi="Times New Roman" w:cs="Times New Roman"/>
          <w:sz w:val="20"/>
          <w:szCs w:val="20"/>
        </w:rPr>
        <w:t xml:space="preserve"> количество</w:t>
      </w:r>
      <w:r w:rsidRPr="007B38CC">
        <w:rPr>
          <w:rFonts w:ascii="Times New Roman" w:eastAsia="Calibri" w:hAnsi="Times New Roman" w:cs="Times New Roman"/>
          <w:sz w:val="20"/>
          <w:szCs w:val="20"/>
        </w:rPr>
        <w:t xml:space="preserve"> огнетушителей</w:t>
      </w:r>
    </w:p>
    <w:p w:rsidR="00855997" w:rsidRDefault="00855997" w:rsidP="00385B4E">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lang w:val="en-US"/>
        </w:rPr>
        <w:t>P</w:t>
      </w:r>
      <w:r w:rsidRPr="007B38CC">
        <w:rPr>
          <w:rFonts w:ascii="Times New Roman" w:eastAsia="Calibri" w:hAnsi="Times New Roman" w:cs="Times New Roman"/>
          <w:sz w:val="20"/>
          <w:szCs w:val="20"/>
          <w:vertAlign w:val="subscript"/>
        </w:rPr>
        <w:t>запр</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с</w:t>
      </w:r>
      <w:r w:rsidRPr="007B38CC">
        <w:rPr>
          <w:rFonts w:ascii="Times New Roman" w:eastAsia="Times New Roman" w:hAnsi="Times New Roman" w:cs="Times New Roman"/>
          <w:sz w:val="20"/>
          <w:szCs w:val="20"/>
          <w:lang w:eastAsia="ru-RU"/>
        </w:rPr>
        <w:t>тоимость технического обслуживания,</w:t>
      </w:r>
      <w:r w:rsidR="00FF3F12">
        <w:rPr>
          <w:rFonts w:ascii="Times New Roman" w:eastAsia="Times New Roman" w:hAnsi="Times New Roman" w:cs="Times New Roman"/>
          <w:sz w:val="20"/>
          <w:szCs w:val="20"/>
          <w:lang w:eastAsia="ru-RU"/>
        </w:rPr>
        <w:t xml:space="preserve"> </w:t>
      </w:r>
      <w:r w:rsidR="00727F70">
        <w:rPr>
          <w:rFonts w:ascii="Times New Roman" w:eastAsia="Times New Roman" w:hAnsi="Times New Roman" w:cs="Times New Roman"/>
          <w:sz w:val="20"/>
          <w:szCs w:val="20"/>
          <w:lang w:eastAsia="ru-RU"/>
        </w:rPr>
        <w:t>освидетельствования,</w:t>
      </w:r>
      <w:r w:rsidRPr="007B38CC">
        <w:rPr>
          <w:rFonts w:ascii="Times New Roman" w:eastAsia="Times New Roman" w:hAnsi="Times New Roman" w:cs="Times New Roman"/>
          <w:sz w:val="20"/>
          <w:szCs w:val="20"/>
          <w:lang w:eastAsia="ru-RU"/>
        </w:rPr>
        <w:t xml:space="preserve"> ремонта, испытания и зарядки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одного огнетушителя в год</w:t>
      </w:r>
      <w:r w:rsidR="008E458A">
        <w:rPr>
          <w:rFonts w:ascii="Times New Roman" w:eastAsia="Times New Roman" w:hAnsi="Times New Roman" w:cs="Times New Roman"/>
          <w:sz w:val="20"/>
          <w:szCs w:val="20"/>
          <w:lang w:eastAsia="ru-RU"/>
        </w:rPr>
        <w:t>;</w:t>
      </w:r>
    </w:p>
    <w:p w:rsidR="008E458A" w:rsidRPr="007B38CC" w:rsidRDefault="008E458A" w:rsidP="00385B4E">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w:t>
      </w:r>
      <w:r>
        <w:rPr>
          <w:rFonts w:ascii="Times New Roman" w:eastAsia="Calibri" w:hAnsi="Times New Roman" w:cs="Times New Roman"/>
          <w:sz w:val="20"/>
          <w:szCs w:val="20"/>
          <w:vertAlign w:val="subscript"/>
        </w:rPr>
        <w:t>пр</w:t>
      </w:r>
      <w:r>
        <w:rPr>
          <w:rFonts w:ascii="Times New Roman" w:eastAsia="Calibri" w:hAnsi="Times New Roman" w:cs="Times New Roman"/>
          <w:sz w:val="20"/>
          <w:szCs w:val="20"/>
        </w:rPr>
        <w:t xml:space="preserve"> – количество пожарных рукавов</w:t>
      </w:r>
    </w:p>
    <w:p w:rsidR="008E458A" w:rsidRPr="00385B4E" w:rsidRDefault="008E458A" w:rsidP="00385B4E">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lang w:val="en-US"/>
        </w:rPr>
        <w:t>P</w:t>
      </w:r>
      <w:r>
        <w:rPr>
          <w:rFonts w:ascii="Times New Roman" w:eastAsia="Calibri" w:hAnsi="Times New Roman" w:cs="Times New Roman"/>
          <w:sz w:val="20"/>
          <w:szCs w:val="20"/>
          <w:vertAlign w:val="subscript"/>
        </w:rPr>
        <w:t>пер</w:t>
      </w:r>
      <w:r w:rsidR="00BF1D9F">
        <w:rPr>
          <w:rFonts w:ascii="Times New Roman" w:eastAsia="Calibri" w:hAnsi="Times New Roman" w:cs="Times New Roman"/>
          <w:sz w:val="20"/>
          <w:szCs w:val="20"/>
          <w:vertAlign w:val="subscript"/>
        </w:rPr>
        <w:t xml:space="preserve"> </w:t>
      </w:r>
      <w:r>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с</w:t>
      </w:r>
      <w:r w:rsidRPr="007B38CC">
        <w:rPr>
          <w:rFonts w:ascii="Times New Roman" w:eastAsia="Times New Roman" w:hAnsi="Times New Roman" w:cs="Times New Roman"/>
          <w:sz w:val="20"/>
          <w:szCs w:val="20"/>
          <w:lang w:eastAsia="ru-RU"/>
        </w:rPr>
        <w:t>тоимость технического обслуживания,</w:t>
      </w:r>
      <w:r>
        <w:rPr>
          <w:rFonts w:ascii="Times New Roman" w:eastAsia="Times New Roman" w:hAnsi="Times New Roman" w:cs="Times New Roman"/>
          <w:sz w:val="20"/>
          <w:szCs w:val="20"/>
          <w:lang w:eastAsia="ru-RU"/>
        </w:rPr>
        <w:t xml:space="preserve"> перекатки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одного</w:t>
      </w:r>
      <w:r w:rsidR="00BF1D9F">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пожарного рукава</w:t>
      </w:r>
      <w:r w:rsidRPr="007B38CC">
        <w:rPr>
          <w:rFonts w:ascii="Times New Roman" w:eastAsia="Times New Roman" w:hAnsi="Times New Roman" w:cs="Times New Roman"/>
          <w:sz w:val="20"/>
          <w:szCs w:val="20"/>
          <w:lang w:eastAsia="ru-RU"/>
        </w:rPr>
        <w:t xml:space="preserve"> в год</w:t>
      </w:r>
      <w:r w:rsidR="00385B4E">
        <w:rPr>
          <w:rFonts w:ascii="Times New Roman" w:eastAsia="Times New Roman" w:hAnsi="Times New Roman" w:cs="Times New Roman"/>
          <w:sz w:val="20"/>
          <w:szCs w:val="20"/>
          <w:lang w:eastAsia="ru-RU"/>
        </w:rPr>
        <w:t>;</w:t>
      </w:r>
    </w:p>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bCs/>
          <w:i/>
          <w:sz w:val="20"/>
          <w:szCs w:val="20"/>
        </w:rPr>
      </w:pPr>
    </w:p>
    <w:tbl>
      <w:tblPr>
        <w:tblW w:w="9498" w:type="dxa"/>
        <w:tblInd w:w="108" w:type="dxa"/>
        <w:tblLayout w:type="fixed"/>
        <w:tblLook w:val="04A0" w:firstRow="1" w:lastRow="0" w:firstColumn="1" w:lastColumn="0" w:noHBand="0" w:noVBand="1"/>
      </w:tblPr>
      <w:tblGrid>
        <w:gridCol w:w="3153"/>
        <w:gridCol w:w="2376"/>
        <w:gridCol w:w="1842"/>
        <w:gridCol w:w="2127"/>
      </w:tblGrid>
      <w:tr w:rsidR="008E458A" w:rsidRPr="007B38CC" w:rsidTr="008E458A">
        <w:trPr>
          <w:trHeight w:val="598"/>
        </w:trPr>
        <w:tc>
          <w:tcPr>
            <w:tcW w:w="3153" w:type="dxa"/>
            <w:tcBorders>
              <w:top w:val="single" w:sz="4" w:space="0" w:color="auto"/>
              <w:left w:val="single" w:sz="4" w:space="0" w:color="auto"/>
              <w:bottom w:val="single" w:sz="4" w:space="0" w:color="auto"/>
              <w:right w:val="single" w:sz="4" w:space="0" w:color="auto"/>
            </w:tcBorders>
            <w:vAlign w:val="center"/>
            <w:hideMark/>
          </w:tcPr>
          <w:p w:rsidR="008E458A" w:rsidRPr="007B38CC" w:rsidRDefault="008E458A"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огнетушителей</w:t>
            </w:r>
          </w:p>
          <w:p w:rsidR="008E458A" w:rsidRPr="007B38CC" w:rsidRDefault="008E458A"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(шт.)</w:t>
            </w:r>
          </w:p>
        </w:tc>
        <w:tc>
          <w:tcPr>
            <w:tcW w:w="2376" w:type="dxa"/>
            <w:tcBorders>
              <w:top w:val="single" w:sz="4" w:space="0" w:color="auto"/>
              <w:left w:val="nil"/>
              <w:bottom w:val="single" w:sz="4" w:space="0" w:color="auto"/>
              <w:right w:val="single" w:sz="4" w:space="0" w:color="auto"/>
            </w:tcBorders>
            <w:vAlign w:val="center"/>
            <w:hideMark/>
          </w:tcPr>
          <w:p w:rsidR="008E458A" w:rsidRPr="007B38CC" w:rsidRDefault="008E458A"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rPr>
              <w:t>С</w:t>
            </w:r>
            <w:r w:rsidRPr="007B38CC">
              <w:rPr>
                <w:rFonts w:ascii="Times New Roman" w:eastAsia="Times New Roman" w:hAnsi="Times New Roman" w:cs="Times New Roman"/>
                <w:sz w:val="20"/>
                <w:szCs w:val="20"/>
                <w:lang w:eastAsia="ru-RU"/>
              </w:rPr>
              <w:t xml:space="preserve">тоимость технического обслуживания, </w:t>
            </w:r>
            <w:r>
              <w:rPr>
                <w:rFonts w:ascii="Times New Roman" w:eastAsia="Times New Roman" w:hAnsi="Times New Roman" w:cs="Times New Roman"/>
                <w:sz w:val="20"/>
                <w:szCs w:val="20"/>
                <w:lang w:eastAsia="ru-RU"/>
              </w:rPr>
              <w:t xml:space="preserve">освидетельствования, </w:t>
            </w:r>
            <w:r w:rsidRPr="007B38CC">
              <w:rPr>
                <w:rFonts w:ascii="Times New Roman" w:eastAsia="Times New Roman" w:hAnsi="Times New Roman" w:cs="Times New Roman"/>
                <w:sz w:val="20"/>
                <w:szCs w:val="20"/>
                <w:lang w:eastAsia="ru-RU"/>
              </w:rPr>
              <w:t>ремонта, испытания и зарядки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одного огнетушителя в год (руб.)</w:t>
            </w:r>
          </w:p>
        </w:tc>
        <w:tc>
          <w:tcPr>
            <w:tcW w:w="1842" w:type="dxa"/>
            <w:tcBorders>
              <w:top w:val="single" w:sz="4" w:space="0" w:color="auto"/>
              <w:left w:val="nil"/>
              <w:bottom w:val="single" w:sz="4" w:space="0" w:color="auto"/>
              <w:right w:val="single" w:sz="4" w:space="0" w:color="auto"/>
            </w:tcBorders>
          </w:tcPr>
          <w:p w:rsidR="008E458A" w:rsidRPr="007B38CC" w:rsidRDefault="008E458A" w:rsidP="009A5C8C">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Количество пожарных рукавов (шт.)</w:t>
            </w:r>
          </w:p>
        </w:tc>
        <w:tc>
          <w:tcPr>
            <w:tcW w:w="2127" w:type="dxa"/>
            <w:tcBorders>
              <w:top w:val="single" w:sz="4" w:space="0" w:color="auto"/>
              <w:left w:val="nil"/>
              <w:bottom w:val="single" w:sz="4" w:space="0" w:color="auto"/>
              <w:right w:val="single" w:sz="4" w:space="0" w:color="auto"/>
            </w:tcBorders>
          </w:tcPr>
          <w:p w:rsidR="008E458A" w:rsidRPr="007B38CC" w:rsidRDefault="008E458A" w:rsidP="009A5C8C">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С</w:t>
            </w:r>
            <w:r w:rsidRPr="007B38CC">
              <w:rPr>
                <w:rFonts w:ascii="Times New Roman" w:eastAsia="Times New Roman" w:hAnsi="Times New Roman" w:cs="Times New Roman"/>
                <w:sz w:val="20"/>
                <w:szCs w:val="20"/>
                <w:lang w:eastAsia="ru-RU"/>
              </w:rPr>
              <w:t>тоимость технического обслуживания,</w:t>
            </w:r>
            <w:r>
              <w:rPr>
                <w:rFonts w:ascii="Times New Roman" w:eastAsia="Times New Roman" w:hAnsi="Times New Roman" w:cs="Times New Roman"/>
                <w:sz w:val="20"/>
                <w:szCs w:val="20"/>
                <w:lang w:eastAsia="ru-RU"/>
              </w:rPr>
              <w:t xml:space="preserve"> перекатки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одного</w:t>
            </w:r>
            <w:r w:rsidR="00BF1D9F">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пожарного рукава</w:t>
            </w:r>
            <w:r w:rsidRPr="007B38CC">
              <w:rPr>
                <w:rFonts w:ascii="Times New Roman" w:eastAsia="Times New Roman" w:hAnsi="Times New Roman" w:cs="Times New Roman"/>
                <w:sz w:val="20"/>
                <w:szCs w:val="20"/>
                <w:lang w:eastAsia="ru-RU"/>
              </w:rPr>
              <w:t xml:space="preserve"> в год</w:t>
            </w:r>
            <w:r>
              <w:rPr>
                <w:rFonts w:ascii="Times New Roman" w:eastAsia="Times New Roman" w:hAnsi="Times New Roman" w:cs="Times New Roman"/>
                <w:sz w:val="20"/>
                <w:szCs w:val="20"/>
                <w:lang w:eastAsia="ru-RU"/>
              </w:rPr>
              <w:t xml:space="preserve"> (руб.)</w:t>
            </w:r>
          </w:p>
        </w:tc>
      </w:tr>
      <w:tr w:rsidR="008E458A" w:rsidRPr="007B38CC" w:rsidTr="008E458A">
        <w:trPr>
          <w:trHeight w:val="300"/>
        </w:trPr>
        <w:tc>
          <w:tcPr>
            <w:tcW w:w="3153" w:type="dxa"/>
            <w:tcBorders>
              <w:top w:val="single" w:sz="4" w:space="0" w:color="auto"/>
              <w:left w:val="single" w:sz="4" w:space="0" w:color="auto"/>
              <w:bottom w:val="single" w:sz="4" w:space="0" w:color="auto"/>
              <w:right w:val="single" w:sz="4" w:space="0" w:color="auto"/>
            </w:tcBorders>
            <w:noWrap/>
            <w:vAlign w:val="bottom"/>
            <w:hideMark/>
          </w:tcPr>
          <w:p w:rsidR="008E458A" w:rsidRPr="007B38CC" w:rsidRDefault="008E458A"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30</w:t>
            </w:r>
          </w:p>
        </w:tc>
        <w:tc>
          <w:tcPr>
            <w:tcW w:w="2376" w:type="dxa"/>
            <w:tcBorders>
              <w:top w:val="nil"/>
              <w:left w:val="nil"/>
              <w:bottom w:val="single" w:sz="4" w:space="0" w:color="auto"/>
              <w:right w:val="single" w:sz="4" w:space="0" w:color="auto"/>
            </w:tcBorders>
            <w:noWrap/>
            <w:vAlign w:val="bottom"/>
            <w:hideMark/>
          </w:tcPr>
          <w:p w:rsidR="008E458A" w:rsidRPr="007B38CC" w:rsidRDefault="008E458A" w:rsidP="009A5C8C">
            <w:pPr>
              <w:spacing w:after="0" w:line="240" w:lineRule="auto"/>
              <w:jc w:val="center"/>
              <w:rPr>
                <w:rFonts w:ascii="Times New Roman" w:eastAsia="Times New Roman" w:hAnsi="Times New Roman" w:cs="Times New Roman"/>
                <w:sz w:val="20"/>
                <w:szCs w:val="20"/>
                <w:lang w:eastAsia="ru-RU"/>
              </w:rPr>
            </w:pPr>
            <w:r w:rsidRPr="007C75E8">
              <w:rPr>
                <w:rFonts w:ascii="Times New Roman" w:eastAsia="Times New Roman" w:hAnsi="Times New Roman" w:cs="Times New Roman"/>
                <w:sz w:val="20"/>
                <w:szCs w:val="20"/>
                <w:lang w:eastAsia="ru-RU"/>
              </w:rPr>
              <w:t>не более 1 500,00</w:t>
            </w:r>
          </w:p>
        </w:tc>
        <w:tc>
          <w:tcPr>
            <w:tcW w:w="1842" w:type="dxa"/>
            <w:tcBorders>
              <w:top w:val="nil"/>
              <w:left w:val="nil"/>
              <w:bottom w:val="single" w:sz="4" w:space="0" w:color="auto"/>
              <w:right w:val="single" w:sz="4" w:space="0" w:color="auto"/>
            </w:tcBorders>
          </w:tcPr>
          <w:p w:rsidR="008E458A" w:rsidRPr="007C75E8" w:rsidRDefault="008E458A" w:rsidP="009A5C8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не более 2</w:t>
            </w:r>
            <w:r w:rsidRPr="008E458A">
              <w:rPr>
                <w:rFonts w:ascii="Times New Roman" w:eastAsia="Times New Roman" w:hAnsi="Times New Roman" w:cs="Times New Roman"/>
                <w:sz w:val="20"/>
                <w:szCs w:val="20"/>
                <w:lang w:eastAsia="ru-RU"/>
              </w:rPr>
              <w:t>0</w:t>
            </w:r>
          </w:p>
        </w:tc>
        <w:tc>
          <w:tcPr>
            <w:tcW w:w="2127" w:type="dxa"/>
            <w:tcBorders>
              <w:top w:val="nil"/>
              <w:left w:val="nil"/>
              <w:bottom w:val="single" w:sz="4" w:space="0" w:color="auto"/>
              <w:right w:val="single" w:sz="4" w:space="0" w:color="auto"/>
            </w:tcBorders>
          </w:tcPr>
          <w:p w:rsidR="008E458A" w:rsidRPr="007C75E8" w:rsidRDefault="008E458A" w:rsidP="009A5C8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не более 9</w:t>
            </w:r>
            <w:r w:rsidRPr="008E458A">
              <w:rPr>
                <w:rFonts w:ascii="Times New Roman" w:eastAsia="Times New Roman" w:hAnsi="Times New Roman" w:cs="Times New Roman"/>
                <w:sz w:val="20"/>
                <w:szCs w:val="20"/>
                <w:lang w:eastAsia="ru-RU"/>
              </w:rPr>
              <w:t>00,00</w:t>
            </w:r>
          </w:p>
        </w:tc>
      </w:tr>
    </w:tbl>
    <w:p w:rsidR="00855997" w:rsidRPr="007B38CC" w:rsidRDefault="00855997"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p>
    <w:p w:rsidR="00855997" w:rsidRDefault="00955549"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5.12</w:t>
      </w:r>
      <w:r w:rsidR="00855997" w:rsidRPr="007B38CC">
        <w:rPr>
          <w:rFonts w:ascii="Times New Roman" w:eastAsia="Calibri" w:hAnsi="Times New Roman" w:cs="Times New Roman"/>
          <w:sz w:val="26"/>
          <w:szCs w:val="26"/>
        </w:rPr>
        <w:t>. Затраты на проведение текущего ремонта</w:t>
      </w:r>
    </w:p>
    <w:p w:rsidR="00F15B89" w:rsidRPr="007B38CC" w:rsidRDefault="00F15B89"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p>
    <w:p w:rsidR="00183B41" w:rsidRPr="007B38CC" w:rsidRDefault="00183B41" w:rsidP="00385B4E">
      <w:pPr>
        <w:autoSpaceDE w:val="0"/>
        <w:autoSpaceDN w:val="0"/>
        <w:adjustRightInd w:val="0"/>
        <w:spacing w:after="0" w:line="240" w:lineRule="auto"/>
        <w:ind w:firstLine="709"/>
        <w:jc w:val="both"/>
        <w:rPr>
          <w:rFonts w:ascii="Times New Roman" w:hAnsi="Times New Roman" w:cs="Times New Roman"/>
          <w:i/>
          <w:sz w:val="20"/>
          <w:szCs w:val="20"/>
        </w:rPr>
      </w:pPr>
      <w:r w:rsidRPr="007B38CC">
        <w:rPr>
          <w:rFonts w:ascii="Times New Roman" w:hAnsi="Times New Roman" w:cs="Times New Roman"/>
          <w:sz w:val="20"/>
          <w:szCs w:val="20"/>
        </w:rPr>
        <w:t xml:space="preserve">Определяются исходя из потребности учреждения, обоснованной дефектной ведомостью, проектно-сметным расчетом и локальной сметой строительной организации. Исходя из установленной федеральным государственным органом нормы проведения ремонта, но не чаще 1 раза в 3 года, с учетом требований </w:t>
      </w:r>
      <w:hyperlink r:id="rId91" w:history="1">
        <w:r w:rsidRPr="007B38CC">
          <w:rPr>
            <w:rFonts w:ascii="Times New Roman" w:hAnsi="Times New Roman" w:cs="Times New Roman"/>
            <w:sz w:val="20"/>
            <w:szCs w:val="20"/>
          </w:rPr>
          <w:t>Положения</w:t>
        </w:r>
      </w:hyperlink>
      <w:r w:rsidRPr="007B38CC">
        <w:rPr>
          <w:rFonts w:ascii="Times New Roman" w:hAnsi="Times New Roman" w:cs="Times New Roman"/>
          <w:sz w:val="20"/>
          <w:szCs w:val="20"/>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w:t>
      </w:r>
      <w:r w:rsidR="00606786">
        <w:rPr>
          <w:rFonts w:ascii="Times New Roman" w:hAnsi="Times New Roman" w:cs="Times New Roman"/>
          <w:sz w:val="20"/>
          <w:szCs w:val="20"/>
        </w:rPr>
        <w:t>у при Госстрое СССР от 23.11. 1988</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 312</w:t>
      </w:r>
      <w:r w:rsidRPr="007B38CC">
        <w:rPr>
          <w:rFonts w:ascii="Times New Roman" w:hAnsi="Times New Roman" w:cs="Times New Roman"/>
          <w:i/>
          <w:sz w:val="20"/>
          <w:szCs w:val="20"/>
        </w:rPr>
        <w:t xml:space="preserve"> </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47B134C" wp14:editId="40A01204">
            <wp:extent cx="1362075" cy="485775"/>
            <wp:effectExtent l="0" t="0" r="0" b="9525"/>
            <wp:docPr id="491"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6"/>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362075" cy="485775"/>
                    </a:xfrm>
                    <a:prstGeom prst="rect">
                      <a:avLst/>
                    </a:prstGeom>
                    <a:noFill/>
                    <a:ln>
                      <a:noFill/>
                    </a:ln>
                  </pic:spPr>
                </pic:pic>
              </a:graphicData>
            </a:graphic>
          </wp:inline>
        </w:drawing>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0DBCEB1" wp14:editId="6B9543B3">
            <wp:extent cx="295275" cy="266700"/>
            <wp:effectExtent l="0" t="0" r="0" b="0"/>
            <wp:docPr id="492"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7"/>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95275" cy="266700"/>
                    </a:xfrm>
                    <a:prstGeom prst="rect">
                      <a:avLst/>
                    </a:prstGeom>
                    <a:noFill/>
                    <a:ln>
                      <a:noFill/>
                    </a:ln>
                  </pic:spPr>
                </pic:pic>
              </a:graphicData>
            </a:graphic>
          </wp:inline>
        </w:drawing>
      </w:r>
      <w:r w:rsidR="007459B1" w:rsidRPr="007B38CC">
        <w:rPr>
          <w:rFonts w:ascii="Times New Roman" w:eastAsia="Calibri" w:hAnsi="Times New Roman" w:cs="Times New Roman"/>
          <w:sz w:val="20"/>
          <w:szCs w:val="20"/>
        </w:rPr>
        <w:t xml:space="preserve"> - площадь </w:t>
      </w:r>
      <w:r w:rsidRPr="007B38CC">
        <w:rPr>
          <w:rFonts w:ascii="Times New Roman" w:eastAsia="Calibri" w:hAnsi="Times New Roman" w:cs="Times New Roman"/>
          <w:sz w:val="20"/>
          <w:szCs w:val="20"/>
        </w:rPr>
        <w:t>планируемая к проведению текущего ремонта</w:t>
      </w:r>
      <w:r w:rsidR="007459B1" w:rsidRPr="007B38CC">
        <w:rPr>
          <w:rFonts w:ascii="Times New Roman" w:eastAsia="Calibri" w:hAnsi="Times New Roman" w:cs="Times New Roman"/>
          <w:sz w:val="20"/>
          <w:szCs w:val="20"/>
        </w:rPr>
        <w:t xml:space="preserve"> помещения</w:t>
      </w:r>
      <w:r w:rsidRPr="007B38CC">
        <w:rPr>
          <w:rFonts w:ascii="Times New Roman" w:eastAsia="Calibri" w:hAnsi="Times New Roman" w:cs="Times New Roman"/>
          <w:sz w:val="20"/>
          <w:szCs w:val="20"/>
        </w:rPr>
        <w:t xml:space="preserve"> в год;</w:t>
      </w:r>
    </w:p>
    <w:p w:rsidR="00855997" w:rsidRPr="007B38CC" w:rsidRDefault="00855997" w:rsidP="00385B4E">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8531D57" wp14:editId="0799816E">
            <wp:extent cx="295275" cy="266700"/>
            <wp:effectExtent l="0" t="0" r="0" b="0"/>
            <wp:docPr id="493"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8"/>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95275" cy="26670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стоимость текущего рем</w:t>
      </w:r>
      <w:r w:rsidR="007459B1" w:rsidRPr="007B38CC">
        <w:rPr>
          <w:rFonts w:ascii="Times New Roman" w:eastAsia="Calibri" w:hAnsi="Times New Roman" w:cs="Times New Roman"/>
          <w:sz w:val="20"/>
          <w:szCs w:val="20"/>
        </w:rPr>
        <w:t>онта 1 кв. метра площади</w:t>
      </w:r>
      <w:r w:rsidR="00BF1D9F">
        <w:rPr>
          <w:rFonts w:ascii="Times New Roman" w:eastAsia="Calibri" w:hAnsi="Times New Roman" w:cs="Times New Roman"/>
          <w:sz w:val="20"/>
          <w:szCs w:val="20"/>
        </w:rPr>
        <w:t xml:space="preserve"> </w:t>
      </w:r>
      <w:r w:rsidR="007459B1" w:rsidRPr="007B38CC">
        <w:rPr>
          <w:rFonts w:ascii="Times New Roman" w:eastAsia="Calibri" w:hAnsi="Times New Roman" w:cs="Times New Roman"/>
          <w:sz w:val="20"/>
          <w:szCs w:val="20"/>
        </w:rPr>
        <w:t>помещения определяется в соответствии со сметным расчетом</w:t>
      </w:r>
      <w:r w:rsidRPr="007B38CC">
        <w:rPr>
          <w:rFonts w:ascii="Times New Roman" w:eastAsia="Calibri" w:hAnsi="Times New Roman" w:cs="Times New Roman"/>
          <w:sz w:val="20"/>
          <w:szCs w:val="20"/>
        </w:rPr>
        <w:t>.</w:t>
      </w:r>
    </w:p>
    <w:p w:rsidR="00855997"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p w:rsidR="00C935E7" w:rsidRPr="007B38CC" w:rsidRDefault="00C935E7" w:rsidP="00855997">
      <w:pPr>
        <w:autoSpaceDE w:val="0"/>
        <w:autoSpaceDN w:val="0"/>
        <w:adjustRightInd w:val="0"/>
        <w:spacing w:after="0" w:line="240" w:lineRule="auto"/>
        <w:jc w:val="center"/>
        <w:rPr>
          <w:rFonts w:ascii="Times New Roman" w:eastAsia="Calibri" w:hAnsi="Times New Roman" w:cs="Times New Roman"/>
          <w:i/>
          <w:sz w:val="20"/>
          <w:szCs w:val="20"/>
        </w:rPr>
      </w:pPr>
    </w:p>
    <w:tbl>
      <w:tblPr>
        <w:tblW w:w="8830" w:type="dxa"/>
        <w:tblInd w:w="108" w:type="dxa"/>
        <w:tblLook w:val="04A0" w:firstRow="1" w:lastRow="0" w:firstColumn="1" w:lastColumn="0" w:noHBand="0" w:noVBand="1"/>
      </w:tblPr>
      <w:tblGrid>
        <w:gridCol w:w="4820"/>
        <w:gridCol w:w="4010"/>
      </w:tblGrid>
      <w:tr w:rsidR="00855997" w:rsidRPr="007B38CC" w:rsidTr="009A5C8C">
        <w:trPr>
          <w:trHeight w:val="223"/>
        </w:trPr>
        <w:tc>
          <w:tcPr>
            <w:tcW w:w="4820"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Планируемая площадь </w:t>
            </w:r>
            <w:r w:rsidR="007459B1" w:rsidRPr="007B38CC">
              <w:rPr>
                <w:rFonts w:ascii="Times New Roman" w:eastAsia="Times New Roman" w:hAnsi="Times New Roman" w:cs="Times New Roman"/>
                <w:sz w:val="20"/>
                <w:szCs w:val="20"/>
                <w:lang w:eastAsia="ru-RU"/>
              </w:rPr>
              <w:t xml:space="preserve">помещения </w:t>
            </w:r>
            <w:r w:rsidRPr="007B38CC">
              <w:rPr>
                <w:rFonts w:ascii="Times New Roman" w:eastAsia="Times New Roman" w:hAnsi="Times New Roman" w:cs="Times New Roman"/>
                <w:sz w:val="20"/>
                <w:szCs w:val="20"/>
                <w:lang w:eastAsia="ru-RU"/>
              </w:rPr>
              <w:t>к проведению текущего ремонта</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в год (м2)</w:t>
            </w:r>
          </w:p>
        </w:tc>
        <w:tc>
          <w:tcPr>
            <w:tcW w:w="4010"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текущего ремонта 1м2 (руб.)</w:t>
            </w:r>
          </w:p>
        </w:tc>
      </w:tr>
      <w:tr w:rsidR="00855997" w:rsidRPr="007B38CC" w:rsidTr="009A5C8C">
        <w:trPr>
          <w:trHeight w:val="300"/>
        </w:trPr>
        <w:tc>
          <w:tcPr>
            <w:tcW w:w="4820" w:type="dxa"/>
            <w:tcBorders>
              <w:top w:val="nil"/>
              <w:left w:val="single" w:sz="4" w:space="0" w:color="auto"/>
              <w:bottom w:val="single" w:sz="4" w:space="0" w:color="auto"/>
              <w:right w:val="single" w:sz="4" w:space="0" w:color="auto"/>
            </w:tcBorders>
            <w:noWrap/>
            <w:vAlign w:val="bottom"/>
            <w:hideMark/>
          </w:tcPr>
          <w:p w:rsidR="00855997" w:rsidRPr="009E33DD" w:rsidRDefault="007459B1" w:rsidP="009A5C8C">
            <w:pPr>
              <w:spacing w:after="0" w:line="240" w:lineRule="auto"/>
              <w:jc w:val="center"/>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Pr="009E33DD">
              <w:rPr>
                <w:rFonts w:ascii="Times New Roman" w:eastAsia="Times New Roman" w:hAnsi="Times New Roman" w:cs="Times New Roman"/>
                <w:sz w:val="20"/>
                <w:szCs w:val="20"/>
                <w:lang w:eastAsia="ru-RU"/>
              </w:rPr>
              <w:t>1471,5</w:t>
            </w:r>
          </w:p>
        </w:tc>
        <w:tc>
          <w:tcPr>
            <w:tcW w:w="4010" w:type="dxa"/>
            <w:tcBorders>
              <w:top w:val="nil"/>
              <w:left w:val="nil"/>
              <w:bottom w:val="single" w:sz="4" w:space="0" w:color="auto"/>
              <w:right w:val="single" w:sz="4" w:space="0" w:color="auto"/>
            </w:tcBorders>
            <w:noWrap/>
            <w:vAlign w:val="bottom"/>
            <w:hideMark/>
          </w:tcPr>
          <w:p w:rsidR="00855997" w:rsidRPr="007B38CC" w:rsidRDefault="00183B41" w:rsidP="009A5C8C">
            <w:pPr>
              <w:spacing w:after="0" w:line="240" w:lineRule="auto"/>
              <w:jc w:val="center"/>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не более 9</w:t>
            </w:r>
            <w:r w:rsidR="00855997" w:rsidRPr="009E33DD">
              <w:rPr>
                <w:rFonts w:ascii="Times New Roman" w:eastAsia="Times New Roman" w:hAnsi="Times New Roman" w:cs="Times New Roman"/>
                <w:sz w:val="20"/>
                <w:szCs w:val="20"/>
                <w:lang w:eastAsia="ru-RU"/>
              </w:rPr>
              <w:t xml:space="preserve"> 000,00</w:t>
            </w:r>
          </w:p>
        </w:tc>
      </w:tr>
    </w:tbl>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p w:rsidR="00AD35AB" w:rsidRPr="0030751B" w:rsidRDefault="00955549" w:rsidP="00AD35AB">
      <w:pPr>
        <w:autoSpaceDE w:val="0"/>
        <w:autoSpaceDN w:val="0"/>
        <w:adjustRightInd w:val="0"/>
        <w:spacing w:after="0" w:line="240" w:lineRule="auto"/>
        <w:ind w:firstLine="709"/>
        <w:jc w:val="both"/>
        <w:rPr>
          <w:rFonts w:ascii="Times New Roman" w:eastAsia="Calibri" w:hAnsi="Times New Roman" w:cs="Times New Roman"/>
          <w:sz w:val="26"/>
          <w:szCs w:val="26"/>
        </w:rPr>
      </w:pPr>
      <w:r w:rsidRPr="00925D6A">
        <w:rPr>
          <w:rFonts w:ascii="Times New Roman" w:eastAsia="Calibri" w:hAnsi="Times New Roman" w:cs="Times New Roman"/>
          <w:sz w:val="26"/>
          <w:szCs w:val="26"/>
        </w:rPr>
        <w:t>5.13</w:t>
      </w:r>
      <w:r w:rsidR="00855997" w:rsidRPr="00925D6A">
        <w:rPr>
          <w:rFonts w:ascii="Times New Roman" w:eastAsia="Calibri" w:hAnsi="Times New Roman" w:cs="Times New Roman"/>
          <w:sz w:val="26"/>
          <w:szCs w:val="26"/>
        </w:rPr>
        <w:t xml:space="preserve">. </w:t>
      </w:r>
      <w:r w:rsidR="00AD35AB" w:rsidRPr="0030751B">
        <w:rPr>
          <w:rFonts w:ascii="Times New Roman" w:eastAsia="Calibri" w:hAnsi="Times New Roman" w:cs="Times New Roman"/>
          <w:sz w:val="26"/>
          <w:szCs w:val="26"/>
        </w:rPr>
        <w:t>Затраты на услуги по текущему ремонту кровли, на возмещение расходов по текущему, капитальному ремонту кровли.</w:t>
      </w:r>
    </w:p>
    <w:p w:rsidR="00855997" w:rsidRPr="00925D6A" w:rsidRDefault="00EC295B"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r w:rsidRPr="00925D6A">
        <w:rPr>
          <w:rFonts w:ascii="Times New Roman" w:eastAsia="Calibri" w:hAnsi="Times New Roman" w:cs="Times New Roman"/>
          <w:sz w:val="26"/>
          <w:szCs w:val="26"/>
        </w:rPr>
        <w:t>.</w:t>
      </w:r>
    </w:p>
    <w:p w:rsidR="00855997" w:rsidRPr="00925D6A"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925D6A">
        <w:rPr>
          <w:rFonts w:ascii="Times New Roman" w:eastAsia="Calibri" w:hAnsi="Times New Roman" w:cs="Times New Roman"/>
          <w:noProof/>
          <w:sz w:val="20"/>
          <w:szCs w:val="20"/>
          <w:lang w:eastAsia="ru-RU"/>
        </w:rPr>
        <w:drawing>
          <wp:inline distT="0" distB="0" distL="0" distR="0" wp14:anchorId="3347DC90" wp14:editId="66E5415A">
            <wp:extent cx="1362075" cy="485775"/>
            <wp:effectExtent l="0" t="0" r="0" b="9525"/>
            <wp:docPr id="494"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9"/>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362075" cy="485775"/>
                    </a:xfrm>
                    <a:prstGeom prst="rect">
                      <a:avLst/>
                    </a:prstGeom>
                    <a:noFill/>
                    <a:ln>
                      <a:noFill/>
                    </a:ln>
                  </pic:spPr>
                </pic:pic>
              </a:graphicData>
            </a:graphic>
          </wp:inline>
        </w:drawing>
      </w:r>
    </w:p>
    <w:p w:rsidR="00855997" w:rsidRPr="00925D6A"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25D6A">
        <w:rPr>
          <w:rFonts w:ascii="Times New Roman" w:eastAsia="Calibri" w:hAnsi="Times New Roman" w:cs="Times New Roman"/>
          <w:sz w:val="20"/>
          <w:szCs w:val="20"/>
        </w:rPr>
        <w:t>где:</w:t>
      </w:r>
    </w:p>
    <w:p w:rsidR="00855997" w:rsidRPr="00925D6A"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25D6A">
        <w:rPr>
          <w:rFonts w:ascii="Times New Roman" w:eastAsia="Calibri" w:hAnsi="Times New Roman" w:cs="Times New Roman"/>
          <w:noProof/>
          <w:sz w:val="20"/>
          <w:szCs w:val="20"/>
          <w:lang w:eastAsia="ru-RU"/>
        </w:rPr>
        <w:drawing>
          <wp:inline distT="0" distB="0" distL="0" distR="0" wp14:anchorId="5FD76AA0" wp14:editId="66226339">
            <wp:extent cx="295275" cy="266700"/>
            <wp:effectExtent l="0" t="0" r="0" b="0"/>
            <wp:docPr id="495"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0"/>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95275" cy="266700"/>
                    </a:xfrm>
                    <a:prstGeom prst="rect">
                      <a:avLst/>
                    </a:prstGeom>
                    <a:noFill/>
                    <a:ln>
                      <a:noFill/>
                    </a:ln>
                  </pic:spPr>
                </pic:pic>
              </a:graphicData>
            </a:graphic>
          </wp:inline>
        </w:drawing>
      </w:r>
      <w:r w:rsidRPr="00925D6A">
        <w:rPr>
          <w:rFonts w:ascii="Times New Roman" w:eastAsia="Calibri" w:hAnsi="Times New Roman" w:cs="Times New Roman"/>
          <w:sz w:val="20"/>
          <w:szCs w:val="20"/>
        </w:rPr>
        <w:t xml:space="preserve"> - площадь планируемая к проведению текущего</w:t>
      </w:r>
      <w:r w:rsidR="00EC295B" w:rsidRPr="00925D6A">
        <w:rPr>
          <w:rFonts w:ascii="Times New Roman" w:eastAsia="Calibri" w:hAnsi="Times New Roman" w:cs="Times New Roman"/>
          <w:sz w:val="20"/>
          <w:szCs w:val="20"/>
        </w:rPr>
        <w:t>/ капитального</w:t>
      </w:r>
      <w:r w:rsidR="00BF1D9F">
        <w:rPr>
          <w:rFonts w:ascii="Times New Roman" w:eastAsia="Calibri" w:hAnsi="Times New Roman" w:cs="Times New Roman"/>
          <w:sz w:val="20"/>
          <w:szCs w:val="20"/>
        </w:rPr>
        <w:t xml:space="preserve"> </w:t>
      </w:r>
      <w:r w:rsidRPr="00925D6A">
        <w:rPr>
          <w:rFonts w:ascii="Times New Roman" w:eastAsia="Calibri" w:hAnsi="Times New Roman" w:cs="Times New Roman"/>
          <w:sz w:val="20"/>
          <w:szCs w:val="20"/>
        </w:rPr>
        <w:t>ремонта в год;</w:t>
      </w:r>
    </w:p>
    <w:p w:rsidR="00855997" w:rsidRPr="00925D6A"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925D6A">
        <w:rPr>
          <w:rFonts w:ascii="Times New Roman" w:eastAsia="Calibri" w:hAnsi="Times New Roman" w:cs="Times New Roman"/>
          <w:noProof/>
          <w:sz w:val="20"/>
          <w:szCs w:val="20"/>
          <w:lang w:eastAsia="ru-RU"/>
        </w:rPr>
        <w:drawing>
          <wp:inline distT="0" distB="0" distL="0" distR="0" wp14:anchorId="50457F83" wp14:editId="15399D75">
            <wp:extent cx="295275" cy="266700"/>
            <wp:effectExtent l="0" t="0" r="0" b="0"/>
            <wp:docPr id="496"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1"/>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95275" cy="266700"/>
                    </a:xfrm>
                    <a:prstGeom prst="rect">
                      <a:avLst/>
                    </a:prstGeom>
                    <a:noFill/>
                    <a:ln>
                      <a:noFill/>
                    </a:ln>
                  </pic:spPr>
                </pic:pic>
              </a:graphicData>
            </a:graphic>
          </wp:inline>
        </w:drawing>
      </w:r>
      <w:r w:rsidRPr="00925D6A">
        <w:rPr>
          <w:rFonts w:ascii="Times New Roman" w:eastAsia="Calibri" w:hAnsi="Times New Roman" w:cs="Times New Roman"/>
          <w:sz w:val="20"/>
          <w:szCs w:val="20"/>
        </w:rPr>
        <w:t xml:space="preserve"> - цена текущего</w:t>
      </w:r>
      <w:r w:rsidR="00DE2360" w:rsidRPr="00925D6A">
        <w:rPr>
          <w:rFonts w:ascii="Times New Roman" w:eastAsia="Calibri" w:hAnsi="Times New Roman" w:cs="Times New Roman"/>
          <w:sz w:val="20"/>
          <w:szCs w:val="20"/>
        </w:rPr>
        <w:t>/капитального</w:t>
      </w:r>
      <w:r w:rsidRPr="00925D6A">
        <w:rPr>
          <w:rFonts w:ascii="Times New Roman" w:eastAsia="Calibri" w:hAnsi="Times New Roman" w:cs="Times New Roman"/>
          <w:sz w:val="20"/>
          <w:szCs w:val="20"/>
        </w:rPr>
        <w:t xml:space="preserve"> ремонта</w:t>
      </w:r>
      <w:r w:rsidR="00DE2360" w:rsidRPr="00925D6A">
        <w:rPr>
          <w:rFonts w:ascii="Times New Roman" w:eastAsia="Calibri" w:hAnsi="Times New Roman" w:cs="Times New Roman"/>
          <w:sz w:val="20"/>
          <w:szCs w:val="20"/>
        </w:rPr>
        <w:t>/ возмещения</w:t>
      </w:r>
      <w:r w:rsidRPr="00925D6A">
        <w:rPr>
          <w:rFonts w:ascii="Times New Roman" w:eastAsia="Calibri" w:hAnsi="Times New Roman" w:cs="Times New Roman"/>
          <w:sz w:val="20"/>
          <w:szCs w:val="20"/>
        </w:rPr>
        <w:t xml:space="preserve"> </w:t>
      </w:r>
      <w:r w:rsidR="00DE2360" w:rsidRPr="00925D6A">
        <w:rPr>
          <w:rFonts w:ascii="Times New Roman" w:eastAsia="Calibri" w:hAnsi="Times New Roman" w:cs="Times New Roman"/>
          <w:sz w:val="20"/>
          <w:szCs w:val="20"/>
        </w:rPr>
        <w:t xml:space="preserve">затрат </w:t>
      </w:r>
      <w:r w:rsidRPr="00925D6A">
        <w:rPr>
          <w:rFonts w:ascii="Times New Roman" w:eastAsia="Calibri" w:hAnsi="Times New Roman" w:cs="Times New Roman"/>
          <w:sz w:val="20"/>
          <w:szCs w:val="20"/>
        </w:rPr>
        <w:t>1 кв. метра площади.</w:t>
      </w:r>
    </w:p>
    <w:p w:rsidR="00855997" w:rsidRPr="00925D6A"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tbl>
      <w:tblPr>
        <w:tblW w:w="8789" w:type="dxa"/>
        <w:tblInd w:w="108" w:type="dxa"/>
        <w:tblLook w:val="04A0" w:firstRow="1" w:lastRow="0" w:firstColumn="1" w:lastColumn="0" w:noHBand="0" w:noVBand="1"/>
      </w:tblPr>
      <w:tblGrid>
        <w:gridCol w:w="4536"/>
        <w:gridCol w:w="4253"/>
      </w:tblGrid>
      <w:tr w:rsidR="00855997" w:rsidRPr="0030751B" w:rsidTr="009E33DD">
        <w:trPr>
          <w:trHeight w:val="334"/>
        </w:trPr>
        <w:tc>
          <w:tcPr>
            <w:tcW w:w="4536" w:type="dxa"/>
            <w:tcBorders>
              <w:top w:val="single" w:sz="4" w:space="0" w:color="auto"/>
              <w:left w:val="single" w:sz="4" w:space="0" w:color="auto"/>
              <w:bottom w:val="single" w:sz="4" w:space="0" w:color="auto"/>
              <w:right w:val="single" w:sz="4" w:space="0" w:color="auto"/>
            </w:tcBorders>
            <w:vAlign w:val="center"/>
            <w:hideMark/>
          </w:tcPr>
          <w:p w:rsidR="00855997" w:rsidRPr="0030751B" w:rsidRDefault="00855997" w:rsidP="009E33DD">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Планируемая площадь к проведению текущего</w:t>
            </w:r>
            <w:r w:rsidR="00AD35AB" w:rsidRPr="0030751B">
              <w:rPr>
                <w:rFonts w:ascii="Times New Roman" w:eastAsia="Times New Roman" w:hAnsi="Times New Roman" w:cs="Times New Roman"/>
                <w:sz w:val="20"/>
                <w:szCs w:val="20"/>
                <w:lang w:eastAsia="ru-RU"/>
              </w:rPr>
              <w:t>/ капитального</w:t>
            </w:r>
            <w:r w:rsidR="00D63364" w:rsidRPr="0030751B">
              <w:rPr>
                <w:rFonts w:ascii="Times New Roman" w:eastAsia="Times New Roman" w:hAnsi="Times New Roman" w:cs="Times New Roman"/>
                <w:sz w:val="20"/>
                <w:szCs w:val="20"/>
                <w:lang w:eastAsia="ru-RU"/>
              </w:rPr>
              <w:t xml:space="preserve"> </w:t>
            </w:r>
            <w:r w:rsidRPr="0030751B">
              <w:rPr>
                <w:rFonts w:ascii="Times New Roman" w:eastAsia="Times New Roman" w:hAnsi="Times New Roman" w:cs="Times New Roman"/>
                <w:sz w:val="20"/>
                <w:szCs w:val="20"/>
                <w:lang w:eastAsia="ru-RU"/>
              </w:rPr>
              <w:t>ремонта кровли в год</w:t>
            </w:r>
            <w:r w:rsidR="009E33DD" w:rsidRPr="0030751B">
              <w:rPr>
                <w:rFonts w:ascii="Times New Roman" w:eastAsia="Times New Roman" w:hAnsi="Times New Roman" w:cs="Times New Roman"/>
                <w:sz w:val="20"/>
                <w:szCs w:val="20"/>
                <w:lang w:eastAsia="ru-RU"/>
              </w:rPr>
              <w:t xml:space="preserve"> </w:t>
            </w:r>
            <w:r w:rsidRPr="0030751B">
              <w:rPr>
                <w:rFonts w:ascii="Times New Roman" w:eastAsia="Times New Roman" w:hAnsi="Times New Roman" w:cs="Times New Roman"/>
                <w:sz w:val="20"/>
                <w:szCs w:val="20"/>
                <w:lang w:eastAsia="ru-RU"/>
              </w:rPr>
              <w:t>(м2)</w:t>
            </w:r>
          </w:p>
        </w:tc>
        <w:tc>
          <w:tcPr>
            <w:tcW w:w="4253" w:type="dxa"/>
            <w:tcBorders>
              <w:top w:val="single" w:sz="4" w:space="0" w:color="auto"/>
              <w:left w:val="nil"/>
              <w:bottom w:val="single" w:sz="4" w:space="0" w:color="auto"/>
              <w:right w:val="single" w:sz="4" w:space="0" w:color="auto"/>
            </w:tcBorders>
            <w:vAlign w:val="center"/>
            <w:hideMark/>
          </w:tcPr>
          <w:p w:rsidR="00855997" w:rsidRPr="0030751B" w:rsidRDefault="00855997" w:rsidP="009A5C8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Цена текущего</w:t>
            </w:r>
            <w:r w:rsidR="00AD35AB" w:rsidRPr="0030751B">
              <w:rPr>
                <w:rFonts w:ascii="Times New Roman" w:eastAsia="Times New Roman" w:hAnsi="Times New Roman" w:cs="Times New Roman"/>
                <w:sz w:val="20"/>
                <w:szCs w:val="20"/>
                <w:lang w:eastAsia="ru-RU"/>
              </w:rPr>
              <w:t>, капитального ремонта</w:t>
            </w:r>
            <w:r w:rsidRPr="0030751B">
              <w:rPr>
                <w:rFonts w:ascii="Times New Roman" w:eastAsia="Times New Roman" w:hAnsi="Times New Roman" w:cs="Times New Roman"/>
                <w:sz w:val="20"/>
                <w:szCs w:val="20"/>
                <w:lang w:eastAsia="ru-RU"/>
              </w:rPr>
              <w:t xml:space="preserve"> ремонта </w:t>
            </w:r>
            <w:r w:rsidR="00AD35AB" w:rsidRPr="0030751B">
              <w:rPr>
                <w:rFonts w:ascii="Times New Roman" w:eastAsia="Times New Roman" w:hAnsi="Times New Roman" w:cs="Times New Roman"/>
                <w:sz w:val="20"/>
                <w:szCs w:val="20"/>
                <w:lang w:eastAsia="ru-RU"/>
              </w:rPr>
              <w:t xml:space="preserve">/ возмещения затрат </w:t>
            </w:r>
            <w:r w:rsidRPr="0030751B">
              <w:rPr>
                <w:rFonts w:ascii="Times New Roman" w:eastAsia="Times New Roman" w:hAnsi="Times New Roman" w:cs="Times New Roman"/>
                <w:sz w:val="20"/>
                <w:szCs w:val="20"/>
                <w:lang w:eastAsia="ru-RU"/>
              </w:rPr>
              <w:t>1м2</w:t>
            </w:r>
            <w:r w:rsidR="00BF1D9F" w:rsidRPr="0030751B">
              <w:rPr>
                <w:rFonts w:ascii="Times New Roman" w:eastAsia="Times New Roman" w:hAnsi="Times New Roman" w:cs="Times New Roman"/>
                <w:sz w:val="20"/>
                <w:szCs w:val="20"/>
                <w:lang w:eastAsia="ru-RU"/>
              </w:rPr>
              <w:t xml:space="preserve"> </w:t>
            </w:r>
          </w:p>
          <w:p w:rsidR="00855997" w:rsidRPr="0030751B" w:rsidRDefault="00855997" w:rsidP="009A5C8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(руб.)</w:t>
            </w:r>
          </w:p>
        </w:tc>
      </w:tr>
      <w:tr w:rsidR="00855997" w:rsidRPr="007B38CC" w:rsidTr="00DE2360">
        <w:trPr>
          <w:trHeight w:val="70"/>
        </w:trPr>
        <w:tc>
          <w:tcPr>
            <w:tcW w:w="4536" w:type="dxa"/>
            <w:tcBorders>
              <w:top w:val="nil"/>
              <w:left w:val="single" w:sz="4" w:space="0" w:color="auto"/>
              <w:bottom w:val="single" w:sz="4" w:space="0" w:color="auto"/>
              <w:right w:val="single" w:sz="4" w:space="0" w:color="auto"/>
            </w:tcBorders>
            <w:noWrap/>
            <w:vAlign w:val="bottom"/>
            <w:hideMark/>
          </w:tcPr>
          <w:p w:rsidR="00855997" w:rsidRPr="0030751B" w:rsidRDefault="00C77627" w:rsidP="009A5C8C">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не более 2913,02</w:t>
            </w:r>
          </w:p>
        </w:tc>
        <w:tc>
          <w:tcPr>
            <w:tcW w:w="4253" w:type="dxa"/>
            <w:tcBorders>
              <w:top w:val="nil"/>
              <w:left w:val="nil"/>
              <w:bottom w:val="single" w:sz="4" w:space="0" w:color="auto"/>
              <w:right w:val="single" w:sz="4" w:space="0" w:color="auto"/>
            </w:tcBorders>
            <w:noWrap/>
            <w:vAlign w:val="bottom"/>
            <w:hideMark/>
          </w:tcPr>
          <w:p w:rsidR="00855997" w:rsidRPr="0030751B" w:rsidRDefault="00855997" w:rsidP="006D22B8">
            <w:pPr>
              <w:spacing w:after="0" w:line="240" w:lineRule="auto"/>
              <w:jc w:val="center"/>
              <w:rPr>
                <w:rFonts w:ascii="Times New Roman" w:eastAsia="Times New Roman" w:hAnsi="Times New Roman" w:cs="Times New Roman"/>
                <w:sz w:val="20"/>
                <w:szCs w:val="20"/>
                <w:lang w:eastAsia="ru-RU"/>
              </w:rPr>
            </w:pPr>
            <w:r w:rsidRPr="0030751B">
              <w:rPr>
                <w:rFonts w:ascii="Times New Roman" w:eastAsia="Times New Roman" w:hAnsi="Times New Roman" w:cs="Times New Roman"/>
                <w:sz w:val="20"/>
                <w:szCs w:val="20"/>
                <w:lang w:eastAsia="ru-RU"/>
              </w:rPr>
              <w:t xml:space="preserve">не более </w:t>
            </w:r>
            <w:r w:rsidR="006D22B8" w:rsidRPr="0030751B">
              <w:rPr>
                <w:rFonts w:ascii="Times New Roman" w:eastAsia="Times New Roman" w:hAnsi="Times New Roman" w:cs="Times New Roman"/>
                <w:sz w:val="20"/>
                <w:szCs w:val="20"/>
                <w:lang w:eastAsia="ru-RU"/>
              </w:rPr>
              <w:t>15032</w:t>
            </w:r>
            <w:r w:rsidRPr="0030751B">
              <w:rPr>
                <w:rFonts w:ascii="Times New Roman" w:eastAsia="Times New Roman" w:hAnsi="Times New Roman" w:cs="Times New Roman"/>
                <w:sz w:val="20"/>
                <w:szCs w:val="20"/>
                <w:lang w:eastAsia="ru-RU"/>
              </w:rPr>
              <w:t>,00</w:t>
            </w:r>
          </w:p>
        </w:tc>
      </w:tr>
    </w:tbl>
    <w:p w:rsidR="00855997" w:rsidRPr="007B38CC" w:rsidRDefault="00855997" w:rsidP="00855997">
      <w:pPr>
        <w:widowControl w:val="0"/>
        <w:autoSpaceDE w:val="0"/>
        <w:autoSpaceDN w:val="0"/>
        <w:adjustRightInd w:val="0"/>
        <w:spacing w:after="0" w:line="240" w:lineRule="auto"/>
        <w:ind w:firstLine="709"/>
        <w:jc w:val="both"/>
        <w:outlineLvl w:val="2"/>
        <w:rPr>
          <w:rFonts w:ascii="Times New Roman" w:eastAsia="Calibri" w:hAnsi="Times New Roman" w:cs="Times New Roman"/>
          <w:sz w:val="26"/>
          <w:szCs w:val="26"/>
        </w:rPr>
      </w:pPr>
    </w:p>
    <w:p w:rsidR="00855997" w:rsidRPr="007B38CC" w:rsidRDefault="00955549" w:rsidP="00855997">
      <w:pPr>
        <w:widowControl w:val="0"/>
        <w:autoSpaceDE w:val="0"/>
        <w:autoSpaceDN w:val="0"/>
        <w:adjustRightInd w:val="0"/>
        <w:spacing w:after="0" w:line="240" w:lineRule="auto"/>
        <w:ind w:firstLine="709"/>
        <w:jc w:val="both"/>
        <w:outlineLvl w:val="2"/>
        <w:rPr>
          <w:rFonts w:ascii="Times New Roman" w:eastAsia="Calibri" w:hAnsi="Times New Roman" w:cs="Times New Roman"/>
          <w:sz w:val="26"/>
          <w:szCs w:val="26"/>
        </w:rPr>
      </w:pPr>
      <w:r>
        <w:rPr>
          <w:rFonts w:ascii="Times New Roman" w:eastAsia="Calibri" w:hAnsi="Times New Roman" w:cs="Times New Roman"/>
          <w:sz w:val="26"/>
          <w:szCs w:val="26"/>
        </w:rPr>
        <w:t>5.14</w:t>
      </w:r>
      <w:r w:rsidR="00855997" w:rsidRPr="007B38CC">
        <w:rPr>
          <w:rFonts w:ascii="Times New Roman" w:eastAsia="Calibri" w:hAnsi="Times New Roman" w:cs="Times New Roman"/>
          <w:sz w:val="26"/>
          <w:szCs w:val="26"/>
        </w:rPr>
        <w:t xml:space="preserve">. Затраты на оплату услуг по обслуживанию и уборке помещения </w:t>
      </w:r>
      <w:r w:rsidR="00925D6A">
        <w:rPr>
          <w:rFonts w:ascii="Times New Roman" w:eastAsia="Calibri" w:hAnsi="Times New Roman" w:cs="Times New Roman"/>
          <w:sz w:val="26"/>
          <w:szCs w:val="26"/>
        </w:rPr>
        <w:br/>
      </w:r>
      <w:r w:rsidR="00855997" w:rsidRPr="007B38CC">
        <w:rPr>
          <w:rFonts w:ascii="Times New Roman" w:eastAsia="Calibri" w:hAnsi="Times New Roman" w:cs="Times New Roman"/>
          <w:sz w:val="26"/>
          <w:szCs w:val="26"/>
        </w:rPr>
        <w:t>и прилегающей территории</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1210D35D" wp14:editId="2A894F35">
            <wp:extent cx="2181225" cy="485775"/>
            <wp:effectExtent l="0" t="0" r="0" b="9525"/>
            <wp:docPr id="497"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2"/>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2181225" cy="485775"/>
                    </a:xfrm>
                    <a:prstGeom prst="rect">
                      <a:avLst/>
                    </a:prstGeom>
                    <a:noFill/>
                    <a:ln>
                      <a:noFill/>
                    </a:ln>
                  </pic:spPr>
                </pic:pic>
              </a:graphicData>
            </a:graphic>
          </wp:inline>
        </w:drawing>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39F030F" wp14:editId="46451EFB">
            <wp:extent cx="381000" cy="266700"/>
            <wp:effectExtent l="0" t="0" r="0" b="0"/>
            <wp:docPr id="498"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3"/>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381000" cy="26670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w:t>
      </w:r>
      <w:r w:rsidRPr="007B38CC">
        <w:rPr>
          <w:rFonts w:ascii="Times New Roman" w:eastAsia="Times New Roman" w:hAnsi="Times New Roman" w:cs="Times New Roman"/>
          <w:sz w:val="20"/>
          <w:szCs w:val="20"/>
          <w:lang w:eastAsia="ru-RU"/>
        </w:rPr>
        <w:t xml:space="preserve">Количество дней обслуживания по уборке помещения и прилегающей территории </w:t>
      </w:r>
      <w:r w:rsidR="0006526C">
        <w:rPr>
          <w:rFonts w:ascii="Times New Roman" w:eastAsia="Times New Roman" w:hAnsi="Times New Roman" w:cs="Times New Roman"/>
          <w:sz w:val="20"/>
          <w:szCs w:val="20"/>
          <w:lang w:eastAsia="ru-RU"/>
        </w:rPr>
        <w:br/>
      </w:r>
      <w:r w:rsidRPr="007B38CC">
        <w:rPr>
          <w:rFonts w:ascii="Times New Roman" w:eastAsia="Times New Roman" w:hAnsi="Times New Roman" w:cs="Times New Roman"/>
          <w:sz w:val="20"/>
          <w:szCs w:val="20"/>
          <w:lang w:eastAsia="ru-RU"/>
        </w:rPr>
        <w:t>на 1-м объекте в месяц;</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4C2566D" wp14:editId="0E7A8C3C">
            <wp:extent cx="371475" cy="266700"/>
            <wp:effectExtent l="0" t="0" r="0" b="0"/>
            <wp:docPr id="499"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4"/>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371475" cy="26670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w:t>
      </w:r>
      <w:r w:rsidRPr="007B38CC">
        <w:rPr>
          <w:rFonts w:ascii="Times New Roman" w:eastAsia="Times New Roman" w:hAnsi="Times New Roman" w:cs="Times New Roman"/>
          <w:sz w:val="20"/>
          <w:szCs w:val="20"/>
          <w:lang w:eastAsia="ru-RU"/>
        </w:rPr>
        <w:t>Стоимость услуги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 xml:space="preserve">обслуживания по уборке помещения и прилегающей территории </w:t>
      </w:r>
      <w:r w:rsidR="0006526C">
        <w:rPr>
          <w:rFonts w:ascii="Times New Roman" w:eastAsia="Times New Roman" w:hAnsi="Times New Roman" w:cs="Times New Roman"/>
          <w:sz w:val="20"/>
          <w:szCs w:val="20"/>
          <w:lang w:eastAsia="ru-RU"/>
        </w:rPr>
        <w:br/>
      </w:r>
      <w:r w:rsidRPr="007B38CC">
        <w:rPr>
          <w:rFonts w:ascii="Times New Roman" w:eastAsia="Times New Roman" w:hAnsi="Times New Roman" w:cs="Times New Roman"/>
          <w:sz w:val="20"/>
          <w:szCs w:val="20"/>
          <w:lang w:eastAsia="ru-RU"/>
        </w:rPr>
        <w:t>на 1-м объекте в день;</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0E629E36" wp14:editId="785C2ADF">
            <wp:extent cx="419100" cy="266700"/>
            <wp:effectExtent l="0" t="0" r="0" b="0"/>
            <wp:docPr id="500"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5"/>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419100" cy="26670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месяцев обслуживания по уборке помещения и прилегающей территории </w:t>
      </w:r>
      <w:r w:rsidR="0006526C">
        <w:rPr>
          <w:rFonts w:ascii="Times New Roman" w:eastAsia="Calibri" w:hAnsi="Times New Roman" w:cs="Times New Roman"/>
          <w:sz w:val="20"/>
          <w:szCs w:val="20"/>
        </w:rPr>
        <w:br/>
      </w:r>
      <w:r w:rsidRPr="007B38CC">
        <w:rPr>
          <w:rFonts w:ascii="Times New Roman" w:eastAsia="Calibri" w:hAnsi="Times New Roman" w:cs="Times New Roman"/>
          <w:sz w:val="20"/>
          <w:szCs w:val="20"/>
        </w:rPr>
        <w:t xml:space="preserve">на 1-м объекте. </w:t>
      </w:r>
    </w:p>
    <w:p w:rsidR="00855997" w:rsidRPr="007B38CC" w:rsidRDefault="00855997"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3402"/>
        <w:gridCol w:w="3270"/>
        <w:gridCol w:w="2967"/>
      </w:tblGrid>
      <w:tr w:rsidR="00855997" w:rsidRPr="007B38CC" w:rsidTr="009A5C8C">
        <w:trPr>
          <w:trHeight w:val="1155"/>
        </w:trPr>
        <w:tc>
          <w:tcPr>
            <w:tcW w:w="3402"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дней обслуживания по уборке помещения и прилегающей территории на 1-м объекте в месяц</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(дней)</w:t>
            </w:r>
          </w:p>
        </w:tc>
        <w:tc>
          <w:tcPr>
            <w:tcW w:w="3270"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услуги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обслуживания по уборке помещения и прилегающей территории на 1-м объекте в день (руб.)</w:t>
            </w:r>
          </w:p>
        </w:tc>
        <w:tc>
          <w:tcPr>
            <w:tcW w:w="2967"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 по уборке помещения и прилегающей территории на 1-м объекте (мес.)</w:t>
            </w:r>
          </w:p>
        </w:tc>
      </w:tr>
      <w:tr w:rsidR="00855997" w:rsidRPr="007B38CC" w:rsidTr="009A5C8C">
        <w:trPr>
          <w:trHeight w:val="300"/>
        </w:trPr>
        <w:tc>
          <w:tcPr>
            <w:tcW w:w="3402" w:type="dxa"/>
            <w:tcBorders>
              <w:top w:val="nil"/>
              <w:left w:val="single" w:sz="4" w:space="0" w:color="auto"/>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31</w:t>
            </w:r>
          </w:p>
        </w:tc>
        <w:tc>
          <w:tcPr>
            <w:tcW w:w="3270"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2 000,00</w:t>
            </w:r>
          </w:p>
        </w:tc>
        <w:tc>
          <w:tcPr>
            <w:tcW w:w="2967"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855997" w:rsidRPr="007B38CC" w:rsidRDefault="00BF1D9F" w:rsidP="00855997">
      <w:pPr>
        <w:widowControl w:val="0"/>
        <w:autoSpaceDE w:val="0"/>
        <w:autoSpaceDN w:val="0"/>
        <w:adjustRightInd w:val="0"/>
        <w:spacing w:after="0" w:line="240" w:lineRule="auto"/>
        <w:outlineLvl w:val="2"/>
        <w:rPr>
          <w:rFonts w:ascii="Times New Roman" w:eastAsia="Calibri" w:hAnsi="Times New Roman" w:cs="Times New Roman"/>
          <w:i/>
          <w:sz w:val="20"/>
          <w:szCs w:val="20"/>
        </w:rPr>
      </w:pPr>
      <w:r>
        <w:rPr>
          <w:rFonts w:ascii="Times New Roman" w:eastAsia="Calibri" w:hAnsi="Times New Roman" w:cs="Times New Roman"/>
          <w:i/>
          <w:sz w:val="20"/>
          <w:szCs w:val="20"/>
        </w:rPr>
        <w:t xml:space="preserve"> </w:t>
      </w:r>
    </w:p>
    <w:p w:rsidR="00855997" w:rsidRPr="007B38CC" w:rsidRDefault="00BF1D9F" w:rsidP="0006526C">
      <w:pPr>
        <w:widowControl w:val="0"/>
        <w:autoSpaceDE w:val="0"/>
        <w:autoSpaceDN w:val="0"/>
        <w:adjustRightInd w:val="0"/>
        <w:spacing w:after="0" w:line="240" w:lineRule="auto"/>
        <w:ind w:firstLine="709"/>
        <w:outlineLvl w:val="2"/>
        <w:rPr>
          <w:rFonts w:ascii="Times New Roman" w:eastAsia="Calibri" w:hAnsi="Times New Roman" w:cs="Times New Roman"/>
          <w:sz w:val="20"/>
          <w:szCs w:val="20"/>
        </w:rPr>
      </w:pPr>
      <w:r>
        <w:rPr>
          <w:rFonts w:ascii="Times New Roman" w:eastAsia="Calibri" w:hAnsi="Times New Roman" w:cs="Times New Roman"/>
          <w:i/>
          <w:sz w:val="20"/>
          <w:szCs w:val="20"/>
        </w:rPr>
        <w:t xml:space="preserve"> </w:t>
      </w:r>
      <w:r w:rsidR="00855997" w:rsidRPr="007B38CC">
        <w:rPr>
          <w:rFonts w:ascii="Times New Roman" w:eastAsia="Calibri" w:hAnsi="Times New Roman" w:cs="Times New Roman"/>
          <w:sz w:val="20"/>
          <w:szCs w:val="20"/>
        </w:rPr>
        <w:t>Количество объектов не более 8.</w:t>
      </w:r>
    </w:p>
    <w:p w:rsidR="00855997" w:rsidRPr="007B38CC" w:rsidRDefault="00855997" w:rsidP="0006526C">
      <w:pPr>
        <w:widowControl w:val="0"/>
        <w:autoSpaceDE w:val="0"/>
        <w:autoSpaceDN w:val="0"/>
        <w:adjustRightInd w:val="0"/>
        <w:spacing w:after="0" w:line="240" w:lineRule="auto"/>
        <w:ind w:firstLine="709"/>
        <w:outlineLvl w:val="2"/>
        <w:rPr>
          <w:rFonts w:ascii="Times New Roman" w:eastAsia="Calibri" w:hAnsi="Times New Roman" w:cs="Times New Roman"/>
          <w:sz w:val="20"/>
          <w:szCs w:val="20"/>
        </w:rPr>
      </w:pPr>
    </w:p>
    <w:p w:rsidR="00855997" w:rsidRPr="007B38CC" w:rsidRDefault="00955549" w:rsidP="00855997">
      <w:pPr>
        <w:autoSpaceDE w:val="0"/>
        <w:autoSpaceDN w:val="0"/>
        <w:adjustRightInd w:val="0"/>
        <w:spacing w:after="0" w:line="240" w:lineRule="auto"/>
        <w:ind w:firstLine="709"/>
        <w:jc w:val="both"/>
        <w:rPr>
          <w:rFonts w:ascii="Times New Roman" w:eastAsia="Calibri" w:hAnsi="Times New Roman" w:cs="Times New Roman"/>
          <w:i/>
          <w:sz w:val="20"/>
          <w:szCs w:val="20"/>
        </w:rPr>
      </w:pPr>
      <w:r>
        <w:rPr>
          <w:rFonts w:ascii="Times New Roman" w:eastAsia="Calibri" w:hAnsi="Times New Roman" w:cs="Times New Roman"/>
          <w:sz w:val="26"/>
          <w:szCs w:val="26"/>
        </w:rPr>
        <w:t>5.15</w:t>
      </w:r>
      <w:r w:rsidR="00855997" w:rsidRPr="00CE7337">
        <w:rPr>
          <w:rFonts w:ascii="Times New Roman" w:eastAsia="Calibri" w:hAnsi="Times New Roman" w:cs="Times New Roman"/>
          <w:sz w:val="26"/>
          <w:szCs w:val="26"/>
        </w:rPr>
        <w:t>. Затраты на услуги по текущему ремонту (перетяжке</w:t>
      </w:r>
      <w:r w:rsidR="00855997" w:rsidRPr="007B38CC">
        <w:rPr>
          <w:rFonts w:ascii="Times New Roman" w:eastAsia="Calibri" w:hAnsi="Times New Roman" w:cs="Times New Roman"/>
          <w:sz w:val="26"/>
          <w:szCs w:val="26"/>
        </w:rPr>
        <w:t>) мебели</w:t>
      </w:r>
    </w:p>
    <w:p w:rsidR="00855997" w:rsidRPr="007B38CC" w:rsidRDefault="00855997" w:rsidP="00855997">
      <w:pPr>
        <w:autoSpaceDE w:val="0"/>
        <w:autoSpaceDN w:val="0"/>
        <w:adjustRightInd w:val="0"/>
        <w:spacing w:after="0" w:line="240" w:lineRule="auto"/>
        <w:contextualSpacing/>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рм</w:t>
      </w:r>
      <w:r w:rsidRPr="007B38CC">
        <w:rPr>
          <w:rFonts w:ascii="Times New Roman" w:eastAsia="Calibri" w:hAnsi="Times New Roman" w:cs="Times New Roman"/>
          <w:sz w:val="28"/>
          <w:szCs w:val="28"/>
        </w:rPr>
        <w:t>=</w:t>
      </w: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rPr>
        <w:t>рм</w:t>
      </w:r>
      <w:r w:rsidRPr="007B38CC">
        <w:rPr>
          <w:rFonts w:ascii="Times New Roman" w:eastAsia="Calibri" w:hAnsi="Times New Roman" w:cs="Times New Roman"/>
          <w:sz w:val="28"/>
          <w:szCs w:val="28"/>
        </w:rPr>
        <w:t>*</w:t>
      </w:r>
      <w:r w:rsidRPr="007B38CC">
        <w:rPr>
          <w:rFonts w:ascii="Times New Roman" w:eastAsia="Calibri" w:hAnsi="Times New Roman" w:cs="Times New Roman"/>
          <w:sz w:val="28"/>
          <w:szCs w:val="28"/>
          <w:lang w:val="en-US"/>
        </w:rPr>
        <w:t>P</w:t>
      </w:r>
      <w:r w:rsidRPr="007B38CC">
        <w:rPr>
          <w:rFonts w:ascii="Times New Roman" w:eastAsia="Calibri" w:hAnsi="Times New Roman" w:cs="Times New Roman"/>
          <w:sz w:val="28"/>
          <w:szCs w:val="28"/>
          <w:vertAlign w:val="subscript"/>
        </w:rPr>
        <w:t>рм</w:t>
      </w:r>
    </w:p>
    <w:p w:rsidR="00855997" w:rsidRPr="007B38CC" w:rsidRDefault="00855997"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где: </w:t>
      </w:r>
    </w:p>
    <w:p w:rsidR="00855997" w:rsidRPr="007B38CC" w:rsidRDefault="00855997"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w:t>
      </w:r>
      <w:r w:rsidRPr="007B38CC">
        <w:rPr>
          <w:rFonts w:ascii="Times New Roman" w:eastAsia="Calibri" w:hAnsi="Times New Roman" w:cs="Times New Roman"/>
          <w:sz w:val="20"/>
          <w:szCs w:val="20"/>
          <w:vertAlign w:val="subscript"/>
        </w:rPr>
        <w:t xml:space="preserve">рм </w:t>
      </w:r>
      <w:r w:rsidR="001C1C18">
        <w:rPr>
          <w:rFonts w:ascii="Times New Roman" w:eastAsia="Calibri" w:hAnsi="Times New Roman" w:cs="Times New Roman"/>
          <w:sz w:val="20"/>
          <w:szCs w:val="20"/>
          <w:vertAlign w:val="subscript"/>
        </w:rPr>
        <w:t>–</w:t>
      </w:r>
      <w:r w:rsidRPr="007B38CC">
        <w:rPr>
          <w:rFonts w:ascii="Times New Roman" w:eastAsia="Calibri" w:hAnsi="Times New Roman" w:cs="Times New Roman"/>
          <w:sz w:val="20"/>
          <w:szCs w:val="20"/>
          <w:vertAlign w:val="subscript"/>
        </w:rPr>
        <w:t xml:space="preserve"> </w:t>
      </w:r>
      <w:r w:rsidRPr="007B38CC">
        <w:rPr>
          <w:rFonts w:ascii="Times New Roman" w:eastAsia="Calibri" w:hAnsi="Times New Roman" w:cs="Times New Roman"/>
          <w:sz w:val="20"/>
          <w:szCs w:val="20"/>
        </w:rPr>
        <w:t>количество единиц мебели;</w:t>
      </w:r>
    </w:p>
    <w:p w:rsidR="00855997" w:rsidRPr="007B38CC" w:rsidRDefault="00855997"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P</w:t>
      </w:r>
      <w:r w:rsidRPr="007B38CC">
        <w:rPr>
          <w:rFonts w:ascii="Times New Roman" w:eastAsia="Calibri" w:hAnsi="Times New Roman" w:cs="Times New Roman"/>
          <w:sz w:val="20"/>
          <w:szCs w:val="20"/>
          <w:vertAlign w:val="subscript"/>
        </w:rPr>
        <w:t>рм</w:t>
      </w:r>
      <w:r w:rsidRPr="007B38CC">
        <w:rPr>
          <w:rFonts w:ascii="Times New Roman" w:eastAsia="Calibri" w:hAnsi="Times New Roman" w:cs="Times New Roman"/>
          <w:sz w:val="20"/>
          <w:szCs w:val="20"/>
        </w:rPr>
        <w:t xml:space="preserve"> – стоимость </w:t>
      </w:r>
      <w:r w:rsidRPr="007B38CC">
        <w:rPr>
          <w:rFonts w:ascii="Times New Roman" w:eastAsia="Times New Roman" w:hAnsi="Times New Roman" w:cs="Times New Roman"/>
          <w:sz w:val="20"/>
          <w:szCs w:val="20"/>
          <w:lang w:eastAsia="ru-RU"/>
        </w:rPr>
        <w:t xml:space="preserve">ремонта </w:t>
      </w:r>
      <w:r w:rsidRPr="007B38CC">
        <w:rPr>
          <w:rFonts w:ascii="Times New Roman" w:eastAsia="Calibri" w:hAnsi="Times New Roman" w:cs="Times New Roman"/>
          <w:sz w:val="20"/>
          <w:szCs w:val="20"/>
        </w:rPr>
        <w:t xml:space="preserve">(перетяжки) </w:t>
      </w:r>
      <w:r w:rsidRPr="007B38CC">
        <w:rPr>
          <w:rFonts w:ascii="Times New Roman" w:eastAsia="Times New Roman" w:hAnsi="Times New Roman" w:cs="Times New Roman"/>
          <w:sz w:val="20"/>
          <w:szCs w:val="20"/>
          <w:lang w:val="en-US" w:eastAsia="ru-RU"/>
        </w:rPr>
        <w:t>i</w:t>
      </w:r>
      <w:r w:rsidRPr="007B38CC">
        <w:rPr>
          <w:rFonts w:ascii="Times New Roman" w:eastAsia="Times New Roman" w:hAnsi="Times New Roman" w:cs="Times New Roman"/>
          <w:sz w:val="20"/>
          <w:szCs w:val="20"/>
          <w:lang w:eastAsia="ru-RU"/>
        </w:rPr>
        <w:t>- й единицы мебели в год.</w:t>
      </w:r>
      <w:r w:rsidR="00BF1D9F">
        <w:rPr>
          <w:rFonts w:ascii="Times New Roman" w:eastAsia="Times New Roman" w:hAnsi="Times New Roman" w:cs="Times New Roman"/>
          <w:sz w:val="20"/>
          <w:szCs w:val="20"/>
          <w:lang w:eastAsia="ru-RU"/>
        </w:rPr>
        <w:t xml:space="preserve"> </w:t>
      </w:r>
    </w:p>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tbl>
      <w:tblPr>
        <w:tblW w:w="8221" w:type="dxa"/>
        <w:tblInd w:w="959" w:type="dxa"/>
        <w:tblLook w:val="04A0" w:firstRow="1" w:lastRow="0" w:firstColumn="1" w:lastColumn="0" w:noHBand="0" w:noVBand="1"/>
      </w:tblPr>
      <w:tblGrid>
        <w:gridCol w:w="3544"/>
        <w:gridCol w:w="4677"/>
      </w:tblGrid>
      <w:tr w:rsidR="00855997" w:rsidRPr="007B38CC" w:rsidTr="00F15B89">
        <w:trPr>
          <w:trHeight w:val="499"/>
        </w:trPr>
        <w:tc>
          <w:tcPr>
            <w:tcW w:w="3544"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единиц мебели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4677" w:type="dxa"/>
            <w:tcBorders>
              <w:top w:val="single" w:sz="4" w:space="0" w:color="auto"/>
              <w:left w:val="nil"/>
              <w:bottom w:val="single" w:sz="4" w:space="0" w:color="auto"/>
              <w:right w:val="single" w:sz="4" w:space="0" w:color="auto"/>
            </w:tcBorders>
            <w:vAlign w:val="center"/>
            <w:hideMark/>
          </w:tcPr>
          <w:p w:rsidR="00855997" w:rsidRPr="007B38CC" w:rsidRDefault="00855997" w:rsidP="00F15B89">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rPr>
              <w:t xml:space="preserve">Стоимость </w:t>
            </w:r>
            <w:r w:rsidRPr="007B38CC">
              <w:rPr>
                <w:rFonts w:ascii="Times New Roman" w:eastAsia="Times New Roman" w:hAnsi="Times New Roman" w:cs="Times New Roman"/>
                <w:sz w:val="20"/>
                <w:szCs w:val="20"/>
                <w:lang w:eastAsia="ru-RU"/>
              </w:rPr>
              <w:t xml:space="preserve">ремонта </w:t>
            </w:r>
            <w:r w:rsidRPr="007B38CC">
              <w:rPr>
                <w:rFonts w:ascii="Times New Roman" w:eastAsia="Calibri" w:hAnsi="Times New Roman" w:cs="Times New Roman"/>
                <w:sz w:val="20"/>
                <w:szCs w:val="20"/>
              </w:rPr>
              <w:t>(перетяжки)</w:t>
            </w:r>
            <w:r w:rsidR="00BF1D9F">
              <w:rPr>
                <w:rFonts w:ascii="Times New Roman" w:eastAsia="Calibri" w:hAnsi="Times New Roman" w:cs="Times New Roman"/>
                <w:sz w:val="20"/>
                <w:szCs w:val="20"/>
              </w:rPr>
              <w:t xml:space="preserve"> </w:t>
            </w:r>
            <w:r w:rsidRPr="007B38CC">
              <w:rPr>
                <w:rFonts w:ascii="Times New Roman" w:eastAsia="Times New Roman" w:hAnsi="Times New Roman" w:cs="Times New Roman"/>
                <w:sz w:val="20"/>
                <w:szCs w:val="20"/>
                <w:lang w:val="en-US" w:eastAsia="ru-RU"/>
              </w:rPr>
              <w:t>i</w:t>
            </w:r>
            <w:r w:rsidRPr="007B38CC">
              <w:rPr>
                <w:rFonts w:ascii="Times New Roman" w:eastAsia="Times New Roman" w:hAnsi="Times New Roman" w:cs="Times New Roman"/>
                <w:sz w:val="20"/>
                <w:szCs w:val="20"/>
                <w:lang w:eastAsia="ru-RU"/>
              </w:rPr>
              <w:t>- й единицы мебели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855997" w:rsidRPr="007B38CC" w:rsidTr="00F15B89">
        <w:trPr>
          <w:trHeight w:val="300"/>
        </w:trPr>
        <w:tc>
          <w:tcPr>
            <w:tcW w:w="3544" w:type="dxa"/>
            <w:tcBorders>
              <w:top w:val="nil"/>
              <w:left w:val="single" w:sz="4" w:space="0" w:color="auto"/>
              <w:bottom w:val="single" w:sz="4" w:space="0" w:color="auto"/>
              <w:right w:val="single" w:sz="4" w:space="0" w:color="auto"/>
            </w:tcBorders>
            <w:noWrap/>
            <w:vAlign w:val="bottom"/>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10</w:t>
            </w:r>
          </w:p>
        </w:tc>
        <w:tc>
          <w:tcPr>
            <w:tcW w:w="4677" w:type="dxa"/>
            <w:tcBorders>
              <w:top w:val="nil"/>
              <w:left w:val="nil"/>
              <w:bottom w:val="single" w:sz="4" w:space="0" w:color="auto"/>
              <w:right w:val="single" w:sz="4" w:space="0" w:color="auto"/>
            </w:tcBorders>
            <w:noWrap/>
            <w:vAlign w:val="bottom"/>
            <w:hideMark/>
          </w:tcPr>
          <w:p w:rsidR="00855997" w:rsidRPr="007B38CC" w:rsidRDefault="00F15B89" w:rsidP="009A5C8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855997" w:rsidRPr="007B38CC">
              <w:rPr>
                <w:rFonts w:ascii="Times New Roman" w:eastAsia="Times New Roman" w:hAnsi="Times New Roman" w:cs="Times New Roman"/>
                <w:sz w:val="20"/>
                <w:szCs w:val="20"/>
                <w:lang w:eastAsia="ru-RU"/>
              </w:rPr>
              <w:t>е более 25 000,00</w:t>
            </w:r>
          </w:p>
        </w:tc>
      </w:tr>
    </w:tbl>
    <w:p w:rsidR="00855997" w:rsidRPr="007B38CC" w:rsidRDefault="00855997" w:rsidP="00855997">
      <w:pPr>
        <w:tabs>
          <w:tab w:val="left" w:pos="1276"/>
        </w:tabs>
        <w:autoSpaceDE w:val="0"/>
        <w:autoSpaceDN w:val="0"/>
        <w:adjustRightInd w:val="0"/>
        <w:spacing w:after="0" w:line="240" w:lineRule="auto"/>
        <w:jc w:val="both"/>
        <w:rPr>
          <w:rFonts w:ascii="Times New Roman" w:eastAsia="Calibri" w:hAnsi="Times New Roman" w:cs="Times New Roman"/>
          <w:sz w:val="20"/>
          <w:szCs w:val="20"/>
        </w:rPr>
      </w:pPr>
    </w:p>
    <w:p w:rsidR="00F60629" w:rsidRPr="007B38CC" w:rsidRDefault="00F60629" w:rsidP="00855997">
      <w:pPr>
        <w:tabs>
          <w:tab w:val="left" w:pos="1276"/>
        </w:tabs>
        <w:autoSpaceDE w:val="0"/>
        <w:autoSpaceDN w:val="0"/>
        <w:adjustRightInd w:val="0"/>
        <w:spacing w:after="0" w:line="240" w:lineRule="auto"/>
        <w:jc w:val="both"/>
        <w:rPr>
          <w:rFonts w:ascii="Times New Roman" w:eastAsia="Calibri" w:hAnsi="Times New Roman" w:cs="Times New Roman"/>
          <w:sz w:val="20"/>
          <w:szCs w:val="20"/>
        </w:rPr>
      </w:pPr>
    </w:p>
    <w:p w:rsidR="00F60629" w:rsidRPr="007B38CC" w:rsidRDefault="00955549" w:rsidP="00F60629">
      <w:pPr>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5.16</w:t>
      </w:r>
      <w:r w:rsidR="00F60629" w:rsidRPr="007B38CC">
        <w:rPr>
          <w:rFonts w:ascii="Times New Roman" w:eastAsia="Calibri" w:hAnsi="Times New Roman" w:cs="Times New Roman"/>
          <w:sz w:val="26"/>
          <w:szCs w:val="26"/>
        </w:rPr>
        <w:t>. Затраты на проведение текущего ремонта</w:t>
      </w:r>
      <w:r w:rsidR="00532980" w:rsidRPr="007B38CC">
        <w:rPr>
          <w:rFonts w:ascii="Times New Roman" w:eastAsia="Calibri" w:hAnsi="Times New Roman" w:cs="Times New Roman"/>
          <w:sz w:val="26"/>
          <w:szCs w:val="26"/>
        </w:rPr>
        <w:t xml:space="preserve"> входной группы здания</w:t>
      </w:r>
    </w:p>
    <w:p w:rsidR="00F60629" w:rsidRPr="007B38CC" w:rsidRDefault="00F60629" w:rsidP="00F60629">
      <w:pPr>
        <w:autoSpaceDE w:val="0"/>
        <w:autoSpaceDN w:val="0"/>
        <w:adjustRightInd w:val="0"/>
        <w:spacing w:after="0" w:line="240" w:lineRule="auto"/>
        <w:ind w:firstLine="709"/>
        <w:jc w:val="both"/>
        <w:rPr>
          <w:rFonts w:ascii="Times New Roman" w:eastAsia="Calibri" w:hAnsi="Times New Roman" w:cs="Times New Roman"/>
          <w:sz w:val="26"/>
          <w:szCs w:val="26"/>
        </w:rPr>
      </w:pPr>
    </w:p>
    <w:p w:rsidR="0044239C" w:rsidRPr="007B38CC" w:rsidRDefault="0044239C" w:rsidP="0006526C">
      <w:pPr>
        <w:autoSpaceDE w:val="0"/>
        <w:autoSpaceDN w:val="0"/>
        <w:adjustRightInd w:val="0"/>
        <w:spacing w:after="0" w:line="240" w:lineRule="auto"/>
        <w:ind w:firstLine="709"/>
        <w:jc w:val="both"/>
        <w:rPr>
          <w:rFonts w:ascii="Times New Roman" w:hAnsi="Times New Roman" w:cs="Times New Roman"/>
          <w:i/>
          <w:sz w:val="20"/>
          <w:szCs w:val="20"/>
        </w:rPr>
      </w:pPr>
      <w:r w:rsidRPr="007B38CC">
        <w:rPr>
          <w:rFonts w:ascii="Times New Roman" w:hAnsi="Times New Roman" w:cs="Times New Roman"/>
          <w:sz w:val="20"/>
          <w:szCs w:val="20"/>
        </w:rPr>
        <w:t xml:space="preserve">Определяются исходя из потребности учреждения, обоснованной дефектной ведомостью, проектно-сметным расчетом и локальной сметой строительной организации. Исходя из установленной федеральным государственным органом нормы проведения ремонта, но не чаще 1 раза в 3 года, с учетом требований </w:t>
      </w:r>
      <w:hyperlink r:id="rId99" w:history="1">
        <w:r w:rsidRPr="007B38CC">
          <w:rPr>
            <w:rFonts w:ascii="Times New Roman" w:hAnsi="Times New Roman" w:cs="Times New Roman"/>
            <w:sz w:val="20"/>
            <w:szCs w:val="20"/>
          </w:rPr>
          <w:t>Положения</w:t>
        </w:r>
      </w:hyperlink>
      <w:r w:rsidRPr="007B38CC">
        <w:rPr>
          <w:rFonts w:ascii="Times New Roman" w:hAnsi="Times New Roman" w:cs="Times New Roman"/>
          <w:sz w:val="20"/>
          <w:szCs w:val="20"/>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градостроительству</w:t>
      </w:r>
      <w:r w:rsidR="00606786">
        <w:rPr>
          <w:rFonts w:ascii="Times New Roman" w:hAnsi="Times New Roman" w:cs="Times New Roman"/>
          <w:sz w:val="20"/>
          <w:szCs w:val="20"/>
        </w:rPr>
        <w:t xml:space="preserve"> при Госстрое СССР от 23.11.1988</w:t>
      </w:r>
      <w:r w:rsidR="00BF1D9F">
        <w:rPr>
          <w:rFonts w:ascii="Times New Roman" w:hAnsi="Times New Roman" w:cs="Times New Roman"/>
          <w:sz w:val="20"/>
          <w:szCs w:val="20"/>
        </w:rPr>
        <w:t xml:space="preserve"> </w:t>
      </w:r>
      <w:r w:rsidR="009034E3">
        <w:rPr>
          <w:rFonts w:ascii="Times New Roman" w:hAnsi="Times New Roman" w:cs="Times New Roman"/>
          <w:sz w:val="20"/>
          <w:szCs w:val="20"/>
        </w:rPr>
        <w:br/>
      </w:r>
      <w:r w:rsidRPr="007B38CC">
        <w:rPr>
          <w:rFonts w:ascii="Times New Roman" w:hAnsi="Times New Roman" w:cs="Times New Roman"/>
          <w:sz w:val="20"/>
          <w:szCs w:val="20"/>
        </w:rPr>
        <w:t>№ 312</w:t>
      </w:r>
      <w:r w:rsidR="009034E3">
        <w:rPr>
          <w:rFonts w:ascii="Times New Roman" w:hAnsi="Times New Roman" w:cs="Times New Roman"/>
          <w:i/>
          <w:sz w:val="20"/>
          <w:szCs w:val="20"/>
        </w:rPr>
        <w:t>.</w:t>
      </w:r>
    </w:p>
    <w:p w:rsidR="008239B6" w:rsidRPr="007B38CC" w:rsidRDefault="008239B6" w:rsidP="008239B6">
      <w:pPr>
        <w:autoSpaceDE w:val="0"/>
        <w:autoSpaceDN w:val="0"/>
        <w:adjustRightInd w:val="0"/>
        <w:spacing w:after="0" w:line="240" w:lineRule="auto"/>
        <w:contextualSpacing/>
        <w:jc w:val="center"/>
        <w:rPr>
          <w:rFonts w:ascii="Times New Roman" w:eastAsia="Calibri" w:hAnsi="Times New Roman" w:cs="Times New Roman"/>
          <w:sz w:val="28"/>
          <w:szCs w:val="28"/>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рвг</w:t>
      </w:r>
      <w:r w:rsidRPr="007B38CC">
        <w:rPr>
          <w:rFonts w:ascii="Times New Roman" w:eastAsia="Calibri" w:hAnsi="Times New Roman" w:cs="Times New Roman"/>
          <w:sz w:val="28"/>
          <w:szCs w:val="28"/>
        </w:rPr>
        <w:t>=</w:t>
      </w: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rPr>
        <w:t>рвг</w:t>
      </w:r>
      <w:r w:rsidRPr="007B38CC">
        <w:rPr>
          <w:rFonts w:ascii="Times New Roman" w:eastAsia="Calibri" w:hAnsi="Times New Roman" w:cs="Times New Roman"/>
          <w:sz w:val="28"/>
          <w:szCs w:val="28"/>
        </w:rPr>
        <w:t>*</w:t>
      </w:r>
      <w:r w:rsidRPr="007B38CC">
        <w:rPr>
          <w:rFonts w:ascii="Times New Roman" w:eastAsia="Calibri" w:hAnsi="Times New Roman" w:cs="Times New Roman"/>
          <w:sz w:val="28"/>
          <w:szCs w:val="28"/>
          <w:lang w:val="en-US"/>
        </w:rPr>
        <w:t>P</w:t>
      </w:r>
      <w:r w:rsidRPr="007B38CC">
        <w:rPr>
          <w:rFonts w:ascii="Times New Roman" w:eastAsia="Calibri" w:hAnsi="Times New Roman" w:cs="Times New Roman"/>
          <w:sz w:val="28"/>
          <w:szCs w:val="28"/>
          <w:vertAlign w:val="subscript"/>
        </w:rPr>
        <w:t>рвг</w:t>
      </w:r>
    </w:p>
    <w:p w:rsidR="00F60629" w:rsidRPr="007B38CC" w:rsidRDefault="00F60629" w:rsidP="00F60629">
      <w:pPr>
        <w:widowControl w:val="0"/>
        <w:autoSpaceDE w:val="0"/>
        <w:autoSpaceDN w:val="0"/>
        <w:adjustRightInd w:val="0"/>
        <w:spacing w:after="0" w:line="240" w:lineRule="auto"/>
        <w:jc w:val="center"/>
        <w:rPr>
          <w:rFonts w:ascii="Times New Roman" w:eastAsia="Calibri" w:hAnsi="Times New Roman" w:cs="Times New Roman"/>
          <w:sz w:val="20"/>
          <w:szCs w:val="20"/>
        </w:rPr>
      </w:pPr>
    </w:p>
    <w:p w:rsidR="0061517B" w:rsidRDefault="0061517B" w:rsidP="008239B6">
      <w:pPr>
        <w:autoSpaceDE w:val="0"/>
        <w:autoSpaceDN w:val="0"/>
        <w:adjustRightInd w:val="0"/>
        <w:spacing w:after="0" w:line="240" w:lineRule="auto"/>
        <w:rPr>
          <w:rFonts w:ascii="Times New Roman" w:eastAsia="Calibri" w:hAnsi="Times New Roman" w:cs="Times New Roman"/>
          <w:sz w:val="20"/>
          <w:szCs w:val="20"/>
        </w:rPr>
      </w:pPr>
    </w:p>
    <w:p w:rsidR="008239B6" w:rsidRPr="007B38CC" w:rsidRDefault="008239B6"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где: </w:t>
      </w:r>
    </w:p>
    <w:p w:rsidR="008239B6" w:rsidRPr="007B38CC" w:rsidRDefault="008239B6"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w:t>
      </w:r>
      <w:r w:rsidRPr="007B38CC">
        <w:rPr>
          <w:rFonts w:ascii="Times New Roman" w:eastAsia="Calibri" w:hAnsi="Times New Roman" w:cs="Times New Roman"/>
          <w:sz w:val="20"/>
          <w:szCs w:val="20"/>
          <w:vertAlign w:val="subscript"/>
        </w:rPr>
        <w:t xml:space="preserve">рвг </w:t>
      </w:r>
      <w:r w:rsidR="001C1C18">
        <w:rPr>
          <w:rFonts w:ascii="Times New Roman" w:eastAsia="Calibri" w:hAnsi="Times New Roman" w:cs="Times New Roman"/>
          <w:sz w:val="20"/>
          <w:szCs w:val="20"/>
          <w:vertAlign w:val="subscript"/>
        </w:rPr>
        <w:t>–</w:t>
      </w:r>
      <w:r w:rsidRPr="007B38CC">
        <w:rPr>
          <w:rFonts w:ascii="Times New Roman" w:eastAsia="Calibri" w:hAnsi="Times New Roman" w:cs="Times New Roman"/>
          <w:sz w:val="20"/>
          <w:szCs w:val="20"/>
          <w:vertAlign w:val="subscript"/>
        </w:rPr>
        <w:t xml:space="preserve"> </w:t>
      </w:r>
      <w:r w:rsidRPr="007B38CC">
        <w:rPr>
          <w:rFonts w:ascii="Times New Roman" w:eastAsia="Calibri" w:hAnsi="Times New Roman" w:cs="Times New Roman"/>
          <w:sz w:val="20"/>
          <w:szCs w:val="20"/>
        </w:rPr>
        <w:t>количество работ по ремонту входной группы здания;</w:t>
      </w:r>
    </w:p>
    <w:p w:rsidR="008239B6" w:rsidRPr="007B38CC" w:rsidRDefault="008239B6"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P</w:t>
      </w:r>
      <w:r w:rsidRPr="007B38CC">
        <w:rPr>
          <w:rFonts w:ascii="Times New Roman" w:eastAsia="Calibri" w:hAnsi="Times New Roman" w:cs="Times New Roman"/>
          <w:sz w:val="20"/>
          <w:szCs w:val="20"/>
          <w:vertAlign w:val="subscript"/>
        </w:rPr>
        <w:t>рвг</w:t>
      </w:r>
      <w:r w:rsidRPr="007B38CC">
        <w:rPr>
          <w:rFonts w:ascii="Times New Roman" w:eastAsia="Calibri" w:hAnsi="Times New Roman" w:cs="Times New Roman"/>
          <w:sz w:val="20"/>
          <w:szCs w:val="20"/>
        </w:rPr>
        <w:t xml:space="preserve"> – стоимость </w:t>
      </w:r>
      <w:r w:rsidRPr="007B38CC">
        <w:rPr>
          <w:rFonts w:ascii="Times New Roman" w:eastAsia="Times New Roman" w:hAnsi="Times New Roman" w:cs="Times New Roman"/>
          <w:sz w:val="20"/>
          <w:szCs w:val="20"/>
          <w:lang w:eastAsia="ru-RU"/>
        </w:rPr>
        <w:t xml:space="preserve">ремонта </w:t>
      </w:r>
      <w:r w:rsidRPr="007B38CC">
        <w:rPr>
          <w:rFonts w:ascii="Times New Roman" w:eastAsia="Calibri" w:hAnsi="Times New Roman" w:cs="Times New Roman"/>
          <w:sz w:val="20"/>
          <w:szCs w:val="20"/>
        </w:rPr>
        <w:t>входной группы здания</w:t>
      </w:r>
      <w:r w:rsidR="00BF1D9F">
        <w:rPr>
          <w:rFonts w:ascii="Times New Roman" w:eastAsia="Calibri" w:hAnsi="Times New Roman" w:cs="Times New Roman"/>
          <w:sz w:val="20"/>
          <w:szCs w:val="20"/>
        </w:rPr>
        <w:t xml:space="preserve"> </w:t>
      </w:r>
      <w:r w:rsidR="0044239C" w:rsidRPr="007B38CC">
        <w:rPr>
          <w:rFonts w:ascii="Times New Roman" w:eastAsia="Calibri" w:hAnsi="Times New Roman" w:cs="Times New Roman"/>
          <w:sz w:val="20"/>
          <w:szCs w:val="20"/>
        </w:rPr>
        <w:t>не более</w:t>
      </w:r>
      <w:r w:rsidR="00BF1D9F">
        <w:rPr>
          <w:rFonts w:ascii="Times New Roman" w:eastAsia="Calibri" w:hAnsi="Times New Roman" w:cs="Times New Roman"/>
          <w:sz w:val="20"/>
          <w:szCs w:val="20"/>
        </w:rPr>
        <w:t xml:space="preserve"> </w:t>
      </w:r>
      <w:r w:rsidR="0044239C" w:rsidRPr="007B38CC">
        <w:rPr>
          <w:rFonts w:ascii="Times New Roman" w:eastAsia="Calibri" w:hAnsi="Times New Roman" w:cs="Times New Roman"/>
          <w:sz w:val="20"/>
          <w:szCs w:val="20"/>
        </w:rPr>
        <w:t>1 318</w:t>
      </w:r>
      <w:r w:rsidR="00EC790A" w:rsidRPr="007B38CC">
        <w:rPr>
          <w:rFonts w:ascii="Times New Roman" w:eastAsia="Calibri" w:hAnsi="Times New Roman" w:cs="Times New Roman"/>
          <w:sz w:val="20"/>
          <w:szCs w:val="20"/>
        </w:rPr>
        <w:t xml:space="preserve"> 000 руб</w:t>
      </w:r>
      <w:r w:rsidR="00BF1D9F">
        <w:rPr>
          <w:rFonts w:ascii="Times New Roman" w:eastAsia="Calibri" w:hAnsi="Times New Roman" w:cs="Times New Roman"/>
          <w:sz w:val="20"/>
          <w:szCs w:val="20"/>
        </w:rPr>
        <w:t xml:space="preserve"> </w:t>
      </w:r>
      <w:r w:rsidR="00EC790A" w:rsidRPr="007B38CC">
        <w:rPr>
          <w:rFonts w:ascii="Times New Roman" w:eastAsia="Calibri" w:hAnsi="Times New Roman" w:cs="Times New Roman"/>
          <w:sz w:val="20"/>
          <w:szCs w:val="20"/>
        </w:rPr>
        <w:t>в год</w:t>
      </w:r>
      <w:r w:rsidRPr="007B38CC">
        <w:rPr>
          <w:rFonts w:ascii="Times New Roman" w:eastAsia="Times New Roman" w:hAnsi="Times New Roman" w:cs="Times New Roman"/>
          <w:sz w:val="20"/>
          <w:szCs w:val="20"/>
          <w:lang w:eastAsia="ru-RU"/>
        </w:rPr>
        <w:t>.</w:t>
      </w:r>
      <w:r w:rsidR="00BF1D9F">
        <w:rPr>
          <w:rFonts w:ascii="Times New Roman" w:eastAsia="Times New Roman" w:hAnsi="Times New Roman" w:cs="Times New Roman"/>
          <w:sz w:val="20"/>
          <w:szCs w:val="20"/>
          <w:lang w:eastAsia="ru-RU"/>
        </w:rPr>
        <w:t xml:space="preserve"> </w:t>
      </w:r>
    </w:p>
    <w:p w:rsidR="00F15B89" w:rsidRDefault="00F15B89" w:rsidP="00E14640">
      <w:pPr>
        <w:autoSpaceDE w:val="0"/>
        <w:autoSpaceDN w:val="0"/>
        <w:adjustRightInd w:val="0"/>
        <w:spacing w:after="0" w:line="240" w:lineRule="auto"/>
        <w:ind w:firstLine="709"/>
        <w:jc w:val="both"/>
        <w:rPr>
          <w:rFonts w:ascii="Times New Roman" w:eastAsia="Calibri" w:hAnsi="Times New Roman" w:cs="Times New Roman"/>
          <w:sz w:val="26"/>
          <w:szCs w:val="26"/>
        </w:rPr>
      </w:pPr>
    </w:p>
    <w:p w:rsidR="00E14640" w:rsidRPr="004B3403" w:rsidRDefault="00955549" w:rsidP="00E14640">
      <w:pPr>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5.17</w:t>
      </w:r>
      <w:r w:rsidR="00E14640">
        <w:rPr>
          <w:rFonts w:ascii="Times New Roman" w:eastAsia="Calibri" w:hAnsi="Times New Roman" w:cs="Times New Roman"/>
          <w:sz w:val="26"/>
          <w:szCs w:val="26"/>
        </w:rPr>
        <w:t xml:space="preserve">. </w:t>
      </w:r>
      <w:r w:rsidR="00E14640" w:rsidRPr="004B3403">
        <w:rPr>
          <w:rFonts w:ascii="Times New Roman" w:eastAsia="Calibri" w:hAnsi="Times New Roman" w:cs="Times New Roman"/>
          <w:sz w:val="26"/>
          <w:szCs w:val="26"/>
        </w:rPr>
        <w:t>Затраты на возмещение расходов на техническое обслуживание санитарно-технических систем, систем</w:t>
      </w:r>
      <w:r w:rsidR="00BF1D9F">
        <w:rPr>
          <w:rFonts w:ascii="Times New Roman" w:eastAsia="Calibri" w:hAnsi="Times New Roman" w:cs="Times New Roman"/>
          <w:sz w:val="26"/>
          <w:szCs w:val="26"/>
        </w:rPr>
        <w:t xml:space="preserve"> </w:t>
      </w:r>
      <w:r w:rsidR="00E14640" w:rsidRPr="004B3403">
        <w:rPr>
          <w:rFonts w:ascii="Times New Roman" w:eastAsia="Calibri" w:hAnsi="Times New Roman" w:cs="Times New Roman"/>
          <w:sz w:val="26"/>
          <w:szCs w:val="26"/>
        </w:rPr>
        <w:t xml:space="preserve">холодного, горячего водоснабжения отопления и канализации </w:t>
      </w:r>
    </w:p>
    <w:p w:rsidR="00E14640" w:rsidRPr="004B3403" w:rsidRDefault="00E14640" w:rsidP="00E14640">
      <w:pPr>
        <w:spacing w:after="0" w:line="240" w:lineRule="auto"/>
        <w:contextualSpacing/>
        <w:jc w:val="center"/>
        <w:rPr>
          <w:rFonts w:ascii="Times New Roman" w:eastAsia="Calibri" w:hAnsi="Times New Roman" w:cs="Times New Roman"/>
          <w:sz w:val="20"/>
          <w:szCs w:val="20"/>
        </w:rPr>
      </w:pPr>
    </w:p>
    <w:p w:rsidR="00E14640" w:rsidRPr="004B3403" w:rsidRDefault="00E14640" w:rsidP="00E14640">
      <w:pPr>
        <w:spacing w:after="0" w:line="240" w:lineRule="auto"/>
        <w:contextualSpacing/>
        <w:jc w:val="center"/>
        <w:rPr>
          <w:rFonts w:ascii="Times New Roman" w:eastAsia="Calibri" w:hAnsi="Times New Roman" w:cs="Times New Roman"/>
          <w:sz w:val="24"/>
          <w:szCs w:val="24"/>
        </w:rPr>
      </w:pPr>
      <w:r w:rsidRPr="004B3403">
        <w:rPr>
          <w:rFonts w:ascii="Times New Roman" w:eastAsia="Calibri" w:hAnsi="Times New Roman" w:cs="Times New Roman"/>
          <w:sz w:val="24"/>
          <w:szCs w:val="24"/>
        </w:rPr>
        <w:t>З</w:t>
      </w:r>
      <w:r w:rsidRPr="004B3403">
        <w:rPr>
          <w:rFonts w:ascii="Times New Roman" w:eastAsia="Calibri" w:hAnsi="Times New Roman" w:cs="Times New Roman"/>
          <w:sz w:val="24"/>
          <w:szCs w:val="24"/>
          <w:vertAlign w:val="subscript"/>
        </w:rPr>
        <w:t>сантех</w:t>
      </w:r>
      <w:r w:rsidRPr="004B3403">
        <w:rPr>
          <w:rFonts w:ascii="Times New Roman" w:eastAsia="Calibri" w:hAnsi="Times New Roman" w:cs="Times New Roman"/>
          <w:sz w:val="24"/>
          <w:szCs w:val="24"/>
        </w:rPr>
        <w:t>=</w:t>
      </w:r>
      <w:r w:rsidRPr="004B3403">
        <w:rPr>
          <w:rFonts w:ascii="Times New Roman" w:eastAsia="Calibri" w:hAnsi="Times New Roman" w:cs="Times New Roman"/>
          <w:sz w:val="24"/>
          <w:szCs w:val="24"/>
          <w:lang w:val="en-US"/>
        </w:rPr>
        <w:t>S</w:t>
      </w:r>
      <w:r w:rsidRPr="004B3403">
        <w:rPr>
          <w:rFonts w:ascii="Times New Roman" w:eastAsia="Calibri" w:hAnsi="Times New Roman" w:cs="Times New Roman"/>
          <w:sz w:val="24"/>
          <w:szCs w:val="24"/>
          <w:vertAlign w:val="subscript"/>
        </w:rPr>
        <w:t>м2</w:t>
      </w:r>
      <w:r w:rsidRPr="004B3403">
        <w:rPr>
          <w:rFonts w:ascii="Times New Roman" w:eastAsia="Calibri" w:hAnsi="Times New Roman" w:cs="Times New Roman"/>
          <w:sz w:val="24"/>
          <w:szCs w:val="24"/>
        </w:rPr>
        <w:t>*</w:t>
      </w:r>
      <w:r w:rsidRPr="004B3403">
        <w:rPr>
          <w:rFonts w:ascii="Times New Roman" w:eastAsia="Calibri" w:hAnsi="Times New Roman" w:cs="Times New Roman"/>
          <w:sz w:val="24"/>
          <w:szCs w:val="24"/>
          <w:lang w:val="en-US"/>
        </w:rPr>
        <w:t>P</w:t>
      </w:r>
      <w:r w:rsidRPr="004B3403">
        <w:rPr>
          <w:rFonts w:ascii="Times New Roman" w:eastAsia="Calibri" w:hAnsi="Times New Roman" w:cs="Times New Roman"/>
          <w:sz w:val="24"/>
          <w:szCs w:val="24"/>
          <w:vertAlign w:val="subscript"/>
        </w:rPr>
        <w:t>обсл</w:t>
      </w:r>
      <w:r w:rsidRPr="004B3403">
        <w:rPr>
          <w:rFonts w:ascii="Times New Roman" w:eastAsia="Calibri" w:hAnsi="Times New Roman" w:cs="Times New Roman"/>
          <w:sz w:val="24"/>
          <w:szCs w:val="24"/>
        </w:rPr>
        <w:t>*</w:t>
      </w:r>
      <w:r w:rsidRPr="004B3403">
        <w:rPr>
          <w:rFonts w:ascii="Times New Roman" w:eastAsia="Calibri" w:hAnsi="Times New Roman" w:cs="Times New Roman"/>
          <w:sz w:val="24"/>
          <w:szCs w:val="24"/>
          <w:lang w:val="en-US"/>
        </w:rPr>
        <w:t>N</w:t>
      </w:r>
    </w:p>
    <w:p w:rsidR="00E14640" w:rsidRPr="007B38CC" w:rsidRDefault="00E14640" w:rsidP="0006526C">
      <w:pPr>
        <w:spacing w:after="0" w:line="240" w:lineRule="auto"/>
        <w:ind w:firstLine="709"/>
        <w:jc w:val="both"/>
        <w:rPr>
          <w:rFonts w:ascii="Times New Roman" w:eastAsia="Calibri" w:hAnsi="Times New Roman" w:cs="Times New Roman"/>
          <w:sz w:val="20"/>
          <w:szCs w:val="20"/>
        </w:rPr>
      </w:pPr>
      <w:r w:rsidRPr="004B3403">
        <w:rPr>
          <w:rFonts w:ascii="Times New Roman" w:eastAsia="Calibri" w:hAnsi="Times New Roman" w:cs="Times New Roman"/>
          <w:sz w:val="20"/>
          <w:szCs w:val="20"/>
        </w:rPr>
        <w:t>где:</w:t>
      </w:r>
      <w:r w:rsidRPr="007B38CC">
        <w:rPr>
          <w:rFonts w:ascii="Times New Roman" w:eastAsia="Calibri" w:hAnsi="Times New Roman" w:cs="Times New Roman"/>
          <w:sz w:val="20"/>
          <w:szCs w:val="20"/>
        </w:rPr>
        <w:t xml:space="preserve"> </w:t>
      </w:r>
    </w:p>
    <w:p w:rsidR="00E14640" w:rsidRPr="007B38CC" w:rsidRDefault="00E14640" w:rsidP="0006526C">
      <w:pPr>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4"/>
          <w:szCs w:val="24"/>
          <w:lang w:val="en-US"/>
        </w:rPr>
        <w:t>S</w:t>
      </w:r>
      <w:r w:rsidRPr="007B38CC">
        <w:rPr>
          <w:rFonts w:ascii="Times New Roman" w:eastAsia="Calibri" w:hAnsi="Times New Roman" w:cs="Times New Roman"/>
          <w:sz w:val="24"/>
          <w:szCs w:val="24"/>
          <w:vertAlign w:val="subscript"/>
        </w:rPr>
        <w:t>м2</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обслуживаемая площадь;</w:t>
      </w:r>
    </w:p>
    <w:p w:rsidR="00E14640" w:rsidRPr="007B38CC" w:rsidRDefault="00E14640" w:rsidP="0006526C">
      <w:pPr>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4"/>
          <w:szCs w:val="24"/>
          <w:lang w:val="en-US"/>
        </w:rPr>
        <w:t>P</w:t>
      </w:r>
      <w:r w:rsidRPr="007B38CC">
        <w:rPr>
          <w:rFonts w:ascii="Times New Roman" w:eastAsia="Calibri" w:hAnsi="Times New Roman" w:cs="Times New Roman"/>
          <w:sz w:val="24"/>
          <w:szCs w:val="24"/>
          <w:vertAlign w:val="subscript"/>
        </w:rPr>
        <w:t>обсл</w:t>
      </w:r>
      <w:r w:rsidRPr="007B38CC">
        <w:rPr>
          <w:rFonts w:ascii="Times New Roman" w:eastAsia="Calibri" w:hAnsi="Times New Roman" w:cs="Times New Roman"/>
          <w:sz w:val="20"/>
          <w:szCs w:val="20"/>
        </w:rPr>
        <w:t xml:space="preserve"> – цена на техническое обслуживание санитарно</w:t>
      </w:r>
      <w:r w:rsidR="008525A7">
        <w:rPr>
          <w:rFonts w:ascii="Times New Roman" w:eastAsia="Calibri" w:hAnsi="Times New Roman" w:cs="Times New Roman"/>
          <w:sz w:val="20"/>
          <w:szCs w:val="20"/>
        </w:rPr>
        <w:t>-</w:t>
      </w:r>
      <w:r w:rsidRPr="007B38CC">
        <w:rPr>
          <w:rFonts w:ascii="Times New Roman" w:eastAsia="Calibri" w:hAnsi="Times New Roman" w:cs="Times New Roman"/>
          <w:sz w:val="20"/>
          <w:szCs w:val="20"/>
        </w:rPr>
        <w:t>технических систем, систем</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холодного, горячего водоснабжения отопления и канализации</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за 1м2;</w:t>
      </w:r>
    </w:p>
    <w:p w:rsidR="00E14640" w:rsidRPr="007B38CC" w:rsidRDefault="00E14640" w:rsidP="0006526C">
      <w:pPr>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4"/>
          <w:szCs w:val="24"/>
          <w:lang w:val="en-US"/>
        </w:rPr>
        <w:t>N</w:t>
      </w:r>
      <w:r w:rsidRPr="007B38CC">
        <w:rPr>
          <w:rFonts w:ascii="Times New Roman" w:eastAsia="Calibri" w:hAnsi="Times New Roman" w:cs="Times New Roman"/>
          <w:sz w:val="24"/>
          <w:szCs w:val="24"/>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месяцев.</w:t>
      </w:r>
    </w:p>
    <w:p w:rsidR="00E14640" w:rsidRPr="007B38CC" w:rsidRDefault="00E14640" w:rsidP="00E14640">
      <w:pPr>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2976"/>
        <w:gridCol w:w="2694"/>
        <w:gridCol w:w="3969"/>
      </w:tblGrid>
      <w:tr w:rsidR="00E14640" w:rsidRPr="007B38CC" w:rsidTr="004E3B95">
        <w:trPr>
          <w:trHeight w:val="598"/>
        </w:trPr>
        <w:tc>
          <w:tcPr>
            <w:tcW w:w="2976" w:type="dxa"/>
            <w:tcBorders>
              <w:top w:val="single" w:sz="4" w:space="0" w:color="auto"/>
              <w:left w:val="single" w:sz="4" w:space="0" w:color="auto"/>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Обслуживаемая площадь, </w:t>
            </w:r>
          </w:p>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w:t>
            </w:r>
            <w:r w:rsidRPr="0061517B">
              <w:rPr>
                <w:rFonts w:ascii="Times New Roman" w:eastAsia="Times New Roman" w:hAnsi="Times New Roman" w:cs="Times New Roman"/>
                <w:sz w:val="20"/>
                <w:szCs w:val="20"/>
                <w:vertAlign w:val="superscript"/>
                <w:lang w:eastAsia="ru-RU"/>
              </w:rPr>
              <w:t>2</w:t>
            </w:r>
          </w:p>
        </w:tc>
        <w:tc>
          <w:tcPr>
            <w:tcW w:w="2694" w:type="dxa"/>
            <w:tcBorders>
              <w:top w:val="single" w:sz="4" w:space="0" w:color="auto"/>
              <w:left w:val="nil"/>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за 1м</w:t>
            </w:r>
            <w:r w:rsidRPr="0061517B">
              <w:rPr>
                <w:rFonts w:ascii="Times New Roman" w:eastAsia="Times New Roman" w:hAnsi="Times New Roman" w:cs="Times New Roman"/>
                <w:sz w:val="20"/>
                <w:szCs w:val="20"/>
                <w:vertAlign w:val="superscript"/>
                <w:lang w:eastAsia="ru-RU"/>
              </w:rPr>
              <w:t>2</w:t>
            </w:r>
            <w:r w:rsidRPr="007B38CC">
              <w:rPr>
                <w:rFonts w:ascii="Times New Roman" w:eastAsia="Times New Roman" w:hAnsi="Times New Roman" w:cs="Times New Roman"/>
                <w:sz w:val="20"/>
                <w:szCs w:val="20"/>
                <w:lang w:eastAsia="ru-RU"/>
              </w:rPr>
              <w:t xml:space="preserve"> в месяц,</w:t>
            </w:r>
          </w:p>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c>
          <w:tcPr>
            <w:tcW w:w="3969" w:type="dxa"/>
            <w:tcBorders>
              <w:top w:val="single" w:sz="4" w:space="0" w:color="auto"/>
              <w:left w:val="nil"/>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w:t>
            </w:r>
          </w:p>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(мес.)</w:t>
            </w:r>
          </w:p>
        </w:tc>
      </w:tr>
      <w:tr w:rsidR="00E14640" w:rsidRPr="007B38CC" w:rsidTr="004E3B95">
        <w:trPr>
          <w:trHeight w:val="315"/>
        </w:trPr>
        <w:tc>
          <w:tcPr>
            <w:tcW w:w="2976" w:type="dxa"/>
            <w:tcBorders>
              <w:top w:val="nil"/>
              <w:left w:val="single" w:sz="4" w:space="0" w:color="auto"/>
              <w:bottom w:val="single" w:sz="4" w:space="0" w:color="auto"/>
              <w:right w:val="single" w:sz="4" w:space="0" w:color="auto"/>
            </w:tcBorders>
            <w:noWrap/>
            <w:vAlign w:val="bottom"/>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2000</w:t>
            </w:r>
          </w:p>
        </w:tc>
        <w:tc>
          <w:tcPr>
            <w:tcW w:w="2694" w:type="dxa"/>
            <w:tcBorders>
              <w:top w:val="nil"/>
              <w:left w:val="nil"/>
              <w:bottom w:val="single" w:sz="4" w:space="0" w:color="auto"/>
              <w:right w:val="single" w:sz="4" w:space="0" w:color="auto"/>
            </w:tcBorders>
            <w:noWrap/>
            <w:vAlign w:val="bottom"/>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15,00</w:t>
            </w:r>
          </w:p>
        </w:tc>
        <w:tc>
          <w:tcPr>
            <w:tcW w:w="3969" w:type="dxa"/>
            <w:tcBorders>
              <w:top w:val="single" w:sz="4" w:space="0" w:color="auto"/>
              <w:left w:val="nil"/>
              <w:bottom w:val="single" w:sz="4" w:space="0" w:color="auto"/>
              <w:right w:val="single" w:sz="4" w:space="0" w:color="auto"/>
            </w:tcBorders>
            <w:vAlign w:val="bottom"/>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8801F3" w:rsidRDefault="008801F3" w:rsidP="00E14640">
      <w:pPr>
        <w:autoSpaceDE w:val="0"/>
        <w:autoSpaceDN w:val="0"/>
        <w:adjustRightInd w:val="0"/>
        <w:spacing w:after="0" w:line="240" w:lineRule="auto"/>
        <w:ind w:firstLine="709"/>
        <w:jc w:val="both"/>
        <w:rPr>
          <w:rFonts w:ascii="Times New Roman" w:eastAsia="Calibri" w:hAnsi="Times New Roman" w:cs="Times New Roman"/>
          <w:sz w:val="26"/>
          <w:szCs w:val="26"/>
        </w:rPr>
      </w:pPr>
    </w:p>
    <w:p w:rsidR="003D621E" w:rsidRDefault="00955549" w:rsidP="0006526C">
      <w:pPr>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5.18</w:t>
      </w:r>
      <w:r w:rsidR="00E14640">
        <w:rPr>
          <w:rFonts w:ascii="Times New Roman" w:eastAsia="Calibri" w:hAnsi="Times New Roman" w:cs="Times New Roman"/>
          <w:sz w:val="26"/>
          <w:szCs w:val="26"/>
        </w:rPr>
        <w:t xml:space="preserve">. </w:t>
      </w:r>
      <w:r w:rsidR="00E14640" w:rsidRPr="004B3403">
        <w:rPr>
          <w:rFonts w:ascii="Times New Roman" w:eastAsia="Calibri" w:hAnsi="Times New Roman" w:cs="Times New Roman"/>
          <w:sz w:val="26"/>
          <w:szCs w:val="26"/>
        </w:rPr>
        <w:t>Затраты на возмещение расходов на услуги по ремонту, техническому обслуживанию системы</w:t>
      </w:r>
      <w:r w:rsidR="00BF1D9F">
        <w:rPr>
          <w:rFonts w:ascii="Times New Roman" w:eastAsia="Calibri" w:hAnsi="Times New Roman" w:cs="Times New Roman"/>
          <w:sz w:val="26"/>
          <w:szCs w:val="26"/>
        </w:rPr>
        <w:t xml:space="preserve"> </w:t>
      </w:r>
      <w:r w:rsidR="00E14640" w:rsidRPr="004B3403">
        <w:rPr>
          <w:rFonts w:ascii="Times New Roman" w:eastAsia="Calibri" w:hAnsi="Times New Roman" w:cs="Times New Roman"/>
          <w:sz w:val="26"/>
          <w:szCs w:val="26"/>
        </w:rPr>
        <w:t>вентиляции и кондиционирования воздуха</w:t>
      </w:r>
    </w:p>
    <w:p w:rsidR="0006526C" w:rsidRPr="0006526C" w:rsidRDefault="0006526C" w:rsidP="0006526C">
      <w:pPr>
        <w:autoSpaceDE w:val="0"/>
        <w:autoSpaceDN w:val="0"/>
        <w:adjustRightInd w:val="0"/>
        <w:spacing w:after="0" w:line="240" w:lineRule="auto"/>
        <w:ind w:firstLine="709"/>
        <w:jc w:val="both"/>
        <w:rPr>
          <w:rFonts w:ascii="Times New Roman" w:eastAsia="Calibri" w:hAnsi="Times New Roman" w:cs="Times New Roman"/>
          <w:sz w:val="26"/>
          <w:szCs w:val="26"/>
        </w:rPr>
      </w:pPr>
    </w:p>
    <w:p w:rsidR="00E14640" w:rsidRPr="007B38CC" w:rsidRDefault="00E14640" w:rsidP="0006526C">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7B38CC">
        <w:rPr>
          <w:rFonts w:ascii="Times New Roman" w:eastAsia="Calibri" w:hAnsi="Times New Roman" w:cs="Times New Roman"/>
          <w:sz w:val="16"/>
          <w:szCs w:val="16"/>
          <w:lang w:val="en-US"/>
        </w:rPr>
        <w:t>n</w:t>
      </w:r>
      <w:r w:rsidR="00BF1D9F">
        <w:rPr>
          <w:rFonts w:ascii="Times New Roman" w:eastAsia="Calibri" w:hAnsi="Times New Roman" w:cs="Times New Roman"/>
          <w:sz w:val="28"/>
          <w:szCs w:val="28"/>
        </w:rPr>
        <w:t xml:space="preserve"> </w:t>
      </w: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 xml:space="preserve">с </w:t>
      </w:r>
      <w:r w:rsidRPr="007B38CC">
        <w:rPr>
          <w:rFonts w:ascii="Times New Roman" w:eastAsia="Calibri" w:hAnsi="Times New Roman" w:cs="Times New Roman"/>
          <w:sz w:val="28"/>
          <w:szCs w:val="28"/>
        </w:rPr>
        <w:t xml:space="preserve">= ∑ </w:t>
      </w: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св </w:t>
      </w:r>
      <w:r w:rsidRPr="007B38CC">
        <w:rPr>
          <w:rFonts w:ascii="Times New Roman" w:eastAsia="Calibri" w:hAnsi="Times New Roman" w:cs="Times New Roman"/>
          <w:sz w:val="28"/>
          <w:szCs w:val="28"/>
        </w:rPr>
        <w:t>× 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св </w:t>
      </w:r>
      <w:r w:rsidRPr="007B38CC">
        <w:rPr>
          <w:rFonts w:ascii="Times New Roman" w:eastAsia="Calibri" w:hAnsi="Times New Roman" w:cs="Times New Roman"/>
          <w:sz w:val="28"/>
          <w:szCs w:val="28"/>
          <w:vertAlign w:val="subscript"/>
          <w:lang w:val="en-US"/>
        </w:rPr>
        <w:t>X</w:t>
      </w:r>
      <w:r w:rsidR="00BF1D9F">
        <w:rPr>
          <w:rFonts w:ascii="Times New Roman" w:eastAsia="Calibri" w:hAnsi="Times New Roman" w:cs="Times New Roman"/>
          <w:sz w:val="28"/>
          <w:szCs w:val="28"/>
          <w:vertAlign w:val="subscript"/>
        </w:rPr>
        <w:t xml:space="preserve"> </w:t>
      </w:r>
      <w:r w:rsidRPr="007B38CC">
        <w:rPr>
          <w:rFonts w:ascii="Times New Roman" w:eastAsia="Calibri" w:hAnsi="Times New Roman" w:cs="Times New Roman"/>
          <w:sz w:val="28"/>
          <w:szCs w:val="28"/>
          <w:vertAlign w:val="subscript"/>
          <w:lang w:val="en-US"/>
        </w:rPr>
        <w:t>N</w:t>
      </w:r>
    </w:p>
    <w:p w:rsidR="00E14640" w:rsidRPr="007B38CC" w:rsidRDefault="00E14640" w:rsidP="0006526C">
      <w:pPr>
        <w:widowControl w:val="0"/>
        <w:tabs>
          <w:tab w:val="center" w:pos="4819"/>
        </w:tabs>
        <w:autoSpaceDE w:val="0"/>
        <w:autoSpaceDN w:val="0"/>
        <w:adjustRightInd w:val="0"/>
        <w:spacing w:after="0" w:line="240" w:lineRule="auto"/>
        <w:jc w:val="center"/>
        <w:rPr>
          <w:rFonts w:ascii="Times New Roman" w:eastAsia="Calibri" w:hAnsi="Times New Roman" w:cs="Times New Roman"/>
          <w:sz w:val="20"/>
          <w:szCs w:val="20"/>
        </w:rPr>
      </w:pPr>
      <w:r w:rsidRPr="007B38CC">
        <w:rPr>
          <w:rFonts w:ascii="Times New Roman" w:eastAsia="Calibri" w:hAnsi="Times New Roman" w:cs="Times New Roman"/>
          <w:sz w:val="16"/>
          <w:szCs w:val="16"/>
          <w:lang w:val="en-US"/>
        </w:rPr>
        <w:t>i</w:t>
      </w:r>
      <w:r w:rsidRPr="007B38CC">
        <w:rPr>
          <w:rFonts w:ascii="Times New Roman" w:eastAsia="Calibri" w:hAnsi="Times New Roman" w:cs="Times New Roman"/>
          <w:sz w:val="16"/>
          <w:szCs w:val="16"/>
        </w:rPr>
        <w:t>=1</w:t>
      </w:r>
    </w:p>
    <w:p w:rsidR="00E14640" w:rsidRPr="007B38CC" w:rsidRDefault="00E14640"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E14640" w:rsidRPr="007B38CC" w:rsidRDefault="00E14640"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lang w:val="en-US"/>
        </w:rPr>
        <w:t>Q</w:t>
      </w:r>
      <w:r w:rsidRPr="007B38CC">
        <w:rPr>
          <w:rFonts w:ascii="Times New Roman" w:eastAsia="Calibri" w:hAnsi="Times New Roman" w:cs="Times New Roman"/>
          <w:sz w:val="28"/>
          <w:szCs w:val="28"/>
          <w:vertAlign w:val="subscript"/>
          <w:lang w:val="en-US"/>
        </w:rPr>
        <w:t>i</w:t>
      </w:r>
      <w:r w:rsidR="00BF1D9F">
        <w:rPr>
          <w:rFonts w:ascii="Times New Roman" w:eastAsia="Calibri" w:hAnsi="Times New Roman" w:cs="Times New Roman"/>
          <w:sz w:val="28"/>
          <w:szCs w:val="28"/>
          <w:vertAlign w:val="subscript"/>
        </w:rPr>
        <w:t xml:space="preserve"> </w:t>
      </w:r>
      <w:r w:rsidRPr="007B38CC">
        <w:rPr>
          <w:rFonts w:ascii="Times New Roman" w:eastAsia="Calibri" w:hAnsi="Times New Roman" w:cs="Times New Roman"/>
          <w:sz w:val="20"/>
          <w:szCs w:val="20"/>
        </w:rPr>
        <w:t>св- количество установок систем вентиляции;</w:t>
      </w:r>
    </w:p>
    <w:p w:rsidR="00E14640" w:rsidRPr="007B38CC" w:rsidRDefault="00E14640"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8"/>
          <w:szCs w:val="28"/>
        </w:rPr>
        <w:t>Р</w:t>
      </w:r>
      <w:r w:rsidRPr="007B38CC">
        <w:rPr>
          <w:rFonts w:ascii="Times New Roman" w:eastAsia="Calibri" w:hAnsi="Times New Roman" w:cs="Times New Roman"/>
          <w:sz w:val="28"/>
          <w:szCs w:val="28"/>
          <w:vertAlign w:val="subscript"/>
          <w:lang w:val="en-US"/>
        </w:rPr>
        <w:t>i</w:t>
      </w:r>
      <w:r w:rsidRPr="007B38CC">
        <w:rPr>
          <w:rFonts w:ascii="Times New Roman" w:eastAsia="Calibri" w:hAnsi="Times New Roman" w:cs="Times New Roman"/>
          <w:sz w:val="28"/>
          <w:szCs w:val="28"/>
          <w:vertAlign w:val="subscript"/>
        </w:rPr>
        <w:t xml:space="preserve"> св</w:t>
      </w:r>
      <w:r w:rsidRPr="007B38CC">
        <w:rPr>
          <w:rFonts w:ascii="Times New Roman" w:eastAsia="Calibri" w:hAnsi="Times New Roman" w:cs="Times New Roman"/>
          <w:sz w:val="20"/>
          <w:szCs w:val="20"/>
        </w:rPr>
        <w:t>- стоимость</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ремонта, технического обслуживания системы вентиляции</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 xml:space="preserve">и кондиционирования воздуха </w:t>
      </w:r>
      <w:r w:rsidR="008801F3">
        <w:rPr>
          <w:rFonts w:ascii="Times New Roman" w:eastAsia="Calibri" w:hAnsi="Times New Roman" w:cs="Times New Roman"/>
          <w:sz w:val="20"/>
          <w:szCs w:val="20"/>
        </w:rPr>
        <w:br/>
      </w:r>
      <w:r w:rsidRPr="007B38CC">
        <w:rPr>
          <w:rFonts w:ascii="Times New Roman" w:eastAsia="Calibri" w:hAnsi="Times New Roman" w:cs="Times New Roman"/>
          <w:sz w:val="20"/>
          <w:szCs w:val="20"/>
        </w:rPr>
        <w:t>в месяц, подлежащая возмещению;</w:t>
      </w:r>
    </w:p>
    <w:p w:rsidR="00E14640" w:rsidRPr="007B38CC" w:rsidRDefault="00E14640"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N</w:t>
      </w:r>
      <w:r w:rsidRPr="007B38CC">
        <w:rPr>
          <w:rFonts w:ascii="Times New Roman" w:eastAsia="Calibri" w:hAnsi="Times New Roman" w:cs="Times New Roman"/>
          <w:sz w:val="20"/>
          <w:szCs w:val="20"/>
        </w:rPr>
        <w:t xml:space="preserve"> – количество месяцев обслуживания в год, подлежащих возмещению </w:t>
      </w:r>
    </w:p>
    <w:p w:rsidR="00E14640" w:rsidRPr="007B38CC" w:rsidRDefault="00E14640" w:rsidP="0006526C">
      <w:pPr>
        <w:autoSpaceDE w:val="0"/>
        <w:autoSpaceDN w:val="0"/>
        <w:adjustRightInd w:val="0"/>
        <w:spacing w:after="0" w:line="240" w:lineRule="auto"/>
        <w:rPr>
          <w:rFonts w:ascii="Times New Roman" w:eastAsia="Calibri" w:hAnsi="Times New Roman" w:cs="Times New Roman"/>
          <w:i/>
          <w:sz w:val="20"/>
          <w:szCs w:val="20"/>
        </w:rPr>
      </w:pPr>
    </w:p>
    <w:tbl>
      <w:tblPr>
        <w:tblW w:w="9497" w:type="dxa"/>
        <w:tblInd w:w="250" w:type="dxa"/>
        <w:tblLook w:val="04A0" w:firstRow="1" w:lastRow="0" w:firstColumn="1" w:lastColumn="0" w:noHBand="0" w:noVBand="1"/>
      </w:tblPr>
      <w:tblGrid>
        <w:gridCol w:w="2977"/>
        <w:gridCol w:w="2977"/>
        <w:gridCol w:w="3543"/>
      </w:tblGrid>
      <w:tr w:rsidR="00E14640" w:rsidRPr="007B38CC" w:rsidTr="00F15B89">
        <w:trPr>
          <w:trHeight w:val="464"/>
        </w:trPr>
        <w:tc>
          <w:tcPr>
            <w:tcW w:w="2977" w:type="dxa"/>
            <w:tcBorders>
              <w:top w:val="single" w:sz="4" w:space="0" w:color="auto"/>
              <w:left w:val="single" w:sz="4" w:space="0" w:color="auto"/>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систем вентиляции</w:t>
            </w:r>
          </w:p>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r w:rsidR="00BF1D9F">
              <w:rPr>
                <w:rFonts w:ascii="Times New Roman" w:eastAsia="Times New Roman" w:hAnsi="Times New Roman" w:cs="Times New Roman"/>
                <w:sz w:val="20"/>
                <w:szCs w:val="20"/>
                <w:lang w:eastAsia="ru-RU"/>
              </w:rPr>
              <w:t xml:space="preserve"> </w:t>
            </w:r>
          </w:p>
        </w:tc>
        <w:tc>
          <w:tcPr>
            <w:tcW w:w="2977" w:type="dxa"/>
            <w:tcBorders>
              <w:top w:val="single" w:sz="4" w:space="0" w:color="auto"/>
              <w:left w:val="nil"/>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rPr>
              <w:t>Количество месяцев обслуживания в год (мес)</w:t>
            </w:r>
          </w:p>
        </w:tc>
        <w:tc>
          <w:tcPr>
            <w:tcW w:w="3543" w:type="dxa"/>
            <w:tcBorders>
              <w:top w:val="single" w:sz="4" w:space="0" w:color="auto"/>
              <w:left w:val="nil"/>
              <w:bottom w:val="single" w:sz="4" w:space="0" w:color="auto"/>
              <w:right w:val="single" w:sz="4" w:space="0" w:color="auto"/>
            </w:tcBorders>
            <w:vAlign w:val="center"/>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rPr>
              <w:t>стоимость</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ремонта, технического обслуживания системы вентиляции</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 xml:space="preserve">и кондиционирования воздуха в месяц </w:t>
            </w:r>
            <w:r w:rsidRPr="007B38CC">
              <w:rPr>
                <w:rFonts w:ascii="Times New Roman" w:eastAsia="Times New Roman" w:hAnsi="Times New Roman" w:cs="Times New Roman"/>
                <w:sz w:val="20"/>
                <w:szCs w:val="20"/>
                <w:lang w:eastAsia="ru-RU"/>
              </w:rPr>
              <w:t>(руб.)</w:t>
            </w:r>
          </w:p>
        </w:tc>
      </w:tr>
      <w:tr w:rsidR="00E14640" w:rsidRPr="007B38CC" w:rsidTr="00F15B89">
        <w:trPr>
          <w:trHeight w:val="315"/>
        </w:trPr>
        <w:tc>
          <w:tcPr>
            <w:tcW w:w="2977" w:type="dxa"/>
            <w:tcBorders>
              <w:top w:val="nil"/>
              <w:left w:val="single" w:sz="4" w:space="0" w:color="auto"/>
              <w:bottom w:val="single" w:sz="4" w:space="0" w:color="auto"/>
              <w:right w:val="single" w:sz="4" w:space="0" w:color="auto"/>
            </w:tcBorders>
            <w:noWrap/>
            <w:vAlign w:val="bottom"/>
            <w:hideMark/>
          </w:tcPr>
          <w:p w:rsidR="00E14640" w:rsidRPr="007B38CC" w:rsidRDefault="00E14640" w:rsidP="004E3B9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w:t>
            </w:r>
          </w:p>
        </w:tc>
        <w:tc>
          <w:tcPr>
            <w:tcW w:w="2977" w:type="dxa"/>
            <w:tcBorders>
              <w:top w:val="nil"/>
              <w:left w:val="nil"/>
              <w:bottom w:val="single" w:sz="4" w:space="0" w:color="auto"/>
              <w:right w:val="single" w:sz="4" w:space="0" w:color="auto"/>
            </w:tcBorders>
            <w:noWrap/>
            <w:vAlign w:val="bottom"/>
            <w:hideMark/>
          </w:tcPr>
          <w:p w:rsidR="00E14640" w:rsidRPr="003E53A6" w:rsidRDefault="00F15B89" w:rsidP="004E3B95">
            <w:pPr>
              <w:spacing w:after="0" w:line="240" w:lineRule="auto"/>
              <w:jc w:val="center"/>
              <w:rPr>
                <w:rFonts w:ascii="Times New Roman" w:eastAsia="Times New Roman" w:hAnsi="Times New Roman" w:cs="Times New Roman"/>
                <w:sz w:val="20"/>
                <w:szCs w:val="20"/>
                <w:lang w:eastAsia="ru-RU"/>
              </w:rPr>
            </w:pPr>
            <w:r w:rsidRPr="003E53A6">
              <w:rPr>
                <w:rFonts w:ascii="Times New Roman" w:eastAsia="Times New Roman" w:hAnsi="Times New Roman" w:cs="Times New Roman"/>
                <w:sz w:val="20"/>
                <w:szCs w:val="20"/>
                <w:lang w:eastAsia="ru-RU"/>
              </w:rPr>
              <w:t>н</w:t>
            </w:r>
            <w:r w:rsidR="00E14640" w:rsidRPr="003E53A6">
              <w:rPr>
                <w:rFonts w:ascii="Times New Roman" w:eastAsia="Times New Roman" w:hAnsi="Times New Roman" w:cs="Times New Roman"/>
                <w:sz w:val="20"/>
                <w:szCs w:val="20"/>
                <w:lang w:eastAsia="ru-RU"/>
              </w:rPr>
              <w:t>е более 12</w:t>
            </w:r>
          </w:p>
        </w:tc>
        <w:tc>
          <w:tcPr>
            <w:tcW w:w="3543" w:type="dxa"/>
            <w:tcBorders>
              <w:top w:val="nil"/>
              <w:left w:val="nil"/>
              <w:bottom w:val="single" w:sz="4" w:space="0" w:color="auto"/>
              <w:right w:val="single" w:sz="4" w:space="0" w:color="auto"/>
            </w:tcBorders>
            <w:noWrap/>
            <w:vAlign w:val="bottom"/>
            <w:hideMark/>
          </w:tcPr>
          <w:p w:rsidR="00E14640" w:rsidRPr="003E53A6" w:rsidRDefault="00E12F21" w:rsidP="004E3B95">
            <w:pPr>
              <w:spacing w:after="0" w:line="240" w:lineRule="auto"/>
              <w:jc w:val="center"/>
              <w:rPr>
                <w:rFonts w:ascii="Times New Roman" w:eastAsia="Times New Roman" w:hAnsi="Times New Roman" w:cs="Times New Roman"/>
                <w:sz w:val="20"/>
                <w:szCs w:val="20"/>
                <w:lang w:eastAsia="ru-RU"/>
              </w:rPr>
            </w:pPr>
            <w:r w:rsidRPr="003E53A6">
              <w:rPr>
                <w:rFonts w:ascii="Times New Roman" w:eastAsia="Times New Roman" w:hAnsi="Times New Roman" w:cs="Times New Roman"/>
                <w:sz w:val="20"/>
                <w:szCs w:val="20"/>
                <w:lang w:eastAsia="ru-RU"/>
              </w:rPr>
              <w:t>не более 60</w:t>
            </w:r>
            <w:r w:rsidR="00E14640" w:rsidRPr="003E53A6">
              <w:rPr>
                <w:rFonts w:ascii="Times New Roman" w:eastAsia="Times New Roman" w:hAnsi="Times New Roman" w:cs="Times New Roman"/>
                <w:sz w:val="20"/>
                <w:szCs w:val="20"/>
                <w:lang w:eastAsia="ru-RU"/>
              </w:rPr>
              <w:t> 000,00</w:t>
            </w:r>
          </w:p>
        </w:tc>
      </w:tr>
    </w:tbl>
    <w:p w:rsidR="00DB5AC8" w:rsidRDefault="00DB5AC8" w:rsidP="00D56075">
      <w:pPr>
        <w:spacing w:after="0" w:line="240" w:lineRule="auto"/>
        <w:ind w:firstLine="709"/>
        <w:contextualSpacing/>
        <w:jc w:val="both"/>
        <w:rPr>
          <w:rFonts w:ascii="Times New Roman" w:eastAsia="Calibri" w:hAnsi="Times New Roman" w:cs="Times New Roman"/>
          <w:sz w:val="26"/>
          <w:szCs w:val="26"/>
        </w:rPr>
      </w:pPr>
    </w:p>
    <w:p w:rsidR="00D56075" w:rsidRPr="007B38CC" w:rsidRDefault="00955549" w:rsidP="00D56075">
      <w:pPr>
        <w:spacing w:after="0" w:line="240" w:lineRule="auto"/>
        <w:ind w:firstLine="709"/>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5.19</w:t>
      </w:r>
      <w:r w:rsidR="00D56075">
        <w:rPr>
          <w:rFonts w:ascii="Times New Roman" w:eastAsia="Calibri" w:hAnsi="Times New Roman" w:cs="Times New Roman"/>
          <w:sz w:val="26"/>
          <w:szCs w:val="26"/>
        </w:rPr>
        <w:t xml:space="preserve">. </w:t>
      </w:r>
      <w:r w:rsidR="00D56075" w:rsidRPr="007B38CC">
        <w:rPr>
          <w:rFonts w:ascii="Times New Roman" w:eastAsia="Calibri" w:hAnsi="Times New Roman" w:cs="Times New Roman"/>
          <w:sz w:val="26"/>
          <w:szCs w:val="26"/>
        </w:rPr>
        <w:t>Затраты на возмещение расходов по чистке кровли от снега и наледи</w:t>
      </w:r>
    </w:p>
    <w:p w:rsidR="00D56075" w:rsidRPr="007B38CC" w:rsidRDefault="00D56075" w:rsidP="00D56075">
      <w:pPr>
        <w:spacing w:after="0" w:line="240" w:lineRule="auto"/>
        <w:ind w:firstLine="709"/>
        <w:contextualSpacing/>
        <w:jc w:val="both"/>
        <w:rPr>
          <w:rFonts w:ascii="Times New Roman" w:eastAsia="Calibri" w:hAnsi="Times New Roman" w:cs="Times New Roman"/>
          <w:sz w:val="26"/>
          <w:szCs w:val="26"/>
        </w:rPr>
      </w:pPr>
    </w:p>
    <w:p w:rsidR="003D621E" w:rsidRPr="0006526C" w:rsidRDefault="00D56075" w:rsidP="0006526C">
      <w:pPr>
        <w:autoSpaceDE w:val="0"/>
        <w:autoSpaceDN w:val="0"/>
        <w:adjustRightInd w:val="0"/>
        <w:spacing w:after="0" w:line="240" w:lineRule="auto"/>
        <w:contextualSpacing/>
        <w:jc w:val="center"/>
        <w:rPr>
          <w:rFonts w:ascii="Times New Roman" w:eastAsia="Calibri" w:hAnsi="Times New Roman" w:cs="Times New Roman"/>
          <w:sz w:val="28"/>
          <w:szCs w:val="28"/>
          <w:vertAlign w:val="subscript"/>
        </w:rPr>
      </w:pPr>
      <w:r w:rsidRPr="007B38CC">
        <w:rPr>
          <w:rFonts w:ascii="Times New Roman" w:eastAsia="Calibri" w:hAnsi="Times New Roman" w:cs="Times New Roman"/>
          <w:sz w:val="28"/>
          <w:szCs w:val="28"/>
        </w:rPr>
        <w:t>З</w:t>
      </w:r>
      <w:r w:rsidRPr="007B38CC">
        <w:rPr>
          <w:rFonts w:ascii="Times New Roman" w:eastAsia="Calibri" w:hAnsi="Times New Roman" w:cs="Times New Roman"/>
          <w:sz w:val="28"/>
          <w:szCs w:val="28"/>
          <w:vertAlign w:val="subscript"/>
        </w:rPr>
        <w:t>кров</w:t>
      </w:r>
      <w:r w:rsidRPr="007B38CC">
        <w:rPr>
          <w:rFonts w:ascii="Times New Roman" w:eastAsia="Calibri" w:hAnsi="Times New Roman" w:cs="Times New Roman"/>
          <w:sz w:val="28"/>
          <w:szCs w:val="28"/>
        </w:rPr>
        <w:t>=</w:t>
      </w:r>
      <w:r w:rsidRPr="007B38CC">
        <w:rPr>
          <w:rFonts w:ascii="Times New Roman" w:eastAsia="Calibri" w:hAnsi="Times New Roman" w:cs="Times New Roman"/>
          <w:sz w:val="28"/>
          <w:szCs w:val="28"/>
          <w:lang w:val="en-US"/>
        </w:rPr>
        <w:t>S</w:t>
      </w:r>
      <w:r w:rsidRPr="007B38CC">
        <w:rPr>
          <w:rFonts w:ascii="Times New Roman" w:eastAsia="Calibri" w:hAnsi="Times New Roman" w:cs="Times New Roman"/>
          <w:sz w:val="28"/>
          <w:szCs w:val="28"/>
          <w:vertAlign w:val="subscript"/>
        </w:rPr>
        <w:t>м2</w:t>
      </w:r>
      <w:r w:rsidRPr="007B38CC">
        <w:rPr>
          <w:rFonts w:ascii="Times New Roman" w:eastAsia="Calibri" w:hAnsi="Times New Roman" w:cs="Times New Roman"/>
          <w:sz w:val="28"/>
          <w:szCs w:val="28"/>
        </w:rPr>
        <w:t>*</w:t>
      </w:r>
      <w:r w:rsidRPr="007B38CC">
        <w:rPr>
          <w:rFonts w:ascii="Times New Roman" w:eastAsia="Calibri" w:hAnsi="Times New Roman" w:cs="Times New Roman"/>
          <w:sz w:val="28"/>
          <w:szCs w:val="28"/>
          <w:lang w:val="en-US"/>
        </w:rPr>
        <w:t>P</w:t>
      </w:r>
      <w:r w:rsidRPr="007B38CC">
        <w:rPr>
          <w:rFonts w:ascii="Times New Roman" w:eastAsia="Calibri" w:hAnsi="Times New Roman" w:cs="Times New Roman"/>
          <w:sz w:val="28"/>
          <w:szCs w:val="28"/>
          <w:vertAlign w:val="subscript"/>
        </w:rPr>
        <w:t>оч</w:t>
      </w:r>
      <w:r w:rsidRPr="007B38CC">
        <w:rPr>
          <w:rFonts w:ascii="Times New Roman" w:eastAsia="Calibri" w:hAnsi="Times New Roman" w:cs="Times New Roman"/>
          <w:sz w:val="28"/>
          <w:szCs w:val="28"/>
        </w:rPr>
        <w:t>*</w:t>
      </w:r>
      <w:r w:rsidRPr="007B38CC">
        <w:rPr>
          <w:rFonts w:ascii="Times New Roman" w:eastAsia="Calibri" w:hAnsi="Times New Roman" w:cs="Times New Roman"/>
          <w:sz w:val="28"/>
          <w:szCs w:val="28"/>
          <w:lang w:val="en-US"/>
        </w:rPr>
        <w:t>N</w:t>
      </w:r>
      <w:r w:rsidR="0006526C">
        <w:rPr>
          <w:rFonts w:ascii="Times New Roman" w:eastAsia="Calibri" w:hAnsi="Times New Roman" w:cs="Times New Roman"/>
          <w:sz w:val="28"/>
          <w:szCs w:val="28"/>
          <w:vertAlign w:val="subscript"/>
        </w:rPr>
        <w:t>уб</w:t>
      </w:r>
    </w:p>
    <w:p w:rsidR="00D56075" w:rsidRPr="007B38CC" w:rsidRDefault="00D56075"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где: </w:t>
      </w:r>
    </w:p>
    <w:p w:rsidR="00D56075" w:rsidRPr="007B38CC" w:rsidRDefault="00D56075"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4"/>
          <w:szCs w:val="24"/>
          <w:lang w:val="en-US"/>
        </w:rPr>
        <w:t>S</w:t>
      </w:r>
      <w:r w:rsidRPr="007B38CC">
        <w:rPr>
          <w:rFonts w:ascii="Times New Roman" w:eastAsia="Calibri" w:hAnsi="Times New Roman" w:cs="Times New Roman"/>
          <w:sz w:val="24"/>
          <w:szCs w:val="24"/>
          <w:vertAlign w:val="subscript"/>
        </w:rPr>
        <w:t>м2</w:t>
      </w:r>
      <w:r w:rsidRPr="007B38CC">
        <w:rPr>
          <w:rFonts w:ascii="Times New Roman" w:eastAsia="Calibri" w:hAnsi="Times New Roman" w:cs="Times New Roman"/>
          <w:sz w:val="20"/>
          <w:szCs w:val="20"/>
          <w:vertAlign w:val="subscript"/>
        </w:rPr>
        <w:t xml:space="preserve"> </w:t>
      </w:r>
      <w:r w:rsidR="001C1C18">
        <w:rPr>
          <w:rFonts w:ascii="Times New Roman" w:eastAsia="Calibri" w:hAnsi="Times New Roman" w:cs="Times New Roman"/>
          <w:sz w:val="20"/>
          <w:szCs w:val="20"/>
          <w:vertAlign w:val="subscript"/>
        </w:rPr>
        <w:t>–</w:t>
      </w:r>
      <w:r w:rsidRPr="007B38CC">
        <w:rPr>
          <w:rFonts w:ascii="Times New Roman" w:eastAsia="Calibri" w:hAnsi="Times New Roman" w:cs="Times New Roman"/>
          <w:sz w:val="20"/>
          <w:szCs w:val="20"/>
          <w:vertAlign w:val="subscript"/>
        </w:rPr>
        <w:t xml:space="preserve"> </w:t>
      </w:r>
      <w:r w:rsidRPr="007B38CC">
        <w:rPr>
          <w:rFonts w:ascii="Times New Roman" w:eastAsia="Calibri" w:hAnsi="Times New Roman" w:cs="Times New Roman"/>
          <w:sz w:val="20"/>
          <w:szCs w:val="20"/>
        </w:rPr>
        <w:t>площадь кровли (м2);</w:t>
      </w:r>
    </w:p>
    <w:p w:rsidR="00D56075" w:rsidRPr="007B38CC" w:rsidRDefault="00D56075"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4"/>
          <w:szCs w:val="24"/>
          <w:lang w:val="en-US"/>
        </w:rPr>
        <w:t>P</w:t>
      </w:r>
      <w:r w:rsidRPr="007B38CC">
        <w:rPr>
          <w:rFonts w:ascii="Times New Roman" w:eastAsia="Calibri" w:hAnsi="Times New Roman" w:cs="Times New Roman"/>
          <w:sz w:val="24"/>
          <w:szCs w:val="24"/>
          <w:vertAlign w:val="subscript"/>
        </w:rPr>
        <w:t xml:space="preserve">оч </w:t>
      </w:r>
      <w:r w:rsidR="001C1C18">
        <w:rPr>
          <w:rFonts w:ascii="Times New Roman" w:eastAsia="Calibri" w:hAnsi="Times New Roman" w:cs="Times New Roman"/>
          <w:sz w:val="20"/>
          <w:szCs w:val="20"/>
          <w:vertAlign w:val="subscript"/>
        </w:rPr>
        <w:t>–</w:t>
      </w:r>
      <w:r w:rsidRPr="007B38CC">
        <w:rPr>
          <w:rFonts w:ascii="Times New Roman" w:eastAsia="Calibri" w:hAnsi="Times New Roman" w:cs="Times New Roman"/>
          <w:sz w:val="20"/>
          <w:szCs w:val="20"/>
          <w:vertAlign w:val="subscript"/>
        </w:rPr>
        <w:t xml:space="preserve"> </w:t>
      </w:r>
      <w:r w:rsidRPr="007B38CC">
        <w:rPr>
          <w:rFonts w:ascii="Times New Roman" w:eastAsia="Calibri" w:hAnsi="Times New Roman" w:cs="Times New Roman"/>
          <w:sz w:val="20"/>
          <w:szCs w:val="20"/>
        </w:rPr>
        <w:t>цена очистки кровли</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от снега и наледи за 1 м</w:t>
      </w:r>
      <w:r w:rsidRPr="0061517B">
        <w:rPr>
          <w:rFonts w:ascii="Times New Roman" w:eastAsia="Calibri" w:hAnsi="Times New Roman" w:cs="Times New Roman"/>
          <w:sz w:val="20"/>
          <w:szCs w:val="20"/>
          <w:vertAlign w:val="superscript"/>
        </w:rPr>
        <w:t>2</w:t>
      </w:r>
      <w:r w:rsidRPr="007B38CC">
        <w:rPr>
          <w:rFonts w:ascii="Times New Roman" w:eastAsia="Calibri" w:hAnsi="Times New Roman" w:cs="Times New Roman"/>
          <w:sz w:val="20"/>
          <w:szCs w:val="20"/>
        </w:rPr>
        <w:t>;</w:t>
      </w:r>
    </w:p>
    <w:p w:rsidR="00D56075" w:rsidRPr="007B38CC" w:rsidRDefault="00D56075"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4"/>
          <w:szCs w:val="24"/>
          <w:lang w:val="en-US"/>
        </w:rPr>
        <w:t>N</w:t>
      </w:r>
      <w:r w:rsidRPr="007B38CC">
        <w:rPr>
          <w:rFonts w:ascii="Times New Roman" w:eastAsia="Calibri" w:hAnsi="Times New Roman" w:cs="Times New Roman"/>
          <w:sz w:val="24"/>
          <w:szCs w:val="24"/>
          <w:vertAlign w:val="subscript"/>
        </w:rPr>
        <w:t xml:space="preserve">уб – </w:t>
      </w:r>
      <w:r w:rsidRPr="007B38CC">
        <w:rPr>
          <w:rFonts w:ascii="Times New Roman" w:eastAsia="Calibri" w:hAnsi="Times New Roman" w:cs="Times New Roman"/>
          <w:sz w:val="20"/>
          <w:szCs w:val="20"/>
        </w:rPr>
        <w:t>количество очисток кровли от снега и наледи в год.</w:t>
      </w:r>
    </w:p>
    <w:p w:rsidR="00D56075" w:rsidRPr="007B38CC" w:rsidRDefault="00D56075" w:rsidP="00D56075">
      <w:pPr>
        <w:spacing w:after="0" w:line="240" w:lineRule="auto"/>
        <w:contextualSpacing/>
        <w:jc w:val="center"/>
        <w:rPr>
          <w:rFonts w:ascii="Times New Roman" w:eastAsia="Calibri" w:hAnsi="Times New Roman" w:cs="Times New Roman"/>
          <w:i/>
          <w:sz w:val="20"/>
          <w:szCs w:val="20"/>
        </w:rPr>
      </w:pPr>
    </w:p>
    <w:tbl>
      <w:tblPr>
        <w:tblW w:w="9498" w:type="dxa"/>
        <w:tblInd w:w="-34" w:type="dxa"/>
        <w:tblLook w:val="04A0" w:firstRow="1" w:lastRow="0" w:firstColumn="1" w:lastColumn="0" w:noHBand="0" w:noVBand="1"/>
      </w:tblPr>
      <w:tblGrid>
        <w:gridCol w:w="3403"/>
        <w:gridCol w:w="2976"/>
        <w:gridCol w:w="3119"/>
      </w:tblGrid>
      <w:tr w:rsidR="00D56075" w:rsidRPr="007B38CC" w:rsidTr="00DB5AC8">
        <w:trPr>
          <w:trHeight w:val="70"/>
        </w:trPr>
        <w:tc>
          <w:tcPr>
            <w:tcW w:w="3403" w:type="dxa"/>
            <w:tcBorders>
              <w:top w:val="single" w:sz="4" w:space="0" w:color="auto"/>
              <w:left w:val="single" w:sz="4" w:space="0" w:color="auto"/>
              <w:bottom w:val="single" w:sz="4" w:space="0" w:color="auto"/>
              <w:right w:val="single" w:sz="4" w:space="0" w:color="auto"/>
            </w:tcBorders>
            <w:vAlign w:val="center"/>
            <w:hideMark/>
          </w:tcPr>
          <w:p w:rsidR="00D56075" w:rsidRPr="007B38CC" w:rsidRDefault="00D56075" w:rsidP="00D5607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Площадь кровли </w:t>
            </w:r>
          </w:p>
          <w:p w:rsidR="00D56075" w:rsidRPr="007B38CC" w:rsidRDefault="00D56075" w:rsidP="00D5607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w:t>
            </w:r>
            <w:r w:rsidRPr="00801ACE">
              <w:rPr>
                <w:rFonts w:ascii="Times New Roman" w:eastAsia="Times New Roman" w:hAnsi="Times New Roman" w:cs="Times New Roman"/>
                <w:sz w:val="20"/>
                <w:szCs w:val="20"/>
                <w:vertAlign w:val="superscript"/>
                <w:lang w:eastAsia="ru-RU"/>
              </w:rPr>
              <w:t>2</w:t>
            </w:r>
            <w:r w:rsidRPr="007B38CC">
              <w:rPr>
                <w:rFonts w:ascii="Times New Roman" w:eastAsia="Times New Roman" w:hAnsi="Times New Roman" w:cs="Times New Roman"/>
                <w:sz w:val="20"/>
                <w:szCs w:val="20"/>
                <w:lang w:eastAsia="ru-RU"/>
              </w:rPr>
              <w:t>)</w:t>
            </w:r>
          </w:p>
        </w:tc>
        <w:tc>
          <w:tcPr>
            <w:tcW w:w="2976" w:type="dxa"/>
            <w:tcBorders>
              <w:top w:val="single" w:sz="4" w:space="0" w:color="auto"/>
              <w:left w:val="nil"/>
              <w:bottom w:val="single" w:sz="4" w:space="0" w:color="auto"/>
              <w:right w:val="single" w:sz="4" w:space="0" w:color="auto"/>
            </w:tcBorders>
            <w:vAlign w:val="center"/>
            <w:hideMark/>
          </w:tcPr>
          <w:p w:rsidR="00D56075" w:rsidRPr="007B38CC" w:rsidRDefault="00D56075" w:rsidP="00D5607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очистки кровли от снега и наледи за 1м</w:t>
            </w:r>
            <w:r w:rsidRPr="00801ACE">
              <w:rPr>
                <w:rFonts w:ascii="Times New Roman" w:eastAsia="Times New Roman" w:hAnsi="Times New Roman" w:cs="Times New Roman"/>
                <w:sz w:val="20"/>
                <w:szCs w:val="20"/>
                <w:vertAlign w:val="superscript"/>
                <w:lang w:eastAsia="ru-RU"/>
              </w:rPr>
              <w:t>2</w:t>
            </w:r>
          </w:p>
          <w:p w:rsidR="00D56075" w:rsidRPr="007B38CC" w:rsidRDefault="00BF1D9F" w:rsidP="00D56075">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D56075" w:rsidRPr="007B38CC">
              <w:rPr>
                <w:rFonts w:ascii="Times New Roman" w:eastAsia="Times New Roman" w:hAnsi="Times New Roman" w:cs="Times New Roman"/>
                <w:sz w:val="20"/>
                <w:szCs w:val="20"/>
                <w:lang w:eastAsia="ru-RU"/>
              </w:rPr>
              <w:t>(руб.)</w:t>
            </w:r>
          </w:p>
        </w:tc>
        <w:tc>
          <w:tcPr>
            <w:tcW w:w="3119" w:type="dxa"/>
            <w:tcBorders>
              <w:top w:val="single" w:sz="4" w:space="0" w:color="auto"/>
              <w:left w:val="nil"/>
              <w:bottom w:val="single" w:sz="4" w:space="0" w:color="auto"/>
              <w:right w:val="single" w:sz="4" w:space="0" w:color="auto"/>
            </w:tcBorders>
          </w:tcPr>
          <w:p w:rsidR="00D56075" w:rsidRPr="007B38CC" w:rsidRDefault="00D56075" w:rsidP="00D5607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очисток кровли </w:t>
            </w:r>
            <w:r w:rsidR="00801ACE">
              <w:rPr>
                <w:rFonts w:ascii="Times New Roman" w:eastAsia="Times New Roman" w:hAnsi="Times New Roman" w:cs="Times New Roman"/>
                <w:sz w:val="20"/>
                <w:szCs w:val="20"/>
                <w:lang w:eastAsia="ru-RU"/>
              </w:rPr>
              <w:br/>
            </w:r>
            <w:r w:rsidRPr="007B38CC">
              <w:rPr>
                <w:rFonts w:ascii="Times New Roman" w:eastAsia="Times New Roman" w:hAnsi="Times New Roman" w:cs="Times New Roman"/>
                <w:sz w:val="20"/>
                <w:szCs w:val="20"/>
                <w:lang w:eastAsia="ru-RU"/>
              </w:rPr>
              <w:t>от снега и наледи в год</w:t>
            </w:r>
          </w:p>
          <w:p w:rsidR="00D56075" w:rsidRPr="007B38CC" w:rsidRDefault="00D56075" w:rsidP="00D5607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r>
      <w:tr w:rsidR="00D56075" w:rsidRPr="007B38CC" w:rsidTr="00801ACE">
        <w:trPr>
          <w:trHeight w:val="315"/>
        </w:trPr>
        <w:tc>
          <w:tcPr>
            <w:tcW w:w="3403" w:type="dxa"/>
            <w:tcBorders>
              <w:top w:val="nil"/>
              <w:left w:val="single" w:sz="4" w:space="0" w:color="auto"/>
              <w:bottom w:val="single" w:sz="4" w:space="0" w:color="auto"/>
              <w:right w:val="single" w:sz="4" w:space="0" w:color="auto"/>
            </w:tcBorders>
            <w:noWrap/>
            <w:vAlign w:val="bottom"/>
            <w:hideMark/>
          </w:tcPr>
          <w:p w:rsidR="00D56075" w:rsidRPr="00546007" w:rsidRDefault="00D56075" w:rsidP="00D56075">
            <w:pPr>
              <w:spacing w:after="0" w:line="240" w:lineRule="auto"/>
              <w:jc w:val="center"/>
              <w:rPr>
                <w:rFonts w:ascii="Times New Roman" w:eastAsia="Times New Roman" w:hAnsi="Times New Roman" w:cs="Times New Roman"/>
                <w:sz w:val="20"/>
                <w:szCs w:val="20"/>
                <w:lang w:eastAsia="ru-RU"/>
              </w:rPr>
            </w:pPr>
            <w:r w:rsidRPr="00546007">
              <w:rPr>
                <w:rFonts w:ascii="Times New Roman" w:eastAsia="Times New Roman" w:hAnsi="Times New Roman" w:cs="Times New Roman"/>
                <w:sz w:val="20"/>
                <w:szCs w:val="20"/>
                <w:lang w:eastAsia="ru-RU"/>
              </w:rPr>
              <w:t>не более 1 500</w:t>
            </w:r>
          </w:p>
        </w:tc>
        <w:tc>
          <w:tcPr>
            <w:tcW w:w="2976" w:type="dxa"/>
            <w:tcBorders>
              <w:top w:val="nil"/>
              <w:left w:val="nil"/>
              <w:bottom w:val="single" w:sz="4" w:space="0" w:color="auto"/>
              <w:right w:val="single" w:sz="4" w:space="0" w:color="auto"/>
            </w:tcBorders>
            <w:noWrap/>
            <w:vAlign w:val="bottom"/>
            <w:hideMark/>
          </w:tcPr>
          <w:p w:rsidR="00D56075" w:rsidRPr="003E53A6" w:rsidRDefault="00B35AE9" w:rsidP="00D56075">
            <w:pPr>
              <w:spacing w:after="0" w:line="240" w:lineRule="auto"/>
              <w:jc w:val="center"/>
              <w:rPr>
                <w:rFonts w:ascii="Times New Roman" w:eastAsia="Times New Roman" w:hAnsi="Times New Roman" w:cs="Times New Roman"/>
                <w:sz w:val="20"/>
                <w:szCs w:val="20"/>
                <w:lang w:eastAsia="ru-RU"/>
              </w:rPr>
            </w:pPr>
            <w:r w:rsidRPr="003E53A6">
              <w:rPr>
                <w:rFonts w:ascii="Times New Roman" w:eastAsia="Times New Roman" w:hAnsi="Times New Roman" w:cs="Times New Roman"/>
                <w:sz w:val="20"/>
                <w:szCs w:val="20"/>
                <w:lang w:eastAsia="ru-RU"/>
              </w:rPr>
              <w:t>не более 5</w:t>
            </w:r>
            <w:r w:rsidR="00E12F21" w:rsidRPr="003E53A6">
              <w:rPr>
                <w:rFonts w:ascii="Times New Roman" w:eastAsia="Times New Roman" w:hAnsi="Times New Roman" w:cs="Times New Roman"/>
                <w:sz w:val="20"/>
                <w:szCs w:val="20"/>
                <w:lang w:eastAsia="ru-RU"/>
              </w:rPr>
              <w:t>5</w:t>
            </w:r>
            <w:r w:rsidR="00D56075" w:rsidRPr="003E53A6">
              <w:rPr>
                <w:rFonts w:ascii="Times New Roman" w:eastAsia="Times New Roman" w:hAnsi="Times New Roman" w:cs="Times New Roman"/>
                <w:sz w:val="20"/>
                <w:szCs w:val="20"/>
                <w:lang w:eastAsia="ru-RU"/>
              </w:rPr>
              <w:t>,00 </w:t>
            </w:r>
          </w:p>
        </w:tc>
        <w:tc>
          <w:tcPr>
            <w:tcW w:w="3119" w:type="dxa"/>
            <w:tcBorders>
              <w:top w:val="nil"/>
              <w:left w:val="nil"/>
              <w:bottom w:val="single" w:sz="4" w:space="0" w:color="auto"/>
              <w:right w:val="single" w:sz="4" w:space="0" w:color="auto"/>
            </w:tcBorders>
            <w:vAlign w:val="center"/>
          </w:tcPr>
          <w:p w:rsidR="00D56075" w:rsidRPr="003E53A6" w:rsidRDefault="00D56075" w:rsidP="00801ACE">
            <w:pPr>
              <w:spacing w:after="0" w:line="240" w:lineRule="auto"/>
              <w:jc w:val="center"/>
              <w:rPr>
                <w:rFonts w:ascii="Times New Roman" w:eastAsia="Times New Roman" w:hAnsi="Times New Roman" w:cs="Times New Roman"/>
                <w:sz w:val="20"/>
                <w:szCs w:val="20"/>
                <w:lang w:eastAsia="ru-RU"/>
              </w:rPr>
            </w:pPr>
            <w:r w:rsidRPr="003E53A6">
              <w:rPr>
                <w:rFonts w:ascii="Times New Roman" w:eastAsia="Times New Roman" w:hAnsi="Times New Roman" w:cs="Times New Roman"/>
                <w:sz w:val="20"/>
                <w:szCs w:val="20"/>
                <w:lang w:eastAsia="ru-RU"/>
              </w:rPr>
              <w:t>не более 3</w:t>
            </w:r>
          </w:p>
        </w:tc>
      </w:tr>
    </w:tbl>
    <w:p w:rsidR="003D621E" w:rsidRDefault="003D621E" w:rsidP="0006526C">
      <w:pPr>
        <w:spacing w:after="0" w:line="240" w:lineRule="auto"/>
        <w:contextualSpacing/>
        <w:jc w:val="both"/>
        <w:rPr>
          <w:rFonts w:ascii="Times New Roman" w:eastAsia="Calibri" w:hAnsi="Times New Roman" w:cs="Times New Roman"/>
          <w:sz w:val="26"/>
          <w:szCs w:val="26"/>
        </w:rPr>
      </w:pPr>
    </w:p>
    <w:p w:rsidR="001B0FC8" w:rsidRPr="006C50A2" w:rsidRDefault="00955549" w:rsidP="0006526C">
      <w:pPr>
        <w:spacing w:after="0" w:line="240" w:lineRule="auto"/>
        <w:ind w:firstLine="709"/>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5.20</w:t>
      </w:r>
      <w:r w:rsidR="001B0FC8" w:rsidRPr="00DB5AC8">
        <w:rPr>
          <w:rFonts w:ascii="Times New Roman" w:eastAsia="Calibri" w:hAnsi="Times New Roman" w:cs="Times New Roman"/>
          <w:sz w:val="26"/>
          <w:szCs w:val="26"/>
        </w:rPr>
        <w:t>. Затраты на возмещение расходов</w:t>
      </w:r>
      <w:r w:rsidR="009D01FE">
        <w:rPr>
          <w:rFonts w:ascii="Times New Roman" w:eastAsia="Calibri" w:hAnsi="Times New Roman" w:cs="Times New Roman"/>
          <w:sz w:val="26"/>
          <w:szCs w:val="26"/>
        </w:rPr>
        <w:t>: на обслуживание здания</w:t>
      </w:r>
      <w:r w:rsidR="001B0FC8" w:rsidRPr="00DB5AC8">
        <w:rPr>
          <w:rFonts w:ascii="Times New Roman" w:eastAsia="Calibri" w:hAnsi="Times New Roman" w:cs="Times New Roman"/>
          <w:sz w:val="26"/>
          <w:szCs w:val="26"/>
        </w:rPr>
        <w:t xml:space="preserve"> содержание кровли, содержание и техническое обслуживание ливневой канализации, техническое обслуживание отопления, содержание и ремонт отмостки, содержание и ремонт </w:t>
      </w:r>
      <w:r w:rsidR="001B0FC8" w:rsidRPr="006C50A2">
        <w:rPr>
          <w:rFonts w:ascii="Times New Roman" w:eastAsia="Calibri" w:hAnsi="Times New Roman" w:cs="Times New Roman"/>
          <w:sz w:val="26"/>
          <w:szCs w:val="26"/>
        </w:rPr>
        <w:t>фасада здания</w:t>
      </w:r>
      <w:r w:rsidR="009D01FE" w:rsidRPr="006C50A2">
        <w:rPr>
          <w:rFonts w:ascii="Times New Roman" w:eastAsia="Calibri" w:hAnsi="Times New Roman" w:cs="Times New Roman"/>
          <w:sz w:val="26"/>
          <w:szCs w:val="26"/>
        </w:rPr>
        <w:t>, оказание услуг по разработке проектно-сметной документации, проектные (изыскательские) работы.</w:t>
      </w:r>
    </w:p>
    <w:p w:rsidR="001B0FC8" w:rsidRPr="006C50A2" w:rsidRDefault="001B0FC8" w:rsidP="001B0FC8">
      <w:pPr>
        <w:autoSpaceDE w:val="0"/>
        <w:autoSpaceDN w:val="0"/>
        <w:adjustRightInd w:val="0"/>
        <w:spacing w:after="0" w:line="240" w:lineRule="auto"/>
        <w:contextualSpacing/>
        <w:jc w:val="center"/>
        <w:rPr>
          <w:rFonts w:ascii="Times New Roman" w:eastAsia="Calibri" w:hAnsi="Times New Roman" w:cs="Times New Roman"/>
          <w:sz w:val="28"/>
          <w:szCs w:val="28"/>
          <w:vertAlign w:val="subscript"/>
        </w:rPr>
      </w:pPr>
      <w:r w:rsidRPr="006C50A2">
        <w:rPr>
          <w:rFonts w:ascii="Times New Roman" w:eastAsia="Calibri" w:hAnsi="Times New Roman" w:cs="Times New Roman"/>
          <w:sz w:val="28"/>
          <w:szCs w:val="28"/>
        </w:rPr>
        <w:t>З</w:t>
      </w:r>
      <w:r w:rsidR="003141AC" w:rsidRPr="006C50A2">
        <w:rPr>
          <w:rFonts w:ascii="Times New Roman" w:eastAsia="Calibri" w:hAnsi="Times New Roman" w:cs="Times New Roman"/>
          <w:sz w:val="28"/>
          <w:szCs w:val="28"/>
          <w:vertAlign w:val="subscript"/>
        </w:rPr>
        <w:t>обсл.здания</w:t>
      </w:r>
      <w:r w:rsidRPr="006C50A2">
        <w:rPr>
          <w:rFonts w:ascii="Times New Roman" w:eastAsia="Calibri" w:hAnsi="Times New Roman" w:cs="Times New Roman"/>
          <w:sz w:val="28"/>
          <w:szCs w:val="28"/>
        </w:rPr>
        <w:t>=</w:t>
      </w:r>
      <w:r w:rsidR="00830A46" w:rsidRPr="006C50A2">
        <w:rPr>
          <w:rFonts w:ascii="Times New Roman" w:eastAsia="Calibri" w:hAnsi="Times New Roman" w:cs="Times New Roman"/>
          <w:sz w:val="28"/>
          <w:szCs w:val="28"/>
        </w:rPr>
        <w:t>(</w:t>
      </w:r>
      <w:r w:rsidRPr="006C50A2">
        <w:rPr>
          <w:rFonts w:ascii="Times New Roman" w:eastAsia="Calibri" w:hAnsi="Times New Roman" w:cs="Times New Roman"/>
          <w:sz w:val="28"/>
          <w:szCs w:val="28"/>
          <w:lang w:val="en-US"/>
        </w:rPr>
        <w:t>P</w:t>
      </w:r>
      <w:r w:rsidRPr="006C50A2">
        <w:rPr>
          <w:rFonts w:ascii="Times New Roman" w:eastAsia="Calibri" w:hAnsi="Times New Roman" w:cs="Times New Roman"/>
          <w:sz w:val="28"/>
          <w:szCs w:val="28"/>
          <w:vertAlign w:val="subscript"/>
        </w:rPr>
        <w:t>оч</w:t>
      </w:r>
      <w:r w:rsidR="00BF1D9F" w:rsidRPr="006C50A2">
        <w:rPr>
          <w:rFonts w:ascii="Times New Roman" w:eastAsia="Calibri" w:hAnsi="Times New Roman" w:cs="Times New Roman"/>
          <w:sz w:val="28"/>
          <w:szCs w:val="28"/>
          <w:vertAlign w:val="subscript"/>
        </w:rPr>
        <w:t xml:space="preserve"> </w:t>
      </w:r>
      <w:r w:rsidR="00830A46" w:rsidRPr="006C50A2">
        <w:rPr>
          <w:rFonts w:ascii="Times New Roman" w:eastAsia="Calibri" w:hAnsi="Times New Roman" w:cs="Times New Roman"/>
          <w:sz w:val="28"/>
          <w:szCs w:val="28"/>
        </w:rPr>
        <w:t>+</w:t>
      </w:r>
      <w:r w:rsidR="00830A46" w:rsidRPr="006C50A2">
        <w:rPr>
          <w:rFonts w:ascii="Times New Roman" w:eastAsia="Calibri" w:hAnsi="Times New Roman" w:cs="Times New Roman"/>
          <w:sz w:val="24"/>
          <w:szCs w:val="24"/>
        </w:rPr>
        <w:t xml:space="preserve"> </w:t>
      </w:r>
      <w:r w:rsidR="00830A46" w:rsidRPr="006C50A2">
        <w:rPr>
          <w:rFonts w:ascii="Times New Roman" w:eastAsia="Calibri" w:hAnsi="Times New Roman" w:cs="Times New Roman"/>
          <w:sz w:val="24"/>
          <w:szCs w:val="24"/>
          <w:lang w:val="en-US"/>
        </w:rPr>
        <w:t>P</w:t>
      </w:r>
      <w:r w:rsidR="00830A46" w:rsidRPr="006C50A2">
        <w:rPr>
          <w:rFonts w:ascii="Times New Roman" w:eastAsia="Calibri" w:hAnsi="Times New Roman" w:cs="Times New Roman"/>
          <w:sz w:val="24"/>
          <w:szCs w:val="24"/>
          <w:vertAlign w:val="subscript"/>
        </w:rPr>
        <w:t>лк</w:t>
      </w:r>
      <w:r w:rsidR="00830A46" w:rsidRPr="006C50A2">
        <w:rPr>
          <w:rFonts w:ascii="Times New Roman" w:eastAsia="Calibri" w:hAnsi="Times New Roman" w:cs="Times New Roman"/>
          <w:sz w:val="28"/>
          <w:szCs w:val="28"/>
        </w:rPr>
        <w:t xml:space="preserve"> +</w:t>
      </w:r>
      <w:r w:rsidR="00830A46" w:rsidRPr="006C50A2">
        <w:rPr>
          <w:rFonts w:ascii="Times New Roman" w:eastAsia="Calibri" w:hAnsi="Times New Roman" w:cs="Times New Roman"/>
          <w:sz w:val="24"/>
          <w:szCs w:val="24"/>
        </w:rPr>
        <w:t xml:space="preserve"> </w:t>
      </w:r>
      <w:r w:rsidR="00830A46" w:rsidRPr="006C50A2">
        <w:rPr>
          <w:rFonts w:ascii="Times New Roman" w:eastAsia="Calibri" w:hAnsi="Times New Roman" w:cs="Times New Roman"/>
          <w:sz w:val="24"/>
          <w:szCs w:val="24"/>
          <w:lang w:val="en-US"/>
        </w:rPr>
        <w:t>P</w:t>
      </w:r>
      <w:r w:rsidR="00830A46" w:rsidRPr="006C50A2">
        <w:rPr>
          <w:rFonts w:ascii="Times New Roman" w:eastAsia="Calibri" w:hAnsi="Times New Roman" w:cs="Times New Roman"/>
          <w:sz w:val="24"/>
          <w:szCs w:val="24"/>
          <w:vertAlign w:val="subscript"/>
        </w:rPr>
        <w:t>о</w:t>
      </w:r>
      <w:r w:rsidR="00BF1D9F" w:rsidRPr="006C50A2">
        <w:rPr>
          <w:rFonts w:ascii="Times New Roman" w:eastAsia="Calibri" w:hAnsi="Times New Roman" w:cs="Times New Roman"/>
          <w:sz w:val="24"/>
          <w:szCs w:val="24"/>
          <w:vertAlign w:val="subscript"/>
        </w:rPr>
        <w:t xml:space="preserve"> </w:t>
      </w:r>
      <w:r w:rsidR="00830A46" w:rsidRPr="006C50A2">
        <w:rPr>
          <w:rFonts w:ascii="Times New Roman" w:eastAsia="Calibri" w:hAnsi="Times New Roman" w:cs="Times New Roman"/>
          <w:sz w:val="28"/>
          <w:szCs w:val="28"/>
        </w:rPr>
        <w:t>+</w:t>
      </w:r>
      <w:r w:rsidR="00830A46" w:rsidRPr="006C50A2">
        <w:rPr>
          <w:rFonts w:ascii="Times New Roman" w:eastAsia="Calibri" w:hAnsi="Times New Roman" w:cs="Times New Roman"/>
          <w:sz w:val="24"/>
          <w:szCs w:val="24"/>
          <w:lang w:val="en-US"/>
        </w:rPr>
        <w:t>P</w:t>
      </w:r>
      <w:r w:rsidR="00830A46" w:rsidRPr="006C50A2">
        <w:rPr>
          <w:rFonts w:ascii="Times New Roman" w:eastAsia="Calibri" w:hAnsi="Times New Roman" w:cs="Times New Roman"/>
          <w:sz w:val="24"/>
          <w:szCs w:val="24"/>
          <w:vertAlign w:val="subscript"/>
        </w:rPr>
        <w:t>от</w:t>
      </w:r>
      <w:r w:rsidR="00830A46" w:rsidRPr="006C50A2">
        <w:rPr>
          <w:rFonts w:ascii="Times New Roman" w:eastAsia="Calibri" w:hAnsi="Times New Roman" w:cs="Times New Roman"/>
          <w:sz w:val="28"/>
          <w:szCs w:val="28"/>
        </w:rPr>
        <w:t xml:space="preserve"> +</w:t>
      </w:r>
      <w:r w:rsidR="00830A46" w:rsidRPr="006C50A2">
        <w:rPr>
          <w:rFonts w:ascii="Times New Roman" w:eastAsia="Calibri" w:hAnsi="Times New Roman" w:cs="Times New Roman"/>
          <w:sz w:val="24"/>
          <w:szCs w:val="24"/>
          <w:lang w:val="en-US"/>
        </w:rPr>
        <w:t>P</w:t>
      </w:r>
      <w:r w:rsidR="00830A46" w:rsidRPr="006C50A2">
        <w:rPr>
          <w:rFonts w:ascii="Times New Roman" w:eastAsia="Calibri" w:hAnsi="Times New Roman" w:cs="Times New Roman"/>
          <w:sz w:val="24"/>
          <w:szCs w:val="24"/>
          <w:vertAlign w:val="subscript"/>
        </w:rPr>
        <w:t>ф</w:t>
      </w:r>
      <w:r w:rsidR="00830A46" w:rsidRPr="006C50A2">
        <w:rPr>
          <w:rFonts w:ascii="Times New Roman" w:eastAsia="Calibri" w:hAnsi="Times New Roman" w:cs="Times New Roman"/>
          <w:sz w:val="28"/>
          <w:szCs w:val="28"/>
        </w:rPr>
        <w:t xml:space="preserve"> </w:t>
      </w:r>
      <w:r w:rsidR="00977FFA" w:rsidRPr="006C50A2">
        <w:rPr>
          <w:rFonts w:ascii="Times New Roman" w:eastAsia="Calibri" w:hAnsi="Times New Roman" w:cs="Times New Roman"/>
          <w:sz w:val="28"/>
          <w:szCs w:val="28"/>
        </w:rPr>
        <w:t>+</w:t>
      </w:r>
      <w:r w:rsidR="00977FFA" w:rsidRPr="006C50A2">
        <w:rPr>
          <w:rFonts w:ascii="Times New Roman" w:eastAsia="Calibri" w:hAnsi="Times New Roman" w:cs="Times New Roman"/>
          <w:sz w:val="24"/>
          <w:szCs w:val="24"/>
        </w:rPr>
        <w:t xml:space="preserve"> </w:t>
      </w:r>
      <w:r w:rsidR="00977FFA" w:rsidRPr="006C50A2">
        <w:rPr>
          <w:rFonts w:ascii="Times New Roman" w:eastAsia="Calibri" w:hAnsi="Times New Roman" w:cs="Times New Roman"/>
          <w:sz w:val="24"/>
          <w:szCs w:val="24"/>
          <w:lang w:val="en-US"/>
        </w:rPr>
        <w:t>P</w:t>
      </w:r>
      <w:r w:rsidR="00977FFA" w:rsidRPr="006C50A2">
        <w:rPr>
          <w:rFonts w:ascii="Times New Roman" w:eastAsia="Calibri" w:hAnsi="Times New Roman" w:cs="Times New Roman"/>
          <w:sz w:val="24"/>
          <w:szCs w:val="24"/>
          <w:vertAlign w:val="subscript"/>
        </w:rPr>
        <w:t xml:space="preserve">псд </w:t>
      </w:r>
      <w:r w:rsidR="00830A46" w:rsidRPr="006C50A2">
        <w:rPr>
          <w:rFonts w:ascii="Times New Roman" w:eastAsia="Calibri" w:hAnsi="Times New Roman" w:cs="Times New Roman"/>
          <w:sz w:val="28"/>
          <w:szCs w:val="28"/>
        </w:rPr>
        <w:t>)*</w:t>
      </w:r>
      <w:r w:rsidRPr="006C50A2">
        <w:rPr>
          <w:rFonts w:ascii="Times New Roman" w:eastAsia="Calibri" w:hAnsi="Times New Roman" w:cs="Times New Roman"/>
          <w:sz w:val="28"/>
          <w:szCs w:val="28"/>
          <w:lang w:val="en-US"/>
        </w:rPr>
        <w:t>N</w:t>
      </w:r>
      <w:r w:rsidR="009D01FE" w:rsidRPr="006C50A2">
        <w:rPr>
          <w:rFonts w:ascii="Times New Roman" w:eastAsia="Calibri" w:hAnsi="Times New Roman" w:cs="Times New Roman"/>
          <w:sz w:val="28"/>
          <w:szCs w:val="28"/>
          <w:vertAlign w:val="subscript"/>
        </w:rPr>
        <w:t>м/у</w:t>
      </w:r>
    </w:p>
    <w:p w:rsidR="003D621E" w:rsidRPr="006C50A2" w:rsidRDefault="003D621E" w:rsidP="001B0FC8">
      <w:pPr>
        <w:autoSpaceDE w:val="0"/>
        <w:autoSpaceDN w:val="0"/>
        <w:adjustRightInd w:val="0"/>
        <w:spacing w:after="0" w:line="240" w:lineRule="auto"/>
        <w:rPr>
          <w:rFonts w:ascii="Times New Roman" w:eastAsia="Calibri" w:hAnsi="Times New Roman" w:cs="Times New Roman"/>
          <w:sz w:val="20"/>
          <w:szCs w:val="20"/>
        </w:rPr>
      </w:pPr>
    </w:p>
    <w:p w:rsidR="001B0FC8" w:rsidRPr="006C50A2" w:rsidRDefault="00FD380A"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6C50A2">
        <w:rPr>
          <w:rFonts w:ascii="Times New Roman" w:eastAsia="Calibri" w:hAnsi="Times New Roman" w:cs="Times New Roman"/>
          <w:sz w:val="20"/>
          <w:szCs w:val="20"/>
        </w:rPr>
        <w:t xml:space="preserve">где: </w:t>
      </w:r>
    </w:p>
    <w:p w:rsidR="001B0FC8" w:rsidRPr="006C50A2" w:rsidRDefault="001B0FC8"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6C50A2">
        <w:rPr>
          <w:rFonts w:ascii="Times New Roman" w:eastAsia="Calibri" w:hAnsi="Times New Roman" w:cs="Times New Roman"/>
          <w:sz w:val="24"/>
          <w:szCs w:val="24"/>
          <w:lang w:val="en-US"/>
        </w:rPr>
        <w:t>P</w:t>
      </w:r>
      <w:r w:rsidRPr="006C50A2">
        <w:rPr>
          <w:rFonts w:ascii="Times New Roman" w:eastAsia="Calibri" w:hAnsi="Times New Roman" w:cs="Times New Roman"/>
          <w:sz w:val="24"/>
          <w:szCs w:val="24"/>
          <w:vertAlign w:val="subscript"/>
        </w:rPr>
        <w:t>к</w:t>
      </w:r>
      <w:r w:rsidR="00BF1D9F" w:rsidRPr="006C50A2">
        <w:rPr>
          <w:rFonts w:ascii="Times New Roman" w:eastAsia="Calibri" w:hAnsi="Times New Roman" w:cs="Times New Roman"/>
          <w:sz w:val="24"/>
          <w:szCs w:val="24"/>
          <w:vertAlign w:val="subscript"/>
        </w:rPr>
        <w:t xml:space="preserve"> </w:t>
      </w:r>
      <w:r w:rsidRPr="006C50A2">
        <w:rPr>
          <w:rFonts w:ascii="Times New Roman" w:eastAsia="Calibri" w:hAnsi="Times New Roman" w:cs="Times New Roman"/>
          <w:sz w:val="20"/>
          <w:szCs w:val="20"/>
          <w:vertAlign w:val="subscript"/>
        </w:rPr>
        <w:t xml:space="preserve">– </w:t>
      </w:r>
      <w:r w:rsidRPr="006C50A2">
        <w:rPr>
          <w:rFonts w:ascii="Times New Roman" w:eastAsia="Calibri" w:hAnsi="Times New Roman" w:cs="Times New Roman"/>
          <w:sz w:val="20"/>
          <w:szCs w:val="20"/>
        </w:rPr>
        <w:t xml:space="preserve">цена содержания кровли </w:t>
      </w:r>
      <w:r w:rsidR="00FD380A" w:rsidRPr="006C50A2">
        <w:rPr>
          <w:rFonts w:ascii="Times New Roman" w:eastAsia="Calibri" w:hAnsi="Times New Roman" w:cs="Times New Roman"/>
          <w:sz w:val="20"/>
          <w:szCs w:val="20"/>
        </w:rPr>
        <w:t>в месяц;</w:t>
      </w:r>
    </w:p>
    <w:p w:rsidR="001B0FC8" w:rsidRPr="006C50A2" w:rsidRDefault="001B0FC8"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6C50A2">
        <w:rPr>
          <w:rFonts w:ascii="Times New Roman" w:eastAsia="Calibri" w:hAnsi="Times New Roman" w:cs="Times New Roman"/>
          <w:sz w:val="24"/>
          <w:szCs w:val="24"/>
          <w:lang w:val="en-US"/>
        </w:rPr>
        <w:t>P</w:t>
      </w:r>
      <w:r w:rsidR="00830A46" w:rsidRPr="006C50A2">
        <w:rPr>
          <w:rFonts w:ascii="Times New Roman" w:eastAsia="Calibri" w:hAnsi="Times New Roman" w:cs="Times New Roman"/>
          <w:sz w:val="24"/>
          <w:szCs w:val="24"/>
          <w:vertAlign w:val="subscript"/>
        </w:rPr>
        <w:t>лк</w:t>
      </w:r>
      <w:r w:rsidR="00BF1D9F" w:rsidRPr="006C50A2">
        <w:rPr>
          <w:rFonts w:ascii="Times New Roman" w:eastAsia="Calibri" w:hAnsi="Times New Roman" w:cs="Times New Roman"/>
          <w:sz w:val="24"/>
          <w:szCs w:val="24"/>
          <w:vertAlign w:val="subscript"/>
        </w:rPr>
        <w:t xml:space="preserve"> </w:t>
      </w:r>
      <w:r w:rsidRPr="006C50A2">
        <w:rPr>
          <w:rFonts w:ascii="Times New Roman" w:eastAsia="Calibri" w:hAnsi="Times New Roman" w:cs="Times New Roman"/>
          <w:sz w:val="20"/>
          <w:szCs w:val="20"/>
          <w:vertAlign w:val="subscript"/>
        </w:rPr>
        <w:t xml:space="preserve">– </w:t>
      </w:r>
      <w:r w:rsidRPr="006C50A2">
        <w:rPr>
          <w:rFonts w:ascii="Times New Roman" w:eastAsia="Calibri" w:hAnsi="Times New Roman" w:cs="Times New Roman"/>
          <w:sz w:val="20"/>
          <w:szCs w:val="20"/>
        </w:rPr>
        <w:t>цена</w:t>
      </w:r>
      <w:r w:rsidR="00977FFA" w:rsidRPr="006C50A2">
        <w:rPr>
          <w:rFonts w:ascii="Times New Roman" w:eastAsia="Calibri" w:hAnsi="Times New Roman" w:cs="Times New Roman"/>
          <w:sz w:val="20"/>
          <w:szCs w:val="20"/>
        </w:rPr>
        <w:t xml:space="preserve"> одной единицы услуги по содержанию и технического обслуживанию</w:t>
      </w:r>
      <w:r w:rsidRPr="006C50A2">
        <w:rPr>
          <w:rFonts w:ascii="Times New Roman" w:eastAsia="Calibri" w:hAnsi="Times New Roman" w:cs="Times New Roman"/>
          <w:sz w:val="20"/>
          <w:szCs w:val="20"/>
        </w:rPr>
        <w:t xml:space="preserve"> ливневой канализации;</w:t>
      </w:r>
    </w:p>
    <w:p w:rsidR="001B0FC8" w:rsidRPr="006C50A2" w:rsidRDefault="001B0FC8"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6C50A2">
        <w:rPr>
          <w:rFonts w:ascii="Times New Roman" w:eastAsia="Calibri" w:hAnsi="Times New Roman" w:cs="Times New Roman"/>
          <w:sz w:val="24"/>
          <w:szCs w:val="24"/>
          <w:lang w:val="en-US"/>
        </w:rPr>
        <w:t>P</w:t>
      </w:r>
      <w:r w:rsidR="00830A46" w:rsidRPr="006C50A2">
        <w:rPr>
          <w:rFonts w:ascii="Times New Roman" w:eastAsia="Calibri" w:hAnsi="Times New Roman" w:cs="Times New Roman"/>
          <w:sz w:val="24"/>
          <w:szCs w:val="24"/>
          <w:vertAlign w:val="subscript"/>
        </w:rPr>
        <w:t>о</w:t>
      </w:r>
      <w:r w:rsidR="00BF1D9F" w:rsidRPr="006C50A2">
        <w:rPr>
          <w:rFonts w:ascii="Times New Roman" w:eastAsia="Calibri" w:hAnsi="Times New Roman" w:cs="Times New Roman"/>
          <w:sz w:val="24"/>
          <w:szCs w:val="24"/>
          <w:vertAlign w:val="subscript"/>
        </w:rPr>
        <w:t xml:space="preserve"> </w:t>
      </w:r>
      <w:r w:rsidRPr="006C50A2">
        <w:rPr>
          <w:rFonts w:ascii="Times New Roman" w:eastAsia="Calibri" w:hAnsi="Times New Roman" w:cs="Times New Roman"/>
          <w:sz w:val="20"/>
          <w:szCs w:val="20"/>
          <w:vertAlign w:val="subscript"/>
        </w:rPr>
        <w:t xml:space="preserve">– </w:t>
      </w:r>
      <w:r w:rsidRPr="006C50A2">
        <w:rPr>
          <w:rFonts w:ascii="Times New Roman" w:eastAsia="Calibri" w:hAnsi="Times New Roman" w:cs="Times New Roman"/>
          <w:sz w:val="20"/>
          <w:szCs w:val="20"/>
        </w:rPr>
        <w:t>цена технического обслуживания отопления</w:t>
      </w:r>
      <w:r w:rsidR="00A33314" w:rsidRPr="006C50A2">
        <w:rPr>
          <w:rFonts w:ascii="Times New Roman" w:eastAsia="Calibri" w:hAnsi="Times New Roman" w:cs="Times New Roman"/>
          <w:sz w:val="20"/>
          <w:szCs w:val="20"/>
        </w:rPr>
        <w:t xml:space="preserve"> в месяц</w:t>
      </w:r>
      <w:r w:rsidRPr="006C50A2">
        <w:rPr>
          <w:rFonts w:ascii="Times New Roman" w:eastAsia="Calibri" w:hAnsi="Times New Roman" w:cs="Times New Roman"/>
          <w:sz w:val="20"/>
          <w:szCs w:val="20"/>
        </w:rPr>
        <w:t>;</w:t>
      </w:r>
    </w:p>
    <w:p w:rsidR="008079D5" w:rsidRPr="006C50A2" w:rsidRDefault="008079D5"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6C50A2">
        <w:rPr>
          <w:rFonts w:ascii="Times New Roman" w:eastAsia="Calibri" w:hAnsi="Times New Roman" w:cs="Times New Roman"/>
          <w:sz w:val="24"/>
          <w:szCs w:val="24"/>
          <w:lang w:val="en-US"/>
        </w:rPr>
        <w:t>P</w:t>
      </w:r>
      <w:r w:rsidR="00830A46" w:rsidRPr="006C50A2">
        <w:rPr>
          <w:rFonts w:ascii="Times New Roman" w:eastAsia="Calibri" w:hAnsi="Times New Roman" w:cs="Times New Roman"/>
          <w:sz w:val="24"/>
          <w:szCs w:val="24"/>
          <w:vertAlign w:val="subscript"/>
        </w:rPr>
        <w:t>от</w:t>
      </w:r>
      <w:r w:rsidR="00BF1D9F" w:rsidRPr="006C50A2">
        <w:rPr>
          <w:rFonts w:ascii="Times New Roman" w:eastAsia="Calibri" w:hAnsi="Times New Roman" w:cs="Times New Roman"/>
          <w:sz w:val="24"/>
          <w:szCs w:val="24"/>
          <w:vertAlign w:val="subscript"/>
        </w:rPr>
        <w:t xml:space="preserve"> </w:t>
      </w:r>
      <w:r w:rsidRPr="006C50A2">
        <w:rPr>
          <w:rFonts w:ascii="Times New Roman" w:eastAsia="Calibri" w:hAnsi="Times New Roman" w:cs="Times New Roman"/>
          <w:sz w:val="20"/>
          <w:szCs w:val="20"/>
          <w:vertAlign w:val="subscript"/>
        </w:rPr>
        <w:t xml:space="preserve">– </w:t>
      </w:r>
      <w:r w:rsidRPr="006C50A2">
        <w:rPr>
          <w:rFonts w:ascii="Times New Roman" w:eastAsia="Calibri" w:hAnsi="Times New Roman" w:cs="Times New Roman"/>
          <w:sz w:val="20"/>
          <w:szCs w:val="20"/>
        </w:rPr>
        <w:t xml:space="preserve">цена </w:t>
      </w:r>
      <w:r w:rsidR="00977FFA" w:rsidRPr="006C50A2">
        <w:rPr>
          <w:rFonts w:ascii="Times New Roman" w:eastAsia="Calibri" w:hAnsi="Times New Roman" w:cs="Times New Roman"/>
          <w:sz w:val="20"/>
          <w:szCs w:val="20"/>
        </w:rPr>
        <w:t>одной единицы услуги по содержанию и ремонту</w:t>
      </w:r>
      <w:r w:rsidRPr="006C50A2">
        <w:rPr>
          <w:rFonts w:ascii="Times New Roman" w:eastAsia="Calibri" w:hAnsi="Times New Roman" w:cs="Times New Roman"/>
          <w:sz w:val="20"/>
          <w:szCs w:val="20"/>
        </w:rPr>
        <w:t xml:space="preserve"> отмостки</w:t>
      </w:r>
      <w:r w:rsidR="009D01FE" w:rsidRPr="006C50A2">
        <w:rPr>
          <w:rFonts w:ascii="Times New Roman" w:eastAsia="Calibri" w:hAnsi="Times New Roman" w:cs="Times New Roman"/>
          <w:sz w:val="20"/>
          <w:szCs w:val="20"/>
        </w:rPr>
        <w:t xml:space="preserve"> </w:t>
      </w:r>
      <w:r w:rsidRPr="006C50A2">
        <w:rPr>
          <w:rFonts w:ascii="Times New Roman" w:eastAsia="Calibri" w:hAnsi="Times New Roman" w:cs="Times New Roman"/>
          <w:sz w:val="20"/>
          <w:szCs w:val="20"/>
        </w:rPr>
        <w:t>;</w:t>
      </w:r>
    </w:p>
    <w:p w:rsidR="001B0FC8" w:rsidRPr="006C50A2" w:rsidRDefault="008079D5"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6C50A2">
        <w:rPr>
          <w:rFonts w:ascii="Times New Roman" w:eastAsia="Calibri" w:hAnsi="Times New Roman" w:cs="Times New Roman"/>
          <w:sz w:val="24"/>
          <w:szCs w:val="24"/>
          <w:lang w:val="en-US"/>
        </w:rPr>
        <w:t>P</w:t>
      </w:r>
      <w:r w:rsidR="00830A46" w:rsidRPr="006C50A2">
        <w:rPr>
          <w:rFonts w:ascii="Times New Roman" w:eastAsia="Calibri" w:hAnsi="Times New Roman" w:cs="Times New Roman"/>
          <w:sz w:val="24"/>
          <w:szCs w:val="24"/>
          <w:vertAlign w:val="subscript"/>
        </w:rPr>
        <w:t>ф</w:t>
      </w:r>
      <w:r w:rsidRPr="006C50A2">
        <w:rPr>
          <w:rFonts w:ascii="Times New Roman" w:eastAsia="Calibri" w:hAnsi="Times New Roman" w:cs="Times New Roman"/>
          <w:sz w:val="20"/>
          <w:szCs w:val="20"/>
          <w:vertAlign w:val="subscript"/>
        </w:rPr>
        <w:t xml:space="preserve"> – </w:t>
      </w:r>
      <w:r w:rsidRPr="006C50A2">
        <w:rPr>
          <w:rFonts w:ascii="Times New Roman" w:eastAsia="Calibri" w:hAnsi="Times New Roman" w:cs="Times New Roman"/>
          <w:sz w:val="20"/>
          <w:szCs w:val="20"/>
        </w:rPr>
        <w:t>цена содержания и ремонта фасада здания</w:t>
      </w:r>
      <w:r w:rsidR="00A33314" w:rsidRPr="006C50A2">
        <w:rPr>
          <w:rFonts w:ascii="Times New Roman" w:eastAsia="Calibri" w:hAnsi="Times New Roman" w:cs="Times New Roman"/>
          <w:sz w:val="20"/>
          <w:szCs w:val="20"/>
        </w:rPr>
        <w:t xml:space="preserve"> в месяц</w:t>
      </w:r>
      <w:r w:rsidRPr="006C50A2">
        <w:rPr>
          <w:rFonts w:ascii="Times New Roman" w:eastAsia="Calibri" w:hAnsi="Times New Roman" w:cs="Times New Roman"/>
          <w:sz w:val="20"/>
          <w:szCs w:val="20"/>
        </w:rPr>
        <w:t>;</w:t>
      </w:r>
    </w:p>
    <w:p w:rsidR="009D01FE" w:rsidRPr="006C50A2" w:rsidRDefault="009D01FE"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6C50A2">
        <w:rPr>
          <w:rFonts w:ascii="Times New Roman" w:eastAsia="Calibri" w:hAnsi="Times New Roman" w:cs="Times New Roman"/>
          <w:sz w:val="24"/>
          <w:szCs w:val="24"/>
          <w:lang w:val="en-US"/>
        </w:rPr>
        <w:t>P</w:t>
      </w:r>
      <w:r w:rsidR="00977FFA" w:rsidRPr="006C50A2">
        <w:rPr>
          <w:rFonts w:ascii="Times New Roman" w:eastAsia="Calibri" w:hAnsi="Times New Roman" w:cs="Times New Roman"/>
          <w:sz w:val="24"/>
          <w:szCs w:val="24"/>
          <w:vertAlign w:val="subscript"/>
        </w:rPr>
        <w:t>псд</w:t>
      </w:r>
      <w:r w:rsidRPr="006C50A2">
        <w:rPr>
          <w:rFonts w:ascii="Times New Roman" w:eastAsia="Calibri" w:hAnsi="Times New Roman" w:cs="Times New Roman"/>
          <w:sz w:val="20"/>
          <w:szCs w:val="20"/>
          <w:vertAlign w:val="subscript"/>
        </w:rPr>
        <w:t xml:space="preserve"> – </w:t>
      </w:r>
      <w:r w:rsidRPr="006C50A2">
        <w:rPr>
          <w:rFonts w:ascii="Times New Roman" w:eastAsia="Calibri" w:hAnsi="Times New Roman" w:cs="Times New Roman"/>
          <w:sz w:val="20"/>
          <w:szCs w:val="20"/>
        </w:rPr>
        <w:t>цена</w:t>
      </w:r>
      <w:r w:rsidR="00977FFA" w:rsidRPr="006C50A2">
        <w:rPr>
          <w:rFonts w:ascii="Times New Roman" w:eastAsia="Calibri" w:hAnsi="Times New Roman" w:cs="Times New Roman"/>
          <w:sz w:val="20"/>
          <w:szCs w:val="20"/>
        </w:rPr>
        <w:t xml:space="preserve"> одной единицы услуги</w:t>
      </w:r>
      <w:r w:rsidRPr="006C50A2">
        <w:rPr>
          <w:rFonts w:ascii="Times New Roman" w:eastAsia="Calibri" w:hAnsi="Times New Roman" w:cs="Times New Roman"/>
          <w:sz w:val="20"/>
          <w:szCs w:val="20"/>
        </w:rPr>
        <w:t xml:space="preserve"> </w:t>
      </w:r>
      <w:r w:rsidR="00977FFA" w:rsidRPr="006C50A2">
        <w:rPr>
          <w:rFonts w:ascii="Times New Roman" w:eastAsia="Times New Roman" w:hAnsi="Times New Roman" w:cs="Times New Roman"/>
          <w:sz w:val="20"/>
          <w:szCs w:val="20"/>
          <w:lang w:eastAsia="ru-RU"/>
        </w:rPr>
        <w:t xml:space="preserve">по разработке проектно-сметной документации, проектным (изыскательским) работам </w:t>
      </w:r>
      <w:r w:rsidRPr="006C50A2">
        <w:rPr>
          <w:rFonts w:ascii="Times New Roman" w:eastAsia="Calibri" w:hAnsi="Times New Roman" w:cs="Times New Roman"/>
          <w:sz w:val="20"/>
          <w:szCs w:val="20"/>
        </w:rPr>
        <w:t>;</w:t>
      </w:r>
    </w:p>
    <w:p w:rsidR="009D01FE" w:rsidRPr="006C50A2" w:rsidRDefault="009D01FE"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p>
    <w:p w:rsidR="000B55B8" w:rsidRDefault="001B0FC8"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6C50A2">
        <w:rPr>
          <w:rFonts w:ascii="Times New Roman" w:eastAsia="Calibri" w:hAnsi="Times New Roman" w:cs="Times New Roman"/>
          <w:sz w:val="24"/>
          <w:szCs w:val="24"/>
          <w:lang w:val="en-US"/>
        </w:rPr>
        <w:t>N</w:t>
      </w:r>
      <w:r w:rsidRPr="006C50A2">
        <w:rPr>
          <w:rFonts w:ascii="Times New Roman" w:eastAsia="Calibri" w:hAnsi="Times New Roman" w:cs="Times New Roman"/>
          <w:sz w:val="24"/>
          <w:szCs w:val="24"/>
          <w:vertAlign w:val="subscript"/>
        </w:rPr>
        <w:t xml:space="preserve"> </w:t>
      </w:r>
      <w:r w:rsidR="00977FFA" w:rsidRPr="006C50A2">
        <w:rPr>
          <w:rFonts w:ascii="Times New Roman" w:eastAsia="Calibri" w:hAnsi="Times New Roman" w:cs="Times New Roman"/>
          <w:sz w:val="24"/>
          <w:szCs w:val="24"/>
          <w:vertAlign w:val="subscript"/>
        </w:rPr>
        <w:t>м/у</w:t>
      </w:r>
      <w:r w:rsidRPr="006C50A2">
        <w:rPr>
          <w:rFonts w:ascii="Times New Roman" w:eastAsia="Calibri" w:hAnsi="Times New Roman" w:cs="Times New Roman"/>
          <w:sz w:val="20"/>
          <w:szCs w:val="20"/>
        </w:rPr>
        <w:t xml:space="preserve"> - количество месяцев обслуживания</w:t>
      </w:r>
      <w:r w:rsidR="00A33314" w:rsidRPr="006C50A2">
        <w:rPr>
          <w:rFonts w:ascii="Times New Roman" w:eastAsia="Calibri" w:hAnsi="Times New Roman" w:cs="Times New Roman"/>
          <w:sz w:val="20"/>
          <w:szCs w:val="20"/>
        </w:rPr>
        <w:t xml:space="preserve"> в месяц</w:t>
      </w:r>
      <w:r w:rsidR="00A53865" w:rsidRPr="006C50A2">
        <w:rPr>
          <w:rFonts w:ascii="Times New Roman" w:eastAsia="Calibri" w:hAnsi="Times New Roman" w:cs="Times New Roman"/>
          <w:sz w:val="20"/>
          <w:szCs w:val="20"/>
        </w:rPr>
        <w:t xml:space="preserve"> / количество </w:t>
      </w:r>
      <w:r w:rsidR="009D01FE" w:rsidRPr="006C50A2">
        <w:rPr>
          <w:rFonts w:ascii="Times New Roman" w:eastAsia="Calibri" w:hAnsi="Times New Roman" w:cs="Times New Roman"/>
          <w:sz w:val="20"/>
          <w:szCs w:val="20"/>
        </w:rPr>
        <w:t>оказанных услуг в год</w:t>
      </w:r>
    </w:p>
    <w:p w:rsidR="0006526C" w:rsidRPr="0006526C" w:rsidRDefault="0006526C"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p>
    <w:tbl>
      <w:tblPr>
        <w:tblW w:w="9498" w:type="dxa"/>
        <w:tblInd w:w="-34" w:type="dxa"/>
        <w:tblLook w:val="04A0" w:firstRow="1" w:lastRow="0" w:firstColumn="1" w:lastColumn="0" w:noHBand="0" w:noVBand="1"/>
      </w:tblPr>
      <w:tblGrid>
        <w:gridCol w:w="3375"/>
        <w:gridCol w:w="15"/>
        <w:gridCol w:w="13"/>
        <w:gridCol w:w="2976"/>
        <w:gridCol w:w="3119"/>
      </w:tblGrid>
      <w:tr w:rsidR="00FD380A" w:rsidRPr="006C50A2" w:rsidTr="00FD380A">
        <w:trPr>
          <w:trHeight w:val="658"/>
        </w:trPr>
        <w:tc>
          <w:tcPr>
            <w:tcW w:w="3403" w:type="dxa"/>
            <w:gridSpan w:val="3"/>
            <w:tcBorders>
              <w:top w:val="single" w:sz="4" w:space="0" w:color="auto"/>
              <w:left w:val="single" w:sz="4" w:space="0" w:color="auto"/>
              <w:bottom w:val="single" w:sz="4" w:space="0" w:color="auto"/>
              <w:right w:val="single" w:sz="4" w:space="0" w:color="auto"/>
            </w:tcBorders>
            <w:vAlign w:val="center"/>
          </w:tcPr>
          <w:p w:rsidR="00FD380A" w:rsidRPr="00FD380A" w:rsidRDefault="00FD380A" w:rsidP="00FD380A">
            <w:pPr>
              <w:spacing w:after="0" w:line="240" w:lineRule="auto"/>
              <w:jc w:val="center"/>
              <w:rPr>
                <w:rFonts w:ascii="Times New Roman" w:eastAsia="Times New Roman" w:hAnsi="Times New Roman" w:cs="Times New Roman"/>
                <w:sz w:val="20"/>
                <w:szCs w:val="20"/>
                <w:lang w:eastAsia="ru-RU"/>
              </w:rPr>
            </w:pPr>
          </w:p>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Наименование затрат на возмещение расходов</w:t>
            </w:r>
          </w:p>
        </w:tc>
        <w:tc>
          <w:tcPr>
            <w:tcW w:w="2976" w:type="dxa"/>
            <w:tcBorders>
              <w:top w:val="single" w:sz="4" w:space="0" w:color="auto"/>
              <w:left w:val="nil"/>
              <w:bottom w:val="single" w:sz="4" w:space="0" w:color="auto"/>
              <w:right w:val="single" w:sz="4" w:space="0" w:color="auto"/>
            </w:tcBorders>
            <w:vAlign w:val="center"/>
          </w:tcPr>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p>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Цена возмещения </w:t>
            </w:r>
            <w:r w:rsidR="009D01FE" w:rsidRPr="006C50A2">
              <w:rPr>
                <w:rFonts w:ascii="Times New Roman" w:eastAsia="Times New Roman" w:hAnsi="Times New Roman" w:cs="Times New Roman"/>
                <w:sz w:val="20"/>
                <w:szCs w:val="20"/>
                <w:lang w:eastAsia="ru-RU"/>
              </w:rPr>
              <w:t>:</w:t>
            </w:r>
            <w:r w:rsidRPr="006C50A2">
              <w:rPr>
                <w:rFonts w:ascii="Times New Roman" w:eastAsia="Times New Roman" w:hAnsi="Times New Roman" w:cs="Times New Roman"/>
                <w:sz w:val="20"/>
                <w:szCs w:val="20"/>
                <w:lang w:eastAsia="ru-RU"/>
              </w:rPr>
              <w:t xml:space="preserve"> содержания кровли, содержания</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и технического обслуживания</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ливневой канализации, технического обслуживания системы отопления, содержания и ремонта отмостки, содержания и ремонта фасада здания</w:t>
            </w:r>
            <w:r w:rsidR="009D01FE" w:rsidRPr="006C50A2">
              <w:rPr>
                <w:rFonts w:ascii="Times New Roman" w:eastAsia="Times New Roman" w:hAnsi="Times New Roman" w:cs="Times New Roman"/>
                <w:sz w:val="20"/>
                <w:szCs w:val="20"/>
                <w:lang w:eastAsia="ru-RU"/>
              </w:rPr>
              <w:t>,</w:t>
            </w:r>
            <w:r w:rsidRPr="006C50A2">
              <w:rPr>
                <w:rFonts w:ascii="Times New Roman" w:eastAsia="Times New Roman" w:hAnsi="Times New Roman" w:cs="Times New Roman"/>
                <w:sz w:val="20"/>
                <w:szCs w:val="20"/>
                <w:lang w:eastAsia="ru-RU"/>
              </w:rPr>
              <w:t xml:space="preserve"> </w:t>
            </w:r>
            <w:r w:rsidR="009D01FE" w:rsidRPr="006C50A2">
              <w:rPr>
                <w:rFonts w:ascii="Times New Roman" w:eastAsia="Times New Roman" w:hAnsi="Times New Roman" w:cs="Times New Roman"/>
                <w:sz w:val="20"/>
                <w:szCs w:val="20"/>
                <w:lang w:eastAsia="ru-RU"/>
              </w:rPr>
              <w:t>оказания услуг по разработке проектно-сметной документации, проектные (изыскательские) работы</w:t>
            </w:r>
            <w:r w:rsidR="00BF1D9F" w:rsidRPr="006C50A2">
              <w:rPr>
                <w:rFonts w:ascii="Times New Roman" w:eastAsia="Times New Roman" w:hAnsi="Times New Roman" w:cs="Times New Roman"/>
                <w:sz w:val="20"/>
                <w:szCs w:val="20"/>
                <w:lang w:eastAsia="ru-RU"/>
              </w:rPr>
              <w:t xml:space="preserve"> </w:t>
            </w:r>
            <w:r w:rsidR="009D01FE" w:rsidRPr="006C50A2">
              <w:rPr>
                <w:rFonts w:ascii="Times New Roman" w:eastAsia="Times New Roman" w:hAnsi="Times New Roman" w:cs="Times New Roman"/>
                <w:sz w:val="20"/>
                <w:szCs w:val="20"/>
                <w:lang w:eastAsia="ru-RU"/>
              </w:rPr>
              <w:t>за</w:t>
            </w:r>
            <w:r w:rsidR="009C50F7" w:rsidRPr="006C50A2">
              <w:rPr>
                <w:rFonts w:ascii="Times New Roman" w:eastAsia="Times New Roman" w:hAnsi="Times New Roman" w:cs="Times New Roman"/>
                <w:sz w:val="20"/>
                <w:szCs w:val="20"/>
                <w:lang w:eastAsia="ru-RU"/>
              </w:rPr>
              <w:t xml:space="preserve"> месяц</w:t>
            </w:r>
            <w:r w:rsidR="00BF1D9F" w:rsidRPr="006C50A2">
              <w:rPr>
                <w:rFonts w:ascii="Times New Roman" w:eastAsia="Times New Roman" w:hAnsi="Times New Roman" w:cs="Times New Roman"/>
                <w:sz w:val="20"/>
                <w:szCs w:val="20"/>
                <w:lang w:eastAsia="ru-RU"/>
              </w:rPr>
              <w:t xml:space="preserve"> </w:t>
            </w:r>
            <w:r w:rsidR="009D01FE" w:rsidRPr="006C50A2">
              <w:rPr>
                <w:rFonts w:ascii="Times New Roman" w:eastAsia="Times New Roman" w:hAnsi="Times New Roman" w:cs="Times New Roman"/>
                <w:sz w:val="20"/>
                <w:szCs w:val="20"/>
                <w:lang w:eastAsia="ru-RU"/>
              </w:rPr>
              <w:t>/ за услугу</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(руб.)</w:t>
            </w:r>
          </w:p>
        </w:tc>
        <w:tc>
          <w:tcPr>
            <w:tcW w:w="3119" w:type="dxa"/>
            <w:tcBorders>
              <w:top w:val="single" w:sz="4" w:space="0" w:color="auto"/>
              <w:left w:val="nil"/>
              <w:bottom w:val="single" w:sz="4" w:space="0" w:color="auto"/>
              <w:right w:val="single" w:sz="4" w:space="0" w:color="auto"/>
            </w:tcBorders>
          </w:tcPr>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p>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Количество месяцев </w:t>
            </w:r>
            <w:r w:rsidR="00A53865" w:rsidRPr="006C50A2">
              <w:rPr>
                <w:rFonts w:ascii="Times New Roman" w:eastAsia="Times New Roman" w:hAnsi="Times New Roman" w:cs="Times New Roman"/>
                <w:sz w:val="20"/>
                <w:szCs w:val="20"/>
                <w:lang w:eastAsia="ru-RU"/>
              </w:rPr>
              <w:t>/ количество оказанных услуг</w:t>
            </w:r>
            <w:r w:rsidRPr="006C50A2">
              <w:rPr>
                <w:rFonts w:ascii="Times New Roman" w:eastAsia="Times New Roman" w:hAnsi="Times New Roman" w:cs="Times New Roman"/>
                <w:sz w:val="20"/>
                <w:szCs w:val="20"/>
                <w:lang w:eastAsia="ru-RU"/>
              </w:rPr>
              <w:t xml:space="preserve"> </w:t>
            </w:r>
            <w:r w:rsidR="009D01FE" w:rsidRPr="006C50A2">
              <w:rPr>
                <w:rFonts w:ascii="Times New Roman" w:eastAsia="Times New Roman" w:hAnsi="Times New Roman" w:cs="Times New Roman"/>
                <w:sz w:val="20"/>
                <w:szCs w:val="20"/>
                <w:lang w:eastAsia="ru-RU"/>
              </w:rPr>
              <w:t>по обслуживанию кровли, содержанию</w:t>
            </w:r>
            <w:r w:rsidRPr="006C50A2">
              <w:rPr>
                <w:rFonts w:ascii="Times New Roman" w:eastAsia="Times New Roman" w:hAnsi="Times New Roman" w:cs="Times New Roman"/>
                <w:sz w:val="20"/>
                <w:szCs w:val="20"/>
                <w:lang w:eastAsia="ru-RU"/>
              </w:rPr>
              <w:t xml:space="preserve"> и технического обслу</w:t>
            </w:r>
            <w:r w:rsidR="009D01FE" w:rsidRPr="006C50A2">
              <w:rPr>
                <w:rFonts w:ascii="Times New Roman" w:eastAsia="Times New Roman" w:hAnsi="Times New Roman" w:cs="Times New Roman"/>
                <w:sz w:val="20"/>
                <w:szCs w:val="20"/>
                <w:lang w:eastAsia="ru-RU"/>
              </w:rPr>
              <w:t>живанию</w:t>
            </w:r>
            <w:r w:rsidR="00A53865" w:rsidRPr="006C50A2">
              <w:rPr>
                <w:rFonts w:ascii="Times New Roman" w:eastAsia="Times New Roman" w:hAnsi="Times New Roman" w:cs="Times New Roman"/>
                <w:sz w:val="20"/>
                <w:szCs w:val="20"/>
                <w:lang w:eastAsia="ru-RU"/>
              </w:rPr>
              <w:t xml:space="preserve"> ливневой канализации, </w:t>
            </w:r>
            <w:r w:rsidR="009D01FE" w:rsidRPr="006C50A2">
              <w:rPr>
                <w:rFonts w:ascii="Times New Roman" w:eastAsia="Times New Roman" w:hAnsi="Times New Roman" w:cs="Times New Roman"/>
                <w:sz w:val="20"/>
                <w:szCs w:val="20"/>
                <w:lang w:eastAsia="ru-RU"/>
              </w:rPr>
              <w:t>техническому обслуживанию системы отопления, содержанию и ремонту отмостки, содержанию и ремонту</w:t>
            </w:r>
            <w:r w:rsidRPr="006C50A2">
              <w:rPr>
                <w:rFonts w:ascii="Times New Roman" w:eastAsia="Times New Roman" w:hAnsi="Times New Roman" w:cs="Times New Roman"/>
                <w:sz w:val="20"/>
                <w:szCs w:val="20"/>
                <w:lang w:eastAsia="ru-RU"/>
              </w:rPr>
              <w:t xml:space="preserve"> фасада здания</w:t>
            </w:r>
            <w:r w:rsidR="009D01FE" w:rsidRPr="006C50A2">
              <w:rPr>
                <w:rFonts w:ascii="Times New Roman" w:eastAsia="Times New Roman" w:hAnsi="Times New Roman" w:cs="Times New Roman"/>
                <w:sz w:val="20"/>
                <w:szCs w:val="20"/>
                <w:lang w:eastAsia="ru-RU"/>
              </w:rPr>
              <w:t>, разработке</w:t>
            </w:r>
            <w:r w:rsidR="00A53865" w:rsidRPr="006C50A2">
              <w:rPr>
                <w:rFonts w:ascii="Times New Roman" w:eastAsia="Times New Roman" w:hAnsi="Times New Roman" w:cs="Times New Roman"/>
                <w:sz w:val="20"/>
                <w:szCs w:val="20"/>
                <w:lang w:eastAsia="ru-RU"/>
              </w:rPr>
              <w:t xml:space="preserve"> проектно-сметной документации в год</w:t>
            </w:r>
            <w:r w:rsidRPr="006C50A2">
              <w:rPr>
                <w:rFonts w:ascii="Times New Roman" w:eastAsia="Times New Roman" w:hAnsi="Times New Roman" w:cs="Times New Roman"/>
                <w:sz w:val="20"/>
                <w:szCs w:val="20"/>
                <w:lang w:eastAsia="ru-RU"/>
              </w:rPr>
              <w:t>.</w:t>
            </w:r>
          </w:p>
          <w:p w:rsidR="00FD380A" w:rsidRPr="006C50A2" w:rsidRDefault="00977FFA" w:rsidP="00977FFA">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 (мес./ усл</w:t>
            </w:r>
            <w:r w:rsidR="00FD380A" w:rsidRPr="006C50A2">
              <w:rPr>
                <w:rFonts w:ascii="Times New Roman" w:eastAsia="Times New Roman" w:hAnsi="Times New Roman" w:cs="Times New Roman"/>
                <w:sz w:val="20"/>
                <w:szCs w:val="20"/>
                <w:lang w:eastAsia="ru-RU"/>
              </w:rPr>
              <w:t>)</w:t>
            </w:r>
          </w:p>
        </w:tc>
      </w:tr>
      <w:tr w:rsidR="00FD380A" w:rsidRPr="006C50A2" w:rsidTr="00FD380A">
        <w:trPr>
          <w:trHeight w:val="330"/>
        </w:trPr>
        <w:tc>
          <w:tcPr>
            <w:tcW w:w="3403" w:type="dxa"/>
            <w:gridSpan w:val="3"/>
            <w:tcBorders>
              <w:top w:val="nil"/>
              <w:left w:val="single" w:sz="4" w:space="0" w:color="auto"/>
              <w:bottom w:val="single" w:sz="4" w:space="0" w:color="auto"/>
              <w:right w:val="single" w:sz="4" w:space="0" w:color="auto"/>
            </w:tcBorders>
            <w:vAlign w:val="center"/>
            <w:hideMark/>
          </w:tcPr>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w:t>
            </w:r>
          </w:p>
        </w:tc>
        <w:tc>
          <w:tcPr>
            <w:tcW w:w="2976" w:type="dxa"/>
            <w:tcBorders>
              <w:top w:val="nil"/>
              <w:left w:val="nil"/>
              <w:bottom w:val="single" w:sz="4" w:space="0" w:color="auto"/>
              <w:right w:val="single" w:sz="4" w:space="0" w:color="auto"/>
            </w:tcBorders>
            <w:vAlign w:val="center"/>
            <w:hideMark/>
          </w:tcPr>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w:t>
            </w:r>
          </w:p>
        </w:tc>
        <w:tc>
          <w:tcPr>
            <w:tcW w:w="3119" w:type="dxa"/>
            <w:tcBorders>
              <w:top w:val="nil"/>
              <w:left w:val="nil"/>
              <w:bottom w:val="single" w:sz="4" w:space="0" w:color="auto"/>
              <w:right w:val="single" w:sz="4" w:space="0" w:color="auto"/>
            </w:tcBorders>
            <w:hideMark/>
          </w:tcPr>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w:t>
            </w:r>
          </w:p>
        </w:tc>
      </w:tr>
      <w:tr w:rsidR="00FD380A" w:rsidRPr="006C50A2" w:rsidTr="00FD380A">
        <w:trPr>
          <w:trHeight w:val="315"/>
        </w:trPr>
        <w:tc>
          <w:tcPr>
            <w:tcW w:w="3403" w:type="dxa"/>
            <w:gridSpan w:val="3"/>
            <w:tcBorders>
              <w:top w:val="nil"/>
              <w:left w:val="single" w:sz="4" w:space="0" w:color="auto"/>
              <w:bottom w:val="single" w:sz="4" w:space="0" w:color="auto"/>
              <w:right w:val="single" w:sz="4" w:space="0" w:color="auto"/>
            </w:tcBorders>
            <w:noWrap/>
            <w:vAlign w:val="bottom"/>
            <w:hideMark/>
          </w:tcPr>
          <w:p w:rsidR="00FD380A" w:rsidRPr="006C50A2" w:rsidRDefault="00FD380A" w:rsidP="00FD380A">
            <w:pPr>
              <w:spacing w:after="0" w:line="240" w:lineRule="auto"/>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возмещение расходов по содержанию кровли</w:t>
            </w:r>
          </w:p>
        </w:tc>
        <w:tc>
          <w:tcPr>
            <w:tcW w:w="2976" w:type="dxa"/>
            <w:tcBorders>
              <w:top w:val="nil"/>
              <w:left w:val="nil"/>
              <w:bottom w:val="single" w:sz="4" w:space="0" w:color="auto"/>
              <w:right w:val="single" w:sz="4" w:space="0" w:color="auto"/>
            </w:tcBorders>
            <w:noWrap/>
            <w:vAlign w:val="bottom"/>
            <w:hideMark/>
          </w:tcPr>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не более</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83 350,00</w:t>
            </w:r>
          </w:p>
        </w:tc>
        <w:tc>
          <w:tcPr>
            <w:tcW w:w="3119" w:type="dxa"/>
            <w:tcBorders>
              <w:top w:val="nil"/>
              <w:left w:val="nil"/>
              <w:bottom w:val="single" w:sz="4" w:space="0" w:color="auto"/>
              <w:right w:val="single" w:sz="4" w:space="0" w:color="auto"/>
            </w:tcBorders>
            <w:vAlign w:val="center"/>
            <w:hideMark/>
          </w:tcPr>
          <w:p w:rsidR="00FD380A" w:rsidRPr="006C50A2" w:rsidRDefault="00FD380A" w:rsidP="00FD380A">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не более 12</w:t>
            </w:r>
            <w:r w:rsidR="00A53865" w:rsidRPr="006C50A2">
              <w:rPr>
                <w:rFonts w:ascii="Times New Roman" w:eastAsia="Times New Roman" w:hAnsi="Times New Roman" w:cs="Times New Roman"/>
                <w:sz w:val="20"/>
                <w:szCs w:val="20"/>
                <w:lang w:eastAsia="ru-RU"/>
              </w:rPr>
              <w:t xml:space="preserve"> месяцев</w:t>
            </w:r>
          </w:p>
        </w:tc>
      </w:tr>
      <w:tr w:rsidR="00FD380A" w:rsidRPr="006C50A2" w:rsidTr="00FD380A">
        <w:trPr>
          <w:trHeight w:val="300"/>
        </w:trPr>
        <w:tc>
          <w:tcPr>
            <w:tcW w:w="3390" w:type="dxa"/>
            <w:gridSpan w:val="2"/>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autoSpaceDE w:val="0"/>
              <w:autoSpaceDN w:val="0"/>
              <w:adjustRightInd w:val="0"/>
              <w:spacing w:after="0" w:line="240" w:lineRule="auto"/>
              <w:rPr>
                <w:rFonts w:ascii="Times New Roman" w:eastAsia="Calibri" w:hAnsi="Times New Roman" w:cs="Times New Roman"/>
                <w:sz w:val="20"/>
                <w:szCs w:val="20"/>
              </w:rPr>
            </w:pPr>
            <w:r w:rsidRPr="006C50A2">
              <w:rPr>
                <w:rFonts w:ascii="Times New Roman" w:eastAsia="Times New Roman" w:hAnsi="Times New Roman" w:cs="Times New Roman"/>
                <w:sz w:val="20"/>
                <w:szCs w:val="20"/>
                <w:lang w:eastAsia="ru-RU"/>
              </w:rPr>
              <w:t>возмещение расходов по содержанию и техническому обслуживанию ливневой канализации</w:t>
            </w:r>
          </w:p>
        </w:tc>
        <w:tc>
          <w:tcPr>
            <w:tcW w:w="2989" w:type="dxa"/>
            <w:gridSpan w:val="2"/>
            <w:tcBorders>
              <w:top w:val="single" w:sz="4" w:space="0" w:color="auto"/>
              <w:left w:val="single" w:sz="4" w:space="0" w:color="auto"/>
              <w:bottom w:val="single" w:sz="4" w:space="0" w:color="auto"/>
              <w:right w:val="single" w:sz="4" w:space="0" w:color="auto"/>
            </w:tcBorders>
          </w:tcPr>
          <w:p w:rsidR="00FD380A" w:rsidRPr="006C50A2" w:rsidRDefault="00FD380A" w:rsidP="00FD380A">
            <w:pPr>
              <w:jc w:val="center"/>
              <w:rPr>
                <w:rFonts w:ascii="Times New Roman" w:eastAsia="Times New Roman" w:hAnsi="Times New Roman" w:cs="Times New Roman"/>
                <w:sz w:val="20"/>
                <w:szCs w:val="20"/>
                <w:lang w:eastAsia="ru-RU"/>
              </w:rPr>
            </w:pPr>
          </w:p>
          <w:p w:rsidR="00FD380A" w:rsidRPr="006C50A2" w:rsidRDefault="00FD380A" w:rsidP="00FD380A">
            <w:pPr>
              <w:jc w:val="center"/>
              <w:rPr>
                <w:rFonts w:ascii="Calibri" w:eastAsia="Calibri" w:hAnsi="Calibri" w:cs="Times New Roman"/>
              </w:rPr>
            </w:pPr>
            <w:r w:rsidRPr="006C50A2">
              <w:rPr>
                <w:rFonts w:ascii="Times New Roman" w:eastAsia="Times New Roman" w:hAnsi="Times New Roman" w:cs="Times New Roman"/>
                <w:sz w:val="20"/>
                <w:szCs w:val="20"/>
                <w:lang w:eastAsia="ru-RU"/>
              </w:rPr>
              <w:t>не более</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112 500,00</w:t>
            </w:r>
          </w:p>
        </w:tc>
        <w:tc>
          <w:tcPr>
            <w:tcW w:w="3119" w:type="dxa"/>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jc w:val="center"/>
              <w:rPr>
                <w:rFonts w:ascii="Calibri" w:eastAsia="Calibri" w:hAnsi="Calibri" w:cs="Times New Roman"/>
              </w:rPr>
            </w:pPr>
            <w:r w:rsidRPr="006C50A2">
              <w:rPr>
                <w:rFonts w:ascii="Times New Roman" w:eastAsia="Times New Roman" w:hAnsi="Times New Roman" w:cs="Times New Roman"/>
                <w:sz w:val="20"/>
                <w:szCs w:val="20"/>
                <w:lang w:eastAsia="ru-RU"/>
              </w:rPr>
              <w:t>не более 2</w:t>
            </w:r>
            <w:r w:rsidR="009D01FE" w:rsidRPr="006C50A2">
              <w:rPr>
                <w:rFonts w:ascii="Times New Roman" w:eastAsia="Times New Roman" w:hAnsi="Times New Roman" w:cs="Times New Roman"/>
                <w:sz w:val="20"/>
                <w:szCs w:val="20"/>
                <w:lang w:eastAsia="ru-RU"/>
              </w:rPr>
              <w:t xml:space="preserve"> услуг</w:t>
            </w:r>
          </w:p>
        </w:tc>
      </w:tr>
      <w:tr w:rsidR="00FD380A" w:rsidRPr="006C50A2" w:rsidTr="00FD380A">
        <w:trPr>
          <w:trHeight w:val="285"/>
        </w:trPr>
        <w:tc>
          <w:tcPr>
            <w:tcW w:w="3390" w:type="dxa"/>
            <w:gridSpan w:val="2"/>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rPr>
                <w:rFonts w:ascii="Calibri" w:eastAsia="Calibri" w:hAnsi="Calibri" w:cs="Times New Roman"/>
              </w:rPr>
            </w:pPr>
            <w:r w:rsidRPr="006C50A2">
              <w:rPr>
                <w:rFonts w:ascii="Times New Roman" w:eastAsia="Times New Roman" w:hAnsi="Times New Roman" w:cs="Times New Roman"/>
                <w:sz w:val="20"/>
                <w:szCs w:val="20"/>
                <w:lang w:eastAsia="ru-RU"/>
              </w:rPr>
              <w:t>возмещение расходов</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по техническому обслуживанию системы отопления</w:t>
            </w:r>
          </w:p>
        </w:tc>
        <w:tc>
          <w:tcPr>
            <w:tcW w:w="2989" w:type="dxa"/>
            <w:gridSpan w:val="2"/>
            <w:tcBorders>
              <w:top w:val="single" w:sz="4" w:space="0" w:color="auto"/>
              <w:left w:val="single" w:sz="4" w:space="0" w:color="auto"/>
              <w:bottom w:val="single" w:sz="4" w:space="0" w:color="auto"/>
              <w:right w:val="single" w:sz="4" w:space="0" w:color="auto"/>
            </w:tcBorders>
          </w:tcPr>
          <w:p w:rsidR="00FD380A" w:rsidRPr="006C50A2" w:rsidRDefault="00FD380A" w:rsidP="00FD380A">
            <w:pPr>
              <w:jc w:val="center"/>
              <w:rPr>
                <w:rFonts w:ascii="Times New Roman" w:eastAsia="Times New Roman" w:hAnsi="Times New Roman" w:cs="Times New Roman"/>
                <w:sz w:val="20"/>
                <w:szCs w:val="20"/>
                <w:lang w:eastAsia="ru-RU"/>
              </w:rPr>
            </w:pPr>
          </w:p>
          <w:p w:rsidR="00FD380A" w:rsidRPr="006C50A2" w:rsidRDefault="00FD380A" w:rsidP="00FD380A">
            <w:pPr>
              <w:jc w:val="center"/>
              <w:rPr>
                <w:rFonts w:ascii="Calibri" w:eastAsia="Calibri" w:hAnsi="Calibri" w:cs="Times New Roman"/>
              </w:rPr>
            </w:pPr>
            <w:r w:rsidRPr="006C50A2">
              <w:rPr>
                <w:rFonts w:ascii="Times New Roman" w:eastAsia="Times New Roman" w:hAnsi="Times New Roman" w:cs="Times New Roman"/>
                <w:sz w:val="20"/>
                <w:szCs w:val="20"/>
                <w:lang w:eastAsia="ru-RU"/>
              </w:rPr>
              <w:t>не более</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34 125,00</w:t>
            </w:r>
          </w:p>
        </w:tc>
        <w:tc>
          <w:tcPr>
            <w:tcW w:w="3119" w:type="dxa"/>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jc w:val="center"/>
              <w:rPr>
                <w:rFonts w:ascii="Calibri" w:eastAsia="Calibri" w:hAnsi="Calibri" w:cs="Times New Roman"/>
              </w:rPr>
            </w:pPr>
            <w:r w:rsidRPr="006C50A2">
              <w:rPr>
                <w:rFonts w:ascii="Times New Roman" w:eastAsia="Times New Roman" w:hAnsi="Times New Roman" w:cs="Times New Roman"/>
                <w:sz w:val="20"/>
                <w:szCs w:val="20"/>
                <w:lang w:eastAsia="ru-RU"/>
              </w:rPr>
              <w:t>не более 12</w:t>
            </w:r>
            <w:r w:rsidR="00A53865" w:rsidRPr="006C50A2">
              <w:rPr>
                <w:rFonts w:ascii="Times New Roman" w:eastAsia="Times New Roman" w:hAnsi="Times New Roman" w:cs="Times New Roman"/>
                <w:sz w:val="20"/>
                <w:szCs w:val="20"/>
                <w:lang w:eastAsia="ru-RU"/>
              </w:rPr>
              <w:t xml:space="preserve"> месяцев</w:t>
            </w:r>
          </w:p>
        </w:tc>
      </w:tr>
      <w:tr w:rsidR="00FD380A" w:rsidRPr="006C50A2" w:rsidTr="00FD380A">
        <w:trPr>
          <w:trHeight w:val="378"/>
        </w:trPr>
        <w:tc>
          <w:tcPr>
            <w:tcW w:w="3390" w:type="dxa"/>
            <w:gridSpan w:val="2"/>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rPr>
                <w:rFonts w:ascii="Calibri" w:eastAsia="Calibri" w:hAnsi="Calibri" w:cs="Times New Roman"/>
              </w:rPr>
            </w:pPr>
            <w:r w:rsidRPr="006C50A2">
              <w:rPr>
                <w:rFonts w:ascii="Times New Roman" w:eastAsia="Times New Roman" w:hAnsi="Times New Roman" w:cs="Times New Roman"/>
                <w:sz w:val="20"/>
                <w:szCs w:val="20"/>
                <w:lang w:eastAsia="ru-RU"/>
              </w:rPr>
              <w:t>возмещение расходов по содержанию и ремонту отмостки</w:t>
            </w:r>
            <w:r w:rsidR="009D01FE" w:rsidRPr="006C50A2">
              <w:rPr>
                <w:rFonts w:ascii="Times New Roman" w:eastAsia="Times New Roman" w:hAnsi="Times New Roman" w:cs="Times New Roman"/>
                <w:sz w:val="20"/>
                <w:szCs w:val="20"/>
                <w:lang w:eastAsia="ru-RU"/>
              </w:rPr>
              <w:t xml:space="preserve"> </w:t>
            </w:r>
          </w:p>
        </w:tc>
        <w:tc>
          <w:tcPr>
            <w:tcW w:w="2989" w:type="dxa"/>
            <w:gridSpan w:val="2"/>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jc w:val="center"/>
              <w:rPr>
                <w:rFonts w:ascii="Calibri" w:eastAsia="Calibri" w:hAnsi="Calibri" w:cs="Times New Roman"/>
              </w:rPr>
            </w:pPr>
            <w:r w:rsidRPr="006C50A2">
              <w:rPr>
                <w:rFonts w:ascii="Times New Roman" w:eastAsia="Times New Roman" w:hAnsi="Times New Roman" w:cs="Times New Roman"/>
                <w:sz w:val="20"/>
                <w:szCs w:val="20"/>
                <w:lang w:eastAsia="ru-RU"/>
              </w:rPr>
              <w:t>не более</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55 500,00</w:t>
            </w:r>
          </w:p>
        </w:tc>
        <w:tc>
          <w:tcPr>
            <w:tcW w:w="3119" w:type="dxa"/>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jc w:val="center"/>
              <w:rPr>
                <w:rFonts w:ascii="Calibri" w:eastAsia="Calibri" w:hAnsi="Calibri" w:cs="Times New Roman"/>
              </w:rPr>
            </w:pPr>
            <w:r w:rsidRPr="006C50A2">
              <w:rPr>
                <w:rFonts w:ascii="Times New Roman" w:eastAsia="Times New Roman" w:hAnsi="Times New Roman" w:cs="Times New Roman"/>
                <w:sz w:val="20"/>
                <w:szCs w:val="20"/>
                <w:lang w:eastAsia="ru-RU"/>
              </w:rPr>
              <w:t>не более 2</w:t>
            </w:r>
            <w:r w:rsidR="009D01FE" w:rsidRPr="006C50A2">
              <w:rPr>
                <w:rFonts w:ascii="Times New Roman" w:eastAsia="Times New Roman" w:hAnsi="Times New Roman" w:cs="Times New Roman"/>
                <w:sz w:val="20"/>
                <w:szCs w:val="20"/>
                <w:lang w:eastAsia="ru-RU"/>
              </w:rPr>
              <w:t xml:space="preserve"> услуг</w:t>
            </w:r>
          </w:p>
        </w:tc>
      </w:tr>
      <w:tr w:rsidR="00FD380A" w:rsidRPr="006C50A2" w:rsidTr="00FD380A">
        <w:trPr>
          <w:trHeight w:val="405"/>
        </w:trPr>
        <w:tc>
          <w:tcPr>
            <w:tcW w:w="3375" w:type="dxa"/>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rPr>
                <w:rFonts w:ascii="Calibri" w:eastAsia="Calibri" w:hAnsi="Calibri" w:cs="Times New Roman"/>
              </w:rPr>
            </w:pPr>
            <w:r w:rsidRPr="006C50A2">
              <w:rPr>
                <w:rFonts w:ascii="Times New Roman" w:eastAsia="Times New Roman" w:hAnsi="Times New Roman" w:cs="Times New Roman"/>
                <w:sz w:val="20"/>
                <w:szCs w:val="20"/>
                <w:lang w:eastAsia="ru-RU"/>
              </w:rPr>
              <w:t>возмещение расходов по содержанию</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и ремонту фасада здания</w:t>
            </w:r>
          </w:p>
        </w:tc>
        <w:tc>
          <w:tcPr>
            <w:tcW w:w="3004" w:type="dxa"/>
            <w:gridSpan w:val="3"/>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jc w:val="center"/>
              <w:rPr>
                <w:rFonts w:ascii="Calibri" w:eastAsia="Calibri" w:hAnsi="Calibri" w:cs="Times New Roman"/>
              </w:rPr>
            </w:pPr>
            <w:r w:rsidRPr="006C50A2">
              <w:rPr>
                <w:rFonts w:ascii="Times New Roman" w:eastAsia="Times New Roman" w:hAnsi="Times New Roman" w:cs="Times New Roman"/>
                <w:sz w:val="20"/>
                <w:szCs w:val="20"/>
                <w:lang w:eastAsia="ru-RU"/>
              </w:rPr>
              <w:t>не более</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19 167,00</w:t>
            </w:r>
          </w:p>
        </w:tc>
        <w:tc>
          <w:tcPr>
            <w:tcW w:w="3119" w:type="dxa"/>
            <w:tcBorders>
              <w:top w:val="single" w:sz="4" w:space="0" w:color="auto"/>
              <w:left w:val="single" w:sz="4" w:space="0" w:color="auto"/>
              <w:bottom w:val="single" w:sz="4" w:space="0" w:color="auto"/>
              <w:right w:val="single" w:sz="4" w:space="0" w:color="auto"/>
            </w:tcBorders>
            <w:hideMark/>
          </w:tcPr>
          <w:p w:rsidR="00FD380A" w:rsidRPr="006C50A2" w:rsidRDefault="00FD380A" w:rsidP="00FD380A">
            <w:pPr>
              <w:jc w:val="center"/>
              <w:rPr>
                <w:rFonts w:ascii="Calibri" w:eastAsia="Calibri" w:hAnsi="Calibri" w:cs="Times New Roman"/>
              </w:rPr>
            </w:pPr>
            <w:r w:rsidRPr="006C50A2">
              <w:rPr>
                <w:rFonts w:ascii="Times New Roman" w:eastAsia="Times New Roman" w:hAnsi="Times New Roman" w:cs="Times New Roman"/>
                <w:sz w:val="20"/>
                <w:szCs w:val="20"/>
                <w:lang w:eastAsia="ru-RU"/>
              </w:rPr>
              <w:t>не более 12</w:t>
            </w:r>
            <w:r w:rsidR="00A53865" w:rsidRPr="006C50A2">
              <w:rPr>
                <w:rFonts w:ascii="Times New Roman" w:eastAsia="Times New Roman" w:hAnsi="Times New Roman" w:cs="Times New Roman"/>
                <w:sz w:val="20"/>
                <w:szCs w:val="20"/>
                <w:lang w:eastAsia="ru-RU"/>
              </w:rPr>
              <w:t xml:space="preserve"> месяцев</w:t>
            </w:r>
          </w:p>
        </w:tc>
      </w:tr>
      <w:tr w:rsidR="00A53865" w:rsidRPr="00FD380A" w:rsidTr="00FD380A">
        <w:trPr>
          <w:trHeight w:val="405"/>
        </w:trPr>
        <w:tc>
          <w:tcPr>
            <w:tcW w:w="3375" w:type="dxa"/>
            <w:tcBorders>
              <w:top w:val="single" w:sz="4" w:space="0" w:color="auto"/>
              <w:left w:val="single" w:sz="4" w:space="0" w:color="auto"/>
              <w:bottom w:val="single" w:sz="4" w:space="0" w:color="auto"/>
              <w:right w:val="single" w:sz="4" w:space="0" w:color="auto"/>
            </w:tcBorders>
          </w:tcPr>
          <w:p w:rsidR="00A53865" w:rsidRPr="006C50A2" w:rsidRDefault="00A53865" w:rsidP="00FD380A">
            <w:pP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возмещение расходов</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на оказание услуг по разработке</w:t>
            </w:r>
            <w:r w:rsidR="009D01FE" w:rsidRPr="006C50A2">
              <w:rPr>
                <w:rFonts w:ascii="Times New Roman" w:eastAsia="Times New Roman" w:hAnsi="Times New Roman" w:cs="Times New Roman"/>
                <w:sz w:val="20"/>
                <w:szCs w:val="20"/>
                <w:lang w:eastAsia="ru-RU"/>
              </w:rPr>
              <w:t xml:space="preserve"> проектно-сметной документации ,проектные (</w:t>
            </w:r>
            <w:r w:rsidRPr="006C50A2">
              <w:rPr>
                <w:rFonts w:ascii="Times New Roman" w:eastAsia="Times New Roman" w:hAnsi="Times New Roman" w:cs="Times New Roman"/>
                <w:sz w:val="20"/>
                <w:szCs w:val="20"/>
                <w:lang w:eastAsia="ru-RU"/>
              </w:rPr>
              <w:t>изыскательские</w:t>
            </w:r>
            <w:r w:rsidR="009D01FE" w:rsidRPr="006C50A2">
              <w:rPr>
                <w:rFonts w:ascii="Times New Roman" w:eastAsia="Times New Roman" w:hAnsi="Times New Roman" w:cs="Times New Roman"/>
                <w:sz w:val="20"/>
                <w:szCs w:val="20"/>
                <w:lang w:eastAsia="ru-RU"/>
              </w:rPr>
              <w:t>) работы</w:t>
            </w:r>
          </w:p>
        </w:tc>
        <w:tc>
          <w:tcPr>
            <w:tcW w:w="3004" w:type="dxa"/>
            <w:gridSpan w:val="3"/>
            <w:tcBorders>
              <w:top w:val="single" w:sz="4" w:space="0" w:color="auto"/>
              <w:left w:val="single" w:sz="4" w:space="0" w:color="auto"/>
              <w:bottom w:val="single" w:sz="4" w:space="0" w:color="auto"/>
              <w:right w:val="single" w:sz="4" w:space="0" w:color="auto"/>
            </w:tcBorders>
          </w:tcPr>
          <w:p w:rsidR="00A53865" w:rsidRPr="006C50A2" w:rsidRDefault="00A53865" w:rsidP="00FD380A">
            <w:pPr>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не более</w:t>
            </w:r>
            <w:r w:rsidR="00BF1D9F" w:rsidRPr="006C50A2">
              <w:rPr>
                <w:rFonts w:ascii="Times New Roman" w:eastAsia="Times New Roman" w:hAnsi="Times New Roman" w:cs="Times New Roman"/>
                <w:sz w:val="20"/>
                <w:szCs w:val="20"/>
                <w:lang w:eastAsia="ru-RU"/>
              </w:rPr>
              <w:t xml:space="preserve"> </w:t>
            </w:r>
            <w:r w:rsidRPr="006C50A2">
              <w:rPr>
                <w:rFonts w:ascii="Times New Roman" w:eastAsia="Times New Roman" w:hAnsi="Times New Roman" w:cs="Times New Roman"/>
                <w:sz w:val="20"/>
                <w:szCs w:val="20"/>
                <w:lang w:eastAsia="ru-RU"/>
              </w:rPr>
              <w:t>637 000,00</w:t>
            </w:r>
          </w:p>
        </w:tc>
        <w:tc>
          <w:tcPr>
            <w:tcW w:w="3119" w:type="dxa"/>
            <w:tcBorders>
              <w:top w:val="single" w:sz="4" w:space="0" w:color="auto"/>
              <w:left w:val="single" w:sz="4" w:space="0" w:color="auto"/>
              <w:bottom w:val="single" w:sz="4" w:space="0" w:color="auto"/>
              <w:right w:val="single" w:sz="4" w:space="0" w:color="auto"/>
            </w:tcBorders>
          </w:tcPr>
          <w:p w:rsidR="00A53865" w:rsidRPr="006C50A2" w:rsidRDefault="009D01FE" w:rsidP="00FD380A">
            <w:pPr>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не более 1 услуги</w:t>
            </w:r>
          </w:p>
        </w:tc>
      </w:tr>
    </w:tbl>
    <w:p w:rsidR="001B0FC8" w:rsidRPr="006E4592" w:rsidRDefault="001B0FC8" w:rsidP="0006526C">
      <w:pPr>
        <w:spacing w:after="0" w:line="240" w:lineRule="auto"/>
        <w:contextualSpacing/>
        <w:rPr>
          <w:rFonts w:ascii="Times New Roman" w:eastAsia="Calibri" w:hAnsi="Times New Roman" w:cs="Times New Roman"/>
          <w:i/>
          <w:sz w:val="20"/>
          <w:szCs w:val="20"/>
          <w:highlight w:val="yellow"/>
        </w:rPr>
      </w:pPr>
    </w:p>
    <w:p w:rsidR="00D56075" w:rsidRPr="0006526C" w:rsidRDefault="00955549" w:rsidP="0006526C">
      <w:pPr>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5.21</w:t>
      </w:r>
      <w:r w:rsidR="00D56075" w:rsidRPr="00761441">
        <w:rPr>
          <w:rFonts w:ascii="Times New Roman" w:eastAsia="Calibri" w:hAnsi="Times New Roman" w:cs="Times New Roman"/>
          <w:sz w:val="26"/>
          <w:szCs w:val="26"/>
        </w:rPr>
        <w:t>. Затраты на услуги по изготовлению и установке (замене) металлических решеток на окна, металлических</w:t>
      </w:r>
      <w:r w:rsidR="0037575D">
        <w:rPr>
          <w:rFonts w:ascii="Times New Roman" w:eastAsia="Calibri" w:hAnsi="Times New Roman" w:cs="Times New Roman"/>
          <w:sz w:val="26"/>
          <w:szCs w:val="26"/>
        </w:rPr>
        <w:t xml:space="preserve"> и пластиковых</w:t>
      </w:r>
      <w:r w:rsidR="00D56075" w:rsidRPr="00761441">
        <w:rPr>
          <w:rFonts w:ascii="Times New Roman" w:eastAsia="Calibri" w:hAnsi="Times New Roman" w:cs="Times New Roman"/>
          <w:sz w:val="26"/>
          <w:szCs w:val="26"/>
        </w:rPr>
        <w:t xml:space="preserve"> дверей, </w:t>
      </w:r>
      <w:r w:rsidR="00A1233A" w:rsidRPr="00761441">
        <w:rPr>
          <w:rFonts w:ascii="Times New Roman" w:eastAsia="Calibri" w:hAnsi="Times New Roman" w:cs="Times New Roman"/>
          <w:sz w:val="26"/>
          <w:szCs w:val="26"/>
        </w:rPr>
        <w:t>оконных блоков,</w:t>
      </w:r>
      <w:r w:rsidR="004F5EC0" w:rsidRPr="00761441">
        <w:rPr>
          <w:rFonts w:ascii="Times New Roman" w:eastAsia="Calibri" w:hAnsi="Times New Roman" w:cs="Times New Roman"/>
          <w:sz w:val="26"/>
          <w:szCs w:val="26"/>
        </w:rPr>
        <w:t xml:space="preserve"> </w:t>
      </w:r>
      <w:r w:rsidR="00D56075" w:rsidRPr="00761441">
        <w:rPr>
          <w:rFonts w:ascii="Times New Roman" w:eastAsia="Calibri" w:hAnsi="Times New Roman" w:cs="Times New Roman"/>
          <w:sz w:val="26"/>
          <w:szCs w:val="26"/>
        </w:rPr>
        <w:t>пластиковых окон.</w:t>
      </w:r>
    </w:p>
    <w:p w:rsidR="00D56075" w:rsidRPr="008525A7" w:rsidRDefault="00D56075" w:rsidP="00D56075">
      <w:pPr>
        <w:autoSpaceDE w:val="0"/>
        <w:autoSpaceDN w:val="0"/>
        <w:adjustRightInd w:val="0"/>
        <w:spacing w:after="0" w:line="240" w:lineRule="auto"/>
        <w:contextualSpacing/>
        <w:jc w:val="center"/>
        <w:rPr>
          <w:rFonts w:ascii="Times New Roman" w:eastAsia="Calibri" w:hAnsi="Times New Roman" w:cs="Times New Roman"/>
          <w:sz w:val="28"/>
          <w:szCs w:val="28"/>
        </w:rPr>
      </w:pPr>
      <w:r w:rsidRPr="008525A7">
        <w:rPr>
          <w:rFonts w:ascii="Times New Roman" w:eastAsia="Calibri" w:hAnsi="Times New Roman" w:cs="Times New Roman"/>
          <w:sz w:val="28"/>
          <w:szCs w:val="28"/>
        </w:rPr>
        <w:t>З</w:t>
      </w:r>
      <w:r w:rsidRPr="008525A7">
        <w:rPr>
          <w:rFonts w:ascii="Times New Roman" w:eastAsia="Calibri" w:hAnsi="Times New Roman" w:cs="Times New Roman"/>
          <w:sz w:val="28"/>
          <w:szCs w:val="28"/>
          <w:vertAlign w:val="subscript"/>
        </w:rPr>
        <w:t>иу</w:t>
      </w:r>
      <w:r w:rsidRPr="008525A7">
        <w:rPr>
          <w:rFonts w:ascii="Times New Roman" w:eastAsia="Calibri" w:hAnsi="Times New Roman" w:cs="Times New Roman"/>
          <w:sz w:val="28"/>
          <w:szCs w:val="28"/>
        </w:rPr>
        <w:t>=</w:t>
      </w:r>
      <w:r w:rsidRPr="008525A7">
        <w:rPr>
          <w:rFonts w:ascii="Times New Roman" w:eastAsia="Calibri" w:hAnsi="Times New Roman" w:cs="Times New Roman"/>
          <w:sz w:val="28"/>
          <w:szCs w:val="28"/>
          <w:lang w:val="en-US"/>
        </w:rPr>
        <w:t>Q</w:t>
      </w:r>
      <w:r w:rsidRPr="008525A7">
        <w:rPr>
          <w:rFonts w:ascii="Times New Roman" w:eastAsia="Calibri" w:hAnsi="Times New Roman" w:cs="Times New Roman"/>
          <w:sz w:val="28"/>
          <w:szCs w:val="28"/>
          <w:vertAlign w:val="subscript"/>
        </w:rPr>
        <w:t>иу</w:t>
      </w:r>
      <w:r w:rsidRPr="008525A7">
        <w:rPr>
          <w:rFonts w:ascii="Times New Roman" w:eastAsia="Calibri" w:hAnsi="Times New Roman" w:cs="Times New Roman"/>
          <w:sz w:val="28"/>
          <w:szCs w:val="28"/>
        </w:rPr>
        <w:t>*</w:t>
      </w:r>
      <w:r w:rsidRPr="008525A7">
        <w:rPr>
          <w:rFonts w:ascii="Times New Roman" w:eastAsia="Calibri" w:hAnsi="Times New Roman" w:cs="Times New Roman"/>
          <w:sz w:val="28"/>
          <w:szCs w:val="28"/>
          <w:lang w:val="en-US"/>
        </w:rPr>
        <w:t>P</w:t>
      </w:r>
      <w:r w:rsidRPr="008525A7">
        <w:rPr>
          <w:rFonts w:ascii="Times New Roman" w:eastAsia="Calibri" w:hAnsi="Times New Roman" w:cs="Times New Roman"/>
          <w:sz w:val="28"/>
          <w:szCs w:val="28"/>
          <w:vertAlign w:val="subscript"/>
        </w:rPr>
        <w:t>иу</w:t>
      </w:r>
    </w:p>
    <w:p w:rsidR="00D56075" w:rsidRPr="008525A7" w:rsidRDefault="00D56075"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8525A7">
        <w:rPr>
          <w:rFonts w:ascii="Times New Roman" w:eastAsia="Calibri" w:hAnsi="Times New Roman" w:cs="Times New Roman"/>
          <w:sz w:val="20"/>
          <w:szCs w:val="20"/>
        </w:rPr>
        <w:t xml:space="preserve">где: </w:t>
      </w:r>
    </w:p>
    <w:p w:rsidR="00D56075" w:rsidRPr="008525A7" w:rsidRDefault="00D56075"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8525A7">
        <w:rPr>
          <w:rFonts w:ascii="Times New Roman" w:eastAsia="Calibri" w:hAnsi="Times New Roman" w:cs="Times New Roman"/>
          <w:sz w:val="20"/>
          <w:szCs w:val="20"/>
          <w:lang w:val="en-US"/>
        </w:rPr>
        <w:t>Q</w:t>
      </w:r>
      <w:r w:rsidRPr="008525A7">
        <w:rPr>
          <w:rFonts w:ascii="Times New Roman" w:eastAsia="Calibri" w:hAnsi="Times New Roman" w:cs="Times New Roman"/>
          <w:sz w:val="20"/>
          <w:szCs w:val="20"/>
          <w:vertAlign w:val="subscript"/>
        </w:rPr>
        <w:t xml:space="preserve">иу </w:t>
      </w:r>
      <w:r w:rsidR="001C1C18">
        <w:rPr>
          <w:rFonts w:ascii="Times New Roman" w:eastAsia="Calibri" w:hAnsi="Times New Roman" w:cs="Times New Roman"/>
          <w:sz w:val="20"/>
          <w:szCs w:val="20"/>
          <w:vertAlign w:val="subscript"/>
        </w:rPr>
        <w:t>–</w:t>
      </w:r>
      <w:r w:rsidRPr="008525A7">
        <w:rPr>
          <w:rFonts w:ascii="Times New Roman" w:eastAsia="Calibri" w:hAnsi="Times New Roman" w:cs="Times New Roman"/>
          <w:sz w:val="20"/>
          <w:szCs w:val="20"/>
          <w:vertAlign w:val="subscript"/>
        </w:rPr>
        <w:t xml:space="preserve"> </w:t>
      </w:r>
      <w:r w:rsidRPr="008525A7">
        <w:rPr>
          <w:rFonts w:ascii="Times New Roman" w:eastAsia="Calibri" w:hAnsi="Times New Roman" w:cs="Times New Roman"/>
          <w:sz w:val="20"/>
          <w:szCs w:val="20"/>
        </w:rPr>
        <w:t xml:space="preserve">количество единиц (металлических решеток на окна, металлических </w:t>
      </w:r>
      <w:r w:rsidR="0037575D">
        <w:rPr>
          <w:rFonts w:ascii="Times New Roman" w:eastAsia="Calibri" w:hAnsi="Times New Roman" w:cs="Times New Roman"/>
          <w:sz w:val="20"/>
          <w:szCs w:val="20"/>
        </w:rPr>
        <w:t xml:space="preserve">и пластиковых </w:t>
      </w:r>
      <w:r w:rsidRPr="008525A7">
        <w:rPr>
          <w:rFonts w:ascii="Times New Roman" w:eastAsia="Calibri" w:hAnsi="Times New Roman" w:cs="Times New Roman"/>
          <w:sz w:val="20"/>
          <w:szCs w:val="20"/>
        </w:rPr>
        <w:t xml:space="preserve">дверей, </w:t>
      </w:r>
      <w:r w:rsidR="00A1233A">
        <w:rPr>
          <w:rFonts w:ascii="Times New Roman" w:eastAsia="Calibri" w:hAnsi="Times New Roman" w:cs="Times New Roman"/>
          <w:sz w:val="20"/>
          <w:szCs w:val="20"/>
        </w:rPr>
        <w:t xml:space="preserve">оконных блоков, </w:t>
      </w:r>
      <w:r w:rsidRPr="008525A7">
        <w:rPr>
          <w:rFonts w:ascii="Times New Roman" w:eastAsia="Calibri" w:hAnsi="Times New Roman" w:cs="Times New Roman"/>
          <w:sz w:val="20"/>
          <w:szCs w:val="20"/>
        </w:rPr>
        <w:t>пластиковых окон);</w:t>
      </w:r>
    </w:p>
    <w:p w:rsidR="00D56075" w:rsidRPr="008525A7" w:rsidRDefault="00D56075"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8525A7">
        <w:rPr>
          <w:rFonts w:ascii="Times New Roman" w:eastAsia="Calibri" w:hAnsi="Times New Roman" w:cs="Times New Roman"/>
          <w:sz w:val="20"/>
          <w:szCs w:val="20"/>
          <w:lang w:val="en-US"/>
        </w:rPr>
        <w:t>P</w:t>
      </w:r>
      <w:r w:rsidRPr="008525A7">
        <w:rPr>
          <w:rFonts w:ascii="Times New Roman" w:eastAsia="Calibri" w:hAnsi="Times New Roman" w:cs="Times New Roman"/>
          <w:sz w:val="20"/>
          <w:szCs w:val="20"/>
          <w:vertAlign w:val="subscript"/>
        </w:rPr>
        <w:t>иу</w:t>
      </w:r>
      <w:r w:rsidRPr="008525A7">
        <w:rPr>
          <w:rFonts w:ascii="Times New Roman" w:eastAsia="Calibri" w:hAnsi="Times New Roman" w:cs="Times New Roman"/>
          <w:sz w:val="20"/>
          <w:szCs w:val="20"/>
        </w:rPr>
        <w:t xml:space="preserve"> – стоимость изготовления и установки (замены) </w:t>
      </w:r>
      <w:r w:rsidRPr="008525A7">
        <w:rPr>
          <w:rFonts w:ascii="Times New Roman" w:eastAsia="Times New Roman" w:hAnsi="Times New Roman" w:cs="Times New Roman"/>
          <w:sz w:val="20"/>
          <w:szCs w:val="20"/>
          <w:lang w:val="en-US" w:eastAsia="ru-RU"/>
        </w:rPr>
        <w:t>i</w:t>
      </w:r>
      <w:r w:rsidRPr="008525A7">
        <w:rPr>
          <w:rFonts w:ascii="Times New Roman" w:eastAsia="Times New Roman" w:hAnsi="Times New Roman" w:cs="Times New Roman"/>
          <w:sz w:val="20"/>
          <w:szCs w:val="20"/>
          <w:lang w:eastAsia="ru-RU"/>
        </w:rPr>
        <w:t>- й единицы металлических решеток на окна, металлических</w:t>
      </w:r>
      <w:r w:rsidR="0037575D">
        <w:rPr>
          <w:rFonts w:ascii="Times New Roman" w:eastAsia="Times New Roman" w:hAnsi="Times New Roman" w:cs="Times New Roman"/>
          <w:sz w:val="20"/>
          <w:szCs w:val="20"/>
          <w:lang w:eastAsia="ru-RU"/>
        </w:rPr>
        <w:t xml:space="preserve"> и пластиковых</w:t>
      </w:r>
      <w:r w:rsidR="00BF1D9F">
        <w:rPr>
          <w:rFonts w:ascii="Times New Roman" w:eastAsia="Times New Roman" w:hAnsi="Times New Roman" w:cs="Times New Roman"/>
          <w:sz w:val="20"/>
          <w:szCs w:val="20"/>
          <w:lang w:eastAsia="ru-RU"/>
        </w:rPr>
        <w:t xml:space="preserve"> </w:t>
      </w:r>
      <w:r w:rsidRPr="008525A7">
        <w:rPr>
          <w:rFonts w:ascii="Times New Roman" w:eastAsia="Times New Roman" w:hAnsi="Times New Roman" w:cs="Times New Roman"/>
          <w:sz w:val="20"/>
          <w:szCs w:val="20"/>
          <w:lang w:eastAsia="ru-RU"/>
        </w:rPr>
        <w:t>дверей,</w:t>
      </w:r>
      <w:r w:rsidR="004F5EC0">
        <w:rPr>
          <w:rFonts w:ascii="Times New Roman" w:eastAsia="Times New Roman" w:hAnsi="Times New Roman" w:cs="Times New Roman"/>
          <w:sz w:val="20"/>
          <w:szCs w:val="20"/>
          <w:lang w:eastAsia="ru-RU"/>
        </w:rPr>
        <w:t xml:space="preserve"> </w:t>
      </w:r>
      <w:r w:rsidR="00A1233A">
        <w:rPr>
          <w:rFonts w:ascii="Times New Roman" w:eastAsia="Times New Roman" w:hAnsi="Times New Roman" w:cs="Times New Roman"/>
          <w:sz w:val="20"/>
          <w:szCs w:val="20"/>
          <w:lang w:eastAsia="ru-RU"/>
        </w:rPr>
        <w:t>оконных блоков,</w:t>
      </w:r>
      <w:r w:rsidRPr="008525A7">
        <w:rPr>
          <w:rFonts w:ascii="Times New Roman" w:eastAsia="Times New Roman" w:hAnsi="Times New Roman" w:cs="Times New Roman"/>
          <w:sz w:val="20"/>
          <w:szCs w:val="20"/>
          <w:lang w:eastAsia="ru-RU"/>
        </w:rPr>
        <w:t xml:space="preserve"> пластиковых окон) в год.</w:t>
      </w:r>
      <w:r w:rsidR="00BF1D9F">
        <w:rPr>
          <w:rFonts w:ascii="Times New Roman" w:eastAsia="Times New Roman" w:hAnsi="Times New Roman" w:cs="Times New Roman"/>
          <w:sz w:val="20"/>
          <w:szCs w:val="20"/>
          <w:lang w:eastAsia="ru-RU"/>
        </w:rPr>
        <w:t xml:space="preserve"> </w:t>
      </w:r>
    </w:p>
    <w:p w:rsidR="00D56075" w:rsidRPr="008525A7" w:rsidRDefault="00D56075" w:rsidP="00D56075">
      <w:pPr>
        <w:autoSpaceDE w:val="0"/>
        <w:autoSpaceDN w:val="0"/>
        <w:adjustRightInd w:val="0"/>
        <w:spacing w:after="0" w:line="240" w:lineRule="auto"/>
        <w:jc w:val="center"/>
        <w:rPr>
          <w:rFonts w:ascii="Times New Roman" w:eastAsia="Calibri" w:hAnsi="Times New Roman" w:cs="Times New Roman"/>
          <w:i/>
          <w:sz w:val="20"/>
          <w:szCs w:val="20"/>
        </w:rPr>
      </w:pPr>
    </w:p>
    <w:tbl>
      <w:tblPr>
        <w:tblW w:w="7420" w:type="dxa"/>
        <w:tblInd w:w="959" w:type="dxa"/>
        <w:tblLook w:val="04A0" w:firstRow="1" w:lastRow="0" w:firstColumn="1" w:lastColumn="0" w:noHBand="0" w:noVBand="1"/>
      </w:tblPr>
      <w:tblGrid>
        <w:gridCol w:w="3544"/>
        <w:gridCol w:w="3876"/>
      </w:tblGrid>
      <w:tr w:rsidR="00D56075" w:rsidRPr="008525A7" w:rsidTr="00D56075">
        <w:trPr>
          <w:trHeight w:val="499"/>
        </w:trPr>
        <w:tc>
          <w:tcPr>
            <w:tcW w:w="3544" w:type="dxa"/>
            <w:tcBorders>
              <w:top w:val="single" w:sz="4" w:space="0" w:color="auto"/>
              <w:left w:val="single" w:sz="4" w:space="0" w:color="auto"/>
              <w:bottom w:val="single" w:sz="4" w:space="0" w:color="auto"/>
              <w:right w:val="single" w:sz="4" w:space="0" w:color="auto"/>
            </w:tcBorders>
            <w:vAlign w:val="center"/>
            <w:hideMark/>
          </w:tcPr>
          <w:p w:rsidR="00D56075" w:rsidRPr="00345286" w:rsidRDefault="00D56075" w:rsidP="00D56075">
            <w:pPr>
              <w:spacing w:after="0" w:line="240" w:lineRule="auto"/>
              <w:jc w:val="center"/>
              <w:rPr>
                <w:rFonts w:ascii="Times New Roman" w:eastAsia="Times New Roman" w:hAnsi="Times New Roman" w:cs="Times New Roman"/>
                <w:sz w:val="20"/>
                <w:szCs w:val="20"/>
                <w:lang w:eastAsia="ru-RU"/>
              </w:rPr>
            </w:pPr>
            <w:r w:rsidRPr="00345286">
              <w:rPr>
                <w:rFonts w:ascii="Times New Roman" w:eastAsia="Times New Roman" w:hAnsi="Times New Roman" w:cs="Times New Roman"/>
                <w:sz w:val="20"/>
                <w:szCs w:val="20"/>
                <w:lang w:eastAsia="ru-RU"/>
              </w:rPr>
              <w:t xml:space="preserve">Количество единиц металлических решеток на окна, металлических </w:t>
            </w:r>
            <w:r w:rsidR="0037575D" w:rsidRPr="00345286">
              <w:rPr>
                <w:rFonts w:ascii="Times New Roman" w:eastAsia="Times New Roman" w:hAnsi="Times New Roman" w:cs="Times New Roman"/>
                <w:sz w:val="20"/>
                <w:szCs w:val="20"/>
                <w:lang w:eastAsia="ru-RU"/>
              </w:rPr>
              <w:t xml:space="preserve">,пластиковых </w:t>
            </w:r>
            <w:r w:rsidRPr="00345286">
              <w:rPr>
                <w:rFonts w:ascii="Times New Roman" w:eastAsia="Times New Roman" w:hAnsi="Times New Roman" w:cs="Times New Roman"/>
                <w:sz w:val="20"/>
                <w:szCs w:val="20"/>
                <w:lang w:eastAsia="ru-RU"/>
              </w:rPr>
              <w:t xml:space="preserve">дверей, пластиковых окон </w:t>
            </w:r>
            <w:r w:rsidR="00E536FF" w:rsidRPr="00345286">
              <w:rPr>
                <w:rFonts w:ascii="Times New Roman" w:eastAsia="Times New Roman" w:hAnsi="Times New Roman" w:cs="Times New Roman"/>
                <w:sz w:val="20"/>
                <w:szCs w:val="20"/>
                <w:lang w:eastAsia="ru-RU"/>
              </w:rPr>
              <w:t>в год каждого наименования</w:t>
            </w:r>
            <w:r w:rsidR="00BF1D9F">
              <w:rPr>
                <w:rFonts w:ascii="Times New Roman" w:eastAsia="Times New Roman" w:hAnsi="Times New Roman" w:cs="Times New Roman"/>
                <w:sz w:val="20"/>
                <w:szCs w:val="20"/>
                <w:lang w:eastAsia="ru-RU"/>
              </w:rPr>
              <w:t xml:space="preserve"> </w:t>
            </w:r>
            <w:r w:rsidRPr="00345286">
              <w:rPr>
                <w:rFonts w:ascii="Times New Roman" w:eastAsia="Times New Roman" w:hAnsi="Times New Roman" w:cs="Times New Roman"/>
                <w:sz w:val="20"/>
                <w:szCs w:val="20"/>
                <w:lang w:eastAsia="ru-RU"/>
              </w:rPr>
              <w:t>(шт.)</w:t>
            </w:r>
          </w:p>
        </w:tc>
        <w:tc>
          <w:tcPr>
            <w:tcW w:w="3876" w:type="dxa"/>
            <w:tcBorders>
              <w:top w:val="single" w:sz="4" w:space="0" w:color="auto"/>
              <w:left w:val="nil"/>
              <w:bottom w:val="single" w:sz="4" w:space="0" w:color="auto"/>
              <w:right w:val="single" w:sz="4" w:space="0" w:color="auto"/>
            </w:tcBorders>
            <w:vAlign w:val="center"/>
            <w:hideMark/>
          </w:tcPr>
          <w:p w:rsidR="00D56075" w:rsidRPr="00345286" w:rsidRDefault="00E536FF" w:rsidP="00D56075">
            <w:pPr>
              <w:spacing w:after="0" w:line="240" w:lineRule="auto"/>
              <w:jc w:val="center"/>
              <w:rPr>
                <w:rFonts w:ascii="Times New Roman" w:eastAsia="Times New Roman" w:hAnsi="Times New Roman" w:cs="Times New Roman"/>
                <w:sz w:val="20"/>
                <w:szCs w:val="20"/>
                <w:lang w:eastAsia="ru-RU"/>
              </w:rPr>
            </w:pPr>
            <w:r w:rsidRPr="00345286">
              <w:rPr>
                <w:rFonts w:ascii="Times New Roman" w:eastAsia="Calibri" w:hAnsi="Times New Roman" w:cs="Times New Roman"/>
                <w:sz w:val="20"/>
                <w:szCs w:val="20"/>
              </w:rPr>
              <w:t>С</w:t>
            </w:r>
            <w:r w:rsidR="00D56075" w:rsidRPr="00345286">
              <w:rPr>
                <w:rFonts w:ascii="Times New Roman" w:eastAsia="Calibri" w:hAnsi="Times New Roman" w:cs="Times New Roman"/>
                <w:sz w:val="20"/>
                <w:szCs w:val="20"/>
              </w:rPr>
              <w:t>тоимость изготовления и установки (замены) i- й единицы металлических решеток на окна, металлических</w:t>
            </w:r>
            <w:r w:rsidR="0037575D" w:rsidRPr="00345286">
              <w:rPr>
                <w:rFonts w:ascii="Times New Roman" w:eastAsia="Calibri" w:hAnsi="Times New Roman" w:cs="Times New Roman"/>
                <w:sz w:val="20"/>
                <w:szCs w:val="20"/>
              </w:rPr>
              <w:t>, пластиковых</w:t>
            </w:r>
            <w:r w:rsidR="00D56075" w:rsidRPr="00345286">
              <w:rPr>
                <w:rFonts w:ascii="Times New Roman" w:eastAsia="Calibri" w:hAnsi="Times New Roman" w:cs="Times New Roman"/>
                <w:sz w:val="20"/>
                <w:szCs w:val="20"/>
              </w:rPr>
              <w:t xml:space="preserve"> дверей, пластиковых окон) в год</w:t>
            </w:r>
            <w:r w:rsidR="00BF1D9F">
              <w:rPr>
                <w:rFonts w:ascii="Times New Roman" w:eastAsia="Calibri" w:hAnsi="Times New Roman" w:cs="Times New Roman"/>
                <w:sz w:val="20"/>
                <w:szCs w:val="20"/>
              </w:rPr>
              <w:t xml:space="preserve"> </w:t>
            </w:r>
            <w:r w:rsidR="00D56075" w:rsidRPr="00345286">
              <w:rPr>
                <w:rFonts w:ascii="Times New Roman" w:eastAsia="Times New Roman" w:hAnsi="Times New Roman" w:cs="Times New Roman"/>
                <w:sz w:val="20"/>
                <w:szCs w:val="20"/>
                <w:lang w:eastAsia="ru-RU"/>
              </w:rPr>
              <w:t>(руб.)</w:t>
            </w:r>
          </w:p>
        </w:tc>
      </w:tr>
      <w:tr w:rsidR="00D56075" w:rsidRPr="008525A7" w:rsidTr="00D56075">
        <w:trPr>
          <w:trHeight w:val="330"/>
        </w:trPr>
        <w:tc>
          <w:tcPr>
            <w:tcW w:w="3544" w:type="dxa"/>
            <w:tcBorders>
              <w:top w:val="nil"/>
              <w:left w:val="single" w:sz="4" w:space="0" w:color="auto"/>
              <w:bottom w:val="single" w:sz="4" w:space="0" w:color="auto"/>
              <w:right w:val="single" w:sz="4" w:space="0" w:color="auto"/>
            </w:tcBorders>
            <w:vAlign w:val="center"/>
            <w:hideMark/>
          </w:tcPr>
          <w:p w:rsidR="00D56075" w:rsidRPr="00345286" w:rsidRDefault="00D56075" w:rsidP="00D56075">
            <w:pPr>
              <w:spacing w:after="0" w:line="240" w:lineRule="auto"/>
              <w:jc w:val="center"/>
              <w:rPr>
                <w:rFonts w:ascii="Times New Roman" w:eastAsia="Times New Roman" w:hAnsi="Times New Roman" w:cs="Times New Roman"/>
                <w:sz w:val="20"/>
                <w:szCs w:val="20"/>
                <w:lang w:eastAsia="ru-RU"/>
              </w:rPr>
            </w:pPr>
            <w:r w:rsidRPr="00345286">
              <w:rPr>
                <w:rFonts w:ascii="Times New Roman" w:eastAsia="Times New Roman" w:hAnsi="Times New Roman" w:cs="Times New Roman"/>
                <w:sz w:val="20"/>
                <w:szCs w:val="20"/>
                <w:lang w:eastAsia="ru-RU"/>
              </w:rPr>
              <w:t>1</w:t>
            </w:r>
          </w:p>
        </w:tc>
        <w:tc>
          <w:tcPr>
            <w:tcW w:w="3876" w:type="dxa"/>
            <w:tcBorders>
              <w:top w:val="nil"/>
              <w:left w:val="nil"/>
              <w:bottom w:val="single" w:sz="4" w:space="0" w:color="auto"/>
              <w:right w:val="single" w:sz="4" w:space="0" w:color="auto"/>
            </w:tcBorders>
            <w:vAlign w:val="center"/>
            <w:hideMark/>
          </w:tcPr>
          <w:p w:rsidR="00D56075" w:rsidRPr="00345286" w:rsidRDefault="00D56075" w:rsidP="00D56075">
            <w:pPr>
              <w:spacing w:after="0" w:line="240" w:lineRule="auto"/>
              <w:jc w:val="center"/>
              <w:rPr>
                <w:rFonts w:ascii="Times New Roman" w:eastAsia="Times New Roman" w:hAnsi="Times New Roman" w:cs="Times New Roman"/>
                <w:sz w:val="20"/>
                <w:szCs w:val="20"/>
                <w:lang w:eastAsia="ru-RU"/>
              </w:rPr>
            </w:pPr>
            <w:r w:rsidRPr="00345286">
              <w:rPr>
                <w:rFonts w:ascii="Times New Roman" w:eastAsia="Times New Roman" w:hAnsi="Times New Roman" w:cs="Times New Roman"/>
                <w:sz w:val="20"/>
                <w:szCs w:val="20"/>
                <w:lang w:eastAsia="ru-RU"/>
              </w:rPr>
              <w:t>2</w:t>
            </w:r>
          </w:p>
        </w:tc>
      </w:tr>
      <w:tr w:rsidR="00D56075" w:rsidRPr="00D56075" w:rsidTr="00D56075">
        <w:trPr>
          <w:trHeight w:val="300"/>
        </w:trPr>
        <w:tc>
          <w:tcPr>
            <w:tcW w:w="3544" w:type="dxa"/>
            <w:tcBorders>
              <w:top w:val="nil"/>
              <w:left w:val="single" w:sz="4" w:space="0" w:color="auto"/>
              <w:bottom w:val="single" w:sz="4" w:space="0" w:color="auto"/>
              <w:right w:val="single" w:sz="4" w:space="0" w:color="auto"/>
            </w:tcBorders>
            <w:noWrap/>
            <w:vAlign w:val="bottom"/>
            <w:hideMark/>
          </w:tcPr>
          <w:p w:rsidR="00D56075" w:rsidRPr="00345286" w:rsidRDefault="00D56075" w:rsidP="00D56075">
            <w:pPr>
              <w:spacing w:after="0" w:line="240" w:lineRule="auto"/>
              <w:jc w:val="center"/>
              <w:rPr>
                <w:rFonts w:ascii="Times New Roman" w:eastAsia="Times New Roman" w:hAnsi="Times New Roman" w:cs="Times New Roman"/>
                <w:sz w:val="20"/>
                <w:szCs w:val="20"/>
                <w:lang w:eastAsia="ru-RU"/>
              </w:rPr>
            </w:pPr>
            <w:r w:rsidRPr="00345286">
              <w:rPr>
                <w:rFonts w:ascii="Times New Roman" w:eastAsia="Times New Roman" w:hAnsi="Times New Roman" w:cs="Times New Roman"/>
                <w:sz w:val="20"/>
                <w:szCs w:val="20"/>
                <w:lang w:eastAsia="ru-RU"/>
              </w:rPr>
              <w:t>не более 9</w:t>
            </w:r>
          </w:p>
        </w:tc>
        <w:tc>
          <w:tcPr>
            <w:tcW w:w="3876" w:type="dxa"/>
            <w:tcBorders>
              <w:top w:val="nil"/>
              <w:left w:val="nil"/>
              <w:bottom w:val="single" w:sz="4" w:space="0" w:color="auto"/>
              <w:right w:val="single" w:sz="4" w:space="0" w:color="auto"/>
            </w:tcBorders>
            <w:noWrap/>
            <w:vAlign w:val="bottom"/>
            <w:hideMark/>
          </w:tcPr>
          <w:p w:rsidR="00D56075" w:rsidRPr="00345286" w:rsidRDefault="00A1233A" w:rsidP="004A4567">
            <w:pPr>
              <w:spacing w:after="0" w:line="240" w:lineRule="auto"/>
              <w:jc w:val="center"/>
              <w:rPr>
                <w:rFonts w:ascii="Times New Roman" w:eastAsia="Times New Roman" w:hAnsi="Times New Roman" w:cs="Times New Roman"/>
                <w:sz w:val="20"/>
                <w:szCs w:val="20"/>
                <w:lang w:eastAsia="ru-RU"/>
              </w:rPr>
            </w:pPr>
            <w:r w:rsidRPr="00345286">
              <w:rPr>
                <w:rFonts w:ascii="Times New Roman" w:eastAsia="Times New Roman" w:hAnsi="Times New Roman" w:cs="Times New Roman"/>
                <w:sz w:val="20"/>
                <w:szCs w:val="20"/>
                <w:lang w:eastAsia="ru-RU"/>
              </w:rPr>
              <w:t>н</w:t>
            </w:r>
            <w:r w:rsidR="00D56075" w:rsidRPr="00345286">
              <w:rPr>
                <w:rFonts w:ascii="Times New Roman" w:eastAsia="Times New Roman" w:hAnsi="Times New Roman" w:cs="Times New Roman"/>
                <w:sz w:val="20"/>
                <w:szCs w:val="20"/>
                <w:lang w:eastAsia="ru-RU"/>
              </w:rPr>
              <w:t xml:space="preserve">е более </w:t>
            </w:r>
            <w:r w:rsidR="0037575D" w:rsidRPr="00345286">
              <w:rPr>
                <w:rFonts w:ascii="Times New Roman" w:eastAsia="Times New Roman" w:hAnsi="Times New Roman" w:cs="Times New Roman"/>
                <w:sz w:val="20"/>
                <w:szCs w:val="20"/>
                <w:lang w:eastAsia="ru-RU"/>
              </w:rPr>
              <w:t>61</w:t>
            </w:r>
            <w:r w:rsidR="004A4567" w:rsidRPr="00345286">
              <w:rPr>
                <w:rFonts w:ascii="Times New Roman" w:eastAsia="Times New Roman" w:hAnsi="Times New Roman" w:cs="Times New Roman"/>
                <w:sz w:val="20"/>
                <w:szCs w:val="20"/>
                <w:lang w:eastAsia="ru-RU"/>
              </w:rPr>
              <w:t> 000,</w:t>
            </w:r>
            <w:r w:rsidR="00D56075" w:rsidRPr="00345286">
              <w:rPr>
                <w:rFonts w:ascii="Times New Roman" w:eastAsia="Times New Roman" w:hAnsi="Times New Roman" w:cs="Times New Roman"/>
                <w:sz w:val="20"/>
                <w:szCs w:val="20"/>
                <w:lang w:eastAsia="ru-RU"/>
              </w:rPr>
              <w:t>00</w:t>
            </w:r>
          </w:p>
        </w:tc>
      </w:tr>
    </w:tbl>
    <w:p w:rsidR="00D85AD0" w:rsidRPr="003D621E" w:rsidRDefault="00D85AD0" w:rsidP="003D621E">
      <w:pPr>
        <w:tabs>
          <w:tab w:val="left" w:pos="0"/>
        </w:tabs>
        <w:autoSpaceDE w:val="0"/>
        <w:autoSpaceDN w:val="0"/>
        <w:adjustRightInd w:val="0"/>
        <w:spacing w:after="0" w:line="240" w:lineRule="auto"/>
        <w:ind w:firstLine="709"/>
        <w:jc w:val="both"/>
        <w:rPr>
          <w:rFonts w:ascii="Times New Roman" w:hAnsi="Times New Roman" w:cs="Times New Roman"/>
          <w:sz w:val="26"/>
          <w:szCs w:val="26"/>
        </w:rPr>
      </w:pPr>
      <w:r w:rsidRPr="003D621E">
        <w:rPr>
          <w:rFonts w:ascii="Times New Roman" w:hAnsi="Times New Roman" w:cs="Times New Roman"/>
          <w:sz w:val="26"/>
          <w:szCs w:val="26"/>
        </w:rPr>
        <w:t>5.22.</w:t>
      </w:r>
      <w:r w:rsidR="003D621E">
        <w:rPr>
          <w:rFonts w:ascii="Times New Roman" w:hAnsi="Times New Roman" w:cs="Times New Roman"/>
          <w:sz w:val="26"/>
          <w:szCs w:val="26"/>
        </w:rPr>
        <w:t xml:space="preserve"> </w:t>
      </w:r>
      <w:r w:rsidRPr="003D621E">
        <w:rPr>
          <w:rFonts w:ascii="Times New Roman" w:hAnsi="Times New Roman" w:cs="Times New Roman"/>
          <w:sz w:val="26"/>
          <w:szCs w:val="26"/>
        </w:rPr>
        <w:t>Затраты на услуги: по</w:t>
      </w:r>
      <w:r w:rsidR="00BF1D9F">
        <w:rPr>
          <w:rFonts w:ascii="Times New Roman" w:hAnsi="Times New Roman" w:cs="Times New Roman"/>
          <w:sz w:val="26"/>
          <w:szCs w:val="26"/>
        </w:rPr>
        <w:t xml:space="preserve"> </w:t>
      </w:r>
      <w:r w:rsidRPr="003D621E">
        <w:rPr>
          <w:rFonts w:ascii="Times New Roman" w:hAnsi="Times New Roman" w:cs="Times New Roman"/>
          <w:sz w:val="26"/>
          <w:szCs w:val="26"/>
        </w:rPr>
        <w:t xml:space="preserve">сбору, транспортированию, размещению </w:t>
      </w:r>
      <w:r w:rsidR="008801F3">
        <w:rPr>
          <w:rFonts w:ascii="Times New Roman" w:hAnsi="Times New Roman" w:cs="Times New Roman"/>
          <w:sz w:val="26"/>
          <w:szCs w:val="26"/>
        </w:rPr>
        <w:br/>
      </w:r>
      <w:r w:rsidRPr="003D621E">
        <w:rPr>
          <w:rFonts w:ascii="Times New Roman" w:hAnsi="Times New Roman" w:cs="Times New Roman"/>
          <w:sz w:val="26"/>
          <w:szCs w:val="26"/>
        </w:rPr>
        <w:t>и утилизации архивных документов, списанной техники учреждения, оргтехники, блоков, систем, устройств, плат и иных материальных средств различных классов опасности для окружающей природной среды, в виде отходов</w:t>
      </w:r>
    </w:p>
    <w:p w:rsidR="00D85AD0" w:rsidRDefault="00D85AD0" w:rsidP="00855997">
      <w:pPr>
        <w:tabs>
          <w:tab w:val="left" w:pos="1276"/>
        </w:tabs>
        <w:autoSpaceDE w:val="0"/>
        <w:autoSpaceDN w:val="0"/>
        <w:adjustRightInd w:val="0"/>
        <w:spacing w:after="0" w:line="240" w:lineRule="auto"/>
        <w:jc w:val="both"/>
        <w:rPr>
          <w:rFonts w:ascii="Times New Roman" w:eastAsia="Calibri" w:hAnsi="Times New Roman" w:cs="Times New Roman"/>
          <w:sz w:val="20"/>
          <w:szCs w:val="20"/>
        </w:rPr>
      </w:pPr>
    </w:p>
    <w:p w:rsidR="00D85AD0" w:rsidRPr="003D621E" w:rsidRDefault="00F64165" w:rsidP="003D621E">
      <w:pPr>
        <w:pStyle w:val="a3"/>
        <w:tabs>
          <w:tab w:val="left" w:pos="1134"/>
        </w:tabs>
        <w:autoSpaceDE w:val="0"/>
        <w:autoSpaceDN w:val="0"/>
        <w:adjustRightInd w:val="0"/>
        <w:spacing w:after="0" w:line="240" w:lineRule="auto"/>
        <w:ind w:left="0"/>
        <w:jc w:val="center"/>
        <w:rPr>
          <w:rFonts w:ascii="Times New Roman" w:hAnsi="Times New Roman" w:cs="Times New Roman"/>
          <w:sz w:val="26"/>
          <w:szCs w:val="26"/>
        </w:rPr>
      </w:pPr>
      <m:oMath>
        <m:sSub>
          <m:sSubPr>
            <m:ctrlPr>
              <w:rPr>
                <w:rFonts w:ascii="Cambria Math" w:hAnsi="Cambria Math" w:cs="Times New Roman"/>
              </w:rPr>
            </m:ctrlPr>
          </m:sSubPr>
          <m:e>
            <m:r>
              <m:rPr>
                <m:sty m:val="p"/>
              </m:rPr>
              <w:rPr>
                <w:rFonts w:ascii="Cambria Math" w:hAnsi="Cambria Math" w:cs="Times New Roman"/>
              </w:rPr>
              <m:t>З</m:t>
            </m:r>
          </m:e>
          <m:sub>
            <m:r>
              <m:rPr>
                <m:sty m:val="p"/>
              </m:rPr>
              <w:rPr>
                <w:rFonts w:ascii="Cambria Math" w:hAnsi="Cambria Math" w:cs="Times New Roman"/>
              </w:rPr>
              <m:t>о</m:t>
            </m:r>
          </m:sub>
        </m:sSub>
        <m:r>
          <w:rPr>
            <w:rFonts w:ascii="Cambria Math" w:eastAsiaTheme="minorEastAsia" w:hAnsi="Cambria Math" w:cs="Times New Roman"/>
          </w:rPr>
          <m:t>=</m:t>
        </m:r>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ад</m:t>
            </m:r>
          </m:sub>
        </m:sSub>
        <m:r>
          <w:rPr>
            <w:rFonts w:ascii="Cambria Math" w:hAnsi="Cambria Math" w:cs="Times New Roman"/>
          </w:rPr>
          <m:t xml:space="preserve">* </m:t>
        </m:r>
        <m:sSub>
          <m:sSubPr>
            <m:ctrlPr>
              <w:rPr>
                <w:rFonts w:ascii="Cambria Math" w:hAnsi="Cambria Math" w:cs="Times New Roman"/>
              </w:rPr>
            </m:ctrlPr>
          </m:sSubPr>
          <m:e>
            <m:r>
              <m:rPr>
                <m:sty m:val="p"/>
              </m:rPr>
              <w:rPr>
                <w:rFonts w:ascii="Cambria Math" w:hAnsi="Cambria Math" w:cs="Times New Roman"/>
              </w:rPr>
              <m:t>P</m:t>
            </m:r>
          </m:e>
          <m:sub>
            <m:r>
              <m:rPr>
                <m:sty m:val="p"/>
              </m:rPr>
              <w:rPr>
                <w:rFonts w:ascii="Cambria Math" w:hAnsi="Cambria Math" w:cs="Times New Roman"/>
              </w:rPr>
              <m:t>ад</m:t>
            </m:r>
          </m:sub>
        </m:sSub>
        <m:r>
          <w:rPr>
            <w:rFonts w:ascii="Cambria Math" w:hAnsi="Cambria Math" w:cs="Times New Roman"/>
          </w:rPr>
          <m:t>+</m:t>
        </m:r>
        <m:r>
          <m:rPr>
            <m:sty m:val="p"/>
          </m:rPr>
          <w:rPr>
            <w:rFonts w:ascii="Cambria Math" w:hAnsi="Cambria Math" w:cs="Times New Roman"/>
            <w:lang w:val="en-US"/>
          </w:rPr>
          <m:t>Q</m:t>
        </m:r>
        <m:r>
          <m:rPr>
            <m:sty m:val="p"/>
          </m:rPr>
          <w:rPr>
            <w:rFonts w:ascii="Cambria Math" w:hAnsi="Cambria Math" w:cs="Times New Roman"/>
          </w:rPr>
          <m:t xml:space="preserve"> </m:t>
        </m:r>
        <m:r>
          <m:rPr>
            <m:sty m:val="p"/>
          </m:rPr>
          <w:rPr>
            <w:rFonts w:ascii="Cambria Math" w:hAnsi="Cambria Math" w:cs="Times New Roman"/>
            <w:vertAlign w:val="subscript"/>
          </w:rPr>
          <m:t>т</m:t>
        </m:r>
        <m:r>
          <w:rPr>
            <w:rFonts w:ascii="Cambria Math" w:hAnsi="Cambria Math" w:cs="Times New Roman"/>
            <w:vertAlign w:val="subscript"/>
          </w:rPr>
          <m:t>*</m:t>
        </m:r>
        <m:r>
          <m:rPr>
            <m:sty m:val="p"/>
          </m:rPr>
          <w:rPr>
            <w:rFonts w:ascii="Cambria Math" w:hAnsi="Cambria Math" w:cs="Times New Roman"/>
            <w:vertAlign w:val="subscript"/>
          </w:rPr>
          <m:t xml:space="preserve"> </m:t>
        </m:r>
        <m:r>
          <m:rPr>
            <m:sty m:val="p"/>
          </m:rPr>
          <w:rPr>
            <w:rFonts w:ascii="Cambria Math" w:hAnsi="Cambria Math" w:cs="Times New Roman"/>
            <w:lang w:val="en-US"/>
          </w:rPr>
          <m:t>P</m:t>
        </m:r>
        <m:r>
          <m:rPr>
            <m:sty m:val="p"/>
          </m:rPr>
          <w:rPr>
            <w:rFonts w:ascii="Cambria Math" w:hAnsi="Cambria Math" w:cs="Times New Roman"/>
          </w:rPr>
          <m:t>т+</m:t>
        </m:r>
        <m:r>
          <m:rPr>
            <m:sty m:val="p"/>
          </m:rPr>
          <w:rPr>
            <w:rFonts w:ascii="Cambria Math" w:hAnsi="Cambria Math" w:cs="Times New Roman"/>
            <w:lang w:val="en-US"/>
          </w:rPr>
          <m:t>Q</m:t>
        </m:r>
        <m:r>
          <m:rPr>
            <m:sty m:val="p"/>
          </m:rPr>
          <w:rPr>
            <w:rFonts w:ascii="Cambria Math" w:hAnsi="Cambria Math" w:cs="Times New Roman"/>
          </w:rPr>
          <m:t xml:space="preserve"> </m:t>
        </m:r>
        <m:r>
          <m:rPr>
            <m:sty m:val="p"/>
          </m:rPr>
          <w:rPr>
            <w:rFonts w:ascii="Cambria Math" w:hAnsi="Cambria Math" w:cs="Times New Roman"/>
            <w:vertAlign w:val="subscript"/>
          </w:rPr>
          <m:t>комп</m:t>
        </m:r>
        <m:r>
          <w:rPr>
            <w:rFonts w:ascii="Cambria Math" w:hAnsi="Cambria Math" w:cs="Times New Roman"/>
            <w:vertAlign w:val="subscript"/>
          </w:rPr>
          <m:t>*</m:t>
        </m:r>
        <m:r>
          <m:rPr>
            <m:sty m:val="p"/>
          </m:rPr>
          <w:rPr>
            <w:rFonts w:ascii="Cambria Math" w:hAnsi="Cambria Math" w:cs="Times New Roman"/>
            <w:vertAlign w:val="subscript"/>
          </w:rPr>
          <m:t>Pкомп</m:t>
        </m:r>
      </m:oMath>
      <w:r w:rsidR="00D85AD0" w:rsidRPr="003D621E">
        <w:rPr>
          <w:rFonts w:ascii="Times New Roman" w:eastAsiaTheme="minorEastAsia" w:hAnsi="Times New Roman" w:cs="Times New Roman"/>
          <w:i/>
          <w:sz w:val="20"/>
          <w:szCs w:val="20"/>
        </w:rPr>
        <w:t>,</w:t>
      </w:r>
    </w:p>
    <w:p w:rsidR="00D85AD0" w:rsidRPr="003D621E" w:rsidRDefault="00D85AD0" w:rsidP="00855997">
      <w:pPr>
        <w:tabs>
          <w:tab w:val="left" w:pos="1276"/>
        </w:tabs>
        <w:autoSpaceDE w:val="0"/>
        <w:autoSpaceDN w:val="0"/>
        <w:adjustRightInd w:val="0"/>
        <w:spacing w:after="0" w:line="240" w:lineRule="auto"/>
        <w:jc w:val="both"/>
        <w:rPr>
          <w:rFonts w:ascii="Times New Roman" w:eastAsia="Calibri" w:hAnsi="Times New Roman" w:cs="Times New Roman"/>
          <w:sz w:val="20"/>
          <w:szCs w:val="20"/>
        </w:rPr>
      </w:pPr>
    </w:p>
    <w:p w:rsidR="00D85AD0" w:rsidRPr="003D621E" w:rsidRDefault="00D85AD0" w:rsidP="0006526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3D621E">
        <w:rPr>
          <w:rFonts w:ascii="Times New Roman" w:hAnsi="Times New Roman" w:cs="Times New Roman"/>
          <w:sz w:val="20"/>
          <w:szCs w:val="20"/>
        </w:rPr>
        <w:t>где:</w:t>
      </w:r>
    </w:p>
    <w:p w:rsidR="00D85AD0" w:rsidRPr="003D621E" w:rsidRDefault="00F64165" w:rsidP="0006526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ад</m:t>
            </m:r>
          </m:sub>
        </m:sSub>
      </m:oMath>
      <w:r w:rsidR="00D85AD0" w:rsidRPr="003D621E">
        <w:rPr>
          <w:rFonts w:ascii="Times New Roman" w:eastAsia="Times New Roman" w:hAnsi="Times New Roman" w:cs="Times New Roman"/>
          <w:sz w:val="20"/>
          <w:szCs w:val="20"/>
          <w:lang w:eastAsia="ru-RU"/>
        </w:rPr>
        <w:t xml:space="preserve"> –количество тонн</w:t>
      </w:r>
      <w:r w:rsidR="00BF1D9F">
        <w:rPr>
          <w:rFonts w:ascii="Times New Roman" w:eastAsia="Times New Roman" w:hAnsi="Times New Roman" w:cs="Times New Roman"/>
          <w:sz w:val="20"/>
          <w:szCs w:val="20"/>
          <w:lang w:eastAsia="ru-RU"/>
        </w:rPr>
        <w:t xml:space="preserve"> </w:t>
      </w:r>
      <w:r w:rsidR="00D85AD0" w:rsidRPr="003D621E">
        <w:rPr>
          <w:rFonts w:ascii="Times New Roman" w:eastAsia="Times New Roman" w:hAnsi="Times New Roman" w:cs="Times New Roman"/>
          <w:sz w:val="20"/>
          <w:szCs w:val="20"/>
          <w:lang w:eastAsia="ru-RU"/>
        </w:rPr>
        <w:t xml:space="preserve">архивных документов с истекшим сроком хранения; </w:t>
      </w:r>
    </w:p>
    <w:p w:rsidR="00D85AD0" w:rsidRPr="003D621E" w:rsidRDefault="00D85AD0" w:rsidP="0006526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val="en-US" w:eastAsia="ru-RU"/>
        </w:rPr>
        <w:t>P</w:t>
      </w:r>
      <w:r w:rsidRPr="003D621E">
        <w:rPr>
          <w:rFonts w:ascii="Times New Roman" w:eastAsia="Times New Roman" w:hAnsi="Times New Roman" w:cs="Times New Roman"/>
          <w:sz w:val="20"/>
          <w:szCs w:val="20"/>
          <w:lang w:eastAsia="ru-RU"/>
        </w:rPr>
        <w:t xml:space="preserve"> ад- стоимость услуги по транспортированию</w:t>
      </w:r>
      <w:r w:rsidR="00036D13" w:rsidRPr="003D621E">
        <w:rPr>
          <w:rFonts w:ascii="Times New Roman" w:eastAsia="Times New Roman" w:hAnsi="Times New Roman" w:cs="Times New Roman"/>
          <w:sz w:val="20"/>
          <w:szCs w:val="20"/>
          <w:lang w:eastAsia="ru-RU"/>
        </w:rPr>
        <w:t>,</w:t>
      </w:r>
      <w:r w:rsidRPr="003D621E">
        <w:rPr>
          <w:rFonts w:ascii="Times New Roman" w:eastAsia="Times New Roman" w:hAnsi="Times New Roman" w:cs="Times New Roman"/>
          <w:sz w:val="20"/>
          <w:szCs w:val="20"/>
          <w:lang w:eastAsia="ru-RU"/>
        </w:rPr>
        <w:t xml:space="preserve"> и утилизации одной тонны архивных документов </w:t>
      </w:r>
      <w:r w:rsidR="0006526C">
        <w:rPr>
          <w:rFonts w:ascii="Times New Roman" w:eastAsia="Times New Roman" w:hAnsi="Times New Roman" w:cs="Times New Roman"/>
          <w:sz w:val="20"/>
          <w:szCs w:val="20"/>
          <w:lang w:eastAsia="ru-RU"/>
        </w:rPr>
        <w:br/>
      </w:r>
      <w:r w:rsidRPr="003D621E">
        <w:rPr>
          <w:rFonts w:ascii="Times New Roman" w:eastAsia="Times New Roman" w:hAnsi="Times New Roman" w:cs="Times New Roman"/>
          <w:sz w:val="20"/>
          <w:szCs w:val="20"/>
          <w:lang w:eastAsia="ru-RU"/>
        </w:rPr>
        <w:t>с истекшим сроком хранения;</w:t>
      </w:r>
    </w:p>
    <w:p w:rsidR="00D85AD0" w:rsidRPr="003D621E" w:rsidRDefault="00D85AD0" w:rsidP="0006526C">
      <w:pPr>
        <w:spacing w:after="0" w:line="240" w:lineRule="auto"/>
        <w:ind w:firstLine="709"/>
        <w:jc w:val="both"/>
        <w:rPr>
          <w:rFonts w:ascii="Times New Roman" w:eastAsia="Times New Roman" w:hAnsi="Times New Roman" w:cs="Times New Roman"/>
          <w:sz w:val="20"/>
          <w:szCs w:val="20"/>
          <w:lang w:eastAsia="ru-RU"/>
        </w:rPr>
      </w:pPr>
      <w:r w:rsidRPr="003D621E">
        <w:rPr>
          <w:rFonts w:ascii="Times New Roman" w:hAnsi="Times New Roman" w:cs="Times New Roman"/>
          <w:sz w:val="20"/>
          <w:szCs w:val="20"/>
          <w:lang w:val="en-US"/>
        </w:rPr>
        <w:t>Q</w:t>
      </w:r>
      <w:r w:rsidRPr="003D621E">
        <w:rPr>
          <w:rFonts w:ascii="Times New Roman" w:hAnsi="Times New Roman" w:cs="Times New Roman"/>
          <w:sz w:val="20"/>
          <w:szCs w:val="20"/>
        </w:rPr>
        <w:t xml:space="preserve"> </w:t>
      </w:r>
      <w:r w:rsidRPr="003D621E">
        <w:rPr>
          <w:rFonts w:ascii="Times New Roman" w:hAnsi="Times New Roman" w:cs="Times New Roman"/>
          <w:sz w:val="20"/>
          <w:szCs w:val="20"/>
          <w:vertAlign w:val="subscript"/>
        </w:rPr>
        <w:t>т</w:t>
      </w:r>
      <w:r w:rsidRPr="003D621E">
        <w:rPr>
          <w:rFonts w:ascii="Times New Roman" w:hAnsi="Times New Roman" w:cs="Times New Roman"/>
          <w:sz w:val="20"/>
          <w:szCs w:val="20"/>
        </w:rPr>
        <w:t xml:space="preserve"> – </w:t>
      </w:r>
      <w:r w:rsidRPr="003D621E">
        <w:rPr>
          <w:rFonts w:ascii="Times New Roman" w:eastAsia="Times New Roman" w:hAnsi="Times New Roman" w:cs="Times New Roman"/>
          <w:sz w:val="20"/>
          <w:szCs w:val="20"/>
          <w:lang w:eastAsia="ru-RU"/>
        </w:rPr>
        <w:t>количество единиц списанной</w:t>
      </w:r>
      <w:r w:rsidR="00BF1D9F">
        <w:rPr>
          <w:rFonts w:ascii="Times New Roman" w:eastAsia="Times New Roman" w:hAnsi="Times New Roman" w:cs="Times New Roman"/>
          <w:sz w:val="20"/>
          <w:szCs w:val="20"/>
          <w:lang w:eastAsia="ru-RU"/>
        </w:rPr>
        <w:t xml:space="preserve"> </w:t>
      </w:r>
      <w:r w:rsidRPr="003D621E">
        <w:rPr>
          <w:rFonts w:ascii="Times New Roman" w:eastAsia="Times New Roman" w:hAnsi="Times New Roman" w:cs="Times New Roman"/>
          <w:sz w:val="20"/>
          <w:szCs w:val="20"/>
          <w:lang w:eastAsia="ru-RU"/>
        </w:rPr>
        <w:t>техники, подлежащей дальнейшей разборке</w:t>
      </w:r>
      <w:r w:rsidR="00036D13" w:rsidRPr="003D621E">
        <w:rPr>
          <w:rFonts w:ascii="Times New Roman" w:eastAsia="Times New Roman" w:hAnsi="Times New Roman" w:cs="Times New Roman"/>
          <w:sz w:val="20"/>
          <w:szCs w:val="20"/>
          <w:lang w:eastAsia="ru-RU"/>
        </w:rPr>
        <w:t>,вывозу</w:t>
      </w:r>
      <w:r w:rsidRPr="003D621E">
        <w:rPr>
          <w:rFonts w:ascii="Times New Roman" w:eastAsia="Times New Roman" w:hAnsi="Times New Roman" w:cs="Times New Roman"/>
          <w:sz w:val="20"/>
          <w:szCs w:val="20"/>
          <w:lang w:eastAsia="ru-RU"/>
        </w:rPr>
        <w:t xml:space="preserve"> и</w:t>
      </w:r>
      <w:r w:rsidR="00BF1D9F">
        <w:rPr>
          <w:rFonts w:ascii="Times New Roman" w:eastAsia="Times New Roman" w:hAnsi="Times New Roman" w:cs="Times New Roman"/>
          <w:sz w:val="20"/>
          <w:szCs w:val="20"/>
          <w:lang w:eastAsia="ru-RU"/>
        </w:rPr>
        <w:t xml:space="preserve"> </w:t>
      </w:r>
      <w:r w:rsidRPr="003D621E">
        <w:rPr>
          <w:rFonts w:ascii="Times New Roman" w:eastAsia="Times New Roman" w:hAnsi="Times New Roman" w:cs="Times New Roman"/>
          <w:sz w:val="20"/>
          <w:szCs w:val="20"/>
          <w:lang w:eastAsia="ru-RU"/>
        </w:rPr>
        <w:t>утилизации;</w:t>
      </w:r>
    </w:p>
    <w:p w:rsidR="00D85AD0" w:rsidRPr="003D621E" w:rsidRDefault="00D85AD0" w:rsidP="0006526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3D621E">
        <w:rPr>
          <w:rFonts w:ascii="Times New Roman" w:hAnsi="Times New Roman" w:cs="Times New Roman"/>
          <w:sz w:val="20"/>
          <w:szCs w:val="20"/>
          <w:lang w:val="en-US"/>
        </w:rPr>
        <w:t>P</w:t>
      </w:r>
      <w:r w:rsidRPr="003D621E">
        <w:rPr>
          <w:rFonts w:ascii="Times New Roman" w:hAnsi="Times New Roman" w:cs="Times New Roman"/>
          <w:sz w:val="20"/>
          <w:szCs w:val="20"/>
        </w:rPr>
        <w:t xml:space="preserve"> т– </w:t>
      </w:r>
      <w:r w:rsidRPr="003D621E">
        <w:rPr>
          <w:rFonts w:ascii="Times New Roman" w:eastAsia="Times New Roman" w:hAnsi="Times New Roman" w:cs="Times New Roman"/>
          <w:sz w:val="20"/>
          <w:szCs w:val="20"/>
          <w:lang w:eastAsia="ru-RU"/>
        </w:rPr>
        <w:t>стоимость услуги дальнейшей разборки</w:t>
      </w:r>
      <w:r w:rsidR="00036D13" w:rsidRPr="003D621E">
        <w:rPr>
          <w:rFonts w:ascii="Times New Roman" w:eastAsia="Times New Roman" w:hAnsi="Times New Roman" w:cs="Times New Roman"/>
          <w:sz w:val="20"/>
          <w:szCs w:val="20"/>
          <w:lang w:eastAsia="ru-RU"/>
        </w:rPr>
        <w:t>,вывоза</w:t>
      </w:r>
      <w:r w:rsidRPr="003D621E">
        <w:rPr>
          <w:rFonts w:ascii="Times New Roman" w:eastAsia="Times New Roman" w:hAnsi="Times New Roman" w:cs="Times New Roman"/>
          <w:sz w:val="20"/>
          <w:szCs w:val="20"/>
          <w:lang w:eastAsia="ru-RU"/>
        </w:rPr>
        <w:t xml:space="preserve"> и утилизации одной единицы списанной техники ;</w:t>
      </w:r>
    </w:p>
    <w:p w:rsidR="00D85AD0" w:rsidRPr="003D621E" w:rsidRDefault="00D85AD0" w:rsidP="0006526C">
      <w:pPr>
        <w:spacing w:after="0" w:line="240" w:lineRule="auto"/>
        <w:ind w:firstLine="709"/>
        <w:jc w:val="both"/>
        <w:rPr>
          <w:rFonts w:ascii="Times New Roman" w:eastAsia="Times New Roman" w:hAnsi="Times New Roman" w:cs="Times New Roman"/>
          <w:sz w:val="20"/>
          <w:szCs w:val="20"/>
          <w:lang w:eastAsia="ru-RU"/>
        </w:rPr>
      </w:pPr>
      <w:r w:rsidRPr="003D621E">
        <w:rPr>
          <w:rFonts w:ascii="Times New Roman" w:hAnsi="Times New Roman" w:cs="Times New Roman"/>
          <w:sz w:val="20"/>
          <w:szCs w:val="20"/>
          <w:lang w:val="en-US"/>
        </w:rPr>
        <w:t>Q</w:t>
      </w:r>
      <w:r w:rsidRPr="003D621E">
        <w:rPr>
          <w:rFonts w:ascii="Times New Roman" w:hAnsi="Times New Roman" w:cs="Times New Roman"/>
          <w:sz w:val="20"/>
          <w:szCs w:val="20"/>
        </w:rPr>
        <w:t xml:space="preserve"> </w:t>
      </w:r>
      <w:r w:rsidRPr="003D621E">
        <w:rPr>
          <w:rFonts w:ascii="Times New Roman" w:hAnsi="Times New Roman" w:cs="Times New Roman"/>
          <w:sz w:val="20"/>
          <w:szCs w:val="20"/>
          <w:vertAlign w:val="subscript"/>
        </w:rPr>
        <w:t>комп</w:t>
      </w:r>
      <w:r w:rsidRPr="003D621E">
        <w:rPr>
          <w:rFonts w:ascii="Times New Roman" w:hAnsi="Times New Roman" w:cs="Times New Roman"/>
          <w:sz w:val="20"/>
          <w:szCs w:val="20"/>
        </w:rPr>
        <w:t xml:space="preserve"> – </w:t>
      </w:r>
      <w:r w:rsidRPr="003D621E">
        <w:rPr>
          <w:rFonts w:ascii="Times New Roman" w:eastAsia="Times New Roman" w:hAnsi="Times New Roman" w:cs="Times New Roman"/>
          <w:sz w:val="20"/>
          <w:szCs w:val="20"/>
          <w:lang w:eastAsia="ru-RU"/>
        </w:rPr>
        <w:t>количество единиц комплектующих и расходных материалов, подлежащих дальнейшей разборке</w:t>
      </w:r>
      <w:r w:rsidR="00036D13" w:rsidRPr="003D621E">
        <w:rPr>
          <w:rFonts w:ascii="Times New Roman" w:eastAsia="Times New Roman" w:hAnsi="Times New Roman" w:cs="Times New Roman"/>
          <w:sz w:val="20"/>
          <w:szCs w:val="20"/>
          <w:lang w:eastAsia="ru-RU"/>
        </w:rPr>
        <w:t>, вывозу</w:t>
      </w:r>
      <w:r w:rsidRPr="003D621E">
        <w:rPr>
          <w:rFonts w:ascii="Times New Roman" w:eastAsia="Times New Roman" w:hAnsi="Times New Roman" w:cs="Times New Roman"/>
          <w:sz w:val="20"/>
          <w:szCs w:val="20"/>
          <w:lang w:eastAsia="ru-RU"/>
        </w:rPr>
        <w:t xml:space="preserve"> и утилизации;</w:t>
      </w:r>
    </w:p>
    <w:p w:rsidR="00D85AD0" w:rsidRDefault="00D85AD0" w:rsidP="0006526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3D621E">
        <w:rPr>
          <w:rFonts w:ascii="Times New Roman" w:hAnsi="Times New Roman" w:cs="Times New Roman"/>
          <w:sz w:val="20"/>
          <w:szCs w:val="20"/>
          <w:lang w:val="en-US"/>
        </w:rPr>
        <w:t>P</w:t>
      </w:r>
      <w:r w:rsidRPr="003D621E">
        <w:rPr>
          <w:rFonts w:ascii="Times New Roman" w:hAnsi="Times New Roman" w:cs="Times New Roman"/>
          <w:sz w:val="20"/>
          <w:szCs w:val="20"/>
        </w:rPr>
        <w:t xml:space="preserve"> комп– </w:t>
      </w:r>
      <w:r w:rsidRPr="003D621E">
        <w:rPr>
          <w:rFonts w:ascii="Times New Roman" w:eastAsia="Times New Roman" w:hAnsi="Times New Roman" w:cs="Times New Roman"/>
          <w:sz w:val="20"/>
          <w:szCs w:val="20"/>
          <w:lang w:eastAsia="ru-RU"/>
        </w:rPr>
        <w:t>стоимость услуги дальнейшей разборки</w:t>
      </w:r>
      <w:r w:rsidR="00036D13" w:rsidRPr="003D621E">
        <w:rPr>
          <w:rFonts w:ascii="Times New Roman" w:eastAsia="Times New Roman" w:hAnsi="Times New Roman" w:cs="Times New Roman"/>
          <w:sz w:val="20"/>
          <w:szCs w:val="20"/>
          <w:lang w:eastAsia="ru-RU"/>
        </w:rPr>
        <w:t>,вывоза</w:t>
      </w:r>
      <w:r w:rsidRPr="003D621E">
        <w:rPr>
          <w:rFonts w:ascii="Times New Roman" w:eastAsia="Times New Roman" w:hAnsi="Times New Roman" w:cs="Times New Roman"/>
          <w:sz w:val="20"/>
          <w:szCs w:val="20"/>
          <w:lang w:eastAsia="ru-RU"/>
        </w:rPr>
        <w:t xml:space="preserve"> и утилизации одной</w:t>
      </w:r>
      <w:r w:rsidR="00BF1D9F">
        <w:rPr>
          <w:rFonts w:ascii="Times New Roman" w:eastAsia="Times New Roman" w:hAnsi="Times New Roman" w:cs="Times New Roman"/>
          <w:sz w:val="20"/>
          <w:szCs w:val="20"/>
          <w:lang w:eastAsia="ru-RU"/>
        </w:rPr>
        <w:t xml:space="preserve"> </w:t>
      </w:r>
      <w:r w:rsidRPr="003D621E">
        <w:rPr>
          <w:rFonts w:ascii="Times New Roman" w:eastAsia="Times New Roman" w:hAnsi="Times New Roman" w:cs="Times New Roman"/>
          <w:sz w:val="20"/>
          <w:szCs w:val="20"/>
          <w:lang w:eastAsia="ru-RU"/>
        </w:rPr>
        <w:t xml:space="preserve">единицы комплектующих </w:t>
      </w:r>
      <w:r w:rsidR="008801F3">
        <w:rPr>
          <w:rFonts w:ascii="Times New Roman" w:eastAsia="Times New Roman" w:hAnsi="Times New Roman" w:cs="Times New Roman"/>
          <w:sz w:val="20"/>
          <w:szCs w:val="20"/>
          <w:lang w:eastAsia="ru-RU"/>
        </w:rPr>
        <w:br/>
      </w:r>
      <w:r w:rsidRPr="003D621E">
        <w:rPr>
          <w:rFonts w:ascii="Times New Roman" w:eastAsia="Times New Roman" w:hAnsi="Times New Roman" w:cs="Times New Roman"/>
          <w:sz w:val="20"/>
          <w:szCs w:val="20"/>
          <w:lang w:eastAsia="ru-RU"/>
        </w:rPr>
        <w:t>и расходных материалов.</w:t>
      </w:r>
    </w:p>
    <w:p w:rsidR="003D621E" w:rsidRPr="003D621E" w:rsidRDefault="003D621E" w:rsidP="00D85AD0">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bl>
      <w:tblPr>
        <w:tblW w:w="9214" w:type="dxa"/>
        <w:tblInd w:w="108" w:type="dxa"/>
        <w:tblLayout w:type="fixed"/>
        <w:tblLook w:val="04A0" w:firstRow="1" w:lastRow="0" w:firstColumn="1" w:lastColumn="0" w:noHBand="0" w:noVBand="1"/>
      </w:tblPr>
      <w:tblGrid>
        <w:gridCol w:w="1843"/>
        <w:gridCol w:w="1701"/>
        <w:gridCol w:w="851"/>
        <w:gridCol w:w="1701"/>
        <w:gridCol w:w="1701"/>
        <w:gridCol w:w="1417"/>
      </w:tblGrid>
      <w:tr w:rsidR="00D85AD0" w:rsidRPr="003D621E" w:rsidTr="00036D13">
        <w:trPr>
          <w:trHeight w:val="654"/>
        </w:trPr>
        <w:tc>
          <w:tcPr>
            <w:tcW w:w="1843" w:type="dxa"/>
            <w:tcBorders>
              <w:top w:val="single" w:sz="4" w:space="0" w:color="auto"/>
              <w:left w:val="single" w:sz="4" w:space="0" w:color="auto"/>
              <w:bottom w:val="single" w:sz="4" w:space="0" w:color="auto"/>
              <w:right w:val="single" w:sz="4" w:space="0" w:color="auto"/>
            </w:tcBorders>
          </w:tcPr>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 xml:space="preserve">Количество тонн архивных документов с истекшим сроком хранения </w:t>
            </w:r>
          </w:p>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в год (т)</w:t>
            </w:r>
          </w:p>
        </w:tc>
        <w:tc>
          <w:tcPr>
            <w:tcW w:w="1701" w:type="dxa"/>
            <w:tcBorders>
              <w:top w:val="single" w:sz="4" w:space="0" w:color="auto"/>
              <w:left w:val="single" w:sz="4" w:space="0" w:color="auto"/>
              <w:bottom w:val="single" w:sz="4" w:space="0" w:color="auto"/>
              <w:right w:val="single" w:sz="4" w:space="0" w:color="auto"/>
            </w:tcBorders>
          </w:tcPr>
          <w:p w:rsidR="00D85AD0" w:rsidRPr="003D621E" w:rsidRDefault="00D85AD0" w:rsidP="003A38CE">
            <w:pPr>
              <w:ind w:left="-109" w:right="-108"/>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Стоимость услуги</w:t>
            </w:r>
            <w:r w:rsidR="00BF1D9F">
              <w:rPr>
                <w:rFonts w:ascii="Times New Roman" w:eastAsia="Times New Roman" w:hAnsi="Times New Roman" w:cs="Times New Roman"/>
                <w:sz w:val="20"/>
                <w:szCs w:val="20"/>
                <w:lang w:eastAsia="ru-RU"/>
              </w:rPr>
              <w:t xml:space="preserve"> </w:t>
            </w:r>
            <w:r w:rsidRPr="003D621E">
              <w:rPr>
                <w:rFonts w:ascii="Times New Roman" w:eastAsia="Times New Roman" w:hAnsi="Times New Roman" w:cs="Times New Roman"/>
                <w:sz w:val="20"/>
                <w:szCs w:val="20"/>
                <w:lang w:eastAsia="ru-RU"/>
              </w:rPr>
              <w:t>по транспортированию и утилизации одной тонны архивных документов с истекшим сроком хранения (руб.)</w:t>
            </w:r>
          </w:p>
        </w:tc>
        <w:tc>
          <w:tcPr>
            <w:tcW w:w="851" w:type="dxa"/>
            <w:tcBorders>
              <w:top w:val="single" w:sz="4" w:space="0" w:color="auto"/>
              <w:left w:val="single" w:sz="4" w:space="0" w:color="auto"/>
              <w:bottom w:val="single" w:sz="4" w:space="0" w:color="auto"/>
              <w:right w:val="single" w:sz="4" w:space="0" w:color="auto"/>
            </w:tcBorders>
          </w:tcPr>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Количество единиц техники</w:t>
            </w:r>
          </w:p>
          <w:p w:rsidR="00D85AD0" w:rsidRPr="003D621E" w:rsidRDefault="00D85AD0" w:rsidP="003A38CE">
            <w:pPr>
              <w:spacing w:after="0" w:line="240" w:lineRule="auto"/>
              <w:jc w:val="center"/>
              <w:rPr>
                <w:rFonts w:ascii="Times New Roman" w:hAnsi="Times New Roman" w:cs="Times New Roman"/>
                <w:sz w:val="20"/>
                <w:szCs w:val="20"/>
              </w:rPr>
            </w:pPr>
            <w:r w:rsidRPr="003D621E">
              <w:rPr>
                <w:rFonts w:ascii="Times New Roman" w:eastAsia="Times New Roman" w:hAnsi="Times New Roman" w:cs="Times New Roman"/>
                <w:sz w:val="20"/>
                <w:szCs w:val="20"/>
                <w:lang w:eastAsia="ru-RU"/>
              </w:rPr>
              <w:t>(шт.)</w:t>
            </w:r>
          </w:p>
        </w:tc>
        <w:tc>
          <w:tcPr>
            <w:tcW w:w="1701" w:type="dxa"/>
            <w:tcBorders>
              <w:top w:val="single" w:sz="4" w:space="0" w:color="auto"/>
              <w:left w:val="nil"/>
              <w:bottom w:val="single" w:sz="4" w:space="0" w:color="auto"/>
              <w:right w:val="single" w:sz="4" w:space="0" w:color="auto"/>
            </w:tcBorders>
          </w:tcPr>
          <w:p w:rsidR="00D85AD0" w:rsidRPr="003D621E" w:rsidRDefault="00D85AD0" w:rsidP="003A38CE">
            <w:pPr>
              <w:spacing w:after="0" w:line="240" w:lineRule="auto"/>
              <w:jc w:val="center"/>
              <w:rPr>
                <w:rFonts w:ascii="Times New Roman" w:hAnsi="Times New Roman" w:cs="Times New Roman"/>
                <w:sz w:val="20"/>
                <w:szCs w:val="20"/>
              </w:rPr>
            </w:pPr>
            <w:r w:rsidRPr="003D621E">
              <w:rPr>
                <w:rFonts w:ascii="Times New Roman" w:eastAsia="Times New Roman" w:hAnsi="Times New Roman" w:cs="Times New Roman"/>
                <w:sz w:val="20"/>
                <w:szCs w:val="20"/>
                <w:lang w:eastAsia="ru-RU"/>
              </w:rPr>
              <w:t>Стоимость услуги дальнейшей разборки</w:t>
            </w:r>
            <w:r w:rsidR="00036D13" w:rsidRPr="003D621E">
              <w:rPr>
                <w:rFonts w:ascii="Times New Roman" w:eastAsia="Times New Roman" w:hAnsi="Times New Roman" w:cs="Times New Roman"/>
                <w:sz w:val="20"/>
                <w:szCs w:val="20"/>
                <w:lang w:eastAsia="ru-RU"/>
              </w:rPr>
              <w:t>, вывоза</w:t>
            </w:r>
            <w:r w:rsidRPr="003D621E">
              <w:rPr>
                <w:rFonts w:ascii="Times New Roman" w:eastAsia="Times New Roman" w:hAnsi="Times New Roman" w:cs="Times New Roman"/>
                <w:sz w:val="20"/>
                <w:szCs w:val="20"/>
                <w:lang w:eastAsia="ru-RU"/>
              </w:rPr>
              <w:t xml:space="preserve"> и утилизации одной единицы техники</w:t>
            </w:r>
            <w:r w:rsidR="00BF1D9F">
              <w:rPr>
                <w:rFonts w:ascii="Times New Roman" w:eastAsia="Times New Roman" w:hAnsi="Times New Roman" w:cs="Times New Roman"/>
                <w:sz w:val="20"/>
                <w:szCs w:val="20"/>
                <w:lang w:eastAsia="ru-RU"/>
              </w:rPr>
              <w:t xml:space="preserve"> </w:t>
            </w:r>
            <w:r w:rsidRPr="003D621E">
              <w:rPr>
                <w:rFonts w:ascii="Times New Roman" w:eastAsia="Times New Roman" w:hAnsi="Times New Roman" w:cs="Times New Roman"/>
                <w:sz w:val="20"/>
                <w:szCs w:val="20"/>
                <w:lang w:eastAsia="ru-RU"/>
              </w:rPr>
              <w:t>(руб.)</w:t>
            </w:r>
          </w:p>
        </w:tc>
        <w:tc>
          <w:tcPr>
            <w:tcW w:w="1701" w:type="dxa"/>
            <w:tcBorders>
              <w:top w:val="single" w:sz="4" w:space="0" w:color="auto"/>
              <w:left w:val="nil"/>
              <w:bottom w:val="single" w:sz="4" w:space="0" w:color="auto"/>
              <w:right w:val="single" w:sz="4" w:space="0" w:color="auto"/>
            </w:tcBorders>
          </w:tcPr>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Количество единиц комплектующих и расходных материалов (шт.)</w:t>
            </w:r>
          </w:p>
        </w:tc>
        <w:tc>
          <w:tcPr>
            <w:tcW w:w="1417" w:type="dxa"/>
            <w:tcBorders>
              <w:top w:val="single" w:sz="4" w:space="0" w:color="auto"/>
              <w:left w:val="nil"/>
              <w:bottom w:val="single" w:sz="4" w:space="0" w:color="auto"/>
              <w:right w:val="single" w:sz="4" w:space="0" w:color="auto"/>
            </w:tcBorders>
          </w:tcPr>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Стоимость услуги дальнейшей разборки</w:t>
            </w:r>
            <w:r w:rsidR="00036D13" w:rsidRPr="003D621E">
              <w:rPr>
                <w:rFonts w:ascii="Times New Roman" w:eastAsia="Times New Roman" w:hAnsi="Times New Roman" w:cs="Times New Roman"/>
                <w:sz w:val="20"/>
                <w:szCs w:val="20"/>
                <w:lang w:eastAsia="ru-RU"/>
              </w:rPr>
              <w:t>,вывоза</w:t>
            </w:r>
            <w:r w:rsidRPr="003D621E">
              <w:rPr>
                <w:rFonts w:ascii="Times New Roman" w:eastAsia="Times New Roman" w:hAnsi="Times New Roman" w:cs="Times New Roman"/>
                <w:sz w:val="20"/>
                <w:szCs w:val="20"/>
                <w:lang w:eastAsia="ru-RU"/>
              </w:rPr>
              <w:t xml:space="preserve"> и утилизации одной</w:t>
            </w:r>
            <w:r w:rsidR="00BF1D9F">
              <w:rPr>
                <w:rFonts w:ascii="Times New Roman" w:eastAsia="Times New Roman" w:hAnsi="Times New Roman" w:cs="Times New Roman"/>
                <w:sz w:val="20"/>
                <w:szCs w:val="20"/>
                <w:lang w:eastAsia="ru-RU"/>
              </w:rPr>
              <w:t xml:space="preserve"> </w:t>
            </w:r>
            <w:r w:rsidRPr="003D621E">
              <w:rPr>
                <w:rFonts w:ascii="Times New Roman" w:eastAsia="Times New Roman" w:hAnsi="Times New Roman" w:cs="Times New Roman"/>
                <w:sz w:val="20"/>
                <w:szCs w:val="20"/>
                <w:lang w:eastAsia="ru-RU"/>
              </w:rPr>
              <w:t>единицы комплектующих и расходных материалов (руб.)</w:t>
            </w:r>
          </w:p>
        </w:tc>
      </w:tr>
      <w:tr w:rsidR="00D85AD0" w:rsidRPr="007B38CC" w:rsidTr="00036D13">
        <w:trPr>
          <w:trHeight w:val="330"/>
        </w:trPr>
        <w:tc>
          <w:tcPr>
            <w:tcW w:w="1843" w:type="dxa"/>
            <w:tcBorders>
              <w:top w:val="single" w:sz="4" w:space="0" w:color="auto"/>
              <w:left w:val="single" w:sz="4" w:space="0" w:color="auto"/>
              <w:bottom w:val="single" w:sz="4" w:space="0" w:color="auto"/>
              <w:right w:val="single" w:sz="4" w:space="0" w:color="auto"/>
            </w:tcBorders>
            <w:vAlign w:val="center"/>
          </w:tcPr>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не более 3</w:t>
            </w:r>
          </w:p>
        </w:tc>
        <w:tc>
          <w:tcPr>
            <w:tcW w:w="1701" w:type="dxa"/>
            <w:tcBorders>
              <w:top w:val="nil"/>
              <w:left w:val="single" w:sz="4" w:space="0" w:color="auto"/>
              <w:bottom w:val="single" w:sz="4" w:space="0" w:color="auto"/>
              <w:right w:val="single" w:sz="4" w:space="0" w:color="auto"/>
            </w:tcBorders>
            <w:vAlign w:val="center"/>
          </w:tcPr>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не более 19 000,00</w:t>
            </w:r>
          </w:p>
        </w:tc>
        <w:tc>
          <w:tcPr>
            <w:tcW w:w="851" w:type="dxa"/>
            <w:tcBorders>
              <w:top w:val="nil"/>
              <w:left w:val="single" w:sz="4" w:space="0" w:color="auto"/>
              <w:bottom w:val="single" w:sz="4" w:space="0" w:color="auto"/>
              <w:right w:val="single" w:sz="4" w:space="0" w:color="auto"/>
            </w:tcBorders>
            <w:vAlign w:val="center"/>
          </w:tcPr>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не более 450</w:t>
            </w:r>
          </w:p>
        </w:tc>
        <w:tc>
          <w:tcPr>
            <w:tcW w:w="1701" w:type="dxa"/>
            <w:tcBorders>
              <w:top w:val="nil"/>
              <w:left w:val="nil"/>
              <w:bottom w:val="single" w:sz="4" w:space="0" w:color="auto"/>
              <w:right w:val="single" w:sz="4" w:space="0" w:color="auto"/>
            </w:tcBorders>
            <w:vAlign w:val="center"/>
          </w:tcPr>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не более</w:t>
            </w:r>
          </w:p>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1000,00</w:t>
            </w:r>
          </w:p>
        </w:tc>
        <w:tc>
          <w:tcPr>
            <w:tcW w:w="1701" w:type="dxa"/>
            <w:tcBorders>
              <w:top w:val="nil"/>
              <w:left w:val="nil"/>
              <w:bottom w:val="single" w:sz="4" w:space="0" w:color="auto"/>
              <w:right w:val="single" w:sz="4" w:space="0" w:color="auto"/>
            </w:tcBorders>
            <w:vAlign w:val="center"/>
          </w:tcPr>
          <w:p w:rsidR="00D85AD0" w:rsidRPr="003D621E"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не более 250</w:t>
            </w:r>
          </w:p>
        </w:tc>
        <w:tc>
          <w:tcPr>
            <w:tcW w:w="1417" w:type="dxa"/>
            <w:tcBorders>
              <w:top w:val="nil"/>
              <w:left w:val="nil"/>
              <w:bottom w:val="single" w:sz="4" w:space="0" w:color="auto"/>
              <w:right w:val="single" w:sz="4" w:space="0" w:color="auto"/>
            </w:tcBorders>
            <w:vAlign w:val="center"/>
          </w:tcPr>
          <w:p w:rsidR="00D85AD0" w:rsidRPr="007B38CC" w:rsidRDefault="00D85AD0" w:rsidP="003A38CE">
            <w:pPr>
              <w:spacing w:after="0" w:line="240" w:lineRule="auto"/>
              <w:jc w:val="center"/>
              <w:rPr>
                <w:rFonts w:ascii="Times New Roman" w:eastAsia="Times New Roman" w:hAnsi="Times New Roman" w:cs="Times New Roman"/>
                <w:sz w:val="20"/>
                <w:szCs w:val="20"/>
                <w:lang w:eastAsia="ru-RU"/>
              </w:rPr>
            </w:pPr>
            <w:r w:rsidRPr="003D621E">
              <w:rPr>
                <w:rFonts w:ascii="Times New Roman" w:eastAsia="Times New Roman" w:hAnsi="Times New Roman" w:cs="Times New Roman"/>
                <w:sz w:val="20"/>
                <w:szCs w:val="20"/>
                <w:lang w:eastAsia="ru-RU"/>
              </w:rPr>
              <w:t>не более 150,0</w:t>
            </w:r>
          </w:p>
        </w:tc>
      </w:tr>
    </w:tbl>
    <w:p w:rsidR="00D85AD0" w:rsidRDefault="00D85AD0" w:rsidP="00D85AD0">
      <w:pPr>
        <w:widowControl w:val="0"/>
        <w:autoSpaceDE w:val="0"/>
        <w:autoSpaceDN w:val="0"/>
        <w:adjustRightInd w:val="0"/>
        <w:spacing w:after="0" w:line="240" w:lineRule="auto"/>
        <w:jc w:val="both"/>
        <w:rPr>
          <w:rFonts w:ascii="Times New Roman" w:eastAsia="Times New Roman" w:hAnsi="Times New Roman" w:cs="Times New Roman"/>
          <w:sz w:val="20"/>
          <w:szCs w:val="20"/>
          <w:highlight w:val="cyan"/>
          <w:lang w:eastAsia="ru-RU"/>
        </w:rPr>
      </w:pPr>
    </w:p>
    <w:p w:rsidR="00855997" w:rsidRPr="0006526C" w:rsidRDefault="004302D1" w:rsidP="0006526C">
      <w:pPr>
        <w:widowControl w:val="0"/>
        <w:autoSpaceDE w:val="0"/>
        <w:autoSpaceDN w:val="0"/>
        <w:adjustRightInd w:val="0"/>
        <w:spacing w:after="0" w:line="240" w:lineRule="auto"/>
        <w:ind w:firstLine="709"/>
        <w:jc w:val="both"/>
        <w:outlineLvl w:val="2"/>
        <w:rPr>
          <w:rFonts w:ascii="Times New Roman" w:eastAsia="Calibri" w:hAnsi="Times New Roman" w:cs="Times New Roman"/>
          <w:i/>
          <w:sz w:val="26"/>
          <w:szCs w:val="26"/>
        </w:rPr>
      </w:pPr>
      <w:r>
        <w:rPr>
          <w:rFonts w:ascii="Times New Roman" w:eastAsia="Calibri" w:hAnsi="Times New Roman" w:cs="Times New Roman"/>
          <w:sz w:val="26"/>
          <w:szCs w:val="26"/>
        </w:rPr>
        <w:t>6.</w:t>
      </w:r>
      <w:r w:rsidR="00761441">
        <w:rPr>
          <w:rFonts w:ascii="Times New Roman" w:eastAsia="Calibri" w:hAnsi="Times New Roman" w:cs="Times New Roman"/>
          <w:sz w:val="26"/>
          <w:szCs w:val="26"/>
        </w:rPr>
        <w:t xml:space="preserve"> </w:t>
      </w:r>
      <w:r w:rsidR="00855997" w:rsidRPr="004302D1">
        <w:rPr>
          <w:rFonts w:ascii="Times New Roman" w:eastAsia="Calibri" w:hAnsi="Times New Roman" w:cs="Times New Roman"/>
          <w:sz w:val="26"/>
          <w:szCs w:val="26"/>
        </w:rPr>
        <w:t>Затраты на приобретение прочих работ и услуг, не относящиеся к затратам</w:t>
      </w:r>
      <w:r w:rsidR="0009085B" w:rsidRPr="004302D1">
        <w:rPr>
          <w:rFonts w:ascii="Times New Roman" w:eastAsia="Calibri" w:hAnsi="Times New Roman" w:cs="Times New Roman"/>
          <w:sz w:val="26"/>
          <w:szCs w:val="26"/>
        </w:rPr>
        <w:t xml:space="preserve"> </w:t>
      </w:r>
      <w:r w:rsidR="00855997" w:rsidRPr="004302D1">
        <w:rPr>
          <w:rFonts w:ascii="Times New Roman" w:eastAsia="Calibri" w:hAnsi="Times New Roman" w:cs="Times New Roman"/>
          <w:sz w:val="26"/>
          <w:szCs w:val="26"/>
        </w:rPr>
        <w:t>на услуги связи, транспортные услуги,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w:t>
      </w:r>
      <w:r w:rsidR="00BF1D9F">
        <w:rPr>
          <w:rFonts w:ascii="Times New Roman" w:eastAsia="Calibri" w:hAnsi="Times New Roman" w:cs="Times New Roman"/>
          <w:sz w:val="26"/>
          <w:szCs w:val="26"/>
        </w:rPr>
        <w:t xml:space="preserve"> </w:t>
      </w:r>
      <w:r w:rsidR="00855997" w:rsidRPr="004302D1">
        <w:rPr>
          <w:rFonts w:ascii="Times New Roman" w:eastAsia="Calibri" w:hAnsi="Times New Roman" w:cs="Times New Roman"/>
          <w:sz w:val="26"/>
          <w:szCs w:val="26"/>
        </w:rPr>
        <w:t>организациями, а также к затратам</w:t>
      </w:r>
      <w:r w:rsidR="0009085B" w:rsidRPr="004302D1">
        <w:rPr>
          <w:rFonts w:ascii="Times New Roman" w:eastAsia="Calibri" w:hAnsi="Times New Roman" w:cs="Times New Roman"/>
          <w:sz w:val="26"/>
          <w:szCs w:val="26"/>
        </w:rPr>
        <w:t xml:space="preserve"> </w:t>
      </w:r>
      <w:r w:rsidR="0009085B" w:rsidRPr="004302D1">
        <w:rPr>
          <w:rFonts w:ascii="Times New Roman" w:eastAsia="Calibri" w:hAnsi="Times New Roman" w:cs="Times New Roman"/>
          <w:sz w:val="26"/>
          <w:szCs w:val="26"/>
        </w:rPr>
        <w:br/>
      </w:r>
      <w:r w:rsidR="00855997" w:rsidRPr="004302D1">
        <w:rPr>
          <w:rFonts w:ascii="Times New Roman" w:eastAsia="Calibri" w:hAnsi="Times New Roman" w:cs="Times New Roman"/>
          <w:sz w:val="26"/>
          <w:szCs w:val="26"/>
        </w:rPr>
        <w:t>на коммунальные услуги, аренду помещений</w:t>
      </w:r>
      <w:r w:rsidR="00BF1D9F">
        <w:rPr>
          <w:rFonts w:ascii="Times New Roman" w:eastAsia="Calibri" w:hAnsi="Times New Roman" w:cs="Times New Roman"/>
          <w:sz w:val="26"/>
          <w:szCs w:val="26"/>
        </w:rPr>
        <w:t xml:space="preserve"> </w:t>
      </w:r>
      <w:r w:rsidR="00855997" w:rsidRPr="004302D1">
        <w:rPr>
          <w:rFonts w:ascii="Times New Roman" w:eastAsia="Calibri" w:hAnsi="Times New Roman" w:cs="Times New Roman"/>
          <w:sz w:val="26"/>
          <w:szCs w:val="26"/>
        </w:rPr>
        <w:t>и оборудования, содержание имущества в рамках прочих затрат и затратам, в том числе:</w:t>
      </w:r>
      <w:r w:rsidR="00855997" w:rsidRPr="004302D1">
        <w:rPr>
          <w:rFonts w:ascii="Times New Roman" w:eastAsia="Calibri" w:hAnsi="Times New Roman" w:cs="Times New Roman"/>
          <w:i/>
          <w:sz w:val="26"/>
          <w:szCs w:val="26"/>
        </w:rPr>
        <w:t xml:space="preserve"> </w:t>
      </w:r>
    </w:p>
    <w:p w:rsidR="00855997" w:rsidRPr="007B38CC" w:rsidRDefault="00855997"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6.1. Затраты на услуги по охране здания</w:t>
      </w:r>
    </w:p>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sz w:val="24"/>
          <w:szCs w:val="24"/>
        </w:rPr>
      </w:pPr>
    </w:p>
    <w:p w:rsidR="00855997" w:rsidRPr="007B38CC" w:rsidRDefault="00855997" w:rsidP="00855997">
      <w:pPr>
        <w:spacing w:after="0" w:line="240" w:lineRule="auto"/>
        <w:contextualSpacing/>
        <w:jc w:val="center"/>
        <w:rPr>
          <w:rFonts w:ascii="Times New Roman" w:eastAsia="Calibri" w:hAnsi="Times New Roman" w:cs="Times New Roman"/>
          <w:sz w:val="24"/>
          <w:szCs w:val="24"/>
        </w:rPr>
      </w:pPr>
      <w:r w:rsidRPr="007B38CC">
        <w:rPr>
          <w:rFonts w:ascii="Times New Roman" w:eastAsia="Calibri" w:hAnsi="Times New Roman" w:cs="Times New Roman"/>
          <w:sz w:val="24"/>
          <w:szCs w:val="24"/>
        </w:rPr>
        <w:t>З</w:t>
      </w:r>
      <w:r w:rsidRPr="007B38CC">
        <w:rPr>
          <w:rFonts w:ascii="Times New Roman" w:eastAsia="Calibri" w:hAnsi="Times New Roman" w:cs="Times New Roman"/>
          <w:sz w:val="24"/>
          <w:szCs w:val="24"/>
          <w:vertAlign w:val="subscript"/>
        </w:rPr>
        <w:t>охр</w:t>
      </w:r>
      <w:r w:rsidRPr="007B38CC">
        <w:rPr>
          <w:rFonts w:ascii="Times New Roman" w:eastAsia="Calibri" w:hAnsi="Times New Roman" w:cs="Times New Roman"/>
          <w:sz w:val="24"/>
          <w:szCs w:val="24"/>
        </w:rPr>
        <w:t>=</w:t>
      </w:r>
      <w:r w:rsidRPr="007B38CC">
        <w:rPr>
          <w:rFonts w:ascii="Times New Roman" w:eastAsia="Calibri" w:hAnsi="Times New Roman" w:cs="Times New Roman"/>
          <w:sz w:val="24"/>
          <w:szCs w:val="24"/>
          <w:lang w:val="en-US"/>
        </w:rPr>
        <w:t>Q</w:t>
      </w:r>
      <w:r w:rsidRPr="007B38CC">
        <w:rPr>
          <w:rFonts w:ascii="Times New Roman" w:eastAsia="Calibri" w:hAnsi="Times New Roman" w:cs="Times New Roman"/>
          <w:sz w:val="24"/>
          <w:szCs w:val="24"/>
        </w:rPr>
        <w:t>*</w:t>
      </w:r>
      <w:r w:rsidRPr="007B38CC">
        <w:rPr>
          <w:rFonts w:ascii="Times New Roman" w:eastAsia="Calibri" w:hAnsi="Times New Roman" w:cs="Times New Roman"/>
          <w:sz w:val="24"/>
          <w:szCs w:val="24"/>
          <w:lang w:val="en-US"/>
        </w:rPr>
        <w:t>P</w:t>
      </w:r>
      <w:r w:rsidRPr="007B38CC">
        <w:rPr>
          <w:rFonts w:ascii="Times New Roman" w:eastAsia="Calibri" w:hAnsi="Times New Roman" w:cs="Times New Roman"/>
          <w:sz w:val="24"/>
          <w:szCs w:val="24"/>
        </w:rPr>
        <w:t>*</w:t>
      </w:r>
      <w:r w:rsidRPr="007B38CC">
        <w:rPr>
          <w:rFonts w:ascii="Times New Roman" w:eastAsia="Calibri" w:hAnsi="Times New Roman" w:cs="Times New Roman"/>
          <w:sz w:val="24"/>
          <w:szCs w:val="24"/>
          <w:lang w:val="en-US"/>
        </w:rPr>
        <w:t>N</w:t>
      </w:r>
    </w:p>
    <w:p w:rsidR="00855997" w:rsidRPr="007B38CC" w:rsidRDefault="00855997"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где: </w:t>
      </w:r>
    </w:p>
    <w:p w:rsidR="00855997" w:rsidRPr="007B38CC" w:rsidRDefault="00855997"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w:t>
      </w:r>
      <w:r w:rsidRPr="007B38CC">
        <w:rPr>
          <w:rFonts w:ascii="Times New Roman" w:eastAsia="Calibri" w:hAnsi="Times New Roman" w:cs="Times New Roman"/>
          <w:sz w:val="20"/>
          <w:szCs w:val="20"/>
          <w:vertAlign w:val="subscript"/>
        </w:rPr>
        <w:t xml:space="preserve"> </w:t>
      </w:r>
      <w:r w:rsidR="001C1C18">
        <w:rPr>
          <w:rFonts w:ascii="Times New Roman" w:eastAsia="Calibri" w:hAnsi="Times New Roman" w:cs="Times New Roman"/>
          <w:sz w:val="20"/>
          <w:szCs w:val="20"/>
          <w:vertAlign w:val="subscript"/>
        </w:rPr>
        <w:t>–</w:t>
      </w:r>
      <w:r w:rsidRPr="007B38CC">
        <w:rPr>
          <w:rFonts w:ascii="Times New Roman" w:eastAsia="Calibri" w:hAnsi="Times New Roman" w:cs="Times New Roman"/>
          <w:sz w:val="20"/>
          <w:szCs w:val="20"/>
          <w:vertAlign w:val="subscript"/>
        </w:rPr>
        <w:t xml:space="preserve"> </w:t>
      </w:r>
      <w:r w:rsidRPr="007B38CC">
        <w:rPr>
          <w:rFonts w:ascii="Times New Roman" w:eastAsia="Calibri" w:hAnsi="Times New Roman" w:cs="Times New Roman"/>
          <w:sz w:val="20"/>
          <w:szCs w:val="20"/>
        </w:rPr>
        <w:t>количество охраняемых объектов;</w:t>
      </w:r>
    </w:p>
    <w:p w:rsidR="00855997" w:rsidRPr="007B38CC" w:rsidRDefault="00855997"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P</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стоимость за 1 час </w:t>
      </w:r>
      <w:r w:rsidR="00D37107" w:rsidRPr="007B38CC">
        <w:rPr>
          <w:rFonts w:ascii="Times New Roman" w:eastAsia="Calibri" w:hAnsi="Times New Roman" w:cs="Times New Roman"/>
          <w:sz w:val="20"/>
          <w:szCs w:val="20"/>
        </w:rPr>
        <w:t xml:space="preserve">охраны </w:t>
      </w:r>
      <w:r w:rsidRPr="007B38CC">
        <w:rPr>
          <w:rFonts w:ascii="Times New Roman" w:eastAsia="Calibri" w:hAnsi="Times New Roman" w:cs="Times New Roman"/>
          <w:sz w:val="20"/>
          <w:szCs w:val="20"/>
        </w:rPr>
        <w:t>одного объекта;</w:t>
      </w:r>
    </w:p>
    <w:p w:rsidR="00855997" w:rsidRPr="007B38CC" w:rsidRDefault="00855997"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N</w:t>
      </w:r>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часов обслуживания в год одного объекта.</w:t>
      </w:r>
    </w:p>
    <w:p w:rsidR="00855997" w:rsidRPr="0006526C" w:rsidRDefault="00855997" w:rsidP="00855997">
      <w:pPr>
        <w:autoSpaceDE w:val="0"/>
        <w:autoSpaceDN w:val="0"/>
        <w:adjustRightInd w:val="0"/>
        <w:spacing w:after="0" w:line="240" w:lineRule="auto"/>
        <w:jc w:val="center"/>
        <w:rPr>
          <w:rFonts w:ascii="Times New Roman" w:eastAsia="Calibri" w:hAnsi="Times New Roman" w:cs="Times New Roman"/>
          <w:i/>
          <w:sz w:val="10"/>
          <w:szCs w:val="10"/>
        </w:rPr>
      </w:pPr>
    </w:p>
    <w:tbl>
      <w:tblPr>
        <w:tblW w:w="9639" w:type="dxa"/>
        <w:tblInd w:w="108" w:type="dxa"/>
        <w:tblLook w:val="04A0" w:firstRow="1" w:lastRow="0" w:firstColumn="1" w:lastColumn="0" w:noHBand="0" w:noVBand="1"/>
      </w:tblPr>
      <w:tblGrid>
        <w:gridCol w:w="3261"/>
        <w:gridCol w:w="2260"/>
        <w:gridCol w:w="4118"/>
      </w:tblGrid>
      <w:tr w:rsidR="00855997" w:rsidRPr="007B38CC" w:rsidTr="009A5C8C">
        <w:trPr>
          <w:trHeight w:val="648"/>
        </w:trPr>
        <w:tc>
          <w:tcPr>
            <w:tcW w:w="3261"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охраняемых объектов</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2260"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Стоимость за 1час </w:t>
            </w:r>
            <w:r w:rsidR="00D37107" w:rsidRPr="007B38CC">
              <w:rPr>
                <w:rFonts w:ascii="Times New Roman" w:eastAsia="Times New Roman" w:hAnsi="Times New Roman" w:cs="Times New Roman"/>
                <w:sz w:val="20"/>
                <w:szCs w:val="20"/>
                <w:lang w:eastAsia="ru-RU"/>
              </w:rPr>
              <w:t xml:space="preserve">охраны </w:t>
            </w:r>
            <w:r w:rsidRPr="007B38CC">
              <w:rPr>
                <w:rFonts w:ascii="Times New Roman" w:eastAsia="Times New Roman" w:hAnsi="Times New Roman" w:cs="Times New Roman"/>
                <w:sz w:val="20"/>
                <w:szCs w:val="20"/>
                <w:lang w:eastAsia="ru-RU"/>
              </w:rPr>
              <w:t>одного объекта</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4118"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часов обслуживания в год одного объекта</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(час.)</w:t>
            </w:r>
          </w:p>
        </w:tc>
      </w:tr>
      <w:tr w:rsidR="00855997" w:rsidRPr="007B38CC" w:rsidTr="009A5C8C">
        <w:trPr>
          <w:trHeight w:val="300"/>
        </w:trPr>
        <w:tc>
          <w:tcPr>
            <w:tcW w:w="3261" w:type="dxa"/>
            <w:tcBorders>
              <w:top w:val="nil"/>
              <w:left w:val="single" w:sz="4" w:space="0" w:color="auto"/>
              <w:bottom w:val="single" w:sz="4" w:space="0" w:color="auto"/>
              <w:right w:val="single" w:sz="4" w:space="0" w:color="auto"/>
            </w:tcBorders>
            <w:noWrap/>
            <w:vAlign w:val="bottom"/>
            <w:hideMark/>
          </w:tcPr>
          <w:p w:rsidR="00855997" w:rsidRPr="009E33DD" w:rsidRDefault="00855997" w:rsidP="009A5C8C">
            <w:pPr>
              <w:spacing w:after="0" w:line="240" w:lineRule="auto"/>
              <w:jc w:val="center"/>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не более 8</w:t>
            </w:r>
          </w:p>
        </w:tc>
        <w:tc>
          <w:tcPr>
            <w:tcW w:w="2260" w:type="dxa"/>
            <w:tcBorders>
              <w:top w:val="nil"/>
              <w:left w:val="nil"/>
              <w:bottom w:val="single" w:sz="4" w:space="0" w:color="auto"/>
              <w:right w:val="single" w:sz="4" w:space="0" w:color="auto"/>
            </w:tcBorders>
            <w:noWrap/>
            <w:vAlign w:val="bottom"/>
            <w:hideMark/>
          </w:tcPr>
          <w:p w:rsidR="00855997" w:rsidRPr="009E33DD" w:rsidRDefault="00855997" w:rsidP="00D02FB4">
            <w:pPr>
              <w:spacing w:after="0" w:line="240" w:lineRule="auto"/>
              <w:jc w:val="center"/>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 xml:space="preserve">не более </w:t>
            </w:r>
            <w:r w:rsidR="00D02FB4" w:rsidRPr="009E33DD">
              <w:rPr>
                <w:rFonts w:ascii="Times New Roman" w:eastAsia="Times New Roman" w:hAnsi="Times New Roman" w:cs="Times New Roman"/>
                <w:sz w:val="20"/>
                <w:szCs w:val="20"/>
                <w:lang w:eastAsia="ru-RU"/>
              </w:rPr>
              <w:t>250</w:t>
            </w:r>
            <w:r w:rsidRPr="009E33DD">
              <w:rPr>
                <w:rFonts w:ascii="Times New Roman" w:eastAsia="Times New Roman" w:hAnsi="Times New Roman" w:cs="Times New Roman"/>
                <w:sz w:val="20"/>
                <w:szCs w:val="20"/>
                <w:lang w:eastAsia="ru-RU"/>
              </w:rPr>
              <w:t>,00</w:t>
            </w:r>
          </w:p>
        </w:tc>
        <w:tc>
          <w:tcPr>
            <w:tcW w:w="4118" w:type="dxa"/>
            <w:tcBorders>
              <w:top w:val="nil"/>
              <w:left w:val="nil"/>
              <w:bottom w:val="single" w:sz="4" w:space="0" w:color="auto"/>
              <w:right w:val="single" w:sz="4" w:space="0" w:color="auto"/>
            </w:tcBorders>
            <w:noWrap/>
            <w:vAlign w:val="bottom"/>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не более 8 800</w:t>
            </w:r>
          </w:p>
        </w:tc>
      </w:tr>
    </w:tbl>
    <w:p w:rsidR="008801F3" w:rsidRPr="0006526C" w:rsidRDefault="008801F3" w:rsidP="0006526C">
      <w:pPr>
        <w:autoSpaceDE w:val="0"/>
        <w:autoSpaceDN w:val="0"/>
        <w:adjustRightInd w:val="0"/>
        <w:spacing w:after="0" w:line="240" w:lineRule="auto"/>
        <w:jc w:val="both"/>
        <w:rPr>
          <w:rFonts w:ascii="Times New Roman" w:eastAsia="Calibri" w:hAnsi="Times New Roman" w:cs="Times New Roman"/>
          <w:sz w:val="10"/>
          <w:szCs w:val="10"/>
        </w:rPr>
      </w:pPr>
    </w:p>
    <w:p w:rsidR="00855997" w:rsidRPr="007B38CC" w:rsidRDefault="00855997"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6.2. Затраты на оказание услуг по прохождению периодического медицинского осмотра работников</w:t>
      </w:r>
    </w:p>
    <w:p w:rsidR="00C935E7" w:rsidRDefault="00855997" w:rsidP="0006526C">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FC80389" wp14:editId="473C80DA">
            <wp:extent cx="1419225" cy="257175"/>
            <wp:effectExtent l="0" t="0" r="9525" b="0"/>
            <wp:docPr id="503"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6"/>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1419225" cy="257175"/>
                    </a:xfrm>
                    <a:prstGeom prst="rect">
                      <a:avLst/>
                    </a:prstGeom>
                    <a:noFill/>
                    <a:ln>
                      <a:noFill/>
                    </a:ln>
                  </pic:spPr>
                </pic:pic>
              </a:graphicData>
            </a:graphic>
          </wp:inline>
        </w:drawing>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9295706" wp14:editId="21FC70C0">
            <wp:extent cx="381000" cy="257175"/>
            <wp:effectExtent l="0" t="0" r="0" b="0"/>
            <wp:docPr id="504"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7"/>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численность работников, подлежащих прохождению медицинского осмотра;</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C7E3AFB" wp14:editId="41A9A918">
            <wp:extent cx="352425" cy="257175"/>
            <wp:effectExtent l="0" t="0" r="0" b="0"/>
            <wp:docPr id="505"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8"/>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52425" cy="25717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цена проведения медицинского осмотра в расчете на 1 работника в год.</w:t>
      </w:r>
    </w:p>
    <w:p w:rsidR="00855997" w:rsidRPr="007B38CC" w:rsidRDefault="00855997" w:rsidP="00855997">
      <w:pPr>
        <w:autoSpaceDE w:val="0"/>
        <w:autoSpaceDN w:val="0"/>
        <w:adjustRightInd w:val="0"/>
        <w:spacing w:after="0" w:line="240" w:lineRule="auto"/>
        <w:jc w:val="center"/>
        <w:rPr>
          <w:rFonts w:ascii="Times New Roman" w:eastAsia="Calibri" w:hAnsi="Times New Roman" w:cs="Times New Roman"/>
          <w:i/>
          <w:sz w:val="20"/>
          <w:szCs w:val="20"/>
        </w:rPr>
      </w:pPr>
    </w:p>
    <w:tbl>
      <w:tblPr>
        <w:tblW w:w="9639" w:type="dxa"/>
        <w:tblInd w:w="108" w:type="dxa"/>
        <w:tblLook w:val="04A0" w:firstRow="1" w:lastRow="0" w:firstColumn="1" w:lastColumn="0" w:noHBand="0" w:noVBand="1"/>
      </w:tblPr>
      <w:tblGrid>
        <w:gridCol w:w="5103"/>
        <w:gridCol w:w="4536"/>
      </w:tblGrid>
      <w:tr w:rsidR="00855997" w:rsidRPr="007B38CC" w:rsidTr="009A5C8C">
        <w:trPr>
          <w:trHeight w:val="481"/>
        </w:trPr>
        <w:tc>
          <w:tcPr>
            <w:tcW w:w="5103"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Численность работников, подлежащих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прохождению медицинского осмотра</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(чел.)</w:t>
            </w:r>
          </w:p>
        </w:tc>
        <w:tc>
          <w:tcPr>
            <w:tcW w:w="4536"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проведения медицинского осмотра в расчете на одного работника в год (руб.)</w:t>
            </w:r>
          </w:p>
        </w:tc>
      </w:tr>
      <w:tr w:rsidR="00855997" w:rsidRPr="007B38CC" w:rsidTr="009A5C8C">
        <w:trPr>
          <w:trHeight w:val="300"/>
        </w:trPr>
        <w:tc>
          <w:tcPr>
            <w:tcW w:w="5103" w:type="dxa"/>
            <w:tcBorders>
              <w:top w:val="nil"/>
              <w:left w:val="single" w:sz="4" w:space="0" w:color="auto"/>
              <w:bottom w:val="single" w:sz="4" w:space="0" w:color="auto"/>
              <w:right w:val="single" w:sz="4" w:space="0" w:color="auto"/>
            </w:tcBorders>
            <w:noWrap/>
            <w:vAlign w:val="bottom"/>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работник не более одного раза в год</w:t>
            </w:r>
          </w:p>
        </w:tc>
        <w:tc>
          <w:tcPr>
            <w:tcW w:w="4536"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8 000,00</w:t>
            </w:r>
          </w:p>
        </w:tc>
      </w:tr>
    </w:tbl>
    <w:p w:rsidR="00855997" w:rsidRDefault="00855997" w:rsidP="001B3967">
      <w:pPr>
        <w:autoSpaceDE w:val="0"/>
        <w:autoSpaceDN w:val="0"/>
        <w:adjustRightInd w:val="0"/>
        <w:spacing w:after="0" w:line="240" w:lineRule="auto"/>
        <w:jc w:val="both"/>
        <w:rPr>
          <w:rFonts w:ascii="Times New Roman" w:eastAsia="Calibri" w:hAnsi="Times New Roman" w:cs="Times New Roman"/>
          <w:i/>
          <w:sz w:val="20"/>
          <w:szCs w:val="20"/>
        </w:rPr>
      </w:pPr>
    </w:p>
    <w:p w:rsidR="009B0ECA" w:rsidRPr="00821B8B" w:rsidRDefault="001B3967" w:rsidP="0006526C">
      <w:pPr>
        <w:autoSpaceDE w:val="0"/>
        <w:autoSpaceDN w:val="0"/>
        <w:adjustRightInd w:val="0"/>
        <w:spacing w:after="0" w:line="240" w:lineRule="auto"/>
        <w:ind w:firstLine="709"/>
        <w:jc w:val="both"/>
        <w:rPr>
          <w:rFonts w:ascii="Times New Roman" w:eastAsia="Calibri" w:hAnsi="Times New Roman" w:cs="Times New Roman"/>
          <w:i/>
          <w:sz w:val="20"/>
          <w:szCs w:val="20"/>
        </w:rPr>
      </w:pPr>
      <w:r>
        <w:rPr>
          <w:rFonts w:ascii="Times New Roman" w:eastAsia="Calibri" w:hAnsi="Times New Roman" w:cs="Times New Roman"/>
          <w:sz w:val="26"/>
          <w:szCs w:val="26"/>
        </w:rPr>
        <w:t>6.</w:t>
      </w:r>
      <w:r w:rsidR="00890081">
        <w:rPr>
          <w:rFonts w:ascii="Times New Roman" w:eastAsia="Calibri" w:hAnsi="Times New Roman" w:cs="Times New Roman"/>
          <w:sz w:val="26"/>
          <w:szCs w:val="26"/>
        </w:rPr>
        <w:t>3</w:t>
      </w:r>
      <w:r w:rsidR="00897D2F" w:rsidRPr="00821B8B">
        <w:rPr>
          <w:rFonts w:ascii="Times New Roman" w:eastAsia="Calibri" w:hAnsi="Times New Roman" w:cs="Times New Roman"/>
          <w:sz w:val="26"/>
          <w:szCs w:val="26"/>
        </w:rPr>
        <w:t>. Затраты на услуги</w:t>
      </w:r>
      <w:r w:rsidR="00BF1D9F">
        <w:rPr>
          <w:rFonts w:ascii="Times New Roman" w:eastAsia="Calibri" w:hAnsi="Times New Roman" w:cs="Times New Roman"/>
          <w:sz w:val="26"/>
          <w:szCs w:val="26"/>
        </w:rPr>
        <w:t xml:space="preserve"> </w:t>
      </w:r>
      <w:r w:rsidR="00897D2F" w:rsidRPr="00821B8B">
        <w:rPr>
          <w:rFonts w:ascii="Times New Roman" w:eastAsia="Calibri" w:hAnsi="Times New Roman" w:cs="Times New Roman"/>
          <w:sz w:val="26"/>
          <w:szCs w:val="26"/>
        </w:rPr>
        <w:t xml:space="preserve">по модернизации, монтажу пожарной сигнализации </w:t>
      </w:r>
      <w:r w:rsidR="008801F3">
        <w:rPr>
          <w:rFonts w:ascii="Times New Roman" w:eastAsia="Calibri" w:hAnsi="Times New Roman" w:cs="Times New Roman"/>
          <w:sz w:val="26"/>
          <w:szCs w:val="26"/>
        </w:rPr>
        <w:br/>
      </w:r>
      <w:r w:rsidR="00897D2F" w:rsidRPr="00821B8B">
        <w:rPr>
          <w:rFonts w:ascii="Times New Roman" w:eastAsia="Calibri" w:hAnsi="Times New Roman" w:cs="Times New Roman"/>
          <w:sz w:val="26"/>
          <w:szCs w:val="26"/>
        </w:rPr>
        <w:t>и системы оповещения о пожаре</w:t>
      </w:r>
    </w:p>
    <w:p w:rsidR="00447CAF" w:rsidRPr="00821B8B" w:rsidRDefault="00447CAF" w:rsidP="0006526C">
      <w:pPr>
        <w:autoSpaceDE w:val="0"/>
        <w:autoSpaceDN w:val="0"/>
        <w:adjustRightInd w:val="0"/>
        <w:spacing w:after="0" w:line="240" w:lineRule="auto"/>
        <w:jc w:val="center"/>
        <w:rPr>
          <w:rFonts w:ascii="Times New Roman" w:eastAsia="Calibri" w:hAnsi="Times New Roman" w:cs="Times New Roman"/>
          <w:i/>
        </w:rPr>
      </w:pPr>
      <m:oMathPara>
        <m:oMath>
          <m:r>
            <m:rPr>
              <m:sty m:val="p"/>
            </m:rPr>
            <w:rPr>
              <w:rFonts w:ascii="Cambria Math" w:hAnsi="Cambria Math"/>
              <w:sz w:val="20"/>
              <w:szCs w:val="20"/>
            </w:rPr>
            <m:t>З мод=</m:t>
          </m:r>
          <m:nary>
            <m:naryPr>
              <m:chr m:val="∑"/>
              <m:limLoc m:val="undOvr"/>
              <m:ctrlPr>
                <w:rPr>
                  <w:rFonts w:ascii="Cambria Math" w:hAnsi="Cambria Math"/>
                </w:rPr>
              </m:ctrlPr>
            </m:naryPr>
            <m:sub>
              <m:r>
                <m:rPr>
                  <m:sty m:val="p"/>
                </m:rPr>
                <w:rPr>
                  <w:rFonts w:ascii="Cambria Math" w:hAnsi="Cambria Math"/>
                  <w:sz w:val="20"/>
                  <w:szCs w:val="20"/>
                  <w:lang w:val="en-US"/>
                </w:rPr>
                <m:t>i</m:t>
              </m:r>
              <m:r>
                <m:rPr>
                  <m:sty m:val="p"/>
                </m:rPr>
                <w:rPr>
                  <w:rFonts w:ascii="Cambria Math" w:hAnsi="Cambria Math"/>
                  <w:sz w:val="20"/>
                  <w:szCs w:val="20"/>
                </w:rPr>
                <m:t>=1</m:t>
              </m:r>
            </m:sub>
            <m:sup>
              <m:r>
                <m:rPr>
                  <m:sty m:val="p"/>
                </m:rPr>
                <w:rPr>
                  <w:rFonts w:ascii="Cambria Math" w:hAnsi="Cambria Math"/>
                  <w:sz w:val="20"/>
                  <w:szCs w:val="20"/>
                  <w:lang w:val="en-US"/>
                </w:rPr>
                <m:t>n</m:t>
              </m:r>
            </m:sup>
            <m:e>
              <m:r>
                <m:rPr>
                  <m:sty m:val="p"/>
                </m:rPr>
                <w:rPr>
                  <w:rFonts w:ascii="Cambria Math" w:hAnsi="Cambria Math"/>
                  <w:sz w:val="20"/>
                  <w:szCs w:val="20"/>
                  <w:lang w:val="en-US"/>
                </w:rPr>
                <m:t>Q</m:t>
              </m:r>
              <m:r>
                <m:rPr>
                  <m:sty m:val="p"/>
                </m:rPr>
                <w:rPr>
                  <w:rFonts w:ascii="Cambria Math" w:hAnsi="Cambria Math"/>
                  <w:sz w:val="20"/>
                  <w:szCs w:val="20"/>
                </w:rPr>
                <m:t xml:space="preserve"> </m:t>
              </m:r>
              <m:r>
                <m:rPr>
                  <m:sty m:val="p"/>
                </m:rPr>
                <w:rPr>
                  <w:rFonts w:ascii="Cambria Math" w:hAnsi="Cambria Math"/>
                  <w:sz w:val="20"/>
                  <w:szCs w:val="20"/>
                  <w:lang w:val="en-US"/>
                </w:rPr>
                <m:t>i</m:t>
              </m:r>
              <m:r>
                <m:rPr>
                  <m:sty m:val="p"/>
                </m:rPr>
                <w:rPr>
                  <w:rFonts w:ascii="Cambria Math" w:hAnsi="Cambria Math"/>
                  <w:sz w:val="20"/>
                  <w:szCs w:val="20"/>
                </w:rPr>
                <m:t xml:space="preserve"> мод </m:t>
              </m:r>
              <m:r>
                <m:rPr>
                  <m:sty m:val="p"/>
                </m:rPr>
                <w:rPr>
                  <w:rFonts w:ascii="Cambria Math" w:hAnsi="Cambria Math"/>
                  <w:sz w:val="20"/>
                  <w:szCs w:val="20"/>
                  <w:lang w:val="en-US"/>
                </w:rPr>
                <m:t>x</m:t>
              </m:r>
              <m:r>
                <m:rPr>
                  <m:sty m:val="p"/>
                </m:rPr>
                <w:rPr>
                  <w:rFonts w:ascii="Cambria Math" w:hAnsi="Cambria Math"/>
                  <w:sz w:val="20"/>
                  <w:szCs w:val="20"/>
                </w:rPr>
                <m:t xml:space="preserve"> </m:t>
              </m:r>
              <m:r>
                <m:rPr>
                  <m:sty m:val="p"/>
                </m:rPr>
                <w:rPr>
                  <w:rFonts w:ascii="Cambria Math" w:hAnsi="Cambria Math"/>
                  <w:sz w:val="20"/>
                  <w:szCs w:val="20"/>
                  <w:lang w:val="en-US"/>
                </w:rPr>
                <m:t>P</m:t>
              </m:r>
              <m:r>
                <m:rPr>
                  <m:sty m:val="p"/>
                </m:rPr>
                <w:rPr>
                  <w:rFonts w:ascii="Cambria Math" w:hAnsi="Cambria Math"/>
                  <w:sz w:val="20"/>
                  <w:szCs w:val="20"/>
                </w:rPr>
                <m:t xml:space="preserve"> </m:t>
              </m:r>
              <m:r>
                <m:rPr>
                  <m:sty m:val="p"/>
                </m:rPr>
                <w:rPr>
                  <w:rFonts w:ascii="Cambria Math" w:hAnsi="Cambria Math"/>
                  <w:sz w:val="20"/>
                  <w:szCs w:val="20"/>
                  <w:lang w:val="en-US"/>
                </w:rPr>
                <m:t>i</m:t>
              </m:r>
              <m:r>
                <m:rPr>
                  <m:sty m:val="p"/>
                </m:rPr>
                <w:rPr>
                  <w:rFonts w:ascii="Cambria Math" w:hAnsi="Cambria Math"/>
                  <w:sz w:val="20"/>
                  <w:szCs w:val="20"/>
                </w:rPr>
                <m:t xml:space="preserve"> мод</m:t>
              </m:r>
            </m:e>
          </m:nary>
        </m:oMath>
      </m:oMathPara>
    </w:p>
    <w:p w:rsidR="00447CAF" w:rsidRPr="00821B8B" w:rsidRDefault="00447CAF"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821B8B">
        <w:rPr>
          <w:rFonts w:ascii="Times New Roman" w:eastAsia="Calibri" w:hAnsi="Times New Roman" w:cs="Times New Roman"/>
          <w:sz w:val="20"/>
          <w:szCs w:val="20"/>
        </w:rPr>
        <w:t>где:</w:t>
      </w:r>
    </w:p>
    <w:p w:rsidR="00447CAF" w:rsidRPr="00821B8B" w:rsidRDefault="00447CAF"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821B8B">
        <w:rPr>
          <w:rFonts w:ascii="Times New Roman" w:eastAsia="Calibri" w:hAnsi="Times New Roman" w:cs="Times New Roman"/>
          <w:sz w:val="20"/>
          <w:szCs w:val="20"/>
          <w:lang w:val="en-US"/>
        </w:rPr>
        <w:t>Q</w:t>
      </w:r>
      <w:r w:rsidRPr="00821B8B">
        <w:rPr>
          <w:rFonts w:ascii="Times New Roman" w:eastAsia="Calibri" w:hAnsi="Times New Roman" w:cs="Times New Roman"/>
          <w:sz w:val="20"/>
          <w:szCs w:val="20"/>
        </w:rPr>
        <w:t>i мод – количество</w:t>
      </w:r>
      <w:r w:rsidRPr="00821B8B">
        <w:rPr>
          <w:rFonts w:ascii="Calibri" w:eastAsia="Calibri" w:hAnsi="Calibri" w:cs="Times New Roman"/>
        </w:rPr>
        <w:t xml:space="preserve"> </w:t>
      </w:r>
      <w:r w:rsidRPr="00821B8B">
        <w:rPr>
          <w:rFonts w:ascii="Times New Roman" w:eastAsia="Calibri" w:hAnsi="Times New Roman" w:cs="Times New Roman"/>
          <w:sz w:val="20"/>
          <w:szCs w:val="20"/>
        </w:rPr>
        <w:t>услуг по монтажу и модернизации пожарной сигнализации и системы оповещений людей о пожаре;</w:t>
      </w:r>
    </w:p>
    <w:p w:rsidR="00447CAF" w:rsidRPr="00821B8B" w:rsidRDefault="00447CAF"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821B8B">
        <w:rPr>
          <w:rFonts w:ascii="Times New Roman" w:eastAsia="Calibri" w:hAnsi="Times New Roman" w:cs="Times New Roman"/>
          <w:sz w:val="20"/>
          <w:szCs w:val="20"/>
        </w:rPr>
        <w:t xml:space="preserve">Pi мод </w:t>
      </w:r>
      <w:r w:rsidR="001C1C18">
        <w:rPr>
          <w:rFonts w:ascii="Times New Roman" w:eastAsia="Calibri" w:hAnsi="Times New Roman" w:cs="Times New Roman"/>
          <w:sz w:val="20"/>
          <w:szCs w:val="20"/>
        </w:rPr>
        <w:t>–</w:t>
      </w:r>
      <w:r w:rsidRPr="00821B8B">
        <w:rPr>
          <w:rFonts w:ascii="Times New Roman" w:eastAsia="Calibri" w:hAnsi="Times New Roman" w:cs="Times New Roman"/>
          <w:sz w:val="20"/>
          <w:szCs w:val="20"/>
        </w:rPr>
        <w:t xml:space="preserve"> цена одной услуги по монтажу и модернизации пожарной сигнализации и системы оповещения людей о пожаре</w:t>
      </w:r>
    </w:p>
    <w:p w:rsidR="00447CAF" w:rsidRPr="00821B8B" w:rsidRDefault="00447CAF" w:rsidP="00447CAF">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95" w:type="dxa"/>
        <w:tblInd w:w="108" w:type="dxa"/>
        <w:tblLook w:val="04A0" w:firstRow="1" w:lastRow="0" w:firstColumn="1" w:lastColumn="0" w:noHBand="0" w:noVBand="1"/>
      </w:tblPr>
      <w:tblGrid>
        <w:gridCol w:w="4395"/>
        <w:gridCol w:w="5300"/>
      </w:tblGrid>
      <w:tr w:rsidR="00447CAF" w:rsidRPr="00821B8B" w:rsidTr="00447CAF">
        <w:trPr>
          <w:trHeight w:val="760"/>
        </w:trPr>
        <w:tc>
          <w:tcPr>
            <w:tcW w:w="4395" w:type="dxa"/>
            <w:tcBorders>
              <w:top w:val="single" w:sz="4" w:space="0" w:color="auto"/>
              <w:left w:val="single" w:sz="4" w:space="0" w:color="auto"/>
              <w:bottom w:val="single" w:sz="4" w:space="0" w:color="auto"/>
              <w:right w:val="single" w:sz="4" w:space="0" w:color="auto"/>
            </w:tcBorders>
            <w:vAlign w:val="center"/>
            <w:hideMark/>
          </w:tcPr>
          <w:p w:rsidR="00447CAF" w:rsidRPr="00821B8B" w:rsidRDefault="00447CAF" w:rsidP="00447CAF">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Количество услуг по монтажу и модернизации пожарной сигнализации и системы оповещения о пожаре (шт.)</w:t>
            </w:r>
          </w:p>
        </w:tc>
        <w:tc>
          <w:tcPr>
            <w:tcW w:w="5300" w:type="dxa"/>
            <w:tcBorders>
              <w:top w:val="single" w:sz="4" w:space="0" w:color="auto"/>
              <w:left w:val="nil"/>
              <w:bottom w:val="single" w:sz="4" w:space="0" w:color="auto"/>
              <w:right w:val="single" w:sz="4" w:space="0" w:color="auto"/>
            </w:tcBorders>
            <w:vAlign w:val="center"/>
            <w:hideMark/>
          </w:tcPr>
          <w:p w:rsidR="00447CAF" w:rsidRPr="00821B8B" w:rsidRDefault="00447CAF" w:rsidP="00447CAF">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Calibri" w:hAnsi="Times New Roman" w:cs="Times New Roman"/>
                <w:sz w:val="20"/>
                <w:szCs w:val="20"/>
              </w:rPr>
              <w:t>Цена одной услуги по монтажу и модернизации пожарной сигнализации и системы оповещения о пожаре</w:t>
            </w:r>
            <w:r w:rsidRPr="00821B8B">
              <w:rPr>
                <w:rFonts w:ascii="Times New Roman" w:eastAsia="Times New Roman" w:hAnsi="Times New Roman" w:cs="Times New Roman"/>
                <w:sz w:val="20"/>
                <w:szCs w:val="20"/>
                <w:lang w:eastAsia="ru-RU"/>
              </w:rPr>
              <w:t xml:space="preserve"> (руб.)</w:t>
            </w:r>
          </w:p>
        </w:tc>
      </w:tr>
      <w:tr w:rsidR="00447CAF" w:rsidRPr="00821B8B" w:rsidTr="00447CAF">
        <w:trPr>
          <w:trHeight w:val="537"/>
        </w:trPr>
        <w:tc>
          <w:tcPr>
            <w:tcW w:w="4395" w:type="dxa"/>
            <w:tcBorders>
              <w:top w:val="nil"/>
              <w:left w:val="single" w:sz="4" w:space="0" w:color="auto"/>
              <w:bottom w:val="single" w:sz="4" w:space="0" w:color="auto"/>
              <w:right w:val="single" w:sz="4" w:space="0" w:color="auto"/>
            </w:tcBorders>
            <w:vAlign w:val="center"/>
            <w:hideMark/>
          </w:tcPr>
          <w:p w:rsidR="00447CAF" w:rsidRPr="00821B8B" w:rsidRDefault="00447CAF" w:rsidP="00447CAF">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Не более 3</w:t>
            </w:r>
          </w:p>
        </w:tc>
        <w:tc>
          <w:tcPr>
            <w:tcW w:w="5300" w:type="dxa"/>
            <w:tcBorders>
              <w:top w:val="nil"/>
              <w:left w:val="nil"/>
              <w:bottom w:val="single" w:sz="4" w:space="0" w:color="auto"/>
              <w:right w:val="single" w:sz="4" w:space="0" w:color="auto"/>
            </w:tcBorders>
            <w:noWrap/>
            <w:vAlign w:val="center"/>
            <w:hideMark/>
          </w:tcPr>
          <w:p w:rsidR="00447CAF" w:rsidRPr="00821B8B" w:rsidRDefault="00447CAF" w:rsidP="00447CAF">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не более 87 800,00</w:t>
            </w:r>
          </w:p>
        </w:tc>
      </w:tr>
    </w:tbl>
    <w:p w:rsidR="00447CAF" w:rsidRPr="00821B8B" w:rsidRDefault="00447CAF" w:rsidP="00855997">
      <w:pPr>
        <w:autoSpaceDE w:val="0"/>
        <w:autoSpaceDN w:val="0"/>
        <w:adjustRightInd w:val="0"/>
        <w:spacing w:after="0" w:line="240" w:lineRule="auto"/>
        <w:jc w:val="center"/>
        <w:rPr>
          <w:rFonts w:ascii="Times New Roman" w:eastAsia="Calibri" w:hAnsi="Times New Roman" w:cs="Times New Roman"/>
          <w:i/>
          <w:sz w:val="20"/>
          <w:szCs w:val="20"/>
        </w:rPr>
      </w:pPr>
    </w:p>
    <w:p w:rsidR="00855997" w:rsidRPr="00F1240A" w:rsidRDefault="001B3967" w:rsidP="0006526C">
      <w:pPr>
        <w:autoSpaceDE w:val="0"/>
        <w:autoSpaceDN w:val="0"/>
        <w:adjustRightInd w:val="0"/>
        <w:spacing w:after="0" w:line="240" w:lineRule="auto"/>
        <w:ind w:firstLine="709"/>
        <w:jc w:val="both"/>
        <w:rPr>
          <w:rFonts w:ascii="Times New Roman" w:eastAsia="Calibri" w:hAnsi="Times New Roman" w:cs="Times New Roman"/>
          <w:sz w:val="26"/>
          <w:szCs w:val="26"/>
        </w:rPr>
      </w:pPr>
      <w:r w:rsidRPr="00F1240A">
        <w:rPr>
          <w:rFonts w:ascii="Times New Roman" w:eastAsia="Calibri" w:hAnsi="Times New Roman" w:cs="Times New Roman"/>
          <w:sz w:val="26"/>
          <w:szCs w:val="26"/>
        </w:rPr>
        <w:t>6.</w:t>
      </w:r>
      <w:r w:rsidR="00890081" w:rsidRPr="00F1240A">
        <w:rPr>
          <w:rFonts w:ascii="Times New Roman" w:eastAsia="Calibri" w:hAnsi="Times New Roman" w:cs="Times New Roman"/>
          <w:sz w:val="26"/>
          <w:szCs w:val="26"/>
        </w:rPr>
        <w:t>4</w:t>
      </w:r>
      <w:r w:rsidR="00855997" w:rsidRPr="00F1240A">
        <w:rPr>
          <w:rFonts w:ascii="Times New Roman" w:eastAsia="Calibri" w:hAnsi="Times New Roman" w:cs="Times New Roman"/>
          <w:sz w:val="26"/>
          <w:szCs w:val="26"/>
        </w:rPr>
        <w:t>. Затраты на услуги по изготовлению бланочной, печатной продукции (буклеты, брошюры, листовки, пам</w:t>
      </w:r>
      <w:r w:rsidR="0006526C">
        <w:rPr>
          <w:rFonts w:ascii="Times New Roman" w:eastAsia="Calibri" w:hAnsi="Times New Roman" w:cs="Times New Roman"/>
          <w:sz w:val="26"/>
          <w:szCs w:val="26"/>
        </w:rPr>
        <w:t>ятки, календари, грамоты и пр.)</w:t>
      </w:r>
    </w:p>
    <w:p w:rsidR="00855997" w:rsidRPr="00F1240A" w:rsidRDefault="00855997" w:rsidP="00855997">
      <w:pPr>
        <w:autoSpaceDE w:val="0"/>
        <w:autoSpaceDN w:val="0"/>
        <w:adjustRightInd w:val="0"/>
        <w:spacing w:after="0" w:line="240" w:lineRule="auto"/>
        <w:contextualSpacing/>
        <w:jc w:val="center"/>
        <w:rPr>
          <w:rFonts w:ascii="Times New Roman" w:eastAsia="Calibri" w:hAnsi="Times New Roman" w:cs="Times New Roman"/>
          <w:sz w:val="28"/>
          <w:szCs w:val="28"/>
        </w:rPr>
      </w:pPr>
      <w:r w:rsidRPr="00F1240A">
        <w:rPr>
          <w:rFonts w:ascii="Times New Roman" w:eastAsia="Calibri" w:hAnsi="Times New Roman" w:cs="Times New Roman"/>
          <w:sz w:val="28"/>
          <w:szCs w:val="28"/>
        </w:rPr>
        <w:t>З</w:t>
      </w:r>
      <w:r w:rsidRPr="00F1240A">
        <w:rPr>
          <w:rFonts w:ascii="Times New Roman" w:eastAsia="Calibri" w:hAnsi="Times New Roman" w:cs="Times New Roman"/>
          <w:sz w:val="28"/>
          <w:szCs w:val="28"/>
          <w:vertAlign w:val="subscript"/>
        </w:rPr>
        <w:t>блан</w:t>
      </w:r>
      <w:r w:rsidRPr="00F1240A">
        <w:rPr>
          <w:rFonts w:ascii="Times New Roman" w:eastAsia="Calibri" w:hAnsi="Times New Roman" w:cs="Times New Roman"/>
          <w:sz w:val="28"/>
          <w:szCs w:val="28"/>
        </w:rPr>
        <w:t>=</w:t>
      </w:r>
      <w:r w:rsidRPr="00F1240A">
        <w:rPr>
          <w:rFonts w:ascii="Times New Roman" w:eastAsia="Calibri" w:hAnsi="Times New Roman" w:cs="Times New Roman"/>
          <w:sz w:val="28"/>
          <w:szCs w:val="28"/>
          <w:lang w:val="en-US"/>
        </w:rPr>
        <w:t>Q</w:t>
      </w:r>
      <w:r w:rsidRPr="00F1240A">
        <w:rPr>
          <w:rFonts w:ascii="Times New Roman" w:eastAsia="Calibri" w:hAnsi="Times New Roman" w:cs="Times New Roman"/>
          <w:sz w:val="28"/>
          <w:szCs w:val="28"/>
          <w:vertAlign w:val="subscript"/>
        </w:rPr>
        <w:t>бл</w:t>
      </w:r>
      <w:r w:rsidRPr="00F1240A">
        <w:rPr>
          <w:rFonts w:ascii="Times New Roman" w:eastAsia="Calibri" w:hAnsi="Times New Roman" w:cs="Times New Roman"/>
          <w:sz w:val="28"/>
          <w:szCs w:val="28"/>
        </w:rPr>
        <w:t>*</w:t>
      </w:r>
      <w:r w:rsidRPr="00F1240A">
        <w:rPr>
          <w:rFonts w:ascii="Times New Roman" w:eastAsia="Calibri" w:hAnsi="Times New Roman" w:cs="Times New Roman"/>
          <w:sz w:val="28"/>
          <w:szCs w:val="28"/>
          <w:lang w:val="en-US"/>
        </w:rPr>
        <w:t>P</w:t>
      </w:r>
      <w:r w:rsidRPr="00F1240A">
        <w:rPr>
          <w:rFonts w:ascii="Times New Roman" w:eastAsia="Calibri" w:hAnsi="Times New Roman" w:cs="Times New Roman"/>
          <w:sz w:val="28"/>
          <w:szCs w:val="28"/>
          <w:vertAlign w:val="subscript"/>
        </w:rPr>
        <w:t>изг</w:t>
      </w:r>
    </w:p>
    <w:p w:rsidR="00855997" w:rsidRPr="00F1240A" w:rsidRDefault="00855997" w:rsidP="00855997">
      <w:pPr>
        <w:autoSpaceDE w:val="0"/>
        <w:autoSpaceDN w:val="0"/>
        <w:adjustRightInd w:val="0"/>
        <w:spacing w:after="0" w:line="240" w:lineRule="auto"/>
        <w:contextualSpacing/>
        <w:rPr>
          <w:rFonts w:ascii="Times New Roman" w:eastAsia="Calibri" w:hAnsi="Times New Roman" w:cs="Times New Roman"/>
          <w:sz w:val="20"/>
          <w:szCs w:val="20"/>
        </w:rPr>
      </w:pPr>
    </w:p>
    <w:p w:rsidR="00855997" w:rsidRPr="00F1240A" w:rsidRDefault="00855997"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F1240A">
        <w:rPr>
          <w:rFonts w:ascii="Times New Roman" w:eastAsia="Calibri" w:hAnsi="Times New Roman" w:cs="Times New Roman"/>
          <w:sz w:val="20"/>
          <w:szCs w:val="20"/>
        </w:rPr>
        <w:t xml:space="preserve">где: </w:t>
      </w:r>
    </w:p>
    <w:p w:rsidR="00855997" w:rsidRPr="00F1240A" w:rsidRDefault="00855997" w:rsidP="0006526C">
      <w:pPr>
        <w:autoSpaceDE w:val="0"/>
        <w:autoSpaceDN w:val="0"/>
        <w:adjustRightInd w:val="0"/>
        <w:spacing w:after="0" w:line="240" w:lineRule="auto"/>
        <w:ind w:firstLine="709"/>
        <w:jc w:val="both"/>
        <w:rPr>
          <w:rFonts w:ascii="Times New Roman" w:eastAsia="Calibri" w:hAnsi="Times New Roman" w:cs="Times New Roman"/>
          <w:sz w:val="20"/>
          <w:szCs w:val="20"/>
        </w:rPr>
      </w:pPr>
      <w:r w:rsidRPr="00F1240A">
        <w:rPr>
          <w:rFonts w:ascii="Times New Roman" w:eastAsia="Calibri" w:hAnsi="Times New Roman" w:cs="Times New Roman"/>
          <w:sz w:val="20"/>
          <w:szCs w:val="20"/>
          <w:lang w:val="en-US"/>
        </w:rPr>
        <w:t>Q</w:t>
      </w:r>
      <w:r w:rsidRPr="00F1240A">
        <w:rPr>
          <w:rFonts w:ascii="Times New Roman" w:eastAsia="Calibri" w:hAnsi="Times New Roman" w:cs="Times New Roman"/>
          <w:sz w:val="20"/>
          <w:szCs w:val="20"/>
          <w:vertAlign w:val="subscript"/>
        </w:rPr>
        <w:t>бл</w:t>
      </w:r>
      <w:r w:rsidRPr="00F1240A">
        <w:rPr>
          <w:rFonts w:ascii="Times New Roman" w:eastAsia="Calibri" w:hAnsi="Times New Roman" w:cs="Times New Roman"/>
          <w:sz w:val="20"/>
          <w:szCs w:val="20"/>
        </w:rPr>
        <w:t xml:space="preserve"> </w:t>
      </w:r>
      <w:r w:rsidR="001C1C18" w:rsidRPr="00F1240A">
        <w:rPr>
          <w:rFonts w:ascii="Times New Roman" w:eastAsia="Calibri" w:hAnsi="Times New Roman" w:cs="Times New Roman"/>
          <w:sz w:val="20"/>
          <w:szCs w:val="20"/>
        </w:rPr>
        <w:t>–</w:t>
      </w:r>
      <w:r w:rsidRPr="00F1240A">
        <w:rPr>
          <w:rFonts w:ascii="Times New Roman" w:eastAsia="Calibri" w:hAnsi="Times New Roman" w:cs="Times New Roman"/>
          <w:sz w:val="20"/>
          <w:szCs w:val="20"/>
        </w:rPr>
        <w:t xml:space="preserve"> планируемое количество каждого вида бланочной, печатной</w:t>
      </w:r>
      <w:r w:rsidR="00BF1D9F">
        <w:rPr>
          <w:rFonts w:ascii="Times New Roman" w:eastAsia="Calibri" w:hAnsi="Times New Roman" w:cs="Times New Roman"/>
          <w:sz w:val="20"/>
          <w:szCs w:val="20"/>
        </w:rPr>
        <w:t xml:space="preserve"> </w:t>
      </w:r>
      <w:r w:rsidRPr="00F1240A">
        <w:rPr>
          <w:rFonts w:ascii="Times New Roman" w:eastAsia="Calibri" w:hAnsi="Times New Roman" w:cs="Times New Roman"/>
          <w:sz w:val="20"/>
          <w:szCs w:val="20"/>
        </w:rPr>
        <w:t>продукции в год</w:t>
      </w:r>
    </w:p>
    <w:p w:rsidR="00855997" w:rsidRPr="00F1240A" w:rsidRDefault="00855997" w:rsidP="0006526C">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F1240A">
        <w:rPr>
          <w:rFonts w:ascii="Times New Roman" w:eastAsia="Calibri" w:hAnsi="Times New Roman" w:cs="Times New Roman"/>
          <w:sz w:val="20"/>
          <w:szCs w:val="20"/>
          <w:lang w:val="en-US"/>
        </w:rPr>
        <w:t>P</w:t>
      </w:r>
      <w:r w:rsidRPr="00F1240A">
        <w:rPr>
          <w:rFonts w:ascii="Times New Roman" w:eastAsia="Calibri" w:hAnsi="Times New Roman" w:cs="Times New Roman"/>
          <w:sz w:val="20"/>
          <w:szCs w:val="20"/>
          <w:vertAlign w:val="subscript"/>
        </w:rPr>
        <w:t>изг</w:t>
      </w:r>
      <w:r w:rsidRPr="00F1240A">
        <w:rPr>
          <w:rFonts w:ascii="Times New Roman" w:eastAsia="Calibri" w:hAnsi="Times New Roman" w:cs="Times New Roman"/>
          <w:sz w:val="20"/>
          <w:szCs w:val="20"/>
        </w:rPr>
        <w:t xml:space="preserve"> </w:t>
      </w:r>
      <w:r w:rsidR="001C1C18" w:rsidRPr="00F1240A">
        <w:rPr>
          <w:rFonts w:ascii="Times New Roman" w:eastAsia="Calibri" w:hAnsi="Times New Roman" w:cs="Times New Roman"/>
          <w:sz w:val="20"/>
          <w:szCs w:val="20"/>
        </w:rPr>
        <w:t>–</w:t>
      </w:r>
      <w:r w:rsidRPr="00F1240A">
        <w:rPr>
          <w:rFonts w:ascii="Times New Roman" w:eastAsia="Calibri" w:hAnsi="Times New Roman" w:cs="Times New Roman"/>
          <w:sz w:val="20"/>
          <w:szCs w:val="20"/>
        </w:rPr>
        <w:t xml:space="preserve"> цена изготовления </w:t>
      </w:r>
      <w:r w:rsidRPr="00F1240A">
        <w:rPr>
          <w:rFonts w:ascii="Times New Roman" w:eastAsia="Times New Roman" w:hAnsi="Times New Roman" w:cs="Times New Roman"/>
          <w:sz w:val="20"/>
          <w:szCs w:val="20"/>
          <w:lang w:eastAsia="ru-RU"/>
        </w:rPr>
        <w:t xml:space="preserve">1 </w:t>
      </w:r>
      <w:r w:rsidR="001C1C18" w:rsidRPr="00F1240A">
        <w:rPr>
          <w:rFonts w:ascii="Times New Roman" w:eastAsia="Times New Roman" w:hAnsi="Times New Roman" w:cs="Times New Roman"/>
          <w:sz w:val="20"/>
          <w:szCs w:val="20"/>
          <w:lang w:eastAsia="ru-RU"/>
        </w:rPr>
        <w:t>–</w:t>
      </w:r>
      <w:r w:rsidRPr="00F1240A">
        <w:rPr>
          <w:rFonts w:ascii="Times New Roman" w:eastAsia="Times New Roman" w:hAnsi="Times New Roman" w:cs="Times New Roman"/>
          <w:sz w:val="20"/>
          <w:szCs w:val="20"/>
          <w:lang w:eastAsia="ru-RU"/>
        </w:rPr>
        <w:t xml:space="preserve"> го бланочного, печатного продукта</w:t>
      </w:r>
      <w:r w:rsidR="00BF1D9F">
        <w:rPr>
          <w:rFonts w:ascii="Times New Roman" w:eastAsia="Times New Roman" w:hAnsi="Times New Roman" w:cs="Times New Roman"/>
          <w:sz w:val="20"/>
          <w:szCs w:val="20"/>
          <w:lang w:eastAsia="ru-RU"/>
        </w:rPr>
        <w:t xml:space="preserve"> </w:t>
      </w:r>
    </w:p>
    <w:p w:rsidR="00855997" w:rsidRPr="00F1240A" w:rsidRDefault="00BF1D9F" w:rsidP="00855997">
      <w:pPr>
        <w:autoSpaceDE w:val="0"/>
        <w:autoSpaceDN w:val="0"/>
        <w:adjustRightInd w:val="0"/>
        <w:spacing w:after="0" w:line="240" w:lineRule="auto"/>
        <w:rPr>
          <w:rFonts w:ascii="Times New Roman" w:eastAsia="Calibri" w:hAnsi="Times New Roman" w:cs="Times New Roman"/>
          <w:sz w:val="20"/>
          <w:szCs w:val="20"/>
        </w:rPr>
      </w:pPr>
      <w:r>
        <w:rPr>
          <w:rFonts w:ascii="Times New Roman" w:eastAsia="Times New Roman" w:hAnsi="Times New Roman" w:cs="Times New Roman"/>
          <w:sz w:val="20"/>
          <w:szCs w:val="20"/>
          <w:lang w:eastAsia="ru-RU"/>
        </w:rPr>
        <w:t xml:space="preserve"> </w:t>
      </w:r>
    </w:p>
    <w:tbl>
      <w:tblPr>
        <w:tblW w:w="9506" w:type="dxa"/>
        <w:tblInd w:w="108" w:type="dxa"/>
        <w:tblLook w:val="04A0" w:firstRow="1" w:lastRow="0" w:firstColumn="1" w:lastColumn="0" w:noHBand="0" w:noVBand="1"/>
      </w:tblPr>
      <w:tblGrid>
        <w:gridCol w:w="5245"/>
        <w:gridCol w:w="4261"/>
      </w:tblGrid>
      <w:tr w:rsidR="00855997" w:rsidRPr="00F1240A" w:rsidTr="00C935E7">
        <w:trPr>
          <w:trHeight w:val="349"/>
        </w:trPr>
        <w:tc>
          <w:tcPr>
            <w:tcW w:w="5245" w:type="dxa"/>
            <w:tcBorders>
              <w:top w:val="single" w:sz="4" w:space="0" w:color="auto"/>
              <w:left w:val="single" w:sz="4" w:space="0" w:color="auto"/>
              <w:bottom w:val="single" w:sz="4" w:space="0" w:color="auto"/>
              <w:right w:val="single" w:sz="4" w:space="0" w:color="auto"/>
            </w:tcBorders>
            <w:vAlign w:val="center"/>
            <w:hideMark/>
          </w:tcPr>
          <w:p w:rsidR="00855997" w:rsidRPr="00F1240A" w:rsidRDefault="00855997" w:rsidP="00C935E7">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Планируемое количество</w:t>
            </w:r>
            <w:r w:rsidRPr="00F1240A">
              <w:rPr>
                <w:rFonts w:ascii="Times New Roman" w:eastAsia="Calibri" w:hAnsi="Times New Roman" w:cs="Times New Roman"/>
                <w:sz w:val="20"/>
                <w:szCs w:val="20"/>
              </w:rPr>
              <w:t xml:space="preserve"> каждого вида</w:t>
            </w:r>
            <w:r w:rsidRPr="00F1240A">
              <w:rPr>
                <w:rFonts w:ascii="Times New Roman" w:eastAsia="Times New Roman" w:hAnsi="Times New Roman" w:cs="Times New Roman"/>
                <w:sz w:val="20"/>
                <w:szCs w:val="20"/>
                <w:lang w:eastAsia="ru-RU"/>
              </w:rPr>
              <w:t xml:space="preserve"> бланочной, печатной</w:t>
            </w:r>
            <w:r w:rsidR="00BF1D9F">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продукции</w:t>
            </w:r>
            <w:r w:rsidR="00BF1D9F">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в год</w:t>
            </w:r>
            <w:r w:rsidR="00C935E7" w:rsidRPr="00F1240A">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(шт.)</w:t>
            </w:r>
          </w:p>
        </w:tc>
        <w:tc>
          <w:tcPr>
            <w:tcW w:w="4261" w:type="dxa"/>
            <w:tcBorders>
              <w:top w:val="single" w:sz="4" w:space="0" w:color="auto"/>
              <w:left w:val="nil"/>
              <w:bottom w:val="single" w:sz="4" w:space="0" w:color="auto"/>
              <w:right w:val="single" w:sz="4" w:space="0" w:color="auto"/>
            </w:tcBorders>
            <w:vAlign w:val="center"/>
            <w:hideMark/>
          </w:tcPr>
          <w:p w:rsidR="00855997" w:rsidRPr="00F1240A" w:rsidRDefault="00855997" w:rsidP="00C935E7">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 xml:space="preserve">Цена изготовления 1 </w:t>
            </w:r>
            <w:r w:rsidR="001C1C18" w:rsidRPr="00F1240A">
              <w:rPr>
                <w:rFonts w:ascii="Times New Roman" w:eastAsia="Times New Roman" w:hAnsi="Times New Roman" w:cs="Times New Roman"/>
                <w:sz w:val="20"/>
                <w:szCs w:val="20"/>
                <w:lang w:eastAsia="ru-RU"/>
              </w:rPr>
              <w:t>–</w:t>
            </w:r>
            <w:r w:rsidRPr="00F1240A">
              <w:rPr>
                <w:rFonts w:ascii="Times New Roman" w:eastAsia="Times New Roman" w:hAnsi="Times New Roman" w:cs="Times New Roman"/>
                <w:sz w:val="20"/>
                <w:szCs w:val="20"/>
                <w:lang w:eastAsia="ru-RU"/>
              </w:rPr>
              <w:t xml:space="preserve"> го бланочного, печатного</w:t>
            </w:r>
            <w:r w:rsidR="00BF1D9F">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продукта (руб.)</w:t>
            </w:r>
          </w:p>
        </w:tc>
      </w:tr>
      <w:tr w:rsidR="00855997" w:rsidRPr="00F1240A" w:rsidTr="00C935E7">
        <w:trPr>
          <w:trHeight w:val="300"/>
        </w:trPr>
        <w:tc>
          <w:tcPr>
            <w:tcW w:w="5245" w:type="dxa"/>
            <w:tcBorders>
              <w:top w:val="nil"/>
              <w:left w:val="single" w:sz="4" w:space="0" w:color="auto"/>
              <w:bottom w:val="single" w:sz="4" w:space="0" w:color="auto"/>
              <w:right w:val="single" w:sz="4" w:space="0" w:color="auto"/>
            </w:tcBorders>
            <w:noWrap/>
            <w:vAlign w:val="bottom"/>
            <w:hideMark/>
          </w:tcPr>
          <w:p w:rsidR="00855997" w:rsidRPr="00F1240A" w:rsidRDefault="00855997" w:rsidP="009A5C8C">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не более 1 200</w:t>
            </w:r>
          </w:p>
        </w:tc>
        <w:tc>
          <w:tcPr>
            <w:tcW w:w="4261" w:type="dxa"/>
            <w:tcBorders>
              <w:top w:val="nil"/>
              <w:left w:val="nil"/>
              <w:bottom w:val="single" w:sz="4" w:space="0" w:color="auto"/>
              <w:right w:val="single" w:sz="4" w:space="0" w:color="auto"/>
            </w:tcBorders>
            <w:noWrap/>
            <w:vAlign w:val="bottom"/>
            <w:hideMark/>
          </w:tcPr>
          <w:p w:rsidR="00855997" w:rsidRPr="00F1240A" w:rsidRDefault="00855997" w:rsidP="009A5C8C">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не более 15 000,00</w:t>
            </w:r>
          </w:p>
        </w:tc>
      </w:tr>
    </w:tbl>
    <w:p w:rsidR="00345286" w:rsidRPr="0006526C" w:rsidRDefault="00345286" w:rsidP="0006526C">
      <w:pPr>
        <w:autoSpaceDE w:val="0"/>
        <w:autoSpaceDN w:val="0"/>
        <w:adjustRightInd w:val="0"/>
        <w:spacing w:after="0" w:line="240" w:lineRule="auto"/>
        <w:jc w:val="both"/>
        <w:rPr>
          <w:rFonts w:ascii="Times New Roman" w:eastAsia="Calibri" w:hAnsi="Times New Roman" w:cs="Times New Roman"/>
          <w:sz w:val="4"/>
          <w:szCs w:val="4"/>
        </w:rPr>
      </w:pPr>
    </w:p>
    <w:p w:rsidR="00855997" w:rsidRPr="00F1240A" w:rsidRDefault="001B3967" w:rsidP="00855997">
      <w:pPr>
        <w:autoSpaceDE w:val="0"/>
        <w:autoSpaceDN w:val="0"/>
        <w:adjustRightInd w:val="0"/>
        <w:spacing w:after="0" w:line="240" w:lineRule="auto"/>
        <w:ind w:firstLine="709"/>
        <w:jc w:val="both"/>
        <w:rPr>
          <w:rFonts w:ascii="Times New Roman" w:eastAsia="Calibri" w:hAnsi="Times New Roman" w:cs="Times New Roman"/>
          <w:sz w:val="26"/>
          <w:szCs w:val="26"/>
        </w:rPr>
      </w:pPr>
      <w:r w:rsidRPr="00F1240A">
        <w:rPr>
          <w:rFonts w:ascii="Times New Roman" w:eastAsia="Calibri" w:hAnsi="Times New Roman" w:cs="Times New Roman"/>
          <w:sz w:val="26"/>
          <w:szCs w:val="26"/>
        </w:rPr>
        <w:t>6.</w:t>
      </w:r>
      <w:r w:rsidR="00890081" w:rsidRPr="00F1240A">
        <w:rPr>
          <w:rFonts w:ascii="Times New Roman" w:eastAsia="Calibri" w:hAnsi="Times New Roman" w:cs="Times New Roman"/>
          <w:sz w:val="26"/>
          <w:szCs w:val="26"/>
        </w:rPr>
        <w:t>5</w:t>
      </w:r>
      <w:r w:rsidR="00855997" w:rsidRPr="00F1240A">
        <w:rPr>
          <w:rFonts w:ascii="Times New Roman" w:eastAsia="Calibri" w:hAnsi="Times New Roman" w:cs="Times New Roman"/>
          <w:sz w:val="26"/>
          <w:szCs w:val="26"/>
        </w:rPr>
        <w:t>. Затраты на приобретение</w:t>
      </w:r>
      <w:r w:rsidR="001F1B3C" w:rsidRPr="00F1240A">
        <w:rPr>
          <w:rFonts w:ascii="Times New Roman" w:eastAsia="Calibri" w:hAnsi="Times New Roman" w:cs="Times New Roman"/>
          <w:sz w:val="26"/>
          <w:szCs w:val="26"/>
        </w:rPr>
        <w:t xml:space="preserve"> (оказание)</w:t>
      </w:r>
      <w:r w:rsidR="00855997" w:rsidRPr="00F1240A">
        <w:rPr>
          <w:rFonts w:ascii="Times New Roman" w:eastAsia="Calibri" w:hAnsi="Times New Roman" w:cs="Times New Roman"/>
          <w:sz w:val="26"/>
          <w:szCs w:val="26"/>
        </w:rPr>
        <w:t xml:space="preserve"> образовательных услуг (повышение квалификации, краткосрочные семинары, курсы, вебинары, «круглый стол» и т.д.)</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F1240A">
        <w:rPr>
          <w:rFonts w:ascii="Times New Roman" w:eastAsia="Calibri" w:hAnsi="Times New Roman" w:cs="Times New Roman"/>
          <w:noProof/>
          <w:sz w:val="20"/>
          <w:szCs w:val="20"/>
          <w:lang w:eastAsia="ru-RU"/>
        </w:rPr>
        <w:drawing>
          <wp:inline distT="0" distB="0" distL="0" distR="0" wp14:anchorId="7371A890" wp14:editId="6A5C8A3B">
            <wp:extent cx="1562100" cy="485775"/>
            <wp:effectExtent l="0" t="0" r="0" b="9525"/>
            <wp:docPr id="270"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1"/>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1562100" cy="485775"/>
                    </a:xfrm>
                    <a:prstGeom prst="rect">
                      <a:avLst/>
                    </a:prstGeom>
                    <a:noFill/>
                    <a:ln>
                      <a:noFill/>
                    </a:ln>
                  </pic:spPr>
                </pic:pic>
              </a:graphicData>
            </a:graphic>
          </wp:inline>
        </w:drawing>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7EC4062F" wp14:editId="412E33A8">
            <wp:extent cx="381000" cy="247650"/>
            <wp:effectExtent l="0" t="0" r="0" b="0"/>
            <wp:docPr id="271"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2"/>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381000" cy="24765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работников, направляемых на получение образовательных услуг;</w:t>
      </w:r>
    </w:p>
    <w:p w:rsidR="00855997"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2480942B" wp14:editId="73C0EAD1">
            <wp:extent cx="333375" cy="247650"/>
            <wp:effectExtent l="0" t="0" r="0" b="0"/>
            <wp:docPr id="272"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3"/>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333375" cy="24765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цена обучения одного работника </w:t>
      </w:r>
    </w:p>
    <w:p w:rsidR="00821B8B" w:rsidRPr="007B38CC" w:rsidRDefault="00821B8B"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497" w:type="dxa"/>
        <w:tblInd w:w="250" w:type="dxa"/>
        <w:tblLook w:val="04A0" w:firstRow="1" w:lastRow="0" w:firstColumn="1" w:lastColumn="0" w:noHBand="0" w:noVBand="1"/>
      </w:tblPr>
      <w:tblGrid>
        <w:gridCol w:w="5954"/>
        <w:gridCol w:w="3543"/>
      </w:tblGrid>
      <w:tr w:rsidR="00855997" w:rsidRPr="007B38CC" w:rsidTr="009A5C8C">
        <w:trPr>
          <w:trHeight w:val="507"/>
        </w:trPr>
        <w:tc>
          <w:tcPr>
            <w:tcW w:w="5954" w:type="dxa"/>
            <w:tcBorders>
              <w:top w:val="single" w:sz="4" w:space="0" w:color="auto"/>
              <w:left w:val="single" w:sz="4" w:space="0" w:color="auto"/>
              <w:bottom w:val="single" w:sz="4" w:space="0" w:color="auto"/>
              <w:right w:val="single" w:sz="4" w:space="0" w:color="auto"/>
            </w:tcBorders>
            <w:vAlign w:val="center"/>
            <w:hideMark/>
          </w:tcPr>
          <w:p w:rsidR="00855997" w:rsidRPr="00821B8B" w:rsidRDefault="00855997"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Количество работников, направляемых на</w:t>
            </w:r>
            <w:r w:rsidR="001F1B3C" w:rsidRPr="00821B8B">
              <w:rPr>
                <w:rFonts w:ascii="Times New Roman" w:eastAsia="Times New Roman" w:hAnsi="Times New Roman" w:cs="Times New Roman"/>
                <w:sz w:val="20"/>
                <w:szCs w:val="20"/>
                <w:lang w:eastAsia="ru-RU"/>
              </w:rPr>
              <w:t xml:space="preserve"> получение образовательных услуг</w:t>
            </w:r>
          </w:p>
          <w:p w:rsidR="00855997" w:rsidRPr="00821B8B" w:rsidRDefault="00855997"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(чел.)</w:t>
            </w:r>
          </w:p>
        </w:tc>
        <w:tc>
          <w:tcPr>
            <w:tcW w:w="3543" w:type="dxa"/>
            <w:tcBorders>
              <w:top w:val="single" w:sz="4" w:space="0" w:color="auto"/>
              <w:left w:val="nil"/>
              <w:bottom w:val="single" w:sz="4" w:space="0" w:color="auto"/>
              <w:right w:val="single" w:sz="4" w:space="0" w:color="auto"/>
            </w:tcBorders>
            <w:vAlign w:val="center"/>
            <w:hideMark/>
          </w:tcPr>
          <w:p w:rsidR="00855997" w:rsidRPr="00821B8B" w:rsidRDefault="001F1B3C"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 xml:space="preserve">Цена обучения </w:t>
            </w:r>
            <w:r w:rsidR="00855997" w:rsidRPr="00821B8B">
              <w:rPr>
                <w:rFonts w:ascii="Times New Roman" w:eastAsia="Times New Roman" w:hAnsi="Times New Roman" w:cs="Times New Roman"/>
                <w:sz w:val="20"/>
                <w:szCs w:val="20"/>
                <w:lang w:eastAsia="ru-RU"/>
              </w:rPr>
              <w:t>одного работника</w:t>
            </w:r>
            <w:r w:rsidR="00BF1D9F">
              <w:rPr>
                <w:rFonts w:ascii="Times New Roman" w:eastAsia="Times New Roman" w:hAnsi="Times New Roman" w:cs="Times New Roman"/>
                <w:sz w:val="20"/>
                <w:szCs w:val="20"/>
                <w:lang w:eastAsia="ru-RU"/>
              </w:rPr>
              <w:t xml:space="preserve"> </w:t>
            </w:r>
            <w:r w:rsidR="00855997" w:rsidRPr="00821B8B">
              <w:rPr>
                <w:rFonts w:ascii="Times New Roman" w:eastAsia="Times New Roman" w:hAnsi="Times New Roman" w:cs="Times New Roman"/>
                <w:sz w:val="20"/>
                <w:szCs w:val="20"/>
                <w:lang w:eastAsia="ru-RU"/>
              </w:rPr>
              <w:t>(руб.)</w:t>
            </w:r>
          </w:p>
        </w:tc>
      </w:tr>
      <w:tr w:rsidR="00855997" w:rsidRPr="007B38CC" w:rsidTr="009A5C8C">
        <w:trPr>
          <w:trHeight w:val="363"/>
        </w:trPr>
        <w:tc>
          <w:tcPr>
            <w:tcW w:w="5954" w:type="dxa"/>
            <w:tcBorders>
              <w:top w:val="nil"/>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сотрудник</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не более четырех раз в год</w:t>
            </w:r>
          </w:p>
        </w:tc>
        <w:tc>
          <w:tcPr>
            <w:tcW w:w="3543"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50 000,00</w:t>
            </w:r>
          </w:p>
        </w:tc>
      </w:tr>
    </w:tbl>
    <w:p w:rsidR="00345286" w:rsidRPr="0006526C" w:rsidRDefault="00345286" w:rsidP="0006526C">
      <w:pPr>
        <w:autoSpaceDE w:val="0"/>
        <w:autoSpaceDN w:val="0"/>
        <w:adjustRightInd w:val="0"/>
        <w:spacing w:after="0" w:line="240" w:lineRule="auto"/>
        <w:rPr>
          <w:rFonts w:ascii="Times New Roman" w:eastAsia="Calibri" w:hAnsi="Times New Roman" w:cs="Times New Roman"/>
          <w:i/>
          <w:sz w:val="16"/>
          <w:szCs w:val="16"/>
        </w:rPr>
      </w:pPr>
    </w:p>
    <w:p w:rsidR="00855997" w:rsidRPr="00696009" w:rsidRDefault="001B3967" w:rsidP="00855997">
      <w:pPr>
        <w:spacing w:after="0" w:line="240" w:lineRule="auto"/>
        <w:ind w:firstLine="709"/>
        <w:rPr>
          <w:rFonts w:ascii="Times New Roman" w:eastAsia="Calibri" w:hAnsi="Times New Roman" w:cs="Times New Roman"/>
          <w:sz w:val="26"/>
          <w:szCs w:val="26"/>
        </w:rPr>
      </w:pPr>
      <w:r>
        <w:rPr>
          <w:rFonts w:ascii="Times New Roman" w:eastAsia="Calibri" w:hAnsi="Times New Roman" w:cs="Times New Roman"/>
          <w:sz w:val="26"/>
          <w:szCs w:val="26"/>
        </w:rPr>
        <w:t>6.</w:t>
      </w:r>
      <w:r w:rsidR="00890081">
        <w:rPr>
          <w:rFonts w:ascii="Times New Roman" w:eastAsia="Calibri" w:hAnsi="Times New Roman" w:cs="Times New Roman"/>
          <w:sz w:val="26"/>
          <w:szCs w:val="26"/>
        </w:rPr>
        <w:t>6</w:t>
      </w:r>
      <w:r w:rsidR="00855997" w:rsidRPr="00696009">
        <w:rPr>
          <w:rFonts w:ascii="Times New Roman" w:eastAsia="Calibri" w:hAnsi="Times New Roman" w:cs="Times New Roman"/>
          <w:sz w:val="26"/>
          <w:szCs w:val="26"/>
        </w:rPr>
        <w:t>. Затраты на приобретение информационных услуг:</w:t>
      </w:r>
    </w:p>
    <w:p w:rsidR="00855997" w:rsidRPr="00696009" w:rsidRDefault="00855997" w:rsidP="00855997">
      <w:pPr>
        <w:autoSpaceDE w:val="0"/>
        <w:autoSpaceDN w:val="0"/>
        <w:adjustRightInd w:val="0"/>
        <w:spacing w:after="0" w:line="240" w:lineRule="auto"/>
        <w:rPr>
          <w:rFonts w:ascii="Times New Roman" w:eastAsia="Calibri" w:hAnsi="Times New Roman" w:cs="Times New Roman"/>
          <w:sz w:val="20"/>
          <w:szCs w:val="20"/>
        </w:rPr>
      </w:pPr>
    </w:p>
    <w:p w:rsidR="00855997" w:rsidRPr="00696009" w:rsidRDefault="00BF1D9F" w:rsidP="0006526C">
      <w:pPr>
        <w:autoSpaceDE w:val="0"/>
        <w:autoSpaceDN w:val="0"/>
        <w:adjustRightInd w:val="0"/>
        <w:spacing w:after="0" w:line="240" w:lineRule="auto"/>
        <w:ind w:firstLine="709"/>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855997" w:rsidRPr="00696009">
        <w:rPr>
          <w:rFonts w:ascii="Times New Roman" w:eastAsia="Calibri" w:hAnsi="Times New Roman" w:cs="Times New Roman"/>
          <w:sz w:val="20"/>
          <w:szCs w:val="20"/>
        </w:rPr>
        <w:t>З</w:t>
      </w:r>
      <w:r w:rsidR="00855997" w:rsidRPr="00696009">
        <w:rPr>
          <w:rFonts w:ascii="Times New Roman" w:eastAsia="Calibri" w:hAnsi="Times New Roman" w:cs="Times New Roman"/>
          <w:sz w:val="20"/>
          <w:szCs w:val="20"/>
          <w:vertAlign w:val="subscript"/>
        </w:rPr>
        <w:t xml:space="preserve">инф </w:t>
      </w:r>
      <w:r w:rsidR="00855997" w:rsidRPr="00696009">
        <w:rPr>
          <w:rFonts w:ascii="Times New Roman" w:eastAsia="Calibri" w:hAnsi="Times New Roman" w:cs="Times New Roman"/>
          <w:sz w:val="20"/>
          <w:szCs w:val="20"/>
        </w:rPr>
        <w:t xml:space="preserve">= ∑ </w:t>
      </w:r>
      <w:r w:rsidR="00855997" w:rsidRPr="00696009">
        <w:rPr>
          <w:rFonts w:ascii="Times New Roman" w:eastAsia="Calibri" w:hAnsi="Times New Roman" w:cs="Times New Roman"/>
          <w:sz w:val="20"/>
          <w:szCs w:val="20"/>
          <w:lang w:val="en-US"/>
        </w:rPr>
        <w:t>Q</w:t>
      </w:r>
      <w:r w:rsidR="00855997" w:rsidRPr="00696009">
        <w:rPr>
          <w:rFonts w:ascii="Times New Roman" w:eastAsia="Calibri" w:hAnsi="Times New Roman" w:cs="Times New Roman"/>
          <w:sz w:val="20"/>
          <w:szCs w:val="20"/>
          <w:vertAlign w:val="subscript"/>
          <w:lang w:val="en-US"/>
        </w:rPr>
        <w:t>i</w:t>
      </w:r>
      <w:r w:rsidR="00855997" w:rsidRPr="00696009">
        <w:rPr>
          <w:rFonts w:ascii="Times New Roman" w:eastAsia="Calibri" w:hAnsi="Times New Roman" w:cs="Times New Roman"/>
          <w:sz w:val="20"/>
          <w:szCs w:val="20"/>
          <w:vertAlign w:val="subscript"/>
        </w:rPr>
        <w:t xml:space="preserve"> инф </w:t>
      </w:r>
      <w:r w:rsidR="00855997" w:rsidRPr="00696009">
        <w:rPr>
          <w:rFonts w:ascii="Times New Roman" w:eastAsia="Calibri" w:hAnsi="Times New Roman" w:cs="Times New Roman"/>
          <w:sz w:val="20"/>
          <w:szCs w:val="20"/>
        </w:rPr>
        <w:t xml:space="preserve">* </w:t>
      </w:r>
      <w:r w:rsidR="00855997" w:rsidRPr="00696009">
        <w:rPr>
          <w:rFonts w:ascii="Times New Roman" w:eastAsia="Calibri" w:hAnsi="Times New Roman" w:cs="Times New Roman"/>
          <w:sz w:val="20"/>
          <w:szCs w:val="20"/>
          <w:lang w:val="en-US"/>
        </w:rPr>
        <w:t>P</w:t>
      </w:r>
      <w:r w:rsidR="00855997" w:rsidRPr="00696009">
        <w:rPr>
          <w:rFonts w:ascii="Times New Roman" w:eastAsia="Calibri" w:hAnsi="Times New Roman" w:cs="Times New Roman"/>
          <w:sz w:val="20"/>
          <w:szCs w:val="20"/>
          <w:vertAlign w:val="subscript"/>
          <w:lang w:val="en-US"/>
        </w:rPr>
        <w:t>i</w:t>
      </w:r>
      <w:r w:rsidR="00855997" w:rsidRPr="00696009">
        <w:rPr>
          <w:rFonts w:ascii="Times New Roman" w:eastAsia="Calibri" w:hAnsi="Times New Roman" w:cs="Times New Roman"/>
          <w:sz w:val="20"/>
          <w:szCs w:val="20"/>
          <w:vertAlign w:val="subscript"/>
        </w:rPr>
        <w:t xml:space="preserve"> инф</w:t>
      </w:r>
      <w:r w:rsidR="00855997" w:rsidRPr="00696009">
        <w:rPr>
          <w:rFonts w:ascii="Times New Roman" w:eastAsia="Calibri" w:hAnsi="Times New Roman" w:cs="Times New Roman"/>
          <w:sz w:val="20"/>
          <w:szCs w:val="20"/>
        </w:rPr>
        <w:t xml:space="preserve"> ,</w:t>
      </w:r>
    </w:p>
    <w:p w:rsidR="00855997" w:rsidRPr="00696009" w:rsidRDefault="00BF1D9F" w:rsidP="0006526C">
      <w:pPr>
        <w:autoSpaceDE w:val="0"/>
        <w:autoSpaceDN w:val="0"/>
        <w:adjustRightInd w:val="0"/>
        <w:spacing w:after="0" w:line="240" w:lineRule="auto"/>
        <w:ind w:firstLine="709"/>
        <w:contextualSpacing/>
        <w:rPr>
          <w:rFonts w:ascii="Times New Roman" w:eastAsia="Calibri" w:hAnsi="Times New Roman" w:cs="Times New Roman"/>
          <w:sz w:val="20"/>
          <w:szCs w:val="20"/>
        </w:rPr>
      </w:pPr>
      <w:r>
        <w:rPr>
          <w:rFonts w:ascii="Times New Roman" w:eastAsia="Calibri" w:hAnsi="Times New Roman" w:cs="Times New Roman"/>
          <w:sz w:val="20"/>
          <w:szCs w:val="20"/>
        </w:rPr>
        <w:t xml:space="preserve"> </w:t>
      </w:r>
      <w:r w:rsidR="00855997" w:rsidRPr="00696009">
        <w:rPr>
          <w:rFonts w:ascii="Times New Roman" w:eastAsia="Calibri" w:hAnsi="Times New Roman" w:cs="Times New Roman"/>
          <w:sz w:val="20"/>
          <w:szCs w:val="20"/>
          <w:lang w:val="en-US"/>
        </w:rPr>
        <w:t>i</w:t>
      </w:r>
      <w:r w:rsidR="00855997" w:rsidRPr="00696009">
        <w:rPr>
          <w:rFonts w:ascii="Times New Roman" w:eastAsia="Calibri" w:hAnsi="Times New Roman" w:cs="Times New Roman"/>
          <w:sz w:val="20"/>
          <w:szCs w:val="20"/>
        </w:rPr>
        <w:t>=1</w:t>
      </w:r>
    </w:p>
    <w:p w:rsidR="00855997" w:rsidRPr="00696009" w:rsidRDefault="00855997"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696009">
        <w:rPr>
          <w:rFonts w:ascii="Times New Roman" w:eastAsia="Calibri" w:hAnsi="Times New Roman" w:cs="Times New Roman"/>
          <w:sz w:val="20"/>
          <w:szCs w:val="20"/>
        </w:rPr>
        <w:t>где:</w:t>
      </w:r>
    </w:p>
    <w:p w:rsidR="00855997" w:rsidRPr="00696009" w:rsidRDefault="00B23DC2" w:rsidP="0006526C">
      <w:pPr>
        <w:spacing w:after="0" w:line="240" w:lineRule="auto"/>
        <w:ind w:firstLine="709"/>
        <w:rPr>
          <w:rFonts w:ascii="Times New Roman" w:eastAsia="Calibri" w:hAnsi="Times New Roman" w:cs="Times New Roman"/>
        </w:rPr>
      </w:pPr>
      <w:r w:rsidRPr="00696009">
        <w:rPr>
          <w:rFonts w:ascii="Times New Roman" w:eastAsia="Calibri" w:hAnsi="Times New Roman" w:cs="Times New Roman"/>
        </w:rPr>
        <w:t>Q</w:t>
      </w:r>
      <w:r w:rsidRPr="00696009">
        <w:rPr>
          <w:rFonts w:ascii="Times New Roman" w:eastAsia="Calibri" w:hAnsi="Times New Roman" w:cs="Times New Roman"/>
          <w:lang w:val="en-US"/>
        </w:rPr>
        <w:t>i</w:t>
      </w:r>
      <w:r w:rsidRPr="00696009">
        <w:rPr>
          <w:rFonts w:ascii="Times New Roman" w:eastAsia="Calibri" w:hAnsi="Times New Roman" w:cs="Times New Roman"/>
        </w:rPr>
        <w:t xml:space="preserve"> </w:t>
      </w:r>
      <w:r w:rsidRPr="00696009">
        <w:rPr>
          <w:rFonts w:ascii="Times New Roman" w:eastAsia="Calibri" w:hAnsi="Times New Roman" w:cs="Times New Roman"/>
          <w:vertAlign w:val="subscript"/>
        </w:rPr>
        <w:t xml:space="preserve">инф- </w:t>
      </w:r>
      <w:r w:rsidR="00855997" w:rsidRPr="00696009">
        <w:rPr>
          <w:rFonts w:ascii="Times New Roman" w:eastAsia="Calibri" w:hAnsi="Times New Roman" w:cs="Times New Roman"/>
        </w:rPr>
        <w:t>коли</w:t>
      </w:r>
      <w:r w:rsidRPr="00696009">
        <w:rPr>
          <w:rFonts w:ascii="Times New Roman" w:eastAsia="Calibri" w:hAnsi="Times New Roman" w:cs="Times New Roman"/>
        </w:rPr>
        <w:t>чество единиц услуг</w:t>
      </w:r>
      <w:r w:rsidR="00BF1D9F">
        <w:rPr>
          <w:rFonts w:ascii="Times New Roman" w:eastAsia="Calibri" w:hAnsi="Times New Roman" w:cs="Times New Roman"/>
        </w:rPr>
        <w:t xml:space="preserve"> </w:t>
      </w:r>
      <w:r w:rsidRPr="00696009">
        <w:rPr>
          <w:rFonts w:ascii="Times New Roman" w:eastAsia="Calibri" w:hAnsi="Times New Roman" w:cs="Times New Roman"/>
        </w:rPr>
        <w:t xml:space="preserve">i-го типа </w:t>
      </w:r>
    </w:p>
    <w:p w:rsidR="00BB293D" w:rsidRPr="00696009" w:rsidRDefault="00B23DC2" w:rsidP="0006526C">
      <w:pPr>
        <w:spacing w:after="0" w:line="240" w:lineRule="auto"/>
        <w:ind w:firstLine="709"/>
        <w:rPr>
          <w:rFonts w:ascii="Times New Roman" w:eastAsia="Calibri" w:hAnsi="Times New Roman" w:cs="Times New Roman"/>
        </w:rPr>
      </w:pPr>
      <w:r w:rsidRPr="00696009">
        <w:rPr>
          <w:rFonts w:ascii="Times New Roman" w:eastAsia="Calibri" w:hAnsi="Times New Roman" w:cs="Times New Roman"/>
        </w:rPr>
        <w:t>P</w:t>
      </w:r>
      <w:r w:rsidRPr="00696009">
        <w:rPr>
          <w:rFonts w:ascii="Times New Roman" w:eastAsia="Calibri" w:hAnsi="Times New Roman" w:cs="Times New Roman"/>
          <w:lang w:val="en-US"/>
        </w:rPr>
        <w:t>i</w:t>
      </w:r>
      <w:r w:rsidRPr="00696009">
        <w:rPr>
          <w:rFonts w:ascii="Times New Roman" w:eastAsia="Calibri" w:hAnsi="Times New Roman" w:cs="Times New Roman"/>
        </w:rPr>
        <w:t xml:space="preserve"> </w:t>
      </w:r>
      <w:r w:rsidRPr="00696009">
        <w:rPr>
          <w:rFonts w:ascii="Times New Roman" w:eastAsia="Calibri" w:hAnsi="Times New Roman" w:cs="Times New Roman"/>
          <w:vertAlign w:val="subscript"/>
        </w:rPr>
        <w:t>инф</w:t>
      </w:r>
      <w:r w:rsidRPr="00696009">
        <w:rPr>
          <w:rFonts w:ascii="Times New Roman" w:eastAsia="Calibri" w:hAnsi="Times New Roman" w:cs="Times New Roman"/>
        </w:rPr>
        <w:t>-</w:t>
      </w:r>
      <w:r w:rsidR="00855997" w:rsidRPr="00696009">
        <w:rPr>
          <w:rFonts w:ascii="Times New Roman" w:eastAsia="Calibri" w:hAnsi="Times New Roman" w:cs="Times New Roman"/>
        </w:rPr>
        <w:t xml:space="preserve">цена одну единицу услуги </w:t>
      </w:r>
    </w:p>
    <w:p w:rsidR="00821B8B" w:rsidRPr="0006526C" w:rsidRDefault="00821B8B" w:rsidP="00855997">
      <w:pPr>
        <w:spacing w:after="0" w:line="240" w:lineRule="auto"/>
        <w:rPr>
          <w:rFonts w:ascii="Times New Roman" w:eastAsia="Calibri" w:hAnsi="Times New Roman" w:cs="Times New Roman"/>
          <w:sz w:val="16"/>
          <w:szCs w:val="16"/>
        </w:rPr>
      </w:pPr>
    </w:p>
    <w:tbl>
      <w:tblPr>
        <w:tblStyle w:val="12"/>
        <w:tblW w:w="9639" w:type="dxa"/>
        <w:tblInd w:w="108" w:type="dxa"/>
        <w:tblLook w:val="04A0" w:firstRow="1" w:lastRow="0" w:firstColumn="1" w:lastColumn="0" w:noHBand="0" w:noVBand="1"/>
      </w:tblPr>
      <w:tblGrid>
        <w:gridCol w:w="2797"/>
        <w:gridCol w:w="2216"/>
        <w:gridCol w:w="2319"/>
        <w:gridCol w:w="2307"/>
      </w:tblGrid>
      <w:tr w:rsidR="002468F0" w:rsidRPr="00696009" w:rsidTr="008801F3">
        <w:tc>
          <w:tcPr>
            <w:tcW w:w="2797"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Наименование услуги</w:t>
            </w:r>
          </w:p>
        </w:tc>
        <w:tc>
          <w:tcPr>
            <w:tcW w:w="2216"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Единица измерения</w:t>
            </w:r>
          </w:p>
        </w:tc>
        <w:tc>
          <w:tcPr>
            <w:tcW w:w="2319"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Цена единицы услуги</w:t>
            </w:r>
          </w:p>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(руб.)</w:t>
            </w:r>
          </w:p>
        </w:tc>
        <w:tc>
          <w:tcPr>
            <w:tcW w:w="2307"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Количество единиц услуг в год</w:t>
            </w:r>
          </w:p>
        </w:tc>
      </w:tr>
      <w:tr w:rsidR="00BB293D" w:rsidRPr="00696009" w:rsidTr="008801F3">
        <w:tc>
          <w:tcPr>
            <w:tcW w:w="2797"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both"/>
              <w:rPr>
                <w:rFonts w:ascii="Times New Roman" w:hAnsi="Times New Roman"/>
                <w:sz w:val="20"/>
                <w:szCs w:val="20"/>
              </w:rPr>
            </w:pPr>
            <w:r w:rsidRPr="00696009">
              <w:rPr>
                <w:rFonts w:ascii="Times New Roman" w:hAnsi="Times New Roman"/>
                <w:sz w:val="20"/>
                <w:szCs w:val="20"/>
              </w:rPr>
              <w:t>Изготовление и трансляция презентационного фильма в телевизионном эфире и телевизионной кабельной сети</w:t>
            </w:r>
          </w:p>
        </w:tc>
        <w:tc>
          <w:tcPr>
            <w:tcW w:w="2216"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1 фильм</w:t>
            </w:r>
          </w:p>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(15 мин)</w:t>
            </w:r>
          </w:p>
        </w:tc>
        <w:tc>
          <w:tcPr>
            <w:tcW w:w="2319"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не более 381 000,00</w:t>
            </w:r>
          </w:p>
        </w:tc>
        <w:tc>
          <w:tcPr>
            <w:tcW w:w="2307" w:type="dxa"/>
            <w:tcBorders>
              <w:top w:val="single" w:sz="4" w:space="0" w:color="auto"/>
              <w:left w:val="single" w:sz="4" w:space="0" w:color="auto"/>
              <w:bottom w:val="single" w:sz="4" w:space="0" w:color="auto"/>
              <w:right w:val="single" w:sz="4" w:space="0" w:color="auto"/>
            </w:tcBorders>
            <w:vAlign w:val="center"/>
            <w:hideMark/>
          </w:tcPr>
          <w:p w:rsidR="004948A8" w:rsidRPr="00696009" w:rsidRDefault="00BB293D" w:rsidP="004948A8">
            <w:pPr>
              <w:jc w:val="center"/>
              <w:rPr>
                <w:rFonts w:ascii="Times New Roman" w:hAnsi="Times New Roman"/>
                <w:sz w:val="20"/>
                <w:szCs w:val="20"/>
              </w:rPr>
            </w:pPr>
            <w:r w:rsidRPr="00696009">
              <w:rPr>
                <w:rFonts w:ascii="Times New Roman" w:hAnsi="Times New Roman"/>
                <w:sz w:val="20"/>
                <w:szCs w:val="20"/>
              </w:rPr>
              <w:t>не более</w:t>
            </w:r>
          </w:p>
          <w:p w:rsidR="002468F0" w:rsidRPr="00696009" w:rsidRDefault="00BB293D" w:rsidP="004948A8">
            <w:pPr>
              <w:jc w:val="center"/>
              <w:rPr>
                <w:rFonts w:ascii="Times New Roman" w:hAnsi="Times New Roman"/>
                <w:sz w:val="20"/>
                <w:szCs w:val="20"/>
              </w:rPr>
            </w:pPr>
            <w:r w:rsidRPr="00696009">
              <w:rPr>
                <w:rFonts w:ascii="Times New Roman" w:hAnsi="Times New Roman"/>
                <w:sz w:val="20"/>
                <w:szCs w:val="20"/>
              </w:rPr>
              <w:t>2 фильмов</w:t>
            </w:r>
          </w:p>
        </w:tc>
      </w:tr>
      <w:tr w:rsidR="00BB293D" w:rsidRPr="00696009" w:rsidTr="008801F3">
        <w:tc>
          <w:tcPr>
            <w:tcW w:w="2797"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both"/>
              <w:rPr>
                <w:rFonts w:ascii="Times New Roman" w:hAnsi="Times New Roman"/>
                <w:sz w:val="20"/>
                <w:szCs w:val="20"/>
              </w:rPr>
            </w:pPr>
            <w:r w:rsidRPr="00696009">
              <w:rPr>
                <w:rFonts w:ascii="Times New Roman" w:hAnsi="Times New Roman"/>
                <w:sz w:val="20"/>
                <w:szCs w:val="20"/>
              </w:rPr>
              <w:t>Изготовление и трансляция информационного сюжета</w:t>
            </w:r>
          </w:p>
        </w:tc>
        <w:tc>
          <w:tcPr>
            <w:tcW w:w="2216"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1 сюжет</w:t>
            </w:r>
          </w:p>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(2 мин)</w:t>
            </w:r>
          </w:p>
        </w:tc>
        <w:tc>
          <w:tcPr>
            <w:tcW w:w="2319"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не более 22 000,00</w:t>
            </w:r>
          </w:p>
        </w:tc>
        <w:tc>
          <w:tcPr>
            <w:tcW w:w="2307" w:type="dxa"/>
            <w:tcBorders>
              <w:top w:val="single" w:sz="4" w:space="0" w:color="auto"/>
              <w:left w:val="single" w:sz="4" w:space="0" w:color="auto"/>
              <w:bottom w:val="single" w:sz="4" w:space="0" w:color="auto"/>
              <w:right w:val="single" w:sz="4" w:space="0" w:color="auto"/>
            </w:tcBorders>
            <w:vAlign w:val="center"/>
            <w:hideMark/>
          </w:tcPr>
          <w:p w:rsidR="004948A8" w:rsidRPr="00696009" w:rsidRDefault="002468F0" w:rsidP="004948A8">
            <w:pPr>
              <w:jc w:val="center"/>
              <w:rPr>
                <w:rFonts w:ascii="Times New Roman" w:hAnsi="Times New Roman"/>
                <w:sz w:val="20"/>
                <w:szCs w:val="20"/>
              </w:rPr>
            </w:pPr>
            <w:r w:rsidRPr="00696009">
              <w:rPr>
                <w:rFonts w:ascii="Times New Roman" w:hAnsi="Times New Roman"/>
                <w:sz w:val="20"/>
                <w:szCs w:val="20"/>
              </w:rPr>
              <w:t>не более</w:t>
            </w:r>
          </w:p>
          <w:p w:rsidR="002468F0" w:rsidRPr="00696009" w:rsidRDefault="008715B6" w:rsidP="004948A8">
            <w:pPr>
              <w:jc w:val="center"/>
              <w:rPr>
                <w:rFonts w:ascii="Times New Roman" w:hAnsi="Times New Roman"/>
                <w:sz w:val="20"/>
                <w:szCs w:val="20"/>
              </w:rPr>
            </w:pPr>
            <w:r w:rsidRPr="00696009">
              <w:rPr>
                <w:rFonts w:ascii="Times New Roman" w:hAnsi="Times New Roman"/>
                <w:sz w:val="20"/>
                <w:szCs w:val="20"/>
              </w:rPr>
              <w:t xml:space="preserve">30 </w:t>
            </w:r>
            <w:r w:rsidR="002468F0" w:rsidRPr="00696009">
              <w:rPr>
                <w:rFonts w:ascii="Times New Roman" w:hAnsi="Times New Roman"/>
                <w:sz w:val="20"/>
                <w:szCs w:val="20"/>
              </w:rPr>
              <w:t>сюжетов</w:t>
            </w:r>
          </w:p>
        </w:tc>
      </w:tr>
      <w:tr w:rsidR="00BB293D" w:rsidRPr="00696009" w:rsidTr="008801F3">
        <w:tc>
          <w:tcPr>
            <w:tcW w:w="2797"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both"/>
              <w:rPr>
                <w:rFonts w:ascii="Times New Roman" w:hAnsi="Times New Roman"/>
                <w:sz w:val="20"/>
                <w:szCs w:val="20"/>
              </w:rPr>
            </w:pPr>
            <w:r w:rsidRPr="00696009">
              <w:rPr>
                <w:rFonts w:ascii="Times New Roman" w:hAnsi="Times New Roman"/>
                <w:sz w:val="20"/>
                <w:szCs w:val="20"/>
              </w:rPr>
              <w:t>Изготовление и трансляция тематического интервью</w:t>
            </w:r>
          </w:p>
        </w:tc>
        <w:tc>
          <w:tcPr>
            <w:tcW w:w="2216"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1 минута интервью</w:t>
            </w:r>
          </w:p>
        </w:tc>
        <w:tc>
          <w:tcPr>
            <w:tcW w:w="2319"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не более 15 000,00</w:t>
            </w:r>
          </w:p>
        </w:tc>
        <w:tc>
          <w:tcPr>
            <w:tcW w:w="2307" w:type="dxa"/>
            <w:tcBorders>
              <w:top w:val="single" w:sz="4" w:space="0" w:color="auto"/>
              <w:left w:val="single" w:sz="4" w:space="0" w:color="auto"/>
              <w:bottom w:val="single" w:sz="4" w:space="0" w:color="auto"/>
              <w:right w:val="single" w:sz="4" w:space="0" w:color="auto"/>
            </w:tcBorders>
            <w:vAlign w:val="center"/>
            <w:hideMark/>
          </w:tcPr>
          <w:p w:rsidR="00AC0657" w:rsidRDefault="002468F0" w:rsidP="004948A8">
            <w:pPr>
              <w:jc w:val="center"/>
              <w:rPr>
                <w:rFonts w:ascii="Times New Roman" w:hAnsi="Times New Roman"/>
                <w:sz w:val="20"/>
                <w:szCs w:val="20"/>
              </w:rPr>
            </w:pPr>
            <w:r w:rsidRPr="00696009">
              <w:rPr>
                <w:rFonts w:ascii="Times New Roman" w:hAnsi="Times New Roman"/>
                <w:sz w:val="20"/>
                <w:szCs w:val="20"/>
              </w:rPr>
              <w:t xml:space="preserve">не более </w:t>
            </w:r>
          </w:p>
          <w:p w:rsidR="002468F0" w:rsidRPr="00696009" w:rsidRDefault="008715B6" w:rsidP="004948A8">
            <w:pPr>
              <w:jc w:val="center"/>
              <w:rPr>
                <w:rFonts w:ascii="Times New Roman" w:hAnsi="Times New Roman"/>
                <w:sz w:val="20"/>
                <w:szCs w:val="20"/>
              </w:rPr>
            </w:pPr>
            <w:r w:rsidRPr="00696009">
              <w:rPr>
                <w:rFonts w:ascii="Times New Roman" w:hAnsi="Times New Roman"/>
                <w:sz w:val="20"/>
                <w:szCs w:val="20"/>
              </w:rPr>
              <w:t xml:space="preserve">30 </w:t>
            </w:r>
            <w:r w:rsidR="002468F0" w:rsidRPr="00696009">
              <w:rPr>
                <w:rFonts w:ascii="Times New Roman" w:hAnsi="Times New Roman"/>
                <w:sz w:val="20"/>
                <w:szCs w:val="20"/>
              </w:rPr>
              <w:t>тематических интервью</w:t>
            </w:r>
          </w:p>
        </w:tc>
      </w:tr>
      <w:tr w:rsidR="00BB293D" w:rsidRPr="00696009" w:rsidTr="008801F3">
        <w:tc>
          <w:tcPr>
            <w:tcW w:w="2797"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both"/>
              <w:rPr>
                <w:rFonts w:ascii="Times New Roman" w:hAnsi="Times New Roman"/>
                <w:sz w:val="20"/>
                <w:szCs w:val="20"/>
              </w:rPr>
            </w:pPr>
            <w:r w:rsidRPr="00696009">
              <w:rPr>
                <w:rFonts w:ascii="Times New Roman" w:hAnsi="Times New Roman"/>
                <w:sz w:val="20"/>
                <w:szCs w:val="20"/>
              </w:rPr>
              <w:t>Изготовление и трансляция авторских комментариев</w:t>
            </w:r>
          </w:p>
        </w:tc>
        <w:tc>
          <w:tcPr>
            <w:tcW w:w="2216"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1 комментарий</w:t>
            </w:r>
          </w:p>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(сек)</w:t>
            </w:r>
          </w:p>
        </w:tc>
        <w:tc>
          <w:tcPr>
            <w:tcW w:w="2319"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не более 200,00</w:t>
            </w:r>
          </w:p>
        </w:tc>
        <w:tc>
          <w:tcPr>
            <w:tcW w:w="2307"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 xml:space="preserve">не более </w:t>
            </w:r>
            <w:r w:rsidR="008715B6" w:rsidRPr="00696009">
              <w:rPr>
                <w:rFonts w:ascii="Times New Roman" w:hAnsi="Times New Roman"/>
                <w:sz w:val="20"/>
                <w:szCs w:val="20"/>
              </w:rPr>
              <w:t>1</w:t>
            </w:r>
            <w:r w:rsidRPr="00696009">
              <w:rPr>
                <w:rFonts w:ascii="Times New Roman" w:hAnsi="Times New Roman"/>
                <w:sz w:val="20"/>
                <w:szCs w:val="20"/>
              </w:rPr>
              <w:t xml:space="preserve">80 сек. </w:t>
            </w:r>
            <w:r w:rsidR="001C1C18" w:rsidRPr="00696009">
              <w:rPr>
                <w:rFonts w:ascii="Times New Roman" w:hAnsi="Times New Roman"/>
                <w:sz w:val="20"/>
                <w:szCs w:val="20"/>
              </w:rPr>
              <w:t>А</w:t>
            </w:r>
            <w:r w:rsidRPr="00696009">
              <w:rPr>
                <w:rFonts w:ascii="Times New Roman" w:hAnsi="Times New Roman"/>
                <w:sz w:val="20"/>
                <w:szCs w:val="20"/>
              </w:rPr>
              <w:t>вторских комментариев</w:t>
            </w:r>
          </w:p>
        </w:tc>
      </w:tr>
      <w:tr w:rsidR="00BB293D" w:rsidRPr="007B38CC" w:rsidTr="008801F3">
        <w:trPr>
          <w:trHeight w:val="454"/>
        </w:trPr>
        <w:tc>
          <w:tcPr>
            <w:tcW w:w="2797"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both"/>
              <w:rPr>
                <w:rFonts w:ascii="Times New Roman" w:hAnsi="Times New Roman"/>
                <w:sz w:val="20"/>
                <w:szCs w:val="20"/>
              </w:rPr>
            </w:pPr>
            <w:r w:rsidRPr="00696009">
              <w:rPr>
                <w:rFonts w:ascii="Times New Roman" w:hAnsi="Times New Roman"/>
                <w:sz w:val="20"/>
                <w:szCs w:val="20"/>
              </w:rPr>
              <w:t>Информационное сообщение на радио</w:t>
            </w:r>
          </w:p>
        </w:tc>
        <w:tc>
          <w:tcPr>
            <w:tcW w:w="2216"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1 сообщение</w:t>
            </w:r>
          </w:p>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(30 сек)</w:t>
            </w:r>
          </w:p>
        </w:tc>
        <w:tc>
          <w:tcPr>
            <w:tcW w:w="2319" w:type="dxa"/>
            <w:tcBorders>
              <w:top w:val="single" w:sz="4" w:space="0" w:color="auto"/>
              <w:left w:val="single" w:sz="4" w:space="0" w:color="auto"/>
              <w:bottom w:val="single" w:sz="4" w:space="0" w:color="auto"/>
              <w:right w:val="single" w:sz="4" w:space="0" w:color="auto"/>
            </w:tcBorders>
            <w:vAlign w:val="center"/>
            <w:hideMark/>
          </w:tcPr>
          <w:p w:rsidR="002468F0" w:rsidRPr="00696009" w:rsidRDefault="002468F0" w:rsidP="002468F0">
            <w:pPr>
              <w:jc w:val="center"/>
              <w:rPr>
                <w:rFonts w:ascii="Times New Roman" w:hAnsi="Times New Roman"/>
                <w:sz w:val="20"/>
                <w:szCs w:val="20"/>
              </w:rPr>
            </w:pPr>
            <w:r w:rsidRPr="00696009">
              <w:rPr>
                <w:rFonts w:ascii="Times New Roman" w:hAnsi="Times New Roman"/>
                <w:sz w:val="20"/>
                <w:szCs w:val="20"/>
              </w:rPr>
              <w:t>не более 3 000,00</w:t>
            </w:r>
          </w:p>
        </w:tc>
        <w:tc>
          <w:tcPr>
            <w:tcW w:w="2307" w:type="dxa"/>
            <w:tcBorders>
              <w:top w:val="single" w:sz="4" w:space="0" w:color="auto"/>
              <w:left w:val="single" w:sz="4" w:space="0" w:color="auto"/>
              <w:bottom w:val="single" w:sz="4" w:space="0" w:color="auto"/>
              <w:right w:val="single" w:sz="4" w:space="0" w:color="auto"/>
            </w:tcBorders>
            <w:vAlign w:val="center"/>
            <w:hideMark/>
          </w:tcPr>
          <w:p w:rsidR="00AC0657" w:rsidRDefault="00BB293D" w:rsidP="002468F0">
            <w:pPr>
              <w:jc w:val="center"/>
              <w:rPr>
                <w:rFonts w:ascii="Times New Roman" w:hAnsi="Times New Roman"/>
                <w:sz w:val="20"/>
                <w:szCs w:val="20"/>
              </w:rPr>
            </w:pPr>
            <w:r w:rsidRPr="00696009">
              <w:rPr>
                <w:rFonts w:ascii="Times New Roman" w:hAnsi="Times New Roman"/>
                <w:sz w:val="20"/>
                <w:szCs w:val="20"/>
              </w:rPr>
              <w:t xml:space="preserve">не более </w:t>
            </w:r>
          </w:p>
          <w:p w:rsidR="00AC0657" w:rsidRDefault="00BB293D" w:rsidP="002468F0">
            <w:pPr>
              <w:jc w:val="center"/>
              <w:rPr>
                <w:rFonts w:ascii="Times New Roman" w:hAnsi="Times New Roman"/>
                <w:sz w:val="20"/>
                <w:szCs w:val="20"/>
              </w:rPr>
            </w:pPr>
            <w:r w:rsidRPr="00696009">
              <w:rPr>
                <w:rFonts w:ascii="Times New Roman" w:hAnsi="Times New Roman"/>
                <w:sz w:val="20"/>
                <w:szCs w:val="20"/>
              </w:rPr>
              <w:t xml:space="preserve">100 </w:t>
            </w:r>
            <w:r w:rsidR="002468F0" w:rsidRPr="00696009">
              <w:rPr>
                <w:rFonts w:ascii="Times New Roman" w:hAnsi="Times New Roman"/>
                <w:sz w:val="20"/>
                <w:szCs w:val="20"/>
              </w:rPr>
              <w:t xml:space="preserve">сообщений </w:t>
            </w:r>
          </w:p>
          <w:p w:rsidR="002468F0" w:rsidRPr="007B38CC" w:rsidRDefault="002468F0" w:rsidP="002468F0">
            <w:pPr>
              <w:jc w:val="center"/>
              <w:rPr>
                <w:rFonts w:ascii="Times New Roman" w:hAnsi="Times New Roman"/>
                <w:sz w:val="20"/>
                <w:szCs w:val="20"/>
              </w:rPr>
            </w:pPr>
            <w:r w:rsidRPr="00696009">
              <w:rPr>
                <w:rFonts w:ascii="Times New Roman" w:hAnsi="Times New Roman"/>
                <w:sz w:val="20"/>
                <w:szCs w:val="20"/>
              </w:rPr>
              <w:t>в радиоэфире</w:t>
            </w:r>
          </w:p>
        </w:tc>
      </w:tr>
    </w:tbl>
    <w:p w:rsidR="00492176" w:rsidRPr="0006526C" w:rsidRDefault="00492176" w:rsidP="00855997">
      <w:pPr>
        <w:spacing w:after="0" w:line="240" w:lineRule="auto"/>
        <w:rPr>
          <w:rFonts w:ascii="Times New Roman" w:eastAsia="Calibri" w:hAnsi="Times New Roman" w:cs="Times New Roman"/>
          <w:sz w:val="16"/>
          <w:szCs w:val="16"/>
        </w:rPr>
      </w:pPr>
    </w:p>
    <w:p w:rsidR="00855997" w:rsidRPr="0006526C" w:rsidRDefault="001B3967" w:rsidP="0006526C">
      <w:pPr>
        <w:autoSpaceDE w:val="0"/>
        <w:autoSpaceDN w:val="0"/>
        <w:adjustRightInd w:val="0"/>
        <w:spacing w:after="0" w:line="240" w:lineRule="auto"/>
        <w:ind w:firstLine="709"/>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6.</w:t>
      </w:r>
      <w:r w:rsidR="00890081">
        <w:rPr>
          <w:rFonts w:ascii="Times New Roman" w:eastAsia="Calibri" w:hAnsi="Times New Roman" w:cs="Times New Roman"/>
          <w:sz w:val="26"/>
          <w:szCs w:val="26"/>
        </w:rPr>
        <w:t>7</w:t>
      </w:r>
      <w:r w:rsidR="00855997" w:rsidRPr="007B38CC">
        <w:rPr>
          <w:rFonts w:ascii="Times New Roman" w:eastAsia="Calibri" w:hAnsi="Times New Roman" w:cs="Times New Roman"/>
          <w:sz w:val="26"/>
          <w:szCs w:val="26"/>
        </w:rPr>
        <w:t>. Затраты на услуги по</w:t>
      </w:r>
      <w:r w:rsidR="007A112C">
        <w:rPr>
          <w:rFonts w:ascii="Times New Roman" w:eastAsia="Calibri" w:hAnsi="Times New Roman" w:cs="Times New Roman"/>
          <w:sz w:val="26"/>
          <w:szCs w:val="26"/>
        </w:rPr>
        <w:t xml:space="preserve"> проведению</w:t>
      </w:r>
      <w:r w:rsidR="00BF1D9F">
        <w:rPr>
          <w:rFonts w:ascii="Times New Roman" w:eastAsia="Calibri" w:hAnsi="Times New Roman" w:cs="Times New Roman"/>
          <w:sz w:val="26"/>
          <w:szCs w:val="26"/>
        </w:rPr>
        <w:t xml:space="preserve"> </w:t>
      </w:r>
      <w:r w:rsidR="007A112C">
        <w:rPr>
          <w:rFonts w:ascii="Times New Roman" w:eastAsia="Calibri" w:hAnsi="Times New Roman" w:cs="Times New Roman"/>
          <w:sz w:val="26"/>
          <w:szCs w:val="26"/>
        </w:rPr>
        <w:t>специальной оценки</w:t>
      </w:r>
      <w:r w:rsidR="0006526C">
        <w:rPr>
          <w:rFonts w:ascii="Times New Roman" w:eastAsia="Calibri" w:hAnsi="Times New Roman" w:cs="Times New Roman"/>
          <w:sz w:val="26"/>
          <w:szCs w:val="26"/>
        </w:rPr>
        <w:t xml:space="preserve"> условий труда</w:t>
      </w:r>
    </w:p>
    <w:p w:rsidR="00855997" w:rsidRPr="007B38CC" w:rsidRDefault="00855997" w:rsidP="00855997">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2EDBD47" wp14:editId="3583183F">
            <wp:extent cx="1552575" cy="485775"/>
            <wp:effectExtent l="0" t="0" r="0" b="9525"/>
            <wp:docPr id="273"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52575" cy="485775"/>
                    </a:xfrm>
                    <a:prstGeom prst="rect">
                      <a:avLst/>
                    </a:prstGeom>
                    <a:noFill/>
                    <a:ln>
                      <a:noFill/>
                    </a:ln>
                  </pic:spPr>
                </pic:pic>
              </a:graphicData>
            </a:graphic>
          </wp:inline>
        </w:drawing>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A112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rPr>
      </w:pPr>
      <w:r w:rsidRPr="007A112C">
        <w:rPr>
          <w:rFonts w:ascii="Times New Roman" w:eastAsia="Calibri" w:hAnsi="Times New Roman" w:cs="Times New Roman"/>
          <w:noProof/>
          <w:lang w:eastAsia="ru-RU"/>
        </w:rPr>
        <w:drawing>
          <wp:inline distT="0" distB="0" distL="0" distR="0" wp14:anchorId="21FA8AAB" wp14:editId="23A6948B">
            <wp:extent cx="381000" cy="257175"/>
            <wp:effectExtent l="0" t="0" r="0" b="0"/>
            <wp:docPr id="274"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5"/>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A112C">
        <w:rPr>
          <w:rFonts w:ascii="Times New Roman" w:eastAsia="Calibri" w:hAnsi="Times New Roman" w:cs="Times New Roman"/>
        </w:rPr>
        <w:t xml:space="preserve"> - количество рабочих мест;</w:t>
      </w:r>
    </w:p>
    <w:p w:rsidR="00855997" w:rsidRPr="007A112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rPr>
      </w:pPr>
      <w:r w:rsidRPr="007A112C">
        <w:rPr>
          <w:rFonts w:ascii="Times New Roman" w:eastAsia="Calibri" w:hAnsi="Times New Roman" w:cs="Times New Roman"/>
          <w:noProof/>
          <w:lang w:eastAsia="ru-RU"/>
        </w:rPr>
        <w:drawing>
          <wp:inline distT="0" distB="0" distL="0" distR="0" wp14:anchorId="489D6AD8" wp14:editId="5A18ABD8">
            <wp:extent cx="333375" cy="257175"/>
            <wp:effectExtent l="0" t="0" r="0" b="0"/>
            <wp:docPr id="275"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A112C">
        <w:rPr>
          <w:rFonts w:ascii="Times New Roman" w:eastAsia="Calibri" w:hAnsi="Times New Roman" w:cs="Times New Roman"/>
        </w:rPr>
        <w:t xml:space="preserve"> - цена одной услуги в год</w:t>
      </w:r>
      <w:r w:rsidR="00BF1D9F">
        <w:rPr>
          <w:rFonts w:ascii="Times New Roman" w:eastAsia="Calibri" w:hAnsi="Times New Roman" w:cs="Times New Roman"/>
        </w:rPr>
        <w:t xml:space="preserve"> </w:t>
      </w:r>
      <w:r w:rsidRPr="007A112C">
        <w:rPr>
          <w:rFonts w:ascii="Times New Roman" w:eastAsia="Calibri" w:hAnsi="Times New Roman" w:cs="Times New Roman"/>
        </w:rPr>
        <w:t xml:space="preserve">по </w:t>
      </w:r>
      <w:r w:rsidR="007A112C" w:rsidRPr="007A112C">
        <w:rPr>
          <w:rFonts w:ascii="Times New Roman" w:eastAsia="Calibri" w:hAnsi="Times New Roman" w:cs="Times New Roman"/>
        </w:rPr>
        <w:t xml:space="preserve">проведению </w:t>
      </w:r>
      <w:r w:rsidRPr="007A112C">
        <w:rPr>
          <w:rFonts w:ascii="Times New Roman" w:eastAsia="Calibri" w:hAnsi="Times New Roman" w:cs="Times New Roman"/>
        </w:rPr>
        <w:t>специальной оценк</w:t>
      </w:r>
      <w:r w:rsidR="007A112C" w:rsidRPr="007A112C">
        <w:rPr>
          <w:rFonts w:ascii="Times New Roman" w:eastAsia="Calibri" w:hAnsi="Times New Roman" w:cs="Times New Roman"/>
        </w:rPr>
        <w:t>и</w:t>
      </w:r>
      <w:r w:rsidRPr="007A112C">
        <w:rPr>
          <w:rFonts w:ascii="Times New Roman" w:eastAsia="Calibri" w:hAnsi="Times New Roman" w:cs="Times New Roman"/>
        </w:rPr>
        <w:t xml:space="preserve"> условий труда.</w:t>
      </w:r>
    </w:p>
    <w:p w:rsidR="00855997" w:rsidRPr="007A112C" w:rsidRDefault="00855997" w:rsidP="00855997">
      <w:pPr>
        <w:autoSpaceDE w:val="0"/>
        <w:autoSpaceDN w:val="0"/>
        <w:adjustRightInd w:val="0"/>
        <w:spacing w:after="0" w:line="240" w:lineRule="auto"/>
        <w:contextualSpacing/>
        <w:rPr>
          <w:rFonts w:ascii="Times New Roman" w:eastAsia="Calibri" w:hAnsi="Times New Roman" w:cs="Times New Roman"/>
          <w:i/>
        </w:rPr>
      </w:pPr>
    </w:p>
    <w:tbl>
      <w:tblPr>
        <w:tblW w:w="9695" w:type="dxa"/>
        <w:tblInd w:w="108" w:type="dxa"/>
        <w:tblLook w:val="04A0" w:firstRow="1" w:lastRow="0" w:firstColumn="1" w:lastColumn="0" w:noHBand="0" w:noVBand="1"/>
      </w:tblPr>
      <w:tblGrid>
        <w:gridCol w:w="4395"/>
        <w:gridCol w:w="5300"/>
      </w:tblGrid>
      <w:tr w:rsidR="00855997" w:rsidRPr="007B38CC" w:rsidTr="00C935E7">
        <w:trPr>
          <w:trHeight w:val="760"/>
        </w:trPr>
        <w:tc>
          <w:tcPr>
            <w:tcW w:w="4395"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рабочих мест (объектов)</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5300" w:type="dxa"/>
            <w:tcBorders>
              <w:top w:val="single" w:sz="4" w:space="0" w:color="auto"/>
              <w:left w:val="nil"/>
              <w:bottom w:val="single" w:sz="4" w:space="0" w:color="auto"/>
              <w:right w:val="single" w:sz="4" w:space="0" w:color="auto"/>
            </w:tcBorders>
            <w:vAlign w:val="center"/>
            <w:hideMark/>
          </w:tcPr>
          <w:p w:rsidR="00855997" w:rsidRPr="007A112C" w:rsidRDefault="007A112C" w:rsidP="009A5C8C">
            <w:pPr>
              <w:spacing w:after="0" w:line="240" w:lineRule="auto"/>
              <w:jc w:val="center"/>
              <w:rPr>
                <w:rFonts w:ascii="Times New Roman" w:eastAsia="Times New Roman" w:hAnsi="Times New Roman" w:cs="Times New Roman"/>
                <w:sz w:val="20"/>
                <w:szCs w:val="20"/>
                <w:lang w:eastAsia="ru-RU"/>
              </w:rPr>
            </w:pPr>
            <w:r w:rsidRPr="007A112C">
              <w:rPr>
                <w:rFonts w:ascii="Times New Roman" w:eastAsia="Calibri" w:hAnsi="Times New Roman" w:cs="Times New Roman"/>
                <w:sz w:val="20"/>
                <w:szCs w:val="20"/>
              </w:rPr>
              <w:t>Цена одной услуги в год</w:t>
            </w:r>
            <w:r w:rsidR="00BF1D9F">
              <w:rPr>
                <w:rFonts w:ascii="Times New Roman" w:eastAsia="Calibri" w:hAnsi="Times New Roman" w:cs="Times New Roman"/>
                <w:sz w:val="20"/>
                <w:szCs w:val="20"/>
              </w:rPr>
              <w:t xml:space="preserve"> </w:t>
            </w:r>
            <w:r w:rsidRPr="007A112C">
              <w:rPr>
                <w:rFonts w:ascii="Times New Roman" w:eastAsia="Calibri" w:hAnsi="Times New Roman" w:cs="Times New Roman"/>
                <w:sz w:val="20"/>
                <w:szCs w:val="20"/>
              </w:rPr>
              <w:t>по проведению специальной оценки условий труда</w:t>
            </w:r>
            <w:r w:rsidR="00855997" w:rsidRPr="007A112C">
              <w:rPr>
                <w:rFonts w:ascii="Times New Roman" w:eastAsia="Times New Roman" w:hAnsi="Times New Roman" w:cs="Times New Roman"/>
                <w:sz w:val="20"/>
                <w:szCs w:val="20"/>
                <w:lang w:eastAsia="ru-RU"/>
              </w:rPr>
              <w:t xml:space="preserve"> (руб.)</w:t>
            </w:r>
          </w:p>
        </w:tc>
      </w:tr>
      <w:tr w:rsidR="00855997" w:rsidRPr="007B38CC" w:rsidTr="00C935E7">
        <w:trPr>
          <w:trHeight w:val="537"/>
        </w:trPr>
        <w:tc>
          <w:tcPr>
            <w:tcW w:w="4395" w:type="dxa"/>
            <w:tcBorders>
              <w:top w:val="nil"/>
              <w:left w:val="single" w:sz="4" w:space="0" w:color="auto"/>
              <w:bottom w:val="single" w:sz="4" w:space="0" w:color="auto"/>
              <w:right w:val="single" w:sz="4" w:space="0" w:color="auto"/>
            </w:tcBorders>
            <w:vAlign w:val="center"/>
            <w:hideMark/>
          </w:tcPr>
          <w:p w:rsidR="00C935E7"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На основании Федерального закона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от 28.12.2013 №</w:t>
            </w:r>
            <w:r w:rsidR="001901B0">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426-ФЗ</w:t>
            </w:r>
            <w:r w:rsidRPr="007B38CC">
              <w:t xml:space="preserve"> </w:t>
            </w:r>
            <w:r w:rsidR="001C1C18">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О специальной оценке условий труда</w:t>
            </w:r>
            <w:r w:rsidR="001C1C18">
              <w:rPr>
                <w:rFonts w:ascii="Times New Roman" w:eastAsia="Times New Roman" w:hAnsi="Times New Roman" w:cs="Times New Roman"/>
                <w:sz w:val="20"/>
                <w:szCs w:val="20"/>
                <w:lang w:eastAsia="ru-RU"/>
              </w:rPr>
              <w:t>»</w:t>
            </w:r>
          </w:p>
        </w:tc>
        <w:tc>
          <w:tcPr>
            <w:tcW w:w="5300"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5 000,00</w:t>
            </w:r>
          </w:p>
        </w:tc>
      </w:tr>
    </w:tbl>
    <w:p w:rsidR="00855997" w:rsidRDefault="00855997" w:rsidP="00855997">
      <w:pPr>
        <w:autoSpaceDE w:val="0"/>
        <w:autoSpaceDN w:val="0"/>
        <w:adjustRightInd w:val="0"/>
        <w:spacing w:after="0" w:line="240" w:lineRule="auto"/>
        <w:ind w:firstLine="709"/>
        <w:contextualSpacing/>
        <w:jc w:val="both"/>
        <w:rPr>
          <w:rFonts w:ascii="Times New Roman" w:eastAsia="Calibri" w:hAnsi="Times New Roman" w:cs="Times New Roman"/>
          <w:sz w:val="26"/>
          <w:szCs w:val="26"/>
        </w:rPr>
      </w:pPr>
    </w:p>
    <w:p w:rsidR="00EC0B06" w:rsidRPr="00F1240A" w:rsidRDefault="001B3967" w:rsidP="0006526C">
      <w:pPr>
        <w:tabs>
          <w:tab w:val="left" w:pos="0"/>
        </w:tabs>
        <w:autoSpaceDE w:val="0"/>
        <w:autoSpaceDN w:val="0"/>
        <w:adjustRightInd w:val="0"/>
        <w:spacing w:after="0" w:line="240" w:lineRule="auto"/>
        <w:ind w:firstLine="709"/>
        <w:jc w:val="both"/>
        <w:rPr>
          <w:rFonts w:ascii="Times New Roman" w:hAnsi="Times New Roman" w:cs="Times New Roman"/>
          <w:sz w:val="26"/>
          <w:szCs w:val="26"/>
        </w:rPr>
      </w:pPr>
      <w:r w:rsidRPr="00F1240A">
        <w:rPr>
          <w:rFonts w:ascii="Times New Roman" w:eastAsia="Calibri" w:hAnsi="Times New Roman" w:cs="Times New Roman"/>
          <w:sz w:val="26"/>
          <w:szCs w:val="26"/>
        </w:rPr>
        <w:t>6.</w:t>
      </w:r>
      <w:r w:rsidR="00890081" w:rsidRPr="00F1240A">
        <w:rPr>
          <w:rFonts w:ascii="Times New Roman" w:eastAsia="Calibri" w:hAnsi="Times New Roman" w:cs="Times New Roman"/>
          <w:sz w:val="26"/>
          <w:szCs w:val="26"/>
        </w:rPr>
        <w:t>8</w:t>
      </w:r>
      <w:r w:rsidR="00EC0B06" w:rsidRPr="00F1240A">
        <w:rPr>
          <w:rFonts w:ascii="Times New Roman" w:eastAsia="Calibri" w:hAnsi="Times New Roman" w:cs="Times New Roman"/>
          <w:sz w:val="26"/>
          <w:szCs w:val="26"/>
        </w:rPr>
        <w:t>.</w:t>
      </w:r>
      <w:r w:rsidR="00EC0B06" w:rsidRPr="00F1240A">
        <w:rPr>
          <w:rFonts w:ascii="Times New Roman" w:hAnsi="Times New Roman" w:cs="Times New Roman"/>
          <w:sz w:val="26"/>
          <w:szCs w:val="26"/>
        </w:rPr>
        <w:t xml:space="preserve"> Затраты на услуги: по</w:t>
      </w:r>
      <w:r w:rsidR="00BF1D9F">
        <w:rPr>
          <w:rFonts w:ascii="Times New Roman" w:hAnsi="Times New Roman" w:cs="Times New Roman"/>
          <w:sz w:val="26"/>
          <w:szCs w:val="26"/>
        </w:rPr>
        <w:t xml:space="preserve"> </w:t>
      </w:r>
      <w:r w:rsidR="00EC0B06" w:rsidRPr="00F1240A">
        <w:rPr>
          <w:rFonts w:ascii="Times New Roman" w:hAnsi="Times New Roman" w:cs="Times New Roman"/>
          <w:sz w:val="26"/>
          <w:szCs w:val="26"/>
        </w:rPr>
        <w:t xml:space="preserve">сбору, транспортированию, размещению </w:t>
      </w:r>
      <w:r w:rsidR="008801F3">
        <w:rPr>
          <w:rFonts w:ascii="Times New Roman" w:hAnsi="Times New Roman" w:cs="Times New Roman"/>
          <w:sz w:val="26"/>
          <w:szCs w:val="26"/>
        </w:rPr>
        <w:br/>
      </w:r>
      <w:r w:rsidR="00EC0B06" w:rsidRPr="00F1240A">
        <w:rPr>
          <w:rFonts w:ascii="Times New Roman" w:hAnsi="Times New Roman" w:cs="Times New Roman"/>
          <w:sz w:val="26"/>
          <w:szCs w:val="26"/>
        </w:rPr>
        <w:t xml:space="preserve">и утилизации </w:t>
      </w:r>
      <w:r w:rsidR="006E516E" w:rsidRPr="00F1240A">
        <w:rPr>
          <w:rFonts w:ascii="Times New Roman" w:hAnsi="Times New Roman" w:cs="Times New Roman"/>
          <w:sz w:val="26"/>
          <w:szCs w:val="26"/>
        </w:rPr>
        <w:t xml:space="preserve">архивных документов, </w:t>
      </w:r>
      <w:r w:rsidR="00EC0B06" w:rsidRPr="00F1240A">
        <w:rPr>
          <w:rFonts w:ascii="Times New Roman" w:hAnsi="Times New Roman" w:cs="Times New Roman"/>
          <w:sz w:val="26"/>
          <w:szCs w:val="26"/>
        </w:rPr>
        <w:t xml:space="preserve">списанной техники учреждения, оргтехники, блоков, систем, устройств, плат и иных материальных средств различных классов опасности для окружающей </w:t>
      </w:r>
      <w:r w:rsidR="00221343" w:rsidRPr="00F1240A">
        <w:rPr>
          <w:rFonts w:ascii="Times New Roman" w:hAnsi="Times New Roman" w:cs="Times New Roman"/>
          <w:sz w:val="26"/>
          <w:szCs w:val="26"/>
        </w:rPr>
        <w:t>природной среды, в виде отходов</w:t>
      </w:r>
    </w:p>
    <w:p w:rsidR="00EC0B06" w:rsidRPr="0006526C" w:rsidRDefault="00EC0B06" w:rsidP="00EC0B06">
      <w:pPr>
        <w:pStyle w:val="a3"/>
        <w:tabs>
          <w:tab w:val="left" w:pos="1134"/>
        </w:tabs>
        <w:autoSpaceDE w:val="0"/>
        <w:autoSpaceDN w:val="0"/>
        <w:adjustRightInd w:val="0"/>
        <w:spacing w:after="0" w:line="240" w:lineRule="auto"/>
        <w:ind w:left="709"/>
        <w:jc w:val="both"/>
        <w:rPr>
          <w:rFonts w:ascii="Times New Roman" w:hAnsi="Times New Roman" w:cs="Times New Roman"/>
          <w:sz w:val="16"/>
          <w:szCs w:val="16"/>
        </w:rPr>
      </w:pPr>
    </w:p>
    <w:p w:rsidR="00EC0B06" w:rsidRPr="00F1240A" w:rsidRDefault="00F64165" w:rsidP="0006526C">
      <w:pPr>
        <w:pStyle w:val="a3"/>
        <w:tabs>
          <w:tab w:val="left" w:pos="1134"/>
        </w:tabs>
        <w:autoSpaceDE w:val="0"/>
        <w:autoSpaceDN w:val="0"/>
        <w:adjustRightInd w:val="0"/>
        <w:spacing w:after="0" w:line="240" w:lineRule="auto"/>
        <w:ind w:left="709"/>
        <w:jc w:val="center"/>
        <w:rPr>
          <w:rFonts w:ascii="Times New Roman" w:hAnsi="Times New Roman" w:cs="Times New Roman"/>
          <w:sz w:val="26"/>
          <w:szCs w:val="26"/>
        </w:rPr>
      </w:pPr>
      <m:oMath>
        <m:sSub>
          <m:sSubPr>
            <m:ctrlPr>
              <w:rPr>
                <w:rFonts w:ascii="Cambria Math" w:hAnsi="Cambria Math" w:cs="Times New Roman"/>
              </w:rPr>
            </m:ctrlPr>
          </m:sSubPr>
          <m:e>
            <m:r>
              <m:rPr>
                <m:sty m:val="p"/>
              </m:rPr>
              <w:rPr>
                <w:rFonts w:ascii="Cambria Math" w:hAnsi="Cambria Math" w:cs="Times New Roman"/>
              </w:rPr>
              <m:t>З</m:t>
            </m:r>
          </m:e>
          <m:sub>
            <m:r>
              <m:rPr>
                <m:sty m:val="p"/>
              </m:rPr>
              <w:rPr>
                <w:rFonts w:ascii="Cambria Math" w:hAnsi="Cambria Math" w:cs="Times New Roman"/>
              </w:rPr>
              <m:t>о</m:t>
            </m:r>
          </m:sub>
        </m:sSub>
        <m:r>
          <w:rPr>
            <w:rFonts w:ascii="Cambria Math" w:eastAsiaTheme="minorEastAsia" w:hAnsi="Cambria Math" w:cs="Times New Roman"/>
          </w:rPr>
          <m:t>=</m:t>
        </m:r>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ад</m:t>
            </m:r>
          </m:sub>
        </m:sSub>
        <m:r>
          <w:rPr>
            <w:rFonts w:ascii="Cambria Math" w:hAnsi="Cambria Math" w:cs="Times New Roman"/>
          </w:rPr>
          <m:t xml:space="preserve">* </m:t>
        </m:r>
        <m:sSub>
          <m:sSubPr>
            <m:ctrlPr>
              <w:rPr>
                <w:rFonts w:ascii="Cambria Math" w:hAnsi="Cambria Math" w:cs="Times New Roman"/>
              </w:rPr>
            </m:ctrlPr>
          </m:sSubPr>
          <m:e>
            <m:r>
              <m:rPr>
                <m:sty m:val="p"/>
              </m:rPr>
              <w:rPr>
                <w:rFonts w:ascii="Cambria Math" w:hAnsi="Cambria Math" w:cs="Times New Roman"/>
              </w:rPr>
              <m:t>P</m:t>
            </m:r>
          </m:e>
          <m:sub>
            <m:r>
              <m:rPr>
                <m:sty m:val="p"/>
              </m:rPr>
              <w:rPr>
                <w:rFonts w:ascii="Cambria Math" w:hAnsi="Cambria Math" w:cs="Times New Roman"/>
              </w:rPr>
              <m:t>ад</m:t>
            </m:r>
          </m:sub>
        </m:sSub>
        <m:r>
          <w:rPr>
            <w:rFonts w:ascii="Cambria Math" w:hAnsi="Cambria Math" w:cs="Times New Roman"/>
          </w:rPr>
          <m:t>+</m:t>
        </m:r>
        <m:r>
          <m:rPr>
            <m:sty m:val="p"/>
          </m:rPr>
          <w:rPr>
            <w:rFonts w:ascii="Cambria Math" w:hAnsi="Cambria Math" w:cs="Times New Roman"/>
            <w:lang w:val="en-US"/>
          </w:rPr>
          <m:t>Q</m:t>
        </m:r>
        <m:r>
          <m:rPr>
            <m:sty m:val="p"/>
          </m:rPr>
          <w:rPr>
            <w:rFonts w:ascii="Cambria Math" w:hAnsi="Cambria Math" w:cs="Times New Roman"/>
          </w:rPr>
          <m:t xml:space="preserve"> </m:t>
        </m:r>
        <m:r>
          <m:rPr>
            <m:sty m:val="p"/>
          </m:rPr>
          <w:rPr>
            <w:rFonts w:ascii="Cambria Math" w:hAnsi="Cambria Math" w:cs="Times New Roman"/>
            <w:vertAlign w:val="subscript"/>
          </w:rPr>
          <m:t>т</m:t>
        </m:r>
        <m:r>
          <w:rPr>
            <w:rFonts w:ascii="Cambria Math" w:hAnsi="Cambria Math" w:cs="Times New Roman"/>
            <w:vertAlign w:val="subscript"/>
          </w:rPr>
          <m:t>*</m:t>
        </m:r>
        <m:r>
          <m:rPr>
            <m:sty m:val="p"/>
          </m:rPr>
          <w:rPr>
            <w:rFonts w:ascii="Cambria Math" w:hAnsi="Cambria Math" w:cs="Times New Roman"/>
            <w:vertAlign w:val="subscript"/>
          </w:rPr>
          <m:t xml:space="preserve"> </m:t>
        </m:r>
        <m:r>
          <m:rPr>
            <m:sty m:val="p"/>
          </m:rPr>
          <w:rPr>
            <w:rFonts w:ascii="Cambria Math" w:hAnsi="Cambria Math" w:cs="Times New Roman"/>
            <w:lang w:val="en-US"/>
          </w:rPr>
          <m:t>P</m:t>
        </m:r>
        <m:r>
          <m:rPr>
            <m:sty m:val="p"/>
          </m:rPr>
          <w:rPr>
            <w:rFonts w:ascii="Cambria Math" w:hAnsi="Cambria Math" w:cs="Times New Roman"/>
          </w:rPr>
          <m:t>т+</m:t>
        </m:r>
        <m:r>
          <m:rPr>
            <m:sty m:val="p"/>
          </m:rPr>
          <w:rPr>
            <w:rFonts w:ascii="Cambria Math" w:hAnsi="Cambria Math" w:cs="Times New Roman"/>
            <w:lang w:val="en-US"/>
          </w:rPr>
          <m:t>Q</m:t>
        </m:r>
        <m:r>
          <m:rPr>
            <m:sty m:val="p"/>
          </m:rPr>
          <w:rPr>
            <w:rFonts w:ascii="Cambria Math" w:hAnsi="Cambria Math" w:cs="Times New Roman"/>
          </w:rPr>
          <m:t xml:space="preserve"> </m:t>
        </m:r>
        <m:r>
          <m:rPr>
            <m:sty m:val="p"/>
          </m:rPr>
          <w:rPr>
            <w:rFonts w:ascii="Cambria Math" w:hAnsi="Cambria Math" w:cs="Times New Roman"/>
            <w:vertAlign w:val="subscript"/>
          </w:rPr>
          <m:t>комп</m:t>
        </m:r>
        <m:r>
          <w:rPr>
            <w:rFonts w:ascii="Cambria Math" w:hAnsi="Cambria Math" w:cs="Times New Roman"/>
            <w:vertAlign w:val="subscript"/>
          </w:rPr>
          <m:t>*</m:t>
        </m:r>
        <m:r>
          <m:rPr>
            <m:sty m:val="p"/>
          </m:rPr>
          <w:rPr>
            <w:rFonts w:ascii="Cambria Math" w:hAnsi="Cambria Math" w:cs="Times New Roman"/>
            <w:vertAlign w:val="subscript"/>
          </w:rPr>
          <m:t>Pкомп</m:t>
        </m:r>
      </m:oMath>
      <w:r w:rsidR="00EC0B06" w:rsidRPr="00F1240A">
        <w:rPr>
          <w:rFonts w:ascii="Times New Roman" w:eastAsiaTheme="minorEastAsia" w:hAnsi="Times New Roman" w:cs="Times New Roman"/>
          <w:i/>
          <w:sz w:val="20"/>
          <w:szCs w:val="20"/>
        </w:rPr>
        <w:t>,</w:t>
      </w:r>
    </w:p>
    <w:p w:rsidR="00EC0B06" w:rsidRPr="00F1240A" w:rsidRDefault="00EC0B06" w:rsidP="00EC0B06">
      <w:pPr>
        <w:autoSpaceDE w:val="0"/>
        <w:autoSpaceDN w:val="0"/>
        <w:adjustRightInd w:val="0"/>
        <w:spacing w:after="0" w:line="240" w:lineRule="auto"/>
        <w:jc w:val="center"/>
        <w:rPr>
          <w:rFonts w:ascii="Times New Roman" w:hAnsi="Times New Roman" w:cs="Times New Roman"/>
          <w:i/>
          <w:sz w:val="20"/>
          <w:szCs w:val="20"/>
        </w:rPr>
      </w:pPr>
    </w:p>
    <w:p w:rsidR="00EC0B06" w:rsidRPr="00F1240A" w:rsidRDefault="00EC0B06" w:rsidP="0006526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F1240A">
        <w:rPr>
          <w:rFonts w:ascii="Times New Roman" w:hAnsi="Times New Roman" w:cs="Times New Roman"/>
          <w:sz w:val="20"/>
          <w:szCs w:val="20"/>
        </w:rPr>
        <w:t>где:</w:t>
      </w:r>
    </w:p>
    <w:p w:rsidR="00EC0B06" w:rsidRPr="00F1240A" w:rsidRDefault="00F64165" w:rsidP="0006526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m:oMath>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rPr>
              <m:t>ад</m:t>
            </m:r>
          </m:sub>
        </m:sSub>
      </m:oMath>
      <w:r w:rsidR="00EC0B06" w:rsidRPr="00F1240A">
        <w:rPr>
          <w:rFonts w:ascii="Times New Roman" w:eastAsia="Times New Roman" w:hAnsi="Times New Roman" w:cs="Times New Roman"/>
          <w:sz w:val="20"/>
          <w:szCs w:val="20"/>
          <w:lang w:eastAsia="ru-RU"/>
        </w:rPr>
        <w:t xml:space="preserve"> –количество тонн</w:t>
      </w:r>
      <w:r w:rsidR="00BF1D9F">
        <w:rPr>
          <w:rFonts w:ascii="Times New Roman" w:eastAsia="Times New Roman" w:hAnsi="Times New Roman" w:cs="Times New Roman"/>
          <w:sz w:val="20"/>
          <w:szCs w:val="20"/>
          <w:lang w:eastAsia="ru-RU"/>
        </w:rPr>
        <w:t xml:space="preserve"> </w:t>
      </w:r>
      <w:r w:rsidR="00EC0B06" w:rsidRPr="00F1240A">
        <w:rPr>
          <w:rFonts w:ascii="Times New Roman" w:eastAsia="Times New Roman" w:hAnsi="Times New Roman" w:cs="Times New Roman"/>
          <w:sz w:val="20"/>
          <w:szCs w:val="20"/>
          <w:lang w:eastAsia="ru-RU"/>
        </w:rPr>
        <w:t xml:space="preserve">архивных документов с истекшим сроком хранения; </w:t>
      </w:r>
    </w:p>
    <w:p w:rsidR="00EC0B06" w:rsidRPr="00F1240A" w:rsidRDefault="00EC0B06" w:rsidP="0006526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val="en-US" w:eastAsia="ru-RU"/>
        </w:rPr>
        <w:t>P</w:t>
      </w:r>
      <w:r w:rsidRPr="00F1240A">
        <w:rPr>
          <w:rFonts w:ascii="Times New Roman" w:eastAsia="Times New Roman" w:hAnsi="Times New Roman" w:cs="Times New Roman"/>
          <w:sz w:val="20"/>
          <w:szCs w:val="20"/>
          <w:lang w:eastAsia="ru-RU"/>
        </w:rPr>
        <w:t xml:space="preserve"> ад- стоимость услуги по транспортированию и утилизации одной тонны архивных документов с истекшим сроком хранения;</w:t>
      </w:r>
    </w:p>
    <w:p w:rsidR="00EC0B06" w:rsidRPr="00F1240A" w:rsidRDefault="00EC0B06" w:rsidP="0006526C">
      <w:pPr>
        <w:spacing w:after="0" w:line="240" w:lineRule="auto"/>
        <w:ind w:firstLine="709"/>
        <w:jc w:val="both"/>
        <w:rPr>
          <w:rFonts w:ascii="Times New Roman" w:eastAsia="Times New Roman" w:hAnsi="Times New Roman" w:cs="Times New Roman"/>
          <w:sz w:val="20"/>
          <w:szCs w:val="20"/>
          <w:lang w:eastAsia="ru-RU"/>
        </w:rPr>
      </w:pPr>
      <w:r w:rsidRPr="00F1240A">
        <w:rPr>
          <w:rFonts w:ascii="Times New Roman" w:hAnsi="Times New Roman" w:cs="Times New Roman"/>
          <w:sz w:val="20"/>
          <w:szCs w:val="20"/>
          <w:lang w:val="en-US"/>
        </w:rPr>
        <w:t>Q</w:t>
      </w:r>
      <w:r w:rsidRPr="00F1240A">
        <w:rPr>
          <w:rFonts w:ascii="Times New Roman" w:hAnsi="Times New Roman" w:cs="Times New Roman"/>
          <w:sz w:val="20"/>
          <w:szCs w:val="20"/>
        </w:rPr>
        <w:t xml:space="preserve"> </w:t>
      </w:r>
      <w:r w:rsidRPr="00F1240A">
        <w:rPr>
          <w:rFonts w:ascii="Times New Roman" w:hAnsi="Times New Roman" w:cs="Times New Roman"/>
          <w:sz w:val="20"/>
          <w:szCs w:val="20"/>
          <w:vertAlign w:val="subscript"/>
        </w:rPr>
        <w:t>т</w:t>
      </w:r>
      <w:r w:rsidRPr="00F1240A">
        <w:rPr>
          <w:rFonts w:ascii="Times New Roman" w:hAnsi="Times New Roman" w:cs="Times New Roman"/>
          <w:sz w:val="20"/>
          <w:szCs w:val="20"/>
        </w:rPr>
        <w:t xml:space="preserve"> – </w:t>
      </w:r>
      <w:r w:rsidRPr="00F1240A">
        <w:rPr>
          <w:rFonts w:ascii="Times New Roman" w:eastAsia="Times New Roman" w:hAnsi="Times New Roman" w:cs="Times New Roman"/>
          <w:sz w:val="20"/>
          <w:szCs w:val="20"/>
          <w:lang w:eastAsia="ru-RU"/>
        </w:rPr>
        <w:t>количество единиц списанной</w:t>
      </w:r>
      <w:r w:rsidR="00BF1D9F">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техники, подлежащей дальнейшей разборке и</w:t>
      </w:r>
      <w:r w:rsidR="00BF1D9F">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утилизации;</w:t>
      </w:r>
    </w:p>
    <w:p w:rsidR="00EC0B06" w:rsidRPr="00F1240A" w:rsidRDefault="00EC0B06" w:rsidP="0006526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F1240A">
        <w:rPr>
          <w:rFonts w:ascii="Times New Roman" w:hAnsi="Times New Roman" w:cs="Times New Roman"/>
          <w:sz w:val="20"/>
          <w:szCs w:val="20"/>
          <w:lang w:val="en-US"/>
        </w:rPr>
        <w:t>P</w:t>
      </w:r>
      <w:r w:rsidRPr="00F1240A">
        <w:rPr>
          <w:rFonts w:ascii="Times New Roman" w:hAnsi="Times New Roman" w:cs="Times New Roman"/>
          <w:sz w:val="20"/>
          <w:szCs w:val="20"/>
        </w:rPr>
        <w:t xml:space="preserve"> т– </w:t>
      </w:r>
      <w:r w:rsidRPr="00F1240A">
        <w:rPr>
          <w:rFonts w:ascii="Times New Roman" w:eastAsia="Times New Roman" w:hAnsi="Times New Roman" w:cs="Times New Roman"/>
          <w:sz w:val="20"/>
          <w:szCs w:val="20"/>
          <w:lang w:eastAsia="ru-RU"/>
        </w:rPr>
        <w:t>стоимость услуги дальнейшей разборки и утилизации одной единицы списанной техники ;</w:t>
      </w:r>
    </w:p>
    <w:p w:rsidR="00EC0B06" w:rsidRPr="00F1240A" w:rsidRDefault="00EC0B06" w:rsidP="0006526C">
      <w:pPr>
        <w:spacing w:after="0" w:line="240" w:lineRule="auto"/>
        <w:ind w:firstLine="709"/>
        <w:jc w:val="both"/>
        <w:rPr>
          <w:rFonts w:ascii="Times New Roman" w:eastAsia="Times New Roman" w:hAnsi="Times New Roman" w:cs="Times New Roman"/>
          <w:sz w:val="20"/>
          <w:szCs w:val="20"/>
          <w:lang w:eastAsia="ru-RU"/>
        </w:rPr>
      </w:pPr>
      <w:r w:rsidRPr="00F1240A">
        <w:rPr>
          <w:rFonts w:ascii="Times New Roman" w:hAnsi="Times New Roman" w:cs="Times New Roman"/>
          <w:sz w:val="20"/>
          <w:szCs w:val="20"/>
          <w:lang w:val="en-US"/>
        </w:rPr>
        <w:t>Q</w:t>
      </w:r>
      <w:r w:rsidRPr="00F1240A">
        <w:rPr>
          <w:rFonts w:ascii="Times New Roman" w:hAnsi="Times New Roman" w:cs="Times New Roman"/>
          <w:sz w:val="20"/>
          <w:szCs w:val="20"/>
        </w:rPr>
        <w:t xml:space="preserve"> </w:t>
      </w:r>
      <w:r w:rsidRPr="00F1240A">
        <w:rPr>
          <w:rFonts w:ascii="Times New Roman" w:hAnsi="Times New Roman" w:cs="Times New Roman"/>
          <w:sz w:val="20"/>
          <w:szCs w:val="20"/>
          <w:vertAlign w:val="subscript"/>
        </w:rPr>
        <w:t>комп</w:t>
      </w:r>
      <w:r w:rsidRPr="00F1240A">
        <w:rPr>
          <w:rFonts w:ascii="Times New Roman" w:hAnsi="Times New Roman" w:cs="Times New Roman"/>
          <w:sz w:val="20"/>
          <w:szCs w:val="20"/>
        </w:rPr>
        <w:t xml:space="preserve"> – </w:t>
      </w:r>
      <w:r w:rsidRPr="00F1240A">
        <w:rPr>
          <w:rFonts w:ascii="Times New Roman" w:eastAsia="Times New Roman" w:hAnsi="Times New Roman" w:cs="Times New Roman"/>
          <w:sz w:val="20"/>
          <w:szCs w:val="20"/>
          <w:lang w:eastAsia="ru-RU"/>
        </w:rPr>
        <w:t>количество единиц комплектующих и расходных материалов, подлежащих дальнейшей разборке и утилизации;</w:t>
      </w:r>
    </w:p>
    <w:p w:rsidR="00EC0B06" w:rsidRPr="00F1240A" w:rsidRDefault="00EC0B06" w:rsidP="0006526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F1240A">
        <w:rPr>
          <w:rFonts w:ascii="Times New Roman" w:hAnsi="Times New Roman" w:cs="Times New Roman"/>
          <w:sz w:val="20"/>
          <w:szCs w:val="20"/>
          <w:lang w:val="en-US"/>
        </w:rPr>
        <w:t>P</w:t>
      </w:r>
      <w:r w:rsidRPr="00F1240A">
        <w:rPr>
          <w:rFonts w:ascii="Times New Roman" w:hAnsi="Times New Roman" w:cs="Times New Roman"/>
          <w:sz w:val="20"/>
          <w:szCs w:val="20"/>
        </w:rPr>
        <w:t xml:space="preserve"> комп– </w:t>
      </w:r>
      <w:r w:rsidRPr="00F1240A">
        <w:rPr>
          <w:rFonts w:ascii="Times New Roman" w:eastAsia="Times New Roman" w:hAnsi="Times New Roman" w:cs="Times New Roman"/>
          <w:sz w:val="20"/>
          <w:szCs w:val="20"/>
          <w:lang w:eastAsia="ru-RU"/>
        </w:rPr>
        <w:t>стоимость услуги дальнейшей разборки и утилизации одной</w:t>
      </w:r>
      <w:r w:rsidR="00BF1D9F">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единицы комплектующих и расходных материалов.</w:t>
      </w:r>
    </w:p>
    <w:p w:rsidR="00EC0B06" w:rsidRPr="00F1240A" w:rsidRDefault="00EC0B06" w:rsidP="00EC0B0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bl>
      <w:tblPr>
        <w:tblW w:w="9640" w:type="dxa"/>
        <w:tblInd w:w="108" w:type="dxa"/>
        <w:tblLayout w:type="fixed"/>
        <w:tblLook w:val="04A0" w:firstRow="1" w:lastRow="0" w:firstColumn="1" w:lastColumn="0" w:noHBand="0" w:noVBand="1"/>
      </w:tblPr>
      <w:tblGrid>
        <w:gridCol w:w="1843"/>
        <w:gridCol w:w="1701"/>
        <w:gridCol w:w="1276"/>
        <w:gridCol w:w="1276"/>
        <w:gridCol w:w="1276"/>
        <w:gridCol w:w="2268"/>
      </w:tblGrid>
      <w:tr w:rsidR="00220770" w:rsidRPr="00F1240A" w:rsidTr="00F1240A">
        <w:trPr>
          <w:trHeight w:val="654"/>
        </w:trPr>
        <w:tc>
          <w:tcPr>
            <w:tcW w:w="1843" w:type="dxa"/>
            <w:tcBorders>
              <w:top w:val="single" w:sz="4" w:space="0" w:color="auto"/>
              <w:left w:val="single" w:sz="4" w:space="0" w:color="auto"/>
              <w:bottom w:val="single" w:sz="4" w:space="0" w:color="auto"/>
              <w:right w:val="single" w:sz="4" w:space="0" w:color="auto"/>
            </w:tcBorders>
            <w:vAlign w:val="center"/>
          </w:tcPr>
          <w:p w:rsidR="00220770" w:rsidRPr="00F1240A" w:rsidRDefault="00220770" w:rsidP="00F1240A">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Количество тонн архивных документов с истекшим сроком хранения</w:t>
            </w:r>
          </w:p>
          <w:p w:rsidR="00220770" w:rsidRPr="00F1240A" w:rsidRDefault="00220770" w:rsidP="00F1240A">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в год (т)</w:t>
            </w:r>
          </w:p>
        </w:tc>
        <w:tc>
          <w:tcPr>
            <w:tcW w:w="1701" w:type="dxa"/>
            <w:tcBorders>
              <w:top w:val="single" w:sz="4" w:space="0" w:color="auto"/>
              <w:left w:val="single" w:sz="4" w:space="0" w:color="auto"/>
              <w:bottom w:val="single" w:sz="4" w:space="0" w:color="auto"/>
              <w:right w:val="single" w:sz="4" w:space="0" w:color="auto"/>
            </w:tcBorders>
            <w:vAlign w:val="center"/>
          </w:tcPr>
          <w:p w:rsidR="00220770" w:rsidRPr="00F1240A" w:rsidRDefault="00220770" w:rsidP="00F1240A">
            <w:pPr>
              <w:ind w:left="-109" w:right="-108"/>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Стоимость услуги</w:t>
            </w:r>
            <w:r w:rsidR="00BF1D9F">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по транспортированию и утилизации одной тонны архивных документов с истекшим сроком хранения (руб.)</w:t>
            </w:r>
          </w:p>
        </w:tc>
        <w:tc>
          <w:tcPr>
            <w:tcW w:w="1276" w:type="dxa"/>
            <w:tcBorders>
              <w:top w:val="single" w:sz="4" w:space="0" w:color="auto"/>
              <w:left w:val="single" w:sz="4" w:space="0" w:color="auto"/>
              <w:bottom w:val="single" w:sz="4" w:space="0" w:color="auto"/>
              <w:right w:val="single" w:sz="4" w:space="0" w:color="auto"/>
            </w:tcBorders>
            <w:vAlign w:val="center"/>
          </w:tcPr>
          <w:p w:rsidR="00220770" w:rsidRPr="00F1240A" w:rsidRDefault="00220770" w:rsidP="00F1240A">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Количество единиц техники</w:t>
            </w:r>
          </w:p>
          <w:p w:rsidR="00220770" w:rsidRPr="00F1240A" w:rsidRDefault="00220770" w:rsidP="00F1240A">
            <w:pPr>
              <w:spacing w:after="0" w:line="240" w:lineRule="auto"/>
              <w:jc w:val="center"/>
              <w:rPr>
                <w:rFonts w:ascii="Times New Roman" w:hAnsi="Times New Roman" w:cs="Times New Roman"/>
                <w:sz w:val="20"/>
                <w:szCs w:val="20"/>
              </w:rPr>
            </w:pPr>
            <w:r w:rsidRPr="00F1240A">
              <w:rPr>
                <w:rFonts w:ascii="Times New Roman" w:eastAsia="Times New Roman" w:hAnsi="Times New Roman" w:cs="Times New Roman"/>
                <w:sz w:val="20"/>
                <w:szCs w:val="20"/>
                <w:lang w:eastAsia="ru-RU"/>
              </w:rPr>
              <w:t>(шт.)</w:t>
            </w:r>
          </w:p>
        </w:tc>
        <w:tc>
          <w:tcPr>
            <w:tcW w:w="1276" w:type="dxa"/>
            <w:tcBorders>
              <w:top w:val="single" w:sz="4" w:space="0" w:color="auto"/>
              <w:left w:val="nil"/>
              <w:bottom w:val="single" w:sz="4" w:space="0" w:color="auto"/>
              <w:right w:val="single" w:sz="4" w:space="0" w:color="auto"/>
            </w:tcBorders>
            <w:vAlign w:val="center"/>
          </w:tcPr>
          <w:p w:rsidR="00220770" w:rsidRPr="00F1240A" w:rsidRDefault="00220770" w:rsidP="00F1240A">
            <w:pPr>
              <w:spacing w:after="0" w:line="240" w:lineRule="auto"/>
              <w:jc w:val="center"/>
              <w:rPr>
                <w:rFonts w:ascii="Times New Roman" w:hAnsi="Times New Roman" w:cs="Times New Roman"/>
                <w:sz w:val="20"/>
                <w:szCs w:val="20"/>
              </w:rPr>
            </w:pPr>
            <w:r w:rsidRPr="00F1240A">
              <w:rPr>
                <w:rFonts w:ascii="Times New Roman" w:eastAsia="Times New Roman" w:hAnsi="Times New Roman" w:cs="Times New Roman"/>
                <w:sz w:val="20"/>
                <w:szCs w:val="20"/>
                <w:lang w:eastAsia="ru-RU"/>
              </w:rPr>
              <w:t>Стоимость услуги дальнейшей разборки и утилизации одной единицы техники</w:t>
            </w:r>
            <w:r w:rsidR="00BF1D9F">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(руб.)</w:t>
            </w:r>
          </w:p>
        </w:tc>
        <w:tc>
          <w:tcPr>
            <w:tcW w:w="1276" w:type="dxa"/>
            <w:tcBorders>
              <w:top w:val="single" w:sz="4" w:space="0" w:color="auto"/>
              <w:left w:val="nil"/>
              <w:bottom w:val="single" w:sz="4" w:space="0" w:color="auto"/>
              <w:right w:val="single" w:sz="4" w:space="0" w:color="auto"/>
            </w:tcBorders>
            <w:vAlign w:val="center"/>
          </w:tcPr>
          <w:p w:rsidR="00220770" w:rsidRPr="00F1240A" w:rsidRDefault="00220770" w:rsidP="00F1240A">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Количество единиц комплектующих и расходных материалов (шт.)</w:t>
            </w:r>
          </w:p>
        </w:tc>
        <w:tc>
          <w:tcPr>
            <w:tcW w:w="2268" w:type="dxa"/>
            <w:tcBorders>
              <w:top w:val="single" w:sz="4" w:space="0" w:color="auto"/>
              <w:left w:val="nil"/>
              <w:bottom w:val="single" w:sz="4" w:space="0" w:color="auto"/>
              <w:right w:val="single" w:sz="4" w:space="0" w:color="auto"/>
            </w:tcBorders>
            <w:vAlign w:val="center"/>
          </w:tcPr>
          <w:p w:rsidR="00220770" w:rsidRPr="00F1240A" w:rsidRDefault="00220770" w:rsidP="00F1240A">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Стоимость услуги дальнейшей разборки и утилизации одной</w:t>
            </w:r>
            <w:r w:rsidR="00BF1D9F">
              <w:rPr>
                <w:rFonts w:ascii="Times New Roman" w:eastAsia="Times New Roman" w:hAnsi="Times New Roman" w:cs="Times New Roman"/>
                <w:sz w:val="20"/>
                <w:szCs w:val="20"/>
                <w:lang w:eastAsia="ru-RU"/>
              </w:rPr>
              <w:t xml:space="preserve"> </w:t>
            </w:r>
            <w:r w:rsidRPr="00F1240A">
              <w:rPr>
                <w:rFonts w:ascii="Times New Roman" w:eastAsia="Times New Roman" w:hAnsi="Times New Roman" w:cs="Times New Roman"/>
                <w:sz w:val="20"/>
                <w:szCs w:val="20"/>
                <w:lang w:eastAsia="ru-RU"/>
              </w:rPr>
              <w:t>единицы комплектующих и расходных материалов (руб.)</w:t>
            </w:r>
          </w:p>
        </w:tc>
      </w:tr>
      <w:tr w:rsidR="00220770" w:rsidRPr="00F1240A" w:rsidTr="00F1240A">
        <w:trPr>
          <w:trHeight w:val="330"/>
        </w:trPr>
        <w:tc>
          <w:tcPr>
            <w:tcW w:w="1843" w:type="dxa"/>
            <w:tcBorders>
              <w:top w:val="single" w:sz="4" w:space="0" w:color="auto"/>
              <w:left w:val="single" w:sz="4" w:space="0" w:color="auto"/>
              <w:bottom w:val="single" w:sz="4" w:space="0" w:color="auto"/>
              <w:right w:val="single" w:sz="4" w:space="0" w:color="auto"/>
            </w:tcBorders>
            <w:vAlign w:val="center"/>
          </w:tcPr>
          <w:p w:rsidR="00220770" w:rsidRPr="00F1240A" w:rsidRDefault="00220770" w:rsidP="000573EB">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не более 3</w:t>
            </w:r>
          </w:p>
        </w:tc>
        <w:tc>
          <w:tcPr>
            <w:tcW w:w="1701" w:type="dxa"/>
            <w:tcBorders>
              <w:top w:val="nil"/>
              <w:left w:val="single" w:sz="4" w:space="0" w:color="auto"/>
              <w:bottom w:val="single" w:sz="4" w:space="0" w:color="auto"/>
              <w:right w:val="single" w:sz="4" w:space="0" w:color="auto"/>
            </w:tcBorders>
            <w:vAlign w:val="center"/>
          </w:tcPr>
          <w:p w:rsidR="00220770" w:rsidRPr="00F1240A" w:rsidRDefault="00220770" w:rsidP="000573EB">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не более 19 000,00</w:t>
            </w:r>
          </w:p>
        </w:tc>
        <w:tc>
          <w:tcPr>
            <w:tcW w:w="1276" w:type="dxa"/>
            <w:tcBorders>
              <w:top w:val="nil"/>
              <w:left w:val="single" w:sz="4" w:space="0" w:color="auto"/>
              <w:bottom w:val="single" w:sz="4" w:space="0" w:color="auto"/>
              <w:right w:val="single" w:sz="4" w:space="0" w:color="auto"/>
            </w:tcBorders>
            <w:vAlign w:val="center"/>
          </w:tcPr>
          <w:p w:rsidR="00220770" w:rsidRPr="00F1240A" w:rsidRDefault="00220770" w:rsidP="000573EB">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не более 450</w:t>
            </w:r>
          </w:p>
        </w:tc>
        <w:tc>
          <w:tcPr>
            <w:tcW w:w="1276" w:type="dxa"/>
            <w:tcBorders>
              <w:top w:val="nil"/>
              <w:left w:val="nil"/>
              <w:bottom w:val="single" w:sz="4" w:space="0" w:color="auto"/>
              <w:right w:val="single" w:sz="4" w:space="0" w:color="auto"/>
            </w:tcBorders>
            <w:vAlign w:val="center"/>
          </w:tcPr>
          <w:p w:rsidR="00220770" w:rsidRPr="00F1240A" w:rsidRDefault="00220770" w:rsidP="000573EB">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не более</w:t>
            </w:r>
          </w:p>
          <w:p w:rsidR="00220770" w:rsidRPr="00F1240A" w:rsidRDefault="001B3967" w:rsidP="000573EB">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10</w:t>
            </w:r>
            <w:r w:rsidR="00220770" w:rsidRPr="00F1240A">
              <w:rPr>
                <w:rFonts w:ascii="Times New Roman" w:eastAsia="Times New Roman" w:hAnsi="Times New Roman" w:cs="Times New Roman"/>
                <w:sz w:val="20"/>
                <w:szCs w:val="20"/>
                <w:lang w:eastAsia="ru-RU"/>
              </w:rPr>
              <w:t>00,00</w:t>
            </w:r>
          </w:p>
        </w:tc>
        <w:tc>
          <w:tcPr>
            <w:tcW w:w="1276" w:type="dxa"/>
            <w:tcBorders>
              <w:top w:val="nil"/>
              <w:left w:val="nil"/>
              <w:bottom w:val="single" w:sz="4" w:space="0" w:color="auto"/>
              <w:right w:val="single" w:sz="4" w:space="0" w:color="auto"/>
            </w:tcBorders>
            <w:vAlign w:val="center"/>
          </w:tcPr>
          <w:p w:rsidR="00220770" w:rsidRPr="00F1240A" w:rsidRDefault="00220770" w:rsidP="000573EB">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не более 250</w:t>
            </w:r>
          </w:p>
        </w:tc>
        <w:tc>
          <w:tcPr>
            <w:tcW w:w="2268" w:type="dxa"/>
            <w:tcBorders>
              <w:top w:val="nil"/>
              <w:left w:val="nil"/>
              <w:bottom w:val="single" w:sz="4" w:space="0" w:color="auto"/>
              <w:right w:val="single" w:sz="4" w:space="0" w:color="auto"/>
            </w:tcBorders>
            <w:vAlign w:val="center"/>
          </w:tcPr>
          <w:p w:rsidR="00220770" w:rsidRPr="00F1240A" w:rsidRDefault="00220770" w:rsidP="000573EB">
            <w:pPr>
              <w:spacing w:after="0" w:line="240" w:lineRule="auto"/>
              <w:jc w:val="center"/>
              <w:rPr>
                <w:rFonts w:ascii="Times New Roman" w:eastAsia="Times New Roman" w:hAnsi="Times New Roman" w:cs="Times New Roman"/>
                <w:sz w:val="20"/>
                <w:szCs w:val="20"/>
                <w:lang w:eastAsia="ru-RU"/>
              </w:rPr>
            </w:pPr>
            <w:r w:rsidRPr="00F1240A">
              <w:rPr>
                <w:rFonts w:ascii="Times New Roman" w:eastAsia="Times New Roman" w:hAnsi="Times New Roman" w:cs="Times New Roman"/>
                <w:sz w:val="20"/>
                <w:szCs w:val="20"/>
                <w:lang w:eastAsia="ru-RU"/>
              </w:rPr>
              <w:t>не более 150,0</w:t>
            </w:r>
          </w:p>
        </w:tc>
      </w:tr>
    </w:tbl>
    <w:p w:rsidR="00EC0B06" w:rsidRPr="00F1240A" w:rsidRDefault="00EC0B06" w:rsidP="00855997">
      <w:pPr>
        <w:autoSpaceDE w:val="0"/>
        <w:autoSpaceDN w:val="0"/>
        <w:adjustRightInd w:val="0"/>
        <w:spacing w:after="0" w:line="240" w:lineRule="auto"/>
        <w:ind w:firstLine="709"/>
        <w:contextualSpacing/>
        <w:jc w:val="both"/>
        <w:rPr>
          <w:rFonts w:ascii="Times New Roman" w:eastAsia="Calibri" w:hAnsi="Times New Roman" w:cs="Times New Roman"/>
          <w:sz w:val="26"/>
          <w:szCs w:val="26"/>
        </w:rPr>
      </w:pPr>
    </w:p>
    <w:p w:rsidR="00855997" w:rsidRPr="00F1240A" w:rsidRDefault="00890081" w:rsidP="00855997">
      <w:pPr>
        <w:autoSpaceDE w:val="0"/>
        <w:autoSpaceDN w:val="0"/>
        <w:adjustRightInd w:val="0"/>
        <w:spacing w:after="0" w:line="240" w:lineRule="auto"/>
        <w:ind w:firstLine="709"/>
        <w:contextualSpacing/>
        <w:jc w:val="both"/>
        <w:rPr>
          <w:rFonts w:ascii="Times New Roman" w:eastAsia="Calibri" w:hAnsi="Times New Roman" w:cs="Times New Roman"/>
          <w:sz w:val="26"/>
          <w:szCs w:val="26"/>
        </w:rPr>
      </w:pPr>
      <w:r w:rsidRPr="00F1240A">
        <w:rPr>
          <w:rFonts w:ascii="Times New Roman" w:eastAsia="Calibri" w:hAnsi="Times New Roman" w:cs="Times New Roman"/>
          <w:sz w:val="26"/>
          <w:szCs w:val="26"/>
        </w:rPr>
        <w:t>6.9</w:t>
      </w:r>
      <w:r w:rsidR="00855997" w:rsidRPr="00F1240A">
        <w:rPr>
          <w:rFonts w:ascii="Times New Roman" w:eastAsia="Calibri" w:hAnsi="Times New Roman" w:cs="Times New Roman"/>
          <w:sz w:val="26"/>
          <w:szCs w:val="26"/>
        </w:rPr>
        <w:t>. Затраты на разработку проектно-сметной документации</w:t>
      </w:r>
    </w:p>
    <w:p w:rsidR="00855997" w:rsidRPr="00F1240A" w:rsidRDefault="00855997" w:rsidP="00855997">
      <w:pPr>
        <w:autoSpaceDE w:val="0"/>
        <w:autoSpaceDN w:val="0"/>
        <w:adjustRightInd w:val="0"/>
        <w:spacing w:after="0" w:line="240" w:lineRule="auto"/>
        <w:ind w:firstLine="709"/>
        <w:contextualSpacing/>
        <w:jc w:val="both"/>
        <w:rPr>
          <w:rFonts w:ascii="Times New Roman" w:eastAsia="Calibri" w:hAnsi="Times New Roman" w:cs="Times New Roman"/>
          <w:sz w:val="26"/>
          <w:szCs w:val="26"/>
        </w:rPr>
      </w:pPr>
    </w:p>
    <w:p w:rsidR="00855997" w:rsidRPr="00F1240A" w:rsidRDefault="00BF1D9F" w:rsidP="0006526C">
      <w:pPr>
        <w:spacing w:after="0"/>
        <w:ind w:firstLine="709"/>
        <w:jc w:val="both"/>
        <w:rPr>
          <w:rFonts w:ascii="Times New Roman" w:eastAsia="Calibri" w:hAnsi="Times New Roman" w:cs="Times New Roman"/>
        </w:rPr>
      </w:pPr>
      <w:r>
        <w:rPr>
          <w:rFonts w:ascii="Times New Roman" w:eastAsia="Calibri" w:hAnsi="Times New Roman" w:cs="Times New Roman"/>
        </w:rPr>
        <w:t xml:space="preserve"> </w:t>
      </w:r>
      <w:r w:rsidR="00855997" w:rsidRPr="00F1240A">
        <w:rPr>
          <w:rFonts w:ascii="Times New Roman" w:eastAsia="Calibri" w:hAnsi="Times New Roman" w:cs="Times New Roman"/>
        </w:rPr>
        <w:t>Зрпсд = ∑ Qi рпсд * Pi рпсд ,</w:t>
      </w:r>
    </w:p>
    <w:p w:rsidR="00855997" w:rsidRPr="00F1240A" w:rsidRDefault="00BF1D9F" w:rsidP="0006526C">
      <w:pPr>
        <w:spacing w:after="0"/>
        <w:ind w:firstLine="709"/>
        <w:jc w:val="both"/>
        <w:rPr>
          <w:rFonts w:ascii="Times New Roman" w:eastAsia="Calibri" w:hAnsi="Times New Roman" w:cs="Times New Roman"/>
          <w:sz w:val="16"/>
          <w:szCs w:val="16"/>
        </w:rPr>
      </w:pPr>
      <w:r>
        <w:rPr>
          <w:rFonts w:ascii="Times New Roman" w:eastAsia="Calibri" w:hAnsi="Times New Roman" w:cs="Times New Roman"/>
        </w:rPr>
        <w:t xml:space="preserve"> </w:t>
      </w:r>
      <w:r w:rsidR="00855997" w:rsidRPr="00F1240A">
        <w:rPr>
          <w:rFonts w:ascii="Times New Roman" w:eastAsia="Calibri" w:hAnsi="Times New Roman" w:cs="Times New Roman"/>
          <w:sz w:val="16"/>
          <w:szCs w:val="16"/>
        </w:rPr>
        <w:t>i=1</w:t>
      </w:r>
    </w:p>
    <w:p w:rsidR="00855997" w:rsidRPr="00F1240A" w:rsidRDefault="00855997" w:rsidP="0006526C">
      <w:pPr>
        <w:ind w:firstLine="709"/>
        <w:jc w:val="both"/>
        <w:rPr>
          <w:rFonts w:ascii="Times New Roman" w:eastAsia="Calibri" w:hAnsi="Times New Roman" w:cs="Times New Roman"/>
        </w:rPr>
      </w:pPr>
      <w:r w:rsidRPr="00F1240A">
        <w:rPr>
          <w:rFonts w:ascii="Times New Roman" w:eastAsia="Calibri" w:hAnsi="Times New Roman" w:cs="Times New Roman"/>
        </w:rPr>
        <w:t>Q</w:t>
      </w:r>
      <w:r w:rsidR="00B23DC2" w:rsidRPr="00F1240A">
        <w:rPr>
          <w:rFonts w:ascii="Times New Roman" w:eastAsia="Calibri" w:hAnsi="Times New Roman" w:cs="Times New Roman"/>
          <w:lang w:val="en-US"/>
        </w:rPr>
        <w:t>i</w:t>
      </w:r>
      <w:r w:rsidR="00B23DC2" w:rsidRPr="00F1240A">
        <w:rPr>
          <w:rFonts w:ascii="Times New Roman" w:eastAsia="Calibri" w:hAnsi="Times New Roman" w:cs="Times New Roman"/>
        </w:rPr>
        <w:t xml:space="preserve"> </w:t>
      </w:r>
      <w:r w:rsidRPr="00F1240A">
        <w:rPr>
          <w:rFonts w:ascii="Times New Roman" w:eastAsia="Calibri" w:hAnsi="Times New Roman" w:cs="Times New Roman"/>
        </w:rPr>
        <w:t xml:space="preserve">рпсд </w:t>
      </w:r>
      <w:r w:rsidR="001C1C18" w:rsidRPr="00F1240A">
        <w:rPr>
          <w:rFonts w:ascii="Times New Roman" w:eastAsia="Calibri" w:hAnsi="Times New Roman" w:cs="Times New Roman"/>
        </w:rPr>
        <w:t>–</w:t>
      </w:r>
      <w:r w:rsidRPr="00F1240A">
        <w:rPr>
          <w:rFonts w:ascii="Times New Roman" w:eastAsia="Calibri" w:hAnsi="Times New Roman" w:cs="Times New Roman"/>
        </w:rPr>
        <w:t xml:space="preserve"> количество разработок проектно-сметной документации </w:t>
      </w:r>
    </w:p>
    <w:p w:rsidR="00855997" w:rsidRPr="007B38CC" w:rsidRDefault="00855997" w:rsidP="0006526C">
      <w:pPr>
        <w:ind w:firstLine="709"/>
        <w:jc w:val="both"/>
        <w:rPr>
          <w:rFonts w:ascii="Times New Roman" w:eastAsia="Calibri" w:hAnsi="Times New Roman" w:cs="Times New Roman"/>
        </w:rPr>
      </w:pPr>
      <w:r w:rsidRPr="00F1240A">
        <w:rPr>
          <w:rFonts w:ascii="Times New Roman" w:eastAsia="Calibri" w:hAnsi="Times New Roman" w:cs="Times New Roman"/>
        </w:rPr>
        <w:t>P</w:t>
      </w:r>
      <w:r w:rsidR="00B23DC2" w:rsidRPr="00F1240A">
        <w:rPr>
          <w:rFonts w:ascii="Times New Roman" w:eastAsia="Calibri" w:hAnsi="Times New Roman" w:cs="Times New Roman"/>
          <w:lang w:val="en-US"/>
        </w:rPr>
        <w:t>i</w:t>
      </w:r>
      <w:r w:rsidR="00B23DC2" w:rsidRPr="00F1240A">
        <w:rPr>
          <w:rFonts w:ascii="Times New Roman" w:eastAsia="Calibri" w:hAnsi="Times New Roman" w:cs="Times New Roman"/>
        </w:rPr>
        <w:t xml:space="preserve"> </w:t>
      </w:r>
      <w:r w:rsidRPr="00F1240A">
        <w:rPr>
          <w:rFonts w:ascii="Times New Roman" w:eastAsia="Calibri" w:hAnsi="Times New Roman" w:cs="Times New Roman"/>
        </w:rPr>
        <w:t xml:space="preserve">рпсд </w:t>
      </w:r>
      <w:r w:rsidR="001C1C18" w:rsidRPr="00F1240A">
        <w:rPr>
          <w:rFonts w:ascii="Times New Roman" w:eastAsia="Calibri" w:hAnsi="Times New Roman" w:cs="Times New Roman"/>
        </w:rPr>
        <w:t>–</w:t>
      </w:r>
      <w:r w:rsidRPr="00F1240A">
        <w:rPr>
          <w:rFonts w:ascii="Times New Roman" w:eastAsia="Calibri" w:hAnsi="Times New Roman" w:cs="Times New Roman"/>
        </w:rPr>
        <w:t xml:space="preserve"> цена i-й разработки проектно-сметной документации в год</w:t>
      </w:r>
      <w:r w:rsidRPr="007B38CC">
        <w:rPr>
          <w:rFonts w:ascii="Times New Roman" w:eastAsia="Calibri" w:hAnsi="Times New Roman" w:cs="Times New Roman"/>
        </w:rPr>
        <w:t xml:space="preserve"> </w:t>
      </w:r>
    </w:p>
    <w:p w:rsidR="00855997" w:rsidRPr="007B38CC" w:rsidRDefault="00855997" w:rsidP="0006526C">
      <w:pPr>
        <w:ind w:firstLine="709"/>
        <w:jc w:val="both"/>
        <w:rPr>
          <w:rFonts w:ascii="Times New Roman" w:eastAsia="Calibri" w:hAnsi="Times New Roman" w:cs="Times New Roman"/>
        </w:rPr>
      </w:pPr>
      <w:r w:rsidRPr="007B38CC">
        <w:rPr>
          <w:rFonts w:ascii="Times New Roman" w:eastAsia="Calibri" w:hAnsi="Times New Roman" w:cs="Times New Roman"/>
        </w:rPr>
        <w:t>Количество разработок проектно-сметной документации не более 5 год.</w:t>
      </w:r>
    </w:p>
    <w:p w:rsidR="00911F84" w:rsidRPr="0029750A" w:rsidRDefault="00855997" w:rsidP="0006526C">
      <w:pPr>
        <w:ind w:firstLine="709"/>
        <w:jc w:val="both"/>
        <w:rPr>
          <w:rFonts w:ascii="Times New Roman" w:eastAsia="Calibri" w:hAnsi="Times New Roman" w:cs="Times New Roman"/>
          <w:sz w:val="26"/>
          <w:szCs w:val="26"/>
        </w:rPr>
      </w:pPr>
      <w:r w:rsidRPr="007B38CC">
        <w:rPr>
          <w:rFonts w:ascii="Times New Roman" w:eastAsia="Calibri" w:hAnsi="Times New Roman" w:cs="Times New Roman"/>
        </w:rPr>
        <w:t>Цена i-й разработки проектно-сметной документации определяется</w:t>
      </w:r>
      <w:r w:rsidR="00BF1D9F">
        <w:rPr>
          <w:rFonts w:ascii="Times New Roman" w:eastAsia="Calibri" w:hAnsi="Times New Roman" w:cs="Times New Roman"/>
        </w:rPr>
        <w:t xml:space="preserve"> </w:t>
      </w:r>
      <w:r w:rsidRPr="007B38CC">
        <w:rPr>
          <w:rFonts w:ascii="Times New Roman" w:eastAsia="Calibri" w:hAnsi="Times New Roman" w:cs="Times New Roman"/>
        </w:rPr>
        <w:t xml:space="preserve">в соответствии </w:t>
      </w:r>
      <w:r w:rsidR="0006526C">
        <w:rPr>
          <w:rFonts w:ascii="Times New Roman" w:eastAsia="Calibri" w:hAnsi="Times New Roman" w:cs="Times New Roman"/>
        </w:rPr>
        <w:br/>
      </w:r>
      <w:r w:rsidRPr="007B38CC">
        <w:rPr>
          <w:rFonts w:ascii="Times New Roman" w:eastAsia="Calibri" w:hAnsi="Times New Roman" w:cs="Times New Roman"/>
        </w:rPr>
        <w:t>со сметным расчетом, но не более</w:t>
      </w:r>
      <w:r w:rsidR="00BF1D9F">
        <w:rPr>
          <w:rFonts w:ascii="Times New Roman" w:eastAsia="Calibri" w:hAnsi="Times New Roman" w:cs="Times New Roman"/>
        </w:rPr>
        <w:t xml:space="preserve"> </w:t>
      </w:r>
      <w:r w:rsidRPr="007B38CC">
        <w:rPr>
          <w:rFonts w:ascii="Times New Roman" w:eastAsia="Calibri" w:hAnsi="Times New Roman" w:cs="Times New Roman"/>
        </w:rPr>
        <w:t>300 000,00 руб. в год.</w:t>
      </w:r>
      <w:r w:rsidR="00BF1D9F">
        <w:rPr>
          <w:rFonts w:ascii="Times New Roman" w:eastAsia="Calibri" w:hAnsi="Times New Roman" w:cs="Times New Roman"/>
          <w:sz w:val="20"/>
          <w:szCs w:val="20"/>
        </w:rPr>
        <w:t xml:space="preserve"> </w:t>
      </w:r>
    </w:p>
    <w:p w:rsidR="00911F84" w:rsidRPr="00821B8B" w:rsidRDefault="001B3967" w:rsidP="00911F84">
      <w:pPr>
        <w:ind w:firstLine="708"/>
        <w:rPr>
          <w:rFonts w:ascii="Times New Roman" w:eastAsia="Calibri" w:hAnsi="Times New Roman" w:cs="Times New Roman"/>
          <w:sz w:val="26"/>
          <w:szCs w:val="26"/>
        </w:rPr>
      </w:pPr>
      <w:r>
        <w:rPr>
          <w:rFonts w:ascii="Times New Roman" w:eastAsia="Calibri" w:hAnsi="Times New Roman" w:cs="Times New Roman"/>
          <w:sz w:val="26"/>
          <w:szCs w:val="26"/>
        </w:rPr>
        <w:t>6.1</w:t>
      </w:r>
      <w:r w:rsidR="00890081">
        <w:rPr>
          <w:rFonts w:ascii="Times New Roman" w:eastAsia="Calibri" w:hAnsi="Times New Roman" w:cs="Times New Roman"/>
          <w:sz w:val="26"/>
          <w:szCs w:val="26"/>
        </w:rPr>
        <w:t>0</w:t>
      </w:r>
      <w:r w:rsidR="00911F84" w:rsidRPr="00821B8B">
        <w:rPr>
          <w:rFonts w:ascii="Times New Roman" w:eastAsia="Calibri" w:hAnsi="Times New Roman" w:cs="Times New Roman"/>
          <w:sz w:val="26"/>
          <w:szCs w:val="26"/>
        </w:rPr>
        <w:t xml:space="preserve">. Затраты на </w:t>
      </w:r>
      <w:r w:rsidR="005209CB" w:rsidRPr="00821B8B">
        <w:rPr>
          <w:rFonts w:ascii="Times New Roman" w:eastAsia="Calibri" w:hAnsi="Times New Roman" w:cs="Times New Roman"/>
          <w:sz w:val="26"/>
          <w:szCs w:val="26"/>
        </w:rPr>
        <w:t>услуги по изготовлению,</w:t>
      </w:r>
      <w:r w:rsidR="00911F84" w:rsidRPr="00821B8B">
        <w:rPr>
          <w:rFonts w:ascii="Times New Roman" w:eastAsia="Calibri" w:hAnsi="Times New Roman" w:cs="Times New Roman"/>
          <w:sz w:val="26"/>
          <w:szCs w:val="26"/>
        </w:rPr>
        <w:t xml:space="preserve"> установке (монтажу) констру</w:t>
      </w:r>
      <w:r w:rsidR="00221343">
        <w:rPr>
          <w:rFonts w:ascii="Times New Roman" w:eastAsia="Calibri" w:hAnsi="Times New Roman" w:cs="Times New Roman"/>
          <w:sz w:val="26"/>
          <w:szCs w:val="26"/>
        </w:rPr>
        <w:t>кции из алюминиевого профиля</w:t>
      </w:r>
    </w:p>
    <w:p w:rsidR="00911F84" w:rsidRPr="0006526C" w:rsidRDefault="005209CB" w:rsidP="0006526C">
      <w:pPr>
        <w:widowControl w:val="0"/>
        <w:autoSpaceDE w:val="0"/>
        <w:autoSpaceDN w:val="0"/>
        <w:adjustRightInd w:val="0"/>
        <w:spacing w:after="0" w:line="240" w:lineRule="auto"/>
        <w:jc w:val="both"/>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мк=</m:t>
          </m:r>
          <m:nary>
            <m:naryPr>
              <m:chr m:val="∑"/>
              <m:limLoc m:val="undOvr"/>
              <m:ctrlPr>
                <w:rPr>
                  <w:rFonts w:ascii="Cambria Math" w:eastAsia="Calibri" w:hAnsi="Cambria Math" w:cs="Times New Roman"/>
                  <w:sz w:val="20"/>
                  <w:szCs w:val="20"/>
                  <w:lang w:val="en-US"/>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мк</m:t>
              </m:r>
              <m:r>
                <w:rPr>
                  <w:rFonts w:ascii="Cambria Math" w:eastAsia="Calibri" w:hAnsi="Cambria Math" w:cs="Times New Roman"/>
                  <w:sz w:val="20"/>
                  <w:szCs w:val="20"/>
                  <w:lang w:val="en-US"/>
                </w:rPr>
                <m:t xml:space="preserve"> х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мк</m:t>
              </m:r>
            </m:e>
          </m:nary>
          <m:r>
            <m:rPr>
              <m:sty m:val="p"/>
            </m:rPr>
            <w:rPr>
              <w:rFonts w:ascii="Cambria Math" w:eastAsia="Calibri" w:hAnsi="Cambria Math" w:cs="Times New Roman"/>
              <w:sz w:val="20"/>
              <w:szCs w:val="20"/>
            </w:rPr>
            <m:t>,</m:t>
          </m:r>
        </m:oMath>
      </m:oMathPara>
    </w:p>
    <w:p w:rsidR="005209CB" w:rsidRPr="00821B8B" w:rsidRDefault="00A2013F" w:rsidP="0006526C">
      <w:pPr>
        <w:ind w:firstLine="709"/>
        <w:rPr>
          <w:rFonts w:ascii="Times New Roman" w:eastAsia="Calibri" w:hAnsi="Times New Roman" w:cs="Times New Roman"/>
        </w:rPr>
      </w:pPr>
      <w:r w:rsidRPr="00821B8B">
        <w:rPr>
          <w:rFonts w:ascii="Times New Roman" w:eastAsia="Calibri" w:hAnsi="Times New Roman" w:cs="Times New Roman"/>
        </w:rPr>
        <w:t>Q</w:t>
      </w:r>
      <w:r w:rsidRPr="00821B8B">
        <w:rPr>
          <w:rFonts w:ascii="Times New Roman" w:eastAsia="Calibri" w:hAnsi="Times New Roman" w:cs="Times New Roman"/>
          <w:lang w:val="en-US"/>
        </w:rPr>
        <w:t>i</w:t>
      </w:r>
      <w:r w:rsidRPr="00821B8B">
        <w:rPr>
          <w:rFonts w:ascii="Times New Roman" w:eastAsia="Calibri" w:hAnsi="Times New Roman" w:cs="Times New Roman"/>
        </w:rPr>
        <w:t xml:space="preserve"> </w:t>
      </w:r>
      <w:r w:rsidR="005209CB" w:rsidRPr="00821B8B">
        <w:rPr>
          <w:rFonts w:ascii="Times New Roman" w:eastAsia="Calibri" w:hAnsi="Times New Roman" w:cs="Times New Roman"/>
        </w:rPr>
        <w:t>мк</w:t>
      </w:r>
      <w:r w:rsidRPr="00821B8B">
        <w:rPr>
          <w:rFonts w:ascii="Times New Roman" w:eastAsia="Calibri" w:hAnsi="Times New Roman" w:cs="Times New Roman"/>
        </w:rPr>
        <w:t xml:space="preserve"> </w:t>
      </w:r>
      <w:r w:rsidR="001C1C18">
        <w:rPr>
          <w:rFonts w:ascii="Times New Roman" w:eastAsia="Calibri" w:hAnsi="Times New Roman" w:cs="Times New Roman"/>
        </w:rPr>
        <w:t>–</w:t>
      </w:r>
      <w:r w:rsidRPr="00821B8B">
        <w:rPr>
          <w:rFonts w:ascii="Times New Roman" w:eastAsia="Calibri" w:hAnsi="Times New Roman" w:cs="Times New Roman"/>
        </w:rPr>
        <w:t xml:space="preserve"> количество к</w:t>
      </w:r>
      <w:r w:rsidR="005209CB" w:rsidRPr="00821B8B">
        <w:rPr>
          <w:rFonts w:ascii="Times New Roman" w:eastAsia="Calibri" w:hAnsi="Times New Roman" w:cs="Times New Roman"/>
        </w:rPr>
        <w:t>онструкций из алюминиевого профиля в год</w:t>
      </w:r>
      <w:r w:rsidRPr="00821B8B">
        <w:rPr>
          <w:rFonts w:ascii="Times New Roman" w:eastAsia="Calibri" w:hAnsi="Times New Roman" w:cs="Times New Roman"/>
        </w:rPr>
        <w:t>;</w:t>
      </w:r>
    </w:p>
    <w:p w:rsidR="00911F84" w:rsidRPr="00F1240A" w:rsidRDefault="00A2013F" w:rsidP="0006526C">
      <w:pPr>
        <w:ind w:firstLine="709"/>
        <w:rPr>
          <w:rFonts w:ascii="Times New Roman" w:eastAsia="Calibri" w:hAnsi="Times New Roman" w:cs="Times New Roman"/>
          <w:sz w:val="26"/>
          <w:szCs w:val="26"/>
        </w:rPr>
      </w:pPr>
      <w:r w:rsidRPr="00821B8B">
        <w:rPr>
          <w:rFonts w:ascii="Times New Roman" w:eastAsia="Calibri" w:hAnsi="Times New Roman" w:cs="Times New Roman"/>
        </w:rPr>
        <w:t>P</w:t>
      </w:r>
      <w:r w:rsidRPr="00821B8B">
        <w:rPr>
          <w:rFonts w:ascii="Times New Roman" w:eastAsia="Calibri" w:hAnsi="Times New Roman" w:cs="Times New Roman"/>
          <w:lang w:val="en-US"/>
        </w:rPr>
        <w:t>i</w:t>
      </w:r>
      <w:r w:rsidRPr="00821B8B">
        <w:rPr>
          <w:rFonts w:ascii="Times New Roman" w:eastAsia="Calibri" w:hAnsi="Times New Roman" w:cs="Times New Roman"/>
        </w:rPr>
        <w:t xml:space="preserve"> </w:t>
      </w:r>
      <w:r w:rsidR="005209CB" w:rsidRPr="00821B8B">
        <w:rPr>
          <w:rFonts w:ascii="Times New Roman" w:eastAsia="Calibri" w:hAnsi="Times New Roman" w:cs="Times New Roman"/>
        </w:rPr>
        <w:t>мк</w:t>
      </w:r>
      <w:r w:rsidRPr="00821B8B">
        <w:rPr>
          <w:rFonts w:ascii="Times New Roman" w:eastAsia="Calibri" w:hAnsi="Times New Roman" w:cs="Times New Roman"/>
        </w:rPr>
        <w:t xml:space="preserve"> </w:t>
      </w:r>
      <w:r w:rsidR="001C1C18">
        <w:rPr>
          <w:rFonts w:ascii="Times New Roman" w:eastAsia="Calibri" w:hAnsi="Times New Roman" w:cs="Times New Roman"/>
        </w:rPr>
        <w:t>–</w:t>
      </w:r>
      <w:r w:rsidRPr="00821B8B">
        <w:rPr>
          <w:rFonts w:ascii="Times New Roman" w:eastAsia="Calibri" w:hAnsi="Times New Roman" w:cs="Times New Roman"/>
        </w:rPr>
        <w:t xml:space="preserve"> цена </w:t>
      </w:r>
      <w:r w:rsidR="005209CB" w:rsidRPr="00821B8B">
        <w:rPr>
          <w:rFonts w:ascii="Times New Roman" w:eastAsia="Calibri" w:hAnsi="Times New Roman" w:cs="Times New Roman"/>
        </w:rPr>
        <w:t>услуги</w:t>
      </w:r>
      <w:r w:rsidRPr="00821B8B">
        <w:rPr>
          <w:rFonts w:ascii="Times New Roman" w:eastAsia="Calibri" w:hAnsi="Times New Roman" w:cs="Times New Roman"/>
        </w:rPr>
        <w:t xml:space="preserve"> по </w:t>
      </w:r>
      <w:r w:rsidR="005209CB" w:rsidRPr="00821B8B">
        <w:rPr>
          <w:rFonts w:ascii="Times New Roman" w:eastAsia="Calibri" w:hAnsi="Times New Roman" w:cs="Times New Roman"/>
        </w:rPr>
        <w:t xml:space="preserve">изготовлению, установке (монтажу) i-й конструкции из алюминиевого </w:t>
      </w:r>
      <w:r w:rsidR="005209CB" w:rsidRPr="00F1240A">
        <w:rPr>
          <w:rFonts w:ascii="Times New Roman" w:eastAsia="Calibri" w:hAnsi="Times New Roman" w:cs="Times New Roman"/>
        </w:rPr>
        <w:t xml:space="preserve">профиля </w:t>
      </w:r>
      <w:r w:rsidRPr="00F1240A">
        <w:rPr>
          <w:rFonts w:ascii="Times New Roman" w:eastAsia="Calibri" w:hAnsi="Times New Roman" w:cs="Times New Roman"/>
        </w:rPr>
        <w:t>в год.</w:t>
      </w:r>
    </w:p>
    <w:p w:rsidR="00B8183A" w:rsidRDefault="001B3967" w:rsidP="0006526C">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r w:rsidRPr="00F1240A">
        <w:rPr>
          <w:rFonts w:ascii="Times New Roman" w:eastAsia="Calibri" w:hAnsi="Times New Roman" w:cs="Times New Roman"/>
          <w:sz w:val="26"/>
          <w:szCs w:val="26"/>
        </w:rPr>
        <w:t>6.1</w:t>
      </w:r>
      <w:r w:rsidR="00890081" w:rsidRPr="00F1240A">
        <w:rPr>
          <w:rFonts w:ascii="Times New Roman" w:eastAsia="Calibri" w:hAnsi="Times New Roman" w:cs="Times New Roman"/>
          <w:sz w:val="26"/>
          <w:szCs w:val="26"/>
        </w:rPr>
        <w:t>1</w:t>
      </w:r>
      <w:r w:rsidR="00855997" w:rsidRPr="00F1240A">
        <w:rPr>
          <w:rFonts w:ascii="Times New Roman" w:eastAsia="Calibri" w:hAnsi="Times New Roman" w:cs="Times New Roman"/>
          <w:sz w:val="26"/>
          <w:szCs w:val="26"/>
        </w:rPr>
        <w:t>.</w:t>
      </w:r>
      <w:r w:rsidR="00B8183A" w:rsidRPr="00F1240A">
        <w:rPr>
          <w:rFonts w:ascii="Times New Roman" w:hAnsi="Times New Roman" w:cs="Times New Roman"/>
          <w:sz w:val="26"/>
          <w:szCs w:val="26"/>
        </w:rPr>
        <w:t xml:space="preserve"> Затраты на услуги по проведению лабораторных исследований, отбор проб, заключени</w:t>
      </w:r>
      <w:r w:rsidR="0006526C">
        <w:rPr>
          <w:rFonts w:ascii="Times New Roman" w:hAnsi="Times New Roman" w:cs="Times New Roman"/>
          <w:sz w:val="26"/>
          <w:szCs w:val="26"/>
        </w:rPr>
        <w:t xml:space="preserve">й по результатам исследований. </w:t>
      </w:r>
    </w:p>
    <w:p w:rsidR="0006526C" w:rsidRPr="0006526C" w:rsidRDefault="0006526C" w:rsidP="0006526C">
      <w:pPr>
        <w:tabs>
          <w:tab w:val="left" w:pos="1276"/>
        </w:tabs>
        <w:autoSpaceDE w:val="0"/>
        <w:autoSpaceDN w:val="0"/>
        <w:adjustRightInd w:val="0"/>
        <w:spacing w:after="0" w:line="240" w:lineRule="auto"/>
        <w:ind w:firstLine="709"/>
        <w:jc w:val="both"/>
        <w:rPr>
          <w:rFonts w:ascii="Times New Roman" w:hAnsi="Times New Roman" w:cs="Times New Roman"/>
          <w:sz w:val="16"/>
          <w:szCs w:val="16"/>
        </w:rPr>
      </w:pPr>
    </w:p>
    <w:p w:rsidR="00B8183A" w:rsidRPr="00F1240A" w:rsidRDefault="00B8183A" w:rsidP="00B8183A">
      <w:pPr>
        <w:pStyle w:val="a3"/>
        <w:spacing w:after="0" w:line="240" w:lineRule="auto"/>
        <w:jc w:val="center"/>
        <w:rPr>
          <w:rFonts w:ascii="Times New Roman" w:hAnsi="Times New Roman" w:cs="Times New Roman"/>
          <w:sz w:val="24"/>
          <w:szCs w:val="24"/>
        </w:rPr>
      </w:pPr>
      <w:r w:rsidRPr="00F1240A">
        <w:rPr>
          <w:rFonts w:ascii="Times New Roman" w:hAnsi="Times New Roman" w:cs="Times New Roman"/>
          <w:sz w:val="24"/>
          <w:szCs w:val="24"/>
        </w:rPr>
        <w:t xml:space="preserve">З </w:t>
      </w:r>
      <w:r w:rsidRPr="00F1240A">
        <w:rPr>
          <w:rFonts w:ascii="Times New Roman" w:hAnsi="Times New Roman" w:cs="Times New Roman"/>
          <w:sz w:val="24"/>
          <w:szCs w:val="24"/>
          <w:vertAlign w:val="subscript"/>
        </w:rPr>
        <w:t>ли.</w:t>
      </w:r>
      <w:r w:rsidRPr="00F1240A">
        <w:rPr>
          <w:rFonts w:ascii="Times New Roman" w:hAnsi="Times New Roman" w:cs="Times New Roman"/>
          <w:sz w:val="24"/>
          <w:szCs w:val="24"/>
        </w:rPr>
        <w:t>=</w:t>
      </w:r>
      <w:r w:rsidRPr="00F1240A">
        <w:rPr>
          <w:rFonts w:ascii="Times New Roman" w:hAnsi="Times New Roman" w:cs="Times New Roman"/>
          <w:sz w:val="24"/>
          <w:szCs w:val="24"/>
          <w:lang w:val="en-US"/>
        </w:rPr>
        <w:t>N</w:t>
      </w:r>
      <w:r w:rsidRPr="00F1240A">
        <w:rPr>
          <w:rFonts w:ascii="Times New Roman" w:hAnsi="Times New Roman" w:cs="Times New Roman"/>
          <w:sz w:val="24"/>
          <w:szCs w:val="24"/>
          <w:vertAlign w:val="subscript"/>
        </w:rPr>
        <w:t>исл.</w:t>
      </w:r>
      <w:r w:rsidRPr="00F1240A">
        <w:rPr>
          <w:rFonts w:ascii="Times New Roman" w:hAnsi="Times New Roman" w:cs="Times New Roman"/>
          <w:sz w:val="24"/>
          <w:szCs w:val="24"/>
        </w:rPr>
        <w:t xml:space="preserve">* </w:t>
      </w:r>
      <w:r w:rsidRPr="00F1240A">
        <w:rPr>
          <w:rFonts w:ascii="Times New Roman" w:hAnsi="Times New Roman" w:cs="Times New Roman"/>
          <w:sz w:val="24"/>
          <w:szCs w:val="24"/>
          <w:lang w:val="en-US"/>
        </w:rPr>
        <w:t>P</w:t>
      </w:r>
      <w:r w:rsidRPr="00F1240A">
        <w:rPr>
          <w:rFonts w:ascii="Times New Roman" w:hAnsi="Times New Roman" w:cs="Times New Roman"/>
          <w:sz w:val="24"/>
          <w:szCs w:val="24"/>
        </w:rPr>
        <w:t xml:space="preserve"> </w:t>
      </w:r>
    </w:p>
    <w:p w:rsidR="00B8183A" w:rsidRPr="00F1240A" w:rsidRDefault="00B8183A" w:rsidP="0006526C">
      <w:pPr>
        <w:autoSpaceDE w:val="0"/>
        <w:autoSpaceDN w:val="0"/>
        <w:adjustRightInd w:val="0"/>
        <w:spacing w:after="0" w:line="240" w:lineRule="auto"/>
        <w:ind w:firstLine="709"/>
        <w:jc w:val="both"/>
        <w:rPr>
          <w:rFonts w:ascii="Times New Roman" w:hAnsi="Times New Roman" w:cs="Times New Roman"/>
          <w:sz w:val="20"/>
          <w:szCs w:val="20"/>
        </w:rPr>
      </w:pPr>
      <w:r w:rsidRPr="00F1240A">
        <w:rPr>
          <w:rFonts w:ascii="Times New Roman" w:hAnsi="Times New Roman" w:cs="Times New Roman"/>
          <w:sz w:val="20"/>
          <w:szCs w:val="20"/>
        </w:rPr>
        <w:t xml:space="preserve">где: </w:t>
      </w:r>
    </w:p>
    <w:p w:rsidR="00B8183A" w:rsidRPr="00F1240A" w:rsidRDefault="00B8183A" w:rsidP="0006526C">
      <w:pPr>
        <w:autoSpaceDE w:val="0"/>
        <w:autoSpaceDN w:val="0"/>
        <w:adjustRightInd w:val="0"/>
        <w:spacing w:after="0" w:line="240" w:lineRule="auto"/>
        <w:ind w:firstLine="709"/>
        <w:jc w:val="both"/>
        <w:rPr>
          <w:rFonts w:ascii="Times New Roman" w:hAnsi="Times New Roman" w:cs="Times New Roman"/>
          <w:sz w:val="20"/>
          <w:szCs w:val="20"/>
        </w:rPr>
      </w:pPr>
      <w:r w:rsidRPr="00F1240A">
        <w:rPr>
          <w:rFonts w:ascii="Times New Roman" w:hAnsi="Times New Roman" w:cs="Times New Roman"/>
          <w:sz w:val="20"/>
          <w:szCs w:val="20"/>
          <w:lang w:val="en-US"/>
        </w:rPr>
        <w:t>N</w:t>
      </w:r>
      <w:r w:rsidRPr="00F1240A">
        <w:rPr>
          <w:rFonts w:ascii="Times New Roman" w:hAnsi="Times New Roman" w:cs="Times New Roman"/>
          <w:sz w:val="20"/>
          <w:szCs w:val="20"/>
          <w:vertAlign w:val="subscript"/>
        </w:rPr>
        <w:t xml:space="preserve">исл.. – </w:t>
      </w:r>
      <w:r w:rsidRPr="00F1240A">
        <w:rPr>
          <w:rFonts w:ascii="Times New Roman" w:hAnsi="Times New Roman" w:cs="Times New Roman"/>
          <w:sz w:val="20"/>
          <w:szCs w:val="20"/>
        </w:rPr>
        <w:t>количество исследований,</w:t>
      </w:r>
      <w:r w:rsidRPr="00F1240A">
        <w:t xml:space="preserve"> </w:t>
      </w:r>
      <w:r w:rsidRPr="00F1240A">
        <w:rPr>
          <w:rFonts w:ascii="Times New Roman" w:hAnsi="Times New Roman" w:cs="Times New Roman"/>
          <w:sz w:val="20"/>
          <w:szCs w:val="20"/>
        </w:rPr>
        <w:t>отбор проб, заключений по результатам исследований ;</w:t>
      </w:r>
    </w:p>
    <w:p w:rsidR="00B8183A" w:rsidRDefault="00B8183A" w:rsidP="0006526C">
      <w:pPr>
        <w:autoSpaceDE w:val="0"/>
        <w:autoSpaceDN w:val="0"/>
        <w:adjustRightInd w:val="0"/>
        <w:spacing w:after="0" w:line="240" w:lineRule="auto"/>
        <w:ind w:firstLine="709"/>
        <w:jc w:val="both"/>
        <w:rPr>
          <w:rFonts w:ascii="Times New Roman" w:hAnsi="Times New Roman" w:cs="Times New Roman"/>
          <w:sz w:val="20"/>
          <w:szCs w:val="20"/>
        </w:rPr>
      </w:pPr>
      <w:r w:rsidRPr="00F1240A">
        <w:rPr>
          <w:rFonts w:ascii="Times New Roman" w:hAnsi="Times New Roman" w:cs="Times New Roman"/>
          <w:sz w:val="20"/>
          <w:szCs w:val="20"/>
          <w:lang w:val="en-US"/>
        </w:rPr>
        <w:t>P</w:t>
      </w:r>
      <w:r w:rsidRPr="00F1240A">
        <w:rPr>
          <w:rFonts w:ascii="Times New Roman" w:hAnsi="Times New Roman" w:cs="Times New Roman"/>
          <w:sz w:val="20"/>
          <w:szCs w:val="20"/>
        </w:rPr>
        <w:t xml:space="preserve"> – цена за единицу лабораторного исследования, отбора проб, заключения по результатам исследования.</w:t>
      </w:r>
    </w:p>
    <w:p w:rsidR="00B8183A" w:rsidRPr="0006526C" w:rsidRDefault="00B8183A" w:rsidP="00B8183A">
      <w:pPr>
        <w:autoSpaceDE w:val="0"/>
        <w:autoSpaceDN w:val="0"/>
        <w:adjustRightInd w:val="0"/>
        <w:spacing w:after="0" w:line="240" w:lineRule="auto"/>
        <w:rPr>
          <w:rFonts w:ascii="Times New Roman" w:hAnsi="Times New Roman" w:cs="Times New Roman"/>
          <w:sz w:val="10"/>
          <w:szCs w:val="10"/>
        </w:rPr>
      </w:pPr>
    </w:p>
    <w:tbl>
      <w:tblPr>
        <w:tblStyle w:val="ad"/>
        <w:tblW w:w="0" w:type="auto"/>
        <w:tblLook w:val="04A0" w:firstRow="1" w:lastRow="0" w:firstColumn="1" w:lastColumn="0" w:noHBand="0" w:noVBand="1"/>
      </w:tblPr>
      <w:tblGrid>
        <w:gridCol w:w="4503"/>
        <w:gridCol w:w="4961"/>
      </w:tblGrid>
      <w:tr w:rsidR="00B8183A" w:rsidRPr="00837FBE" w:rsidTr="00F1240A">
        <w:tc>
          <w:tcPr>
            <w:tcW w:w="4503" w:type="dxa"/>
            <w:vAlign w:val="center"/>
          </w:tcPr>
          <w:p w:rsidR="00B8183A" w:rsidRPr="00837FBE" w:rsidRDefault="00B8183A" w:rsidP="003A38CE">
            <w:pPr>
              <w:jc w:val="center"/>
              <w:rPr>
                <w:rFonts w:ascii="Times New Roman" w:hAnsi="Times New Roman" w:cs="Times New Roman"/>
                <w:sz w:val="20"/>
                <w:szCs w:val="20"/>
              </w:rPr>
            </w:pPr>
            <w:r w:rsidRPr="00837FBE">
              <w:rPr>
                <w:rFonts w:ascii="Times New Roman" w:hAnsi="Times New Roman" w:cs="Times New Roman"/>
                <w:sz w:val="20"/>
                <w:szCs w:val="20"/>
              </w:rPr>
              <w:t>Количество лабораторных исследований, отбор проб, заключений по результатам исследований (шт.)</w:t>
            </w:r>
          </w:p>
        </w:tc>
        <w:tc>
          <w:tcPr>
            <w:tcW w:w="4961" w:type="dxa"/>
            <w:vAlign w:val="center"/>
          </w:tcPr>
          <w:p w:rsidR="00B8183A" w:rsidRPr="00837FBE" w:rsidRDefault="00B8183A" w:rsidP="003A38CE">
            <w:pPr>
              <w:jc w:val="center"/>
              <w:rPr>
                <w:rFonts w:ascii="Times New Roman" w:hAnsi="Times New Roman" w:cs="Times New Roman"/>
                <w:sz w:val="20"/>
                <w:szCs w:val="20"/>
              </w:rPr>
            </w:pPr>
            <w:r>
              <w:rPr>
                <w:rFonts w:ascii="Times New Roman" w:hAnsi="Times New Roman" w:cs="Times New Roman"/>
                <w:sz w:val="20"/>
                <w:szCs w:val="20"/>
              </w:rPr>
              <w:t>Ц</w:t>
            </w:r>
            <w:r w:rsidRPr="00A86EC2">
              <w:rPr>
                <w:rFonts w:ascii="Times New Roman" w:hAnsi="Times New Roman" w:cs="Times New Roman"/>
                <w:sz w:val="20"/>
                <w:szCs w:val="20"/>
              </w:rPr>
              <w:t>ена за еди</w:t>
            </w:r>
            <w:r>
              <w:rPr>
                <w:rFonts w:ascii="Times New Roman" w:hAnsi="Times New Roman" w:cs="Times New Roman"/>
                <w:sz w:val="20"/>
                <w:szCs w:val="20"/>
              </w:rPr>
              <w:t>ницу лабораторного исследования, отбора проб, заключения по результатам исследования</w:t>
            </w:r>
            <w:r w:rsidRPr="00837FBE">
              <w:rPr>
                <w:rFonts w:ascii="Times New Roman" w:hAnsi="Times New Roman" w:cs="Times New Roman"/>
                <w:sz w:val="20"/>
                <w:szCs w:val="20"/>
              </w:rPr>
              <w:t xml:space="preserve"> </w:t>
            </w:r>
            <w:r w:rsidR="00F1240A">
              <w:rPr>
                <w:rFonts w:ascii="Times New Roman" w:hAnsi="Times New Roman" w:cs="Times New Roman"/>
                <w:sz w:val="20"/>
                <w:szCs w:val="20"/>
              </w:rPr>
              <w:br/>
            </w:r>
            <w:r w:rsidRPr="00837FBE">
              <w:rPr>
                <w:rFonts w:ascii="Times New Roman" w:hAnsi="Times New Roman" w:cs="Times New Roman"/>
                <w:sz w:val="20"/>
                <w:szCs w:val="20"/>
              </w:rPr>
              <w:t>(в руб.)</w:t>
            </w:r>
          </w:p>
        </w:tc>
      </w:tr>
      <w:tr w:rsidR="00B8183A" w:rsidRPr="00837FBE" w:rsidTr="00F1240A">
        <w:tc>
          <w:tcPr>
            <w:tcW w:w="4503" w:type="dxa"/>
          </w:tcPr>
          <w:p w:rsidR="00B8183A" w:rsidRPr="00F1240A" w:rsidRDefault="00B8183A" w:rsidP="003A38CE">
            <w:pPr>
              <w:spacing w:before="120" w:after="120"/>
              <w:jc w:val="center"/>
              <w:rPr>
                <w:rFonts w:ascii="Times New Roman" w:hAnsi="Times New Roman" w:cs="Times New Roman"/>
                <w:sz w:val="20"/>
                <w:szCs w:val="20"/>
              </w:rPr>
            </w:pPr>
            <w:r w:rsidRPr="00F1240A">
              <w:rPr>
                <w:rFonts w:ascii="Times New Roman" w:hAnsi="Times New Roman" w:cs="Times New Roman"/>
                <w:sz w:val="20"/>
                <w:szCs w:val="20"/>
              </w:rPr>
              <w:t>по необходимости</w:t>
            </w:r>
          </w:p>
        </w:tc>
        <w:tc>
          <w:tcPr>
            <w:tcW w:w="4961" w:type="dxa"/>
          </w:tcPr>
          <w:p w:rsidR="00B8183A" w:rsidRPr="00F1240A" w:rsidRDefault="00B8183A" w:rsidP="003A38CE">
            <w:pPr>
              <w:spacing w:before="120" w:after="120"/>
              <w:jc w:val="center"/>
              <w:rPr>
                <w:rFonts w:ascii="Times New Roman" w:hAnsi="Times New Roman" w:cs="Times New Roman"/>
                <w:sz w:val="20"/>
                <w:szCs w:val="20"/>
              </w:rPr>
            </w:pPr>
            <w:r w:rsidRPr="00F1240A">
              <w:rPr>
                <w:rFonts w:ascii="Times New Roman" w:hAnsi="Times New Roman" w:cs="Times New Roman"/>
                <w:sz w:val="20"/>
                <w:szCs w:val="20"/>
              </w:rPr>
              <w:t>не более 5 000,00</w:t>
            </w:r>
          </w:p>
        </w:tc>
      </w:tr>
    </w:tbl>
    <w:p w:rsidR="00571F45" w:rsidRPr="0006526C" w:rsidRDefault="00571F45" w:rsidP="0006526C">
      <w:pPr>
        <w:tabs>
          <w:tab w:val="left" w:pos="1134"/>
        </w:tabs>
        <w:autoSpaceDE w:val="0"/>
        <w:autoSpaceDN w:val="0"/>
        <w:adjustRightInd w:val="0"/>
        <w:spacing w:after="0" w:line="240" w:lineRule="auto"/>
        <w:jc w:val="both"/>
        <w:rPr>
          <w:rFonts w:ascii="Times New Roman" w:eastAsia="Calibri" w:hAnsi="Times New Roman" w:cs="Times New Roman"/>
          <w:sz w:val="16"/>
          <w:szCs w:val="16"/>
        </w:rPr>
      </w:pPr>
    </w:p>
    <w:p w:rsidR="00855997" w:rsidRPr="007B38CC" w:rsidRDefault="00B8183A" w:rsidP="00F622D4">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eastAsia="Calibri" w:hAnsi="Times New Roman" w:cs="Times New Roman"/>
          <w:sz w:val="26"/>
          <w:szCs w:val="26"/>
        </w:rPr>
        <w:t>6.12.</w:t>
      </w:r>
      <w:r w:rsidR="00855997" w:rsidRPr="007B38CC">
        <w:rPr>
          <w:rFonts w:ascii="Times New Roman" w:eastAsia="Calibri" w:hAnsi="Times New Roman" w:cs="Times New Roman"/>
          <w:i/>
          <w:sz w:val="20"/>
          <w:szCs w:val="20"/>
        </w:rPr>
        <w:t xml:space="preserve"> </w:t>
      </w:r>
      <w:r w:rsidR="00855997" w:rsidRPr="007B38CC">
        <w:rPr>
          <w:rFonts w:ascii="Times New Roman" w:hAnsi="Times New Roman" w:cs="Times New Roman"/>
          <w:sz w:val="26"/>
          <w:szCs w:val="26"/>
        </w:rPr>
        <w:t xml:space="preserve">Затраты на оказание услуг по технической инвентаризации </w:t>
      </w:r>
      <w:r w:rsidR="006C50A2">
        <w:rPr>
          <w:rFonts w:ascii="Times New Roman" w:hAnsi="Times New Roman" w:cs="Times New Roman"/>
          <w:sz w:val="26"/>
          <w:szCs w:val="26"/>
        </w:rPr>
        <w:br/>
      </w:r>
      <w:r w:rsidR="00855997" w:rsidRPr="007B38CC">
        <w:rPr>
          <w:rFonts w:ascii="Times New Roman" w:hAnsi="Times New Roman" w:cs="Times New Roman"/>
          <w:sz w:val="26"/>
          <w:szCs w:val="26"/>
        </w:rPr>
        <w:t>и обследованию объектов недвижимого имущества (составление технического плана и деклараций на помещения)</w:t>
      </w:r>
    </w:p>
    <w:p w:rsidR="00855997" w:rsidRPr="007B38CC" w:rsidRDefault="00855997" w:rsidP="0006526C">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оп=</m:t>
          </m:r>
          <m:nary>
            <m:naryPr>
              <m:chr m:val="∑"/>
              <m:limLoc m:val="undOvr"/>
              <m:ctrlPr>
                <w:rPr>
                  <w:rFonts w:ascii="Cambria Math" w:eastAsia="Calibri" w:hAnsi="Cambria Math" w:cs="Times New Roman"/>
                  <w:sz w:val="20"/>
                  <w:szCs w:val="20"/>
                  <w:lang w:val="en-US"/>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ко </m:t>
              </m:r>
              <m:r>
                <w:rPr>
                  <w:rFonts w:ascii="Cambria Math" w:eastAsia="Calibri" w:hAnsi="Cambria Math" w:cs="Times New Roman"/>
                  <w:sz w:val="20"/>
                  <w:szCs w:val="20"/>
                </w:rPr>
                <m:t xml:space="preserve">х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цу</m:t>
              </m:r>
            </m:e>
          </m:nary>
          <m:r>
            <m:rPr>
              <m:sty m:val="p"/>
            </m:rPr>
            <w:rPr>
              <w:rFonts w:ascii="Cambria Math" w:eastAsia="Calibri" w:hAnsi="Cambria Math" w:cs="Times New Roman"/>
              <w:sz w:val="20"/>
              <w:szCs w:val="20"/>
            </w:rPr>
            <m:t>,</m:t>
          </m:r>
        </m:oMath>
      </m:oMathPara>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Qi ко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планируемое количество объектов недвижимого имущества;</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Pi цу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цена за</w:t>
      </w:r>
      <w:r w:rsidR="00B60E15" w:rsidRPr="007B38CC">
        <w:rPr>
          <w:rFonts w:ascii="Times New Roman" w:eastAsia="Calibri" w:hAnsi="Times New Roman" w:cs="Times New Roman"/>
          <w:sz w:val="20"/>
          <w:szCs w:val="20"/>
        </w:rPr>
        <w:t xml:space="preserve"> одну услугу по технической инвентаризации и обследованию</w:t>
      </w:r>
      <w:r w:rsidR="00900803" w:rsidRPr="007B38CC">
        <w:rPr>
          <w:rFonts w:ascii="Times New Roman" w:eastAsia="Calibri" w:hAnsi="Times New Roman" w:cs="Times New Roman"/>
          <w:sz w:val="20"/>
          <w:szCs w:val="20"/>
        </w:rPr>
        <w:t xml:space="preserve"> </w:t>
      </w:r>
      <w:r w:rsidR="00900803" w:rsidRPr="007B38CC">
        <w:rPr>
          <w:rFonts w:ascii="Times New Roman" w:eastAsia="Calibri" w:hAnsi="Times New Roman" w:cs="Times New Roman"/>
          <w:sz w:val="20"/>
          <w:szCs w:val="20"/>
          <w:lang w:val="en-US"/>
        </w:rPr>
        <w:t>i</w:t>
      </w:r>
      <w:r w:rsidR="00900803" w:rsidRPr="007B38CC">
        <w:rPr>
          <w:rFonts w:ascii="Times New Roman" w:eastAsia="Calibri" w:hAnsi="Times New Roman" w:cs="Times New Roman"/>
          <w:sz w:val="20"/>
          <w:szCs w:val="20"/>
        </w:rPr>
        <w:t>-го объекта</w:t>
      </w:r>
      <w:r w:rsidR="00B60E15" w:rsidRPr="007B38CC">
        <w:rPr>
          <w:rFonts w:ascii="Times New Roman" w:eastAsia="Calibri" w:hAnsi="Times New Roman" w:cs="Times New Roman"/>
          <w:sz w:val="20"/>
          <w:szCs w:val="20"/>
        </w:rPr>
        <w:t xml:space="preserve"> недвиж</w:t>
      </w:r>
      <w:r w:rsidR="00900803" w:rsidRPr="007B38CC">
        <w:rPr>
          <w:rFonts w:ascii="Times New Roman" w:eastAsia="Calibri" w:hAnsi="Times New Roman" w:cs="Times New Roman"/>
          <w:sz w:val="20"/>
          <w:szCs w:val="20"/>
        </w:rPr>
        <w:t>имого имущества</w:t>
      </w:r>
      <w:r w:rsidR="00B60E15" w:rsidRPr="007B38CC">
        <w:rPr>
          <w:rFonts w:ascii="Times New Roman" w:eastAsia="Calibri" w:hAnsi="Times New Roman" w:cs="Times New Roman"/>
          <w:sz w:val="20"/>
          <w:szCs w:val="20"/>
        </w:rPr>
        <w:t xml:space="preserve"> </w:t>
      </w:r>
    </w:p>
    <w:tbl>
      <w:tblPr>
        <w:tblpPr w:leftFromText="180" w:rightFromText="180" w:vertAnchor="text" w:horzAnchor="margin" w:tblpXSpec="center" w:tblpY="1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61"/>
        <w:gridCol w:w="3248"/>
      </w:tblGrid>
      <w:tr w:rsidR="00900803" w:rsidRPr="007B38CC" w:rsidTr="009A5C8C">
        <w:trPr>
          <w:trHeight w:val="977"/>
        </w:trPr>
        <w:tc>
          <w:tcPr>
            <w:tcW w:w="3461" w:type="dxa"/>
            <w:shd w:val="clear" w:color="auto" w:fill="auto"/>
          </w:tcPr>
          <w:p w:rsidR="00900803" w:rsidRPr="007B38CC" w:rsidRDefault="005946D4" w:rsidP="009A5C8C">
            <w:pPr>
              <w:spacing w:after="0" w:line="240" w:lineRule="auto"/>
              <w:jc w:val="center"/>
              <w:rPr>
                <w:rFonts w:ascii="Times New Roman" w:hAnsi="Times New Roman" w:cs="Times New Roman"/>
                <w:sz w:val="20"/>
                <w:szCs w:val="20"/>
              </w:rPr>
            </w:pPr>
            <w:r>
              <w:rPr>
                <w:rFonts w:ascii="Times New Roman" w:eastAsia="Calibri" w:hAnsi="Times New Roman" w:cs="Times New Roman"/>
                <w:sz w:val="20"/>
                <w:szCs w:val="20"/>
              </w:rPr>
              <w:t>П</w:t>
            </w:r>
            <w:r w:rsidRPr="007B38CC">
              <w:rPr>
                <w:rFonts w:ascii="Times New Roman" w:eastAsia="Calibri" w:hAnsi="Times New Roman" w:cs="Times New Roman"/>
                <w:sz w:val="20"/>
                <w:szCs w:val="20"/>
              </w:rPr>
              <w:t>ланируемое количество объектов недвижимого имущества</w:t>
            </w:r>
            <w:r w:rsidR="00BF1D9F">
              <w:rPr>
                <w:rFonts w:ascii="Times New Roman" w:hAnsi="Times New Roman" w:cs="Times New Roman"/>
                <w:sz w:val="20"/>
                <w:szCs w:val="20"/>
              </w:rPr>
              <w:t xml:space="preserve"> </w:t>
            </w:r>
            <w:r w:rsidR="00900803" w:rsidRPr="007B38CC">
              <w:rPr>
                <w:rFonts w:ascii="Times New Roman" w:hAnsi="Times New Roman" w:cs="Times New Roman"/>
                <w:sz w:val="20"/>
                <w:szCs w:val="20"/>
              </w:rPr>
              <w:t>(шт.)</w:t>
            </w:r>
          </w:p>
        </w:tc>
        <w:tc>
          <w:tcPr>
            <w:tcW w:w="3248" w:type="dxa"/>
          </w:tcPr>
          <w:p w:rsidR="00900803" w:rsidRPr="007B38CC" w:rsidRDefault="00900803" w:rsidP="00900803">
            <w:pPr>
              <w:widowControl w:val="0"/>
              <w:autoSpaceDE w:val="0"/>
              <w:autoSpaceDN w:val="0"/>
              <w:adjustRightInd w:val="0"/>
              <w:spacing w:after="0" w:line="240" w:lineRule="auto"/>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Цена за одну услугу по технической инвентаризации и обследованию </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-го объекта недвижимого имущества </w:t>
            </w:r>
          </w:p>
          <w:p w:rsidR="00900803" w:rsidRPr="007B38CC" w:rsidRDefault="00900803" w:rsidP="009A5C8C">
            <w:pPr>
              <w:spacing w:after="0" w:line="240" w:lineRule="auto"/>
              <w:jc w:val="center"/>
              <w:rPr>
                <w:rFonts w:ascii="Times New Roman" w:hAnsi="Times New Roman" w:cs="Times New Roman"/>
                <w:sz w:val="20"/>
                <w:szCs w:val="20"/>
              </w:rPr>
            </w:pPr>
            <w:r w:rsidRPr="007B38CC">
              <w:rPr>
                <w:rFonts w:ascii="Times New Roman" w:eastAsia="Calibri" w:hAnsi="Times New Roman" w:cs="Times New Roman"/>
                <w:sz w:val="20"/>
                <w:szCs w:val="20"/>
              </w:rPr>
              <w:t xml:space="preserve"> </w:t>
            </w:r>
            <w:r w:rsidRPr="007B38CC">
              <w:rPr>
                <w:rFonts w:ascii="Times New Roman" w:hAnsi="Times New Roman" w:cs="Times New Roman"/>
                <w:sz w:val="20"/>
                <w:szCs w:val="20"/>
              </w:rPr>
              <w:t>(руб.)</w:t>
            </w:r>
          </w:p>
        </w:tc>
      </w:tr>
      <w:tr w:rsidR="00900803" w:rsidRPr="007B38CC" w:rsidTr="009A5C8C">
        <w:tc>
          <w:tcPr>
            <w:tcW w:w="3461" w:type="dxa"/>
            <w:shd w:val="clear" w:color="auto" w:fill="auto"/>
          </w:tcPr>
          <w:p w:rsidR="00900803" w:rsidRPr="007B38CC" w:rsidRDefault="00900803" w:rsidP="00900803">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3</w:t>
            </w:r>
          </w:p>
        </w:tc>
        <w:tc>
          <w:tcPr>
            <w:tcW w:w="3248" w:type="dxa"/>
          </w:tcPr>
          <w:p w:rsidR="00900803" w:rsidRPr="007B38CC" w:rsidRDefault="00900803" w:rsidP="009A5C8C">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не более 33 000,00</w:t>
            </w:r>
          </w:p>
        </w:tc>
      </w:tr>
    </w:tbl>
    <w:p w:rsidR="00855997" w:rsidRPr="007B38CC" w:rsidRDefault="00855997" w:rsidP="00855997">
      <w:pPr>
        <w:widowControl w:val="0"/>
        <w:autoSpaceDE w:val="0"/>
        <w:autoSpaceDN w:val="0"/>
        <w:adjustRightInd w:val="0"/>
        <w:spacing w:after="0" w:line="240" w:lineRule="auto"/>
        <w:outlineLvl w:val="2"/>
        <w:rPr>
          <w:rFonts w:ascii="Times New Roman" w:eastAsia="Calibri" w:hAnsi="Times New Roman" w:cs="Times New Roman"/>
          <w:i/>
          <w:sz w:val="20"/>
          <w:szCs w:val="20"/>
        </w:rPr>
      </w:pPr>
    </w:p>
    <w:p w:rsidR="00900803" w:rsidRPr="007B38CC" w:rsidRDefault="00900803" w:rsidP="00855997">
      <w:pPr>
        <w:widowControl w:val="0"/>
        <w:autoSpaceDE w:val="0"/>
        <w:autoSpaceDN w:val="0"/>
        <w:adjustRightInd w:val="0"/>
        <w:spacing w:after="0" w:line="240" w:lineRule="auto"/>
        <w:outlineLvl w:val="2"/>
        <w:rPr>
          <w:rFonts w:ascii="Times New Roman" w:eastAsia="Calibri" w:hAnsi="Times New Roman" w:cs="Times New Roman"/>
          <w:i/>
          <w:sz w:val="20"/>
          <w:szCs w:val="20"/>
        </w:rPr>
      </w:pPr>
    </w:p>
    <w:p w:rsidR="00900803" w:rsidRPr="007B38CC" w:rsidRDefault="00900803" w:rsidP="00855997">
      <w:pPr>
        <w:widowControl w:val="0"/>
        <w:autoSpaceDE w:val="0"/>
        <w:autoSpaceDN w:val="0"/>
        <w:adjustRightInd w:val="0"/>
        <w:spacing w:after="0" w:line="240" w:lineRule="auto"/>
        <w:outlineLvl w:val="2"/>
        <w:rPr>
          <w:rFonts w:ascii="Times New Roman" w:eastAsia="Calibri" w:hAnsi="Times New Roman" w:cs="Times New Roman"/>
          <w:i/>
          <w:sz w:val="20"/>
          <w:szCs w:val="20"/>
        </w:rPr>
      </w:pPr>
    </w:p>
    <w:p w:rsidR="00900803" w:rsidRPr="007B38CC" w:rsidRDefault="00900803" w:rsidP="00855997">
      <w:pPr>
        <w:widowControl w:val="0"/>
        <w:autoSpaceDE w:val="0"/>
        <w:autoSpaceDN w:val="0"/>
        <w:adjustRightInd w:val="0"/>
        <w:spacing w:after="0" w:line="240" w:lineRule="auto"/>
        <w:outlineLvl w:val="2"/>
        <w:rPr>
          <w:rFonts w:ascii="Times New Roman" w:eastAsia="Calibri" w:hAnsi="Times New Roman" w:cs="Times New Roman"/>
          <w:i/>
          <w:sz w:val="20"/>
          <w:szCs w:val="20"/>
        </w:rPr>
      </w:pPr>
    </w:p>
    <w:p w:rsidR="00900803" w:rsidRPr="007B38CC" w:rsidRDefault="00900803" w:rsidP="00855997">
      <w:pPr>
        <w:widowControl w:val="0"/>
        <w:autoSpaceDE w:val="0"/>
        <w:autoSpaceDN w:val="0"/>
        <w:adjustRightInd w:val="0"/>
        <w:spacing w:after="0" w:line="240" w:lineRule="auto"/>
        <w:outlineLvl w:val="2"/>
        <w:rPr>
          <w:rFonts w:ascii="Times New Roman" w:eastAsia="Calibri" w:hAnsi="Times New Roman" w:cs="Times New Roman"/>
          <w:i/>
          <w:sz w:val="20"/>
          <w:szCs w:val="20"/>
        </w:rPr>
      </w:pPr>
    </w:p>
    <w:p w:rsidR="00900803" w:rsidRPr="007B38CC" w:rsidRDefault="00900803" w:rsidP="00855997">
      <w:pPr>
        <w:widowControl w:val="0"/>
        <w:autoSpaceDE w:val="0"/>
        <w:autoSpaceDN w:val="0"/>
        <w:adjustRightInd w:val="0"/>
        <w:spacing w:after="0" w:line="240" w:lineRule="auto"/>
        <w:outlineLvl w:val="2"/>
        <w:rPr>
          <w:rFonts w:ascii="Times New Roman" w:eastAsia="Calibri" w:hAnsi="Times New Roman" w:cs="Times New Roman"/>
          <w:i/>
          <w:sz w:val="20"/>
          <w:szCs w:val="20"/>
        </w:rPr>
      </w:pPr>
    </w:p>
    <w:p w:rsidR="00900803" w:rsidRPr="007B38CC" w:rsidRDefault="00900803" w:rsidP="00855997">
      <w:pPr>
        <w:widowControl w:val="0"/>
        <w:autoSpaceDE w:val="0"/>
        <w:autoSpaceDN w:val="0"/>
        <w:adjustRightInd w:val="0"/>
        <w:spacing w:after="0" w:line="240" w:lineRule="auto"/>
        <w:outlineLvl w:val="2"/>
        <w:rPr>
          <w:rFonts w:ascii="Times New Roman" w:eastAsia="Calibri" w:hAnsi="Times New Roman" w:cs="Times New Roman"/>
          <w:i/>
          <w:sz w:val="20"/>
          <w:szCs w:val="20"/>
        </w:rPr>
      </w:pPr>
    </w:p>
    <w:p w:rsidR="00E86A96" w:rsidRPr="0006526C" w:rsidRDefault="00E86A96" w:rsidP="00DB7C96">
      <w:pPr>
        <w:widowControl w:val="0"/>
        <w:autoSpaceDE w:val="0"/>
        <w:autoSpaceDN w:val="0"/>
        <w:adjustRightInd w:val="0"/>
        <w:spacing w:after="0" w:line="240" w:lineRule="auto"/>
        <w:jc w:val="both"/>
        <w:outlineLvl w:val="2"/>
        <w:rPr>
          <w:rFonts w:ascii="Times New Roman" w:eastAsia="Calibri" w:hAnsi="Times New Roman" w:cs="Times New Roman"/>
          <w:sz w:val="16"/>
          <w:szCs w:val="16"/>
        </w:rPr>
      </w:pPr>
    </w:p>
    <w:p w:rsidR="00855997" w:rsidRPr="007B38CC" w:rsidRDefault="00571F45" w:rsidP="00DB7C96">
      <w:pPr>
        <w:widowControl w:val="0"/>
        <w:autoSpaceDE w:val="0"/>
        <w:autoSpaceDN w:val="0"/>
        <w:adjustRightInd w:val="0"/>
        <w:spacing w:after="0" w:line="240" w:lineRule="auto"/>
        <w:jc w:val="both"/>
        <w:outlineLvl w:val="2"/>
        <w:rPr>
          <w:rFonts w:ascii="Times New Roman" w:eastAsia="Calibri" w:hAnsi="Times New Roman" w:cs="Times New Roman"/>
          <w:sz w:val="26"/>
          <w:szCs w:val="26"/>
        </w:rPr>
      </w:pPr>
      <w:r>
        <w:rPr>
          <w:rFonts w:ascii="Times New Roman" w:eastAsia="Calibri" w:hAnsi="Times New Roman" w:cs="Times New Roman"/>
          <w:sz w:val="26"/>
          <w:szCs w:val="26"/>
        </w:rPr>
        <w:tab/>
      </w:r>
      <w:r w:rsidR="001B3967">
        <w:rPr>
          <w:rFonts w:ascii="Times New Roman" w:eastAsia="Calibri" w:hAnsi="Times New Roman" w:cs="Times New Roman"/>
          <w:sz w:val="26"/>
          <w:szCs w:val="26"/>
        </w:rPr>
        <w:t>6.1</w:t>
      </w:r>
      <w:r w:rsidR="00B8183A">
        <w:rPr>
          <w:rFonts w:ascii="Times New Roman" w:eastAsia="Calibri" w:hAnsi="Times New Roman" w:cs="Times New Roman"/>
          <w:sz w:val="26"/>
          <w:szCs w:val="26"/>
        </w:rPr>
        <w:t>3</w:t>
      </w:r>
      <w:r w:rsidR="00855997" w:rsidRPr="007B38CC">
        <w:rPr>
          <w:rFonts w:ascii="Times New Roman" w:eastAsia="Calibri" w:hAnsi="Times New Roman" w:cs="Times New Roman"/>
          <w:sz w:val="26"/>
          <w:szCs w:val="26"/>
        </w:rPr>
        <w:t>. Затраты на оплату услуг по предоставлению гардеробщиц</w:t>
      </w:r>
    </w:p>
    <w:p w:rsidR="00855997" w:rsidRPr="007B38CC" w:rsidRDefault="00855997"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ауг=</m:t>
          </m:r>
          <m:nary>
            <m:naryPr>
              <m:chr m:val="∑"/>
              <m:limLoc m:val="undOvr"/>
              <m:ctrlPr>
                <w:rPr>
                  <w:rFonts w:ascii="Cambria Math" w:eastAsia="Calibri" w:hAnsi="Cambria Math" w:cs="Times New Roman"/>
                  <w:sz w:val="20"/>
                  <w:szCs w:val="20"/>
                  <w:lang w:val="en-US"/>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w:rPr>
                  <w:rFonts w:ascii="Cambria Math" w:eastAsia="Calibri" w:hAnsi="Cambria Math" w:cs="Times New Roman"/>
                  <w:sz w:val="20"/>
                  <w:szCs w:val="20"/>
                  <w:lang w:val="en-US"/>
                </w:rPr>
                <m:t>Si aуг</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x 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 xml:space="preserve">i </m:t>
              </m:r>
              <m:r>
                <w:rPr>
                  <w:rFonts w:ascii="Cambria Math" w:eastAsia="Calibri" w:hAnsi="Cambria Math" w:cs="Times New Roman"/>
                  <w:sz w:val="20"/>
                  <w:szCs w:val="20"/>
                  <w:lang w:val="en-US"/>
                </w:rPr>
                <m:t>a</m:t>
              </m:r>
              <m:r>
                <m:rPr>
                  <m:sty m:val="p"/>
                </m:rPr>
                <w:rPr>
                  <w:rFonts w:ascii="Cambria Math" w:eastAsia="Calibri" w:hAnsi="Cambria Math" w:cs="Times New Roman"/>
                  <w:sz w:val="20"/>
                  <w:szCs w:val="20"/>
                </w:rPr>
                <m:t xml:space="preserve">уг х </m:t>
              </m:r>
              <m:r>
                <w:rPr>
                  <w:rFonts w:ascii="Cambria Math" w:eastAsia="Calibri" w:hAnsi="Cambria Math" w:cs="Times New Roman"/>
                  <w:sz w:val="20"/>
                  <w:szCs w:val="20"/>
                  <w:lang w:val="en-US"/>
                </w:rPr>
                <m:t>Ni a</m:t>
              </m:r>
              <m:r>
                <w:rPr>
                  <w:rFonts w:ascii="Cambria Math" w:eastAsia="Calibri" w:hAnsi="Cambria Math" w:cs="Times New Roman"/>
                  <w:sz w:val="20"/>
                  <w:szCs w:val="20"/>
                </w:rPr>
                <m:t>уг</m:t>
              </m:r>
            </m:e>
          </m:nary>
        </m:oMath>
      </m:oMathPara>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m:oMath>
        <m:r>
          <w:rPr>
            <w:rFonts w:ascii="Cambria Math" w:eastAsia="Calibri" w:hAnsi="Cambria Math" w:cs="Times New Roman"/>
            <w:sz w:val="20"/>
            <w:szCs w:val="20"/>
            <w:lang w:val="en-US"/>
          </w:rPr>
          <m:t>Si</m:t>
        </m:r>
        <m:r>
          <w:rPr>
            <w:rFonts w:ascii="Cambria Math" w:eastAsia="Calibri" w:hAnsi="Cambria Math" w:cs="Times New Roman"/>
            <w:sz w:val="20"/>
            <w:szCs w:val="20"/>
          </w:rPr>
          <m:t xml:space="preserve"> </m:t>
        </m:r>
        <m:r>
          <w:rPr>
            <w:rFonts w:ascii="Cambria Math" w:eastAsia="Calibri" w:hAnsi="Cambria Math" w:cs="Times New Roman"/>
            <w:sz w:val="20"/>
            <w:szCs w:val="20"/>
            <w:lang w:val="en-US"/>
          </w:rPr>
          <m:t>a</m:t>
        </m:r>
        <m:r>
          <w:rPr>
            <w:rFonts w:ascii="Cambria Math" w:eastAsia="Calibri" w:hAnsi="Cambria Math" w:cs="Times New Roman"/>
            <w:sz w:val="20"/>
            <w:szCs w:val="20"/>
          </w:rPr>
          <m:t>уг</m:t>
        </m:r>
      </m:oMath>
      <w:r w:rsidR="00BF1D9F">
        <w:rPr>
          <w:rFonts w:ascii="Times New Roman" w:eastAsia="Calibri" w:hAnsi="Times New Roman" w:cs="Times New Roman"/>
          <w:noProof/>
          <w:sz w:val="20"/>
          <w:szCs w:val="20"/>
          <w:lang w:eastAsia="ru-RU"/>
        </w:rPr>
        <w:t xml:space="preserve"> </w:t>
      </w:r>
      <w:r w:rsidRPr="007B38CC">
        <w:rPr>
          <w:rFonts w:ascii="Times New Roman" w:eastAsia="Calibri" w:hAnsi="Times New Roman" w:cs="Times New Roman"/>
          <w:sz w:val="20"/>
          <w:szCs w:val="20"/>
        </w:rPr>
        <w:t xml:space="preserve">- </w:t>
      </w:r>
      <w:r w:rsidRPr="007B38CC">
        <w:rPr>
          <w:rFonts w:ascii="Times New Roman" w:eastAsia="Times New Roman" w:hAnsi="Times New Roman" w:cs="Times New Roman"/>
          <w:sz w:val="20"/>
          <w:szCs w:val="20"/>
          <w:lang w:eastAsia="ru-RU"/>
        </w:rPr>
        <w:t>Количество дней предоставления услуг гардеробщиц на 1-м объекте в месяц</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(дней);</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 </w:t>
      </w:r>
      <m:oMath>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m:t>
        </m:r>
        <m:r>
          <w:rPr>
            <w:rFonts w:ascii="Cambria Math" w:eastAsia="Calibri" w:hAnsi="Cambria Math" w:cs="Times New Roman"/>
            <w:sz w:val="20"/>
            <w:szCs w:val="20"/>
            <w:lang w:val="en-US"/>
          </w:rPr>
          <m:t>a</m:t>
        </m:r>
        <m:r>
          <m:rPr>
            <m:sty m:val="p"/>
          </m:rPr>
          <w:rPr>
            <w:rFonts w:ascii="Cambria Math" w:eastAsia="Calibri" w:hAnsi="Cambria Math" w:cs="Times New Roman"/>
            <w:sz w:val="20"/>
            <w:szCs w:val="20"/>
          </w:rPr>
          <m:t xml:space="preserve">уг </m:t>
        </m:r>
      </m:oMath>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w:t>
      </w:r>
      <w:r w:rsidRPr="007B38CC">
        <w:rPr>
          <w:rFonts w:ascii="Times New Roman" w:eastAsia="Times New Roman" w:hAnsi="Times New Roman" w:cs="Times New Roman"/>
          <w:sz w:val="20"/>
          <w:szCs w:val="20"/>
          <w:lang w:eastAsia="ru-RU"/>
        </w:rPr>
        <w:t>Стоимость предоставления услуги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гардеробщиц на 1-м объекте в день;</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 </w:t>
      </w:r>
      <m:oMath>
        <m:r>
          <w:rPr>
            <w:rFonts w:ascii="Cambria Math" w:eastAsia="Calibri" w:hAnsi="Cambria Math" w:cs="Times New Roman"/>
            <w:sz w:val="20"/>
            <w:szCs w:val="20"/>
            <w:lang w:val="en-US"/>
          </w:rPr>
          <m:t>Ni</m:t>
        </m:r>
        <m:r>
          <w:rPr>
            <w:rFonts w:ascii="Cambria Math" w:eastAsia="Calibri" w:hAnsi="Cambria Math" w:cs="Times New Roman"/>
            <w:sz w:val="20"/>
            <w:szCs w:val="20"/>
          </w:rPr>
          <m:t xml:space="preserve"> </m:t>
        </m:r>
        <m:r>
          <w:rPr>
            <w:rFonts w:ascii="Cambria Math" w:eastAsia="Calibri" w:hAnsi="Cambria Math" w:cs="Times New Roman"/>
            <w:sz w:val="20"/>
            <w:szCs w:val="20"/>
            <w:lang w:val="en-US"/>
          </w:rPr>
          <m:t>a</m:t>
        </m:r>
        <m:r>
          <w:rPr>
            <w:rFonts w:ascii="Cambria Math" w:eastAsia="Calibri" w:hAnsi="Cambria Math" w:cs="Times New Roman"/>
            <w:sz w:val="20"/>
            <w:szCs w:val="20"/>
          </w:rPr>
          <m:t>уг</m:t>
        </m:r>
      </m:oMath>
      <w:r w:rsidRPr="007B38CC">
        <w:rPr>
          <w:rFonts w:ascii="Times New Roman" w:eastAsia="Calibri" w:hAnsi="Times New Roman" w:cs="Times New Roman"/>
          <w:sz w:val="20"/>
          <w:szCs w:val="20"/>
        </w:rPr>
        <w:t xml:space="preserve">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месяцев предоставления услуг гардеробщиц на 1-м объекте. </w:t>
      </w:r>
    </w:p>
    <w:p w:rsidR="00855997" w:rsidRPr="007B38CC" w:rsidRDefault="00855997"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3402"/>
        <w:gridCol w:w="3270"/>
        <w:gridCol w:w="2967"/>
      </w:tblGrid>
      <w:tr w:rsidR="00855997" w:rsidRPr="007B38CC" w:rsidTr="009A5C8C">
        <w:trPr>
          <w:trHeight w:val="1155"/>
        </w:trPr>
        <w:tc>
          <w:tcPr>
            <w:tcW w:w="3402" w:type="dxa"/>
            <w:tcBorders>
              <w:top w:val="single" w:sz="4" w:space="0" w:color="auto"/>
              <w:left w:val="single" w:sz="4" w:space="0" w:color="auto"/>
              <w:bottom w:val="single" w:sz="4" w:space="0" w:color="auto"/>
              <w:right w:val="single" w:sz="4" w:space="0" w:color="auto"/>
            </w:tcBorders>
            <w:vAlign w:val="center"/>
            <w:hideMark/>
          </w:tcPr>
          <w:p w:rsidR="00855997" w:rsidRPr="007B38CC" w:rsidRDefault="00855997" w:rsidP="009A5C8C">
            <w:pPr>
              <w:spacing w:after="0" w:line="240" w:lineRule="auto"/>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дней предоставления услуг гардеробщиц на 1-м объекте в месяц</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(дней)</w:t>
            </w:r>
          </w:p>
        </w:tc>
        <w:tc>
          <w:tcPr>
            <w:tcW w:w="3270"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предоставления услуги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гардеробщиц на 1-м объекте в день (руб.)</w:t>
            </w:r>
          </w:p>
        </w:tc>
        <w:tc>
          <w:tcPr>
            <w:tcW w:w="2967" w:type="dxa"/>
            <w:tcBorders>
              <w:top w:val="single" w:sz="4" w:space="0" w:color="auto"/>
              <w:left w:val="nil"/>
              <w:bottom w:val="single" w:sz="4" w:space="0" w:color="auto"/>
              <w:right w:val="single" w:sz="4" w:space="0" w:color="auto"/>
            </w:tcBorders>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Calibri" w:hAnsi="Times New Roman" w:cs="Times New Roman"/>
                <w:sz w:val="20"/>
                <w:szCs w:val="20"/>
              </w:rPr>
              <w:t>Количество месяцев предоставления услуг гардеробщиц на 1-м объекте</w:t>
            </w:r>
            <w:r w:rsidRPr="007B38CC">
              <w:rPr>
                <w:rFonts w:ascii="Times New Roman" w:eastAsia="Times New Roman" w:hAnsi="Times New Roman" w:cs="Times New Roman"/>
                <w:sz w:val="20"/>
                <w:szCs w:val="20"/>
                <w:lang w:eastAsia="ru-RU"/>
              </w:rPr>
              <w:t xml:space="preserve"> (мес.)</w:t>
            </w:r>
          </w:p>
        </w:tc>
      </w:tr>
      <w:tr w:rsidR="00855997" w:rsidRPr="007B38CC" w:rsidTr="009A5C8C">
        <w:trPr>
          <w:trHeight w:val="300"/>
        </w:trPr>
        <w:tc>
          <w:tcPr>
            <w:tcW w:w="3402" w:type="dxa"/>
            <w:tcBorders>
              <w:top w:val="nil"/>
              <w:left w:val="single" w:sz="4" w:space="0" w:color="auto"/>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31</w:t>
            </w:r>
          </w:p>
        </w:tc>
        <w:tc>
          <w:tcPr>
            <w:tcW w:w="3270"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2 500,00</w:t>
            </w:r>
          </w:p>
        </w:tc>
        <w:tc>
          <w:tcPr>
            <w:tcW w:w="2967" w:type="dxa"/>
            <w:tcBorders>
              <w:top w:val="nil"/>
              <w:left w:val="nil"/>
              <w:bottom w:val="single" w:sz="4" w:space="0" w:color="auto"/>
              <w:right w:val="single" w:sz="4" w:space="0" w:color="auto"/>
            </w:tcBorders>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571F45" w:rsidRPr="007B38CC" w:rsidRDefault="00BF1D9F" w:rsidP="00855997">
      <w:pPr>
        <w:widowControl w:val="0"/>
        <w:autoSpaceDE w:val="0"/>
        <w:autoSpaceDN w:val="0"/>
        <w:adjustRightInd w:val="0"/>
        <w:spacing w:after="0" w:line="240" w:lineRule="auto"/>
        <w:outlineLvl w:val="2"/>
        <w:rPr>
          <w:rFonts w:ascii="Times New Roman" w:eastAsia="Calibri" w:hAnsi="Times New Roman" w:cs="Times New Roman"/>
          <w:i/>
          <w:sz w:val="20"/>
          <w:szCs w:val="20"/>
        </w:rPr>
      </w:pPr>
      <w:r>
        <w:rPr>
          <w:rFonts w:ascii="Times New Roman" w:eastAsia="Calibri" w:hAnsi="Times New Roman" w:cs="Times New Roman"/>
          <w:i/>
          <w:sz w:val="20"/>
          <w:szCs w:val="20"/>
        </w:rPr>
        <w:t xml:space="preserve"> </w:t>
      </w:r>
    </w:p>
    <w:p w:rsidR="00855997" w:rsidRPr="007B38CC" w:rsidRDefault="001B3967" w:rsidP="0006526C">
      <w:pPr>
        <w:widowControl w:val="0"/>
        <w:autoSpaceDE w:val="0"/>
        <w:autoSpaceDN w:val="0"/>
        <w:adjustRightInd w:val="0"/>
        <w:spacing w:after="0" w:line="240" w:lineRule="auto"/>
        <w:ind w:firstLine="709"/>
        <w:jc w:val="both"/>
        <w:outlineLvl w:val="2"/>
        <w:rPr>
          <w:rFonts w:ascii="Times New Roman" w:hAnsi="Times New Roman" w:cs="Times New Roman"/>
          <w:sz w:val="26"/>
          <w:szCs w:val="26"/>
        </w:rPr>
      </w:pPr>
      <w:r>
        <w:rPr>
          <w:rFonts w:ascii="Times New Roman" w:hAnsi="Times New Roman" w:cs="Times New Roman"/>
          <w:sz w:val="26"/>
          <w:szCs w:val="26"/>
        </w:rPr>
        <w:t>6.1</w:t>
      </w:r>
      <w:r w:rsidR="00B8183A">
        <w:rPr>
          <w:rFonts w:ascii="Times New Roman" w:hAnsi="Times New Roman" w:cs="Times New Roman"/>
          <w:sz w:val="26"/>
          <w:szCs w:val="26"/>
        </w:rPr>
        <w:t>4</w:t>
      </w:r>
      <w:r w:rsidR="00855997" w:rsidRPr="007B38CC">
        <w:rPr>
          <w:rFonts w:ascii="Times New Roman" w:hAnsi="Times New Roman" w:cs="Times New Roman"/>
          <w:sz w:val="26"/>
          <w:szCs w:val="26"/>
        </w:rPr>
        <w:t>. Затраты на</w:t>
      </w:r>
      <w:r w:rsidR="00BF1D9F">
        <w:rPr>
          <w:rFonts w:ascii="Times New Roman" w:hAnsi="Times New Roman" w:cs="Times New Roman"/>
          <w:sz w:val="26"/>
          <w:szCs w:val="26"/>
        </w:rPr>
        <w:t xml:space="preserve"> </w:t>
      </w:r>
      <w:r w:rsidR="00855997" w:rsidRPr="007B38CC">
        <w:rPr>
          <w:rFonts w:ascii="Times New Roman" w:hAnsi="Times New Roman" w:cs="Times New Roman"/>
          <w:sz w:val="26"/>
          <w:szCs w:val="26"/>
        </w:rPr>
        <w:t>изготовление</w:t>
      </w:r>
      <w:r w:rsidR="00BF1D9F">
        <w:rPr>
          <w:rFonts w:ascii="Times New Roman" w:hAnsi="Times New Roman" w:cs="Times New Roman"/>
          <w:sz w:val="26"/>
          <w:szCs w:val="26"/>
        </w:rPr>
        <w:t xml:space="preserve"> </w:t>
      </w:r>
      <w:r w:rsidR="00855997" w:rsidRPr="007B38CC">
        <w:rPr>
          <w:rFonts w:ascii="Times New Roman" w:hAnsi="Times New Roman" w:cs="Times New Roman"/>
          <w:sz w:val="26"/>
          <w:szCs w:val="26"/>
        </w:rPr>
        <w:t>сувенирной продукции</w:t>
      </w:r>
    </w:p>
    <w:p w:rsidR="008801F3" w:rsidRDefault="00855997" w:rsidP="0006526C">
      <w:pPr>
        <w:tabs>
          <w:tab w:val="left" w:pos="2633"/>
        </w:tabs>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сп=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сп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сп</m:t>
              </m:r>
            </m:e>
          </m:nary>
          <m:r>
            <m:rPr>
              <m:sty m:val="bi"/>
            </m:rPr>
            <w:rPr>
              <w:rFonts w:ascii="Cambria Math" w:eastAsia="Calibri" w:hAnsi="Cambria Math" w:cs="Times New Roman"/>
              <w:sz w:val="20"/>
              <w:szCs w:val="20"/>
            </w:rPr>
            <m:t>,</m:t>
          </m:r>
        </m:oMath>
      </m:oMathPara>
    </w:p>
    <w:p w:rsidR="00855997" w:rsidRPr="007B38CC" w:rsidRDefault="00855997" w:rsidP="0006526C">
      <w:pPr>
        <w:tabs>
          <w:tab w:val="left" w:pos="2633"/>
        </w:tabs>
        <w:spacing w:after="0" w:line="240" w:lineRule="auto"/>
        <w:ind w:firstLine="709"/>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сп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сувениров на 1 </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-мероприятие;</w:t>
      </w:r>
    </w:p>
    <w:p w:rsidR="00855997" w:rsidRDefault="00855997" w:rsidP="0006526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сп </w:t>
      </w:r>
      <w:r w:rsidR="001C1C18">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цена 1 сувенира на 1 </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-мероприятие.</w:t>
      </w:r>
    </w:p>
    <w:p w:rsidR="00DB7C96" w:rsidRPr="007B38CC" w:rsidRDefault="00DB7C96"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7230"/>
        <w:gridCol w:w="2409"/>
      </w:tblGrid>
      <w:tr w:rsidR="00855997" w:rsidRPr="007B38CC" w:rsidTr="009A5C8C">
        <w:trPr>
          <w:trHeight w:val="638"/>
        </w:trPr>
        <w:tc>
          <w:tcPr>
            <w:tcW w:w="72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сувениров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2409" w:type="dxa"/>
            <w:tcBorders>
              <w:top w:val="single" w:sz="4" w:space="0" w:color="auto"/>
              <w:left w:val="nil"/>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одного сувенира</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r>
      <w:tr w:rsidR="00855997" w:rsidRPr="007B38CC" w:rsidTr="00B4700A">
        <w:trPr>
          <w:trHeight w:val="242"/>
        </w:trPr>
        <w:tc>
          <w:tcPr>
            <w:tcW w:w="7230" w:type="dxa"/>
            <w:tcBorders>
              <w:top w:val="nil"/>
              <w:left w:val="single" w:sz="4" w:space="0" w:color="auto"/>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 сувенира на каждого участника мероприятия</w:t>
            </w:r>
            <w:r w:rsidR="00BF1D9F">
              <w:rPr>
                <w:rFonts w:ascii="Times New Roman" w:eastAsia="Times New Roman" w:hAnsi="Times New Roman" w:cs="Times New Roman"/>
                <w:sz w:val="20"/>
                <w:szCs w:val="20"/>
                <w:lang w:eastAsia="ru-RU"/>
              </w:rPr>
              <w:t xml:space="preserve"> </w:t>
            </w:r>
          </w:p>
        </w:tc>
        <w:tc>
          <w:tcPr>
            <w:tcW w:w="2409" w:type="dxa"/>
            <w:tcBorders>
              <w:top w:val="nil"/>
              <w:left w:val="nil"/>
              <w:bottom w:val="single" w:sz="4" w:space="0" w:color="auto"/>
              <w:right w:val="single" w:sz="4" w:space="0" w:color="auto"/>
            </w:tcBorders>
            <w:shd w:val="clear" w:color="auto" w:fill="auto"/>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500,00</w:t>
            </w:r>
          </w:p>
        </w:tc>
      </w:tr>
    </w:tbl>
    <w:p w:rsidR="00DB7C96" w:rsidRDefault="00DB7C96" w:rsidP="00855997">
      <w:pPr>
        <w:autoSpaceDE w:val="0"/>
        <w:autoSpaceDN w:val="0"/>
        <w:adjustRightInd w:val="0"/>
        <w:spacing w:after="0" w:line="240" w:lineRule="auto"/>
        <w:contextualSpacing/>
        <w:rPr>
          <w:rFonts w:ascii="Times New Roman" w:eastAsia="Calibri" w:hAnsi="Times New Roman" w:cs="Times New Roman"/>
          <w:sz w:val="24"/>
          <w:szCs w:val="24"/>
        </w:rPr>
      </w:pPr>
    </w:p>
    <w:p w:rsidR="00696009" w:rsidRDefault="00696009" w:rsidP="0006526C">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7. </w:t>
      </w:r>
      <w:r w:rsidRPr="00696009">
        <w:rPr>
          <w:rFonts w:ascii="Times New Roman" w:eastAsia="Calibri" w:hAnsi="Times New Roman" w:cs="Times New Roman"/>
          <w:sz w:val="26"/>
          <w:szCs w:val="26"/>
        </w:rPr>
        <w:t>Затраты на услуги по страхованию</w:t>
      </w:r>
      <w:r>
        <w:rPr>
          <w:rFonts w:ascii="Times New Roman" w:eastAsia="Calibri" w:hAnsi="Times New Roman" w:cs="Times New Roman"/>
          <w:sz w:val="26"/>
          <w:szCs w:val="26"/>
        </w:rPr>
        <w:t>, в том числе:</w:t>
      </w:r>
    </w:p>
    <w:p w:rsidR="00696009" w:rsidRPr="00D14DA9" w:rsidRDefault="00696009" w:rsidP="0006526C">
      <w:pPr>
        <w:autoSpaceDE w:val="0"/>
        <w:autoSpaceDN w:val="0"/>
        <w:adjustRightInd w:val="0"/>
        <w:spacing w:after="0" w:line="240" w:lineRule="auto"/>
        <w:ind w:firstLine="709"/>
        <w:jc w:val="both"/>
        <w:rPr>
          <w:rFonts w:ascii="Times New Roman" w:eastAsia="Calibri" w:hAnsi="Times New Roman" w:cs="Times New Roman"/>
          <w:sz w:val="26"/>
          <w:szCs w:val="26"/>
        </w:rPr>
      </w:pPr>
      <w:r w:rsidRPr="00D14DA9">
        <w:rPr>
          <w:rFonts w:ascii="Times New Roman" w:eastAsia="Calibri" w:hAnsi="Times New Roman" w:cs="Times New Roman"/>
          <w:sz w:val="26"/>
          <w:szCs w:val="26"/>
        </w:rPr>
        <w:t>7.1. За</w:t>
      </w:r>
      <w:r w:rsidR="00221343">
        <w:rPr>
          <w:rFonts w:ascii="Times New Roman" w:eastAsia="Calibri" w:hAnsi="Times New Roman" w:cs="Times New Roman"/>
          <w:sz w:val="26"/>
          <w:szCs w:val="26"/>
        </w:rPr>
        <w:t>траты на страхование работников</w:t>
      </w:r>
    </w:p>
    <w:p w:rsidR="00696009" w:rsidRPr="0006526C" w:rsidRDefault="00696009" w:rsidP="00696009">
      <w:pPr>
        <w:autoSpaceDE w:val="0"/>
        <w:autoSpaceDN w:val="0"/>
        <w:adjustRightInd w:val="0"/>
        <w:spacing w:after="0" w:line="240" w:lineRule="auto"/>
        <w:ind w:firstLine="709"/>
        <w:jc w:val="both"/>
        <w:rPr>
          <w:rFonts w:ascii="Times New Roman" w:eastAsia="Calibri" w:hAnsi="Times New Roman" w:cs="Times New Roman"/>
          <w:sz w:val="10"/>
          <w:szCs w:val="10"/>
        </w:rPr>
      </w:pPr>
    </w:p>
    <w:p w:rsidR="00696009" w:rsidRPr="00D14DA9" w:rsidRDefault="00696009" w:rsidP="00696009">
      <w:pPr>
        <w:autoSpaceDE w:val="0"/>
        <w:autoSpaceDN w:val="0"/>
        <w:adjustRightInd w:val="0"/>
        <w:spacing w:after="0" w:line="240" w:lineRule="auto"/>
        <w:contextualSpacing/>
        <w:jc w:val="center"/>
        <w:rPr>
          <w:rFonts w:ascii="Times New Roman" w:eastAsia="Calibri" w:hAnsi="Times New Roman" w:cs="Times New Roman"/>
          <w:sz w:val="20"/>
          <w:szCs w:val="20"/>
        </w:rPr>
      </w:pPr>
      <w:r w:rsidRPr="00D14DA9">
        <w:rPr>
          <w:rFonts w:ascii="Times New Roman" w:eastAsia="Calibri" w:hAnsi="Times New Roman" w:cs="Times New Roman"/>
          <w:sz w:val="20"/>
          <w:szCs w:val="20"/>
        </w:rPr>
        <w:t>З</w:t>
      </w:r>
      <w:r w:rsidRPr="00D14DA9">
        <w:rPr>
          <w:rFonts w:ascii="Times New Roman" w:eastAsia="Calibri" w:hAnsi="Times New Roman" w:cs="Times New Roman"/>
          <w:sz w:val="20"/>
          <w:szCs w:val="20"/>
          <w:vertAlign w:val="subscript"/>
        </w:rPr>
        <w:t>страх</w:t>
      </w:r>
      <w:r w:rsidRPr="00D14DA9">
        <w:rPr>
          <w:rFonts w:ascii="Times New Roman" w:eastAsia="Calibri" w:hAnsi="Times New Roman" w:cs="Times New Roman"/>
          <w:sz w:val="20"/>
          <w:szCs w:val="20"/>
        </w:rPr>
        <w:t>=</w:t>
      </w:r>
      <w:r w:rsidRPr="00D14DA9">
        <w:rPr>
          <w:rFonts w:ascii="Times New Roman" w:eastAsia="Calibri" w:hAnsi="Times New Roman" w:cs="Times New Roman"/>
          <w:sz w:val="20"/>
          <w:szCs w:val="20"/>
          <w:lang w:val="en-US"/>
        </w:rPr>
        <w:t>Q</w:t>
      </w:r>
      <w:r w:rsidRPr="00D14DA9">
        <w:rPr>
          <w:rFonts w:ascii="Times New Roman" w:eastAsia="Calibri" w:hAnsi="Times New Roman" w:cs="Times New Roman"/>
          <w:sz w:val="20"/>
          <w:szCs w:val="20"/>
          <w:vertAlign w:val="subscript"/>
        </w:rPr>
        <w:t>мун</w:t>
      </w:r>
      <w:r w:rsidRPr="00D14DA9">
        <w:rPr>
          <w:rFonts w:ascii="Times New Roman" w:eastAsia="Calibri" w:hAnsi="Times New Roman" w:cs="Times New Roman"/>
          <w:sz w:val="20"/>
          <w:szCs w:val="20"/>
        </w:rPr>
        <w:t>*</w:t>
      </w:r>
      <w:r w:rsidRPr="00D14DA9">
        <w:rPr>
          <w:rFonts w:ascii="Times New Roman" w:eastAsia="Calibri" w:hAnsi="Times New Roman" w:cs="Times New Roman"/>
          <w:sz w:val="20"/>
          <w:szCs w:val="20"/>
          <w:lang w:val="en-US"/>
        </w:rPr>
        <w:t>P</w:t>
      </w:r>
      <w:r w:rsidRPr="00D14DA9">
        <w:rPr>
          <w:rFonts w:ascii="Times New Roman" w:eastAsia="Calibri" w:hAnsi="Times New Roman" w:cs="Times New Roman"/>
          <w:sz w:val="20"/>
          <w:szCs w:val="20"/>
          <w:vertAlign w:val="subscript"/>
        </w:rPr>
        <w:t>страх</w:t>
      </w:r>
    </w:p>
    <w:p w:rsidR="00696009" w:rsidRPr="00D14DA9" w:rsidRDefault="00696009"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D14DA9">
        <w:rPr>
          <w:rFonts w:ascii="Times New Roman" w:eastAsia="Calibri" w:hAnsi="Times New Roman" w:cs="Times New Roman"/>
          <w:sz w:val="20"/>
          <w:szCs w:val="20"/>
        </w:rPr>
        <w:t xml:space="preserve">где: </w:t>
      </w:r>
    </w:p>
    <w:p w:rsidR="00696009" w:rsidRPr="00D14DA9" w:rsidRDefault="00696009"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D14DA9">
        <w:rPr>
          <w:rFonts w:ascii="Times New Roman" w:eastAsia="Calibri" w:hAnsi="Times New Roman" w:cs="Times New Roman"/>
          <w:sz w:val="20"/>
          <w:szCs w:val="20"/>
          <w:lang w:val="en-US"/>
        </w:rPr>
        <w:t>Q</w:t>
      </w:r>
      <w:r w:rsidRPr="00D14DA9">
        <w:rPr>
          <w:rFonts w:ascii="Times New Roman" w:eastAsia="Calibri" w:hAnsi="Times New Roman" w:cs="Times New Roman"/>
          <w:sz w:val="20"/>
          <w:szCs w:val="20"/>
          <w:vertAlign w:val="subscript"/>
        </w:rPr>
        <w:t>мун</w:t>
      </w:r>
      <w:r w:rsidR="00BF1D9F">
        <w:rPr>
          <w:rFonts w:ascii="Times New Roman" w:eastAsia="Calibri" w:hAnsi="Times New Roman" w:cs="Times New Roman"/>
          <w:sz w:val="20"/>
          <w:szCs w:val="20"/>
        </w:rPr>
        <w:t xml:space="preserve"> </w:t>
      </w:r>
      <w:r w:rsidRPr="00D14DA9">
        <w:rPr>
          <w:rFonts w:ascii="Times New Roman" w:eastAsia="Calibri" w:hAnsi="Times New Roman" w:cs="Times New Roman"/>
          <w:sz w:val="20"/>
          <w:szCs w:val="20"/>
        </w:rPr>
        <w:t>- количество работников</w:t>
      </w:r>
    </w:p>
    <w:p w:rsidR="00696009" w:rsidRPr="00D14DA9" w:rsidRDefault="00696009" w:rsidP="0006526C">
      <w:pPr>
        <w:autoSpaceDE w:val="0"/>
        <w:autoSpaceDN w:val="0"/>
        <w:adjustRightInd w:val="0"/>
        <w:spacing w:after="0" w:line="240" w:lineRule="auto"/>
        <w:ind w:firstLine="709"/>
        <w:rPr>
          <w:rFonts w:ascii="Times New Roman" w:eastAsia="Calibri" w:hAnsi="Times New Roman" w:cs="Times New Roman"/>
          <w:sz w:val="20"/>
          <w:szCs w:val="20"/>
        </w:rPr>
      </w:pPr>
      <w:r w:rsidRPr="00D14DA9">
        <w:rPr>
          <w:rFonts w:ascii="Times New Roman" w:eastAsia="Calibri" w:hAnsi="Times New Roman" w:cs="Times New Roman"/>
          <w:sz w:val="20"/>
          <w:szCs w:val="20"/>
          <w:lang w:val="en-US"/>
        </w:rPr>
        <w:t>P</w:t>
      </w:r>
      <w:r w:rsidRPr="00D14DA9">
        <w:rPr>
          <w:rFonts w:ascii="Times New Roman" w:eastAsia="Calibri" w:hAnsi="Times New Roman" w:cs="Times New Roman"/>
          <w:sz w:val="20"/>
          <w:szCs w:val="20"/>
          <w:vertAlign w:val="subscript"/>
        </w:rPr>
        <w:t xml:space="preserve">страх – </w:t>
      </w:r>
      <w:r w:rsidRPr="00D14DA9">
        <w:rPr>
          <w:rFonts w:ascii="Times New Roman" w:eastAsia="Calibri" w:hAnsi="Times New Roman" w:cs="Times New Roman"/>
          <w:sz w:val="20"/>
          <w:szCs w:val="20"/>
        </w:rPr>
        <w:t>цена страхования (страховая премия)</w:t>
      </w:r>
    </w:p>
    <w:p w:rsidR="00696009" w:rsidRPr="00D14DA9" w:rsidRDefault="00696009" w:rsidP="00696009">
      <w:pPr>
        <w:autoSpaceDE w:val="0"/>
        <w:autoSpaceDN w:val="0"/>
        <w:adjustRightInd w:val="0"/>
        <w:spacing w:after="0" w:line="240" w:lineRule="auto"/>
        <w:jc w:val="center"/>
        <w:rPr>
          <w:rFonts w:ascii="Times New Roman" w:eastAsia="Calibri" w:hAnsi="Times New Roman" w:cs="Times New Roman"/>
          <w:i/>
          <w:sz w:val="20"/>
          <w:szCs w:val="20"/>
        </w:rPr>
      </w:pPr>
    </w:p>
    <w:tbl>
      <w:tblPr>
        <w:tblW w:w="8079" w:type="dxa"/>
        <w:tblInd w:w="1101" w:type="dxa"/>
        <w:tblLook w:val="04A0" w:firstRow="1" w:lastRow="0" w:firstColumn="1" w:lastColumn="0" w:noHBand="0" w:noVBand="1"/>
      </w:tblPr>
      <w:tblGrid>
        <w:gridCol w:w="4775"/>
        <w:gridCol w:w="3304"/>
      </w:tblGrid>
      <w:tr w:rsidR="00696009" w:rsidRPr="00D14DA9" w:rsidTr="00B4700A">
        <w:trPr>
          <w:trHeight w:val="315"/>
        </w:trPr>
        <w:tc>
          <w:tcPr>
            <w:tcW w:w="4775" w:type="dxa"/>
            <w:tcBorders>
              <w:top w:val="single" w:sz="4" w:space="0" w:color="auto"/>
              <w:left w:val="single" w:sz="4" w:space="0" w:color="auto"/>
              <w:bottom w:val="single" w:sz="4" w:space="0" w:color="auto"/>
              <w:right w:val="single" w:sz="4" w:space="0" w:color="auto"/>
            </w:tcBorders>
            <w:vAlign w:val="center"/>
            <w:hideMark/>
          </w:tcPr>
          <w:p w:rsidR="00696009" w:rsidRPr="00D14DA9" w:rsidRDefault="00696009" w:rsidP="00B4700A">
            <w:pPr>
              <w:spacing w:after="0" w:line="240" w:lineRule="auto"/>
              <w:jc w:val="center"/>
              <w:rPr>
                <w:rFonts w:ascii="Times New Roman" w:eastAsia="Times New Roman" w:hAnsi="Times New Roman" w:cs="Times New Roman"/>
                <w:sz w:val="20"/>
                <w:szCs w:val="20"/>
                <w:lang w:eastAsia="ru-RU"/>
              </w:rPr>
            </w:pPr>
            <w:r w:rsidRPr="00D14DA9">
              <w:rPr>
                <w:rFonts w:ascii="Times New Roman" w:eastAsia="Times New Roman" w:hAnsi="Times New Roman" w:cs="Times New Roman"/>
                <w:sz w:val="20"/>
                <w:szCs w:val="20"/>
                <w:lang w:eastAsia="ru-RU"/>
              </w:rPr>
              <w:t>Количество работников</w:t>
            </w:r>
            <w:r w:rsidR="00B4700A">
              <w:rPr>
                <w:rFonts w:ascii="Times New Roman" w:eastAsia="Times New Roman" w:hAnsi="Times New Roman" w:cs="Times New Roman"/>
                <w:sz w:val="20"/>
                <w:szCs w:val="20"/>
                <w:lang w:eastAsia="ru-RU"/>
              </w:rPr>
              <w:t xml:space="preserve"> </w:t>
            </w:r>
            <w:r w:rsidRPr="00D14DA9">
              <w:rPr>
                <w:rFonts w:ascii="Times New Roman" w:eastAsia="Times New Roman" w:hAnsi="Times New Roman" w:cs="Times New Roman"/>
                <w:sz w:val="20"/>
                <w:szCs w:val="20"/>
                <w:lang w:eastAsia="ru-RU"/>
              </w:rPr>
              <w:t>(чел.)</w:t>
            </w:r>
          </w:p>
        </w:tc>
        <w:tc>
          <w:tcPr>
            <w:tcW w:w="3304" w:type="dxa"/>
            <w:tcBorders>
              <w:top w:val="single" w:sz="4" w:space="0" w:color="auto"/>
              <w:left w:val="nil"/>
              <w:bottom w:val="single" w:sz="4" w:space="0" w:color="auto"/>
              <w:right w:val="single" w:sz="4" w:space="0" w:color="auto"/>
            </w:tcBorders>
            <w:vAlign w:val="center"/>
            <w:hideMark/>
          </w:tcPr>
          <w:p w:rsidR="00696009" w:rsidRPr="00D14DA9" w:rsidRDefault="00696009" w:rsidP="00B4700A">
            <w:pPr>
              <w:spacing w:after="0" w:line="240" w:lineRule="auto"/>
              <w:jc w:val="center"/>
              <w:rPr>
                <w:rFonts w:ascii="Times New Roman" w:eastAsia="Times New Roman" w:hAnsi="Times New Roman" w:cs="Times New Roman"/>
                <w:sz w:val="20"/>
                <w:szCs w:val="20"/>
                <w:lang w:eastAsia="ru-RU"/>
              </w:rPr>
            </w:pPr>
            <w:r w:rsidRPr="00D14DA9">
              <w:rPr>
                <w:rFonts w:ascii="Times New Roman" w:eastAsia="Times New Roman" w:hAnsi="Times New Roman" w:cs="Times New Roman"/>
                <w:sz w:val="20"/>
                <w:szCs w:val="20"/>
                <w:lang w:eastAsia="ru-RU"/>
              </w:rPr>
              <w:t>Цена страхования</w:t>
            </w:r>
            <w:r w:rsidR="00BF1D9F">
              <w:rPr>
                <w:rFonts w:ascii="Times New Roman" w:eastAsia="Times New Roman" w:hAnsi="Times New Roman" w:cs="Times New Roman"/>
                <w:sz w:val="20"/>
                <w:szCs w:val="20"/>
                <w:lang w:eastAsia="ru-RU"/>
              </w:rPr>
              <w:t xml:space="preserve"> </w:t>
            </w:r>
            <w:r w:rsidRPr="00D14DA9">
              <w:rPr>
                <w:rFonts w:ascii="Times New Roman" w:eastAsia="Times New Roman" w:hAnsi="Times New Roman" w:cs="Times New Roman"/>
                <w:sz w:val="20"/>
                <w:szCs w:val="20"/>
                <w:lang w:eastAsia="ru-RU"/>
              </w:rPr>
              <w:t>(руб.)</w:t>
            </w:r>
          </w:p>
        </w:tc>
      </w:tr>
      <w:tr w:rsidR="00696009" w:rsidRPr="00696009" w:rsidTr="00B4700A">
        <w:trPr>
          <w:trHeight w:val="136"/>
        </w:trPr>
        <w:tc>
          <w:tcPr>
            <w:tcW w:w="4775" w:type="dxa"/>
            <w:tcBorders>
              <w:top w:val="nil"/>
              <w:left w:val="single" w:sz="4" w:space="0" w:color="auto"/>
              <w:bottom w:val="single" w:sz="4" w:space="0" w:color="auto"/>
              <w:right w:val="single" w:sz="4" w:space="0" w:color="auto"/>
            </w:tcBorders>
            <w:vAlign w:val="center"/>
            <w:hideMark/>
          </w:tcPr>
          <w:p w:rsidR="00696009" w:rsidRPr="00D14DA9" w:rsidRDefault="00696009" w:rsidP="004624B3">
            <w:pPr>
              <w:spacing w:after="0" w:line="240" w:lineRule="auto"/>
              <w:jc w:val="center"/>
              <w:rPr>
                <w:rFonts w:ascii="Times New Roman" w:eastAsia="Times New Roman" w:hAnsi="Times New Roman" w:cs="Times New Roman"/>
                <w:sz w:val="20"/>
                <w:szCs w:val="20"/>
                <w:lang w:eastAsia="ru-RU"/>
              </w:rPr>
            </w:pPr>
            <w:r w:rsidRPr="00D14DA9">
              <w:rPr>
                <w:rFonts w:ascii="Times New Roman" w:eastAsia="Times New Roman" w:hAnsi="Times New Roman" w:cs="Times New Roman"/>
                <w:sz w:val="20"/>
                <w:szCs w:val="20"/>
                <w:lang w:eastAsia="ru-RU"/>
              </w:rPr>
              <w:t>1 работник не более одного раза в год</w:t>
            </w:r>
          </w:p>
        </w:tc>
        <w:tc>
          <w:tcPr>
            <w:tcW w:w="3304" w:type="dxa"/>
            <w:tcBorders>
              <w:top w:val="nil"/>
              <w:left w:val="nil"/>
              <w:bottom w:val="single" w:sz="4" w:space="0" w:color="auto"/>
              <w:right w:val="single" w:sz="4" w:space="0" w:color="auto"/>
            </w:tcBorders>
            <w:noWrap/>
            <w:vAlign w:val="center"/>
            <w:hideMark/>
          </w:tcPr>
          <w:p w:rsidR="00696009" w:rsidRPr="00D14DA9" w:rsidRDefault="00696009" w:rsidP="004624B3">
            <w:pPr>
              <w:spacing w:after="0" w:line="240" w:lineRule="auto"/>
              <w:jc w:val="center"/>
              <w:rPr>
                <w:rFonts w:ascii="Times New Roman" w:eastAsia="Times New Roman" w:hAnsi="Times New Roman" w:cs="Times New Roman"/>
                <w:sz w:val="20"/>
                <w:szCs w:val="20"/>
                <w:lang w:eastAsia="ru-RU"/>
              </w:rPr>
            </w:pPr>
            <w:r w:rsidRPr="00D14DA9">
              <w:rPr>
                <w:rFonts w:ascii="Times New Roman" w:eastAsia="Times New Roman" w:hAnsi="Times New Roman" w:cs="Times New Roman"/>
                <w:sz w:val="20"/>
                <w:szCs w:val="20"/>
                <w:lang w:eastAsia="ru-RU"/>
              </w:rPr>
              <w:t>не более 30 000,00</w:t>
            </w:r>
          </w:p>
        </w:tc>
      </w:tr>
    </w:tbl>
    <w:p w:rsidR="0029750A" w:rsidRPr="0006526C" w:rsidRDefault="0029750A" w:rsidP="0029750A">
      <w:pPr>
        <w:pStyle w:val="a3"/>
        <w:spacing w:after="0" w:line="240" w:lineRule="auto"/>
        <w:ind w:left="885"/>
        <w:rPr>
          <w:rFonts w:ascii="Times New Roman" w:eastAsia="Times New Roman" w:hAnsi="Times New Roman" w:cs="Times New Roman"/>
          <w:bCs/>
          <w:sz w:val="16"/>
          <w:szCs w:val="16"/>
          <w:lang w:eastAsia="ru-RU"/>
        </w:rPr>
      </w:pPr>
    </w:p>
    <w:p w:rsidR="00571F45" w:rsidRDefault="0029750A" w:rsidP="0006526C">
      <w:pPr>
        <w:autoSpaceDE w:val="0"/>
        <w:autoSpaceDN w:val="0"/>
        <w:adjustRightInd w:val="0"/>
        <w:spacing w:after="0" w:line="240" w:lineRule="auto"/>
        <w:ind w:firstLine="709"/>
        <w:contextualSpacing/>
        <w:jc w:val="both"/>
        <w:rPr>
          <w:rFonts w:ascii="Times New Roman" w:eastAsia="Calibri" w:hAnsi="Times New Roman" w:cs="Times New Roman"/>
          <w:sz w:val="26"/>
          <w:szCs w:val="26"/>
        </w:rPr>
      </w:pPr>
      <w:r>
        <w:rPr>
          <w:rFonts w:ascii="Times New Roman" w:eastAsia="Calibri" w:hAnsi="Times New Roman" w:cs="Times New Roman"/>
          <w:sz w:val="26"/>
          <w:szCs w:val="26"/>
        </w:rPr>
        <w:t>8.</w:t>
      </w:r>
      <w:r w:rsidR="008C12B5">
        <w:rPr>
          <w:rFonts w:ascii="Times New Roman" w:eastAsia="Calibri" w:hAnsi="Times New Roman" w:cs="Times New Roman"/>
          <w:sz w:val="26"/>
          <w:szCs w:val="26"/>
        </w:rPr>
        <w:t xml:space="preserve"> Затраты на услуги, работы для целей кап</w:t>
      </w:r>
      <w:r w:rsidR="0006526C">
        <w:rPr>
          <w:rFonts w:ascii="Times New Roman" w:eastAsia="Calibri" w:hAnsi="Times New Roman" w:cs="Times New Roman"/>
          <w:sz w:val="26"/>
          <w:szCs w:val="26"/>
        </w:rPr>
        <w:t>итальных вложений, в том числе:</w:t>
      </w:r>
    </w:p>
    <w:p w:rsidR="0029750A" w:rsidRPr="00F71B0E" w:rsidRDefault="008C12B5" w:rsidP="00F71B0E">
      <w:pPr>
        <w:autoSpaceDE w:val="0"/>
        <w:autoSpaceDN w:val="0"/>
        <w:adjustRightInd w:val="0"/>
        <w:spacing w:after="0" w:line="240" w:lineRule="auto"/>
        <w:ind w:firstLine="709"/>
        <w:contextualSpacing/>
        <w:jc w:val="both"/>
        <w:rPr>
          <w:rFonts w:ascii="Times New Roman" w:eastAsia="Calibri" w:hAnsi="Times New Roman" w:cs="Times New Roman"/>
          <w:sz w:val="26"/>
          <w:szCs w:val="26"/>
        </w:rPr>
      </w:pPr>
      <w:r w:rsidRPr="00F71B0E">
        <w:rPr>
          <w:rFonts w:ascii="Times New Roman" w:eastAsia="Calibri" w:hAnsi="Times New Roman" w:cs="Times New Roman"/>
          <w:sz w:val="26"/>
          <w:szCs w:val="26"/>
        </w:rPr>
        <w:t>8.1.</w:t>
      </w:r>
      <w:r w:rsidR="00D14DA9" w:rsidRPr="00F71B0E">
        <w:rPr>
          <w:rFonts w:ascii="Times New Roman" w:eastAsia="Calibri" w:hAnsi="Times New Roman" w:cs="Times New Roman"/>
          <w:sz w:val="26"/>
          <w:szCs w:val="26"/>
        </w:rPr>
        <w:t xml:space="preserve"> </w:t>
      </w:r>
      <w:r w:rsidR="0029750A" w:rsidRPr="00F71B0E">
        <w:rPr>
          <w:rFonts w:ascii="Times New Roman" w:eastAsia="Calibri" w:hAnsi="Times New Roman" w:cs="Times New Roman"/>
          <w:sz w:val="26"/>
          <w:szCs w:val="26"/>
        </w:rPr>
        <w:t>Затраты на выполнение монтажных работ по оборудованию, требующему монтажа, в случае если данные работы не пре</w:t>
      </w:r>
      <w:r w:rsidR="00BA2E62" w:rsidRPr="00F71B0E">
        <w:rPr>
          <w:rFonts w:ascii="Times New Roman" w:eastAsia="Calibri" w:hAnsi="Times New Roman" w:cs="Times New Roman"/>
          <w:sz w:val="26"/>
          <w:szCs w:val="26"/>
        </w:rPr>
        <w:t>дусмотрены договорами поставки (муниципальными</w:t>
      </w:r>
      <w:r w:rsidR="00221343">
        <w:rPr>
          <w:rFonts w:ascii="Times New Roman" w:eastAsia="Calibri" w:hAnsi="Times New Roman" w:cs="Times New Roman"/>
          <w:sz w:val="26"/>
          <w:szCs w:val="26"/>
        </w:rPr>
        <w:t xml:space="preserve"> контрактами)</w:t>
      </w:r>
    </w:p>
    <w:p w:rsidR="0006526C" w:rsidRPr="0006526C" w:rsidRDefault="0006526C" w:rsidP="0029750A">
      <w:pPr>
        <w:spacing w:after="0" w:line="240" w:lineRule="auto"/>
        <w:rPr>
          <w:rFonts w:ascii="Times New Roman" w:eastAsia="Calibri" w:hAnsi="Times New Roman" w:cs="Times New Roman"/>
          <w:sz w:val="16"/>
          <w:szCs w:val="16"/>
        </w:rPr>
      </w:pPr>
    </w:p>
    <w:p w:rsidR="0029750A" w:rsidRPr="00F46FA4" w:rsidRDefault="0029750A" w:rsidP="0006526C">
      <w:pPr>
        <w:spacing w:after="0" w:line="240" w:lineRule="auto"/>
        <w:jc w:val="center"/>
        <w:rPr>
          <w:rFonts w:ascii="Times New Roman" w:eastAsia="Calibri" w:hAnsi="Times New Roman" w:cs="Times New Roman"/>
        </w:rPr>
      </w:pPr>
      <w:r w:rsidRPr="00F46FA4">
        <w:rPr>
          <w:rFonts w:ascii="Times New Roman" w:eastAsia="Calibri" w:hAnsi="Times New Roman" w:cs="Times New Roman"/>
        </w:rPr>
        <w:t>Змапс = ∑ Qi мо * Pi мо,</w:t>
      </w:r>
    </w:p>
    <w:p w:rsidR="0029750A" w:rsidRPr="00F46FA4" w:rsidRDefault="0029750A" w:rsidP="0006526C">
      <w:pPr>
        <w:spacing w:after="0" w:line="240" w:lineRule="auto"/>
        <w:jc w:val="center"/>
        <w:rPr>
          <w:rFonts w:ascii="Times New Roman" w:eastAsia="Calibri" w:hAnsi="Times New Roman" w:cs="Times New Roman"/>
          <w:sz w:val="16"/>
          <w:szCs w:val="16"/>
        </w:rPr>
      </w:pPr>
      <w:r w:rsidRPr="00F46FA4">
        <w:rPr>
          <w:rFonts w:ascii="Times New Roman" w:eastAsia="Calibri" w:hAnsi="Times New Roman" w:cs="Times New Roman"/>
          <w:sz w:val="16"/>
          <w:szCs w:val="16"/>
        </w:rPr>
        <w:t>i=1</w:t>
      </w:r>
    </w:p>
    <w:p w:rsidR="00663F58" w:rsidRPr="00F46FA4" w:rsidRDefault="00663F58" w:rsidP="0006526C">
      <w:pPr>
        <w:ind w:firstLine="709"/>
        <w:rPr>
          <w:rFonts w:ascii="Times New Roman" w:eastAsia="Calibri" w:hAnsi="Times New Roman" w:cs="Times New Roman"/>
        </w:rPr>
      </w:pPr>
      <w:r w:rsidRPr="00F46FA4">
        <w:rPr>
          <w:rFonts w:ascii="Times New Roman" w:eastAsia="Calibri" w:hAnsi="Times New Roman" w:cs="Times New Roman"/>
        </w:rPr>
        <w:t>где:</w:t>
      </w:r>
    </w:p>
    <w:p w:rsidR="0029750A" w:rsidRPr="00F46FA4" w:rsidRDefault="0029750A" w:rsidP="0006526C">
      <w:pPr>
        <w:ind w:firstLine="709"/>
        <w:rPr>
          <w:rFonts w:ascii="Times New Roman" w:eastAsia="Calibri" w:hAnsi="Times New Roman" w:cs="Times New Roman"/>
        </w:rPr>
      </w:pPr>
      <w:r w:rsidRPr="00F46FA4">
        <w:rPr>
          <w:rFonts w:ascii="Times New Roman" w:eastAsia="Calibri" w:hAnsi="Times New Roman" w:cs="Times New Roman"/>
        </w:rPr>
        <w:t>Q</w:t>
      </w:r>
      <w:r w:rsidRPr="00F46FA4">
        <w:rPr>
          <w:rFonts w:ascii="Times New Roman" w:eastAsia="Calibri" w:hAnsi="Times New Roman" w:cs="Times New Roman"/>
          <w:lang w:val="en-US"/>
        </w:rPr>
        <w:t>i</w:t>
      </w:r>
      <w:r w:rsidRPr="00F46FA4">
        <w:rPr>
          <w:rFonts w:ascii="Times New Roman" w:eastAsia="Calibri" w:hAnsi="Times New Roman" w:cs="Times New Roman"/>
        </w:rPr>
        <w:t xml:space="preserve"> мо – количество работ по монтажу оборудования;</w:t>
      </w:r>
    </w:p>
    <w:p w:rsidR="0029750A" w:rsidRPr="00F46FA4" w:rsidRDefault="0029750A" w:rsidP="0006526C">
      <w:pPr>
        <w:ind w:firstLine="709"/>
        <w:rPr>
          <w:rFonts w:ascii="Times New Roman" w:eastAsia="Calibri" w:hAnsi="Times New Roman" w:cs="Times New Roman"/>
        </w:rPr>
      </w:pPr>
      <w:r w:rsidRPr="00F46FA4">
        <w:rPr>
          <w:rFonts w:ascii="Times New Roman" w:eastAsia="Calibri" w:hAnsi="Times New Roman" w:cs="Times New Roman"/>
        </w:rPr>
        <w:t>P</w:t>
      </w:r>
      <w:r w:rsidRPr="00F46FA4">
        <w:rPr>
          <w:rFonts w:ascii="Times New Roman" w:eastAsia="Calibri" w:hAnsi="Times New Roman" w:cs="Times New Roman"/>
          <w:lang w:val="en-US"/>
        </w:rPr>
        <w:t>i</w:t>
      </w:r>
      <w:r w:rsidRPr="00F46FA4">
        <w:rPr>
          <w:rFonts w:ascii="Times New Roman" w:eastAsia="Calibri" w:hAnsi="Times New Roman" w:cs="Times New Roman"/>
        </w:rPr>
        <w:t xml:space="preserve"> мо – цена i-й работы по монтажу в год.</w:t>
      </w:r>
    </w:p>
    <w:p w:rsidR="0029750A" w:rsidRPr="00F46FA4" w:rsidRDefault="0029750A" w:rsidP="0006526C">
      <w:pPr>
        <w:spacing w:after="0" w:line="240" w:lineRule="auto"/>
        <w:ind w:firstLine="709"/>
        <w:jc w:val="both"/>
        <w:rPr>
          <w:rFonts w:ascii="Times New Roman" w:eastAsia="Calibri" w:hAnsi="Times New Roman" w:cs="Times New Roman"/>
        </w:rPr>
      </w:pPr>
      <w:r w:rsidRPr="00F46FA4">
        <w:rPr>
          <w:rFonts w:ascii="Times New Roman" w:eastAsia="Calibri" w:hAnsi="Times New Roman" w:cs="Times New Roman"/>
        </w:rPr>
        <w:t>Количество работ по монтажу</w:t>
      </w:r>
      <w:r w:rsidR="00BF1D9F">
        <w:rPr>
          <w:rFonts w:ascii="Times New Roman" w:eastAsia="Calibri" w:hAnsi="Times New Roman" w:cs="Times New Roman"/>
        </w:rPr>
        <w:t xml:space="preserve"> </w:t>
      </w:r>
      <w:r w:rsidRPr="00F46FA4">
        <w:rPr>
          <w:rFonts w:ascii="Times New Roman" w:eastAsia="Calibri" w:hAnsi="Times New Roman" w:cs="Times New Roman"/>
        </w:rPr>
        <w:t>оборудования, требующего монтажа, не более 3 в год</w:t>
      </w:r>
    </w:p>
    <w:p w:rsidR="0029750A" w:rsidRPr="00F46FA4" w:rsidRDefault="0029750A" w:rsidP="0006526C">
      <w:pPr>
        <w:spacing w:after="0" w:line="240" w:lineRule="auto"/>
        <w:ind w:firstLine="709"/>
        <w:jc w:val="both"/>
        <w:rPr>
          <w:rFonts w:ascii="Times New Roman" w:eastAsia="Calibri" w:hAnsi="Times New Roman" w:cs="Times New Roman"/>
        </w:rPr>
      </w:pPr>
      <w:r w:rsidRPr="00F46FA4">
        <w:rPr>
          <w:rFonts w:ascii="Times New Roman" w:eastAsia="Calibri" w:hAnsi="Times New Roman" w:cs="Times New Roman"/>
        </w:rPr>
        <w:t>Цена i-й работы по монтажу оборудования, требующего монтажа, определяется</w:t>
      </w:r>
      <w:r w:rsidR="00BF1D9F">
        <w:rPr>
          <w:rFonts w:ascii="Times New Roman" w:eastAsia="Calibri" w:hAnsi="Times New Roman" w:cs="Times New Roman"/>
        </w:rPr>
        <w:t xml:space="preserve"> </w:t>
      </w:r>
      <w:r w:rsidR="0006526C">
        <w:rPr>
          <w:rFonts w:ascii="Times New Roman" w:eastAsia="Calibri" w:hAnsi="Times New Roman" w:cs="Times New Roman"/>
        </w:rPr>
        <w:br/>
      </w:r>
      <w:r w:rsidRPr="00F46FA4">
        <w:rPr>
          <w:rFonts w:ascii="Times New Roman" w:eastAsia="Calibri" w:hAnsi="Times New Roman" w:cs="Times New Roman"/>
        </w:rPr>
        <w:t>в соответствии со сметным расчетом, но не более</w:t>
      </w:r>
      <w:r w:rsidR="00BF1D9F">
        <w:rPr>
          <w:rFonts w:ascii="Times New Roman" w:eastAsia="Calibri" w:hAnsi="Times New Roman" w:cs="Times New Roman"/>
        </w:rPr>
        <w:t xml:space="preserve"> </w:t>
      </w:r>
      <w:r w:rsidRPr="00F46FA4">
        <w:rPr>
          <w:rFonts w:ascii="Times New Roman" w:eastAsia="Calibri" w:hAnsi="Times New Roman" w:cs="Times New Roman"/>
        </w:rPr>
        <w:t>600 000,00</w:t>
      </w:r>
      <w:r w:rsidR="00BF1D9F">
        <w:rPr>
          <w:rFonts w:ascii="Times New Roman" w:eastAsia="Calibri" w:hAnsi="Times New Roman" w:cs="Times New Roman"/>
        </w:rPr>
        <w:t xml:space="preserve"> </w:t>
      </w:r>
      <w:r w:rsidRPr="00F46FA4">
        <w:rPr>
          <w:rFonts w:ascii="Times New Roman" w:eastAsia="Calibri" w:hAnsi="Times New Roman" w:cs="Times New Roman"/>
        </w:rPr>
        <w:t>в год.</w:t>
      </w:r>
    </w:p>
    <w:p w:rsidR="00571F45" w:rsidRPr="008C12B5" w:rsidRDefault="0029750A" w:rsidP="00671711">
      <w:pPr>
        <w:spacing w:after="0" w:line="240" w:lineRule="auto"/>
        <w:ind w:firstLine="709"/>
        <w:jc w:val="both"/>
        <w:rPr>
          <w:rFonts w:ascii="Times New Roman" w:eastAsia="Times New Roman" w:hAnsi="Times New Roman" w:cs="Times New Roman"/>
          <w:bCs/>
          <w:sz w:val="26"/>
          <w:szCs w:val="26"/>
          <w:lang w:eastAsia="ru-RU"/>
        </w:rPr>
      </w:pPr>
      <w:r w:rsidRPr="00F46FA4">
        <w:rPr>
          <w:rFonts w:ascii="Times New Roman" w:eastAsia="Times New Roman" w:hAnsi="Times New Roman" w:cs="Times New Roman"/>
          <w:bCs/>
          <w:sz w:val="26"/>
          <w:szCs w:val="26"/>
          <w:lang w:eastAsia="ru-RU"/>
        </w:rPr>
        <w:t>9.</w:t>
      </w:r>
      <w:r w:rsidR="00414B53">
        <w:rPr>
          <w:rFonts w:ascii="Times New Roman" w:eastAsia="Times New Roman" w:hAnsi="Times New Roman" w:cs="Times New Roman"/>
          <w:bCs/>
          <w:sz w:val="26"/>
          <w:szCs w:val="26"/>
          <w:lang w:eastAsia="ru-RU"/>
        </w:rPr>
        <w:t xml:space="preserve"> </w:t>
      </w:r>
      <w:r w:rsidRPr="00F46FA4">
        <w:rPr>
          <w:rFonts w:ascii="Times New Roman" w:eastAsia="Times New Roman" w:hAnsi="Times New Roman" w:cs="Times New Roman"/>
          <w:bCs/>
          <w:sz w:val="26"/>
          <w:szCs w:val="26"/>
          <w:lang w:eastAsia="ru-RU"/>
        </w:rPr>
        <w:t>Затраты на аренду, субаренду земельных участков и других обособленных природных объектов, в том числе:</w:t>
      </w:r>
    </w:p>
    <w:p w:rsidR="0029750A" w:rsidRPr="008C12B5" w:rsidRDefault="0029750A" w:rsidP="00414B53">
      <w:pPr>
        <w:widowControl w:val="0"/>
        <w:autoSpaceDE w:val="0"/>
        <w:autoSpaceDN w:val="0"/>
        <w:adjustRightInd w:val="0"/>
        <w:spacing w:after="0" w:line="240" w:lineRule="auto"/>
        <w:ind w:firstLine="709"/>
        <w:jc w:val="both"/>
        <w:rPr>
          <w:rFonts w:ascii="Times New Roman" w:eastAsia="Calibri" w:hAnsi="Times New Roman" w:cs="Times New Roman"/>
          <w:sz w:val="26"/>
          <w:szCs w:val="26"/>
        </w:rPr>
      </w:pPr>
      <w:r w:rsidRPr="008C12B5">
        <w:rPr>
          <w:rFonts w:ascii="Times New Roman" w:eastAsia="Calibri" w:hAnsi="Times New Roman" w:cs="Times New Roman"/>
          <w:sz w:val="26"/>
          <w:szCs w:val="26"/>
        </w:rPr>
        <w:t>9.1.</w:t>
      </w:r>
      <w:r w:rsidR="00414B53">
        <w:rPr>
          <w:rFonts w:ascii="Times New Roman" w:eastAsia="Calibri" w:hAnsi="Times New Roman" w:cs="Times New Roman"/>
          <w:sz w:val="26"/>
          <w:szCs w:val="26"/>
        </w:rPr>
        <w:t xml:space="preserve"> </w:t>
      </w:r>
      <w:r w:rsidRPr="008C12B5">
        <w:rPr>
          <w:rFonts w:ascii="Times New Roman" w:eastAsia="Calibri" w:hAnsi="Times New Roman" w:cs="Times New Roman"/>
          <w:sz w:val="26"/>
          <w:szCs w:val="26"/>
        </w:rPr>
        <w:t>Затраты на аренд</w:t>
      </w:r>
      <w:r w:rsidR="00221343">
        <w:rPr>
          <w:rFonts w:ascii="Times New Roman" w:eastAsia="Calibri" w:hAnsi="Times New Roman" w:cs="Times New Roman"/>
          <w:sz w:val="26"/>
          <w:szCs w:val="26"/>
        </w:rPr>
        <w:t>у, субаренду земельного участка</w:t>
      </w:r>
    </w:p>
    <w:p w:rsidR="0029750A" w:rsidRPr="007B38CC" w:rsidRDefault="0029750A" w:rsidP="0029750A">
      <w:pPr>
        <w:widowControl w:val="0"/>
        <w:autoSpaceDE w:val="0"/>
        <w:autoSpaceDN w:val="0"/>
        <w:adjustRightInd w:val="0"/>
        <w:spacing w:after="0" w:line="240" w:lineRule="auto"/>
        <w:contextualSpacing/>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ап=</m:t>
          </m:r>
          <m:nary>
            <m:naryPr>
              <m:chr m:val="∑"/>
              <m:limLoc m:val="undOvr"/>
              <m:ctrlPr>
                <w:rPr>
                  <w:rFonts w:ascii="Cambria Math" w:eastAsia="Calibri" w:hAnsi="Cambria Math" w:cs="Times New Roman"/>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m:t>
              </m:r>
              <m:r>
                <m:rPr>
                  <m:sty m:val="p"/>
                </m:rPr>
                <w:rPr>
                  <w:rFonts w:ascii="Cambria Math" w:eastAsia="Calibri" w:hAnsi="Cambria Math" w:cs="Times New Roman"/>
                  <w:sz w:val="20"/>
                  <w:szCs w:val="20"/>
                  <w:lang w:val="en-US"/>
                </w:rPr>
                <m:t xml:space="preserve">x P i </m:t>
              </m:r>
            </m:e>
          </m:nary>
          <m:r>
            <w:rPr>
              <w:rFonts w:ascii="Cambria Math" w:eastAsia="Calibri" w:hAnsi="Cambria Math" w:cs="Times New Roman"/>
              <w:sz w:val="20"/>
              <w:szCs w:val="20"/>
            </w:rPr>
            <m:t>,</m:t>
          </m:r>
        </m:oMath>
      </m:oMathPara>
    </w:p>
    <w:p w:rsidR="0029750A" w:rsidRPr="007B38CC" w:rsidRDefault="0029750A" w:rsidP="00671711">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29750A" w:rsidRPr="007B38CC" w:rsidRDefault="0029750A" w:rsidP="00671711">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количество месяцев;</w:t>
      </w:r>
    </w:p>
    <w:p w:rsidR="0029750A" w:rsidRPr="007B38CC" w:rsidRDefault="0029750A" w:rsidP="00671711">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00BF1D9F">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 цена аренды, субаренды земельного участка.</w:t>
      </w:r>
    </w:p>
    <w:p w:rsidR="0029750A" w:rsidRPr="007B38CC" w:rsidRDefault="0029750A" w:rsidP="00671711">
      <w:pPr>
        <w:spacing w:after="0" w:line="240" w:lineRule="auto"/>
        <w:ind w:firstLine="709"/>
        <w:rPr>
          <w:rFonts w:ascii="Times New Roman" w:eastAsia="Calibri" w:hAnsi="Times New Roman" w:cs="Times New Roman"/>
          <w:sz w:val="20"/>
          <w:szCs w:val="20"/>
        </w:rPr>
      </w:pPr>
      <w:r w:rsidRPr="007B38CC">
        <w:rPr>
          <w:rFonts w:ascii="Calibri" w:eastAsia="Calibri" w:hAnsi="Calibri" w:cs="Times New Roman"/>
          <w:noProof/>
          <w:lang w:eastAsia="ru-RU"/>
        </w:rPr>
        <mc:AlternateContent>
          <mc:Choice Requires="wps">
            <w:drawing>
              <wp:anchor distT="0" distB="0" distL="114300" distR="114300" simplePos="0" relativeHeight="251676672" behindDoc="0" locked="0" layoutInCell="1" allowOverlap="1" wp14:anchorId="235B718B" wp14:editId="061F9952">
                <wp:simplePos x="0" y="0"/>
                <wp:positionH relativeFrom="column">
                  <wp:posOffset>1720215</wp:posOffset>
                </wp:positionH>
                <wp:positionV relativeFrom="paragraph">
                  <wp:posOffset>316865</wp:posOffset>
                </wp:positionV>
                <wp:extent cx="268605" cy="272415"/>
                <wp:effectExtent l="0" t="0" r="0" b="0"/>
                <wp:wrapNone/>
                <wp:docPr id="365" name="Поле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2415" cy="281305"/>
                        </a:xfrm>
                        <a:prstGeom prst="rect">
                          <a:avLst/>
                        </a:prstGeom>
                        <a:noFill/>
                      </wps:spPr>
                      <wps:txbx>
                        <w:txbxContent>
                          <w:p w:rsidR="00A0752C" w:rsidRDefault="00A0752C" w:rsidP="0029750A">
                            <w:pPr>
                              <w:pStyle w:val="ac"/>
                              <w:jc w:val="center"/>
                              <w:rPr>
                                <w:b/>
                                <w:sz w:val="26"/>
                                <w:szCs w:val="26"/>
                              </w:rPr>
                            </w:pP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_x0000_s1037" type="#_x0000_t202" style="position:absolute;left:0;text-align:left;margin-left:135.45pt;margin-top:24.95pt;width:21.15pt;height:21.45pt;z-index:2516766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KOtsAEAAC8DAAAOAAAAZHJzL2Uyb0RvYy54bWysUktu2zAQ3RfoHQjua0rKp4lgOWgbpJug&#10;LZD2ADRFWkJFDsFhLPk0PUVXBXoGH6lDynaCdFd0Q4mcN2/em5nlzWQHttUBe3ANLxcFZ9opaHu3&#10;afi3r3dvrjjDKF0rB3C64TuN/Gb1+tVy9LWuoIOh1YERicN69A3vYvS1EKg6bSUuwGtHQQPBykjX&#10;sBFtkCOx20FURXEpRgitD6A0Ir3ezkG+yvzGaBU/G4M6sqHhpC3mM+RznU6xWsp6E6TvenWQIf9B&#10;hZW9o6InqlsZJXsM/V9UtlcBEExcKLACjOmVzh7ITVm8cPPQSa+zF2oO+lOb8P/Rqk/bL4H1bcPP&#10;Li84c9LSkPY/9r/3v/Y/WXlepg6NHmsCPniCxuk9TDTp7Bb9PajvSBDxDDMnIKFTRyYTbPqSV0aJ&#10;NITdqfF6ikzRY/W2Oi+pvKJQdVWeFReprHhK9gHjRw2WpZ+GB5prFiC39xhn6BGSajm464fhKGtW&#10;kgTGaT1ls9dHW2tod+RqpA1ouKMV5SzE4QPkdUlU6N89RqLLVRLHnHFwTFPJOg8blMb+/J5RT3u+&#10;+gMAAP//AwBQSwMEFAAGAAgAAAAhADJumDbfAAAACQEAAA8AAABkcnMvZG93bnJldi54bWxMj8FO&#10;wzAMhu9IvENkJC6IpUvRWEvdaULiBJd17J41pq1oki7JusDTE05wsix/+v391Sbqkc3k/GANwnKR&#10;ASPTWjWYDuF9/3K/BuaDNEqO1hDCF3nY1NdXlSyVvZgdzU3oWAoxvpQIfQhTyblve9LSL+xEJt0+&#10;rNMypNV1XDl5SeF65CLLVlzLwaQPvZzouaf2szlrBNUcvvcuP8W77etOdIdVG0/zG+LtTdw+AQsU&#10;wx8Mv/pJHerkdLRnozwbEcRjViQU4aFIMwH5MhfAjgiFWAOvK/6/Qf0DAAD//wMAUEsBAi0AFAAG&#10;AAgAAAAhALaDOJL+AAAA4QEAABMAAAAAAAAAAAAAAAAAAAAAAFtDb250ZW50X1R5cGVzXS54bWxQ&#10;SwECLQAUAAYACAAAACEAOP0h/9YAAACUAQAACwAAAAAAAAAAAAAAAAAvAQAAX3JlbHMvLnJlbHNQ&#10;SwECLQAUAAYACAAAACEAR7yjrbABAAAvAwAADgAAAAAAAAAAAAAAAAAuAgAAZHJzL2Uyb0RvYy54&#10;bWxQSwECLQAUAAYACAAAACEAMm6YNt8AAAAJAQAADwAAAAAAAAAAAAAAAAAKBAAAZHJzL2Rvd25y&#10;ZXYueG1sUEsFBgAAAAAEAAQA8wAAABYFAAAAAA==&#10;" filled="f" stroked="f">
                <v:path arrowok="t"/>
                <v:textbox style="mso-fit-shape-to-text:t">
                  <w:txbxContent>
                    <w:p w:rsidR="00A0752C" w:rsidRDefault="00A0752C" w:rsidP="0029750A">
                      <w:pPr>
                        <w:pStyle w:val="ac"/>
                        <w:jc w:val="center"/>
                        <w:rPr>
                          <w:b/>
                          <w:sz w:val="26"/>
                          <w:szCs w:val="26"/>
                        </w:rPr>
                      </w:pPr>
                    </w:p>
                  </w:txbxContent>
                </v:textbox>
              </v:shape>
            </w:pict>
          </mc:Fallback>
        </mc:AlternateContent>
      </w:r>
    </w:p>
    <w:tbl>
      <w:tblPr>
        <w:tblW w:w="9523" w:type="dxa"/>
        <w:tblInd w:w="108" w:type="dxa"/>
        <w:tblLayout w:type="fixed"/>
        <w:tblLook w:val="04A0" w:firstRow="1" w:lastRow="0" w:firstColumn="1" w:lastColumn="0" w:noHBand="0" w:noVBand="1"/>
      </w:tblPr>
      <w:tblGrid>
        <w:gridCol w:w="5954"/>
        <w:gridCol w:w="3569"/>
      </w:tblGrid>
      <w:tr w:rsidR="0029750A" w:rsidRPr="007B38CC" w:rsidTr="00B4700A">
        <w:trPr>
          <w:trHeight w:val="207"/>
        </w:trPr>
        <w:tc>
          <w:tcPr>
            <w:tcW w:w="5954" w:type="dxa"/>
            <w:tcBorders>
              <w:top w:val="single" w:sz="4" w:space="0" w:color="auto"/>
              <w:left w:val="single" w:sz="4" w:space="0" w:color="auto"/>
              <w:bottom w:val="single" w:sz="4" w:space="0" w:color="auto"/>
              <w:right w:val="single" w:sz="4" w:space="0" w:color="auto"/>
            </w:tcBorders>
            <w:vAlign w:val="center"/>
            <w:hideMark/>
          </w:tcPr>
          <w:p w:rsidR="00671711" w:rsidRDefault="0029750A" w:rsidP="00B4700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аренды, субаренды </w:t>
            </w:r>
            <w:r>
              <w:rPr>
                <w:rFonts w:ascii="Times New Roman" w:eastAsia="Times New Roman" w:hAnsi="Times New Roman" w:cs="Times New Roman"/>
                <w:sz w:val="20"/>
                <w:szCs w:val="20"/>
                <w:lang w:eastAsia="ru-RU"/>
              </w:rPr>
              <w:t>земельного участка</w:t>
            </w:r>
            <w:r w:rsidRPr="007B38CC">
              <w:rPr>
                <w:rFonts w:ascii="Times New Roman" w:eastAsia="Times New Roman" w:hAnsi="Times New Roman" w:cs="Times New Roman"/>
                <w:sz w:val="20"/>
                <w:szCs w:val="20"/>
                <w:lang w:eastAsia="ru-RU"/>
              </w:rPr>
              <w:t xml:space="preserve"> в месяц</w:t>
            </w:r>
            <w:r w:rsidR="00BF1D9F">
              <w:rPr>
                <w:rFonts w:ascii="Times New Roman" w:eastAsia="Times New Roman" w:hAnsi="Times New Roman" w:cs="Times New Roman"/>
                <w:sz w:val="20"/>
                <w:szCs w:val="20"/>
                <w:lang w:eastAsia="ru-RU"/>
              </w:rPr>
              <w:t xml:space="preserve"> </w:t>
            </w:r>
          </w:p>
          <w:p w:rsidR="0029750A" w:rsidRPr="007B38CC" w:rsidRDefault="0029750A" w:rsidP="00B4700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3569" w:type="dxa"/>
            <w:tcBorders>
              <w:top w:val="single" w:sz="4" w:space="0" w:color="auto"/>
              <w:left w:val="nil"/>
              <w:bottom w:val="single" w:sz="4" w:space="0" w:color="auto"/>
              <w:right w:val="single" w:sz="4" w:space="0" w:color="auto"/>
            </w:tcBorders>
            <w:vAlign w:val="center"/>
            <w:hideMark/>
          </w:tcPr>
          <w:p w:rsidR="00671711" w:rsidRDefault="0029750A" w:rsidP="00B4700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w:t>
            </w:r>
          </w:p>
          <w:p w:rsidR="0029750A" w:rsidRPr="007B38CC" w:rsidRDefault="0029750A" w:rsidP="00671711">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(мес.)</w:t>
            </w:r>
          </w:p>
        </w:tc>
      </w:tr>
      <w:tr w:rsidR="0029750A" w:rsidRPr="007B38CC" w:rsidTr="00B4700A">
        <w:trPr>
          <w:trHeight w:val="300"/>
        </w:trPr>
        <w:tc>
          <w:tcPr>
            <w:tcW w:w="5954" w:type="dxa"/>
            <w:tcBorders>
              <w:top w:val="nil"/>
              <w:left w:val="single" w:sz="4" w:space="0" w:color="auto"/>
              <w:bottom w:val="single" w:sz="4" w:space="0" w:color="auto"/>
              <w:right w:val="single" w:sz="4" w:space="0" w:color="auto"/>
            </w:tcBorders>
            <w:noWrap/>
            <w:vAlign w:val="center"/>
            <w:hideMark/>
          </w:tcPr>
          <w:p w:rsidR="0029750A" w:rsidRPr="007B38CC" w:rsidRDefault="0029750A" w:rsidP="006F3AA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29</w:t>
            </w:r>
            <w:r>
              <w:rPr>
                <w:rFonts w:ascii="Times New Roman" w:eastAsia="Times New Roman" w:hAnsi="Times New Roman" w:cs="Times New Roman"/>
                <w:sz w:val="20"/>
                <w:szCs w:val="20"/>
                <w:lang w:eastAsia="ru-RU"/>
              </w:rPr>
              <w:t xml:space="preserve"> 5</w:t>
            </w:r>
            <w:r w:rsidRPr="007B38CC">
              <w:rPr>
                <w:rFonts w:ascii="Times New Roman" w:eastAsia="Times New Roman" w:hAnsi="Times New Roman" w:cs="Times New Roman"/>
                <w:sz w:val="20"/>
                <w:szCs w:val="20"/>
                <w:lang w:eastAsia="ru-RU"/>
              </w:rPr>
              <w:t>00,00</w:t>
            </w:r>
          </w:p>
        </w:tc>
        <w:tc>
          <w:tcPr>
            <w:tcW w:w="3569" w:type="dxa"/>
            <w:tcBorders>
              <w:top w:val="nil"/>
              <w:left w:val="nil"/>
              <w:bottom w:val="single" w:sz="4" w:space="0" w:color="auto"/>
              <w:right w:val="single" w:sz="4" w:space="0" w:color="auto"/>
            </w:tcBorders>
            <w:noWrap/>
            <w:vAlign w:val="center"/>
            <w:hideMark/>
          </w:tcPr>
          <w:p w:rsidR="0029750A" w:rsidRPr="007B38CC" w:rsidRDefault="0029750A" w:rsidP="006F3AA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29750A" w:rsidRPr="007B38CC" w:rsidRDefault="0029750A" w:rsidP="0029750A">
      <w:pPr>
        <w:spacing w:after="0" w:line="240" w:lineRule="auto"/>
        <w:contextualSpacing/>
        <w:rPr>
          <w:rFonts w:ascii="Times New Roman" w:eastAsia="Calibri" w:hAnsi="Times New Roman" w:cs="Times New Roman"/>
          <w:b/>
          <w:i/>
          <w:sz w:val="20"/>
          <w:szCs w:val="20"/>
        </w:rPr>
      </w:pPr>
    </w:p>
    <w:p w:rsidR="0029750A" w:rsidRDefault="0029750A" w:rsidP="00671711">
      <w:pPr>
        <w:spacing w:after="0" w:line="240" w:lineRule="auto"/>
        <w:ind w:firstLine="709"/>
        <w:contextualSpacing/>
        <w:rPr>
          <w:rFonts w:ascii="Times New Roman" w:eastAsia="Calibri" w:hAnsi="Times New Roman" w:cs="Times New Roman"/>
          <w:sz w:val="24"/>
          <w:szCs w:val="24"/>
        </w:rPr>
      </w:pPr>
      <w:r w:rsidRPr="007B38CC">
        <w:rPr>
          <w:rFonts w:ascii="Times New Roman" w:eastAsia="Calibri" w:hAnsi="Times New Roman" w:cs="Times New Roman"/>
          <w:sz w:val="24"/>
          <w:szCs w:val="24"/>
        </w:rPr>
        <w:t>Площадь земельного участка не более 2500 м</w:t>
      </w:r>
      <w:r w:rsidRPr="009034E3">
        <w:rPr>
          <w:rFonts w:ascii="Times New Roman" w:eastAsia="Calibri" w:hAnsi="Times New Roman" w:cs="Times New Roman"/>
          <w:sz w:val="24"/>
          <w:szCs w:val="24"/>
          <w:vertAlign w:val="superscript"/>
        </w:rPr>
        <w:t>2</w:t>
      </w:r>
      <w:r w:rsidRPr="007B38CC">
        <w:rPr>
          <w:rFonts w:ascii="Times New Roman" w:eastAsia="Calibri" w:hAnsi="Times New Roman" w:cs="Times New Roman"/>
          <w:sz w:val="24"/>
          <w:szCs w:val="24"/>
        </w:rPr>
        <w:t>.</w:t>
      </w:r>
    </w:p>
    <w:p w:rsidR="0029750A" w:rsidRPr="0029750A" w:rsidRDefault="0029750A" w:rsidP="0029750A">
      <w:pPr>
        <w:pStyle w:val="a3"/>
        <w:ind w:left="885"/>
        <w:rPr>
          <w:rFonts w:ascii="Times New Roman" w:eastAsia="Calibri" w:hAnsi="Times New Roman" w:cs="Times New Roman"/>
          <w:sz w:val="26"/>
          <w:szCs w:val="26"/>
        </w:rPr>
        <w:sectPr w:rsidR="0029750A" w:rsidRPr="0029750A" w:rsidSect="004B115A">
          <w:pgSz w:w="11906" w:h="16838" w:code="9"/>
          <w:pgMar w:top="1134" w:right="567" w:bottom="1134" w:left="1701" w:header="709" w:footer="709" w:gutter="0"/>
          <w:cols w:space="720"/>
        </w:sectPr>
      </w:pPr>
    </w:p>
    <w:tbl>
      <w:tblPr>
        <w:tblW w:w="14709" w:type="dxa"/>
        <w:tblLayout w:type="fixed"/>
        <w:tblLook w:val="04A0" w:firstRow="1" w:lastRow="0" w:firstColumn="1" w:lastColumn="0" w:noHBand="0" w:noVBand="1"/>
      </w:tblPr>
      <w:tblGrid>
        <w:gridCol w:w="14709"/>
      </w:tblGrid>
      <w:tr w:rsidR="00855997" w:rsidRPr="008801F3" w:rsidTr="00671711">
        <w:trPr>
          <w:trHeight w:val="600"/>
        </w:trPr>
        <w:tc>
          <w:tcPr>
            <w:tcW w:w="14709" w:type="dxa"/>
            <w:vAlign w:val="center"/>
          </w:tcPr>
          <w:tbl>
            <w:tblPr>
              <w:tblW w:w="14459" w:type="dxa"/>
              <w:tblLayout w:type="fixed"/>
              <w:tblLook w:val="04A0" w:firstRow="1" w:lastRow="0" w:firstColumn="1" w:lastColumn="0" w:noHBand="0" w:noVBand="1"/>
            </w:tblPr>
            <w:tblGrid>
              <w:gridCol w:w="1985"/>
              <w:gridCol w:w="1381"/>
              <w:gridCol w:w="1123"/>
              <w:gridCol w:w="1748"/>
              <w:gridCol w:w="1616"/>
              <w:gridCol w:w="1610"/>
              <w:gridCol w:w="1208"/>
              <w:gridCol w:w="1208"/>
              <w:gridCol w:w="1304"/>
              <w:gridCol w:w="489"/>
              <w:gridCol w:w="787"/>
            </w:tblGrid>
            <w:tr w:rsidR="00855997" w:rsidRPr="008801F3" w:rsidTr="00E97792">
              <w:trPr>
                <w:gridAfter w:val="1"/>
                <w:wAfter w:w="787" w:type="dxa"/>
                <w:trHeight w:val="604"/>
              </w:trPr>
              <w:tc>
                <w:tcPr>
                  <w:tcW w:w="13672" w:type="dxa"/>
                  <w:gridSpan w:val="10"/>
                  <w:vAlign w:val="center"/>
                  <w:hideMark/>
                </w:tcPr>
                <w:p w:rsidR="00071EE8" w:rsidRPr="00671711" w:rsidRDefault="00071EE8" w:rsidP="003A0D53">
                  <w:pPr>
                    <w:spacing w:after="0" w:line="240" w:lineRule="auto"/>
                    <w:contextualSpacing/>
                    <w:rPr>
                      <w:rFonts w:ascii="Times New Roman" w:eastAsia="Calibri" w:hAnsi="Times New Roman" w:cs="Times New Roman"/>
                      <w:sz w:val="10"/>
                      <w:szCs w:val="10"/>
                    </w:rPr>
                  </w:pPr>
                </w:p>
                <w:p w:rsidR="00855997" w:rsidRPr="008801F3" w:rsidRDefault="0029750A" w:rsidP="00671711">
                  <w:pPr>
                    <w:pStyle w:val="a3"/>
                    <w:tabs>
                      <w:tab w:val="left" w:pos="1002"/>
                    </w:tabs>
                    <w:spacing w:after="0" w:line="240" w:lineRule="auto"/>
                    <w:ind w:left="0" w:firstLine="743"/>
                    <w:jc w:val="both"/>
                    <w:rPr>
                      <w:rFonts w:ascii="Times New Roman" w:eastAsia="Times New Roman" w:hAnsi="Times New Roman" w:cs="Times New Roman"/>
                      <w:bCs/>
                      <w:sz w:val="26"/>
                      <w:szCs w:val="26"/>
                      <w:lang w:eastAsia="ru-RU"/>
                    </w:rPr>
                  </w:pPr>
                  <w:r w:rsidRPr="008801F3">
                    <w:rPr>
                      <w:rFonts w:ascii="Times New Roman" w:eastAsia="Times New Roman" w:hAnsi="Times New Roman" w:cs="Times New Roman"/>
                      <w:bCs/>
                      <w:sz w:val="26"/>
                      <w:szCs w:val="26"/>
                      <w:lang w:eastAsia="ru-RU"/>
                    </w:rPr>
                    <w:t>10.</w:t>
                  </w:r>
                  <w:r w:rsidR="00414B53" w:rsidRPr="008801F3">
                    <w:rPr>
                      <w:rFonts w:ascii="Times New Roman" w:eastAsia="Times New Roman" w:hAnsi="Times New Roman" w:cs="Times New Roman"/>
                      <w:bCs/>
                      <w:sz w:val="26"/>
                      <w:szCs w:val="26"/>
                      <w:lang w:eastAsia="ru-RU"/>
                    </w:rPr>
                    <w:t xml:space="preserve"> </w:t>
                  </w:r>
                  <w:r w:rsidR="00855997" w:rsidRPr="008801F3">
                    <w:rPr>
                      <w:rFonts w:ascii="Times New Roman" w:eastAsia="Times New Roman" w:hAnsi="Times New Roman" w:cs="Times New Roman"/>
                      <w:bCs/>
                      <w:sz w:val="26"/>
                      <w:szCs w:val="26"/>
                      <w:lang w:eastAsia="ru-RU"/>
                    </w:rPr>
                    <w:t>Затраты на приобретение основных средств, не отнесенных к затратам на приобретение основных средств,</w:t>
                  </w:r>
                  <w:r w:rsidR="00C935E7" w:rsidRPr="008801F3">
                    <w:rPr>
                      <w:rFonts w:ascii="Times New Roman" w:eastAsia="Times New Roman" w:hAnsi="Times New Roman" w:cs="Times New Roman"/>
                      <w:bCs/>
                      <w:sz w:val="26"/>
                      <w:szCs w:val="26"/>
                      <w:lang w:eastAsia="ru-RU"/>
                    </w:rPr>
                    <w:br/>
                  </w:r>
                  <w:r w:rsidR="00855997" w:rsidRPr="008801F3">
                    <w:rPr>
                      <w:rFonts w:ascii="Times New Roman" w:eastAsia="Times New Roman" w:hAnsi="Times New Roman" w:cs="Times New Roman"/>
                      <w:bCs/>
                      <w:sz w:val="26"/>
                      <w:szCs w:val="26"/>
                      <w:lang w:eastAsia="ru-RU"/>
                    </w:rPr>
                    <w:t xml:space="preserve"> в рамках затрат на информационно-коммуникационные технологии</w:t>
                  </w:r>
                </w:p>
                <w:p w:rsidR="00855997" w:rsidRPr="008801F3" w:rsidRDefault="00F64165" w:rsidP="009A5C8C">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r>
                        <w:rPr>
                          <w:rFonts w:ascii="Cambria Math" w:hAnsi="Cambria Math" w:cs="Times New Roman"/>
                          <w:sz w:val="20"/>
                          <w:szCs w:val="20"/>
                        </w:rPr>
                        <m:t xml:space="preserve"> ,</m:t>
                      </m:r>
                    </m:oMath>
                  </m:oMathPara>
                </w:p>
                <w:p w:rsidR="00855997" w:rsidRPr="008801F3" w:rsidRDefault="00855997" w:rsidP="00671711">
                  <w:pPr>
                    <w:widowControl w:val="0"/>
                    <w:autoSpaceDE w:val="0"/>
                    <w:autoSpaceDN w:val="0"/>
                    <w:adjustRightInd w:val="0"/>
                    <w:spacing w:after="0" w:line="240" w:lineRule="auto"/>
                    <w:ind w:firstLine="743"/>
                    <w:jc w:val="both"/>
                    <w:rPr>
                      <w:rFonts w:ascii="Times New Roman" w:hAnsi="Times New Roman" w:cs="Times New Roman"/>
                      <w:sz w:val="20"/>
                      <w:szCs w:val="20"/>
                    </w:rPr>
                  </w:pPr>
                  <w:r w:rsidRPr="008801F3">
                    <w:rPr>
                      <w:rFonts w:ascii="Times New Roman" w:hAnsi="Times New Roman" w:cs="Times New Roman"/>
                      <w:sz w:val="20"/>
                      <w:szCs w:val="20"/>
                    </w:rPr>
                    <w:t>где:</w:t>
                  </w:r>
                </w:p>
                <w:p w:rsidR="00855997" w:rsidRPr="008801F3" w:rsidRDefault="00855997" w:rsidP="00671711">
                  <w:pPr>
                    <w:widowControl w:val="0"/>
                    <w:autoSpaceDE w:val="0"/>
                    <w:autoSpaceDN w:val="0"/>
                    <w:adjustRightInd w:val="0"/>
                    <w:spacing w:after="0" w:line="240" w:lineRule="auto"/>
                    <w:ind w:firstLine="743"/>
                    <w:jc w:val="both"/>
                    <w:rPr>
                      <w:rFonts w:ascii="Times New Roman" w:hAnsi="Times New Roman" w:cs="Times New Roman"/>
                      <w:sz w:val="20"/>
                      <w:szCs w:val="20"/>
                    </w:rPr>
                  </w:pPr>
                  <w:r w:rsidRPr="008801F3">
                    <w:rPr>
                      <w:rFonts w:ascii="Times New Roman" w:hAnsi="Times New Roman" w:cs="Times New Roman"/>
                      <w:sz w:val="20"/>
                      <w:szCs w:val="20"/>
                    </w:rPr>
                    <w:t xml:space="preserve"> </w:t>
                  </w: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oMath>
                  <w:r w:rsidRPr="008801F3">
                    <w:rPr>
                      <w:rFonts w:ascii="Times New Roman" w:hAnsi="Times New Roman" w:cs="Times New Roman"/>
                      <w:sz w:val="20"/>
                      <w:szCs w:val="20"/>
                    </w:rPr>
                    <w:t>- количество основных средств на i-й отдел, в соответствии с нормативами муниципальных органов;</w:t>
                  </w:r>
                </w:p>
                <w:p w:rsidR="00855997" w:rsidRPr="008801F3" w:rsidRDefault="00F64165" w:rsidP="00671711">
                  <w:pPr>
                    <w:widowControl w:val="0"/>
                    <w:autoSpaceDE w:val="0"/>
                    <w:autoSpaceDN w:val="0"/>
                    <w:adjustRightInd w:val="0"/>
                    <w:spacing w:after="0" w:line="240" w:lineRule="auto"/>
                    <w:ind w:firstLine="743"/>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oMath>
                  <w:r w:rsidR="00855997" w:rsidRPr="008801F3">
                    <w:rPr>
                      <w:rFonts w:ascii="Times New Roman" w:hAnsi="Times New Roman" w:cs="Times New Roman"/>
                      <w:sz w:val="20"/>
                      <w:szCs w:val="20"/>
                    </w:rPr>
                    <w:t xml:space="preserve"> </w:t>
                  </w:r>
                  <w:r w:rsidR="001C1C18" w:rsidRPr="008801F3">
                    <w:rPr>
                      <w:rFonts w:ascii="Times New Roman" w:hAnsi="Times New Roman" w:cs="Times New Roman"/>
                      <w:sz w:val="20"/>
                      <w:szCs w:val="20"/>
                    </w:rPr>
                    <w:t>–</w:t>
                  </w:r>
                  <w:r w:rsidR="00855997" w:rsidRPr="008801F3">
                    <w:rPr>
                      <w:rFonts w:ascii="Times New Roman" w:hAnsi="Times New Roman" w:cs="Times New Roman"/>
                      <w:sz w:val="20"/>
                      <w:szCs w:val="20"/>
                    </w:rPr>
                    <w:t xml:space="preserve"> цена приобретения за единицу основного средства на i-й отдел в соответствии с нормативами муниципальных органов.</w:t>
                  </w:r>
                </w:p>
                <w:p w:rsidR="00855997" w:rsidRPr="008801F3" w:rsidRDefault="00855997" w:rsidP="009A5C8C">
                  <w:pPr>
                    <w:spacing w:after="0" w:line="240" w:lineRule="auto"/>
                    <w:jc w:val="center"/>
                    <w:rPr>
                      <w:rFonts w:ascii="Times New Roman" w:eastAsia="Times New Roman" w:hAnsi="Times New Roman" w:cs="Times New Roman"/>
                      <w:bCs/>
                      <w:i/>
                      <w:sz w:val="20"/>
                      <w:szCs w:val="20"/>
                      <w:lang w:eastAsia="ru-RU"/>
                    </w:rPr>
                  </w:pPr>
                </w:p>
              </w:tc>
            </w:tr>
            <w:tr w:rsidR="00855997" w:rsidRPr="008801F3" w:rsidTr="00E97792">
              <w:trPr>
                <w:trHeight w:val="780"/>
              </w:trPr>
              <w:tc>
                <w:tcPr>
                  <w:tcW w:w="1985" w:type="dxa"/>
                  <w:tcBorders>
                    <w:top w:val="single" w:sz="4" w:space="0" w:color="auto"/>
                    <w:left w:val="single" w:sz="4" w:space="0" w:color="auto"/>
                    <w:bottom w:val="single" w:sz="4" w:space="0" w:color="000000"/>
                    <w:right w:val="single" w:sz="4" w:space="0" w:color="auto"/>
                  </w:tcBorders>
                  <w:vAlign w:val="center"/>
                  <w:hideMark/>
                </w:tcPr>
                <w:p w:rsidR="00855997" w:rsidRPr="008801F3" w:rsidRDefault="00855997" w:rsidP="00751E1E">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Норматив на отдел</w:t>
                  </w:r>
                </w:p>
              </w:tc>
              <w:tc>
                <w:tcPr>
                  <w:tcW w:w="1381" w:type="dxa"/>
                  <w:tcBorders>
                    <w:top w:val="single" w:sz="4" w:space="0" w:color="auto"/>
                    <w:left w:val="single" w:sz="4" w:space="0" w:color="auto"/>
                    <w:bottom w:val="single" w:sz="4" w:space="0" w:color="000000"/>
                    <w:right w:val="single" w:sz="4" w:space="0" w:color="auto"/>
                  </w:tcBorders>
                  <w:vAlign w:val="center"/>
                  <w:hideMark/>
                </w:tcPr>
                <w:p w:rsidR="00855997" w:rsidRPr="008801F3" w:rsidRDefault="00855997" w:rsidP="00751E1E">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Срок эксплуатации</w:t>
                  </w:r>
                  <w:r w:rsidR="00637008" w:rsidRPr="008801F3">
                    <w:rPr>
                      <w:rFonts w:ascii="Times New Roman" w:eastAsia="Times New Roman" w:hAnsi="Times New Roman" w:cs="Times New Roman"/>
                      <w:bCs/>
                      <w:sz w:val="20"/>
                      <w:szCs w:val="20"/>
                      <w:lang w:eastAsia="ru-RU"/>
                    </w:rPr>
                    <w:t xml:space="preserve"> (мес.), не менее</w:t>
                  </w:r>
                </w:p>
              </w:tc>
              <w:tc>
                <w:tcPr>
                  <w:tcW w:w="1123" w:type="dxa"/>
                  <w:tcBorders>
                    <w:top w:val="single" w:sz="4" w:space="0" w:color="auto"/>
                    <w:left w:val="nil"/>
                    <w:bottom w:val="single" w:sz="4" w:space="0" w:color="auto"/>
                    <w:right w:val="single" w:sz="4" w:space="0" w:color="auto"/>
                  </w:tcBorders>
                  <w:vAlign w:val="center"/>
                </w:tcPr>
                <w:p w:rsidR="00855997" w:rsidRPr="008801F3" w:rsidRDefault="00855997" w:rsidP="00751E1E">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Ед. измере</w:t>
                  </w:r>
                  <w:r w:rsidR="00751E1E"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ния</w:t>
                  </w:r>
                </w:p>
              </w:tc>
              <w:tc>
                <w:tcPr>
                  <w:tcW w:w="1748" w:type="dxa"/>
                  <w:tcBorders>
                    <w:top w:val="single" w:sz="4" w:space="0" w:color="auto"/>
                    <w:left w:val="single" w:sz="4" w:space="0" w:color="auto"/>
                    <w:bottom w:val="single" w:sz="4" w:space="0" w:color="auto"/>
                    <w:right w:val="nil"/>
                  </w:tcBorders>
                  <w:vAlign w:val="center"/>
                  <w:hideMark/>
                </w:tcPr>
                <w:p w:rsidR="00855997" w:rsidRPr="008801F3" w:rsidRDefault="00855997" w:rsidP="00751E1E">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Административно-управленческий персонал</w:t>
                  </w:r>
                </w:p>
              </w:tc>
              <w:tc>
                <w:tcPr>
                  <w:tcW w:w="1616" w:type="dxa"/>
                  <w:tcBorders>
                    <w:top w:val="single" w:sz="4" w:space="0" w:color="auto"/>
                    <w:left w:val="single" w:sz="4" w:space="0" w:color="auto"/>
                    <w:bottom w:val="single" w:sz="4" w:space="0" w:color="auto"/>
                    <w:right w:val="nil"/>
                  </w:tcBorders>
                  <w:vAlign w:val="center"/>
                  <w:hideMark/>
                </w:tcPr>
                <w:p w:rsidR="00855997" w:rsidRPr="008801F3" w:rsidRDefault="00855997" w:rsidP="00751E1E">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Бухгалтерия</w:t>
                  </w:r>
                </w:p>
              </w:tc>
              <w:tc>
                <w:tcPr>
                  <w:tcW w:w="1610" w:type="dxa"/>
                  <w:tcBorders>
                    <w:top w:val="single" w:sz="4" w:space="0" w:color="auto"/>
                    <w:left w:val="single" w:sz="4" w:space="0" w:color="auto"/>
                    <w:bottom w:val="single" w:sz="4" w:space="0" w:color="auto"/>
                    <w:right w:val="nil"/>
                  </w:tcBorders>
                  <w:vAlign w:val="center"/>
                  <w:hideMark/>
                </w:tcPr>
                <w:p w:rsidR="00855997" w:rsidRPr="008801F3" w:rsidRDefault="00855997" w:rsidP="00751E1E">
                  <w:pPr>
                    <w:spacing w:after="0" w:line="200" w:lineRule="exact"/>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Управление по организации оказания услуг</w:t>
                  </w:r>
                </w:p>
              </w:tc>
              <w:tc>
                <w:tcPr>
                  <w:tcW w:w="1208" w:type="dxa"/>
                  <w:tcBorders>
                    <w:top w:val="single" w:sz="4" w:space="0" w:color="auto"/>
                    <w:left w:val="single" w:sz="4" w:space="0" w:color="auto"/>
                    <w:bottom w:val="single" w:sz="4" w:space="0" w:color="auto"/>
                    <w:right w:val="nil"/>
                  </w:tcBorders>
                  <w:vAlign w:val="center"/>
                  <w:hideMark/>
                </w:tcPr>
                <w:p w:rsidR="00855997" w:rsidRPr="008801F3" w:rsidRDefault="00855997" w:rsidP="00751E1E">
                  <w:pPr>
                    <w:spacing w:after="0" w:line="200" w:lineRule="exact"/>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Административно-хозяйственная часть</w:t>
                  </w:r>
                </w:p>
              </w:tc>
              <w:tc>
                <w:tcPr>
                  <w:tcW w:w="1208" w:type="dxa"/>
                  <w:tcBorders>
                    <w:top w:val="single" w:sz="4" w:space="0" w:color="auto"/>
                    <w:left w:val="single" w:sz="4" w:space="0" w:color="auto"/>
                    <w:bottom w:val="single" w:sz="4" w:space="0" w:color="auto"/>
                    <w:right w:val="nil"/>
                  </w:tcBorders>
                  <w:vAlign w:val="center"/>
                  <w:hideMark/>
                </w:tcPr>
                <w:p w:rsidR="00855997" w:rsidRPr="008801F3" w:rsidRDefault="00855997" w:rsidP="00751E1E">
                  <w:pPr>
                    <w:spacing w:after="0" w:line="200" w:lineRule="exact"/>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Отдел информационных техноло</w:t>
                  </w:r>
                  <w:r w:rsidR="00751E1E"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гий и безопас</w:t>
                  </w:r>
                  <w:r w:rsidR="00751E1E"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ности</w:t>
                  </w:r>
                </w:p>
              </w:tc>
              <w:tc>
                <w:tcPr>
                  <w:tcW w:w="1304" w:type="dxa"/>
                  <w:tcBorders>
                    <w:top w:val="single" w:sz="4" w:space="0" w:color="auto"/>
                    <w:left w:val="single" w:sz="4" w:space="0" w:color="auto"/>
                    <w:bottom w:val="single" w:sz="4" w:space="0" w:color="auto"/>
                    <w:right w:val="nil"/>
                  </w:tcBorders>
                  <w:vAlign w:val="center"/>
                  <w:hideMark/>
                </w:tcPr>
                <w:p w:rsidR="00855997" w:rsidRPr="008801F3" w:rsidRDefault="00855997" w:rsidP="00751E1E">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Учрежде</w:t>
                  </w:r>
                  <w:r w:rsidR="00751E1E"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ние</w:t>
                  </w:r>
                </w:p>
              </w:tc>
              <w:tc>
                <w:tcPr>
                  <w:tcW w:w="1276" w:type="dxa"/>
                  <w:gridSpan w:val="2"/>
                  <w:tcBorders>
                    <w:top w:val="single" w:sz="4" w:space="0" w:color="auto"/>
                    <w:left w:val="single" w:sz="4" w:space="0" w:color="auto"/>
                    <w:bottom w:val="single" w:sz="4" w:space="0" w:color="auto"/>
                    <w:right w:val="single" w:sz="4" w:space="0" w:color="auto"/>
                  </w:tcBorders>
                  <w:vAlign w:val="center"/>
                  <w:hideMark/>
                </w:tcPr>
                <w:p w:rsidR="00EA1CA0" w:rsidRPr="008801F3" w:rsidRDefault="00855997" w:rsidP="00751E1E">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Цена за ед. товара,</w:t>
                  </w:r>
                </w:p>
                <w:p w:rsidR="00855997" w:rsidRPr="008801F3" w:rsidRDefault="00855997" w:rsidP="00751E1E">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не более (руб</w:t>
                  </w:r>
                  <w:r w:rsidR="00EA1CA0"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w:t>
                  </w:r>
                </w:p>
              </w:tc>
            </w:tr>
            <w:tr w:rsidR="001B49B3"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tcPr>
                <w:p w:rsidR="001B49B3" w:rsidRPr="008801F3" w:rsidRDefault="001B49B3" w:rsidP="00491490">
                  <w:pPr>
                    <w:rPr>
                      <w:rFonts w:ascii="Times New Roman" w:hAnsi="Times New Roman" w:cs="Times New Roman"/>
                      <w:sz w:val="20"/>
                      <w:szCs w:val="20"/>
                    </w:rPr>
                  </w:pPr>
                  <w:r w:rsidRPr="008801F3">
                    <w:rPr>
                      <w:rFonts w:ascii="Times New Roman" w:hAnsi="Times New Roman" w:cs="Times New Roman"/>
                      <w:sz w:val="20"/>
                      <w:szCs w:val="20"/>
                    </w:rPr>
                    <w:t>Арочный металлодетектор</w:t>
                  </w:r>
                </w:p>
              </w:tc>
              <w:tc>
                <w:tcPr>
                  <w:tcW w:w="1381" w:type="dxa"/>
                  <w:tcBorders>
                    <w:top w:val="single" w:sz="4" w:space="0" w:color="auto"/>
                    <w:left w:val="single" w:sz="4" w:space="0" w:color="auto"/>
                    <w:bottom w:val="single" w:sz="4" w:space="0" w:color="auto"/>
                    <w:right w:val="single" w:sz="4" w:space="0" w:color="auto"/>
                  </w:tcBorders>
                  <w:vAlign w:val="center"/>
                </w:tcPr>
                <w:p w:rsidR="001B49B3" w:rsidRPr="008801F3" w:rsidRDefault="00637008" w:rsidP="00671711">
                  <w:pPr>
                    <w:jc w:val="center"/>
                    <w:rPr>
                      <w:rFonts w:ascii="Times New Roman" w:hAnsi="Times New Roman" w:cs="Times New Roman"/>
                      <w:sz w:val="20"/>
                      <w:szCs w:val="20"/>
                    </w:rPr>
                  </w:pPr>
                  <w:r w:rsidRPr="008801F3">
                    <w:rPr>
                      <w:rFonts w:ascii="Times New Roman" w:hAnsi="Times New Roman" w:cs="Times New Roman"/>
                      <w:sz w:val="20"/>
                      <w:szCs w:val="20"/>
                    </w:rPr>
                    <w:t>36</w:t>
                  </w:r>
                </w:p>
              </w:tc>
              <w:tc>
                <w:tcPr>
                  <w:tcW w:w="1123" w:type="dxa"/>
                  <w:tcBorders>
                    <w:top w:val="single" w:sz="4" w:space="0" w:color="auto"/>
                    <w:left w:val="single" w:sz="4" w:space="0" w:color="auto"/>
                    <w:bottom w:val="single" w:sz="4" w:space="0" w:color="auto"/>
                    <w:right w:val="single" w:sz="4" w:space="0" w:color="auto"/>
                  </w:tcBorders>
                  <w:vAlign w:val="center"/>
                </w:tcPr>
                <w:p w:rsidR="001B49B3" w:rsidRPr="008801F3" w:rsidRDefault="004039E2" w:rsidP="00671711">
                  <w:pPr>
                    <w:jc w:val="center"/>
                    <w:rPr>
                      <w:rFonts w:ascii="Times New Roman" w:hAnsi="Times New Roman" w:cs="Times New Roman"/>
                      <w:sz w:val="20"/>
                      <w:szCs w:val="20"/>
                    </w:rPr>
                  </w:pPr>
                  <w:r w:rsidRPr="008801F3">
                    <w:rPr>
                      <w:rFonts w:ascii="Times New Roman" w:hAnsi="Times New Roman" w:cs="Times New Roman"/>
                      <w:sz w:val="20"/>
                      <w:szCs w:val="20"/>
                    </w:rPr>
                    <w:t>ш</w:t>
                  </w:r>
                  <w:r w:rsidR="001B49B3" w:rsidRPr="008801F3">
                    <w:rPr>
                      <w:rFonts w:ascii="Times New Roman" w:hAnsi="Times New Roman" w:cs="Times New Roman"/>
                      <w:sz w:val="20"/>
                      <w:szCs w:val="20"/>
                    </w:rPr>
                    <w:t>т</w:t>
                  </w:r>
                  <w:r w:rsidRPr="008801F3">
                    <w:rPr>
                      <w:rFonts w:ascii="Times New Roman" w:hAnsi="Times New Roman" w:cs="Times New Roman"/>
                      <w:sz w:val="20"/>
                      <w:szCs w:val="20"/>
                    </w:rPr>
                    <w:t>.</w:t>
                  </w:r>
                </w:p>
              </w:tc>
              <w:tc>
                <w:tcPr>
                  <w:tcW w:w="1748" w:type="dxa"/>
                  <w:tcBorders>
                    <w:top w:val="single" w:sz="4" w:space="0" w:color="auto"/>
                    <w:left w:val="single" w:sz="4" w:space="0" w:color="auto"/>
                    <w:bottom w:val="single" w:sz="4" w:space="0" w:color="auto"/>
                    <w:right w:val="single" w:sz="4" w:space="0" w:color="auto"/>
                  </w:tcBorders>
                  <w:vAlign w:val="center"/>
                </w:tcPr>
                <w:p w:rsidR="001B49B3" w:rsidRPr="008801F3" w:rsidRDefault="001B49B3" w:rsidP="00671711">
                  <w:pPr>
                    <w:jc w:val="center"/>
                    <w:rPr>
                      <w:rFonts w:ascii="Times New Roman" w:hAnsi="Times New Roman" w:cs="Times New Roman"/>
                      <w:sz w:val="20"/>
                      <w:szCs w:val="20"/>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1B49B3" w:rsidRPr="008801F3" w:rsidRDefault="001B49B3" w:rsidP="00671711">
                  <w:pPr>
                    <w:jc w:val="center"/>
                    <w:rPr>
                      <w:rFonts w:ascii="Times New Roman" w:hAnsi="Times New Roman" w:cs="Times New Roman"/>
                      <w:sz w:val="20"/>
                      <w:szCs w:val="20"/>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1B49B3" w:rsidRPr="008801F3" w:rsidRDefault="001B49B3" w:rsidP="00671711">
                  <w:pPr>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1B49B3" w:rsidRPr="008801F3" w:rsidRDefault="001B49B3" w:rsidP="00671711">
                  <w:pPr>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1B49B3" w:rsidRPr="008801F3" w:rsidRDefault="001B49B3" w:rsidP="00671711">
                  <w:pPr>
                    <w:jc w:val="center"/>
                    <w:rPr>
                      <w:rFonts w:ascii="Times New Roman" w:hAnsi="Times New Roman" w:cs="Times New Roman"/>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1B49B3" w:rsidRPr="008801F3" w:rsidRDefault="001B49B3" w:rsidP="00671711">
                  <w:pPr>
                    <w:jc w:val="center"/>
                    <w:rPr>
                      <w:rFonts w:ascii="Times New Roman" w:hAnsi="Times New Roman" w:cs="Times New Roman"/>
                      <w:sz w:val="20"/>
                      <w:szCs w:val="20"/>
                    </w:rPr>
                  </w:pPr>
                  <w:r w:rsidRPr="008801F3">
                    <w:rPr>
                      <w:rFonts w:ascii="Times New Roman" w:hAnsi="Times New Roman" w:cs="Times New Roman"/>
                      <w:sz w:val="20"/>
                      <w:szCs w:val="20"/>
                    </w:rPr>
                    <w:t>не более 2</w:t>
                  </w:r>
                </w:p>
              </w:tc>
              <w:tc>
                <w:tcPr>
                  <w:tcW w:w="1276" w:type="dxa"/>
                  <w:gridSpan w:val="2"/>
                  <w:tcBorders>
                    <w:top w:val="single" w:sz="4" w:space="0" w:color="auto"/>
                    <w:left w:val="single" w:sz="4" w:space="0" w:color="auto"/>
                    <w:bottom w:val="single" w:sz="4" w:space="0" w:color="auto"/>
                    <w:right w:val="single" w:sz="4" w:space="0" w:color="auto"/>
                  </w:tcBorders>
                  <w:noWrap/>
                </w:tcPr>
                <w:p w:rsidR="001B49B3" w:rsidRPr="008801F3" w:rsidRDefault="001B49B3" w:rsidP="0033478D">
                  <w:pPr>
                    <w:jc w:val="center"/>
                    <w:rPr>
                      <w:rFonts w:ascii="Times New Roman" w:hAnsi="Times New Roman" w:cs="Times New Roman"/>
                      <w:sz w:val="20"/>
                      <w:szCs w:val="20"/>
                    </w:rPr>
                  </w:pPr>
                  <w:r w:rsidRPr="008801F3">
                    <w:rPr>
                      <w:rFonts w:ascii="Times New Roman" w:hAnsi="Times New Roman" w:cs="Times New Roman"/>
                      <w:sz w:val="20"/>
                      <w:szCs w:val="20"/>
                    </w:rPr>
                    <w:t>245 700,00</w:t>
                  </w:r>
                </w:p>
              </w:tc>
            </w:tr>
            <w:tr w:rsidR="001B49B3" w:rsidRPr="008801F3" w:rsidTr="00671711">
              <w:trPr>
                <w:trHeight w:val="536"/>
              </w:trPr>
              <w:tc>
                <w:tcPr>
                  <w:tcW w:w="1985" w:type="dxa"/>
                  <w:tcBorders>
                    <w:top w:val="single" w:sz="4" w:space="0" w:color="auto"/>
                    <w:left w:val="single" w:sz="4" w:space="0" w:color="auto"/>
                    <w:bottom w:val="single" w:sz="4" w:space="0" w:color="auto"/>
                    <w:right w:val="single" w:sz="4" w:space="0" w:color="auto"/>
                  </w:tcBorders>
                  <w:vAlign w:val="center"/>
                </w:tcPr>
                <w:p w:rsidR="001B49B3" w:rsidRPr="008801F3" w:rsidRDefault="001B49B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Брошюратор</w:t>
                  </w:r>
                </w:p>
              </w:tc>
              <w:tc>
                <w:tcPr>
                  <w:tcW w:w="1381" w:type="dxa"/>
                  <w:tcBorders>
                    <w:top w:val="single" w:sz="4" w:space="0" w:color="auto"/>
                    <w:left w:val="nil"/>
                    <w:bottom w:val="single" w:sz="4" w:space="0" w:color="auto"/>
                    <w:right w:val="single" w:sz="4" w:space="0" w:color="auto"/>
                  </w:tcBorders>
                  <w:vAlign w:val="center"/>
                </w:tcPr>
                <w:p w:rsidR="001B49B3" w:rsidRPr="008801F3" w:rsidRDefault="00637008"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120</w:t>
                  </w:r>
                </w:p>
              </w:tc>
              <w:tc>
                <w:tcPr>
                  <w:tcW w:w="1123" w:type="dxa"/>
                  <w:tcBorders>
                    <w:top w:val="single" w:sz="4" w:space="0" w:color="auto"/>
                    <w:left w:val="nil"/>
                    <w:bottom w:val="single" w:sz="4" w:space="0" w:color="auto"/>
                    <w:right w:val="single" w:sz="4" w:space="0" w:color="auto"/>
                  </w:tcBorders>
                  <w:vAlign w:val="center"/>
                </w:tcPr>
                <w:p w:rsidR="001B49B3" w:rsidRPr="008801F3" w:rsidRDefault="004039E2"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208" w:type="dxa"/>
                  <w:tcBorders>
                    <w:top w:val="single" w:sz="4" w:space="0" w:color="auto"/>
                    <w:left w:val="nil"/>
                    <w:bottom w:val="single" w:sz="4" w:space="0" w:color="auto"/>
                    <w:right w:val="single" w:sz="4" w:space="0" w:color="auto"/>
                  </w:tcBorders>
                  <w:noWrap/>
                  <w:vAlign w:val="center"/>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1B49B3" w:rsidRPr="008801F3" w:rsidRDefault="001B49B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16 800,00</w:t>
                  </w:r>
                </w:p>
              </w:tc>
            </w:tr>
            <w:tr w:rsidR="004039E2" w:rsidRPr="008801F3" w:rsidTr="00671711">
              <w:trPr>
                <w:trHeight w:val="536"/>
              </w:trPr>
              <w:tc>
                <w:tcPr>
                  <w:tcW w:w="1985" w:type="dxa"/>
                  <w:tcBorders>
                    <w:top w:val="single" w:sz="4" w:space="0" w:color="auto"/>
                    <w:left w:val="single" w:sz="4" w:space="0" w:color="auto"/>
                    <w:bottom w:val="single" w:sz="4" w:space="0" w:color="auto"/>
                    <w:right w:val="single" w:sz="4" w:space="0" w:color="auto"/>
                  </w:tcBorders>
                  <w:vAlign w:val="center"/>
                </w:tcPr>
                <w:p w:rsidR="004039E2" w:rsidRPr="008801F3" w:rsidRDefault="004039E2"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Велопарковка</w:t>
                  </w:r>
                </w:p>
              </w:tc>
              <w:tc>
                <w:tcPr>
                  <w:tcW w:w="1381" w:type="dxa"/>
                  <w:tcBorders>
                    <w:top w:val="single" w:sz="4" w:space="0" w:color="auto"/>
                    <w:left w:val="nil"/>
                    <w:bottom w:val="single" w:sz="4" w:space="0" w:color="auto"/>
                    <w:right w:val="single" w:sz="4" w:space="0" w:color="auto"/>
                  </w:tcBorders>
                  <w:vAlign w:val="center"/>
                </w:tcPr>
                <w:p w:rsidR="004039E2" w:rsidRPr="008801F3" w:rsidRDefault="00637008"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36</w:t>
                  </w:r>
                </w:p>
              </w:tc>
              <w:tc>
                <w:tcPr>
                  <w:tcW w:w="1123" w:type="dxa"/>
                  <w:tcBorders>
                    <w:top w:val="single" w:sz="4" w:space="0" w:color="auto"/>
                    <w:left w:val="nil"/>
                    <w:bottom w:val="single" w:sz="4" w:space="0" w:color="auto"/>
                    <w:right w:val="single" w:sz="4" w:space="0" w:color="auto"/>
                  </w:tcBorders>
                  <w:vAlign w:val="center"/>
                </w:tcPr>
                <w:p w:rsidR="004039E2" w:rsidRPr="008801F3" w:rsidRDefault="004039E2"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4039E2" w:rsidRPr="008801F3" w:rsidRDefault="004039E2"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4039E2" w:rsidRPr="008801F3" w:rsidRDefault="004039E2"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4039E2" w:rsidRPr="008801F3" w:rsidRDefault="004039E2"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4039E2" w:rsidRPr="008801F3" w:rsidRDefault="004039E2"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4039E2" w:rsidRPr="008801F3" w:rsidRDefault="004039E2"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4039E2" w:rsidRPr="008801F3" w:rsidRDefault="00B12F34"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3</w:t>
                  </w:r>
                </w:p>
              </w:tc>
              <w:tc>
                <w:tcPr>
                  <w:tcW w:w="1276" w:type="dxa"/>
                  <w:gridSpan w:val="2"/>
                  <w:tcBorders>
                    <w:top w:val="single" w:sz="4" w:space="0" w:color="auto"/>
                    <w:left w:val="nil"/>
                    <w:bottom w:val="single" w:sz="4" w:space="0" w:color="auto"/>
                    <w:right w:val="single" w:sz="4" w:space="0" w:color="auto"/>
                  </w:tcBorders>
                  <w:noWrap/>
                  <w:vAlign w:val="center"/>
                </w:tcPr>
                <w:p w:rsidR="004039E2" w:rsidRPr="008801F3" w:rsidRDefault="00B12F34"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7000,00</w:t>
                  </w:r>
                </w:p>
              </w:tc>
            </w:tr>
            <w:tr w:rsidR="001B49B3" w:rsidRPr="008801F3" w:rsidTr="00671711">
              <w:trPr>
                <w:trHeight w:val="70"/>
              </w:trPr>
              <w:tc>
                <w:tcPr>
                  <w:tcW w:w="1985" w:type="dxa"/>
                  <w:tcBorders>
                    <w:top w:val="nil"/>
                    <w:left w:val="single" w:sz="4" w:space="0" w:color="auto"/>
                    <w:bottom w:val="single" w:sz="4" w:space="0" w:color="auto"/>
                    <w:right w:val="single" w:sz="4" w:space="0" w:color="auto"/>
                  </w:tcBorders>
                  <w:vAlign w:val="center"/>
                  <w:hideMark/>
                </w:tcPr>
                <w:p w:rsidR="001B49B3" w:rsidRPr="008801F3" w:rsidRDefault="001B49B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Вертикальные жалюзи (тканевые)</w:t>
                  </w:r>
                </w:p>
              </w:tc>
              <w:tc>
                <w:tcPr>
                  <w:tcW w:w="1381" w:type="dxa"/>
                  <w:tcBorders>
                    <w:top w:val="nil"/>
                    <w:left w:val="nil"/>
                    <w:bottom w:val="single" w:sz="4" w:space="0" w:color="auto"/>
                    <w:right w:val="single" w:sz="4" w:space="0" w:color="auto"/>
                  </w:tcBorders>
                  <w:vAlign w:val="center"/>
                  <w:hideMark/>
                </w:tcPr>
                <w:p w:rsidR="001B49B3" w:rsidRPr="008801F3" w:rsidRDefault="00637008"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1B49B3" w:rsidRPr="008801F3" w:rsidRDefault="004039E2"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vAlign w:val="center"/>
                  <w:hideMark/>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noWrap/>
                  <w:vAlign w:val="center"/>
                  <w:hideMark/>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noWrap/>
                  <w:vAlign w:val="center"/>
                  <w:hideMark/>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noWrap/>
                  <w:vAlign w:val="center"/>
                  <w:hideMark/>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noWrap/>
                  <w:vAlign w:val="center"/>
                  <w:hideMark/>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vAlign w:val="center"/>
                  <w:hideMark/>
                </w:tcPr>
                <w:p w:rsidR="001B49B3" w:rsidRPr="008801F3" w:rsidRDefault="001B49B3"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10</w:t>
                  </w:r>
                </w:p>
              </w:tc>
              <w:tc>
                <w:tcPr>
                  <w:tcW w:w="1276" w:type="dxa"/>
                  <w:gridSpan w:val="2"/>
                  <w:tcBorders>
                    <w:top w:val="nil"/>
                    <w:left w:val="nil"/>
                    <w:bottom w:val="single" w:sz="4" w:space="0" w:color="auto"/>
                    <w:right w:val="single" w:sz="4" w:space="0" w:color="auto"/>
                  </w:tcBorders>
                  <w:noWrap/>
                  <w:vAlign w:val="center"/>
                  <w:hideMark/>
                </w:tcPr>
                <w:p w:rsidR="001B49B3" w:rsidRPr="008801F3" w:rsidRDefault="001B49B3" w:rsidP="009A5C8C">
                  <w:pPr>
                    <w:spacing w:after="0" w:line="240" w:lineRule="auto"/>
                    <w:jc w:val="center"/>
                    <w:rPr>
                      <w:rFonts w:ascii="Calibri" w:eastAsia="Times New Roman" w:hAnsi="Calibri" w:cs="Times New Roman"/>
                      <w:sz w:val="20"/>
                      <w:szCs w:val="20"/>
                      <w:lang w:eastAsia="ru-RU"/>
                    </w:rPr>
                  </w:pPr>
                  <w:r w:rsidRPr="008801F3">
                    <w:rPr>
                      <w:rFonts w:ascii="Times New Roman" w:eastAsia="Times New Roman" w:hAnsi="Times New Roman" w:cs="Times New Roman"/>
                      <w:sz w:val="20"/>
                      <w:szCs w:val="20"/>
                      <w:lang w:eastAsia="ru-RU"/>
                    </w:rPr>
                    <w:t>6 000,00</w:t>
                  </w:r>
                </w:p>
              </w:tc>
            </w:tr>
            <w:tr w:rsidR="00B32F79" w:rsidRPr="008801F3" w:rsidTr="00671711">
              <w:trPr>
                <w:trHeight w:val="70"/>
              </w:trPr>
              <w:tc>
                <w:tcPr>
                  <w:tcW w:w="1985" w:type="dxa"/>
                  <w:tcBorders>
                    <w:top w:val="nil"/>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Видеокамера</w:t>
                  </w:r>
                </w:p>
              </w:tc>
              <w:tc>
                <w:tcPr>
                  <w:tcW w:w="1381" w:type="dxa"/>
                  <w:tcBorders>
                    <w:top w:val="nil"/>
                    <w:left w:val="nil"/>
                    <w:bottom w:val="single" w:sz="4" w:space="0" w:color="auto"/>
                    <w:right w:val="single" w:sz="4" w:space="0" w:color="auto"/>
                  </w:tcBorders>
                  <w:vAlign w:val="center"/>
                </w:tcPr>
                <w:p w:rsidR="00B32F79" w:rsidRPr="008801F3" w:rsidRDefault="009F7038"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w:t>
                  </w:r>
                </w:p>
              </w:tc>
              <w:tc>
                <w:tcPr>
                  <w:tcW w:w="1276" w:type="dxa"/>
                  <w:gridSpan w:val="2"/>
                  <w:tcBorders>
                    <w:top w:val="nil"/>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34 500,00</w:t>
                  </w:r>
                </w:p>
              </w:tc>
            </w:tr>
            <w:tr w:rsidR="00B32F79" w:rsidRPr="008801F3" w:rsidTr="00671711">
              <w:trPr>
                <w:trHeight w:val="70"/>
              </w:trPr>
              <w:tc>
                <w:tcPr>
                  <w:tcW w:w="1985" w:type="dxa"/>
                  <w:tcBorders>
                    <w:top w:val="nil"/>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Видеорегистратор</w:t>
                  </w:r>
                </w:p>
              </w:tc>
              <w:tc>
                <w:tcPr>
                  <w:tcW w:w="1381" w:type="dxa"/>
                  <w:tcBorders>
                    <w:top w:val="nil"/>
                    <w:left w:val="nil"/>
                    <w:bottom w:val="single" w:sz="4" w:space="0" w:color="auto"/>
                    <w:right w:val="single" w:sz="4" w:space="0" w:color="auto"/>
                  </w:tcBorders>
                  <w:vAlign w:val="center"/>
                </w:tcPr>
                <w:p w:rsidR="00B32F79" w:rsidRPr="008801F3" w:rsidRDefault="009F7038"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36</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w:t>
                  </w:r>
                </w:p>
              </w:tc>
              <w:tc>
                <w:tcPr>
                  <w:tcW w:w="1276" w:type="dxa"/>
                  <w:gridSpan w:val="2"/>
                  <w:tcBorders>
                    <w:top w:val="nil"/>
                    <w:left w:val="nil"/>
                    <w:bottom w:val="single" w:sz="4" w:space="0" w:color="auto"/>
                    <w:right w:val="single" w:sz="4" w:space="0" w:color="auto"/>
                  </w:tcBorders>
                  <w:noWrap/>
                  <w:vAlign w:val="center"/>
                </w:tcPr>
                <w:p w:rsidR="00B32F79" w:rsidRPr="008801F3" w:rsidRDefault="00A64B4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91 600,00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Воздуходувка (Воздушная метла)</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36</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3</w:t>
                  </w:r>
                </w:p>
              </w:tc>
              <w:tc>
                <w:tcPr>
                  <w:tcW w:w="1276" w:type="dxa"/>
                  <w:gridSpan w:val="2"/>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33478D">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9 300,00</w:t>
                  </w:r>
                </w:p>
              </w:tc>
            </w:tr>
            <w:tr w:rsidR="00B32F79" w:rsidRPr="008801F3" w:rsidTr="00671711">
              <w:trPr>
                <w:trHeight w:val="333"/>
              </w:trPr>
              <w:tc>
                <w:tcPr>
                  <w:tcW w:w="1985" w:type="dxa"/>
                  <w:tcBorders>
                    <w:top w:val="single" w:sz="4" w:space="0" w:color="auto"/>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Вывеска </w:t>
                  </w:r>
                  <w:r w:rsidR="001C1C18" w:rsidRPr="008801F3">
                    <w:rPr>
                      <w:rFonts w:ascii="Times New Roman" w:eastAsia="Times New Roman" w:hAnsi="Times New Roman" w:cs="Times New Roman"/>
                      <w:sz w:val="20"/>
                      <w:szCs w:val="20"/>
                      <w:lang w:eastAsia="ru-RU"/>
                    </w:rPr>
                    <w:t>«</w:t>
                  </w:r>
                  <w:r w:rsidRPr="008801F3">
                    <w:rPr>
                      <w:rFonts w:ascii="Times New Roman" w:eastAsia="Times New Roman" w:hAnsi="Times New Roman" w:cs="Times New Roman"/>
                      <w:sz w:val="20"/>
                      <w:szCs w:val="20"/>
                      <w:lang w:eastAsia="ru-RU"/>
                    </w:rPr>
                    <w:t>Режим работы</w:t>
                  </w:r>
                  <w:r w:rsidR="001C1C18" w:rsidRPr="008801F3">
                    <w:rPr>
                      <w:rFonts w:ascii="Times New Roman" w:eastAsia="Times New Roman" w:hAnsi="Times New Roman" w:cs="Times New Roman"/>
                      <w:sz w:val="20"/>
                      <w:szCs w:val="20"/>
                      <w:lang w:eastAsia="ru-RU"/>
                    </w:rPr>
                    <w:t>»</w:t>
                  </w:r>
                </w:p>
              </w:tc>
              <w:tc>
                <w:tcPr>
                  <w:tcW w:w="1381"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3</w:t>
                  </w: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15 000,00</w:t>
                  </w:r>
                </w:p>
              </w:tc>
            </w:tr>
            <w:tr w:rsidR="00B32F79" w:rsidRPr="008801F3" w:rsidTr="00671711">
              <w:trPr>
                <w:trHeight w:val="694"/>
              </w:trPr>
              <w:tc>
                <w:tcPr>
                  <w:tcW w:w="1985" w:type="dxa"/>
                  <w:tcBorders>
                    <w:top w:val="single" w:sz="4" w:space="0" w:color="auto"/>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Вывеска с логотипом и надписью </w:t>
                  </w:r>
                  <w:r w:rsidR="001C1C18" w:rsidRPr="008801F3">
                    <w:rPr>
                      <w:rFonts w:ascii="Times New Roman" w:eastAsia="Times New Roman" w:hAnsi="Times New Roman" w:cs="Times New Roman"/>
                      <w:sz w:val="20"/>
                      <w:szCs w:val="20"/>
                      <w:lang w:eastAsia="ru-RU"/>
                    </w:rPr>
                    <w:t>«</w:t>
                  </w:r>
                  <w:r w:rsidRPr="008801F3">
                    <w:rPr>
                      <w:rFonts w:ascii="Times New Roman" w:eastAsia="Times New Roman" w:hAnsi="Times New Roman" w:cs="Times New Roman"/>
                      <w:sz w:val="20"/>
                      <w:szCs w:val="20"/>
                      <w:lang w:eastAsia="ru-RU"/>
                    </w:rPr>
                    <w:t>Мои документы</w:t>
                  </w:r>
                  <w:r w:rsidR="001C1C18" w:rsidRPr="008801F3">
                    <w:rPr>
                      <w:rFonts w:ascii="Times New Roman" w:eastAsia="Times New Roman" w:hAnsi="Times New Roman" w:cs="Times New Roman"/>
                      <w:sz w:val="20"/>
                      <w:szCs w:val="20"/>
                      <w:lang w:eastAsia="ru-RU"/>
                    </w:rPr>
                    <w:t>»</w:t>
                  </w:r>
                </w:p>
              </w:tc>
              <w:tc>
                <w:tcPr>
                  <w:tcW w:w="1381"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3</w:t>
                  </w: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20 000,00</w:t>
                  </w:r>
                </w:p>
              </w:tc>
            </w:tr>
            <w:tr w:rsidR="00B32F79" w:rsidRPr="008801F3" w:rsidTr="00671711">
              <w:trPr>
                <w:trHeight w:val="920"/>
              </w:trPr>
              <w:tc>
                <w:tcPr>
                  <w:tcW w:w="1985" w:type="dxa"/>
                  <w:tcBorders>
                    <w:top w:val="single" w:sz="4" w:space="0" w:color="auto"/>
                    <w:left w:val="single" w:sz="4" w:space="0" w:color="auto"/>
                    <w:bottom w:val="single" w:sz="4" w:space="0" w:color="auto"/>
                    <w:right w:val="single" w:sz="4" w:space="0" w:color="auto"/>
                  </w:tcBorders>
                  <w:hideMark/>
                </w:tcPr>
                <w:p w:rsidR="00B32F79" w:rsidRPr="008801F3" w:rsidRDefault="00B32F79" w:rsidP="009A5C8C">
                  <w:pPr>
                    <w:spacing w:after="0" w:line="200" w:lineRule="exact"/>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Горизонтальная фасадная вывеска с изображением логотипа и надписи </w:t>
                  </w:r>
                  <w:r w:rsidR="001C1C18" w:rsidRPr="008801F3">
                    <w:rPr>
                      <w:rFonts w:ascii="Times New Roman" w:eastAsia="Times New Roman" w:hAnsi="Times New Roman" w:cs="Times New Roman"/>
                      <w:sz w:val="20"/>
                      <w:szCs w:val="20"/>
                      <w:lang w:eastAsia="ru-RU"/>
                    </w:rPr>
                    <w:t>«</w:t>
                  </w:r>
                  <w:r w:rsidRPr="008801F3">
                    <w:rPr>
                      <w:rFonts w:ascii="Times New Roman" w:eastAsia="Times New Roman" w:hAnsi="Times New Roman" w:cs="Times New Roman"/>
                      <w:sz w:val="20"/>
                      <w:szCs w:val="20"/>
                      <w:lang w:eastAsia="ru-RU"/>
                    </w:rPr>
                    <w:t>Мои документы</w:t>
                  </w:r>
                  <w:r w:rsidR="001C1C18" w:rsidRPr="008801F3">
                    <w:rPr>
                      <w:rFonts w:ascii="Times New Roman" w:eastAsia="Times New Roman" w:hAnsi="Times New Roman" w:cs="Times New Roman"/>
                      <w:sz w:val="20"/>
                      <w:szCs w:val="20"/>
                      <w:lang w:eastAsia="ru-RU"/>
                    </w:rPr>
                    <w:t>»</w:t>
                  </w:r>
                </w:p>
              </w:tc>
              <w:tc>
                <w:tcPr>
                  <w:tcW w:w="1381" w:type="dxa"/>
                  <w:tcBorders>
                    <w:top w:val="single" w:sz="4" w:space="0" w:color="auto"/>
                    <w:left w:val="nil"/>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3</w:t>
                  </w:r>
                </w:p>
              </w:tc>
              <w:tc>
                <w:tcPr>
                  <w:tcW w:w="1208" w:type="dxa"/>
                  <w:tcBorders>
                    <w:top w:val="single" w:sz="4" w:space="0" w:color="auto"/>
                    <w:left w:val="nil"/>
                    <w:bottom w:val="single" w:sz="4" w:space="0" w:color="auto"/>
                    <w:right w:val="single" w:sz="4" w:space="0" w:color="auto"/>
                  </w:tcBorders>
                  <w:noWrap/>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76 000,00</w:t>
                  </w:r>
                </w:p>
              </w:tc>
            </w:tr>
            <w:tr w:rsidR="00B32F79" w:rsidRPr="008801F3" w:rsidTr="00671711">
              <w:trPr>
                <w:trHeight w:val="464"/>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Диван</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12</w:t>
                  </w: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86 000,00</w:t>
                  </w:r>
                </w:p>
              </w:tc>
            </w:tr>
            <w:tr w:rsidR="00B32F79" w:rsidRPr="008801F3" w:rsidTr="00671711">
              <w:trPr>
                <w:trHeight w:val="492"/>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Диктофон</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12 450,00</w:t>
                  </w:r>
                </w:p>
              </w:tc>
            </w:tr>
            <w:tr w:rsidR="00B32F79" w:rsidRPr="008801F3" w:rsidTr="00671711">
              <w:trPr>
                <w:trHeight w:val="369"/>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Информационный стенд</w:t>
                  </w:r>
                  <w:r w:rsidR="008B5999" w:rsidRPr="008801F3">
                    <w:rPr>
                      <w:rFonts w:ascii="Times New Roman" w:eastAsia="Times New Roman" w:hAnsi="Times New Roman" w:cs="Times New Roman"/>
                      <w:sz w:val="20"/>
                      <w:szCs w:val="20"/>
                      <w:lang w:eastAsia="ru-RU"/>
                    </w:rPr>
                    <w:t>/ стойка</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2</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20 000,00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tcPr>
                <w:p w:rsidR="00B32F79" w:rsidRPr="008801F3" w:rsidRDefault="00B32F79" w:rsidP="00B80270">
                  <w:pPr>
                    <w:rPr>
                      <w:rFonts w:ascii="Times New Roman" w:hAnsi="Times New Roman" w:cs="Times New Roman"/>
                      <w:sz w:val="20"/>
                      <w:szCs w:val="20"/>
                    </w:rPr>
                  </w:pPr>
                  <w:r w:rsidRPr="008801F3">
                    <w:rPr>
                      <w:rFonts w:ascii="Times New Roman" w:hAnsi="Times New Roman" w:cs="Times New Roman"/>
                      <w:sz w:val="20"/>
                      <w:szCs w:val="20"/>
                    </w:rPr>
                    <w:t>Калькулятор</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36</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1</w:t>
                  </w: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1</w:t>
                  </w: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1</w:t>
                  </w: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1</w:t>
                  </w: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1</w:t>
                  </w: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p>
              </w:tc>
              <w:tc>
                <w:tcPr>
                  <w:tcW w:w="1276" w:type="dxa"/>
                  <w:gridSpan w:val="2"/>
                  <w:tcBorders>
                    <w:top w:val="single" w:sz="4" w:space="0" w:color="auto"/>
                    <w:left w:val="single" w:sz="4" w:space="0" w:color="auto"/>
                    <w:bottom w:val="single" w:sz="4" w:space="0" w:color="auto"/>
                    <w:right w:val="single" w:sz="4" w:space="0" w:color="auto"/>
                  </w:tcBorders>
                  <w:noWrap/>
                </w:tcPr>
                <w:p w:rsidR="00B32F79" w:rsidRPr="008801F3" w:rsidRDefault="00B32F79" w:rsidP="00D47A79">
                  <w:pPr>
                    <w:jc w:val="center"/>
                    <w:rPr>
                      <w:rFonts w:ascii="Times New Roman" w:hAnsi="Times New Roman" w:cs="Times New Roman"/>
                      <w:sz w:val="20"/>
                      <w:szCs w:val="20"/>
                    </w:rPr>
                  </w:pPr>
                  <w:r w:rsidRPr="008801F3">
                    <w:rPr>
                      <w:rFonts w:ascii="Times New Roman" w:hAnsi="Times New Roman" w:cs="Times New Roman"/>
                      <w:sz w:val="20"/>
                      <w:szCs w:val="20"/>
                    </w:rPr>
                    <w:t>1 606,00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tcPr>
                <w:p w:rsidR="00B32F79" w:rsidRPr="008801F3" w:rsidRDefault="00B32F79" w:rsidP="00B80270">
                  <w:pPr>
                    <w:rPr>
                      <w:rFonts w:ascii="Times New Roman" w:hAnsi="Times New Roman" w:cs="Times New Roman"/>
                      <w:sz w:val="20"/>
                      <w:szCs w:val="20"/>
                    </w:rPr>
                  </w:pPr>
                  <w:r w:rsidRPr="008801F3">
                    <w:rPr>
                      <w:rFonts w:ascii="Times New Roman" w:hAnsi="Times New Roman" w:cs="Times New Roman"/>
                      <w:sz w:val="20"/>
                      <w:szCs w:val="20"/>
                    </w:rPr>
                    <w:t>Колонки</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12</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не более 5</w:t>
                  </w:r>
                </w:p>
              </w:tc>
              <w:tc>
                <w:tcPr>
                  <w:tcW w:w="1276" w:type="dxa"/>
                  <w:gridSpan w:val="2"/>
                  <w:tcBorders>
                    <w:top w:val="single" w:sz="4" w:space="0" w:color="auto"/>
                    <w:left w:val="single" w:sz="4" w:space="0" w:color="auto"/>
                    <w:bottom w:val="single" w:sz="4" w:space="0" w:color="auto"/>
                    <w:right w:val="single" w:sz="4" w:space="0" w:color="auto"/>
                  </w:tcBorders>
                  <w:noWrap/>
                </w:tcPr>
                <w:p w:rsidR="00B32F79" w:rsidRPr="008801F3" w:rsidRDefault="00B32F79" w:rsidP="0033478D">
                  <w:pPr>
                    <w:jc w:val="center"/>
                    <w:rPr>
                      <w:rFonts w:ascii="Times New Roman" w:hAnsi="Times New Roman" w:cs="Times New Roman"/>
                      <w:sz w:val="20"/>
                      <w:szCs w:val="20"/>
                    </w:rPr>
                  </w:pPr>
                  <w:r w:rsidRPr="008801F3">
                    <w:rPr>
                      <w:rFonts w:ascii="Times New Roman" w:hAnsi="Times New Roman" w:cs="Times New Roman"/>
                      <w:sz w:val="20"/>
                      <w:szCs w:val="20"/>
                    </w:rPr>
                    <w:t>5 000,00</w:t>
                  </w:r>
                </w:p>
              </w:tc>
            </w:tr>
            <w:tr w:rsidR="00B32F79" w:rsidRPr="008801F3" w:rsidTr="00671711">
              <w:trPr>
                <w:trHeight w:val="70"/>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Кондиционер</w:t>
                  </w:r>
                  <w:r w:rsidR="00BD2302" w:rsidRPr="008801F3">
                    <w:rPr>
                      <w:rFonts w:ascii="Times New Roman" w:eastAsia="Times New Roman" w:hAnsi="Times New Roman" w:cs="Times New Roman"/>
                      <w:sz w:val="20"/>
                      <w:szCs w:val="20"/>
                      <w:lang w:eastAsia="ru-RU"/>
                    </w:rPr>
                    <w:t>/ сплит система</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D230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120 0</w:t>
                  </w:r>
                  <w:r w:rsidR="006B74CC" w:rsidRPr="008801F3">
                    <w:rPr>
                      <w:rFonts w:ascii="Times New Roman" w:eastAsia="Times New Roman" w:hAnsi="Times New Roman" w:cs="Times New Roman"/>
                      <w:sz w:val="20"/>
                      <w:szCs w:val="20"/>
                      <w:lang w:eastAsia="ru-RU"/>
                    </w:rPr>
                    <w:t>00,00</w:t>
                  </w:r>
                </w:p>
              </w:tc>
            </w:tr>
            <w:tr w:rsidR="00B32F79" w:rsidRPr="008801F3" w:rsidTr="00671711">
              <w:trPr>
                <w:trHeight w:val="70"/>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Кондиционер кассетного типа с декоративной панелью</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203 789,00</w:t>
                  </w:r>
                </w:p>
              </w:tc>
            </w:tr>
            <w:tr w:rsidR="00B32F79" w:rsidRPr="008801F3" w:rsidTr="00671711">
              <w:trPr>
                <w:trHeight w:val="335"/>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CA7085"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w:t>
                  </w:r>
                  <w:r w:rsidR="00B32F79" w:rsidRPr="008801F3">
                    <w:rPr>
                      <w:rFonts w:ascii="Times New Roman" w:eastAsia="Times New Roman" w:hAnsi="Times New Roman" w:cs="Times New Roman"/>
                      <w:sz w:val="20"/>
                      <w:szCs w:val="20"/>
                      <w:lang w:eastAsia="ru-RU"/>
                    </w:rPr>
                    <w:t>ресло оператора</w:t>
                  </w:r>
                  <w:r w:rsidR="009F7038" w:rsidRPr="008801F3">
                    <w:rPr>
                      <w:rFonts w:ascii="Times New Roman" w:eastAsia="Times New Roman" w:hAnsi="Times New Roman" w:cs="Times New Roman"/>
                      <w:sz w:val="20"/>
                      <w:szCs w:val="20"/>
                      <w:lang w:eastAsia="ru-RU"/>
                    </w:rPr>
                    <w:t>/ стул оператора</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616"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610" w:type="dxa"/>
                  <w:tcBorders>
                    <w:top w:val="nil"/>
                    <w:left w:val="nil"/>
                    <w:bottom w:val="single" w:sz="4" w:space="0" w:color="auto"/>
                    <w:right w:val="single" w:sz="4" w:space="0" w:color="auto"/>
                  </w:tcBorders>
                  <w:shd w:val="clear" w:color="auto" w:fill="FFFFFF"/>
                  <w:vAlign w:val="center"/>
                </w:tcPr>
                <w:p w:rsidR="00B32F79" w:rsidRPr="008801F3" w:rsidRDefault="00CA7085"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r w:rsidR="00E12F21" w:rsidRPr="008801F3">
                    <w:rPr>
                      <w:rFonts w:ascii="Times New Roman" w:eastAsia="Times New Roman" w:hAnsi="Times New Roman" w:cs="Times New Roman"/>
                      <w:sz w:val="20"/>
                      <w:szCs w:val="20"/>
                      <w:lang w:eastAsia="ru-RU"/>
                    </w:rPr>
                    <w:t>0</w:t>
                  </w:r>
                </w:p>
              </w:tc>
              <w:tc>
                <w:tcPr>
                  <w:tcW w:w="1208"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208"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CA7085"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8 000</w:t>
                  </w:r>
                  <w:r w:rsidR="00E12F21" w:rsidRPr="008801F3">
                    <w:rPr>
                      <w:rFonts w:ascii="Times New Roman" w:eastAsia="Times New Roman" w:hAnsi="Times New Roman" w:cs="Times New Roman"/>
                      <w:sz w:val="20"/>
                      <w:szCs w:val="20"/>
                      <w:lang w:eastAsia="ru-RU"/>
                    </w:rPr>
                    <w:t>,00</w:t>
                  </w:r>
                </w:p>
              </w:tc>
            </w:tr>
            <w:tr w:rsidR="00B32F79" w:rsidRPr="008801F3" w:rsidTr="00671711">
              <w:trPr>
                <w:trHeight w:val="453"/>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Кресло на полозьях </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w:t>
                  </w: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18 000,00</w:t>
                  </w:r>
                </w:p>
              </w:tc>
            </w:tr>
            <w:tr w:rsidR="00B32F79" w:rsidRPr="008801F3" w:rsidTr="00671711">
              <w:trPr>
                <w:trHeight w:val="453"/>
              </w:trPr>
              <w:tc>
                <w:tcPr>
                  <w:tcW w:w="1985" w:type="dxa"/>
                  <w:tcBorders>
                    <w:top w:val="nil"/>
                    <w:left w:val="single" w:sz="4" w:space="0" w:color="auto"/>
                    <w:bottom w:val="single" w:sz="4" w:space="0" w:color="auto"/>
                    <w:right w:val="single" w:sz="4" w:space="0" w:color="auto"/>
                  </w:tcBorders>
                  <w:shd w:val="clear" w:color="auto" w:fill="FFFFFF"/>
                </w:tcPr>
                <w:p w:rsidR="00B32F79" w:rsidRPr="008801F3" w:rsidRDefault="00B32F79" w:rsidP="00692AE4">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Кресло </w:t>
                  </w:r>
                  <w:r w:rsidR="009F7038" w:rsidRPr="008801F3">
                    <w:rPr>
                      <w:rFonts w:ascii="Times New Roman" w:eastAsia="Times New Roman" w:hAnsi="Times New Roman" w:cs="Times New Roman"/>
                      <w:sz w:val="20"/>
                      <w:szCs w:val="20"/>
                      <w:lang w:eastAsia="ru-RU"/>
                    </w:rPr>
                    <w:t xml:space="preserve">для </w:t>
                  </w:r>
                  <w:r w:rsidRPr="008801F3">
                    <w:rPr>
                      <w:rFonts w:ascii="Times New Roman" w:eastAsia="Times New Roman" w:hAnsi="Times New Roman" w:cs="Times New Roman"/>
                      <w:sz w:val="20"/>
                      <w:szCs w:val="20"/>
                      <w:lang w:eastAsia="ru-RU"/>
                    </w:rPr>
                    <w:t>посе</w:t>
                  </w:r>
                  <w:r w:rsidR="00F106C1" w:rsidRPr="008801F3">
                    <w:rPr>
                      <w:rFonts w:ascii="Times New Roman" w:eastAsia="Times New Roman" w:hAnsi="Times New Roman" w:cs="Times New Roman"/>
                      <w:sz w:val="20"/>
                      <w:szCs w:val="20"/>
                      <w:lang w:eastAsia="ru-RU"/>
                    </w:rPr>
                    <w:t>тителей/ стул для посетителей</w:t>
                  </w:r>
                </w:p>
              </w:tc>
              <w:tc>
                <w:tcPr>
                  <w:tcW w:w="1381"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не более </w:t>
                  </w:r>
                  <w:r w:rsidR="003A3A49" w:rsidRPr="008801F3">
                    <w:rPr>
                      <w:rFonts w:ascii="Times New Roman" w:eastAsia="Times New Roman" w:hAnsi="Times New Roman" w:cs="Times New Roman"/>
                      <w:sz w:val="20"/>
                      <w:szCs w:val="20"/>
                      <w:lang w:eastAsia="ru-RU"/>
                    </w:rPr>
                    <w:t>10</w:t>
                  </w:r>
                  <w:r w:rsidR="00692AE4" w:rsidRPr="008801F3">
                    <w:rPr>
                      <w:rFonts w:ascii="Times New Roman" w:eastAsia="Times New Roman" w:hAnsi="Times New Roman" w:cs="Times New Roman"/>
                      <w:sz w:val="20"/>
                      <w:szCs w:val="20"/>
                      <w:lang w:eastAsia="ru-RU"/>
                    </w:rPr>
                    <w:t>0</w:t>
                  </w:r>
                </w:p>
              </w:tc>
              <w:tc>
                <w:tcPr>
                  <w:tcW w:w="1276" w:type="dxa"/>
                  <w:gridSpan w:val="2"/>
                  <w:tcBorders>
                    <w:top w:val="nil"/>
                    <w:left w:val="nil"/>
                    <w:bottom w:val="single" w:sz="4" w:space="0" w:color="auto"/>
                    <w:right w:val="single" w:sz="4" w:space="0" w:color="auto"/>
                  </w:tcBorders>
                  <w:shd w:val="clear" w:color="auto" w:fill="FFFFFF"/>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10 000,00</w:t>
                  </w:r>
                </w:p>
              </w:tc>
            </w:tr>
            <w:tr w:rsidR="00692AE4" w:rsidRPr="008801F3" w:rsidTr="00671711">
              <w:trPr>
                <w:trHeight w:val="453"/>
              </w:trPr>
              <w:tc>
                <w:tcPr>
                  <w:tcW w:w="1985" w:type="dxa"/>
                  <w:tcBorders>
                    <w:top w:val="nil"/>
                    <w:left w:val="single" w:sz="4" w:space="0" w:color="auto"/>
                    <w:bottom w:val="single" w:sz="4" w:space="0" w:color="auto"/>
                    <w:right w:val="single" w:sz="4" w:space="0" w:color="auto"/>
                  </w:tcBorders>
                  <w:shd w:val="clear" w:color="auto" w:fill="FFFFFF"/>
                </w:tcPr>
                <w:p w:rsidR="00692AE4" w:rsidRPr="008801F3" w:rsidRDefault="00692AE4"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Кресло многоместное секционное</w:t>
                  </w:r>
                  <w:r w:rsidR="003A3A49" w:rsidRPr="008801F3">
                    <w:rPr>
                      <w:rFonts w:ascii="Times New Roman" w:eastAsia="Times New Roman" w:hAnsi="Times New Roman" w:cs="Times New Roman"/>
                      <w:sz w:val="20"/>
                      <w:szCs w:val="20"/>
                      <w:lang w:eastAsia="ru-RU"/>
                    </w:rPr>
                    <w:t xml:space="preserve"> (4 места в секции)</w:t>
                  </w:r>
                </w:p>
              </w:tc>
              <w:tc>
                <w:tcPr>
                  <w:tcW w:w="1381" w:type="dxa"/>
                  <w:tcBorders>
                    <w:top w:val="nil"/>
                    <w:left w:val="nil"/>
                    <w:bottom w:val="single" w:sz="4" w:space="0" w:color="auto"/>
                    <w:right w:val="single" w:sz="4" w:space="0" w:color="auto"/>
                  </w:tcBorders>
                  <w:shd w:val="clear" w:color="auto" w:fill="FFFFFF"/>
                  <w:vAlign w:val="center"/>
                </w:tcPr>
                <w:p w:rsidR="00692AE4" w:rsidRPr="008801F3" w:rsidRDefault="00692AE4"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692AE4" w:rsidRPr="008801F3" w:rsidRDefault="00692AE4"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tcPr>
                <w:p w:rsidR="00692AE4" w:rsidRPr="008801F3" w:rsidRDefault="00692AE4"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tcPr>
                <w:p w:rsidR="00692AE4" w:rsidRPr="008801F3" w:rsidRDefault="00692AE4"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tcPr>
                <w:p w:rsidR="00692AE4" w:rsidRPr="008801F3" w:rsidRDefault="00692AE4"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692AE4" w:rsidRPr="008801F3" w:rsidRDefault="00692AE4"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692AE4" w:rsidRPr="008801F3" w:rsidRDefault="00692AE4"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tcPr>
                <w:p w:rsidR="00692AE4" w:rsidRPr="008801F3" w:rsidRDefault="00692AE4"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не более </w:t>
                  </w:r>
                  <w:r w:rsidR="003A3A49" w:rsidRPr="008801F3">
                    <w:rPr>
                      <w:rFonts w:ascii="Times New Roman" w:eastAsia="Times New Roman" w:hAnsi="Times New Roman" w:cs="Times New Roman"/>
                      <w:sz w:val="20"/>
                      <w:szCs w:val="20"/>
                      <w:lang w:eastAsia="ru-RU"/>
                    </w:rPr>
                    <w:t>24</w:t>
                  </w:r>
                </w:p>
              </w:tc>
              <w:tc>
                <w:tcPr>
                  <w:tcW w:w="1276" w:type="dxa"/>
                  <w:gridSpan w:val="2"/>
                  <w:tcBorders>
                    <w:top w:val="nil"/>
                    <w:left w:val="nil"/>
                    <w:bottom w:val="single" w:sz="4" w:space="0" w:color="auto"/>
                    <w:right w:val="single" w:sz="4" w:space="0" w:color="auto"/>
                  </w:tcBorders>
                  <w:shd w:val="clear" w:color="auto" w:fill="FFFFFF"/>
                  <w:vAlign w:val="center"/>
                </w:tcPr>
                <w:p w:rsidR="00692AE4" w:rsidRPr="008801F3" w:rsidRDefault="00692AE4"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20 000,00</w:t>
                  </w:r>
                </w:p>
              </w:tc>
            </w:tr>
            <w:tr w:rsidR="00B32F79" w:rsidRPr="008801F3" w:rsidTr="00671711">
              <w:trPr>
                <w:trHeight w:val="428"/>
              </w:trPr>
              <w:tc>
                <w:tcPr>
                  <w:tcW w:w="1985" w:type="dxa"/>
                  <w:tcBorders>
                    <w:top w:val="single" w:sz="4" w:space="0" w:color="auto"/>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Кресло руководителя</w:t>
                  </w:r>
                  <w:r w:rsidR="00CA7085" w:rsidRPr="008801F3">
                    <w:rPr>
                      <w:rFonts w:ascii="Times New Roman" w:eastAsia="Times New Roman" w:hAnsi="Times New Roman" w:cs="Times New Roman"/>
                      <w:sz w:val="20"/>
                      <w:szCs w:val="20"/>
                      <w:lang w:eastAsia="ru-RU"/>
                    </w:rPr>
                    <w:t>/ кресло офисное</w:t>
                  </w:r>
                </w:p>
              </w:tc>
              <w:tc>
                <w:tcPr>
                  <w:tcW w:w="1381"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616"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0"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40</w:t>
                  </w: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304"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25 000,00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tcPr>
                <w:p w:rsidR="00B32F79" w:rsidRPr="008801F3" w:rsidRDefault="00B32F79" w:rsidP="00B80270">
                  <w:pPr>
                    <w:rPr>
                      <w:rFonts w:ascii="Times New Roman" w:hAnsi="Times New Roman" w:cs="Times New Roman"/>
                      <w:sz w:val="20"/>
                      <w:szCs w:val="20"/>
                    </w:rPr>
                  </w:pPr>
                  <w:r w:rsidRPr="008801F3">
                    <w:rPr>
                      <w:rFonts w:ascii="Times New Roman" w:hAnsi="Times New Roman" w:cs="Times New Roman"/>
                      <w:sz w:val="20"/>
                      <w:szCs w:val="20"/>
                    </w:rPr>
                    <w:t>Кронштейн</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12</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jc w:val="center"/>
                    <w:rPr>
                      <w:rFonts w:ascii="Times New Roman" w:hAnsi="Times New Roman" w:cs="Times New Roman"/>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не более 5</w:t>
                  </w:r>
                </w:p>
              </w:tc>
              <w:tc>
                <w:tcPr>
                  <w:tcW w:w="1276" w:type="dxa"/>
                  <w:gridSpan w:val="2"/>
                  <w:tcBorders>
                    <w:top w:val="single" w:sz="4" w:space="0" w:color="auto"/>
                    <w:left w:val="single" w:sz="4" w:space="0" w:color="auto"/>
                    <w:bottom w:val="single" w:sz="4" w:space="0" w:color="auto"/>
                    <w:right w:val="single" w:sz="4" w:space="0" w:color="auto"/>
                  </w:tcBorders>
                  <w:noWrap/>
                </w:tcPr>
                <w:p w:rsidR="00B32F79" w:rsidRPr="008801F3" w:rsidRDefault="00B32F79" w:rsidP="0033478D">
                  <w:pPr>
                    <w:jc w:val="center"/>
                    <w:rPr>
                      <w:rFonts w:ascii="Times New Roman" w:hAnsi="Times New Roman" w:cs="Times New Roman"/>
                      <w:sz w:val="20"/>
                      <w:szCs w:val="20"/>
                    </w:rPr>
                  </w:pPr>
                  <w:r w:rsidRPr="008801F3">
                    <w:rPr>
                      <w:rFonts w:ascii="Times New Roman" w:hAnsi="Times New Roman" w:cs="Times New Roman"/>
                      <w:sz w:val="20"/>
                      <w:szCs w:val="20"/>
                    </w:rPr>
                    <w:t>5 000,00</w:t>
                  </w:r>
                </w:p>
              </w:tc>
            </w:tr>
            <w:tr w:rsidR="00B32F79" w:rsidRPr="008801F3" w:rsidTr="00671711">
              <w:trPr>
                <w:trHeight w:val="70"/>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Кулер</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6"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0"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w:t>
                  </w:r>
                </w:p>
              </w:tc>
              <w:tc>
                <w:tcPr>
                  <w:tcW w:w="1208"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304" w:type="dxa"/>
                  <w:tcBorders>
                    <w:top w:val="nil"/>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15 000,00</w:t>
                  </w:r>
                </w:p>
              </w:tc>
            </w:tr>
            <w:tr w:rsidR="00B32F79" w:rsidRPr="008801F3" w:rsidTr="00671711">
              <w:trPr>
                <w:trHeight w:val="70"/>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Конструкция из алюминиевого профиля</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36</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w:t>
                  </w:r>
                </w:p>
              </w:tc>
              <w:tc>
                <w:tcPr>
                  <w:tcW w:w="1276" w:type="dxa"/>
                  <w:gridSpan w:val="2"/>
                  <w:tcBorders>
                    <w:top w:val="nil"/>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150 000,00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Ламинатор</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18 000,00</w:t>
                  </w:r>
                </w:p>
              </w:tc>
            </w:tr>
            <w:tr w:rsidR="00B32F79" w:rsidRPr="008801F3" w:rsidTr="00671711">
              <w:trPr>
                <w:trHeight w:val="446"/>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Лампа настольная светодиодная</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32</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9 900,00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E33DD">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Мануальный вырубщик для изготовления водительских прав</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36</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не более 1</w:t>
                  </w:r>
                </w:p>
              </w:tc>
              <w:tc>
                <w:tcPr>
                  <w:tcW w:w="1276" w:type="dxa"/>
                  <w:gridSpan w:val="2"/>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33478D">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5500,00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Микроволновая печь</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33478D">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6 000,00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tcPr>
                <w:p w:rsidR="00B32F79" w:rsidRPr="008801F3" w:rsidRDefault="00B32F79" w:rsidP="00BF4AB2">
                  <w:pPr>
                    <w:spacing w:after="0" w:line="240" w:lineRule="auto"/>
                    <w:rPr>
                      <w:rFonts w:ascii="Times New Roman" w:hAnsi="Times New Roman" w:cs="Times New Roman"/>
                      <w:sz w:val="20"/>
                      <w:szCs w:val="20"/>
                    </w:rPr>
                  </w:pPr>
                  <w:r w:rsidRPr="008801F3">
                    <w:rPr>
                      <w:rFonts w:ascii="Times New Roman" w:hAnsi="Times New Roman" w:cs="Times New Roman"/>
                      <w:sz w:val="20"/>
                      <w:szCs w:val="20"/>
                    </w:rPr>
                    <w:t>Микрофон</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12</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hAnsi="Times New Roman" w:cs="Times New Roman"/>
                      <w:sz w:val="20"/>
                      <w:szCs w:val="20"/>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hAnsi="Times New Roman" w:cs="Times New Roman"/>
                      <w:sz w:val="20"/>
                      <w:szCs w:val="20"/>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hAnsi="Times New Roman" w:cs="Times New Roman"/>
                      <w:sz w:val="20"/>
                      <w:szCs w:val="20"/>
                    </w:rPr>
                  </w:pP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не более 5</w:t>
                  </w:r>
                </w:p>
              </w:tc>
              <w:tc>
                <w:tcPr>
                  <w:tcW w:w="1276" w:type="dxa"/>
                  <w:gridSpan w:val="2"/>
                  <w:tcBorders>
                    <w:top w:val="single" w:sz="4" w:space="0" w:color="auto"/>
                    <w:left w:val="single" w:sz="4" w:space="0" w:color="auto"/>
                    <w:bottom w:val="single" w:sz="4" w:space="0" w:color="auto"/>
                    <w:right w:val="single" w:sz="4" w:space="0" w:color="auto"/>
                  </w:tcBorders>
                  <w:noWrap/>
                </w:tcPr>
                <w:p w:rsidR="00B32F79" w:rsidRPr="008801F3" w:rsidRDefault="00B32F79" w:rsidP="00BF4AB2">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1 000,00</w:t>
                  </w:r>
                </w:p>
              </w:tc>
            </w:tr>
            <w:tr w:rsidR="00E046F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tcPr>
                <w:p w:rsidR="00E046F9" w:rsidRPr="008801F3" w:rsidRDefault="00E046F9" w:rsidP="00BF4AB2">
                  <w:pPr>
                    <w:spacing w:after="0" w:line="240" w:lineRule="auto"/>
                    <w:rPr>
                      <w:rFonts w:ascii="Times New Roman" w:hAnsi="Times New Roman" w:cs="Times New Roman"/>
                      <w:sz w:val="20"/>
                      <w:szCs w:val="20"/>
                    </w:rPr>
                  </w:pPr>
                  <w:r w:rsidRPr="008801F3">
                    <w:rPr>
                      <w:rFonts w:ascii="Times New Roman" w:hAnsi="Times New Roman" w:cs="Times New Roman"/>
                      <w:sz w:val="20"/>
                      <w:szCs w:val="20"/>
                    </w:rPr>
                    <w:t>Набор инструментов</w:t>
                  </w:r>
                  <w:r w:rsidR="00B42FA1" w:rsidRPr="008801F3">
                    <w:rPr>
                      <w:rFonts w:ascii="Times New Roman" w:hAnsi="Times New Roman" w:cs="Times New Roman"/>
                      <w:sz w:val="20"/>
                      <w:szCs w:val="20"/>
                    </w:rPr>
                    <w:t xml:space="preserve"> (набор не более 10 шт. инструментов)</w:t>
                  </w:r>
                </w:p>
              </w:tc>
              <w:tc>
                <w:tcPr>
                  <w:tcW w:w="1381" w:type="dxa"/>
                  <w:tcBorders>
                    <w:top w:val="single" w:sz="4" w:space="0" w:color="auto"/>
                    <w:left w:val="single" w:sz="4" w:space="0" w:color="auto"/>
                    <w:bottom w:val="single" w:sz="4" w:space="0" w:color="auto"/>
                    <w:right w:val="single" w:sz="4" w:space="0" w:color="auto"/>
                  </w:tcBorders>
                  <w:vAlign w:val="center"/>
                </w:tcPr>
                <w:p w:rsidR="00E046F9" w:rsidRPr="008801F3" w:rsidRDefault="002E5A62"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12</w:t>
                  </w:r>
                </w:p>
              </w:tc>
              <w:tc>
                <w:tcPr>
                  <w:tcW w:w="1123" w:type="dxa"/>
                  <w:tcBorders>
                    <w:top w:val="single" w:sz="4" w:space="0" w:color="auto"/>
                    <w:left w:val="single" w:sz="4" w:space="0" w:color="auto"/>
                    <w:bottom w:val="single" w:sz="4" w:space="0" w:color="auto"/>
                    <w:right w:val="single" w:sz="4" w:space="0" w:color="auto"/>
                  </w:tcBorders>
                  <w:vAlign w:val="center"/>
                </w:tcPr>
                <w:p w:rsidR="00E046F9" w:rsidRPr="008801F3" w:rsidRDefault="002E5A62"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E046F9" w:rsidRPr="008801F3" w:rsidRDefault="00E046F9" w:rsidP="00671711">
                  <w:pPr>
                    <w:spacing w:after="0" w:line="240" w:lineRule="auto"/>
                    <w:jc w:val="center"/>
                    <w:rPr>
                      <w:rFonts w:ascii="Times New Roman" w:hAnsi="Times New Roman" w:cs="Times New Roman"/>
                      <w:sz w:val="20"/>
                      <w:szCs w:val="20"/>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E046F9" w:rsidRPr="008801F3" w:rsidRDefault="00E046F9" w:rsidP="00671711">
                  <w:pPr>
                    <w:spacing w:after="0" w:line="240" w:lineRule="auto"/>
                    <w:jc w:val="center"/>
                    <w:rPr>
                      <w:rFonts w:ascii="Times New Roman" w:hAnsi="Times New Roman" w:cs="Times New Roman"/>
                      <w:sz w:val="20"/>
                      <w:szCs w:val="20"/>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E046F9" w:rsidRPr="008801F3" w:rsidRDefault="00E046F9" w:rsidP="00671711">
                  <w:pPr>
                    <w:spacing w:after="0" w:line="240" w:lineRule="auto"/>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E046F9" w:rsidRPr="008801F3" w:rsidRDefault="00E046F9" w:rsidP="00671711">
                  <w:pPr>
                    <w:spacing w:after="0" w:line="240" w:lineRule="auto"/>
                    <w:jc w:val="center"/>
                    <w:rPr>
                      <w:rFonts w:ascii="Times New Roman" w:hAnsi="Times New Roman" w:cs="Times New Roman"/>
                      <w:sz w:val="20"/>
                      <w:szCs w:val="20"/>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E046F9" w:rsidRPr="008801F3" w:rsidRDefault="00B42FA1"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не более 5</w:t>
                  </w:r>
                </w:p>
              </w:tc>
              <w:tc>
                <w:tcPr>
                  <w:tcW w:w="1304" w:type="dxa"/>
                  <w:tcBorders>
                    <w:top w:val="single" w:sz="4" w:space="0" w:color="auto"/>
                    <w:left w:val="single" w:sz="4" w:space="0" w:color="auto"/>
                    <w:bottom w:val="single" w:sz="4" w:space="0" w:color="auto"/>
                    <w:right w:val="single" w:sz="4" w:space="0" w:color="auto"/>
                  </w:tcBorders>
                  <w:vAlign w:val="center"/>
                </w:tcPr>
                <w:p w:rsidR="00E046F9" w:rsidRPr="008801F3" w:rsidRDefault="00E046F9" w:rsidP="00671711">
                  <w:pPr>
                    <w:spacing w:after="0" w:line="240" w:lineRule="auto"/>
                    <w:jc w:val="center"/>
                    <w:rPr>
                      <w:rFonts w:ascii="Times New Roman" w:hAnsi="Times New Roman" w:cs="Times New Roman"/>
                      <w:sz w:val="20"/>
                      <w:szCs w:val="20"/>
                    </w:rPr>
                  </w:pPr>
                </w:p>
              </w:tc>
              <w:tc>
                <w:tcPr>
                  <w:tcW w:w="1276" w:type="dxa"/>
                  <w:gridSpan w:val="2"/>
                  <w:tcBorders>
                    <w:top w:val="single" w:sz="4" w:space="0" w:color="auto"/>
                    <w:left w:val="single" w:sz="4" w:space="0" w:color="auto"/>
                    <w:bottom w:val="single" w:sz="4" w:space="0" w:color="auto"/>
                    <w:right w:val="single" w:sz="4" w:space="0" w:color="auto"/>
                  </w:tcBorders>
                  <w:noWrap/>
                </w:tcPr>
                <w:p w:rsidR="00E046F9" w:rsidRPr="008801F3" w:rsidRDefault="002E5A62" w:rsidP="00BF4AB2">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5 800,00</w:t>
                  </w:r>
                </w:p>
              </w:tc>
            </w:tr>
            <w:tr w:rsidR="00B32F79" w:rsidRPr="008801F3" w:rsidTr="00671711">
              <w:trPr>
                <w:trHeight w:val="151"/>
              </w:trPr>
              <w:tc>
                <w:tcPr>
                  <w:tcW w:w="1985" w:type="dxa"/>
                  <w:tcBorders>
                    <w:top w:val="single" w:sz="4" w:space="0" w:color="auto"/>
                    <w:left w:val="single" w:sz="4" w:space="0" w:color="auto"/>
                    <w:bottom w:val="single" w:sz="4" w:space="0" w:color="auto"/>
                    <w:right w:val="single" w:sz="4" w:space="0" w:color="auto"/>
                  </w:tcBorders>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Навигационные таблички</w:t>
                  </w:r>
                </w:p>
              </w:tc>
              <w:tc>
                <w:tcPr>
                  <w:tcW w:w="1381" w:type="dxa"/>
                  <w:tcBorders>
                    <w:top w:val="single" w:sz="4" w:space="0" w:color="auto"/>
                    <w:left w:val="nil"/>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20</w:t>
                  </w:r>
                </w:p>
              </w:tc>
              <w:tc>
                <w:tcPr>
                  <w:tcW w:w="1208" w:type="dxa"/>
                  <w:tcBorders>
                    <w:top w:val="single" w:sz="4" w:space="0" w:color="auto"/>
                    <w:left w:val="nil"/>
                    <w:bottom w:val="single" w:sz="4" w:space="0" w:color="auto"/>
                    <w:right w:val="single" w:sz="4" w:space="0" w:color="auto"/>
                  </w:tcBorders>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7 000,00</w:t>
                  </w:r>
                </w:p>
              </w:tc>
            </w:tr>
            <w:tr w:rsidR="00B32F79" w:rsidRPr="008801F3" w:rsidTr="00671711">
              <w:trPr>
                <w:trHeight w:val="61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Обогреватель масляный настенный</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45 000,00</w:t>
                  </w:r>
                </w:p>
              </w:tc>
            </w:tr>
            <w:tr w:rsidR="00B32F79" w:rsidRPr="008801F3" w:rsidTr="00671711">
              <w:trPr>
                <w:trHeight w:val="61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Обогреватель-конвектор напольный</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19</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4 400,00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Огнестойкий переносной сейф</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60</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6</w:t>
                  </w:r>
                </w:p>
              </w:tc>
              <w:tc>
                <w:tcPr>
                  <w:tcW w:w="1276" w:type="dxa"/>
                  <w:gridSpan w:val="2"/>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33478D">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1 900,00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B6E54">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Огнетушитель порошковый</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60</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не более 10</w:t>
                  </w:r>
                </w:p>
              </w:tc>
              <w:tc>
                <w:tcPr>
                  <w:tcW w:w="1276" w:type="dxa"/>
                  <w:gridSpan w:val="2"/>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33478D">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470,00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Покрытие ковровое уличное</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36</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w:t>
                  </w:r>
                  <w:r w:rsidRPr="008801F3">
                    <w:rPr>
                      <w:rFonts w:ascii="Times New Roman" w:eastAsia="Times New Roman" w:hAnsi="Times New Roman" w:cs="Times New Roman"/>
                      <w:sz w:val="20"/>
                      <w:szCs w:val="20"/>
                      <w:vertAlign w:val="superscript"/>
                      <w:lang w:eastAsia="ru-RU"/>
                    </w:rPr>
                    <w:t>2</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sz w:val="20"/>
                      <w:szCs w:val="20"/>
                      <w:lang w:eastAsia="ru-RU"/>
                    </w:rPr>
                    <w:t>не более 60</w:t>
                  </w:r>
                </w:p>
              </w:tc>
              <w:tc>
                <w:tcPr>
                  <w:tcW w:w="1276" w:type="dxa"/>
                  <w:gridSpan w:val="2"/>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33478D">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775,00</w:t>
                  </w:r>
                </w:p>
              </w:tc>
            </w:tr>
            <w:tr w:rsidR="009126A8" w:rsidRPr="008801F3" w:rsidTr="00671711">
              <w:trPr>
                <w:trHeight w:val="278"/>
              </w:trPr>
              <w:tc>
                <w:tcPr>
                  <w:tcW w:w="1985" w:type="dxa"/>
                  <w:tcBorders>
                    <w:top w:val="single" w:sz="4" w:space="0" w:color="auto"/>
                    <w:left w:val="single" w:sz="4" w:space="0" w:color="auto"/>
                    <w:bottom w:val="single" w:sz="4" w:space="0" w:color="auto"/>
                    <w:right w:val="single" w:sz="4" w:space="0" w:color="auto"/>
                  </w:tcBorders>
                  <w:vAlign w:val="center"/>
                </w:tcPr>
                <w:p w:rsidR="009126A8" w:rsidRPr="008801F3" w:rsidRDefault="009126A8">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Проектор</w:t>
                  </w:r>
                </w:p>
              </w:tc>
              <w:tc>
                <w:tcPr>
                  <w:tcW w:w="1381" w:type="dxa"/>
                  <w:tcBorders>
                    <w:top w:val="single" w:sz="4" w:space="0" w:color="auto"/>
                    <w:left w:val="single" w:sz="4" w:space="0" w:color="auto"/>
                    <w:bottom w:val="single" w:sz="4" w:space="0" w:color="auto"/>
                    <w:right w:val="single" w:sz="4" w:space="0" w:color="auto"/>
                  </w:tcBorders>
                  <w:vAlign w:val="center"/>
                </w:tcPr>
                <w:p w:rsidR="009126A8" w:rsidRPr="008801F3" w:rsidRDefault="008761F6"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84</w:t>
                  </w:r>
                </w:p>
              </w:tc>
              <w:tc>
                <w:tcPr>
                  <w:tcW w:w="1123" w:type="dxa"/>
                  <w:tcBorders>
                    <w:top w:val="single" w:sz="4" w:space="0" w:color="auto"/>
                    <w:left w:val="single" w:sz="4" w:space="0" w:color="auto"/>
                    <w:bottom w:val="single" w:sz="4" w:space="0" w:color="auto"/>
                    <w:right w:val="single" w:sz="4" w:space="0" w:color="auto"/>
                  </w:tcBorders>
                  <w:vAlign w:val="center"/>
                </w:tcPr>
                <w:p w:rsidR="009126A8" w:rsidRPr="008801F3" w:rsidRDefault="009126A8"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9126A8" w:rsidRPr="008801F3" w:rsidRDefault="009126A8"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9126A8" w:rsidRPr="008801F3" w:rsidRDefault="009126A8"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9126A8" w:rsidRPr="008801F3" w:rsidRDefault="009126A8"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9126A8" w:rsidRPr="008801F3" w:rsidRDefault="009126A8"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9126A8" w:rsidRPr="008801F3" w:rsidRDefault="009126A8"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single" w:sz="4" w:space="0" w:color="auto"/>
                    <w:bottom w:val="single" w:sz="4" w:space="0" w:color="auto"/>
                    <w:right w:val="single" w:sz="4" w:space="0" w:color="auto"/>
                  </w:tcBorders>
                  <w:vAlign w:val="center"/>
                </w:tcPr>
                <w:p w:rsidR="009126A8" w:rsidRPr="008801F3" w:rsidRDefault="009126A8" w:rsidP="00671711">
                  <w:pPr>
                    <w:spacing w:after="0" w:line="240" w:lineRule="auto"/>
                    <w:jc w:val="center"/>
                    <w:rPr>
                      <w:rFonts w:ascii="Times New Roman" w:eastAsia="Times New Roman" w:hAnsi="Times New Roman"/>
                      <w:sz w:val="20"/>
                      <w:szCs w:val="20"/>
                      <w:lang w:eastAsia="ru-RU"/>
                    </w:rPr>
                  </w:pPr>
                  <w:r w:rsidRPr="008801F3">
                    <w:rPr>
                      <w:rFonts w:ascii="Times New Roman" w:hAnsi="Times New Roman" w:cs="Times New Roman"/>
                      <w:sz w:val="20"/>
                      <w:szCs w:val="20"/>
                    </w:rPr>
                    <w:t>не более 1</w:t>
                  </w:r>
                </w:p>
              </w:tc>
              <w:tc>
                <w:tcPr>
                  <w:tcW w:w="1276" w:type="dxa"/>
                  <w:gridSpan w:val="2"/>
                  <w:tcBorders>
                    <w:top w:val="single" w:sz="4" w:space="0" w:color="auto"/>
                    <w:left w:val="single" w:sz="4" w:space="0" w:color="auto"/>
                    <w:bottom w:val="single" w:sz="4" w:space="0" w:color="auto"/>
                    <w:right w:val="single" w:sz="4" w:space="0" w:color="auto"/>
                  </w:tcBorders>
                  <w:noWrap/>
                  <w:vAlign w:val="center"/>
                </w:tcPr>
                <w:p w:rsidR="009126A8" w:rsidRPr="008801F3" w:rsidRDefault="00B44AC0" w:rsidP="0033478D">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94 700,00</w:t>
                  </w:r>
                </w:p>
              </w:tc>
            </w:tr>
            <w:tr w:rsidR="00B32F79" w:rsidRPr="008801F3" w:rsidTr="00671711">
              <w:trPr>
                <w:trHeight w:val="282"/>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Резак сабельный</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8 250,00</w:t>
                  </w:r>
                </w:p>
              </w:tc>
            </w:tr>
            <w:tr w:rsidR="00581266" w:rsidRPr="008801F3" w:rsidTr="00671711">
              <w:trPr>
                <w:trHeight w:val="282"/>
              </w:trPr>
              <w:tc>
                <w:tcPr>
                  <w:tcW w:w="1985" w:type="dxa"/>
                  <w:tcBorders>
                    <w:top w:val="single" w:sz="4" w:space="0" w:color="auto"/>
                    <w:left w:val="single" w:sz="4" w:space="0" w:color="auto"/>
                    <w:bottom w:val="single" w:sz="4" w:space="0" w:color="auto"/>
                    <w:right w:val="single" w:sz="4" w:space="0" w:color="auto"/>
                  </w:tcBorders>
                  <w:vAlign w:val="center"/>
                </w:tcPr>
                <w:p w:rsidR="00581266" w:rsidRPr="008801F3" w:rsidRDefault="0058126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Рециркулятор-облучатель</w:t>
                  </w:r>
                </w:p>
              </w:tc>
              <w:tc>
                <w:tcPr>
                  <w:tcW w:w="1381" w:type="dxa"/>
                  <w:tcBorders>
                    <w:top w:val="single" w:sz="4" w:space="0" w:color="auto"/>
                    <w:left w:val="nil"/>
                    <w:bottom w:val="single" w:sz="4" w:space="0" w:color="auto"/>
                    <w:right w:val="single" w:sz="4" w:space="0" w:color="auto"/>
                  </w:tcBorders>
                  <w:vAlign w:val="center"/>
                </w:tcPr>
                <w:p w:rsidR="00581266" w:rsidRPr="008801F3" w:rsidRDefault="00581266"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24</w:t>
                  </w:r>
                </w:p>
              </w:tc>
              <w:tc>
                <w:tcPr>
                  <w:tcW w:w="1123" w:type="dxa"/>
                  <w:tcBorders>
                    <w:top w:val="single" w:sz="4" w:space="0" w:color="auto"/>
                    <w:left w:val="nil"/>
                    <w:bottom w:val="single" w:sz="4" w:space="0" w:color="auto"/>
                    <w:right w:val="single" w:sz="4" w:space="0" w:color="auto"/>
                  </w:tcBorders>
                  <w:vAlign w:val="center"/>
                </w:tcPr>
                <w:p w:rsidR="00581266" w:rsidRPr="008801F3" w:rsidRDefault="00581266"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581266" w:rsidRPr="008801F3" w:rsidRDefault="00581266"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581266" w:rsidRPr="008801F3" w:rsidRDefault="00581266"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581266" w:rsidRPr="008801F3" w:rsidRDefault="00581266"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581266" w:rsidRPr="008801F3" w:rsidRDefault="00581266"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581266" w:rsidRPr="008801F3" w:rsidRDefault="00581266"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581266" w:rsidRPr="008801F3" w:rsidRDefault="00A0534D"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не более 15</w:t>
                  </w:r>
                </w:p>
              </w:tc>
              <w:tc>
                <w:tcPr>
                  <w:tcW w:w="1276" w:type="dxa"/>
                  <w:gridSpan w:val="2"/>
                  <w:tcBorders>
                    <w:top w:val="single" w:sz="4" w:space="0" w:color="auto"/>
                    <w:left w:val="nil"/>
                    <w:bottom w:val="single" w:sz="4" w:space="0" w:color="auto"/>
                    <w:right w:val="single" w:sz="4" w:space="0" w:color="auto"/>
                  </w:tcBorders>
                  <w:noWrap/>
                  <w:vAlign w:val="center"/>
                </w:tcPr>
                <w:p w:rsidR="00581266" w:rsidRPr="008801F3" w:rsidRDefault="00A0534D"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17 5</w:t>
                  </w:r>
                  <w:r w:rsidR="00581266" w:rsidRPr="008801F3">
                    <w:rPr>
                      <w:rFonts w:ascii="Times New Roman" w:eastAsia="Times New Roman" w:hAnsi="Times New Roman" w:cs="Times New Roman"/>
                      <w:sz w:val="20"/>
                      <w:szCs w:val="20"/>
                      <w:lang w:eastAsia="ru-RU"/>
                    </w:rPr>
                    <w:t>00,00</w:t>
                  </w:r>
                </w:p>
              </w:tc>
            </w:tr>
            <w:tr w:rsidR="00B32F79" w:rsidRPr="008801F3" w:rsidTr="00671711">
              <w:trPr>
                <w:trHeight w:val="438"/>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Сейф огнестойкий</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32 000,00</w:t>
                  </w:r>
                </w:p>
              </w:tc>
            </w:tr>
            <w:tr w:rsidR="00AE3FFA" w:rsidRPr="008801F3" w:rsidTr="00671711">
              <w:trPr>
                <w:trHeight w:val="438"/>
              </w:trPr>
              <w:tc>
                <w:tcPr>
                  <w:tcW w:w="1985" w:type="dxa"/>
                  <w:tcBorders>
                    <w:top w:val="nil"/>
                    <w:left w:val="single" w:sz="4" w:space="0" w:color="auto"/>
                    <w:bottom w:val="single" w:sz="4" w:space="0" w:color="auto"/>
                    <w:right w:val="single" w:sz="4" w:space="0" w:color="auto"/>
                  </w:tcBorders>
                  <w:shd w:val="clear" w:color="auto" w:fill="FFFFFF"/>
                </w:tcPr>
                <w:p w:rsidR="00AE3FFA" w:rsidRPr="008801F3" w:rsidRDefault="00AE3FFA"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Сетевая камера</w:t>
                  </w:r>
                </w:p>
              </w:tc>
              <w:tc>
                <w:tcPr>
                  <w:tcW w:w="1381" w:type="dxa"/>
                  <w:tcBorders>
                    <w:top w:val="nil"/>
                    <w:left w:val="nil"/>
                    <w:bottom w:val="single" w:sz="4" w:space="0" w:color="auto"/>
                    <w:right w:val="single" w:sz="4" w:space="0" w:color="auto"/>
                  </w:tcBorders>
                  <w:shd w:val="clear" w:color="auto" w:fill="FFFFFF"/>
                  <w:vAlign w:val="center"/>
                </w:tcPr>
                <w:p w:rsidR="00AE3FFA" w:rsidRPr="008801F3" w:rsidRDefault="008761F6"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AE3FFA" w:rsidRPr="008801F3" w:rsidRDefault="00AE3FFA"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20</w:t>
                  </w:r>
                </w:p>
              </w:tc>
              <w:tc>
                <w:tcPr>
                  <w:tcW w:w="1276" w:type="dxa"/>
                  <w:gridSpan w:val="2"/>
                  <w:tcBorders>
                    <w:top w:val="nil"/>
                    <w:left w:val="nil"/>
                    <w:bottom w:val="single" w:sz="4" w:space="0" w:color="auto"/>
                    <w:right w:val="single" w:sz="4" w:space="0" w:color="auto"/>
                  </w:tcBorders>
                  <w:shd w:val="clear" w:color="auto" w:fill="FFFFFF"/>
                  <w:vAlign w:val="center"/>
                </w:tcPr>
                <w:p w:rsidR="00AE3FFA" w:rsidRPr="008801F3" w:rsidRDefault="00AE3FFA"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16 000,00</w:t>
                  </w:r>
                </w:p>
              </w:tc>
            </w:tr>
            <w:tr w:rsidR="00AE3FFA" w:rsidRPr="008801F3" w:rsidTr="00671711">
              <w:trPr>
                <w:trHeight w:val="438"/>
              </w:trPr>
              <w:tc>
                <w:tcPr>
                  <w:tcW w:w="1985" w:type="dxa"/>
                  <w:tcBorders>
                    <w:top w:val="nil"/>
                    <w:left w:val="single" w:sz="4" w:space="0" w:color="auto"/>
                    <w:bottom w:val="single" w:sz="4" w:space="0" w:color="auto"/>
                    <w:right w:val="single" w:sz="4" w:space="0" w:color="auto"/>
                  </w:tcBorders>
                  <w:shd w:val="clear" w:color="auto" w:fill="FFFFFF"/>
                </w:tcPr>
                <w:p w:rsidR="00AE3FFA" w:rsidRPr="008801F3" w:rsidRDefault="00AE3FFA"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Система видеонаблюдения</w:t>
                  </w:r>
                </w:p>
              </w:tc>
              <w:tc>
                <w:tcPr>
                  <w:tcW w:w="1381" w:type="dxa"/>
                  <w:tcBorders>
                    <w:top w:val="nil"/>
                    <w:left w:val="nil"/>
                    <w:bottom w:val="single" w:sz="4" w:space="0" w:color="auto"/>
                    <w:right w:val="single" w:sz="4" w:space="0" w:color="auto"/>
                  </w:tcBorders>
                  <w:shd w:val="clear" w:color="auto" w:fill="FFFFFF"/>
                  <w:vAlign w:val="center"/>
                </w:tcPr>
                <w:p w:rsidR="00AE3FFA" w:rsidRPr="008801F3" w:rsidRDefault="008761F6"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AE3FFA" w:rsidRPr="008801F3" w:rsidRDefault="00AE3FFA"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1</w:t>
                  </w:r>
                </w:p>
              </w:tc>
              <w:tc>
                <w:tcPr>
                  <w:tcW w:w="1276" w:type="dxa"/>
                  <w:gridSpan w:val="2"/>
                  <w:tcBorders>
                    <w:top w:val="nil"/>
                    <w:left w:val="nil"/>
                    <w:bottom w:val="single" w:sz="4" w:space="0" w:color="auto"/>
                    <w:right w:val="single" w:sz="4" w:space="0" w:color="auto"/>
                  </w:tcBorders>
                  <w:shd w:val="clear" w:color="auto" w:fill="FFFFFF"/>
                  <w:vAlign w:val="center"/>
                </w:tcPr>
                <w:p w:rsidR="00AE3FFA" w:rsidRPr="008801F3" w:rsidRDefault="00AE3FFA"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680 000,00</w:t>
                  </w:r>
                </w:p>
              </w:tc>
            </w:tr>
            <w:tr w:rsidR="00E44AB1" w:rsidRPr="008801F3" w:rsidTr="00671711">
              <w:trPr>
                <w:trHeight w:val="438"/>
              </w:trPr>
              <w:tc>
                <w:tcPr>
                  <w:tcW w:w="1985" w:type="dxa"/>
                  <w:tcBorders>
                    <w:top w:val="nil"/>
                    <w:left w:val="single" w:sz="4" w:space="0" w:color="auto"/>
                    <w:bottom w:val="single" w:sz="4" w:space="0" w:color="auto"/>
                    <w:right w:val="single" w:sz="4" w:space="0" w:color="auto"/>
                  </w:tcBorders>
                  <w:shd w:val="clear" w:color="auto" w:fill="FFFFFF"/>
                </w:tcPr>
                <w:p w:rsidR="00E44AB1" w:rsidRPr="008801F3" w:rsidRDefault="00E44AB1"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Система контроля управления доступом</w:t>
                  </w:r>
                </w:p>
              </w:tc>
              <w:tc>
                <w:tcPr>
                  <w:tcW w:w="1381" w:type="dxa"/>
                  <w:tcBorders>
                    <w:top w:val="nil"/>
                    <w:left w:val="nil"/>
                    <w:bottom w:val="single" w:sz="4" w:space="0" w:color="auto"/>
                    <w:right w:val="single" w:sz="4" w:space="0" w:color="auto"/>
                  </w:tcBorders>
                  <w:shd w:val="clear" w:color="auto" w:fill="FFFFFF"/>
                  <w:vAlign w:val="center"/>
                </w:tcPr>
                <w:p w:rsidR="00E44AB1" w:rsidRPr="008801F3" w:rsidRDefault="00E44AB1"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E44AB1" w:rsidRPr="008801F3" w:rsidRDefault="00E44AB1"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tcPr>
                <w:p w:rsidR="00E44AB1" w:rsidRPr="008801F3" w:rsidRDefault="00E44AB1"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tcPr>
                <w:p w:rsidR="00E44AB1" w:rsidRPr="008801F3" w:rsidRDefault="00E44AB1"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tcPr>
                <w:p w:rsidR="00E44AB1" w:rsidRPr="008801F3" w:rsidRDefault="00E44AB1"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E44AB1" w:rsidRPr="008801F3" w:rsidRDefault="00E44AB1"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tcPr>
                <w:p w:rsidR="00E44AB1" w:rsidRPr="008801F3" w:rsidRDefault="00E44AB1"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tcPr>
                <w:p w:rsidR="00E44AB1" w:rsidRPr="008801F3" w:rsidRDefault="00E44AB1"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1</w:t>
                  </w:r>
                </w:p>
              </w:tc>
              <w:tc>
                <w:tcPr>
                  <w:tcW w:w="1276" w:type="dxa"/>
                  <w:gridSpan w:val="2"/>
                  <w:tcBorders>
                    <w:top w:val="nil"/>
                    <w:left w:val="nil"/>
                    <w:bottom w:val="single" w:sz="4" w:space="0" w:color="auto"/>
                    <w:right w:val="single" w:sz="4" w:space="0" w:color="auto"/>
                  </w:tcBorders>
                  <w:shd w:val="clear" w:color="auto" w:fill="FFFFFF"/>
                  <w:vAlign w:val="center"/>
                </w:tcPr>
                <w:p w:rsidR="00E44AB1" w:rsidRPr="008801F3" w:rsidRDefault="00E44AB1"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1 989 026,00</w:t>
                  </w:r>
                </w:p>
              </w:tc>
            </w:tr>
            <w:tr w:rsidR="00B32F79" w:rsidRPr="008801F3" w:rsidTr="00671711">
              <w:trPr>
                <w:trHeight w:val="357"/>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Стеллаж металлический</w:t>
                  </w:r>
                  <w:r w:rsidR="00F106C1" w:rsidRPr="008801F3">
                    <w:rPr>
                      <w:rFonts w:ascii="Times New Roman" w:eastAsia="Times New Roman" w:hAnsi="Times New Roman" w:cs="Times New Roman"/>
                      <w:sz w:val="20"/>
                      <w:szCs w:val="20"/>
                      <w:lang w:eastAsia="ru-RU"/>
                    </w:rPr>
                    <w:t>/ стеллаж демонстрационный на металлическом каркасе</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10</w:t>
                  </w: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7 000,00</w:t>
                  </w:r>
                </w:p>
              </w:tc>
            </w:tr>
            <w:tr w:rsidR="00B32F79" w:rsidRPr="008801F3" w:rsidTr="00671711">
              <w:trPr>
                <w:trHeight w:val="420"/>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Стенд офисный</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noWrap/>
                  <w:vAlign w:val="center"/>
                  <w:hideMark/>
                </w:tcPr>
                <w:p w:rsidR="00B32F79" w:rsidRPr="008801F3" w:rsidRDefault="00B32F79" w:rsidP="00671711">
                  <w:pPr>
                    <w:spacing w:after="0" w:line="240" w:lineRule="auto"/>
                    <w:jc w:val="center"/>
                    <w:rPr>
                      <w:rFonts w:ascii="Calibri" w:eastAsia="Times New Roman" w:hAnsi="Calibri" w:cs="Times New Roman"/>
                      <w:sz w:val="20"/>
                      <w:szCs w:val="20"/>
                      <w:lang w:eastAsia="ru-RU"/>
                    </w:rPr>
                  </w:pPr>
                  <w:r w:rsidRPr="008801F3">
                    <w:rPr>
                      <w:rFonts w:ascii="Times New Roman" w:eastAsia="Times New Roman" w:hAnsi="Times New Roman" w:cs="Times New Roman"/>
                      <w:sz w:val="20"/>
                      <w:szCs w:val="20"/>
                      <w:lang w:eastAsia="ru-RU"/>
                    </w:rPr>
                    <w:t>не более 5</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18 000,00</w:t>
                  </w:r>
                </w:p>
              </w:tc>
            </w:tr>
            <w:tr w:rsidR="00B32F79" w:rsidRPr="008801F3" w:rsidTr="00671711">
              <w:trPr>
                <w:trHeight w:val="369"/>
              </w:trPr>
              <w:tc>
                <w:tcPr>
                  <w:tcW w:w="1985" w:type="dxa"/>
                  <w:tcBorders>
                    <w:top w:val="single" w:sz="4" w:space="0" w:color="auto"/>
                    <w:left w:val="single" w:sz="4" w:space="0" w:color="auto"/>
                    <w:bottom w:val="single" w:sz="4" w:space="0" w:color="auto"/>
                    <w:right w:val="single" w:sz="4" w:space="0" w:color="auto"/>
                  </w:tcBorders>
                  <w:shd w:val="clear" w:color="auto" w:fill="FFFFFF"/>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Стойка под информационно-раздаточный материал</w:t>
                  </w:r>
                </w:p>
              </w:tc>
              <w:tc>
                <w:tcPr>
                  <w:tcW w:w="1381"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10</w:t>
                  </w:r>
                </w:p>
              </w:tc>
              <w:tc>
                <w:tcPr>
                  <w:tcW w:w="1208"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3 000,00</w:t>
                  </w:r>
                </w:p>
              </w:tc>
            </w:tr>
            <w:tr w:rsidR="00B32F79" w:rsidRPr="008801F3" w:rsidTr="00671711">
              <w:trPr>
                <w:trHeight w:val="129"/>
              </w:trPr>
              <w:tc>
                <w:tcPr>
                  <w:tcW w:w="1985" w:type="dxa"/>
                  <w:tcBorders>
                    <w:top w:val="single" w:sz="4" w:space="0" w:color="auto"/>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Стойка Ресепшн</w:t>
                  </w:r>
                </w:p>
              </w:tc>
              <w:tc>
                <w:tcPr>
                  <w:tcW w:w="1381"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w:t>
                  </w:r>
                </w:p>
              </w:tc>
              <w:tc>
                <w:tcPr>
                  <w:tcW w:w="1276" w:type="dxa"/>
                  <w:gridSpan w:val="2"/>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84 000,00</w:t>
                  </w:r>
                </w:p>
              </w:tc>
            </w:tr>
            <w:tr w:rsidR="00BD2302" w:rsidRPr="008801F3" w:rsidTr="00671711">
              <w:trPr>
                <w:trHeight w:val="129"/>
              </w:trPr>
              <w:tc>
                <w:tcPr>
                  <w:tcW w:w="1985" w:type="dxa"/>
                  <w:tcBorders>
                    <w:top w:val="single" w:sz="4" w:space="0" w:color="auto"/>
                    <w:left w:val="single" w:sz="4" w:space="0" w:color="auto"/>
                    <w:bottom w:val="single" w:sz="4" w:space="0" w:color="auto"/>
                    <w:right w:val="single" w:sz="4" w:space="0" w:color="auto"/>
                  </w:tcBorders>
                  <w:shd w:val="clear" w:color="auto" w:fill="FFFFFF"/>
                </w:tcPr>
                <w:p w:rsidR="00BD2302" w:rsidRPr="008801F3" w:rsidRDefault="00BD2302"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Стол детский (комплект со стульями)</w:t>
                  </w:r>
                </w:p>
              </w:tc>
              <w:tc>
                <w:tcPr>
                  <w:tcW w:w="1381" w:type="dxa"/>
                  <w:tcBorders>
                    <w:top w:val="single" w:sz="4" w:space="0" w:color="auto"/>
                    <w:left w:val="nil"/>
                    <w:bottom w:val="single" w:sz="4" w:space="0" w:color="auto"/>
                    <w:right w:val="single" w:sz="4" w:space="0" w:color="auto"/>
                  </w:tcBorders>
                  <w:shd w:val="clear" w:color="auto" w:fill="FFFFFF"/>
                  <w:vAlign w:val="center"/>
                </w:tcPr>
                <w:p w:rsidR="00BD2302" w:rsidRPr="008801F3" w:rsidRDefault="00BD2302"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D2302" w:rsidRPr="008801F3" w:rsidRDefault="00BD2302" w:rsidP="00671711">
                  <w:pPr>
                    <w:jc w:val="center"/>
                    <w:rPr>
                      <w:rFonts w:ascii="Times New Roman" w:hAnsi="Times New Roman" w:cs="Times New Roman"/>
                      <w:sz w:val="20"/>
                      <w:szCs w:val="20"/>
                    </w:rPr>
                  </w:pPr>
                  <w:r w:rsidRPr="008801F3">
                    <w:rPr>
                      <w:rFonts w:ascii="Times New Roman" w:hAnsi="Times New Roman" w:cs="Times New Roman"/>
                      <w:sz w:val="20"/>
                      <w:szCs w:val="20"/>
                    </w:rPr>
                    <w:t>компл.</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tcPr>
                <w:p w:rsidR="00BD2302" w:rsidRPr="008801F3" w:rsidRDefault="00BD2302"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FFFFFF"/>
                  <w:vAlign w:val="center"/>
                </w:tcPr>
                <w:p w:rsidR="00BD2302" w:rsidRPr="008801F3" w:rsidRDefault="00BD2302"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FFFFFF"/>
                  <w:vAlign w:val="center"/>
                </w:tcPr>
                <w:p w:rsidR="00BD2302" w:rsidRPr="008801F3" w:rsidRDefault="00BD2302"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tcPr>
                <w:p w:rsidR="00BD2302" w:rsidRPr="008801F3" w:rsidRDefault="00BD2302"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tcPr>
                <w:p w:rsidR="00BD2302" w:rsidRPr="008801F3" w:rsidRDefault="00BD2302"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tcPr>
                <w:p w:rsidR="00BD2302" w:rsidRPr="008801F3" w:rsidRDefault="00BD2302"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2</w:t>
                  </w:r>
                </w:p>
              </w:tc>
              <w:tc>
                <w:tcPr>
                  <w:tcW w:w="1276" w:type="dxa"/>
                  <w:gridSpan w:val="2"/>
                  <w:tcBorders>
                    <w:top w:val="single" w:sz="4" w:space="0" w:color="auto"/>
                    <w:left w:val="nil"/>
                    <w:bottom w:val="single" w:sz="4" w:space="0" w:color="auto"/>
                    <w:right w:val="single" w:sz="4" w:space="0" w:color="auto"/>
                  </w:tcBorders>
                  <w:shd w:val="clear" w:color="auto" w:fill="FFFFFF"/>
                  <w:vAlign w:val="center"/>
                </w:tcPr>
                <w:p w:rsidR="00BD2302" w:rsidRPr="008801F3" w:rsidRDefault="00BD230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11 000,00</w:t>
                  </w:r>
                </w:p>
              </w:tc>
            </w:tr>
            <w:tr w:rsidR="00B32F79" w:rsidRPr="008801F3" w:rsidTr="00671711">
              <w:trPr>
                <w:trHeight w:val="291"/>
              </w:trPr>
              <w:tc>
                <w:tcPr>
                  <w:tcW w:w="1985" w:type="dxa"/>
                  <w:tcBorders>
                    <w:top w:val="single" w:sz="4" w:space="0" w:color="auto"/>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Стол для посетителей</w:t>
                  </w:r>
                  <w:r w:rsidR="00BF1D9F" w:rsidRPr="008801F3">
                    <w:rPr>
                      <w:rFonts w:ascii="Times New Roman" w:eastAsia="Times New Roman" w:hAnsi="Times New Roman" w:cs="Times New Roman"/>
                      <w:sz w:val="20"/>
                      <w:szCs w:val="20"/>
                      <w:lang w:eastAsia="ru-RU"/>
                    </w:rPr>
                    <w:t xml:space="preserve"> </w:t>
                  </w:r>
                </w:p>
              </w:tc>
              <w:tc>
                <w:tcPr>
                  <w:tcW w:w="1381"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10</w:t>
                  </w:r>
                </w:p>
              </w:tc>
              <w:tc>
                <w:tcPr>
                  <w:tcW w:w="1276" w:type="dxa"/>
                  <w:gridSpan w:val="2"/>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25 000,00</w:t>
                  </w:r>
                </w:p>
              </w:tc>
            </w:tr>
            <w:tr w:rsidR="00B32F79" w:rsidRPr="008801F3" w:rsidTr="00671711">
              <w:trPr>
                <w:trHeight w:val="70"/>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Стол для сотрудников</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42</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17 000,00</w:t>
                  </w:r>
                </w:p>
              </w:tc>
            </w:tr>
            <w:tr w:rsidR="00B32F79" w:rsidRPr="008801F3" w:rsidTr="00671711">
              <w:trPr>
                <w:trHeight w:val="202"/>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F029A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Стол руководителя</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F029A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23 000,00</w:t>
                  </w:r>
                </w:p>
              </w:tc>
            </w:tr>
            <w:tr w:rsidR="00B32F79" w:rsidRPr="008801F3" w:rsidTr="00671711">
              <w:trPr>
                <w:trHeight w:val="453"/>
              </w:trPr>
              <w:tc>
                <w:tcPr>
                  <w:tcW w:w="1985" w:type="dxa"/>
                  <w:tcBorders>
                    <w:top w:val="single" w:sz="4" w:space="0" w:color="auto"/>
                    <w:left w:val="single" w:sz="4" w:space="0" w:color="auto"/>
                    <w:bottom w:val="single" w:sz="4" w:space="0" w:color="auto"/>
                    <w:right w:val="single" w:sz="4" w:space="0" w:color="auto"/>
                  </w:tcBorders>
                  <w:shd w:val="clear" w:color="auto" w:fill="auto"/>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Стол эргономичный для инвалидов-колясочников </w:t>
                  </w:r>
                </w:p>
              </w:tc>
              <w:tc>
                <w:tcPr>
                  <w:tcW w:w="1381" w:type="dxa"/>
                  <w:tcBorders>
                    <w:top w:val="single" w:sz="4" w:space="0" w:color="auto"/>
                    <w:left w:val="nil"/>
                    <w:bottom w:val="single" w:sz="4" w:space="0" w:color="auto"/>
                    <w:right w:val="single" w:sz="4" w:space="0" w:color="auto"/>
                  </w:tcBorders>
                  <w:shd w:val="clear" w:color="auto" w:fill="auto"/>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auto"/>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auto"/>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auto"/>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auto"/>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auto"/>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auto"/>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auto"/>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w:t>
                  </w:r>
                </w:p>
              </w:tc>
              <w:tc>
                <w:tcPr>
                  <w:tcW w:w="1276" w:type="dxa"/>
                  <w:gridSpan w:val="2"/>
                  <w:tcBorders>
                    <w:top w:val="single" w:sz="4" w:space="0" w:color="auto"/>
                    <w:left w:val="nil"/>
                    <w:bottom w:val="single" w:sz="4" w:space="0" w:color="auto"/>
                    <w:right w:val="single" w:sz="4" w:space="0" w:color="auto"/>
                  </w:tcBorders>
                  <w:shd w:val="clear" w:color="auto" w:fill="auto"/>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22 000,00</w:t>
                  </w:r>
                </w:p>
              </w:tc>
            </w:tr>
            <w:tr w:rsidR="00B32F79" w:rsidRPr="008801F3" w:rsidTr="00671711">
              <w:trPr>
                <w:trHeight w:val="420"/>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307757">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Стремянка металлическая </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307757">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4 000,00</w:t>
                  </w:r>
                </w:p>
              </w:tc>
            </w:tr>
            <w:tr w:rsidR="00AE3FFA" w:rsidRPr="008801F3" w:rsidTr="00671711">
              <w:trPr>
                <w:trHeight w:val="420"/>
              </w:trPr>
              <w:tc>
                <w:tcPr>
                  <w:tcW w:w="1985" w:type="dxa"/>
                  <w:tcBorders>
                    <w:top w:val="single" w:sz="4" w:space="0" w:color="auto"/>
                    <w:left w:val="single" w:sz="4" w:space="0" w:color="auto"/>
                    <w:bottom w:val="single" w:sz="4" w:space="0" w:color="auto"/>
                    <w:right w:val="single" w:sz="4" w:space="0" w:color="auto"/>
                  </w:tcBorders>
                  <w:vAlign w:val="center"/>
                </w:tcPr>
                <w:p w:rsidR="00AE3FFA" w:rsidRPr="008801F3" w:rsidRDefault="00AE3FFA" w:rsidP="00307757">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Телевизор</w:t>
                  </w:r>
                </w:p>
              </w:tc>
              <w:tc>
                <w:tcPr>
                  <w:tcW w:w="1381" w:type="dxa"/>
                  <w:tcBorders>
                    <w:top w:val="single" w:sz="4" w:space="0" w:color="auto"/>
                    <w:left w:val="nil"/>
                    <w:bottom w:val="single" w:sz="4" w:space="0" w:color="auto"/>
                    <w:right w:val="single" w:sz="4" w:space="0" w:color="auto"/>
                  </w:tcBorders>
                  <w:vAlign w:val="center"/>
                </w:tcPr>
                <w:p w:rsidR="00AE3FFA" w:rsidRPr="008801F3" w:rsidRDefault="008761F6"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48</w:t>
                  </w:r>
                </w:p>
              </w:tc>
              <w:tc>
                <w:tcPr>
                  <w:tcW w:w="1123" w:type="dxa"/>
                  <w:tcBorders>
                    <w:top w:val="single" w:sz="4" w:space="0" w:color="auto"/>
                    <w:left w:val="nil"/>
                    <w:bottom w:val="single" w:sz="4" w:space="0" w:color="auto"/>
                    <w:right w:val="single" w:sz="4" w:space="0" w:color="auto"/>
                  </w:tcBorders>
                  <w:vAlign w:val="center"/>
                </w:tcPr>
                <w:p w:rsidR="00AE3FFA" w:rsidRPr="008801F3" w:rsidRDefault="00AE3FFA"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AE3FFA" w:rsidRPr="008801F3" w:rsidRDefault="00AE3FFA"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AE3FFA" w:rsidRPr="008801F3" w:rsidRDefault="001C1C18"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4</w:t>
                  </w:r>
                </w:p>
              </w:tc>
              <w:tc>
                <w:tcPr>
                  <w:tcW w:w="1276" w:type="dxa"/>
                  <w:gridSpan w:val="2"/>
                  <w:tcBorders>
                    <w:top w:val="single" w:sz="4" w:space="0" w:color="auto"/>
                    <w:left w:val="nil"/>
                    <w:bottom w:val="single" w:sz="4" w:space="0" w:color="auto"/>
                    <w:right w:val="single" w:sz="4" w:space="0" w:color="auto"/>
                  </w:tcBorders>
                  <w:noWrap/>
                  <w:vAlign w:val="center"/>
                </w:tcPr>
                <w:p w:rsidR="00AE3FFA" w:rsidRPr="008801F3" w:rsidRDefault="001C1C18" w:rsidP="00307757">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64 000,00</w:t>
                  </w:r>
                </w:p>
              </w:tc>
            </w:tr>
            <w:tr w:rsidR="00E97792" w:rsidRPr="008801F3" w:rsidTr="00671711">
              <w:trPr>
                <w:trHeight w:val="420"/>
              </w:trPr>
              <w:tc>
                <w:tcPr>
                  <w:tcW w:w="1985" w:type="dxa"/>
                  <w:tcBorders>
                    <w:top w:val="single" w:sz="4" w:space="0" w:color="auto"/>
                    <w:left w:val="single" w:sz="4" w:space="0" w:color="auto"/>
                    <w:bottom w:val="single" w:sz="4" w:space="0" w:color="auto"/>
                    <w:right w:val="single" w:sz="4" w:space="0" w:color="auto"/>
                  </w:tcBorders>
                  <w:vAlign w:val="center"/>
                </w:tcPr>
                <w:p w:rsidR="00E97792" w:rsidRPr="008801F3" w:rsidRDefault="00E97792" w:rsidP="00307757">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Термометр бесконтактный</w:t>
                  </w:r>
                </w:p>
              </w:tc>
              <w:tc>
                <w:tcPr>
                  <w:tcW w:w="1381" w:type="dxa"/>
                  <w:tcBorders>
                    <w:top w:val="single" w:sz="4" w:space="0" w:color="auto"/>
                    <w:left w:val="nil"/>
                    <w:bottom w:val="single" w:sz="4" w:space="0" w:color="auto"/>
                    <w:right w:val="single" w:sz="4" w:space="0" w:color="auto"/>
                  </w:tcBorders>
                  <w:vAlign w:val="center"/>
                </w:tcPr>
                <w:p w:rsidR="00E97792" w:rsidRPr="008801F3" w:rsidRDefault="00E97792"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24</w:t>
                  </w:r>
                </w:p>
              </w:tc>
              <w:tc>
                <w:tcPr>
                  <w:tcW w:w="1123" w:type="dxa"/>
                  <w:tcBorders>
                    <w:top w:val="single" w:sz="4" w:space="0" w:color="auto"/>
                    <w:left w:val="nil"/>
                    <w:bottom w:val="single" w:sz="4" w:space="0" w:color="auto"/>
                    <w:right w:val="single" w:sz="4" w:space="0" w:color="auto"/>
                  </w:tcBorders>
                  <w:vAlign w:val="center"/>
                </w:tcPr>
                <w:p w:rsidR="00E97792" w:rsidRPr="008801F3" w:rsidRDefault="0002518E"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E97792" w:rsidRPr="008801F3" w:rsidRDefault="00E97792"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E97792" w:rsidRPr="008801F3" w:rsidRDefault="00E97792"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E97792" w:rsidRPr="008801F3" w:rsidRDefault="00E97792"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E97792" w:rsidRPr="008801F3" w:rsidRDefault="00E97792"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E97792" w:rsidRPr="008801F3" w:rsidRDefault="00E97792"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E97792" w:rsidRPr="008801F3" w:rsidRDefault="0002518E"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3</w:t>
                  </w:r>
                </w:p>
              </w:tc>
              <w:tc>
                <w:tcPr>
                  <w:tcW w:w="1276" w:type="dxa"/>
                  <w:gridSpan w:val="2"/>
                  <w:tcBorders>
                    <w:top w:val="single" w:sz="4" w:space="0" w:color="auto"/>
                    <w:left w:val="nil"/>
                    <w:bottom w:val="single" w:sz="4" w:space="0" w:color="auto"/>
                    <w:right w:val="single" w:sz="4" w:space="0" w:color="auto"/>
                  </w:tcBorders>
                  <w:noWrap/>
                  <w:vAlign w:val="center"/>
                </w:tcPr>
                <w:p w:rsidR="00E97792" w:rsidRPr="008801F3" w:rsidRDefault="0002518E" w:rsidP="00307757">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14 000,00</w:t>
                  </w:r>
                </w:p>
              </w:tc>
            </w:tr>
            <w:tr w:rsidR="00B32F79" w:rsidRPr="008801F3" w:rsidTr="00671711">
              <w:trPr>
                <w:trHeight w:val="251"/>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1C1C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w:t>
                  </w:r>
                  <w:r w:rsidR="00B32F79" w:rsidRPr="008801F3">
                    <w:rPr>
                      <w:rFonts w:ascii="Times New Roman" w:eastAsia="Times New Roman" w:hAnsi="Times New Roman" w:cs="Times New Roman"/>
                      <w:sz w:val="20"/>
                      <w:szCs w:val="20"/>
                      <w:lang w:eastAsia="ru-RU"/>
                    </w:rPr>
                    <w:t>каф</w:t>
                  </w:r>
                  <w:r w:rsidRPr="008801F3">
                    <w:rPr>
                      <w:rFonts w:ascii="Times New Roman" w:eastAsia="Times New Roman" w:hAnsi="Times New Roman" w:cs="Times New Roman"/>
                      <w:sz w:val="20"/>
                      <w:szCs w:val="20"/>
                      <w:lang w:eastAsia="ru-RU"/>
                    </w:rPr>
                    <w:t xml:space="preserve"> телекоммуникационный / шкаф серверный/ шкаф сетевой</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3</w:t>
                  </w: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80 000,00</w:t>
                  </w:r>
                </w:p>
              </w:tc>
            </w:tr>
            <w:tr w:rsidR="00B32F79" w:rsidRPr="008801F3" w:rsidTr="00671711">
              <w:trPr>
                <w:trHeight w:val="278"/>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D01BF8">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Тепловая завеса</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10</w:t>
                  </w: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D01BF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70 000,00</w:t>
                  </w:r>
                </w:p>
              </w:tc>
            </w:tr>
            <w:tr w:rsidR="00B32F79" w:rsidRPr="008801F3" w:rsidTr="00671711">
              <w:trPr>
                <w:trHeight w:val="515"/>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D01BF8">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Тепловентилятор СФО-18М</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D01BF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10 000,00</w:t>
                  </w:r>
                </w:p>
              </w:tc>
            </w:tr>
            <w:tr w:rsidR="00B32F79" w:rsidRPr="008801F3" w:rsidTr="00671711">
              <w:trPr>
                <w:trHeight w:val="515"/>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D01BF8">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Термопот</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36</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3</w:t>
                  </w: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D01BF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8000,00</w:t>
                  </w:r>
                </w:p>
              </w:tc>
            </w:tr>
            <w:tr w:rsidR="00B32F79" w:rsidRPr="008801F3" w:rsidTr="00671711">
              <w:trPr>
                <w:trHeight w:val="498"/>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Тумба к столу для сотрудников/ тумба приставная / тумба </w:t>
                  </w:r>
                  <w:r w:rsidR="00724AD4" w:rsidRPr="008801F3">
                    <w:rPr>
                      <w:rFonts w:ascii="Times New Roman" w:eastAsia="Times New Roman" w:hAnsi="Times New Roman" w:cs="Times New Roman"/>
                      <w:sz w:val="20"/>
                      <w:szCs w:val="20"/>
                      <w:lang w:eastAsia="ru-RU"/>
                    </w:rPr>
                    <w:t xml:space="preserve">боковая/ тумба </w:t>
                  </w:r>
                  <w:r w:rsidRPr="008801F3">
                    <w:rPr>
                      <w:rFonts w:ascii="Times New Roman" w:eastAsia="Times New Roman" w:hAnsi="Times New Roman" w:cs="Times New Roman"/>
                      <w:sz w:val="20"/>
                      <w:szCs w:val="20"/>
                      <w:lang w:eastAsia="ru-RU"/>
                    </w:rPr>
                    <w:t xml:space="preserve">стационарная </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w:t>
                  </w: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42</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8 000,00</w:t>
                  </w:r>
                </w:p>
              </w:tc>
            </w:tr>
            <w:tr w:rsidR="00B32F79" w:rsidRPr="008801F3" w:rsidTr="00671711">
              <w:trPr>
                <w:trHeight w:val="468"/>
              </w:trPr>
              <w:tc>
                <w:tcPr>
                  <w:tcW w:w="1985" w:type="dxa"/>
                  <w:tcBorders>
                    <w:top w:val="single" w:sz="4" w:space="0" w:color="auto"/>
                    <w:left w:val="single" w:sz="4" w:space="0" w:color="auto"/>
                    <w:bottom w:val="single" w:sz="4" w:space="0" w:color="auto"/>
                    <w:right w:val="single" w:sz="4" w:space="0" w:color="auto"/>
                  </w:tcBorders>
                  <w:shd w:val="clear" w:color="auto" w:fill="FFFFFF"/>
                  <w:hideMark/>
                </w:tcPr>
                <w:p w:rsidR="00B32F79" w:rsidRPr="008801F3" w:rsidRDefault="00724AD4"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Тумба под орг.т</w:t>
                  </w:r>
                  <w:r w:rsidR="00B32F79" w:rsidRPr="008801F3">
                    <w:rPr>
                      <w:rFonts w:ascii="Times New Roman" w:eastAsia="Times New Roman" w:hAnsi="Times New Roman" w:cs="Times New Roman"/>
                      <w:sz w:val="20"/>
                      <w:szCs w:val="20"/>
                      <w:lang w:eastAsia="ru-RU"/>
                    </w:rPr>
                    <w:t>ехнику</w:t>
                  </w:r>
                </w:p>
              </w:tc>
              <w:tc>
                <w:tcPr>
                  <w:tcW w:w="1381"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6"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0"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304"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8 000,00</w:t>
                  </w:r>
                </w:p>
              </w:tc>
            </w:tr>
            <w:tr w:rsidR="00B32F79" w:rsidRPr="008801F3" w:rsidTr="00671711">
              <w:trPr>
                <w:trHeight w:val="127"/>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Тумба подкатная /тумба мобильная</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10</w:t>
                  </w: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6 000,00</w:t>
                  </w:r>
                </w:p>
              </w:tc>
            </w:tr>
            <w:tr w:rsidR="00B32F79" w:rsidRPr="008801F3" w:rsidTr="00671711">
              <w:trPr>
                <w:trHeight w:val="222"/>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Устройство для подшивки документов</w:t>
                  </w:r>
                </w:p>
                <w:p w:rsidR="00B32F79" w:rsidRPr="008801F3" w:rsidRDefault="00B32F79" w:rsidP="009A5C8C">
                  <w:pPr>
                    <w:spacing w:after="0" w:line="240" w:lineRule="auto"/>
                    <w:rPr>
                      <w:rFonts w:ascii="Times New Roman" w:eastAsia="Times New Roman" w:hAnsi="Times New Roman" w:cs="Times New Roman"/>
                      <w:sz w:val="20"/>
                      <w:szCs w:val="20"/>
                      <w:lang w:eastAsia="ru-RU"/>
                    </w:rPr>
                  </w:pP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120</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18 850,00</w:t>
                  </w:r>
                </w:p>
              </w:tc>
            </w:tr>
            <w:tr w:rsidR="001C1C18" w:rsidRPr="008801F3" w:rsidTr="00671711">
              <w:trPr>
                <w:trHeight w:val="222"/>
              </w:trPr>
              <w:tc>
                <w:tcPr>
                  <w:tcW w:w="1985" w:type="dxa"/>
                  <w:tcBorders>
                    <w:top w:val="single" w:sz="4" w:space="0" w:color="auto"/>
                    <w:left w:val="single" w:sz="4" w:space="0" w:color="auto"/>
                    <w:bottom w:val="single" w:sz="4" w:space="0" w:color="auto"/>
                    <w:right w:val="single" w:sz="4" w:space="0" w:color="auto"/>
                  </w:tcBorders>
                  <w:vAlign w:val="center"/>
                </w:tcPr>
                <w:p w:rsidR="001C1C18" w:rsidRPr="008801F3" w:rsidRDefault="001C1C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Фотокамера</w:t>
                  </w:r>
                </w:p>
              </w:tc>
              <w:tc>
                <w:tcPr>
                  <w:tcW w:w="1381" w:type="dxa"/>
                  <w:tcBorders>
                    <w:top w:val="single" w:sz="4" w:space="0" w:color="auto"/>
                    <w:left w:val="nil"/>
                    <w:bottom w:val="single" w:sz="4" w:space="0" w:color="auto"/>
                    <w:right w:val="single" w:sz="4" w:space="0" w:color="auto"/>
                  </w:tcBorders>
                  <w:vAlign w:val="center"/>
                </w:tcPr>
                <w:p w:rsidR="001C1C18" w:rsidRPr="008801F3" w:rsidRDefault="008761F6"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1C1C18" w:rsidRPr="008801F3" w:rsidRDefault="008761F6"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w:t>
                  </w:r>
                </w:p>
              </w:tc>
              <w:tc>
                <w:tcPr>
                  <w:tcW w:w="1276" w:type="dxa"/>
                  <w:gridSpan w:val="2"/>
                  <w:tcBorders>
                    <w:top w:val="single" w:sz="4" w:space="0" w:color="auto"/>
                    <w:left w:val="nil"/>
                    <w:bottom w:val="single" w:sz="4" w:space="0" w:color="auto"/>
                    <w:right w:val="single" w:sz="4" w:space="0" w:color="auto"/>
                  </w:tcBorders>
                  <w:noWrap/>
                  <w:vAlign w:val="center"/>
                </w:tcPr>
                <w:p w:rsidR="001C1C18" w:rsidRPr="008801F3" w:rsidRDefault="001C1C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52 000,00</w:t>
                  </w:r>
                </w:p>
              </w:tc>
            </w:tr>
            <w:tr w:rsidR="00B32F79" w:rsidRPr="008801F3" w:rsidTr="00671711">
              <w:trPr>
                <w:trHeight w:val="515"/>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8F4B73">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Холодильник</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8F4B73">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36 000,00</w:t>
                  </w:r>
                </w:p>
              </w:tc>
            </w:tr>
            <w:tr w:rsidR="00B32F79" w:rsidRPr="008801F3" w:rsidTr="00671711">
              <w:trPr>
                <w:trHeight w:val="430"/>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Часы настенные</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17</w:t>
                  </w: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5 500,00</w:t>
                  </w:r>
                </w:p>
              </w:tc>
            </w:tr>
            <w:tr w:rsidR="00B32F79" w:rsidRPr="008801F3" w:rsidTr="00671711">
              <w:trPr>
                <w:trHeight w:val="430"/>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Чайник электрический</w:t>
                  </w:r>
                </w:p>
              </w:tc>
              <w:tc>
                <w:tcPr>
                  <w:tcW w:w="1381"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123" w:type="dxa"/>
                  <w:tcBorders>
                    <w:top w:val="single" w:sz="4" w:space="0" w:color="auto"/>
                    <w:left w:val="nil"/>
                    <w:bottom w:val="single" w:sz="4" w:space="0" w:color="auto"/>
                    <w:right w:val="single" w:sz="4" w:space="0" w:color="auto"/>
                  </w:tcBorders>
                  <w:vAlign w:val="center"/>
                </w:tcPr>
                <w:p w:rsidR="00B32F79" w:rsidRPr="008801F3" w:rsidRDefault="00B32F79"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10</w:t>
                  </w:r>
                </w:p>
              </w:tc>
              <w:tc>
                <w:tcPr>
                  <w:tcW w:w="1276" w:type="dxa"/>
                  <w:gridSpan w:val="2"/>
                  <w:tcBorders>
                    <w:top w:val="single" w:sz="4" w:space="0" w:color="auto"/>
                    <w:left w:val="nil"/>
                    <w:bottom w:val="single" w:sz="4" w:space="0" w:color="auto"/>
                    <w:right w:val="single" w:sz="4" w:space="0" w:color="auto"/>
                  </w:tcBorders>
                  <w:noWrap/>
                  <w:vAlign w:val="center"/>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2900,00</w:t>
                  </w:r>
                </w:p>
              </w:tc>
            </w:tr>
            <w:tr w:rsidR="00B32F79" w:rsidRPr="008801F3" w:rsidTr="00671711">
              <w:trPr>
                <w:trHeight w:val="528"/>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Шкаф для бумаг </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w:t>
                  </w: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12 000,00</w:t>
                  </w:r>
                </w:p>
              </w:tc>
            </w:tr>
            <w:tr w:rsidR="00B32F79" w:rsidRPr="008801F3" w:rsidTr="00671711">
              <w:trPr>
                <w:trHeight w:val="438"/>
              </w:trPr>
              <w:tc>
                <w:tcPr>
                  <w:tcW w:w="1985" w:type="dxa"/>
                  <w:tcBorders>
                    <w:top w:val="nil"/>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Шкаф для одежды</w:t>
                  </w:r>
                  <w:r w:rsidR="00F106C1" w:rsidRPr="008801F3">
                    <w:rPr>
                      <w:rFonts w:ascii="Times New Roman" w:eastAsia="Times New Roman" w:hAnsi="Times New Roman" w:cs="Times New Roman"/>
                      <w:sz w:val="20"/>
                      <w:szCs w:val="20"/>
                      <w:lang w:eastAsia="ru-RU"/>
                    </w:rPr>
                    <w:t>/ гардероб</w:t>
                  </w:r>
                </w:p>
              </w:tc>
              <w:tc>
                <w:tcPr>
                  <w:tcW w:w="1381"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nil"/>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616"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0"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208"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304" w:type="dxa"/>
                  <w:tcBorders>
                    <w:top w:val="nil"/>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top w:val="nil"/>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15 000,00</w:t>
                  </w:r>
                </w:p>
              </w:tc>
            </w:tr>
            <w:tr w:rsidR="00B32F79" w:rsidRPr="008801F3" w:rsidTr="00671711">
              <w:trPr>
                <w:trHeight w:val="292"/>
              </w:trPr>
              <w:tc>
                <w:tcPr>
                  <w:tcW w:w="1985" w:type="dxa"/>
                  <w:tcBorders>
                    <w:top w:val="single" w:sz="4" w:space="0" w:color="auto"/>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00" w:lineRule="exact"/>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Шкаф для одежды металлический </w:t>
                  </w:r>
                </w:p>
              </w:tc>
              <w:tc>
                <w:tcPr>
                  <w:tcW w:w="1381"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15</w:t>
                  </w:r>
                </w:p>
              </w:tc>
              <w:tc>
                <w:tcPr>
                  <w:tcW w:w="1276" w:type="dxa"/>
                  <w:gridSpan w:val="2"/>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10 000,00</w:t>
                  </w:r>
                </w:p>
              </w:tc>
            </w:tr>
            <w:tr w:rsidR="00B32F79" w:rsidRPr="008801F3" w:rsidTr="00671711">
              <w:trPr>
                <w:trHeight w:val="316"/>
              </w:trPr>
              <w:tc>
                <w:tcPr>
                  <w:tcW w:w="1985" w:type="dxa"/>
                  <w:tcBorders>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Шкаф кассира</w:t>
                  </w:r>
                </w:p>
              </w:tc>
              <w:tc>
                <w:tcPr>
                  <w:tcW w:w="1381" w:type="dxa"/>
                  <w:tcBorders>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610" w:type="dxa"/>
                  <w:tcBorders>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76" w:type="dxa"/>
                  <w:gridSpan w:val="2"/>
                  <w:tcBorders>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16 000,00</w:t>
                  </w:r>
                </w:p>
              </w:tc>
            </w:tr>
            <w:tr w:rsidR="00B32F79" w:rsidRPr="008801F3" w:rsidTr="00671711">
              <w:trPr>
                <w:trHeight w:val="365"/>
              </w:trPr>
              <w:tc>
                <w:tcPr>
                  <w:tcW w:w="1985" w:type="dxa"/>
                  <w:tcBorders>
                    <w:top w:val="single" w:sz="4" w:space="0" w:color="auto"/>
                    <w:left w:val="single" w:sz="4" w:space="0" w:color="auto"/>
                    <w:right w:val="single" w:sz="4" w:space="0" w:color="auto"/>
                  </w:tcBorders>
                  <w:shd w:val="clear" w:color="auto" w:fill="FFFFFF"/>
                  <w:hideMark/>
                </w:tcPr>
                <w:p w:rsidR="00B32F79" w:rsidRPr="008801F3" w:rsidRDefault="00B32F79"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Шкаф огнестойкий</w:t>
                  </w:r>
                </w:p>
              </w:tc>
              <w:tc>
                <w:tcPr>
                  <w:tcW w:w="1381" w:type="dxa"/>
                  <w:tcBorders>
                    <w:top w:val="single" w:sz="4" w:space="0" w:color="auto"/>
                    <w:left w:val="nil"/>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84</w:t>
                  </w:r>
                </w:p>
              </w:tc>
              <w:tc>
                <w:tcPr>
                  <w:tcW w:w="1123" w:type="dxa"/>
                  <w:tcBorders>
                    <w:top w:val="single" w:sz="4" w:space="0" w:color="auto"/>
                    <w:left w:val="nil"/>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5</w:t>
                  </w:r>
                </w:p>
              </w:tc>
              <w:tc>
                <w:tcPr>
                  <w:tcW w:w="1276" w:type="dxa"/>
                  <w:gridSpan w:val="2"/>
                  <w:tcBorders>
                    <w:top w:val="single" w:sz="4" w:space="0" w:color="auto"/>
                    <w:left w:val="nil"/>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10 000,00</w:t>
                  </w:r>
                </w:p>
              </w:tc>
            </w:tr>
            <w:tr w:rsidR="00B32F79" w:rsidRPr="008801F3" w:rsidTr="00671711">
              <w:trPr>
                <w:trHeight w:val="485"/>
              </w:trPr>
              <w:tc>
                <w:tcPr>
                  <w:tcW w:w="1985" w:type="dxa"/>
                  <w:tcBorders>
                    <w:top w:val="single" w:sz="4" w:space="0" w:color="auto"/>
                    <w:left w:val="single" w:sz="4" w:space="0" w:color="auto"/>
                    <w:bottom w:val="single" w:sz="4" w:space="0" w:color="auto"/>
                    <w:right w:val="single" w:sz="4" w:space="0" w:color="auto"/>
                  </w:tcBorders>
                  <w:shd w:val="clear" w:color="auto" w:fill="FFFFFF"/>
                  <w:hideMark/>
                </w:tcPr>
                <w:p w:rsidR="00B32F79" w:rsidRPr="008801F3" w:rsidRDefault="00B32F79" w:rsidP="009A5C8C">
                  <w:pPr>
                    <w:spacing w:after="0" w:line="200" w:lineRule="exact"/>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Шкаф огнестойкий металлический сейфового типа </w:t>
                  </w:r>
                </w:p>
              </w:tc>
              <w:tc>
                <w:tcPr>
                  <w:tcW w:w="1381"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B32F79" w:rsidRPr="008801F3" w:rsidRDefault="00B32F79" w:rsidP="00671711">
                  <w:pPr>
                    <w:jc w:val="cente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5</w:t>
                  </w:r>
                </w:p>
              </w:tc>
              <w:tc>
                <w:tcPr>
                  <w:tcW w:w="1276" w:type="dxa"/>
                  <w:gridSpan w:val="2"/>
                  <w:tcBorders>
                    <w:top w:val="single" w:sz="4" w:space="0" w:color="auto"/>
                    <w:left w:val="nil"/>
                    <w:bottom w:val="single" w:sz="4" w:space="0" w:color="auto"/>
                    <w:right w:val="single" w:sz="4" w:space="0" w:color="auto"/>
                  </w:tcBorders>
                  <w:shd w:val="clear" w:color="auto" w:fill="FFFFFF"/>
                  <w:vAlign w:val="center"/>
                  <w:hideMark/>
                </w:tcPr>
                <w:p w:rsidR="00B32F79" w:rsidRPr="008801F3" w:rsidRDefault="00B32F7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60 000,00</w:t>
                  </w:r>
                </w:p>
              </w:tc>
            </w:tr>
            <w:tr w:rsidR="001C1C18" w:rsidRPr="008801F3" w:rsidTr="00671711">
              <w:trPr>
                <w:trHeight w:val="485"/>
              </w:trPr>
              <w:tc>
                <w:tcPr>
                  <w:tcW w:w="1985" w:type="dxa"/>
                  <w:tcBorders>
                    <w:top w:val="single" w:sz="4" w:space="0" w:color="auto"/>
                    <w:left w:val="single" w:sz="4" w:space="0" w:color="auto"/>
                    <w:bottom w:val="single" w:sz="4" w:space="0" w:color="auto"/>
                    <w:right w:val="single" w:sz="4" w:space="0" w:color="auto"/>
                  </w:tcBorders>
                  <w:shd w:val="clear" w:color="auto" w:fill="FFFFFF"/>
                </w:tcPr>
                <w:p w:rsidR="001C1C18" w:rsidRPr="008801F3" w:rsidRDefault="001C1C18" w:rsidP="009A5C8C">
                  <w:pPr>
                    <w:spacing w:after="0" w:line="200" w:lineRule="exact"/>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Шредер/ уничтожитель бумаги</w:t>
                  </w:r>
                </w:p>
                <w:p w:rsidR="001C1C18" w:rsidRPr="008801F3" w:rsidRDefault="001C1C18" w:rsidP="009A5C8C">
                  <w:pPr>
                    <w:spacing w:after="0" w:line="200" w:lineRule="exact"/>
                    <w:rPr>
                      <w:rFonts w:ascii="Times New Roman" w:eastAsia="Times New Roman" w:hAnsi="Times New Roman" w:cs="Times New Roman"/>
                      <w:sz w:val="20"/>
                      <w:szCs w:val="20"/>
                      <w:lang w:eastAsia="ru-RU"/>
                    </w:rPr>
                  </w:pPr>
                </w:p>
              </w:tc>
              <w:tc>
                <w:tcPr>
                  <w:tcW w:w="1381" w:type="dxa"/>
                  <w:tcBorders>
                    <w:top w:val="single" w:sz="4" w:space="0" w:color="auto"/>
                    <w:left w:val="nil"/>
                    <w:bottom w:val="single" w:sz="4" w:space="0" w:color="auto"/>
                    <w:right w:val="single" w:sz="4" w:space="0" w:color="auto"/>
                  </w:tcBorders>
                  <w:shd w:val="clear" w:color="auto" w:fill="FFFFFF"/>
                  <w:vAlign w:val="center"/>
                </w:tcPr>
                <w:p w:rsidR="001C1C18" w:rsidRPr="008801F3" w:rsidRDefault="008761F6"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120</w:t>
                  </w:r>
                </w:p>
              </w:tc>
              <w:tc>
                <w:tcPr>
                  <w:tcW w:w="1123" w:type="dxa"/>
                  <w:tcBorders>
                    <w:top w:val="single" w:sz="4" w:space="0" w:color="auto"/>
                    <w:left w:val="nil"/>
                    <w:bottom w:val="single" w:sz="4" w:space="0" w:color="auto"/>
                    <w:right w:val="single" w:sz="4" w:space="0" w:color="auto"/>
                  </w:tcBorders>
                  <w:shd w:val="clear" w:color="auto" w:fill="FFFFFF"/>
                  <w:vAlign w:val="center"/>
                </w:tcPr>
                <w:p w:rsidR="001C1C18" w:rsidRPr="008801F3" w:rsidRDefault="001C1C18" w:rsidP="00671711">
                  <w:pPr>
                    <w:jc w:val="center"/>
                    <w:rPr>
                      <w:rFonts w:ascii="Times New Roman" w:hAnsi="Times New Roman" w:cs="Times New Roman"/>
                      <w:sz w:val="20"/>
                      <w:szCs w:val="20"/>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shd w:val="clear" w:color="auto" w:fill="FFFFFF"/>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nil"/>
                    <w:bottom w:val="single" w:sz="4" w:space="0" w:color="auto"/>
                    <w:right w:val="single" w:sz="4" w:space="0" w:color="auto"/>
                  </w:tcBorders>
                  <w:shd w:val="clear" w:color="auto" w:fill="FFFFFF"/>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nil"/>
                    <w:bottom w:val="single" w:sz="4" w:space="0" w:color="auto"/>
                    <w:right w:val="single" w:sz="4" w:space="0" w:color="auto"/>
                  </w:tcBorders>
                  <w:shd w:val="clear" w:color="auto" w:fill="FFFFFF"/>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nil"/>
                    <w:bottom w:val="single" w:sz="4" w:space="0" w:color="auto"/>
                    <w:right w:val="single" w:sz="4" w:space="0" w:color="auto"/>
                  </w:tcBorders>
                  <w:shd w:val="clear" w:color="auto" w:fill="FFFFFF"/>
                  <w:vAlign w:val="center"/>
                </w:tcPr>
                <w:p w:rsidR="001C1C18" w:rsidRPr="008801F3" w:rsidRDefault="001C1C18"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nil"/>
                    <w:bottom w:val="single" w:sz="4" w:space="0" w:color="auto"/>
                    <w:right w:val="single" w:sz="4" w:space="0" w:color="auto"/>
                  </w:tcBorders>
                  <w:shd w:val="clear" w:color="auto" w:fill="FFFFFF"/>
                  <w:vAlign w:val="center"/>
                </w:tcPr>
                <w:p w:rsidR="001C1C18" w:rsidRPr="008801F3" w:rsidRDefault="00EC3386"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15</w:t>
                  </w:r>
                </w:p>
              </w:tc>
              <w:tc>
                <w:tcPr>
                  <w:tcW w:w="1276" w:type="dxa"/>
                  <w:gridSpan w:val="2"/>
                  <w:tcBorders>
                    <w:top w:val="single" w:sz="4" w:space="0" w:color="auto"/>
                    <w:left w:val="nil"/>
                    <w:bottom w:val="single" w:sz="4" w:space="0" w:color="auto"/>
                    <w:right w:val="single" w:sz="4" w:space="0" w:color="auto"/>
                  </w:tcBorders>
                  <w:shd w:val="clear" w:color="auto" w:fill="FFFFFF"/>
                  <w:vAlign w:val="center"/>
                </w:tcPr>
                <w:p w:rsidR="001C1C18" w:rsidRPr="008801F3" w:rsidRDefault="001C1C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36 000,00</w:t>
                  </w:r>
                </w:p>
              </w:tc>
            </w:tr>
            <w:tr w:rsidR="00B32F79" w:rsidRPr="008801F3" w:rsidTr="00671711">
              <w:trPr>
                <w:trHeight w:val="764"/>
              </w:trPr>
              <w:tc>
                <w:tcPr>
                  <w:tcW w:w="1985"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Электромегафон</w:t>
                  </w:r>
                </w:p>
              </w:tc>
              <w:tc>
                <w:tcPr>
                  <w:tcW w:w="1381"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36</w:t>
                  </w:r>
                </w:p>
              </w:tc>
              <w:tc>
                <w:tcPr>
                  <w:tcW w:w="1123"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шт.</w:t>
                  </w:r>
                </w:p>
              </w:tc>
              <w:tc>
                <w:tcPr>
                  <w:tcW w:w="1748"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6"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610"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208" w:type="dxa"/>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p>
              </w:tc>
              <w:tc>
                <w:tcPr>
                  <w:tcW w:w="1304" w:type="dxa"/>
                  <w:tcBorders>
                    <w:top w:val="single" w:sz="4" w:space="0" w:color="auto"/>
                    <w:left w:val="single" w:sz="4" w:space="0" w:color="auto"/>
                    <w:bottom w:val="single" w:sz="4" w:space="0" w:color="auto"/>
                    <w:right w:val="single" w:sz="4" w:space="0" w:color="auto"/>
                  </w:tcBorders>
                  <w:vAlign w:val="center"/>
                </w:tcPr>
                <w:p w:rsidR="00B32F79" w:rsidRPr="008801F3" w:rsidRDefault="00B32F79" w:rsidP="00671711">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10</w:t>
                  </w:r>
                </w:p>
              </w:tc>
              <w:tc>
                <w:tcPr>
                  <w:tcW w:w="1276" w:type="dxa"/>
                  <w:gridSpan w:val="2"/>
                  <w:tcBorders>
                    <w:top w:val="single" w:sz="4" w:space="0" w:color="auto"/>
                    <w:left w:val="single" w:sz="4" w:space="0" w:color="auto"/>
                    <w:bottom w:val="single" w:sz="4" w:space="0" w:color="auto"/>
                    <w:right w:val="single" w:sz="4" w:space="0" w:color="auto"/>
                  </w:tcBorders>
                  <w:noWrap/>
                  <w:vAlign w:val="center"/>
                </w:tcPr>
                <w:p w:rsidR="00B32F79" w:rsidRPr="008801F3" w:rsidRDefault="00B32F79" w:rsidP="0033478D">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3 200,00</w:t>
                  </w:r>
                </w:p>
              </w:tc>
            </w:tr>
          </w:tbl>
          <w:p w:rsidR="00855997" w:rsidRPr="008801F3" w:rsidRDefault="00855997" w:rsidP="009A5C8C">
            <w:pPr>
              <w:spacing w:after="0" w:line="240" w:lineRule="auto"/>
              <w:ind w:left="-108" w:firstLine="108"/>
              <w:jc w:val="center"/>
              <w:rPr>
                <w:rFonts w:ascii="Times New Roman" w:eastAsia="Times New Roman" w:hAnsi="Times New Roman" w:cs="Times New Roman"/>
                <w:bCs/>
                <w:i/>
                <w:sz w:val="20"/>
                <w:szCs w:val="20"/>
                <w:lang w:eastAsia="ru-RU"/>
              </w:rPr>
            </w:pPr>
          </w:p>
        </w:tc>
      </w:tr>
    </w:tbl>
    <w:p w:rsidR="00671711" w:rsidRDefault="00671711" w:rsidP="00F029AC">
      <w:pPr>
        <w:spacing w:after="0" w:line="240" w:lineRule="auto"/>
        <w:jc w:val="both"/>
        <w:rPr>
          <w:rFonts w:ascii="Times New Roman" w:eastAsia="Times New Roman" w:hAnsi="Times New Roman" w:cs="Times New Roman"/>
          <w:bCs/>
          <w:sz w:val="26"/>
          <w:szCs w:val="26"/>
          <w:lang w:eastAsia="ru-RU"/>
        </w:rPr>
        <w:sectPr w:rsidR="00671711" w:rsidSect="00671711">
          <w:pgSz w:w="16838" w:h="11906" w:orient="landscape" w:code="9"/>
          <w:pgMar w:top="567" w:right="1134" w:bottom="1701" w:left="1134" w:header="709" w:footer="709" w:gutter="0"/>
          <w:cols w:space="720"/>
        </w:sectPr>
      </w:pPr>
    </w:p>
    <w:tbl>
      <w:tblPr>
        <w:tblW w:w="15027" w:type="dxa"/>
        <w:tblInd w:w="-318" w:type="dxa"/>
        <w:tblLayout w:type="fixed"/>
        <w:tblLook w:val="04A0" w:firstRow="1" w:lastRow="0" w:firstColumn="1" w:lastColumn="0" w:noHBand="0" w:noVBand="1"/>
      </w:tblPr>
      <w:tblGrid>
        <w:gridCol w:w="15027"/>
      </w:tblGrid>
      <w:tr w:rsidR="00855997" w:rsidRPr="007B38CC" w:rsidTr="006C50A2">
        <w:trPr>
          <w:trHeight w:val="600"/>
        </w:trPr>
        <w:tc>
          <w:tcPr>
            <w:tcW w:w="15027" w:type="dxa"/>
            <w:vAlign w:val="center"/>
            <w:hideMark/>
          </w:tcPr>
          <w:p w:rsidR="00F029AC" w:rsidRPr="00F029AC" w:rsidRDefault="00BF1D9F" w:rsidP="00F029AC">
            <w:pPr>
              <w:spacing w:after="0" w:line="240" w:lineRule="auto"/>
              <w:jc w:val="both"/>
              <w:rPr>
                <w:rFonts w:ascii="Times New Roman" w:eastAsia="Times New Roman" w:hAnsi="Times New Roman" w:cs="Times New Roman"/>
                <w:bCs/>
                <w:sz w:val="16"/>
                <w:szCs w:val="16"/>
                <w:lang w:eastAsia="ru-RU"/>
              </w:rPr>
            </w:pPr>
            <w:r>
              <w:rPr>
                <w:rFonts w:ascii="Times New Roman" w:eastAsia="Times New Roman" w:hAnsi="Times New Roman" w:cs="Times New Roman"/>
                <w:bCs/>
                <w:sz w:val="26"/>
                <w:szCs w:val="26"/>
                <w:lang w:eastAsia="ru-RU"/>
              </w:rPr>
              <w:t xml:space="preserve"> </w:t>
            </w:r>
          </w:p>
          <w:p w:rsidR="008525A7" w:rsidRDefault="00291991" w:rsidP="00F029AC">
            <w:pPr>
              <w:spacing w:after="0" w:line="240" w:lineRule="auto"/>
              <w:ind w:firstLine="744"/>
              <w:jc w:val="both"/>
              <w:rPr>
                <w:rFonts w:ascii="Times New Roman" w:hAnsi="Times New Roman" w:cs="Times New Roman"/>
                <w:sz w:val="20"/>
                <w:szCs w:val="20"/>
              </w:rPr>
            </w:pPr>
            <w:r w:rsidRPr="00D01BF8">
              <w:rPr>
                <w:rFonts w:ascii="Times New Roman" w:hAnsi="Times New Roman" w:cs="Times New Roman"/>
                <w:sz w:val="20"/>
                <w:szCs w:val="20"/>
              </w:rPr>
              <w:t xml:space="preserve">*количество основных средств по </w:t>
            </w:r>
            <w:r w:rsidRPr="00D01BF8">
              <w:rPr>
                <w:rFonts w:ascii="Times New Roman" w:hAnsi="Times New Roman" w:cs="Times New Roman"/>
                <w:sz w:val="20"/>
                <w:szCs w:val="20"/>
                <w:lang w:val="en-US"/>
              </w:rPr>
              <w:t>i</w:t>
            </w:r>
            <w:r w:rsidRPr="00D01BF8">
              <w:rPr>
                <w:rFonts w:ascii="Times New Roman" w:hAnsi="Times New Roman" w:cs="Times New Roman"/>
                <w:sz w:val="20"/>
                <w:szCs w:val="20"/>
              </w:rPr>
              <w:t>-ой должности, которое зависит от штатной численности сотрудников учреждений, рассчитывается исходя из штатной численности сотрудников</w:t>
            </w:r>
            <w:r w:rsidR="00BF1D9F">
              <w:rPr>
                <w:rFonts w:ascii="Times New Roman" w:hAnsi="Times New Roman" w:cs="Times New Roman"/>
                <w:sz w:val="20"/>
                <w:szCs w:val="20"/>
              </w:rPr>
              <w:t xml:space="preserve"> </w:t>
            </w:r>
            <w:r w:rsidRPr="00D01BF8">
              <w:rPr>
                <w:rFonts w:ascii="Times New Roman" w:hAnsi="Times New Roman" w:cs="Times New Roman"/>
                <w:sz w:val="20"/>
                <w:szCs w:val="20"/>
              </w:rPr>
              <w:t>минус количество основных средств по данной позиции, состоящих на балансе учреждений на ту же дату. При этом учитывается информация о проводимых (планируемых) на эту дату закупках, списаний по данной позиции.</w:t>
            </w:r>
          </w:p>
          <w:p w:rsidR="009E33DD" w:rsidRDefault="00DB16D7" w:rsidP="00F029AC">
            <w:pPr>
              <w:spacing w:line="240" w:lineRule="exact"/>
              <w:ind w:firstLine="744"/>
              <w:jc w:val="both"/>
              <w:rPr>
                <w:rFonts w:ascii="Times New Roman" w:hAnsi="Times New Roman" w:cs="Times New Roman"/>
                <w:sz w:val="20"/>
                <w:szCs w:val="20"/>
              </w:rPr>
            </w:pPr>
            <w:r w:rsidRPr="00DB16D7">
              <w:rPr>
                <w:rFonts w:ascii="Times New Roman" w:hAnsi="Times New Roman" w:cs="Times New Roman"/>
                <w:sz w:val="20"/>
                <w:szCs w:val="20"/>
              </w:rPr>
              <w:t xml:space="preserve">Допускается закупка </w:t>
            </w:r>
            <w:r>
              <w:rPr>
                <w:rFonts w:ascii="Times New Roman" w:hAnsi="Times New Roman" w:cs="Times New Roman"/>
                <w:sz w:val="20"/>
                <w:szCs w:val="20"/>
              </w:rPr>
              <w:t>основных средств</w:t>
            </w:r>
            <w:r w:rsidR="00BF1D9F">
              <w:rPr>
                <w:rFonts w:ascii="Times New Roman" w:hAnsi="Times New Roman" w:cs="Times New Roman"/>
                <w:sz w:val="20"/>
                <w:szCs w:val="20"/>
              </w:rPr>
              <w:t xml:space="preserve"> </w:t>
            </w:r>
            <w:r w:rsidRPr="00DB16D7">
              <w:rPr>
                <w:rFonts w:ascii="Times New Roman" w:hAnsi="Times New Roman" w:cs="Times New Roman"/>
                <w:sz w:val="20"/>
                <w:szCs w:val="20"/>
              </w:rPr>
              <w:t>для создания резерва с целью обеспечения непрерывности работы сотрудников , из расчета в год не более 5% от общего количества</w:t>
            </w:r>
            <w:r w:rsidR="00BF1D9F">
              <w:rPr>
                <w:rFonts w:ascii="Times New Roman" w:hAnsi="Times New Roman" w:cs="Times New Roman"/>
                <w:sz w:val="20"/>
                <w:szCs w:val="20"/>
              </w:rPr>
              <w:t xml:space="preserve"> </w:t>
            </w:r>
            <w:r w:rsidRPr="00DB16D7">
              <w:rPr>
                <w:rFonts w:ascii="Times New Roman" w:hAnsi="Times New Roman" w:cs="Times New Roman"/>
                <w:sz w:val="20"/>
                <w:szCs w:val="20"/>
              </w:rPr>
              <w:t>оборудования по каждому наименованию.</w:t>
            </w:r>
          </w:p>
          <w:p w:rsidR="00414B53" w:rsidRPr="00671711" w:rsidRDefault="0029750A" w:rsidP="00671711">
            <w:pPr>
              <w:pStyle w:val="a3"/>
              <w:spacing w:after="0" w:line="240" w:lineRule="auto"/>
              <w:ind w:left="0" w:firstLine="744"/>
              <w:jc w:val="both"/>
              <w:rPr>
                <w:rFonts w:ascii="Times New Roman" w:eastAsia="Times New Roman" w:hAnsi="Times New Roman" w:cs="Times New Roman"/>
                <w:bCs/>
                <w:sz w:val="26"/>
                <w:szCs w:val="26"/>
                <w:lang w:eastAsia="ru-RU"/>
              </w:rPr>
            </w:pPr>
            <w:r w:rsidRPr="00414B53">
              <w:rPr>
                <w:rFonts w:ascii="Times New Roman" w:eastAsia="Times New Roman" w:hAnsi="Times New Roman" w:cs="Times New Roman"/>
                <w:bCs/>
                <w:sz w:val="26"/>
                <w:szCs w:val="26"/>
                <w:lang w:eastAsia="ru-RU"/>
              </w:rPr>
              <w:t>11.</w:t>
            </w:r>
            <w:r w:rsidR="00414B53" w:rsidRPr="00414B53">
              <w:rPr>
                <w:rFonts w:ascii="Times New Roman" w:eastAsia="Times New Roman" w:hAnsi="Times New Roman" w:cs="Times New Roman"/>
                <w:bCs/>
                <w:sz w:val="26"/>
                <w:szCs w:val="26"/>
                <w:lang w:eastAsia="ru-RU"/>
              </w:rPr>
              <w:t xml:space="preserve"> </w:t>
            </w:r>
            <w:r w:rsidR="00855997" w:rsidRPr="00414B53">
              <w:rPr>
                <w:rFonts w:ascii="Times New Roman" w:eastAsia="Times New Roman" w:hAnsi="Times New Roman" w:cs="Times New Roman"/>
                <w:bCs/>
                <w:sz w:val="26"/>
                <w:szCs w:val="26"/>
                <w:lang w:eastAsia="ru-RU"/>
              </w:rPr>
              <w:t xml:space="preserve">Затраты на приобретение </w:t>
            </w:r>
            <w:r w:rsidR="003A0D53" w:rsidRPr="00414B53">
              <w:rPr>
                <w:rFonts w:ascii="Times New Roman" w:eastAsia="Times New Roman" w:hAnsi="Times New Roman" w:cs="Times New Roman"/>
                <w:bCs/>
                <w:sz w:val="26"/>
                <w:szCs w:val="26"/>
                <w:lang w:eastAsia="ru-RU"/>
              </w:rPr>
              <w:t xml:space="preserve">прочих </w:t>
            </w:r>
            <w:r w:rsidR="00855997" w:rsidRPr="00414B53">
              <w:rPr>
                <w:rFonts w:ascii="Times New Roman" w:eastAsia="Times New Roman" w:hAnsi="Times New Roman" w:cs="Times New Roman"/>
                <w:bCs/>
                <w:sz w:val="26"/>
                <w:szCs w:val="26"/>
                <w:lang w:eastAsia="ru-RU"/>
              </w:rPr>
              <w:t>материальных запасов, не отнесенные к затратам на приобретение материалов в рамках затрат на информационно-коммуникационные технологии,</w:t>
            </w:r>
            <w:r w:rsidR="00BF1D9F">
              <w:rPr>
                <w:rFonts w:ascii="Times New Roman" w:eastAsia="Times New Roman" w:hAnsi="Times New Roman" w:cs="Times New Roman"/>
                <w:bCs/>
                <w:sz w:val="26"/>
                <w:szCs w:val="26"/>
                <w:lang w:eastAsia="ru-RU"/>
              </w:rPr>
              <w:t xml:space="preserve"> </w:t>
            </w:r>
            <w:r w:rsidR="00855997" w:rsidRPr="00414B53">
              <w:rPr>
                <w:rFonts w:ascii="Times New Roman" w:eastAsia="Times New Roman" w:hAnsi="Times New Roman" w:cs="Times New Roman"/>
                <w:bCs/>
                <w:sz w:val="26"/>
                <w:szCs w:val="26"/>
                <w:lang w:eastAsia="ru-RU"/>
              </w:rPr>
              <w:t>в том числе:</w:t>
            </w:r>
          </w:p>
          <w:p w:rsidR="009F2B03" w:rsidRPr="007B38CC" w:rsidRDefault="0029750A" w:rsidP="00671711">
            <w:pPr>
              <w:autoSpaceDE w:val="0"/>
              <w:autoSpaceDN w:val="0"/>
              <w:adjustRightInd w:val="0"/>
              <w:spacing w:after="0" w:line="240" w:lineRule="auto"/>
              <w:ind w:firstLine="744"/>
              <w:contextualSpacing/>
              <w:jc w:val="both"/>
              <w:rPr>
                <w:rFonts w:ascii="Times New Roman" w:hAnsi="Times New Roman" w:cs="Times New Roman"/>
                <w:sz w:val="26"/>
                <w:szCs w:val="26"/>
              </w:rPr>
            </w:pPr>
            <w:r w:rsidRPr="00414B53">
              <w:rPr>
                <w:rFonts w:ascii="Times New Roman" w:hAnsi="Times New Roman" w:cs="Times New Roman"/>
                <w:sz w:val="26"/>
                <w:szCs w:val="26"/>
              </w:rPr>
              <w:t>11</w:t>
            </w:r>
            <w:r w:rsidR="009F2B03" w:rsidRPr="00414B53">
              <w:rPr>
                <w:rFonts w:ascii="Times New Roman" w:hAnsi="Times New Roman" w:cs="Times New Roman"/>
                <w:sz w:val="26"/>
                <w:szCs w:val="26"/>
              </w:rPr>
              <w:t>.</w:t>
            </w:r>
            <w:r w:rsidR="001B5412" w:rsidRPr="00414B53">
              <w:rPr>
                <w:rFonts w:ascii="Times New Roman" w:hAnsi="Times New Roman" w:cs="Times New Roman"/>
                <w:sz w:val="26"/>
                <w:szCs w:val="26"/>
              </w:rPr>
              <w:t>1.</w:t>
            </w:r>
            <w:r w:rsidR="00414B53" w:rsidRPr="00414B53">
              <w:rPr>
                <w:rFonts w:ascii="Times New Roman" w:hAnsi="Times New Roman" w:cs="Times New Roman"/>
                <w:sz w:val="26"/>
                <w:szCs w:val="26"/>
              </w:rPr>
              <w:t xml:space="preserve"> </w:t>
            </w:r>
            <w:r w:rsidR="009F2B03" w:rsidRPr="00414B53">
              <w:rPr>
                <w:rFonts w:ascii="Times New Roman" w:hAnsi="Times New Roman" w:cs="Times New Roman"/>
                <w:sz w:val="26"/>
                <w:szCs w:val="26"/>
              </w:rPr>
              <w:t>Затраты на приобретение аптечек первой помощи</w:t>
            </w:r>
            <w:r w:rsidR="009F2B03" w:rsidRPr="007B38CC">
              <w:rPr>
                <w:rFonts w:ascii="Times New Roman" w:hAnsi="Times New Roman" w:cs="Times New Roman"/>
                <w:sz w:val="26"/>
                <w:szCs w:val="26"/>
              </w:rPr>
              <w:t xml:space="preserve"> </w:t>
            </w:r>
          </w:p>
          <w:p w:rsidR="009F2B03" w:rsidRPr="007B38CC" w:rsidRDefault="009F2B03" w:rsidP="009F2B03">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рп=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ап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ап</m:t>
                    </m:r>
                  </m:e>
                </m:nary>
                <m:r>
                  <w:rPr>
                    <w:rFonts w:ascii="Cambria Math" w:eastAsia="Calibri" w:hAnsi="Cambria Math" w:cs="Times New Roman"/>
                    <w:sz w:val="20"/>
                    <w:szCs w:val="20"/>
                  </w:rPr>
                  <m:t>,</m:t>
                </m:r>
              </m:oMath>
            </m:oMathPara>
          </w:p>
          <w:p w:rsidR="009F2B03" w:rsidRPr="007B38CC" w:rsidRDefault="009F2B03" w:rsidP="009F2B0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9F2B03" w:rsidRPr="007B38CC" w:rsidRDefault="009F2B03" w:rsidP="009F2B0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ап - количество </w:t>
            </w:r>
            <w:r w:rsidRPr="007B38CC">
              <w:rPr>
                <w:rFonts w:ascii="Times New Roman" w:hAnsi="Times New Roman" w:cs="Times New Roman"/>
                <w:sz w:val="20"/>
                <w:szCs w:val="20"/>
              </w:rPr>
              <w:t>аптечек первой помощи</w:t>
            </w:r>
            <w:r w:rsidRPr="007B38CC">
              <w:rPr>
                <w:rFonts w:ascii="Times New Roman" w:eastAsia="Calibri" w:hAnsi="Times New Roman" w:cs="Times New Roman"/>
                <w:sz w:val="20"/>
                <w:szCs w:val="20"/>
              </w:rPr>
              <w:t>;</w:t>
            </w:r>
          </w:p>
          <w:p w:rsidR="009F2B03" w:rsidRPr="007B38CC" w:rsidRDefault="009F2B03" w:rsidP="009F2B03">
            <w:pPr>
              <w:widowControl w:val="0"/>
              <w:autoSpaceDE w:val="0"/>
              <w:autoSpaceDN w:val="0"/>
              <w:adjustRightInd w:val="0"/>
              <w:spacing w:after="0" w:line="240" w:lineRule="auto"/>
              <w:ind w:firstLine="567"/>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ап – цена 1-й аптечки первой помощи</w:t>
            </w:r>
            <w:r w:rsidRPr="007B38CC">
              <w:rPr>
                <w:rFonts w:ascii="Times New Roman" w:hAnsi="Times New Roman" w:cs="Times New Roman"/>
                <w:sz w:val="20"/>
                <w:szCs w:val="20"/>
              </w:rPr>
              <w:t>.</w:t>
            </w:r>
          </w:p>
          <w:p w:rsidR="009F2B03" w:rsidRPr="007B38CC" w:rsidRDefault="009F2B03" w:rsidP="009F2B0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tbl>
            <w:tblPr>
              <w:tblStyle w:val="ad"/>
              <w:tblW w:w="0" w:type="auto"/>
              <w:tblLayout w:type="fixed"/>
              <w:tblLook w:val="04A0" w:firstRow="1" w:lastRow="0" w:firstColumn="1" w:lastColumn="0" w:noHBand="0" w:noVBand="1"/>
            </w:tblPr>
            <w:tblGrid>
              <w:gridCol w:w="4962"/>
              <w:gridCol w:w="4707"/>
            </w:tblGrid>
            <w:tr w:rsidR="009F2B03" w:rsidRPr="007B38CC" w:rsidTr="004624B3">
              <w:trPr>
                <w:trHeight w:val="563"/>
              </w:trPr>
              <w:tc>
                <w:tcPr>
                  <w:tcW w:w="4962" w:type="dxa"/>
                  <w:vAlign w:val="center"/>
                  <w:hideMark/>
                </w:tcPr>
                <w:p w:rsidR="009F2B03" w:rsidRPr="007B38CC" w:rsidRDefault="009F2B03" w:rsidP="004624B3">
                  <w:pPr>
                    <w:widowControl w:val="0"/>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 xml:space="preserve">Количество аптечек первой помощи </w:t>
                  </w:r>
                </w:p>
                <w:p w:rsidR="009F2B03" w:rsidRPr="007B38CC" w:rsidRDefault="009F2B03" w:rsidP="004624B3">
                  <w:pPr>
                    <w:widowControl w:val="0"/>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4707" w:type="dxa"/>
                  <w:vAlign w:val="center"/>
                  <w:hideMark/>
                </w:tcPr>
                <w:p w:rsidR="009F2B03" w:rsidRPr="007B38CC" w:rsidRDefault="009F2B03" w:rsidP="004624B3">
                  <w:pPr>
                    <w:jc w:val="center"/>
                    <w:rPr>
                      <w:rFonts w:ascii="Times New Roman" w:eastAsia="Calibri" w:hAnsi="Times New Roman" w:cs="Times New Roman"/>
                      <w:sz w:val="20"/>
                      <w:szCs w:val="20"/>
                    </w:rPr>
                  </w:pPr>
                  <w:r w:rsidRPr="007B38CC">
                    <w:rPr>
                      <w:rFonts w:ascii="Times New Roman" w:hAnsi="Times New Roman" w:cs="Times New Roman"/>
                      <w:sz w:val="20"/>
                      <w:szCs w:val="20"/>
                    </w:rPr>
                    <w:t xml:space="preserve">Цена </w:t>
                  </w:r>
                  <w:r w:rsidRPr="007B38CC">
                    <w:rPr>
                      <w:rFonts w:ascii="Times New Roman" w:eastAsia="Calibri" w:hAnsi="Times New Roman" w:cs="Times New Roman"/>
                      <w:sz w:val="20"/>
                      <w:szCs w:val="20"/>
                    </w:rPr>
                    <w:t xml:space="preserve">1-й аптечки первой помощи </w:t>
                  </w:r>
                </w:p>
                <w:p w:rsidR="009F2B03" w:rsidRPr="007B38CC" w:rsidRDefault="009F2B03" w:rsidP="004624B3">
                  <w:pPr>
                    <w:jc w:val="center"/>
                    <w:rPr>
                      <w:rFonts w:ascii="Times New Roman" w:hAnsi="Times New Roman" w:cs="Times New Roman"/>
                      <w:sz w:val="20"/>
                      <w:szCs w:val="20"/>
                    </w:rPr>
                  </w:pPr>
                  <w:r w:rsidRPr="007B38CC">
                    <w:rPr>
                      <w:rFonts w:ascii="Times New Roman" w:hAnsi="Times New Roman" w:cs="Times New Roman"/>
                      <w:sz w:val="20"/>
                      <w:szCs w:val="20"/>
                    </w:rPr>
                    <w:t xml:space="preserve"> (руб.)</w:t>
                  </w:r>
                </w:p>
              </w:tc>
            </w:tr>
            <w:tr w:rsidR="009F2B03" w:rsidRPr="007B38CC" w:rsidTr="004624B3">
              <w:trPr>
                <w:trHeight w:hRule="exact" w:val="309"/>
              </w:trPr>
              <w:tc>
                <w:tcPr>
                  <w:tcW w:w="4962" w:type="dxa"/>
                  <w:noWrap/>
                  <w:hideMark/>
                </w:tcPr>
                <w:p w:rsidR="009F2B03" w:rsidRPr="007B38CC" w:rsidRDefault="009F2B03" w:rsidP="004624B3">
                  <w:pPr>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tc>
              <w:tc>
                <w:tcPr>
                  <w:tcW w:w="4707" w:type="dxa"/>
                  <w:noWrap/>
                  <w:hideMark/>
                </w:tcPr>
                <w:p w:rsidR="009F2B03" w:rsidRPr="007B38CC" w:rsidRDefault="009F2B03" w:rsidP="004624B3">
                  <w:pPr>
                    <w:jc w:val="center"/>
                    <w:rPr>
                      <w:rFonts w:ascii="Times New Roman" w:hAnsi="Times New Roman" w:cs="Times New Roman"/>
                      <w:sz w:val="20"/>
                      <w:szCs w:val="20"/>
                    </w:rPr>
                  </w:pPr>
                  <w:r w:rsidRPr="007B38CC">
                    <w:rPr>
                      <w:rFonts w:ascii="Times New Roman" w:hAnsi="Times New Roman" w:cs="Times New Roman"/>
                      <w:sz w:val="20"/>
                      <w:szCs w:val="20"/>
                    </w:rPr>
                    <w:t>не более 2 000,00</w:t>
                  </w: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tc>
            </w:tr>
          </w:tbl>
          <w:p w:rsidR="009F2B03" w:rsidRDefault="009F2B03" w:rsidP="009F2B03">
            <w:pPr>
              <w:tabs>
                <w:tab w:val="left" w:pos="8459"/>
              </w:tabs>
              <w:ind w:left="720"/>
              <w:contextualSpacing/>
              <w:rPr>
                <w:rFonts w:ascii="Times New Roman" w:hAnsi="Times New Roman" w:cs="Times New Roman"/>
                <w:sz w:val="20"/>
                <w:szCs w:val="20"/>
              </w:rPr>
            </w:pPr>
          </w:p>
          <w:p w:rsidR="009F2B03" w:rsidRPr="007B38CC" w:rsidRDefault="009F2B03" w:rsidP="009F2B03">
            <w:pPr>
              <w:tabs>
                <w:tab w:val="left" w:pos="8459"/>
              </w:tabs>
              <w:ind w:left="720"/>
              <w:contextualSpacing/>
              <w:rPr>
                <w:rFonts w:ascii="Times New Roman" w:hAnsi="Times New Roman" w:cs="Times New Roman"/>
                <w:sz w:val="20"/>
                <w:szCs w:val="20"/>
              </w:rPr>
            </w:pPr>
            <w:r w:rsidRPr="007B38CC">
              <w:rPr>
                <w:rFonts w:ascii="Times New Roman" w:hAnsi="Times New Roman" w:cs="Times New Roman"/>
                <w:sz w:val="20"/>
                <w:szCs w:val="20"/>
              </w:rPr>
              <w:t>*По приказу Минздравсоцразвития РФ № 169Н</w:t>
            </w:r>
          </w:p>
          <w:p w:rsidR="009F2B03" w:rsidRDefault="0029750A" w:rsidP="00414B53">
            <w:pPr>
              <w:autoSpaceDE w:val="0"/>
              <w:autoSpaceDN w:val="0"/>
              <w:adjustRightInd w:val="0"/>
              <w:spacing w:after="0" w:line="240" w:lineRule="auto"/>
              <w:ind w:firstLine="744"/>
              <w:contextualSpacing/>
              <w:rPr>
                <w:rFonts w:ascii="Times New Roman" w:hAnsi="Times New Roman" w:cs="Times New Roman"/>
                <w:sz w:val="26"/>
                <w:szCs w:val="26"/>
              </w:rPr>
            </w:pPr>
            <w:r>
              <w:rPr>
                <w:rFonts w:ascii="Times New Roman" w:hAnsi="Times New Roman" w:cs="Times New Roman"/>
                <w:sz w:val="24"/>
                <w:szCs w:val="24"/>
              </w:rPr>
              <w:t>11</w:t>
            </w:r>
            <w:r w:rsidR="009F2B03">
              <w:rPr>
                <w:rFonts w:ascii="Times New Roman" w:hAnsi="Times New Roman" w:cs="Times New Roman"/>
                <w:sz w:val="24"/>
                <w:szCs w:val="24"/>
              </w:rPr>
              <w:t>.</w:t>
            </w:r>
            <w:r w:rsidR="009F2B03" w:rsidRPr="007B38CC">
              <w:rPr>
                <w:rFonts w:ascii="Times New Roman" w:hAnsi="Times New Roman" w:cs="Times New Roman"/>
                <w:sz w:val="24"/>
                <w:szCs w:val="24"/>
              </w:rPr>
              <w:t>2. Затраты</w:t>
            </w:r>
            <w:r w:rsidR="009F2B03" w:rsidRPr="007B38CC">
              <w:rPr>
                <w:rFonts w:ascii="Times New Roman" w:hAnsi="Times New Roman" w:cs="Times New Roman"/>
                <w:sz w:val="26"/>
                <w:szCs w:val="26"/>
              </w:rPr>
              <w:t xml:space="preserve"> на приобретение индивидуального рациона питания (сухпайков) </w:t>
            </w:r>
          </w:p>
          <w:p w:rsidR="009F2B03" w:rsidRPr="007B38CC" w:rsidRDefault="009F2B03" w:rsidP="009F2B03">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рп=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рп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рп</m:t>
                    </m:r>
                  </m:e>
                </m:nary>
                <m:r>
                  <w:rPr>
                    <w:rFonts w:ascii="Cambria Math" w:eastAsia="Calibri" w:hAnsi="Cambria Math" w:cs="Times New Roman"/>
                    <w:sz w:val="20"/>
                    <w:szCs w:val="20"/>
                  </w:rPr>
                  <m:t>,</m:t>
                </m:r>
              </m:oMath>
            </m:oMathPara>
          </w:p>
          <w:p w:rsidR="009F2B03" w:rsidRPr="007B38CC" w:rsidRDefault="009F2B03" w:rsidP="009F2B0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9F2B03" w:rsidRPr="007B38CC" w:rsidRDefault="009F2B03" w:rsidP="009F2B03">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рп - количество </w:t>
            </w:r>
            <w:r w:rsidRPr="007B38CC">
              <w:rPr>
                <w:rFonts w:ascii="Times New Roman" w:hAnsi="Times New Roman" w:cs="Times New Roman"/>
                <w:sz w:val="20"/>
                <w:szCs w:val="20"/>
              </w:rPr>
              <w:t>индивидуальных рационов питания (сухпайков)</w:t>
            </w:r>
            <w:r w:rsidRPr="007B38CC">
              <w:rPr>
                <w:rFonts w:ascii="Times New Roman" w:eastAsia="Calibri" w:hAnsi="Times New Roman" w:cs="Times New Roman"/>
                <w:sz w:val="20"/>
                <w:szCs w:val="20"/>
              </w:rPr>
              <w:t>;</w:t>
            </w:r>
          </w:p>
          <w:p w:rsidR="009F2B03" w:rsidRPr="007B38CC" w:rsidRDefault="009F2B03" w:rsidP="009F2B03">
            <w:pPr>
              <w:widowControl w:val="0"/>
              <w:autoSpaceDE w:val="0"/>
              <w:autoSpaceDN w:val="0"/>
              <w:adjustRightInd w:val="0"/>
              <w:spacing w:after="0" w:line="240" w:lineRule="auto"/>
              <w:ind w:firstLine="567"/>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рп – цена 1-го </w:t>
            </w:r>
            <w:r w:rsidRPr="007B38CC">
              <w:rPr>
                <w:rFonts w:ascii="Times New Roman" w:hAnsi="Times New Roman" w:cs="Times New Roman"/>
                <w:sz w:val="20"/>
                <w:szCs w:val="20"/>
              </w:rPr>
              <w:t>индивидуального рациона питания (сухпайка).</w:t>
            </w:r>
          </w:p>
          <w:p w:rsidR="009F2B03" w:rsidRPr="007B38CC" w:rsidRDefault="009F2B03" w:rsidP="00671711">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Style w:val="ad"/>
              <w:tblW w:w="0" w:type="auto"/>
              <w:tblLayout w:type="fixed"/>
              <w:tblLook w:val="04A0" w:firstRow="1" w:lastRow="0" w:firstColumn="1" w:lastColumn="0" w:noHBand="0" w:noVBand="1"/>
            </w:tblPr>
            <w:tblGrid>
              <w:gridCol w:w="6834"/>
              <w:gridCol w:w="7087"/>
            </w:tblGrid>
            <w:tr w:rsidR="009F2B03" w:rsidRPr="007B38CC" w:rsidTr="00410B2C">
              <w:trPr>
                <w:trHeight w:val="327"/>
              </w:trPr>
              <w:tc>
                <w:tcPr>
                  <w:tcW w:w="6834" w:type="dxa"/>
                  <w:vAlign w:val="center"/>
                  <w:hideMark/>
                </w:tcPr>
                <w:p w:rsidR="009F2B03" w:rsidRPr="007B38CC" w:rsidRDefault="009F2B03" w:rsidP="004624B3">
                  <w:pPr>
                    <w:widowControl w:val="0"/>
                    <w:autoSpaceDE w:val="0"/>
                    <w:autoSpaceDN w:val="0"/>
                    <w:adjustRightInd w:val="0"/>
                    <w:jc w:val="center"/>
                    <w:rPr>
                      <w:rFonts w:ascii="Times New Roman" w:hAnsi="Times New Roman" w:cs="Times New Roman"/>
                      <w:sz w:val="20"/>
                      <w:szCs w:val="20"/>
                    </w:rPr>
                  </w:pPr>
                  <w:r w:rsidRPr="007B38CC">
                    <w:rPr>
                      <w:rFonts w:ascii="Times New Roman" w:eastAsia="Calibri" w:hAnsi="Times New Roman" w:cs="Times New Roman"/>
                      <w:sz w:val="20"/>
                      <w:szCs w:val="20"/>
                    </w:rPr>
                    <w:t xml:space="preserve">Количество </w:t>
                  </w:r>
                  <w:r w:rsidRPr="007B38CC">
                    <w:rPr>
                      <w:rFonts w:ascii="Times New Roman" w:hAnsi="Times New Roman" w:cs="Times New Roman"/>
                      <w:sz w:val="20"/>
                      <w:szCs w:val="20"/>
                    </w:rPr>
                    <w:t>индивидуальных рационов питания (сухпайков)</w:t>
                  </w:r>
                </w:p>
                <w:p w:rsidR="009F2B03" w:rsidRPr="007B38CC" w:rsidRDefault="00BF1D9F" w:rsidP="004624B3">
                  <w:pPr>
                    <w:widowControl w:val="0"/>
                    <w:autoSpaceDE w:val="0"/>
                    <w:autoSpaceDN w:val="0"/>
                    <w:adjustRightInd w:val="0"/>
                    <w:jc w:val="center"/>
                    <w:rPr>
                      <w:rFonts w:ascii="Times New Roman" w:hAnsi="Times New Roman" w:cs="Times New Roman"/>
                      <w:sz w:val="20"/>
                      <w:szCs w:val="20"/>
                    </w:rPr>
                  </w:pPr>
                  <w:r>
                    <w:rPr>
                      <w:rFonts w:ascii="Times New Roman" w:hAnsi="Times New Roman" w:cs="Times New Roman"/>
                      <w:sz w:val="20"/>
                      <w:szCs w:val="20"/>
                    </w:rPr>
                    <w:t xml:space="preserve"> </w:t>
                  </w:r>
                  <w:r w:rsidR="009F2B03" w:rsidRPr="007B38CC">
                    <w:rPr>
                      <w:rFonts w:ascii="Times New Roman" w:hAnsi="Times New Roman" w:cs="Times New Roman"/>
                      <w:sz w:val="20"/>
                      <w:szCs w:val="20"/>
                    </w:rPr>
                    <w:t>(шт.)</w:t>
                  </w:r>
                </w:p>
              </w:tc>
              <w:tc>
                <w:tcPr>
                  <w:tcW w:w="7087" w:type="dxa"/>
                  <w:vAlign w:val="center"/>
                  <w:hideMark/>
                </w:tcPr>
                <w:p w:rsidR="009F2B03" w:rsidRPr="007B38CC" w:rsidRDefault="009F2B03" w:rsidP="004624B3">
                  <w:pPr>
                    <w:jc w:val="center"/>
                    <w:rPr>
                      <w:rFonts w:ascii="Times New Roman" w:hAnsi="Times New Roman" w:cs="Times New Roman"/>
                      <w:sz w:val="20"/>
                      <w:szCs w:val="20"/>
                    </w:rPr>
                  </w:pPr>
                  <w:r w:rsidRPr="007B38CC">
                    <w:rPr>
                      <w:rFonts w:ascii="Times New Roman" w:hAnsi="Times New Roman" w:cs="Times New Roman"/>
                      <w:sz w:val="20"/>
                      <w:szCs w:val="20"/>
                    </w:rPr>
                    <w:t xml:space="preserve">Цена </w:t>
                  </w:r>
                  <w:r w:rsidRPr="007B38CC">
                    <w:rPr>
                      <w:rFonts w:ascii="Times New Roman" w:eastAsia="Calibri" w:hAnsi="Times New Roman" w:cs="Times New Roman"/>
                      <w:sz w:val="20"/>
                      <w:szCs w:val="20"/>
                    </w:rPr>
                    <w:t xml:space="preserve">1-го </w:t>
                  </w:r>
                  <w:r w:rsidRPr="007B38CC">
                    <w:rPr>
                      <w:rFonts w:ascii="Times New Roman" w:hAnsi="Times New Roman" w:cs="Times New Roman"/>
                      <w:sz w:val="20"/>
                      <w:szCs w:val="20"/>
                    </w:rPr>
                    <w:t>индивидуального рациона</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питания (сухпайка)</w:t>
                  </w:r>
                </w:p>
                <w:p w:rsidR="009F2B03" w:rsidRPr="007B38CC" w:rsidRDefault="009F2B03" w:rsidP="004624B3">
                  <w:pPr>
                    <w:jc w:val="center"/>
                    <w:rPr>
                      <w:rFonts w:ascii="Times New Roman" w:hAnsi="Times New Roman" w:cs="Times New Roman"/>
                      <w:sz w:val="20"/>
                      <w:szCs w:val="20"/>
                    </w:rPr>
                  </w:pPr>
                  <w:r w:rsidRPr="007B38CC">
                    <w:rPr>
                      <w:rFonts w:ascii="Times New Roman" w:hAnsi="Times New Roman" w:cs="Times New Roman"/>
                      <w:sz w:val="20"/>
                      <w:szCs w:val="20"/>
                    </w:rPr>
                    <w:t xml:space="preserve"> (руб.)</w:t>
                  </w:r>
                </w:p>
              </w:tc>
            </w:tr>
            <w:tr w:rsidR="009F2B03" w:rsidRPr="007B38CC" w:rsidTr="00410B2C">
              <w:trPr>
                <w:trHeight w:hRule="exact" w:val="751"/>
              </w:trPr>
              <w:tc>
                <w:tcPr>
                  <w:tcW w:w="6834" w:type="dxa"/>
                  <w:noWrap/>
                  <w:hideMark/>
                </w:tcPr>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r w:rsidRPr="007B38CC">
                    <w:rPr>
                      <w:rFonts w:ascii="Times New Roman" w:hAnsi="Times New Roman" w:cs="Times New Roman"/>
                      <w:sz w:val="20"/>
                      <w:szCs w:val="20"/>
                    </w:rPr>
                    <w:t>не более 150</w:t>
                  </w:r>
                </w:p>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p>
              </w:tc>
              <w:tc>
                <w:tcPr>
                  <w:tcW w:w="7087" w:type="dxa"/>
                  <w:noWrap/>
                  <w:hideMark/>
                </w:tcPr>
                <w:p w:rsidR="009F2B03" w:rsidRPr="007B38CC" w:rsidRDefault="009F2B03" w:rsidP="004624B3">
                  <w:pPr>
                    <w:jc w:val="center"/>
                    <w:rPr>
                      <w:rFonts w:ascii="Times New Roman" w:hAnsi="Times New Roman" w:cs="Times New Roman"/>
                      <w:sz w:val="20"/>
                      <w:szCs w:val="20"/>
                    </w:rPr>
                  </w:pPr>
                </w:p>
                <w:p w:rsidR="009F2B03" w:rsidRPr="007B38CC" w:rsidRDefault="009F2B03" w:rsidP="004624B3">
                  <w:pPr>
                    <w:jc w:val="center"/>
                    <w:rPr>
                      <w:rFonts w:ascii="Times New Roman" w:hAnsi="Times New Roman" w:cs="Times New Roman"/>
                      <w:sz w:val="20"/>
                      <w:szCs w:val="20"/>
                    </w:rPr>
                  </w:pPr>
                  <w:r w:rsidRPr="007B38CC">
                    <w:rPr>
                      <w:rFonts w:ascii="Times New Roman" w:hAnsi="Times New Roman" w:cs="Times New Roman"/>
                      <w:sz w:val="20"/>
                      <w:szCs w:val="20"/>
                    </w:rPr>
                    <w:t>не более 2 000,00</w:t>
                  </w:r>
                </w:p>
                <w:p w:rsidR="009F2B03" w:rsidRPr="007B38CC" w:rsidRDefault="009F2B03" w:rsidP="004624B3">
                  <w:pPr>
                    <w:jc w:val="center"/>
                    <w:rPr>
                      <w:rFonts w:ascii="Times New Roman" w:hAnsi="Times New Roman" w:cs="Times New Roman"/>
                      <w:sz w:val="20"/>
                      <w:szCs w:val="20"/>
                    </w:rPr>
                  </w:pPr>
                </w:p>
              </w:tc>
            </w:tr>
          </w:tbl>
          <w:p w:rsidR="009F2B03" w:rsidRPr="009F2B03" w:rsidRDefault="009F2B03" w:rsidP="009F2B03">
            <w:pPr>
              <w:pStyle w:val="a3"/>
              <w:spacing w:after="0" w:line="240" w:lineRule="auto"/>
              <w:ind w:left="885"/>
              <w:rPr>
                <w:rFonts w:ascii="Times New Roman" w:eastAsia="Times New Roman" w:hAnsi="Times New Roman" w:cs="Times New Roman"/>
                <w:bCs/>
                <w:sz w:val="26"/>
                <w:szCs w:val="26"/>
                <w:lang w:eastAsia="ru-RU"/>
              </w:rPr>
            </w:pPr>
          </w:p>
          <w:p w:rsidR="001B5412" w:rsidRPr="00403D74" w:rsidRDefault="0029750A" w:rsidP="00414B53">
            <w:pPr>
              <w:tabs>
                <w:tab w:val="left" w:pos="1190"/>
              </w:tabs>
              <w:ind w:firstLine="744"/>
              <w:rPr>
                <w:rFonts w:ascii="Times New Roman" w:hAnsi="Times New Roman"/>
                <w:sz w:val="26"/>
                <w:szCs w:val="26"/>
              </w:rPr>
            </w:pPr>
            <w:r>
              <w:rPr>
                <w:rFonts w:ascii="Times New Roman" w:hAnsi="Times New Roman"/>
                <w:sz w:val="26"/>
                <w:szCs w:val="26"/>
              </w:rPr>
              <w:t>11</w:t>
            </w:r>
            <w:r w:rsidR="001B5412">
              <w:rPr>
                <w:rFonts w:ascii="Times New Roman" w:hAnsi="Times New Roman"/>
                <w:sz w:val="26"/>
                <w:szCs w:val="26"/>
              </w:rPr>
              <w:t>.3.</w:t>
            </w:r>
            <w:r w:rsidR="00BF1D9F">
              <w:rPr>
                <w:rFonts w:ascii="Times New Roman" w:hAnsi="Times New Roman"/>
                <w:sz w:val="26"/>
                <w:szCs w:val="26"/>
              </w:rPr>
              <w:t xml:space="preserve"> </w:t>
            </w:r>
            <w:r w:rsidR="001B5412" w:rsidRPr="00403D74">
              <w:rPr>
                <w:rFonts w:ascii="Times New Roman" w:hAnsi="Times New Roman"/>
                <w:sz w:val="26"/>
                <w:szCs w:val="26"/>
              </w:rPr>
              <w:t>Затраты на приобретение горюче-смазочных материалов</w:t>
            </w:r>
          </w:p>
          <w:p w:rsidR="001B5412" w:rsidRPr="007B38CC" w:rsidRDefault="00F64165" w:rsidP="001B5412">
            <w:pPr>
              <w:widowControl w:val="0"/>
              <w:autoSpaceDE w:val="0"/>
              <w:autoSpaceDN w:val="0"/>
              <w:adjustRightInd w:val="0"/>
              <w:spacing w:after="0" w:line="240" w:lineRule="auto"/>
              <w:jc w:val="both"/>
              <w:rPr>
                <w:rFonts w:ascii="Times New Roman" w:hAnsi="Times New Roman" w:cs="Times New Roman"/>
                <w:sz w:val="20"/>
                <w:szCs w:val="20"/>
              </w:rPr>
            </w:pPr>
            <m:oMathPara>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rPr>
                      <m:t>З</m:t>
                    </m:r>
                  </m:e>
                  <m:sub>
                    <m:r>
                      <m:rPr>
                        <m:sty m:val="p"/>
                      </m:rPr>
                      <w:rPr>
                        <w:rFonts w:ascii="Cambria Math" w:hAnsi="Cambria Math" w:cs="Times New Roman"/>
                        <w:sz w:val="20"/>
                        <w:szCs w:val="20"/>
                        <w:lang w:val="en-US"/>
                      </w:rPr>
                      <m:t>rcm</m:t>
                    </m:r>
                  </m:sub>
                </m:sSub>
                <m:r>
                  <w:rPr>
                    <w:rFonts w:ascii="Cambria Math" w:hAnsi="Cambria Math" w:cs="Times New Roman"/>
                    <w:sz w:val="20"/>
                    <w:szCs w:val="20"/>
                  </w:rPr>
                  <m:t>=</m:t>
                </m:r>
                <m:nary>
                  <m:naryPr>
                    <m:chr m:val="∑"/>
                    <m:limLoc m:val="undOvr"/>
                    <m:ctrlPr>
                      <w:rPr>
                        <w:rFonts w:ascii="Cambria Math" w:hAnsi="Cambria Math" w:cs="Times New Roman"/>
                        <w:i/>
                        <w:sz w:val="20"/>
                        <w:szCs w:val="20"/>
                        <w:lang w:val="en-US"/>
                      </w:rPr>
                    </m:ctrlPr>
                  </m:naryPr>
                  <m:sub>
                    <m:r>
                      <w:rPr>
                        <w:rFonts w:ascii="Cambria Math" w:hAnsi="Cambria Math" w:cs="Times New Roman"/>
                        <w:sz w:val="20"/>
                        <w:szCs w:val="20"/>
                        <w:lang w:val="en-US"/>
                      </w:rPr>
                      <m:t>i</m:t>
                    </m:r>
                    <m:r>
                      <w:rPr>
                        <w:rFonts w:ascii="Cambria Math" w:hAnsi="Cambria Math" w:cs="Times New Roman"/>
                        <w:sz w:val="20"/>
                        <w:szCs w:val="20"/>
                      </w:rPr>
                      <m:t>=1</m:t>
                    </m:r>
                  </m:sub>
                  <m:sup>
                    <m:r>
                      <w:rPr>
                        <w:rFonts w:ascii="Cambria Math" w:hAnsi="Cambria Math" w:cs="Times New Roman"/>
                        <w:sz w:val="20"/>
                        <w:szCs w:val="20"/>
                        <w:lang w:val="en-US"/>
                      </w:rPr>
                      <m:t>n</m:t>
                    </m:r>
                  </m:sup>
                  <m:e>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H</m:t>
                        </m:r>
                      </m:e>
                      <m:sub>
                        <m:r>
                          <m:rPr>
                            <m:sty m:val="p"/>
                          </m:rPr>
                          <w:rPr>
                            <w:rFonts w:ascii="Cambria Math" w:hAnsi="Cambria Math" w:cs="Times New Roman"/>
                            <w:sz w:val="20"/>
                            <w:szCs w:val="20"/>
                            <w:lang w:val="en-US"/>
                          </w:rPr>
                          <m:t>ircm</m:t>
                        </m:r>
                      </m:sub>
                    </m:sSub>
                  </m:e>
                </m:nary>
                <m: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ircm</m:t>
                    </m:r>
                  </m:sub>
                </m:sSub>
                <m: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ircm</m:t>
                    </m:r>
                  </m:sub>
                </m:sSub>
                <m:r>
                  <w:rPr>
                    <w:rFonts w:ascii="Cambria Math" w:hAnsi="Cambria Math" w:cs="Times New Roman"/>
                    <w:sz w:val="20"/>
                    <w:szCs w:val="20"/>
                  </w:rPr>
                  <m:t xml:space="preserve">× </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S</m:t>
                    </m:r>
                  </m:e>
                  <m:sub>
                    <m:r>
                      <m:rPr>
                        <m:sty m:val="p"/>
                      </m:rPr>
                      <w:rPr>
                        <w:rFonts w:ascii="Cambria Math" w:hAnsi="Cambria Math" w:cs="Times New Roman"/>
                        <w:sz w:val="20"/>
                        <w:szCs w:val="20"/>
                        <w:lang w:val="en-US"/>
                      </w:rPr>
                      <m:t>ircm</m:t>
                    </m:r>
                  </m:sub>
                </m:sSub>
              </m:oMath>
            </m:oMathPara>
          </w:p>
          <w:p w:rsidR="001B5412" w:rsidRPr="007B38CC" w:rsidRDefault="001B5412" w:rsidP="001B5412">
            <w:pPr>
              <w:pStyle w:val="a3"/>
              <w:widowControl w:val="0"/>
              <w:autoSpaceDE w:val="0"/>
              <w:autoSpaceDN w:val="0"/>
              <w:adjustRightInd w:val="0"/>
              <w:spacing w:after="0" w:line="240" w:lineRule="auto"/>
              <w:ind w:left="405"/>
              <w:jc w:val="both"/>
              <w:rPr>
                <w:rFonts w:ascii="Times New Roman" w:hAnsi="Times New Roman" w:cs="Times New Roman"/>
                <w:sz w:val="20"/>
                <w:szCs w:val="20"/>
              </w:rPr>
            </w:pPr>
          </w:p>
          <w:p w:rsidR="001B5412" w:rsidRPr="007B38CC" w:rsidRDefault="001B5412" w:rsidP="00671711">
            <w:pPr>
              <w:widowControl w:val="0"/>
              <w:autoSpaceDE w:val="0"/>
              <w:autoSpaceDN w:val="0"/>
              <w:adjustRightInd w:val="0"/>
              <w:spacing w:after="0" w:line="240" w:lineRule="auto"/>
              <w:ind w:firstLine="744"/>
              <w:jc w:val="both"/>
              <w:rPr>
                <w:rFonts w:ascii="Times New Roman" w:hAnsi="Times New Roman" w:cs="Times New Roman"/>
                <w:sz w:val="20"/>
                <w:szCs w:val="20"/>
              </w:rPr>
            </w:pPr>
            <w:r w:rsidRPr="007B38CC">
              <w:rPr>
                <w:rFonts w:ascii="Times New Roman" w:hAnsi="Times New Roman" w:cs="Times New Roman"/>
                <w:sz w:val="20"/>
                <w:szCs w:val="20"/>
              </w:rPr>
              <w:t>где:</w:t>
            </w:r>
          </w:p>
          <w:p w:rsidR="001B5412" w:rsidRPr="007B38CC" w:rsidRDefault="00F64165" w:rsidP="00671711">
            <w:pPr>
              <w:pStyle w:val="a3"/>
              <w:widowControl w:val="0"/>
              <w:autoSpaceDE w:val="0"/>
              <w:autoSpaceDN w:val="0"/>
              <w:adjustRightInd w:val="0"/>
              <w:spacing w:after="0" w:line="240" w:lineRule="auto"/>
              <w:ind w:left="0" w:firstLine="744"/>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H</m:t>
                  </m:r>
                </m:e>
                <m:sub>
                  <m:r>
                    <m:rPr>
                      <m:sty m:val="p"/>
                    </m:rPr>
                    <w:rPr>
                      <w:rFonts w:ascii="Cambria Math" w:hAnsi="Cambria Math" w:cs="Times New Roman"/>
                      <w:sz w:val="20"/>
                      <w:szCs w:val="20"/>
                      <w:lang w:val="en-US"/>
                    </w:rPr>
                    <m:t>ircm</m:t>
                  </m:r>
                </m:sub>
              </m:sSub>
            </m:oMath>
            <w:r w:rsidR="001B5412" w:rsidRPr="007B38CC">
              <w:rPr>
                <w:rFonts w:ascii="Times New Roman" w:hAnsi="Times New Roman" w:cs="Times New Roman"/>
                <w:sz w:val="20"/>
                <w:szCs w:val="20"/>
              </w:rPr>
              <w:t xml:space="preserve"> - норма расхода топлива на 100 километров пробега</w:t>
            </w:r>
            <w:r w:rsidR="001B5412">
              <w:rPr>
                <w:rFonts w:ascii="Times New Roman" w:hAnsi="Times New Roman" w:cs="Times New Roman"/>
                <w:sz w:val="20"/>
                <w:szCs w:val="20"/>
              </w:rPr>
              <w:t xml:space="preserve"> одного</w:t>
            </w:r>
            <w:r w:rsidR="001B5412" w:rsidRPr="007B38CC">
              <w:rPr>
                <w:rFonts w:ascii="Times New Roman" w:hAnsi="Times New Roman" w:cs="Times New Roman"/>
                <w:sz w:val="20"/>
                <w:szCs w:val="20"/>
              </w:rPr>
              <w:t xml:space="preserve"> i-го транспортного средства согласно методическим </w:t>
            </w:r>
            <w:hyperlink r:id="rId104" w:history="1">
              <w:r w:rsidR="001B5412" w:rsidRPr="007B38CC">
                <w:rPr>
                  <w:rFonts w:ascii="Times New Roman" w:hAnsi="Times New Roman" w:cs="Times New Roman"/>
                  <w:sz w:val="20"/>
                  <w:szCs w:val="20"/>
                </w:rPr>
                <w:t>рекомендациям</w:t>
              </w:r>
            </w:hyperlink>
            <w:r w:rsidR="001B5412" w:rsidRPr="007B38CC">
              <w:rPr>
                <w:rFonts w:ascii="Times New Roman" w:hAnsi="Times New Roman" w:cs="Times New Roman"/>
                <w:sz w:val="20"/>
                <w:szCs w:val="20"/>
              </w:rPr>
              <w:t xml:space="preserve"> «Нормы расхода топлив и смазочных материалов на автомобильном транспорте», предусмотренным приложением к распоряжению Министерства транспорта </w:t>
            </w:r>
            <w:r w:rsidR="001B5412">
              <w:rPr>
                <w:rFonts w:ascii="Times New Roman" w:hAnsi="Times New Roman" w:cs="Times New Roman"/>
                <w:sz w:val="20"/>
                <w:szCs w:val="20"/>
              </w:rPr>
              <w:t>Российской Федерации от 14.03.</w:t>
            </w:r>
            <w:r w:rsidR="001B5412" w:rsidRPr="007B38CC">
              <w:rPr>
                <w:rFonts w:ascii="Times New Roman" w:hAnsi="Times New Roman" w:cs="Times New Roman"/>
                <w:sz w:val="20"/>
                <w:szCs w:val="20"/>
              </w:rPr>
              <w:t xml:space="preserve"> 2008 года № АМ-23-р;</w:t>
            </w:r>
          </w:p>
          <w:p w:rsidR="001B5412" w:rsidRPr="007B38CC" w:rsidRDefault="00F64165" w:rsidP="00671711">
            <w:pPr>
              <w:pStyle w:val="a3"/>
              <w:widowControl w:val="0"/>
              <w:autoSpaceDE w:val="0"/>
              <w:autoSpaceDN w:val="0"/>
              <w:adjustRightInd w:val="0"/>
              <w:spacing w:after="0" w:line="240" w:lineRule="auto"/>
              <w:ind w:left="0" w:firstLine="744"/>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ircm</m:t>
                  </m:r>
                </m:sub>
              </m:sSub>
            </m:oMath>
            <w:r w:rsidR="001B5412">
              <w:rPr>
                <w:rFonts w:ascii="Times New Roman" w:hAnsi="Times New Roman" w:cs="Times New Roman"/>
                <w:sz w:val="20"/>
                <w:szCs w:val="20"/>
              </w:rPr>
              <w:t xml:space="preserve"> - цена одного</w:t>
            </w:r>
            <w:r w:rsidR="001B5412" w:rsidRPr="007B38CC">
              <w:rPr>
                <w:rFonts w:ascii="Times New Roman" w:hAnsi="Times New Roman" w:cs="Times New Roman"/>
                <w:sz w:val="20"/>
                <w:szCs w:val="20"/>
              </w:rPr>
              <w:t xml:space="preserve"> литра горюче-смазочного материала по i-му транспортному средству;</w:t>
            </w:r>
          </w:p>
          <w:p w:rsidR="001B5412" w:rsidRPr="007B38CC" w:rsidRDefault="00F64165" w:rsidP="00671711">
            <w:pPr>
              <w:pStyle w:val="a3"/>
              <w:widowControl w:val="0"/>
              <w:autoSpaceDE w:val="0"/>
              <w:autoSpaceDN w:val="0"/>
              <w:adjustRightInd w:val="0"/>
              <w:spacing w:after="0" w:line="240" w:lineRule="auto"/>
              <w:ind w:left="0" w:firstLine="744"/>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ircm</m:t>
                  </m:r>
                </m:sub>
              </m:sSub>
            </m:oMath>
            <w:r w:rsidR="001B5412" w:rsidRPr="007B38CC">
              <w:rPr>
                <w:rFonts w:ascii="Times New Roman" w:hAnsi="Times New Roman" w:cs="Times New Roman"/>
                <w:sz w:val="20"/>
                <w:szCs w:val="20"/>
              </w:rPr>
              <w:t xml:space="preserve"> - планируемое количество рабочих дней использования i-го транспортного средства в очередном финансовом году;</w:t>
            </w:r>
          </w:p>
          <w:p w:rsidR="001B5412" w:rsidRPr="007B38CC" w:rsidRDefault="00F64165" w:rsidP="00671711">
            <w:pPr>
              <w:pStyle w:val="a3"/>
              <w:widowControl w:val="0"/>
              <w:autoSpaceDE w:val="0"/>
              <w:autoSpaceDN w:val="0"/>
              <w:adjustRightInd w:val="0"/>
              <w:spacing w:after="0" w:line="240" w:lineRule="auto"/>
              <w:ind w:left="0" w:firstLine="744"/>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S</m:t>
                  </m:r>
                </m:e>
                <m:sub>
                  <m:r>
                    <m:rPr>
                      <m:sty m:val="p"/>
                    </m:rPr>
                    <w:rPr>
                      <w:rFonts w:ascii="Cambria Math" w:hAnsi="Cambria Math" w:cs="Times New Roman"/>
                      <w:sz w:val="20"/>
                      <w:szCs w:val="20"/>
                      <w:lang w:val="en-US"/>
                    </w:rPr>
                    <m:t>ircm</m:t>
                  </m:r>
                </m:sub>
              </m:sSub>
            </m:oMath>
            <w:r w:rsidR="001B5412" w:rsidRPr="007B38CC">
              <w:rPr>
                <w:rFonts w:ascii="Times New Roman" w:hAnsi="Times New Roman" w:cs="Times New Roman"/>
                <w:sz w:val="20"/>
                <w:szCs w:val="20"/>
              </w:rPr>
              <w:t xml:space="preserve"> – среднесуточный пробег</w:t>
            </w:r>
            <w:r w:rsidR="001B5412">
              <w:rPr>
                <w:rFonts w:ascii="Times New Roman" w:hAnsi="Times New Roman" w:cs="Times New Roman"/>
                <w:sz w:val="20"/>
                <w:szCs w:val="20"/>
              </w:rPr>
              <w:t xml:space="preserve"> одного</w:t>
            </w:r>
            <w:r w:rsidR="001B5412" w:rsidRPr="007B38CC">
              <w:rPr>
                <w:rFonts w:ascii="Times New Roman" w:hAnsi="Times New Roman" w:cs="Times New Roman"/>
                <w:sz w:val="20"/>
                <w:szCs w:val="20"/>
              </w:rPr>
              <w:t xml:space="preserve"> i-го транспортного средства.</w:t>
            </w:r>
          </w:p>
          <w:p w:rsidR="001B5412" w:rsidRPr="007B38CC" w:rsidRDefault="001B5412" w:rsidP="001B5412">
            <w:pPr>
              <w:pStyle w:val="a3"/>
              <w:widowControl w:val="0"/>
              <w:autoSpaceDE w:val="0"/>
              <w:autoSpaceDN w:val="0"/>
              <w:adjustRightInd w:val="0"/>
              <w:spacing w:after="0" w:line="240" w:lineRule="auto"/>
              <w:ind w:left="0"/>
              <w:jc w:val="both"/>
              <w:rPr>
                <w:rFonts w:ascii="Times New Roman" w:hAnsi="Times New Roman" w:cs="Times New Roman"/>
                <w:sz w:val="20"/>
                <w:szCs w:val="20"/>
              </w:rPr>
            </w:pPr>
          </w:p>
          <w:tbl>
            <w:tblPr>
              <w:tblW w:w="13818" w:type="dxa"/>
              <w:tblInd w:w="103" w:type="dxa"/>
              <w:tblLayout w:type="fixed"/>
              <w:tblLook w:val="04A0" w:firstRow="1" w:lastRow="0" w:firstColumn="1" w:lastColumn="0" w:noHBand="0" w:noVBand="1"/>
            </w:tblPr>
            <w:tblGrid>
              <w:gridCol w:w="3187"/>
              <w:gridCol w:w="3544"/>
              <w:gridCol w:w="3685"/>
              <w:gridCol w:w="3402"/>
            </w:tblGrid>
            <w:tr w:rsidR="001B5412" w:rsidRPr="007B38CC" w:rsidTr="00410B2C">
              <w:trPr>
                <w:trHeight w:val="1523"/>
              </w:trPr>
              <w:tc>
                <w:tcPr>
                  <w:tcW w:w="31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10B2C" w:rsidRDefault="001B5412" w:rsidP="004624B3">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Норма расхода топлива</w:t>
                  </w:r>
                </w:p>
                <w:p w:rsidR="001B5412" w:rsidRPr="007B38CC" w:rsidRDefault="001B5412" w:rsidP="004624B3">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на 100 километров пробега</w:t>
                  </w:r>
                  <w:r w:rsidR="00BF1D9F">
                    <w:rPr>
                      <w:rFonts w:ascii="Times New Roman" w:hAnsi="Times New Roman" w:cs="Times New Roman"/>
                      <w:sz w:val="20"/>
                      <w:szCs w:val="20"/>
                    </w:rPr>
                    <w:t xml:space="preserve"> </w:t>
                  </w:r>
                  <w:r>
                    <w:rPr>
                      <w:rFonts w:ascii="Times New Roman" w:hAnsi="Times New Roman" w:cs="Times New Roman"/>
                      <w:sz w:val="20"/>
                      <w:szCs w:val="20"/>
                    </w:rPr>
                    <w:t>одного</w:t>
                  </w:r>
                  <w:r w:rsidR="00BF1D9F">
                    <w:rPr>
                      <w:rFonts w:ascii="Times New Roman" w:hAnsi="Times New Roman" w:cs="Times New Roman"/>
                      <w:sz w:val="20"/>
                      <w:szCs w:val="20"/>
                    </w:rPr>
                    <w:t xml:space="preserve"> </w:t>
                  </w:r>
                  <w:r>
                    <w:rPr>
                      <w:rFonts w:ascii="Times New Roman" w:hAnsi="Times New Roman" w:cs="Times New Roman"/>
                      <w:sz w:val="20"/>
                      <w:szCs w:val="20"/>
                      <w:lang w:val="en-US"/>
                    </w:rPr>
                    <w:t>i</w:t>
                  </w:r>
                  <w:r w:rsidRPr="00BE57ED">
                    <w:rPr>
                      <w:rFonts w:ascii="Times New Roman" w:hAnsi="Times New Roman" w:cs="Times New Roman"/>
                      <w:sz w:val="20"/>
                      <w:szCs w:val="20"/>
                    </w:rPr>
                    <w:t>-</w:t>
                  </w:r>
                  <w:r>
                    <w:rPr>
                      <w:rFonts w:ascii="Times New Roman" w:hAnsi="Times New Roman" w:cs="Times New Roman"/>
                      <w:sz w:val="20"/>
                      <w:szCs w:val="20"/>
                    </w:rPr>
                    <w:t xml:space="preserve">го </w:t>
                  </w:r>
                  <w:r w:rsidRPr="007B38CC">
                    <w:rPr>
                      <w:rFonts w:ascii="Times New Roman" w:hAnsi="Times New Roman" w:cs="Times New Roman"/>
                      <w:sz w:val="20"/>
                      <w:szCs w:val="20"/>
                    </w:rPr>
                    <w:t>транспортного средства</w:t>
                  </w:r>
                </w:p>
                <w:p w:rsidR="001B5412" w:rsidRPr="007B38CC" w:rsidRDefault="001B5412" w:rsidP="004624B3">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(л.)</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rsidR="001B5412" w:rsidRPr="007B38CC" w:rsidRDefault="001B5412" w:rsidP="004624B3">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Цена одного</w:t>
                  </w:r>
                  <w:r w:rsidRPr="007B38CC">
                    <w:rPr>
                      <w:rFonts w:ascii="Times New Roman" w:hAnsi="Times New Roman" w:cs="Times New Roman"/>
                      <w:sz w:val="20"/>
                      <w:szCs w:val="20"/>
                    </w:rPr>
                    <w:t xml:space="preserve"> литра гор</w:t>
                  </w:r>
                  <w:r>
                    <w:rPr>
                      <w:rFonts w:ascii="Times New Roman" w:hAnsi="Times New Roman" w:cs="Times New Roman"/>
                      <w:sz w:val="20"/>
                      <w:szCs w:val="20"/>
                    </w:rPr>
                    <w:t>юче-смазочного материала по одному</w:t>
                  </w:r>
                  <w:r w:rsidRPr="00BE57ED">
                    <w:rPr>
                      <w:rFonts w:ascii="Times New Roman" w:hAnsi="Times New Roman" w:cs="Times New Roman"/>
                      <w:sz w:val="20"/>
                      <w:szCs w:val="20"/>
                    </w:rPr>
                    <w:t xml:space="preserve"> </w:t>
                  </w:r>
                  <w:r>
                    <w:rPr>
                      <w:rFonts w:ascii="Times New Roman" w:hAnsi="Times New Roman" w:cs="Times New Roman"/>
                      <w:sz w:val="20"/>
                      <w:szCs w:val="20"/>
                      <w:lang w:val="en-US"/>
                    </w:rPr>
                    <w:t>i</w:t>
                  </w:r>
                  <w:r w:rsidRPr="00BE57ED">
                    <w:rPr>
                      <w:rFonts w:ascii="Times New Roman" w:hAnsi="Times New Roman" w:cs="Times New Roman"/>
                      <w:sz w:val="20"/>
                      <w:szCs w:val="20"/>
                    </w:rPr>
                    <w:t>-</w:t>
                  </w:r>
                  <w:r>
                    <w:rPr>
                      <w:rFonts w:ascii="Times New Roman" w:hAnsi="Times New Roman" w:cs="Times New Roman"/>
                      <w:sz w:val="20"/>
                      <w:szCs w:val="20"/>
                    </w:rPr>
                    <w:t>му</w:t>
                  </w:r>
                  <w:r w:rsidRPr="007B38CC">
                    <w:rPr>
                      <w:rFonts w:ascii="Times New Roman" w:hAnsi="Times New Roman" w:cs="Times New Roman"/>
                      <w:sz w:val="20"/>
                      <w:szCs w:val="20"/>
                    </w:rPr>
                    <w:t xml:space="preserve"> транспортному средству</w:t>
                  </w:r>
                </w:p>
                <w:p w:rsidR="001B5412" w:rsidRPr="007B38CC" w:rsidRDefault="001B5412" w:rsidP="004624B3">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(руб.)</w:t>
                  </w:r>
                </w:p>
              </w:tc>
              <w:tc>
                <w:tcPr>
                  <w:tcW w:w="3685" w:type="dxa"/>
                  <w:tcBorders>
                    <w:top w:val="single" w:sz="4" w:space="0" w:color="auto"/>
                    <w:left w:val="nil"/>
                    <w:bottom w:val="single" w:sz="4" w:space="0" w:color="auto"/>
                    <w:right w:val="single" w:sz="4" w:space="0" w:color="auto"/>
                  </w:tcBorders>
                  <w:shd w:val="clear" w:color="auto" w:fill="auto"/>
                  <w:vAlign w:val="center"/>
                  <w:hideMark/>
                </w:tcPr>
                <w:p w:rsidR="001B5412" w:rsidRPr="007B38CC" w:rsidRDefault="001B5412" w:rsidP="004624B3">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Планируемое количество рабочих дней использования </w:t>
                  </w:r>
                </w:p>
                <w:p w:rsidR="001B5412" w:rsidRPr="007B38CC" w:rsidRDefault="001B5412" w:rsidP="004624B3">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одного</w:t>
                  </w:r>
                  <w:r w:rsidRPr="00BE57ED">
                    <w:rPr>
                      <w:rFonts w:ascii="Times New Roman" w:hAnsi="Times New Roman" w:cs="Times New Roman"/>
                      <w:sz w:val="20"/>
                      <w:szCs w:val="20"/>
                    </w:rPr>
                    <w:t xml:space="preserve"> </w:t>
                  </w:r>
                  <w:r>
                    <w:rPr>
                      <w:rFonts w:ascii="Times New Roman" w:hAnsi="Times New Roman" w:cs="Times New Roman"/>
                      <w:sz w:val="20"/>
                      <w:szCs w:val="20"/>
                      <w:lang w:val="en-US"/>
                    </w:rPr>
                    <w:t>i</w:t>
                  </w:r>
                  <w:r w:rsidRPr="00BE57ED">
                    <w:rPr>
                      <w:rFonts w:ascii="Times New Roman" w:hAnsi="Times New Roman" w:cs="Times New Roman"/>
                      <w:sz w:val="20"/>
                      <w:szCs w:val="20"/>
                    </w:rPr>
                    <w:t>-</w:t>
                  </w:r>
                  <w:r>
                    <w:rPr>
                      <w:rFonts w:ascii="Times New Roman" w:hAnsi="Times New Roman" w:cs="Times New Roman"/>
                      <w:sz w:val="20"/>
                      <w:szCs w:val="20"/>
                    </w:rPr>
                    <w:t xml:space="preserve"> го</w:t>
                  </w:r>
                  <w:r w:rsidRPr="007B38CC">
                    <w:rPr>
                      <w:rFonts w:ascii="Times New Roman" w:hAnsi="Times New Roman" w:cs="Times New Roman"/>
                      <w:sz w:val="20"/>
                      <w:szCs w:val="20"/>
                    </w:rPr>
                    <w:t xml:space="preserve"> транспортного средства в очередном финансовом году</w:t>
                  </w:r>
                </w:p>
                <w:p w:rsidR="001B5412" w:rsidRPr="007B38CC" w:rsidRDefault="001B5412" w:rsidP="004624B3">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(дней)</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1B5412" w:rsidRPr="007B38CC" w:rsidRDefault="001B5412" w:rsidP="004624B3">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Среднесуточный пробег одного </w:t>
                  </w:r>
                  <w:r>
                    <w:rPr>
                      <w:rFonts w:ascii="Times New Roman" w:hAnsi="Times New Roman" w:cs="Times New Roman"/>
                      <w:sz w:val="20"/>
                      <w:szCs w:val="20"/>
                      <w:lang w:val="en-US"/>
                    </w:rPr>
                    <w:t>i</w:t>
                  </w:r>
                  <w:r w:rsidRPr="00AE6AD9">
                    <w:rPr>
                      <w:rFonts w:ascii="Times New Roman" w:hAnsi="Times New Roman" w:cs="Times New Roman"/>
                      <w:sz w:val="20"/>
                      <w:szCs w:val="20"/>
                    </w:rPr>
                    <w:t>-</w:t>
                  </w:r>
                  <w:r>
                    <w:rPr>
                      <w:rFonts w:ascii="Times New Roman" w:hAnsi="Times New Roman" w:cs="Times New Roman"/>
                      <w:sz w:val="20"/>
                      <w:szCs w:val="20"/>
                    </w:rPr>
                    <w:t>го</w:t>
                  </w:r>
                  <w:r w:rsidRPr="007B38CC">
                    <w:rPr>
                      <w:rFonts w:ascii="Times New Roman" w:hAnsi="Times New Roman" w:cs="Times New Roman"/>
                      <w:sz w:val="20"/>
                      <w:szCs w:val="20"/>
                    </w:rPr>
                    <w:t xml:space="preserve"> транспортного средства</w:t>
                  </w:r>
                </w:p>
                <w:p w:rsidR="001B5412" w:rsidRPr="007B38CC" w:rsidRDefault="001B5412" w:rsidP="004624B3">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(км.)</w:t>
                  </w:r>
                </w:p>
              </w:tc>
            </w:tr>
            <w:tr w:rsidR="001B5412" w:rsidRPr="007B38CC" w:rsidTr="00410B2C">
              <w:trPr>
                <w:trHeight w:val="300"/>
              </w:trPr>
              <w:tc>
                <w:tcPr>
                  <w:tcW w:w="3187" w:type="dxa"/>
                  <w:tcBorders>
                    <w:top w:val="nil"/>
                    <w:left w:val="single" w:sz="4" w:space="0" w:color="auto"/>
                    <w:bottom w:val="single" w:sz="4" w:space="0" w:color="auto"/>
                    <w:right w:val="single" w:sz="4" w:space="0" w:color="auto"/>
                  </w:tcBorders>
                  <w:shd w:val="clear" w:color="auto" w:fill="auto"/>
                  <w:noWrap/>
                  <w:vAlign w:val="bottom"/>
                  <w:hideMark/>
                </w:tcPr>
                <w:p w:rsidR="001B5412" w:rsidRPr="007B38CC" w:rsidRDefault="001B5412" w:rsidP="004624B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14</w:t>
                  </w:r>
                </w:p>
              </w:tc>
              <w:tc>
                <w:tcPr>
                  <w:tcW w:w="3544" w:type="dxa"/>
                  <w:tcBorders>
                    <w:top w:val="nil"/>
                    <w:left w:val="nil"/>
                    <w:bottom w:val="single" w:sz="4" w:space="0" w:color="auto"/>
                    <w:right w:val="single" w:sz="4" w:space="0" w:color="auto"/>
                  </w:tcBorders>
                  <w:shd w:val="clear" w:color="auto" w:fill="auto"/>
                  <w:noWrap/>
                  <w:vAlign w:val="center"/>
                  <w:hideMark/>
                </w:tcPr>
                <w:p w:rsidR="001B5412" w:rsidRPr="007B38CC" w:rsidRDefault="001B5412" w:rsidP="004624B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50,00</w:t>
                  </w:r>
                </w:p>
              </w:tc>
              <w:tc>
                <w:tcPr>
                  <w:tcW w:w="3685" w:type="dxa"/>
                  <w:tcBorders>
                    <w:top w:val="nil"/>
                    <w:left w:val="nil"/>
                    <w:bottom w:val="single" w:sz="4" w:space="0" w:color="auto"/>
                    <w:right w:val="single" w:sz="4" w:space="0" w:color="auto"/>
                  </w:tcBorders>
                  <w:shd w:val="clear" w:color="auto" w:fill="auto"/>
                  <w:noWrap/>
                  <w:vAlign w:val="center"/>
                  <w:hideMark/>
                </w:tcPr>
                <w:p w:rsidR="001B5412" w:rsidRPr="007B38CC" w:rsidRDefault="001B5412" w:rsidP="004624B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247</w:t>
                  </w:r>
                </w:p>
              </w:tc>
              <w:tc>
                <w:tcPr>
                  <w:tcW w:w="3402" w:type="dxa"/>
                  <w:tcBorders>
                    <w:top w:val="nil"/>
                    <w:left w:val="nil"/>
                    <w:bottom w:val="single" w:sz="4" w:space="0" w:color="auto"/>
                    <w:right w:val="single" w:sz="4" w:space="0" w:color="auto"/>
                  </w:tcBorders>
                  <w:shd w:val="clear" w:color="000000" w:fill="FFFFFF"/>
                  <w:noWrap/>
                  <w:vAlign w:val="center"/>
                  <w:hideMark/>
                </w:tcPr>
                <w:p w:rsidR="001B5412" w:rsidRPr="007B38CC" w:rsidRDefault="001B5412" w:rsidP="004624B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100</w:t>
                  </w:r>
                </w:p>
              </w:tc>
            </w:tr>
          </w:tbl>
          <w:p w:rsidR="00855997" w:rsidRPr="00821B8B" w:rsidRDefault="0029750A" w:rsidP="00F029AC">
            <w:pPr>
              <w:spacing w:after="0" w:line="240" w:lineRule="auto"/>
              <w:ind w:firstLine="744"/>
              <w:jc w:val="both"/>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11</w:t>
            </w:r>
            <w:r w:rsidR="0078772B">
              <w:rPr>
                <w:rFonts w:ascii="Times New Roman" w:eastAsia="Times New Roman" w:hAnsi="Times New Roman" w:cs="Times New Roman"/>
                <w:bCs/>
                <w:sz w:val="26"/>
                <w:szCs w:val="26"/>
                <w:lang w:eastAsia="ru-RU"/>
              </w:rPr>
              <w:t xml:space="preserve">.4. </w:t>
            </w:r>
            <w:r w:rsidR="00855997" w:rsidRPr="00821B8B">
              <w:rPr>
                <w:rFonts w:ascii="Times New Roman" w:eastAsia="Times New Roman" w:hAnsi="Times New Roman" w:cs="Times New Roman"/>
                <w:bCs/>
                <w:sz w:val="26"/>
                <w:szCs w:val="26"/>
                <w:lang w:eastAsia="ru-RU"/>
              </w:rPr>
              <w:t>За</w:t>
            </w:r>
            <w:r w:rsidR="0099157F">
              <w:rPr>
                <w:rFonts w:ascii="Times New Roman" w:eastAsia="Times New Roman" w:hAnsi="Times New Roman" w:cs="Times New Roman"/>
                <w:bCs/>
                <w:sz w:val="26"/>
                <w:szCs w:val="26"/>
                <w:lang w:eastAsia="ru-RU"/>
              </w:rPr>
              <w:t xml:space="preserve">траты на </w:t>
            </w:r>
            <w:r w:rsidR="00131866" w:rsidRPr="00821B8B">
              <w:rPr>
                <w:rFonts w:ascii="Times New Roman" w:eastAsia="Times New Roman" w:hAnsi="Times New Roman" w:cs="Times New Roman"/>
                <w:bCs/>
                <w:sz w:val="26"/>
                <w:szCs w:val="26"/>
                <w:lang w:eastAsia="ru-RU"/>
              </w:rPr>
              <w:t>приобретение</w:t>
            </w:r>
            <w:r w:rsidR="0099157F" w:rsidRPr="00821B8B">
              <w:rPr>
                <w:rFonts w:ascii="Times New Roman" w:eastAsia="Times New Roman" w:hAnsi="Times New Roman" w:cs="Times New Roman"/>
                <w:bCs/>
                <w:sz w:val="26"/>
                <w:szCs w:val="26"/>
                <w:lang w:eastAsia="ru-RU"/>
              </w:rPr>
              <w:t xml:space="preserve"> мягкого инвентаря</w:t>
            </w:r>
            <w:r w:rsidR="0099157F">
              <w:rPr>
                <w:rFonts w:ascii="Times New Roman" w:eastAsia="Times New Roman" w:hAnsi="Times New Roman" w:cs="Times New Roman"/>
                <w:bCs/>
                <w:sz w:val="26"/>
                <w:szCs w:val="26"/>
                <w:lang w:eastAsia="ru-RU"/>
              </w:rPr>
              <w:t>,</w:t>
            </w:r>
            <w:r w:rsidR="00F65004" w:rsidRPr="00821B8B">
              <w:rPr>
                <w:rFonts w:ascii="Times New Roman" w:eastAsia="Times New Roman" w:hAnsi="Times New Roman" w:cs="Times New Roman"/>
                <w:bCs/>
                <w:sz w:val="26"/>
                <w:szCs w:val="26"/>
                <w:lang w:eastAsia="ru-RU"/>
              </w:rPr>
              <w:t xml:space="preserve"> изготовление, пошив и поставку офисной униформы,</w:t>
            </w:r>
            <w:r w:rsidR="00131866" w:rsidRPr="00821B8B">
              <w:rPr>
                <w:rFonts w:ascii="Times New Roman" w:eastAsia="Times New Roman" w:hAnsi="Times New Roman" w:cs="Times New Roman"/>
                <w:bCs/>
                <w:sz w:val="26"/>
                <w:szCs w:val="26"/>
                <w:lang w:eastAsia="ru-RU"/>
              </w:rPr>
              <w:t xml:space="preserve"> корпоративной одежды</w:t>
            </w:r>
            <w:r w:rsidR="00F65004" w:rsidRPr="00821B8B">
              <w:rPr>
                <w:rFonts w:ascii="Times New Roman" w:eastAsia="Times New Roman" w:hAnsi="Times New Roman" w:cs="Times New Roman"/>
                <w:bCs/>
                <w:sz w:val="26"/>
                <w:szCs w:val="26"/>
                <w:lang w:eastAsia="ru-RU"/>
              </w:rPr>
              <w:t xml:space="preserve"> для сотрудников</w:t>
            </w:r>
            <w:r w:rsidR="0099157F">
              <w:rPr>
                <w:rFonts w:ascii="Times New Roman" w:eastAsia="Times New Roman" w:hAnsi="Times New Roman" w:cs="Times New Roman"/>
                <w:bCs/>
                <w:sz w:val="26"/>
                <w:szCs w:val="26"/>
                <w:lang w:eastAsia="ru-RU"/>
              </w:rPr>
              <w:t>.</w:t>
            </w:r>
          </w:p>
          <w:p w:rsidR="00855997" w:rsidRPr="00821B8B" w:rsidRDefault="00855997" w:rsidP="009A5C8C">
            <w:pPr>
              <w:spacing w:after="0" w:line="240" w:lineRule="auto"/>
              <w:jc w:val="center"/>
              <w:rPr>
                <w:rFonts w:ascii="Times New Roman" w:eastAsia="Times New Roman" w:hAnsi="Times New Roman" w:cs="Times New Roman"/>
                <w:bCs/>
                <w:sz w:val="26"/>
                <w:szCs w:val="26"/>
                <w:lang w:eastAsia="ru-RU"/>
              </w:rPr>
            </w:pPr>
          </w:p>
          <w:p w:rsidR="00855997" w:rsidRPr="007B38CC" w:rsidRDefault="00855997" w:rsidP="009A5C8C">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r>
                  <w:rPr>
                    <w:rFonts w:ascii="Cambria Math" w:hAnsi="Cambria Math" w:cs="Times New Roman"/>
                    <w:sz w:val="20"/>
                    <w:szCs w:val="20"/>
                  </w:rPr>
                  <m:t xml:space="preserve">Зспец=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r>
                      <w:rPr>
                        <w:rFonts w:ascii="Cambria Math" w:hAnsi="Cambria Math" w:cs="Times New Roman"/>
                        <w:sz w:val="20"/>
                        <w:szCs w:val="20"/>
                        <w:lang w:val="en-US"/>
                      </w:rPr>
                      <m:t>Qi</m:t>
                    </m:r>
                    <m:r>
                      <w:rPr>
                        <w:rFonts w:ascii="Cambria Math" w:hAnsi="Cambria Math" w:cs="Times New Roman"/>
                        <w:sz w:val="20"/>
                        <w:szCs w:val="20"/>
                      </w:rPr>
                      <m:t>спец</m:t>
                    </m:r>
                  </m:e>
                </m:nary>
                <m:r>
                  <m:rPr>
                    <m:sty m:val="p"/>
                  </m:rPr>
                  <w:rPr>
                    <w:rFonts w:ascii="Cambria Math" w:hAnsi="Cambria Math" w:cs="Times New Roman"/>
                    <w:sz w:val="20"/>
                    <w:szCs w:val="20"/>
                  </w:rPr>
                  <m:t>×</m:t>
                </m:r>
                <m:r>
                  <w:rPr>
                    <w:rFonts w:ascii="Cambria Math" w:hAnsi="Cambria Math" w:cs="Times New Roman"/>
                    <w:sz w:val="20"/>
                    <w:szCs w:val="20"/>
                    <w:lang w:val="en-US"/>
                  </w:rPr>
                  <m:t xml:space="preserve"> Pi</m:t>
                </m:r>
                <m:r>
                  <w:rPr>
                    <w:rFonts w:ascii="Cambria Math" w:hAnsi="Cambria Math" w:cs="Times New Roman"/>
                    <w:sz w:val="20"/>
                    <w:szCs w:val="20"/>
                  </w:rPr>
                  <m:t xml:space="preserve"> спец</m:t>
                </m:r>
                <m:r>
                  <w:rPr>
                    <w:rFonts w:ascii="Cambria Math" w:hAnsi="Cambria Math" w:cs="Times New Roman"/>
                    <w:sz w:val="20"/>
                    <w:szCs w:val="20"/>
                    <w:lang w:val="en-US"/>
                  </w:rPr>
                  <m:t>,</m:t>
                </m:r>
              </m:oMath>
            </m:oMathPara>
          </w:p>
          <w:p w:rsidR="00855997" w:rsidRPr="007B38CC" w:rsidRDefault="00855997" w:rsidP="00671711">
            <w:pPr>
              <w:widowControl w:val="0"/>
              <w:autoSpaceDE w:val="0"/>
              <w:autoSpaceDN w:val="0"/>
              <w:adjustRightInd w:val="0"/>
              <w:spacing w:after="0" w:line="240" w:lineRule="auto"/>
              <w:ind w:firstLine="744"/>
              <w:jc w:val="both"/>
              <w:rPr>
                <w:rFonts w:ascii="Times New Roman" w:hAnsi="Times New Roman" w:cs="Times New Roman"/>
                <w:sz w:val="20"/>
                <w:szCs w:val="20"/>
              </w:rPr>
            </w:pPr>
            <w:r w:rsidRPr="007B38CC">
              <w:rPr>
                <w:rFonts w:ascii="Times New Roman" w:hAnsi="Times New Roman" w:cs="Times New Roman"/>
                <w:sz w:val="20"/>
                <w:szCs w:val="20"/>
              </w:rPr>
              <w:t>где:</w:t>
            </w:r>
          </w:p>
          <w:p w:rsidR="00855997" w:rsidRPr="007B38CC" w:rsidRDefault="00F64165" w:rsidP="00671711">
            <w:pPr>
              <w:widowControl w:val="0"/>
              <w:autoSpaceDE w:val="0"/>
              <w:autoSpaceDN w:val="0"/>
              <w:adjustRightInd w:val="0"/>
              <w:spacing w:after="0" w:line="240" w:lineRule="auto"/>
              <w:ind w:firstLine="744"/>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спец</m:t>
                  </m:r>
                </m:sub>
              </m:sSub>
            </m:oMath>
            <w:r w:rsidR="00855997" w:rsidRPr="007B38CC">
              <w:rPr>
                <w:rFonts w:ascii="Times New Roman" w:hAnsi="Times New Roman" w:cs="Times New Roman"/>
                <w:sz w:val="20"/>
                <w:szCs w:val="20"/>
              </w:rPr>
              <w:t xml:space="preserve"> - количество материальных запасов</w:t>
            </w:r>
            <w:r w:rsidR="00BF1D9F">
              <w:rPr>
                <w:rFonts w:ascii="Times New Roman" w:hAnsi="Times New Roman" w:cs="Times New Roman"/>
                <w:sz w:val="20"/>
                <w:szCs w:val="20"/>
              </w:rPr>
              <w:t xml:space="preserve"> </w:t>
            </w:r>
            <w:r w:rsidR="00855997" w:rsidRPr="007B38CC">
              <w:rPr>
                <w:rFonts w:ascii="Times New Roman" w:hAnsi="Times New Roman" w:cs="Times New Roman"/>
                <w:sz w:val="20"/>
                <w:szCs w:val="20"/>
              </w:rPr>
              <w:t>по i-й должности, в соответствии с нормативами муниципальных органов;</w:t>
            </w:r>
          </w:p>
          <w:p w:rsidR="00855997" w:rsidRPr="007B38CC" w:rsidRDefault="00855997" w:rsidP="00671711">
            <w:pPr>
              <w:widowControl w:val="0"/>
              <w:autoSpaceDE w:val="0"/>
              <w:autoSpaceDN w:val="0"/>
              <w:adjustRightInd w:val="0"/>
              <w:spacing w:after="0" w:line="240" w:lineRule="auto"/>
              <w:ind w:firstLine="744"/>
              <w:jc w:val="both"/>
              <w:rPr>
                <w:rFonts w:ascii="Times New Roman" w:hAnsi="Times New Roman" w:cs="Times New Roman"/>
                <w:sz w:val="20"/>
                <w:szCs w:val="20"/>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спец</m:t>
                  </m:r>
                </m:sub>
              </m:sSub>
            </m:oMath>
            <w:r w:rsidRPr="007B38CC">
              <w:rPr>
                <w:rFonts w:ascii="Times New Roman" w:hAnsi="Times New Roman" w:cs="Times New Roman"/>
                <w:sz w:val="20"/>
                <w:szCs w:val="20"/>
              </w:rPr>
              <w:t>- цена приобретения за единицу материальных запасов по i-й должности в соответствии с нормативами муниципальных органов.</w:t>
            </w:r>
          </w:p>
          <w:p w:rsidR="00855997" w:rsidRPr="007B38CC" w:rsidRDefault="00855997" w:rsidP="00733D64">
            <w:pPr>
              <w:widowControl w:val="0"/>
              <w:autoSpaceDE w:val="0"/>
              <w:autoSpaceDN w:val="0"/>
              <w:adjustRightInd w:val="0"/>
              <w:spacing w:after="0" w:line="240" w:lineRule="auto"/>
              <w:jc w:val="right"/>
              <w:rPr>
                <w:rFonts w:ascii="Times New Roman" w:hAnsi="Times New Roman" w:cs="Times New Roman"/>
                <w:sz w:val="20"/>
                <w:szCs w:val="20"/>
              </w:rPr>
            </w:pPr>
            <w:r w:rsidRPr="007B38CC">
              <w:rPr>
                <w:rFonts w:ascii="Times New Roman" w:hAnsi="Times New Roman" w:cs="Times New Roman"/>
                <w:sz w:val="20"/>
                <w:szCs w:val="20"/>
              </w:rPr>
              <w:t>Таблица 1</w:t>
            </w:r>
          </w:p>
          <w:tbl>
            <w:tblPr>
              <w:tblStyle w:val="ad"/>
              <w:tblW w:w="14772" w:type="dxa"/>
              <w:tblLayout w:type="fixed"/>
              <w:tblLook w:val="04A0" w:firstRow="1" w:lastRow="0" w:firstColumn="1" w:lastColumn="0" w:noHBand="0" w:noVBand="1"/>
            </w:tblPr>
            <w:tblGrid>
              <w:gridCol w:w="1101"/>
              <w:gridCol w:w="3260"/>
              <w:gridCol w:w="3040"/>
              <w:gridCol w:w="1276"/>
              <w:gridCol w:w="2835"/>
              <w:gridCol w:w="1843"/>
              <w:gridCol w:w="1417"/>
            </w:tblGrid>
            <w:tr w:rsidR="00855997" w:rsidRPr="007B38CC" w:rsidTr="006C50A2">
              <w:tc>
                <w:tcPr>
                  <w:tcW w:w="1101" w:type="dxa"/>
                  <w:vAlign w:val="center"/>
                </w:tcPr>
                <w:p w:rsidR="00855997" w:rsidRPr="007B38CC" w:rsidRDefault="00855997" w:rsidP="009A5C8C">
                  <w:pPr>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w:t>
                  </w:r>
                </w:p>
                <w:p w:rsidR="00855997" w:rsidRPr="007B38CC" w:rsidRDefault="00855997" w:rsidP="009A5C8C">
                  <w:pPr>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п/п</w:t>
                  </w:r>
                </w:p>
              </w:tc>
              <w:tc>
                <w:tcPr>
                  <w:tcW w:w="3260" w:type="dxa"/>
                  <w:vAlign w:val="center"/>
                </w:tcPr>
                <w:p w:rsidR="00855997" w:rsidRPr="007B38CC" w:rsidRDefault="00855997" w:rsidP="009A5C8C">
                  <w:pPr>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Наименование</w:t>
                  </w:r>
                </w:p>
              </w:tc>
              <w:tc>
                <w:tcPr>
                  <w:tcW w:w="3040" w:type="dxa"/>
                  <w:vAlign w:val="center"/>
                </w:tcPr>
                <w:p w:rsidR="00855997" w:rsidRPr="007B38CC" w:rsidRDefault="00855997" w:rsidP="009A5C8C">
                  <w:pPr>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Срок п</w:t>
                  </w:r>
                  <w:r w:rsidR="008B35C8">
                    <w:rPr>
                      <w:rFonts w:ascii="Times New Roman" w:eastAsia="Times New Roman" w:hAnsi="Times New Roman" w:cs="Times New Roman"/>
                      <w:bCs/>
                      <w:sz w:val="20"/>
                      <w:szCs w:val="20"/>
                      <w:lang w:eastAsia="ru-RU"/>
                    </w:rPr>
                    <w:t>олезного использования, не менее</w:t>
                  </w:r>
                  <w:r w:rsidRPr="007B38CC">
                    <w:rPr>
                      <w:rFonts w:ascii="Times New Roman" w:eastAsia="Times New Roman" w:hAnsi="Times New Roman" w:cs="Times New Roman"/>
                      <w:bCs/>
                      <w:sz w:val="20"/>
                      <w:szCs w:val="20"/>
                      <w:lang w:eastAsia="ru-RU"/>
                    </w:rPr>
                    <w:t xml:space="preserve"> (мес.)</w:t>
                  </w:r>
                </w:p>
              </w:tc>
              <w:tc>
                <w:tcPr>
                  <w:tcW w:w="1276" w:type="dxa"/>
                  <w:vAlign w:val="center"/>
                </w:tcPr>
                <w:p w:rsidR="00855997" w:rsidRPr="007B38CC" w:rsidRDefault="00855997" w:rsidP="009A5C8C">
                  <w:pPr>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Единица измерения</w:t>
                  </w:r>
                </w:p>
              </w:tc>
              <w:tc>
                <w:tcPr>
                  <w:tcW w:w="2835" w:type="dxa"/>
                  <w:vAlign w:val="center"/>
                </w:tcPr>
                <w:p w:rsidR="00855997" w:rsidRPr="007B38CC" w:rsidRDefault="00B35AE9" w:rsidP="009A5C8C">
                  <w:pPr>
                    <w:jc w:val="center"/>
                    <w:rPr>
                      <w:rFonts w:ascii="Times New Roman" w:eastAsia="Times New Roman" w:hAnsi="Times New Roman" w:cs="Times New Roman"/>
                      <w:bCs/>
                      <w:sz w:val="20"/>
                      <w:szCs w:val="20"/>
                      <w:lang w:eastAsia="ru-RU"/>
                    </w:rPr>
                  </w:pPr>
                  <w:r>
                    <w:rPr>
                      <w:rFonts w:ascii="Times New Roman" w:hAnsi="Times New Roman" w:cs="Times New Roman"/>
                      <w:sz w:val="20"/>
                      <w:szCs w:val="20"/>
                    </w:rPr>
                    <w:t>К</w:t>
                  </w:r>
                  <w:r w:rsidRPr="007B38CC">
                    <w:rPr>
                      <w:rFonts w:ascii="Times New Roman" w:hAnsi="Times New Roman" w:cs="Times New Roman"/>
                      <w:sz w:val="20"/>
                      <w:szCs w:val="20"/>
                    </w:rPr>
                    <w:t>оличество материальных запасов</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по i-й должности</w:t>
                  </w:r>
                  <w:r w:rsidR="00855997" w:rsidRPr="007B38CC">
                    <w:rPr>
                      <w:rFonts w:ascii="Times New Roman" w:eastAsia="Times New Roman" w:hAnsi="Times New Roman" w:cs="Times New Roman"/>
                      <w:bCs/>
                      <w:sz w:val="20"/>
                      <w:szCs w:val="20"/>
                      <w:lang w:eastAsia="ru-RU"/>
                    </w:rPr>
                    <w:t xml:space="preserve">, </w:t>
                  </w:r>
                </w:p>
                <w:p w:rsidR="00855997" w:rsidRPr="007B38CC" w:rsidRDefault="00855997" w:rsidP="009A5C8C">
                  <w:pPr>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не более</w:t>
                  </w:r>
                  <w:r w:rsidR="00B35AE9">
                    <w:rPr>
                      <w:rFonts w:ascii="Times New Roman" w:eastAsia="Times New Roman" w:hAnsi="Times New Roman" w:cs="Times New Roman"/>
                      <w:bCs/>
                      <w:sz w:val="20"/>
                      <w:szCs w:val="20"/>
                      <w:lang w:eastAsia="ru-RU"/>
                    </w:rPr>
                    <w:t xml:space="preserve"> </w:t>
                  </w:r>
                </w:p>
              </w:tc>
              <w:tc>
                <w:tcPr>
                  <w:tcW w:w="1843" w:type="dxa"/>
                  <w:vAlign w:val="center"/>
                </w:tcPr>
                <w:p w:rsidR="00855997" w:rsidRPr="007B38CC" w:rsidRDefault="00B35AE9" w:rsidP="00F62378">
                  <w:pPr>
                    <w:jc w:val="center"/>
                    <w:rPr>
                      <w:rFonts w:ascii="Times New Roman" w:eastAsia="Times New Roman" w:hAnsi="Times New Roman" w:cs="Times New Roman"/>
                      <w:bCs/>
                      <w:sz w:val="20"/>
                      <w:szCs w:val="20"/>
                      <w:lang w:eastAsia="ru-RU"/>
                    </w:rPr>
                  </w:pPr>
                  <w:r>
                    <w:rPr>
                      <w:rFonts w:ascii="Times New Roman" w:hAnsi="Times New Roman" w:cs="Times New Roman"/>
                      <w:sz w:val="20"/>
                      <w:szCs w:val="20"/>
                    </w:rPr>
                    <w:t>Ц</w:t>
                  </w:r>
                  <w:r w:rsidRPr="007B38CC">
                    <w:rPr>
                      <w:rFonts w:ascii="Times New Roman" w:hAnsi="Times New Roman" w:cs="Times New Roman"/>
                      <w:sz w:val="20"/>
                      <w:szCs w:val="20"/>
                    </w:rPr>
                    <w:t>ена приобретения за единицу материальных запасов по i-й должности</w:t>
                  </w:r>
                  <w:r>
                    <w:rPr>
                      <w:rFonts w:ascii="Times New Roman" w:hAnsi="Times New Roman" w:cs="Times New Roman"/>
                      <w:sz w:val="20"/>
                      <w:szCs w:val="20"/>
                    </w:rPr>
                    <w:t>,</w:t>
                  </w:r>
                  <w:r w:rsidRPr="007B38CC">
                    <w:rPr>
                      <w:rFonts w:ascii="Times New Roman" w:hAnsi="Times New Roman" w:cs="Times New Roman"/>
                      <w:sz w:val="20"/>
                      <w:szCs w:val="20"/>
                    </w:rPr>
                    <w:t xml:space="preserve"> </w:t>
                  </w:r>
                  <w:r w:rsidR="00855997" w:rsidRPr="007B38CC">
                    <w:rPr>
                      <w:rFonts w:ascii="Times New Roman" w:eastAsia="Times New Roman" w:hAnsi="Times New Roman" w:cs="Times New Roman"/>
                      <w:bCs/>
                      <w:sz w:val="20"/>
                      <w:szCs w:val="20"/>
                      <w:lang w:eastAsia="ru-RU"/>
                    </w:rPr>
                    <w:t>не более (руб)</w:t>
                  </w:r>
                </w:p>
              </w:tc>
              <w:tc>
                <w:tcPr>
                  <w:tcW w:w="1417" w:type="dxa"/>
                </w:tcPr>
                <w:p w:rsidR="00855997" w:rsidRPr="007B38CC" w:rsidRDefault="00855997" w:rsidP="009A5C8C">
                  <w:pPr>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Примечание</w:t>
                  </w:r>
                </w:p>
              </w:tc>
            </w:tr>
            <w:tr w:rsidR="00783184" w:rsidRPr="007B38CC" w:rsidTr="006C50A2">
              <w:tc>
                <w:tcPr>
                  <w:tcW w:w="1101" w:type="dxa"/>
                  <w:vAlign w:val="center"/>
                </w:tcPr>
                <w:p w:rsidR="00783184" w:rsidRPr="00391CEF" w:rsidRDefault="00783184" w:rsidP="008F19E1">
                  <w:pPr>
                    <w:pStyle w:val="a3"/>
                    <w:numPr>
                      <w:ilvl w:val="0"/>
                      <w:numId w:val="34"/>
                    </w:numPr>
                    <w:jc w:val="center"/>
                    <w:rPr>
                      <w:rFonts w:ascii="Times New Roman" w:eastAsia="Times New Roman" w:hAnsi="Times New Roman" w:cs="Times New Roman"/>
                      <w:sz w:val="20"/>
                      <w:szCs w:val="20"/>
                      <w:lang w:eastAsia="ru-RU"/>
                    </w:rPr>
                  </w:pPr>
                </w:p>
              </w:tc>
              <w:tc>
                <w:tcPr>
                  <w:tcW w:w="3260" w:type="dxa"/>
                  <w:vAlign w:val="center"/>
                </w:tcPr>
                <w:p w:rsidR="00783184" w:rsidRPr="009E33DD" w:rsidRDefault="00783184" w:rsidP="009A5C8C">
                  <w:pPr>
                    <w:jc w:val="both"/>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галстук мужской</w:t>
                  </w:r>
                </w:p>
              </w:tc>
              <w:tc>
                <w:tcPr>
                  <w:tcW w:w="3040"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76"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2835"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843"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650,00</w:t>
                  </w:r>
                </w:p>
              </w:tc>
              <w:tc>
                <w:tcPr>
                  <w:tcW w:w="1417" w:type="dxa"/>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сотрудника</w:t>
                  </w:r>
                </w:p>
              </w:tc>
            </w:tr>
            <w:tr w:rsidR="00FE2532" w:rsidRPr="007B38CC" w:rsidTr="006C50A2">
              <w:tc>
                <w:tcPr>
                  <w:tcW w:w="1101" w:type="dxa"/>
                  <w:vAlign w:val="center"/>
                </w:tcPr>
                <w:p w:rsidR="00FE2532" w:rsidRPr="00391CEF" w:rsidRDefault="00FE2532" w:rsidP="008F19E1">
                  <w:pPr>
                    <w:pStyle w:val="a3"/>
                    <w:numPr>
                      <w:ilvl w:val="0"/>
                      <w:numId w:val="34"/>
                    </w:numPr>
                    <w:jc w:val="center"/>
                    <w:rPr>
                      <w:rFonts w:ascii="Times New Roman" w:eastAsia="Times New Roman" w:hAnsi="Times New Roman" w:cs="Times New Roman"/>
                      <w:sz w:val="20"/>
                      <w:szCs w:val="20"/>
                      <w:lang w:eastAsia="ru-RU"/>
                    </w:rPr>
                  </w:pPr>
                </w:p>
              </w:tc>
              <w:tc>
                <w:tcPr>
                  <w:tcW w:w="3260" w:type="dxa"/>
                  <w:vAlign w:val="center"/>
                </w:tcPr>
                <w:p w:rsidR="00FE2532" w:rsidRPr="009E33DD" w:rsidRDefault="00197327" w:rsidP="009A5C8C">
                  <w:pPr>
                    <w:jc w:val="both"/>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платок</w:t>
                  </w:r>
                  <w:r w:rsidR="00FE2532" w:rsidRPr="009E33DD">
                    <w:rPr>
                      <w:rFonts w:ascii="Times New Roman" w:eastAsia="Times New Roman" w:hAnsi="Times New Roman" w:cs="Times New Roman"/>
                      <w:sz w:val="20"/>
                      <w:szCs w:val="20"/>
                      <w:lang w:eastAsia="ru-RU"/>
                    </w:rPr>
                    <w:t xml:space="preserve"> женский</w:t>
                  </w:r>
                </w:p>
              </w:tc>
              <w:tc>
                <w:tcPr>
                  <w:tcW w:w="3040" w:type="dxa"/>
                  <w:vAlign w:val="center"/>
                </w:tcPr>
                <w:p w:rsidR="00FE2532" w:rsidRPr="007B38CC" w:rsidRDefault="00FE2532" w:rsidP="009A5C8C">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c>
                <w:tcPr>
                  <w:tcW w:w="1276" w:type="dxa"/>
                  <w:vAlign w:val="center"/>
                </w:tcPr>
                <w:p w:rsidR="00FE2532" w:rsidRPr="007B38CC" w:rsidRDefault="00FE2532"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2835" w:type="dxa"/>
                  <w:vAlign w:val="center"/>
                </w:tcPr>
                <w:p w:rsidR="00FE2532" w:rsidRPr="007B38CC" w:rsidRDefault="00FE2532" w:rsidP="009A5C8C">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1843" w:type="dxa"/>
                  <w:vAlign w:val="center"/>
                </w:tcPr>
                <w:p w:rsidR="00FE2532" w:rsidRPr="007B38CC" w:rsidRDefault="00FE2532" w:rsidP="009A5C8C">
                  <w:pPr>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550,00</w:t>
                  </w:r>
                </w:p>
              </w:tc>
              <w:tc>
                <w:tcPr>
                  <w:tcW w:w="1417" w:type="dxa"/>
                </w:tcPr>
                <w:p w:rsidR="00FE2532" w:rsidRPr="007B38CC" w:rsidRDefault="00FE2532"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сотрудника</w:t>
                  </w:r>
                </w:p>
              </w:tc>
            </w:tr>
            <w:tr w:rsidR="00783184" w:rsidRPr="007B38CC" w:rsidTr="006C50A2">
              <w:tc>
                <w:tcPr>
                  <w:tcW w:w="1101" w:type="dxa"/>
                  <w:vAlign w:val="center"/>
                </w:tcPr>
                <w:p w:rsidR="00783184" w:rsidRPr="00391CEF" w:rsidRDefault="00783184" w:rsidP="008F19E1">
                  <w:pPr>
                    <w:pStyle w:val="a3"/>
                    <w:numPr>
                      <w:ilvl w:val="0"/>
                      <w:numId w:val="34"/>
                    </w:numPr>
                    <w:jc w:val="center"/>
                    <w:rPr>
                      <w:rFonts w:ascii="Times New Roman" w:eastAsia="Times New Roman" w:hAnsi="Times New Roman" w:cs="Times New Roman"/>
                      <w:sz w:val="20"/>
                      <w:szCs w:val="20"/>
                      <w:lang w:eastAsia="ru-RU"/>
                    </w:rPr>
                  </w:pPr>
                </w:p>
              </w:tc>
              <w:tc>
                <w:tcPr>
                  <w:tcW w:w="3260" w:type="dxa"/>
                  <w:vAlign w:val="center"/>
                </w:tcPr>
                <w:p w:rsidR="00783184" w:rsidRPr="009E33DD" w:rsidRDefault="00783184" w:rsidP="009A5C8C">
                  <w:pPr>
                    <w:jc w:val="both"/>
                    <w:rPr>
                      <w:rFonts w:ascii="Times New Roman" w:eastAsia="Times New Roman" w:hAnsi="Times New Roman" w:cs="Times New Roman"/>
                      <w:sz w:val="20"/>
                      <w:szCs w:val="20"/>
                      <w:lang w:eastAsia="ru-RU"/>
                    </w:rPr>
                  </w:pPr>
                  <w:r w:rsidRPr="009E33DD">
                    <w:rPr>
                      <w:rFonts w:ascii="Times New Roman" w:eastAsia="Times New Roman" w:hAnsi="Times New Roman" w:cs="Times New Roman"/>
                      <w:sz w:val="20"/>
                      <w:szCs w:val="20"/>
                      <w:lang w:eastAsia="ru-RU"/>
                    </w:rPr>
                    <w:t xml:space="preserve">жилет женский </w:t>
                  </w:r>
                </w:p>
              </w:tc>
              <w:tc>
                <w:tcPr>
                  <w:tcW w:w="3040"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76"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2835"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843"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3 500,00</w:t>
                  </w:r>
                </w:p>
              </w:tc>
              <w:tc>
                <w:tcPr>
                  <w:tcW w:w="1417" w:type="dxa"/>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сотрудника</w:t>
                  </w:r>
                </w:p>
              </w:tc>
            </w:tr>
            <w:tr w:rsidR="00783184" w:rsidRPr="007B38CC" w:rsidTr="006C50A2">
              <w:tc>
                <w:tcPr>
                  <w:tcW w:w="1101" w:type="dxa"/>
                  <w:vAlign w:val="center"/>
                </w:tcPr>
                <w:p w:rsidR="00783184" w:rsidRPr="00391CEF" w:rsidRDefault="00783184" w:rsidP="008F19E1">
                  <w:pPr>
                    <w:pStyle w:val="a3"/>
                    <w:numPr>
                      <w:ilvl w:val="0"/>
                      <w:numId w:val="34"/>
                    </w:numPr>
                    <w:jc w:val="center"/>
                    <w:rPr>
                      <w:rFonts w:ascii="Times New Roman" w:eastAsia="Times New Roman" w:hAnsi="Times New Roman" w:cs="Times New Roman"/>
                      <w:sz w:val="20"/>
                      <w:szCs w:val="20"/>
                      <w:lang w:eastAsia="ru-RU"/>
                    </w:rPr>
                  </w:pPr>
                </w:p>
              </w:tc>
              <w:tc>
                <w:tcPr>
                  <w:tcW w:w="3260" w:type="dxa"/>
                  <w:vAlign w:val="center"/>
                </w:tcPr>
                <w:p w:rsidR="00783184" w:rsidRPr="007B38CC" w:rsidRDefault="00783184" w:rsidP="009A5C8C">
                  <w:pPr>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жилет мужской </w:t>
                  </w:r>
                </w:p>
              </w:tc>
              <w:tc>
                <w:tcPr>
                  <w:tcW w:w="3040"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76"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2835"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843"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2 800,00</w:t>
                  </w:r>
                </w:p>
              </w:tc>
              <w:tc>
                <w:tcPr>
                  <w:tcW w:w="1417" w:type="dxa"/>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сотрудника</w:t>
                  </w:r>
                </w:p>
              </w:tc>
            </w:tr>
            <w:tr w:rsidR="00783184" w:rsidRPr="007B38CC" w:rsidTr="006C50A2">
              <w:tc>
                <w:tcPr>
                  <w:tcW w:w="1101" w:type="dxa"/>
                  <w:vAlign w:val="center"/>
                </w:tcPr>
                <w:p w:rsidR="00783184" w:rsidRPr="00391CEF" w:rsidRDefault="00783184" w:rsidP="008F19E1">
                  <w:pPr>
                    <w:pStyle w:val="a3"/>
                    <w:numPr>
                      <w:ilvl w:val="0"/>
                      <w:numId w:val="34"/>
                    </w:numPr>
                    <w:jc w:val="center"/>
                    <w:rPr>
                      <w:rFonts w:ascii="Times New Roman" w:eastAsia="Times New Roman" w:hAnsi="Times New Roman" w:cs="Times New Roman"/>
                      <w:sz w:val="20"/>
                      <w:szCs w:val="20"/>
                      <w:lang w:eastAsia="ru-RU"/>
                    </w:rPr>
                  </w:pPr>
                </w:p>
              </w:tc>
              <w:tc>
                <w:tcPr>
                  <w:tcW w:w="3260" w:type="dxa"/>
                  <w:vAlign w:val="center"/>
                </w:tcPr>
                <w:p w:rsidR="00783184" w:rsidRPr="007B38CC" w:rsidRDefault="00783184" w:rsidP="009A5C8C">
                  <w:pPr>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нетканое полотно\ветошь</w:t>
                  </w:r>
                </w:p>
              </w:tc>
              <w:tc>
                <w:tcPr>
                  <w:tcW w:w="3040"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76"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м/п</w:t>
                  </w:r>
                </w:p>
              </w:tc>
              <w:tc>
                <w:tcPr>
                  <w:tcW w:w="2835"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600</w:t>
                  </w:r>
                </w:p>
              </w:tc>
              <w:tc>
                <w:tcPr>
                  <w:tcW w:w="1843"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65,00</w:t>
                  </w:r>
                </w:p>
              </w:tc>
              <w:tc>
                <w:tcPr>
                  <w:tcW w:w="1417" w:type="dxa"/>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отдел</w:t>
                  </w:r>
                </w:p>
              </w:tc>
            </w:tr>
            <w:tr w:rsidR="00783184" w:rsidRPr="007B38CC" w:rsidTr="006C50A2">
              <w:tc>
                <w:tcPr>
                  <w:tcW w:w="1101" w:type="dxa"/>
                  <w:vAlign w:val="center"/>
                </w:tcPr>
                <w:p w:rsidR="00783184" w:rsidRPr="00391CEF" w:rsidRDefault="00783184" w:rsidP="008F19E1">
                  <w:pPr>
                    <w:pStyle w:val="a3"/>
                    <w:numPr>
                      <w:ilvl w:val="0"/>
                      <w:numId w:val="34"/>
                    </w:numPr>
                    <w:jc w:val="center"/>
                    <w:rPr>
                      <w:rFonts w:ascii="Times New Roman" w:eastAsia="Times New Roman" w:hAnsi="Times New Roman" w:cs="Times New Roman"/>
                      <w:sz w:val="20"/>
                      <w:szCs w:val="20"/>
                      <w:lang w:eastAsia="ru-RU"/>
                    </w:rPr>
                  </w:pPr>
                </w:p>
              </w:tc>
              <w:tc>
                <w:tcPr>
                  <w:tcW w:w="3260" w:type="dxa"/>
                  <w:vAlign w:val="center"/>
                </w:tcPr>
                <w:p w:rsidR="00783184" w:rsidRPr="007B38CC" w:rsidRDefault="00783184" w:rsidP="009A5C8C">
                  <w:pPr>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перчатки х\б с покрытием ПВХ</w:t>
                  </w:r>
                </w:p>
              </w:tc>
              <w:tc>
                <w:tcPr>
                  <w:tcW w:w="3040"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76"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пар.</w:t>
                  </w:r>
                </w:p>
              </w:tc>
              <w:tc>
                <w:tcPr>
                  <w:tcW w:w="2835"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10</w:t>
                  </w:r>
                </w:p>
              </w:tc>
              <w:tc>
                <w:tcPr>
                  <w:tcW w:w="1843"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35,00</w:t>
                  </w:r>
                </w:p>
              </w:tc>
              <w:tc>
                <w:tcPr>
                  <w:tcW w:w="1417" w:type="dxa"/>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отдел</w:t>
                  </w:r>
                </w:p>
              </w:tc>
            </w:tr>
            <w:tr w:rsidR="00783184" w:rsidRPr="007B38CC" w:rsidTr="006C50A2">
              <w:tc>
                <w:tcPr>
                  <w:tcW w:w="1101" w:type="dxa"/>
                  <w:vAlign w:val="center"/>
                </w:tcPr>
                <w:p w:rsidR="00783184" w:rsidRPr="00391CEF" w:rsidRDefault="00783184" w:rsidP="008F19E1">
                  <w:pPr>
                    <w:pStyle w:val="a3"/>
                    <w:numPr>
                      <w:ilvl w:val="0"/>
                      <w:numId w:val="34"/>
                    </w:numPr>
                    <w:jc w:val="center"/>
                    <w:rPr>
                      <w:rFonts w:ascii="Times New Roman" w:eastAsia="Times New Roman" w:hAnsi="Times New Roman" w:cs="Times New Roman"/>
                      <w:sz w:val="20"/>
                      <w:szCs w:val="20"/>
                      <w:lang w:eastAsia="ru-RU"/>
                    </w:rPr>
                  </w:pPr>
                </w:p>
              </w:tc>
              <w:tc>
                <w:tcPr>
                  <w:tcW w:w="3260" w:type="dxa"/>
                  <w:vAlign w:val="center"/>
                </w:tcPr>
                <w:p w:rsidR="00783184" w:rsidRPr="007B38CC" w:rsidRDefault="00783184" w:rsidP="009A5C8C">
                  <w:pPr>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платок женский</w:t>
                  </w:r>
                </w:p>
              </w:tc>
              <w:tc>
                <w:tcPr>
                  <w:tcW w:w="3040"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76"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2835"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843" w:type="dxa"/>
                  <w:vAlign w:val="center"/>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550,00</w:t>
                  </w:r>
                </w:p>
              </w:tc>
              <w:tc>
                <w:tcPr>
                  <w:tcW w:w="1417" w:type="dxa"/>
                </w:tcPr>
                <w:p w:rsidR="00783184" w:rsidRPr="007B38CC" w:rsidRDefault="00783184" w:rsidP="009A5C8C">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сотрудника</w:t>
                  </w:r>
                </w:p>
              </w:tc>
            </w:tr>
            <w:tr w:rsidR="00783184" w:rsidRPr="008525A7" w:rsidTr="006C50A2">
              <w:tc>
                <w:tcPr>
                  <w:tcW w:w="1101" w:type="dxa"/>
                  <w:vAlign w:val="center"/>
                </w:tcPr>
                <w:p w:rsidR="00783184" w:rsidRPr="00391CEF" w:rsidRDefault="00783184" w:rsidP="008F19E1">
                  <w:pPr>
                    <w:pStyle w:val="a3"/>
                    <w:numPr>
                      <w:ilvl w:val="0"/>
                      <w:numId w:val="34"/>
                    </w:numPr>
                    <w:jc w:val="center"/>
                    <w:rPr>
                      <w:rFonts w:ascii="Times New Roman" w:eastAsia="Times New Roman" w:hAnsi="Times New Roman" w:cs="Times New Roman"/>
                      <w:sz w:val="20"/>
                      <w:szCs w:val="20"/>
                      <w:lang w:eastAsia="ru-RU"/>
                    </w:rPr>
                  </w:pPr>
                </w:p>
              </w:tc>
              <w:tc>
                <w:tcPr>
                  <w:tcW w:w="3260" w:type="dxa"/>
                  <w:vAlign w:val="center"/>
                </w:tcPr>
                <w:p w:rsidR="00783184" w:rsidRPr="008525A7" w:rsidRDefault="00783184" w:rsidP="009A5C8C">
                  <w:pPr>
                    <w:jc w:val="both"/>
                    <w:rPr>
                      <w:rFonts w:ascii="Times New Roman" w:eastAsia="Times New Roman" w:hAnsi="Times New Roman" w:cs="Times New Roman"/>
                      <w:sz w:val="20"/>
                      <w:szCs w:val="20"/>
                      <w:lang w:eastAsia="ru-RU"/>
                    </w:rPr>
                  </w:pPr>
                  <w:r w:rsidRPr="008525A7">
                    <w:rPr>
                      <w:rFonts w:ascii="Times New Roman" w:eastAsia="Times New Roman" w:hAnsi="Times New Roman" w:cs="Times New Roman"/>
                      <w:sz w:val="20"/>
                      <w:szCs w:val="20"/>
                      <w:lang w:eastAsia="ru-RU"/>
                    </w:rPr>
                    <w:t>свитер</w:t>
                  </w:r>
                </w:p>
              </w:tc>
              <w:tc>
                <w:tcPr>
                  <w:tcW w:w="3040" w:type="dxa"/>
                  <w:vAlign w:val="center"/>
                </w:tcPr>
                <w:p w:rsidR="00783184" w:rsidRPr="008525A7" w:rsidRDefault="00783184" w:rsidP="009A5C8C">
                  <w:pPr>
                    <w:jc w:val="center"/>
                    <w:rPr>
                      <w:rFonts w:ascii="Times New Roman" w:eastAsia="Times New Roman" w:hAnsi="Times New Roman" w:cs="Times New Roman"/>
                      <w:sz w:val="20"/>
                      <w:szCs w:val="20"/>
                      <w:lang w:eastAsia="ru-RU"/>
                    </w:rPr>
                  </w:pPr>
                  <w:r w:rsidRPr="008525A7">
                    <w:rPr>
                      <w:rFonts w:ascii="Times New Roman" w:eastAsia="Times New Roman" w:hAnsi="Times New Roman" w:cs="Times New Roman"/>
                      <w:sz w:val="20"/>
                      <w:szCs w:val="20"/>
                      <w:lang w:eastAsia="ru-RU"/>
                    </w:rPr>
                    <w:t>12</w:t>
                  </w:r>
                </w:p>
              </w:tc>
              <w:tc>
                <w:tcPr>
                  <w:tcW w:w="1276" w:type="dxa"/>
                  <w:vAlign w:val="center"/>
                </w:tcPr>
                <w:p w:rsidR="00783184" w:rsidRPr="008525A7" w:rsidRDefault="00783184" w:rsidP="009A5C8C">
                  <w:pPr>
                    <w:jc w:val="center"/>
                    <w:rPr>
                      <w:rFonts w:ascii="Times New Roman" w:eastAsia="Times New Roman" w:hAnsi="Times New Roman" w:cs="Times New Roman"/>
                      <w:sz w:val="20"/>
                      <w:szCs w:val="20"/>
                      <w:lang w:eastAsia="ru-RU"/>
                    </w:rPr>
                  </w:pPr>
                  <w:r w:rsidRPr="008525A7">
                    <w:rPr>
                      <w:rFonts w:ascii="Times New Roman" w:eastAsia="Times New Roman" w:hAnsi="Times New Roman" w:cs="Times New Roman"/>
                      <w:sz w:val="20"/>
                      <w:szCs w:val="20"/>
                      <w:lang w:eastAsia="ru-RU"/>
                    </w:rPr>
                    <w:t>шт.</w:t>
                  </w:r>
                </w:p>
              </w:tc>
              <w:tc>
                <w:tcPr>
                  <w:tcW w:w="2835" w:type="dxa"/>
                  <w:vAlign w:val="center"/>
                </w:tcPr>
                <w:p w:rsidR="00783184" w:rsidRPr="008525A7" w:rsidRDefault="00783184" w:rsidP="009A5C8C">
                  <w:pPr>
                    <w:jc w:val="center"/>
                    <w:rPr>
                      <w:rFonts w:ascii="Times New Roman" w:eastAsia="Times New Roman" w:hAnsi="Times New Roman" w:cs="Times New Roman"/>
                      <w:sz w:val="20"/>
                      <w:szCs w:val="20"/>
                      <w:lang w:eastAsia="ru-RU"/>
                    </w:rPr>
                  </w:pPr>
                  <w:r w:rsidRPr="008525A7">
                    <w:rPr>
                      <w:rFonts w:ascii="Times New Roman" w:eastAsia="Times New Roman" w:hAnsi="Times New Roman" w:cs="Times New Roman"/>
                      <w:sz w:val="20"/>
                      <w:szCs w:val="20"/>
                      <w:lang w:eastAsia="ru-RU"/>
                    </w:rPr>
                    <w:t>1</w:t>
                  </w:r>
                </w:p>
              </w:tc>
              <w:tc>
                <w:tcPr>
                  <w:tcW w:w="1843" w:type="dxa"/>
                  <w:vAlign w:val="center"/>
                </w:tcPr>
                <w:p w:rsidR="00783184" w:rsidRPr="008525A7" w:rsidRDefault="00783184" w:rsidP="009A5C8C">
                  <w:pPr>
                    <w:jc w:val="center"/>
                    <w:rPr>
                      <w:rFonts w:ascii="Times New Roman" w:eastAsia="Times New Roman" w:hAnsi="Times New Roman" w:cs="Times New Roman"/>
                      <w:sz w:val="20"/>
                      <w:szCs w:val="20"/>
                      <w:lang w:eastAsia="ru-RU"/>
                    </w:rPr>
                  </w:pPr>
                  <w:r w:rsidRPr="008525A7">
                    <w:rPr>
                      <w:rFonts w:ascii="Times New Roman" w:eastAsia="Times New Roman" w:hAnsi="Times New Roman" w:cs="Times New Roman"/>
                      <w:sz w:val="20"/>
                      <w:szCs w:val="20"/>
                      <w:lang w:eastAsia="ru-RU"/>
                    </w:rPr>
                    <w:t>2 000,00</w:t>
                  </w:r>
                </w:p>
              </w:tc>
              <w:tc>
                <w:tcPr>
                  <w:tcW w:w="1417" w:type="dxa"/>
                </w:tcPr>
                <w:p w:rsidR="00783184" w:rsidRPr="008525A7" w:rsidRDefault="00783184" w:rsidP="009A5C8C">
                  <w:pPr>
                    <w:jc w:val="center"/>
                    <w:rPr>
                      <w:rFonts w:ascii="Times New Roman" w:eastAsia="Times New Roman" w:hAnsi="Times New Roman" w:cs="Times New Roman"/>
                      <w:sz w:val="20"/>
                      <w:szCs w:val="20"/>
                      <w:lang w:eastAsia="ru-RU"/>
                    </w:rPr>
                  </w:pPr>
                  <w:r w:rsidRPr="008525A7">
                    <w:rPr>
                      <w:rFonts w:ascii="Times New Roman" w:eastAsia="Times New Roman" w:hAnsi="Times New Roman" w:cs="Times New Roman"/>
                      <w:sz w:val="20"/>
                      <w:szCs w:val="20"/>
                      <w:lang w:eastAsia="ru-RU"/>
                    </w:rPr>
                    <w:t>на сотрудника</w:t>
                  </w:r>
                </w:p>
              </w:tc>
            </w:tr>
          </w:tbl>
          <w:p w:rsidR="00821B8B" w:rsidRDefault="00821B8B" w:rsidP="009A5C8C">
            <w:pPr>
              <w:spacing w:after="0" w:line="240" w:lineRule="auto"/>
              <w:jc w:val="center"/>
              <w:rPr>
                <w:rFonts w:ascii="Times New Roman" w:eastAsia="Times New Roman" w:hAnsi="Times New Roman" w:cs="Times New Roman"/>
                <w:bCs/>
                <w:sz w:val="26"/>
                <w:szCs w:val="26"/>
                <w:lang w:eastAsia="ru-RU"/>
              </w:rPr>
            </w:pPr>
          </w:p>
          <w:p w:rsidR="00855997" w:rsidRDefault="0029750A" w:rsidP="00414B53">
            <w:pPr>
              <w:spacing w:after="0" w:line="240" w:lineRule="auto"/>
              <w:ind w:firstLine="744"/>
              <w:jc w:val="both"/>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11</w:t>
            </w:r>
            <w:r w:rsidR="00C4660F">
              <w:rPr>
                <w:rFonts w:ascii="Times New Roman" w:eastAsia="Times New Roman" w:hAnsi="Times New Roman" w:cs="Times New Roman"/>
                <w:bCs/>
                <w:sz w:val="26"/>
                <w:szCs w:val="26"/>
                <w:lang w:eastAsia="ru-RU"/>
              </w:rPr>
              <w:t>.5.</w:t>
            </w:r>
            <w:r w:rsidR="00855997" w:rsidRPr="007B38CC">
              <w:rPr>
                <w:rFonts w:ascii="Times New Roman" w:eastAsia="Times New Roman" w:hAnsi="Times New Roman" w:cs="Times New Roman"/>
                <w:bCs/>
                <w:sz w:val="26"/>
                <w:szCs w:val="26"/>
                <w:lang w:eastAsia="ru-RU"/>
              </w:rPr>
              <w:t xml:space="preserve"> Затраты на приобретение прочих</w:t>
            </w:r>
            <w:r w:rsidR="00C4660F">
              <w:rPr>
                <w:rFonts w:ascii="Times New Roman" w:eastAsia="Times New Roman" w:hAnsi="Times New Roman" w:cs="Times New Roman"/>
                <w:bCs/>
                <w:sz w:val="26"/>
                <w:szCs w:val="26"/>
                <w:lang w:eastAsia="ru-RU"/>
              </w:rPr>
              <w:t xml:space="preserve"> оборотных </w:t>
            </w:r>
            <w:r w:rsidR="00855997" w:rsidRPr="007B38CC">
              <w:rPr>
                <w:rFonts w:ascii="Times New Roman" w:eastAsia="Times New Roman" w:hAnsi="Times New Roman" w:cs="Times New Roman"/>
                <w:bCs/>
                <w:sz w:val="26"/>
                <w:szCs w:val="26"/>
                <w:lang w:eastAsia="ru-RU"/>
              </w:rPr>
              <w:t>запасов</w:t>
            </w:r>
            <w:r w:rsidR="00C4660F">
              <w:rPr>
                <w:rFonts w:ascii="Times New Roman" w:eastAsia="Times New Roman" w:hAnsi="Times New Roman" w:cs="Times New Roman"/>
                <w:bCs/>
                <w:sz w:val="26"/>
                <w:szCs w:val="26"/>
                <w:lang w:eastAsia="ru-RU"/>
              </w:rPr>
              <w:t xml:space="preserve"> (материалов), в том числе:</w:t>
            </w:r>
          </w:p>
          <w:p w:rsidR="00414B53" w:rsidRDefault="00414B53" w:rsidP="00414B53">
            <w:pPr>
              <w:spacing w:after="0" w:line="240" w:lineRule="auto"/>
              <w:ind w:firstLine="744"/>
              <w:jc w:val="both"/>
              <w:rPr>
                <w:rFonts w:ascii="Times New Roman" w:eastAsia="Times New Roman" w:hAnsi="Times New Roman" w:cs="Times New Roman"/>
                <w:bCs/>
                <w:sz w:val="26"/>
                <w:szCs w:val="26"/>
                <w:lang w:eastAsia="ru-RU"/>
              </w:rPr>
            </w:pPr>
          </w:p>
          <w:p w:rsidR="00C4660F" w:rsidRPr="007B38CC" w:rsidRDefault="0029750A" w:rsidP="00414B53">
            <w:pPr>
              <w:spacing w:after="0" w:line="240" w:lineRule="auto"/>
              <w:ind w:firstLine="744"/>
              <w:jc w:val="both"/>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11</w:t>
            </w:r>
            <w:r w:rsidR="00C4660F">
              <w:rPr>
                <w:rFonts w:ascii="Times New Roman" w:eastAsia="Times New Roman" w:hAnsi="Times New Roman" w:cs="Times New Roman"/>
                <w:bCs/>
                <w:sz w:val="26"/>
                <w:szCs w:val="26"/>
                <w:lang w:eastAsia="ru-RU"/>
              </w:rPr>
              <w:t>.5.1. Затраты на приобретение канцтоваров (таблица 1), хозяйственных товаров (таблица 2)</w:t>
            </w:r>
          </w:p>
          <w:p w:rsidR="00855997" w:rsidRPr="007B38CC" w:rsidRDefault="00855997" w:rsidP="009A5C8C">
            <w:pPr>
              <w:pStyle w:val="a3"/>
              <w:autoSpaceDE w:val="0"/>
              <w:autoSpaceDN w:val="0"/>
              <w:adjustRightInd w:val="0"/>
              <w:spacing w:after="0" w:line="240" w:lineRule="auto"/>
              <w:ind w:left="405"/>
              <w:rPr>
                <w:rFonts w:ascii="Times New Roman" w:hAnsi="Times New Roman" w:cs="Times New Roman"/>
                <w:i/>
                <w:sz w:val="20"/>
                <w:szCs w:val="20"/>
              </w:rPr>
            </w:pPr>
          </w:p>
          <w:p w:rsidR="00855997" w:rsidRPr="007B38CC" w:rsidRDefault="00F64165" w:rsidP="009A5C8C">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r>
                  <w:rPr>
                    <w:rFonts w:ascii="Cambria Math" w:hAnsi="Cambria Math" w:cs="Times New Roman"/>
                    <w:sz w:val="20"/>
                    <w:szCs w:val="20"/>
                  </w:rPr>
                  <m:t xml:space="preserve"> ,</m:t>
                </m:r>
              </m:oMath>
            </m:oMathPara>
          </w:p>
          <w:p w:rsidR="00855997" w:rsidRPr="007B38CC" w:rsidRDefault="00855997" w:rsidP="009A5C8C">
            <w:pPr>
              <w:widowControl w:val="0"/>
              <w:autoSpaceDE w:val="0"/>
              <w:autoSpaceDN w:val="0"/>
              <w:adjustRightInd w:val="0"/>
              <w:spacing w:after="0" w:line="240" w:lineRule="auto"/>
              <w:jc w:val="both"/>
              <w:rPr>
                <w:rFonts w:ascii="Times New Roman" w:hAnsi="Times New Roman" w:cs="Times New Roman"/>
                <w:sz w:val="20"/>
                <w:szCs w:val="20"/>
              </w:rPr>
            </w:pPr>
            <w:r w:rsidRPr="007B38CC">
              <w:rPr>
                <w:rFonts w:ascii="Times New Roman" w:hAnsi="Times New Roman" w:cs="Times New Roman"/>
                <w:sz w:val="20"/>
                <w:szCs w:val="20"/>
              </w:rPr>
              <w:t>где:</w:t>
            </w:r>
          </w:p>
          <w:p w:rsidR="00855997" w:rsidRPr="007B38CC" w:rsidRDefault="00F64165" w:rsidP="009A5C8C">
            <w:pPr>
              <w:widowControl w:val="0"/>
              <w:autoSpaceDE w:val="0"/>
              <w:autoSpaceDN w:val="0"/>
              <w:adjustRightInd w:val="0"/>
              <w:spacing w:after="0" w:line="240" w:lineRule="auto"/>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oMath>
            <w:r w:rsidR="00855997" w:rsidRPr="007B38CC">
              <w:rPr>
                <w:rFonts w:ascii="Times New Roman" w:hAnsi="Times New Roman" w:cs="Times New Roman"/>
                <w:sz w:val="20"/>
                <w:szCs w:val="20"/>
              </w:rPr>
              <w:t xml:space="preserve"> </w:t>
            </w:r>
            <w:r w:rsidR="00D25216">
              <w:rPr>
                <w:rFonts w:ascii="Times New Roman" w:hAnsi="Times New Roman" w:cs="Times New Roman"/>
                <w:sz w:val="20"/>
                <w:szCs w:val="20"/>
              </w:rPr>
              <w:t>–</w:t>
            </w:r>
            <w:r w:rsidR="00855997" w:rsidRPr="007B38CC">
              <w:rPr>
                <w:rFonts w:ascii="Times New Roman" w:hAnsi="Times New Roman" w:cs="Times New Roman"/>
                <w:sz w:val="20"/>
                <w:szCs w:val="20"/>
              </w:rPr>
              <w:t xml:space="preserve"> количество материальных запасов</w:t>
            </w:r>
            <w:r w:rsidR="00BF1D9F">
              <w:rPr>
                <w:rFonts w:ascii="Times New Roman" w:hAnsi="Times New Roman" w:cs="Times New Roman"/>
                <w:sz w:val="20"/>
                <w:szCs w:val="20"/>
              </w:rPr>
              <w:t xml:space="preserve"> </w:t>
            </w:r>
            <w:r w:rsidR="00855997" w:rsidRPr="007B38CC">
              <w:rPr>
                <w:rFonts w:ascii="Times New Roman" w:hAnsi="Times New Roman" w:cs="Times New Roman"/>
                <w:sz w:val="20"/>
                <w:szCs w:val="20"/>
              </w:rPr>
              <w:t>по i-й должности, в соответствии с нормативами муниципальных органов;</w:t>
            </w:r>
          </w:p>
          <w:p w:rsidR="00855997" w:rsidRPr="007B38CC" w:rsidRDefault="00855997" w:rsidP="009A5C8C">
            <w:pPr>
              <w:widowControl w:val="0"/>
              <w:autoSpaceDE w:val="0"/>
              <w:autoSpaceDN w:val="0"/>
              <w:adjustRightInd w:val="0"/>
              <w:spacing w:after="0" w:line="240" w:lineRule="auto"/>
              <w:jc w:val="both"/>
              <w:rPr>
                <w:rFonts w:ascii="Times New Roman" w:hAnsi="Times New Roman" w:cs="Times New Roman"/>
                <w:sz w:val="20"/>
                <w:szCs w:val="20"/>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oMath>
            <w:r w:rsidRPr="007B38CC">
              <w:rPr>
                <w:rFonts w:ascii="Times New Roman" w:hAnsi="Times New Roman" w:cs="Times New Roman"/>
                <w:sz w:val="20"/>
                <w:szCs w:val="20"/>
              </w:rPr>
              <w:t>- цена приобретения за единицу материальных запасов по i-й должности в соответствии с нормативами муниципальных органов.</w:t>
            </w:r>
          </w:p>
          <w:p w:rsidR="00855997" w:rsidRPr="007B38CC" w:rsidRDefault="00855997" w:rsidP="009A5C8C">
            <w:pPr>
              <w:widowControl w:val="0"/>
              <w:autoSpaceDE w:val="0"/>
              <w:autoSpaceDN w:val="0"/>
              <w:adjustRightInd w:val="0"/>
              <w:spacing w:after="0" w:line="240" w:lineRule="auto"/>
              <w:jc w:val="right"/>
              <w:rPr>
                <w:rFonts w:ascii="Times New Roman" w:hAnsi="Times New Roman" w:cs="Times New Roman"/>
                <w:sz w:val="20"/>
                <w:szCs w:val="20"/>
              </w:rPr>
            </w:pPr>
          </w:p>
          <w:p w:rsidR="008525A7" w:rsidRDefault="008525A7" w:rsidP="009A5C8C">
            <w:pPr>
              <w:widowControl w:val="0"/>
              <w:autoSpaceDE w:val="0"/>
              <w:autoSpaceDN w:val="0"/>
              <w:adjustRightInd w:val="0"/>
              <w:spacing w:after="0" w:line="240" w:lineRule="auto"/>
              <w:jc w:val="right"/>
              <w:rPr>
                <w:rFonts w:ascii="Times New Roman" w:hAnsi="Times New Roman" w:cs="Times New Roman"/>
                <w:sz w:val="20"/>
                <w:szCs w:val="20"/>
              </w:rPr>
            </w:pPr>
          </w:p>
          <w:p w:rsidR="00414B53" w:rsidRDefault="00414B53" w:rsidP="009A5C8C">
            <w:pPr>
              <w:widowControl w:val="0"/>
              <w:autoSpaceDE w:val="0"/>
              <w:autoSpaceDN w:val="0"/>
              <w:adjustRightInd w:val="0"/>
              <w:spacing w:after="0" w:line="240" w:lineRule="auto"/>
              <w:jc w:val="right"/>
              <w:rPr>
                <w:rFonts w:ascii="Times New Roman" w:hAnsi="Times New Roman" w:cs="Times New Roman"/>
                <w:sz w:val="20"/>
                <w:szCs w:val="20"/>
              </w:rPr>
            </w:pPr>
          </w:p>
          <w:p w:rsidR="00671711" w:rsidRDefault="00671711" w:rsidP="009A5C8C">
            <w:pPr>
              <w:widowControl w:val="0"/>
              <w:autoSpaceDE w:val="0"/>
              <w:autoSpaceDN w:val="0"/>
              <w:adjustRightInd w:val="0"/>
              <w:spacing w:after="0" w:line="240" w:lineRule="auto"/>
              <w:jc w:val="right"/>
              <w:rPr>
                <w:rFonts w:ascii="Times New Roman" w:hAnsi="Times New Roman" w:cs="Times New Roman"/>
                <w:sz w:val="20"/>
                <w:szCs w:val="20"/>
              </w:rPr>
            </w:pPr>
          </w:p>
          <w:p w:rsidR="00671711" w:rsidRDefault="00671711" w:rsidP="009A5C8C">
            <w:pPr>
              <w:widowControl w:val="0"/>
              <w:autoSpaceDE w:val="0"/>
              <w:autoSpaceDN w:val="0"/>
              <w:adjustRightInd w:val="0"/>
              <w:spacing w:after="0" w:line="240" w:lineRule="auto"/>
              <w:jc w:val="right"/>
              <w:rPr>
                <w:rFonts w:ascii="Times New Roman" w:hAnsi="Times New Roman" w:cs="Times New Roman"/>
                <w:sz w:val="20"/>
                <w:szCs w:val="20"/>
              </w:rPr>
            </w:pPr>
          </w:p>
          <w:p w:rsidR="00671711" w:rsidRDefault="00671711" w:rsidP="009A5C8C">
            <w:pPr>
              <w:widowControl w:val="0"/>
              <w:autoSpaceDE w:val="0"/>
              <w:autoSpaceDN w:val="0"/>
              <w:adjustRightInd w:val="0"/>
              <w:spacing w:after="0" w:line="240" w:lineRule="auto"/>
              <w:jc w:val="right"/>
              <w:rPr>
                <w:rFonts w:ascii="Times New Roman" w:hAnsi="Times New Roman" w:cs="Times New Roman"/>
                <w:sz w:val="20"/>
                <w:szCs w:val="20"/>
              </w:rPr>
            </w:pPr>
          </w:p>
          <w:p w:rsidR="00671711" w:rsidRDefault="00671711" w:rsidP="009A5C8C">
            <w:pPr>
              <w:widowControl w:val="0"/>
              <w:autoSpaceDE w:val="0"/>
              <w:autoSpaceDN w:val="0"/>
              <w:adjustRightInd w:val="0"/>
              <w:spacing w:after="0" w:line="240" w:lineRule="auto"/>
              <w:jc w:val="right"/>
              <w:rPr>
                <w:rFonts w:ascii="Times New Roman" w:hAnsi="Times New Roman" w:cs="Times New Roman"/>
                <w:sz w:val="20"/>
                <w:szCs w:val="20"/>
              </w:rPr>
            </w:pPr>
          </w:p>
          <w:p w:rsidR="00671711" w:rsidRDefault="00671711" w:rsidP="009A5C8C">
            <w:pPr>
              <w:widowControl w:val="0"/>
              <w:autoSpaceDE w:val="0"/>
              <w:autoSpaceDN w:val="0"/>
              <w:adjustRightInd w:val="0"/>
              <w:spacing w:after="0" w:line="240" w:lineRule="auto"/>
              <w:jc w:val="right"/>
              <w:rPr>
                <w:rFonts w:ascii="Times New Roman" w:hAnsi="Times New Roman" w:cs="Times New Roman"/>
                <w:sz w:val="20"/>
                <w:szCs w:val="20"/>
              </w:rPr>
            </w:pPr>
          </w:p>
          <w:p w:rsidR="00671711" w:rsidRDefault="00671711" w:rsidP="009A5C8C">
            <w:pPr>
              <w:widowControl w:val="0"/>
              <w:autoSpaceDE w:val="0"/>
              <w:autoSpaceDN w:val="0"/>
              <w:adjustRightInd w:val="0"/>
              <w:spacing w:after="0" w:line="240" w:lineRule="auto"/>
              <w:jc w:val="right"/>
              <w:rPr>
                <w:rFonts w:ascii="Times New Roman" w:hAnsi="Times New Roman" w:cs="Times New Roman"/>
                <w:sz w:val="20"/>
                <w:szCs w:val="20"/>
              </w:rPr>
            </w:pPr>
          </w:p>
          <w:p w:rsidR="00671711" w:rsidRDefault="00671711" w:rsidP="00671711">
            <w:pPr>
              <w:widowControl w:val="0"/>
              <w:autoSpaceDE w:val="0"/>
              <w:autoSpaceDN w:val="0"/>
              <w:adjustRightInd w:val="0"/>
              <w:spacing w:after="0" w:line="240" w:lineRule="auto"/>
              <w:rPr>
                <w:rFonts w:ascii="Times New Roman" w:hAnsi="Times New Roman" w:cs="Times New Roman"/>
                <w:sz w:val="20"/>
                <w:szCs w:val="20"/>
              </w:rPr>
            </w:pPr>
          </w:p>
          <w:p w:rsidR="00671711" w:rsidRDefault="00671711" w:rsidP="00671711">
            <w:pPr>
              <w:widowControl w:val="0"/>
              <w:autoSpaceDE w:val="0"/>
              <w:autoSpaceDN w:val="0"/>
              <w:adjustRightInd w:val="0"/>
              <w:spacing w:after="0" w:line="240" w:lineRule="auto"/>
              <w:jc w:val="center"/>
              <w:rPr>
                <w:rFonts w:ascii="Times New Roman" w:hAnsi="Times New Roman" w:cs="Times New Roman"/>
                <w:sz w:val="20"/>
                <w:szCs w:val="20"/>
              </w:rPr>
            </w:pPr>
          </w:p>
          <w:p w:rsidR="00855997" w:rsidRPr="007B38CC" w:rsidRDefault="00855997" w:rsidP="009A5C8C">
            <w:pPr>
              <w:widowControl w:val="0"/>
              <w:autoSpaceDE w:val="0"/>
              <w:autoSpaceDN w:val="0"/>
              <w:adjustRightInd w:val="0"/>
              <w:spacing w:after="0" w:line="240" w:lineRule="auto"/>
              <w:jc w:val="right"/>
              <w:rPr>
                <w:rFonts w:ascii="Times New Roman" w:hAnsi="Times New Roman" w:cs="Times New Roman"/>
                <w:sz w:val="20"/>
                <w:szCs w:val="20"/>
              </w:rPr>
            </w:pPr>
            <w:r w:rsidRPr="007B38CC">
              <w:rPr>
                <w:rFonts w:ascii="Times New Roman" w:hAnsi="Times New Roman" w:cs="Times New Roman"/>
                <w:sz w:val="20"/>
                <w:szCs w:val="20"/>
              </w:rPr>
              <w:t>Таблица 1</w:t>
            </w:r>
          </w:p>
          <w:tbl>
            <w:tblPr>
              <w:tblW w:w="14767" w:type="dxa"/>
              <w:tblLayout w:type="fixed"/>
              <w:tblLook w:val="04A0" w:firstRow="1" w:lastRow="0" w:firstColumn="1" w:lastColumn="0" w:noHBand="0" w:noVBand="1"/>
            </w:tblPr>
            <w:tblGrid>
              <w:gridCol w:w="962"/>
              <w:gridCol w:w="2018"/>
              <w:gridCol w:w="1015"/>
              <w:gridCol w:w="1700"/>
              <w:gridCol w:w="1757"/>
              <w:gridCol w:w="1188"/>
              <w:gridCol w:w="1189"/>
              <w:gridCol w:w="1539"/>
              <w:gridCol w:w="1561"/>
              <w:gridCol w:w="1108"/>
              <w:gridCol w:w="730"/>
            </w:tblGrid>
            <w:tr w:rsidR="00855997" w:rsidRPr="008801F3" w:rsidTr="006C50A2">
              <w:trPr>
                <w:trHeight w:val="1800"/>
              </w:trPr>
              <w:tc>
                <w:tcPr>
                  <w:tcW w:w="96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 пп</w:t>
                  </w:r>
                </w:p>
              </w:tc>
              <w:tc>
                <w:tcPr>
                  <w:tcW w:w="2018" w:type="dxa"/>
                  <w:tcBorders>
                    <w:top w:val="single" w:sz="8" w:space="0" w:color="auto"/>
                    <w:left w:val="nil"/>
                    <w:bottom w:val="single" w:sz="8" w:space="0" w:color="auto"/>
                    <w:right w:val="single" w:sz="8" w:space="0" w:color="auto"/>
                  </w:tcBorders>
                  <w:shd w:val="clear" w:color="auto" w:fill="auto"/>
                  <w:noWrap/>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Наименование</w:t>
                  </w:r>
                </w:p>
              </w:tc>
              <w:tc>
                <w:tcPr>
                  <w:tcW w:w="1015" w:type="dxa"/>
                  <w:tcBorders>
                    <w:top w:val="single" w:sz="8" w:space="0" w:color="auto"/>
                    <w:left w:val="nil"/>
                    <w:bottom w:val="single" w:sz="8" w:space="0" w:color="auto"/>
                    <w:right w:val="single" w:sz="8" w:space="0" w:color="auto"/>
                  </w:tcBorders>
                  <w:shd w:val="clear" w:color="auto" w:fill="auto"/>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Ед. измерения</w:t>
                  </w:r>
                  <w:r w:rsidR="00275E25" w:rsidRPr="008801F3">
                    <w:rPr>
                      <w:rFonts w:ascii="Times New Roman" w:eastAsia="Times New Roman" w:hAnsi="Times New Roman" w:cs="Times New Roman"/>
                      <w:bCs/>
                      <w:sz w:val="20"/>
                      <w:szCs w:val="20"/>
                      <w:lang w:eastAsia="ru-RU"/>
                    </w:rPr>
                    <w:t xml:space="preserve"> **</w:t>
                  </w:r>
                </w:p>
              </w:tc>
              <w:tc>
                <w:tcPr>
                  <w:tcW w:w="1700" w:type="dxa"/>
                  <w:tcBorders>
                    <w:top w:val="single" w:sz="8" w:space="0" w:color="auto"/>
                    <w:left w:val="nil"/>
                    <w:bottom w:val="single" w:sz="8" w:space="0" w:color="auto"/>
                    <w:right w:val="single" w:sz="8" w:space="0" w:color="auto"/>
                  </w:tcBorders>
                  <w:shd w:val="clear" w:color="auto" w:fill="auto"/>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Периодичность получения</w:t>
                  </w:r>
                </w:p>
              </w:tc>
              <w:tc>
                <w:tcPr>
                  <w:tcW w:w="1757" w:type="dxa"/>
                  <w:tcBorders>
                    <w:top w:val="single" w:sz="8" w:space="0" w:color="auto"/>
                    <w:left w:val="nil"/>
                    <w:bottom w:val="single" w:sz="8" w:space="0" w:color="auto"/>
                    <w:right w:val="single" w:sz="8" w:space="0" w:color="auto"/>
                  </w:tcBorders>
                  <w:shd w:val="clear" w:color="auto" w:fill="auto"/>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Административно-управленческий персонал</w:t>
                  </w:r>
                </w:p>
              </w:tc>
              <w:tc>
                <w:tcPr>
                  <w:tcW w:w="1188" w:type="dxa"/>
                  <w:tcBorders>
                    <w:top w:val="single" w:sz="8" w:space="0" w:color="auto"/>
                    <w:left w:val="nil"/>
                    <w:bottom w:val="single" w:sz="8" w:space="0" w:color="auto"/>
                    <w:right w:val="single" w:sz="8" w:space="0" w:color="auto"/>
                  </w:tcBorders>
                  <w:shd w:val="clear" w:color="auto" w:fill="auto"/>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Бухгал</w:t>
                  </w:r>
                  <w:r w:rsidR="00571197"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терия</w:t>
                  </w:r>
                </w:p>
              </w:tc>
              <w:tc>
                <w:tcPr>
                  <w:tcW w:w="1189" w:type="dxa"/>
                  <w:tcBorders>
                    <w:top w:val="single" w:sz="8" w:space="0" w:color="auto"/>
                    <w:left w:val="nil"/>
                    <w:bottom w:val="single" w:sz="8" w:space="0" w:color="auto"/>
                    <w:right w:val="single" w:sz="8" w:space="0" w:color="auto"/>
                  </w:tcBorders>
                  <w:shd w:val="clear" w:color="auto" w:fill="auto"/>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Управле</w:t>
                  </w:r>
                  <w:r w:rsidR="002950D6"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ние по органи</w:t>
                  </w:r>
                  <w:r w:rsidR="002950D6"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зации оказания услуг</w:t>
                  </w:r>
                </w:p>
              </w:tc>
              <w:tc>
                <w:tcPr>
                  <w:tcW w:w="1539" w:type="dxa"/>
                  <w:tcBorders>
                    <w:top w:val="single" w:sz="8" w:space="0" w:color="auto"/>
                    <w:left w:val="nil"/>
                    <w:bottom w:val="single" w:sz="8" w:space="0" w:color="auto"/>
                    <w:right w:val="single" w:sz="8" w:space="0" w:color="auto"/>
                  </w:tcBorders>
                  <w:shd w:val="clear" w:color="auto" w:fill="auto"/>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Административно-хозяйствен</w:t>
                  </w:r>
                  <w:r w:rsidR="002950D6"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ная часть</w:t>
                  </w:r>
                </w:p>
              </w:tc>
              <w:tc>
                <w:tcPr>
                  <w:tcW w:w="1561" w:type="dxa"/>
                  <w:tcBorders>
                    <w:top w:val="single" w:sz="8" w:space="0" w:color="auto"/>
                    <w:left w:val="nil"/>
                    <w:bottom w:val="single" w:sz="8" w:space="0" w:color="auto"/>
                    <w:right w:val="single" w:sz="8" w:space="0" w:color="auto"/>
                  </w:tcBorders>
                  <w:shd w:val="clear" w:color="auto" w:fill="auto"/>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Отдел информа</w:t>
                  </w:r>
                  <w:r w:rsidR="002950D6"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ционных технологий и безопасности</w:t>
                  </w:r>
                </w:p>
              </w:tc>
              <w:tc>
                <w:tcPr>
                  <w:tcW w:w="1108" w:type="dxa"/>
                  <w:tcBorders>
                    <w:top w:val="single" w:sz="8" w:space="0" w:color="auto"/>
                    <w:left w:val="nil"/>
                    <w:bottom w:val="single" w:sz="8" w:space="0" w:color="auto"/>
                    <w:right w:val="single" w:sz="8" w:space="0" w:color="auto"/>
                  </w:tcBorders>
                  <w:shd w:val="clear" w:color="auto" w:fill="auto"/>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Цена за единицу не более руб.</w:t>
                  </w:r>
                </w:p>
              </w:tc>
              <w:tc>
                <w:tcPr>
                  <w:tcW w:w="730" w:type="dxa"/>
                  <w:tcBorders>
                    <w:top w:val="single" w:sz="8" w:space="0" w:color="auto"/>
                    <w:left w:val="nil"/>
                    <w:bottom w:val="single" w:sz="8" w:space="0" w:color="auto"/>
                    <w:right w:val="single" w:sz="8" w:space="0" w:color="auto"/>
                  </w:tcBorders>
                  <w:shd w:val="clear" w:color="auto" w:fill="auto"/>
                  <w:vAlign w:val="center"/>
                  <w:hideMark/>
                </w:tcPr>
                <w:p w:rsidR="00855997" w:rsidRPr="008801F3" w:rsidRDefault="00855997" w:rsidP="002950D6">
                  <w:pPr>
                    <w:spacing w:after="0" w:line="240" w:lineRule="auto"/>
                    <w:jc w:val="center"/>
                    <w:rPr>
                      <w:rFonts w:ascii="Times New Roman" w:eastAsia="Times New Roman" w:hAnsi="Times New Roman" w:cs="Times New Roman"/>
                      <w:bCs/>
                      <w:sz w:val="20"/>
                      <w:szCs w:val="20"/>
                      <w:lang w:eastAsia="ru-RU"/>
                    </w:rPr>
                  </w:pPr>
                  <w:r w:rsidRPr="008801F3">
                    <w:rPr>
                      <w:rFonts w:ascii="Times New Roman" w:eastAsia="Times New Roman" w:hAnsi="Times New Roman" w:cs="Times New Roman"/>
                      <w:bCs/>
                      <w:sz w:val="20"/>
                      <w:szCs w:val="20"/>
                      <w:lang w:eastAsia="ru-RU"/>
                    </w:rPr>
                    <w:t>Приме</w:t>
                  </w:r>
                  <w:r w:rsidR="002950D6" w:rsidRPr="008801F3">
                    <w:rPr>
                      <w:rFonts w:ascii="Times New Roman" w:eastAsia="Times New Roman" w:hAnsi="Times New Roman" w:cs="Times New Roman"/>
                      <w:bCs/>
                      <w:sz w:val="20"/>
                      <w:szCs w:val="20"/>
                      <w:lang w:eastAsia="ru-RU"/>
                    </w:rPr>
                    <w:t>-</w:t>
                  </w:r>
                  <w:r w:rsidRPr="008801F3">
                    <w:rPr>
                      <w:rFonts w:ascii="Times New Roman" w:eastAsia="Times New Roman" w:hAnsi="Times New Roman" w:cs="Times New Roman"/>
                      <w:bCs/>
                      <w:sz w:val="20"/>
                      <w:szCs w:val="20"/>
                      <w:lang w:eastAsia="ru-RU"/>
                    </w:rPr>
                    <w:t>чание</w:t>
                  </w:r>
                </w:p>
              </w:tc>
            </w:tr>
            <w:tr w:rsidR="00855997" w:rsidRPr="008801F3" w:rsidTr="006C50A2">
              <w:trPr>
                <w:trHeight w:val="94"/>
              </w:trPr>
              <w:tc>
                <w:tcPr>
                  <w:tcW w:w="962" w:type="dxa"/>
                  <w:tcBorders>
                    <w:top w:val="nil"/>
                    <w:left w:val="single" w:sz="8" w:space="0" w:color="auto"/>
                    <w:bottom w:val="single" w:sz="4" w:space="0" w:color="auto"/>
                    <w:right w:val="single" w:sz="8" w:space="0" w:color="auto"/>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2018" w:type="dxa"/>
                  <w:tcBorders>
                    <w:top w:val="nil"/>
                    <w:left w:val="nil"/>
                    <w:bottom w:val="single" w:sz="4" w:space="0" w:color="auto"/>
                    <w:right w:val="single" w:sz="8" w:space="0" w:color="auto"/>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015" w:type="dxa"/>
                  <w:tcBorders>
                    <w:top w:val="nil"/>
                    <w:left w:val="nil"/>
                    <w:bottom w:val="single" w:sz="4" w:space="0" w:color="auto"/>
                    <w:right w:val="single" w:sz="8" w:space="0" w:color="auto"/>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700" w:type="dxa"/>
                  <w:tcBorders>
                    <w:top w:val="nil"/>
                    <w:left w:val="nil"/>
                    <w:bottom w:val="single" w:sz="4" w:space="0" w:color="auto"/>
                    <w:right w:val="nil"/>
                  </w:tcBorders>
                  <w:shd w:val="clear" w:color="auto" w:fill="auto"/>
                  <w:noWrap/>
                  <w:vAlign w:val="center"/>
                  <w:hideMark/>
                </w:tcPr>
                <w:p w:rsidR="00855997" w:rsidRPr="008801F3" w:rsidRDefault="00855997" w:rsidP="009A5C8C">
                  <w:pPr>
                    <w:spacing w:after="0" w:line="240" w:lineRule="auto"/>
                    <w:jc w:val="right"/>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757" w:type="dxa"/>
                  <w:tcBorders>
                    <w:top w:val="nil"/>
                    <w:left w:val="single" w:sz="8" w:space="0" w:color="auto"/>
                    <w:bottom w:val="single" w:sz="4" w:space="0" w:color="auto"/>
                    <w:right w:val="nil"/>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w:t>
                  </w:r>
                </w:p>
              </w:tc>
              <w:tc>
                <w:tcPr>
                  <w:tcW w:w="1188" w:type="dxa"/>
                  <w:tcBorders>
                    <w:top w:val="nil"/>
                    <w:left w:val="single" w:sz="8" w:space="0" w:color="auto"/>
                    <w:bottom w:val="single" w:sz="4" w:space="0" w:color="auto"/>
                    <w:right w:val="nil"/>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w:t>
                  </w:r>
                </w:p>
              </w:tc>
              <w:tc>
                <w:tcPr>
                  <w:tcW w:w="1189" w:type="dxa"/>
                  <w:tcBorders>
                    <w:top w:val="nil"/>
                    <w:left w:val="single" w:sz="8" w:space="0" w:color="auto"/>
                    <w:bottom w:val="single" w:sz="4" w:space="0" w:color="auto"/>
                    <w:right w:val="nil"/>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w:t>
                  </w:r>
                </w:p>
              </w:tc>
              <w:tc>
                <w:tcPr>
                  <w:tcW w:w="1539" w:type="dxa"/>
                  <w:tcBorders>
                    <w:top w:val="nil"/>
                    <w:left w:val="single" w:sz="8" w:space="0" w:color="auto"/>
                    <w:bottom w:val="single" w:sz="4" w:space="0" w:color="auto"/>
                    <w:right w:val="nil"/>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w:t>
                  </w:r>
                </w:p>
              </w:tc>
              <w:tc>
                <w:tcPr>
                  <w:tcW w:w="1561" w:type="dxa"/>
                  <w:tcBorders>
                    <w:top w:val="nil"/>
                    <w:left w:val="single" w:sz="8" w:space="0" w:color="auto"/>
                    <w:bottom w:val="single" w:sz="4" w:space="0" w:color="auto"/>
                    <w:right w:val="single" w:sz="8" w:space="0" w:color="auto"/>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w:t>
                  </w:r>
                </w:p>
              </w:tc>
              <w:tc>
                <w:tcPr>
                  <w:tcW w:w="1108" w:type="dxa"/>
                  <w:tcBorders>
                    <w:top w:val="nil"/>
                    <w:left w:val="nil"/>
                    <w:bottom w:val="single" w:sz="4" w:space="0" w:color="auto"/>
                    <w:right w:val="single" w:sz="8" w:space="0" w:color="auto"/>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11</w:t>
                  </w:r>
                </w:p>
              </w:tc>
              <w:tc>
                <w:tcPr>
                  <w:tcW w:w="730" w:type="dxa"/>
                  <w:tcBorders>
                    <w:top w:val="nil"/>
                    <w:left w:val="nil"/>
                    <w:bottom w:val="single" w:sz="4" w:space="0" w:color="auto"/>
                    <w:right w:val="single" w:sz="8" w:space="0" w:color="auto"/>
                  </w:tcBorders>
                  <w:shd w:val="clear" w:color="auto" w:fill="auto"/>
                  <w:noWrap/>
                  <w:vAlign w:val="center"/>
                  <w:hideMark/>
                </w:tcPr>
                <w:p w:rsidR="00855997" w:rsidRPr="008801F3" w:rsidRDefault="008559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r>
            <w:tr w:rsidR="00E60118" w:rsidRPr="008801F3" w:rsidTr="006C50A2">
              <w:trPr>
                <w:trHeight w:val="549"/>
              </w:trPr>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Антистеплер</w:t>
                  </w:r>
                </w:p>
              </w:tc>
              <w:tc>
                <w:tcPr>
                  <w:tcW w:w="10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w:t>
                  </w:r>
                  <w:r w:rsidR="00E60118" w:rsidRPr="008801F3">
                    <w:rPr>
                      <w:rFonts w:ascii="Times New Roman" w:eastAsia="Times New Roman" w:hAnsi="Times New Roman" w:cs="Times New Roman"/>
                      <w:sz w:val="20"/>
                      <w:szCs w:val="20"/>
                      <w:lang w:eastAsia="ru-RU"/>
                    </w:rPr>
                    <w:t>т</w:t>
                  </w:r>
                  <w:r w:rsidRPr="008801F3">
                    <w:rPr>
                      <w:rFonts w:ascii="Times New Roman" w:eastAsia="Times New Roman" w:hAnsi="Times New Roman" w:cs="Times New Roman"/>
                      <w:sz w:val="20"/>
                      <w:szCs w:val="20"/>
                      <w:lang w:eastAsia="ru-RU"/>
                    </w:rPr>
                    <w:t>.</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35</w:t>
                  </w:r>
                  <w:r w:rsidR="001056F8" w:rsidRPr="008801F3">
                    <w:rPr>
                      <w:rFonts w:ascii="Times New Roman" w:eastAsia="Times New Roman" w:hAnsi="Times New Roman" w:cs="Times New Roman"/>
                      <w:sz w:val="20"/>
                      <w:szCs w:val="20"/>
                      <w:lang w:eastAsia="ru-RU"/>
                    </w:rPr>
                    <w:t>,00</w:t>
                  </w:r>
                </w:p>
              </w:tc>
              <w:tc>
                <w:tcPr>
                  <w:tcW w:w="7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1056F8" w:rsidRPr="008801F3" w:rsidTr="006C50A2">
              <w:trPr>
                <w:trHeight w:val="543"/>
              </w:trPr>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1056F8" w:rsidRPr="008801F3" w:rsidRDefault="001056F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Батарейка АА</w:t>
                  </w:r>
                </w:p>
              </w:tc>
              <w:tc>
                <w:tcPr>
                  <w:tcW w:w="1015" w:type="dxa"/>
                  <w:tcBorders>
                    <w:top w:val="single" w:sz="4" w:space="0" w:color="auto"/>
                    <w:left w:val="single" w:sz="4" w:space="0" w:color="auto"/>
                    <w:bottom w:val="single" w:sz="4" w:space="0" w:color="auto"/>
                    <w:right w:val="single" w:sz="4" w:space="0" w:color="auto"/>
                  </w:tcBorders>
                  <w:shd w:val="clear" w:color="auto" w:fill="auto"/>
                  <w:hideMark/>
                </w:tcPr>
                <w:p w:rsidR="001056F8" w:rsidRPr="008801F3" w:rsidRDefault="001056F8" w:rsidP="001056F8">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1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1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5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w:t>
                  </w:r>
                </w:p>
              </w:tc>
              <w:tc>
                <w:tcPr>
                  <w:tcW w:w="15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82,00</w:t>
                  </w:r>
                </w:p>
              </w:tc>
              <w:tc>
                <w:tcPr>
                  <w:tcW w:w="7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1056F8" w:rsidRPr="008801F3" w:rsidTr="006C50A2">
              <w:trPr>
                <w:trHeight w:val="551"/>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1056F8" w:rsidRPr="008801F3" w:rsidRDefault="001056F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Батарейка ААА</w:t>
                  </w:r>
                </w:p>
              </w:tc>
              <w:tc>
                <w:tcPr>
                  <w:tcW w:w="1015" w:type="dxa"/>
                  <w:tcBorders>
                    <w:top w:val="single" w:sz="4" w:space="0" w:color="auto"/>
                    <w:left w:val="nil"/>
                    <w:bottom w:val="single" w:sz="8" w:space="0" w:color="auto"/>
                    <w:right w:val="single" w:sz="8" w:space="0" w:color="auto"/>
                  </w:tcBorders>
                  <w:shd w:val="clear" w:color="auto" w:fill="auto"/>
                  <w:hideMark/>
                </w:tcPr>
                <w:p w:rsidR="001056F8" w:rsidRPr="008801F3" w:rsidRDefault="001056F8" w:rsidP="001056F8">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95,00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1056F8" w:rsidRPr="008801F3" w:rsidTr="006C50A2">
              <w:trPr>
                <w:trHeight w:val="404"/>
              </w:trPr>
              <w:tc>
                <w:tcPr>
                  <w:tcW w:w="962" w:type="dxa"/>
                  <w:tcBorders>
                    <w:top w:val="nil"/>
                    <w:left w:val="single" w:sz="8" w:space="0" w:color="auto"/>
                    <w:bottom w:val="single" w:sz="8" w:space="0" w:color="auto"/>
                    <w:right w:val="single" w:sz="8" w:space="0" w:color="auto"/>
                  </w:tcBorders>
                  <w:shd w:val="clear" w:color="auto" w:fill="auto"/>
                  <w:noWrap/>
                  <w:vAlign w:val="center"/>
                </w:tcPr>
                <w:p w:rsidR="001056F8" w:rsidRPr="008801F3" w:rsidRDefault="001056F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Бейдж пластиковый</w:t>
                  </w:r>
                  <w:r w:rsidR="00791FFF" w:rsidRPr="008801F3">
                    <w:rPr>
                      <w:rFonts w:ascii="Times New Roman" w:eastAsia="Times New Roman" w:hAnsi="Times New Roman" w:cs="Times New Roman"/>
                      <w:sz w:val="20"/>
                      <w:szCs w:val="20"/>
                      <w:lang w:eastAsia="ru-RU"/>
                    </w:rPr>
                    <w:t xml:space="preserve"> горизонтальный с тесьмой</w:t>
                  </w:r>
                </w:p>
              </w:tc>
              <w:tc>
                <w:tcPr>
                  <w:tcW w:w="1015" w:type="dxa"/>
                  <w:tcBorders>
                    <w:top w:val="nil"/>
                    <w:left w:val="nil"/>
                    <w:bottom w:val="single" w:sz="8" w:space="0" w:color="auto"/>
                    <w:right w:val="single" w:sz="8" w:space="0" w:color="auto"/>
                  </w:tcBorders>
                  <w:shd w:val="clear" w:color="auto" w:fill="auto"/>
                </w:tcPr>
                <w:p w:rsidR="001056F8" w:rsidRPr="008801F3" w:rsidRDefault="001056F8" w:rsidP="001056F8">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1 раз в год </w:t>
                  </w:r>
                </w:p>
              </w:tc>
              <w:tc>
                <w:tcPr>
                  <w:tcW w:w="1757" w:type="dxa"/>
                  <w:tcBorders>
                    <w:top w:val="nil"/>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9" w:type="dxa"/>
                  <w:tcBorders>
                    <w:top w:val="nil"/>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tcPr>
                <w:p w:rsidR="001056F8" w:rsidRPr="008801F3" w:rsidRDefault="00980940"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180</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1056F8" w:rsidRPr="008801F3" w:rsidTr="006C50A2">
              <w:trPr>
                <w:trHeight w:val="545"/>
              </w:trPr>
              <w:tc>
                <w:tcPr>
                  <w:tcW w:w="962" w:type="dxa"/>
                  <w:tcBorders>
                    <w:top w:val="nil"/>
                    <w:left w:val="single" w:sz="8" w:space="0" w:color="auto"/>
                    <w:bottom w:val="single" w:sz="8" w:space="0" w:color="auto"/>
                    <w:right w:val="single" w:sz="8" w:space="0" w:color="auto"/>
                  </w:tcBorders>
                  <w:shd w:val="clear" w:color="auto" w:fill="auto"/>
                  <w:noWrap/>
                  <w:vAlign w:val="center"/>
                </w:tcPr>
                <w:p w:rsidR="001056F8" w:rsidRPr="008801F3" w:rsidRDefault="001056F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Блокнот на спирали А5</w:t>
                  </w:r>
                </w:p>
              </w:tc>
              <w:tc>
                <w:tcPr>
                  <w:tcW w:w="1015" w:type="dxa"/>
                  <w:tcBorders>
                    <w:top w:val="nil"/>
                    <w:left w:val="nil"/>
                    <w:bottom w:val="single" w:sz="8" w:space="0" w:color="auto"/>
                    <w:right w:val="single" w:sz="8" w:space="0" w:color="auto"/>
                  </w:tcBorders>
                  <w:shd w:val="clear" w:color="auto" w:fill="auto"/>
                  <w:hideMark/>
                </w:tcPr>
                <w:p w:rsidR="001056F8" w:rsidRPr="008801F3" w:rsidRDefault="001056F8" w:rsidP="001056F8">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120,00</w:t>
                  </w:r>
                </w:p>
              </w:tc>
              <w:tc>
                <w:tcPr>
                  <w:tcW w:w="730"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214"/>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Бумага А4</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(упаковка 500листов)</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550</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400</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E60118" w:rsidRPr="008801F3" w:rsidTr="006C50A2">
              <w:trPr>
                <w:trHeight w:val="685"/>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Бумага ВХИ </w:t>
                  </w:r>
                  <w:r w:rsidR="00791FFF" w:rsidRPr="008801F3">
                    <w:rPr>
                      <w:rFonts w:ascii="Times New Roman" w:eastAsia="Times New Roman" w:hAnsi="Times New Roman" w:cs="Times New Roman"/>
                      <w:sz w:val="20"/>
                      <w:szCs w:val="20"/>
                      <w:lang w:eastAsia="ru-RU"/>
                    </w:rPr>
                    <w:t>/ ватман ,</w:t>
                  </w:r>
                  <w:r w:rsidRPr="008801F3">
                    <w:rPr>
                      <w:rFonts w:ascii="Times New Roman" w:eastAsia="Times New Roman" w:hAnsi="Times New Roman" w:cs="Times New Roman"/>
                      <w:sz w:val="20"/>
                      <w:szCs w:val="20"/>
                      <w:lang w:eastAsia="ru-RU"/>
                    </w:rPr>
                    <w:t>плотность 200 г/м</w:t>
                  </w:r>
                  <w:r w:rsidRPr="008801F3">
                    <w:rPr>
                      <w:rFonts w:ascii="Times New Roman" w:eastAsia="Times New Roman" w:hAnsi="Times New Roman" w:cs="Times New Roman"/>
                      <w:sz w:val="20"/>
                      <w:szCs w:val="20"/>
                      <w:vertAlign w:val="superscript"/>
                      <w:lang w:eastAsia="ru-RU"/>
                    </w:rPr>
                    <w:t xml:space="preserve">2 </w:t>
                  </w:r>
                  <w:r w:rsidRPr="008801F3">
                    <w:rPr>
                      <w:rFonts w:ascii="Times New Roman" w:eastAsia="Times New Roman" w:hAnsi="Times New Roman" w:cs="Times New Roman"/>
                      <w:sz w:val="20"/>
                      <w:szCs w:val="20"/>
                      <w:lang w:eastAsia="ru-RU"/>
                    </w:rPr>
                    <w:t>А3 (200 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год</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791FF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1500,</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679"/>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Бумага с клеевым краем: размер 76мм/76мм (100 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43</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1056F8" w:rsidRPr="008801F3" w:rsidTr="006C50A2">
              <w:trPr>
                <w:trHeight w:val="398"/>
              </w:trPr>
              <w:tc>
                <w:tcPr>
                  <w:tcW w:w="962" w:type="dxa"/>
                  <w:tcBorders>
                    <w:top w:val="nil"/>
                    <w:left w:val="single" w:sz="8" w:space="0" w:color="auto"/>
                    <w:bottom w:val="single" w:sz="8" w:space="0" w:color="auto"/>
                    <w:right w:val="single" w:sz="8" w:space="0" w:color="auto"/>
                  </w:tcBorders>
                  <w:shd w:val="clear" w:color="auto" w:fill="auto"/>
                  <w:noWrap/>
                  <w:vAlign w:val="center"/>
                </w:tcPr>
                <w:p w:rsidR="001056F8" w:rsidRPr="008801F3" w:rsidRDefault="001056F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1056F8" w:rsidRPr="008801F3" w:rsidRDefault="009C50F7"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w:t>
                  </w:r>
                  <w:r w:rsidR="001056F8" w:rsidRPr="008801F3">
                    <w:rPr>
                      <w:rFonts w:ascii="Times New Roman" w:eastAsia="Times New Roman" w:hAnsi="Times New Roman" w:cs="Times New Roman"/>
                      <w:sz w:val="20"/>
                      <w:szCs w:val="20"/>
                      <w:lang w:eastAsia="ru-RU"/>
                    </w:rPr>
                    <w:t xml:space="preserve">одушка </w:t>
                  </w:r>
                  <w:r w:rsidRPr="008801F3">
                    <w:rPr>
                      <w:rFonts w:ascii="Times New Roman" w:eastAsia="Times New Roman" w:hAnsi="Times New Roman" w:cs="Times New Roman"/>
                      <w:sz w:val="20"/>
                      <w:szCs w:val="20"/>
                      <w:lang w:eastAsia="ru-RU"/>
                    </w:rPr>
                    <w:t xml:space="preserve">гелевая </w:t>
                  </w:r>
                  <w:r w:rsidR="001056F8" w:rsidRPr="008801F3">
                    <w:rPr>
                      <w:rFonts w:ascii="Times New Roman" w:eastAsia="Times New Roman" w:hAnsi="Times New Roman" w:cs="Times New Roman"/>
                      <w:sz w:val="20"/>
                      <w:szCs w:val="20"/>
                      <w:lang w:eastAsia="ru-RU"/>
                    </w:rPr>
                    <w:t>для смачивания пальцев</w:t>
                  </w:r>
                </w:p>
              </w:tc>
              <w:tc>
                <w:tcPr>
                  <w:tcW w:w="1015" w:type="dxa"/>
                  <w:tcBorders>
                    <w:top w:val="nil"/>
                    <w:left w:val="nil"/>
                    <w:bottom w:val="single" w:sz="8" w:space="0" w:color="auto"/>
                    <w:right w:val="single" w:sz="8" w:space="0" w:color="auto"/>
                  </w:tcBorders>
                  <w:shd w:val="clear" w:color="auto" w:fill="auto"/>
                  <w:hideMark/>
                </w:tcPr>
                <w:p w:rsidR="001056F8" w:rsidRPr="008801F3" w:rsidRDefault="001056F8" w:rsidP="001056F8">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50,00</w:t>
                  </w:r>
                </w:p>
              </w:tc>
              <w:tc>
                <w:tcPr>
                  <w:tcW w:w="730" w:type="dxa"/>
                  <w:tcBorders>
                    <w:top w:val="nil"/>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1056F8" w:rsidRPr="008801F3" w:rsidTr="00CE2B23">
              <w:trPr>
                <w:trHeight w:val="394"/>
              </w:trPr>
              <w:tc>
                <w:tcPr>
                  <w:tcW w:w="962" w:type="dxa"/>
                  <w:tcBorders>
                    <w:top w:val="nil"/>
                    <w:left w:val="single" w:sz="8" w:space="0" w:color="auto"/>
                    <w:bottom w:val="single" w:sz="4" w:space="0" w:color="auto"/>
                    <w:right w:val="single" w:sz="8" w:space="0" w:color="auto"/>
                  </w:tcBorders>
                  <w:shd w:val="clear" w:color="auto" w:fill="auto"/>
                  <w:noWrap/>
                  <w:vAlign w:val="center"/>
                </w:tcPr>
                <w:p w:rsidR="001056F8" w:rsidRPr="008801F3" w:rsidRDefault="001056F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4" w:space="0" w:color="auto"/>
                    <w:right w:val="single" w:sz="8" w:space="0" w:color="auto"/>
                  </w:tcBorders>
                  <w:shd w:val="clear" w:color="auto" w:fill="auto"/>
                  <w:vAlign w:val="center"/>
                </w:tcPr>
                <w:p w:rsidR="001056F8" w:rsidRPr="00CE2B23" w:rsidRDefault="001056F8" w:rsidP="00E07AE0">
                  <w:pPr>
                    <w:spacing w:after="0" w:line="240" w:lineRule="auto"/>
                    <w:rPr>
                      <w:rFonts w:ascii="Times New Roman" w:hAnsi="Times New Roman" w:cs="Times New Roman"/>
                      <w:sz w:val="18"/>
                      <w:szCs w:val="18"/>
                    </w:rPr>
                  </w:pPr>
                  <w:r w:rsidRPr="00CE2B23">
                    <w:rPr>
                      <w:rFonts w:ascii="Times New Roman" w:hAnsi="Times New Roman" w:cs="Times New Roman"/>
                      <w:sz w:val="18"/>
                      <w:szCs w:val="18"/>
                    </w:rPr>
                    <w:t>Демо-системы настенные</w:t>
                  </w:r>
                  <w:r w:rsidR="00994ED3" w:rsidRPr="00CE2B23">
                    <w:rPr>
                      <w:rFonts w:ascii="Times New Roman" w:hAnsi="Times New Roman" w:cs="Times New Roman"/>
                      <w:sz w:val="18"/>
                      <w:szCs w:val="18"/>
                    </w:rPr>
                    <w:t>/настольные</w:t>
                  </w:r>
                </w:p>
              </w:tc>
              <w:tc>
                <w:tcPr>
                  <w:tcW w:w="1015" w:type="dxa"/>
                  <w:tcBorders>
                    <w:top w:val="nil"/>
                    <w:left w:val="nil"/>
                    <w:bottom w:val="single" w:sz="4" w:space="0" w:color="auto"/>
                    <w:right w:val="single" w:sz="8" w:space="0" w:color="auto"/>
                  </w:tcBorders>
                  <w:shd w:val="clear" w:color="auto" w:fill="auto"/>
                </w:tcPr>
                <w:p w:rsidR="001056F8" w:rsidRPr="008801F3" w:rsidRDefault="001056F8" w:rsidP="001056F8">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4" w:space="0" w:color="auto"/>
                    <w:right w:val="single" w:sz="8" w:space="0" w:color="auto"/>
                  </w:tcBorders>
                  <w:shd w:val="clear" w:color="auto" w:fill="auto"/>
                  <w:vAlign w:val="center"/>
                </w:tcPr>
                <w:p w:rsidR="001056F8" w:rsidRPr="008801F3" w:rsidRDefault="001056F8" w:rsidP="009A5C8C">
                  <w:pPr>
                    <w:spacing w:after="0" w:line="240" w:lineRule="auto"/>
                    <w:rPr>
                      <w:rFonts w:ascii="Times New Roman" w:hAnsi="Times New Roman" w:cs="Times New Roman"/>
                      <w:sz w:val="20"/>
                      <w:szCs w:val="20"/>
                    </w:rPr>
                  </w:pPr>
                  <w:r w:rsidRPr="008801F3">
                    <w:rPr>
                      <w:rFonts w:ascii="Times New Roman" w:hAnsi="Times New Roman" w:cs="Times New Roman"/>
                      <w:sz w:val="20"/>
                      <w:szCs w:val="20"/>
                    </w:rPr>
                    <w:t>1 раз в 3 года</w:t>
                  </w:r>
                </w:p>
              </w:tc>
              <w:tc>
                <w:tcPr>
                  <w:tcW w:w="1757" w:type="dxa"/>
                  <w:tcBorders>
                    <w:top w:val="nil"/>
                    <w:left w:val="nil"/>
                    <w:bottom w:val="single" w:sz="4"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nil"/>
                    <w:left w:val="nil"/>
                    <w:bottom w:val="single" w:sz="4"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nil"/>
                    <w:left w:val="nil"/>
                    <w:bottom w:val="single" w:sz="4"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w:t>
                  </w:r>
                </w:p>
              </w:tc>
              <w:tc>
                <w:tcPr>
                  <w:tcW w:w="1539" w:type="dxa"/>
                  <w:tcBorders>
                    <w:top w:val="nil"/>
                    <w:left w:val="nil"/>
                    <w:bottom w:val="single" w:sz="4"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nil"/>
                    <w:left w:val="nil"/>
                    <w:bottom w:val="single" w:sz="4"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nil"/>
                    <w:left w:val="nil"/>
                    <w:bottom w:val="single" w:sz="4"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4000,00</w:t>
                  </w:r>
                </w:p>
              </w:tc>
              <w:tc>
                <w:tcPr>
                  <w:tcW w:w="730" w:type="dxa"/>
                  <w:tcBorders>
                    <w:top w:val="nil"/>
                    <w:left w:val="nil"/>
                    <w:bottom w:val="single" w:sz="4"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на отдел</w:t>
                  </w:r>
                </w:p>
              </w:tc>
            </w:tr>
            <w:tr w:rsidR="001056F8" w:rsidRPr="008801F3" w:rsidTr="00CE2B23">
              <w:trPr>
                <w:trHeight w:val="406"/>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1056F8" w:rsidRPr="008801F3" w:rsidRDefault="001056F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Дырокол, на 40 л.</w:t>
                  </w:r>
                </w:p>
              </w:tc>
              <w:tc>
                <w:tcPr>
                  <w:tcW w:w="1015" w:type="dxa"/>
                  <w:tcBorders>
                    <w:top w:val="single" w:sz="4" w:space="0" w:color="auto"/>
                    <w:left w:val="nil"/>
                    <w:bottom w:val="single" w:sz="8" w:space="0" w:color="auto"/>
                    <w:right w:val="single" w:sz="8" w:space="0" w:color="auto"/>
                  </w:tcBorders>
                  <w:shd w:val="clear" w:color="auto" w:fill="auto"/>
                  <w:hideMark/>
                </w:tcPr>
                <w:p w:rsidR="001056F8" w:rsidRPr="008801F3" w:rsidRDefault="001056F8" w:rsidP="001056F8">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год</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950,00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1056F8" w:rsidRPr="008801F3" w:rsidTr="006C50A2">
              <w:trPr>
                <w:trHeight w:val="210"/>
              </w:trPr>
              <w:tc>
                <w:tcPr>
                  <w:tcW w:w="962" w:type="dxa"/>
                  <w:tcBorders>
                    <w:top w:val="nil"/>
                    <w:left w:val="single" w:sz="8" w:space="0" w:color="auto"/>
                    <w:bottom w:val="single" w:sz="4" w:space="0" w:color="auto"/>
                    <w:right w:val="single" w:sz="8" w:space="0" w:color="auto"/>
                  </w:tcBorders>
                  <w:shd w:val="clear" w:color="auto" w:fill="auto"/>
                  <w:noWrap/>
                  <w:vAlign w:val="center"/>
                </w:tcPr>
                <w:p w:rsidR="001056F8" w:rsidRPr="008801F3" w:rsidRDefault="001056F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4" w:space="0" w:color="auto"/>
                    <w:right w:val="single" w:sz="8"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Ежедневник</w:t>
                  </w:r>
                </w:p>
              </w:tc>
              <w:tc>
                <w:tcPr>
                  <w:tcW w:w="1015" w:type="dxa"/>
                  <w:tcBorders>
                    <w:top w:val="nil"/>
                    <w:left w:val="nil"/>
                    <w:bottom w:val="single" w:sz="4" w:space="0" w:color="auto"/>
                    <w:right w:val="single" w:sz="8" w:space="0" w:color="auto"/>
                  </w:tcBorders>
                  <w:shd w:val="clear" w:color="auto" w:fill="auto"/>
                  <w:noWrap/>
                  <w:hideMark/>
                </w:tcPr>
                <w:p w:rsidR="001056F8" w:rsidRPr="008801F3" w:rsidRDefault="001056F8" w:rsidP="001056F8">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4" w:space="0" w:color="auto"/>
                    <w:right w:val="single" w:sz="8" w:space="0" w:color="auto"/>
                  </w:tcBorders>
                  <w:shd w:val="clear" w:color="auto" w:fill="auto"/>
                  <w:vAlign w:val="center"/>
                  <w:hideMark/>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4"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4"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4"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4"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4"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4"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475,00</w:t>
                  </w:r>
                </w:p>
              </w:tc>
              <w:tc>
                <w:tcPr>
                  <w:tcW w:w="730" w:type="dxa"/>
                  <w:tcBorders>
                    <w:top w:val="nil"/>
                    <w:left w:val="nil"/>
                    <w:bottom w:val="single" w:sz="4" w:space="0" w:color="auto"/>
                    <w:right w:val="single" w:sz="8" w:space="0" w:color="auto"/>
                  </w:tcBorders>
                  <w:shd w:val="clear" w:color="auto" w:fill="auto"/>
                  <w:vAlign w:val="center"/>
                  <w:hideMark/>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1056F8" w:rsidRPr="008801F3" w:rsidTr="006C50A2">
              <w:trPr>
                <w:trHeight w:val="210"/>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1056F8" w:rsidRPr="008801F3" w:rsidRDefault="001056F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Журнал учета, регистрации</w:t>
                  </w:r>
                </w:p>
              </w:tc>
              <w:tc>
                <w:tcPr>
                  <w:tcW w:w="1015" w:type="dxa"/>
                  <w:tcBorders>
                    <w:top w:val="single" w:sz="4" w:space="0" w:color="auto"/>
                    <w:left w:val="nil"/>
                    <w:bottom w:val="single" w:sz="8" w:space="0" w:color="auto"/>
                    <w:right w:val="single" w:sz="8" w:space="0" w:color="auto"/>
                  </w:tcBorders>
                  <w:shd w:val="clear" w:color="auto" w:fill="auto"/>
                  <w:noWrap/>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w:t>
                  </w:r>
                </w:p>
              </w:tc>
              <w:tc>
                <w:tcPr>
                  <w:tcW w:w="1188" w:type="dxa"/>
                  <w:tcBorders>
                    <w:top w:val="single" w:sz="4" w:space="0" w:color="auto"/>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single" w:sz="4" w:space="0" w:color="auto"/>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p>
              </w:tc>
              <w:tc>
                <w:tcPr>
                  <w:tcW w:w="1539" w:type="dxa"/>
                  <w:tcBorders>
                    <w:top w:val="single" w:sz="4" w:space="0" w:color="auto"/>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single" w:sz="4" w:space="0" w:color="auto"/>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single" w:sz="4" w:space="0" w:color="auto"/>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520,00</w:t>
                  </w:r>
                </w:p>
              </w:tc>
              <w:tc>
                <w:tcPr>
                  <w:tcW w:w="730" w:type="dxa"/>
                  <w:tcBorders>
                    <w:top w:val="single" w:sz="4" w:space="0" w:color="auto"/>
                    <w:left w:val="nil"/>
                    <w:bottom w:val="single" w:sz="8" w:space="0" w:color="auto"/>
                    <w:right w:val="single" w:sz="8" w:space="0" w:color="auto"/>
                  </w:tcBorders>
                  <w:shd w:val="clear" w:color="auto" w:fill="auto"/>
                  <w:vAlign w:val="center"/>
                </w:tcPr>
                <w:p w:rsidR="001056F8" w:rsidRPr="008801F3" w:rsidRDefault="001056F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E60118" w:rsidRPr="008801F3" w:rsidTr="006C50A2">
              <w:trPr>
                <w:trHeight w:val="395"/>
              </w:trPr>
              <w:tc>
                <w:tcPr>
                  <w:tcW w:w="962" w:type="dxa"/>
                  <w:tcBorders>
                    <w:left w:val="single" w:sz="8" w:space="0" w:color="auto"/>
                    <w:bottom w:val="single" w:sz="4"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left w:val="nil"/>
                    <w:bottom w:val="single" w:sz="4" w:space="0" w:color="auto"/>
                    <w:right w:val="single" w:sz="8" w:space="0" w:color="auto"/>
                  </w:tcBorders>
                  <w:shd w:val="clear" w:color="auto" w:fill="auto"/>
                  <w:hideMark/>
                </w:tcPr>
                <w:p w:rsidR="00E60118" w:rsidRPr="008801F3" w:rsidRDefault="00E60118" w:rsidP="001056F8">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Зажимы канцелярские 15 мм (12 шт)</w:t>
                  </w:r>
                </w:p>
              </w:tc>
              <w:tc>
                <w:tcPr>
                  <w:tcW w:w="1015" w:type="dxa"/>
                  <w:tcBorders>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w:t>
                  </w:r>
                  <w:r w:rsidR="001056F8" w:rsidRPr="008801F3">
                    <w:rPr>
                      <w:rFonts w:ascii="Times New Roman" w:eastAsia="Times New Roman" w:hAnsi="Times New Roman" w:cs="Times New Roman"/>
                      <w:sz w:val="20"/>
                      <w:szCs w:val="20"/>
                      <w:lang w:eastAsia="ru-RU"/>
                    </w:rPr>
                    <w:t>,00</w:t>
                  </w:r>
                </w:p>
              </w:tc>
              <w:tc>
                <w:tcPr>
                  <w:tcW w:w="730" w:type="dxa"/>
                  <w:tcBorders>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573"/>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Зажимы канцелярские 19 мм (12 шт)</w:t>
                  </w:r>
                </w:p>
              </w:tc>
              <w:tc>
                <w:tcPr>
                  <w:tcW w:w="1015"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40</w:t>
                  </w:r>
                  <w:r w:rsidR="001056F8" w:rsidRPr="008801F3">
                    <w:rPr>
                      <w:rFonts w:ascii="Times New Roman" w:eastAsia="Times New Roman" w:hAnsi="Times New Roman" w:cs="Times New Roman"/>
                      <w:sz w:val="20"/>
                      <w:szCs w:val="20"/>
                      <w:lang w:eastAsia="ru-RU"/>
                    </w:rPr>
                    <w:t>,00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421"/>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Зажимы канцелярские 25 мм (12 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386"/>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Зажимы канцелярские 32 мм (12 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75</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463"/>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Зажимы канцелярские 41 мм (12 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555"/>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Зажимы канцелярские 51 мм (12 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150,00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679"/>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Закладки клейкие пластиковые:12/45 (упаковка 5*25)</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994ED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490758" w:rsidRPr="008801F3" w:rsidTr="006C50A2">
              <w:trPr>
                <w:trHeight w:val="679"/>
              </w:trPr>
              <w:tc>
                <w:tcPr>
                  <w:tcW w:w="962" w:type="dxa"/>
                  <w:tcBorders>
                    <w:top w:val="nil"/>
                    <w:left w:val="single" w:sz="8" w:space="0" w:color="auto"/>
                    <w:bottom w:val="single" w:sz="8" w:space="0" w:color="auto"/>
                    <w:right w:val="single" w:sz="8" w:space="0" w:color="auto"/>
                  </w:tcBorders>
                  <w:shd w:val="clear" w:color="auto" w:fill="auto"/>
                  <w:noWrap/>
                  <w:vAlign w:val="center"/>
                </w:tcPr>
                <w:p w:rsidR="00490758" w:rsidRPr="008801F3" w:rsidRDefault="0049075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Значок полимерный</w:t>
                  </w:r>
                </w:p>
              </w:tc>
              <w:tc>
                <w:tcPr>
                  <w:tcW w:w="1015"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35,00</w:t>
                  </w:r>
                </w:p>
              </w:tc>
              <w:tc>
                <w:tcPr>
                  <w:tcW w:w="730" w:type="dxa"/>
                  <w:tcBorders>
                    <w:top w:val="nil"/>
                    <w:left w:val="nil"/>
                    <w:bottom w:val="single" w:sz="8" w:space="0" w:color="auto"/>
                    <w:right w:val="single" w:sz="8" w:space="0" w:color="auto"/>
                  </w:tcBorders>
                  <w:shd w:val="clear" w:color="auto" w:fill="auto"/>
                  <w:vAlign w:val="center"/>
                </w:tcPr>
                <w:p w:rsidR="00490758" w:rsidRPr="008801F3" w:rsidRDefault="0049075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495B26" w:rsidRPr="008801F3" w:rsidTr="006C50A2">
              <w:trPr>
                <w:trHeight w:val="60"/>
              </w:trPr>
              <w:tc>
                <w:tcPr>
                  <w:tcW w:w="962" w:type="dxa"/>
                  <w:tcBorders>
                    <w:top w:val="single" w:sz="8" w:space="0" w:color="auto"/>
                    <w:left w:val="single" w:sz="8" w:space="0" w:color="auto"/>
                    <w:bottom w:val="single" w:sz="8" w:space="0" w:color="auto"/>
                    <w:right w:val="single" w:sz="8"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Игла стальная для переплетных работ</w:t>
                  </w:r>
                </w:p>
              </w:tc>
              <w:tc>
                <w:tcPr>
                  <w:tcW w:w="1015" w:type="dxa"/>
                  <w:tcBorders>
                    <w:top w:val="single" w:sz="8" w:space="0" w:color="auto"/>
                    <w:left w:val="nil"/>
                    <w:bottom w:val="single" w:sz="8" w:space="0" w:color="auto"/>
                    <w:right w:val="single" w:sz="8" w:space="0" w:color="auto"/>
                  </w:tcBorders>
                  <w:shd w:val="clear" w:color="auto" w:fill="auto"/>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3 года</w:t>
                  </w:r>
                </w:p>
              </w:tc>
              <w:tc>
                <w:tcPr>
                  <w:tcW w:w="1757"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p>
              </w:tc>
              <w:tc>
                <w:tcPr>
                  <w:tcW w:w="1539"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561"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14,00</w:t>
                  </w:r>
                </w:p>
              </w:tc>
              <w:tc>
                <w:tcPr>
                  <w:tcW w:w="730"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495B26" w:rsidRPr="008801F3" w:rsidTr="00CE2B23">
              <w:trPr>
                <w:trHeight w:val="429"/>
              </w:trPr>
              <w:tc>
                <w:tcPr>
                  <w:tcW w:w="962" w:type="dxa"/>
                  <w:tcBorders>
                    <w:top w:val="nil"/>
                    <w:left w:val="single" w:sz="8" w:space="0" w:color="auto"/>
                    <w:bottom w:val="single" w:sz="4" w:space="0" w:color="auto"/>
                    <w:right w:val="single" w:sz="8"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4"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Календарь настенный</w:t>
                  </w:r>
                </w:p>
              </w:tc>
              <w:tc>
                <w:tcPr>
                  <w:tcW w:w="1015" w:type="dxa"/>
                  <w:tcBorders>
                    <w:top w:val="nil"/>
                    <w:left w:val="nil"/>
                    <w:bottom w:val="single" w:sz="4" w:space="0" w:color="auto"/>
                    <w:right w:val="single" w:sz="8" w:space="0" w:color="auto"/>
                  </w:tcBorders>
                  <w:shd w:val="clear" w:color="auto" w:fill="auto"/>
                  <w:noWrap/>
                  <w:hideMark/>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4"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4"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4"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4"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4"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4"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4"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195,00</w:t>
                  </w:r>
                </w:p>
              </w:tc>
              <w:tc>
                <w:tcPr>
                  <w:tcW w:w="730" w:type="dxa"/>
                  <w:tcBorders>
                    <w:top w:val="nil"/>
                    <w:left w:val="nil"/>
                    <w:bottom w:val="single" w:sz="4"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кабинет</w:t>
                  </w:r>
                </w:p>
              </w:tc>
            </w:tr>
            <w:tr w:rsidR="00495B26" w:rsidRPr="008801F3" w:rsidTr="00CE2B23">
              <w:trPr>
                <w:trHeight w:val="138"/>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Календарь перекидной настольный </w:t>
                  </w:r>
                </w:p>
              </w:tc>
              <w:tc>
                <w:tcPr>
                  <w:tcW w:w="1015" w:type="dxa"/>
                  <w:tcBorders>
                    <w:top w:val="single" w:sz="4" w:space="0" w:color="auto"/>
                    <w:left w:val="nil"/>
                    <w:bottom w:val="single" w:sz="8" w:space="0" w:color="auto"/>
                    <w:right w:val="single" w:sz="8" w:space="0" w:color="auto"/>
                  </w:tcBorders>
                  <w:shd w:val="clear" w:color="auto" w:fill="auto"/>
                  <w:noWrap/>
                  <w:hideMark/>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160,00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495B26" w:rsidRPr="008801F3" w:rsidTr="006C50A2">
              <w:trPr>
                <w:trHeight w:val="551"/>
              </w:trPr>
              <w:tc>
                <w:tcPr>
                  <w:tcW w:w="962" w:type="dxa"/>
                  <w:tcBorders>
                    <w:top w:val="nil"/>
                    <w:left w:val="single" w:sz="8" w:space="0" w:color="auto"/>
                    <w:bottom w:val="single" w:sz="8" w:space="0" w:color="auto"/>
                    <w:right w:val="single" w:sz="8"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Карандаш</w:t>
                  </w:r>
                </w:p>
              </w:tc>
              <w:tc>
                <w:tcPr>
                  <w:tcW w:w="1015" w:type="dxa"/>
                  <w:tcBorders>
                    <w:top w:val="nil"/>
                    <w:left w:val="nil"/>
                    <w:bottom w:val="single" w:sz="8" w:space="0" w:color="auto"/>
                    <w:right w:val="single" w:sz="8" w:space="0" w:color="auto"/>
                  </w:tcBorders>
                  <w:shd w:val="clear" w:color="auto" w:fill="auto"/>
                  <w:hideMark/>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37,00</w:t>
                  </w:r>
                </w:p>
              </w:tc>
              <w:tc>
                <w:tcPr>
                  <w:tcW w:w="730"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70"/>
              </w:trPr>
              <w:tc>
                <w:tcPr>
                  <w:tcW w:w="962" w:type="dxa"/>
                  <w:tcBorders>
                    <w:top w:val="nil"/>
                    <w:left w:val="single" w:sz="8" w:space="0" w:color="auto"/>
                    <w:bottom w:val="single" w:sz="4"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Карандаши цветные 12 цветов</w:t>
                  </w:r>
                </w:p>
              </w:tc>
              <w:tc>
                <w:tcPr>
                  <w:tcW w:w="1015"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jc w:val="center"/>
                    <w:rPr>
                      <w:rFonts w:ascii="Times New Roman" w:eastAsia="Times New Roman" w:hAnsi="Times New Roman" w:cs="Times New Roman"/>
                      <w:sz w:val="20"/>
                      <w:szCs w:val="20"/>
                      <w:lang w:eastAsia="ru-RU"/>
                    </w:rPr>
                  </w:pPr>
                </w:p>
              </w:tc>
              <w:tc>
                <w:tcPr>
                  <w:tcW w:w="1188"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jc w:val="center"/>
                    <w:rPr>
                      <w:rFonts w:ascii="Times New Roman" w:eastAsia="Times New Roman" w:hAnsi="Times New Roman" w:cs="Times New Roman"/>
                      <w:sz w:val="20"/>
                      <w:szCs w:val="20"/>
                      <w:lang w:eastAsia="ru-RU"/>
                    </w:rPr>
                  </w:pPr>
                </w:p>
              </w:tc>
              <w:tc>
                <w:tcPr>
                  <w:tcW w:w="1189"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jc w:val="center"/>
                    <w:rPr>
                      <w:rFonts w:ascii="Times New Roman" w:eastAsia="Times New Roman" w:hAnsi="Times New Roman" w:cs="Times New Roman"/>
                      <w:sz w:val="20"/>
                      <w:szCs w:val="20"/>
                      <w:lang w:eastAsia="ru-RU"/>
                    </w:rPr>
                  </w:pPr>
                </w:p>
              </w:tc>
              <w:tc>
                <w:tcPr>
                  <w:tcW w:w="1539"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561"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jc w:val="center"/>
                    <w:rPr>
                      <w:rFonts w:ascii="Times New Roman" w:eastAsia="Times New Roman" w:hAnsi="Times New Roman" w:cs="Times New Roman"/>
                      <w:sz w:val="20"/>
                      <w:szCs w:val="20"/>
                      <w:lang w:eastAsia="ru-RU"/>
                    </w:rPr>
                  </w:pPr>
                </w:p>
              </w:tc>
              <w:tc>
                <w:tcPr>
                  <w:tcW w:w="1108"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4" w:space="0" w:color="auto"/>
                    <w:right w:val="single" w:sz="8" w:space="0" w:color="auto"/>
                  </w:tcBorders>
                  <w:shd w:val="clear" w:color="auto" w:fill="auto"/>
                  <w:vAlign w:val="center"/>
                </w:tcPr>
                <w:p w:rsidR="00E60118" w:rsidRPr="008801F3" w:rsidRDefault="00E60118"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E60118" w:rsidRPr="008801F3" w:rsidTr="006C50A2">
              <w:trPr>
                <w:trHeight w:val="545"/>
              </w:trPr>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Картон для подшивки </w:t>
                  </w:r>
                  <w:r w:rsidR="008A518D" w:rsidRPr="008801F3">
                    <w:rPr>
                      <w:rFonts w:ascii="Times New Roman" w:eastAsia="Times New Roman" w:hAnsi="Times New Roman" w:cs="Times New Roman"/>
                      <w:sz w:val="20"/>
                      <w:szCs w:val="20"/>
                      <w:lang w:eastAsia="ru-RU"/>
                    </w:rPr>
                    <w:t xml:space="preserve">документов немелованый </w:t>
                  </w:r>
                  <w:r w:rsidRPr="008801F3">
                    <w:rPr>
                      <w:rFonts w:ascii="Times New Roman" w:eastAsia="Times New Roman" w:hAnsi="Times New Roman" w:cs="Times New Roman"/>
                      <w:sz w:val="20"/>
                      <w:szCs w:val="20"/>
                      <w:lang w:eastAsia="ru-RU"/>
                    </w:rPr>
                    <w:t>(100 шт)</w:t>
                  </w:r>
                </w:p>
              </w:tc>
              <w:tc>
                <w:tcPr>
                  <w:tcW w:w="101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single" w:sz="4" w:space="0" w:color="auto"/>
                    <w:bottom w:val="single" w:sz="4" w:space="0" w:color="auto"/>
                    <w:right w:val="single" w:sz="4" w:space="0" w:color="auto"/>
                  </w:tcBorders>
                  <w:shd w:val="clear" w:color="auto" w:fill="auto"/>
                  <w:vAlign w:val="center"/>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single" w:sz="4" w:space="0" w:color="auto"/>
                    <w:left w:val="single" w:sz="4" w:space="0" w:color="auto"/>
                    <w:bottom w:val="single" w:sz="4" w:space="0" w:color="auto"/>
                    <w:right w:val="single" w:sz="4" w:space="0" w:color="auto"/>
                  </w:tcBorders>
                  <w:shd w:val="clear" w:color="auto" w:fill="auto"/>
                  <w:vAlign w:val="center"/>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8A518D"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w:t>
                  </w:r>
                  <w:r w:rsidR="001056F8" w:rsidRPr="008801F3">
                    <w:rPr>
                      <w:rFonts w:ascii="Times New Roman" w:eastAsia="Times New Roman" w:hAnsi="Times New Roman" w:cs="Times New Roman"/>
                      <w:sz w:val="20"/>
                      <w:szCs w:val="20"/>
                      <w:lang w:eastAsia="ru-RU"/>
                    </w:rPr>
                    <w:t>,00</w:t>
                  </w:r>
                </w:p>
              </w:tc>
              <w:tc>
                <w:tcPr>
                  <w:tcW w:w="7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495B26" w:rsidRPr="008801F3" w:rsidTr="006C50A2">
              <w:trPr>
                <w:trHeight w:val="545"/>
              </w:trPr>
              <w:tc>
                <w:tcPr>
                  <w:tcW w:w="9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Клей карандаш </w:t>
                  </w:r>
                </w:p>
              </w:tc>
              <w:tc>
                <w:tcPr>
                  <w:tcW w:w="1015" w:type="dxa"/>
                  <w:tcBorders>
                    <w:top w:val="single" w:sz="4" w:space="0" w:color="auto"/>
                    <w:left w:val="single" w:sz="4" w:space="0" w:color="auto"/>
                    <w:bottom w:val="single" w:sz="4" w:space="0" w:color="auto"/>
                    <w:right w:val="single" w:sz="4" w:space="0" w:color="auto"/>
                  </w:tcBorders>
                  <w:shd w:val="clear" w:color="auto" w:fill="auto"/>
                  <w:hideMark/>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35,00</w:t>
                  </w:r>
                </w:p>
              </w:tc>
              <w:tc>
                <w:tcPr>
                  <w:tcW w:w="7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495B26" w:rsidRPr="008801F3" w:rsidTr="006C50A2">
              <w:trPr>
                <w:trHeight w:val="397"/>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Клей ПВА </w:t>
                  </w:r>
                </w:p>
              </w:tc>
              <w:tc>
                <w:tcPr>
                  <w:tcW w:w="1015" w:type="dxa"/>
                  <w:tcBorders>
                    <w:top w:val="single" w:sz="4" w:space="0" w:color="auto"/>
                    <w:left w:val="nil"/>
                    <w:bottom w:val="single" w:sz="8" w:space="0" w:color="auto"/>
                    <w:right w:val="single" w:sz="8" w:space="0" w:color="auto"/>
                  </w:tcBorders>
                  <w:shd w:val="clear" w:color="auto" w:fill="auto"/>
                  <w:hideMark/>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полугодие</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495B26" w:rsidRPr="008801F3" w:rsidTr="006C50A2">
              <w:trPr>
                <w:trHeight w:val="60"/>
              </w:trPr>
              <w:tc>
                <w:tcPr>
                  <w:tcW w:w="962" w:type="dxa"/>
                  <w:tcBorders>
                    <w:top w:val="single" w:sz="8" w:space="0" w:color="auto"/>
                    <w:left w:val="single" w:sz="8" w:space="0" w:color="auto"/>
                    <w:bottom w:val="single" w:sz="8" w:space="0" w:color="auto"/>
                    <w:right w:val="single" w:sz="8"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Клейкая лента</w:t>
                  </w:r>
                  <w:r w:rsidR="00085C89" w:rsidRPr="008801F3">
                    <w:rPr>
                      <w:rFonts w:ascii="Times New Roman" w:eastAsia="Times New Roman" w:hAnsi="Times New Roman" w:cs="Times New Roman"/>
                      <w:sz w:val="20"/>
                      <w:szCs w:val="20"/>
                      <w:lang w:eastAsia="ru-RU"/>
                    </w:rPr>
                    <w:t>/ скотч (узкий</w:t>
                  </w:r>
                  <w:r w:rsidRPr="008801F3">
                    <w:rPr>
                      <w:rFonts w:ascii="Times New Roman" w:eastAsia="Times New Roman" w:hAnsi="Times New Roman" w:cs="Times New Roman"/>
                      <w:sz w:val="20"/>
                      <w:szCs w:val="20"/>
                      <w:lang w:eastAsia="ru-RU"/>
                    </w:rPr>
                    <w:t>)</w:t>
                  </w:r>
                </w:p>
              </w:tc>
              <w:tc>
                <w:tcPr>
                  <w:tcW w:w="1015" w:type="dxa"/>
                  <w:tcBorders>
                    <w:top w:val="single" w:sz="8" w:space="0" w:color="auto"/>
                    <w:left w:val="nil"/>
                    <w:bottom w:val="single" w:sz="8" w:space="0" w:color="auto"/>
                    <w:right w:val="single" w:sz="8" w:space="0" w:color="auto"/>
                  </w:tcBorders>
                  <w:shd w:val="clear" w:color="auto" w:fill="auto"/>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1раз в год</w:t>
                  </w:r>
                </w:p>
              </w:tc>
              <w:tc>
                <w:tcPr>
                  <w:tcW w:w="1757"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8A518D"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w:t>
                  </w:r>
                  <w:r w:rsidR="00495B26" w:rsidRPr="008801F3">
                    <w:rPr>
                      <w:rFonts w:ascii="Times New Roman" w:eastAsia="Times New Roman" w:hAnsi="Times New Roman" w:cs="Times New Roman"/>
                      <w:sz w:val="20"/>
                      <w:szCs w:val="20"/>
                      <w:lang w:eastAsia="ru-RU"/>
                    </w:rPr>
                    <w:t>,00</w:t>
                  </w:r>
                </w:p>
              </w:tc>
              <w:tc>
                <w:tcPr>
                  <w:tcW w:w="730" w:type="dxa"/>
                  <w:tcBorders>
                    <w:top w:val="single" w:sz="8" w:space="0" w:color="auto"/>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495B26" w:rsidRPr="008801F3" w:rsidTr="006C50A2">
              <w:trPr>
                <w:trHeight w:val="553"/>
              </w:trPr>
              <w:tc>
                <w:tcPr>
                  <w:tcW w:w="962" w:type="dxa"/>
                  <w:tcBorders>
                    <w:top w:val="nil"/>
                    <w:left w:val="single" w:sz="8" w:space="0" w:color="auto"/>
                    <w:bottom w:val="single" w:sz="8" w:space="0" w:color="auto"/>
                    <w:right w:val="single" w:sz="8"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Клейкая лента скотч (широкий)</w:t>
                  </w:r>
                </w:p>
              </w:tc>
              <w:tc>
                <w:tcPr>
                  <w:tcW w:w="1015" w:type="dxa"/>
                  <w:tcBorders>
                    <w:top w:val="nil"/>
                    <w:left w:val="nil"/>
                    <w:bottom w:val="single" w:sz="8" w:space="0" w:color="auto"/>
                    <w:right w:val="single" w:sz="8" w:space="0" w:color="auto"/>
                  </w:tcBorders>
                  <w:shd w:val="clear" w:color="auto" w:fill="auto"/>
                  <w:hideMark/>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73,00</w:t>
                  </w:r>
                </w:p>
              </w:tc>
              <w:tc>
                <w:tcPr>
                  <w:tcW w:w="730" w:type="dxa"/>
                  <w:tcBorders>
                    <w:top w:val="nil"/>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495B26" w:rsidRPr="008801F3" w:rsidTr="006C50A2">
              <w:trPr>
                <w:trHeight w:val="681"/>
              </w:trPr>
              <w:tc>
                <w:tcPr>
                  <w:tcW w:w="962" w:type="dxa"/>
                  <w:tcBorders>
                    <w:top w:val="nil"/>
                    <w:left w:val="single" w:sz="8" w:space="0" w:color="auto"/>
                    <w:bottom w:val="single" w:sz="8" w:space="0" w:color="auto"/>
                    <w:right w:val="single" w:sz="8"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Книга канцелярская</w:t>
                  </w:r>
                  <w:r w:rsidR="00085C89" w:rsidRPr="008801F3">
                    <w:rPr>
                      <w:rFonts w:ascii="Times New Roman" w:eastAsia="Times New Roman" w:hAnsi="Times New Roman" w:cs="Times New Roman"/>
                      <w:sz w:val="20"/>
                      <w:szCs w:val="20"/>
                      <w:lang w:eastAsia="ru-RU"/>
                    </w:rPr>
                    <w:t>/ книга учета</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А4 144 листа</w:t>
                  </w:r>
                </w:p>
              </w:tc>
              <w:tc>
                <w:tcPr>
                  <w:tcW w:w="1015" w:type="dxa"/>
                  <w:tcBorders>
                    <w:top w:val="nil"/>
                    <w:left w:val="nil"/>
                    <w:bottom w:val="single" w:sz="8" w:space="0" w:color="auto"/>
                    <w:right w:val="single" w:sz="8" w:space="0" w:color="auto"/>
                  </w:tcBorders>
                  <w:shd w:val="clear" w:color="auto" w:fill="auto"/>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w:t>
                  </w:r>
                </w:p>
              </w:tc>
              <w:tc>
                <w:tcPr>
                  <w:tcW w:w="1188" w:type="dxa"/>
                  <w:tcBorders>
                    <w:top w:val="nil"/>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189" w:type="dxa"/>
                  <w:tcBorders>
                    <w:top w:val="nil"/>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w:t>
                  </w:r>
                </w:p>
              </w:tc>
              <w:tc>
                <w:tcPr>
                  <w:tcW w:w="1539" w:type="dxa"/>
                  <w:tcBorders>
                    <w:top w:val="nil"/>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108" w:type="dxa"/>
                  <w:tcBorders>
                    <w:top w:val="nil"/>
                    <w:left w:val="nil"/>
                    <w:bottom w:val="single" w:sz="8" w:space="0" w:color="auto"/>
                    <w:right w:val="single" w:sz="8" w:space="0" w:color="auto"/>
                  </w:tcBorders>
                  <w:shd w:val="clear" w:color="auto" w:fill="auto"/>
                  <w:vAlign w:val="center"/>
                </w:tcPr>
                <w:p w:rsidR="00495B26" w:rsidRPr="008801F3" w:rsidRDefault="00085C8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150</w:t>
                  </w:r>
                  <w:r w:rsidR="00495B26"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495B26" w:rsidRPr="008801F3" w:rsidTr="006C50A2">
              <w:trPr>
                <w:trHeight w:val="543"/>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495B26" w:rsidRPr="008801F3" w:rsidRDefault="00495B26"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Книга отзывов и предложений</w:t>
                  </w:r>
                </w:p>
              </w:tc>
              <w:tc>
                <w:tcPr>
                  <w:tcW w:w="1015" w:type="dxa"/>
                  <w:tcBorders>
                    <w:top w:val="single" w:sz="4" w:space="0" w:color="auto"/>
                    <w:left w:val="nil"/>
                    <w:bottom w:val="single" w:sz="8" w:space="0" w:color="auto"/>
                    <w:right w:val="single" w:sz="8" w:space="0" w:color="auto"/>
                  </w:tcBorders>
                  <w:shd w:val="clear" w:color="auto" w:fill="auto"/>
                  <w:noWrap/>
                  <w:hideMark/>
                </w:tcPr>
                <w:p w:rsidR="00495B26" w:rsidRPr="008801F3" w:rsidRDefault="00495B26" w:rsidP="00495B26">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8C7B2C"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w:t>
                  </w:r>
                  <w:r w:rsidR="00495B26" w:rsidRPr="008801F3">
                    <w:rPr>
                      <w:rFonts w:ascii="Times New Roman" w:eastAsia="Times New Roman" w:hAnsi="Times New Roman" w:cs="Times New Roman"/>
                      <w:sz w:val="20"/>
                      <w:szCs w:val="20"/>
                      <w:lang w:eastAsia="ru-RU"/>
                    </w:rPr>
                    <w:t>,00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495B26" w:rsidRPr="008801F3" w:rsidRDefault="00495B2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CE2B23">
              <w:trPr>
                <w:trHeight w:val="533"/>
              </w:trPr>
              <w:tc>
                <w:tcPr>
                  <w:tcW w:w="962" w:type="dxa"/>
                  <w:tcBorders>
                    <w:top w:val="nil"/>
                    <w:left w:val="single" w:sz="8" w:space="0" w:color="auto"/>
                    <w:bottom w:val="single" w:sz="4"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Кнопки (гвоздики)канцелярские</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(силовые) с пластиковыми головками (50 шт)</w:t>
                  </w:r>
                </w:p>
              </w:tc>
              <w:tc>
                <w:tcPr>
                  <w:tcW w:w="1015"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58</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4"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CE2B23">
              <w:trPr>
                <w:trHeight w:val="569"/>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Конверты 162х229 Куда-Кому (50 шт)</w:t>
                  </w:r>
                </w:p>
              </w:tc>
              <w:tc>
                <w:tcPr>
                  <w:tcW w:w="1015"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0</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180</w:t>
                  </w:r>
                  <w:r w:rsidR="001056F8" w:rsidRPr="008801F3">
                    <w:rPr>
                      <w:rFonts w:ascii="Times New Roman" w:eastAsia="Times New Roman" w:hAnsi="Times New Roman" w:cs="Times New Roman"/>
                      <w:sz w:val="20"/>
                      <w:szCs w:val="20"/>
                      <w:lang w:eastAsia="ru-RU"/>
                    </w:rPr>
                    <w:t>,00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641"/>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Конверты 229*324 куда-кому ( 50 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 </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300</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 </w:t>
                  </w:r>
                </w:p>
              </w:tc>
            </w:tr>
            <w:tr w:rsidR="00743EC3" w:rsidRPr="008801F3" w:rsidTr="006C50A2">
              <w:trPr>
                <w:trHeight w:val="537"/>
              </w:trPr>
              <w:tc>
                <w:tcPr>
                  <w:tcW w:w="962" w:type="dxa"/>
                  <w:tcBorders>
                    <w:top w:val="nil"/>
                    <w:left w:val="single" w:sz="8" w:space="0" w:color="auto"/>
                    <w:bottom w:val="single" w:sz="8" w:space="0" w:color="auto"/>
                    <w:right w:val="single" w:sz="8" w:space="0" w:color="auto"/>
                  </w:tcBorders>
                  <w:shd w:val="clear" w:color="auto" w:fill="auto"/>
                  <w:noWrap/>
                  <w:vAlign w:val="center"/>
                </w:tcPr>
                <w:p w:rsidR="00743EC3" w:rsidRPr="008801F3" w:rsidRDefault="00743EC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Корректирующая жидкость (штрих)</w:t>
                  </w:r>
                </w:p>
              </w:tc>
              <w:tc>
                <w:tcPr>
                  <w:tcW w:w="1015" w:type="dxa"/>
                  <w:tcBorders>
                    <w:top w:val="nil"/>
                    <w:left w:val="nil"/>
                    <w:bottom w:val="single" w:sz="8" w:space="0" w:color="auto"/>
                    <w:right w:val="single" w:sz="8" w:space="0" w:color="auto"/>
                  </w:tcBorders>
                  <w:shd w:val="clear" w:color="auto" w:fill="auto"/>
                  <w:hideMark/>
                </w:tcPr>
                <w:p w:rsidR="00743EC3" w:rsidRPr="008801F3" w:rsidRDefault="00743EC3" w:rsidP="00743EC3">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65,00</w:t>
                  </w:r>
                </w:p>
              </w:tc>
              <w:tc>
                <w:tcPr>
                  <w:tcW w:w="73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743EC3" w:rsidRPr="008801F3" w:rsidTr="006C50A2">
              <w:trPr>
                <w:trHeight w:val="697"/>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743EC3" w:rsidRPr="008801F3" w:rsidRDefault="00743EC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Корректирующая лента (штрих)</w:t>
                  </w:r>
                </w:p>
              </w:tc>
              <w:tc>
                <w:tcPr>
                  <w:tcW w:w="1015" w:type="dxa"/>
                  <w:tcBorders>
                    <w:top w:val="single" w:sz="4" w:space="0" w:color="auto"/>
                    <w:left w:val="nil"/>
                    <w:bottom w:val="single" w:sz="8" w:space="0" w:color="auto"/>
                    <w:right w:val="single" w:sz="8" w:space="0" w:color="auto"/>
                  </w:tcBorders>
                  <w:shd w:val="clear" w:color="auto" w:fill="auto"/>
                  <w:hideMark/>
                </w:tcPr>
                <w:p w:rsidR="00743EC3" w:rsidRPr="008801F3" w:rsidRDefault="00743EC3" w:rsidP="00743EC3">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полугодие</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78,00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743EC3" w:rsidRPr="008801F3" w:rsidTr="006C50A2">
              <w:trPr>
                <w:trHeight w:val="557"/>
              </w:trPr>
              <w:tc>
                <w:tcPr>
                  <w:tcW w:w="962" w:type="dxa"/>
                  <w:tcBorders>
                    <w:top w:val="nil"/>
                    <w:left w:val="single" w:sz="8" w:space="0" w:color="auto"/>
                    <w:bottom w:val="single" w:sz="8" w:space="0" w:color="auto"/>
                    <w:right w:val="single" w:sz="8" w:space="0" w:color="auto"/>
                  </w:tcBorders>
                  <w:shd w:val="clear" w:color="auto" w:fill="auto"/>
                  <w:noWrap/>
                  <w:vAlign w:val="center"/>
                </w:tcPr>
                <w:p w:rsidR="00743EC3" w:rsidRPr="008801F3" w:rsidRDefault="00743EC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Куб (блок) бумажный для записей в пластиковом прозрачном боксе 90/90/50мм</w:t>
                  </w:r>
                </w:p>
              </w:tc>
              <w:tc>
                <w:tcPr>
                  <w:tcW w:w="1015" w:type="dxa"/>
                  <w:tcBorders>
                    <w:top w:val="nil"/>
                    <w:left w:val="nil"/>
                    <w:bottom w:val="single" w:sz="8" w:space="0" w:color="auto"/>
                    <w:right w:val="single" w:sz="8" w:space="0" w:color="auto"/>
                  </w:tcBorders>
                  <w:shd w:val="clear" w:color="auto" w:fill="auto"/>
                  <w:hideMark/>
                </w:tcPr>
                <w:p w:rsidR="00743EC3" w:rsidRPr="008801F3" w:rsidRDefault="00743EC3" w:rsidP="00743EC3">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130,00</w:t>
                  </w:r>
                </w:p>
              </w:tc>
              <w:tc>
                <w:tcPr>
                  <w:tcW w:w="73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743EC3" w:rsidRPr="008801F3" w:rsidTr="006C50A2">
              <w:trPr>
                <w:trHeight w:val="689"/>
              </w:trPr>
              <w:tc>
                <w:tcPr>
                  <w:tcW w:w="962" w:type="dxa"/>
                  <w:tcBorders>
                    <w:top w:val="nil"/>
                    <w:left w:val="single" w:sz="8" w:space="0" w:color="auto"/>
                    <w:bottom w:val="single" w:sz="8" w:space="0" w:color="auto"/>
                    <w:right w:val="single" w:sz="8" w:space="0" w:color="auto"/>
                  </w:tcBorders>
                  <w:shd w:val="clear" w:color="auto" w:fill="auto"/>
                  <w:noWrap/>
                  <w:vAlign w:val="center"/>
                </w:tcPr>
                <w:p w:rsidR="00743EC3" w:rsidRPr="008801F3" w:rsidRDefault="00743EC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Куб (блок) бумажный для записи 90/90/50мм</w:t>
                  </w:r>
                </w:p>
              </w:tc>
              <w:tc>
                <w:tcPr>
                  <w:tcW w:w="1015" w:type="dxa"/>
                  <w:tcBorders>
                    <w:top w:val="nil"/>
                    <w:left w:val="nil"/>
                    <w:bottom w:val="single" w:sz="8" w:space="0" w:color="auto"/>
                    <w:right w:val="single" w:sz="8" w:space="0" w:color="auto"/>
                  </w:tcBorders>
                  <w:shd w:val="clear" w:color="auto" w:fill="auto"/>
                  <w:hideMark/>
                </w:tcPr>
                <w:p w:rsidR="00743EC3" w:rsidRPr="008801F3" w:rsidRDefault="00743EC3" w:rsidP="00743EC3">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98,00</w:t>
                  </w:r>
                </w:p>
              </w:tc>
              <w:tc>
                <w:tcPr>
                  <w:tcW w:w="73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743EC3" w:rsidRPr="008801F3" w:rsidTr="006C50A2">
              <w:trPr>
                <w:trHeight w:val="563"/>
              </w:trPr>
              <w:tc>
                <w:tcPr>
                  <w:tcW w:w="962" w:type="dxa"/>
                  <w:tcBorders>
                    <w:top w:val="nil"/>
                    <w:left w:val="single" w:sz="8" w:space="0" w:color="auto"/>
                    <w:bottom w:val="single" w:sz="8" w:space="0" w:color="auto"/>
                    <w:right w:val="single" w:sz="8" w:space="0" w:color="auto"/>
                  </w:tcBorders>
                  <w:shd w:val="clear" w:color="auto" w:fill="auto"/>
                  <w:noWrap/>
                  <w:vAlign w:val="center"/>
                </w:tcPr>
                <w:p w:rsidR="00743EC3" w:rsidRPr="008801F3" w:rsidRDefault="00743EC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Ластик </w:t>
                  </w:r>
                </w:p>
              </w:tc>
              <w:tc>
                <w:tcPr>
                  <w:tcW w:w="1015" w:type="dxa"/>
                  <w:tcBorders>
                    <w:top w:val="nil"/>
                    <w:left w:val="nil"/>
                    <w:bottom w:val="single" w:sz="8" w:space="0" w:color="auto"/>
                    <w:right w:val="single" w:sz="8" w:space="0" w:color="auto"/>
                  </w:tcBorders>
                  <w:shd w:val="clear" w:color="auto" w:fill="auto"/>
                  <w:hideMark/>
                </w:tcPr>
                <w:p w:rsidR="00743EC3" w:rsidRPr="008801F3" w:rsidRDefault="00743EC3" w:rsidP="00743EC3">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743EC3" w:rsidRPr="008801F3" w:rsidRDefault="00085C8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24</w:t>
                  </w:r>
                  <w:r w:rsidR="00743EC3"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743EC3" w:rsidRPr="008801F3" w:rsidTr="006C50A2">
              <w:trPr>
                <w:trHeight w:val="705"/>
              </w:trPr>
              <w:tc>
                <w:tcPr>
                  <w:tcW w:w="962" w:type="dxa"/>
                  <w:tcBorders>
                    <w:top w:val="nil"/>
                    <w:left w:val="single" w:sz="8" w:space="0" w:color="auto"/>
                    <w:bottom w:val="single" w:sz="8" w:space="0" w:color="auto"/>
                    <w:right w:val="single" w:sz="8" w:space="0" w:color="auto"/>
                  </w:tcBorders>
                  <w:shd w:val="clear" w:color="auto" w:fill="auto"/>
                  <w:noWrap/>
                  <w:vAlign w:val="center"/>
                </w:tcPr>
                <w:p w:rsidR="00743EC3" w:rsidRPr="008801F3" w:rsidRDefault="00743EC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Линейка </w:t>
                  </w:r>
                </w:p>
              </w:tc>
              <w:tc>
                <w:tcPr>
                  <w:tcW w:w="1015" w:type="dxa"/>
                  <w:tcBorders>
                    <w:top w:val="nil"/>
                    <w:left w:val="nil"/>
                    <w:bottom w:val="single" w:sz="8" w:space="0" w:color="auto"/>
                    <w:right w:val="single" w:sz="8" w:space="0" w:color="auto"/>
                  </w:tcBorders>
                  <w:shd w:val="clear" w:color="auto" w:fill="auto"/>
                  <w:hideMark/>
                </w:tcPr>
                <w:p w:rsidR="00743EC3" w:rsidRPr="008801F3" w:rsidRDefault="00743EC3" w:rsidP="00743EC3">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30,00</w:t>
                  </w:r>
                </w:p>
              </w:tc>
              <w:tc>
                <w:tcPr>
                  <w:tcW w:w="73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743EC3" w:rsidRPr="008801F3" w:rsidTr="006C50A2">
              <w:trPr>
                <w:trHeight w:val="683"/>
              </w:trPr>
              <w:tc>
                <w:tcPr>
                  <w:tcW w:w="962" w:type="dxa"/>
                  <w:tcBorders>
                    <w:top w:val="nil"/>
                    <w:left w:val="single" w:sz="8" w:space="0" w:color="auto"/>
                    <w:bottom w:val="single" w:sz="8" w:space="0" w:color="auto"/>
                    <w:right w:val="single" w:sz="8" w:space="0" w:color="auto"/>
                  </w:tcBorders>
                  <w:shd w:val="clear" w:color="auto" w:fill="auto"/>
                  <w:noWrap/>
                  <w:vAlign w:val="center"/>
                </w:tcPr>
                <w:p w:rsidR="00743EC3" w:rsidRPr="008801F3" w:rsidRDefault="00743EC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Лоток (поддон) горизонтальный</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для бумаг А4</w:t>
                  </w:r>
                </w:p>
              </w:tc>
              <w:tc>
                <w:tcPr>
                  <w:tcW w:w="1015" w:type="dxa"/>
                  <w:tcBorders>
                    <w:top w:val="nil"/>
                    <w:left w:val="nil"/>
                    <w:bottom w:val="single" w:sz="8" w:space="0" w:color="auto"/>
                    <w:right w:val="single" w:sz="8" w:space="0" w:color="auto"/>
                  </w:tcBorders>
                  <w:shd w:val="clear" w:color="auto" w:fill="auto"/>
                  <w:hideMark/>
                </w:tcPr>
                <w:p w:rsidR="00743EC3" w:rsidRPr="008801F3" w:rsidRDefault="00743EC3" w:rsidP="00743EC3">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3 года</w:t>
                  </w:r>
                </w:p>
              </w:tc>
              <w:tc>
                <w:tcPr>
                  <w:tcW w:w="1757"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743EC3" w:rsidRPr="008801F3" w:rsidRDefault="008C7B2C"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w:t>
                  </w:r>
                  <w:r w:rsidR="00743EC3"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743EC3" w:rsidRPr="008801F3" w:rsidTr="006C50A2">
              <w:trPr>
                <w:trHeight w:val="715"/>
              </w:trPr>
              <w:tc>
                <w:tcPr>
                  <w:tcW w:w="962" w:type="dxa"/>
                  <w:tcBorders>
                    <w:top w:val="nil"/>
                    <w:left w:val="single" w:sz="8" w:space="0" w:color="auto"/>
                    <w:bottom w:val="single" w:sz="8" w:space="0" w:color="auto"/>
                    <w:right w:val="single" w:sz="8" w:space="0" w:color="auto"/>
                  </w:tcBorders>
                  <w:shd w:val="clear" w:color="auto" w:fill="auto"/>
                  <w:noWrap/>
                  <w:vAlign w:val="center"/>
                </w:tcPr>
                <w:p w:rsidR="00743EC3" w:rsidRPr="008801F3" w:rsidRDefault="00743EC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Лоток вертикальный </w:t>
                  </w:r>
                </w:p>
              </w:tc>
              <w:tc>
                <w:tcPr>
                  <w:tcW w:w="1015" w:type="dxa"/>
                  <w:tcBorders>
                    <w:top w:val="nil"/>
                    <w:left w:val="nil"/>
                    <w:bottom w:val="single" w:sz="8" w:space="0" w:color="auto"/>
                    <w:right w:val="single" w:sz="8" w:space="0" w:color="auto"/>
                  </w:tcBorders>
                  <w:shd w:val="clear" w:color="auto" w:fill="auto"/>
                  <w:hideMark/>
                </w:tcPr>
                <w:p w:rsidR="00743EC3" w:rsidRPr="008801F3" w:rsidRDefault="00743EC3" w:rsidP="00743EC3">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3 года</w:t>
                  </w:r>
                </w:p>
              </w:tc>
              <w:tc>
                <w:tcPr>
                  <w:tcW w:w="1757"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350,00</w:t>
                  </w:r>
                </w:p>
              </w:tc>
              <w:tc>
                <w:tcPr>
                  <w:tcW w:w="730" w:type="dxa"/>
                  <w:tcBorders>
                    <w:top w:val="nil"/>
                    <w:left w:val="nil"/>
                    <w:bottom w:val="single" w:sz="8" w:space="0" w:color="auto"/>
                    <w:right w:val="single" w:sz="8" w:space="0" w:color="auto"/>
                  </w:tcBorders>
                  <w:shd w:val="clear" w:color="auto" w:fill="auto"/>
                  <w:vAlign w:val="center"/>
                  <w:hideMark/>
                </w:tcPr>
                <w:p w:rsidR="00743EC3" w:rsidRPr="008801F3" w:rsidRDefault="00743EC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533"/>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Маркеры </w:t>
                  </w:r>
                  <w:r w:rsidR="008A518D" w:rsidRPr="008801F3">
                    <w:rPr>
                      <w:rFonts w:ascii="Times New Roman" w:eastAsia="Times New Roman" w:hAnsi="Times New Roman" w:cs="Times New Roman"/>
                      <w:sz w:val="20"/>
                      <w:szCs w:val="20"/>
                      <w:lang w:eastAsia="ru-RU"/>
                    </w:rPr>
                    <w:t xml:space="preserve">/ маркеры перманентные/ </w:t>
                  </w:r>
                  <w:r w:rsidRPr="008801F3">
                    <w:rPr>
                      <w:rFonts w:ascii="Times New Roman" w:eastAsia="Times New Roman" w:hAnsi="Times New Roman" w:cs="Times New Roman"/>
                      <w:sz w:val="20"/>
                      <w:szCs w:val="20"/>
                      <w:lang w:eastAsia="ru-RU"/>
                    </w:rPr>
                    <w:t xml:space="preserve">текстовыделители </w:t>
                  </w:r>
                  <w:r w:rsidR="00085C89" w:rsidRPr="008801F3">
                    <w:rPr>
                      <w:rFonts w:ascii="Times New Roman" w:eastAsia="Times New Roman" w:hAnsi="Times New Roman" w:cs="Times New Roman"/>
                      <w:sz w:val="20"/>
                      <w:szCs w:val="20"/>
                      <w:lang w:eastAsia="ru-RU"/>
                    </w:rPr>
                    <w:t xml:space="preserve">/ текстмаркеры </w:t>
                  </w:r>
                  <w:r w:rsidRPr="008801F3">
                    <w:rPr>
                      <w:rFonts w:ascii="Times New Roman" w:eastAsia="Times New Roman" w:hAnsi="Times New Roman" w:cs="Times New Roman"/>
                      <w:sz w:val="20"/>
                      <w:szCs w:val="20"/>
                      <w:lang w:eastAsia="ru-RU"/>
                    </w:rPr>
                    <w:t>(набор 4шт)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8A518D"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r w:rsidR="00E60118" w:rsidRPr="008801F3">
                    <w:rPr>
                      <w:rFonts w:ascii="Times New Roman" w:eastAsia="Times New Roman" w:hAnsi="Times New Roman" w:cs="Times New Roman"/>
                      <w:sz w:val="20"/>
                      <w:szCs w:val="20"/>
                      <w:lang w:eastAsia="ru-RU"/>
                    </w:rPr>
                    <w:t>набор</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085C8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91</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D539BB" w:rsidRPr="008801F3" w:rsidTr="006C50A2">
              <w:trPr>
                <w:trHeight w:val="60"/>
              </w:trPr>
              <w:tc>
                <w:tcPr>
                  <w:tcW w:w="962" w:type="dxa"/>
                  <w:tcBorders>
                    <w:top w:val="single" w:sz="8" w:space="0" w:color="auto"/>
                    <w:left w:val="single" w:sz="8" w:space="0" w:color="auto"/>
                    <w:bottom w:val="single" w:sz="8" w:space="0" w:color="auto"/>
                    <w:right w:val="single" w:sz="8" w:space="0" w:color="auto"/>
                  </w:tcBorders>
                  <w:shd w:val="clear" w:color="auto" w:fill="auto"/>
                  <w:noWrap/>
                  <w:vAlign w:val="center"/>
                </w:tcPr>
                <w:p w:rsidR="00D539BB" w:rsidRPr="008801F3" w:rsidRDefault="00D539BB"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Настольный набор канцелярских принадлежностей комплектация 14 предметов </w:t>
                  </w:r>
                </w:p>
              </w:tc>
              <w:tc>
                <w:tcPr>
                  <w:tcW w:w="1015" w:type="dxa"/>
                  <w:tcBorders>
                    <w:top w:val="single" w:sz="8" w:space="0" w:color="auto"/>
                    <w:left w:val="nil"/>
                    <w:bottom w:val="single" w:sz="8" w:space="0" w:color="auto"/>
                    <w:right w:val="single" w:sz="8" w:space="0" w:color="auto"/>
                  </w:tcBorders>
                  <w:shd w:val="clear" w:color="auto" w:fill="auto"/>
                </w:tcPr>
                <w:p w:rsidR="00D539BB" w:rsidRPr="008801F3" w:rsidRDefault="00D539BB"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3 года</w:t>
                  </w:r>
                </w:p>
              </w:tc>
              <w:tc>
                <w:tcPr>
                  <w:tcW w:w="1757"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305,00</w:t>
                  </w:r>
                </w:p>
              </w:tc>
              <w:tc>
                <w:tcPr>
                  <w:tcW w:w="730"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D539BB" w:rsidRPr="008801F3" w:rsidTr="006C50A2">
              <w:trPr>
                <w:trHeight w:val="268"/>
              </w:trPr>
              <w:tc>
                <w:tcPr>
                  <w:tcW w:w="962" w:type="dxa"/>
                  <w:tcBorders>
                    <w:top w:val="nil"/>
                    <w:left w:val="single" w:sz="8" w:space="0" w:color="auto"/>
                    <w:bottom w:val="single" w:sz="8" w:space="0" w:color="auto"/>
                    <w:right w:val="single" w:sz="8" w:space="0" w:color="auto"/>
                  </w:tcBorders>
                  <w:shd w:val="clear" w:color="auto" w:fill="auto"/>
                  <w:noWrap/>
                  <w:vAlign w:val="center"/>
                </w:tcPr>
                <w:p w:rsidR="00D539BB" w:rsidRPr="008801F3" w:rsidRDefault="00D539BB"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Нить для подшивки документов 1000 м</w:t>
                  </w:r>
                </w:p>
              </w:tc>
              <w:tc>
                <w:tcPr>
                  <w:tcW w:w="1015" w:type="dxa"/>
                  <w:tcBorders>
                    <w:top w:val="nil"/>
                    <w:left w:val="nil"/>
                    <w:bottom w:val="single" w:sz="8" w:space="0" w:color="auto"/>
                    <w:right w:val="single" w:sz="8" w:space="0" w:color="auto"/>
                  </w:tcBorders>
                  <w:shd w:val="clear" w:color="auto" w:fill="auto"/>
                  <w:noWrap/>
                  <w:hideMark/>
                </w:tcPr>
                <w:p w:rsidR="00D539BB" w:rsidRPr="008801F3" w:rsidRDefault="00D539BB"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39"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560,00</w:t>
                  </w:r>
                </w:p>
              </w:tc>
              <w:tc>
                <w:tcPr>
                  <w:tcW w:w="730"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D539BB" w:rsidRPr="008801F3" w:rsidTr="006C50A2">
              <w:trPr>
                <w:trHeight w:val="60"/>
              </w:trPr>
              <w:tc>
                <w:tcPr>
                  <w:tcW w:w="962" w:type="dxa"/>
                  <w:tcBorders>
                    <w:top w:val="single" w:sz="8" w:space="0" w:color="auto"/>
                    <w:left w:val="single" w:sz="8" w:space="0" w:color="auto"/>
                    <w:bottom w:val="single" w:sz="8" w:space="0" w:color="auto"/>
                    <w:right w:val="single" w:sz="8" w:space="0" w:color="auto"/>
                  </w:tcBorders>
                  <w:shd w:val="clear" w:color="auto" w:fill="auto"/>
                  <w:noWrap/>
                  <w:vAlign w:val="center"/>
                </w:tcPr>
                <w:p w:rsidR="00D539BB" w:rsidRPr="008801F3" w:rsidRDefault="00D539BB"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Нож канцелярский с пластиковым корпусом</w:t>
                  </w:r>
                </w:p>
              </w:tc>
              <w:tc>
                <w:tcPr>
                  <w:tcW w:w="1015" w:type="dxa"/>
                  <w:tcBorders>
                    <w:top w:val="single" w:sz="8" w:space="0" w:color="auto"/>
                    <w:left w:val="nil"/>
                    <w:bottom w:val="single" w:sz="8" w:space="0" w:color="auto"/>
                    <w:right w:val="single" w:sz="8" w:space="0" w:color="auto"/>
                  </w:tcBorders>
                  <w:shd w:val="clear" w:color="auto" w:fill="auto"/>
                </w:tcPr>
                <w:p w:rsidR="00D539BB" w:rsidRPr="008801F3" w:rsidRDefault="00D539BB"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p>
              </w:tc>
              <w:tc>
                <w:tcPr>
                  <w:tcW w:w="1539"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w:t>
                  </w:r>
                </w:p>
              </w:tc>
              <w:tc>
                <w:tcPr>
                  <w:tcW w:w="1561"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B14EB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74,00</w:t>
                  </w:r>
                </w:p>
              </w:tc>
              <w:tc>
                <w:tcPr>
                  <w:tcW w:w="730" w:type="dxa"/>
                  <w:tcBorders>
                    <w:top w:val="single" w:sz="8" w:space="0" w:color="auto"/>
                    <w:left w:val="nil"/>
                    <w:bottom w:val="single" w:sz="8" w:space="0" w:color="auto"/>
                    <w:right w:val="single" w:sz="8" w:space="0" w:color="auto"/>
                  </w:tcBorders>
                  <w:shd w:val="clear" w:color="auto" w:fill="auto"/>
                  <w:vAlign w:val="center"/>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D539BB" w:rsidRPr="008801F3" w:rsidTr="006C50A2">
              <w:trPr>
                <w:trHeight w:val="535"/>
              </w:trPr>
              <w:tc>
                <w:tcPr>
                  <w:tcW w:w="962" w:type="dxa"/>
                  <w:tcBorders>
                    <w:top w:val="nil"/>
                    <w:left w:val="single" w:sz="8" w:space="0" w:color="auto"/>
                    <w:bottom w:val="single" w:sz="8" w:space="0" w:color="auto"/>
                    <w:right w:val="single" w:sz="8" w:space="0" w:color="auto"/>
                  </w:tcBorders>
                  <w:shd w:val="clear" w:color="auto" w:fill="auto"/>
                  <w:noWrap/>
                  <w:vAlign w:val="center"/>
                </w:tcPr>
                <w:p w:rsidR="00D539BB" w:rsidRPr="008801F3" w:rsidRDefault="00D539BB"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Ножницы </w:t>
                  </w:r>
                </w:p>
              </w:tc>
              <w:tc>
                <w:tcPr>
                  <w:tcW w:w="1015" w:type="dxa"/>
                  <w:tcBorders>
                    <w:top w:val="nil"/>
                    <w:left w:val="nil"/>
                    <w:bottom w:val="single" w:sz="8" w:space="0" w:color="auto"/>
                    <w:right w:val="single" w:sz="8" w:space="0" w:color="auto"/>
                  </w:tcBorders>
                  <w:shd w:val="clear" w:color="auto" w:fill="auto"/>
                  <w:hideMark/>
                </w:tcPr>
                <w:p w:rsidR="00D539BB" w:rsidRPr="008801F3" w:rsidRDefault="00D539BB"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130,00</w:t>
                  </w:r>
                </w:p>
              </w:tc>
              <w:tc>
                <w:tcPr>
                  <w:tcW w:w="730" w:type="dxa"/>
                  <w:tcBorders>
                    <w:top w:val="nil"/>
                    <w:left w:val="nil"/>
                    <w:bottom w:val="single" w:sz="8" w:space="0" w:color="auto"/>
                    <w:right w:val="single" w:sz="8" w:space="0" w:color="auto"/>
                  </w:tcBorders>
                  <w:shd w:val="clear" w:color="auto" w:fill="auto"/>
                  <w:vAlign w:val="center"/>
                  <w:hideMark/>
                </w:tcPr>
                <w:p w:rsidR="00D539BB" w:rsidRPr="008801F3" w:rsidRDefault="00D539B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685"/>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Обложка для переплета картонная, А4 </w:t>
                  </w:r>
                </w:p>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 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720</w:t>
                  </w:r>
                  <w:r w:rsidR="001056F8"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E60118" w:rsidRPr="008801F3" w:rsidTr="006C50A2">
              <w:trPr>
                <w:trHeight w:val="681"/>
              </w:trPr>
              <w:tc>
                <w:tcPr>
                  <w:tcW w:w="962" w:type="dxa"/>
                  <w:tcBorders>
                    <w:top w:val="nil"/>
                    <w:left w:val="single" w:sz="8" w:space="0" w:color="auto"/>
                    <w:bottom w:val="single" w:sz="8" w:space="0" w:color="auto"/>
                    <w:right w:val="single" w:sz="8" w:space="0" w:color="auto"/>
                  </w:tcBorders>
                  <w:shd w:val="clear" w:color="auto" w:fill="auto"/>
                  <w:noWrap/>
                  <w:vAlign w:val="center"/>
                </w:tcPr>
                <w:p w:rsidR="00E60118" w:rsidRPr="008801F3" w:rsidRDefault="00E60118"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Обложка для переплета пластиковая А4</w:t>
                  </w:r>
                </w:p>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 100 шт)</w:t>
                  </w:r>
                </w:p>
              </w:tc>
              <w:tc>
                <w:tcPr>
                  <w:tcW w:w="1015"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18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w:t>
                  </w:r>
                </w:p>
              </w:tc>
              <w:tc>
                <w:tcPr>
                  <w:tcW w:w="1539"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E60118" w:rsidRPr="008801F3" w:rsidRDefault="00DC6BC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700,00</w:t>
                  </w:r>
                </w:p>
              </w:tc>
              <w:tc>
                <w:tcPr>
                  <w:tcW w:w="730" w:type="dxa"/>
                  <w:tcBorders>
                    <w:top w:val="nil"/>
                    <w:left w:val="nil"/>
                    <w:bottom w:val="single" w:sz="8" w:space="0" w:color="auto"/>
                    <w:right w:val="single" w:sz="8" w:space="0" w:color="auto"/>
                  </w:tcBorders>
                  <w:shd w:val="clear" w:color="auto" w:fill="auto"/>
                  <w:vAlign w:val="center"/>
                  <w:hideMark/>
                </w:tcPr>
                <w:p w:rsidR="00E60118" w:rsidRPr="008801F3" w:rsidRDefault="00E6011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925B60" w:rsidRPr="008801F3" w:rsidTr="006C50A2">
              <w:trPr>
                <w:trHeight w:val="681"/>
              </w:trPr>
              <w:tc>
                <w:tcPr>
                  <w:tcW w:w="962" w:type="dxa"/>
                  <w:tcBorders>
                    <w:top w:val="nil"/>
                    <w:left w:val="single" w:sz="8" w:space="0" w:color="auto"/>
                    <w:bottom w:val="single" w:sz="8" w:space="0" w:color="auto"/>
                    <w:right w:val="single" w:sz="8" w:space="0" w:color="auto"/>
                  </w:tcBorders>
                  <w:shd w:val="clear" w:color="auto" w:fill="auto"/>
                  <w:noWrap/>
                  <w:vAlign w:val="center"/>
                </w:tcPr>
                <w:p w:rsidR="00925B60" w:rsidRPr="008801F3" w:rsidRDefault="00925B60"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Пакет почтовый 250*353 (упаковка 50шт.)</w:t>
                  </w:r>
                </w:p>
              </w:tc>
              <w:tc>
                <w:tcPr>
                  <w:tcW w:w="1015"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jc w:val="center"/>
                    <w:rPr>
                      <w:rFonts w:ascii="Times New Roman" w:eastAsia="Times New Roman" w:hAnsi="Times New Roman" w:cs="Times New Roman"/>
                      <w:sz w:val="20"/>
                      <w:szCs w:val="20"/>
                      <w:lang w:eastAsia="ru-RU"/>
                    </w:rPr>
                  </w:pPr>
                </w:p>
              </w:tc>
              <w:tc>
                <w:tcPr>
                  <w:tcW w:w="1539"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561"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6046</w:t>
                  </w:r>
                </w:p>
              </w:tc>
              <w:tc>
                <w:tcPr>
                  <w:tcW w:w="730" w:type="dxa"/>
                  <w:tcBorders>
                    <w:top w:val="nil"/>
                    <w:left w:val="nil"/>
                    <w:bottom w:val="single" w:sz="8" w:space="0" w:color="auto"/>
                    <w:right w:val="single" w:sz="8" w:space="0" w:color="auto"/>
                  </w:tcBorders>
                  <w:shd w:val="clear" w:color="auto" w:fill="auto"/>
                  <w:vAlign w:val="center"/>
                </w:tcPr>
                <w:p w:rsidR="00925B60" w:rsidRPr="008801F3" w:rsidRDefault="00925B60"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6C50A2">
              <w:trPr>
                <w:trHeight w:val="681"/>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адресная «На подпись»</w:t>
                  </w:r>
                </w:p>
              </w:tc>
              <w:tc>
                <w:tcPr>
                  <w:tcW w:w="1015"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tcPr>
                <w:p w:rsidR="00FF6493" w:rsidRPr="008801F3" w:rsidRDefault="00FF6493"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tcPr>
                <w:p w:rsidR="00FF6493" w:rsidRPr="008801F3" w:rsidRDefault="00FF6493"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tcPr>
                <w:p w:rsidR="00FF6493" w:rsidRPr="008801F3" w:rsidRDefault="00FF6493"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tcPr>
                <w:p w:rsidR="00FF6493" w:rsidRPr="008801F3" w:rsidRDefault="00FF6493"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tcPr>
                <w:p w:rsidR="00FF6493" w:rsidRPr="008801F3" w:rsidRDefault="00FF6493"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400,00</w:t>
                  </w:r>
                </w:p>
              </w:tc>
              <w:tc>
                <w:tcPr>
                  <w:tcW w:w="730"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6C50A2">
              <w:trPr>
                <w:trHeight w:val="539"/>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А4 на 100 файлов</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CE2B23">
              <w:trPr>
                <w:trHeight w:val="825"/>
              </w:trPr>
              <w:tc>
                <w:tcPr>
                  <w:tcW w:w="962" w:type="dxa"/>
                  <w:tcBorders>
                    <w:top w:val="nil"/>
                    <w:left w:val="single" w:sz="8" w:space="0" w:color="auto"/>
                    <w:bottom w:val="single" w:sz="4"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А4 на 40 файлов</w:t>
                  </w:r>
                </w:p>
              </w:tc>
              <w:tc>
                <w:tcPr>
                  <w:tcW w:w="1015" w:type="dxa"/>
                  <w:tcBorders>
                    <w:top w:val="nil"/>
                    <w:left w:val="nil"/>
                    <w:bottom w:val="single" w:sz="4"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100,00</w:t>
                  </w:r>
                </w:p>
              </w:tc>
              <w:tc>
                <w:tcPr>
                  <w:tcW w:w="730"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CE2B23">
              <w:trPr>
                <w:trHeight w:val="558"/>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А4 на 80 файлов</w:t>
                  </w:r>
                </w:p>
              </w:tc>
              <w:tc>
                <w:tcPr>
                  <w:tcW w:w="1015" w:type="dxa"/>
                  <w:tcBorders>
                    <w:top w:val="single" w:sz="4" w:space="0" w:color="auto"/>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170,00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47"/>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А4 с зажимом</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75,00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705"/>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5C3C7D">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вкладыш универсальная перфорация для подшивки в папки (100 шт)</w:t>
                  </w:r>
                </w:p>
              </w:tc>
              <w:tc>
                <w:tcPr>
                  <w:tcW w:w="1015"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350,00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41"/>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для черчения А4 (24 листа)</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месяц</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9C50F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165</w:t>
                  </w:r>
                  <w:r w:rsidR="00FF6493" w:rsidRPr="008801F3">
                    <w:rPr>
                      <w:rFonts w:ascii="Times New Roman" w:eastAsia="Times New Roman" w:hAnsi="Times New Roman" w:cs="Times New Roman"/>
                      <w:sz w:val="20"/>
                      <w:szCs w:val="20"/>
                      <w:lang w:eastAsia="ru-RU"/>
                    </w:rPr>
                    <w:t>,00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685"/>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картонная на завязках</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32,00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829"/>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картонная с металлическим скоросшивателем</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16,00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53"/>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конверт на молнии (245-335 мм)</w:t>
                  </w:r>
                </w:p>
              </w:tc>
              <w:tc>
                <w:tcPr>
                  <w:tcW w:w="1015" w:type="dxa"/>
                  <w:tcBorders>
                    <w:top w:val="single" w:sz="4" w:space="0" w:color="auto"/>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75,00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47"/>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Папка регистратор, 50 мм </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175,00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41"/>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регистратор, 70 мм</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190,00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317"/>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Папка с кнопкой, А4 </w:t>
                  </w:r>
                  <w:r w:rsidR="00115DDA" w:rsidRPr="008801F3">
                    <w:rPr>
                      <w:rFonts w:ascii="Times New Roman" w:eastAsia="Times New Roman" w:hAnsi="Times New Roman" w:cs="Times New Roman"/>
                      <w:sz w:val="20"/>
                      <w:szCs w:val="20"/>
                      <w:lang w:eastAsia="ru-RU"/>
                    </w:rPr>
                    <w:t>/ папка конверт с кнопкой</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25,00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CE2B23">
              <w:trPr>
                <w:trHeight w:val="60"/>
              </w:trPr>
              <w:tc>
                <w:tcPr>
                  <w:tcW w:w="962" w:type="dxa"/>
                  <w:tcBorders>
                    <w:top w:val="single" w:sz="8" w:space="0" w:color="auto"/>
                    <w:left w:val="single" w:sz="8" w:space="0" w:color="auto"/>
                    <w:bottom w:val="single" w:sz="4"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4"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с пружинным механизмом подшивания</w:t>
                  </w:r>
                </w:p>
              </w:tc>
              <w:tc>
                <w:tcPr>
                  <w:tcW w:w="1015" w:type="dxa"/>
                  <w:tcBorders>
                    <w:top w:val="single" w:sz="8" w:space="0" w:color="auto"/>
                    <w:left w:val="nil"/>
                    <w:bottom w:val="single" w:sz="4" w:space="0" w:color="auto"/>
                    <w:right w:val="single" w:sz="8" w:space="0" w:color="auto"/>
                  </w:tcBorders>
                  <w:shd w:val="clear" w:color="auto" w:fill="auto"/>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4"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8" w:space="0" w:color="auto"/>
                    <w:left w:val="nil"/>
                    <w:bottom w:val="single" w:sz="4"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single" w:sz="8" w:space="0" w:color="auto"/>
                    <w:left w:val="nil"/>
                    <w:bottom w:val="single" w:sz="4"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single" w:sz="8" w:space="0" w:color="auto"/>
                    <w:left w:val="nil"/>
                    <w:bottom w:val="single" w:sz="4"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539" w:type="dxa"/>
                  <w:tcBorders>
                    <w:top w:val="single" w:sz="8" w:space="0" w:color="auto"/>
                    <w:left w:val="nil"/>
                    <w:bottom w:val="single" w:sz="4"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561" w:type="dxa"/>
                  <w:tcBorders>
                    <w:top w:val="single" w:sz="8" w:space="0" w:color="auto"/>
                    <w:left w:val="nil"/>
                    <w:bottom w:val="single" w:sz="4"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single" w:sz="8" w:space="0" w:color="auto"/>
                    <w:left w:val="nil"/>
                    <w:bottom w:val="single" w:sz="4"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47,00</w:t>
                  </w:r>
                </w:p>
              </w:tc>
              <w:tc>
                <w:tcPr>
                  <w:tcW w:w="730" w:type="dxa"/>
                  <w:tcBorders>
                    <w:top w:val="single" w:sz="8" w:space="0" w:color="auto"/>
                    <w:left w:val="nil"/>
                    <w:bottom w:val="single" w:sz="4"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CE2B23">
              <w:trPr>
                <w:trHeight w:val="704"/>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Папка скоросшиватель с прозрачным верхом</w:t>
                  </w:r>
                </w:p>
              </w:tc>
              <w:tc>
                <w:tcPr>
                  <w:tcW w:w="1015" w:type="dxa"/>
                  <w:tcBorders>
                    <w:top w:val="single" w:sz="4" w:space="0" w:color="auto"/>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39"/>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Папка уголок А4 </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41"/>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Пленка для ламинирования </w:t>
                  </w:r>
                </w:p>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 100 листов)</w:t>
                  </w:r>
                </w:p>
              </w:tc>
              <w:tc>
                <w:tcPr>
                  <w:tcW w:w="1015" w:type="dxa"/>
                  <w:tcBorders>
                    <w:top w:val="nil"/>
                    <w:left w:val="nil"/>
                    <w:bottom w:val="single" w:sz="8" w:space="0" w:color="auto"/>
                    <w:right w:val="single" w:sz="8" w:space="0" w:color="auto"/>
                  </w:tcBorders>
                  <w:shd w:val="clear" w:color="auto" w:fill="auto"/>
                  <w:noWrap/>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750,00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6C50A2">
              <w:trPr>
                <w:trHeight w:val="681"/>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Подставка под перекидной календарь</w:t>
                  </w:r>
                </w:p>
              </w:tc>
              <w:tc>
                <w:tcPr>
                  <w:tcW w:w="1015" w:type="dxa"/>
                  <w:tcBorders>
                    <w:top w:val="nil"/>
                    <w:left w:val="nil"/>
                    <w:bottom w:val="single" w:sz="8" w:space="0" w:color="auto"/>
                    <w:right w:val="single" w:sz="8" w:space="0" w:color="auto"/>
                  </w:tcBorders>
                  <w:shd w:val="clear" w:color="auto" w:fill="auto"/>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3 года</w:t>
                  </w:r>
                </w:p>
              </w:tc>
              <w:tc>
                <w:tcPr>
                  <w:tcW w:w="1757"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18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539"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265,00</w:t>
                  </w:r>
                </w:p>
              </w:tc>
              <w:tc>
                <w:tcPr>
                  <w:tcW w:w="730"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6C50A2">
              <w:trPr>
                <w:trHeight w:val="667"/>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Пружины для переплета 51мм</w:t>
                  </w:r>
                  <w:r w:rsidR="00BF1D9F" w:rsidRPr="008801F3">
                    <w:rPr>
                      <w:rFonts w:ascii="Times New Roman" w:eastAsia="Times New Roman" w:hAnsi="Times New Roman" w:cs="Times New Roman"/>
                      <w:sz w:val="20"/>
                      <w:szCs w:val="20"/>
                      <w:lang w:eastAsia="ru-RU"/>
                    </w:rPr>
                    <w:t xml:space="preserve"> </w:t>
                  </w:r>
                  <w:r w:rsidRPr="008801F3">
                    <w:rPr>
                      <w:rFonts w:ascii="Times New Roman" w:eastAsia="Times New Roman" w:hAnsi="Times New Roman" w:cs="Times New Roman"/>
                      <w:sz w:val="20"/>
                      <w:szCs w:val="20"/>
                      <w:lang w:eastAsia="ru-RU"/>
                    </w:rPr>
                    <w:t xml:space="preserve">пластиковые А4 </w:t>
                  </w:r>
                </w:p>
                <w:p w:rsidR="00FF6493" w:rsidRPr="008801F3" w:rsidRDefault="00FF6493" w:rsidP="009A5C8C">
                  <w:pPr>
                    <w:spacing w:after="0" w:line="240" w:lineRule="auto"/>
                    <w:rPr>
                      <w:rFonts w:ascii="Times New Roman" w:eastAsia="Times New Roman" w:hAnsi="Times New Roman" w:cs="Times New Roman"/>
                      <w:sz w:val="20"/>
                      <w:szCs w:val="20"/>
                      <w:lang w:eastAsia="ru-RU"/>
                    </w:rPr>
                  </w:pP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6C50A2">
              <w:trPr>
                <w:trHeight w:val="554"/>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Разделитель пластиковый / регистратор пластиковый</w:t>
                  </w:r>
                </w:p>
              </w:tc>
              <w:tc>
                <w:tcPr>
                  <w:tcW w:w="1015" w:type="dxa"/>
                  <w:tcBorders>
                    <w:top w:val="single" w:sz="4" w:space="0" w:color="auto"/>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54"/>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Резинка банковская</w:t>
                  </w:r>
                </w:p>
              </w:tc>
              <w:tc>
                <w:tcPr>
                  <w:tcW w:w="1015" w:type="dxa"/>
                  <w:tcBorders>
                    <w:top w:val="single" w:sz="4" w:space="0" w:color="auto"/>
                    <w:left w:val="nil"/>
                    <w:bottom w:val="single" w:sz="8" w:space="0" w:color="auto"/>
                    <w:right w:val="single" w:sz="8" w:space="0" w:color="auto"/>
                  </w:tcBorders>
                  <w:shd w:val="clear" w:color="auto" w:fill="auto"/>
                </w:tcPr>
                <w:p w:rsidR="00FF6493" w:rsidRPr="008801F3" w:rsidRDefault="00FF6493" w:rsidP="00D539BB">
                  <w:pPr>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single" w:sz="4"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4"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single" w:sz="4"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single" w:sz="4"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539" w:type="dxa"/>
                  <w:tcBorders>
                    <w:top w:val="single" w:sz="4"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single" w:sz="4"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single" w:sz="4"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514,00</w:t>
                  </w:r>
                </w:p>
              </w:tc>
              <w:tc>
                <w:tcPr>
                  <w:tcW w:w="730" w:type="dxa"/>
                  <w:tcBorders>
                    <w:top w:val="single" w:sz="4"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6C50A2">
              <w:trPr>
                <w:trHeight w:val="825"/>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Ролик для касс и калькуляторов из термобумаги 80 мм / лента термо</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139,00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268"/>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Ручка гелевая</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48,00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CE2B23">
              <w:trPr>
                <w:trHeight w:val="268"/>
              </w:trPr>
              <w:tc>
                <w:tcPr>
                  <w:tcW w:w="962" w:type="dxa"/>
                  <w:tcBorders>
                    <w:top w:val="nil"/>
                    <w:left w:val="single" w:sz="8" w:space="0" w:color="auto"/>
                    <w:bottom w:val="single" w:sz="4"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Ручка шариковая автоматическая красно/белый цвет корпуса</w:t>
                  </w:r>
                </w:p>
              </w:tc>
              <w:tc>
                <w:tcPr>
                  <w:tcW w:w="1015" w:type="dxa"/>
                  <w:tcBorders>
                    <w:top w:val="nil"/>
                    <w:left w:val="nil"/>
                    <w:bottom w:val="single" w:sz="4"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539"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45,00</w:t>
                  </w:r>
                </w:p>
              </w:tc>
              <w:tc>
                <w:tcPr>
                  <w:tcW w:w="730"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CE2B23">
              <w:trPr>
                <w:trHeight w:val="1050"/>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Ручка шариковая на липучке: подставка крепится к столу цепочка-58мм </w:t>
                  </w:r>
                </w:p>
              </w:tc>
              <w:tc>
                <w:tcPr>
                  <w:tcW w:w="1015" w:type="dxa"/>
                  <w:tcBorders>
                    <w:top w:val="single" w:sz="4" w:space="0" w:color="auto"/>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51"/>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tcPr>
                <w:p w:rsidR="00FF6493" w:rsidRPr="008801F3" w:rsidRDefault="00FF6493" w:rsidP="00E07AE0">
                  <w:pPr>
                    <w:spacing w:after="0" w:line="240" w:lineRule="auto"/>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Салфетки влажные для ухода за компьютерной техникой в пластиковой тубе (в тубе 100шт)</w:t>
                  </w:r>
                </w:p>
              </w:tc>
              <w:tc>
                <w:tcPr>
                  <w:tcW w:w="1015" w:type="dxa"/>
                  <w:tcBorders>
                    <w:top w:val="nil"/>
                    <w:left w:val="nil"/>
                    <w:bottom w:val="single" w:sz="8" w:space="0" w:color="auto"/>
                    <w:right w:val="single" w:sz="8" w:space="0" w:color="auto"/>
                  </w:tcBorders>
                  <w:shd w:val="clear" w:color="auto" w:fill="auto"/>
                  <w:vAlign w:val="center"/>
                </w:tcPr>
                <w:p w:rsidR="00FF6493" w:rsidRPr="008801F3" w:rsidRDefault="00FF6493" w:rsidP="00BE3008">
                  <w:pPr>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туб</w:t>
                  </w:r>
                </w:p>
              </w:tc>
              <w:tc>
                <w:tcPr>
                  <w:tcW w:w="1700"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1 раз в полугодие</w:t>
                  </w:r>
                </w:p>
              </w:tc>
              <w:tc>
                <w:tcPr>
                  <w:tcW w:w="1757"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18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189"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w:t>
                  </w:r>
                </w:p>
              </w:tc>
              <w:tc>
                <w:tcPr>
                  <w:tcW w:w="1539"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10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160,00</w:t>
                  </w:r>
                </w:p>
              </w:tc>
              <w:tc>
                <w:tcPr>
                  <w:tcW w:w="730"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hAnsi="Times New Roman" w:cs="Times New Roman"/>
                      <w:sz w:val="20"/>
                      <w:szCs w:val="20"/>
                    </w:rPr>
                    <w:t>на отдел</w:t>
                  </w:r>
                </w:p>
              </w:tc>
            </w:tr>
            <w:tr w:rsidR="00FF6493" w:rsidRPr="008801F3" w:rsidTr="006C50A2">
              <w:trPr>
                <w:trHeight w:val="563"/>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Скобы № 24</w:t>
                  </w:r>
                </w:p>
              </w:tc>
              <w:tc>
                <w:tcPr>
                  <w:tcW w:w="1015"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25,00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47"/>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Скобы для степлера№10 (упаковка 1000 шт)</w:t>
                  </w:r>
                </w:p>
              </w:tc>
              <w:tc>
                <w:tcPr>
                  <w:tcW w:w="1015"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41"/>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Скрепки 25 мм (никелированные) (упаковка 100 шт)</w:t>
                  </w:r>
                </w:p>
              </w:tc>
              <w:tc>
                <w:tcPr>
                  <w:tcW w:w="1015"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407"/>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Скрепки 50мм </w:t>
                  </w:r>
                </w:p>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 шт)</w:t>
                  </w:r>
                </w:p>
              </w:tc>
              <w:tc>
                <w:tcPr>
                  <w:tcW w:w="1015"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18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189"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w:t>
                  </w:r>
                </w:p>
              </w:tc>
              <w:tc>
                <w:tcPr>
                  <w:tcW w:w="1539"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561"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10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60"/>
              </w:trPr>
              <w:tc>
                <w:tcPr>
                  <w:tcW w:w="962" w:type="dxa"/>
                  <w:tcBorders>
                    <w:top w:val="single" w:sz="8"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Скрепочница настольная пластиковая магнитная</w:t>
                  </w:r>
                </w:p>
              </w:tc>
              <w:tc>
                <w:tcPr>
                  <w:tcW w:w="1015" w:type="dxa"/>
                  <w:tcBorders>
                    <w:top w:val="single" w:sz="8" w:space="0" w:color="auto"/>
                    <w:left w:val="nil"/>
                    <w:bottom w:val="single" w:sz="8" w:space="0" w:color="auto"/>
                    <w:right w:val="single" w:sz="8" w:space="0" w:color="auto"/>
                  </w:tcBorders>
                  <w:shd w:val="clear" w:color="auto" w:fill="auto"/>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3года</w:t>
                  </w:r>
                </w:p>
              </w:tc>
              <w:tc>
                <w:tcPr>
                  <w:tcW w:w="1757"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50,00</w:t>
                  </w:r>
                </w:p>
              </w:tc>
              <w:tc>
                <w:tcPr>
                  <w:tcW w:w="730"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60"/>
              </w:trPr>
              <w:tc>
                <w:tcPr>
                  <w:tcW w:w="962" w:type="dxa"/>
                  <w:tcBorders>
                    <w:top w:val="single" w:sz="8"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Стакан-подставка для карандашей</w:t>
                  </w:r>
                </w:p>
              </w:tc>
              <w:tc>
                <w:tcPr>
                  <w:tcW w:w="1015" w:type="dxa"/>
                  <w:tcBorders>
                    <w:top w:val="single" w:sz="8" w:space="0" w:color="auto"/>
                    <w:left w:val="nil"/>
                    <w:bottom w:val="single" w:sz="8" w:space="0" w:color="auto"/>
                    <w:right w:val="single" w:sz="8" w:space="0" w:color="auto"/>
                  </w:tcBorders>
                  <w:shd w:val="clear" w:color="auto" w:fill="auto"/>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539"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561"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100,00</w:t>
                  </w:r>
                </w:p>
              </w:tc>
              <w:tc>
                <w:tcPr>
                  <w:tcW w:w="730"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6C50A2">
              <w:trPr>
                <w:trHeight w:val="183"/>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Степлер №10 </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130,00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539"/>
              </w:trPr>
              <w:tc>
                <w:tcPr>
                  <w:tcW w:w="962" w:type="dxa"/>
                  <w:tcBorders>
                    <w:top w:val="nil"/>
                    <w:left w:val="single" w:sz="8" w:space="0" w:color="auto"/>
                    <w:bottom w:val="single" w:sz="8" w:space="0" w:color="auto"/>
                    <w:right w:val="single" w:sz="4"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Степлер мощный (до 100 л.)</w:t>
                  </w:r>
                </w:p>
              </w:tc>
              <w:tc>
                <w:tcPr>
                  <w:tcW w:w="1015" w:type="dxa"/>
                  <w:tcBorders>
                    <w:top w:val="nil"/>
                    <w:left w:val="single" w:sz="4" w:space="0" w:color="auto"/>
                    <w:bottom w:val="single" w:sz="8" w:space="0" w:color="auto"/>
                    <w:right w:val="single" w:sz="8" w:space="0" w:color="auto"/>
                  </w:tcBorders>
                  <w:shd w:val="clear" w:color="auto" w:fill="auto"/>
                  <w:noWrap/>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noWrap/>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3 года</w:t>
                  </w:r>
                </w:p>
              </w:tc>
              <w:tc>
                <w:tcPr>
                  <w:tcW w:w="1757" w:type="dxa"/>
                  <w:tcBorders>
                    <w:top w:val="nil"/>
                    <w:left w:val="nil"/>
                    <w:bottom w:val="single" w:sz="8" w:space="0" w:color="auto"/>
                    <w:right w:val="single" w:sz="8" w:space="0" w:color="auto"/>
                  </w:tcBorders>
                  <w:shd w:val="clear" w:color="auto" w:fill="auto"/>
                  <w:noWrap/>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noWrap/>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noWrap/>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noWrap/>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3100,00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CE2B23">
              <w:trPr>
                <w:trHeight w:val="215"/>
              </w:trPr>
              <w:tc>
                <w:tcPr>
                  <w:tcW w:w="962" w:type="dxa"/>
                  <w:tcBorders>
                    <w:top w:val="nil"/>
                    <w:left w:val="single" w:sz="8" w:space="0" w:color="auto"/>
                    <w:bottom w:val="single" w:sz="4" w:space="0" w:color="auto"/>
                    <w:right w:val="single" w:sz="4"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Степлер№24 </w:t>
                  </w:r>
                </w:p>
              </w:tc>
              <w:tc>
                <w:tcPr>
                  <w:tcW w:w="1015" w:type="dxa"/>
                  <w:tcBorders>
                    <w:top w:val="nil"/>
                    <w:left w:val="single" w:sz="4" w:space="0" w:color="auto"/>
                    <w:bottom w:val="single" w:sz="4"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539"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350,00</w:t>
                  </w:r>
                </w:p>
              </w:tc>
              <w:tc>
                <w:tcPr>
                  <w:tcW w:w="730" w:type="dxa"/>
                  <w:tcBorders>
                    <w:top w:val="nil"/>
                    <w:left w:val="nil"/>
                    <w:bottom w:val="single" w:sz="4"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CE2B23">
              <w:trPr>
                <w:trHeight w:val="374"/>
              </w:trPr>
              <w:tc>
                <w:tcPr>
                  <w:tcW w:w="962" w:type="dxa"/>
                  <w:tcBorders>
                    <w:top w:val="single" w:sz="4"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622460"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Стержень для гелевой </w:t>
                  </w:r>
                  <w:r w:rsidR="008D62DB" w:rsidRPr="008801F3">
                    <w:rPr>
                      <w:rFonts w:ascii="Times New Roman" w:eastAsia="Times New Roman" w:hAnsi="Times New Roman" w:cs="Times New Roman"/>
                      <w:sz w:val="20"/>
                      <w:szCs w:val="20"/>
                      <w:lang w:eastAsia="ru-RU"/>
                    </w:rPr>
                    <w:t xml:space="preserve">/ </w:t>
                  </w:r>
                  <w:r w:rsidR="00FF6493" w:rsidRPr="008801F3">
                    <w:rPr>
                      <w:rFonts w:ascii="Times New Roman" w:eastAsia="Times New Roman" w:hAnsi="Times New Roman" w:cs="Times New Roman"/>
                      <w:sz w:val="20"/>
                      <w:szCs w:val="20"/>
                      <w:lang w:eastAsia="ru-RU"/>
                    </w:rPr>
                    <w:t>шариковой ручки</w:t>
                  </w:r>
                </w:p>
              </w:tc>
              <w:tc>
                <w:tcPr>
                  <w:tcW w:w="1015" w:type="dxa"/>
                  <w:tcBorders>
                    <w:top w:val="single" w:sz="4" w:space="0" w:color="auto"/>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квартал</w:t>
                  </w:r>
                </w:p>
              </w:tc>
              <w:tc>
                <w:tcPr>
                  <w:tcW w:w="1757"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w:t>
                  </w:r>
                </w:p>
              </w:tc>
              <w:tc>
                <w:tcPr>
                  <w:tcW w:w="730" w:type="dxa"/>
                  <w:tcBorders>
                    <w:top w:val="single" w:sz="4" w:space="0" w:color="auto"/>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98"/>
              </w:trPr>
              <w:tc>
                <w:tcPr>
                  <w:tcW w:w="962" w:type="dxa"/>
                  <w:tcBorders>
                    <w:top w:val="nil"/>
                    <w:left w:val="single" w:sz="8" w:space="0" w:color="auto"/>
                    <w:bottom w:val="single" w:sz="4" w:space="0" w:color="auto"/>
                    <w:right w:val="single" w:sz="8" w:space="0" w:color="auto"/>
                  </w:tcBorders>
                  <w:shd w:val="clear" w:color="auto" w:fill="auto"/>
                  <w:noWrap/>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4" w:space="0" w:color="auto"/>
                    <w:right w:val="single" w:sz="8" w:space="0" w:color="auto"/>
                  </w:tcBorders>
                  <w:shd w:val="clear" w:color="auto" w:fill="auto"/>
                  <w:vAlign w:val="center"/>
                </w:tcPr>
                <w:p w:rsidR="00FF6493" w:rsidRPr="008801F3" w:rsidRDefault="00FF6493" w:rsidP="00E07AE0">
                  <w:pPr>
                    <w:spacing w:after="0" w:line="240" w:lineRule="auto"/>
                    <w:rPr>
                      <w:rFonts w:ascii="Times New Roman" w:hAnsi="Times New Roman" w:cs="Times New Roman"/>
                      <w:sz w:val="20"/>
                      <w:szCs w:val="20"/>
                    </w:rPr>
                  </w:pPr>
                  <w:r w:rsidRPr="008801F3">
                    <w:rPr>
                      <w:rFonts w:ascii="Times New Roman" w:hAnsi="Times New Roman" w:cs="Times New Roman"/>
                      <w:sz w:val="20"/>
                      <w:szCs w:val="20"/>
                    </w:rPr>
                    <w:t>Табличка именная/ табличка настольная двухсторонняя/ куверт</w:t>
                  </w:r>
                </w:p>
              </w:tc>
              <w:tc>
                <w:tcPr>
                  <w:tcW w:w="1015" w:type="dxa"/>
                  <w:tcBorders>
                    <w:top w:val="nil"/>
                    <w:left w:val="nil"/>
                    <w:bottom w:val="single" w:sz="4" w:space="0" w:color="auto"/>
                    <w:right w:val="single" w:sz="8" w:space="0" w:color="auto"/>
                  </w:tcBorders>
                  <w:shd w:val="clear" w:color="auto" w:fill="auto"/>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4" w:space="0" w:color="auto"/>
                    <w:right w:val="single" w:sz="4" w:space="0" w:color="auto"/>
                  </w:tcBorders>
                  <w:shd w:val="clear" w:color="auto" w:fill="auto"/>
                </w:tcPr>
                <w:p w:rsidR="00FF6493" w:rsidRPr="008801F3" w:rsidRDefault="00FF6493" w:rsidP="00E07AE0">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1 раз в 3 года</w:t>
                  </w:r>
                </w:p>
              </w:tc>
              <w:tc>
                <w:tcPr>
                  <w:tcW w:w="1757" w:type="dxa"/>
                  <w:tcBorders>
                    <w:top w:val="nil"/>
                    <w:left w:val="single" w:sz="4" w:space="0" w:color="auto"/>
                    <w:bottom w:val="single" w:sz="4" w:space="0" w:color="auto"/>
                    <w:right w:val="single" w:sz="8" w:space="0" w:color="auto"/>
                  </w:tcBorders>
                  <w:shd w:val="clear" w:color="auto" w:fill="auto"/>
                </w:tcPr>
                <w:p w:rsidR="00FF6493" w:rsidRPr="008801F3" w:rsidRDefault="00FF6493"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w:t>
                  </w:r>
                </w:p>
              </w:tc>
              <w:tc>
                <w:tcPr>
                  <w:tcW w:w="1188" w:type="dxa"/>
                  <w:tcBorders>
                    <w:top w:val="nil"/>
                    <w:left w:val="nil"/>
                    <w:bottom w:val="single" w:sz="4" w:space="0" w:color="auto"/>
                    <w:right w:val="single" w:sz="8" w:space="0" w:color="auto"/>
                  </w:tcBorders>
                  <w:shd w:val="clear" w:color="auto" w:fill="auto"/>
                </w:tcPr>
                <w:p w:rsidR="00FF6493" w:rsidRPr="008801F3" w:rsidRDefault="00FF6493"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189" w:type="dxa"/>
                  <w:tcBorders>
                    <w:top w:val="nil"/>
                    <w:left w:val="nil"/>
                    <w:bottom w:val="single" w:sz="4" w:space="0" w:color="auto"/>
                    <w:right w:val="single" w:sz="8" w:space="0" w:color="auto"/>
                  </w:tcBorders>
                  <w:shd w:val="clear" w:color="auto" w:fill="auto"/>
                </w:tcPr>
                <w:p w:rsidR="00FF6493" w:rsidRPr="008801F3" w:rsidRDefault="00FF6493"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112</w:t>
                  </w:r>
                </w:p>
              </w:tc>
              <w:tc>
                <w:tcPr>
                  <w:tcW w:w="1539" w:type="dxa"/>
                  <w:tcBorders>
                    <w:top w:val="nil"/>
                    <w:left w:val="nil"/>
                    <w:bottom w:val="single" w:sz="4" w:space="0" w:color="auto"/>
                    <w:right w:val="single" w:sz="8" w:space="0" w:color="auto"/>
                  </w:tcBorders>
                  <w:shd w:val="clear" w:color="auto" w:fill="auto"/>
                </w:tcPr>
                <w:p w:rsidR="00FF6493" w:rsidRPr="008801F3" w:rsidRDefault="00FF6493"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4" w:space="0" w:color="auto"/>
                    <w:right w:val="single" w:sz="8" w:space="0" w:color="auto"/>
                  </w:tcBorders>
                  <w:shd w:val="clear" w:color="auto" w:fill="auto"/>
                </w:tcPr>
                <w:p w:rsidR="00FF6493" w:rsidRPr="008801F3" w:rsidRDefault="00FF6493"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108" w:type="dxa"/>
                  <w:tcBorders>
                    <w:top w:val="nil"/>
                    <w:left w:val="nil"/>
                    <w:bottom w:val="single" w:sz="4" w:space="0" w:color="auto"/>
                    <w:right w:val="single" w:sz="8" w:space="0" w:color="auto"/>
                  </w:tcBorders>
                  <w:shd w:val="clear" w:color="auto" w:fill="auto"/>
                </w:tcPr>
                <w:p w:rsidR="00FF6493" w:rsidRPr="008801F3" w:rsidRDefault="00FF6493" w:rsidP="00E07AE0">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200,00</w:t>
                  </w:r>
                </w:p>
              </w:tc>
              <w:tc>
                <w:tcPr>
                  <w:tcW w:w="730" w:type="dxa"/>
                  <w:tcBorders>
                    <w:top w:val="nil"/>
                    <w:left w:val="nil"/>
                    <w:bottom w:val="single" w:sz="4" w:space="0" w:color="auto"/>
                    <w:right w:val="single" w:sz="8" w:space="0" w:color="auto"/>
                  </w:tcBorders>
                  <w:shd w:val="clear" w:color="auto" w:fill="auto"/>
                </w:tcPr>
                <w:p w:rsidR="00FF6493" w:rsidRPr="008801F3" w:rsidRDefault="00FF6493" w:rsidP="00E07AE0">
                  <w:pPr>
                    <w:spacing w:after="0" w:line="240" w:lineRule="auto"/>
                    <w:jc w:val="center"/>
                    <w:rPr>
                      <w:rFonts w:ascii="Times New Roman" w:hAnsi="Times New Roman" w:cs="Times New Roman"/>
                      <w:sz w:val="20"/>
                      <w:szCs w:val="20"/>
                    </w:rPr>
                  </w:pPr>
                  <w:r w:rsidRPr="008801F3">
                    <w:rPr>
                      <w:rFonts w:ascii="Times New Roman" w:hAnsi="Times New Roman" w:cs="Times New Roman"/>
                      <w:sz w:val="20"/>
                      <w:szCs w:val="20"/>
                    </w:rPr>
                    <w:t>на сотрудника</w:t>
                  </w:r>
                </w:p>
              </w:tc>
            </w:tr>
            <w:tr w:rsidR="00FF6493" w:rsidRPr="008801F3" w:rsidTr="006C50A2">
              <w:trPr>
                <w:trHeight w:val="60"/>
              </w:trPr>
              <w:tc>
                <w:tcPr>
                  <w:tcW w:w="962" w:type="dxa"/>
                  <w:tcBorders>
                    <w:top w:val="single" w:sz="8"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Тетрадь А5 на скрепке 12 листов</w:t>
                  </w:r>
                </w:p>
              </w:tc>
              <w:tc>
                <w:tcPr>
                  <w:tcW w:w="1015" w:type="dxa"/>
                  <w:tcBorders>
                    <w:top w:val="single" w:sz="8" w:space="0" w:color="auto"/>
                    <w:left w:val="nil"/>
                    <w:bottom w:val="single" w:sz="8" w:space="0" w:color="auto"/>
                    <w:right w:val="single" w:sz="8" w:space="0" w:color="auto"/>
                  </w:tcBorders>
                  <w:shd w:val="clear" w:color="auto" w:fill="auto"/>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539"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w:t>
                  </w:r>
                </w:p>
              </w:tc>
              <w:tc>
                <w:tcPr>
                  <w:tcW w:w="1561"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7,00</w:t>
                  </w:r>
                </w:p>
              </w:tc>
              <w:tc>
                <w:tcPr>
                  <w:tcW w:w="730"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6C50A2">
              <w:trPr>
                <w:trHeight w:val="525"/>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Точилка для карандашей (пластиковая с контейнером)</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82"/>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Фломастеры 12 цветов</w:t>
                  </w:r>
                </w:p>
              </w:tc>
              <w:tc>
                <w:tcPr>
                  <w:tcW w:w="1015"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упаковка</w:t>
                  </w:r>
                </w:p>
              </w:tc>
              <w:tc>
                <w:tcPr>
                  <w:tcW w:w="1700"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89"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539"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561"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p>
              </w:tc>
              <w:tc>
                <w:tcPr>
                  <w:tcW w:w="1108"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200,00</w:t>
                  </w:r>
                </w:p>
              </w:tc>
              <w:tc>
                <w:tcPr>
                  <w:tcW w:w="730" w:type="dxa"/>
                  <w:tcBorders>
                    <w:top w:val="nil"/>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FF6493" w:rsidRPr="008801F3" w:rsidTr="006C50A2">
              <w:trPr>
                <w:trHeight w:val="272"/>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Шило канцелярское</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3 года</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68,00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703"/>
              </w:trPr>
              <w:tc>
                <w:tcPr>
                  <w:tcW w:w="962" w:type="dxa"/>
                  <w:tcBorders>
                    <w:top w:val="nil"/>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Штамп самонаборный</w:t>
                  </w:r>
                </w:p>
              </w:tc>
              <w:tc>
                <w:tcPr>
                  <w:tcW w:w="1015" w:type="dxa"/>
                  <w:tcBorders>
                    <w:top w:val="nil"/>
                    <w:left w:val="nil"/>
                    <w:bottom w:val="single" w:sz="8" w:space="0" w:color="auto"/>
                    <w:right w:val="single" w:sz="8" w:space="0" w:color="auto"/>
                  </w:tcBorders>
                  <w:shd w:val="clear" w:color="auto" w:fill="auto"/>
                  <w:hideMark/>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3 года</w:t>
                  </w:r>
                </w:p>
              </w:tc>
              <w:tc>
                <w:tcPr>
                  <w:tcW w:w="1757"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1300,00</w:t>
                  </w:r>
                </w:p>
              </w:tc>
              <w:tc>
                <w:tcPr>
                  <w:tcW w:w="730" w:type="dxa"/>
                  <w:tcBorders>
                    <w:top w:val="nil"/>
                    <w:left w:val="nil"/>
                    <w:bottom w:val="single" w:sz="8" w:space="0" w:color="auto"/>
                    <w:right w:val="single" w:sz="8" w:space="0" w:color="auto"/>
                  </w:tcBorders>
                  <w:shd w:val="clear" w:color="auto" w:fill="auto"/>
                  <w:vAlign w:val="center"/>
                  <w:hideMark/>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сотрудника</w:t>
                  </w:r>
                </w:p>
              </w:tc>
            </w:tr>
            <w:tr w:rsidR="00FF6493" w:rsidRPr="008801F3" w:rsidTr="006C50A2">
              <w:trPr>
                <w:trHeight w:val="397"/>
              </w:trPr>
              <w:tc>
                <w:tcPr>
                  <w:tcW w:w="962" w:type="dxa"/>
                  <w:tcBorders>
                    <w:top w:val="single" w:sz="8" w:space="0" w:color="auto"/>
                    <w:left w:val="single" w:sz="8" w:space="0" w:color="auto"/>
                    <w:bottom w:val="single" w:sz="8" w:space="0" w:color="auto"/>
                    <w:right w:val="single" w:sz="8" w:space="0" w:color="auto"/>
                  </w:tcBorders>
                  <w:shd w:val="clear" w:color="auto" w:fill="auto"/>
                  <w:noWrap/>
                  <w:vAlign w:val="center"/>
                </w:tcPr>
                <w:p w:rsidR="00FF6493" w:rsidRPr="008801F3" w:rsidRDefault="00FF6493"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622460"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К</w:t>
                  </w:r>
                  <w:r w:rsidR="00FF6493" w:rsidRPr="008801F3">
                    <w:rPr>
                      <w:rFonts w:ascii="Times New Roman" w:eastAsia="Times New Roman" w:hAnsi="Times New Roman" w:cs="Times New Roman"/>
                      <w:sz w:val="20"/>
                      <w:szCs w:val="20"/>
                      <w:lang w:eastAsia="ru-RU"/>
                    </w:rPr>
                    <w:t xml:space="preserve">раска </w:t>
                  </w:r>
                  <w:r w:rsidRPr="008801F3">
                    <w:rPr>
                      <w:rFonts w:ascii="Times New Roman" w:eastAsia="Times New Roman" w:hAnsi="Times New Roman" w:cs="Times New Roman"/>
                      <w:sz w:val="20"/>
                      <w:szCs w:val="20"/>
                      <w:lang w:eastAsia="ru-RU"/>
                    </w:rPr>
                    <w:t xml:space="preserve">штемпельная </w:t>
                  </w:r>
                  <w:r w:rsidR="00FF6493" w:rsidRPr="008801F3">
                    <w:rPr>
                      <w:rFonts w:ascii="Times New Roman" w:eastAsia="Times New Roman" w:hAnsi="Times New Roman" w:cs="Times New Roman"/>
                      <w:sz w:val="20"/>
                      <w:szCs w:val="20"/>
                      <w:lang w:eastAsia="ru-RU"/>
                    </w:rPr>
                    <w:t>на водяной основе</w:t>
                  </w:r>
                </w:p>
              </w:tc>
              <w:tc>
                <w:tcPr>
                  <w:tcW w:w="1015" w:type="dxa"/>
                  <w:tcBorders>
                    <w:top w:val="single" w:sz="8" w:space="0" w:color="auto"/>
                    <w:left w:val="nil"/>
                    <w:bottom w:val="single" w:sz="8" w:space="0" w:color="auto"/>
                    <w:right w:val="single" w:sz="8" w:space="0" w:color="auto"/>
                  </w:tcBorders>
                  <w:shd w:val="clear" w:color="auto" w:fill="auto"/>
                </w:tcPr>
                <w:p w:rsidR="00FF6493" w:rsidRPr="008801F3" w:rsidRDefault="00FF6493" w:rsidP="00D539BB">
                  <w:pPr>
                    <w:jc w:val="cente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8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w:t>
                  </w:r>
                </w:p>
              </w:tc>
              <w:tc>
                <w:tcPr>
                  <w:tcW w:w="1189"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25</w:t>
                  </w:r>
                </w:p>
              </w:tc>
              <w:tc>
                <w:tcPr>
                  <w:tcW w:w="1539"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561"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w:t>
                  </w:r>
                </w:p>
              </w:tc>
              <w:tc>
                <w:tcPr>
                  <w:tcW w:w="1108"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100,00</w:t>
                  </w:r>
                </w:p>
              </w:tc>
              <w:tc>
                <w:tcPr>
                  <w:tcW w:w="730" w:type="dxa"/>
                  <w:tcBorders>
                    <w:top w:val="single" w:sz="8" w:space="0" w:color="auto"/>
                    <w:left w:val="nil"/>
                    <w:bottom w:val="single" w:sz="8" w:space="0" w:color="auto"/>
                    <w:right w:val="single" w:sz="8" w:space="0" w:color="auto"/>
                  </w:tcBorders>
                  <w:shd w:val="clear" w:color="auto" w:fill="auto"/>
                  <w:vAlign w:val="center"/>
                </w:tcPr>
                <w:p w:rsidR="00FF6493" w:rsidRPr="008801F3" w:rsidRDefault="00FF6493"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r w:rsidR="000C597B" w:rsidRPr="008801F3" w:rsidTr="006C50A2">
              <w:trPr>
                <w:trHeight w:val="397"/>
              </w:trPr>
              <w:tc>
                <w:tcPr>
                  <w:tcW w:w="962" w:type="dxa"/>
                  <w:tcBorders>
                    <w:top w:val="single" w:sz="8" w:space="0" w:color="auto"/>
                    <w:left w:val="single" w:sz="8" w:space="0" w:color="auto"/>
                    <w:bottom w:val="single" w:sz="4" w:space="0" w:color="auto"/>
                    <w:right w:val="single" w:sz="8" w:space="0" w:color="auto"/>
                  </w:tcBorders>
                  <w:shd w:val="clear" w:color="auto" w:fill="auto"/>
                  <w:noWrap/>
                  <w:vAlign w:val="center"/>
                </w:tcPr>
                <w:p w:rsidR="000C597B" w:rsidRPr="008801F3" w:rsidRDefault="000C597B" w:rsidP="008F19E1">
                  <w:pPr>
                    <w:pStyle w:val="a3"/>
                    <w:numPr>
                      <w:ilvl w:val="0"/>
                      <w:numId w:val="35"/>
                    </w:numPr>
                    <w:spacing w:after="0" w:line="240" w:lineRule="auto"/>
                    <w:jc w:val="center"/>
                    <w:rPr>
                      <w:rFonts w:ascii="Times New Roman" w:eastAsia="Times New Roman" w:hAnsi="Times New Roman" w:cs="Times New Roman"/>
                      <w:sz w:val="20"/>
                      <w:szCs w:val="20"/>
                      <w:lang w:eastAsia="ru-RU"/>
                    </w:rPr>
                  </w:pPr>
                </w:p>
              </w:tc>
              <w:tc>
                <w:tcPr>
                  <w:tcW w:w="2018" w:type="dxa"/>
                  <w:tcBorders>
                    <w:top w:val="single" w:sz="8" w:space="0" w:color="auto"/>
                    <w:left w:val="nil"/>
                    <w:bottom w:val="single" w:sz="4" w:space="0" w:color="auto"/>
                    <w:right w:val="single" w:sz="8" w:space="0" w:color="auto"/>
                  </w:tcBorders>
                  <w:shd w:val="clear" w:color="auto" w:fill="auto"/>
                  <w:vAlign w:val="center"/>
                </w:tcPr>
                <w:p w:rsidR="000C597B" w:rsidRPr="008801F3" w:rsidRDefault="000C597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Этикетки самоклеющиеся для печати на офисной технике</w:t>
                  </w:r>
                </w:p>
              </w:tc>
              <w:tc>
                <w:tcPr>
                  <w:tcW w:w="1015" w:type="dxa"/>
                  <w:tcBorders>
                    <w:top w:val="single" w:sz="8" w:space="0" w:color="auto"/>
                    <w:left w:val="nil"/>
                    <w:bottom w:val="single" w:sz="4" w:space="0" w:color="auto"/>
                    <w:right w:val="single" w:sz="8" w:space="0" w:color="auto"/>
                  </w:tcBorders>
                  <w:shd w:val="clear" w:color="auto" w:fill="auto"/>
                </w:tcPr>
                <w:p w:rsidR="000C597B" w:rsidRPr="008801F3" w:rsidRDefault="000C597B" w:rsidP="00D539BB">
                  <w:pPr>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700" w:type="dxa"/>
                  <w:tcBorders>
                    <w:top w:val="single" w:sz="8" w:space="0" w:color="auto"/>
                    <w:left w:val="nil"/>
                    <w:bottom w:val="single" w:sz="4" w:space="0" w:color="auto"/>
                    <w:right w:val="single" w:sz="8" w:space="0" w:color="auto"/>
                  </w:tcBorders>
                  <w:shd w:val="clear" w:color="auto" w:fill="auto"/>
                  <w:vAlign w:val="center"/>
                </w:tcPr>
                <w:p w:rsidR="000C597B" w:rsidRPr="008801F3" w:rsidRDefault="000C597B"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раз в год</w:t>
                  </w:r>
                </w:p>
              </w:tc>
              <w:tc>
                <w:tcPr>
                  <w:tcW w:w="1757" w:type="dxa"/>
                  <w:tcBorders>
                    <w:top w:val="single" w:sz="8" w:space="0" w:color="auto"/>
                    <w:left w:val="nil"/>
                    <w:bottom w:val="single" w:sz="4" w:space="0" w:color="auto"/>
                    <w:right w:val="single" w:sz="8" w:space="0" w:color="auto"/>
                  </w:tcBorders>
                  <w:shd w:val="clear" w:color="auto" w:fill="auto"/>
                  <w:vAlign w:val="center"/>
                </w:tcPr>
                <w:p w:rsidR="000C597B" w:rsidRPr="008801F3" w:rsidRDefault="000C597B"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8" w:type="dxa"/>
                  <w:tcBorders>
                    <w:top w:val="single" w:sz="8" w:space="0" w:color="auto"/>
                    <w:left w:val="nil"/>
                    <w:bottom w:val="single" w:sz="4" w:space="0" w:color="auto"/>
                    <w:right w:val="single" w:sz="8" w:space="0" w:color="auto"/>
                  </w:tcBorders>
                  <w:shd w:val="clear" w:color="auto" w:fill="auto"/>
                  <w:vAlign w:val="center"/>
                </w:tcPr>
                <w:p w:rsidR="000C597B" w:rsidRPr="008801F3" w:rsidRDefault="000C597B"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89" w:type="dxa"/>
                  <w:tcBorders>
                    <w:top w:val="single" w:sz="8" w:space="0" w:color="auto"/>
                    <w:left w:val="nil"/>
                    <w:bottom w:val="single" w:sz="4" w:space="0" w:color="auto"/>
                    <w:right w:val="single" w:sz="8" w:space="0" w:color="auto"/>
                  </w:tcBorders>
                  <w:shd w:val="clear" w:color="auto" w:fill="auto"/>
                  <w:vAlign w:val="center"/>
                </w:tcPr>
                <w:p w:rsidR="000C597B" w:rsidRPr="008801F3" w:rsidRDefault="000C597B"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39" w:type="dxa"/>
                  <w:tcBorders>
                    <w:top w:val="single" w:sz="8" w:space="0" w:color="auto"/>
                    <w:left w:val="nil"/>
                    <w:bottom w:val="single" w:sz="4" w:space="0" w:color="auto"/>
                    <w:right w:val="single" w:sz="8" w:space="0" w:color="auto"/>
                  </w:tcBorders>
                  <w:shd w:val="clear" w:color="auto" w:fill="auto"/>
                  <w:vAlign w:val="center"/>
                </w:tcPr>
                <w:p w:rsidR="000C597B" w:rsidRPr="008801F3" w:rsidRDefault="000C597B"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561" w:type="dxa"/>
                  <w:tcBorders>
                    <w:top w:val="single" w:sz="8" w:space="0" w:color="auto"/>
                    <w:left w:val="nil"/>
                    <w:bottom w:val="single" w:sz="4" w:space="0" w:color="auto"/>
                    <w:right w:val="single" w:sz="8" w:space="0" w:color="auto"/>
                  </w:tcBorders>
                  <w:shd w:val="clear" w:color="auto" w:fill="auto"/>
                  <w:vAlign w:val="center"/>
                </w:tcPr>
                <w:p w:rsidR="000C597B" w:rsidRPr="008801F3" w:rsidRDefault="000C597B" w:rsidP="00883308">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108" w:type="dxa"/>
                  <w:tcBorders>
                    <w:top w:val="single" w:sz="8" w:space="0" w:color="auto"/>
                    <w:left w:val="nil"/>
                    <w:bottom w:val="single" w:sz="4" w:space="0" w:color="auto"/>
                    <w:right w:val="single" w:sz="8" w:space="0" w:color="auto"/>
                  </w:tcBorders>
                  <w:shd w:val="clear" w:color="auto" w:fill="auto"/>
                  <w:vAlign w:val="center"/>
                </w:tcPr>
                <w:p w:rsidR="000C597B" w:rsidRPr="008801F3" w:rsidRDefault="000C597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1700,00</w:t>
                  </w:r>
                </w:p>
              </w:tc>
              <w:tc>
                <w:tcPr>
                  <w:tcW w:w="730" w:type="dxa"/>
                  <w:tcBorders>
                    <w:top w:val="single" w:sz="8" w:space="0" w:color="auto"/>
                    <w:left w:val="nil"/>
                    <w:bottom w:val="single" w:sz="4" w:space="0" w:color="auto"/>
                    <w:right w:val="single" w:sz="8" w:space="0" w:color="auto"/>
                  </w:tcBorders>
                  <w:shd w:val="clear" w:color="auto" w:fill="auto"/>
                  <w:vAlign w:val="center"/>
                </w:tcPr>
                <w:p w:rsidR="000C597B" w:rsidRPr="008801F3" w:rsidRDefault="000C597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 отдел</w:t>
                  </w:r>
                </w:p>
              </w:tc>
            </w:tr>
          </w:tbl>
          <w:p w:rsidR="00855997" w:rsidRPr="007B38CC" w:rsidRDefault="00855997" w:rsidP="009A5C8C">
            <w:pPr>
              <w:widowControl w:val="0"/>
              <w:autoSpaceDE w:val="0"/>
              <w:autoSpaceDN w:val="0"/>
              <w:adjustRightInd w:val="0"/>
              <w:spacing w:after="0" w:line="240" w:lineRule="auto"/>
              <w:jc w:val="right"/>
              <w:rPr>
                <w:rFonts w:ascii="Calibri" w:eastAsia="Calibri" w:hAnsi="Calibri" w:cs="Times New Roman"/>
              </w:rPr>
            </w:pPr>
          </w:p>
        </w:tc>
      </w:tr>
    </w:tbl>
    <w:p w:rsidR="00671711" w:rsidRDefault="00671711" w:rsidP="00855997">
      <w:pPr>
        <w:autoSpaceDE w:val="0"/>
        <w:autoSpaceDN w:val="0"/>
        <w:adjustRightInd w:val="0"/>
        <w:spacing w:after="0" w:line="240" w:lineRule="auto"/>
        <w:contextualSpacing/>
        <w:jc w:val="both"/>
        <w:rPr>
          <w:rFonts w:ascii="Times New Roman" w:eastAsia="Calibri" w:hAnsi="Times New Roman" w:cs="Times New Roman"/>
          <w:i/>
          <w:sz w:val="20"/>
          <w:szCs w:val="20"/>
        </w:rPr>
        <w:sectPr w:rsidR="00671711" w:rsidSect="00671711">
          <w:pgSz w:w="16838" w:h="11906" w:orient="landscape" w:code="9"/>
          <w:pgMar w:top="567" w:right="1134" w:bottom="1701" w:left="1134" w:header="709" w:footer="709" w:gutter="0"/>
          <w:cols w:space="720"/>
        </w:sectPr>
      </w:pPr>
    </w:p>
    <w:p w:rsidR="00855997" w:rsidRDefault="00855997" w:rsidP="00855997">
      <w:pPr>
        <w:autoSpaceDE w:val="0"/>
        <w:autoSpaceDN w:val="0"/>
        <w:adjustRightInd w:val="0"/>
        <w:spacing w:after="0" w:line="240" w:lineRule="auto"/>
        <w:contextualSpacing/>
        <w:jc w:val="both"/>
        <w:rPr>
          <w:rFonts w:ascii="Times New Roman" w:eastAsia="Calibri" w:hAnsi="Times New Roman" w:cs="Times New Roman"/>
          <w:i/>
          <w:sz w:val="20"/>
          <w:szCs w:val="20"/>
        </w:rPr>
      </w:pPr>
    </w:p>
    <w:p w:rsidR="00CF2F2D" w:rsidRPr="00A311A6" w:rsidRDefault="00CF2F2D" w:rsidP="00CF2F2D">
      <w:pPr>
        <w:rPr>
          <w:rFonts w:ascii="Times New Roman" w:hAnsi="Times New Roman" w:cs="Times New Roman"/>
          <w:i/>
          <w:sz w:val="20"/>
          <w:szCs w:val="20"/>
        </w:rPr>
      </w:pPr>
      <w:r w:rsidRPr="00BA7A24">
        <w:rPr>
          <w:rFonts w:ascii="Times New Roman" w:hAnsi="Times New Roman" w:cs="Times New Roman"/>
          <w:sz w:val="20"/>
          <w:szCs w:val="20"/>
        </w:rPr>
        <w:t xml:space="preserve">*количество материальных запасов по </w:t>
      </w:r>
      <w:r w:rsidRPr="00BA7A24">
        <w:rPr>
          <w:rFonts w:ascii="Times New Roman" w:hAnsi="Times New Roman" w:cs="Times New Roman"/>
          <w:sz w:val="20"/>
          <w:szCs w:val="20"/>
          <w:lang w:val="en-US"/>
        </w:rPr>
        <w:t>i</w:t>
      </w:r>
      <w:r w:rsidRPr="00BA7A24">
        <w:rPr>
          <w:rFonts w:ascii="Times New Roman" w:hAnsi="Times New Roman" w:cs="Times New Roman"/>
          <w:sz w:val="20"/>
          <w:szCs w:val="20"/>
        </w:rPr>
        <w:t>-ой должности, которое зависит от штатной численности сотрудников учреждений, рассчитывается исходя из штатной численности сотрудников</w:t>
      </w:r>
      <w:r w:rsidR="00BF1D9F">
        <w:rPr>
          <w:rFonts w:ascii="Times New Roman" w:hAnsi="Times New Roman" w:cs="Times New Roman"/>
          <w:sz w:val="20"/>
          <w:szCs w:val="20"/>
        </w:rPr>
        <w:t xml:space="preserve"> </w:t>
      </w:r>
      <w:r w:rsidRPr="00BA7A24">
        <w:rPr>
          <w:rFonts w:ascii="Times New Roman" w:hAnsi="Times New Roman" w:cs="Times New Roman"/>
          <w:sz w:val="20"/>
          <w:szCs w:val="20"/>
        </w:rPr>
        <w:t xml:space="preserve">минус количество материальных запасов по данной позиции, состоящих на балансе учреждений на ту же дату. При этом учитывается </w:t>
      </w:r>
      <w:r w:rsidRPr="00A311A6">
        <w:rPr>
          <w:rFonts w:ascii="Times New Roman" w:hAnsi="Times New Roman" w:cs="Times New Roman"/>
          <w:sz w:val="20"/>
          <w:szCs w:val="20"/>
        </w:rPr>
        <w:t>информация о проводимых (планируемых) на эту дату закупках, списаний по данной позиции.</w:t>
      </w:r>
    </w:p>
    <w:p w:rsidR="00855997" w:rsidRPr="00A311A6" w:rsidRDefault="00855997" w:rsidP="00855997">
      <w:pPr>
        <w:spacing w:after="0" w:line="240" w:lineRule="auto"/>
        <w:rPr>
          <w:rFonts w:ascii="Times New Roman" w:eastAsia="Times New Roman" w:hAnsi="Times New Roman" w:cs="Times New Roman"/>
          <w:bCs/>
          <w:sz w:val="20"/>
          <w:szCs w:val="20"/>
          <w:lang w:eastAsia="ru-RU"/>
        </w:rPr>
      </w:pPr>
    </w:p>
    <w:p w:rsidR="00275E25" w:rsidRPr="00D50271" w:rsidRDefault="00275E25" w:rsidP="00275E25">
      <w:pPr>
        <w:rPr>
          <w:rFonts w:ascii="Times New Roman" w:hAnsi="Times New Roman" w:cs="Times New Roman"/>
          <w:sz w:val="20"/>
          <w:szCs w:val="20"/>
        </w:rPr>
      </w:pPr>
      <w:r w:rsidRPr="00A311A6">
        <w:rPr>
          <w:rFonts w:ascii="Times New Roman" w:hAnsi="Times New Roman" w:cs="Times New Roman"/>
          <w:sz w:val="20"/>
          <w:szCs w:val="20"/>
        </w:rPr>
        <w:t>**-наименования единиц измерения</w:t>
      </w:r>
      <w:r w:rsidR="00BF1D9F">
        <w:rPr>
          <w:rFonts w:ascii="Times New Roman" w:hAnsi="Times New Roman" w:cs="Times New Roman"/>
          <w:sz w:val="20"/>
          <w:szCs w:val="20"/>
        </w:rPr>
        <w:t xml:space="preserve"> </w:t>
      </w:r>
      <w:r w:rsidRPr="00A311A6">
        <w:rPr>
          <w:rFonts w:ascii="Times New Roman" w:hAnsi="Times New Roman" w:cs="Times New Roman"/>
          <w:sz w:val="20"/>
          <w:szCs w:val="20"/>
        </w:rPr>
        <w:t>могут быть изменены в зависимости от коммерческих предложений, технических заданий, но количество штук должно быть неизменным.</w:t>
      </w:r>
    </w:p>
    <w:p w:rsidR="00275E25" w:rsidRPr="007B38CC" w:rsidRDefault="00275E25" w:rsidP="00855997">
      <w:pPr>
        <w:spacing w:after="0" w:line="240" w:lineRule="auto"/>
        <w:rPr>
          <w:rFonts w:ascii="Times New Roman" w:eastAsia="Times New Roman" w:hAnsi="Times New Roman" w:cs="Times New Roman"/>
          <w:bCs/>
          <w:sz w:val="20"/>
          <w:szCs w:val="20"/>
          <w:lang w:eastAsia="ru-RU"/>
        </w:rPr>
        <w:sectPr w:rsidR="00275E25" w:rsidRPr="007B38CC" w:rsidSect="004B115A">
          <w:pgSz w:w="11906" w:h="16838" w:code="9"/>
          <w:pgMar w:top="1134" w:right="567" w:bottom="1134" w:left="1701" w:header="709" w:footer="709" w:gutter="0"/>
          <w:cols w:space="720"/>
        </w:sectPr>
      </w:pPr>
    </w:p>
    <w:p w:rsidR="00855997" w:rsidRPr="007B38CC" w:rsidRDefault="00855997" w:rsidP="00855997">
      <w:pPr>
        <w:spacing w:after="0" w:line="240" w:lineRule="auto"/>
        <w:rPr>
          <w:rFonts w:ascii="Times New Roman" w:eastAsia="Times New Roman" w:hAnsi="Times New Roman" w:cs="Times New Roman"/>
          <w:bCs/>
          <w:sz w:val="20"/>
          <w:szCs w:val="20"/>
          <w:lang w:eastAsia="ru-RU"/>
        </w:rPr>
      </w:pPr>
    </w:p>
    <w:tbl>
      <w:tblPr>
        <w:tblW w:w="10462" w:type="dxa"/>
        <w:tblInd w:w="-601" w:type="dxa"/>
        <w:tblLook w:val="04A0" w:firstRow="1" w:lastRow="0" w:firstColumn="1" w:lastColumn="0" w:noHBand="0" w:noVBand="1"/>
      </w:tblPr>
      <w:tblGrid>
        <w:gridCol w:w="966"/>
        <w:gridCol w:w="3347"/>
        <w:gridCol w:w="1549"/>
        <w:gridCol w:w="1281"/>
        <w:gridCol w:w="1571"/>
        <w:gridCol w:w="1748"/>
      </w:tblGrid>
      <w:tr w:rsidR="00855997" w:rsidRPr="007B38CC" w:rsidTr="009A5C8C">
        <w:trPr>
          <w:trHeight w:val="299"/>
        </w:trPr>
        <w:tc>
          <w:tcPr>
            <w:tcW w:w="10462" w:type="dxa"/>
            <w:gridSpan w:val="6"/>
            <w:tcBorders>
              <w:bottom w:val="single" w:sz="4" w:space="0" w:color="auto"/>
            </w:tcBorders>
            <w:vAlign w:val="center"/>
          </w:tcPr>
          <w:p w:rsidR="00855997" w:rsidRPr="007B38CC" w:rsidRDefault="00855997" w:rsidP="009A5C8C">
            <w:pPr>
              <w:spacing w:after="0" w:line="240" w:lineRule="auto"/>
              <w:jc w:val="right"/>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Таблица 2</w:t>
            </w:r>
          </w:p>
        </w:tc>
      </w:tr>
      <w:tr w:rsidR="00855997" w:rsidRPr="007B38CC" w:rsidTr="009A5C8C">
        <w:trPr>
          <w:trHeight w:val="987"/>
        </w:trPr>
        <w:tc>
          <w:tcPr>
            <w:tcW w:w="966" w:type="dxa"/>
            <w:tcBorders>
              <w:top w:val="single" w:sz="4" w:space="0" w:color="auto"/>
              <w:left w:val="single" w:sz="4" w:space="0" w:color="auto"/>
              <w:bottom w:val="single" w:sz="4" w:space="0" w:color="auto"/>
              <w:right w:val="single" w:sz="4" w:space="0" w:color="auto"/>
            </w:tcBorders>
            <w:vAlign w:val="center"/>
            <w:hideMark/>
          </w:tcPr>
          <w:p w:rsidR="00855997" w:rsidRPr="00414B53" w:rsidRDefault="00855997" w:rsidP="009A5C8C">
            <w:pPr>
              <w:spacing w:after="0" w:line="240" w:lineRule="auto"/>
              <w:jc w:val="center"/>
              <w:rPr>
                <w:rFonts w:ascii="Times New Roman" w:eastAsia="Times New Roman" w:hAnsi="Times New Roman" w:cs="Times New Roman"/>
                <w:bCs/>
                <w:sz w:val="20"/>
                <w:szCs w:val="20"/>
                <w:lang w:eastAsia="ru-RU"/>
              </w:rPr>
            </w:pPr>
            <w:r w:rsidRPr="00414B53">
              <w:rPr>
                <w:rFonts w:ascii="Times New Roman" w:eastAsia="Times New Roman" w:hAnsi="Times New Roman" w:cs="Times New Roman"/>
                <w:bCs/>
                <w:sz w:val="20"/>
                <w:szCs w:val="20"/>
                <w:lang w:eastAsia="ru-RU"/>
              </w:rPr>
              <w:t>№</w:t>
            </w:r>
          </w:p>
          <w:p w:rsidR="00855997" w:rsidRPr="00414B53" w:rsidRDefault="00855997" w:rsidP="009A5C8C">
            <w:pPr>
              <w:spacing w:after="0" w:line="240" w:lineRule="auto"/>
              <w:jc w:val="center"/>
              <w:rPr>
                <w:rFonts w:ascii="Times New Roman" w:eastAsia="Times New Roman" w:hAnsi="Times New Roman" w:cs="Times New Roman"/>
                <w:bCs/>
                <w:sz w:val="20"/>
                <w:szCs w:val="20"/>
                <w:lang w:eastAsia="ru-RU"/>
              </w:rPr>
            </w:pPr>
            <w:r w:rsidRPr="00414B53">
              <w:rPr>
                <w:rFonts w:ascii="Times New Roman" w:eastAsia="Times New Roman" w:hAnsi="Times New Roman" w:cs="Times New Roman"/>
                <w:bCs/>
                <w:sz w:val="20"/>
                <w:szCs w:val="20"/>
                <w:lang w:eastAsia="ru-RU"/>
              </w:rPr>
              <w:t>п/п</w:t>
            </w:r>
          </w:p>
        </w:tc>
        <w:tc>
          <w:tcPr>
            <w:tcW w:w="3347" w:type="dxa"/>
            <w:tcBorders>
              <w:top w:val="single" w:sz="4" w:space="0" w:color="auto"/>
              <w:left w:val="nil"/>
              <w:bottom w:val="single" w:sz="4" w:space="0" w:color="auto"/>
              <w:right w:val="single" w:sz="4" w:space="0" w:color="auto"/>
            </w:tcBorders>
            <w:vAlign w:val="center"/>
            <w:hideMark/>
          </w:tcPr>
          <w:p w:rsidR="00855997" w:rsidRPr="008476EC" w:rsidRDefault="00855997" w:rsidP="009A5C8C">
            <w:pPr>
              <w:spacing w:after="0" w:line="240" w:lineRule="auto"/>
              <w:jc w:val="center"/>
              <w:rPr>
                <w:rFonts w:ascii="Times New Roman" w:eastAsia="Times New Roman" w:hAnsi="Times New Roman" w:cs="Times New Roman"/>
                <w:bCs/>
                <w:sz w:val="20"/>
                <w:szCs w:val="20"/>
                <w:lang w:eastAsia="ru-RU"/>
              </w:rPr>
            </w:pPr>
            <w:r w:rsidRPr="008476EC">
              <w:rPr>
                <w:rFonts w:ascii="Times New Roman" w:eastAsia="Times New Roman" w:hAnsi="Times New Roman" w:cs="Times New Roman"/>
                <w:bCs/>
                <w:sz w:val="20"/>
                <w:szCs w:val="20"/>
                <w:lang w:eastAsia="ru-RU"/>
              </w:rPr>
              <w:t>Наименование</w:t>
            </w:r>
          </w:p>
        </w:tc>
        <w:tc>
          <w:tcPr>
            <w:tcW w:w="1549" w:type="dxa"/>
            <w:tcBorders>
              <w:top w:val="single" w:sz="4" w:space="0" w:color="auto"/>
              <w:left w:val="nil"/>
              <w:bottom w:val="single" w:sz="4" w:space="0" w:color="auto"/>
              <w:right w:val="single" w:sz="4" w:space="0" w:color="auto"/>
            </w:tcBorders>
            <w:vAlign w:val="center"/>
            <w:hideMark/>
          </w:tcPr>
          <w:p w:rsidR="00855997" w:rsidRPr="008476EC" w:rsidRDefault="00855997" w:rsidP="009A5C8C">
            <w:pPr>
              <w:spacing w:after="0" w:line="240" w:lineRule="auto"/>
              <w:jc w:val="center"/>
              <w:rPr>
                <w:rFonts w:ascii="Times New Roman" w:eastAsia="Times New Roman" w:hAnsi="Times New Roman" w:cs="Times New Roman"/>
                <w:bCs/>
                <w:sz w:val="20"/>
                <w:szCs w:val="20"/>
                <w:lang w:eastAsia="ru-RU"/>
              </w:rPr>
            </w:pPr>
            <w:r w:rsidRPr="008476EC">
              <w:rPr>
                <w:rFonts w:ascii="Times New Roman" w:eastAsia="Times New Roman" w:hAnsi="Times New Roman" w:cs="Times New Roman"/>
                <w:bCs/>
                <w:sz w:val="20"/>
                <w:szCs w:val="20"/>
                <w:lang w:eastAsia="ru-RU"/>
              </w:rPr>
              <w:t>Срок полезного использования, не более</w:t>
            </w:r>
            <w:r w:rsidR="00BF1D9F">
              <w:rPr>
                <w:rFonts w:ascii="Times New Roman" w:eastAsia="Times New Roman" w:hAnsi="Times New Roman" w:cs="Times New Roman"/>
                <w:bCs/>
                <w:sz w:val="20"/>
                <w:szCs w:val="20"/>
                <w:lang w:eastAsia="ru-RU"/>
              </w:rPr>
              <w:t xml:space="preserve"> </w:t>
            </w:r>
            <w:r w:rsidRPr="008476EC">
              <w:rPr>
                <w:rFonts w:ascii="Times New Roman" w:eastAsia="Times New Roman" w:hAnsi="Times New Roman" w:cs="Times New Roman"/>
                <w:bCs/>
                <w:sz w:val="20"/>
                <w:szCs w:val="20"/>
                <w:lang w:eastAsia="ru-RU"/>
              </w:rPr>
              <w:t>(мес.)</w:t>
            </w:r>
          </w:p>
        </w:tc>
        <w:tc>
          <w:tcPr>
            <w:tcW w:w="1281" w:type="dxa"/>
            <w:tcBorders>
              <w:top w:val="single" w:sz="4" w:space="0" w:color="auto"/>
              <w:left w:val="nil"/>
              <w:bottom w:val="single" w:sz="4" w:space="0" w:color="auto"/>
              <w:right w:val="single" w:sz="4" w:space="0" w:color="auto"/>
            </w:tcBorders>
            <w:vAlign w:val="center"/>
            <w:hideMark/>
          </w:tcPr>
          <w:p w:rsidR="00855997" w:rsidRPr="008476EC" w:rsidRDefault="00855997" w:rsidP="009A5C8C">
            <w:pPr>
              <w:spacing w:after="0" w:line="240" w:lineRule="auto"/>
              <w:jc w:val="center"/>
              <w:rPr>
                <w:rFonts w:ascii="Times New Roman" w:eastAsia="Times New Roman" w:hAnsi="Times New Roman" w:cs="Times New Roman"/>
                <w:bCs/>
                <w:sz w:val="20"/>
                <w:szCs w:val="20"/>
                <w:lang w:eastAsia="ru-RU"/>
              </w:rPr>
            </w:pPr>
            <w:r w:rsidRPr="008476EC">
              <w:rPr>
                <w:rFonts w:ascii="Times New Roman" w:eastAsia="Times New Roman" w:hAnsi="Times New Roman" w:cs="Times New Roman"/>
                <w:bCs/>
                <w:sz w:val="20"/>
                <w:szCs w:val="20"/>
                <w:lang w:eastAsia="ru-RU"/>
              </w:rPr>
              <w:t>Единица измерения</w:t>
            </w:r>
          </w:p>
        </w:tc>
        <w:tc>
          <w:tcPr>
            <w:tcW w:w="1571" w:type="dxa"/>
            <w:tcBorders>
              <w:top w:val="single" w:sz="4" w:space="0" w:color="auto"/>
              <w:left w:val="nil"/>
              <w:bottom w:val="single" w:sz="4" w:space="0" w:color="auto"/>
              <w:right w:val="single" w:sz="4" w:space="0" w:color="auto"/>
            </w:tcBorders>
            <w:vAlign w:val="center"/>
            <w:hideMark/>
          </w:tcPr>
          <w:p w:rsidR="00855997" w:rsidRPr="008476EC" w:rsidRDefault="00855997" w:rsidP="009A5C8C">
            <w:pPr>
              <w:spacing w:after="0" w:line="240" w:lineRule="auto"/>
              <w:jc w:val="center"/>
              <w:rPr>
                <w:rFonts w:ascii="Times New Roman" w:eastAsia="Times New Roman" w:hAnsi="Times New Roman" w:cs="Times New Roman"/>
                <w:bCs/>
                <w:sz w:val="20"/>
                <w:szCs w:val="20"/>
                <w:lang w:eastAsia="ru-RU"/>
              </w:rPr>
            </w:pPr>
            <w:r w:rsidRPr="008476EC">
              <w:rPr>
                <w:rFonts w:ascii="Times New Roman" w:eastAsia="Times New Roman" w:hAnsi="Times New Roman" w:cs="Times New Roman"/>
                <w:bCs/>
                <w:sz w:val="20"/>
                <w:szCs w:val="20"/>
                <w:lang w:eastAsia="ru-RU"/>
              </w:rPr>
              <w:t xml:space="preserve">Предельное кол-во в год, </w:t>
            </w:r>
          </w:p>
          <w:p w:rsidR="00855997" w:rsidRPr="008476EC" w:rsidRDefault="00855997" w:rsidP="009A5C8C">
            <w:pPr>
              <w:spacing w:after="0" w:line="240" w:lineRule="auto"/>
              <w:jc w:val="center"/>
              <w:rPr>
                <w:rFonts w:ascii="Times New Roman" w:eastAsia="Times New Roman" w:hAnsi="Times New Roman" w:cs="Times New Roman"/>
                <w:bCs/>
                <w:sz w:val="20"/>
                <w:szCs w:val="20"/>
                <w:lang w:eastAsia="ru-RU"/>
              </w:rPr>
            </w:pPr>
            <w:r w:rsidRPr="008476EC">
              <w:rPr>
                <w:rFonts w:ascii="Times New Roman" w:eastAsia="Times New Roman" w:hAnsi="Times New Roman" w:cs="Times New Roman"/>
                <w:bCs/>
                <w:sz w:val="20"/>
                <w:szCs w:val="20"/>
                <w:lang w:eastAsia="ru-RU"/>
              </w:rPr>
              <w:t>не более</w:t>
            </w:r>
          </w:p>
        </w:tc>
        <w:tc>
          <w:tcPr>
            <w:tcW w:w="1748" w:type="dxa"/>
            <w:tcBorders>
              <w:top w:val="single" w:sz="4" w:space="0" w:color="auto"/>
              <w:left w:val="nil"/>
              <w:bottom w:val="single" w:sz="4" w:space="0" w:color="auto"/>
              <w:right w:val="single" w:sz="4" w:space="0" w:color="auto"/>
            </w:tcBorders>
            <w:vAlign w:val="center"/>
            <w:hideMark/>
          </w:tcPr>
          <w:p w:rsidR="00855997" w:rsidRPr="008476EC" w:rsidRDefault="00855997" w:rsidP="009A5C8C">
            <w:pPr>
              <w:spacing w:after="0" w:line="240" w:lineRule="auto"/>
              <w:jc w:val="center"/>
              <w:rPr>
                <w:rFonts w:ascii="Times New Roman" w:eastAsia="Times New Roman" w:hAnsi="Times New Roman" w:cs="Times New Roman"/>
                <w:bCs/>
                <w:sz w:val="20"/>
                <w:szCs w:val="20"/>
                <w:lang w:eastAsia="ru-RU"/>
              </w:rPr>
            </w:pPr>
            <w:r w:rsidRPr="008476EC">
              <w:rPr>
                <w:rFonts w:ascii="Times New Roman" w:eastAsia="Times New Roman" w:hAnsi="Times New Roman" w:cs="Times New Roman"/>
                <w:bCs/>
                <w:sz w:val="20"/>
                <w:szCs w:val="20"/>
                <w:lang w:eastAsia="ru-RU"/>
              </w:rPr>
              <w:t>Цена за единицу не более</w:t>
            </w:r>
            <w:r w:rsidR="00BF1D9F">
              <w:rPr>
                <w:rFonts w:ascii="Times New Roman" w:eastAsia="Times New Roman" w:hAnsi="Times New Roman" w:cs="Times New Roman"/>
                <w:bCs/>
                <w:sz w:val="20"/>
                <w:szCs w:val="20"/>
                <w:lang w:eastAsia="ru-RU"/>
              </w:rPr>
              <w:t xml:space="preserve"> </w:t>
            </w:r>
            <w:r w:rsidRPr="008476EC">
              <w:rPr>
                <w:rFonts w:ascii="Times New Roman" w:eastAsia="Times New Roman" w:hAnsi="Times New Roman" w:cs="Times New Roman"/>
                <w:bCs/>
                <w:sz w:val="20"/>
                <w:szCs w:val="20"/>
                <w:lang w:eastAsia="ru-RU"/>
              </w:rPr>
              <w:t>(руб)</w:t>
            </w:r>
          </w:p>
        </w:tc>
      </w:tr>
      <w:tr w:rsidR="00490911"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490911" w:rsidRPr="00414B53" w:rsidRDefault="00490911"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490911" w:rsidRPr="008476EC" w:rsidRDefault="00490911"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брелок для ключей (48шт. в уп.)</w:t>
            </w:r>
          </w:p>
        </w:tc>
        <w:tc>
          <w:tcPr>
            <w:tcW w:w="1549" w:type="dxa"/>
            <w:tcBorders>
              <w:top w:val="nil"/>
              <w:left w:val="nil"/>
              <w:bottom w:val="single" w:sz="4" w:space="0" w:color="auto"/>
              <w:right w:val="single" w:sz="4" w:space="0" w:color="auto"/>
            </w:tcBorders>
            <w:noWrap/>
            <w:vAlign w:val="center"/>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24</w:t>
            </w:r>
          </w:p>
        </w:tc>
        <w:tc>
          <w:tcPr>
            <w:tcW w:w="1281" w:type="dxa"/>
            <w:tcBorders>
              <w:top w:val="nil"/>
              <w:left w:val="nil"/>
              <w:bottom w:val="single" w:sz="4" w:space="0" w:color="auto"/>
              <w:right w:val="single" w:sz="4" w:space="0" w:color="auto"/>
            </w:tcBorders>
            <w:vAlign w:val="center"/>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упаковка</w:t>
            </w:r>
          </w:p>
        </w:tc>
        <w:tc>
          <w:tcPr>
            <w:tcW w:w="1571" w:type="dxa"/>
            <w:tcBorders>
              <w:top w:val="nil"/>
              <w:left w:val="nil"/>
              <w:bottom w:val="single" w:sz="4" w:space="0" w:color="auto"/>
              <w:right w:val="single" w:sz="4" w:space="0" w:color="auto"/>
            </w:tcBorders>
            <w:noWrap/>
            <w:vAlign w:val="center"/>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w:t>
            </w:r>
          </w:p>
        </w:tc>
        <w:tc>
          <w:tcPr>
            <w:tcW w:w="1748" w:type="dxa"/>
            <w:tcBorders>
              <w:top w:val="nil"/>
              <w:left w:val="nil"/>
              <w:bottom w:val="single" w:sz="4" w:space="0" w:color="auto"/>
              <w:right w:val="single" w:sz="4" w:space="0" w:color="auto"/>
            </w:tcBorders>
            <w:noWrap/>
            <w:vAlign w:val="center"/>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239,00</w:t>
            </w:r>
          </w:p>
        </w:tc>
      </w:tr>
      <w:tr w:rsidR="00490911"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490911" w:rsidRPr="00414B53" w:rsidRDefault="00490911"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490911" w:rsidRPr="008476EC" w:rsidRDefault="00490911"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бумага туалетная</w:t>
            </w:r>
            <w:r w:rsidR="00BF1D9F">
              <w:rPr>
                <w:rFonts w:ascii="Times New Roman" w:eastAsia="Times New Roman" w:hAnsi="Times New Roman" w:cs="Times New Roman"/>
                <w:sz w:val="20"/>
                <w:szCs w:val="20"/>
                <w:lang w:eastAsia="ru-RU"/>
              </w:rPr>
              <w:t xml:space="preserve"> </w:t>
            </w:r>
            <w:r w:rsidRPr="008476EC">
              <w:rPr>
                <w:rFonts w:ascii="Times New Roman" w:eastAsia="Times New Roman" w:hAnsi="Times New Roman" w:cs="Times New Roman"/>
                <w:sz w:val="20"/>
                <w:szCs w:val="20"/>
                <w:lang w:eastAsia="ru-RU"/>
              </w:rPr>
              <w:t>450 м (6 шт. в уп.)</w:t>
            </w:r>
          </w:p>
        </w:tc>
        <w:tc>
          <w:tcPr>
            <w:tcW w:w="1549"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80</w:t>
            </w:r>
          </w:p>
        </w:tc>
        <w:tc>
          <w:tcPr>
            <w:tcW w:w="1748"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96,00</w:t>
            </w:r>
          </w:p>
        </w:tc>
      </w:tr>
      <w:tr w:rsidR="00490911"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490911" w:rsidRPr="00414B53" w:rsidRDefault="00490911"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490911" w:rsidRPr="008476EC" w:rsidRDefault="00490911"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бумага туалетная</w:t>
            </w:r>
            <w:r w:rsidR="00BF1D9F">
              <w:rPr>
                <w:rFonts w:ascii="Times New Roman" w:eastAsia="Times New Roman" w:hAnsi="Times New Roman" w:cs="Times New Roman"/>
                <w:sz w:val="20"/>
                <w:szCs w:val="20"/>
                <w:lang w:eastAsia="ru-RU"/>
              </w:rPr>
              <w:t xml:space="preserve"> </w:t>
            </w:r>
            <w:r w:rsidRPr="008476EC">
              <w:rPr>
                <w:rFonts w:ascii="Times New Roman" w:eastAsia="Times New Roman" w:hAnsi="Times New Roman" w:cs="Times New Roman"/>
                <w:sz w:val="20"/>
                <w:szCs w:val="20"/>
                <w:lang w:eastAsia="ru-RU"/>
              </w:rPr>
              <w:t>56м</w:t>
            </w:r>
          </w:p>
        </w:tc>
        <w:tc>
          <w:tcPr>
            <w:tcW w:w="1549"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7200</w:t>
            </w:r>
          </w:p>
        </w:tc>
        <w:tc>
          <w:tcPr>
            <w:tcW w:w="1748"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50,00</w:t>
            </w:r>
          </w:p>
        </w:tc>
      </w:tr>
      <w:tr w:rsidR="00490911"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490911" w:rsidRPr="00414B53" w:rsidRDefault="00490911"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490911" w:rsidRPr="008476EC" w:rsidRDefault="00490911"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бумажное полотенце</w:t>
            </w:r>
          </w:p>
        </w:tc>
        <w:tc>
          <w:tcPr>
            <w:tcW w:w="1549"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250</w:t>
            </w:r>
          </w:p>
        </w:tc>
        <w:tc>
          <w:tcPr>
            <w:tcW w:w="1748"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150,00</w:t>
            </w:r>
          </w:p>
        </w:tc>
      </w:tr>
      <w:tr w:rsidR="00490911"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490911" w:rsidRPr="00414B53" w:rsidRDefault="00490911"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490911" w:rsidRPr="008476EC" w:rsidRDefault="00490911"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бутыль 19л</w:t>
            </w:r>
          </w:p>
        </w:tc>
        <w:tc>
          <w:tcPr>
            <w:tcW w:w="1549" w:type="dxa"/>
            <w:tcBorders>
              <w:top w:val="nil"/>
              <w:left w:val="nil"/>
              <w:bottom w:val="single" w:sz="4" w:space="0" w:color="auto"/>
              <w:right w:val="single" w:sz="4" w:space="0" w:color="auto"/>
            </w:tcBorders>
            <w:noWrap/>
            <w:vAlign w:val="center"/>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10</w:t>
            </w:r>
          </w:p>
        </w:tc>
        <w:tc>
          <w:tcPr>
            <w:tcW w:w="1748" w:type="dxa"/>
            <w:tcBorders>
              <w:top w:val="nil"/>
              <w:left w:val="nil"/>
              <w:bottom w:val="single" w:sz="4" w:space="0" w:color="auto"/>
              <w:right w:val="single" w:sz="4" w:space="0" w:color="auto"/>
            </w:tcBorders>
            <w:noWrap/>
            <w:vAlign w:val="center"/>
            <w:hideMark/>
          </w:tcPr>
          <w:p w:rsidR="00490911" w:rsidRPr="008476EC" w:rsidRDefault="0049091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500,00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414B5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блок питания</w:t>
            </w:r>
          </w:p>
        </w:tc>
        <w:tc>
          <w:tcPr>
            <w:tcW w:w="1549" w:type="dxa"/>
            <w:tcBorders>
              <w:top w:val="nil"/>
              <w:left w:val="nil"/>
              <w:bottom w:val="single" w:sz="4" w:space="0" w:color="auto"/>
              <w:right w:val="single" w:sz="4" w:space="0" w:color="auto"/>
            </w:tcBorders>
            <w:noWrap/>
            <w:vAlign w:val="center"/>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20</w:t>
            </w:r>
          </w:p>
        </w:tc>
        <w:tc>
          <w:tcPr>
            <w:tcW w:w="1748" w:type="dxa"/>
            <w:tcBorders>
              <w:top w:val="nil"/>
              <w:left w:val="nil"/>
              <w:bottom w:val="single" w:sz="4" w:space="0" w:color="auto"/>
              <w:right w:val="single" w:sz="4" w:space="0" w:color="auto"/>
            </w:tcBorders>
            <w:noWrap/>
            <w:vAlign w:val="center"/>
          </w:tcPr>
          <w:p w:rsidR="00BC14DF" w:rsidRPr="008476EC" w:rsidRDefault="0062506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2200</w:t>
            </w:r>
            <w:r w:rsidR="00BC14DF" w:rsidRPr="008476EC">
              <w:rPr>
                <w:rFonts w:ascii="Times New Roman" w:eastAsia="Times New Roman" w:hAnsi="Times New Roman" w:cs="Times New Roman"/>
                <w:sz w:val="20"/>
                <w:szCs w:val="20"/>
                <w:lang w:eastAsia="ru-RU"/>
              </w:rPr>
              <w:t>,00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414B5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850D5B" w:rsidRPr="00AB340A" w:rsidRDefault="00BC14DF" w:rsidP="009A5C8C">
            <w:pPr>
              <w:spacing w:after="0" w:line="240" w:lineRule="auto"/>
              <w:jc w:val="both"/>
              <w:rPr>
                <w:rFonts w:ascii="Times New Roman" w:eastAsia="Times New Roman" w:hAnsi="Times New Roman" w:cs="Times New Roman"/>
                <w:sz w:val="20"/>
                <w:szCs w:val="20"/>
                <w:lang w:eastAsia="ru-RU"/>
              </w:rPr>
            </w:pPr>
            <w:r w:rsidRPr="00AB340A">
              <w:rPr>
                <w:rFonts w:ascii="Times New Roman" w:eastAsia="Times New Roman" w:hAnsi="Times New Roman" w:cs="Times New Roman"/>
                <w:sz w:val="20"/>
                <w:szCs w:val="20"/>
                <w:lang w:eastAsia="ru-RU"/>
              </w:rPr>
              <w:t xml:space="preserve">вартон/ ремонтный комплект </w:t>
            </w:r>
          </w:p>
          <w:p w:rsidR="00BC14DF" w:rsidRPr="00AB340A" w:rsidRDefault="00BC14DF" w:rsidP="009A5C8C">
            <w:pPr>
              <w:spacing w:after="0" w:line="240" w:lineRule="auto"/>
              <w:jc w:val="both"/>
              <w:rPr>
                <w:rFonts w:ascii="Times New Roman" w:eastAsia="Times New Roman" w:hAnsi="Times New Roman" w:cs="Times New Roman"/>
                <w:sz w:val="20"/>
                <w:szCs w:val="20"/>
                <w:lang w:eastAsia="ru-RU"/>
              </w:rPr>
            </w:pPr>
            <w:r w:rsidRPr="00AB340A">
              <w:rPr>
                <w:rFonts w:ascii="Times New Roman" w:eastAsia="Times New Roman" w:hAnsi="Times New Roman" w:cs="Times New Roman"/>
                <w:sz w:val="20"/>
                <w:szCs w:val="20"/>
                <w:lang w:eastAsia="ru-RU"/>
              </w:rPr>
              <w:t>на замену драйвера</w:t>
            </w:r>
          </w:p>
        </w:tc>
        <w:tc>
          <w:tcPr>
            <w:tcW w:w="1549" w:type="dxa"/>
            <w:tcBorders>
              <w:top w:val="nil"/>
              <w:left w:val="nil"/>
              <w:bottom w:val="single" w:sz="4" w:space="0" w:color="auto"/>
              <w:right w:val="single" w:sz="4" w:space="0" w:color="auto"/>
            </w:tcBorders>
            <w:noWrap/>
            <w:vAlign w:val="center"/>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tcPr>
          <w:p w:rsidR="00BC14DF" w:rsidRPr="008476EC" w:rsidRDefault="00BC14DF" w:rsidP="009B7AB6">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tcPr>
          <w:p w:rsidR="00BC14DF" w:rsidRPr="008476EC" w:rsidRDefault="00BC14DF" w:rsidP="009B7AB6">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20</w:t>
            </w:r>
          </w:p>
        </w:tc>
        <w:tc>
          <w:tcPr>
            <w:tcW w:w="1748" w:type="dxa"/>
            <w:tcBorders>
              <w:top w:val="nil"/>
              <w:left w:val="nil"/>
              <w:bottom w:val="single" w:sz="4" w:space="0" w:color="auto"/>
              <w:right w:val="single" w:sz="4" w:space="0" w:color="auto"/>
            </w:tcBorders>
            <w:noWrap/>
            <w:vAlign w:val="center"/>
          </w:tcPr>
          <w:p w:rsidR="00BC14DF" w:rsidRPr="008476EC" w:rsidRDefault="00625061"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1 100</w:t>
            </w:r>
            <w:r w:rsidR="00BC14DF" w:rsidRPr="008476EC">
              <w:rPr>
                <w:rFonts w:ascii="Times New Roman" w:eastAsia="Times New Roman" w:hAnsi="Times New Roman" w:cs="Times New Roman"/>
                <w:sz w:val="20"/>
                <w:szCs w:val="20"/>
                <w:lang w:eastAsia="ru-RU"/>
              </w:rPr>
              <w:t>,00</w:t>
            </w:r>
          </w:p>
        </w:tc>
      </w:tr>
      <w:tr w:rsidR="00BC14DF"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414B5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AB340A" w:rsidRDefault="00BC14DF" w:rsidP="009A5C8C">
            <w:pPr>
              <w:spacing w:after="0" w:line="240" w:lineRule="auto"/>
              <w:jc w:val="both"/>
              <w:rPr>
                <w:rFonts w:ascii="Times New Roman" w:eastAsia="Times New Roman" w:hAnsi="Times New Roman" w:cs="Times New Roman"/>
                <w:sz w:val="20"/>
                <w:szCs w:val="20"/>
                <w:lang w:eastAsia="ru-RU"/>
              </w:rPr>
            </w:pPr>
            <w:r w:rsidRPr="00AB340A">
              <w:rPr>
                <w:rFonts w:ascii="Times New Roman" w:eastAsia="Times New Roman" w:hAnsi="Times New Roman" w:cs="Times New Roman"/>
                <w:sz w:val="20"/>
                <w:szCs w:val="20"/>
                <w:lang w:eastAsia="ru-RU"/>
              </w:rPr>
              <w:t xml:space="preserve">ведро пластмассовое 10л </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240,00</w:t>
            </w:r>
          </w:p>
        </w:tc>
      </w:tr>
      <w:tr w:rsidR="00BC14DF"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414B5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AB340A" w:rsidRDefault="00BC14DF" w:rsidP="009A5C8C">
            <w:pPr>
              <w:spacing w:after="0" w:line="240" w:lineRule="auto"/>
              <w:jc w:val="both"/>
              <w:rPr>
                <w:rFonts w:ascii="Times New Roman" w:eastAsia="Times New Roman" w:hAnsi="Times New Roman" w:cs="Times New Roman"/>
                <w:sz w:val="20"/>
                <w:szCs w:val="20"/>
                <w:lang w:eastAsia="ru-RU"/>
              </w:rPr>
            </w:pPr>
            <w:r w:rsidRPr="00AB340A">
              <w:rPr>
                <w:rFonts w:ascii="Times New Roman" w:eastAsia="Times New Roman" w:hAnsi="Times New Roman" w:cs="Times New Roman"/>
                <w:sz w:val="20"/>
                <w:szCs w:val="20"/>
                <w:lang w:eastAsia="ru-RU"/>
              </w:rPr>
              <w:t>веник</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136,00</w:t>
            </w:r>
          </w:p>
        </w:tc>
      </w:tr>
      <w:tr w:rsidR="00BC14DF" w:rsidRPr="007B38CC" w:rsidTr="006816C0">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414B5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AB340A" w:rsidRDefault="00BC14DF" w:rsidP="009A5C8C">
            <w:pPr>
              <w:spacing w:after="0" w:line="240" w:lineRule="auto"/>
              <w:jc w:val="both"/>
              <w:rPr>
                <w:rFonts w:ascii="Times New Roman" w:eastAsia="Times New Roman" w:hAnsi="Times New Roman" w:cs="Times New Roman"/>
                <w:sz w:val="20"/>
                <w:szCs w:val="20"/>
                <w:lang w:eastAsia="ru-RU"/>
              </w:rPr>
            </w:pPr>
            <w:r w:rsidRPr="00AB340A">
              <w:rPr>
                <w:rFonts w:ascii="Times New Roman" w:eastAsia="Times New Roman" w:hAnsi="Times New Roman" w:cs="Times New Roman"/>
                <w:sz w:val="20"/>
                <w:szCs w:val="20"/>
                <w:lang w:eastAsia="ru-RU"/>
              </w:rPr>
              <w:t>вода питьевая бутилированная (19л)</w:t>
            </w:r>
            <w:r w:rsidR="00EA6CE6" w:rsidRPr="00AB340A">
              <w:rPr>
                <w:rFonts w:ascii="Times New Roman" w:eastAsia="Times New Roman" w:hAnsi="Times New Roman" w:cs="Times New Roman"/>
                <w:sz w:val="20"/>
                <w:szCs w:val="20"/>
                <w:lang w:eastAsia="ru-RU"/>
              </w:rPr>
              <w:t xml:space="preserve"> (при отсутствии заключения уполномоченного органа о качестве питьевой воды системы централизованного водоснабжения)</w:t>
            </w:r>
          </w:p>
        </w:tc>
        <w:tc>
          <w:tcPr>
            <w:tcW w:w="1549" w:type="dxa"/>
            <w:tcBorders>
              <w:top w:val="nil"/>
              <w:left w:val="nil"/>
              <w:bottom w:val="single" w:sz="4" w:space="0" w:color="auto"/>
              <w:right w:val="single" w:sz="4" w:space="0" w:color="auto"/>
            </w:tcBorders>
            <w:noWrap/>
            <w:vAlign w:val="center"/>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бут.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500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350,00</w:t>
            </w:r>
          </w:p>
        </w:tc>
      </w:tr>
      <w:tr w:rsidR="00BC14DF" w:rsidRPr="007B38CC" w:rsidTr="009A5C8C">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414B5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hideMark/>
          </w:tcPr>
          <w:p w:rsidR="00BC14DF" w:rsidRPr="00AB340A" w:rsidRDefault="00BC14DF" w:rsidP="009A5C8C">
            <w:pPr>
              <w:spacing w:after="0" w:line="240" w:lineRule="auto"/>
              <w:jc w:val="both"/>
              <w:rPr>
                <w:rFonts w:ascii="Times New Roman" w:eastAsia="Times New Roman" w:hAnsi="Times New Roman" w:cs="Times New Roman"/>
                <w:sz w:val="20"/>
                <w:szCs w:val="20"/>
                <w:lang w:eastAsia="ru-RU"/>
              </w:rPr>
            </w:pPr>
            <w:r w:rsidRPr="00AB340A">
              <w:rPr>
                <w:rFonts w:ascii="Times New Roman" w:eastAsia="Times New Roman" w:hAnsi="Times New Roman" w:cs="Times New Roman"/>
                <w:sz w:val="20"/>
                <w:szCs w:val="20"/>
                <w:lang w:eastAsia="ru-RU"/>
              </w:rPr>
              <w:t>выключатель 1 клавиша, цвет белый</w:t>
            </w:r>
          </w:p>
        </w:tc>
        <w:tc>
          <w:tcPr>
            <w:tcW w:w="1549" w:type="dxa"/>
            <w:tcBorders>
              <w:top w:val="single" w:sz="4" w:space="0" w:color="auto"/>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60</w:t>
            </w:r>
          </w:p>
        </w:tc>
        <w:tc>
          <w:tcPr>
            <w:tcW w:w="1281" w:type="dxa"/>
            <w:tcBorders>
              <w:top w:val="single" w:sz="4" w:space="0" w:color="auto"/>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30</w:t>
            </w:r>
          </w:p>
        </w:tc>
        <w:tc>
          <w:tcPr>
            <w:tcW w:w="1748" w:type="dxa"/>
            <w:tcBorders>
              <w:top w:val="single" w:sz="4" w:space="0" w:color="auto"/>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115,00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414B5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AB340A" w:rsidRDefault="00BC14DF" w:rsidP="009A5C8C">
            <w:pPr>
              <w:spacing w:after="0" w:line="240" w:lineRule="auto"/>
              <w:jc w:val="both"/>
              <w:rPr>
                <w:rFonts w:ascii="Times New Roman" w:eastAsia="Times New Roman" w:hAnsi="Times New Roman" w:cs="Times New Roman"/>
                <w:sz w:val="20"/>
                <w:szCs w:val="20"/>
                <w:lang w:eastAsia="ru-RU"/>
              </w:rPr>
            </w:pPr>
            <w:r w:rsidRPr="00AB340A">
              <w:rPr>
                <w:rFonts w:ascii="Times New Roman" w:eastAsia="Times New Roman" w:hAnsi="Times New Roman" w:cs="Times New Roman"/>
                <w:sz w:val="20"/>
                <w:szCs w:val="20"/>
                <w:lang w:eastAsia="ru-RU"/>
              </w:rPr>
              <w:t>выключатель 2 клавишный, цвет белый</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60</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160,00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выключатель авт.</w:t>
            </w:r>
            <w:r w:rsidR="00BF1D9F">
              <w:rPr>
                <w:rFonts w:ascii="Times New Roman" w:eastAsia="Times New Roman" w:hAnsi="Times New Roman" w:cs="Times New Roman"/>
                <w:sz w:val="20"/>
                <w:szCs w:val="20"/>
                <w:lang w:eastAsia="ru-RU"/>
              </w:rPr>
              <w:t xml:space="preserve"> </w:t>
            </w:r>
            <w:r w:rsidRPr="008476EC">
              <w:rPr>
                <w:rFonts w:ascii="Times New Roman" w:eastAsia="Times New Roman" w:hAnsi="Times New Roman" w:cs="Times New Roman"/>
                <w:sz w:val="20"/>
                <w:szCs w:val="20"/>
                <w:lang w:eastAsia="ru-RU"/>
              </w:rPr>
              <w:t>LR тип C 1/25А</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220,00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выключатель авт.</w:t>
            </w:r>
            <w:r w:rsidR="00BF1D9F">
              <w:rPr>
                <w:rFonts w:ascii="Times New Roman" w:eastAsia="Times New Roman" w:hAnsi="Times New Roman" w:cs="Times New Roman"/>
                <w:sz w:val="20"/>
                <w:szCs w:val="20"/>
                <w:lang w:eastAsia="ru-RU"/>
              </w:rPr>
              <w:t xml:space="preserve"> </w:t>
            </w:r>
            <w:r w:rsidRPr="008476EC">
              <w:rPr>
                <w:rFonts w:ascii="Times New Roman" w:eastAsia="Times New Roman" w:hAnsi="Times New Roman" w:cs="Times New Roman"/>
                <w:sz w:val="20"/>
                <w:szCs w:val="20"/>
                <w:lang w:eastAsia="ru-RU"/>
              </w:rPr>
              <w:t>LR тип C 1/32А</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260,00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выключатель авт. LR тип C 3/32А</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1 000,00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выключатель авт. LR тип C 3/63А</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1 500,00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выключатель авт.LR тип C 1/16А</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220,00</w:t>
            </w:r>
          </w:p>
        </w:tc>
      </w:tr>
      <w:tr w:rsidR="00E73D9B"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E73D9B" w:rsidRPr="00821B8B" w:rsidRDefault="00E73D9B"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E73D9B" w:rsidRPr="008801F3" w:rsidRDefault="00C55E97"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Г</w:t>
            </w:r>
            <w:r w:rsidR="00E73D9B" w:rsidRPr="008801F3">
              <w:rPr>
                <w:rFonts w:ascii="Times New Roman" w:eastAsia="Times New Roman" w:hAnsi="Times New Roman" w:cs="Times New Roman"/>
                <w:sz w:val="20"/>
                <w:szCs w:val="20"/>
                <w:lang w:eastAsia="ru-RU"/>
              </w:rPr>
              <w:t>ель</w:t>
            </w:r>
            <w:r w:rsidRPr="008801F3">
              <w:rPr>
                <w:rFonts w:ascii="Times New Roman" w:eastAsia="Times New Roman" w:hAnsi="Times New Roman" w:cs="Times New Roman"/>
                <w:sz w:val="20"/>
                <w:szCs w:val="20"/>
                <w:lang w:eastAsia="ru-RU"/>
              </w:rPr>
              <w:t>/спрей</w:t>
            </w:r>
            <w:r w:rsidR="00E73D9B" w:rsidRPr="008801F3">
              <w:rPr>
                <w:rFonts w:ascii="Times New Roman" w:eastAsia="Times New Roman" w:hAnsi="Times New Roman" w:cs="Times New Roman"/>
                <w:sz w:val="20"/>
                <w:szCs w:val="20"/>
                <w:lang w:eastAsia="ru-RU"/>
              </w:rPr>
              <w:t xml:space="preserve"> для рук антибактериальный</w:t>
            </w:r>
          </w:p>
        </w:tc>
        <w:tc>
          <w:tcPr>
            <w:tcW w:w="1549" w:type="dxa"/>
            <w:tcBorders>
              <w:top w:val="nil"/>
              <w:left w:val="nil"/>
              <w:bottom w:val="single" w:sz="4" w:space="0" w:color="auto"/>
              <w:right w:val="single" w:sz="4" w:space="0" w:color="auto"/>
            </w:tcBorders>
            <w:noWrap/>
            <w:vAlign w:val="center"/>
          </w:tcPr>
          <w:p w:rsidR="00E73D9B" w:rsidRPr="008801F3" w:rsidRDefault="00E73D9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tcPr>
          <w:p w:rsidR="00E73D9B" w:rsidRPr="008801F3" w:rsidRDefault="00E73D9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tcPr>
          <w:p w:rsidR="00E73D9B" w:rsidRPr="008801F3" w:rsidRDefault="009174A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3008</w:t>
            </w:r>
          </w:p>
        </w:tc>
        <w:tc>
          <w:tcPr>
            <w:tcW w:w="1748" w:type="dxa"/>
            <w:tcBorders>
              <w:top w:val="nil"/>
              <w:left w:val="nil"/>
              <w:bottom w:val="single" w:sz="4" w:space="0" w:color="auto"/>
              <w:right w:val="single" w:sz="4" w:space="0" w:color="auto"/>
            </w:tcBorders>
            <w:noWrap/>
            <w:vAlign w:val="center"/>
          </w:tcPr>
          <w:p w:rsidR="00E73D9B" w:rsidRPr="008801F3" w:rsidRDefault="00C55E9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400</w:t>
            </w:r>
            <w:r w:rsidR="00E73D9B" w:rsidRPr="008801F3">
              <w:rPr>
                <w:rFonts w:ascii="Times New Roman" w:eastAsia="Times New Roman" w:hAnsi="Times New Roman" w:cs="Times New Roman"/>
                <w:sz w:val="20"/>
                <w:szCs w:val="20"/>
                <w:lang w:eastAsia="ru-RU"/>
              </w:rPr>
              <w:t>,00</w:t>
            </w:r>
          </w:p>
        </w:tc>
      </w:tr>
      <w:tr w:rsidR="00BC14DF"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герметик универсальный</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губка для мытья раковин</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дезинфицирующее средство</w:t>
            </w:r>
            <w:r w:rsidR="00E73D9B" w:rsidRPr="008801F3">
              <w:rPr>
                <w:rFonts w:ascii="Times New Roman" w:eastAsia="Times New Roman" w:hAnsi="Times New Roman" w:cs="Times New Roman"/>
                <w:sz w:val="20"/>
                <w:szCs w:val="20"/>
                <w:lang w:eastAsia="ru-RU"/>
              </w:rPr>
              <w:t xml:space="preserve"> 1л</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E73D9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бут.</w:t>
            </w:r>
          </w:p>
        </w:tc>
        <w:tc>
          <w:tcPr>
            <w:tcW w:w="1571" w:type="dxa"/>
            <w:tcBorders>
              <w:top w:val="nil"/>
              <w:left w:val="nil"/>
              <w:bottom w:val="single" w:sz="4" w:space="0" w:color="auto"/>
              <w:right w:val="single" w:sz="4" w:space="0" w:color="auto"/>
            </w:tcBorders>
            <w:noWrap/>
            <w:vAlign w:val="center"/>
            <w:hideMark/>
          </w:tcPr>
          <w:p w:rsidR="00BC14DF" w:rsidRPr="008801F3" w:rsidRDefault="00BD0BE7"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384</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950,00</w:t>
            </w:r>
          </w:p>
        </w:tc>
      </w:tr>
      <w:tr w:rsidR="00BC14DF" w:rsidRPr="006C50A2"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диспенсер для туалетной бумаги/держатель для т\ бумаги</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24</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w:t>
            </w:r>
          </w:p>
        </w:tc>
        <w:tc>
          <w:tcPr>
            <w:tcW w:w="1748" w:type="dxa"/>
            <w:tcBorders>
              <w:top w:val="nil"/>
              <w:left w:val="nil"/>
              <w:bottom w:val="single" w:sz="4" w:space="0" w:color="auto"/>
              <w:right w:val="single" w:sz="4" w:space="0" w:color="auto"/>
            </w:tcBorders>
            <w:noWrap/>
            <w:vAlign w:val="center"/>
            <w:hideMark/>
          </w:tcPr>
          <w:p w:rsidR="00BC14DF" w:rsidRPr="006C50A2"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3430,00</w:t>
            </w:r>
          </w:p>
        </w:tc>
      </w:tr>
      <w:tr w:rsidR="00BC14DF" w:rsidRPr="006C50A2"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6C50A2"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6C50A2" w:rsidRDefault="00BC14DF" w:rsidP="009A5C8C">
            <w:pPr>
              <w:spacing w:after="0" w:line="240" w:lineRule="auto"/>
              <w:jc w:val="both"/>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доводчик дверной</w:t>
            </w:r>
          </w:p>
        </w:tc>
        <w:tc>
          <w:tcPr>
            <w:tcW w:w="1549" w:type="dxa"/>
            <w:tcBorders>
              <w:top w:val="nil"/>
              <w:left w:val="nil"/>
              <w:bottom w:val="single" w:sz="4" w:space="0" w:color="auto"/>
              <w:right w:val="single" w:sz="4" w:space="0" w:color="auto"/>
            </w:tcBorders>
            <w:noWrap/>
            <w:vAlign w:val="center"/>
            <w:hideMark/>
          </w:tcPr>
          <w:p w:rsidR="00BC14DF" w:rsidRPr="006C50A2" w:rsidRDefault="00BC14DF" w:rsidP="009A5C8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24</w:t>
            </w:r>
          </w:p>
        </w:tc>
        <w:tc>
          <w:tcPr>
            <w:tcW w:w="1281" w:type="dxa"/>
            <w:tcBorders>
              <w:top w:val="nil"/>
              <w:left w:val="nil"/>
              <w:bottom w:val="single" w:sz="4" w:space="0" w:color="auto"/>
              <w:right w:val="single" w:sz="4" w:space="0" w:color="auto"/>
            </w:tcBorders>
            <w:vAlign w:val="center"/>
            <w:hideMark/>
          </w:tcPr>
          <w:p w:rsidR="00BC14DF" w:rsidRPr="006C50A2" w:rsidRDefault="00BC14DF" w:rsidP="009A5C8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6C50A2" w:rsidRDefault="00BC14DF" w:rsidP="009A5C8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25</w:t>
            </w:r>
          </w:p>
        </w:tc>
        <w:tc>
          <w:tcPr>
            <w:tcW w:w="1748" w:type="dxa"/>
            <w:tcBorders>
              <w:top w:val="nil"/>
              <w:left w:val="nil"/>
              <w:bottom w:val="single" w:sz="4" w:space="0" w:color="auto"/>
              <w:right w:val="single" w:sz="4" w:space="0" w:color="auto"/>
            </w:tcBorders>
            <w:noWrap/>
            <w:vAlign w:val="center"/>
            <w:hideMark/>
          </w:tcPr>
          <w:p w:rsidR="00BC14DF" w:rsidRPr="006C50A2" w:rsidRDefault="00BC14DF" w:rsidP="009A5C8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5 600,00</w:t>
            </w:r>
          </w:p>
        </w:tc>
      </w:tr>
      <w:tr w:rsidR="00BC14DF" w:rsidRPr="007B38CC" w:rsidTr="009A5C8C">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6C50A2"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hideMark/>
          </w:tcPr>
          <w:p w:rsidR="00BC14DF" w:rsidRPr="006C50A2" w:rsidRDefault="00BC14DF" w:rsidP="009A5C8C">
            <w:pPr>
              <w:spacing w:after="0" w:line="240" w:lineRule="auto"/>
              <w:jc w:val="both"/>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дозатор для мыла\диспенсер</w:t>
            </w:r>
          </w:p>
        </w:tc>
        <w:tc>
          <w:tcPr>
            <w:tcW w:w="1549" w:type="dxa"/>
            <w:tcBorders>
              <w:top w:val="single" w:sz="4" w:space="0" w:color="auto"/>
              <w:left w:val="nil"/>
              <w:bottom w:val="single" w:sz="4" w:space="0" w:color="auto"/>
              <w:right w:val="single" w:sz="4" w:space="0" w:color="auto"/>
            </w:tcBorders>
            <w:noWrap/>
            <w:vAlign w:val="center"/>
            <w:hideMark/>
          </w:tcPr>
          <w:p w:rsidR="00BC14DF" w:rsidRPr="006C50A2" w:rsidRDefault="00BC14DF" w:rsidP="009A5C8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281" w:type="dxa"/>
            <w:tcBorders>
              <w:top w:val="single" w:sz="4" w:space="0" w:color="auto"/>
              <w:left w:val="nil"/>
              <w:bottom w:val="single" w:sz="4" w:space="0" w:color="auto"/>
              <w:right w:val="single" w:sz="4" w:space="0" w:color="auto"/>
            </w:tcBorders>
            <w:vAlign w:val="center"/>
            <w:hideMark/>
          </w:tcPr>
          <w:p w:rsidR="00BC14DF" w:rsidRPr="006C50A2" w:rsidRDefault="00BC14DF" w:rsidP="009A5C8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hideMark/>
          </w:tcPr>
          <w:p w:rsidR="00BC14DF" w:rsidRPr="006C50A2" w:rsidRDefault="00BC14DF" w:rsidP="009A5C8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12</w:t>
            </w:r>
          </w:p>
        </w:tc>
        <w:tc>
          <w:tcPr>
            <w:tcW w:w="1748" w:type="dxa"/>
            <w:tcBorders>
              <w:top w:val="single" w:sz="4" w:space="0" w:color="auto"/>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950,00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жидкие гвозди</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670,00</w:t>
            </w:r>
          </w:p>
        </w:tc>
      </w:tr>
      <w:tr w:rsidR="00BC14DF"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жидкое мыло 250 мл</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144</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120,00</w:t>
            </w:r>
          </w:p>
        </w:tc>
      </w:tr>
      <w:tr w:rsidR="00BC14DF"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жидкое мыло 5 литров</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72</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300,00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замок врезной</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24</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5 000,00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кабель медный ВВГ 3X1,5</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м.п.</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500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55,00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кабель медный ВВГ 3X2,5</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м.п.</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500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50,00</w:t>
            </w:r>
          </w:p>
        </w:tc>
      </w:tr>
      <w:tr w:rsidR="001B3A2A"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1B3A2A" w:rsidRPr="00821B8B" w:rsidRDefault="001B3A2A"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1B3A2A" w:rsidRPr="008476EC" w:rsidRDefault="001B3A2A"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клей для тактильной плитки и ленты</w:t>
            </w:r>
            <w:r w:rsidR="00027027" w:rsidRPr="008476EC">
              <w:rPr>
                <w:rFonts w:ascii="Times New Roman" w:eastAsia="Times New Roman" w:hAnsi="Times New Roman" w:cs="Times New Roman"/>
                <w:sz w:val="20"/>
                <w:szCs w:val="20"/>
                <w:lang w:eastAsia="ru-RU"/>
              </w:rPr>
              <w:t xml:space="preserve"> (банка 7кг)</w:t>
            </w:r>
          </w:p>
        </w:tc>
        <w:tc>
          <w:tcPr>
            <w:tcW w:w="1549" w:type="dxa"/>
            <w:tcBorders>
              <w:top w:val="nil"/>
              <w:left w:val="nil"/>
              <w:bottom w:val="single" w:sz="4" w:space="0" w:color="auto"/>
              <w:right w:val="single" w:sz="4" w:space="0" w:color="auto"/>
            </w:tcBorders>
            <w:noWrap/>
            <w:vAlign w:val="center"/>
          </w:tcPr>
          <w:p w:rsidR="001B3A2A" w:rsidRPr="008476EC" w:rsidRDefault="00776702"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tcPr>
          <w:p w:rsidR="001B3A2A" w:rsidRPr="008476EC" w:rsidRDefault="00776702"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tcPr>
          <w:p w:rsidR="001B3A2A" w:rsidRPr="008476EC" w:rsidRDefault="00776702"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20</w:t>
            </w:r>
          </w:p>
        </w:tc>
        <w:tc>
          <w:tcPr>
            <w:tcW w:w="1748" w:type="dxa"/>
            <w:tcBorders>
              <w:top w:val="nil"/>
              <w:left w:val="nil"/>
              <w:bottom w:val="single" w:sz="4" w:space="0" w:color="auto"/>
              <w:right w:val="single" w:sz="4" w:space="0" w:color="auto"/>
            </w:tcBorders>
            <w:noWrap/>
            <w:vAlign w:val="center"/>
          </w:tcPr>
          <w:p w:rsidR="001B3A2A" w:rsidRPr="008476EC" w:rsidRDefault="00776702"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2 900,00</w:t>
            </w:r>
          </w:p>
        </w:tc>
      </w:tr>
      <w:tr w:rsidR="00BC14DF" w:rsidRPr="007B38CC" w:rsidTr="009A5C8C">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single" w:sz="4" w:space="0" w:color="auto"/>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комплект совок + щетка</w:t>
            </w:r>
          </w:p>
        </w:tc>
        <w:tc>
          <w:tcPr>
            <w:tcW w:w="1549" w:type="dxa"/>
            <w:tcBorders>
              <w:top w:val="single" w:sz="4" w:space="0" w:color="auto"/>
              <w:left w:val="single" w:sz="4" w:space="0" w:color="auto"/>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24</w:t>
            </w:r>
          </w:p>
        </w:tc>
        <w:tc>
          <w:tcPr>
            <w:tcW w:w="1281" w:type="dxa"/>
            <w:tcBorders>
              <w:top w:val="single" w:sz="4" w:space="0" w:color="auto"/>
              <w:left w:val="single" w:sz="4" w:space="0" w:color="auto"/>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комплект</w:t>
            </w:r>
          </w:p>
        </w:tc>
        <w:tc>
          <w:tcPr>
            <w:tcW w:w="1571" w:type="dxa"/>
            <w:tcBorders>
              <w:top w:val="single" w:sz="4" w:space="0" w:color="auto"/>
              <w:left w:val="single" w:sz="4" w:space="0" w:color="auto"/>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7</w:t>
            </w:r>
          </w:p>
        </w:tc>
        <w:tc>
          <w:tcPr>
            <w:tcW w:w="1748" w:type="dxa"/>
            <w:tcBorders>
              <w:top w:val="single" w:sz="4" w:space="0" w:color="auto"/>
              <w:left w:val="single" w:sz="4" w:space="0" w:color="auto"/>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500,00</w:t>
            </w:r>
          </w:p>
        </w:tc>
      </w:tr>
      <w:tr w:rsidR="00BC14DF" w:rsidRPr="007B38CC" w:rsidTr="009A5C8C">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single" w:sz="4" w:space="0" w:color="auto"/>
              <w:bottom w:val="single" w:sz="4" w:space="0" w:color="auto"/>
              <w:right w:val="single" w:sz="4" w:space="0" w:color="auto"/>
            </w:tcBorders>
            <w:vAlign w:val="center"/>
          </w:tcPr>
          <w:p w:rsidR="00BC14DF" w:rsidRPr="00821B8B" w:rsidRDefault="00BC14DF" w:rsidP="009A5C8C">
            <w:pPr>
              <w:spacing w:after="0" w:line="240" w:lineRule="auto"/>
              <w:jc w:val="both"/>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корзина для бумаг</w:t>
            </w:r>
          </w:p>
        </w:tc>
        <w:tc>
          <w:tcPr>
            <w:tcW w:w="1549" w:type="dxa"/>
            <w:tcBorders>
              <w:top w:val="single" w:sz="4" w:space="0" w:color="auto"/>
              <w:left w:val="single" w:sz="4" w:space="0" w:color="auto"/>
              <w:bottom w:val="single" w:sz="4" w:space="0" w:color="auto"/>
              <w:right w:val="single" w:sz="4" w:space="0" w:color="auto"/>
            </w:tcBorders>
            <w:noWrap/>
            <w:vAlign w:val="center"/>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24</w:t>
            </w:r>
          </w:p>
        </w:tc>
        <w:tc>
          <w:tcPr>
            <w:tcW w:w="1281" w:type="dxa"/>
            <w:tcBorders>
              <w:top w:val="single" w:sz="4" w:space="0" w:color="auto"/>
              <w:left w:val="single" w:sz="4" w:space="0" w:color="auto"/>
              <w:bottom w:val="single" w:sz="4" w:space="0" w:color="auto"/>
              <w:right w:val="single" w:sz="4" w:space="0" w:color="auto"/>
            </w:tcBorders>
            <w:vAlign w:val="center"/>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шт.</w:t>
            </w:r>
          </w:p>
        </w:tc>
        <w:tc>
          <w:tcPr>
            <w:tcW w:w="1571" w:type="dxa"/>
            <w:tcBorders>
              <w:top w:val="single" w:sz="4" w:space="0" w:color="auto"/>
              <w:left w:val="single" w:sz="4" w:space="0" w:color="auto"/>
              <w:bottom w:val="single" w:sz="4" w:space="0" w:color="auto"/>
              <w:right w:val="single" w:sz="4" w:space="0" w:color="auto"/>
            </w:tcBorders>
            <w:noWrap/>
            <w:vAlign w:val="center"/>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15</w:t>
            </w:r>
          </w:p>
        </w:tc>
        <w:tc>
          <w:tcPr>
            <w:tcW w:w="1748" w:type="dxa"/>
            <w:tcBorders>
              <w:top w:val="single" w:sz="4" w:space="0" w:color="auto"/>
              <w:left w:val="single" w:sz="4" w:space="0" w:color="auto"/>
              <w:bottom w:val="single" w:sz="4" w:space="0" w:color="auto"/>
              <w:right w:val="single" w:sz="4" w:space="0" w:color="auto"/>
            </w:tcBorders>
            <w:noWrap/>
            <w:vAlign w:val="center"/>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144,00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21B8B" w:rsidRDefault="00BC14DF" w:rsidP="009A5C8C">
            <w:pPr>
              <w:spacing w:after="0" w:line="240" w:lineRule="auto"/>
              <w:jc w:val="both"/>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 xml:space="preserve">кран шаровый </w:t>
            </w:r>
          </w:p>
        </w:tc>
        <w:tc>
          <w:tcPr>
            <w:tcW w:w="1549" w:type="dxa"/>
            <w:tcBorders>
              <w:top w:val="nil"/>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10</w:t>
            </w:r>
          </w:p>
        </w:tc>
        <w:tc>
          <w:tcPr>
            <w:tcW w:w="1748" w:type="dxa"/>
            <w:tcBorders>
              <w:top w:val="nil"/>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3 000,00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21B8B" w:rsidRDefault="00BC14DF" w:rsidP="009A5C8C">
            <w:pPr>
              <w:spacing w:after="0" w:line="240" w:lineRule="auto"/>
              <w:jc w:val="both"/>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лампа L18 W/765 (SM)</w:t>
            </w:r>
          </w:p>
        </w:tc>
        <w:tc>
          <w:tcPr>
            <w:tcW w:w="1549" w:type="dxa"/>
            <w:tcBorders>
              <w:top w:val="nil"/>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1500</w:t>
            </w:r>
          </w:p>
        </w:tc>
        <w:tc>
          <w:tcPr>
            <w:tcW w:w="1748" w:type="dxa"/>
            <w:tcBorders>
              <w:top w:val="nil"/>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57,00</w:t>
            </w:r>
          </w:p>
        </w:tc>
      </w:tr>
      <w:tr w:rsidR="00BC14DF" w:rsidRPr="007B38CC" w:rsidTr="009A5C8C">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hideMark/>
          </w:tcPr>
          <w:p w:rsidR="00BC14DF" w:rsidRPr="00821B8B" w:rsidRDefault="00BC14DF" w:rsidP="009A5C8C">
            <w:pPr>
              <w:spacing w:after="0" w:line="240" w:lineRule="auto"/>
              <w:jc w:val="both"/>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лампа энергосберегающая ESL – RM36 – 4 E14-400 5000 матовое стекло, холодный белый свет</w:t>
            </w:r>
          </w:p>
        </w:tc>
        <w:tc>
          <w:tcPr>
            <w:tcW w:w="1549" w:type="dxa"/>
            <w:tcBorders>
              <w:top w:val="single" w:sz="4" w:space="0" w:color="auto"/>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12</w:t>
            </w:r>
          </w:p>
        </w:tc>
        <w:tc>
          <w:tcPr>
            <w:tcW w:w="1281" w:type="dxa"/>
            <w:tcBorders>
              <w:top w:val="single" w:sz="4" w:space="0" w:color="auto"/>
              <w:left w:val="nil"/>
              <w:bottom w:val="single" w:sz="4" w:space="0" w:color="auto"/>
              <w:right w:val="single" w:sz="4" w:space="0" w:color="auto"/>
            </w:tcBorders>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1000</w:t>
            </w:r>
          </w:p>
        </w:tc>
        <w:tc>
          <w:tcPr>
            <w:tcW w:w="1748" w:type="dxa"/>
            <w:tcBorders>
              <w:top w:val="single" w:sz="4" w:space="0" w:color="auto"/>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290,00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21B8B" w:rsidRDefault="00BC14DF" w:rsidP="009A5C8C">
            <w:pPr>
              <w:spacing w:after="0" w:line="240" w:lineRule="auto"/>
              <w:jc w:val="both"/>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лампа энергосберегающая ESL – RM50 –FR-A9/4000/E14 (шт.), матовое стекло, холодный белый свет</w:t>
            </w:r>
          </w:p>
        </w:tc>
        <w:tc>
          <w:tcPr>
            <w:tcW w:w="1549" w:type="dxa"/>
            <w:tcBorders>
              <w:top w:val="nil"/>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1000</w:t>
            </w:r>
          </w:p>
        </w:tc>
        <w:tc>
          <w:tcPr>
            <w:tcW w:w="1748" w:type="dxa"/>
            <w:tcBorders>
              <w:top w:val="nil"/>
              <w:left w:val="nil"/>
              <w:bottom w:val="single" w:sz="4" w:space="0" w:color="auto"/>
              <w:right w:val="single" w:sz="4" w:space="0" w:color="auto"/>
            </w:tcBorders>
            <w:noWrap/>
            <w:vAlign w:val="center"/>
            <w:hideMark/>
          </w:tcPr>
          <w:p w:rsidR="00BC14DF" w:rsidRPr="00821B8B" w:rsidRDefault="00BC14DF" w:rsidP="009A5C8C">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310,00</w:t>
            </w:r>
          </w:p>
        </w:tc>
      </w:tr>
      <w:tr w:rsidR="00BC14DF" w:rsidRPr="007B38CC" w:rsidTr="00AB340A">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лампа энергосберегающая ESL – RM63 – А15/4200/Е27, матовое стекло, холодный белый свет</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1000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415,00</w:t>
            </w:r>
          </w:p>
        </w:tc>
      </w:tr>
      <w:tr w:rsidR="00BC14DF" w:rsidRPr="008801F3" w:rsidTr="00AB340A">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ледоруб</w:t>
            </w:r>
          </w:p>
        </w:tc>
        <w:tc>
          <w:tcPr>
            <w:tcW w:w="1549" w:type="dxa"/>
            <w:tcBorders>
              <w:top w:val="single" w:sz="4" w:space="0" w:color="auto"/>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281" w:type="dxa"/>
            <w:tcBorders>
              <w:top w:val="single" w:sz="4" w:space="0" w:color="auto"/>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748" w:type="dxa"/>
            <w:tcBorders>
              <w:top w:val="single" w:sz="4" w:space="0" w:color="auto"/>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900,00</w:t>
            </w:r>
          </w:p>
        </w:tc>
      </w:tr>
      <w:tr w:rsidR="003504D8"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3504D8" w:rsidRPr="008801F3" w:rsidRDefault="003504D8"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3504D8" w:rsidRPr="008801F3" w:rsidRDefault="003504D8"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лента тактильная</w:t>
            </w:r>
          </w:p>
        </w:tc>
        <w:tc>
          <w:tcPr>
            <w:tcW w:w="1549" w:type="dxa"/>
            <w:tcBorders>
              <w:top w:val="nil"/>
              <w:left w:val="nil"/>
              <w:bottom w:val="single" w:sz="4" w:space="0" w:color="auto"/>
              <w:right w:val="single" w:sz="4" w:space="0" w:color="auto"/>
            </w:tcBorders>
            <w:noWrap/>
            <w:vAlign w:val="center"/>
          </w:tcPr>
          <w:p w:rsidR="003504D8" w:rsidRPr="008801F3" w:rsidRDefault="003504D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tcPr>
          <w:p w:rsidR="003504D8" w:rsidRPr="008801F3" w:rsidRDefault="003504D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м.п.</w:t>
            </w:r>
          </w:p>
        </w:tc>
        <w:tc>
          <w:tcPr>
            <w:tcW w:w="1571" w:type="dxa"/>
            <w:tcBorders>
              <w:top w:val="nil"/>
              <w:left w:val="nil"/>
              <w:bottom w:val="single" w:sz="4" w:space="0" w:color="auto"/>
              <w:right w:val="single" w:sz="4" w:space="0" w:color="auto"/>
            </w:tcBorders>
            <w:noWrap/>
            <w:vAlign w:val="center"/>
          </w:tcPr>
          <w:p w:rsidR="003504D8" w:rsidRPr="008801F3" w:rsidRDefault="003504D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150</w:t>
            </w:r>
          </w:p>
        </w:tc>
        <w:tc>
          <w:tcPr>
            <w:tcW w:w="1748" w:type="dxa"/>
            <w:tcBorders>
              <w:top w:val="nil"/>
              <w:left w:val="nil"/>
              <w:bottom w:val="single" w:sz="4" w:space="0" w:color="auto"/>
              <w:right w:val="single" w:sz="4" w:space="0" w:color="auto"/>
            </w:tcBorders>
            <w:noWrap/>
            <w:vAlign w:val="center"/>
          </w:tcPr>
          <w:p w:rsidR="003504D8" w:rsidRPr="008801F3" w:rsidRDefault="003504D8"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2500,00</w:t>
            </w:r>
          </w:p>
        </w:tc>
      </w:tr>
      <w:tr w:rsidR="00BC14DF" w:rsidRPr="008801F3" w:rsidTr="00CE51DE">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лента фум </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600,00</w:t>
            </w:r>
          </w:p>
        </w:tc>
      </w:tr>
      <w:tr w:rsidR="00BC14DF" w:rsidRPr="008801F3" w:rsidTr="00CE51DE">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лопата совковая</w:t>
            </w:r>
          </w:p>
        </w:tc>
        <w:tc>
          <w:tcPr>
            <w:tcW w:w="1549" w:type="dxa"/>
            <w:tcBorders>
              <w:top w:val="single" w:sz="4" w:space="0" w:color="auto"/>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48</w:t>
            </w:r>
          </w:p>
        </w:tc>
        <w:tc>
          <w:tcPr>
            <w:tcW w:w="1281" w:type="dxa"/>
            <w:tcBorders>
              <w:top w:val="single" w:sz="4" w:space="0" w:color="auto"/>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748" w:type="dxa"/>
            <w:tcBorders>
              <w:top w:val="single" w:sz="4" w:space="0" w:color="auto"/>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325,00</w:t>
            </w:r>
          </w:p>
        </w:tc>
      </w:tr>
      <w:tr w:rsidR="000A0C62" w:rsidRPr="008801F3" w:rsidTr="00CE51DE">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0A0C62" w:rsidRPr="008801F3" w:rsidRDefault="000A0C62"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tcPr>
          <w:p w:rsidR="000A0C62" w:rsidRPr="008801F3" w:rsidRDefault="000A0C62"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маска медицинская</w:t>
            </w:r>
            <w:r w:rsidR="00C55E97" w:rsidRPr="008801F3">
              <w:rPr>
                <w:rFonts w:ascii="Times New Roman" w:eastAsia="Times New Roman" w:hAnsi="Times New Roman" w:cs="Times New Roman"/>
                <w:sz w:val="20"/>
                <w:szCs w:val="20"/>
                <w:lang w:eastAsia="ru-RU"/>
              </w:rPr>
              <w:t xml:space="preserve"> одноразовая</w:t>
            </w:r>
          </w:p>
        </w:tc>
        <w:tc>
          <w:tcPr>
            <w:tcW w:w="1549" w:type="dxa"/>
            <w:tcBorders>
              <w:top w:val="single" w:sz="4" w:space="0" w:color="auto"/>
              <w:left w:val="nil"/>
              <w:bottom w:val="single" w:sz="4" w:space="0" w:color="auto"/>
              <w:right w:val="single" w:sz="4" w:space="0" w:color="auto"/>
            </w:tcBorders>
            <w:noWrap/>
            <w:vAlign w:val="center"/>
          </w:tcPr>
          <w:p w:rsidR="000A0C62" w:rsidRPr="008801F3" w:rsidRDefault="000A0C6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single" w:sz="4" w:space="0" w:color="auto"/>
              <w:left w:val="nil"/>
              <w:bottom w:val="single" w:sz="4" w:space="0" w:color="auto"/>
              <w:right w:val="single" w:sz="4" w:space="0" w:color="auto"/>
            </w:tcBorders>
            <w:vAlign w:val="center"/>
          </w:tcPr>
          <w:p w:rsidR="000A0C62" w:rsidRPr="008801F3" w:rsidRDefault="00A24FAC"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tcPr>
          <w:p w:rsidR="000A0C62" w:rsidRPr="008801F3" w:rsidRDefault="00931DE4"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45 </w:t>
            </w:r>
            <w:r w:rsidR="000A0C62" w:rsidRPr="008801F3">
              <w:rPr>
                <w:rFonts w:ascii="Times New Roman" w:eastAsia="Times New Roman" w:hAnsi="Times New Roman" w:cs="Times New Roman"/>
                <w:sz w:val="20"/>
                <w:szCs w:val="20"/>
                <w:lang w:eastAsia="ru-RU"/>
              </w:rPr>
              <w:t>000</w:t>
            </w:r>
          </w:p>
        </w:tc>
        <w:tc>
          <w:tcPr>
            <w:tcW w:w="1748" w:type="dxa"/>
            <w:tcBorders>
              <w:top w:val="single" w:sz="4" w:space="0" w:color="auto"/>
              <w:left w:val="nil"/>
              <w:bottom w:val="single" w:sz="4" w:space="0" w:color="auto"/>
              <w:right w:val="single" w:sz="4" w:space="0" w:color="auto"/>
            </w:tcBorders>
            <w:noWrap/>
            <w:vAlign w:val="center"/>
          </w:tcPr>
          <w:p w:rsidR="000A0C62" w:rsidRPr="008801F3" w:rsidRDefault="000A0C6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метла</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320,00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мешки для мусора 120л</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150,00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мешки для мусора 30л</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78,00</w:t>
            </w:r>
          </w:p>
        </w:tc>
      </w:tr>
      <w:tr w:rsidR="00BC14DF" w:rsidRPr="008801F3" w:rsidTr="00CE2EBC">
        <w:trPr>
          <w:trHeight w:val="489"/>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мешки для мусора 50кг (полипропилен)</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250,00</w:t>
            </w:r>
          </w:p>
        </w:tc>
      </w:tr>
      <w:tr w:rsidR="00BC14DF"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монтажная пена</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500,00</w:t>
            </w:r>
          </w:p>
        </w:tc>
      </w:tr>
      <w:tr w:rsidR="00BC14DF" w:rsidRPr="008801F3" w:rsidTr="006816C0">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tcPr>
          <w:p w:rsidR="00BC14DF" w:rsidRPr="008801F3" w:rsidRDefault="00BC14DF" w:rsidP="00AE66F6">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набор колесиков для офисных кресел (упаковка 5штук)</w:t>
            </w:r>
          </w:p>
        </w:tc>
        <w:tc>
          <w:tcPr>
            <w:tcW w:w="1549" w:type="dxa"/>
            <w:tcBorders>
              <w:top w:val="single" w:sz="4" w:space="0" w:color="auto"/>
              <w:left w:val="nil"/>
              <w:bottom w:val="single" w:sz="4" w:space="0" w:color="auto"/>
              <w:right w:val="single" w:sz="4" w:space="0" w:color="auto"/>
            </w:tcBorders>
            <w:noWrap/>
            <w:vAlign w:val="center"/>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single" w:sz="4" w:space="0" w:color="auto"/>
              <w:left w:val="nil"/>
              <w:bottom w:val="single" w:sz="4" w:space="0" w:color="auto"/>
              <w:right w:val="single" w:sz="4" w:space="0" w:color="auto"/>
            </w:tcBorders>
            <w:vAlign w:val="center"/>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w:t>
            </w:r>
          </w:p>
        </w:tc>
        <w:tc>
          <w:tcPr>
            <w:tcW w:w="1571" w:type="dxa"/>
            <w:tcBorders>
              <w:top w:val="single" w:sz="4" w:space="0" w:color="auto"/>
              <w:left w:val="nil"/>
              <w:bottom w:val="single" w:sz="4" w:space="0" w:color="auto"/>
              <w:right w:val="single" w:sz="4" w:space="0" w:color="auto"/>
            </w:tcBorders>
            <w:noWrap/>
            <w:vAlign w:val="center"/>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748" w:type="dxa"/>
            <w:tcBorders>
              <w:top w:val="single" w:sz="4" w:space="0" w:color="auto"/>
              <w:left w:val="nil"/>
              <w:bottom w:val="single" w:sz="4" w:space="0" w:color="auto"/>
              <w:right w:val="single" w:sz="4" w:space="0" w:color="auto"/>
            </w:tcBorders>
            <w:noWrap/>
            <w:vAlign w:val="center"/>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освежитель воздуха</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144</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перчатки резиновые</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65,00</w:t>
            </w:r>
          </w:p>
        </w:tc>
      </w:tr>
      <w:tr w:rsidR="00BC14DF"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пистолет для жидких гвоздей</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500,00</w:t>
            </w:r>
          </w:p>
        </w:tc>
      </w:tr>
      <w:tr w:rsidR="00BC14DF"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пистолет для пены монтажной</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1 500,00</w:t>
            </w:r>
          </w:p>
        </w:tc>
      </w:tr>
      <w:tr w:rsidR="00BC14DF"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плечики д\одежды</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24</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 xml:space="preserve">порошок для мытья полов </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80,00</w:t>
            </w:r>
          </w:p>
        </w:tc>
      </w:tr>
      <w:tr w:rsidR="00BC14DF"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8476EC">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розетка двойная внутренняя</w:t>
            </w:r>
            <w:r w:rsidR="00BF1D9F" w:rsidRPr="008801F3">
              <w:rPr>
                <w:rFonts w:ascii="Times New Roman" w:eastAsia="Times New Roman" w:hAnsi="Times New Roman" w:cs="Times New Roman"/>
                <w:sz w:val="20"/>
                <w:szCs w:val="20"/>
                <w:lang w:eastAsia="ru-RU"/>
              </w:rPr>
              <w:t xml:space="preserve"> </w:t>
            </w:r>
            <w:r w:rsidR="003504D8" w:rsidRPr="008801F3">
              <w:rPr>
                <w:rFonts w:ascii="Times New Roman" w:eastAsia="Times New Roman" w:hAnsi="Times New Roman" w:cs="Times New Roman"/>
                <w:sz w:val="20"/>
                <w:szCs w:val="20"/>
                <w:lang w:eastAsia="ru-RU"/>
              </w:rPr>
              <w:t>/ розетка сетевая</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260,00</w:t>
            </w:r>
          </w:p>
        </w:tc>
      </w:tr>
      <w:tr w:rsidR="00776702"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776702" w:rsidRPr="008801F3" w:rsidRDefault="00776702"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776702" w:rsidRPr="008801F3" w:rsidRDefault="003504D8"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Плитка тактильная</w:t>
            </w:r>
          </w:p>
        </w:tc>
        <w:tc>
          <w:tcPr>
            <w:tcW w:w="1549" w:type="dxa"/>
            <w:tcBorders>
              <w:top w:val="nil"/>
              <w:left w:val="nil"/>
              <w:bottom w:val="single" w:sz="4" w:space="0" w:color="auto"/>
              <w:right w:val="single" w:sz="4" w:space="0" w:color="auto"/>
            </w:tcBorders>
            <w:noWrap/>
            <w:vAlign w:val="center"/>
          </w:tcPr>
          <w:p w:rsidR="00776702" w:rsidRPr="008801F3" w:rsidRDefault="0077670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tcPr>
          <w:p w:rsidR="00776702" w:rsidRPr="008801F3" w:rsidRDefault="0077670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м2</w:t>
            </w:r>
          </w:p>
        </w:tc>
        <w:tc>
          <w:tcPr>
            <w:tcW w:w="1571" w:type="dxa"/>
            <w:tcBorders>
              <w:top w:val="nil"/>
              <w:left w:val="nil"/>
              <w:bottom w:val="single" w:sz="4" w:space="0" w:color="auto"/>
              <w:right w:val="single" w:sz="4" w:space="0" w:color="auto"/>
            </w:tcBorders>
            <w:noWrap/>
            <w:vAlign w:val="center"/>
          </w:tcPr>
          <w:p w:rsidR="00776702" w:rsidRPr="008801F3" w:rsidRDefault="0077670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w:t>
            </w:r>
          </w:p>
        </w:tc>
        <w:tc>
          <w:tcPr>
            <w:tcW w:w="1748" w:type="dxa"/>
            <w:tcBorders>
              <w:top w:val="nil"/>
              <w:left w:val="nil"/>
              <w:bottom w:val="single" w:sz="4" w:space="0" w:color="auto"/>
              <w:right w:val="single" w:sz="4" w:space="0" w:color="auto"/>
            </w:tcBorders>
            <w:noWrap/>
            <w:vAlign w:val="center"/>
          </w:tcPr>
          <w:p w:rsidR="00776702" w:rsidRPr="008801F3" w:rsidRDefault="003504D8" w:rsidP="00AB340A">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2650,00</w:t>
            </w:r>
          </w:p>
        </w:tc>
      </w:tr>
      <w:tr w:rsidR="00BC14DF"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розетка з/к внутренняя цвет белый</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30</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200,00</w:t>
            </w:r>
          </w:p>
        </w:tc>
      </w:tr>
      <w:tr w:rsidR="00E73D9B"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E73D9B" w:rsidRPr="008801F3" w:rsidRDefault="00E73D9B"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E73D9B" w:rsidRPr="008801F3" w:rsidRDefault="00E73D9B"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салфетки антибактериальные (упаковка 72шт)</w:t>
            </w:r>
          </w:p>
        </w:tc>
        <w:tc>
          <w:tcPr>
            <w:tcW w:w="1549" w:type="dxa"/>
            <w:tcBorders>
              <w:top w:val="nil"/>
              <w:left w:val="nil"/>
              <w:bottom w:val="single" w:sz="4" w:space="0" w:color="auto"/>
              <w:right w:val="single" w:sz="4" w:space="0" w:color="auto"/>
            </w:tcBorders>
            <w:noWrap/>
            <w:vAlign w:val="center"/>
          </w:tcPr>
          <w:p w:rsidR="00E73D9B" w:rsidRPr="008801F3" w:rsidRDefault="00E73D9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tcPr>
          <w:p w:rsidR="00E73D9B" w:rsidRPr="008801F3" w:rsidRDefault="00E73D9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уп</w:t>
            </w:r>
          </w:p>
        </w:tc>
        <w:tc>
          <w:tcPr>
            <w:tcW w:w="1571" w:type="dxa"/>
            <w:tcBorders>
              <w:top w:val="nil"/>
              <w:left w:val="nil"/>
              <w:bottom w:val="single" w:sz="4" w:space="0" w:color="auto"/>
              <w:right w:val="single" w:sz="4" w:space="0" w:color="auto"/>
            </w:tcBorders>
            <w:noWrap/>
            <w:vAlign w:val="center"/>
          </w:tcPr>
          <w:p w:rsidR="00E73D9B" w:rsidRPr="008801F3" w:rsidRDefault="009174A9"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760</w:t>
            </w:r>
          </w:p>
        </w:tc>
        <w:tc>
          <w:tcPr>
            <w:tcW w:w="1748" w:type="dxa"/>
            <w:tcBorders>
              <w:top w:val="nil"/>
              <w:left w:val="nil"/>
              <w:bottom w:val="single" w:sz="4" w:space="0" w:color="auto"/>
              <w:right w:val="single" w:sz="4" w:space="0" w:color="auto"/>
            </w:tcBorders>
            <w:noWrap/>
            <w:vAlign w:val="center"/>
          </w:tcPr>
          <w:p w:rsidR="00E73D9B" w:rsidRPr="008801F3" w:rsidRDefault="00E73D9B"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130,00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салфетки микрофибра</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198,00</w:t>
            </w:r>
          </w:p>
        </w:tc>
      </w:tr>
      <w:tr w:rsidR="00776702"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776702" w:rsidRPr="008801F3" w:rsidRDefault="00776702"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776702" w:rsidRPr="008801F3" w:rsidRDefault="00776702"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светильник (панель) потолочный светодиодный, офисный</w:t>
            </w:r>
          </w:p>
        </w:tc>
        <w:tc>
          <w:tcPr>
            <w:tcW w:w="1549" w:type="dxa"/>
            <w:tcBorders>
              <w:top w:val="nil"/>
              <w:left w:val="nil"/>
              <w:bottom w:val="single" w:sz="4" w:space="0" w:color="auto"/>
              <w:right w:val="single" w:sz="4" w:space="0" w:color="auto"/>
            </w:tcBorders>
            <w:noWrap/>
            <w:vAlign w:val="center"/>
          </w:tcPr>
          <w:p w:rsidR="00776702" w:rsidRPr="008801F3" w:rsidRDefault="0077670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tcPr>
          <w:p w:rsidR="00776702" w:rsidRPr="008801F3" w:rsidRDefault="0077670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tcPr>
          <w:p w:rsidR="00776702" w:rsidRPr="008801F3" w:rsidRDefault="0077670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w:t>
            </w:r>
          </w:p>
        </w:tc>
        <w:tc>
          <w:tcPr>
            <w:tcW w:w="1748" w:type="dxa"/>
            <w:tcBorders>
              <w:top w:val="nil"/>
              <w:left w:val="nil"/>
              <w:bottom w:val="single" w:sz="4" w:space="0" w:color="auto"/>
              <w:right w:val="single" w:sz="4" w:space="0" w:color="auto"/>
            </w:tcBorders>
            <w:noWrap/>
            <w:vAlign w:val="center"/>
          </w:tcPr>
          <w:p w:rsidR="00776702" w:rsidRPr="008476EC" w:rsidRDefault="0077670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3450,00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светодиодный офисный светильник 36W</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60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2 450,00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скотч 2-х сторонний</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туб</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24</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700,00</w:t>
            </w:r>
          </w:p>
        </w:tc>
      </w:tr>
      <w:tr w:rsidR="00BC14DF" w:rsidRPr="007B38CC" w:rsidTr="006816C0">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стаканчики одноразовые</w:t>
            </w:r>
          </w:p>
        </w:tc>
        <w:tc>
          <w:tcPr>
            <w:tcW w:w="1549" w:type="dxa"/>
            <w:tcBorders>
              <w:top w:val="single" w:sz="4" w:space="0" w:color="auto"/>
              <w:left w:val="nil"/>
              <w:bottom w:val="single" w:sz="4" w:space="0" w:color="auto"/>
              <w:right w:val="single" w:sz="4" w:space="0" w:color="auto"/>
            </w:tcBorders>
            <w:noWrap/>
            <w:vAlign w:val="center"/>
            <w:hideMark/>
          </w:tcPr>
          <w:p w:rsidR="00BC14DF" w:rsidRPr="008476EC" w:rsidRDefault="00F4017D" w:rsidP="009A5C8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о</w:t>
            </w:r>
            <w:r w:rsidR="000650DB" w:rsidRPr="008476EC">
              <w:rPr>
                <w:rFonts w:ascii="Times New Roman" w:eastAsia="Times New Roman" w:hAnsi="Times New Roman" w:cs="Times New Roman"/>
                <w:sz w:val="20"/>
                <w:szCs w:val="20"/>
                <w:lang w:eastAsia="ru-RU"/>
              </w:rPr>
              <w:t>днораз</w:t>
            </w:r>
            <w:r>
              <w:rPr>
                <w:rFonts w:ascii="Times New Roman" w:eastAsia="Times New Roman" w:hAnsi="Times New Roman" w:cs="Times New Roman"/>
                <w:sz w:val="20"/>
                <w:szCs w:val="20"/>
                <w:lang w:eastAsia="ru-RU"/>
              </w:rPr>
              <w:t>.</w:t>
            </w:r>
            <w:r w:rsidR="000650DB" w:rsidRPr="008476EC">
              <w:rPr>
                <w:rFonts w:ascii="Times New Roman" w:eastAsia="Times New Roman" w:hAnsi="Times New Roman" w:cs="Times New Roman"/>
                <w:sz w:val="20"/>
                <w:szCs w:val="20"/>
                <w:lang w:eastAsia="ru-RU"/>
              </w:rPr>
              <w:t>.</w:t>
            </w:r>
          </w:p>
        </w:tc>
        <w:tc>
          <w:tcPr>
            <w:tcW w:w="1281" w:type="dxa"/>
            <w:tcBorders>
              <w:top w:val="single" w:sz="4" w:space="0" w:color="auto"/>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1000</w:t>
            </w:r>
          </w:p>
        </w:tc>
        <w:tc>
          <w:tcPr>
            <w:tcW w:w="1748" w:type="dxa"/>
            <w:tcBorders>
              <w:top w:val="single" w:sz="4" w:space="0" w:color="auto"/>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21B8B"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стартер ST 151 (36) (SM)</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1000</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31,00</w:t>
            </w:r>
          </w:p>
        </w:tc>
      </w:tr>
      <w:tr w:rsidR="00CC63B2"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CC63B2" w:rsidRPr="00821B8B" w:rsidRDefault="00CC63B2"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tcPr>
          <w:p w:rsidR="00CC63B2" w:rsidRPr="008801F3" w:rsidRDefault="00CC63B2"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термопаста</w:t>
            </w:r>
          </w:p>
        </w:tc>
        <w:tc>
          <w:tcPr>
            <w:tcW w:w="1549" w:type="dxa"/>
            <w:tcBorders>
              <w:top w:val="nil"/>
              <w:left w:val="nil"/>
              <w:bottom w:val="single" w:sz="4" w:space="0" w:color="auto"/>
              <w:right w:val="single" w:sz="4" w:space="0" w:color="auto"/>
            </w:tcBorders>
            <w:noWrap/>
            <w:vAlign w:val="center"/>
          </w:tcPr>
          <w:p w:rsidR="00CC63B2" w:rsidRPr="008801F3" w:rsidRDefault="00CC63B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tcPr>
          <w:p w:rsidR="00CC63B2" w:rsidRPr="008801F3" w:rsidRDefault="00CC63B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tcPr>
          <w:p w:rsidR="00CC63B2" w:rsidRPr="008801F3" w:rsidRDefault="00CC63B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w:t>
            </w:r>
          </w:p>
        </w:tc>
        <w:tc>
          <w:tcPr>
            <w:tcW w:w="1748" w:type="dxa"/>
            <w:tcBorders>
              <w:top w:val="nil"/>
              <w:left w:val="nil"/>
              <w:bottom w:val="single" w:sz="4" w:space="0" w:color="auto"/>
              <w:right w:val="single" w:sz="4" w:space="0" w:color="auto"/>
            </w:tcBorders>
            <w:noWrap/>
            <w:vAlign w:val="center"/>
          </w:tcPr>
          <w:p w:rsidR="00CC63B2" w:rsidRPr="008801F3" w:rsidRDefault="00CC63B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1000,00</w:t>
            </w:r>
          </w:p>
        </w:tc>
      </w:tr>
      <w:tr w:rsidR="00BC14DF"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тройник электрический</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36</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280,00</w:t>
            </w:r>
          </w:p>
        </w:tc>
      </w:tr>
      <w:tr w:rsidR="00BC14DF" w:rsidRPr="008801F3"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удлинитель электрический</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36</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550,00</w:t>
            </w:r>
          </w:p>
        </w:tc>
      </w:tr>
      <w:tr w:rsidR="00BC14DF" w:rsidRPr="008801F3" w:rsidTr="006816C0">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tcPr>
          <w:p w:rsidR="00BC14DF" w:rsidRPr="008801F3" w:rsidRDefault="00BC14DF" w:rsidP="00AE66F6">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устройство для опечатывания дверей (помещений)</w:t>
            </w:r>
          </w:p>
        </w:tc>
        <w:tc>
          <w:tcPr>
            <w:tcW w:w="1549" w:type="dxa"/>
            <w:tcBorders>
              <w:top w:val="single" w:sz="4" w:space="0" w:color="auto"/>
              <w:left w:val="nil"/>
              <w:bottom w:val="single" w:sz="4" w:space="0" w:color="auto"/>
              <w:right w:val="single" w:sz="4" w:space="0" w:color="auto"/>
            </w:tcBorders>
            <w:noWrap/>
            <w:vAlign w:val="center"/>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single" w:sz="4" w:space="0" w:color="auto"/>
              <w:left w:val="nil"/>
              <w:bottom w:val="single" w:sz="4" w:space="0" w:color="auto"/>
              <w:right w:val="single" w:sz="4" w:space="0" w:color="auto"/>
            </w:tcBorders>
            <w:vAlign w:val="center"/>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w:t>
            </w:r>
          </w:p>
        </w:tc>
        <w:tc>
          <w:tcPr>
            <w:tcW w:w="1748" w:type="dxa"/>
            <w:tcBorders>
              <w:top w:val="single" w:sz="4" w:space="0" w:color="auto"/>
              <w:left w:val="nil"/>
              <w:bottom w:val="single" w:sz="4" w:space="0" w:color="auto"/>
              <w:right w:val="single" w:sz="4" w:space="0" w:color="auto"/>
            </w:tcBorders>
            <w:noWrap/>
            <w:vAlign w:val="center"/>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270,00</w:t>
            </w:r>
          </w:p>
        </w:tc>
      </w:tr>
      <w:tr w:rsidR="00CC63B2" w:rsidRPr="008801F3" w:rsidTr="006816C0">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CC63B2" w:rsidRPr="008801F3" w:rsidRDefault="00CC63B2"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tcPr>
          <w:p w:rsidR="00CC63B2" w:rsidRPr="008801F3" w:rsidRDefault="00CC63B2" w:rsidP="00AE66F6">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фильтр сетевой</w:t>
            </w:r>
          </w:p>
        </w:tc>
        <w:tc>
          <w:tcPr>
            <w:tcW w:w="1549" w:type="dxa"/>
            <w:tcBorders>
              <w:top w:val="single" w:sz="4" w:space="0" w:color="auto"/>
              <w:left w:val="nil"/>
              <w:bottom w:val="single" w:sz="4" w:space="0" w:color="auto"/>
              <w:right w:val="single" w:sz="4" w:space="0" w:color="auto"/>
            </w:tcBorders>
            <w:noWrap/>
            <w:vAlign w:val="center"/>
          </w:tcPr>
          <w:p w:rsidR="00CC63B2" w:rsidRPr="008801F3" w:rsidRDefault="00CC63B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single" w:sz="4" w:space="0" w:color="auto"/>
              <w:left w:val="nil"/>
              <w:bottom w:val="single" w:sz="4" w:space="0" w:color="auto"/>
              <w:right w:val="single" w:sz="4" w:space="0" w:color="auto"/>
            </w:tcBorders>
            <w:vAlign w:val="center"/>
          </w:tcPr>
          <w:p w:rsidR="00CC63B2" w:rsidRPr="008801F3" w:rsidRDefault="00CC63B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tcPr>
          <w:p w:rsidR="00CC63B2" w:rsidRPr="008801F3" w:rsidRDefault="00CC63B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10</w:t>
            </w:r>
          </w:p>
        </w:tc>
        <w:tc>
          <w:tcPr>
            <w:tcW w:w="1748" w:type="dxa"/>
            <w:tcBorders>
              <w:top w:val="single" w:sz="4" w:space="0" w:color="auto"/>
              <w:left w:val="nil"/>
              <w:bottom w:val="single" w:sz="4" w:space="0" w:color="auto"/>
              <w:right w:val="single" w:sz="4" w:space="0" w:color="auto"/>
            </w:tcBorders>
            <w:noWrap/>
            <w:vAlign w:val="center"/>
          </w:tcPr>
          <w:p w:rsidR="00CC63B2" w:rsidRPr="008801F3" w:rsidRDefault="00CC63B2"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1700,00</w:t>
            </w:r>
          </w:p>
        </w:tc>
      </w:tr>
      <w:tr w:rsidR="003C090E" w:rsidRPr="008801F3" w:rsidTr="006816C0">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3C090E" w:rsidRPr="008801F3" w:rsidRDefault="003C090E"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tcPr>
          <w:p w:rsidR="003C090E" w:rsidRPr="008801F3" w:rsidRDefault="003C090E" w:rsidP="00AE66F6">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фильтр для рециркулятора-облучателя</w:t>
            </w:r>
          </w:p>
        </w:tc>
        <w:tc>
          <w:tcPr>
            <w:tcW w:w="1549" w:type="dxa"/>
            <w:tcBorders>
              <w:top w:val="single" w:sz="4" w:space="0" w:color="auto"/>
              <w:left w:val="nil"/>
              <w:bottom w:val="single" w:sz="4" w:space="0" w:color="auto"/>
              <w:right w:val="single" w:sz="4" w:space="0" w:color="auto"/>
            </w:tcBorders>
            <w:noWrap/>
            <w:vAlign w:val="center"/>
          </w:tcPr>
          <w:p w:rsidR="003C090E" w:rsidRPr="008801F3" w:rsidRDefault="003C090E"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single" w:sz="4" w:space="0" w:color="auto"/>
              <w:left w:val="nil"/>
              <w:bottom w:val="single" w:sz="4" w:space="0" w:color="auto"/>
              <w:right w:val="single" w:sz="4" w:space="0" w:color="auto"/>
            </w:tcBorders>
            <w:vAlign w:val="center"/>
          </w:tcPr>
          <w:p w:rsidR="003C090E" w:rsidRPr="008801F3" w:rsidRDefault="003C090E"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tcPr>
          <w:p w:rsidR="003C090E" w:rsidRPr="008801F3" w:rsidRDefault="00FF4206"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не более 60</w:t>
            </w:r>
          </w:p>
        </w:tc>
        <w:tc>
          <w:tcPr>
            <w:tcW w:w="1748" w:type="dxa"/>
            <w:tcBorders>
              <w:top w:val="single" w:sz="4" w:space="0" w:color="auto"/>
              <w:left w:val="nil"/>
              <w:bottom w:val="single" w:sz="4" w:space="0" w:color="auto"/>
              <w:right w:val="single" w:sz="4" w:space="0" w:color="auto"/>
            </w:tcBorders>
            <w:noWrap/>
            <w:vAlign w:val="center"/>
          </w:tcPr>
          <w:p w:rsidR="003C090E" w:rsidRPr="008801F3" w:rsidRDefault="003C090E"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1300,00</w:t>
            </w:r>
          </w:p>
        </w:tc>
      </w:tr>
      <w:tr w:rsidR="00625061" w:rsidRPr="008801F3" w:rsidTr="006816C0">
        <w:trPr>
          <w:trHeight w:val="244"/>
        </w:trPr>
        <w:tc>
          <w:tcPr>
            <w:tcW w:w="966" w:type="dxa"/>
            <w:tcBorders>
              <w:top w:val="single" w:sz="4" w:space="0" w:color="auto"/>
              <w:left w:val="single" w:sz="4" w:space="0" w:color="auto"/>
              <w:bottom w:val="single" w:sz="4" w:space="0" w:color="auto"/>
              <w:right w:val="single" w:sz="4" w:space="0" w:color="auto"/>
            </w:tcBorders>
            <w:noWrap/>
            <w:vAlign w:val="center"/>
          </w:tcPr>
          <w:p w:rsidR="00625061" w:rsidRPr="008801F3" w:rsidRDefault="00625061"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single" w:sz="4" w:space="0" w:color="auto"/>
              <w:left w:val="nil"/>
              <w:bottom w:val="single" w:sz="4" w:space="0" w:color="auto"/>
              <w:right w:val="single" w:sz="4" w:space="0" w:color="auto"/>
            </w:tcBorders>
            <w:vAlign w:val="center"/>
          </w:tcPr>
          <w:p w:rsidR="00625061" w:rsidRPr="008801F3" w:rsidRDefault="008E5F87" w:rsidP="00AE66F6">
            <w:pPr>
              <w:spacing w:after="0" w:line="240" w:lineRule="auto"/>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х</w:t>
            </w:r>
            <w:r w:rsidR="00625061" w:rsidRPr="008801F3">
              <w:rPr>
                <w:rFonts w:ascii="Times New Roman" w:eastAsia="Times New Roman" w:hAnsi="Times New Roman" w:cs="Times New Roman"/>
                <w:sz w:val="20"/>
                <w:szCs w:val="20"/>
                <w:lang w:eastAsia="ru-RU"/>
              </w:rPr>
              <w:t>омут нейлон (упаковка 100 шт.)</w:t>
            </w:r>
          </w:p>
        </w:tc>
        <w:tc>
          <w:tcPr>
            <w:tcW w:w="1549" w:type="dxa"/>
            <w:tcBorders>
              <w:top w:val="single" w:sz="4" w:space="0" w:color="auto"/>
              <w:left w:val="nil"/>
              <w:bottom w:val="single" w:sz="4" w:space="0" w:color="auto"/>
              <w:right w:val="single" w:sz="4" w:space="0" w:color="auto"/>
            </w:tcBorders>
            <w:noWrap/>
            <w:vAlign w:val="center"/>
          </w:tcPr>
          <w:p w:rsidR="00625061" w:rsidRPr="008801F3" w:rsidRDefault="00625061"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single" w:sz="4" w:space="0" w:color="auto"/>
              <w:left w:val="nil"/>
              <w:bottom w:val="single" w:sz="4" w:space="0" w:color="auto"/>
              <w:right w:val="single" w:sz="4" w:space="0" w:color="auto"/>
            </w:tcBorders>
            <w:vAlign w:val="center"/>
          </w:tcPr>
          <w:p w:rsidR="00625061" w:rsidRPr="008801F3" w:rsidRDefault="00625061"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single" w:sz="4" w:space="0" w:color="auto"/>
              <w:left w:val="nil"/>
              <w:bottom w:val="single" w:sz="4" w:space="0" w:color="auto"/>
              <w:right w:val="single" w:sz="4" w:space="0" w:color="auto"/>
            </w:tcBorders>
            <w:noWrap/>
            <w:vAlign w:val="center"/>
          </w:tcPr>
          <w:p w:rsidR="00625061" w:rsidRPr="008801F3" w:rsidRDefault="00625061"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w:t>
            </w:r>
          </w:p>
        </w:tc>
        <w:tc>
          <w:tcPr>
            <w:tcW w:w="1748" w:type="dxa"/>
            <w:tcBorders>
              <w:top w:val="single" w:sz="4" w:space="0" w:color="auto"/>
              <w:left w:val="nil"/>
              <w:bottom w:val="single" w:sz="4" w:space="0" w:color="auto"/>
              <w:right w:val="single" w:sz="4" w:space="0" w:color="auto"/>
            </w:tcBorders>
            <w:noWrap/>
            <w:vAlign w:val="center"/>
          </w:tcPr>
          <w:p w:rsidR="00625061" w:rsidRPr="008801F3" w:rsidRDefault="00625061"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60,00</w:t>
            </w:r>
          </w:p>
        </w:tc>
      </w:tr>
      <w:tr w:rsidR="00BC14DF" w:rsidRPr="008801F3"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чистящее средство (в порошке)</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70,00</w:t>
            </w:r>
          </w:p>
        </w:tc>
      </w:tr>
      <w:tr w:rsidR="00BC14DF" w:rsidRPr="008801F3" w:rsidTr="00CE2EBC">
        <w:trPr>
          <w:trHeight w:val="83"/>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чистящее средство (для сан фаянса)</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80,00</w:t>
            </w:r>
          </w:p>
        </w:tc>
      </w:tr>
      <w:tr w:rsidR="00BC14DF"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8801F3"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both"/>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чистящее средство (для стекол)</w:t>
            </w:r>
          </w:p>
        </w:tc>
        <w:tc>
          <w:tcPr>
            <w:tcW w:w="1549"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801F3"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801F3">
              <w:rPr>
                <w:rFonts w:ascii="Times New Roman" w:eastAsia="Times New Roman" w:hAnsi="Times New Roman" w:cs="Times New Roman"/>
                <w:sz w:val="20"/>
                <w:szCs w:val="20"/>
                <w:lang w:eastAsia="ru-RU"/>
              </w:rPr>
              <w:t>250,00</w:t>
            </w:r>
          </w:p>
        </w:tc>
      </w:tr>
      <w:tr w:rsidR="00BC14DF"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CE2EBC"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both"/>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чистящее средство (жидкое)</w:t>
            </w:r>
          </w:p>
        </w:tc>
        <w:tc>
          <w:tcPr>
            <w:tcW w:w="1549"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396</w:t>
            </w:r>
          </w:p>
        </w:tc>
        <w:tc>
          <w:tcPr>
            <w:tcW w:w="1748" w:type="dxa"/>
            <w:tcBorders>
              <w:top w:val="nil"/>
              <w:left w:val="nil"/>
              <w:bottom w:val="single" w:sz="4" w:space="0" w:color="auto"/>
              <w:right w:val="single" w:sz="4" w:space="0" w:color="auto"/>
            </w:tcBorders>
            <w:noWrap/>
            <w:vAlign w:val="center"/>
            <w:hideMark/>
          </w:tcPr>
          <w:p w:rsidR="00BC14DF" w:rsidRPr="008476EC" w:rsidRDefault="00BC14DF" w:rsidP="009A5C8C">
            <w:pPr>
              <w:spacing w:after="0" w:line="240" w:lineRule="auto"/>
              <w:jc w:val="center"/>
              <w:rPr>
                <w:rFonts w:ascii="Times New Roman" w:eastAsia="Times New Roman" w:hAnsi="Times New Roman" w:cs="Times New Roman"/>
                <w:sz w:val="20"/>
                <w:szCs w:val="20"/>
                <w:lang w:eastAsia="ru-RU"/>
              </w:rPr>
            </w:pPr>
            <w:r w:rsidRPr="008476EC">
              <w:rPr>
                <w:rFonts w:ascii="Times New Roman" w:eastAsia="Times New Roman" w:hAnsi="Times New Roman" w:cs="Times New Roman"/>
                <w:sz w:val="20"/>
                <w:szCs w:val="20"/>
                <w:lang w:eastAsia="ru-RU"/>
              </w:rPr>
              <w:t>85,00</w:t>
            </w:r>
          </w:p>
        </w:tc>
      </w:tr>
      <w:tr w:rsidR="00BC14DF"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CE2EBC"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7B38CC" w:rsidRDefault="00BC14DF" w:rsidP="009A5C8C">
            <w:pPr>
              <w:spacing w:after="0" w:line="240" w:lineRule="auto"/>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чистящее средство (от засоров)</w:t>
            </w:r>
          </w:p>
        </w:tc>
        <w:tc>
          <w:tcPr>
            <w:tcW w:w="1549" w:type="dxa"/>
            <w:tcBorders>
              <w:top w:val="nil"/>
              <w:left w:val="nil"/>
              <w:bottom w:val="single" w:sz="4" w:space="0" w:color="auto"/>
              <w:right w:val="single" w:sz="4" w:space="0" w:color="auto"/>
            </w:tcBorders>
            <w:noWrap/>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16</w:t>
            </w:r>
          </w:p>
        </w:tc>
        <w:tc>
          <w:tcPr>
            <w:tcW w:w="1748" w:type="dxa"/>
            <w:tcBorders>
              <w:top w:val="nil"/>
              <w:left w:val="nil"/>
              <w:bottom w:val="single" w:sz="4" w:space="0" w:color="auto"/>
              <w:right w:val="single" w:sz="4" w:space="0" w:color="auto"/>
            </w:tcBorders>
            <w:noWrap/>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580,00</w:t>
            </w:r>
          </w:p>
        </w:tc>
      </w:tr>
      <w:tr w:rsidR="00BC14DF" w:rsidRPr="007B38CC" w:rsidTr="00CE2EB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CE2EBC"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7B38CC" w:rsidRDefault="00BC14DF" w:rsidP="009A5C8C">
            <w:pPr>
              <w:spacing w:after="0" w:line="240" w:lineRule="auto"/>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швабра деревянная</w:t>
            </w:r>
          </w:p>
        </w:tc>
        <w:tc>
          <w:tcPr>
            <w:tcW w:w="1549" w:type="dxa"/>
            <w:tcBorders>
              <w:top w:val="nil"/>
              <w:left w:val="nil"/>
              <w:bottom w:val="single" w:sz="4" w:space="0" w:color="auto"/>
              <w:right w:val="single" w:sz="4" w:space="0" w:color="auto"/>
            </w:tcBorders>
            <w:noWrap/>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281" w:type="dxa"/>
            <w:tcBorders>
              <w:top w:val="nil"/>
              <w:left w:val="nil"/>
              <w:bottom w:val="single" w:sz="4" w:space="0" w:color="auto"/>
              <w:right w:val="single" w:sz="4" w:space="0" w:color="auto"/>
            </w:tcBorders>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10</w:t>
            </w:r>
          </w:p>
        </w:tc>
        <w:tc>
          <w:tcPr>
            <w:tcW w:w="1748" w:type="dxa"/>
            <w:tcBorders>
              <w:top w:val="nil"/>
              <w:left w:val="nil"/>
              <w:bottom w:val="single" w:sz="4" w:space="0" w:color="auto"/>
              <w:right w:val="single" w:sz="4" w:space="0" w:color="auto"/>
            </w:tcBorders>
            <w:noWrap/>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250,00</w:t>
            </w:r>
          </w:p>
        </w:tc>
      </w:tr>
      <w:tr w:rsidR="00BC14DF" w:rsidRPr="007B38CC" w:rsidTr="009A5C8C">
        <w:trPr>
          <w:trHeight w:val="244"/>
        </w:trPr>
        <w:tc>
          <w:tcPr>
            <w:tcW w:w="966" w:type="dxa"/>
            <w:tcBorders>
              <w:top w:val="nil"/>
              <w:left w:val="single" w:sz="4" w:space="0" w:color="auto"/>
              <w:bottom w:val="single" w:sz="4" w:space="0" w:color="auto"/>
              <w:right w:val="single" w:sz="4" w:space="0" w:color="auto"/>
            </w:tcBorders>
            <w:noWrap/>
            <w:vAlign w:val="center"/>
          </w:tcPr>
          <w:p w:rsidR="00BC14DF" w:rsidRPr="00CE2EBC" w:rsidRDefault="00BC14DF" w:rsidP="008F19E1">
            <w:pPr>
              <w:pStyle w:val="a3"/>
              <w:numPr>
                <w:ilvl w:val="0"/>
                <w:numId w:val="36"/>
              </w:numPr>
              <w:spacing w:after="0" w:line="240" w:lineRule="auto"/>
              <w:jc w:val="center"/>
              <w:rPr>
                <w:rFonts w:ascii="Times New Roman" w:eastAsia="Times New Roman" w:hAnsi="Times New Roman" w:cs="Times New Roman"/>
                <w:sz w:val="20"/>
                <w:szCs w:val="20"/>
                <w:lang w:eastAsia="ru-RU"/>
              </w:rPr>
            </w:pPr>
          </w:p>
        </w:tc>
        <w:tc>
          <w:tcPr>
            <w:tcW w:w="3347" w:type="dxa"/>
            <w:tcBorders>
              <w:top w:val="nil"/>
              <w:left w:val="nil"/>
              <w:bottom w:val="single" w:sz="4" w:space="0" w:color="auto"/>
              <w:right w:val="single" w:sz="4" w:space="0" w:color="auto"/>
            </w:tcBorders>
            <w:vAlign w:val="center"/>
            <w:hideMark/>
          </w:tcPr>
          <w:p w:rsidR="00BC14DF" w:rsidRPr="007B38CC" w:rsidRDefault="00BC14DF" w:rsidP="009A5C8C">
            <w:pPr>
              <w:spacing w:after="0" w:line="240" w:lineRule="auto"/>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шпингалет</w:t>
            </w:r>
          </w:p>
        </w:tc>
        <w:tc>
          <w:tcPr>
            <w:tcW w:w="1549" w:type="dxa"/>
            <w:tcBorders>
              <w:top w:val="nil"/>
              <w:left w:val="nil"/>
              <w:bottom w:val="single" w:sz="4" w:space="0" w:color="auto"/>
              <w:right w:val="single" w:sz="4" w:space="0" w:color="auto"/>
            </w:tcBorders>
            <w:noWrap/>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24</w:t>
            </w:r>
          </w:p>
        </w:tc>
        <w:tc>
          <w:tcPr>
            <w:tcW w:w="1281" w:type="dxa"/>
            <w:tcBorders>
              <w:top w:val="nil"/>
              <w:left w:val="nil"/>
              <w:bottom w:val="single" w:sz="4" w:space="0" w:color="auto"/>
              <w:right w:val="single" w:sz="4" w:space="0" w:color="auto"/>
            </w:tcBorders>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1571" w:type="dxa"/>
            <w:tcBorders>
              <w:top w:val="nil"/>
              <w:left w:val="nil"/>
              <w:bottom w:val="single" w:sz="4" w:space="0" w:color="auto"/>
              <w:right w:val="single" w:sz="4" w:space="0" w:color="auto"/>
            </w:tcBorders>
            <w:noWrap/>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25</w:t>
            </w:r>
          </w:p>
        </w:tc>
        <w:tc>
          <w:tcPr>
            <w:tcW w:w="1748" w:type="dxa"/>
            <w:tcBorders>
              <w:top w:val="nil"/>
              <w:left w:val="nil"/>
              <w:bottom w:val="single" w:sz="4" w:space="0" w:color="auto"/>
              <w:right w:val="single" w:sz="4" w:space="0" w:color="auto"/>
            </w:tcBorders>
            <w:noWrap/>
            <w:vAlign w:val="center"/>
            <w:hideMark/>
          </w:tcPr>
          <w:p w:rsidR="00BC14DF" w:rsidRPr="007B38CC" w:rsidRDefault="00BC14DF"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500,00</w:t>
            </w:r>
          </w:p>
        </w:tc>
      </w:tr>
    </w:tbl>
    <w:p w:rsidR="00855997" w:rsidRPr="007B38CC" w:rsidRDefault="00855997" w:rsidP="00855997">
      <w:pPr>
        <w:autoSpaceDE w:val="0"/>
        <w:autoSpaceDN w:val="0"/>
        <w:adjustRightInd w:val="0"/>
        <w:spacing w:after="0" w:line="240" w:lineRule="auto"/>
        <w:contextualSpacing/>
        <w:jc w:val="both"/>
        <w:rPr>
          <w:rFonts w:ascii="Times New Roman" w:eastAsia="Calibri" w:hAnsi="Times New Roman" w:cs="Times New Roman"/>
          <w:sz w:val="20"/>
          <w:szCs w:val="20"/>
        </w:rPr>
      </w:pPr>
    </w:p>
    <w:p w:rsidR="00855997" w:rsidRPr="007B38CC" w:rsidRDefault="0029750A" w:rsidP="00855997">
      <w:pPr>
        <w:tabs>
          <w:tab w:val="left" w:pos="2633"/>
        </w:tabs>
        <w:spacing w:after="0" w:line="240" w:lineRule="auto"/>
        <w:ind w:firstLine="709"/>
        <w:rPr>
          <w:rFonts w:ascii="Times New Roman" w:hAnsi="Times New Roman" w:cs="Times New Roman"/>
          <w:sz w:val="26"/>
          <w:szCs w:val="26"/>
        </w:rPr>
      </w:pPr>
      <w:r>
        <w:rPr>
          <w:rFonts w:ascii="Times New Roman" w:hAnsi="Times New Roman" w:cs="Times New Roman"/>
          <w:sz w:val="26"/>
          <w:szCs w:val="26"/>
        </w:rPr>
        <w:t>11</w:t>
      </w:r>
      <w:r w:rsidR="00C4660F">
        <w:rPr>
          <w:rFonts w:ascii="Times New Roman" w:hAnsi="Times New Roman" w:cs="Times New Roman"/>
          <w:sz w:val="26"/>
          <w:szCs w:val="26"/>
        </w:rPr>
        <w:t>.5.2.</w:t>
      </w:r>
      <w:r w:rsidR="00855997" w:rsidRPr="007B38CC">
        <w:rPr>
          <w:rFonts w:ascii="Times New Roman" w:hAnsi="Times New Roman" w:cs="Times New Roman"/>
          <w:sz w:val="26"/>
          <w:szCs w:val="26"/>
        </w:rPr>
        <w:t xml:space="preserve"> Затраты на приобретение, изготовление</w:t>
      </w:r>
      <w:r w:rsidR="00BF1D9F">
        <w:rPr>
          <w:rFonts w:ascii="Times New Roman" w:hAnsi="Times New Roman" w:cs="Times New Roman"/>
          <w:sz w:val="26"/>
          <w:szCs w:val="26"/>
        </w:rPr>
        <w:t xml:space="preserve"> </w:t>
      </w:r>
      <w:r w:rsidR="00855997" w:rsidRPr="007B38CC">
        <w:rPr>
          <w:rFonts w:ascii="Times New Roman" w:hAnsi="Times New Roman" w:cs="Times New Roman"/>
          <w:sz w:val="26"/>
          <w:szCs w:val="26"/>
        </w:rPr>
        <w:t>штампов, печатей</w:t>
      </w:r>
    </w:p>
    <w:p w:rsidR="00855997" w:rsidRPr="007B38CC" w:rsidRDefault="00855997" w:rsidP="00855997">
      <w:pPr>
        <w:tabs>
          <w:tab w:val="left" w:pos="2633"/>
        </w:tabs>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шп=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шп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шп</m:t>
              </m:r>
            </m:e>
          </m:nary>
          <m:r>
            <m:rPr>
              <m:sty m:val="bi"/>
            </m:rPr>
            <w:rPr>
              <w:rFonts w:ascii="Cambria Math" w:eastAsia="Calibri" w:hAnsi="Cambria Math" w:cs="Times New Roman"/>
              <w:sz w:val="20"/>
              <w:szCs w:val="20"/>
            </w:rPr>
            <m:t>,</m:t>
          </m:r>
        </m:oMath>
      </m:oMathPara>
    </w:p>
    <w:p w:rsidR="00855997" w:rsidRPr="007B38CC"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шп- количество штампов, печатей в год;</w:t>
      </w:r>
    </w:p>
    <w:p w:rsidR="00855997" w:rsidRPr="007B38CC"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шп- цена 1-й единицы.</w:t>
      </w:r>
    </w:p>
    <w:p w:rsidR="00855997" w:rsidRPr="007B38CC" w:rsidRDefault="00855997"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5954"/>
        <w:gridCol w:w="3685"/>
      </w:tblGrid>
      <w:tr w:rsidR="00855997" w:rsidRPr="007B38CC" w:rsidTr="009A5C8C">
        <w:trPr>
          <w:trHeight w:val="593"/>
        </w:trPr>
        <w:tc>
          <w:tcPr>
            <w:tcW w:w="59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штампов, печатей в год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3685" w:type="dxa"/>
            <w:tcBorders>
              <w:top w:val="single" w:sz="4" w:space="0" w:color="auto"/>
              <w:left w:val="nil"/>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1-й единицы</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r>
      <w:tr w:rsidR="00855997" w:rsidRPr="007B38CC" w:rsidTr="009A5C8C">
        <w:trPr>
          <w:trHeight w:val="493"/>
        </w:trPr>
        <w:tc>
          <w:tcPr>
            <w:tcW w:w="5954" w:type="dxa"/>
            <w:tcBorders>
              <w:top w:val="nil"/>
              <w:left w:val="single" w:sz="4" w:space="0" w:color="auto"/>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50</w:t>
            </w:r>
          </w:p>
        </w:tc>
        <w:tc>
          <w:tcPr>
            <w:tcW w:w="3685" w:type="dxa"/>
            <w:tcBorders>
              <w:top w:val="nil"/>
              <w:left w:val="nil"/>
              <w:bottom w:val="single" w:sz="4" w:space="0" w:color="auto"/>
              <w:right w:val="single" w:sz="4" w:space="0" w:color="auto"/>
            </w:tcBorders>
            <w:shd w:val="clear" w:color="auto" w:fill="auto"/>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2 500,00</w:t>
            </w:r>
          </w:p>
        </w:tc>
      </w:tr>
    </w:tbl>
    <w:p w:rsidR="00855997" w:rsidRPr="007B38CC" w:rsidRDefault="00855997" w:rsidP="00855997">
      <w:pPr>
        <w:widowControl w:val="0"/>
        <w:autoSpaceDE w:val="0"/>
        <w:autoSpaceDN w:val="0"/>
        <w:adjustRightInd w:val="0"/>
        <w:spacing w:after="0" w:line="240" w:lineRule="auto"/>
        <w:ind w:firstLine="567"/>
        <w:jc w:val="right"/>
        <w:rPr>
          <w:rFonts w:ascii="Times New Roman" w:eastAsia="Calibri" w:hAnsi="Times New Roman" w:cs="Times New Roman"/>
          <w:sz w:val="20"/>
          <w:szCs w:val="20"/>
        </w:rPr>
      </w:pPr>
    </w:p>
    <w:p w:rsidR="00855997" w:rsidRPr="007B38CC" w:rsidRDefault="0029750A" w:rsidP="00C4660F">
      <w:pPr>
        <w:tabs>
          <w:tab w:val="left" w:pos="2633"/>
        </w:tabs>
        <w:spacing w:after="0" w:line="240" w:lineRule="auto"/>
        <w:ind w:firstLine="709"/>
        <w:rPr>
          <w:rFonts w:ascii="Times New Roman" w:hAnsi="Times New Roman" w:cs="Times New Roman"/>
          <w:sz w:val="26"/>
          <w:szCs w:val="26"/>
        </w:rPr>
      </w:pPr>
      <w:r>
        <w:rPr>
          <w:rFonts w:ascii="Times New Roman" w:hAnsi="Times New Roman" w:cs="Times New Roman"/>
          <w:sz w:val="26"/>
          <w:szCs w:val="26"/>
        </w:rPr>
        <w:t>11</w:t>
      </w:r>
      <w:r w:rsidR="00C4660F">
        <w:rPr>
          <w:rFonts w:ascii="Times New Roman" w:hAnsi="Times New Roman" w:cs="Times New Roman"/>
          <w:sz w:val="26"/>
          <w:szCs w:val="26"/>
        </w:rPr>
        <w:t xml:space="preserve">.5.3. </w:t>
      </w:r>
      <w:r w:rsidR="00071EE8">
        <w:rPr>
          <w:rFonts w:ascii="Times New Roman" w:hAnsi="Times New Roman" w:cs="Times New Roman"/>
          <w:sz w:val="26"/>
          <w:szCs w:val="26"/>
        </w:rPr>
        <w:t>Затраты на приобретение</w:t>
      </w:r>
      <w:r w:rsidR="00BF1D9F">
        <w:rPr>
          <w:rFonts w:ascii="Times New Roman" w:hAnsi="Times New Roman" w:cs="Times New Roman"/>
          <w:sz w:val="26"/>
          <w:szCs w:val="26"/>
        </w:rPr>
        <w:t xml:space="preserve"> </w:t>
      </w:r>
      <w:r w:rsidR="00855997" w:rsidRPr="007B38CC">
        <w:rPr>
          <w:rFonts w:ascii="Times New Roman" w:hAnsi="Times New Roman" w:cs="Times New Roman"/>
          <w:sz w:val="26"/>
          <w:szCs w:val="26"/>
        </w:rPr>
        <w:t xml:space="preserve">рамок </w:t>
      </w:r>
    </w:p>
    <w:p w:rsidR="00855997" w:rsidRPr="007B38CC" w:rsidRDefault="00855997" w:rsidP="00855997">
      <w:pPr>
        <w:tabs>
          <w:tab w:val="left" w:pos="2633"/>
        </w:tabs>
        <w:spacing w:after="0" w:line="240" w:lineRule="auto"/>
        <w:jc w:val="center"/>
        <w:rPr>
          <w:rFonts w:ascii="Times New Roman" w:hAnsi="Times New Roman" w:cs="Times New Roman"/>
          <w:sz w:val="26"/>
          <w:szCs w:val="26"/>
        </w:rPr>
      </w:pPr>
    </w:p>
    <w:p w:rsidR="00855997" w:rsidRPr="007B38CC" w:rsidRDefault="00855997" w:rsidP="00855997">
      <w:pPr>
        <w:tabs>
          <w:tab w:val="left" w:pos="2633"/>
        </w:tabs>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фр=</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фр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фр</m:t>
              </m:r>
            </m:e>
          </m:nary>
          <m:r>
            <m:rPr>
              <m:sty m:val="bi"/>
            </m:rPr>
            <w:rPr>
              <w:rFonts w:ascii="Cambria Math" w:eastAsia="Calibri" w:hAnsi="Cambria Math" w:cs="Times New Roman"/>
              <w:sz w:val="20"/>
              <w:szCs w:val="20"/>
            </w:rPr>
            <m:t>,</m:t>
          </m:r>
        </m:oMath>
      </m:oMathPara>
    </w:p>
    <w:p w:rsidR="00855997" w:rsidRPr="007B38CC" w:rsidRDefault="00855997"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p w:rsidR="00855997" w:rsidRPr="007B38CC"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фр- количество фоторамок на одно мероприятие;</w:t>
      </w:r>
    </w:p>
    <w:p w:rsidR="00855997" w:rsidRPr="007B38CC"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фр- цена 1-й фоторамки на одно мероприятие.</w:t>
      </w:r>
    </w:p>
    <w:p w:rsidR="00855997" w:rsidRPr="007B38CC" w:rsidRDefault="00855997"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5954"/>
        <w:gridCol w:w="3685"/>
      </w:tblGrid>
      <w:tr w:rsidR="00855997" w:rsidRPr="007B38CC" w:rsidTr="009A5C8C">
        <w:trPr>
          <w:trHeight w:val="593"/>
        </w:trPr>
        <w:tc>
          <w:tcPr>
            <w:tcW w:w="59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фоторамок на одно мероприятие </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3685" w:type="dxa"/>
            <w:tcBorders>
              <w:top w:val="single" w:sz="4" w:space="0" w:color="auto"/>
              <w:left w:val="nil"/>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1-й фоторамки</w:t>
            </w:r>
          </w:p>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r>
      <w:tr w:rsidR="00855997" w:rsidRPr="007B38CC" w:rsidTr="009A5C8C">
        <w:trPr>
          <w:trHeight w:val="493"/>
        </w:trPr>
        <w:tc>
          <w:tcPr>
            <w:tcW w:w="5954" w:type="dxa"/>
            <w:tcBorders>
              <w:top w:val="nil"/>
              <w:left w:val="single" w:sz="4" w:space="0" w:color="auto"/>
              <w:bottom w:val="single" w:sz="4" w:space="0" w:color="auto"/>
              <w:right w:val="single" w:sz="4" w:space="0" w:color="auto"/>
            </w:tcBorders>
            <w:shd w:val="clear" w:color="auto" w:fill="auto"/>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Не более 80 </w:t>
            </w:r>
          </w:p>
        </w:tc>
        <w:tc>
          <w:tcPr>
            <w:tcW w:w="3685" w:type="dxa"/>
            <w:tcBorders>
              <w:top w:val="nil"/>
              <w:left w:val="nil"/>
              <w:bottom w:val="single" w:sz="4" w:space="0" w:color="auto"/>
              <w:right w:val="single" w:sz="4" w:space="0" w:color="auto"/>
            </w:tcBorders>
            <w:shd w:val="clear" w:color="auto" w:fill="auto"/>
            <w:noWrap/>
            <w:vAlign w:val="center"/>
            <w:hideMark/>
          </w:tcPr>
          <w:p w:rsidR="00855997" w:rsidRPr="007B38CC" w:rsidRDefault="00855997" w:rsidP="009A5C8C">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350,00</w:t>
            </w:r>
          </w:p>
        </w:tc>
      </w:tr>
    </w:tbl>
    <w:p w:rsidR="00B607FF" w:rsidRDefault="00B607FF" w:rsidP="00383A65">
      <w:pPr>
        <w:widowControl w:val="0"/>
        <w:autoSpaceDE w:val="0"/>
        <w:autoSpaceDN w:val="0"/>
        <w:adjustRightInd w:val="0"/>
        <w:spacing w:after="0" w:line="240" w:lineRule="auto"/>
        <w:ind w:firstLine="567"/>
        <w:rPr>
          <w:rFonts w:ascii="Times New Roman" w:hAnsi="Times New Roman" w:cs="Times New Roman"/>
          <w:sz w:val="26"/>
          <w:szCs w:val="26"/>
        </w:rPr>
      </w:pPr>
    </w:p>
    <w:p w:rsidR="00855997" w:rsidRPr="007B38CC" w:rsidRDefault="0029750A" w:rsidP="00383A65">
      <w:pPr>
        <w:widowControl w:val="0"/>
        <w:autoSpaceDE w:val="0"/>
        <w:autoSpaceDN w:val="0"/>
        <w:adjustRightInd w:val="0"/>
        <w:spacing w:after="0" w:line="240" w:lineRule="auto"/>
        <w:ind w:firstLine="567"/>
        <w:rPr>
          <w:rFonts w:ascii="Times New Roman" w:hAnsi="Times New Roman" w:cs="Times New Roman"/>
          <w:sz w:val="26"/>
          <w:szCs w:val="26"/>
        </w:rPr>
      </w:pPr>
      <w:r>
        <w:rPr>
          <w:rFonts w:ascii="Times New Roman" w:hAnsi="Times New Roman" w:cs="Times New Roman"/>
          <w:sz w:val="26"/>
          <w:szCs w:val="26"/>
        </w:rPr>
        <w:t>11</w:t>
      </w:r>
      <w:r w:rsidR="009F2B03">
        <w:rPr>
          <w:rFonts w:ascii="Times New Roman" w:hAnsi="Times New Roman" w:cs="Times New Roman"/>
          <w:sz w:val="26"/>
          <w:szCs w:val="26"/>
        </w:rPr>
        <w:t xml:space="preserve">.5.4. </w:t>
      </w:r>
      <w:r w:rsidR="00855997" w:rsidRPr="007B38CC">
        <w:rPr>
          <w:rFonts w:ascii="Times New Roman" w:hAnsi="Times New Roman" w:cs="Times New Roman"/>
          <w:sz w:val="26"/>
          <w:szCs w:val="26"/>
        </w:rPr>
        <w:t>Затраты на изготовление, приобретение баннеров, постеров, пресс-волла</w:t>
      </w:r>
    </w:p>
    <w:p w:rsidR="00855997" w:rsidRPr="007B38CC" w:rsidRDefault="00BF1D9F" w:rsidP="00855997">
      <w:pPr>
        <w:widowControl w:val="0"/>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 xml:space="preserve"> </w:t>
      </w:r>
    </w:p>
    <w:p w:rsidR="00855997" w:rsidRPr="007B38CC" w:rsidRDefault="00855997" w:rsidP="00CE2B23">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Зипбппв = ∑ Qi ипбппв * Pi ипбппв ,</w:t>
      </w:r>
    </w:p>
    <w:p w:rsidR="00855997" w:rsidRPr="007B38CC" w:rsidRDefault="00855997" w:rsidP="00CE2B23">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i=1</w:t>
      </w:r>
    </w:p>
    <w:p w:rsidR="00855997" w:rsidRPr="007B38CC"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B161F6" w:rsidRDefault="00B161F6" w:rsidP="00CE2B23">
      <w:pPr>
        <w:widowControl w:val="0"/>
        <w:autoSpaceDE w:val="0"/>
        <w:autoSpaceDN w:val="0"/>
        <w:adjustRightInd w:val="0"/>
        <w:spacing w:after="0" w:line="240" w:lineRule="auto"/>
        <w:ind w:firstLine="709"/>
        <w:jc w:val="both"/>
        <w:rPr>
          <w:rFonts w:ascii="Times New Roman" w:eastAsia="Calibri" w:hAnsi="Times New Roman" w:cs="Times New Roman"/>
        </w:rPr>
      </w:pPr>
      <w:r w:rsidRPr="00B161F6">
        <w:rPr>
          <w:rFonts w:ascii="Times New Roman" w:eastAsia="Calibri" w:hAnsi="Times New Roman" w:cs="Times New Roman"/>
        </w:rPr>
        <w:t xml:space="preserve">Q </w:t>
      </w:r>
      <w:r w:rsidRPr="00B161F6">
        <w:rPr>
          <w:rFonts w:ascii="Times New Roman" w:eastAsia="Calibri" w:hAnsi="Times New Roman" w:cs="Times New Roman"/>
          <w:lang w:val="en-US"/>
        </w:rPr>
        <w:t>i</w:t>
      </w:r>
      <w:r w:rsidRPr="00B161F6">
        <w:rPr>
          <w:rFonts w:ascii="Times New Roman" w:eastAsia="Calibri" w:hAnsi="Times New Roman" w:cs="Times New Roman"/>
        </w:rPr>
        <w:t xml:space="preserve"> ипбппв</w:t>
      </w:r>
      <w:r w:rsidR="00BF1D9F">
        <w:rPr>
          <w:rFonts w:ascii="Times New Roman" w:eastAsia="Calibri" w:hAnsi="Times New Roman" w:cs="Times New Roman"/>
        </w:rPr>
        <w:t xml:space="preserve"> </w:t>
      </w:r>
      <w:r w:rsidR="00855997" w:rsidRPr="00B161F6">
        <w:rPr>
          <w:rFonts w:ascii="Times New Roman" w:eastAsia="Calibri" w:hAnsi="Times New Roman" w:cs="Times New Roman"/>
        </w:rPr>
        <w:t>- количество единиц</w:t>
      </w:r>
      <w:r w:rsidR="00BF1D9F">
        <w:rPr>
          <w:rFonts w:ascii="Times New Roman" w:eastAsia="Calibri" w:hAnsi="Times New Roman" w:cs="Times New Roman"/>
        </w:rPr>
        <w:t xml:space="preserve"> </w:t>
      </w:r>
      <w:r w:rsidR="00855997" w:rsidRPr="00B161F6">
        <w:rPr>
          <w:rFonts w:ascii="Times New Roman" w:eastAsia="Calibri" w:hAnsi="Times New Roman" w:cs="Times New Roman"/>
        </w:rPr>
        <w:t>изготовления приобретения баннеров, постеров, пресс-волла - i-го типа в год;</w:t>
      </w:r>
    </w:p>
    <w:p w:rsidR="00855997" w:rsidRPr="00B161F6"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rPr>
      </w:pPr>
      <w:r w:rsidRPr="00B161F6">
        <w:rPr>
          <w:rFonts w:ascii="Times New Roman" w:eastAsia="Calibri" w:hAnsi="Times New Roman" w:cs="Times New Roman"/>
        </w:rPr>
        <w:t>P</w:t>
      </w:r>
      <w:r w:rsidR="00B161F6" w:rsidRPr="00B161F6">
        <w:rPr>
          <w:rFonts w:ascii="Times New Roman" w:eastAsia="Calibri" w:hAnsi="Times New Roman" w:cs="Times New Roman"/>
        </w:rPr>
        <w:t xml:space="preserve"> </w:t>
      </w:r>
      <w:r w:rsidR="00B161F6" w:rsidRPr="00B161F6">
        <w:rPr>
          <w:rFonts w:ascii="Times New Roman" w:eastAsia="Calibri" w:hAnsi="Times New Roman" w:cs="Times New Roman"/>
          <w:lang w:val="en-US"/>
        </w:rPr>
        <w:t>i</w:t>
      </w:r>
      <w:r w:rsidR="00B161F6" w:rsidRPr="00B161F6">
        <w:rPr>
          <w:rFonts w:ascii="Times New Roman" w:eastAsia="Calibri" w:hAnsi="Times New Roman" w:cs="Times New Roman"/>
        </w:rPr>
        <w:t xml:space="preserve"> ипбппв </w:t>
      </w:r>
      <w:r w:rsidRPr="00B161F6">
        <w:rPr>
          <w:rFonts w:ascii="Times New Roman" w:eastAsia="Calibri" w:hAnsi="Times New Roman" w:cs="Times New Roman"/>
        </w:rPr>
        <w:t>- цена за единицу изготовления, приобретения баннеров, постеров, пресс-волла - i-го типа в год</w:t>
      </w:r>
    </w:p>
    <w:tbl>
      <w:tblPr>
        <w:tblStyle w:val="ad"/>
        <w:tblW w:w="0" w:type="auto"/>
        <w:tblLook w:val="04A0" w:firstRow="1" w:lastRow="0" w:firstColumn="1" w:lastColumn="0" w:noHBand="0" w:noVBand="1"/>
      </w:tblPr>
      <w:tblGrid>
        <w:gridCol w:w="2463"/>
        <w:gridCol w:w="2463"/>
        <w:gridCol w:w="2464"/>
        <w:gridCol w:w="2464"/>
      </w:tblGrid>
      <w:tr w:rsidR="00855997" w:rsidRPr="007B38CC" w:rsidTr="009A5C8C">
        <w:tc>
          <w:tcPr>
            <w:tcW w:w="2463"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Наименование услуги</w:t>
            </w:r>
          </w:p>
        </w:tc>
        <w:tc>
          <w:tcPr>
            <w:tcW w:w="2463"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Единица измерения</w:t>
            </w:r>
          </w:p>
        </w:tc>
        <w:tc>
          <w:tcPr>
            <w:tcW w:w="2464"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Цена за единицу изготовления, приобретения баннеров, постеров, пресс-волла (руб.)</w:t>
            </w:r>
          </w:p>
        </w:tc>
        <w:tc>
          <w:tcPr>
            <w:tcW w:w="2464"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Количество единиц изготовления, приобретения баннеров, постеров, пресс-волла</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в год</w:t>
            </w:r>
          </w:p>
        </w:tc>
      </w:tr>
      <w:tr w:rsidR="00855997" w:rsidRPr="007B38CC" w:rsidTr="009A5C8C">
        <w:tc>
          <w:tcPr>
            <w:tcW w:w="2463"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баннеры</w:t>
            </w:r>
          </w:p>
        </w:tc>
        <w:tc>
          <w:tcPr>
            <w:tcW w:w="2463"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1 широкоформатная поверхность</w:t>
            </w:r>
          </w:p>
        </w:tc>
        <w:tc>
          <w:tcPr>
            <w:tcW w:w="2464"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не более 50 000,00</w:t>
            </w:r>
          </w:p>
        </w:tc>
        <w:tc>
          <w:tcPr>
            <w:tcW w:w="2464" w:type="dxa"/>
            <w:vAlign w:val="center"/>
          </w:tcPr>
          <w:p w:rsidR="00383A65"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 xml:space="preserve">не более </w:t>
            </w:r>
          </w:p>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5 широкоформатных поверхностей</w:t>
            </w:r>
          </w:p>
        </w:tc>
      </w:tr>
      <w:tr w:rsidR="00855997" w:rsidRPr="007B38CC" w:rsidTr="009A5C8C">
        <w:tc>
          <w:tcPr>
            <w:tcW w:w="2463"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постеры</w:t>
            </w:r>
          </w:p>
        </w:tc>
        <w:tc>
          <w:tcPr>
            <w:tcW w:w="2463"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1 поверхность</w:t>
            </w:r>
          </w:p>
        </w:tc>
        <w:tc>
          <w:tcPr>
            <w:tcW w:w="2464"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не более 10 000,00</w:t>
            </w:r>
          </w:p>
        </w:tc>
        <w:tc>
          <w:tcPr>
            <w:tcW w:w="2464"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не более 50 поверхностей</w:t>
            </w:r>
          </w:p>
        </w:tc>
      </w:tr>
      <w:tr w:rsidR="00855997" w:rsidRPr="007B38CC" w:rsidTr="009A5C8C">
        <w:tc>
          <w:tcPr>
            <w:tcW w:w="2463"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пресс-волл</w:t>
            </w:r>
          </w:p>
        </w:tc>
        <w:tc>
          <w:tcPr>
            <w:tcW w:w="2463"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1 поверхность</w:t>
            </w:r>
          </w:p>
        </w:tc>
        <w:tc>
          <w:tcPr>
            <w:tcW w:w="2464"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Не более 10 000,00</w:t>
            </w:r>
          </w:p>
        </w:tc>
        <w:tc>
          <w:tcPr>
            <w:tcW w:w="2464"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не более 1 поверхности</w:t>
            </w:r>
          </w:p>
        </w:tc>
      </w:tr>
    </w:tbl>
    <w:p w:rsidR="00855997" w:rsidRPr="007B38CC" w:rsidRDefault="00BF1D9F" w:rsidP="00855997">
      <w:pPr>
        <w:widowControl w:val="0"/>
        <w:autoSpaceDE w:val="0"/>
        <w:autoSpaceDN w:val="0"/>
        <w:adjustRightInd w:val="0"/>
        <w:spacing w:after="0" w:line="240" w:lineRule="auto"/>
        <w:rPr>
          <w:rFonts w:ascii="Times New Roman" w:eastAsia="Calibri" w:hAnsi="Times New Roman" w:cs="Times New Roman"/>
          <w:sz w:val="20"/>
          <w:szCs w:val="20"/>
        </w:rPr>
      </w:pPr>
      <w:r>
        <w:rPr>
          <w:rFonts w:ascii="Times New Roman" w:hAnsi="Times New Roman" w:cs="Times New Roman"/>
          <w:sz w:val="26"/>
          <w:szCs w:val="26"/>
        </w:rPr>
        <w:t xml:space="preserve"> </w:t>
      </w:r>
    </w:p>
    <w:p w:rsidR="00855997" w:rsidRPr="007B38CC" w:rsidRDefault="0029750A" w:rsidP="00CE2B23">
      <w:pPr>
        <w:widowControl w:val="0"/>
        <w:tabs>
          <w:tab w:val="left" w:pos="0"/>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11</w:t>
      </w:r>
      <w:r w:rsidR="009F2B03">
        <w:rPr>
          <w:rFonts w:ascii="Times New Roman" w:hAnsi="Times New Roman" w:cs="Times New Roman"/>
          <w:sz w:val="26"/>
          <w:szCs w:val="26"/>
        </w:rPr>
        <w:t>.5.5.</w:t>
      </w:r>
      <w:r w:rsidR="00855997" w:rsidRPr="007B38CC">
        <w:rPr>
          <w:rFonts w:ascii="Times New Roman" w:hAnsi="Times New Roman" w:cs="Times New Roman"/>
          <w:sz w:val="26"/>
          <w:szCs w:val="26"/>
        </w:rPr>
        <w:t xml:space="preserve"> Затраты на изготовление, приобретение флагов.</w:t>
      </w:r>
    </w:p>
    <w:p w:rsidR="00855997" w:rsidRPr="007B38CC" w:rsidRDefault="00BF1D9F" w:rsidP="00855997">
      <w:pPr>
        <w:widowControl w:val="0"/>
        <w:tabs>
          <w:tab w:val="left" w:pos="1134"/>
        </w:tabs>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w:t>
      </w:r>
    </w:p>
    <w:p w:rsidR="00855997" w:rsidRPr="007B38CC" w:rsidRDefault="00855997" w:rsidP="00CE2B23">
      <w:pPr>
        <w:widowControl w:val="0"/>
        <w:tabs>
          <w:tab w:val="left" w:pos="1134"/>
        </w:tabs>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Зизпф = ∑ Qi изпф * Pi изпф ,</w:t>
      </w:r>
    </w:p>
    <w:p w:rsidR="00855997" w:rsidRPr="007B38CC" w:rsidRDefault="00855997" w:rsidP="00CE2B23">
      <w:pPr>
        <w:widowControl w:val="0"/>
        <w:tabs>
          <w:tab w:val="left" w:pos="1134"/>
        </w:tabs>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i=1</w:t>
      </w:r>
    </w:p>
    <w:p w:rsidR="00855997" w:rsidRPr="007B38CC"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855997" w:rsidRPr="007B38CC" w:rsidRDefault="009130CE"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Pr>
          <w:rFonts w:ascii="Times New Roman" w:eastAsia="Calibri" w:hAnsi="Times New Roman" w:cs="Times New Roman"/>
          <w:sz w:val="20"/>
          <w:szCs w:val="20"/>
        </w:rPr>
        <w:t>Q</w:t>
      </w:r>
      <w:r>
        <w:rPr>
          <w:rFonts w:ascii="Times New Roman" w:eastAsia="Calibri" w:hAnsi="Times New Roman" w:cs="Times New Roman"/>
          <w:sz w:val="20"/>
          <w:szCs w:val="20"/>
          <w:lang w:val="en-US"/>
        </w:rPr>
        <w:t>i</w:t>
      </w:r>
      <w:r w:rsidRPr="009130CE">
        <w:rPr>
          <w:rFonts w:ascii="Times New Roman" w:eastAsia="Calibri" w:hAnsi="Times New Roman" w:cs="Times New Roman"/>
          <w:sz w:val="20"/>
          <w:szCs w:val="20"/>
        </w:rPr>
        <w:t xml:space="preserve"> </w:t>
      </w:r>
      <w:r>
        <w:rPr>
          <w:rFonts w:ascii="Times New Roman" w:eastAsia="Calibri" w:hAnsi="Times New Roman" w:cs="Times New Roman"/>
          <w:sz w:val="20"/>
          <w:szCs w:val="20"/>
        </w:rPr>
        <w:t>изпф</w:t>
      </w:r>
      <w:r w:rsidR="00BF1D9F">
        <w:rPr>
          <w:rFonts w:ascii="Times New Roman" w:eastAsia="Calibri" w:hAnsi="Times New Roman" w:cs="Times New Roman"/>
          <w:sz w:val="20"/>
          <w:szCs w:val="20"/>
        </w:rPr>
        <w:t xml:space="preserve"> </w:t>
      </w:r>
      <w:r w:rsidR="00855997" w:rsidRPr="007B38CC">
        <w:rPr>
          <w:rFonts w:ascii="Times New Roman" w:eastAsia="Calibri" w:hAnsi="Times New Roman" w:cs="Times New Roman"/>
          <w:sz w:val="20"/>
          <w:szCs w:val="20"/>
        </w:rPr>
        <w:t>- количество единиц изготовления, приобретения флагов</w:t>
      </w:r>
      <w:r w:rsidR="00BF1D9F">
        <w:rPr>
          <w:rFonts w:ascii="Times New Roman" w:eastAsia="Calibri" w:hAnsi="Times New Roman" w:cs="Times New Roman"/>
          <w:sz w:val="20"/>
          <w:szCs w:val="20"/>
        </w:rPr>
        <w:t xml:space="preserve"> </w:t>
      </w:r>
      <w:r w:rsidR="00855997" w:rsidRPr="007B38CC">
        <w:rPr>
          <w:rFonts w:ascii="Times New Roman" w:eastAsia="Calibri" w:hAnsi="Times New Roman" w:cs="Times New Roman"/>
          <w:sz w:val="20"/>
          <w:szCs w:val="20"/>
        </w:rPr>
        <w:t>i-го типа в год;</w:t>
      </w:r>
    </w:p>
    <w:p w:rsidR="00855997" w:rsidRDefault="009130CE"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Pr>
          <w:rFonts w:ascii="Times New Roman" w:eastAsia="Calibri" w:hAnsi="Times New Roman" w:cs="Times New Roman"/>
          <w:sz w:val="20"/>
          <w:szCs w:val="20"/>
        </w:rPr>
        <w:t>P</w:t>
      </w:r>
      <w:r>
        <w:rPr>
          <w:rFonts w:ascii="Times New Roman" w:eastAsia="Calibri" w:hAnsi="Times New Roman" w:cs="Times New Roman"/>
          <w:sz w:val="20"/>
          <w:szCs w:val="20"/>
          <w:lang w:val="en-US"/>
        </w:rPr>
        <w:t>i</w:t>
      </w:r>
      <w:r w:rsidRPr="009130CE">
        <w:rPr>
          <w:rFonts w:ascii="Times New Roman" w:eastAsia="Calibri" w:hAnsi="Times New Roman" w:cs="Times New Roman"/>
          <w:sz w:val="20"/>
          <w:szCs w:val="20"/>
        </w:rPr>
        <w:t xml:space="preserve"> </w:t>
      </w:r>
      <w:r>
        <w:rPr>
          <w:rFonts w:ascii="Times New Roman" w:eastAsia="Calibri" w:hAnsi="Times New Roman" w:cs="Times New Roman"/>
          <w:sz w:val="20"/>
          <w:szCs w:val="20"/>
        </w:rPr>
        <w:t>изпф</w:t>
      </w:r>
      <w:r w:rsidR="00855997" w:rsidRPr="007B38CC">
        <w:rPr>
          <w:rFonts w:ascii="Times New Roman" w:eastAsia="Calibri" w:hAnsi="Times New Roman" w:cs="Times New Roman"/>
          <w:sz w:val="20"/>
          <w:szCs w:val="20"/>
        </w:rPr>
        <w:t xml:space="preserve"> – цена за единицу изготовления, приобретения i-го типа флага.</w:t>
      </w:r>
    </w:p>
    <w:p w:rsidR="00383A65" w:rsidRPr="007B38CC" w:rsidRDefault="00383A65"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Style w:val="ad"/>
        <w:tblW w:w="0" w:type="auto"/>
        <w:tblLook w:val="04A0" w:firstRow="1" w:lastRow="0" w:firstColumn="1" w:lastColumn="0" w:noHBand="0" w:noVBand="1"/>
      </w:tblPr>
      <w:tblGrid>
        <w:gridCol w:w="386"/>
        <w:gridCol w:w="2777"/>
        <w:gridCol w:w="1857"/>
        <w:gridCol w:w="1614"/>
        <w:gridCol w:w="1631"/>
        <w:gridCol w:w="1589"/>
      </w:tblGrid>
      <w:tr w:rsidR="00855997" w:rsidRPr="007B38CC" w:rsidTr="00383A65">
        <w:tc>
          <w:tcPr>
            <w:tcW w:w="386" w:type="dxa"/>
            <w:vAlign w:val="center"/>
          </w:tcPr>
          <w:p w:rsidR="00855997" w:rsidRPr="007B38CC" w:rsidRDefault="00855997" w:rsidP="00383A65">
            <w:pPr>
              <w:widowControl w:val="0"/>
              <w:tabs>
                <w:tab w:val="left" w:pos="1134"/>
              </w:tabs>
              <w:autoSpaceDE w:val="0"/>
              <w:autoSpaceDN w:val="0"/>
              <w:adjustRightInd w:val="0"/>
              <w:jc w:val="center"/>
              <w:rPr>
                <w:rFonts w:ascii="Times New Roman" w:hAnsi="Times New Roman" w:cs="Times New Roman"/>
                <w:sz w:val="26"/>
                <w:szCs w:val="26"/>
              </w:rPr>
            </w:pPr>
          </w:p>
        </w:tc>
        <w:tc>
          <w:tcPr>
            <w:tcW w:w="2777" w:type="dxa"/>
            <w:vAlign w:val="center"/>
          </w:tcPr>
          <w:p w:rsidR="00855997" w:rsidRPr="007B38CC" w:rsidRDefault="00855997" w:rsidP="00383A65">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Наименование</w:t>
            </w:r>
          </w:p>
        </w:tc>
        <w:tc>
          <w:tcPr>
            <w:tcW w:w="1857" w:type="dxa"/>
            <w:vAlign w:val="center"/>
          </w:tcPr>
          <w:p w:rsidR="00855997" w:rsidRPr="007B38CC" w:rsidRDefault="00855997" w:rsidP="00383A65">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Срок полезного использования не более</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(мес.)</w:t>
            </w:r>
          </w:p>
        </w:tc>
        <w:tc>
          <w:tcPr>
            <w:tcW w:w="1614" w:type="dxa"/>
            <w:vAlign w:val="center"/>
          </w:tcPr>
          <w:p w:rsidR="00855997" w:rsidRPr="007B38CC" w:rsidRDefault="00855997" w:rsidP="00383A65">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Единица измерения</w:t>
            </w:r>
          </w:p>
        </w:tc>
        <w:tc>
          <w:tcPr>
            <w:tcW w:w="1631" w:type="dxa"/>
            <w:vAlign w:val="center"/>
          </w:tcPr>
          <w:p w:rsidR="00855997" w:rsidRPr="007B38CC" w:rsidRDefault="00855997" w:rsidP="00383A65">
            <w:pPr>
              <w:widowControl w:val="0"/>
              <w:tabs>
                <w:tab w:val="left" w:pos="1134"/>
              </w:tabs>
              <w:autoSpaceDE w:val="0"/>
              <w:autoSpaceDN w:val="0"/>
              <w:adjustRightInd w:val="0"/>
              <w:spacing w:line="200" w:lineRule="exact"/>
              <w:jc w:val="center"/>
              <w:rPr>
                <w:rFonts w:ascii="Times New Roman" w:hAnsi="Times New Roman" w:cs="Times New Roman"/>
                <w:sz w:val="20"/>
                <w:szCs w:val="20"/>
              </w:rPr>
            </w:pPr>
            <w:r w:rsidRPr="007B38CC">
              <w:rPr>
                <w:rFonts w:ascii="Times New Roman" w:hAnsi="Times New Roman" w:cs="Times New Roman"/>
                <w:sz w:val="20"/>
                <w:szCs w:val="20"/>
              </w:rPr>
              <w:t>Предельное количество единиц изготовления, приобретения флагов i-го типа</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в год</w:t>
            </w:r>
          </w:p>
        </w:tc>
        <w:tc>
          <w:tcPr>
            <w:tcW w:w="1589" w:type="dxa"/>
            <w:vAlign w:val="center"/>
          </w:tcPr>
          <w:p w:rsidR="00855997" w:rsidRPr="007B38CC" w:rsidRDefault="00855997" w:rsidP="00383A65">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Цена за единицу изготовления, приобретения</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i-го типа флага (руб)</w:t>
            </w:r>
          </w:p>
        </w:tc>
      </w:tr>
      <w:tr w:rsidR="00855997" w:rsidRPr="007B38CC" w:rsidTr="009A5C8C">
        <w:tc>
          <w:tcPr>
            <w:tcW w:w="386" w:type="dxa"/>
          </w:tcPr>
          <w:p w:rsidR="00855997" w:rsidRPr="007B38CC" w:rsidRDefault="00855997" w:rsidP="009A5C8C">
            <w:pPr>
              <w:widowControl w:val="0"/>
              <w:tabs>
                <w:tab w:val="left" w:pos="1134"/>
              </w:tabs>
              <w:autoSpaceDE w:val="0"/>
              <w:autoSpaceDN w:val="0"/>
              <w:adjustRightInd w:val="0"/>
              <w:jc w:val="both"/>
              <w:rPr>
                <w:rFonts w:ascii="Times New Roman" w:hAnsi="Times New Roman" w:cs="Times New Roman"/>
                <w:sz w:val="20"/>
                <w:szCs w:val="20"/>
              </w:rPr>
            </w:pPr>
            <w:r w:rsidRPr="007B38CC">
              <w:rPr>
                <w:rFonts w:ascii="Times New Roman" w:hAnsi="Times New Roman" w:cs="Times New Roman"/>
                <w:sz w:val="20"/>
                <w:szCs w:val="20"/>
              </w:rPr>
              <w:t>1</w:t>
            </w:r>
          </w:p>
        </w:tc>
        <w:tc>
          <w:tcPr>
            <w:tcW w:w="2777" w:type="dxa"/>
            <w:vAlign w:val="center"/>
          </w:tcPr>
          <w:p w:rsidR="00855997" w:rsidRPr="007B38CC" w:rsidRDefault="00855997" w:rsidP="009A5C8C">
            <w:pPr>
              <w:rPr>
                <w:rFonts w:ascii="Times New Roman" w:hAnsi="Times New Roman" w:cs="Times New Roman"/>
                <w:sz w:val="20"/>
                <w:szCs w:val="20"/>
              </w:rPr>
            </w:pPr>
            <w:r w:rsidRPr="007B38CC">
              <w:rPr>
                <w:rFonts w:ascii="Times New Roman" w:hAnsi="Times New Roman" w:cs="Times New Roman"/>
                <w:sz w:val="20"/>
                <w:szCs w:val="20"/>
              </w:rPr>
              <w:t>Флаг Российской Федерации 120*180 см,</w:t>
            </w:r>
          </w:p>
        </w:tc>
        <w:tc>
          <w:tcPr>
            <w:tcW w:w="1857"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1614"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1631"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tc>
        <w:tc>
          <w:tcPr>
            <w:tcW w:w="1589"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2 000,00</w:t>
            </w:r>
          </w:p>
        </w:tc>
      </w:tr>
      <w:tr w:rsidR="00855997" w:rsidRPr="007B38CC" w:rsidTr="009A5C8C">
        <w:tc>
          <w:tcPr>
            <w:tcW w:w="386" w:type="dxa"/>
          </w:tcPr>
          <w:p w:rsidR="00855997" w:rsidRPr="007B38CC" w:rsidRDefault="00855997" w:rsidP="009A5C8C">
            <w:pPr>
              <w:widowControl w:val="0"/>
              <w:tabs>
                <w:tab w:val="left" w:pos="1134"/>
              </w:tabs>
              <w:autoSpaceDE w:val="0"/>
              <w:autoSpaceDN w:val="0"/>
              <w:adjustRightInd w:val="0"/>
              <w:jc w:val="both"/>
              <w:rPr>
                <w:rFonts w:ascii="Times New Roman" w:hAnsi="Times New Roman" w:cs="Times New Roman"/>
                <w:sz w:val="20"/>
                <w:szCs w:val="20"/>
              </w:rPr>
            </w:pPr>
            <w:r w:rsidRPr="007B38CC">
              <w:rPr>
                <w:rFonts w:ascii="Times New Roman" w:hAnsi="Times New Roman" w:cs="Times New Roman"/>
                <w:sz w:val="20"/>
                <w:szCs w:val="20"/>
              </w:rPr>
              <w:t>2</w:t>
            </w:r>
          </w:p>
        </w:tc>
        <w:tc>
          <w:tcPr>
            <w:tcW w:w="2777" w:type="dxa"/>
            <w:vAlign w:val="center"/>
          </w:tcPr>
          <w:p w:rsidR="00855997" w:rsidRPr="007B38CC" w:rsidRDefault="00855997" w:rsidP="009A5C8C">
            <w:pPr>
              <w:rPr>
                <w:rFonts w:ascii="Times New Roman" w:hAnsi="Times New Roman" w:cs="Times New Roman"/>
                <w:sz w:val="20"/>
                <w:szCs w:val="20"/>
              </w:rPr>
            </w:pPr>
            <w:r w:rsidRPr="007B38CC">
              <w:rPr>
                <w:rFonts w:ascii="Times New Roman" w:hAnsi="Times New Roman" w:cs="Times New Roman"/>
                <w:sz w:val="20"/>
                <w:szCs w:val="20"/>
              </w:rPr>
              <w:t>Флаг Российской Федерации 90*135 см</w:t>
            </w:r>
          </w:p>
        </w:tc>
        <w:tc>
          <w:tcPr>
            <w:tcW w:w="1857"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1614"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1631"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tc>
        <w:tc>
          <w:tcPr>
            <w:tcW w:w="1589"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1 500,00</w:t>
            </w:r>
          </w:p>
        </w:tc>
      </w:tr>
      <w:tr w:rsidR="00855997" w:rsidRPr="007B38CC" w:rsidTr="009A5C8C">
        <w:tc>
          <w:tcPr>
            <w:tcW w:w="386" w:type="dxa"/>
          </w:tcPr>
          <w:p w:rsidR="00855997" w:rsidRPr="007B38CC" w:rsidRDefault="00855997" w:rsidP="009A5C8C">
            <w:pPr>
              <w:widowControl w:val="0"/>
              <w:tabs>
                <w:tab w:val="left" w:pos="1134"/>
              </w:tabs>
              <w:autoSpaceDE w:val="0"/>
              <w:autoSpaceDN w:val="0"/>
              <w:adjustRightInd w:val="0"/>
              <w:jc w:val="both"/>
              <w:rPr>
                <w:rFonts w:ascii="Times New Roman" w:hAnsi="Times New Roman" w:cs="Times New Roman"/>
                <w:sz w:val="20"/>
                <w:szCs w:val="20"/>
              </w:rPr>
            </w:pPr>
            <w:r w:rsidRPr="007B38CC">
              <w:rPr>
                <w:rFonts w:ascii="Times New Roman" w:hAnsi="Times New Roman" w:cs="Times New Roman"/>
                <w:sz w:val="20"/>
                <w:szCs w:val="20"/>
              </w:rPr>
              <w:t>3</w:t>
            </w:r>
          </w:p>
        </w:tc>
        <w:tc>
          <w:tcPr>
            <w:tcW w:w="2777" w:type="dxa"/>
            <w:vAlign w:val="center"/>
          </w:tcPr>
          <w:p w:rsidR="00855997" w:rsidRPr="007B38CC" w:rsidRDefault="00855997" w:rsidP="009A5C8C">
            <w:pPr>
              <w:rPr>
                <w:rFonts w:ascii="Times New Roman" w:hAnsi="Times New Roman" w:cs="Times New Roman"/>
                <w:sz w:val="20"/>
                <w:szCs w:val="20"/>
              </w:rPr>
            </w:pPr>
            <w:r w:rsidRPr="007B38CC">
              <w:rPr>
                <w:rFonts w:ascii="Times New Roman" w:hAnsi="Times New Roman" w:cs="Times New Roman"/>
                <w:sz w:val="20"/>
                <w:szCs w:val="20"/>
              </w:rPr>
              <w:t>Флаг с эмблемой «Мои документы» в центре на белом фоне 120*180 см,</w:t>
            </w:r>
          </w:p>
        </w:tc>
        <w:tc>
          <w:tcPr>
            <w:tcW w:w="1857"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1614"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1631"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tc>
        <w:tc>
          <w:tcPr>
            <w:tcW w:w="1589"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2 000,00</w:t>
            </w:r>
          </w:p>
        </w:tc>
      </w:tr>
      <w:tr w:rsidR="00855997" w:rsidRPr="007B38CC" w:rsidTr="009A5C8C">
        <w:tc>
          <w:tcPr>
            <w:tcW w:w="386" w:type="dxa"/>
          </w:tcPr>
          <w:p w:rsidR="00855997" w:rsidRPr="007B38CC" w:rsidRDefault="00855997" w:rsidP="009A5C8C">
            <w:pPr>
              <w:widowControl w:val="0"/>
              <w:tabs>
                <w:tab w:val="left" w:pos="1134"/>
              </w:tabs>
              <w:autoSpaceDE w:val="0"/>
              <w:autoSpaceDN w:val="0"/>
              <w:adjustRightInd w:val="0"/>
              <w:jc w:val="both"/>
              <w:rPr>
                <w:rFonts w:ascii="Times New Roman" w:hAnsi="Times New Roman" w:cs="Times New Roman"/>
                <w:sz w:val="20"/>
                <w:szCs w:val="20"/>
              </w:rPr>
            </w:pPr>
            <w:r w:rsidRPr="007B38CC">
              <w:rPr>
                <w:rFonts w:ascii="Times New Roman" w:hAnsi="Times New Roman" w:cs="Times New Roman"/>
                <w:sz w:val="20"/>
                <w:szCs w:val="20"/>
              </w:rPr>
              <w:t>4</w:t>
            </w:r>
          </w:p>
        </w:tc>
        <w:tc>
          <w:tcPr>
            <w:tcW w:w="2777" w:type="dxa"/>
            <w:vAlign w:val="center"/>
          </w:tcPr>
          <w:p w:rsidR="00855997" w:rsidRPr="007B38CC" w:rsidRDefault="00855997" w:rsidP="009A5C8C">
            <w:pPr>
              <w:rPr>
                <w:rFonts w:ascii="Times New Roman" w:hAnsi="Times New Roman" w:cs="Times New Roman"/>
                <w:sz w:val="20"/>
                <w:szCs w:val="20"/>
              </w:rPr>
            </w:pPr>
            <w:r w:rsidRPr="007B38CC">
              <w:rPr>
                <w:rFonts w:ascii="Times New Roman" w:hAnsi="Times New Roman" w:cs="Times New Roman"/>
                <w:sz w:val="20"/>
                <w:szCs w:val="20"/>
              </w:rPr>
              <w:t>Флаг с эмблемой «Мои документы» в центре на белом фоне 90*135</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см,</w:t>
            </w:r>
          </w:p>
        </w:tc>
        <w:tc>
          <w:tcPr>
            <w:tcW w:w="1857"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1614"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1631"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tc>
        <w:tc>
          <w:tcPr>
            <w:tcW w:w="1589"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1 500,00</w:t>
            </w:r>
          </w:p>
        </w:tc>
      </w:tr>
      <w:tr w:rsidR="00855997" w:rsidRPr="007B38CC" w:rsidTr="009A5C8C">
        <w:trPr>
          <w:trHeight w:val="797"/>
        </w:trPr>
        <w:tc>
          <w:tcPr>
            <w:tcW w:w="386" w:type="dxa"/>
          </w:tcPr>
          <w:p w:rsidR="00855997" w:rsidRPr="007B38CC" w:rsidRDefault="00855997" w:rsidP="009A5C8C">
            <w:pPr>
              <w:widowControl w:val="0"/>
              <w:tabs>
                <w:tab w:val="left" w:pos="1134"/>
              </w:tabs>
              <w:autoSpaceDE w:val="0"/>
              <w:autoSpaceDN w:val="0"/>
              <w:adjustRightInd w:val="0"/>
              <w:jc w:val="both"/>
              <w:rPr>
                <w:rFonts w:ascii="Times New Roman" w:hAnsi="Times New Roman" w:cs="Times New Roman"/>
                <w:sz w:val="20"/>
                <w:szCs w:val="20"/>
              </w:rPr>
            </w:pPr>
            <w:r w:rsidRPr="007B38CC">
              <w:rPr>
                <w:rFonts w:ascii="Times New Roman" w:hAnsi="Times New Roman" w:cs="Times New Roman"/>
                <w:sz w:val="20"/>
                <w:szCs w:val="20"/>
              </w:rPr>
              <w:t>5</w:t>
            </w:r>
          </w:p>
        </w:tc>
        <w:tc>
          <w:tcPr>
            <w:tcW w:w="2777" w:type="dxa"/>
            <w:vAlign w:val="center"/>
          </w:tcPr>
          <w:p w:rsidR="00855997" w:rsidRPr="007B38CC" w:rsidRDefault="00855997" w:rsidP="009A5C8C">
            <w:pPr>
              <w:rPr>
                <w:rFonts w:ascii="Times New Roman" w:hAnsi="Times New Roman" w:cs="Times New Roman"/>
                <w:sz w:val="20"/>
                <w:szCs w:val="20"/>
              </w:rPr>
            </w:pPr>
            <w:r w:rsidRPr="007B38CC">
              <w:rPr>
                <w:rFonts w:ascii="Times New Roman" w:hAnsi="Times New Roman" w:cs="Times New Roman"/>
                <w:sz w:val="20"/>
                <w:szCs w:val="20"/>
              </w:rPr>
              <w:t>Флаг с эмблемой «Мои документы» в центре на коричневом фоне 120*180 см,</w:t>
            </w:r>
          </w:p>
        </w:tc>
        <w:tc>
          <w:tcPr>
            <w:tcW w:w="1857"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1614"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1631"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tc>
        <w:tc>
          <w:tcPr>
            <w:tcW w:w="1589"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2 000,00</w:t>
            </w:r>
          </w:p>
        </w:tc>
      </w:tr>
      <w:tr w:rsidR="00855997" w:rsidRPr="007B38CC" w:rsidTr="009A5C8C">
        <w:tc>
          <w:tcPr>
            <w:tcW w:w="386" w:type="dxa"/>
          </w:tcPr>
          <w:p w:rsidR="00855997" w:rsidRPr="007B38CC" w:rsidRDefault="00855997" w:rsidP="009A5C8C">
            <w:pPr>
              <w:widowControl w:val="0"/>
              <w:tabs>
                <w:tab w:val="left" w:pos="1134"/>
              </w:tabs>
              <w:autoSpaceDE w:val="0"/>
              <w:autoSpaceDN w:val="0"/>
              <w:adjustRightInd w:val="0"/>
              <w:jc w:val="both"/>
              <w:rPr>
                <w:rFonts w:ascii="Times New Roman" w:hAnsi="Times New Roman" w:cs="Times New Roman"/>
                <w:sz w:val="20"/>
                <w:szCs w:val="20"/>
              </w:rPr>
            </w:pPr>
            <w:r w:rsidRPr="007B38CC">
              <w:rPr>
                <w:rFonts w:ascii="Times New Roman" w:hAnsi="Times New Roman" w:cs="Times New Roman"/>
                <w:sz w:val="20"/>
                <w:szCs w:val="20"/>
              </w:rPr>
              <w:t>6</w:t>
            </w:r>
          </w:p>
        </w:tc>
        <w:tc>
          <w:tcPr>
            <w:tcW w:w="2777" w:type="dxa"/>
            <w:vAlign w:val="center"/>
          </w:tcPr>
          <w:p w:rsidR="00855997" w:rsidRPr="007B38CC" w:rsidRDefault="00855997" w:rsidP="009A5C8C">
            <w:pPr>
              <w:rPr>
                <w:rFonts w:ascii="Times New Roman" w:hAnsi="Times New Roman" w:cs="Times New Roman"/>
                <w:sz w:val="20"/>
                <w:szCs w:val="20"/>
              </w:rPr>
            </w:pPr>
            <w:r w:rsidRPr="007B38CC">
              <w:rPr>
                <w:rFonts w:ascii="Times New Roman" w:hAnsi="Times New Roman" w:cs="Times New Roman"/>
                <w:sz w:val="20"/>
                <w:szCs w:val="20"/>
              </w:rPr>
              <w:t>Флаг с эмблемой «Мои документы» в центре на коричневом фоне 90*135 см,</w:t>
            </w:r>
          </w:p>
          <w:p w:rsidR="00855997" w:rsidRPr="007B38CC" w:rsidRDefault="00855997" w:rsidP="009A5C8C">
            <w:pPr>
              <w:rPr>
                <w:rFonts w:ascii="Times New Roman" w:hAnsi="Times New Roman" w:cs="Times New Roman"/>
                <w:sz w:val="20"/>
                <w:szCs w:val="20"/>
              </w:rPr>
            </w:pPr>
          </w:p>
        </w:tc>
        <w:tc>
          <w:tcPr>
            <w:tcW w:w="1857"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1614"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1631"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tc>
        <w:tc>
          <w:tcPr>
            <w:tcW w:w="1589"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1 500,00</w:t>
            </w:r>
          </w:p>
        </w:tc>
      </w:tr>
      <w:tr w:rsidR="00855997" w:rsidRPr="007B38CC" w:rsidTr="009A5C8C">
        <w:tc>
          <w:tcPr>
            <w:tcW w:w="386" w:type="dxa"/>
          </w:tcPr>
          <w:p w:rsidR="00855997" w:rsidRPr="007B38CC" w:rsidRDefault="00855997" w:rsidP="009A5C8C">
            <w:pPr>
              <w:widowControl w:val="0"/>
              <w:tabs>
                <w:tab w:val="left" w:pos="1134"/>
              </w:tabs>
              <w:autoSpaceDE w:val="0"/>
              <w:autoSpaceDN w:val="0"/>
              <w:adjustRightInd w:val="0"/>
              <w:jc w:val="both"/>
              <w:rPr>
                <w:rFonts w:ascii="Times New Roman" w:hAnsi="Times New Roman" w:cs="Times New Roman"/>
                <w:sz w:val="20"/>
                <w:szCs w:val="20"/>
              </w:rPr>
            </w:pPr>
            <w:r w:rsidRPr="007B38CC">
              <w:rPr>
                <w:rFonts w:ascii="Times New Roman" w:hAnsi="Times New Roman" w:cs="Times New Roman"/>
                <w:sz w:val="20"/>
                <w:szCs w:val="20"/>
              </w:rPr>
              <w:t>7</w:t>
            </w:r>
          </w:p>
        </w:tc>
        <w:tc>
          <w:tcPr>
            <w:tcW w:w="2777" w:type="dxa"/>
            <w:vAlign w:val="center"/>
          </w:tcPr>
          <w:p w:rsidR="00855997" w:rsidRPr="007B38CC" w:rsidRDefault="00855997" w:rsidP="009A5C8C">
            <w:pPr>
              <w:rPr>
                <w:rFonts w:ascii="Times New Roman" w:hAnsi="Times New Roman" w:cs="Times New Roman"/>
                <w:sz w:val="20"/>
                <w:szCs w:val="20"/>
              </w:rPr>
            </w:pPr>
            <w:r w:rsidRPr="007B38CC">
              <w:rPr>
                <w:rFonts w:ascii="Times New Roman" w:hAnsi="Times New Roman" w:cs="Times New Roman"/>
                <w:sz w:val="20"/>
                <w:szCs w:val="20"/>
              </w:rPr>
              <w:t>Флаг с эмблемой «Мои документы» и надписью «Мои документы» на белом фоне 500*150 см</w:t>
            </w:r>
          </w:p>
        </w:tc>
        <w:tc>
          <w:tcPr>
            <w:tcW w:w="1857"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1614"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1631"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tc>
        <w:tc>
          <w:tcPr>
            <w:tcW w:w="1589" w:type="dxa"/>
            <w:vAlign w:val="center"/>
          </w:tcPr>
          <w:p w:rsidR="00855997" w:rsidRPr="007B38CC" w:rsidRDefault="00855997" w:rsidP="009A5C8C">
            <w:pPr>
              <w:widowControl w:val="0"/>
              <w:tabs>
                <w:tab w:val="left" w:pos="1134"/>
              </w:tabs>
              <w:autoSpaceDE w:val="0"/>
              <w:autoSpaceDN w:val="0"/>
              <w:adjustRightInd w:val="0"/>
              <w:jc w:val="center"/>
              <w:rPr>
                <w:rFonts w:ascii="Times New Roman" w:hAnsi="Times New Roman" w:cs="Times New Roman"/>
                <w:sz w:val="20"/>
                <w:szCs w:val="20"/>
              </w:rPr>
            </w:pPr>
            <w:r w:rsidRPr="007B38CC">
              <w:rPr>
                <w:rFonts w:ascii="Times New Roman" w:hAnsi="Times New Roman" w:cs="Times New Roman"/>
                <w:sz w:val="20"/>
                <w:szCs w:val="20"/>
              </w:rPr>
              <w:t>Не более 7 000,00</w:t>
            </w:r>
          </w:p>
        </w:tc>
      </w:tr>
      <w:tr w:rsidR="00855997" w:rsidRPr="007B38CC" w:rsidTr="009A5C8C">
        <w:tc>
          <w:tcPr>
            <w:tcW w:w="386" w:type="dxa"/>
          </w:tcPr>
          <w:p w:rsidR="00855997" w:rsidRPr="007B38CC" w:rsidRDefault="00855997" w:rsidP="009A5C8C">
            <w:pPr>
              <w:widowControl w:val="0"/>
              <w:tabs>
                <w:tab w:val="left" w:pos="1134"/>
              </w:tabs>
              <w:autoSpaceDE w:val="0"/>
              <w:autoSpaceDN w:val="0"/>
              <w:adjustRightInd w:val="0"/>
              <w:jc w:val="both"/>
              <w:rPr>
                <w:rFonts w:ascii="Times New Roman" w:hAnsi="Times New Roman" w:cs="Times New Roman"/>
                <w:sz w:val="20"/>
                <w:szCs w:val="20"/>
              </w:rPr>
            </w:pPr>
            <w:r w:rsidRPr="007B38CC">
              <w:rPr>
                <w:rFonts w:ascii="Times New Roman" w:hAnsi="Times New Roman" w:cs="Times New Roman"/>
                <w:sz w:val="20"/>
                <w:szCs w:val="20"/>
              </w:rPr>
              <w:t>8</w:t>
            </w:r>
          </w:p>
        </w:tc>
        <w:tc>
          <w:tcPr>
            <w:tcW w:w="2777" w:type="dxa"/>
          </w:tcPr>
          <w:p w:rsidR="00855997" w:rsidRPr="007B38CC" w:rsidRDefault="00855997" w:rsidP="009A5C8C">
            <w:pPr>
              <w:rPr>
                <w:rFonts w:ascii="Times New Roman" w:hAnsi="Times New Roman" w:cs="Times New Roman"/>
                <w:sz w:val="20"/>
                <w:szCs w:val="20"/>
              </w:rPr>
            </w:pPr>
            <w:r w:rsidRPr="007B38CC">
              <w:rPr>
                <w:rFonts w:ascii="Times New Roman" w:hAnsi="Times New Roman" w:cs="Times New Roman"/>
                <w:sz w:val="20"/>
                <w:szCs w:val="20"/>
              </w:rPr>
              <w:t>Флаг с эмблемой «Мои документы» и надписью «Мои документы» на коричневом фоне 500*150 см</w:t>
            </w:r>
          </w:p>
        </w:tc>
        <w:tc>
          <w:tcPr>
            <w:tcW w:w="1857"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1614"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1631"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Не более 10</w:t>
            </w:r>
          </w:p>
        </w:tc>
        <w:tc>
          <w:tcPr>
            <w:tcW w:w="1589" w:type="dxa"/>
            <w:vAlign w:val="center"/>
          </w:tcPr>
          <w:p w:rsidR="00855997" w:rsidRPr="007B38CC" w:rsidRDefault="00855997" w:rsidP="009A5C8C">
            <w:pPr>
              <w:jc w:val="center"/>
              <w:rPr>
                <w:rFonts w:ascii="Times New Roman" w:hAnsi="Times New Roman" w:cs="Times New Roman"/>
                <w:sz w:val="20"/>
                <w:szCs w:val="20"/>
              </w:rPr>
            </w:pPr>
            <w:r w:rsidRPr="007B38CC">
              <w:rPr>
                <w:rFonts w:ascii="Times New Roman" w:hAnsi="Times New Roman" w:cs="Times New Roman"/>
                <w:sz w:val="20"/>
                <w:szCs w:val="20"/>
              </w:rPr>
              <w:t>Не более</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7 000,00</w:t>
            </w:r>
          </w:p>
        </w:tc>
      </w:tr>
    </w:tbl>
    <w:p w:rsidR="00B607FF" w:rsidRDefault="00B607FF" w:rsidP="00383A65">
      <w:pPr>
        <w:pStyle w:val="a3"/>
        <w:tabs>
          <w:tab w:val="left" w:pos="284"/>
          <w:tab w:val="left" w:pos="709"/>
        </w:tabs>
        <w:spacing w:after="0" w:line="240" w:lineRule="auto"/>
        <w:ind w:left="0" w:firstLine="709"/>
        <w:jc w:val="both"/>
        <w:rPr>
          <w:rFonts w:ascii="Times New Roman" w:hAnsi="Times New Roman" w:cs="Times New Roman"/>
          <w:sz w:val="26"/>
          <w:szCs w:val="26"/>
        </w:rPr>
      </w:pPr>
    </w:p>
    <w:p w:rsidR="00855997" w:rsidRPr="00383A65" w:rsidRDefault="0029750A" w:rsidP="00CE2B23">
      <w:pPr>
        <w:pStyle w:val="a3"/>
        <w:tabs>
          <w:tab w:val="left" w:pos="284"/>
          <w:tab w:val="left" w:pos="709"/>
        </w:tabs>
        <w:spacing w:after="0" w:line="240" w:lineRule="auto"/>
        <w:ind w:left="0" w:firstLine="709"/>
        <w:jc w:val="both"/>
        <w:rPr>
          <w:rFonts w:ascii="Times New Roman" w:eastAsia="Calibri" w:hAnsi="Times New Roman" w:cs="Times New Roman"/>
          <w:sz w:val="26"/>
          <w:szCs w:val="26"/>
        </w:rPr>
      </w:pPr>
      <w:r w:rsidRPr="00383A65">
        <w:rPr>
          <w:rFonts w:ascii="Times New Roman" w:hAnsi="Times New Roman" w:cs="Times New Roman"/>
          <w:sz w:val="26"/>
          <w:szCs w:val="26"/>
        </w:rPr>
        <w:t>11</w:t>
      </w:r>
      <w:r w:rsidR="009F2B03" w:rsidRPr="00383A65">
        <w:rPr>
          <w:rFonts w:ascii="Times New Roman" w:hAnsi="Times New Roman" w:cs="Times New Roman"/>
          <w:sz w:val="26"/>
          <w:szCs w:val="26"/>
        </w:rPr>
        <w:t>.6.</w:t>
      </w:r>
      <w:r w:rsidR="00383A65" w:rsidRPr="00383A65">
        <w:rPr>
          <w:rFonts w:ascii="Times New Roman" w:hAnsi="Times New Roman" w:cs="Times New Roman"/>
          <w:sz w:val="26"/>
          <w:szCs w:val="26"/>
        </w:rPr>
        <w:t xml:space="preserve"> </w:t>
      </w:r>
      <w:r w:rsidR="009F2B03" w:rsidRPr="00383A65">
        <w:rPr>
          <w:rFonts w:ascii="Times New Roman" w:hAnsi="Times New Roman" w:cs="Times New Roman"/>
          <w:sz w:val="26"/>
          <w:szCs w:val="26"/>
        </w:rPr>
        <w:t>Приобретение прочих материальных запасов однократного применения</w:t>
      </w:r>
      <w:r w:rsidR="00855997" w:rsidRPr="00383A65">
        <w:rPr>
          <w:rFonts w:ascii="Times New Roman" w:hAnsi="Times New Roman" w:cs="Times New Roman"/>
          <w:sz w:val="26"/>
          <w:szCs w:val="26"/>
        </w:rPr>
        <w:t xml:space="preserve">, </w:t>
      </w:r>
      <w:r w:rsidR="00383A65">
        <w:rPr>
          <w:rFonts w:ascii="Times New Roman" w:hAnsi="Times New Roman" w:cs="Times New Roman"/>
          <w:sz w:val="26"/>
          <w:szCs w:val="26"/>
        </w:rPr>
        <w:br/>
      </w:r>
      <w:r w:rsidR="00855997" w:rsidRPr="00383A65">
        <w:rPr>
          <w:rFonts w:ascii="Times New Roman" w:hAnsi="Times New Roman" w:cs="Times New Roman"/>
          <w:sz w:val="26"/>
          <w:szCs w:val="26"/>
        </w:rPr>
        <w:t>в том числе:</w:t>
      </w:r>
    </w:p>
    <w:p w:rsidR="00855997" w:rsidRPr="00383A65" w:rsidRDefault="0029750A" w:rsidP="00494B4A">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sidRPr="00383A65">
        <w:rPr>
          <w:rFonts w:ascii="Times New Roman" w:hAnsi="Times New Roman" w:cs="Times New Roman"/>
          <w:sz w:val="26"/>
          <w:szCs w:val="26"/>
        </w:rPr>
        <w:t>11</w:t>
      </w:r>
      <w:r w:rsidR="009F2B03" w:rsidRPr="00383A65">
        <w:rPr>
          <w:rFonts w:ascii="Times New Roman" w:hAnsi="Times New Roman" w:cs="Times New Roman"/>
          <w:sz w:val="26"/>
          <w:szCs w:val="26"/>
        </w:rPr>
        <w:t>.6.1</w:t>
      </w:r>
      <w:r w:rsidR="00383A65" w:rsidRPr="00383A65">
        <w:rPr>
          <w:rFonts w:ascii="Times New Roman" w:hAnsi="Times New Roman" w:cs="Times New Roman"/>
          <w:sz w:val="26"/>
          <w:szCs w:val="26"/>
        </w:rPr>
        <w:t>.</w:t>
      </w:r>
      <w:r w:rsidR="009F2B03" w:rsidRPr="00383A65">
        <w:rPr>
          <w:rFonts w:ascii="Times New Roman" w:hAnsi="Times New Roman" w:cs="Times New Roman"/>
          <w:sz w:val="26"/>
          <w:szCs w:val="26"/>
        </w:rPr>
        <w:t xml:space="preserve"> </w:t>
      </w:r>
      <w:r w:rsidR="00855997" w:rsidRPr="00383A65">
        <w:rPr>
          <w:rFonts w:ascii="Times New Roman" w:hAnsi="Times New Roman" w:cs="Times New Roman"/>
          <w:sz w:val="26"/>
          <w:szCs w:val="26"/>
        </w:rPr>
        <w:t>Затраты на приобретение и изготовление</w:t>
      </w:r>
      <w:r w:rsidR="00BF1D9F">
        <w:rPr>
          <w:rFonts w:ascii="Times New Roman" w:hAnsi="Times New Roman" w:cs="Times New Roman"/>
          <w:sz w:val="26"/>
          <w:szCs w:val="26"/>
        </w:rPr>
        <w:t xml:space="preserve"> </w:t>
      </w:r>
      <w:r w:rsidR="00855997" w:rsidRPr="00383A65">
        <w:rPr>
          <w:rFonts w:ascii="Times New Roman" w:hAnsi="Times New Roman" w:cs="Times New Roman"/>
          <w:sz w:val="26"/>
          <w:szCs w:val="26"/>
        </w:rPr>
        <w:t>сувенирной продукции</w:t>
      </w:r>
    </w:p>
    <w:p w:rsidR="00855997" w:rsidRPr="00383A65" w:rsidRDefault="00855997" w:rsidP="00855997">
      <w:pPr>
        <w:spacing w:after="0" w:line="240" w:lineRule="auto"/>
        <w:rPr>
          <w:rFonts w:ascii="Times New Roman" w:eastAsia="Calibri" w:hAnsi="Times New Roman" w:cs="Times New Roman"/>
          <w:sz w:val="20"/>
          <w:szCs w:val="20"/>
        </w:rPr>
      </w:pPr>
    </w:p>
    <w:p w:rsidR="00855997" w:rsidRPr="00383A65" w:rsidRDefault="00855997" w:rsidP="00855997">
      <w:pPr>
        <w:tabs>
          <w:tab w:val="left" w:pos="2633"/>
        </w:tabs>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сп=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сп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сп</m:t>
              </m:r>
            </m:e>
          </m:nary>
          <m:r>
            <m:rPr>
              <m:sty m:val="bi"/>
            </m:rPr>
            <w:rPr>
              <w:rFonts w:ascii="Cambria Math" w:eastAsia="Calibri" w:hAnsi="Cambria Math" w:cs="Times New Roman"/>
              <w:sz w:val="20"/>
              <w:szCs w:val="20"/>
            </w:rPr>
            <m:t>,</m:t>
          </m:r>
        </m:oMath>
      </m:oMathPara>
    </w:p>
    <w:p w:rsidR="00855997" w:rsidRPr="00383A65" w:rsidRDefault="00855997" w:rsidP="00CE2B23">
      <w:pPr>
        <w:tabs>
          <w:tab w:val="left" w:pos="2633"/>
        </w:tabs>
        <w:spacing w:after="0" w:line="240" w:lineRule="auto"/>
        <w:ind w:firstLine="709"/>
        <w:rPr>
          <w:rFonts w:ascii="Times New Roman" w:eastAsia="Calibri" w:hAnsi="Times New Roman" w:cs="Times New Roman"/>
          <w:sz w:val="20"/>
          <w:szCs w:val="20"/>
        </w:rPr>
      </w:pPr>
      <w:r w:rsidRPr="00383A65">
        <w:rPr>
          <w:rFonts w:ascii="Times New Roman" w:eastAsia="Calibri" w:hAnsi="Times New Roman" w:cs="Times New Roman"/>
          <w:sz w:val="20"/>
          <w:szCs w:val="20"/>
        </w:rPr>
        <w:t>где:</w:t>
      </w:r>
    </w:p>
    <w:p w:rsidR="00855997" w:rsidRPr="00383A65"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383A65">
        <w:rPr>
          <w:rFonts w:ascii="Times New Roman" w:eastAsia="Calibri" w:hAnsi="Times New Roman" w:cs="Times New Roman"/>
          <w:sz w:val="20"/>
          <w:szCs w:val="20"/>
          <w:lang w:val="en-US"/>
        </w:rPr>
        <w:t>Qi</w:t>
      </w:r>
      <w:r w:rsidRPr="00383A65">
        <w:rPr>
          <w:rFonts w:ascii="Times New Roman" w:eastAsia="Calibri" w:hAnsi="Times New Roman" w:cs="Times New Roman"/>
          <w:sz w:val="20"/>
          <w:szCs w:val="20"/>
        </w:rPr>
        <w:t xml:space="preserve"> сп - количество сувениров на 1 </w:t>
      </w:r>
      <w:r w:rsidRPr="00383A65">
        <w:rPr>
          <w:rFonts w:ascii="Times New Roman" w:eastAsia="Calibri" w:hAnsi="Times New Roman" w:cs="Times New Roman"/>
          <w:sz w:val="20"/>
          <w:szCs w:val="20"/>
          <w:lang w:val="en-US"/>
        </w:rPr>
        <w:t>i</w:t>
      </w:r>
      <w:r w:rsidRPr="00383A65">
        <w:rPr>
          <w:rFonts w:ascii="Times New Roman" w:eastAsia="Calibri" w:hAnsi="Times New Roman" w:cs="Times New Roman"/>
          <w:sz w:val="20"/>
          <w:szCs w:val="20"/>
        </w:rPr>
        <w:t>-мероприятие;</w:t>
      </w:r>
    </w:p>
    <w:p w:rsidR="00855997" w:rsidRPr="00383A65" w:rsidRDefault="00855997"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383A65">
        <w:rPr>
          <w:rFonts w:ascii="Times New Roman" w:eastAsia="Calibri" w:hAnsi="Times New Roman" w:cs="Times New Roman"/>
          <w:sz w:val="20"/>
          <w:szCs w:val="20"/>
        </w:rPr>
        <w:t>P</w:t>
      </w:r>
      <w:r w:rsidRPr="00383A65">
        <w:rPr>
          <w:rFonts w:ascii="Times New Roman" w:eastAsia="Calibri" w:hAnsi="Times New Roman" w:cs="Times New Roman"/>
          <w:sz w:val="20"/>
          <w:szCs w:val="20"/>
          <w:lang w:val="en-US"/>
        </w:rPr>
        <w:t>i</w:t>
      </w:r>
      <w:r w:rsidRPr="00383A65">
        <w:rPr>
          <w:rFonts w:ascii="Times New Roman" w:eastAsia="Calibri" w:hAnsi="Times New Roman" w:cs="Times New Roman"/>
          <w:sz w:val="20"/>
          <w:szCs w:val="20"/>
        </w:rPr>
        <w:t xml:space="preserve"> сп - цена 1 сувенира на 1 </w:t>
      </w:r>
      <w:r w:rsidRPr="00383A65">
        <w:rPr>
          <w:rFonts w:ascii="Times New Roman" w:eastAsia="Calibri" w:hAnsi="Times New Roman" w:cs="Times New Roman"/>
          <w:sz w:val="20"/>
          <w:szCs w:val="20"/>
          <w:lang w:val="en-US"/>
        </w:rPr>
        <w:t>i</w:t>
      </w:r>
      <w:r w:rsidRPr="00383A65">
        <w:rPr>
          <w:rFonts w:ascii="Times New Roman" w:eastAsia="Calibri" w:hAnsi="Times New Roman" w:cs="Times New Roman"/>
          <w:sz w:val="20"/>
          <w:szCs w:val="20"/>
        </w:rPr>
        <w:t>-мероприятие.</w:t>
      </w:r>
    </w:p>
    <w:p w:rsidR="00855997" w:rsidRPr="00383A65" w:rsidRDefault="00855997" w:rsidP="00855997">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6663"/>
        <w:gridCol w:w="2976"/>
      </w:tblGrid>
      <w:tr w:rsidR="00855997" w:rsidRPr="00383A65" w:rsidTr="00383A65">
        <w:trPr>
          <w:trHeight w:val="146"/>
        </w:trPr>
        <w:tc>
          <w:tcPr>
            <w:tcW w:w="66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5997" w:rsidRPr="00383A65" w:rsidRDefault="00855997" w:rsidP="00383A65">
            <w:pPr>
              <w:spacing w:after="0" w:line="240" w:lineRule="auto"/>
              <w:jc w:val="center"/>
              <w:rPr>
                <w:rFonts w:ascii="Times New Roman" w:eastAsia="Times New Roman" w:hAnsi="Times New Roman" w:cs="Times New Roman"/>
                <w:sz w:val="20"/>
                <w:szCs w:val="20"/>
                <w:lang w:eastAsia="ru-RU"/>
              </w:rPr>
            </w:pPr>
            <w:r w:rsidRPr="00383A65">
              <w:rPr>
                <w:rFonts w:ascii="Times New Roman" w:eastAsia="Times New Roman" w:hAnsi="Times New Roman" w:cs="Times New Roman"/>
                <w:sz w:val="20"/>
                <w:szCs w:val="20"/>
                <w:lang w:eastAsia="ru-RU"/>
              </w:rPr>
              <w:t>Количество сувениров (шт.)</w:t>
            </w:r>
          </w:p>
        </w:tc>
        <w:tc>
          <w:tcPr>
            <w:tcW w:w="2976" w:type="dxa"/>
            <w:tcBorders>
              <w:top w:val="single" w:sz="4" w:space="0" w:color="auto"/>
              <w:left w:val="nil"/>
              <w:bottom w:val="single" w:sz="4" w:space="0" w:color="auto"/>
              <w:right w:val="single" w:sz="4" w:space="0" w:color="auto"/>
            </w:tcBorders>
            <w:shd w:val="clear" w:color="auto" w:fill="auto"/>
            <w:vAlign w:val="center"/>
            <w:hideMark/>
          </w:tcPr>
          <w:p w:rsidR="00855997" w:rsidRPr="00383A65" w:rsidRDefault="00855997" w:rsidP="00383A65">
            <w:pPr>
              <w:spacing w:after="0" w:line="240" w:lineRule="auto"/>
              <w:jc w:val="center"/>
              <w:rPr>
                <w:rFonts w:ascii="Times New Roman" w:eastAsia="Times New Roman" w:hAnsi="Times New Roman" w:cs="Times New Roman"/>
                <w:sz w:val="20"/>
                <w:szCs w:val="20"/>
                <w:lang w:eastAsia="ru-RU"/>
              </w:rPr>
            </w:pPr>
            <w:r w:rsidRPr="00383A65">
              <w:rPr>
                <w:rFonts w:ascii="Times New Roman" w:eastAsia="Times New Roman" w:hAnsi="Times New Roman" w:cs="Times New Roman"/>
                <w:sz w:val="20"/>
                <w:szCs w:val="20"/>
                <w:lang w:eastAsia="ru-RU"/>
              </w:rPr>
              <w:t>Цена одного сувенира</w:t>
            </w:r>
            <w:r w:rsidR="00BF1D9F">
              <w:rPr>
                <w:rFonts w:ascii="Times New Roman" w:eastAsia="Times New Roman" w:hAnsi="Times New Roman" w:cs="Times New Roman"/>
                <w:sz w:val="20"/>
                <w:szCs w:val="20"/>
                <w:lang w:eastAsia="ru-RU"/>
              </w:rPr>
              <w:t xml:space="preserve"> </w:t>
            </w:r>
            <w:r w:rsidRPr="00383A65">
              <w:rPr>
                <w:rFonts w:ascii="Times New Roman" w:eastAsia="Times New Roman" w:hAnsi="Times New Roman" w:cs="Times New Roman"/>
                <w:sz w:val="20"/>
                <w:szCs w:val="20"/>
                <w:lang w:eastAsia="ru-RU"/>
              </w:rPr>
              <w:t>(руб.)</w:t>
            </w:r>
          </w:p>
        </w:tc>
      </w:tr>
      <w:tr w:rsidR="00855997" w:rsidRPr="00383A65" w:rsidTr="00383A65">
        <w:trPr>
          <w:trHeight w:val="70"/>
        </w:trPr>
        <w:tc>
          <w:tcPr>
            <w:tcW w:w="6663" w:type="dxa"/>
            <w:tcBorders>
              <w:top w:val="nil"/>
              <w:left w:val="single" w:sz="4" w:space="0" w:color="auto"/>
              <w:bottom w:val="single" w:sz="4" w:space="0" w:color="auto"/>
              <w:right w:val="single" w:sz="4" w:space="0" w:color="auto"/>
            </w:tcBorders>
            <w:shd w:val="clear" w:color="auto" w:fill="auto"/>
            <w:vAlign w:val="center"/>
            <w:hideMark/>
          </w:tcPr>
          <w:p w:rsidR="00855997" w:rsidRPr="00383A65" w:rsidRDefault="00855997" w:rsidP="009A5C8C">
            <w:pPr>
              <w:spacing w:after="0" w:line="240" w:lineRule="auto"/>
              <w:jc w:val="center"/>
              <w:rPr>
                <w:rFonts w:ascii="Times New Roman" w:eastAsia="Times New Roman" w:hAnsi="Times New Roman" w:cs="Times New Roman"/>
                <w:sz w:val="20"/>
                <w:szCs w:val="20"/>
                <w:lang w:eastAsia="ru-RU"/>
              </w:rPr>
            </w:pPr>
            <w:r w:rsidRPr="00383A65">
              <w:rPr>
                <w:rFonts w:ascii="Times New Roman" w:eastAsia="Times New Roman" w:hAnsi="Times New Roman" w:cs="Times New Roman"/>
                <w:sz w:val="20"/>
                <w:szCs w:val="20"/>
                <w:lang w:eastAsia="ru-RU"/>
              </w:rPr>
              <w:t>не более 1 сувенира на каждого участника мероприятия</w:t>
            </w:r>
            <w:r w:rsidR="00BF1D9F">
              <w:rPr>
                <w:rFonts w:ascii="Times New Roman" w:eastAsia="Times New Roman" w:hAnsi="Times New Roman" w:cs="Times New Roman"/>
                <w:sz w:val="20"/>
                <w:szCs w:val="20"/>
                <w:lang w:eastAsia="ru-RU"/>
              </w:rPr>
              <w:t xml:space="preserve"> </w:t>
            </w:r>
          </w:p>
        </w:tc>
        <w:tc>
          <w:tcPr>
            <w:tcW w:w="2976" w:type="dxa"/>
            <w:tcBorders>
              <w:top w:val="nil"/>
              <w:left w:val="nil"/>
              <w:bottom w:val="single" w:sz="4" w:space="0" w:color="auto"/>
              <w:right w:val="single" w:sz="4" w:space="0" w:color="auto"/>
            </w:tcBorders>
            <w:shd w:val="clear" w:color="auto" w:fill="auto"/>
            <w:noWrap/>
            <w:vAlign w:val="center"/>
            <w:hideMark/>
          </w:tcPr>
          <w:p w:rsidR="00855997" w:rsidRPr="00383A65" w:rsidRDefault="00855997" w:rsidP="009A5C8C">
            <w:pPr>
              <w:spacing w:after="0" w:line="240" w:lineRule="auto"/>
              <w:jc w:val="center"/>
              <w:rPr>
                <w:rFonts w:ascii="Times New Roman" w:eastAsia="Times New Roman" w:hAnsi="Times New Roman" w:cs="Times New Roman"/>
                <w:sz w:val="20"/>
                <w:szCs w:val="20"/>
                <w:lang w:eastAsia="ru-RU"/>
              </w:rPr>
            </w:pPr>
            <w:r w:rsidRPr="00383A65">
              <w:rPr>
                <w:rFonts w:ascii="Times New Roman" w:eastAsia="Times New Roman" w:hAnsi="Times New Roman" w:cs="Times New Roman"/>
                <w:sz w:val="20"/>
                <w:szCs w:val="20"/>
                <w:lang w:eastAsia="ru-RU"/>
              </w:rPr>
              <w:t>не более 500,00</w:t>
            </w:r>
          </w:p>
        </w:tc>
      </w:tr>
    </w:tbl>
    <w:p w:rsidR="00855997" w:rsidRPr="00383A65" w:rsidRDefault="00855997" w:rsidP="00855997">
      <w:pPr>
        <w:spacing w:after="0" w:line="240" w:lineRule="auto"/>
        <w:ind w:firstLine="5387"/>
        <w:rPr>
          <w:rFonts w:ascii="Times New Roman" w:hAnsi="Times New Roman"/>
          <w:sz w:val="26"/>
        </w:rPr>
      </w:pPr>
    </w:p>
    <w:p w:rsidR="009F2B03" w:rsidRPr="00383A65" w:rsidRDefault="0029750A" w:rsidP="009F2B03">
      <w:pPr>
        <w:tabs>
          <w:tab w:val="left" w:pos="-142"/>
          <w:tab w:val="left" w:pos="0"/>
        </w:tabs>
        <w:spacing w:after="0" w:line="240" w:lineRule="auto"/>
        <w:ind w:firstLine="709"/>
        <w:contextualSpacing/>
        <w:jc w:val="both"/>
        <w:rPr>
          <w:rFonts w:ascii="Times New Roman" w:eastAsia="Calibri" w:hAnsi="Times New Roman" w:cs="Times New Roman"/>
          <w:sz w:val="26"/>
          <w:szCs w:val="26"/>
        </w:rPr>
      </w:pPr>
      <w:r w:rsidRPr="00383A65">
        <w:rPr>
          <w:rFonts w:ascii="Times New Roman" w:eastAsia="Calibri" w:hAnsi="Times New Roman" w:cs="Times New Roman"/>
          <w:sz w:val="26"/>
          <w:szCs w:val="26"/>
        </w:rPr>
        <w:t>11</w:t>
      </w:r>
      <w:r w:rsidR="009F2B03" w:rsidRPr="00383A65">
        <w:rPr>
          <w:rFonts w:ascii="Times New Roman" w:eastAsia="Calibri" w:hAnsi="Times New Roman" w:cs="Times New Roman"/>
          <w:sz w:val="26"/>
          <w:szCs w:val="26"/>
        </w:rPr>
        <w:t>.6.2.</w:t>
      </w:r>
      <w:r w:rsidR="00383A65">
        <w:rPr>
          <w:rFonts w:ascii="Times New Roman" w:eastAsia="Calibri" w:hAnsi="Times New Roman" w:cs="Times New Roman"/>
          <w:sz w:val="26"/>
          <w:szCs w:val="26"/>
        </w:rPr>
        <w:t xml:space="preserve"> </w:t>
      </w:r>
      <w:r w:rsidR="009F2B03" w:rsidRPr="00383A65">
        <w:rPr>
          <w:rFonts w:ascii="Times New Roman" w:eastAsia="Calibri" w:hAnsi="Times New Roman" w:cs="Times New Roman"/>
          <w:sz w:val="26"/>
          <w:szCs w:val="26"/>
        </w:rPr>
        <w:t>Затраты на услуги по изготовлению, приобретению бланочной, печатной продукции (буклеты, брошюры, листовки, памятки, календари, грамоты и пр.)</w:t>
      </w:r>
    </w:p>
    <w:p w:rsidR="009F2B03" w:rsidRPr="00383A65" w:rsidRDefault="009F2B03" w:rsidP="009F2B03">
      <w:pPr>
        <w:tabs>
          <w:tab w:val="left" w:pos="284"/>
          <w:tab w:val="left" w:pos="709"/>
        </w:tabs>
        <w:spacing w:after="0" w:line="240" w:lineRule="auto"/>
        <w:ind w:left="720"/>
        <w:contextualSpacing/>
        <w:rPr>
          <w:rFonts w:ascii="Times New Roman" w:eastAsia="Calibri" w:hAnsi="Times New Roman" w:cs="Times New Roman"/>
          <w:sz w:val="26"/>
          <w:szCs w:val="26"/>
        </w:rPr>
      </w:pPr>
    </w:p>
    <w:p w:rsidR="009F2B03" w:rsidRPr="00383A65" w:rsidRDefault="009F2B03" w:rsidP="009F2B03">
      <w:pPr>
        <w:tabs>
          <w:tab w:val="left" w:pos="284"/>
          <w:tab w:val="left" w:pos="709"/>
        </w:tabs>
        <w:spacing w:after="0" w:line="240" w:lineRule="auto"/>
        <w:ind w:left="720"/>
        <w:contextualSpacing/>
        <w:jc w:val="center"/>
        <w:rPr>
          <w:rFonts w:ascii="Times New Roman" w:eastAsia="Calibri" w:hAnsi="Times New Roman" w:cs="Times New Roman"/>
          <w:sz w:val="26"/>
          <w:szCs w:val="26"/>
        </w:rPr>
      </w:pPr>
      <w:r w:rsidRPr="00383A65">
        <w:rPr>
          <w:rFonts w:ascii="Times New Roman" w:eastAsia="Calibri" w:hAnsi="Times New Roman" w:cs="Times New Roman"/>
          <w:sz w:val="26"/>
          <w:szCs w:val="26"/>
        </w:rPr>
        <w:t>Зблан=Qбл*Pизг</w:t>
      </w:r>
    </w:p>
    <w:p w:rsidR="009F2B03" w:rsidRPr="00383A65" w:rsidRDefault="009F2B03" w:rsidP="00CE2B23">
      <w:pPr>
        <w:tabs>
          <w:tab w:val="left" w:pos="0"/>
          <w:tab w:val="left" w:pos="284"/>
        </w:tabs>
        <w:spacing w:after="0" w:line="240" w:lineRule="auto"/>
        <w:ind w:firstLine="709"/>
        <w:contextualSpacing/>
        <w:rPr>
          <w:rFonts w:ascii="Times New Roman" w:eastAsia="Calibri" w:hAnsi="Times New Roman" w:cs="Times New Roman"/>
          <w:sz w:val="20"/>
          <w:szCs w:val="20"/>
        </w:rPr>
      </w:pPr>
      <w:r w:rsidRPr="00383A65">
        <w:rPr>
          <w:rFonts w:ascii="Times New Roman" w:eastAsia="Calibri" w:hAnsi="Times New Roman" w:cs="Times New Roman"/>
          <w:sz w:val="20"/>
          <w:szCs w:val="20"/>
        </w:rPr>
        <w:t xml:space="preserve">где: </w:t>
      </w:r>
    </w:p>
    <w:p w:rsidR="009F2B03" w:rsidRPr="00383A65" w:rsidRDefault="009F2B03" w:rsidP="00CE2B23">
      <w:pPr>
        <w:tabs>
          <w:tab w:val="left" w:pos="0"/>
          <w:tab w:val="left" w:pos="284"/>
        </w:tabs>
        <w:spacing w:after="0" w:line="240" w:lineRule="auto"/>
        <w:ind w:firstLine="709"/>
        <w:contextualSpacing/>
        <w:rPr>
          <w:rFonts w:ascii="Times New Roman" w:eastAsia="Calibri" w:hAnsi="Times New Roman" w:cs="Times New Roman"/>
          <w:sz w:val="20"/>
          <w:szCs w:val="20"/>
        </w:rPr>
      </w:pPr>
      <w:r w:rsidRPr="00383A65">
        <w:rPr>
          <w:rFonts w:ascii="Times New Roman" w:eastAsia="Calibri" w:hAnsi="Times New Roman" w:cs="Times New Roman"/>
          <w:sz w:val="20"/>
          <w:szCs w:val="20"/>
        </w:rPr>
        <w:t>Qбл - планируемое количество каждого вида бланочной, печатной</w:t>
      </w:r>
      <w:r w:rsidR="00BF1D9F">
        <w:rPr>
          <w:rFonts w:ascii="Times New Roman" w:eastAsia="Calibri" w:hAnsi="Times New Roman" w:cs="Times New Roman"/>
          <w:sz w:val="20"/>
          <w:szCs w:val="20"/>
        </w:rPr>
        <w:t xml:space="preserve"> </w:t>
      </w:r>
      <w:r w:rsidRPr="00383A65">
        <w:rPr>
          <w:rFonts w:ascii="Times New Roman" w:eastAsia="Calibri" w:hAnsi="Times New Roman" w:cs="Times New Roman"/>
          <w:sz w:val="20"/>
          <w:szCs w:val="20"/>
        </w:rPr>
        <w:t>продукции в год</w:t>
      </w:r>
    </w:p>
    <w:p w:rsidR="009F2B03" w:rsidRPr="00383A65" w:rsidRDefault="009F2B03" w:rsidP="00CE2B23">
      <w:pPr>
        <w:tabs>
          <w:tab w:val="left" w:pos="0"/>
          <w:tab w:val="left" w:pos="284"/>
        </w:tabs>
        <w:spacing w:after="0" w:line="240" w:lineRule="auto"/>
        <w:ind w:firstLine="709"/>
        <w:contextualSpacing/>
        <w:rPr>
          <w:rFonts w:ascii="Times New Roman" w:eastAsia="Calibri" w:hAnsi="Times New Roman" w:cs="Times New Roman"/>
          <w:sz w:val="20"/>
          <w:szCs w:val="20"/>
        </w:rPr>
      </w:pPr>
      <w:r w:rsidRPr="00383A65">
        <w:rPr>
          <w:rFonts w:ascii="Times New Roman" w:eastAsia="Calibri" w:hAnsi="Times New Roman" w:cs="Times New Roman"/>
          <w:sz w:val="20"/>
          <w:szCs w:val="20"/>
        </w:rPr>
        <w:t>Pизг - цена изготовления 1 - го бланочного, печатного продукта</w:t>
      </w:r>
      <w:r w:rsidR="00BF1D9F">
        <w:rPr>
          <w:rFonts w:ascii="Times New Roman" w:eastAsia="Calibri" w:hAnsi="Times New Roman" w:cs="Times New Roman"/>
          <w:sz w:val="20"/>
          <w:szCs w:val="20"/>
        </w:rPr>
        <w:t xml:space="preserve"> </w:t>
      </w:r>
    </w:p>
    <w:p w:rsidR="009F2B03" w:rsidRPr="00383A65" w:rsidRDefault="009F2B03" w:rsidP="009F2B03">
      <w:pPr>
        <w:tabs>
          <w:tab w:val="left" w:pos="284"/>
          <w:tab w:val="left" w:pos="709"/>
        </w:tabs>
        <w:spacing w:after="0" w:line="240" w:lineRule="auto"/>
        <w:ind w:left="720"/>
        <w:contextualSpacing/>
        <w:rPr>
          <w:rFonts w:ascii="Times New Roman" w:eastAsia="Calibri" w:hAnsi="Times New Roman" w:cs="Times New Roman"/>
          <w:sz w:val="26"/>
          <w:szCs w:val="26"/>
        </w:rPr>
      </w:pPr>
      <w:r w:rsidRPr="00383A65">
        <w:rPr>
          <w:rFonts w:ascii="Times New Roman" w:eastAsia="Calibri" w:hAnsi="Times New Roman" w:cs="Times New Roman"/>
          <w:sz w:val="26"/>
          <w:szCs w:val="26"/>
        </w:rPr>
        <w:tab/>
      </w:r>
    </w:p>
    <w:tbl>
      <w:tblPr>
        <w:tblStyle w:val="3"/>
        <w:tblW w:w="0" w:type="auto"/>
        <w:tblInd w:w="108" w:type="dxa"/>
        <w:tblLook w:val="04A0" w:firstRow="1" w:lastRow="0" w:firstColumn="1" w:lastColumn="0" w:noHBand="0" w:noVBand="1"/>
      </w:tblPr>
      <w:tblGrid>
        <w:gridCol w:w="4962"/>
        <w:gridCol w:w="4567"/>
      </w:tblGrid>
      <w:tr w:rsidR="009F2B03" w:rsidRPr="00383A65" w:rsidTr="00383A65">
        <w:tc>
          <w:tcPr>
            <w:tcW w:w="4962" w:type="dxa"/>
            <w:tcBorders>
              <w:top w:val="single" w:sz="4" w:space="0" w:color="auto"/>
              <w:left w:val="single" w:sz="4" w:space="0" w:color="auto"/>
              <w:bottom w:val="single" w:sz="4" w:space="0" w:color="auto"/>
              <w:right w:val="single" w:sz="4" w:space="0" w:color="auto"/>
            </w:tcBorders>
            <w:vAlign w:val="center"/>
            <w:hideMark/>
          </w:tcPr>
          <w:p w:rsidR="009F2B03" w:rsidRPr="00383A65" w:rsidRDefault="009F2B03" w:rsidP="00383A65">
            <w:pPr>
              <w:tabs>
                <w:tab w:val="left" w:pos="284"/>
                <w:tab w:val="left" w:pos="709"/>
              </w:tabs>
              <w:jc w:val="center"/>
              <w:rPr>
                <w:rFonts w:ascii="Times New Roman" w:hAnsi="Times New Roman"/>
                <w:sz w:val="20"/>
                <w:szCs w:val="20"/>
              </w:rPr>
            </w:pPr>
            <w:r w:rsidRPr="00383A65">
              <w:rPr>
                <w:rFonts w:ascii="Times New Roman" w:hAnsi="Times New Roman"/>
                <w:sz w:val="20"/>
                <w:szCs w:val="20"/>
              </w:rPr>
              <w:t>Планируемое количество каждого вида бланочной, печатной</w:t>
            </w:r>
            <w:r w:rsidR="00BF1D9F">
              <w:rPr>
                <w:rFonts w:ascii="Times New Roman" w:hAnsi="Times New Roman"/>
                <w:sz w:val="20"/>
                <w:szCs w:val="20"/>
              </w:rPr>
              <w:t xml:space="preserve"> </w:t>
            </w:r>
            <w:r w:rsidRPr="00383A65">
              <w:rPr>
                <w:rFonts w:ascii="Times New Roman" w:hAnsi="Times New Roman"/>
                <w:sz w:val="20"/>
                <w:szCs w:val="20"/>
              </w:rPr>
              <w:t>продукции</w:t>
            </w:r>
            <w:r w:rsidR="00BF1D9F">
              <w:rPr>
                <w:rFonts w:ascii="Times New Roman" w:hAnsi="Times New Roman"/>
                <w:sz w:val="20"/>
                <w:szCs w:val="20"/>
              </w:rPr>
              <w:t xml:space="preserve"> </w:t>
            </w:r>
            <w:r w:rsidRPr="00383A65">
              <w:rPr>
                <w:rFonts w:ascii="Times New Roman" w:hAnsi="Times New Roman"/>
                <w:sz w:val="20"/>
                <w:szCs w:val="20"/>
              </w:rPr>
              <w:t>в год</w:t>
            </w:r>
            <w:r w:rsidR="00383A65">
              <w:rPr>
                <w:rFonts w:ascii="Times New Roman" w:hAnsi="Times New Roman"/>
                <w:sz w:val="20"/>
                <w:szCs w:val="20"/>
              </w:rPr>
              <w:t xml:space="preserve"> </w:t>
            </w:r>
            <w:r w:rsidRPr="00383A65">
              <w:rPr>
                <w:rFonts w:ascii="Times New Roman" w:hAnsi="Times New Roman"/>
                <w:sz w:val="20"/>
                <w:szCs w:val="20"/>
              </w:rPr>
              <w:t>(шт.)</w:t>
            </w:r>
          </w:p>
        </w:tc>
        <w:tc>
          <w:tcPr>
            <w:tcW w:w="4567" w:type="dxa"/>
            <w:tcBorders>
              <w:top w:val="single" w:sz="4" w:space="0" w:color="auto"/>
              <w:left w:val="single" w:sz="4" w:space="0" w:color="auto"/>
              <w:bottom w:val="single" w:sz="4" w:space="0" w:color="auto"/>
              <w:right w:val="single" w:sz="4" w:space="0" w:color="auto"/>
            </w:tcBorders>
            <w:vAlign w:val="center"/>
            <w:hideMark/>
          </w:tcPr>
          <w:p w:rsidR="009F2B03" w:rsidRPr="00383A65" w:rsidRDefault="009F2B03" w:rsidP="00383A65">
            <w:pPr>
              <w:tabs>
                <w:tab w:val="left" w:pos="284"/>
                <w:tab w:val="left" w:pos="709"/>
              </w:tabs>
              <w:jc w:val="center"/>
              <w:rPr>
                <w:rFonts w:ascii="Times New Roman" w:hAnsi="Times New Roman"/>
                <w:sz w:val="20"/>
                <w:szCs w:val="20"/>
              </w:rPr>
            </w:pPr>
            <w:r w:rsidRPr="00383A65">
              <w:rPr>
                <w:rFonts w:ascii="Times New Roman" w:hAnsi="Times New Roman"/>
                <w:sz w:val="20"/>
                <w:szCs w:val="20"/>
              </w:rPr>
              <w:t>Цена изготовления 1 - го бланочного, печатного</w:t>
            </w:r>
            <w:r w:rsidR="00BF1D9F">
              <w:rPr>
                <w:rFonts w:ascii="Times New Roman" w:hAnsi="Times New Roman"/>
                <w:sz w:val="20"/>
                <w:szCs w:val="20"/>
              </w:rPr>
              <w:t xml:space="preserve"> </w:t>
            </w:r>
            <w:r w:rsidRPr="00383A65">
              <w:rPr>
                <w:rFonts w:ascii="Times New Roman" w:hAnsi="Times New Roman"/>
                <w:sz w:val="20"/>
                <w:szCs w:val="20"/>
              </w:rPr>
              <w:t>продукта</w:t>
            </w:r>
            <w:r w:rsidR="00BF1D9F">
              <w:rPr>
                <w:rFonts w:ascii="Times New Roman" w:hAnsi="Times New Roman"/>
                <w:sz w:val="20"/>
                <w:szCs w:val="20"/>
              </w:rPr>
              <w:t xml:space="preserve"> </w:t>
            </w:r>
            <w:r w:rsidRPr="00383A65">
              <w:rPr>
                <w:rFonts w:ascii="Times New Roman" w:hAnsi="Times New Roman"/>
                <w:sz w:val="20"/>
                <w:szCs w:val="20"/>
              </w:rPr>
              <w:t>(руб.)</w:t>
            </w:r>
          </w:p>
        </w:tc>
      </w:tr>
      <w:tr w:rsidR="009F2B03" w:rsidRPr="00383A65" w:rsidTr="00383A65">
        <w:tc>
          <w:tcPr>
            <w:tcW w:w="4962" w:type="dxa"/>
            <w:tcBorders>
              <w:top w:val="single" w:sz="4" w:space="0" w:color="auto"/>
              <w:left w:val="single" w:sz="4" w:space="0" w:color="auto"/>
              <w:bottom w:val="single" w:sz="4" w:space="0" w:color="auto"/>
              <w:right w:val="single" w:sz="4" w:space="0" w:color="auto"/>
            </w:tcBorders>
            <w:hideMark/>
          </w:tcPr>
          <w:p w:rsidR="009F2B03" w:rsidRPr="00383A65" w:rsidRDefault="009F2B03" w:rsidP="004624B3">
            <w:pPr>
              <w:tabs>
                <w:tab w:val="left" w:pos="284"/>
                <w:tab w:val="left" w:pos="709"/>
              </w:tabs>
              <w:contextualSpacing/>
              <w:jc w:val="center"/>
              <w:rPr>
                <w:rFonts w:ascii="Times New Roman" w:hAnsi="Times New Roman"/>
                <w:sz w:val="20"/>
                <w:szCs w:val="20"/>
              </w:rPr>
            </w:pPr>
            <w:r w:rsidRPr="00383A65">
              <w:rPr>
                <w:rFonts w:ascii="Times New Roman" w:hAnsi="Times New Roman"/>
                <w:sz w:val="20"/>
                <w:szCs w:val="20"/>
              </w:rPr>
              <w:t>не более 1 200</w:t>
            </w:r>
          </w:p>
        </w:tc>
        <w:tc>
          <w:tcPr>
            <w:tcW w:w="4567" w:type="dxa"/>
            <w:tcBorders>
              <w:top w:val="single" w:sz="4" w:space="0" w:color="auto"/>
              <w:left w:val="single" w:sz="4" w:space="0" w:color="auto"/>
              <w:bottom w:val="single" w:sz="4" w:space="0" w:color="auto"/>
              <w:right w:val="single" w:sz="4" w:space="0" w:color="auto"/>
            </w:tcBorders>
            <w:hideMark/>
          </w:tcPr>
          <w:p w:rsidR="009F2B03" w:rsidRPr="00383A65" w:rsidRDefault="009F2B03" w:rsidP="004624B3">
            <w:pPr>
              <w:tabs>
                <w:tab w:val="left" w:pos="284"/>
                <w:tab w:val="left" w:pos="709"/>
              </w:tabs>
              <w:contextualSpacing/>
              <w:jc w:val="center"/>
              <w:rPr>
                <w:rFonts w:ascii="Times New Roman" w:hAnsi="Times New Roman"/>
                <w:sz w:val="20"/>
                <w:szCs w:val="20"/>
              </w:rPr>
            </w:pPr>
            <w:r w:rsidRPr="00383A65">
              <w:rPr>
                <w:rFonts w:ascii="Times New Roman" w:hAnsi="Times New Roman"/>
                <w:sz w:val="20"/>
                <w:szCs w:val="20"/>
              </w:rPr>
              <w:t>не более 15 000,00</w:t>
            </w:r>
          </w:p>
        </w:tc>
      </w:tr>
    </w:tbl>
    <w:p w:rsidR="00855997" w:rsidRPr="00CE2B23" w:rsidRDefault="00855997" w:rsidP="00855997">
      <w:pPr>
        <w:spacing w:after="0" w:line="240" w:lineRule="auto"/>
        <w:ind w:firstLine="5387"/>
        <w:rPr>
          <w:rFonts w:ascii="Times New Roman" w:hAnsi="Times New Roman"/>
          <w:sz w:val="10"/>
          <w:szCs w:val="10"/>
        </w:rPr>
      </w:pPr>
    </w:p>
    <w:p w:rsidR="00CE24FC" w:rsidRPr="007B38CC" w:rsidRDefault="0029750A" w:rsidP="00CE24FC">
      <w:pPr>
        <w:tabs>
          <w:tab w:val="left" w:pos="2633"/>
        </w:tabs>
        <w:spacing w:after="0" w:line="240" w:lineRule="auto"/>
        <w:ind w:firstLine="709"/>
        <w:rPr>
          <w:rFonts w:ascii="Times New Roman" w:hAnsi="Times New Roman" w:cs="Times New Roman"/>
          <w:sz w:val="26"/>
          <w:szCs w:val="26"/>
        </w:rPr>
      </w:pPr>
      <w:r w:rsidRPr="00383A65">
        <w:rPr>
          <w:rFonts w:ascii="Times New Roman" w:hAnsi="Times New Roman" w:cs="Times New Roman"/>
          <w:sz w:val="26"/>
          <w:szCs w:val="26"/>
        </w:rPr>
        <w:t>11</w:t>
      </w:r>
      <w:r w:rsidR="00CE24FC" w:rsidRPr="00383A65">
        <w:rPr>
          <w:rFonts w:ascii="Times New Roman" w:hAnsi="Times New Roman" w:cs="Times New Roman"/>
          <w:sz w:val="26"/>
          <w:szCs w:val="26"/>
        </w:rPr>
        <w:t>.6.3. Затраты на приобретение</w:t>
      </w:r>
      <w:r w:rsidR="00BF1D9F">
        <w:rPr>
          <w:rFonts w:ascii="Times New Roman" w:hAnsi="Times New Roman" w:cs="Times New Roman"/>
          <w:sz w:val="26"/>
          <w:szCs w:val="26"/>
        </w:rPr>
        <w:t xml:space="preserve"> </w:t>
      </w:r>
      <w:r w:rsidR="00CE24FC" w:rsidRPr="00383A65">
        <w:rPr>
          <w:rFonts w:ascii="Times New Roman" w:hAnsi="Times New Roman" w:cs="Times New Roman"/>
          <w:sz w:val="26"/>
          <w:szCs w:val="26"/>
        </w:rPr>
        <w:t>рамок</w:t>
      </w:r>
      <w:r w:rsidR="00CE24FC" w:rsidRPr="007B38CC">
        <w:rPr>
          <w:rFonts w:ascii="Times New Roman" w:hAnsi="Times New Roman" w:cs="Times New Roman"/>
          <w:sz w:val="26"/>
          <w:szCs w:val="26"/>
        </w:rPr>
        <w:t xml:space="preserve"> </w:t>
      </w:r>
    </w:p>
    <w:p w:rsidR="00CE24FC" w:rsidRPr="007B38CC" w:rsidRDefault="00CE24FC" w:rsidP="00CE24FC">
      <w:pPr>
        <w:tabs>
          <w:tab w:val="left" w:pos="2633"/>
        </w:tabs>
        <w:spacing w:after="0" w:line="240" w:lineRule="auto"/>
        <w:jc w:val="center"/>
        <w:rPr>
          <w:rFonts w:ascii="Times New Roman" w:hAnsi="Times New Roman" w:cs="Times New Roman"/>
          <w:sz w:val="26"/>
          <w:szCs w:val="26"/>
        </w:rPr>
      </w:pPr>
    </w:p>
    <w:p w:rsidR="00CE24FC" w:rsidRPr="007B38CC" w:rsidRDefault="00CE24FC" w:rsidP="00CE24FC">
      <w:pPr>
        <w:tabs>
          <w:tab w:val="left" w:pos="2633"/>
        </w:tabs>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фр=</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фр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фр</m:t>
              </m:r>
            </m:e>
          </m:nary>
          <m:r>
            <m:rPr>
              <m:sty m:val="bi"/>
            </m:rPr>
            <w:rPr>
              <w:rFonts w:ascii="Cambria Math" w:eastAsia="Calibri" w:hAnsi="Cambria Math" w:cs="Times New Roman"/>
              <w:sz w:val="20"/>
              <w:szCs w:val="20"/>
            </w:rPr>
            <m:t>,</m:t>
          </m:r>
        </m:oMath>
      </m:oMathPara>
    </w:p>
    <w:p w:rsidR="00CE24FC" w:rsidRPr="007B38CC" w:rsidRDefault="00CE24FC"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CE24FC" w:rsidRPr="007B38CC" w:rsidRDefault="00CE24FC"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Pr>
          <w:rFonts w:ascii="Times New Roman" w:eastAsia="Calibri" w:hAnsi="Times New Roman" w:cs="Times New Roman"/>
          <w:sz w:val="20"/>
          <w:szCs w:val="20"/>
        </w:rPr>
        <w:t xml:space="preserve"> фр- количество </w:t>
      </w:r>
      <w:r w:rsidRPr="007B38CC">
        <w:rPr>
          <w:rFonts w:ascii="Times New Roman" w:eastAsia="Calibri" w:hAnsi="Times New Roman" w:cs="Times New Roman"/>
          <w:sz w:val="20"/>
          <w:szCs w:val="20"/>
        </w:rPr>
        <w:t>рамок на одно мероприятие;</w:t>
      </w:r>
    </w:p>
    <w:p w:rsidR="00CE24FC" w:rsidRPr="007B38CC" w:rsidRDefault="00CE24FC"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Pr>
          <w:rFonts w:ascii="Times New Roman" w:eastAsia="Calibri" w:hAnsi="Times New Roman" w:cs="Times New Roman"/>
          <w:sz w:val="20"/>
          <w:szCs w:val="20"/>
        </w:rPr>
        <w:t xml:space="preserve"> фр- цена 1-й </w:t>
      </w:r>
      <w:r w:rsidRPr="007B38CC">
        <w:rPr>
          <w:rFonts w:ascii="Times New Roman" w:eastAsia="Calibri" w:hAnsi="Times New Roman" w:cs="Times New Roman"/>
          <w:sz w:val="20"/>
          <w:szCs w:val="20"/>
        </w:rPr>
        <w:t>рамки на одно мероприятие.</w:t>
      </w:r>
    </w:p>
    <w:p w:rsidR="00CE24FC" w:rsidRPr="007B38CC" w:rsidRDefault="00CE24FC" w:rsidP="00CE24FC">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639" w:type="dxa"/>
        <w:tblInd w:w="108" w:type="dxa"/>
        <w:tblLook w:val="04A0" w:firstRow="1" w:lastRow="0" w:firstColumn="1" w:lastColumn="0" w:noHBand="0" w:noVBand="1"/>
      </w:tblPr>
      <w:tblGrid>
        <w:gridCol w:w="5954"/>
        <w:gridCol w:w="3685"/>
      </w:tblGrid>
      <w:tr w:rsidR="00CE24FC" w:rsidRPr="007B38CC" w:rsidTr="009E011A">
        <w:trPr>
          <w:trHeight w:val="593"/>
        </w:trPr>
        <w:tc>
          <w:tcPr>
            <w:tcW w:w="59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24FC" w:rsidRPr="007B38CC" w:rsidRDefault="00CE24FC" w:rsidP="009E011A">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Количество </w:t>
            </w:r>
            <w:r w:rsidRPr="007B38CC">
              <w:rPr>
                <w:rFonts w:ascii="Times New Roman" w:eastAsia="Times New Roman" w:hAnsi="Times New Roman" w:cs="Times New Roman"/>
                <w:sz w:val="20"/>
                <w:szCs w:val="20"/>
                <w:lang w:eastAsia="ru-RU"/>
              </w:rPr>
              <w:t xml:space="preserve">рамок на одно мероприятие </w:t>
            </w:r>
          </w:p>
          <w:p w:rsidR="00CE24FC" w:rsidRPr="007B38CC" w:rsidRDefault="00CE24FC"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3685" w:type="dxa"/>
            <w:tcBorders>
              <w:top w:val="single" w:sz="4" w:space="0" w:color="auto"/>
              <w:left w:val="nil"/>
              <w:bottom w:val="single" w:sz="4" w:space="0" w:color="auto"/>
              <w:right w:val="single" w:sz="4" w:space="0" w:color="auto"/>
            </w:tcBorders>
            <w:shd w:val="clear" w:color="auto" w:fill="auto"/>
            <w:vAlign w:val="center"/>
            <w:hideMark/>
          </w:tcPr>
          <w:p w:rsidR="00CE24FC" w:rsidRPr="007B38CC" w:rsidRDefault="00CE24FC" w:rsidP="009E011A">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Цена 1-й </w:t>
            </w:r>
            <w:r w:rsidRPr="007B38CC">
              <w:rPr>
                <w:rFonts w:ascii="Times New Roman" w:eastAsia="Times New Roman" w:hAnsi="Times New Roman" w:cs="Times New Roman"/>
                <w:sz w:val="20"/>
                <w:szCs w:val="20"/>
                <w:lang w:eastAsia="ru-RU"/>
              </w:rPr>
              <w:t>рамки</w:t>
            </w:r>
          </w:p>
          <w:p w:rsidR="00CE24FC" w:rsidRPr="007B38CC" w:rsidRDefault="00CE24FC"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r>
      <w:tr w:rsidR="00CE24FC" w:rsidRPr="007B38CC" w:rsidTr="009E011A">
        <w:trPr>
          <w:trHeight w:val="493"/>
        </w:trPr>
        <w:tc>
          <w:tcPr>
            <w:tcW w:w="5954" w:type="dxa"/>
            <w:tcBorders>
              <w:top w:val="nil"/>
              <w:left w:val="single" w:sz="4" w:space="0" w:color="auto"/>
              <w:bottom w:val="single" w:sz="4" w:space="0" w:color="auto"/>
              <w:right w:val="single" w:sz="4" w:space="0" w:color="auto"/>
            </w:tcBorders>
            <w:shd w:val="clear" w:color="auto" w:fill="auto"/>
            <w:vAlign w:val="center"/>
            <w:hideMark/>
          </w:tcPr>
          <w:p w:rsidR="00CE24FC" w:rsidRPr="007B38CC" w:rsidRDefault="00CE24FC"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Не более 80 </w:t>
            </w:r>
          </w:p>
        </w:tc>
        <w:tc>
          <w:tcPr>
            <w:tcW w:w="3685" w:type="dxa"/>
            <w:tcBorders>
              <w:top w:val="nil"/>
              <w:left w:val="nil"/>
              <w:bottom w:val="single" w:sz="4" w:space="0" w:color="auto"/>
              <w:right w:val="single" w:sz="4" w:space="0" w:color="auto"/>
            </w:tcBorders>
            <w:shd w:val="clear" w:color="auto" w:fill="auto"/>
            <w:noWrap/>
            <w:vAlign w:val="center"/>
            <w:hideMark/>
          </w:tcPr>
          <w:p w:rsidR="00CE24FC" w:rsidRPr="007B38CC" w:rsidRDefault="00CE24FC"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350,00</w:t>
            </w:r>
          </w:p>
        </w:tc>
      </w:tr>
    </w:tbl>
    <w:p w:rsidR="009F2B03" w:rsidRPr="007B38CC" w:rsidRDefault="0029750A" w:rsidP="00383A65">
      <w:pPr>
        <w:spacing w:after="0" w:line="240" w:lineRule="auto"/>
        <w:ind w:firstLine="709"/>
        <w:jc w:val="both"/>
        <w:rPr>
          <w:rFonts w:ascii="Times New Roman" w:eastAsia="Times New Roman" w:hAnsi="Times New Roman" w:cs="Times New Roman"/>
          <w:bCs/>
          <w:sz w:val="26"/>
          <w:szCs w:val="26"/>
          <w:lang w:eastAsia="ru-RU"/>
        </w:rPr>
      </w:pPr>
      <w:r w:rsidRPr="00FB0C56">
        <w:rPr>
          <w:rFonts w:ascii="Times New Roman" w:eastAsia="Times New Roman" w:hAnsi="Times New Roman" w:cs="Times New Roman"/>
          <w:bCs/>
          <w:sz w:val="26"/>
          <w:szCs w:val="26"/>
          <w:lang w:eastAsia="ru-RU"/>
        </w:rPr>
        <w:t>11</w:t>
      </w:r>
      <w:r w:rsidR="00851599" w:rsidRPr="00FB0C56">
        <w:rPr>
          <w:rFonts w:ascii="Times New Roman" w:eastAsia="Times New Roman" w:hAnsi="Times New Roman" w:cs="Times New Roman"/>
          <w:bCs/>
          <w:sz w:val="26"/>
          <w:szCs w:val="26"/>
          <w:lang w:eastAsia="ru-RU"/>
        </w:rPr>
        <w:t>.6.4</w:t>
      </w:r>
      <w:r w:rsidR="009F2B03" w:rsidRPr="00FB0C56">
        <w:rPr>
          <w:rFonts w:ascii="Times New Roman" w:eastAsia="Times New Roman" w:hAnsi="Times New Roman" w:cs="Times New Roman"/>
          <w:bCs/>
          <w:sz w:val="26"/>
          <w:szCs w:val="26"/>
          <w:lang w:eastAsia="ru-RU"/>
        </w:rPr>
        <w:t>.</w:t>
      </w:r>
      <w:r w:rsidR="00383A65" w:rsidRPr="00FB0C56">
        <w:rPr>
          <w:rFonts w:ascii="Times New Roman" w:eastAsia="Times New Roman" w:hAnsi="Times New Roman" w:cs="Times New Roman"/>
          <w:bCs/>
          <w:sz w:val="26"/>
          <w:szCs w:val="26"/>
          <w:lang w:eastAsia="ru-RU"/>
        </w:rPr>
        <w:t xml:space="preserve"> </w:t>
      </w:r>
      <w:r w:rsidR="009F2B03" w:rsidRPr="00FB0C56">
        <w:rPr>
          <w:rFonts w:ascii="Times New Roman" w:eastAsia="Times New Roman" w:hAnsi="Times New Roman" w:cs="Times New Roman"/>
          <w:bCs/>
          <w:sz w:val="26"/>
          <w:szCs w:val="26"/>
          <w:lang w:eastAsia="ru-RU"/>
        </w:rPr>
        <w:t xml:space="preserve">Затраты на приобретение </w:t>
      </w:r>
      <w:r w:rsidR="00EA6CE6" w:rsidRPr="00FB0C56">
        <w:rPr>
          <w:rFonts w:ascii="Times New Roman" w:eastAsia="Times New Roman" w:hAnsi="Times New Roman" w:cs="Times New Roman"/>
          <w:bCs/>
          <w:sz w:val="26"/>
          <w:szCs w:val="26"/>
          <w:lang w:eastAsia="ru-RU"/>
        </w:rPr>
        <w:t>бутилированной воды (с заключением уполномоченного органа о качестве питьевой воды системы централизованного водоснабжения)</w:t>
      </w:r>
    </w:p>
    <w:p w:rsidR="009F2B03" w:rsidRPr="007B38CC" w:rsidRDefault="00F64165" w:rsidP="009F2B03">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r>
            <w:rPr>
              <w:rFonts w:ascii="Cambria Math" w:hAnsi="Cambria Math" w:cs="Times New Roman"/>
              <w:sz w:val="20"/>
              <w:szCs w:val="20"/>
            </w:rPr>
            <m:t xml:space="preserve"> ,</m:t>
          </m:r>
        </m:oMath>
      </m:oMathPara>
    </w:p>
    <w:p w:rsidR="009F2B03" w:rsidRPr="007B38CC" w:rsidRDefault="009F2B03"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9F2B03" w:rsidRPr="007B38CC" w:rsidRDefault="00F64165"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oMath>
      <w:r w:rsidR="009F2B03" w:rsidRPr="007B38CC">
        <w:rPr>
          <w:rFonts w:ascii="Times New Roman" w:hAnsi="Times New Roman" w:cs="Times New Roman"/>
          <w:sz w:val="20"/>
          <w:szCs w:val="20"/>
        </w:rPr>
        <w:t xml:space="preserve"> </w:t>
      </w:r>
      <w:r w:rsidR="009F2B03">
        <w:rPr>
          <w:rFonts w:ascii="Times New Roman" w:hAnsi="Times New Roman" w:cs="Times New Roman"/>
          <w:sz w:val="20"/>
          <w:szCs w:val="20"/>
        </w:rPr>
        <w:t>–</w:t>
      </w:r>
      <w:r w:rsidR="009F2B03" w:rsidRPr="007B38CC">
        <w:rPr>
          <w:rFonts w:ascii="Times New Roman" w:hAnsi="Times New Roman" w:cs="Times New Roman"/>
          <w:sz w:val="20"/>
          <w:szCs w:val="20"/>
        </w:rPr>
        <w:t xml:space="preserve"> количество материальных запасов</w:t>
      </w:r>
      <w:r w:rsidR="00BF1D9F">
        <w:rPr>
          <w:rFonts w:ascii="Times New Roman" w:hAnsi="Times New Roman" w:cs="Times New Roman"/>
          <w:sz w:val="20"/>
          <w:szCs w:val="20"/>
        </w:rPr>
        <w:t xml:space="preserve"> </w:t>
      </w:r>
      <w:r w:rsidR="009F2B03" w:rsidRPr="007B38CC">
        <w:rPr>
          <w:rFonts w:ascii="Times New Roman" w:hAnsi="Times New Roman" w:cs="Times New Roman"/>
          <w:sz w:val="20"/>
          <w:szCs w:val="20"/>
        </w:rPr>
        <w:t>по i-й должности, в соответствии с нормативами муниципальных органов;</w:t>
      </w:r>
    </w:p>
    <w:p w:rsidR="00855997" w:rsidRPr="007B38CC" w:rsidRDefault="009F2B03" w:rsidP="00CE2B23">
      <w:pPr>
        <w:widowControl w:val="0"/>
        <w:autoSpaceDE w:val="0"/>
        <w:autoSpaceDN w:val="0"/>
        <w:adjustRightInd w:val="0"/>
        <w:spacing w:after="0" w:line="240" w:lineRule="auto"/>
        <w:ind w:firstLine="709"/>
        <w:jc w:val="both"/>
        <w:rPr>
          <w:rFonts w:ascii="Times New Roman" w:hAnsi="Times New Roman"/>
          <w:sz w:val="26"/>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oMath>
      <w:r w:rsidRPr="007B38CC">
        <w:rPr>
          <w:rFonts w:ascii="Times New Roman" w:hAnsi="Times New Roman" w:cs="Times New Roman"/>
          <w:sz w:val="20"/>
          <w:szCs w:val="20"/>
        </w:rPr>
        <w:t>- цена приобретения за единицу материальных запасов по i-й должности в соответствии с нормативами муниципальных органов.</w:t>
      </w:r>
    </w:p>
    <w:p w:rsidR="00855997" w:rsidRPr="007B38CC" w:rsidRDefault="00855997" w:rsidP="00855997">
      <w:pPr>
        <w:spacing w:after="0" w:line="240" w:lineRule="auto"/>
        <w:ind w:firstLine="5387"/>
        <w:rPr>
          <w:rFonts w:ascii="Times New Roman" w:hAnsi="Times New Roman"/>
          <w:sz w:val="26"/>
        </w:rPr>
      </w:pPr>
    </w:p>
    <w:tbl>
      <w:tblPr>
        <w:tblW w:w="10342" w:type="dxa"/>
        <w:tblInd w:w="-459" w:type="dxa"/>
        <w:tblLook w:val="04A0" w:firstRow="1" w:lastRow="0" w:firstColumn="1" w:lastColumn="0" w:noHBand="0" w:noVBand="1"/>
      </w:tblPr>
      <w:tblGrid>
        <w:gridCol w:w="709"/>
        <w:gridCol w:w="3416"/>
        <w:gridCol w:w="1890"/>
        <w:gridCol w:w="1194"/>
        <w:gridCol w:w="1456"/>
        <w:gridCol w:w="1677"/>
      </w:tblGrid>
      <w:tr w:rsidR="009F2B03" w:rsidRPr="00821B8B" w:rsidTr="009E58D3">
        <w:trPr>
          <w:trHeight w:val="70"/>
        </w:trPr>
        <w:tc>
          <w:tcPr>
            <w:tcW w:w="709" w:type="dxa"/>
            <w:tcBorders>
              <w:top w:val="single" w:sz="4" w:space="0" w:color="auto"/>
              <w:left w:val="single" w:sz="4" w:space="0" w:color="auto"/>
              <w:bottom w:val="single" w:sz="4" w:space="0" w:color="auto"/>
              <w:right w:val="single" w:sz="4" w:space="0" w:color="auto"/>
            </w:tcBorders>
            <w:vAlign w:val="center"/>
            <w:hideMark/>
          </w:tcPr>
          <w:p w:rsidR="009F2B03" w:rsidRPr="00821B8B" w:rsidRDefault="009F2B03" w:rsidP="004624B3">
            <w:pPr>
              <w:spacing w:after="0" w:line="240" w:lineRule="auto"/>
              <w:jc w:val="center"/>
              <w:rPr>
                <w:rFonts w:ascii="Times New Roman" w:eastAsia="Times New Roman" w:hAnsi="Times New Roman" w:cs="Times New Roman"/>
                <w:bCs/>
                <w:sz w:val="20"/>
                <w:szCs w:val="20"/>
                <w:lang w:eastAsia="ru-RU"/>
              </w:rPr>
            </w:pPr>
            <w:r w:rsidRPr="00821B8B">
              <w:rPr>
                <w:rFonts w:ascii="Times New Roman" w:eastAsia="Times New Roman" w:hAnsi="Times New Roman" w:cs="Times New Roman"/>
                <w:bCs/>
                <w:sz w:val="20"/>
                <w:szCs w:val="20"/>
                <w:lang w:eastAsia="ru-RU"/>
              </w:rPr>
              <w:t>№</w:t>
            </w:r>
          </w:p>
          <w:p w:rsidR="009F2B03" w:rsidRPr="00821B8B" w:rsidRDefault="009F2B03" w:rsidP="004624B3">
            <w:pPr>
              <w:spacing w:after="0" w:line="240" w:lineRule="auto"/>
              <w:jc w:val="center"/>
              <w:rPr>
                <w:rFonts w:ascii="Times New Roman" w:eastAsia="Times New Roman" w:hAnsi="Times New Roman" w:cs="Times New Roman"/>
                <w:bCs/>
                <w:sz w:val="20"/>
                <w:szCs w:val="20"/>
                <w:lang w:eastAsia="ru-RU"/>
              </w:rPr>
            </w:pPr>
            <w:r w:rsidRPr="00821B8B">
              <w:rPr>
                <w:rFonts w:ascii="Times New Roman" w:eastAsia="Times New Roman" w:hAnsi="Times New Roman" w:cs="Times New Roman"/>
                <w:bCs/>
                <w:sz w:val="20"/>
                <w:szCs w:val="20"/>
                <w:lang w:eastAsia="ru-RU"/>
              </w:rPr>
              <w:t>п/п</w:t>
            </w:r>
          </w:p>
        </w:tc>
        <w:tc>
          <w:tcPr>
            <w:tcW w:w="3416" w:type="dxa"/>
            <w:tcBorders>
              <w:top w:val="single" w:sz="4" w:space="0" w:color="auto"/>
              <w:left w:val="nil"/>
              <w:bottom w:val="single" w:sz="4" w:space="0" w:color="auto"/>
              <w:right w:val="single" w:sz="4" w:space="0" w:color="auto"/>
            </w:tcBorders>
            <w:vAlign w:val="center"/>
            <w:hideMark/>
          </w:tcPr>
          <w:p w:rsidR="009F2B03" w:rsidRPr="00821B8B" w:rsidRDefault="009F2B03" w:rsidP="004624B3">
            <w:pPr>
              <w:spacing w:after="0" w:line="240" w:lineRule="auto"/>
              <w:jc w:val="center"/>
              <w:rPr>
                <w:rFonts w:ascii="Times New Roman" w:eastAsia="Times New Roman" w:hAnsi="Times New Roman" w:cs="Times New Roman"/>
                <w:bCs/>
                <w:sz w:val="20"/>
                <w:szCs w:val="20"/>
                <w:lang w:eastAsia="ru-RU"/>
              </w:rPr>
            </w:pPr>
            <w:r w:rsidRPr="00821B8B">
              <w:rPr>
                <w:rFonts w:ascii="Times New Roman" w:eastAsia="Times New Roman" w:hAnsi="Times New Roman" w:cs="Times New Roman"/>
                <w:bCs/>
                <w:sz w:val="20"/>
                <w:szCs w:val="20"/>
                <w:lang w:eastAsia="ru-RU"/>
              </w:rPr>
              <w:t>Наименование</w:t>
            </w:r>
          </w:p>
        </w:tc>
        <w:tc>
          <w:tcPr>
            <w:tcW w:w="1890" w:type="dxa"/>
            <w:tcBorders>
              <w:top w:val="single" w:sz="4" w:space="0" w:color="auto"/>
              <w:left w:val="nil"/>
              <w:bottom w:val="single" w:sz="4" w:space="0" w:color="auto"/>
              <w:right w:val="single" w:sz="4" w:space="0" w:color="auto"/>
            </w:tcBorders>
            <w:vAlign w:val="center"/>
            <w:hideMark/>
          </w:tcPr>
          <w:p w:rsidR="009E58D3" w:rsidRDefault="009F2B03" w:rsidP="009E58D3">
            <w:pPr>
              <w:spacing w:after="0" w:line="240" w:lineRule="auto"/>
              <w:jc w:val="center"/>
              <w:rPr>
                <w:rFonts w:ascii="Times New Roman" w:eastAsia="Times New Roman" w:hAnsi="Times New Roman" w:cs="Times New Roman"/>
                <w:bCs/>
                <w:sz w:val="20"/>
                <w:szCs w:val="20"/>
                <w:lang w:eastAsia="ru-RU"/>
              </w:rPr>
            </w:pPr>
            <w:r w:rsidRPr="00821B8B">
              <w:rPr>
                <w:rFonts w:ascii="Times New Roman" w:eastAsia="Times New Roman" w:hAnsi="Times New Roman" w:cs="Times New Roman"/>
                <w:bCs/>
                <w:sz w:val="20"/>
                <w:szCs w:val="20"/>
                <w:lang w:eastAsia="ru-RU"/>
              </w:rPr>
              <w:t xml:space="preserve">Срок полезного использования, </w:t>
            </w:r>
          </w:p>
          <w:p w:rsidR="009F2B03" w:rsidRPr="00821B8B" w:rsidRDefault="009F2B03" w:rsidP="009E58D3">
            <w:pPr>
              <w:spacing w:after="0" w:line="240" w:lineRule="auto"/>
              <w:jc w:val="center"/>
              <w:rPr>
                <w:rFonts w:ascii="Times New Roman" w:eastAsia="Times New Roman" w:hAnsi="Times New Roman" w:cs="Times New Roman"/>
                <w:bCs/>
                <w:sz w:val="20"/>
                <w:szCs w:val="20"/>
                <w:lang w:eastAsia="ru-RU"/>
              </w:rPr>
            </w:pPr>
            <w:r w:rsidRPr="00821B8B">
              <w:rPr>
                <w:rFonts w:ascii="Times New Roman" w:eastAsia="Times New Roman" w:hAnsi="Times New Roman" w:cs="Times New Roman"/>
                <w:bCs/>
                <w:sz w:val="20"/>
                <w:szCs w:val="20"/>
                <w:lang w:eastAsia="ru-RU"/>
              </w:rPr>
              <w:t>не более</w:t>
            </w:r>
            <w:r w:rsidR="00BF1D9F">
              <w:rPr>
                <w:rFonts w:ascii="Times New Roman" w:eastAsia="Times New Roman" w:hAnsi="Times New Roman" w:cs="Times New Roman"/>
                <w:bCs/>
                <w:sz w:val="20"/>
                <w:szCs w:val="20"/>
                <w:lang w:eastAsia="ru-RU"/>
              </w:rPr>
              <w:t xml:space="preserve"> </w:t>
            </w:r>
            <w:r w:rsidRPr="00821B8B">
              <w:rPr>
                <w:rFonts w:ascii="Times New Roman" w:eastAsia="Times New Roman" w:hAnsi="Times New Roman" w:cs="Times New Roman"/>
                <w:bCs/>
                <w:sz w:val="20"/>
                <w:szCs w:val="20"/>
                <w:lang w:eastAsia="ru-RU"/>
              </w:rPr>
              <w:t>(мес.)</w:t>
            </w:r>
          </w:p>
        </w:tc>
        <w:tc>
          <w:tcPr>
            <w:tcW w:w="1194" w:type="dxa"/>
            <w:tcBorders>
              <w:top w:val="single" w:sz="4" w:space="0" w:color="auto"/>
              <w:left w:val="nil"/>
              <w:bottom w:val="single" w:sz="4" w:space="0" w:color="auto"/>
              <w:right w:val="single" w:sz="4" w:space="0" w:color="auto"/>
            </w:tcBorders>
            <w:vAlign w:val="center"/>
            <w:hideMark/>
          </w:tcPr>
          <w:p w:rsidR="009F2B03" w:rsidRPr="00821B8B" w:rsidRDefault="009F2B03" w:rsidP="004624B3">
            <w:pPr>
              <w:spacing w:after="0" w:line="240" w:lineRule="auto"/>
              <w:jc w:val="center"/>
              <w:rPr>
                <w:rFonts w:ascii="Times New Roman" w:eastAsia="Times New Roman" w:hAnsi="Times New Roman" w:cs="Times New Roman"/>
                <w:bCs/>
                <w:sz w:val="20"/>
                <w:szCs w:val="20"/>
                <w:lang w:eastAsia="ru-RU"/>
              </w:rPr>
            </w:pPr>
            <w:r w:rsidRPr="00821B8B">
              <w:rPr>
                <w:rFonts w:ascii="Times New Roman" w:eastAsia="Times New Roman" w:hAnsi="Times New Roman" w:cs="Times New Roman"/>
                <w:bCs/>
                <w:sz w:val="20"/>
                <w:szCs w:val="20"/>
                <w:lang w:eastAsia="ru-RU"/>
              </w:rPr>
              <w:t>Единица измерения</w:t>
            </w:r>
          </w:p>
        </w:tc>
        <w:tc>
          <w:tcPr>
            <w:tcW w:w="1456" w:type="dxa"/>
            <w:tcBorders>
              <w:top w:val="single" w:sz="4" w:space="0" w:color="auto"/>
              <w:left w:val="nil"/>
              <w:bottom w:val="single" w:sz="4" w:space="0" w:color="auto"/>
              <w:right w:val="single" w:sz="4" w:space="0" w:color="auto"/>
            </w:tcBorders>
            <w:vAlign w:val="center"/>
            <w:hideMark/>
          </w:tcPr>
          <w:p w:rsidR="009F2B03" w:rsidRPr="00821B8B" w:rsidRDefault="009F2B03" w:rsidP="004624B3">
            <w:pPr>
              <w:spacing w:after="0" w:line="240" w:lineRule="auto"/>
              <w:jc w:val="center"/>
              <w:rPr>
                <w:rFonts w:ascii="Times New Roman" w:eastAsia="Times New Roman" w:hAnsi="Times New Roman" w:cs="Times New Roman"/>
                <w:bCs/>
                <w:sz w:val="20"/>
                <w:szCs w:val="20"/>
                <w:lang w:eastAsia="ru-RU"/>
              </w:rPr>
            </w:pPr>
            <w:r w:rsidRPr="00821B8B">
              <w:rPr>
                <w:rFonts w:ascii="Times New Roman" w:eastAsia="Times New Roman" w:hAnsi="Times New Roman" w:cs="Times New Roman"/>
                <w:bCs/>
                <w:sz w:val="20"/>
                <w:szCs w:val="20"/>
                <w:lang w:eastAsia="ru-RU"/>
              </w:rPr>
              <w:t xml:space="preserve">Предельное кол-во в год, </w:t>
            </w:r>
          </w:p>
          <w:p w:rsidR="009F2B03" w:rsidRPr="00821B8B" w:rsidRDefault="009F2B03" w:rsidP="004624B3">
            <w:pPr>
              <w:spacing w:after="0" w:line="240" w:lineRule="auto"/>
              <w:jc w:val="center"/>
              <w:rPr>
                <w:rFonts w:ascii="Times New Roman" w:eastAsia="Times New Roman" w:hAnsi="Times New Roman" w:cs="Times New Roman"/>
                <w:bCs/>
                <w:sz w:val="20"/>
                <w:szCs w:val="20"/>
                <w:lang w:eastAsia="ru-RU"/>
              </w:rPr>
            </w:pPr>
            <w:r w:rsidRPr="00821B8B">
              <w:rPr>
                <w:rFonts w:ascii="Times New Roman" w:eastAsia="Times New Roman" w:hAnsi="Times New Roman" w:cs="Times New Roman"/>
                <w:bCs/>
                <w:sz w:val="20"/>
                <w:szCs w:val="20"/>
                <w:lang w:eastAsia="ru-RU"/>
              </w:rPr>
              <w:t>не более</w:t>
            </w:r>
          </w:p>
        </w:tc>
        <w:tc>
          <w:tcPr>
            <w:tcW w:w="1677" w:type="dxa"/>
            <w:tcBorders>
              <w:top w:val="single" w:sz="4" w:space="0" w:color="auto"/>
              <w:left w:val="nil"/>
              <w:bottom w:val="single" w:sz="4" w:space="0" w:color="auto"/>
              <w:right w:val="single" w:sz="4" w:space="0" w:color="auto"/>
            </w:tcBorders>
            <w:vAlign w:val="center"/>
            <w:hideMark/>
          </w:tcPr>
          <w:p w:rsidR="009F2B03" w:rsidRPr="00821B8B" w:rsidRDefault="009F2B03" w:rsidP="004624B3">
            <w:pPr>
              <w:spacing w:after="0" w:line="240" w:lineRule="auto"/>
              <w:jc w:val="center"/>
              <w:rPr>
                <w:rFonts w:ascii="Times New Roman" w:eastAsia="Times New Roman" w:hAnsi="Times New Roman" w:cs="Times New Roman"/>
                <w:bCs/>
                <w:sz w:val="20"/>
                <w:szCs w:val="20"/>
                <w:lang w:eastAsia="ru-RU"/>
              </w:rPr>
            </w:pPr>
            <w:r w:rsidRPr="00821B8B">
              <w:rPr>
                <w:rFonts w:ascii="Times New Roman" w:eastAsia="Times New Roman" w:hAnsi="Times New Roman" w:cs="Times New Roman"/>
                <w:bCs/>
                <w:sz w:val="20"/>
                <w:szCs w:val="20"/>
                <w:lang w:eastAsia="ru-RU"/>
              </w:rPr>
              <w:t>Цена за единицу не более</w:t>
            </w:r>
            <w:r w:rsidR="00BF1D9F">
              <w:rPr>
                <w:rFonts w:ascii="Times New Roman" w:eastAsia="Times New Roman" w:hAnsi="Times New Roman" w:cs="Times New Roman"/>
                <w:bCs/>
                <w:sz w:val="20"/>
                <w:szCs w:val="20"/>
                <w:lang w:eastAsia="ru-RU"/>
              </w:rPr>
              <w:t xml:space="preserve"> </w:t>
            </w:r>
            <w:r w:rsidRPr="00821B8B">
              <w:rPr>
                <w:rFonts w:ascii="Times New Roman" w:eastAsia="Times New Roman" w:hAnsi="Times New Roman" w:cs="Times New Roman"/>
                <w:bCs/>
                <w:sz w:val="20"/>
                <w:szCs w:val="20"/>
                <w:lang w:eastAsia="ru-RU"/>
              </w:rPr>
              <w:t>(руб</w:t>
            </w:r>
            <w:r w:rsidR="00383A65">
              <w:rPr>
                <w:rFonts w:ascii="Times New Roman" w:eastAsia="Times New Roman" w:hAnsi="Times New Roman" w:cs="Times New Roman"/>
                <w:bCs/>
                <w:sz w:val="20"/>
                <w:szCs w:val="20"/>
                <w:lang w:eastAsia="ru-RU"/>
              </w:rPr>
              <w:t>.</w:t>
            </w:r>
            <w:r w:rsidRPr="00821B8B">
              <w:rPr>
                <w:rFonts w:ascii="Times New Roman" w:eastAsia="Times New Roman" w:hAnsi="Times New Roman" w:cs="Times New Roman"/>
                <w:bCs/>
                <w:sz w:val="20"/>
                <w:szCs w:val="20"/>
                <w:lang w:eastAsia="ru-RU"/>
              </w:rPr>
              <w:t>)</w:t>
            </w:r>
          </w:p>
        </w:tc>
      </w:tr>
      <w:tr w:rsidR="009F2B03" w:rsidRPr="00821B8B" w:rsidTr="009E58D3">
        <w:trPr>
          <w:trHeight w:val="244"/>
        </w:trPr>
        <w:tc>
          <w:tcPr>
            <w:tcW w:w="709" w:type="dxa"/>
            <w:tcBorders>
              <w:top w:val="nil"/>
              <w:left w:val="single" w:sz="4" w:space="0" w:color="auto"/>
              <w:bottom w:val="single" w:sz="4" w:space="0" w:color="auto"/>
              <w:right w:val="single" w:sz="4" w:space="0" w:color="auto"/>
            </w:tcBorders>
            <w:noWrap/>
            <w:vAlign w:val="center"/>
          </w:tcPr>
          <w:p w:rsidR="009F2B03" w:rsidRPr="00821B8B" w:rsidRDefault="009F2B03" w:rsidP="008F19E1">
            <w:pPr>
              <w:pStyle w:val="a3"/>
              <w:numPr>
                <w:ilvl w:val="0"/>
                <w:numId w:val="53"/>
              </w:numPr>
              <w:spacing w:after="0" w:line="240" w:lineRule="auto"/>
              <w:jc w:val="center"/>
              <w:rPr>
                <w:rFonts w:ascii="Times New Roman" w:eastAsia="Times New Roman" w:hAnsi="Times New Roman" w:cs="Times New Roman"/>
                <w:sz w:val="20"/>
                <w:szCs w:val="20"/>
                <w:lang w:eastAsia="ru-RU"/>
              </w:rPr>
            </w:pPr>
          </w:p>
        </w:tc>
        <w:tc>
          <w:tcPr>
            <w:tcW w:w="3416" w:type="dxa"/>
            <w:tcBorders>
              <w:top w:val="nil"/>
              <w:left w:val="nil"/>
              <w:bottom w:val="single" w:sz="4" w:space="0" w:color="auto"/>
              <w:right w:val="single" w:sz="4" w:space="0" w:color="auto"/>
            </w:tcBorders>
            <w:vAlign w:val="center"/>
            <w:hideMark/>
          </w:tcPr>
          <w:p w:rsidR="009F2B03" w:rsidRPr="00383A65" w:rsidRDefault="00383A65" w:rsidP="004624B3">
            <w:pPr>
              <w:spacing w:after="0" w:line="240" w:lineRule="auto"/>
              <w:jc w:val="both"/>
              <w:rPr>
                <w:rFonts w:ascii="Times New Roman" w:eastAsia="Times New Roman" w:hAnsi="Times New Roman" w:cs="Times New Roman"/>
                <w:sz w:val="20"/>
                <w:szCs w:val="20"/>
                <w:lang w:eastAsia="ru-RU"/>
              </w:rPr>
            </w:pPr>
            <w:r w:rsidRPr="00383A65">
              <w:rPr>
                <w:rFonts w:ascii="Times New Roman" w:eastAsia="Times New Roman" w:hAnsi="Times New Roman" w:cs="Times New Roman"/>
                <w:sz w:val="20"/>
                <w:szCs w:val="20"/>
                <w:lang w:eastAsia="ru-RU"/>
              </w:rPr>
              <w:t>В</w:t>
            </w:r>
            <w:r w:rsidR="009F2B03" w:rsidRPr="00383A65">
              <w:rPr>
                <w:rFonts w:ascii="Times New Roman" w:eastAsia="Times New Roman" w:hAnsi="Times New Roman" w:cs="Times New Roman"/>
                <w:sz w:val="20"/>
                <w:szCs w:val="20"/>
                <w:lang w:eastAsia="ru-RU"/>
              </w:rPr>
              <w:t>ода питьевая бутилированная (19л)</w:t>
            </w:r>
          </w:p>
        </w:tc>
        <w:tc>
          <w:tcPr>
            <w:tcW w:w="1890" w:type="dxa"/>
            <w:tcBorders>
              <w:top w:val="nil"/>
              <w:left w:val="nil"/>
              <w:bottom w:val="single" w:sz="4" w:space="0" w:color="auto"/>
              <w:right w:val="single" w:sz="4" w:space="0" w:color="auto"/>
            </w:tcBorders>
            <w:noWrap/>
            <w:vAlign w:val="center"/>
          </w:tcPr>
          <w:p w:rsidR="009F2B03" w:rsidRPr="00383A65" w:rsidRDefault="009F2B03" w:rsidP="004624B3">
            <w:pPr>
              <w:spacing w:after="0" w:line="240" w:lineRule="auto"/>
              <w:jc w:val="center"/>
              <w:rPr>
                <w:rFonts w:ascii="Times New Roman" w:eastAsia="Times New Roman" w:hAnsi="Times New Roman" w:cs="Times New Roman"/>
                <w:sz w:val="20"/>
                <w:szCs w:val="20"/>
                <w:lang w:eastAsia="ru-RU"/>
              </w:rPr>
            </w:pPr>
            <w:r w:rsidRPr="00383A65">
              <w:rPr>
                <w:rFonts w:ascii="Times New Roman" w:eastAsia="Times New Roman" w:hAnsi="Times New Roman" w:cs="Times New Roman"/>
                <w:sz w:val="20"/>
                <w:szCs w:val="20"/>
                <w:lang w:eastAsia="ru-RU"/>
              </w:rPr>
              <w:t>-</w:t>
            </w:r>
          </w:p>
        </w:tc>
        <w:tc>
          <w:tcPr>
            <w:tcW w:w="1194" w:type="dxa"/>
            <w:tcBorders>
              <w:top w:val="nil"/>
              <w:left w:val="nil"/>
              <w:bottom w:val="single" w:sz="4" w:space="0" w:color="auto"/>
              <w:right w:val="single" w:sz="4" w:space="0" w:color="auto"/>
            </w:tcBorders>
            <w:vAlign w:val="center"/>
            <w:hideMark/>
          </w:tcPr>
          <w:p w:rsidR="009F2B03" w:rsidRPr="00821B8B" w:rsidRDefault="009F2B03" w:rsidP="004624B3">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бут.</w:t>
            </w:r>
          </w:p>
        </w:tc>
        <w:tc>
          <w:tcPr>
            <w:tcW w:w="1456" w:type="dxa"/>
            <w:tcBorders>
              <w:top w:val="nil"/>
              <w:left w:val="nil"/>
              <w:bottom w:val="single" w:sz="4" w:space="0" w:color="auto"/>
              <w:right w:val="single" w:sz="4" w:space="0" w:color="auto"/>
            </w:tcBorders>
            <w:noWrap/>
            <w:vAlign w:val="center"/>
            <w:hideMark/>
          </w:tcPr>
          <w:p w:rsidR="009F2B03" w:rsidRPr="00821B8B" w:rsidRDefault="009F2B03" w:rsidP="004624B3">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500</w:t>
            </w:r>
          </w:p>
        </w:tc>
        <w:tc>
          <w:tcPr>
            <w:tcW w:w="1677" w:type="dxa"/>
            <w:tcBorders>
              <w:top w:val="nil"/>
              <w:left w:val="nil"/>
              <w:bottom w:val="single" w:sz="4" w:space="0" w:color="auto"/>
              <w:right w:val="single" w:sz="4" w:space="0" w:color="auto"/>
            </w:tcBorders>
            <w:noWrap/>
            <w:vAlign w:val="center"/>
            <w:hideMark/>
          </w:tcPr>
          <w:p w:rsidR="009F2B03" w:rsidRPr="00821B8B" w:rsidRDefault="009F2B03" w:rsidP="004624B3">
            <w:pPr>
              <w:spacing w:after="0" w:line="240" w:lineRule="auto"/>
              <w:jc w:val="center"/>
              <w:rPr>
                <w:rFonts w:ascii="Times New Roman" w:eastAsia="Times New Roman" w:hAnsi="Times New Roman" w:cs="Times New Roman"/>
                <w:sz w:val="20"/>
                <w:szCs w:val="20"/>
                <w:lang w:eastAsia="ru-RU"/>
              </w:rPr>
            </w:pPr>
            <w:r w:rsidRPr="00821B8B">
              <w:rPr>
                <w:rFonts w:ascii="Times New Roman" w:eastAsia="Times New Roman" w:hAnsi="Times New Roman" w:cs="Times New Roman"/>
                <w:sz w:val="20"/>
                <w:szCs w:val="20"/>
                <w:lang w:eastAsia="ru-RU"/>
              </w:rPr>
              <w:t>350,00</w:t>
            </w:r>
          </w:p>
        </w:tc>
      </w:tr>
    </w:tbl>
    <w:p w:rsidR="00F264C8" w:rsidRDefault="00F264C8" w:rsidP="00B607FF">
      <w:pPr>
        <w:spacing w:after="0" w:line="240" w:lineRule="auto"/>
        <w:jc w:val="right"/>
        <w:rPr>
          <w:rFonts w:ascii="Times New Roman" w:hAnsi="Times New Roman"/>
          <w:sz w:val="26"/>
        </w:rPr>
      </w:pPr>
      <w:r>
        <w:rPr>
          <w:rFonts w:ascii="Times New Roman" w:hAnsi="Times New Roman"/>
          <w:sz w:val="26"/>
        </w:rPr>
        <w:t>».</w:t>
      </w:r>
    </w:p>
    <w:p w:rsidR="005F68B5" w:rsidRPr="006C50A2" w:rsidRDefault="005F68B5" w:rsidP="005F68B5">
      <w:pPr>
        <w:spacing w:after="0" w:line="240" w:lineRule="auto"/>
        <w:ind w:firstLine="709"/>
        <w:jc w:val="both"/>
        <w:rPr>
          <w:rFonts w:ascii="Times New Roman" w:eastAsia="Times New Roman" w:hAnsi="Times New Roman" w:cs="Times New Roman"/>
          <w:bCs/>
          <w:sz w:val="26"/>
          <w:szCs w:val="26"/>
          <w:lang w:eastAsia="ru-RU"/>
        </w:rPr>
      </w:pPr>
      <w:r w:rsidRPr="006C50A2">
        <w:rPr>
          <w:rFonts w:ascii="Times New Roman" w:eastAsia="Times New Roman" w:hAnsi="Times New Roman" w:cs="Times New Roman"/>
          <w:bCs/>
          <w:sz w:val="26"/>
          <w:szCs w:val="26"/>
          <w:lang w:eastAsia="ru-RU"/>
        </w:rPr>
        <w:t>11.6.5. Затраты на приобретение антибактериальных, дезинфицирующих</w:t>
      </w:r>
      <w:r w:rsidR="00BF1D9F" w:rsidRPr="006C50A2">
        <w:rPr>
          <w:rFonts w:ascii="Times New Roman" w:eastAsia="Times New Roman" w:hAnsi="Times New Roman" w:cs="Times New Roman"/>
          <w:bCs/>
          <w:sz w:val="26"/>
          <w:szCs w:val="26"/>
          <w:lang w:eastAsia="ru-RU"/>
        </w:rPr>
        <w:t xml:space="preserve"> </w:t>
      </w:r>
      <w:r w:rsidRPr="006C50A2">
        <w:rPr>
          <w:rFonts w:ascii="Times New Roman" w:eastAsia="Times New Roman" w:hAnsi="Times New Roman" w:cs="Times New Roman"/>
          <w:bCs/>
          <w:sz w:val="26"/>
          <w:szCs w:val="26"/>
          <w:lang w:eastAsia="ru-RU"/>
        </w:rPr>
        <w:t xml:space="preserve">средств </w:t>
      </w:r>
    </w:p>
    <w:p w:rsidR="005F68B5" w:rsidRPr="006C50A2" w:rsidRDefault="00F64165" w:rsidP="005F68B5">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кв</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кв</m:t>
                  </m:r>
                  <m:r>
                    <w:rPr>
                      <w:rFonts w:ascii="Cambria Math" w:hAnsi="Cambria Math" w:cs="Times New Roman"/>
                      <w:sz w:val="20"/>
                      <w:szCs w:val="20"/>
                    </w:rPr>
                    <m:t xml:space="preserve">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кв</m:t>
              </m:r>
            </m:sub>
          </m:sSub>
          <m:r>
            <w:rPr>
              <w:rFonts w:ascii="Cambria Math" w:hAnsi="Cambria Math" w:cs="Times New Roman"/>
              <w:sz w:val="20"/>
              <w:szCs w:val="20"/>
            </w:rPr>
            <m:t xml:space="preserve"> ,</m:t>
          </m:r>
        </m:oMath>
      </m:oMathPara>
    </w:p>
    <w:p w:rsidR="005F68B5" w:rsidRPr="006C50A2" w:rsidRDefault="005F68B5"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6C50A2">
        <w:rPr>
          <w:rFonts w:ascii="Times New Roman" w:hAnsi="Times New Roman" w:cs="Times New Roman"/>
          <w:sz w:val="20"/>
          <w:szCs w:val="20"/>
        </w:rPr>
        <w:t>где:</w:t>
      </w:r>
    </w:p>
    <w:p w:rsidR="005F68B5" w:rsidRPr="006C50A2" w:rsidRDefault="00F64165"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кв</m:t>
            </m:r>
            <m:r>
              <w:rPr>
                <w:rFonts w:ascii="Cambria Math" w:hAnsi="Cambria Math" w:cs="Times New Roman"/>
                <w:sz w:val="20"/>
                <w:szCs w:val="20"/>
              </w:rPr>
              <m:t xml:space="preserve"> предел</m:t>
            </m:r>
          </m:sub>
        </m:sSub>
      </m:oMath>
      <w:r w:rsidR="005F68B5" w:rsidRPr="006C50A2">
        <w:rPr>
          <w:rFonts w:ascii="Times New Roman" w:hAnsi="Times New Roman" w:cs="Times New Roman"/>
          <w:sz w:val="20"/>
          <w:szCs w:val="20"/>
        </w:rPr>
        <w:t xml:space="preserve"> – количество материальных запасов</w:t>
      </w:r>
      <w:r w:rsidR="00BF1D9F" w:rsidRPr="006C50A2">
        <w:rPr>
          <w:rFonts w:ascii="Times New Roman" w:hAnsi="Times New Roman" w:cs="Times New Roman"/>
          <w:sz w:val="20"/>
          <w:szCs w:val="20"/>
        </w:rPr>
        <w:t xml:space="preserve"> </w:t>
      </w:r>
      <w:r w:rsidR="005F68B5" w:rsidRPr="006C50A2">
        <w:rPr>
          <w:rFonts w:ascii="Times New Roman" w:hAnsi="Times New Roman" w:cs="Times New Roman"/>
          <w:sz w:val="20"/>
          <w:szCs w:val="20"/>
        </w:rPr>
        <w:t>по i-й должности, в соответствии с нормативами муниципальных органов;</w:t>
      </w:r>
    </w:p>
    <w:p w:rsidR="005F68B5" w:rsidRPr="006C50A2" w:rsidRDefault="005F68B5" w:rsidP="00CE2B23">
      <w:pPr>
        <w:widowControl w:val="0"/>
        <w:autoSpaceDE w:val="0"/>
        <w:autoSpaceDN w:val="0"/>
        <w:adjustRightInd w:val="0"/>
        <w:spacing w:after="0" w:line="240" w:lineRule="auto"/>
        <w:ind w:firstLine="709"/>
        <w:jc w:val="both"/>
        <w:rPr>
          <w:rFonts w:ascii="Times New Roman" w:hAnsi="Times New Roman"/>
          <w:sz w:val="26"/>
        </w:rPr>
      </w:pPr>
      <w:r w:rsidRPr="006C50A2">
        <w:rPr>
          <w:rFonts w:ascii="Times New Roman" w:hAnsi="Times New Roman" w:cs="Times New Roman"/>
          <w:sz w:val="20"/>
          <w:szCs w:val="20"/>
        </w:rPr>
        <w:t xml:space="preserve"> </w:t>
      </w: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кв</m:t>
            </m:r>
          </m:sub>
        </m:sSub>
      </m:oMath>
      <w:r w:rsidRPr="006C50A2">
        <w:rPr>
          <w:rFonts w:ascii="Times New Roman" w:hAnsi="Times New Roman" w:cs="Times New Roman"/>
          <w:sz w:val="20"/>
          <w:szCs w:val="20"/>
        </w:rPr>
        <w:t>- цена приобретения за единицу материальных запасов по i-й должности в соответствии с нормативами муниципальных органов.</w:t>
      </w:r>
    </w:p>
    <w:tbl>
      <w:tblPr>
        <w:tblW w:w="9889" w:type="dxa"/>
        <w:tblLook w:val="04A0" w:firstRow="1" w:lastRow="0" w:firstColumn="1" w:lastColumn="0" w:noHBand="0" w:noVBand="1"/>
      </w:tblPr>
      <w:tblGrid>
        <w:gridCol w:w="709"/>
        <w:gridCol w:w="3416"/>
        <w:gridCol w:w="1194"/>
        <w:gridCol w:w="1456"/>
        <w:gridCol w:w="3114"/>
      </w:tblGrid>
      <w:tr w:rsidR="005F68B5" w:rsidRPr="006C50A2" w:rsidTr="006C50A2">
        <w:trPr>
          <w:trHeight w:val="70"/>
        </w:trPr>
        <w:tc>
          <w:tcPr>
            <w:tcW w:w="709" w:type="dxa"/>
            <w:tcBorders>
              <w:top w:val="single" w:sz="4" w:space="0" w:color="auto"/>
              <w:left w:val="single" w:sz="4" w:space="0" w:color="auto"/>
              <w:bottom w:val="single" w:sz="4" w:space="0" w:color="auto"/>
              <w:right w:val="single" w:sz="4" w:space="0" w:color="auto"/>
            </w:tcBorders>
            <w:vAlign w:val="center"/>
            <w:hideMark/>
          </w:tcPr>
          <w:p w:rsidR="005F68B5" w:rsidRPr="006C50A2" w:rsidRDefault="005F68B5" w:rsidP="005F68B5">
            <w:pPr>
              <w:spacing w:after="0" w:line="240" w:lineRule="auto"/>
              <w:jc w:val="center"/>
              <w:rPr>
                <w:rFonts w:ascii="Times New Roman" w:eastAsia="Times New Roman" w:hAnsi="Times New Roman" w:cs="Times New Roman"/>
                <w:bCs/>
                <w:sz w:val="20"/>
                <w:szCs w:val="20"/>
                <w:lang w:eastAsia="ru-RU"/>
              </w:rPr>
            </w:pPr>
            <w:r w:rsidRPr="006C50A2">
              <w:rPr>
                <w:rFonts w:ascii="Times New Roman" w:eastAsia="Times New Roman" w:hAnsi="Times New Roman" w:cs="Times New Roman"/>
                <w:bCs/>
                <w:sz w:val="20"/>
                <w:szCs w:val="20"/>
                <w:lang w:eastAsia="ru-RU"/>
              </w:rPr>
              <w:t>№</w:t>
            </w:r>
          </w:p>
          <w:p w:rsidR="005F68B5" w:rsidRPr="006C50A2" w:rsidRDefault="005F68B5" w:rsidP="005F68B5">
            <w:pPr>
              <w:spacing w:after="0" w:line="240" w:lineRule="auto"/>
              <w:jc w:val="center"/>
              <w:rPr>
                <w:rFonts w:ascii="Times New Roman" w:eastAsia="Times New Roman" w:hAnsi="Times New Roman" w:cs="Times New Roman"/>
                <w:bCs/>
                <w:sz w:val="20"/>
                <w:szCs w:val="20"/>
                <w:lang w:eastAsia="ru-RU"/>
              </w:rPr>
            </w:pPr>
            <w:r w:rsidRPr="006C50A2">
              <w:rPr>
                <w:rFonts w:ascii="Times New Roman" w:eastAsia="Times New Roman" w:hAnsi="Times New Roman" w:cs="Times New Roman"/>
                <w:bCs/>
                <w:sz w:val="20"/>
                <w:szCs w:val="20"/>
                <w:lang w:eastAsia="ru-RU"/>
              </w:rPr>
              <w:t>п/п</w:t>
            </w:r>
          </w:p>
        </w:tc>
        <w:tc>
          <w:tcPr>
            <w:tcW w:w="3416" w:type="dxa"/>
            <w:tcBorders>
              <w:top w:val="single" w:sz="4" w:space="0" w:color="auto"/>
              <w:left w:val="nil"/>
              <w:bottom w:val="single" w:sz="4" w:space="0" w:color="auto"/>
              <w:right w:val="single" w:sz="4" w:space="0" w:color="auto"/>
            </w:tcBorders>
            <w:vAlign w:val="center"/>
            <w:hideMark/>
          </w:tcPr>
          <w:p w:rsidR="005F68B5" w:rsidRPr="006C50A2" w:rsidRDefault="005F68B5" w:rsidP="005F68B5">
            <w:pPr>
              <w:spacing w:after="0" w:line="240" w:lineRule="auto"/>
              <w:jc w:val="center"/>
              <w:rPr>
                <w:rFonts w:ascii="Times New Roman" w:eastAsia="Times New Roman" w:hAnsi="Times New Roman" w:cs="Times New Roman"/>
                <w:bCs/>
                <w:sz w:val="20"/>
                <w:szCs w:val="20"/>
                <w:lang w:eastAsia="ru-RU"/>
              </w:rPr>
            </w:pPr>
            <w:r w:rsidRPr="006C50A2">
              <w:rPr>
                <w:rFonts w:ascii="Times New Roman" w:eastAsia="Times New Roman" w:hAnsi="Times New Roman" w:cs="Times New Roman"/>
                <w:bCs/>
                <w:sz w:val="20"/>
                <w:szCs w:val="20"/>
                <w:lang w:eastAsia="ru-RU"/>
              </w:rPr>
              <w:t>Наименование</w:t>
            </w:r>
          </w:p>
        </w:tc>
        <w:tc>
          <w:tcPr>
            <w:tcW w:w="1194" w:type="dxa"/>
            <w:tcBorders>
              <w:top w:val="single" w:sz="4" w:space="0" w:color="auto"/>
              <w:left w:val="nil"/>
              <w:bottom w:val="single" w:sz="4" w:space="0" w:color="auto"/>
              <w:right w:val="single" w:sz="4" w:space="0" w:color="auto"/>
            </w:tcBorders>
            <w:vAlign w:val="center"/>
            <w:hideMark/>
          </w:tcPr>
          <w:p w:rsidR="005F68B5" w:rsidRPr="006C50A2" w:rsidRDefault="005F68B5" w:rsidP="005F68B5">
            <w:pPr>
              <w:spacing w:after="0" w:line="240" w:lineRule="auto"/>
              <w:jc w:val="center"/>
              <w:rPr>
                <w:rFonts w:ascii="Times New Roman" w:eastAsia="Times New Roman" w:hAnsi="Times New Roman" w:cs="Times New Roman"/>
                <w:bCs/>
                <w:sz w:val="20"/>
                <w:szCs w:val="20"/>
                <w:lang w:eastAsia="ru-RU"/>
              </w:rPr>
            </w:pPr>
            <w:r w:rsidRPr="006C50A2">
              <w:rPr>
                <w:rFonts w:ascii="Times New Roman" w:eastAsia="Times New Roman" w:hAnsi="Times New Roman" w:cs="Times New Roman"/>
                <w:bCs/>
                <w:sz w:val="20"/>
                <w:szCs w:val="20"/>
                <w:lang w:eastAsia="ru-RU"/>
              </w:rPr>
              <w:t>Единица измерения</w:t>
            </w:r>
          </w:p>
        </w:tc>
        <w:tc>
          <w:tcPr>
            <w:tcW w:w="1456" w:type="dxa"/>
            <w:tcBorders>
              <w:top w:val="single" w:sz="4" w:space="0" w:color="auto"/>
              <w:left w:val="nil"/>
              <w:bottom w:val="single" w:sz="4" w:space="0" w:color="auto"/>
              <w:right w:val="single" w:sz="4" w:space="0" w:color="auto"/>
            </w:tcBorders>
            <w:vAlign w:val="center"/>
            <w:hideMark/>
          </w:tcPr>
          <w:p w:rsidR="005F68B5" w:rsidRPr="006C50A2" w:rsidRDefault="005F68B5" w:rsidP="005F68B5">
            <w:pPr>
              <w:spacing w:after="0" w:line="240" w:lineRule="auto"/>
              <w:jc w:val="center"/>
              <w:rPr>
                <w:rFonts w:ascii="Times New Roman" w:eastAsia="Times New Roman" w:hAnsi="Times New Roman" w:cs="Times New Roman"/>
                <w:bCs/>
                <w:sz w:val="20"/>
                <w:szCs w:val="20"/>
                <w:lang w:eastAsia="ru-RU"/>
              </w:rPr>
            </w:pPr>
            <w:r w:rsidRPr="006C50A2">
              <w:rPr>
                <w:rFonts w:ascii="Times New Roman" w:eastAsia="Times New Roman" w:hAnsi="Times New Roman" w:cs="Times New Roman"/>
                <w:bCs/>
                <w:sz w:val="20"/>
                <w:szCs w:val="20"/>
                <w:lang w:eastAsia="ru-RU"/>
              </w:rPr>
              <w:t xml:space="preserve">Предельное кол-во в год, </w:t>
            </w:r>
          </w:p>
          <w:p w:rsidR="005F68B5" w:rsidRPr="006C50A2" w:rsidRDefault="005F68B5" w:rsidP="005F68B5">
            <w:pPr>
              <w:spacing w:after="0" w:line="240" w:lineRule="auto"/>
              <w:jc w:val="center"/>
              <w:rPr>
                <w:rFonts w:ascii="Times New Roman" w:eastAsia="Times New Roman" w:hAnsi="Times New Roman" w:cs="Times New Roman"/>
                <w:bCs/>
                <w:sz w:val="20"/>
                <w:szCs w:val="20"/>
                <w:lang w:eastAsia="ru-RU"/>
              </w:rPr>
            </w:pPr>
            <w:r w:rsidRPr="006C50A2">
              <w:rPr>
                <w:rFonts w:ascii="Times New Roman" w:eastAsia="Times New Roman" w:hAnsi="Times New Roman" w:cs="Times New Roman"/>
                <w:bCs/>
                <w:sz w:val="20"/>
                <w:szCs w:val="20"/>
                <w:lang w:eastAsia="ru-RU"/>
              </w:rPr>
              <w:t>не более</w:t>
            </w:r>
          </w:p>
        </w:tc>
        <w:tc>
          <w:tcPr>
            <w:tcW w:w="3114" w:type="dxa"/>
            <w:tcBorders>
              <w:top w:val="single" w:sz="4" w:space="0" w:color="auto"/>
              <w:left w:val="nil"/>
              <w:bottom w:val="single" w:sz="4" w:space="0" w:color="auto"/>
              <w:right w:val="single" w:sz="4" w:space="0" w:color="auto"/>
            </w:tcBorders>
            <w:vAlign w:val="center"/>
            <w:hideMark/>
          </w:tcPr>
          <w:p w:rsidR="005F68B5" w:rsidRPr="006C50A2" w:rsidRDefault="005F68B5" w:rsidP="005F68B5">
            <w:pPr>
              <w:spacing w:after="0" w:line="240" w:lineRule="auto"/>
              <w:jc w:val="center"/>
              <w:rPr>
                <w:rFonts w:ascii="Times New Roman" w:eastAsia="Times New Roman" w:hAnsi="Times New Roman" w:cs="Times New Roman"/>
                <w:bCs/>
                <w:sz w:val="20"/>
                <w:szCs w:val="20"/>
                <w:lang w:eastAsia="ru-RU"/>
              </w:rPr>
            </w:pPr>
            <w:r w:rsidRPr="006C50A2">
              <w:rPr>
                <w:rFonts w:ascii="Times New Roman" w:eastAsia="Times New Roman" w:hAnsi="Times New Roman" w:cs="Times New Roman"/>
                <w:bCs/>
                <w:sz w:val="20"/>
                <w:szCs w:val="20"/>
                <w:lang w:eastAsia="ru-RU"/>
              </w:rPr>
              <w:t>Цена за единицу не более</w:t>
            </w:r>
            <w:r w:rsidR="00BF1D9F" w:rsidRPr="006C50A2">
              <w:rPr>
                <w:rFonts w:ascii="Times New Roman" w:eastAsia="Times New Roman" w:hAnsi="Times New Roman" w:cs="Times New Roman"/>
                <w:bCs/>
                <w:sz w:val="20"/>
                <w:szCs w:val="20"/>
                <w:lang w:eastAsia="ru-RU"/>
              </w:rPr>
              <w:t xml:space="preserve"> </w:t>
            </w:r>
            <w:r w:rsidRPr="006C50A2">
              <w:rPr>
                <w:rFonts w:ascii="Times New Roman" w:eastAsia="Times New Roman" w:hAnsi="Times New Roman" w:cs="Times New Roman"/>
                <w:bCs/>
                <w:sz w:val="20"/>
                <w:szCs w:val="20"/>
                <w:lang w:eastAsia="ru-RU"/>
              </w:rPr>
              <w:t>(руб.)</w:t>
            </w:r>
          </w:p>
        </w:tc>
      </w:tr>
      <w:tr w:rsidR="005F68B5" w:rsidRPr="006C50A2" w:rsidTr="006C50A2">
        <w:trPr>
          <w:trHeight w:val="244"/>
        </w:trPr>
        <w:tc>
          <w:tcPr>
            <w:tcW w:w="709" w:type="dxa"/>
            <w:tcBorders>
              <w:top w:val="single" w:sz="4" w:space="0" w:color="auto"/>
              <w:left w:val="single" w:sz="4" w:space="0" w:color="auto"/>
              <w:bottom w:val="single" w:sz="4" w:space="0" w:color="auto"/>
              <w:right w:val="single" w:sz="4" w:space="0" w:color="auto"/>
            </w:tcBorders>
            <w:noWrap/>
            <w:vAlign w:val="center"/>
          </w:tcPr>
          <w:p w:rsidR="005F68B5" w:rsidRPr="006C50A2" w:rsidRDefault="005F68B5" w:rsidP="005F68B5">
            <w:pPr>
              <w:pStyle w:val="a3"/>
              <w:numPr>
                <w:ilvl w:val="0"/>
                <w:numId w:val="66"/>
              </w:numPr>
              <w:spacing w:after="0" w:line="240" w:lineRule="auto"/>
              <w:jc w:val="center"/>
              <w:rPr>
                <w:rFonts w:ascii="Times New Roman" w:eastAsia="Times New Roman" w:hAnsi="Times New Roman" w:cs="Times New Roman"/>
                <w:sz w:val="20"/>
                <w:szCs w:val="20"/>
                <w:lang w:eastAsia="ru-RU"/>
              </w:rPr>
            </w:pPr>
          </w:p>
        </w:tc>
        <w:tc>
          <w:tcPr>
            <w:tcW w:w="3416" w:type="dxa"/>
            <w:tcBorders>
              <w:top w:val="single" w:sz="4" w:space="0" w:color="auto"/>
              <w:left w:val="nil"/>
              <w:bottom w:val="single" w:sz="4" w:space="0" w:color="auto"/>
              <w:right w:val="single" w:sz="4" w:space="0" w:color="auto"/>
            </w:tcBorders>
            <w:vAlign w:val="center"/>
          </w:tcPr>
          <w:p w:rsidR="005F68B5" w:rsidRPr="006C50A2" w:rsidRDefault="005F68B5" w:rsidP="005F68B5">
            <w:pPr>
              <w:spacing w:after="0" w:line="240" w:lineRule="auto"/>
              <w:jc w:val="both"/>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Дезинфицирующее средство (1л)</w:t>
            </w:r>
          </w:p>
        </w:tc>
        <w:tc>
          <w:tcPr>
            <w:tcW w:w="1194" w:type="dxa"/>
            <w:tcBorders>
              <w:top w:val="single" w:sz="4" w:space="0" w:color="auto"/>
              <w:left w:val="nil"/>
              <w:bottom w:val="single" w:sz="4" w:space="0" w:color="auto"/>
              <w:right w:val="single" w:sz="4" w:space="0" w:color="auto"/>
            </w:tcBorders>
            <w:vAlign w:val="center"/>
          </w:tcPr>
          <w:p w:rsidR="005F68B5" w:rsidRPr="006C50A2" w:rsidRDefault="005F68B5" w:rsidP="005F68B5">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1456" w:type="dxa"/>
            <w:tcBorders>
              <w:top w:val="single" w:sz="4" w:space="0" w:color="auto"/>
              <w:left w:val="nil"/>
              <w:bottom w:val="single" w:sz="4" w:space="0" w:color="auto"/>
              <w:right w:val="single" w:sz="4" w:space="0" w:color="auto"/>
            </w:tcBorders>
            <w:noWrap/>
            <w:vAlign w:val="center"/>
          </w:tcPr>
          <w:p w:rsidR="005F68B5" w:rsidRPr="006C50A2" w:rsidRDefault="005F68B5" w:rsidP="005F68B5">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600</w:t>
            </w:r>
          </w:p>
        </w:tc>
        <w:tc>
          <w:tcPr>
            <w:tcW w:w="3114" w:type="dxa"/>
            <w:tcBorders>
              <w:top w:val="single" w:sz="4" w:space="0" w:color="auto"/>
              <w:left w:val="nil"/>
              <w:bottom w:val="single" w:sz="4" w:space="0" w:color="auto"/>
              <w:right w:val="single" w:sz="4" w:space="0" w:color="auto"/>
            </w:tcBorders>
            <w:noWrap/>
            <w:vAlign w:val="center"/>
          </w:tcPr>
          <w:p w:rsidR="005F68B5" w:rsidRPr="006C50A2" w:rsidRDefault="005F68B5" w:rsidP="005F68B5">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600,00</w:t>
            </w:r>
          </w:p>
        </w:tc>
      </w:tr>
      <w:tr w:rsidR="005F68B5" w:rsidRPr="006C50A2" w:rsidTr="006C50A2">
        <w:trPr>
          <w:trHeight w:val="244"/>
        </w:trPr>
        <w:tc>
          <w:tcPr>
            <w:tcW w:w="709" w:type="dxa"/>
            <w:tcBorders>
              <w:top w:val="single" w:sz="4" w:space="0" w:color="auto"/>
              <w:left w:val="single" w:sz="4" w:space="0" w:color="auto"/>
              <w:bottom w:val="single" w:sz="4" w:space="0" w:color="auto"/>
              <w:right w:val="single" w:sz="4" w:space="0" w:color="auto"/>
            </w:tcBorders>
            <w:noWrap/>
            <w:vAlign w:val="center"/>
          </w:tcPr>
          <w:p w:rsidR="005F68B5" w:rsidRPr="006C50A2" w:rsidRDefault="005F68B5" w:rsidP="005F68B5">
            <w:pPr>
              <w:pStyle w:val="a3"/>
              <w:numPr>
                <w:ilvl w:val="0"/>
                <w:numId w:val="66"/>
              </w:numPr>
              <w:spacing w:after="0" w:line="240" w:lineRule="auto"/>
              <w:jc w:val="center"/>
              <w:rPr>
                <w:rFonts w:ascii="Times New Roman" w:eastAsia="Times New Roman" w:hAnsi="Times New Roman" w:cs="Times New Roman"/>
                <w:sz w:val="20"/>
                <w:szCs w:val="20"/>
                <w:lang w:eastAsia="ru-RU"/>
              </w:rPr>
            </w:pPr>
          </w:p>
        </w:tc>
        <w:tc>
          <w:tcPr>
            <w:tcW w:w="3416" w:type="dxa"/>
            <w:tcBorders>
              <w:top w:val="single" w:sz="4" w:space="0" w:color="auto"/>
              <w:left w:val="nil"/>
              <w:bottom w:val="single" w:sz="4" w:space="0" w:color="auto"/>
              <w:right w:val="single" w:sz="4" w:space="0" w:color="auto"/>
            </w:tcBorders>
            <w:vAlign w:val="center"/>
          </w:tcPr>
          <w:p w:rsidR="005F68B5" w:rsidRPr="006C50A2" w:rsidRDefault="000A0C62" w:rsidP="005F68B5">
            <w:pPr>
              <w:spacing w:after="0" w:line="240" w:lineRule="auto"/>
              <w:jc w:val="both"/>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 xml:space="preserve">Салфетки антибактериальные </w:t>
            </w:r>
            <w:r w:rsidR="005F68B5" w:rsidRPr="006C50A2">
              <w:rPr>
                <w:rFonts w:ascii="Times New Roman" w:eastAsia="Times New Roman" w:hAnsi="Times New Roman" w:cs="Times New Roman"/>
                <w:sz w:val="20"/>
                <w:szCs w:val="20"/>
                <w:lang w:eastAsia="ru-RU"/>
              </w:rPr>
              <w:t>(в упаковке 72</w:t>
            </w:r>
            <w:r w:rsidRPr="006C50A2">
              <w:rPr>
                <w:rFonts w:ascii="Times New Roman" w:eastAsia="Times New Roman" w:hAnsi="Times New Roman" w:cs="Times New Roman"/>
                <w:sz w:val="20"/>
                <w:szCs w:val="20"/>
                <w:lang w:eastAsia="ru-RU"/>
              </w:rPr>
              <w:t xml:space="preserve"> </w:t>
            </w:r>
            <w:r w:rsidR="005F68B5" w:rsidRPr="006C50A2">
              <w:rPr>
                <w:rFonts w:ascii="Times New Roman" w:eastAsia="Times New Roman" w:hAnsi="Times New Roman" w:cs="Times New Roman"/>
                <w:sz w:val="20"/>
                <w:szCs w:val="20"/>
                <w:lang w:eastAsia="ru-RU"/>
              </w:rPr>
              <w:t>шт</w:t>
            </w:r>
            <w:r w:rsidRPr="006C50A2">
              <w:rPr>
                <w:rFonts w:ascii="Times New Roman" w:eastAsia="Times New Roman" w:hAnsi="Times New Roman" w:cs="Times New Roman"/>
                <w:sz w:val="20"/>
                <w:szCs w:val="20"/>
                <w:lang w:eastAsia="ru-RU"/>
              </w:rPr>
              <w:t>.</w:t>
            </w:r>
            <w:r w:rsidR="005F68B5" w:rsidRPr="006C50A2">
              <w:rPr>
                <w:rFonts w:ascii="Times New Roman" w:eastAsia="Times New Roman" w:hAnsi="Times New Roman" w:cs="Times New Roman"/>
                <w:sz w:val="20"/>
                <w:szCs w:val="20"/>
                <w:lang w:eastAsia="ru-RU"/>
              </w:rPr>
              <w:t>)</w:t>
            </w:r>
          </w:p>
        </w:tc>
        <w:tc>
          <w:tcPr>
            <w:tcW w:w="1194" w:type="dxa"/>
            <w:tcBorders>
              <w:top w:val="single" w:sz="4" w:space="0" w:color="auto"/>
              <w:left w:val="nil"/>
              <w:bottom w:val="single" w:sz="4" w:space="0" w:color="auto"/>
              <w:right w:val="single" w:sz="4" w:space="0" w:color="auto"/>
            </w:tcBorders>
            <w:vAlign w:val="center"/>
          </w:tcPr>
          <w:p w:rsidR="005F68B5" w:rsidRPr="006C50A2" w:rsidRDefault="005F68B5" w:rsidP="005F68B5">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1456" w:type="dxa"/>
            <w:tcBorders>
              <w:top w:val="single" w:sz="4" w:space="0" w:color="auto"/>
              <w:left w:val="nil"/>
              <w:bottom w:val="single" w:sz="4" w:space="0" w:color="auto"/>
              <w:right w:val="single" w:sz="4" w:space="0" w:color="auto"/>
            </w:tcBorders>
            <w:noWrap/>
            <w:vAlign w:val="center"/>
          </w:tcPr>
          <w:p w:rsidR="005F68B5" w:rsidRPr="006C50A2" w:rsidRDefault="005F68B5" w:rsidP="005F68B5">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95</w:t>
            </w:r>
          </w:p>
        </w:tc>
        <w:tc>
          <w:tcPr>
            <w:tcW w:w="3114" w:type="dxa"/>
            <w:tcBorders>
              <w:top w:val="single" w:sz="4" w:space="0" w:color="auto"/>
              <w:left w:val="nil"/>
              <w:bottom w:val="single" w:sz="4" w:space="0" w:color="auto"/>
              <w:right w:val="single" w:sz="4" w:space="0" w:color="auto"/>
            </w:tcBorders>
            <w:noWrap/>
            <w:vAlign w:val="center"/>
          </w:tcPr>
          <w:p w:rsidR="005F68B5" w:rsidRPr="006C50A2" w:rsidRDefault="005F68B5" w:rsidP="005F68B5">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130,00</w:t>
            </w:r>
          </w:p>
        </w:tc>
      </w:tr>
      <w:tr w:rsidR="005F68B5" w:rsidRPr="00821B8B" w:rsidTr="006C50A2">
        <w:trPr>
          <w:trHeight w:val="244"/>
        </w:trPr>
        <w:tc>
          <w:tcPr>
            <w:tcW w:w="709" w:type="dxa"/>
            <w:tcBorders>
              <w:top w:val="single" w:sz="4" w:space="0" w:color="auto"/>
              <w:left w:val="single" w:sz="4" w:space="0" w:color="auto"/>
              <w:bottom w:val="single" w:sz="4" w:space="0" w:color="auto"/>
              <w:right w:val="single" w:sz="4" w:space="0" w:color="auto"/>
            </w:tcBorders>
            <w:noWrap/>
            <w:vAlign w:val="center"/>
          </w:tcPr>
          <w:p w:rsidR="005F68B5" w:rsidRPr="006C50A2" w:rsidRDefault="005F68B5" w:rsidP="005F68B5">
            <w:pPr>
              <w:pStyle w:val="a3"/>
              <w:numPr>
                <w:ilvl w:val="0"/>
                <w:numId w:val="66"/>
              </w:numPr>
              <w:spacing w:after="0" w:line="240" w:lineRule="auto"/>
              <w:jc w:val="center"/>
              <w:rPr>
                <w:rFonts w:ascii="Times New Roman" w:eastAsia="Times New Roman" w:hAnsi="Times New Roman" w:cs="Times New Roman"/>
                <w:sz w:val="20"/>
                <w:szCs w:val="20"/>
                <w:lang w:eastAsia="ru-RU"/>
              </w:rPr>
            </w:pPr>
          </w:p>
        </w:tc>
        <w:tc>
          <w:tcPr>
            <w:tcW w:w="3416" w:type="dxa"/>
            <w:tcBorders>
              <w:top w:val="single" w:sz="4" w:space="0" w:color="auto"/>
              <w:left w:val="nil"/>
              <w:bottom w:val="single" w:sz="4" w:space="0" w:color="auto"/>
              <w:right w:val="single" w:sz="4" w:space="0" w:color="auto"/>
            </w:tcBorders>
            <w:vAlign w:val="center"/>
          </w:tcPr>
          <w:p w:rsidR="005F68B5" w:rsidRPr="006C50A2" w:rsidRDefault="005F68B5" w:rsidP="005F68B5">
            <w:pPr>
              <w:spacing w:after="0" w:line="240" w:lineRule="auto"/>
              <w:jc w:val="both"/>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Гель для рук антибактериальный</w:t>
            </w:r>
          </w:p>
        </w:tc>
        <w:tc>
          <w:tcPr>
            <w:tcW w:w="1194" w:type="dxa"/>
            <w:tcBorders>
              <w:top w:val="single" w:sz="4" w:space="0" w:color="auto"/>
              <w:left w:val="nil"/>
              <w:bottom w:val="single" w:sz="4" w:space="0" w:color="auto"/>
              <w:right w:val="single" w:sz="4" w:space="0" w:color="auto"/>
            </w:tcBorders>
            <w:vAlign w:val="center"/>
          </w:tcPr>
          <w:p w:rsidR="005F68B5" w:rsidRPr="006C50A2" w:rsidRDefault="000A0C62" w:rsidP="005F68B5">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шт.</w:t>
            </w:r>
          </w:p>
        </w:tc>
        <w:tc>
          <w:tcPr>
            <w:tcW w:w="1456" w:type="dxa"/>
            <w:tcBorders>
              <w:top w:val="single" w:sz="4" w:space="0" w:color="auto"/>
              <w:left w:val="nil"/>
              <w:bottom w:val="single" w:sz="4" w:space="0" w:color="auto"/>
              <w:right w:val="single" w:sz="4" w:space="0" w:color="auto"/>
            </w:tcBorders>
            <w:noWrap/>
            <w:vAlign w:val="center"/>
          </w:tcPr>
          <w:p w:rsidR="005F68B5" w:rsidRPr="006C50A2" w:rsidRDefault="000A0C62" w:rsidP="005F68B5">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376</w:t>
            </w:r>
          </w:p>
        </w:tc>
        <w:tc>
          <w:tcPr>
            <w:tcW w:w="3114" w:type="dxa"/>
            <w:tcBorders>
              <w:top w:val="single" w:sz="4" w:space="0" w:color="auto"/>
              <w:left w:val="nil"/>
              <w:bottom w:val="single" w:sz="4" w:space="0" w:color="auto"/>
              <w:right w:val="single" w:sz="4" w:space="0" w:color="auto"/>
            </w:tcBorders>
            <w:noWrap/>
            <w:vAlign w:val="center"/>
          </w:tcPr>
          <w:p w:rsidR="005F68B5" w:rsidRDefault="000A0C62" w:rsidP="005F68B5">
            <w:pPr>
              <w:spacing w:after="0" w:line="240" w:lineRule="auto"/>
              <w:jc w:val="center"/>
              <w:rPr>
                <w:rFonts w:ascii="Times New Roman" w:eastAsia="Times New Roman" w:hAnsi="Times New Roman" w:cs="Times New Roman"/>
                <w:sz w:val="20"/>
                <w:szCs w:val="20"/>
                <w:lang w:eastAsia="ru-RU"/>
              </w:rPr>
            </w:pPr>
            <w:r w:rsidRPr="006C50A2">
              <w:rPr>
                <w:rFonts w:ascii="Times New Roman" w:eastAsia="Times New Roman" w:hAnsi="Times New Roman" w:cs="Times New Roman"/>
                <w:sz w:val="20"/>
                <w:szCs w:val="20"/>
                <w:lang w:eastAsia="ru-RU"/>
              </w:rPr>
              <w:t>135,00</w:t>
            </w:r>
          </w:p>
        </w:tc>
      </w:tr>
    </w:tbl>
    <w:p w:rsidR="00CE2B23" w:rsidRPr="00CE2B23" w:rsidRDefault="00855997" w:rsidP="00CE2B23">
      <w:pPr>
        <w:spacing w:after="0" w:line="240" w:lineRule="auto"/>
        <w:ind w:firstLine="5656"/>
        <w:rPr>
          <w:rFonts w:ascii="Times New Roman" w:hAnsi="Times New Roman" w:cs="Times New Roman"/>
          <w:sz w:val="26"/>
          <w:szCs w:val="26"/>
        </w:rPr>
      </w:pPr>
      <w:r w:rsidRPr="007B38CC">
        <w:rPr>
          <w:rFonts w:ascii="Times New Roman" w:hAnsi="Times New Roman"/>
          <w:sz w:val="26"/>
        </w:rPr>
        <w:br w:type="page"/>
      </w:r>
      <w:r w:rsidR="00CE2B23" w:rsidRPr="00CE2B23">
        <w:rPr>
          <w:rFonts w:ascii="Times New Roman" w:hAnsi="Times New Roman" w:cs="Times New Roman"/>
          <w:sz w:val="26"/>
          <w:szCs w:val="26"/>
        </w:rPr>
        <w:t>Приложение 3</w:t>
      </w:r>
    </w:p>
    <w:p w:rsidR="00CE2B23" w:rsidRPr="00CE2B23" w:rsidRDefault="00CE2B23" w:rsidP="00CE2B23">
      <w:pPr>
        <w:spacing w:after="0" w:line="240" w:lineRule="auto"/>
        <w:ind w:left="5656"/>
        <w:rPr>
          <w:rFonts w:ascii="Times New Roman" w:hAnsi="Times New Roman" w:cs="Times New Roman"/>
          <w:sz w:val="26"/>
          <w:szCs w:val="26"/>
        </w:rPr>
      </w:pPr>
      <w:r w:rsidRPr="00CE2B23">
        <w:rPr>
          <w:rFonts w:ascii="Times New Roman" w:hAnsi="Times New Roman" w:cs="Times New Roman"/>
          <w:sz w:val="26"/>
          <w:szCs w:val="26"/>
        </w:rPr>
        <w:t>к постановлению администрации Нефтеюганского района</w:t>
      </w:r>
    </w:p>
    <w:p w:rsidR="00CE2B23" w:rsidRPr="00CE2B23" w:rsidRDefault="00CE2B23" w:rsidP="00CE2B23">
      <w:pPr>
        <w:spacing w:after="0" w:line="240" w:lineRule="auto"/>
        <w:ind w:firstLine="5656"/>
        <w:rPr>
          <w:rFonts w:ascii="Times New Roman" w:hAnsi="Times New Roman" w:cs="Times New Roman"/>
          <w:sz w:val="26"/>
          <w:szCs w:val="26"/>
        </w:rPr>
      </w:pPr>
      <w:r w:rsidRPr="00CE2B23">
        <w:rPr>
          <w:rFonts w:ascii="Times New Roman" w:hAnsi="Times New Roman" w:cs="Times New Roman"/>
          <w:sz w:val="26"/>
          <w:szCs w:val="26"/>
        </w:rPr>
        <w:t>от</w:t>
      </w:r>
      <w:r w:rsidR="007E57DD">
        <w:rPr>
          <w:rFonts w:ascii="Times New Roman" w:hAnsi="Times New Roman" w:cs="Times New Roman"/>
          <w:sz w:val="26"/>
          <w:szCs w:val="26"/>
        </w:rPr>
        <w:t xml:space="preserve">  29.09.2020</w:t>
      </w:r>
      <w:r w:rsidRPr="00CE2B23">
        <w:rPr>
          <w:rFonts w:ascii="Times New Roman" w:hAnsi="Times New Roman" w:cs="Times New Roman"/>
          <w:sz w:val="26"/>
          <w:szCs w:val="26"/>
        </w:rPr>
        <w:t xml:space="preserve"> №</w:t>
      </w:r>
      <w:r w:rsidR="007E57DD">
        <w:rPr>
          <w:rFonts w:ascii="Times New Roman" w:hAnsi="Times New Roman" w:cs="Times New Roman"/>
          <w:sz w:val="26"/>
          <w:szCs w:val="26"/>
        </w:rPr>
        <w:t xml:space="preserve"> 1452-па</w:t>
      </w:r>
    </w:p>
    <w:p w:rsidR="00295600" w:rsidRPr="004C2088" w:rsidRDefault="00295600" w:rsidP="00CE2B23">
      <w:pPr>
        <w:spacing w:after="0" w:line="240" w:lineRule="auto"/>
        <w:rPr>
          <w:rFonts w:ascii="Times New Roman" w:hAnsi="Times New Roman"/>
          <w:sz w:val="26"/>
          <w:szCs w:val="26"/>
        </w:rPr>
      </w:pPr>
    </w:p>
    <w:p w:rsidR="00F264C8" w:rsidRPr="004C2088" w:rsidRDefault="00F264C8" w:rsidP="00F264C8">
      <w:pPr>
        <w:spacing w:after="0" w:line="240" w:lineRule="auto"/>
        <w:ind w:firstLine="5656"/>
        <w:rPr>
          <w:rFonts w:ascii="Times New Roman" w:hAnsi="Times New Roman"/>
          <w:sz w:val="26"/>
          <w:szCs w:val="26"/>
        </w:rPr>
      </w:pPr>
      <w:r>
        <w:rPr>
          <w:rFonts w:ascii="Times New Roman" w:hAnsi="Times New Roman"/>
          <w:sz w:val="26"/>
          <w:szCs w:val="26"/>
        </w:rPr>
        <w:t>«</w:t>
      </w:r>
      <w:r w:rsidRPr="004C2088">
        <w:rPr>
          <w:rFonts w:ascii="Times New Roman" w:hAnsi="Times New Roman"/>
          <w:sz w:val="26"/>
          <w:szCs w:val="26"/>
        </w:rPr>
        <w:t xml:space="preserve">Приложение </w:t>
      </w:r>
      <w:r>
        <w:rPr>
          <w:rFonts w:ascii="Times New Roman" w:hAnsi="Times New Roman"/>
          <w:sz w:val="26"/>
          <w:szCs w:val="26"/>
        </w:rPr>
        <w:t>№ 3</w:t>
      </w:r>
    </w:p>
    <w:p w:rsidR="00F264C8" w:rsidRPr="004C2088" w:rsidRDefault="00F264C8" w:rsidP="00F264C8">
      <w:pPr>
        <w:spacing w:after="0" w:line="240" w:lineRule="auto"/>
        <w:ind w:left="5656"/>
        <w:rPr>
          <w:rFonts w:ascii="Times New Roman" w:hAnsi="Times New Roman"/>
          <w:sz w:val="26"/>
          <w:szCs w:val="26"/>
        </w:rPr>
      </w:pPr>
      <w:r w:rsidRPr="004C2088">
        <w:rPr>
          <w:rFonts w:ascii="Times New Roman" w:hAnsi="Times New Roman"/>
          <w:sz w:val="26"/>
          <w:szCs w:val="26"/>
        </w:rPr>
        <w:t>к постановлению администрации Нефтеюганского района</w:t>
      </w:r>
    </w:p>
    <w:p w:rsidR="00F264C8" w:rsidRPr="004C2088" w:rsidRDefault="00F264C8" w:rsidP="00F264C8">
      <w:pPr>
        <w:spacing w:after="0" w:line="240" w:lineRule="auto"/>
        <w:ind w:firstLine="5656"/>
        <w:rPr>
          <w:rFonts w:ascii="Times New Roman" w:hAnsi="Times New Roman"/>
          <w:sz w:val="26"/>
          <w:szCs w:val="26"/>
        </w:rPr>
      </w:pPr>
      <w:r w:rsidRPr="004C2088">
        <w:rPr>
          <w:rFonts w:ascii="Times New Roman" w:hAnsi="Times New Roman"/>
          <w:sz w:val="26"/>
          <w:szCs w:val="26"/>
        </w:rPr>
        <w:t>от</w:t>
      </w:r>
      <w:r w:rsidR="00BF1D9F">
        <w:rPr>
          <w:rFonts w:ascii="Times New Roman" w:hAnsi="Times New Roman"/>
          <w:sz w:val="26"/>
          <w:szCs w:val="26"/>
        </w:rPr>
        <w:t xml:space="preserve"> </w:t>
      </w:r>
      <w:r>
        <w:rPr>
          <w:rFonts w:ascii="Times New Roman" w:hAnsi="Times New Roman"/>
          <w:sz w:val="26"/>
          <w:szCs w:val="26"/>
        </w:rPr>
        <w:t xml:space="preserve">14.06.2016 </w:t>
      </w:r>
      <w:r w:rsidRPr="004C2088">
        <w:rPr>
          <w:rFonts w:ascii="Times New Roman" w:hAnsi="Times New Roman"/>
          <w:sz w:val="26"/>
          <w:szCs w:val="26"/>
        </w:rPr>
        <w:t>№</w:t>
      </w:r>
      <w:r>
        <w:rPr>
          <w:rFonts w:ascii="Times New Roman" w:hAnsi="Times New Roman"/>
          <w:sz w:val="26"/>
          <w:szCs w:val="26"/>
        </w:rPr>
        <w:t xml:space="preserve"> 830-па</w:t>
      </w:r>
    </w:p>
    <w:p w:rsidR="00271AB9" w:rsidRDefault="00271AB9" w:rsidP="00CE2B23">
      <w:pPr>
        <w:spacing w:after="0" w:line="240" w:lineRule="auto"/>
        <w:contextualSpacing/>
        <w:rPr>
          <w:rFonts w:ascii="Times New Roman" w:eastAsia="Calibri" w:hAnsi="Times New Roman" w:cs="Times New Roman"/>
          <w:sz w:val="26"/>
          <w:szCs w:val="26"/>
        </w:rPr>
      </w:pPr>
    </w:p>
    <w:p w:rsidR="00E07AE0" w:rsidRDefault="0039630F" w:rsidP="0039630F">
      <w:pPr>
        <w:spacing w:after="0" w:line="240" w:lineRule="auto"/>
        <w:contextualSpacing/>
        <w:jc w:val="center"/>
        <w:rPr>
          <w:rFonts w:ascii="Times New Roman" w:eastAsia="Calibri" w:hAnsi="Times New Roman" w:cs="Times New Roman"/>
          <w:sz w:val="26"/>
          <w:szCs w:val="26"/>
        </w:rPr>
      </w:pPr>
      <w:r w:rsidRPr="007B38CC">
        <w:rPr>
          <w:rFonts w:ascii="Times New Roman" w:eastAsia="Calibri" w:hAnsi="Times New Roman" w:cs="Times New Roman"/>
          <w:sz w:val="26"/>
          <w:szCs w:val="26"/>
        </w:rPr>
        <w:t xml:space="preserve">Нормативные затраты </w:t>
      </w:r>
    </w:p>
    <w:p w:rsidR="0039630F" w:rsidRDefault="0039630F" w:rsidP="0039630F">
      <w:pPr>
        <w:spacing w:after="0" w:line="240" w:lineRule="auto"/>
        <w:contextualSpacing/>
        <w:jc w:val="center"/>
        <w:rPr>
          <w:rFonts w:ascii="Times New Roman" w:eastAsia="Calibri" w:hAnsi="Times New Roman" w:cs="Times New Roman"/>
          <w:sz w:val="26"/>
          <w:szCs w:val="26"/>
        </w:rPr>
      </w:pPr>
      <w:r w:rsidRPr="007B38CC">
        <w:rPr>
          <w:rFonts w:ascii="Times New Roman" w:eastAsia="Calibri" w:hAnsi="Times New Roman" w:cs="Times New Roman"/>
          <w:sz w:val="26"/>
          <w:szCs w:val="26"/>
        </w:rPr>
        <w:t>на обеспечение функций подведомственного администрации Нефтеюганского района муниципального казенного учреждения «Единая дежурно-диспетчерская служба Нефтеюганского района»</w:t>
      </w:r>
    </w:p>
    <w:p w:rsidR="006C50A2" w:rsidRPr="007B38CC" w:rsidRDefault="006C50A2" w:rsidP="00CE2B23">
      <w:pPr>
        <w:spacing w:after="0" w:line="240" w:lineRule="auto"/>
        <w:contextualSpacing/>
        <w:rPr>
          <w:rFonts w:ascii="Times New Roman" w:eastAsia="Calibri" w:hAnsi="Times New Roman" w:cs="Times New Roman"/>
          <w:sz w:val="26"/>
          <w:szCs w:val="26"/>
        </w:rPr>
      </w:pPr>
    </w:p>
    <w:p w:rsidR="00725DB3" w:rsidRPr="008801F3" w:rsidRDefault="00725DB3" w:rsidP="00725DB3">
      <w:pPr>
        <w:pStyle w:val="ConsPlusNormal"/>
        <w:ind w:firstLine="709"/>
        <w:jc w:val="both"/>
        <w:rPr>
          <w:rFonts w:ascii="Times New Roman" w:hAnsi="Times New Roman"/>
          <w:sz w:val="26"/>
          <w:szCs w:val="26"/>
        </w:rPr>
      </w:pPr>
      <w:r w:rsidRPr="008801F3">
        <w:rPr>
          <w:rFonts w:ascii="Times New Roman" w:hAnsi="Times New Roman"/>
          <w:sz w:val="26"/>
          <w:szCs w:val="26"/>
        </w:rPr>
        <w:t>В соответствии со статьями</w:t>
      </w:r>
      <w:r w:rsidR="00D63364" w:rsidRPr="008801F3">
        <w:rPr>
          <w:rFonts w:ascii="Times New Roman" w:hAnsi="Times New Roman"/>
          <w:sz w:val="26"/>
          <w:szCs w:val="26"/>
        </w:rPr>
        <w:t xml:space="preserve"> </w:t>
      </w:r>
      <w:r w:rsidRPr="008801F3">
        <w:rPr>
          <w:rFonts w:ascii="Times New Roman" w:hAnsi="Times New Roman"/>
          <w:sz w:val="26"/>
          <w:szCs w:val="26"/>
        </w:rPr>
        <w:t>23, 34</w:t>
      </w:r>
      <w:r w:rsidR="00D63364" w:rsidRPr="008801F3">
        <w:rPr>
          <w:rFonts w:ascii="Times New Roman" w:hAnsi="Times New Roman"/>
          <w:sz w:val="26"/>
          <w:szCs w:val="26"/>
        </w:rPr>
        <w:t xml:space="preserve"> </w:t>
      </w:r>
      <w:r w:rsidRPr="008801F3">
        <w:rPr>
          <w:rFonts w:ascii="Times New Roman" w:hAnsi="Times New Roman"/>
          <w:sz w:val="26"/>
          <w:szCs w:val="26"/>
        </w:rPr>
        <w:t xml:space="preserve">Федерального закона от 05.04.2013 № 44-ФЗ «О контрактной системе в сфере закупок товаров, работ, услуг для обеспечения </w:t>
      </w:r>
      <w:r w:rsidRPr="008801F3">
        <w:rPr>
          <w:rFonts w:ascii="Times New Roman" w:hAnsi="Times New Roman"/>
          <w:spacing w:val="-2"/>
          <w:sz w:val="26"/>
          <w:szCs w:val="26"/>
        </w:rPr>
        <w:t>государственных и муниципальных нужд», постановлением Правительства Российской</w:t>
      </w:r>
      <w:r w:rsidRPr="008801F3">
        <w:rPr>
          <w:rFonts w:ascii="Times New Roman" w:hAnsi="Times New Roman"/>
          <w:sz w:val="26"/>
          <w:szCs w:val="26"/>
        </w:rPr>
        <w:t xml:space="preserve"> Федерации от 08.02.2017 № 145 «Об утверждении правил формирования и ведения </w:t>
      </w:r>
      <w:r w:rsidRPr="008801F3">
        <w:rPr>
          <w:rFonts w:ascii="Times New Roman" w:hAnsi="Times New Roman"/>
          <w:sz w:val="26"/>
          <w:szCs w:val="26"/>
        </w:rPr>
        <w:br/>
        <w:t xml:space="preserve">в единой информационной системе в сфере закупок каталога товаров, работ, услуг для обеспечения государственных и муниципальных нужд и правил использования каталога товаров, работ, услуг для обеспечения государственных и муниципальных нужд» наименование товаров, работ, услуг может быть изменено в соответствии </w:t>
      </w:r>
      <w:r w:rsidRPr="008801F3">
        <w:rPr>
          <w:rFonts w:ascii="Times New Roman" w:hAnsi="Times New Roman"/>
          <w:sz w:val="26"/>
          <w:szCs w:val="26"/>
        </w:rPr>
        <w:br/>
        <w:t xml:space="preserve">с каталогом товаров, работ, услуг для обеспечения государственных </w:t>
      </w:r>
      <w:r w:rsidRPr="008801F3">
        <w:rPr>
          <w:rFonts w:ascii="Times New Roman" w:hAnsi="Times New Roman"/>
          <w:sz w:val="26"/>
          <w:szCs w:val="26"/>
        </w:rPr>
        <w:br/>
        <w:t>и муниципальных нужд (далее – КТРУ) и (или) в соответствии с типовыми контрактами, с типовыми условиями контрактов.</w:t>
      </w:r>
      <w:r w:rsidRPr="008801F3">
        <w:t xml:space="preserve"> </w:t>
      </w:r>
      <w:r w:rsidRPr="008801F3">
        <w:rPr>
          <w:rFonts w:ascii="Times New Roman" w:hAnsi="Times New Roman"/>
          <w:sz w:val="26"/>
          <w:szCs w:val="26"/>
        </w:rPr>
        <w:t xml:space="preserve">Наименование единиц измерения может быть изменено в зависимости от коммерческих предложений, технических заданий, в соответствии с КТРУ, но количество штук должно быть неизменным </w:t>
      </w:r>
      <w:r w:rsidR="008801F3">
        <w:rPr>
          <w:rFonts w:ascii="Times New Roman" w:hAnsi="Times New Roman"/>
          <w:sz w:val="26"/>
          <w:szCs w:val="26"/>
        </w:rPr>
        <w:br/>
      </w:r>
      <w:r w:rsidRPr="008801F3">
        <w:rPr>
          <w:rFonts w:ascii="Times New Roman" w:hAnsi="Times New Roman"/>
          <w:sz w:val="26"/>
          <w:szCs w:val="26"/>
        </w:rPr>
        <w:t>в соотношении с единицами измерения, указанными в данном постановлении.</w:t>
      </w:r>
    </w:p>
    <w:p w:rsidR="00C54065" w:rsidRDefault="00C54065" w:rsidP="00C54065">
      <w:pPr>
        <w:pStyle w:val="ConsPlusNormal"/>
        <w:ind w:firstLine="709"/>
        <w:jc w:val="both"/>
        <w:rPr>
          <w:rFonts w:ascii="Times New Roman" w:hAnsi="Times New Roman"/>
          <w:sz w:val="26"/>
          <w:szCs w:val="26"/>
        </w:rPr>
      </w:pPr>
      <w:r w:rsidRPr="008801F3">
        <w:rPr>
          <w:rFonts w:ascii="Times New Roman" w:hAnsi="Times New Roman"/>
          <w:sz w:val="26"/>
          <w:szCs w:val="26"/>
        </w:rPr>
        <w:t>Заказчик вправе закупать любые товары, работы, услуги, у единственного поставщика согласно п.9 ч.1 ст.93</w:t>
      </w:r>
      <w:r w:rsidRPr="008801F3">
        <w:t xml:space="preserve"> </w:t>
      </w:r>
      <w:r w:rsidRPr="008801F3">
        <w:rPr>
          <w:rFonts w:ascii="Times New Roman" w:hAnsi="Times New Roman"/>
          <w:sz w:val="26"/>
          <w:szCs w:val="26"/>
        </w:rPr>
        <w:t xml:space="preserve">Федерального закона от 05.04.2013 № 44-ФЗ </w:t>
      </w:r>
      <w:r w:rsidR="008801F3">
        <w:rPr>
          <w:rFonts w:ascii="Times New Roman" w:hAnsi="Times New Roman"/>
          <w:sz w:val="26"/>
          <w:szCs w:val="26"/>
        </w:rPr>
        <w:br/>
      </w:r>
      <w:r w:rsidRPr="008801F3">
        <w:rPr>
          <w:rFonts w:ascii="Times New Roman" w:hAnsi="Times New Roman"/>
          <w:sz w:val="26"/>
          <w:szCs w:val="26"/>
        </w:rPr>
        <w:t>«О контрактной системе в сфере закупок товаров, работ, услуг для обеспечения государственных и муниципальных нужд», требуемые в связи с распространением коронавирусной инфекции, в том числе для предупреждения чрезвычайной ситуации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при условии наличия причинно-следственной связи между объектом закупки и его использованием для удовлетворения потребностей, возникших вследствие обстоятельств непреодолимой силы и (или)</w:t>
      </w:r>
      <w:r w:rsidR="00D63364" w:rsidRPr="008801F3">
        <w:rPr>
          <w:rFonts w:ascii="Times New Roman" w:hAnsi="Times New Roman"/>
          <w:sz w:val="26"/>
          <w:szCs w:val="26"/>
        </w:rPr>
        <w:t xml:space="preserve"> </w:t>
      </w:r>
      <w:r w:rsidRPr="008801F3">
        <w:rPr>
          <w:rFonts w:ascii="Times New Roman" w:hAnsi="Times New Roman"/>
          <w:sz w:val="26"/>
          <w:szCs w:val="26"/>
        </w:rPr>
        <w:t xml:space="preserve">его использованием для предупреждения чрезвычайной ситуации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w:t>
      </w:r>
      <w:r w:rsidR="008801F3">
        <w:rPr>
          <w:rFonts w:ascii="Times New Roman" w:hAnsi="Times New Roman"/>
          <w:sz w:val="26"/>
          <w:szCs w:val="26"/>
        </w:rPr>
        <w:br/>
      </w:r>
      <w:r w:rsidRPr="008801F3">
        <w:rPr>
          <w:rFonts w:ascii="Times New Roman" w:hAnsi="Times New Roman"/>
          <w:sz w:val="26"/>
          <w:szCs w:val="26"/>
        </w:rPr>
        <w:t xml:space="preserve">В силу вышеизложенного условие о присутствии закупаемых товаров, работ, услуг </w:t>
      </w:r>
      <w:r w:rsidR="008801F3">
        <w:rPr>
          <w:rFonts w:ascii="Times New Roman" w:hAnsi="Times New Roman"/>
          <w:sz w:val="26"/>
          <w:szCs w:val="26"/>
        </w:rPr>
        <w:br/>
      </w:r>
      <w:r w:rsidRPr="008801F3">
        <w:rPr>
          <w:rFonts w:ascii="Times New Roman" w:hAnsi="Times New Roman"/>
          <w:sz w:val="26"/>
          <w:szCs w:val="26"/>
        </w:rPr>
        <w:t>в перечне нормативных затрат не подлежит применению.</w:t>
      </w:r>
    </w:p>
    <w:p w:rsidR="00C54065" w:rsidRDefault="00C54065" w:rsidP="009E58D3">
      <w:pPr>
        <w:spacing w:after="0" w:line="240" w:lineRule="auto"/>
        <w:ind w:firstLine="709"/>
        <w:contextualSpacing/>
        <w:jc w:val="both"/>
        <w:rPr>
          <w:rFonts w:ascii="Times New Roman" w:hAnsi="Times New Roman"/>
          <w:sz w:val="26"/>
          <w:szCs w:val="26"/>
        </w:rPr>
      </w:pPr>
    </w:p>
    <w:p w:rsidR="0039630F" w:rsidRPr="007B38CC" w:rsidRDefault="0039630F" w:rsidP="008F19E1">
      <w:pPr>
        <w:pStyle w:val="a3"/>
        <w:numPr>
          <w:ilvl w:val="0"/>
          <w:numId w:val="24"/>
        </w:numPr>
        <w:tabs>
          <w:tab w:val="left" w:pos="426"/>
        </w:tabs>
        <w:spacing w:after="0" w:line="240" w:lineRule="auto"/>
        <w:ind w:left="0" w:firstLine="0"/>
        <w:jc w:val="center"/>
        <w:rPr>
          <w:rFonts w:ascii="Times New Roman" w:eastAsia="Calibri" w:hAnsi="Times New Roman" w:cs="Times New Roman"/>
          <w:i/>
          <w:sz w:val="26"/>
          <w:szCs w:val="26"/>
        </w:rPr>
      </w:pPr>
      <w:r w:rsidRPr="007B38CC">
        <w:rPr>
          <w:rFonts w:ascii="Times New Roman" w:hAnsi="Times New Roman" w:cs="Times New Roman"/>
          <w:sz w:val="26"/>
          <w:szCs w:val="26"/>
        </w:rPr>
        <w:t>Затраты на информационно-коммуникационные технологии</w:t>
      </w:r>
    </w:p>
    <w:p w:rsidR="0039630F" w:rsidRPr="007B38CC" w:rsidRDefault="0039630F" w:rsidP="0039630F">
      <w:pPr>
        <w:spacing w:after="0" w:line="240" w:lineRule="auto"/>
        <w:ind w:left="1080"/>
        <w:contextualSpacing/>
        <w:rPr>
          <w:rFonts w:ascii="Times New Roman" w:eastAsia="Calibri" w:hAnsi="Times New Roman" w:cs="Times New Roman"/>
          <w:i/>
          <w:sz w:val="26"/>
          <w:szCs w:val="26"/>
        </w:rPr>
      </w:pPr>
    </w:p>
    <w:p w:rsidR="0039630F" w:rsidRPr="00CE2B23" w:rsidRDefault="0039630F" w:rsidP="00CE2B23">
      <w:pPr>
        <w:widowControl w:val="0"/>
        <w:numPr>
          <w:ilvl w:val="0"/>
          <w:numId w:val="4"/>
        </w:numPr>
        <w:tabs>
          <w:tab w:val="left" w:pos="0"/>
          <w:tab w:val="left" w:pos="993"/>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7B38CC">
        <w:rPr>
          <w:rFonts w:ascii="Times New Roman" w:hAnsi="Times New Roman" w:cs="Times New Roman"/>
          <w:sz w:val="26"/>
          <w:szCs w:val="26"/>
        </w:rPr>
        <w:t>Затраты на услуги связи, в том числе:</w:t>
      </w:r>
    </w:p>
    <w:p w:rsidR="0039630F" w:rsidRPr="00FD3D39" w:rsidRDefault="0039630F" w:rsidP="008F19E1">
      <w:pPr>
        <w:pStyle w:val="a3"/>
        <w:numPr>
          <w:ilvl w:val="1"/>
          <w:numId w:val="24"/>
        </w:numPr>
        <w:tabs>
          <w:tab w:val="left" w:pos="0"/>
          <w:tab w:val="left" w:pos="993"/>
          <w:tab w:val="left" w:pos="1134"/>
        </w:tabs>
        <w:spacing w:after="0" w:line="240" w:lineRule="auto"/>
        <w:ind w:left="0" w:firstLine="709"/>
        <w:jc w:val="both"/>
        <w:rPr>
          <w:rFonts w:ascii="Times New Roman" w:hAnsi="Times New Roman" w:cs="Times New Roman"/>
          <w:sz w:val="26"/>
          <w:szCs w:val="26"/>
        </w:rPr>
      </w:pPr>
      <w:r w:rsidRPr="00FD3D39">
        <w:rPr>
          <w:rFonts w:ascii="Times New Roman" w:hAnsi="Times New Roman" w:cs="Times New Roman"/>
          <w:sz w:val="26"/>
          <w:szCs w:val="26"/>
        </w:rPr>
        <w:t>Затраты на оказание услуг местной телефонной связи:</w:t>
      </w:r>
    </w:p>
    <w:p w:rsidR="0039630F" w:rsidRPr="007B38CC" w:rsidRDefault="0039630F" w:rsidP="0039630F">
      <w:pPr>
        <w:spacing w:after="0" w:line="240" w:lineRule="auto"/>
        <w:ind w:left="1080"/>
        <w:contextualSpacing/>
        <w:rPr>
          <w:rFonts w:ascii="Times New Roman" w:hAnsi="Times New Roman" w:cs="Times New Roman"/>
          <w:sz w:val="20"/>
          <w:szCs w:val="20"/>
        </w:rPr>
      </w:pPr>
    </w:p>
    <w:p w:rsidR="0039630F" w:rsidRPr="007B38CC" w:rsidRDefault="00F64165" w:rsidP="0039630F">
      <w:pPr>
        <w:spacing w:after="0" w:line="240" w:lineRule="auto"/>
        <w:ind w:firstLine="567"/>
        <w:rPr>
          <w:rFonts w:ascii="Times New Roman" w:eastAsia="Calibri" w:hAnsi="Times New Roman" w:cs="Times New Roman"/>
          <w:i/>
          <w:sz w:val="20"/>
          <w:szCs w:val="20"/>
          <w:lang w:val="en-US"/>
        </w:rPr>
      </w:pPr>
      <m:oMathPara>
        <m:oMathParaPr>
          <m:jc m:val="center"/>
        </m:oMathParaPr>
        <m:oMath>
          <m:sSub>
            <m:sSubPr>
              <m:ctrlPr>
                <w:rPr>
                  <w:rFonts w:ascii="Cambria Math" w:eastAsia="Calibri" w:hAnsi="Cambria Math" w:cs="Times New Roman"/>
                  <w:i/>
                  <w:sz w:val="20"/>
                  <w:szCs w:val="20"/>
                </w:rPr>
              </m:ctrlPr>
            </m:sSubPr>
            <m:e>
              <m:r>
                <w:rPr>
                  <w:rFonts w:ascii="Cambria Math" w:eastAsia="Calibri" w:hAnsi="Cambria Math" w:cs="Times New Roman"/>
                  <w:sz w:val="20"/>
                  <w:szCs w:val="20"/>
                </w:rPr>
                <m:t>З</m:t>
              </m:r>
            </m:e>
            <m:sub>
              <m:r>
                <m:rPr>
                  <m:sty m:val="p"/>
                </m:rPr>
                <w:rPr>
                  <w:rFonts w:ascii="Cambria Math" w:eastAsia="Calibri" w:hAnsi="Cambria Math" w:cs="Times New Roman"/>
                  <w:sz w:val="20"/>
                  <w:szCs w:val="20"/>
                </w:rPr>
                <m:t>m</m:t>
              </m:r>
            </m:sub>
          </m:sSub>
          <m:r>
            <w:rPr>
              <w:rFonts w:ascii="Cambria Math" w:eastAsia="Calibri" w:hAnsi="Cambria Math" w:cs="Times New Roman"/>
              <w:sz w:val="20"/>
              <w:szCs w:val="20"/>
            </w:rPr>
            <m:t xml:space="preserve">= </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=1</m:t>
              </m:r>
            </m:sub>
            <m:sup>
              <m:r>
                <m:rPr>
                  <m:sty m:val="p"/>
                </m:rPr>
                <w:rPr>
                  <w:rFonts w:ascii="Cambria Math" w:eastAsia="Calibri" w:hAnsi="Cambria Math" w:cs="Times New Roman"/>
                  <w:sz w:val="20"/>
                  <w:szCs w:val="20"/>
                  <w:lang w:val="en-US"/>
                </w:rPr>
                <m:t>t</m:t>
              </m:r>
            </m:sup>
            <m:e>
              <m:r>
                <w:rPr>
                  <w:rFonts w:ascii="Cambria Math" w:eastAsia="Calibri" w:hAnsi="Cambria Math" w:cs="Times New Roman"/>
                  <w:sz w:val="20"/>
                  <w:szCs w:val="20"/>
                </w:rPr>
                <m:t>(</m:t>
              </m:r>
              <m:sSub>
                <m:sSubPr>
                  <m:ctrlPr>
                    <w:rPr>
                      <w:rFonts w:ascii="Cambria Math" w:eastAsia="Calibri" w:hAnsi="Cambria Math" w:cs="Times New Roman"/>
                      <w:sz w:val="20"/>
                      <w:szCs w:val="20"/>
                    </w:rPr>
                  </m:ctrlPr>
                </m:sSubPr>
                <m:e>
                  <m:r>
                    <m:rPr>
                      <m:sty m:val="p"/>
                    </m:rPr>
                    <w:rPr>
                      <w:rFonts w:ascii="Cambria Math" w:eastAsia="Calibri" w:hAnsi="Cambria Math" w:cs="Times New Roman"/>
                      <w:sz w:val="20"/>
                      <w:szCs w:val="20"/>
                    </w:rPr>
                    <m:t>Q</m:t>
                  </m:r>
                </m:e>
                <m:sub>
                  <m:r>
                    <w:rPr>
                      <w:rFonts w:ascii="Cambria Math" w:eastAsia="Calibri" w:hAnsi="Cambria Math" w:cs="Times New Roman"/>
                      <w:sz w:val="20"/>
                      <w:szCs w:val="20"/>
                    </w:rPr>
                    <m:t>л</m:t>
                  </m:r>
                </m:sub>
              </m:sSub>
            </m:e>
          </m:nary>
          <m:r>
            <m:rPr>
              <m:sty m:val="p"/>
            </m:rPr>
            <w:rPr>
              <w:rFonts w:ascii="Cambria Math" w:eastAsia="Calibri" w:hAnsi="Cambria Math" w:cs="Times New Roman"/>
              <w:sz w:val="20"/>
              <w:szCs w:val="20"/>
            </w:rPr>
            <m:t>×</m:t>
          </m:r>
          <m:sSub>
            <m:sSubPr>
              <m:ctrlPr>
                <w:rPr>
                  <w:rFonts w:ascii="Cambria Math" w:eastAsia="Calibri" w:hAnsi="Cambria Math" w:cs="Times New Roman"/>
                  <w:sz w:val="20"/>
                  <w:szCs w:val="20"/>
                </w:rPr>
              </m:ctrlPr>
            </m:sSubPr>
            <m:e>
              <m:r>
                <m:rPr>
                  <m:sty m:val="p"/>
                </m:rPr>
                <w:rPr>
                  <w:rFonts w:ascii="Cambria Math" w:eastAsia="Calibri" w:hAnsi="Cambria Math" w:cs="Times New Roman"/>
                  <w:sz w:val="20"/>
                  <w:szCs w:val="20"/>
                </w:rPr>
                <m:t>Н</m:t>
              </m:r>
            </m:e>
            <m:sub>
              <m:r>
                <w:rPr>
                  <w:rFonts w:ascii="Cambria Math" w:eastAsia="Calibri" w:hAnsi="Cambria Math" w:cs="Times New Roman"/>
                  <w:sz w:val="20"/>
                  <w:szCs w:val="20"/>
                </w:rPr>
                <m:t>л</m:t>
              </m:r>
            </m:sub>
          </m:sSub>
          <m:r>
            <m:rPr>
              <m:sty m:val="p"/>
            </m:rPr>
            <w:rPr>
              <w:rFonts w:ascii="Cambria Math" w:eastAsia="Calibri" w:hAnsi="Cambria Math" w:cs="Times New Roman"/>
              <w:sz w:val="20"/>
              <w:szCs w:val="20"/>
              <w:lang w:val="en-US"/>
            </w:rPr>
            <m:t>+</m:t>
          </m:r>
          <m:sSub>
            <m:sSubPr>
              <m:ctrlPr>
                <w:rPr>
                  <w:rFonts w:ascii="Cambria Math" w:eastAsia="Calibri" w:hAnsi="Cambria Math" w:cs="Times New Roman"/>
                  <w:sz w:val="20"/>
                  <w:szCs w:val="20"/>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rPr>
                <m:t>q</m:t>
              </m:r>
              <m:r>
                <w:rPr>
                  <w:rFonts w:ascii="Cambria Math" w:eastAsia="Calibri" w:hAnsi="Cambria Math" w:cs="Times New Roman"/>
                  <w:sz w:val="20"/>
                  <w:szCs w:val="20"/>
                </w:rPr>
                <m:t>аб</m:t>
              </m:r>
            </m:sub>
          </m:sSub>
          <m:sSub>
            <m:sSubPr>
              <m:ctrlPr>
                <w:rPr>
                  <w:rFonts w:ascii="Cambria Math" w:eastAsia="Calibri" w:hAnsi="Cambria Math" w:cs="Times New Roman"/>
                  <w:sz w:val="20"/>
                  <w:szCs w:val="20"/>
                  <w:lang w:val="en-US"/>
                </w:rPr>
              </m:ctrlPr>
            </m:sSubPr>
            <m:e>
              <m:r>
                <m:rPr>
                  <m:sty m:val="p"/>
                </m:rPr>
                <w:rPr>
                  <w:rFonts w:ascii="Cambria Math" w:eastAsia="Calibri" w:hAnsi="Cambria Math" w:cs="Times New Roman"/>
                  <w:sz w:val="20"/>
                  <w:szCs w:val="20"/>
                  <w:lang w:val="en-US"/>
                </w:rPr>
                <m:t>×</m:t>
              </m:r>
              <m:sSub>
                <m:sSubPr>
                  <m:ctrlPr>
                    <w:rPr>
                      <w:rFonts w:ascii="Cambria Math" w:eastAsia="Calibri" w:hAnsi="Cambria Math" w:cs="Times New Roman"/>
                      <w:sz w:val="20"/>
                      <w:szCs w:val="20"/>
                      <w:lang w:val="en-US"/>
                    </w:rPr>
                  </m:ctrlPr>
                </m:sSubPr>
                <m:e>
                  <m:r>
                    <m:rPr>
                      <m:sty m:val="p"/>
                    </m:rPr>
                    <w:rPr>
                      <w:rFonts w:ascii="Cambria Math" w:eastAsia="Calibri" w:hAnsi="Cambria Math" w:cs="Times New Roman"/>
                      <w:sz w:val="20"/>
                      <w:szCs w:val="20"/>
                      <w:lang w:val="en-US"/>
                    </w:rPr>
                    <m:t>H</m:t>
                  </m:r>
                </m:e>
                <m:sub>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аб</m:t>
                  </m:r>
                </m:sub>
              </m:sSub>
              <m:r>
                <m:rPr>
                  <m:sty m:val="p"/>
                </m:rPr>
                <w:rPr>
                  <w:rFonts w:ascii="Cambria Math" w:eastAsia="Calibri" w:hAnsi="Cambria Math" w:cs="Times New Roman"/>
                  <w:sz w:val="20"/>
                  <w:szCs w:val="20"/>
                  <w:lang w:val="en-US"/>
                </w:rPr>
                <m:t>)×N</m:t>
              </m:r>
            </m:e>
            <m:sub>
              <m:r>
                <m:rPr>
                  <m:sty m:val="p"/>
                </m:rPr>
                <w:rPr>
                  <w:rFonts w:ascii="Cambria Math" w:eastAsia="Calibri" w:hAnsi="Cambria Math" w:cs="Times New Roman"/>
                  <w:sz w:val="20"/>
                  <w:szCs w:val="20"/>
                  <w:lang w:val="en-US"/>
                </w:rPr>
                <m:t>м</m:t>
              </m:r>
            </m:sub>
          </m:sSub>
        </m:oMath>
      </m:oMathPara>
    </w:p>
    <w:p w:rsidR="0039630F" w:rsidRPr="00494B4A" w:rsidRDefault="0039630F" w:rsidP="00CE2B23">
      <w:pPr>
        <w:spacing w:after="0" w:line="240" w:lineRule="auto"/>
        <w:ind w:firstLine="709"/>
        <w:rPr>
          <w:rFonts w:ascii="Times New Roman" w:eastAsia="Calibri" w:hAnsi="Times New Roman" w:cs="Times New Roman"/>
          <w:sz w:val="20"/>
          <w:szCs w:val="20"/>
        </w:rPr>
      </w:pPr>
      <w:r w:rsidRPr="00494B4A">
        <w:rPr>
          <w:rFonts w:ascii="Times New Roman" w:eastAsia="Calibri" w:hAnsi="Times New Roman" w:cs="Times New Roman"/>
          <w:sz w:val="20"/>
          <w:szCs w:val="20"/>
        </w:rPr>
        <w:t>где:</w:t>
      </w:r>
    </w:p>
    <w:p w:rsidR="0039630F" w:rsidRPr="00494B4A" w:rsidRDefault="00F64165" w:rsidP="00CE2B23">
      <w:pPr>
        <w:spacing w:after="0" w:line="240" w:lineRule="auto"/>
        <w:ind w:firstLine="709"/>
        <w:rPr>
          <w:rFonts w:ascii="Times New Roman" w:eastAsia="Calibri" w:hAnsi="Times New Roman" w:cs="Times New Roman"/>
          <w:sz w:val="20"/>
          <w:szCs w:val="20"/>
        </w:rPr>
      </w:pPr>
      <m:oMath>
        <m:sSub>
          <m:sSubPr>
            <m:ctrlPr>
              <w:rPr>
                <w:rFonts w:ascii="Cambria Math" w:eastAsia="Calibri" w:hAnsi="Cambria Math" w:cs="Times New Roman"/>
                <w:sz w:val="20"/>
                <w:szCs w:val="20"/>
              </w:rPr>
            </m:ctrlPr>
          </m:sSubPr>
          <m:e>
            <m:r>
              <m:rPr>
                <m:sty m:val="p"/>
              </m:rPr>
              <w:rPr>
                <w:rFonts w:ascii="Cambria Math" w:eastAsia="Calibri" w:hAnsi="Cambria Math" w:cs="Times New Roman"/>
                <w:sz w:val="20"/>
                <w:szCs w:val="20"/>
              </w:rPr>
              <m:t>Q</m:t>
            </m:r>
          </m:e>
          <m:sub>
            <m:r>
              <w:rPr>
                <w:rFonts w:ascii="Cambria Math" w:eastAsia="Calibri" w:hAnsi="Cambria Math" w:cs="Times New Roman"/>
                <w:sz w:val="20"/>
                <w:szCs w:val="20"/>
              </w:rPr>
              <m:t>л</m:t>
            </m:r>
          </m:sub>
        </m:sSub>
      </m:oMath>
      <w:r w:rsidR="0039630F" w:rsidRPr="00494B4A">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0039630F" w:rsidRPr="00494B4A">
        <w:rPr>
          <w:rFonts w:ascii="Times New Roman" w:eastAsia="Calibri" w:hAnsi="Times New Roman" w:cs="Times New Roman"/>
          <w:sz w:val="20"/>
          <w:szCs w:val="20"/>
        </w:rPr>
        <w:t xml:space="preserve"> количество абонентских линий, предоставляемых в постоянное пользование;</w:t>
      </w:r>
    </w:p>
    <w:p w:rsidR="0039630F" w:rsidRPr="00494B4A" w:rsidRDefault="00F64165" w:rsidP="00CE2B23">
      <w:pPr>
        <w:spacing w:after="0" w:line="240" w:lineRule="auto"/>
        <w:ind w:firstLine="709"/>
        <w:rPr>
          <w:rFonts w:ascii="Times New Roman" w:eastAsia="Calibri" w:hAnsi="Times New Roman" w:cs="Times New Roman"/>
          <w:sz w:val="20"/>
          <w:szCs w:val="20"/>
        </w:rPr>
      </w:pPr>
      <m:oMath>
        <m:sSub>
          <m:sSubPr>
            <m:ctrlPr>
              <w:rPr>
                <w:rFonts w:ascii="Cambria Math" w:eastAsia="Calibri" w:hAnsi="Cambria Math" w:cs="Times New Roman"/>
                <w:sz w:val="20"/>
                <w:szCs w:val="20"/>
              </w:rPr>
            </m:ctrlPr>
          </m:sSubPr>
          <m:e>
            <m:r>
              <m:rPr>
                <m:sty m:val="p"/>
              </m:rPr>
              <w:rPr>
                <w:rFonts w:ascii="Cambria Math" w:eastAsia="Calibri" w:hAnsi="Cambria Math" w:cs="Times New Roman"/>
                <w:sz w:val="20"/>
                <w:szCs w:val="20"/>
              </w:rPr>
              <m:t>Н</m:t>
            </m:r>
          </m:e>
          <m:sub>
            <m:r>
              <w:rPr>
                <w:rFonts w:ascii="Cambria Math" w:eastAsia="Calibri" w:hAnsi="Cambria Math" w:cs="Times New Roman"/>
                <w:sz w:val="20"/>
                <w:szCs w:val="20"/>
              </w:rPr>
              <m:t>л</m:t>
            </m:r>
          </m:sub>
        </m:sSub>
      </m:oMath>
      <w:r w:rsidR="0039630F" w:rsidRPr="00494B4A">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0039630F" w:rsidRPr="00494B4A">
        <w:rPr>
          <w:rFonts w:ascii="Times New Roman" w:eastAsia="Calibri" w:hAnsi="Times New Roman" w:cs="Times New Roman"/>
          <w:sz w:val="20"/>
          <w:szCs w:val="20"/>
        </w:rPr>
        <w:t xml:space="preserve"> цена абонентской линии</w:t>
      </w:r>
      <w:r w:rsidR="001274B0" w:rsidRPr="00494B4A">
        <w:rPr>
          <w:rFonts w:ascii="Times New Roman" w:eastAsia="Calibri" w:hAnsi="Times New Roman" w:cs="Times New Roman"/>
          <w:sz w:val="20"/>
          <w:szCs w:val="20"/>
        </w:rPr>
        <w:t xml:space="preserve"> в месяц</w:t>
      </w:r>
      <w:r w:rsidR="0039630F" w:rsidRPr="00494B4A">
        <w:rPr>
          <w:rFonts w:ascii="Times New Roman" w:eastAsia="Calibri" w:hAnsi="Times New Roman" w:cs="Times New Roman"/>
          <w:sz w:val="20"/>
          <w:szCs w:val="20"/>
        </w:rPr>
        <w:t>;</w:t>
      </w:r>
    </w:p>
    <w:p w:rsidR="0039630F" w:rsidRPr="00494B4A" w:rsidRDefault="00F64165" w:rsidP="00CE2B23">
      <w:pPr>
        <w:spacing w:after="0" w:line="240" w:lineRule="auto"/>
        <w:ind w:firstLine="709"/>
        <w:rPr>
          <w:rFonts w:ascii="Times New Roman" w:eastAsia="Calibri" w:hAnsi="Times New Roman" w:cs="Times New Roman"/>
          <w:sz w:val="20"/>
          <w:szCs w:val="20"/>
        </w:rPr>
      </w:pPr>
      <m:oMath>
        <m:sSub>
          <m:sSubPr>
            <m:ctrlPr>
              <w:rPr>
                <w:rFonts w:ascii="Cambria Math" w:eastAsia="Calibri" w:hAnsi="Cambria Math" w:cs="Times New Roman"/>
                <w:sz w:val="20"/>
                <w:szCs w:val="20"/>
              </w:rPr>
            </m:ctrlPr>
          </m:sSubPr>
          <m:e>
            <m:r>
              <m:rPr>
                <m:sty m:val="p"/>
              </m:rPr>
              <w:rPr>
                <w:rFonts w:ascii="Cambria Math" w:eastAsia="Calibri" w:hAnsi="Cambria Math" w:cs="Times New Roman"/>
                <w:sz w:val="20"/>
                <w:szCs w:val="20"/>
              </w:rPr>
              <m:t>Q</m:t>
            </m:r>
          </m:e>
          <m:sub>
            <m:r>
              <m:rPr>
                <m:sty m:val="p"/>
              </m:rPr>
              <w:rPr>
                <w:rFonts w:ascii="Cambria Math" w:eastAsia="Calibri" w:hAnsi="Cambria Math" w:cs="Times New Roman"/>
                <w:sz w:val="20"/>
                <w:szCs w:val="20"/>
              </w:rPr>
              <m:t>q</m:t>
            </m:r>
            <m:r>
              <w:rPr>
                <w:rFonts w:ascii="Cambria Math" w:eastAsia="Calibri" w:hAnsi="Cambria Math" w:cs="Times New Roman"/>
                <w:sz w:val="20"/>
                <w:szCs w:val="20"/>
              </w:rPr>
              <m:t>аб</m:t>
            </m:r>
          </m:sub>
        </m:sSub>
      </m:oMath>
      <w:r w:rsidR="0039630F" w:rsidRPr="00494B4A">
        <w:rPr>
          <w:rFonts w:ascii="Times New Roman" w:eastAsia="Calibri" w:hAnsi="Times New Roman" w:cs="Times New Roman"/>
          <w:sz w:val="20"/>
          <w:szCs w:val="20"/>
        </w:rPr>
        <w:t xml:space="preserve"> -</w:t>
      </w:r>
      <w:r w:rsidR="00BF1D9F">
        <w:rPr>
          <w:rFonts w:ascii="Times New Roman" w:eastAsia="Calibri" w:hAnsi="Times New Roman" w:cs="Times New Roman"/>
          <w:sz w:val="20"/>
          <w:szCs w:val="20"/>
        </w:rPr>
        <w:t xml:space="preserve"> </w:t>
      </w:r>
      <w:r w:rsidR="0039630F" w:rsidRPr="00494B4A">
        <w:rPr>
          <w:rFonts w:ascii="Times New Roman" w:eastAsia="Calibri" w:hAnsi="Times New Roman" w:cs="Times New Roman"/>
          <w:sz w:val="20"/>
          <w:szCs w:val="20"/>
        </w:rPr>
        <w:t xml:space="preserve">количество абонентских номеров, используемых для местных соединений, с </w:t>
      </w:r>
      <w:r w:rsidR="0039630F" w:rsidRPr="00494B4A">
        <w:rPr>
          <w:rFonts w:ascii="Times New Roman" w:eastAsia="Calibri" w:hAnsi="Times New Roman" w:cs="Times New Roman"/>
          <w:sz w:val="20"/>
          <w:szCs w:val="20"/>
          <w:lang w:val="en-US"/>
        </w:rPr>
        <w:t>q</w:t>
      </w:r>
      <w:r w:rsidR="0039630F" w:rsidRPr="00494B4A">
        <w:rPr>
          <w:rFonts w:ascii="Times New Roman" w:eastAsia="Calibri" w:hAnsi="Times New Roman" w:cs="Times New Roman"/>
          <w:sz w:val="20"/>
          <w:szCs w:val="20"/>
        </w:rPr>
        <w:t xml:space="preserve">-м тарифом; </w:t>
      </w:r>
    </w:p>
    <w:p w:rsidR="0039630F" w:rsidRPr="00494B4A" w:rsidRDefault="00F64165" w:rsidP="00CE2B23">
      <w:pPr>
        <w:spacing w:after="0" w:line="240" w:lineRule="auto"/>
        <w:ind w:firstLine="709"/>
        <w:rPr>
          <w:rFonts w:ascii="Times New Roman" w:eastAsia="Calibri" w:hAnsi="Times New Roman" w:cs="Times New Roman"/>
          <w:sz w:val="20"/>
          <w:szCs w:val="20"/>
        </w:rPr>
      </w:pPr>
      <m:oMath>
        <m:sSub>
          <m:sSubPr>
            <m:ctrlPr>
              <w:rPr>
                <w:rFonts w:ascii="Cambria Math" w:eastAsia="Calibri" w:hAnsi="Cambria Math" w:cs="Times New Roman"/>
                <w:sz w:val="20"/>
                <w:szCs w:val="20"/>
                <w:lang w:val="en-US"/>
              </w:rPr>
            </m:ctrlPr>
          </m:sSubPr>
          <m:e>
            <m:r>
              <m:rPr>
                <m:sty m:val="p"/>
              </m:rPr>
              <w:rPr>
                <w:rFonts w:ascii="Cambria Math" w:eastAsia="Calibri" w:hAnsi="Cambria Math" w:cs="Times New Roman"/>
                <w:sz w:val="20"/>
                <w:szCs w:val="20"/>
                <w:lang w:val="en-US"/>
              </w:rPr>
              <m:t>H</m:t>
            </m:r>
          </m:e>
          <m:sub>
            <m:r>
              <m:rPr>
                <m:sty m:val="p"/>
              </m:rPr>
              <w:rPr>
                <w:rFonts w:ascii="Cambria Math" w:eastAsia="Calibri" w:hAnsi="Cambria Math" w:cs="Times New Roman"/>
                <w:sz w:val="20"/>
                <w:szCs w:val="20"/>
                <w:lang w:val="en-US"/>
              </w:rPr>
              <m:t>q</m:t>
            </m:r>
            <m:r>
              <m:rPr>
                <m:sty m:val="p"/>
              </m:rPr>
              <w:rPr>
                <w:rFonts w:ascii="Cambria Math" w:eastAsia="Calibri" w:hAnsi="Cambria Math" w:cs="Times New Roman"/>
                <w:sz w:val="20"/>
                <w:szCs w:val="20"/>
              </w:rPr>
              <m:t>аб</m:t>
            </m:r>
          </m:sub>
        </m:sSub>
      </m:oMath>
      <w:r w:rsidR="0039630F" w:rsidRPr="00494B4A">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0039630F" w:rsidRPr="00494B4A">
        <w:rPr>
          <w:rFonts w:ascii="Times New Roman" w:eastAsia="Calibri" w:hAnsi="Times New Roman" w:cs="Times New Roman"/>
          <w:sz w:val="20"/>
          <w:szCs w:val="20"/>
        </w:rPr>
        <w:t xml:space="preserve"> ежемесячная абонентская плата в расчете на 1 абонентский номер по </w:t>
      </w:r>
      <w:r w:rsidR="0039630F" w:rsidRPr="00494B4A">
        <w:rPr>
          <w:rFonts w:ascii="Times New Roman" w:eastAsia="Calibri" w:hAnsi="Times New Roman" w:cs="Times New Roman"/>
          <w:sz w:val="20"/>
          <w:szCs w:val="20"/>
          <w:lang w:val="en-US"/>
        </w:rPr>
        <w:t>q</w:t>
      </w:r>
      <w:r w:rsidR="0039630F" w:rsidRPr="00494B4A">
        <w:rPr>
          <w:rFonts w:ascii="Times New Roman" w:eastAsia="Calibri" w:hAnsi="Times New Roman" w:cs="Times New Roman"/>
          <w:sz w:val="20"/>
          <w:szCs w:val="20"/>
        </w:rPr>
        <w:t xml:space="preserve">-му тарифу; </w:t>
      </w:r>
    </w:p>
    <w:p w:rsidR="0039630F" w:rsidRPr="00494B4A" w:rsidRDefault="00F64165" w:rsidP="00CE2B23">
      <w:pPr>
        <w:spacing w:after="0" w:line="240" w:lineRule="auto"/>
        <w:ind w:firstLine="709"/>
        <w:rPr>
          <w:rFonts w:ascii="Times New Roman" w:eastAsia="Calibri" w:hAnsi="Times New Roman" w:cs="Times New Roman"/>
          <w:sz w:val="20"/>
          <w:szCs w:val="20"/>
        </w:rPr>
      </w:pPr>
      <m:oMath>
        <m:sSub>
          <m:sSubPr>
            <m:ctrlPr>
              <w:rPr>
                <w:rFonts w:ascii="Cambria Math" w:eastAsia="Calibri" w:hAnsi="Cambria Math" w:cs="Times New Roman"/>
                <w:sz w:val="20"/>
                <w:szCs w:val="20"/>
              </w:rPr>
            </m:ctrlPr>
          </m:sSubPr>
          <m:e>
            <m:r>
              <m:rPr>
                <m:sty m:val="p"/>
              </m:rPr>
              <w:rPr>
                <w:rFonts w:ascii="Cambria Math" w:eastAsia="Calibri" w:hAnsi="Cambria Math" w:cs="Times New Roman"/>
                <w:sz w:val="20"/>
                <w:szCs w:val="20"/>
              </w:rPr>
              <m:t>N</m:t>
            </m:r>
          </m:e>
          <m:sub>
            <m:r>
              <m:rPr>
                <m:sty m:val="p"/>
              </m:rPr>
              <w:rPr>
                <w:rFonts w:ascii="Cambria Math" w:eastAsia="Calibri" w:hAnsi="Cambria Math" w:cs="Times New Roman"/>
                <w:sz w:val="20"/>
                <w:szCs w:val="20"/>
              </w:rPr>
              <m:t>м</m:t>
            </m:r>
          </m:sub>
        </m:sSub>
      </m:oMath>
      <w:r w:rsidR="0039630F" w:rsidRPr="00494B4A">
        <w:rPr>
          <w:rFonts w:ascii="Times New Roman" w:eastAsia="Calibri" w:hAnsi="Times New Roman" w:cs="Times New Roman"/>
          <w:sz w:val="20"/>
          <w:szCs w:val="20"/>
        </w:rPr>
        <w:t xml:space="preserve">- количество месяцев предоставления услуги. </w:t>
      </w:r>
    </w:p>
    <w:p w:rsidR="0039630F" w:rsidRPr="00494B4A" w:rsidRDefault="0039630F" w:rsidP="0039630F">
      <w:pPr>
        <w:spacing w:after="0" w:line="240" w:lineRule="auto"/>
        <w:ind w:firstLine="567"/>
        <w:rPr>
          <w:rFonts w:ascii="Times New Roman" w:eastAsia="Calibri" w:hAnsi="Times New Roman" w:cs="Times New Roman"/>
          <w:sz w:val="20"/>
          <w:szCs w:val="20"/>
        </w:rPr>
      </w:pPr>
    </w:p>
    <w:tbl>
      <w:tblPr>
        <w:tblStyle w:val="ad"/>
        <w:tblW w:w="0" w:type="auto"/>
        <w:tblInd w:w="421" w:type="dxa"/>
        <w:tblLayout w:type="fixed"/>
        <w:tblLook w:val="04A0" w:firstRow="1" w:lastRow="0" w:firstColumn="1" w:lastColumn="0" w:noHBand="0" w:noVBand="1"/>
      </w:tblPr>
      <w:tblGrid>
        <w:gridCol w:w="1919"/>
        <w:gridCol w:w="1623"/>
        <w:gridCol w:w="1702"/>
        <w:gridCol w:w="1700"/>
        <w:gridCol w:w="1674"/>
      </w:tblGrid>
      <w:tr w:rsidR="0039630F" w:rsidRPr="007B38CC" w:rsidTr="005314E5">
        <w:trPr>
          <w:trHeight w:val="1559"/>
        </w:trPr>
        <w:tc>
          <w:tcPr>
            <w:tcW w:w="1919" w:type="dxa"/>
            <w:shd w:val="clear" w:color="auto" w:fill="auto"/>
            <w:vAlign w:val="center"/>
            <w:hideMark/>
          </w:tcPr>
          <w:p w:rsidR="0039630F" w:rsidRPr="00494B4A" w:rsidRDefault="0039630F" w:rsidP="005314E5">
            <w:pPr>
              <w:widowControl w:val="0"/>
              <w:autoSpaceDE w:val="0"/>
              <w:autoSpaceDN w:val="0"/>
              <w:adjustRightInd w:val="0"/>
              <w:jc w:val="center"/>
              <w:outlineLvl w:val="2"/>
              <w:rPr>
                <w:rFonts w:ascii="Times New Roman" w:eastAsia="Calibri" w:hAnsi="Times New Roman" w:cs="Times New Roman"/>
                <w:sz w:val="20"/>
                <w:szCs w:val="20"/>
              </w:rPr>
            </w:pPr>
            <w:r w:rsidRPr="00494B4A">
              <w:rPr>
                <w:rFonts w:ascii="Times New Roman" w:hAnsi="Times New Roman" w:cs="Times New Roman"/>
                <w:sz w:val="20"/>
                <w:szCs w:val="20"/>
              </w:rPr>
              <w:t xml:space="preserve">Количество абонентских линий, </w:t>
            </w:r>
            <w:r w:rsidRPr="00494B4A">
              <w:rPr>
                <w:rFonts w:ascii="Times New Roman" w:eastAsia="Calibri" w:hAnsi="Times New Roman" w:cs="Times New Roman"/>
                <w:sz w:val="20"/>
                <w:szCs w:val="20"/>
              </w:rPr>
              <w:t>предоставляемых в постоянное пользование</w:t>
            </w:r>
          </w:p>
          <w:p w:rsidR="0039630F" w:rsidRPr="00494B4A" w:rsidRDefault="0039630F" w:rsidP="005314E5">
            <w:pPr>
              <w:widowControl w:val="0"/>
              <w:autoSpaceDE w:val="0"/>
              <w:autoSpaceDN w:val="0"/>
              <w:adjustRightInd w:val="0"/>
              <w:jc w:val="center"/>
              <w:outlineLvl w:val="2"/>
              <w:rPr>
                <w:rFonts w:ascii="Times New Roman" w:hAnsi="Times New Roman" w:cs="Times New Roman"/>
                <w:sz w:val="20"/>
                <w:szCs w:val="20"/>
              </w:rPr>
            </w:pPr>
            <w:r w:rsidRPr="00494B4A">
              <w:rPr>
                <w:rFonts w:ascii="Times New Roman" w:hAnsi="Times New Roman" w:cs="Times New Roman"/>
                <w:sz w:val="20"/>
                <w:szCs w:val="20"/>
              </w:rPr>
              <w:t>(шт.)</w:t>
            </w:r>
          </w:p>
        </w:tc>
        <w:tc>
          <w:tcPr>
            <w:tcW w:w="1623" w:type="dxa"/>
            <w:shd w:val="clear" w:color="auto" w:fill="auto"/>
            <w:vAlign w:val="center"/>
            <w:hideMark/>
          </w:tcPr>
          <w:p w:rsidR="0039630F" w:rsidRPr="00494B4A" w:rsidRDefault="0039630F" w:rsidP="005314E5">
            <w:pPr>
              <w:widowControl w:val="0"/>
              <w:autoSpaceDE w:val="0"/>
              <w:autoSpaceDN w:val="0"/>
              <w:adjustRightInd w:val="0"/>
              <w:jc w:val="center"/>
              <w:outlineLvl w:val="2"/>
              <w:rPr>
                <w:rFonts w:ascii="Times New Roman" w:hAnsi="Times New Roman" w:cs="Times New Roman"/>
                <w:sz w:val="20"/>
                <w:szCs w:val="20"/>
              </w:rPr>
            </w:pPr>
            <w:r w:rsidRPr="00494B4A">
              <w:rPr>
                <w:rFonts w:ascii="Times New Roman" w:hAnsi="Times New Roman" w:cs="Times New Roman"/>
                <w:sz w:val="20"/>
                <w:szCs w:val="20"/>
              </w:rPr>
              <w:t xml:space="preserve">Цена абонентской линии </w:t>
            </w:r>
            <w:r w:rsidR="001274B0" w:rsidRPr="00494B4A">
              <w:rPr>
                <w:rFonts w:ascii="Times New Roman" w:hAnsi="Times New Roman" w:cs="Times New Roman"/>
                <w:sz w:val="20"/>
                <w:szCs w:val="20"/>
              </w:rPr>
              <w:t>в месяц</w:t>
            </w:r>
          </w:p>
          <w:p w:rsidR="0039630F" w:rsidRPr="00494B4A" w:rsidRDefault="0039630F" w:rsidP="005314E5">
            <w:pPr>
              <w:widowControl w:val="0"/>
              <w:autoSpaceDE w:val="0"/>
              <w:autoSpaceDN w:val="0"/>
              <w:adjustRightInd w:val="0"/>
              <w:jc w:val="center"/>
              <w:outlineLvl w:val="2"/>
              <w:rPr>
                <w:rFonts w:ascii="Times New Roman" w:hAnsi="Times New Roman" w:cs="Times New Roman"/>
                <w:sz w:val="20"/>
                <w:szCs w:val="20"/>
              </w:rPr>
            </w:pPr>
            <w:r w:rsidRPr="00494B4A">
              <w:rPr>
                <w:rFonts w:ascii="Times New Roman" w:hAnsi="Times New Roman" w:cs="Times New Roman"/>
                <w:sz w:val="20"/>
                <w:szCs w:val="20"/>
              </w:rPr>
              <w:t>(не более, руб.)</w:t>
            </w:r>
          </w:p>
        </w:tc>
        <w:tc>
          <w:tcPr>
            <w:tcW w:w="1702" w:type="dxa"/>
            <w:shd w:val="clear" w:color="auto" w:fill="auto"/>
            <w:vAlign w:val="center"/>
            <w:hideMark/>
          </w:tcPr>
          <w:p w:rsidR="005314E5" w:rsidRDefault="0039630F" w:rsidP="005314E5">
            <w:pPr>
              <w:widowControl w:val="0"/>
              <w:autoSpaceDE w:val="0"/>
              <w:autoSpaceDN w:val="0"/>
              <w:adjustRightInd w:val="0"/>
              <w:jc w:val="center"/>
              <w:outlineLvl w:val="2"/>
              <w:rPr>
                <w:rFonts w:ascii="Times New Roman" w:eastAsia="Calibri" w:hAnsi="Times New Roman" w:cs="Times New Roman"/>
                <w:sz w:val="20"/>
                <w:szCs w:val="20"/>
              </w:rPr>
            </w:pPr>
            <w:r w:rsidRPr="00494B4A">
              <w:rPr>
                <w:rFonts w:ascii="Times New Roman" w:hAnsi="Times New Roman" w:cs="Times New Roman"/>
                <w:sz w:val="20"/>
                <w:szCs w:val="20"/>
              </w:rPr>
              <w:t xml:space="preserve">Количество абонентских номеров, </w:t>
            </w:r>
            <w:r w:rsidRPr="00494B4A">
              <w:rPr>
                <w:rFonts w:ascii="Times New Roman" w:eastAsia="Calibri" w:hAnsi="Times New Roman" w:cs="Times New Roman"/>
                <w:sz w:val="20"/>
                <w:szCs w:val="20"/>
              </w:rPr>
              <w:t>используемых для местных соединений,</w:t>
            </w:r>
          </w:p>
          <w:p w:rsidR="0039630F" w:rsidRPr="00494B4A" w:rsidRDefault="0039630F" w:rsidP="005314E5">
            <w:pPr>
              <w:widowControl w:val="0"/>
              <w:autoSpaceDE w:val="0"/>
              <w:autoSpaceDN w:val="0"/>
              <w:adjustRightInd w:val="0"/>
              <w:jc w:val="center"/>
              <w:outlineLvl w:val="2"/>
              <w:rPr>
                <w:rFonts w:ascii="Times New Roman" w:hAnsi="Times New Roman" w:cs="Times New Roman"/>
                <w:sz w:val="20"/>
                <w:szCs w:val="20"/>
              </w:rPr>
            </w:pPr>
            <w:r w:rsidRPr="00494B4A">
              <w:rPr>
                <w:rFonts w:ascii="Times New Roman" w:eastAsia="Calibri" w:hAnsi="Times New Roman" w:cs="Times New Roman"/>
                <w:sz w:val="20"/>
                <w:szCs w:val="20"/>
              </w:rPr>
              <w:t xml:space="preserve">с </w:t>
            </w:r>
            <w:r w:rsidRPr="00494B4A">
              <w:rPr>
                <w:rFonts w:ascii="Times New Roman" w:eastAsia="Calibri" w:hAnsi="Times New Roman" w:cs="Times New Roman"/>
                <w:sz w:val="20"/>
                <w:szCs w:val="20"/>
                <w:lang w:val="en-US"/>
              </w:rPr>
              <w:t>q</w:t>
            </w:r>
            <w:r w:rsidRPr="00494B4A">
              <w:rPr>
                <w:rFonts w:ascii="Times New Roman" w:eastAsia="Calibri" w:hAnsi="Times New Roman" w:cs="Times New Roman"/>
                <w:sz w:val="20"/>
                <w:szCs w:val="20"/>
              </w:rPr>
              <w:t>-м тарифом</w:t>
            </w:r>
          </w:p>
          <w:p w:rsidR="0039630F" w:rsidRPr="00494B4A" w:rsidRDefault="0039630F" w:rsidP="005314E5">
            <w:pPr>
              <w:widowControl w:val="0"/>
              <w:autoSpaceDE w:val="0"/>
              <w:autoSpaceDN w:val="0"/>
              <w:adjustRightInd w:val="0"/>
              <w:jc w:val="center"/>
              <w:outlineLvl w:val="2"/>
              <w:rPr>
                <w:rFonts w:ascii="Times New Roman" w:hAnsi="Times New Roman" w:cs="Times New Roman"/>
                <w:sz w:val="20"/>
                <w:szCs w:val="20"/>
              </w:rPr>
            </w:pPr>
            <w:r w:rsidRPr="00494B4A">
              <w:rPr>
                <w:rFonts w:ascii="Times New Roman" w:hAnsi="Times New Roman" w:cs="Times New Roman"/>
                <w:sz w:val="20"/>
                <w:szCs w:val="20"/>
              </w:rPr>
              <w:t>(шт.)</w:t>
            </w:r>
          </w:p>
        </w:tc>
        <w:tc>
          <w:tcPr>
            <w:tcW w:w="1700" w:type="dxa"/>
            <w:shd w:val="clear" w:color="auto" w:fill="auto"/>
            <w:vAlign w:val="center"/>
            <w:hideMark/>
          </w:tcPr>
          <w:p w:rsidR="0039630F" w:rsidRPr="00494B4A" w:rsidRDefault="0039630F" w:rsidP="005314E5">
            <w:pPr>
              <w:widowControl w:val="0"/>
              <w:autoSpaceDE w:val="0"/>
              <w:autoSpaceDN w:val="0"/>
              <w:adjustRightInd w:val="0"/>
              <w:jc w:val="center"/>
              <w:outlineLvl w:val="2"/>
              <w:rPr>
                <w:rFonts w:ascii="Times New Roman" w:eastAsia="Calibri" w:hAnsi="Times New Roman" w:cs="Times New Roman"/>
                <w:sz w:val="20"/>
                <w:szCs w:val="20"/>
              </w:rPr>
            </w:pPr>
            <w:r w:rsidRPr="00494B4A">
              <w:rPr>
                <w:rFonts w:ascii="Times New Roman" w:hAnsi="Times New Roman" w:cs="Times New Roman"/>
                <w:sz w:val="20"/>
                <w:szCs w:val="20"/>
              </w:rPr>
              <w:t xml:space="preserve">Ежемесячная абонентская плата в расчете на 1 абонентский номер </w:t>
            </w:r>
            <w:r w:rsidRPr="00494B4A">
              <w:rPr>
                <w:rFonts w:ascii="Times New Roman" w:eastAsia="Calibri" w:hAnsi="Times New Roman" w:cs="Times New Roman"/>
                <w:sz w:val="20"/>
                <w:szCs w:val="20"/>
              </w:rPr>
              <w:t xml:space="preserve">по </w:t>
            </w:r>
            <w:r w:rsidRPr="00494B4A">
              <w:rPr>
                <w:rFonts w:ascii="Times New Roman" w:eastAsia="Calibri" w:hAnsi="Times New Roman" w:cs="Times New Roman"/>
                <w:sz w:val="20"/>
                <w:szCs w:val="20"/>
                <w:lang w:val="en-US"/>
              </w:rPr>
              <w:t>q</w:t>
            </w:r>
            <w:r w:rsidRPr="00494B4A">
              <w:rPr>
                <w:rFonts w:ascii="Times New Roman" w:eastAsia="Calibri" w:hAnsi="Times New Roman" w:cs="Times New Roman"/>
                <w:sz w:val="20"/>
                <w:szCs w:val="20"/>
              </w:rPr>
              <w:t>-му тарифу</w:t>
            </w:r>
          </w:p>
          <w:p w:rsidR="0039630F" w:rsidRPr="00494B4A" w:rsidRDefault="0039630F" w:rsidP="005314E5">
            <w:pPr>
              <w:widowControl w:val="0"/>
              <w:autoSpaceDE w:val="0"/>
              <w:autoSpaceDN w:val="0"/>
              <w:adjustRightInd w:val="0"/>
              <w:jc w:val="center"/>
              <w:outlineLvl w:val="2"/>
              <w:rPr>
                <w:rFonts w:ascii="Times New Roman" w:hAnsi="Times New Roman" w:cs="Times New Roman"/>
                <w:sz w:val="20"/>
                <w:szCs w:val="20"/>
              </w:rPr>
            </w:pPr>
            <w:r w:rsidRPr="00494B4A">
              <w:rPr>
                <w:rFonts w:ascii="Times New Roman" w:hAnsi="Times New Roman" w:cs="Times New Roman"/>
                <w:sz w:val="20"/>
                <w:szCs w:val="20"/>
              </w:rPr>
              <w:t>(не более, руб.)</w:t>
            </w:r>
          </w:p>
        </w:tc>
        <w:tc>
          <w:tcPr>
            <w:tcW w:w="1674" w:type="dxa"/>
            <w:shd w:val="clear" w:color="auto" w:fill="auto"/>
            <w:vAlign w:val="center"/>
            <w:hideMark/>
          </w:tcPr>
          <w:p w:rsidR="0039630F" w:rsidRPr="007B38CC" w:rsidRDefault="0039630F" w:rsidP="005314E5">
            <w:pPr>
              <w:widowControl w:val="0"/>
              <w:autoSpaceDE w:val="0"/>
              <w:autoSpaceDN w:val="0"/>
              <w:adjustRightInd w:val="0"/>
              <w:jc w:val="center"/>
              <w:outlineLvl w:val="2"/>
              <w:rPr>
                <w:rFonts w:ascii="Times New Roman" w:hAnsi="Times New Roman" w:cs="Times New Roman"/>
                <w:sz w:val="20"/>
                <w:szCs w:val="20"/>
              </w:rPr>
            </w:pPr>
            <w:r w:rsidRPr="00494B4A">
              <w:rPr>
                <w:rFonts w:ascii="Times New Roman" w:hAnsi="Times New Roman" w:cs="Times New Roman"/>
                <w:sz w:val="20"/>
                <w:szCs w:val="20"/>
              </w:rPr>
              <w:t>Количество месяцев предоставления услуги</w:t>
            </w:r>
          </w:p>
        </w:tc>
      </w:tr>
      <w:tr w:rsidR="0039630F" w:rsidRPr="007B38CC" w:rsidTr="00D11582">
        <w:trPr>
          <w:trHeight w:val="369"/>
        </w:trPr>
        <w:tc>
          <w:tcPr>
            <w:tcW w:w="1919" w:type="dxa"/>
            <w:noWrap/>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не более 15</w:t>
            </w:r>
          </w:p>
        </w:tc>
        <w:tc>
          <w:tcPr>
            <w:tcW w:w="1623" w:type="dxa"/>
            <w:noWrap/>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в соответствии с тарифами оператора связи</w:t>
            </w:r>
          </w:p>
        </w:tc>
        <w:tc>
          <w:tcPr>
            <w:tcW w:w="1702" w:type="dxa"/>
            <w:noWrap/>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не более 15</w:t>
            </w:r>
          </w:p>
        </w:tc>
        <w:tc>
          <w:tcPr>
            <w:tcW w:w="1700" w:type="dxa"/>
            <w:noWrap/>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в соответствии с тарифами оператора связи</w:t>
            </w:r>
          </w:p>
        </w:tc>
        <w:tc>
          <w:tcPr>
            <w:tcW w:w="1674" w:type="dxa"/>
            <w:noWrap/>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не более12</w:t>
            </w:r>
          </w:p>
        </w:tc>
      </w:tr>
    </w:tbl>
    <w:p w:rsidR="0039630F" w:rsidRPr="007B38CC" w:rsidRDefault="0039630F" w:rsidP="0039630F">
      <w:pPr>
        <w:spacing w:after="0" w:line="240" w:lineRule="auto"/>
        <w:rPr>
          <w:rFonts w:ascii="Times New Roman" w:hAnsi="Times New Roman" w:cs="Times New Roman"/>
          <w:sz w:val="24"/>
          <w:szCs w:val="24"/>
        </w:rPr>
      </w:pPr>
    </w:p>
    <w:p w:rsidR="0039630F" w:rsidRPr="007B38CC" w:rsidRDefault="0039630F" w:rsidP="008F19E1">
      <w:pPr>
        <w:pStyle w:val="a3"/>
        <w:numPr>
          <w:ilvl w:val="1"/>
          <w:numId w:val="24"/>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внутризоновые, междугородние и международные телефонные соединения:</w:t>
      </w:r>
    </w:p>
    <w:p w:rsidR="0039630F" w:rsidRPr="007B38CC" w:rsidRDefault="0039630F" w:rsidP="0039630F">
      <w:pPr>
        <w:spacing w:after="0" w:line="240" w:lineRule="auto"/>
        <w:jc w:val="center"/>
        <w:rPr>
          <w:rFonts w:ascii="Times New Roman" w:hAnsi="Times New Roman" w:cs="Times New Roman"/>
          <w:b/>
          <w:i/>
          <w:sz w:val="20"/>
          <w:szCs w:val="20"/>
        </w:rPr>
      </w:pPr>
    </w:p>
    <w:p w:rsidR="0039630F" w:rsidRPr="007B38CC" w:rsidRDefault="00F64165" w:rsidP="0039630F">
      <w:pPr>
        <w:widowControl w:val="0"/>
        <w:autoSpaceDE w:val="0"/>
        <w:autoSpaceDN w:val="0"/>
        <w:adjustRightInd w:val="0"/>
        <w:spacing w:after="0" w:line="240" w:lineRule="auto"/>
        <w:ind w:firstLine="567"/>
        <w:jc w:val="both"/>
        <w:rPr>
          <w:rFonts w:ascii="Times New Roman" w:eastAsia="Calibri" w:hAnsi="Times New Roman" w:cs="Times New Roman"/>
          <w:b/>
          <w:i/>
          <w:sz w:val="20"/>
          <w:szCs w:val="20"/>
        </w:rPr>
      </w:pPr>
      <m:oMathPara>
        <m:oMathParaPr>
          <m:jc m:val="center"/>
        </m:oMathParaPr>
        <m:oMath>
          <m:sSub>
            <m:sSubPr>
              <m:ctrlPr>
                <w:rPr>
                  <w:rFonts w:ascii="Cambria Math" w:eastAsia="Calibri" w:hAnsi="Cambria Math" w:cs="Times New Roman"/>
                  <w:b/>
                  <w:i/>
                  <w:sz w:val="20"/>
                  <w:szCs w:val="20"/>
                </w:rPr>
              </m:ctrlPr>
            </m:sSubPr>
            <m:e>
              <m:r>
                <m:rPr>
                  <m:sty m:val="bi"/>
                </m:rPr>
                <w:rPr>
                  <w:rFonts w:ascii="Cambria Math" w:eastAsia="Calibri" w:hAnsi="Cambria Math" w:cs="Times New Roman"/>
                  <w:sz w:val="20"/>
                  <w:szCs w:val="20"/>
                </w:rPr>
                <m:t>З</m:t>
              </m:r>
            </m:e>
            <m:sub>
              <m:r>
                <m:rPr>
                  <m:sty m:val="bi"/>
                </m:rPr>
                <w:rPr>
                  <w:rFonts w:ascii="Cambria Math" w:eastAsia="Calibri" w:hAnsi="Cambria Math" w:cs="Times New Roman"/>
                  <w:sz w:val="20"/>
                  <w:szCs w:val="20"/>
                </w:rPr>
                <m:t>св</m:t>
              </m:r>
            </m:sub>
          </m:sSub>
          <m:r>
            <m:rPr>
              <m:sty m:val="bi"/>
            </m:rPr>
            <w:rPr>
              <w:rFonts w:ascii="Cambria Math" w:eastAsia="Calibri" w:hAnsi="Cambria Math" w:cs="Times New Roman"/>
              <w:sz w:val="20"/>
              <w:szCs w:val="20"/>
            </w:rPr>
            <m:t xml:space="preserve">= </m:t>
          </m:r>
          <m:nary>
            <m:naryPr>
              <m:chr m:val="∑"/>
              <m:limLoc m:val="undOvr"/>
              <m:ctrlPr>
                <w:rPr>
                  <w:rFonts w:ascii="Cambria Math" w:eastAsia="Calibri" w:hAnsi="Cambria Math" w:cs="Times New Roman"/>
                  <w:b/>
                  <w:sz w:val="20"/>
                  <w:szCs w:val="20"/>
                </w:rPr>
              </m:ctrlPr>
            </m:naryPr>
            <m:sub>
              <m:r>
                <m:rPr>
                  <m:sty m:val="b"/>
                </m:rPr>
                <w:rPr>
                  <w:rFonts w:ascii="Cambria Math" w:eastAsia="Calibri" w:hAnsi="Cambria Math" w:cs="Times New Roman"/>
                  <w:sz w:val="20"/>
                  <w:szCs w:val="20"/>
                </w:rPr>
                <m:t>k=1</m:t>
              </m:r>
            </m:sub>
            <m:sup>
              <m:r>
                <m:rPr>
                  <m:sty m:val="b"/>
                </m:rPr>
                <w:rPr>
                  <w:rFonts w:ascii="Cambria Math" w:eastAsia="Calibri" w:hAnsi="Cambria Math" w:cs="Times New Roman"/>
                  <w:sz w:val="20"/>
                  <w:szCs w:val="20"/>
                  <w:lang w:val="en-US"/>
                </w:rPr>
                <m:t>p</m:t>
              </m:r>
            </m:sup>
            <m:e>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rPr>
                    <m:t>Q</m:t>
                  </m:r>
                </m:e>
                <m:sub>
                  <m:r>
                    <m:rPr>
                      <m:sty m:val="b"/>
                    </m:rPr>
                    <w:rPr>
                      <w:rFonts w:ascii="Cambria Math" w:eastAsia="Calibri" w:hAnsi="Cambria Math" w:cs="Times New Roman"/>
                      <w:sz w:val="20"/>
                      <w:szCs w:val="20"/>
                    </w:rPr>
                    <m:t>kзон</m:t>
                  </m:r>
                </m:sub>
              </m:sSub>
            </m:e>
          </m:nary>
          <m:r>
            <m:rPr>
              <m:sty m:val="b"/>
            </m:rPr>
            <w:rPr>
              <w:rFonts w:ascii="Cambria Math" w:eastAsia="Calibri" w:hAnsi="Cambria Math" w:cs="Times New Roman"/>
              <w:sz w:val="20"/>
              <w:szCs w:val="20"/>
            </w:rPr>
            <m:t>×</m:t>
          </m:r>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lang w:val="en-US"/>
                </w:rPr>
                <m:t>S</m:t>
              </m:r>
            </m:e>
            <m:sub>
              <m:r>
                <m:rPr>
                  <m:sty m:val="b"/>
                </m:rPr>
                <w:rPr>
                  <w:rFonts w:ascii="Cambria Math" w:eastAsia="Calibri" w:hAnsi="Cambria Math" w:cs="Times New Roman"/>
                  <w:sz w:val="20"/>
                  <w:szCs w:val="20"/>
                </w:rPr>
                <m:t>kзон</m:t>
              </m:r>
            </m:sub>
          </m:sSub>
          <m:r>
            <m:rPr>
              <m:sty m:val="b"/>
            </m:rPr>
            <w:rPr>
              <w:rFonts w:ascii="Cambria Math" w:eastAsia="Calibri" w:hAnsi="Cambria Math" w:cs="Times New Roman"/>
              <w:sz w:val="20"/>
              <w:szCs w:val="20"/>
            </w:rPr>
            <m:t>×</m:t>
          </m:r>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rPr>
                <m:t>P</m:t>
              </m:r>
            </m:e>
            <m:sub>
              <m:r>
                <m:rPr>
                  <m:sty m:val="b"/>
                </m:rPr>
                <w:rPr>
                  <w:rFonts w:ascii="Cambria Math" w:eastAsia="Calibri" w:hAnsi="Cambria Math" w:cs="Times New Roman"/>
                  <w:sz w:val="20"/>
                  <w:szCs w:val="20"/>
                </w:rPr>
                <m:t>kзон</m:t>
              </m:r>
            </m:sub>
          </m:sSub>
          <m:r>
            <m:rPr>
              <m:sty m:val="b"/>
            </m:rPr>
            <w:rPr>
              <w:rFonts w:ascii="Cambria Math" w:eastAsia="Calibri" w:hAnsi="Cambria Math" w:cs="Times New Roman"/>
              <w:sz w:val="20"/>
              <w:szCs w:val="20"/>
            </w:rPr>
            <m:t>×</m:t>
          </m:r>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rPr>
                <m:t>N</m:t>
              </m:r>
            </m:e>
            <m:sub>
              <m:r>
                <m:rPr>
                  <m:sty m:val="b"/>
                </m:rPr>
                <w:rPr>
                  <w:rFonts w:ascii="Cambria Math" w:eastAsia="Calibri" w:hAnsi="Cambria Math" w:cs="Times New Roman"/>
                  <w:sz w:val="20"/>
                  <w:szCs w:val="20"/>
                </w:rPr>
                <m:t>kзон</m:t>
              </m:r>
            </m:sub>
          </m:sSub>
          <m:r>
            <m:rPr>
              <m:sty m:val="b"/>
            </m:rPr>
            <w:rPr>
              <w:rFonts w:ascii="Cambria Math" w:eastAsia="Calibri" w:hAnsi="Cambria Math" w:cs="Times New Roman"/>
              <w:sz w:val="20"/>
              <w:szCs w:val="20"/>
            </w:rPr>
            <m:t>+</m:t>
          </m:r>
          <m:nary>
            <m:naryPr>
              <m:chr m:val="∑"/>
              <m:limLoc m:val="undOvr"/>
              <m:ctrlPr>
                <w:rPr>
                  <w:rFonts w:ascii="Cambria Math" w:eastAsia="Calibri" w:hAnsi="Cambria Math" w:cs="Times New Roman"/>
                  <w:b/>
                  <w:sz w:val="20"/>
                  <w:szCs w:val="20"/>
                </w:rPr>
              </m:ctrlPr>
            </m:naryPr>
            <m:sub>
              <m:r>
                <m:rPr>
                  <m:sty m:val="b"/>
                </m:rPr>
                <w:rPr>
                  <w:rFonts w:ascii="Cambria Math" w:eastAsia="Calibri" w:hAnsi="Cambria Math" w:cs="Times New Roman"/>
                  <w:sz w:val="20"/>
                  <w:szCs w:val="20"/>
                  <w:lang w:val="en-US"/>
                </w:rPr>
                <m:t>i</m:t>
              </m:r>
              <m:r>
                <m:rPr>
                  <m:sty m:val="b"/>
                </m:rPr>
                <w:rPr>
                  <w:rFonts w:ascii="Cambria Math" w:eastAsia="Calibri" w:hAnsi="Cambria Math" w:cs="Times New Roman"/>
                  <w:sz w:val="20"/>
                  <w:szCs w:val="20"/>
                </w:rPr>
                <m:t>=1</m:t>
              </m:r>
            </m:sub>
            <m:sup>
              <m:r>
                <m:rPr>
                  <m:sty m:val="b"/>
                </m:rPr>
                <w:rPr>
                  <w:rFonts w:ascii="Cambria Math" w:eastAsia="Calibri" w:hAnsi="Cambria Math" w:cs="Times New Roman"/>
                  <w:sz w:val="20"/>
                  <w:szCs w:val="20"/>
                  <w:lang w:val="en-US"/>
                </w:rPr>
                <m:t>n</m:t>
              </m:r>
            </m:sup>
            <m:e>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rPr>
                    <m:t>Q</m:t>
                  </m:r>
                </m:e>
                <m:sub>
                  <m:r>
                    <m:rPr>
                      <m:sty m:val="b"/>
                    </m:rPr>
                    <w:rPr>
                      <w:rFonts w:ascii="Cambria Math" w:eastAsia="Calibri" w:hAnsi="Cambria Math" w:cs="Times New Roman"/>
                      <w:sz w:val="20"/>
                      <w:szCs w:val="20"/>
                      <w:lang w:val="en-US"/>
                    </w:rPr>
                    <m:t>i</m:t>
                  </m:r>
                  <m:r>
                    <m:rPr>
                      <m:sty m:val="b"/>
                    </m:rPr>
                    <w:rPr>
                      <w:rFonts w:ascii="Cambria Math" w:eastAsia="Calibri" w:hAnsi="Cambria Math" w:cs="Times New Roman"/>
                      <w:sz w:val="20"/>
                      <w:szCs w:val="20"/>
                    </w:rPr>
                    <m:t>мг</m:t>
                  </m:r>
                </m:sub>
              </m:sSub>
            </m:e>
          </m:nary>
          <m:r>
            <m:rPr>
              <m:sty m:val="b"/>
            </m:rPr>
            <w:rPr>
              <w:rFonts w:ascii="Cambria Math" w:eastAsia="Calibri" w:hAnsi="Cambria Math" w:cs="Times New Roman"/>
              <w:sz w:val="20"/>
              <w:szCs w:val="20"/>
            </w:rPr>
            <m:t>×</m:t>
          </m:r>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lang w:val="en-US"/>
                </w:rPr>
                <m:t>S</m:t>
              </m:r>
            </m:e>
            <m:sub>
              <m:r>
                <m:rPr>
                  <m:sty m:val="b"/>
                </m:rPr>
                <w:rPr>
                  <w:rFonts w:ascii="Cambria Math" w:eastAsia="Calibri" w:hAnsi="Cambria Math" w:cs="Times New Roman"/>
                  <w:sz w:val="20"/>
                  <w:szCs w:val="20"/>
                  <w:lang w:val="en-US"/>
                </w:rPr>
                <m:t>i</m:t>
              </m:r>
              <m:r>
                <m:rPr>
                  <m:sty m:val="b"/>
                </m:rPr>
                <w:rPr>
                  <w:rFonts w:ascii="Cambria Math" w:eastAsia="Calibri" w:hAnsi="Cambria Math" w:cs="Times New Roman"/>
                  <w:sz w:val="20"/>
                  <w:szCs w:val="20"/>
                </w:rPr>
                <m:t>мг</m:t>
              </m:r>
            </m:sub>
          </m:sSub>
          <m:r>
            <m:rPr>
              <m:sty m:val="b"/>
            </m:rPr>
            <w:rPr>
              <w:rFonts w:ascii="Cambria Math" w:eastAsia="Calibri" w:hAnsi="Cambria Math" w:cs="Times New Roman"/>
              <w:sz w:val="20"/>
              <w:szCs w:val="20"/>
            </w:rPr>
            <m:t>×</m:t>
          </m:r>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rPr>
                <m:t>P</m:t>
              </m:r>
            </m:e>
            <m:sub>
              <m:r>
                <m:rPr>
                  <m:sty m:val="b"/>
                </m:rPr>
                <w:rPr>
                  <w:rFonts w:ascii="Cambria Math" w:eastAsia="Calibri" w:hAnsi="Cambria Math" w:cs="Times New Roman"/>
                  <w:sz w:val="20"/>
                  <w:szCs w:val="20"/>
                  <w:lang w:val="en-US"/>
                </w:rPr>
                <m:t>i</m:t>
              </m:r>
              <m:r>
                <m:rPr>
                  <m:sty m:val="b"/>
                </m:rPr>
                <w:rPr>
                  <w:rFonts w:ascii="Cambria Math" w:eastAsia="Calibri" w:hAnsi="Cambria Math" w:cs="Times New Roman"/>
                  <w:sz w:val="20"/>
                  <w:szCs w:val="20"/>
                </w:rPr>
                <m:t>мг</m:t>
              </m:r>
            </m:sub>
          </m:sSub>
          <m:r>
            <m:rPr>
              <m:sty m:val="b"/>
            </m:rPr>
            <w:rPr>
              <w:rFonts w:ascii="Cambria Math" w:eastAsia="Calibri" w:hAnsi="Cambria Math" w:cs="Times New Roman"/>
              <w:sz w:val="20"/>
              <w:szCs w:val="20"/>
            </w:rPr>
            <m:t>×</m:t>
          </m:r>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rPr>
                <m:t>N</m:t>
              </m:r>
            </m:e>
            <m:sub>
              <m:r>
                <m:rPr>
                  <m:sty m:val="b"/>
                </m:rPr>
                <w:rPr>
                  <w:rFonts w:ascii="Cambria Math" w:eastAsia="Calibri" w:hAnsi="Cambria Math" w:cs="Times New Roman"/>
                  <w:sz w:val="20"/>
                  <w:szCs w:val="20"/>
                  <w:lang w:val="en-US"/>
                </w:rPr>
                <m:t>i</m:t>
              </m:r>
              <m:r>
                <m:rPr>
                  <m:sty m:val="b"/>
                </m:rPr>
                <w:rPr>
                  <w:rFonts w:ascii="Cambria Math" w:eastAsia="Calibri" w:hAnsi="Cambria Math" w:cs="Times New Roman"/>
                  <w:sz w:val="20"/>
                  <w:szCs w:val="20"/>
                </w:rPr>
                <m:t>мг</m:t>
              </m:r>
            </m:sub>
          </m:sSub>
          <m:r>
            <m:rPr>
              <m:sty m:val="b"/>
            </m:rPr>
            <w:rPr>
              <w:rFonts w:ascii="Cambria Math" w:eastAsia="Calibri" w:hAnsi="Cambria Math" w:cs="Times New Roman"/>
              <w:sz w:val="20"/>
              <w:szCs w:val="20"/>
            </w:rPr>
            <m:t>+</m:t>
          </m:r>
          <m:nary>
            <m:naryPr>
              <m:chr m:val="∑"/>
              <m:limLoc m:val="undOvr"/>
              <m:ctrlPr>
                <w:rPr>
                  <w:rFonts w:ascii="Cambria Math" w:eastAsia="Calibri" w:hAnsi="Cambria Math" w:cs="Times New Roman"/>
                  <w:b/>
                  <w:sz w:val="20"/>
                  <w:szCs w:val="20"/>
                </w:rPr>
              </m:ctrlPr>
            </m:naryPr>
            <m:sub>
              <m:r>
                <m:rPr>
                  <m:sty m:val="b"/>
                </m:rPr>
                <w:rPr>
                  <w:rFonts w:ascii="Cambria Math" w:eastAsia="Calibri" w:hAnsi="Cambria Math" w:cs="Times New Roman"/>
                  <w:sz w:val="20"/>
                  <w:szCs w:val="20"/>
                  <w:lang w:val="en-US"/>
                </w:rPr>
                <m:t>j</m:t>
              </m:r>
              <m:r>
                <m:rPr>
                  <m:sty m:val="b"/>
                </m:rPr>
                <w:rPr>
                  <w:rFonts w:ascii="Cambria Math" w:eastAsia="Calibri" w:hAnsi="Cambria Math" w:cs="Times New Roman"/>
                  <w:sz w:val="20"/>
                  <w:szCs w:val="20"/>
                </w:rPr>
                <m:t>=1</m:t>
              </m:r>
            </m:sub>
            <m:sup>
              <m:r>
                <m:rPr>
                  <m:sty m:val="b"/>
                </m:rPr>
                <w:rPr>
                  <w:rFonts w:ascii="Cambria Math" w:eastAsia="Calibri" w:hAnsi="Cambria Math" w:cs="Times New Roman"/>
                  <w:sz w:val="20"/>
                  <w:szCs w:val="20"/>
                  <w:lang w:val="en-US"/>
                </w:rPr>
                <m:t>m</m:t>
              </m:r>
            </m:sup>
            <m:e>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rPr>
                    <m:t>Q</m:t>
                  </m:r>
                </m:e>
                <m:sub>
                  <m:r>
                    <m:rPr>
                      <m:sty m:val="b"/>
                    </m:rPr>
                    <w:rPr>
                      <w:rFonts w:ascii="Cambria Math" w:eastAsia="Calibri" w:hAnsi="Cambria Math" w:cs="Times New Roman"/>
                      <w:sz w:val="20"/>
                      <w:szCs w:val="20"/>
                      <w:lang w:val="en-US"/>
                    </w:rPr>
                    <m:t>j</m:t>
                  </m:r>
                  <m:r>
                    <m:rPr>
                      <m:sty m:val="b"/>
                    </m:rPr>
                    <w:rPr>
                      <w:rFonts w:ascii="Cambria Math" w:eastAsia="Calibri" w:hAnsi="Cambria Math" w:cs="Times New Roman"/>
                      <w:sz w:val="20"/>
                      <w:szCs w:val="20"/>
                    </w:rPr>
                    <m:t>мн</m:t>
                  </m:r>
                </m:sub>
              </m:sSub>
            </m:e>
          </m:nary>
          <m:r>
            <m:rPr>
              <m:sty m:val="b"/>
            </m:rPr>
            <w:rPr>
              <w:rFonts w:ascii="Cambria Math" w:eastAsia="Calibri" w:hAnsi="Cambria Math" w:cs="Times New Roman"/>
              <w:sz w:val="20"/>
              <w:szCs w:val="20"/>
            </w:rPr>
            <m:t>×</m:t>
          </m:r>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lang w:val="en-US"/>
                </w:rPr>
                <m:t>S</m:t>
              </m:r>
            </m:e>
            <m:sub>
              <m:r>
                <m:rPr>
                  <m:sty m:val="b"/>
                </m:rPr>
                <w:rPr>
                  <w:rFonts w:ascii="Cambria Math" w:eastAsia="Calibri" w:hAnsi="Cambria Math" w:cs="Times New Roman"/>
                  <w:sz w:val="20"/>
                  <w:szCs w:val="20"/>
                  <w:lang w:val="en-US"/>
                </w:rPr>
                <m:t>j</m:t>
              </m:r>
              <m:r>
                <m:rPr>
                  <m:sty m:val="b"/>
                </m:rPr>
                <w:rPr>
                  <w:rFonts w:ascii="Cambria Math" w:eastAsia="Calibri" w:hAnsi="Cambria Math" w:cs="Times New Roman"/>
                  <w:sz w:val="20"/>
                  <w:szCs w:val="20"/>
                </w:rPr>
                <m:t>мн</m:t>
              </m:r>
            </m:sub>
          </m:sSub>
          <m:r>
            <m:rPr>
              <m:sty m:val="b"/>
            </m:rPr>
            <w:rPr>
              <w:rFonts w:ascii="Cambria Math" w:eastAsia="Calibri" w:hAnsi="Cambria Math" w:cs="Times New Roman"/>
              <w:sz w:val="20"/>
              <w:szCs w:val="20"/>
            </w:rPr>
            <m:t>×</m:t>
          </m:r>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rPr>
                <m:t>P</m:t>
              </m:r>
            </m:e>
            <m:sub>
              <m:r>
                <m:rPr>
                  <m:sty m:val="b"/>
                </m:rPr>
                <w:rPr>
                  <w:rFonts w:ascii="Cambria Math" w:eastAsia="Calibri" w:hAnsi="Cambria Math" w:cs="Times New Roman"/>
                  <w:sz w:val="20"/>
                  <w:szCs w:val="20"/>
                  <w:lang w:val="en-US"/>
                </w:rPr>
                <m:t>j</m:t>
              </m:r>
              <m:r>
                <m:rPr>
                  <m:sty m:val="b"/>
                </m:rPr>
                <w:rPr>
                  <w:rFonts w:ascii="Cambria Math" w:eastAsia="Calibri" w:hAnsi="Cambria Math" w:cs="Times New Roman"/>
                  <w:sz w:val="20"/>
                  <w:szCs w:val="20"/>
                </w:rPr>
                <m:t>мн</m:t>
              </m:r>
            </m:sub>
          </m:sSub>
          <m:r>
            <m:rPr>
              <m:sty m:val="b"/>
            </m:rPr>
            <w:rPr>
              <w:rFonts w:ascii="Cambria Math" w:eastAsia="Calibri" w:hAnsi="Cambria Math" w:cs="Times New Roman"/>
              <w:sz w:val="20"/>
              <w:szCs w:val="20"/>
            </w:rPr>
            <m:t>×</m:t>
          </m:r>
          <m:sSub>
            <m:sSubPr>
              <m:ctrlPr>
                <w:rPr>
                  <w:rFonts w:ascii="Cambria Math" w:eastAsia="Calibri" w:hAnsi="Cambria Math" w:cs="Times New Roman"/>
                  <w:b/>
                  <w:sz w:val="20"/>
                  <w:szCs w:val="20"/>
                </w:rPr>
              </m:ctrlPr>
            </m:sSubPr>
            <m:e>
              <m:r>
                <m:rPr>
                  <m:sty m:val="b"/>
                </m:rPr>
                <w:rPr>
                  <w:rFonts w:ascii="Cambria Math" w:eastAsia="Calibri" w:hAnsi="Cambria Math" w:cs="Times New Roman"/>
                  <w:sz w:val="20"/>
                  <w:szCs w:val="20"/>
                </w:rPr>
                <m:t>N</m:t>
              </m:r>
            </m:e>
            <m:sub>
              <m:r>
                <m:rPr>
                  <m:sty m:val="b"/>
                </m:rPr>
                <w:rPr>
                  <w:rFonts w:ascii="Cambria Math" w:eastAsia="Calibri" w:hAnsi="Cambria Math" w:cs="Times New Roman"/>
                  <w:sz w:val="20"/>
                  <w:szCs w:val="20"/>
                  <w:lang w:val="en-US"/>
                </w:rPr>
                <m:t>j</m:t>
              </m:r>
              <m:r>
                <m:rPr>
                  <m:sty m:val="b"/>
                </m:rPr>
                <w:rPr>
                  <w:rFonts w:ascii="Cambria Math" w:eastAsia="Calibri" w:hAnsi="Cambria Math" w:cs="Times New Roman"/>
                  <w:sz w:val="20"/>
                  <w:szCs w:val="20"/>
                </w:rPr>
                <m:t>мн</m:t>
              </m:r>
            </m:sub>
          </m:sSub>
        </m:oMath>
      </m:oMathPara>
    </w:p>
    <w:p w:rsidR="0039630F" w:rsidRPr="007B38CC" w:rsidRDefault="0039630F" w:rsidP="0039630F">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w:t>
      </w:r>
      <w:r w:rsidRPr="007B38CC">
        <w:rPr>
          <w:rFonts w:ascii="Times New Roman" w:eastAsia="Calibri" w:hAnsi="Times New Roman" w:cs="Times New Roman"/>
          <w:sz w:val="20"/>
          <w:szCs w:val="20"/>
          <w:vertAlign w:val="subscript"/>
          <w:lang w:val="en-US"/>
        </w:rPr>
        <w:t>k</w:t>
      </w:r>
      <w:r w:rsidRPr="007B38CC">
        <w:rPr>
          <w:rFonts w:ascii="Times New Roman" w:eastAsia="Calibri" w:hAnsi="Times New Roman" w:cs="Times New Roman"/>
          <w:sz w:val="20"/>
          <w:szCs w:val="20"/>
          <w:vertAlign w:val="subscript"/>
        </w:rPr>
        <w:t>зон-</w:t>
      </w:r>
      <w:r w:rsidRPr="007B38CC">
        <w:rPr>
          <w:rFonts w:ascii="Times New Roman" w:eastAsia="Calibri" w:hAnsi="Times New Roman" w:cs="Times New Roman"/>
          <w:sz w:val="20"/>
          <w:szCs w:val="20"/>
        </w:rPr>
        <w:t xml:space="preserve"> количество абонентских номеров для передачи голосовой информации, используемых для внутризоновых телефонных соединений, с </w:t>
      </w:r>
      <w:r w:rsidRPr="007B38CC">
        <w:rPr>
          <w:rFonts w:ascii="Times New Roman" w:eastAsia="Calibri" w:hAnsi="Times New Roman" w:cs="Times New Roman"/>
          <w:sz w:val="20"/>
          <w:szCs w:val="20"/>
          <w:lang w:val="en-US"/>
        </w:rPr>
        <w:t>k</w:t>
      </w:r>
      <w:r w:rsidRPr="007B38CC">
        <w:rPr>
          <w:rFonts w:ascii="Times New Roman" w:eastAsia="Calibri" w:hAnsi="Times New Roman" w:cs="Times New Roman"/>
          <w:sz w:val="20"/>
          <w:szCs w:val="20"/>
        </w:rPr>
        <w:t>-м тарифом;</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S</w:t>
      </w:r>
      <w:r w:rsidRPr="007B38CC">
        <w:rPr>
          <w:rFonts w:ascii="Times New Roman" w:eastAsia="Calibri" w:hAnsi="Times New Roman" w:cs="Times New Roman"/>
          <w:sz w:val="20"/>
          <w:szCs w:val="20"/>
          <w:vertAlign w:val="subscript"/>
          <w:lang w:val="en-US"/>
        </w:rPr>
        <w:t>k</w:t>
      </w:r>
      <w:r w:rsidRPr="007B38CC">
        <w:rPr>
          <w:rFonts w:ascii="Times New Roman" w:eastAsia="Calibri" w:hAnsi="Times New Roman" w:cs="Times New Roman"/>
          <w:sz w:val="20"/>
          <w:szCs w:val="20"/>
          <w:vertAlign w:val="subscript"/>
        </w:rPr>
        <w:t>зон</w:t>
      </w:r>
      <w:r w:rsidRPr="007B38CC">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продолжительность внутризоновых телефонных соединений в месяц в расчете на 1 абонентский номер для передачи голосовой информации по </w:t>
      </w:r>
      <w:r w:rsidRPr="007B38CC">
        <w:rPr>
          <w:rFonts w:ascii="Times New Roman" w:eastAsia="Calibri" w:hAnsi="Times New Roman" w:cs="Times New Roman"/>
          <w:sz w:val="20"/>
          <w:szCs w:val="20"/>
          <w:lang w:val="en-US"/>
        </w:rPr>
        <w:t>k</w:t>
      </w:r>
      <w:r w:rsidRPr="007B38CC">
        <w:rPr>
          <w:rFonts w:ascii="Times New Roman" w:eastAsia="Calibri" w:hAnsi="Times New Roman" w:cs="Times New Roman"/>
          <w:sz w:val="20"/>
          <w:szCs w:val="20"/>
        </w:rPr>
        <w:t>-му тарифу;</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P</w:t>
      </w:r>
      <w:r w:rsidRPr="007B38CC">
        <w:rPr>
          <w:rFonts w:ascii="Times New Roman" w:eastAsia="Calibri" w:hAnsi="Times New Roman" w:cs="Times New Roman"/>
          <w:sz w:val="20"/>
          <w:szCs w:val="20"/>
          <w:vertAlign w:val="subscript"/>
          <w:lang w:val="en-US"/>
        </w:rPr>
        <w:t>k</w:t>
      </w:r>
      <w:r w:rsidRPr="007B38CC">
        <w:rPr>
          <w:rFonts w:ascii="Times New Roman" w:eastAsia="Calibri" w:hAnsi="Times New Roman" w:cs="Times New Roman"/>
          <w:sz w:val="20"/>
          <w:szCs w:val="20"/>
          <w:vertAlign w:val="subscript"/>
        </w:rPr>
        <w:t>зон</w:t>
      </w:r>
      <w:r w:rsidR="00BF1D9F">
        <w:rPr>
          <w:rFonts w:ascii="Times New Roman" w:eastAsia="Calibri" w:hAnsi="Times New Roman" w:cs="Times New Roman"/>
          <w:sz w:val="20"/>
          <w:szCs w:val="20"/>
          <w:vertAlign w:val="subscript"/>
        </w:rPr>
        <w:t xml:space="preserve"> </w:t>
      </w:r>
      <w:r w:rsidRPr="007B38CC">
        <w:rPr>
          <w:rFonts w:ascii="Times New Roman" w:eastAsia="Calibri" w:hAnsi="Times New Roman" w:cs="Times New Roman"/>
          <w:sz w:val="20"/>
          <w:szCs w:val="20"/>
        </w:rPr>
        <w:t xml:space="preserve">- цена минуты разговора при внутризоновых телефонных соединениях по </w:t>
      </w:r>
      <w:r w:rsidRPr="007B38CC">
        <w:rPr>
          <w:rFonts w:ascii="Times New Roman" w:eastAsia="Calibri" w:hAnsi="Times New Roman" w:cs="Times New Roman"/>
          <w:sz w:val="20"/>
          <w:szCs w:val="20"/>
          <w:lang w:val="en-US"/>
        </w:rPr>
        <w:t>k</w:t>
      </w:r>
      <w:r w:rsidRPr="007B38CC">
        <w:rPr>
          <w:rFonts w:ascii="Times New Roman" w:eastAsia="Calibri" w:hAnsi="Times New Roman" w:cs="Times New Roman"/>
          <w:sz w:val="20"/>
          <w:szCs w:val="20"/>
        </w:rPr>
        <w:t>-му тарифу;</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N</w:t>
      </w:r>
      <w:r w:rsidRPr="007B38CC">
        <w:rPr>
          <w:rFonts w:ascii="Times New Roman" w:eastAsia="Calibri" w:hAnsi="Times New Roman" w:cs="Times New Roman"/>
          <w:sz w:val="20"/>
          <w:szCs w:val="20"/>
          <w:vertAlign w:val="subscript"/>
          <w:lang w:val="en-US"/>
        </w:rPr>
        <w:t>k</w:t>
      </w:r>
      <w:r w:rsidRPr="007B38CC">
        <w:rPr>
          <w:rFonts w:ascii="Times New Roman" w:eastAsia="Calibri" w:hAnsi="Times New Roman" w:cs="Times New Roman"/>
          <w:sz w:val="20"/>
          <w:szCs w:val="20"/>
          <w:vertAlign w:val="subscript"/>
        </w:rPr>
        <w:t>зон</w:t>
      </w:r>
      <w:r w:rsidRPr="007B38CC">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количество месяцев предоставления услуги внутризоновой телефонной связи по </w:t>
      </w:r>
      <w:r w:rsidRPr="007B38CC">
        <w:rPr>
          <w:rFonts w:ascii="Times New Roman" w:eastAsia="Calibri" w:hAnsi="Times New Roman" w:cs="Times New Roman"/>
          <w:sz w:val="20"/>
          <w:szCs w:val="20"/>
          <w:lang w:val="en-US"/>
        </w:rPr>
        <w:t>k</w:t>
      </w:r>
      <w:r w:rsidRPr="007B38CC">
        <w:rPr>
          <w:rFonts w:ascii="Times New Roman" w:eastAsia="Calibri" w:hAnsi="Times New Roman" w:cs="Times New Roman"/>
          <w:sz w:val="20"/>
          <w:szCs w:val="20"/>
        </w:rPr>
        <w:t>-му тарифу;</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70DFB31C" wp14:editId="50E72298">
            <wp:extent cx="334010" cy="255270"/>
            <wp:effectExtent l="0" t="0" r="8890" b="0"/>
            <wp:docPr id="287"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4010" cy="25527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абонентских номеров для передачи голосовой информации, используемых для междугородных телефонных соединений, с i-м тарифом;</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E2710F0" wp14:editId="4BC19A5C">
            <wp:extent cx="290195" cy="255270"/>
            <wp:effectExtent l="0" t="0" r="0"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0195" cy="25527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продолжительность междугородных телефонных соединений в месяц в расчете на 1 абонентский телефонный номер для передачи голосовой информации по i-му тарифу;</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D4B86B9" wp14:editId="357C561A">
            <wp:extent cx="290195" cy="255270"/>
            <wp:effectExtent l="0" t="0" r="0" b="0"/>
            <wp:docPr id="602" name="Рисунок 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0195" cy="25527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цена минуты разговора при междугородных телефонных соединениях по i-му тарифу;</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7DFFF6B0" wp14:editId="5FA7B692">
            <wp:extent cx="351790" cy="255270"/>
            <wp:effectExtent l="0" t="0" r="0" b="0"/>
            <wp:docPr id="603" name="Рисунок 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51790" cy="25527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месяцев предоставления услуги междугородной телефонной связи по i-му тарифу;</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013E9D0" wp14:editId="56FDA42E">
            <wp:extent cx="351790" cy="263525"/>
            <wp:effectExtent l="0" t="0" r="0" b="3175"/>
            <wp:docPr id="604" name="Рисунок 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51790" cy="26352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5B906DD3" wp14:editId="4ED20DD2">
            <wp:extent cx="334010" cy="263525"/>
            <wp:effectExtent l="0" t="0" r="0" b="3175"/>
            <wp:docPr id="605" name="Рисунок 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4010" cy="26352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продолжительность международных телефонных соединений в месяц в расчете на 1 абонентский номер для передачи голосовой информации по j-му тарифу;</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B6906C8" wp14:editId="37360A29">
            <wp:extent cx="307975" cy="263525"/>
            <wp:effectExtent l="0" t="0" r="0" b="3175"/>
            <wp:docPr id="606" name="Рисунок 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7975" cy="26352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цена минуты разговора при международных телефонных соединениях по j-му тарифу;</w:t>
      </w:r>
    </w:p>
    <w:p w:rsidR="0039630F" w:rsidRPr="007B38CC" w:rsidRDefault="0039630F"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2F30A920" wp14:editId="78D50F7B">
            <wp:extent cx="369570" cy="263525"/>
            <wp:effectExtent l="0" t="0" r="0" b="3175"/>
            <wp:docPr id="607" name="Рисунок 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9570" cy="263525"/>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месяцев предоставления услуги международной телефонной связи по j-му тарифу.</w:t>
      </w:r>
    </w:p>
    <w:p w:rsidR="0039630F" w:rsidRPr="007B38CC" w:rsidRDefault="0039630F" w:rsidP="0039630F">
      <w:pPr>
        <w:widowControl w:val="0"/>
        <w:autoSpaceDE w:val="0"/>
        <w:autoSpaceDN w:val="0"/>
        <w:adjustRightInd w:val="0"/>
        <w:spacing w:after="0" w:line="240" w:lineRule="auto"/>
        <w:jc w:val="center"/>
        <w:outlineLvl w:val="2"/>
        <w:rPr>
          <w:rFonts w:ascii="Times New Roman" w:hAnsi="Times New Roman" w:cs="Times New Roman"/>
          <w:sz w:val="20"/>
          <w:szCs w:val="20"/>
        </w:rPr>
      </w:pPr>
    </w:p>
    <w:tbl>
      <w:tblPr>
        <w:tblStyle w:val="ad"/>
        <w:tblW w:w="10207" w:type="dxa"/>
        <w:tblInd w:w="-289" w:type="dxa"/>
        <w:tblLayout w:type="fixed"/>
        <w:tblLook w:val="04A0" w:firstRow="1" w:lastRow="0" w:firstColumn="1" w:lastColumn="0" w:noHBand="0" w:noVBand="1"/>
      </w:tblPr>
      <w:tblGrid>
        <w:gridCol w:w="993"/>
        <w:gridCol w:w="1276"/>
        <w:gridCol w:w="1417"/>
        <w:gridCol w:w="1276"/>
        <w:gridCol w:w="1276"/>
        <w:gridCol w:w="1276"/>
        <w:gridCol w:w="1417"/>
        <w:gridCol w:w="1276"/>
      </w:tblGrid>
      <w:tr w:rsidR="0039630F" w:rsidRPr="007B38CC" w:rsidTr="00D11582">
        <w:trPr>
          <w:trHeight w:val="1154"/>
        </w:trPr>
        <w:tc>
          <w:tcPr>
            <w:tcW w:w="993" w:type="dxa"/>
            <w:vAlign w:val="center"/>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Количество абонентских номеров (шт.)</w:t>
            </w:r>
          </w:p>
        </w:tc>
        <w:tc>
          <w:tcPr>
            <w:tcW w:w="1276" w:type="dxa"/>
            <w:vAlign w:val="center"/>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Продолжительность соединений (мин.)</w:t>
            </w:r>
          </w:p>
        </w:tc>
        <w:tc>
          <w:tcPr>
            <w:tcW w:w="1417" w:type="dxa"/>
            <w:vAlign w:val="center"/>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Цена минуты (руб.)</w:t>
            </w:r>
          </w:p>
        </w:tc>
        <w:tc>
          <w:tcPr>
            <w:tcW w:w="1276" w:type="dxa"/>
            <w:vAlign w:val="center"/>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Количество месяцев предоставления услуги (мес.)</w:t>
            </w:r>
          </w:p>
        </w:tc>
        <w:tc>
          <w:tcPr>
            <w:tcW w:w="1276" w:type="dxa"/>
            <w:vAlign w:val="center"/>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Количество абонентских номеров (шт.)</w:t>
            </w:r>
          </w:p>
        </w:tc>
        <w:tc>
          <w:tcPr>
            <w:tcW w:w="1276" w:type="dxa"/>
            <w:vAlign w:val="center"/>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Продолжительность соединений (мин.)</w:t>
            </w:r>
          </w:p>
        </w:tc>
        <w:tc>
          <w:tcPr>
            <w:tcW w:w="1417" w:type="dxa"/>
            <w:vAlign w:val="center"/>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Цена минуты (руб.)</w:t>
            </w:r>
          </w:p>
        </w:tc>
        <w:tc>
          <w:tcPr>
            <w:tcW w:w="1276" w:type="dxa"/>
            <w:vAlign w:val="center"/>
            <w:hideMark/>
          </w:tcPr>
          <w:p w:rsidR="0039630F" w:rsidRPr="007B38CC" w:rsidRDefault="0039630F"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Количество месяцев предоставления услуги (мес.)</w:t>
            </w:r>
          </w:p>
        </w:tc>
      </w:tr>
      <w:tr w:rsidR="0039630F" w:rsidRPr="007B38CC" w:rsidTr="00D11582">
        <w:trPr>
          <w:trHeight w:val="330"/>
        </w:trPr>
        <w:tc>
          <w:tcPr>
            <w:tcW w:w="993" w:type="dxa"/>
            <w:noWrap/>
            <w:hideMark/>
          </w:tcPr>
          <w:p w:rsidR="0039630F" w:rsidRPr="007B38CC" w:rsidRDefault="0039630F" w:rsidP="00D11582">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15</w:t>
            </w:r>
          </w:p>
        </w:tc>
        <w:tc>
          <w:tcPr>
            <w:tcW w:w="1276" w:type="dxa"/>
            <w:noWrap/>
            <w:hideMark/>
          </w:tcPr>
          <w:p w:rsidR="0039630F" w:rsidRPr="007B38CC" w:rsidRDefault="0039630F" w:rsidP="00D11582">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150</w:t>
            </w:r>
          </w:p>
        </w:tc>
        <w:tc>
          <w:tcPr>
            <w:tcW w:w="1417" w:type="dxa"/>
            <w:noWrap/>
            <w:hideMark/>
          </w:tcPr>
          <w:p w:rsidR="0039630F" w:rsidRPr="007B38CC" w:rsidRDefault="0039630F" w:rsidP="00D11582">
            <w:pPr>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в соответствии с тарифами оператора связи</w:t>
            </w:r>
          </w:p>
        </w:tc>
        <w:tc>
          <w:tcPr>
            <w:tcW w:w="1276" w:type="dxa"/>
            <w:noWrap/>
            <w:hideMark/>
          </w:tcPr>
          <w:p w:rsidR="0039630F" w:rsidRPr="007B38CC" w:rsidRDefault="0039630F" w:rsidP="00D11582">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c>
          <w:tcPr>
            <w:tcW w:w="1276" w:type="dxa"/>
            <w:noWrap/>
            <w:hideMark/>
          </w:tcPr>
          <w:p w:rsidR="0039630F" w:rsidRPr="007B38CC" w:rsidRDefault="0039630F" w:rsidP="00D11582">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15</w:t>
            </w:r>
          </w:p>
        </w:tc>
        <w:tc>
          <w:tcPr>
            <w:tcW w:w="1276" w:type="dxa"/>
            <w:noWrap/>
            <w:hideMark/>
          </w:tcPr>
          <w:p w:rsidR="0039630F" w:rsidRPr="007B38CC" w:rsidRDefault="0039630F" w:rsidP="00D11582">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150</w:t>
            </w:r>
          </w:p>
        </w:tc>
        <w:tc>
          <w:tcPr>
            <w:tcW w:w="1417" w:type="dxa"/>
            <w:noWrap/>
            <w:hideMark/>
          </w:tcPr>
          <w:p w:rsidR="0039630F" w:rsidRPr="007B38CC" w:rsidRDefault="0039630F" w:rsidP="00D11582">
            <w:pPr>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в соответствии с тарифами оператора связи</w:t>
            </w:r>
          </w:p>
        </w:tc>
        <w:tc>
          <w:tcPr>
            <w:tcW w:w="1276" w:type="dxa"/>
            <w:noWrap/>
            <w:hideMark/>
          </w:tcPr>
          <w:p w:rsidR="0039630F" w:rsidRPr="007B38CC" w:rsidRDefault="0039630F" w:rsidP="00D11582">
            <w:pPr>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12</w:t>
            </w:r>
          </w:p>
        </w:tc>
      </w:tr>
    </w:tbl>
    <w:p w:rsidR="0039630F" w:rsidRDefault="0039630F" w:rsidP="0039630F">
      <w:pPr>
        <w:spacing w:after="0" w:line="240" w:lineRule="auto"/>
        <w:rPr>
          <w:rFonts w:ascii="Times New Roman" w:hAnsi="Times New Roman" w:cs="Times New Roman"/>
          <w:b/>
          <w:i/>
          <w:sz w:val="20"/>
          <w:szCs w:val="20"/>
        </w:rPr>
      </w:pPr>
    </w:p>
    <w:p w:rsidR="00ED7244" w:rsidRPr="007B38CC" w:rsidRDefault="00ED7244" w:rsidP="0039630F">
      <w:pPr>
        <w:spacing w:after="0" w:line="240" w:lineRule="auto"/>
        <w:rPr>
          <w:rFonts w:ascii="Times New Roman" w:hAnsi="Times New Roman" w:cs="Times New Roman"/>
          <w:b/>
          <w:i/>
          <w:sz w:val="20"/>
          <w:szCs w:val="20"/>
        </w:rPr>
      </w:pPr>
    </w:p>
    <w:p w:rsidR="0039630F" w:rsidRPr="007B38CC" w:rsidRDefault="0039630F" w:rsidP="008F19E1">
      <w:pPr>
        <w:pStyle w:val="a3"/>
        <w:numPr>
          <w:ilvl w:val="1"/>
          <w:numId w:val="24"/>
        </w:numPr>
        <w:tabs>
          <w:tab w:val="left" w:pos="1134"/>
        </w:tabs>
        <w:spacing w:after="0" w:line="240" w:lineRule="auto"/>
        <w:ind w:left="0" w:firstLine="709"/>
        <w:jc w:val="both"/>
        <w:rPr>
          <w:rFonts w:ascii="Times New Roman" w:hAnsi="Times New Roman" w:cs="Times New Roman"/>
          <w:sz w:val="26"/>
          <w:szCs w:val="26"/>
        </w:rPr>
      </w:pPr>
      <w:r w:rsidRPr="007B38CC">
        <w:rPr>
          <w:rFonts w:ascii="Times New Roman" w:hAnsi="Times New Roman" w:cs="Times New Roman"/>
          <w:sz w:val="26"/>
          <w:szCs w:val="26"/>
        </w:rPr>
        <w:t>Затраты на оказание услуг подвижной связи</w:t>
      </w:r>
    </w:p>
    <w:p w:rsidR="0039630F" w:rsidRPr="007B38CC" w:rsidRDefault="0039630F" w:rsidP="0039630F">
      <w:pPr>
        <w:widowControl w:val="0"/>
        <w:autoSpaceDE w:val="0"/>
        <w:autoSpaceDN w:val="0"/>
        <w:adjustRightInd w:val="0"/>
        <w:spacing w:after="0" w:line="240" w:lineRule="auto"/>
        <w:ind w:left="1080"/>
        <w:contextualSpacing/>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2A4F6506" wp14:editId="42E35166">
            <wp:extent cx="2047875" cy="485775"/>
            <wp:effectExtent l="0" t="0" r="0" b="9525"/>
            <wp:docPr id="352" name="Рисунок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47875" cy="485775"/>
                    </a:xfrm>
                    <a:prstGeom prst="rect">
                      <a:avLst/>
                    </a:prstGeom>
                    <a:noFill/>
                    <a:ln>
                      <a:noFill/>
                    </a:ln>
                  </pic:spPr>
                </pic:pic>
              </a:graphicData>
            </a:graphic>
          </wp:inline>
        </w:drawing>
      </w:r>
    </w:p>
    <w:p w:rsidR="0039630F" w:rsidRPr="007B38CC" w:rsidRDefault="0039630F"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lang w:val="en-US"/>
        </w:rPr>
        <w:t>Q</w:t>
      </w:r>
      <w:r w:rsidRPr="007B38CC">
        <w:rPr>
          <w:rFonts w:ascii="Times New Roman" w:hAnsi="Times New Roman" w:cs="Times New Roman"/>
          <w:sz w:val="20"/>
          <w:szCs w:val="20"/>
          <w:vertAlign w:val="subscript"/>
          <w:lang w:val="en-US"/>
        </w:rPr>
        <w:t>i</w:t>
      </w:r>
      <w:r w:rsidRPr="007B38CC">
        <w:rPr>
          <w:rFonts w:ascii="Times New Roman" w:hAnsi="Times New Roman" w:cs="Times New Roman"/>
          <w:sz w:val="20"/>
          <w:szCs w:val="20"/>
          <w:vertAlign w:val="subscript"/>
        </w:rPr>
        <w:t xml:space="preserve"> сот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количество абонентских номеров пользовательского (оконечного) оборудования, подключенного к сети подвижной связи (далее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номер абонентской станции) по должности в соответствии с нормативами, определяемыми муниципальными органами Нефтеюганского района в соответствии с </w:t>
      </w:r>
      <w:hyperlink w:anchor="Par160" w:history="1">
        <w:r w:rsidRPr="007B38CC">
          <w:rPr>
            <w:rFonts w:ascii="Times New Roman" w:hAnsi="Times New Roman" w:cs="Times New Roman"/>
            <w:sz w:val="20"/>
            <w:szCs w:val="20"/>
          </w:rPr>
          <w:t>пунктом 7</w:t>
        </w:r>
      </w:hyperlink>
      <w:r w:rsidRPr="007B38CC">
        <w:rPr>
          <w:rFonts w:ascii="Times New Roman" w:hAnsi="Times New Roman" w:cs="Times New Roman"/>
          <w:sz w:val="20"/>
          <w:szCs w:val="20"/>
        </w:rPr>
        <w:t xml:space="preserve"> Правил определения нормативных затрат на обеспечение функций муниципальных органов Нефтеюганского района, в том числе функций подведомственных им заказчиков, утвержденных приложением 1 к постановлению </w:t>
      </w:r>
      <w:r w:rsidRPr="007B38CC">
        <w:rPr>
          <w:rFonts w:ascii="Times New Roman" w:eastAsia="Times New Roman" w:hAnsi="Times New Roman" w:cs="Times New Roman"/>
          <w:sz w:val="20"/>
          <w:szCs w:val="20"/>
          <w:lang w:eastAsia="ru-RU"/>
        </w:rPr>
        <w:t>администрации Нефтеюганского района от 14.05.2015 № 981-па «Об определении нормативных затрат на обеспечение функций муниципальных органов Нефтеюганского района и подведомственных им казенных учреждений»</w:t>
      </w:r>
      <w:r w:rsidRPr="007B38CC">
        <w:rPr>
          <w:rFonts w:ascii="Times New Roman" w:hAnsi="Times New Roman" w:cs="Times New Roman"/>
          <w:sz w:val="20"/>
          <w:szCs w:val="20"/>
        </w:rPr>
        <w:t xml:space="preserve"> (далее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нормативы муниципальных органов), с учетом нормативов обеспечения функций муниципальных органов Нефтеюганского района, применяемых при расчете нормативных затрат на приобретение средств подвижной связи и услуг подвижной связи, предусмотренных </w:t>
      </w:r>
      <w:hyperlink w:anchor="Par943" w:history="1">
        <w:r w:rsidRPr="007B38CC">
          <w:rPr>
            <w:rFonts w:ascii="Times New Roman" w:hAnsi="Times New Roman" w:cs="Times New Roman"/>
            <w:sz w:val="20"/>
            <w:szCs w:val="20"/>
          </w:rPr>
          <w:t>таблицей 1</w:t>
        </w:r>
      </w:hyperlink>
      <w:r w:rsidRPr="007B38CC">
        <w:rPr>
          <w:rFonts w:ascii="Times New Roman" w:hAnsi="Times New Roman" w:cs="Times New Roman"/>
          <w:sz w:val="20"/>
          <w:szCs w:val="20"/>
        </w:rPr>
        <w:t xml:space="preserve"> (далее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нормативы обеспечения средствами связи);</w:t>
      </w:r>
    </w:p>
    <w:p w:rsidR="0039630F" w:rsidRPr="007B38CC" w:rsidRDefault="0039630F"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7837DC1B" wp14:editId="1203DF96">
            <wp:extent cx="333375" cy="257175"/>
            <wp:effectExtent l="0" t="0" r="9525" b="0"/>
            <wp:docPr id="353" name="Рисунок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цена услуги подвижной связи в расчете на 1 номер сотовой абонентской станции в месяц по должности в соответствии с нормативами муниципальных органов, определенными с учетом нормативов обеспечения средствами связи;</w:t>
      </w:r>
    </w:p>
    <w:p w:rsidR="0039630F" w:rsidRPr="007B38CC" w:rsidRDefault="0039630F"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9A546FF" wp14:editId="14A185BF">
            <wp:extent cx="381000" cy="257175"/>
            <wp:effectExtent l="0" t="0" r="0" b="0"/>
            <wp:docPr id="354" name="Рисунок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количество месяцев предоставления услуги подвижной связи.</w:t>
      </w:r>
    </w:p>
    <w:p w:rsidR="0039630F" w:rsidRPr="007B38CC" w:rsidRDefault="0039630F" w:rsidP="0039630F">
      <w:pPr>
        <w:widowControl w:val="0"/>
        <w:autoSpaceDE w:val="0"/>
        <w:autoSpaceDN w:val="0"/>
        <w:adjustRightInd w:val="0"/>
        <w:spacing w:after="0" w:line="240" w:lineRule="auto"/>
        <w:jc w:val="both"/>
        <w:rPr>
          <w:rFonts w:ascii="Times New Roman" w:hAnsi="Times New Roman" w:cs="Times New Roman"/>
          <w:sz w:val="20"/>
          <w:szCs w:val="20"/>
        </w:rPr>
      </w:pPr>
    </w:p>
    <w:tbl>
      <w:tblPr>
        <w:tblW w:w="9639" w:type="dxa"/>
        <w:tblInd w:w="62" w:type="dxa"/>
        <w:tblLayout w:type="fixed"/>
        <w:tblCellMar>
          <w:top w:w="75" w:type="dxa"/>
          <w:left w:w="0" w:type="dxa"/>
          <w:bottom w:w="75" w:type="dxa"/>
          <w:right w:w="0" w:type="dxa"/>
        </w:tblCellMar>
        <w:tblLook w:val="0000" w:firstRow="0" w:lastRow="0" w:firstColumn="0" w:lastColumn="0" w:noHBand="0" w:noVBand="0"/>
      </w:tblPr>
      <w:tblGrid>
        <w:gridCol w:w="3544"/>
        <w:gridCol w:w="3260"/>
        <w:gridCol w:w="2835"/>
      </w:tblGrid>
      <w:tr w:rsidR="0039630F" w:rsidRPr="007B38CC" w:rsidTr="004E137C">
        <w:trPr>
          <w:trHeight w:val="413"/>
        </w:trPr>
        <w:tc>
          <w:tcPr>
            <w:tcW w:w="35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9630F" w:rsidRPr="007B38CC" w:rsidRDefault="0039630F" w:rsidP="004E137C">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Количество абонентских номеров, подключенных к сети подвижной связи</w:t>
            </w:r>
          </w:p>
          <w:p w:rsidR="0039630F" w:rsidRPr="007B38CC" w:rsidRDefault="0039630F" w:rsidP="004E137C">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(шт.)</w:t>
            </w:r>
          </w:p>
        </w:tc>
        <w:tc>
          <w:tcPr>
            <w:tcW w:w="3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E137C" w:rsidRDefault="0039630F" w:rsidP="004E137C">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Цена услуги подвижной связи </w:t>
            </w:r>
          </w:p>
          <w:p w:rsidR="0039630F" w:rsidRPr="007B38CC" w:rsidRDefault="0039630F" w:rsidP="004E137C">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в расчете на 1 номер в месяц</w:t>
            </w:r>
          </w:p>
          <w:p w:rsidR="0039630F" w:rsidRPr="007B38CC" w:rsidRDefault="0039630F" w:rsidP="004E137C">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(руб.)</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9630F" w:rsidRPr="007B38CC" w:rsidRDefault="0039630F" w:rsidP="004E137C">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Количество месяцев предоставления услуги</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подвижной связи</w:t>
            </w:r>
          </w:p>
          <w:p w:rsidR="0039630F" w:rsidRPr="007B38CC" w:rsidRDefault="0039630F" w:rsidP="004E137C">
            <w:pPr>
              <w:widowControl w:val="0"/>
              <w:autoSpaceDE w:val="0"/>
              <w:autoSpaceDN w:val="0"/>
              <w:adjustRightInd w:val="0"/>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(мес.)</w:t>
            </w:r>
          </w:p>
        </w:tc>
      </w:tr>
      <w:tr w:rsidR="0039630F" w:rsidRPr="007B38CC" w:rsidTr="004E137C">
        <w:trPr>
          <w:trHeight w:val="313"/>
        </w:trPr>
        <w:tc>
          <w:tcPr>
            <w:tcW w:w="35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9630F" w:rsidRPr="00877800" w:rsidRDefault="0039630F" w:rsidP="00D11582">
            <w:pPr>
              <w:widowControl w:val="0"/>
              <w:autoSpaceDE w:val="0"/>
              <w:autoSpaceDN w:val="0"/>
              <w:adjustRightInd w:val="0"/>
              <w:spacing w:after="0" w:line="240" w:lineRule="auto"/>
              <w:jc w:val="center"/>
              <w:rPr>
                <w:rFonts w:ascii="Times New Roman" w:hAnsi="Times New Roman" w:cs="Times New Roman"/>
                <w:sz w:val="20"/>
                <w:szCs w:val="20"/>
              </w:rPr>
            </w:pPr>
            <w:r w:rsidRPr="00877800">
              <w:rPr>
                <w:rFonts w:ascii="Times New Roman" w:hAnsi="Times New Roman" w:cs="Times New Roman"/>
                <w:sz w:val="20"/>
                <w:szCs w:val="20"/>
              </w:rPr>
              <w:t>не более 11</w:t>
            </w:r>
          </w:p>
        </w:tc>
        <w:tc>
          <w:tcPr>
            <w:tcW w:w="32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9630F" w:rsidRPr="00877800" w:rsidRDefault="00592B1C" w:rsidP="00D11582">
            <w:pPr>
              <w:widowControl w:val="0"/>
              <w:autoSpaceDE w:val="0"/>
              <w:autoSpaceDN w:val="0"/>
              <w:adjustRightInd w:val="0"/>
              <w:spacing w:after="0" w:line="240" w:lineRule="auto"/>
              <w:jc w:val="center"/>
              <w:rPr>
                <w:rFonts w:ascii="Times New Roman" w:hAnsi="Times New Roman" w:cs="Times New Roman"/>
                <w:sz w:val="20"/>
                <w:szCs w:val="20"/>
              </w:rPr>
            </w:pPr>
            <w:r w:rsidRPr="00877800">
              <w:rPr>
                <w:rFonts w:ascii="Times New Roman" w:hAnsi="Times New Roman" w:cs="Times New Roman"/>
                <w:sz w:val="20"/>
                <w:szCs w:val="20"/>
              </w:rPr>
              <w:t>не более 5</w:t>
            </w:r>
            <w:r w:rsidR="0039630F" w:rsidRPr="00877800">
              <w:rPr>
                <w:rFonts w:ascii="Times New Roman" w:hAnsi="Times New Roman" w:cs="Times New Roman"/>
                <w:sz w:val="20"/>
                <w:szCs w:val="20"/>
              </w:rPr>
              <w:t>00,00</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9630F" w:rsidRPr="007B38CC" w:rsidRDefault="0039630F" w:rsidP="00D11582">
            <w:pPr>
              <w:widowControl w:val="0"/>
              <w:autoSpaceDE w:val="0"/>
              <w:autoSpaceDN w:val="0"/>
              <w:adjustRightInd w:val="0"/>
              <w:spacing w:after="0" w:line="240" w:lineRule="auto"/>
              <w:jc w:val="center"/>
              <w:rPr>
                <w:rFonts w:ascii="Times New Roman" w:hAnsi="Times New Roman" w:cs="Times New Roman"/>
                <w:sz w:val="20"/>
                <w:szCs w:val="20"/>
              </w:rPr>
            </w:pPr>
            <w:r w:rsidRPr="00877800">
              <w:rPr>
                <w:rFonts w:ascii="Times New Roman" w:hAnsi="Times New Roman" w:cs="Times New Roman"/>
                <w:sz w:val="20"/>
                <w:szCs w:val="20"/>
              </w:rPr>
              <w:t>не более 12</w:t>
            </w:r>
          </w:p>
        </w:tc>
      </w:tr>
    </w:tbl>
    <w:p w:rsidR="0039630F" w:rsidRPr="007B38CC" w:rsidRDefault="0039630F" w:rsidP="0039630F">
      <w:pPr>
        <w:widowControl w:val="0"/>
        <w:autoSpaceDE w:val="0"/>
        <w:autoSpaceDN w:val="0"/>
        <w:adjustRightInd w:val="0"/>
        <w:spacing w:after="0" w:line="240" w:lineRule="auto"/>
        <w:jc w:val="center"/>
        <w:outlineLvl w:val="2"/>
        <w:rPr>
          <w:rFonts w:ascii="Times New Roman" w:hAnsi="Times New Roman" w:cs="Times New Roman"/>
          <w:i/>
          <w:sz w:val="24"/>
          <w:szCs w:val="24"/>
        </w:rPr>
      </w:pPr>
    </w:p>
    <w:p w:rsidR="00CA14B6" w:rsidRPr="000446D6" w:rsidRDefault="00CA14B6" w:rsidP="008F19E1">
      <w:pPr>
        <w:pStyle w:val="a3"/>
        <w:numPr>
          <w:ilvl w:val="1"/>
          <w:numId w:val="24"/>
        </w:numPr>
        <w:tabs>
          <w:tab w:val="left" w:pos="1134"/>
        </w:tabs>
        <w:spacing w:after="0" w:line="240" w:lineRule="auto"/>
        <w:ind w:left="0" w:firstLine="709"/>
        <w:jc w:val="both"/>
        <w:rPr>
          <w:rFonts w:ascii="Times New Roman" w:hAnsi="Times New Roman" w:cs="Times New Roman"/>
          <w:sz w:val="26"/>
          <w:szCs w:val="26"/>
        </w:rPr>
      </w:pPr>
      <w:r w:rsidRPr="000446D6">
        <w:rPr>
          <w:rFonts w:ascii="Times New Roman" w:hAnsi="Times New Roman" w:cs="Times New Roman"/>
          <w:sz w:val="26"/>
          <w:szCs w:val="26"/>
        </w:rPr>
        <w:t>Затраты на оказание услуг по организации линии для доступа к сети Интернет и услугам интернет-провайдеров.</w:t>
      </w:r>
    </w:p>
    <w:p w:rsidR="00CA14B6" w:rsidRPr="000446D6" w:rsidRDefault="00CA14B6" w:rsidP="00CA14B6">
      <w:pPr>
        <w:pStyle w:val="a3"/>
        <w:ind w:left="1429"/>
        <w:rPr>
          <w:rFonts w:ascii="Times New Roman" w:hAnsi="Times New Roman" w:cs="Times New Roman"/>
          <w:sz w:val="26"/>
          <w:szCs w:val="26"/>
        </w:rPr>
      </w:pPr>
    </w:p>
    <w:p w:rsidR="00CA14B6" w:rsidRPr="000446D6" w:rsidRDefault="00CA14B6" w:rsidP="00CE2B23">
      <w:pPr>
        <w:pStyle w:val="a3"/>
        <w:autoSpaceDE w:val="0"/>
        <w:autoSpaceDN w:val="0"/>
        <w:adjustRightInd w:val="0"/>
        <w:spacing w:after="0" w:line="240" w:lineRule="auto"/>
        <w:ind w:left="450"/>
        <w:jc w:val="center"/>
        <w:rPr>
          <w:rFonts w:ascii="Times New Roman" w:eastAsia="Calibri" w:hAnsi="Times New Roman" w:cs="Times New Roman"/>
          <w:b/>
          <w:sz w:val="20"/>
          <w:szCs w:val="20"/>
        </w:rPr>
      </w:pPr>
      <w:r w:rsidRPr="000446D6">
        <w:rPr>
          <w:rFonts w:ascii="Times New Roman" w:eastAsia="Calibri" w:hAnsi="Times New Roman" w:cs="Times New Roman"/>
          <w:b/>
          <w:sz w:val="20"/>
          <w:szCs w:val="20"/>
        </w:rPr>
        <w:t>З</w:t>
      </w:r>
      <w:r w:rsidRPr="000446D6">
        <w:rPr>
          <w:rFonts w:ascii="Times New Roman" w:eastAsia="Calibri" w:hAnsi="Times New Roman" w:cs="Times New Roman"/>
          <w:b/>
          <w:sz w:val="20"/>
          <w:szCs w:val="20"/>
          <w:vertAlign w:val="subscript"/>
        </w:rPr>
        <w:t>циф.канал</w:t>
      </w:r>
      <w:r w:rsidRPr="000446D6">
        <w:rPr>
          <w:rFonts w:ascii="Times New Roman" w:eastAsia="Calibri" w:hAnsi="Times New Roman" w:cs="Times New Roman"/>
          <w:b/>
          <w:sz w:val="20"/>
          <w:szCs w:val="20"/>
        </w:rPr>
        <w:t>=</w:t>
      </w:r>
      <w:r w:rsidRPr="000446D6">
        <w:rPr>
          <w:rFonts w:ascii="Times New Roman" w:eastAsia="Calibri" w:hAnsi="Times New Roman" w:cs="Times New Roman"/>
          <w:b/>
          <w:sz w:val="20"/>
          <w:szCs w:val="20"/>
          <w:lang w:val="en-US"/>
        </w:rPr>
        <w:t>Q</w:t>
      </w:r>
      <w:r w:rsidRPr="000446D6">
        <w:rPr>
          <w:rFonts w:ascii="Times New Roman" w:eastAsia="Calibri" w:hAnsi="Times New Roman" w:cs="Times New Roman"/>
          <w:b/>
          <w:sz w:val="20"/>
          <w:szCs w:val="20"/>
          <w:vertAlign w:val="subscript"/>
        </w:rPr>
        <w:t>канал</w:t>
      </w:r>
      <w:r w:rsidRPr="000446D6">
        <w:rPr>
          <w:rFonts w:ascii="Times New Roman" w:eastAsia="Calibri" w:hAnsi="Times New Roman" w:cs="Times New Roman"/>
          <w:b/>
          <w:sz w:val="20"/>
          <w:szCs w:val="20"/>
        </w:rPr>
        <w:t>*Р</w:t>
      </w:r>
      <w:r w:rsidRPr="000446D6">
        <w:rPr>
          <w:rFonts w:ascii="Times New Roman" w:eastAsia="Calibri" w:hAnsi="Times New Roman" w:cs="Times New Roman"/>
          <w:b/>
          <w:sz w:val="20"/>
          <w:szCs w:val="20"/>
          <w:vertAlign w:val="subscript"/>
        </w:rPr>
        <w:t>плата,</w:t>
      </w:r>
    </w:p>
    <w:p w:rsidR="00CA14B6" w:rsidRPr="000446D6" w:rsidRDefault="00CA14B6"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sz w:val="20"/>
          <w:szCs w:val="20"/>
        </w:rPr>
        <w:t>где:</w:t>
      </w:r>
    </w:p>
    <w:p w:rsidR="00CA14B6" w:rsidRPr="000446D6" w:rsidRDefault="00CA14B6"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val="en-US" w:eastAsia="ru-RU"/>
        </w:rPr>
        <w:t>Q</w:t>
      </w:r>
      <w:r w:rsidRPr="000446D6">
        <w:rPr>
          <w:rFonts w:ascii="Times New Roman" w:eastAsia="Calibri" w:hAnsi="Times New Roman" w:cs="Times New Roman"/>
          <w:noProof/>
          <w:sz w:val="20"/>
          <w:szCs w:val="20"/>
          <w:lang w:eastAsia="ru-RU"/>
        </w:rPr>
        <w:t>канал</w:t>
      </w:r>
      <w:r w:rsidRPr="000446D6">
        <w:rPr>
          <w:rFonts w:ascii="Times New Roman" w:eastAsia="Calibri" w:hAnsi="Times New Roman" w:cs="Times New Roman"/>
          <w:sz w:val="20"/>
          <w:szCs w:val="20"/>
        </w:rPr>
        <w:t xml:space="preserve"> – </w:t>
      </w:r>
      <w:r w:rsidRPr="000446D6">
        <w:rPr>
          <w:rFonts w:ascii="Times New Roman" w:hAnsi="Times New Roman" w:cs="Times New Roman"/>
          <w:sz w:val="20"/>
          <w:szCs w:val="20"/>
        </w:rPr>
        <w:t>количество каналов передачи данных сети Интернет</w:t>
      </w:r>
      <w:r w:rsidR="0079574E" w:rsidRPr="000446D6">
        <w:rPr>
          <w:rFonts w:ascii="Times New Roman" w:hAnsi="Times New Roman" w:cs="Times New Roman"/>
          <w:sz w:val="20"/>
          <w:szCs w:val="20"/>
        </w:rPr>
        <w:t xml:space="preserve"> </w:t>
      </w:r>
      <w:r w:rsidRPr="000446D6">
        <w:rPr>
          <w:rFonts w:ascii="Times New Roman" w:eastAsia="Calibri" w:hAnsi="Times New Roman" w:cs="Times New Roman"/>
          <w:sz w:val="20"/>
          <w:szCs w:val="20"/>
        </w:rPr>
        <w:t>;</w:t>
      </w:r>
    </w:p>
    <w:p w:rsidR="00CA14B6" w:rsidRPr="000446D6" w:rsidRDefault="00CA14B6"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eastAsia="ru-RU"/>
        </w:rPr>
        <w:t xml:space="preserve">Рплата </w:t>
      </w:r>
      <w:r w:rsidR="00826441">
        <w:rPr>
          <w:rFonts w:ascii="Times New Roman" w:eastAsia="Calibri" w:hAnsi="Times New Roman" w:cs="Times New Roman"/>
          <w:sz w:val="20"/>
          <w:szCs w:val="20"/>
        </w:rPr>
        <w:t>–</w:t>
      </w:r>
      <w:r w:rsidRPr="000446D6">
        <w:rPr>
          <w:rFonts w:ascii="Times New Roman" w:eastAsia="Calibri" w:hAnsi="Times New Roman" w:cs="Times New Roman"/>
          <w:sz w:val="20"/>
          <w:szCs w:val="20"/>
        </w:rPr>
        <w:t xml:space="preserve"> плата за организацию одного канала передачи данных сети Интернет в год</w:t>
      </w:r>
    </w:p>
    <w:p w:rsidR="0079574E" w:rsidRPr="000446D6" w:rsidRDefault="0079574E" w:rsidP="00CA14B6">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tbl>
      <w:tblPr>
        <w:tblStyle w:val="ad"/>
        <w:tblW w:w="0" w:type="auto"/>
        <w:tblInd w:w="108" w:type="dxa"/>
        <w:tblLayout w:type="fixed"/>
        <w:tblLook w:val="04A0" w:firstRow="1" w:lastRow="0" w:firstColumn="1" w:lastColumn="0" w:noHBand="0" w:noVBand="1"/>
      </w:tblPr>
      <w:tblGrid>
        <w:gridCol w:w="3908"/>
        <w:gridCol w:w="5731"/>
      </w:tblGrid>
      <w:tr w:rsidR="00CA14B6" w:rsidRPr="000446D6" w:rsidTr="004E137C">
        <w:trPr>
          <w:trHeight w:val="295"/>
        </w:trPr>
        <w:tc>
          <w:tcPr>
            <w:tcW w:w="3908" w:type="dxa"/>
            <w:hideMark/>
          </w:tcPr>
          <w:p w:rsidR="00CA14B6" w:rsidRPr="000446D6" w:rsidRDefault="00CA14B6" w:rsidP="00074411">
            <w:pPr>
              <w:widowControl w:val="0"/>
              <w:autoSpaceDE w:val="0"/>
              <w:autoSpaceDN w:val="0"/>
              <w:adjustRightInd w:val="0"/>
              <w:jc w:val="center"/>
              <w:outlineLvl w:val="2"/>
              <w:rPr>
                <w:rFonts w:ascii="Times New Roman" w:hAnsi="Times New Roman" w:cs="Times New Roman"/>
                <w:sz w:val="20"/>
                <w:szCs w:val="20"/>
              </w:rPr>
            </w:pPr>
            <w:r w:rsidRPr="000446D6">
              <w:rPr>
                <w:rFonts w:ascii="Times New Roman" w:eastAsia="Calibri" w:hAnsi="Times New Roman" w:cs="Times New Roman"/>
                <w:sz w:val="20"/>
                <w:szCs w:val="20"/>
              </w:rPr>
              <w:t xml:space="preserve">Количество </w:t>
            </w:r>
            <w:r w:rsidRPr="000446D6">
              <w:rPr>
                <w:rFonts w:ascii="Times New Roman" w:hAnsi="Times New Roman" w:cs="Times New Roman"/>
                <w:sz w:val="20"/>
                <w:szCs w:val="20"/>
              </w:rPr>
              <w:t xml:space="preserve">каналов передачи </w:t>
            </w:r>
          </w:p>
          <w:p w:rsidR="00CA14B6" w:rsidRPr="000446D6" w:rsidRDefault="00CA14B6" w:rsidP="004E137C">
            <w:pPr>
              <w:widowControl w:val="0"/>
              <w:autoSpaceDE w:val="0"/>
              <w:autoSpaceDN w:val="0"/>
              <w:adjustRightInd w:val="0"/>
              <w:jc w:val="center"/>
              <w:outlineLvl w:val="2"/>
              <w:rPr>
                <w:rFonts w:ascii="Times New Roman" w:hAnsi="Times New Roman" w:cs="Times New Roman"/>
                <w:sz w:val="20"/>
                <w:szCs w:val="20"/>
              </w:rPr>
            </w:pPr>
            <w:r w:rsidRPr="000446D6">
              <w:rPr>
                <w:rFonts w:ascii="Times New Roman" w:hAnsi="Times New Roman" w:cs="Times New Roman"/>
                <w:sz w:val="20"/>
                <w:szCs w:val="20"/>
              </w:rPr>
              <w:t>данных сети Интернет</w:t>
            </w:r>
            <w:r w:rsidR="00BF1D9F">
              <w:rPr>
                <w:rFonts w:ascii="Times New Roman" w:hAnsi="Times New Roman" w:cs="Times New Roman"/>
                <w:sz w:val="20"/>
                <w:szCs w:val="20"/>
              </w:rPr>
              <w:t xml:space="preserve"> </w:t>
            </w:r>
            <w:r w:rsidRPr="000446D6">
              <w:rPr>
                <w:rFonts w:ascii="Times New Roman" w:hAnsi="Times New Roman" w:cs="Times New Roman"/>
                <w:sz w:val="20"/>
                <w:szCs w:val="20"/>
              </w:rPr>
              <w:t>(шт.)</w:t>
            </w:r>
          </w:p>
        </w:tc>
        <w:tc>
          <w:tcPr>
            <w:tcW w:w="5731" w:type="dxa"/>
            <w:hideMark/>
          </w:tcPr>
          <w:p w:rsidR="00CA14B6" w:rsidRPr="000446D6" w:rsidRDefault="00CA14B6" w:rsidP="00074411">
            <w:pPr>
              <w:widowControl w:val="0"/>
              <w:autoSpaceDE w:val="0"/>
              <w:autoSpaceDN w:val="0"/>
              <w:adjustRightInd w:val="0"/>
              <w:jc w:val="center"/>
              <w:outlineLvl w:val="2"/>
              <w:rPr>
                <w:rFonts w:ascii="Times New Roman" w:hAnsi="Times New Roman" w:cs="Times New Roman"/>
                <w:sz w:val="20"/>
                <w:szCs w:val="20"/>
              </w:rPr>
            </w:pPr>
            <w:r w:rsidRPr="000446D6">
              <w:rPr>
                <w:rFonts w:ascii="Times New Roman" w:eastAsia="Calibri" w:hAnsi="Times New Roman" w:cs="Times New Roman"/>
                <w:sz w:val="20"/>
                <w:szCs w:val="20"/>
              </w:rPr>
              <w:t xml:space="preserve">Плата за организацию одного канала </w:t>
            </w:r>
            <w:r w:rsidRPr="000446D6">
              <w:rPr>
                <w:rFonts w:ascii="Times New Roman" w:hAnsi="Times New Roman" w:cs="Times New Roman"/>
                <w:sz w:val="20"/>
                <w:szCs w:val="20"/>
              </w:rPr>
              <w:t xml:space="preserve">передачи </w:t>
            </w:r>
          </w:p>
          <w:p w:rsidR="00CA14B6" w:rsidRPr="000446D6" w:rsidRDefault="00CA14B6" w:rsidP="004E137C">
            <w:pPr>
              <w:widowControl w:val="0"/>
              <w:autoSpaceDE w:val="0"/>
              <w:autoSpaceDN w:val="0"/>
              <w:adjustRightInd w:val="0"/>
              <w:jc w:val="center"/>
              <w:outlineLvl w:val="2"/>
              <w:rPr>
                <w:rFonts w:ascii="Times New Roman" w:hAnsi="Times New Roman" w:cs="Times New Roman"/>
                <w:sz w:val="20"/>
                <w:szCs w:val="20"/>
              </w:rPr>
            </w:pPr>
            <w:r w:rsidRPr="000446D6">
              <w:rPr>
                <w:rFonts w:ascii="Times New Roman" w:hAnsi="Times New Roman" w:cs="Times New Roman"/>
                <w:sz w:val="20"/>
                <w:szCs w:val="20"/>
              </w:rPr>
              <w:t>данных сети Интернет в год</w:t>
            </w:r>
            <w:r w:rsidR="00BF1D9F">
              <w:rPr>
                <w:rFonts w:ascii="Times New Roman" w:hAnsi="Times New Roman" w:cs="Times New Roman"/>
                <w:sz w:val="20"/>
                <w:szCs w:val="20"/>
              </w:rPr>
              <w:t xml:space="preserve"> </w:t>
            </w:r>
            <w:r w:rsidRPr="000446D6">
              <w:rPr>
                <w:rFonts w:ascii="Times New Roman" w:hAnsi="Times New Roman" w:cs="Times New Roman"/>
                <w:sz w:val="20"/>
                <w:szCs w:val="20"/>
              </w:rPr>
              <w:t>(руб.)</w:t>
            </w:r>
          </w:p>
        </w:tc>
      </w:tr>
      <w:tr w:rsidR="00CA14B6" w:rsidRPr="00C91868" w:rsidTr="004E137C">
        <w:trPr>
          <w:trHeight w:val="300"/>
        </w:trPr>
        <w:tc>
          <w:tcPr>
            <w:tcW w:w="3908" w:type="dxa"/>
            <w:noWrap/>
            <w:hideMark/>
          </w:tcPr>
          <w:p w:rsidR="00CA14B6" w:rsidRPr="00877800" w:rsidRDefault="00CA14B6" w:rsidP="00074411">
            <w:pPr>
              <w:jc w:val="center"/>
              <w:rPr>
                <w:rFonts w:ascii="Times New Roman" w:eastAsia="Times New Roman" w:hAnsi="Times New Roman" w:cs="Times New Roman"/>
                <w:sz w:val="20"/>
                <w:szCs w:val="20"/>
                <w:lang w:eastAsia="ru-RU"/>
              </w:rPr>
            </w:pPr>
            <w:r w:rsidRPr="00877800">
              <w:rPr>
                <w:rFonts w:ascii="Times New Roman" w:eastAsia="Times New Roman" w:hAnsi="Times New Roman" w:cs="Times New Roman"/>
                <w:sz w:val="20"/>
                <w:szCs w:val="20"/>
                <w:lang w:eastAsia="ru-RU"/>
              </w:rPr>
              <w:t>не более 3</w:t>
            </w:r>
          </w:p>
        </w:tc>
        <w:tc>
          <w:tcPr>
            <w:tcW w:w="5731" w:type="dxa"/>
            <w:noWrap/>
            <w:hideMark/>
          </w:tcPr>
          <w:p w:rsidR="00CA14B6" w:rsidRPr="009B700A" w:rsidRDefault="001F629D" w:rsidP="00074411">
            <w:pPr>
              <w:jc w:val="center"/>
              <w:rPr>
                <w:rFonts w:ascii="Times New Roman" w:eastAsia="Times New Roman" w:hAnsi="Times New Roman" w:cs="Times New Roman"/>
                <w:sz w:val="20"/>
                <w:szCs w:val="20"/>
                <w:lang w:eastAsia="ru-RU"/>
              </w:rPr>
            </w:pPr>
            <w:r w:rsidRPr="00877800">
              <w:rPr>
                <w:rFonts w:ascii="Times New Roman" w:hAnsi="Times New Roman" w:cs="Times New Roman"/>
                <w:sz w:val="20"/>
                <w:szCs w:val="20"/>
              </w:rPr>
              <w:t>не более 15</w:t>
            </w:r>
            <w:r w:rsidR="00CA14B6" w:rsidRPr="00877800">
              <w:rPr>
                <w:rFonts w:ascii="Times New Roman" w:hAnsi="Times New Roman" w:cs="Times New Roman"/>
                <w:sz w:val="20"/>
                <w:szCs w:val="20"/>
              </w:rPr>
              <w:t> 000,00</w:t>
            </w:r>
          </w:p>
        </w:tc>
      </w:tr>
    </w:tbl>
    <w:p w:rsidR="00CA14B6" w:rsidRDefault="00CA14B6" w:rsidP="00CA14B6">
      <w:pPr>
        <w:tabs>
          <w:tab w:val="left" w:pos="1134"/>
        </w:tabs>
        <w:spacing w:after="0" w:line="240" w:lineRule="auto"/>
        <w:ind w:left="709"/>
        <w:contextualSpacing/>
        <w:jc w:val="both"/>
        <w:rPr>
          <w:rFonts w:ascii="Times New Roman" w:hAnsi="Times New Roman" w:cs="Times New Roman"/>
          <w:sz w:val="26"/>
          <w:szCs w:val="26"/>
        </w:rPr>
      </w:pPr>
    </w:p>
    <w:p w:rsidR="00CA14B6" w:rsidRDefault="00CA14B6" w:rsidP="008F19E1">
      <w:pPr>
        <w:pStyle w:val="a3"/>
        <w:numPr>
          <w:ilvl w:val="1"/>
          <w:numId w:val="24"/>
        </w:numPr>
        <w:tabs>
          <w:tab w:val="left" w:pos="1134"/>
        </w:tabs>
        <w:spacing w:after="0" w:line="240" w:lineRule="auto"/>
        <w:ind w:left="0" w:firstLine="709"/>
        <w:jc w:val="both"/>
        <w:rPr>
          <w:rFonts w:ascii="Times New Roman" w:hAnsi="Times New Roman" w:cs="Times New Roman"/>
          <w:sz w:val="26"/>
          <w:szCs w:val="26"/>
        </w:rPr>
      </w:pPr>
      <w:r w:rsidRPr="00CA14B6">
        <w:rPr>
          <w:rFonts w:ascii="Times New Roman" w:hAnsi="Times New Roman" w:cs="Times New Roman"/>
          <w:sz w:val="26"/>
          <w:szCs w:val="26"/>
        </w:rPr>
        <w:t>Затраты на оказание услуг по предоставлению линии для доступа к сети Интернет и услугам интернет-провайдеров</w:t>
      </w:r>
    </w:p>
    <w:p w:rsidR="00CA14B6" w:rsidRPr="00CA14B6" w:rsidRDefault="00CA14B6" w:rsidP="00CE2B23">
      <w:pPr>
        <w:pStyle w:val="a3"/>
        <w:ind w:left="1429"/>
        <w:jc w:val="center"/>
        <w:rPr>
          <w:rFonts w:ascii="Times New Roman" w:hAnsi="Times New Roman" w:cs="Times New Roman"/>
          <w:sz w:val="26"/>
          <w:szCs w:val="26"/>
        </w:rPr>
      </w:pPr>
      <w:r w:rsidRPr="007B38CC">
        <w:rPr>
          <w:rFonts w:ascii="Times New Roman" w:hAnsi="Times New Roman" w:cs="Times New Roman"/>
          <w:noProof/>
          <w:sz w:val="20"/>
          <w:szCs w:val="20"/>
          <w:lang w:eastAsia="ru-RU"/>
        </w:rPr>
        <w:drawing>
          <wp:inline distT="0" distB="0" distL="0" distR="0" wp14:anchorId="0EBEF81E" wp14:editId="4F41608D">
            <wp:extent cx="1705610" cy="483870"/>
            <wp:effectExtent l="0" t="0" r="0"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05610" cy="483870"/>
                    </a:xfrm>
                    <a:prstGeom prst="rect">
                      <a:avLst/>
                    </a:prstGeom>
                    <a:noFill/>
                    <a:ln>
                      <a:noFill/>
                    </a:ln>
                  </pic:spPr>
                </pic:pic>
              </a:graphicData>
            </a:graphic>
          </wp:inline>
        </w:drawing>
      </w:r>
    </w:p>
    <w:p w:rsidR="00CA14B6" w:rsidRPr="007B38CC" w:rsidRDefault="00CA14B6"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CE2B23">
      <w:pPr>
        <w:widowControl w:val="0"/>
        <w:autoSpaceDE w:val="0"/>
        <w:autoSpaceDN w:val="0"/>
        <w:adjustRightInd w:val="0"/>
        <w:spacing w:after="0" w:line="240" w:lineRule="auto"/>
        <w:ind w:firstLine="709"/>
        <w:jc w:val="center"/>
        <w:rPr>
          <w:rFonts w:ascii="Times New Roman" w:eastAsia="Calibri" w:hAnsi="Times New Roman" w:cs="Times New Roman"/>
          <w:sz w:val="16"/>
          <w:szCs w:val="16"/>
        </w:rPr>
      </w:pPr>
    </w:p>
    <w:p w:rsidR="00CA14B6" w:rsidRPr="007B38CC" w:rsidRDefault="0039630F"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eastAsia="Calibri" w:hAnsi="Times New Roman" w:cs="Times New Roman"/>
          <w:sz w:val="20"/>
          <w:szCs w:val="20"/>
        </w:rPr>
        <w:t>.</w:t>
      </w:r>
      <w:r w:rsidR="00CA14B6" w:rsidRPr="00CA14B6">
        <w:rPr>
          <w:rFonts w:ascii="Times New Roman" w:hAnsi="Times New Roman" w:cs="Times New Roman"/>
          <w:noProof/>
          <w:sz w:val="20"/>
          <w:szCs w:val="20"/>
          <w:lang w:eastAsia="ru-RU"/>
        </w:rPr>
        <w:t xml:space="preserve"> </w:t>
      </w:r>
      <w:r w:rsidR="00CA14B6" w:rsidRPr="007B38CC">
        <w:rPr>
          <w:rFonts w:ascii="Times New Roman" w:hAnsi="Times New Roman" w:cs="Times New Roman"/>
          <w:noProof/>
          <w:sz w:val="20"/>
          <w:szCs w:val="20"/>
          <w:lang w:eastAsia="ru-RU"/>
        </w:rPr>
        <w:drawing>
          <wp:inline distT="0" distB="0" distL="0" distR="0" wp14:anchorId="4DAE05B7" wp14:editId="281E0D22">
            <wp:extent cx="290195" cy="255270"/>
            <wp:effectExtent l="0" t="0" r="0"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0195" cy="255270"/>
                    </a:xfrm>
                    <a:prstGeom prst="rect">
                      <a:avLst/>
                    </a:prstGeom>
                    <a:noFill/>
                    <a:ln>
                      <a:noFill/>
                    </a:ln>
                  </pic:spPr>
                </pic:pic>
              </a:graphicData>
            </a:graphic>
          </wp:inline>
        </w:drawing>
      </w:r>
      <w:r w:rsidR="00CA14B6" w:rsidRPr="007B38CC">
        <w:rPr>
          <w:rFonts w:ascii="Times New Roman" w:hAnsi="Times New Roman" w:cs="Times New Roman"/>
          <w:sz w:val="20"/>
          <w:szCs w:val="20"/>
        </w:rPr>
        <w:t xml:space="preserve"> - количество каналов передачи данных сети Интернет;</w:t>
      </w:r>
    </w:p>
    <w:p w:rsidR="00CA14B6" w:rsidRPr="007B38CC" w:rsidRDefault="00CA14B6" w:rsidP="00CE2B23">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23EA880D" wp14:editId="77722520">
            <wp:extent cx="255270" cy="255270"/>
            <wp:effectExtent l="0" t="0" r="0"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5270" cy="255270"/>
                    </a:xfrm>
                    <a:prstGeom prst="rect">
                      <a:avLst/>
                    </a:prstGeom>
                    <a:noFill/>
                    <a:ln>
                      <a:noFill/>
                    </a:ln>
                  </pic:spPr>
                </pic:pic>
              </a:graphicData>
            </a:graphic>
          </wp:inline>
        </w:drawing>
      </w:r>
      <w:r w:rsidRPr="007B38CC">
        <w:rPr>
          <w:rFonts w:ascii="Times New Roman" w:hAnsi="Times New Roman" w:cs="Times New Roman"/>
          <w:sz w:val="20"/>
          <w:szCs w:val="20"/>
        </w:rPr>
        <w:t xml:space="preserve"> - цена аренды канала передачи данных сети Интернет в месяц;</w:t>
      </w:r>
    </w:p>
    <w:p w:rsidR="0039630F" w:rsidRPr="007B38CC" w:rsidRDefault="00CA14B6" w:rsidP="00CE2B23">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7107249F" wp14:editId="3A14EC76">
            <wp:extent cx="290195" cy="255270"/>
            <wp:effectExtent l="0" t="0" r="0" b="0"/>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0195" cy="255270"/>
                    </a:xfrm>
                    <a:prstGeom prst="rect">
                      <a:avLst/>
                    </a:prstGeom>
                    <a:noFill/>
                    <a:ln>
                      <a:noFill/>
                    </a:ln>
                  </pic:spPr>
                </pic:pic>
              </a:graphicData>
            </a:graphic>
          </wp:inline>
        </w:drawing>
      </w:r>
      <w:r w:rsidRPr="007B38CC">
        <w:rPr>
          <w:rFonts w:ascii="Times New Roman" w:hAnsi="Times New Roman" w:cs="Times New Roman"/>
          <w:sz w:val="20"/>
          <w:szCs w:val="20"/>
        </w:rPr>
        <w:t xml:space="preserve"> - количество месяцев аренды канала передачи данных сети Интернет</w:t>
      </w:r>
    </w:p>
    <w:p w:rsidR="0039630F" w:rsidRPr="007B38CC" w:rsidRDefault="0039630F" w:rsidP="0039630F">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tbl>
      <w:tblPr>
        <w:tblStyle w:val="ad"/>
        <w:tblW w:w="0" w:type="auto"/>
        <w:tblInd w:w="392" w:type="dxa"/>
        <w:tblLayout w:type="fixed"/>
        <w:tblLook w:val="04A0" w:firstRow="1" w:lastRow="0" w:firstColumn="1" w:lastColumn="0" w:noHBand="0" w:noVBand="1"/>
      </w:tblPr>
      <w:tblGrid>
        <w:gridCol w:w="2410"/>
        <w:gridCol w:w="3402"/>
        <w:gridCol w:w="3260"/>
      </w:tblGrid>
      <w:tr w:rsidR="0039630F" w:rsidRPr="00877800" w:rsidTr="004E137C">
        <w:trPr>
          <w:trHeight w:val="425"/>
        </w:trPr>
        <w:tc>
          <w:tcPr>
            <w:tcW w:w="2410" w:type="dxa"/>
            <w:vAlign w:val="center"/>
          </w:tcPr>
          <w:p w:rsidR="0039630F" w:rsidRPr="00877800" w:rsidRDefault="00CA14B6" w:rsidP="00D11582">
            <w:pPr>
              <w:widowControl w:val="0"/>
              <w:autoSpaceDE w:val="0"/>
              <w:autoSpaceDN w:val="0"/>
              <w:adjustRightInd w:val="0"/>
              <w:jc w:val="center"/>
              <w:outlineLvl w:val="2"/>
              <w:rPr>
                <w:rFonts w:ascii="Times New Roman" w:hAnsi="Times New Roman" w:cs="Times New Roman"/>
                <w:sz w:val="20"/>
                <w:szCs w:val="20"/>
              </w:rPr>
            </w:pPr>
            <w:r w:rsidRPr="00877800">
              <w:rPr>
                <w:rFonts w:ascii="Times New Roman" w:hAnsi="Times New Roman" w:cs="Times New Roman"/>
                <w:sz w:val="20"/>
                <w:szCs w:val="20"/>
              </w:rPr>
              <w:t>Количество каналов передачи данных сети Интернет (шт.)</w:t>
            </w:r>
          </w:p>
        </w:tc>
        <w:tc>
          <w:tcPr>
            <w:tcW w:w="3402" w:type="dxa"/>
            <w:vAlign w:val="center"/>
          </w:tcPr>
          <w:p w:rsidR="0039630F" w:rsidRPr="00877800" w:rsidRDefault="00CA14B6" w:rsidP="00D11582">
            <w:pPr>
              <w:widowControl w:val="0"/>
              <w:autoSpaceDE w:val="0"/>
              <w:autoSpaceDN w:val="0"/>
              <w:adjustRightInd w:val="0"/>
              <w:jc w:val="center"/>
              <w:outlineLvl w:val="2"/>
              <w:rPr>
                <w:rFonts w:ascii="Times New Roman" w:hAnsi="Times New Roman" w:cs="Times New Roman"/>
                <w:sz w:val="20"/>
                <w:szCs w:val="20"/>
              </w:rPr>
            </w:pPr>
            <w:r w:rsidRPr="00877800">
              <w:rPr>
                <w:rFonts w:ascii="Times New Roman" w:hAnsi="Times New Roman" w:cs="Times New Roman"/>
                <w:sz w:val="20"/>
                <w:szCs w:val="20"/>
              </w:rPr>
              <w:t>Цена аренды канала передачи данных сети Интернет в месяц (руб.)</w:t>
            </w:r>
          </w:p>
        </w:tc>
        <w:tc>
          <w:tcPr>
            <w:tcW w:w="3260" w:type="dxa"/>
            <w:vAlign w:val="center"/>
          </w:tcPr>
          <w:p w:rsidR="0039630F" w:rsidRPr="00877800" w:rsidRDefault="00CA14B6" w:rsidP="00D11582">
            <w:pPr>
              <w:widowControl w:val="0"/>
              <w:autoSpaceDE w:val="0"/>
              <w:autoSpaceDN w:val="0"/>
              <w:adjustRightInd w:val="0"/>
              <w:jc w:val="center"/>
              <w:outlineLvl w:val="2"/>
              <w:rPr>
                <w:rFonts w:ascii="Times New Roman" w:hAnsi="Times New Roman" w:cs="Times New Roman"/>
                <w:sz w:val="20"/>
                <w:szCs w:val="20"/>
              </w:rPr>
            </w:pPr>
            <w:r w:rsidRPr="00877800">
              <w:rPr>
                <w:rFonts w:ascii="Times New Roman" w:hAnsi="Times New Roman" w:cs="Times New Roman"/>
                <w:sz w:val="20"/>
                <w:szCs w:val="20"/>
              </w:rPr>
              <w:t>Количество месяцев аренды канала передачи данных сети Интернет (мес.)</w:t>
            </w:r>
          </w:p>
        </w:tc>
      </w:tr>
      <w:tr w:rsidR="0039630F" w:rsidRPr="007B38CC" w:rsidTr="004E137C">
        <w:trPr>
          <w:trHeight w:val="383"/>
        </w:trPr>
        <w:tc>
          <w:tcPr>
            <w:tcW w:w="2410" w:type="dxa"/>
            <w:noWrap/>
            <w:vAlign w:val="center"/>
          </w:tcPr>
          <w:p w:rsidR="0039630F" w:rsidRPr="00877800" w:rsidRDefault="00CA14B6" w:rsidP="00877800">
            <w:pPr>
              <w:widowControl w:val="0"/>
              <w:autoSpaceDE w:val="0"/>
              <w:autoSpaceDN w:val="0"/>
              <w:adjustRightInd w:val="0"/>
              <w:jc w:val="center"/>
              <w:outlineLvl w:val="2"/>
              <w:rPr>
                <w:rFonts w:ascii="Times New Roman" w:hAnsi="Times New Roman" w:cs="Times New Roman"/>
                <w:sz w:val="20"/>
                <w:szCs w:val="20"/>
              </w:rPr>
            </w:pPr>
            <w:r w:rsidRPr="00877800">
              <w:rPr>
                <w:rFonts w:ascii="Times New Roman" w:hAnsi="Times New Roman" w:cs="Times New Roman"/>
                <w:sz w:val="20"/>
                <w:szCs w:val="20"/>
              </w:rPr>
              <w:t>не более 3</w:t>
            </w:r>
          </w:p>
        </w:tc>
        <w:tc>
          <w:tcPr>
            <w:tcW w:w="3402" w:type="dxa"/>
            <w:noWrap/>
            <w:vAlign w:val="center"/>
          </w:tcPr>
          <w:p w:rsidR="0039630F" w:rsidRPr="00925917" w:rsidRDefault="00592B1C" w:rsidP="00877800">
            <w:pPr>
              <w:widowControl w:val="0"/>
              <w:autoSpaceDE w:val="0"/>
              <w:autoSpaceDN w:val="0"/>
              <w:adjustRightInd w:val="0"/>
              <w:jc w:val="center"/>
              <w:outlineLvl w:val="2"/>
              <w:rPr>
                <w:rFonts w:ascii="Times New Roman" w:hAnsi="Times New Roman" w:cs="Times New Roman"/>
                <w:sz w:val="20"/>
                <w:szCs w:val="20"/>
              </w:rPr>
            </w:pPr>
            <w:r w:rsidRPr="00925917">
              <w:rPr>
                <w:rFonts w:ascii="Times New Roman" w:hAnsi="Times New Roman" w:cs="Times New Roman"/>
                <w:sz w:val="20"/>
                <w:szCs w:val="20"/>
              </w:rPr>
              <w:t>не более 1</w:t>
            </w:r>
            <w:r w:rsidR="004A3115" w:rsidRPr="00925917">
              <w:rPr>
                <w:rFonts w:ascii="Times New Roman" w:hAnsi="Times New Roman" w:cs="Times New Roman"/>
                <w:sz w:val="20"/>
                <w:szCs w:val="20"/>
              </w:rPr>
              <w:t>7</w:t>
            </w:r>
            <w:r w:rsidR="00CA14B6" w:rsidRPr="00925917">
              <w:rPr>
                <w:rFonts w:ascii="Times New Roman" w:hAnsi="Times New Roman" w:cs="Times New Roman"/>
                <w:sz w:val="20"/>
                <w:szCs w:val="20"/>
              </w:rPr>
              <w:t> 000,00</w:t>
            </w:r>
          </w:p>
        </w:tc>
        <w:tc>
          <w:tcPr>
            <w:tcW w:w="3260" w:type="dxa"/>
            <w:noWrap/>
            <w:vAlign w:val="center"/>
          </w:tcPr>
          <w:p w:rsidR="0039630F" w:rsidRPr="00925917" w:rsidRDefault="00CA14B6" w:rsidP="00877800">
            <w:pPr>
              <w:widowControl w:val="0"/>
              <w:autoSpaceDE w:val="0"/>
              <w:autoSpaceDN w:val="0"/>
              <w:adjustRightInd w:val="0"/>
              <w:jc w:val="center"/>
              <w:outlineLvl w:val="2"/>
              <w:rPr>
                <w:rFonts w:ascii="Times New Roman" w:hAnsi="Times New Roman" w:cs="Times New Roman"/>
                <w:sz w:val="20"/>
                <w:szCs w:val="20"/>
              </w:rPr>
            </w:pPr>
            <w:r w:rsidRPr="00925917">
              <w:rPr>
                <w:rFonts w:ascii="Times New Roman" w:hAnsi="Times New Roman" w:cs="Times New Roman"/>
                <w:sz w:val="20"/>
                <w:szCs w:val="20"/>
              </w:rPr>
              <w:t>не более 12</w:t>
            </w:r>
          </w:p>
        </w:tc>
      </w:tr>
    </w:tbl>
    <w:p w:rsidR="0039630F" w:rsidRPr="007B38CC" w:rsidRDefault="0039630F" w:rsidP="0039630F">
      <w:pPr>
        <w:widowControl w:val="0"/>
        <w:autoSpaceDE w:val="0"/>
        <w:autoSpaceDN w:val="0"/>
        <w:adjustRightInd w:val="0"/>
        <w:spacing w:after="0" w:line="240" w:lineRule="auto"/>
        <w:outlineLvl w:val="2"/>
        <w:rPr>
          <w:rFonts w:ascii="Times New Roman" w:hAnsi="Times New Roman" w:cs="Times New Roman"/>
          <w:i/>
        </w:rPr>
      </w:pPr>
    </w:p>
    <w:p w:rsidR="00074411" w:rsidRPr="00A0752C" w:rsidRDefault="00074411" w:rsidP="008F19E1">
      <w:pPr>
        <w:pStyle w:val="a3"/>
        <w:numPr>
          <w:ilvl w:val="1"/>
          <w:numId w:val="24"/>
        </w:numPr>
        <w:tabs>
          <w:tab w:val="left" w:pos="1134"/>
        </w:tabs>
        <w:spacing w:after="0" w:line="240" w:lineRule="auto"/>
        <w:ind w:left="0" w:firstLine="709"/>
        <w:jc w:val="both"/>
        <w:rPr>
          <w:rFonts w:ascii="Times New Roman" w:hAnsi="Times New Roman" w:cs="Times New Roman"/>
          <w:sz w:val="26"/>
          <w:szCs w:val="26"/>
        </w:rPr>
      </w:pPr>
      <w:r w:rsidRPr="00A0752C">
        <w:rPr>
          <w:rFonts w:ascii="Times New Roman" w:hAnsi="Times New Roman" w:cs="Times New Roman"/>
          <w:sz w:val="26"/>
          <w:szCs w:val="26"/>
        </w:rPr>
        <w:t>Затраты на передачу данных с использованием информационно</w:t>
      </w:r>
      <w:r w:rsidR="000446D6" w:rsidRPr="00A0752C">
        <w:rPr>
          <w:rFonts w:ascii="Times New Roman" w:hAnsi="Times New Roman" w:cs="Times New Roman"/>
          <w:sz w:val="26"/>
          <w:szCs w:val="26"/>
        </w:rPr>
        <w:t>-т</w:t>
      </w:r>
      <w:r w:rsidRPr="00A0752C">
        <w:rPr>
          <w:rFonts w:ascii="Times New Roman" w:hAnsi="Times New Roman" w:cs="Times New Roman"/>
          <w:sz w:val="26"/>
          <w:szCs w:val="26"/>
        </w:rPr>
        <w:t>елекоммуникационной сети Интернет (далее – сеть Интернет) и услуги интернет-провайдеров для планшетных компьютеров</w:t>
      </w:r>
    </w:p>
    <w:p w:rsidR="0039630F" w:rsidRPr="007B38CC" w:rsidRDefault="00074411" w:rsidP="0039630F">
      <w:pPr>
        <w:widowControl w:val="0"/>
        <w:autoSpaceDE w:val="0"/>
        <w:autoSpaceDN w:val="0"/>
        <w:adjustRightInd w:val="0"/>
        <w:spacing w:after="0" w:line="240" w:lineRule="auto"/>
        <w:ind w:firstLine="567"/>
        <w:jc w:val="center"/>
        <w:rPr>
          <w:rFonts w:ascii="Times New Roman" w:hAnsi="Times New Roman" w:cs="Times New Roman"/>
          <w:sz w:val="16"/>
          <w:szCs w:val="16"/>
        </w:rPr>
      </w:pPr>
      <w:r w:rsidRPr="007B38CC">
        <w:rPr>
          <w:rFonts w:ascii="Times New Roman" w:eastAsia="Calibri" w:hAnsi="Times New Roman" w:cs="Times New Roman"/>
          <w:noProof/>
          <w:sz w:val="20"/>
          <w:szCs w:val="20"/>
          <w:lang w:eastAsia="ru-RU"/>
        </w:rPr>
        <w:drawing>
          <wp:inline distT="0" distB="0" distL="0" distR="0" wp14:anchorId="5DD150D1" wp14:editId="42163B64">
            <wp:extent cx="1916430" cy="483870"/>
            <wp:effectExtent l="0" t="0" r="0"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1916430" cy="483870"/>
                    </a:xfrm>
                    <a:prstGeom prst="rect">
                      <a:avLst/>
                    </a:prstGeom>
                    <a:noFill/>
                    <a:ln>
                      <a:noFill/>
                    </a:ln>
                  </pic:spPr>
                </pic:pic>
              </a:graphicData>
            </a:graphic>
          </wp:inline>
        </w:drawing>
      </w:r>
    </w:p>
    <w:p w:rsidR="00074411" w:rsidRPr="007B38CC" w:rsidRDefault="00074411"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074411" w:rsidRPr="007B38CC" w:rsidRDefault="00074411"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BAE9E5E" wp14:editId="24FE6A5F">
            <wp:extent cx="334010" cy="255270"/>
            <wp:effectExtent l="0" t="0" r="8890"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334010" cy="25527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SIM-карт по i-й должности</w:t>
      </w:r>
      <w:r>
        <w:rPr>
          <w:rFonts w:ascii="Times New Roman" w:eastAsia="Calibri" w:hAnsi="Times New Roman" w:cs="Times New Roman"/>
          <w:sz w:val="20"/>
          <w:szCs w:val="20"/>
        </w:rPr>
        <w:t xml:space="preserve"> в месяц</w:t>
      </w:r>
      <w:r w:rsidRPr="007B38CC">
        <w:rPr>
          <w:rFonts w:ascii="Times New Roman" w:eastAsia="Calibri" w:hAnsi="Times New Roman" w:cs="Times New Roman"/>
          <w:sz w:val="20"/>
          <w:szCs w:val="20"/>
        </w:rPr>
        <w:t>;</w:t>
      </w:r>
    </w:p>
    <w:p w:rsidR="00074411" w:rsidRPr="007B38CC" w:rsidRDefault="00074411"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4F43797B" wp14:editId="6A983BA6">
            <wp:extent cx="290195" cy="255270"/>
            <wp:effectExtent l="0" t="0" r="0" b="0"/>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290195" cy="25527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цена в расчете на 1 SIM-карту по i-й должности в месяц;</w:t>
      </w:r>
    </w:p>
    <w:p w:rsidR="00074411" w:rsidRPr="007B38CC" w:rsidRDefault="00074411"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noProof/>
          <w:sz w:val="20"/>
          <w:szCs w:val="20"/>
          <w:lang w:eastAsia="ru-RU"/>
        </w:rPr>
        <w:drawing>
          <wp:inline distT="0" distB="0" distL="0" distR="0" wp14:anchorId="6D353295" wp14:editId="2CE271D2">
            <wp:extent cx="351790" cy="255270"/>
            <wp:effectExtent l="0" t="0" r="0" b="0"/>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351790" cy="255270"/>
                    </a:xfrm>
                    <a:prstGeom prst="rect">
                      <a:avLst/>
                    </a:prstGeom>
                    <a:noFill/>
                    <a:ln>
                      <a:noFill/>
                    </a:ln>
                  </pic:spPr>
                </pic:pic>
              </a:graphicData>
            </a:graphic>
          </wp:inline>
        </w:drawing>
      </w:r>
      <w:r w:rsidRPr="007B38CC">
        <w:rPr>
          <w:rFonts w:ascii="Times New Roman" w:eastAsia="Calibri" w:hAnsi="Times New Roman" w:cs="Times New Roman"/>
          <w:sz w:val="20"/>
          <w:szCs w:val="20"/>
        </w:rPr>
        <w:t xml:space="preserve"> - количество месяцев предоставления услуги передачи данных.</w:t>
      </w:r>
    </w:p>
    <w:tbl>
      <w:tblPr>
        <w:tblStyle w:val="ad"/>
        <w:tblpPr w:leftFromText="180" w:rightFromText="180" w:vertAnchor="text" w:horzAnchor="page" w:tblpX="2054" w:tblpY="175"/>
        <w:tblW w:w="0" w:type="auto"/>
        <w:tblLook w:val="04A0" w:firstRow="1" w:lastRow="0" w:firstColumn="1" w:lastColumn="0" w:noHBand="0" w:noVBand="1"/>
      </w:tblPr>
      <w:tblGrid>
        <w:gridCol w:w="2660"/>
        <w:gridCol w:w="3118"/>
        <w:gridCol w:w="3261"/>
      </w:tblGrid>
      <w:tr w:rsidR="0039630F" w:rsidRPr="007B38CC" w:rsidTr="00074411">
        <w:trPr>
          <w:trHeight w:val="564"/>
        </w:trPr>
        <w:tc>
          <w:tcPr>
            <w:tcW w:w="2660" w:type="dxa"/>
          </w:tcPr>
          <w:p w:rsidR="00074411" w:rsidRPr="007B38CC" w:rsidRDefault="00074411" w:rsidP="00074411">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 xml:space="preserve">Количество </w:t>
            </w:r>
          </w:p>
          <w:p w:rsidR="00074411" w:rsidRPr="007B38CC" w:rsidRDefault="00074411" w:rsidP="00074411">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 xml:space="preserve">SIM-карт </w:t>
            </w:r>
            <w:r w:rsidRPr="007B38CC">
              <w:rPr>
                <w:rFonts w:ascii="Times New Roman" w:eastAsia="Calibri" w:hAnsi="Times New Roman" w:cs="Times New Roman"/>
                <w:sz w:val="20"/>
                <w:szCs w:val="20"/>
              </w:rPr>
              <w:t>по i-й должности</w:t>
            </w:r>
          </w:p>
          <w:p w:rsidR="0039630F" w:rsidRPr="007B38CC" w:rsidRDefault="00074411" w:rsidP="00074411">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 xml:space="preserve"> (шт.)</w:t>
            </w:r>
          </w:p>
        </w:tc>
        <w:tc>
          <w:tcPr>
            <w:tcW w:w="3118" w:type="dxa"/>
          </w:tcPr>
          <w:p w:rsidR="00074411" w:rsidRPr="007B38CC" w:rsidRDefault="00074411" w:rsidP="00074411">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 xml:space="preserve">Цена в расчете на 1 SIM-карту </w:t>
            </w:r>
          </w:p>
          <w:p w:rsidR="00074411" w:rsidRPr="007B38CC" w:rsidRDefault="00074411" w:rsidP="00074411">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eastAsia="Calibri" w:hAnsi="Times New Roman" w:cs="Times New Roman"/>
                <w:sz w:val="20"/>
                <w:szCs w:val="20"/>
              </w:rPr>
              <w:t>по i-й должности в месяц</w:t>
            </w:r>
          </w:p>
          <w:p w:rsidR="0039630F" w:rsidRPr="007B38CC" w:rsidRDefault="00074411" w:rsidP="00074411">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 xml:space="preserve"> (руб.)</w:t>
            </w:r>
          </w:p>
        </w:tc>
        <w:tc>
          <w:tcPr>
            <w:tcW w:w="3261" w:type="dxa"/>
          </w:tcPr>
          <w:p w:rsidR="00074411" w:rsidRPr="007B38CC" w:rsidRDefault="00074411" w:rsidP="00074411">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Количество месяцев предоставления услуги передачи данных</w:t>
            </w:r>
          </w:p>
          <w:p w:rsidR="0039630F" w:rsidRPr="007B38CC" w:rsidRDefault="00074411" w:rsidP="00074411">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(мес.)</w:t>
            </w:r>
          </w:p>
        </w:tc>
      </w:tr>
      <w:tr w:rsidR="0039630F" w:rsidRPr="007B38CC" w:rsidTr="00074411">
        <w:trPr>
          <w:trHeight w:val="263"/>
        </w:trPr>
        <w:tc>
          <w:tcPr>
            <w:tcW w:w="2660" w:type="dxa"/>
            <w:noWrap/>
          </w:tcPr>
          <w:p w:rsidR="0039630F" w:rsidRPr="007B38CC" w:rsidRDefault="00074411"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не более 7</w:t>
            </w:r>
          </w:p>
        </w:tc>
        <w:tc>
          <w:tcPr>
            <w:tcW w:w="3118" w:type="dxa"/>
            <w:noWrap/>
          </w:tcPr>
          <w:p w:rsidR="0039630F" w:rsidRPr="007B38CC" w:rsidRDefault="00074411"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в соответствии с тарифами оператора связи</w:t>
            </w:r>
          </w:p>
        </w:tc>
        <w:tc>
          <w:tcPr>
            <w:tcW w:w="3261" w:type="dxa"/>
            <w:noWrap/>
          </w:tcPr>
          <w:p w:rsidR="0039630F" w:rsidRPr="007B38CC" w:rsidRDefault="00074411" w:rsidP="00D11582">
            <w:pPr>
              <w:widowControl w:val="0"/>
              <w:autoSpaceDE w:val="0"/>
              <w:autoSpaceDN w:val="0"/>
              <w:adjustRightInd w:val="0"/>
              <w:jc w:val="center"/>
              <w:outlineLvl w:val="2"/>
              <w:rPr>
                <w:rFonts w:ascii="Times New Roman" w:hAnsi="Times New Roman" w:cs="Times New Roman"/>
                <w:sz w:val="20"/>
                <w:szCs w:val="20"/>
              </w:rPr>
            </w:pPr>
            <w:r w:rsidRPr="007B38CC">
              <w:rPr>
                <w:rFonts w:ascii="Times New Roman" w:hAnsi="Times New Roman" w:cs="Times New Roman"/>
                <w:sz w:val="20"/>
                <w:szCs w:val="20"/>
              </w:rPr>
              <w:t>не более 12</w:t>
            </w:r>
          </w:p>
        </w:tc>
      </w:tr>
    </w:tbl>
    <w:p w:rsidR="004E137C" w:rsidRPr="00A0752C" w:rsidRDefault="004E137C" w:rsidP="004E137C">
      <w:pPr>
        <w:pStyle w:val="a3"/>
        <w:tabs>
          <w:tab w:val="left" w:pos="1134"/>
        </w:tabs>
        <w:spacing w:after="0" w:line="240" w:lineRule="auto"/>
        <w:ind w:left="709"/>
        <w:jc w:val="both"/>
        <w:rPr>
          <w:rFonts w:ascii="Times New Roman" w:hAnsi="Times New Roman" w:cs="Times New Roman"/>
          <w:sz w:val="16"/>
          <w:szCs w:val="16"/>
        </w:rPr>
      </w:pPr>
    </w:p>
    <w:p w:rsidR="0039630F" w:rsidRPr="000446D6" w:rsidRDefault="0039630F" w:rsidP="008F19E1">
      <w:pPr>
        <w:pStyle w:val="a3"/>
        <w:numPr>
          <w:ilvl w:val="1"/>
          <w:numId w:val="24"/>
        </w:numPr>
        <w:tabs>
          <w:tab w:val="left" w:pos="1134"/>
        </w:tabs>
        <w:spacing w:after="0" w:line="240" w:lineRule="auto"/>
        <w:ind w:left="0" w:firstLine="709"/>
        <w:jc w:val="both"/>
        <w:rPr>
          <w:rFonts w:ascii="Times New Roman" w:hAnsi="Times New Roman" w:cs="Times New Roman"/>
          <w:sz w:val="26"/>
          <w:szCs w:val="26"/>
        </w:rPr>
      </w:pPr>
      <w:r w:rsidRPr="000446D6">
        <w:rPr>
          <w:rFonts w:ascii="Times New Roman" w:hAnsi="Times New Roman" w:cs="Times New Roman"/>
          <w:sz w:val="26"/>
          <w:szCs w:val="26"/>
        </w:rPr>
        <w:t xml:space="preserve">Затраты на оказание услуг по организации </w:t>
      </w:r>
      <w:r w:rsidR="00FB3C35" w:rsidRPr="000446D6">
        <w:rPr>
          <w:rFonts w:ascii="Times New Roman" w:hAnsi="Times New Roman" w:cs="Times New Roman"/>
          <w:sz w:val="26"/>
          <w:szCs w:val="26"/>
        </w:rPr>
        <w:t>канала связи по потоку</w:t>
      </w:r>
      <w:r w:rsidRPr="000446D6">
        <w:rPr>
          <w:rFonts w:ascii="Times New Roman" w:hAnsi="Times New Roman" w:cs="Times New Roman"/>
          <w:sz w:val="26"/>
          <w:szCs w:val="26"/>
        </w:rPr>
        <w:t xml:space="preserve"> Е1</w:t>
      </w:r>
    </w:p>
    <w:p w:rsidR="0039630F" w:rsidRPr="000446D6" w:rsidRDefault="0039630F" w:rsidP="0039630F">
      <w:pPr>
        <w:widowControl w:val="0"/>
        <w:autoSpaceDE w:val="0"/>
        <w:autoSpaceDN w:val="0"/>
        <w:adjustRightInd w:val="0"/>
        <w:spacing w:after="0" w:line="240" w:lineRule="auto"/>
        <w:outlineLvl w:val="2"/>
        <w:rPr>
          <w:rFonts w:ascii="Times New Roman" w:hAnsi="Times New Roman" w:cs="Times New Roman"/>
          <w:i/>
        </w:rPr>
      </w:pPr>
    </w:p>
    <w:p w:rsidR="0039630F" w:rsidRPr="000446D6" w:rsidRDefault="0039630F" w:rsidP="0039630F">
      <w:pPr>
        <w:autoSpaceDE w:val="0"/>
        <w:autoSpaceDN w:val="0"/>
        <w:adjustRightInd w:val="0"/>
        <w:spacing w:after="0" w:line="240" w:lineRule="auto"/>
        <w:ind w:left="720"/>
        <w:contextualSpacing/>
        <w:jc w:val="center"/>
        <w:rPr>
          <w:rFonts w:ascii="Times New Roman" w:eastAsia="Calibri" w:hAnsi="Times New Roman" w:cs="Times New Roman"/>
          <w:b/>
          <w:sz w:val="20"/>
          <w:szCs w:val="20"/>
        </w:rPr>
      </w:pPr>
      <w:r w:rsidRPr="000446D6">
        <w:rPr>
          <w:rFonts w:ascii="Times New Roman" w:eastAsia="Calibri" w:hAnsi="Times New Roman" w:cs="Times New Roman"/>
          <w:b/>
          <w:sz w:val="20"/>
          <w:szCs w:val="20"/>
        </w:rPr>
        <w:t>З</w:t>
      </w:r>
      <w:r w:rsidRPr="000446D6">
        <w:rPr>
          <w:rFonts w:ascii="Times New Roman" w:eastAsia="Calibri" w:hAnsi="Times New Roman" w:cs="Times New Roman"/>
          <w:b/>
          <w:sz w:val="20"/>
          <w:szCs w:val="20"/>
          <w:vertAlign w:val="subscript"/>
        </w:rPr>
        <w:t>циф.канал</w:t>
      </w:r>
      <w:r w:rsidRPr="000446D6">
        <w:rPr>
          <w:rFonts w:ascii="Times New Roman" w:eastAsia="Calibri" w:hAnsi="Times New Roman" w:cs="Times New Roman"/>
          <w:b/>
          <w:sz w:val="20"/>
          <w:szCs w:val="20"/>
        </w:rPr>
        <w:t>=</w:t>
      </w:r>
      <w:r w:rsidRPr="000446D6">
        <w:rPr>
          <w:rFonts w:ascii="Times New Roman" w:eastAsia="Calibri" w:hAnsi="Times New Roman" w:cs="Times New Roman"/>
          <w:b/>
          <w:sz w:val="20"/>
          <w:szCs w:val="20"/>
          <w:lang w:val="en-US"/>
        </w:rPr>
        <w:t>Q</w:t>
      </w:r>
      <w:r w:rsidRPr="000446D6">
        <w:rPr>
          <w:rFonts w:ascii="Times New Roman" w:eastAsia="Calibri" w:hAnsi="Times New Roman" w:cs="Times New Roman"/>
          <w:b/>
          <w:sz w:val="20"/>
          <w:szCs w:val="20"/>
          <w:vertAlign w:val="subscript"/>
        </w:rPr>
        <w:t>канал</w:t>
      </w:r>
      <w:r w:rsidRPr="000446D6">
        <w:rPr>
          <w:rFonts w:ascii="Times New Roman" w:eastAsia="Calibri" w:hAnsi="Times New Roman" w:cs="Times New Roman"/>
          <w:b/>
          <w:sz w:val="20"/>
          <w:szCs w:val="20"/>
        </w:rPr>
        <w:t>*Р</w:t>
      </w:r>
      <w:r w:rsidRPr="000446D6">
        <w:rPr>
          <w:rFonts w:ascii="Times New Roman" w:eastAsia="Calibri" w:hAnsi="Times New Roman" w:cs="Times New Roman"/>
          <w:b/>
          <w:sz w:val="20"/>
          <w:szCs w:val="20"/>
          <w:vertAlign w:val="subscript"/>
        </w:rPr>
        <w:t>плата,</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sz w:val="20"/>
          <w:szCs w:val="20"/>
        </w:rPr>
        <w:t>где:</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val="en-US" w:eastAsia="ru-RU"/>
        </w:rPr>
        <w:t>Q</w:t>
      </w:r>
      <w:r w:rsidRPr="000446D6">
        <w:rPr>
          <w:rFonts w:ascii="Times New Roman" w:eastAsia="Calibri" w:hAnsi="Times New Roman" w:cs="Times New Roman"/>
          <w:noProof/>
          <w:sz w:val="20"/>
          <w:szCs w:val="20"/>
          <w:lang w:eastAsia="ru-RU"/>
        </w:rPr>
        <w:t>канал</w:t>
      </w:r>
      <w:r w:rsidRPr="000446D6">
        <w:rPr>
          <w:rFonts w:ascii="Times New Roman" w:eastAsia="Calibri" w:hAnsi="Times New Roman" w:cs="Times New Roman"/>
          <w:sz w:val="20"/>
          <w:szCs w:val="20"/>
        </w:rPr>
        <w:t xml:space="preserve"> </w:t>
      </w:r>
      <w:r w:rsidR="00FB3C35" w:rsidRPr="000446D6">
        <w:rPr>
          <w:rFonts w:ascii="Times New Roman" w:eastAsia="Calibri" w:hAnsi="Times New Roman" w:cs="Times New Roman"/>
          <w:sz w:val="20"/>
          <w:szCs w:val="20"/>
        </w:rPr>
        <w:t>–</w:t>
      </w:r>
      <w:r w:rsidRPr="000446D6">
        <w:rPr>
          <w:rFonts w:ascii="Times New Roman" w:eastAsia="Calibri" w:hAnsi="Times New Roman" w:cs="Times New Roman"/>
          <w:sz w:val="20"/>
          <w:szCs w:val="20"/>
        </w:rPr>
        <w:t xml:space="preserve"> количество</w:t>
      </w:r>
      <w:r w:rsidR="00FB3C35" w:rsidRPr="000446D6">
        <w:rPr>
          <w:rFonts w:ascii="Times New Roman" w:eastAsia="Calibri" w:hAnsi="Times New Roman" w:cs="Times New Roman"/>
          <w:sz w:val="20"/>
          <w:szCs w:val="20"/>
        </w:rPr>
        <w:t xml:space="preserve"> каналов связи по</w:t>
      </w:r>
      <w:r w:rsidR="00BF1D9F">
        <w:rPr>
          <w:rFonts w:ascii="Times New Roman" w:eastAsia="Calibri" w:hAnsi="Times New Roman" w:cs="Times New Roman"/>
          <w:sz w:val="20"/>
          <w:szCs w:val="20"/>
        </w:rPr>
        <w:t xml:space="preserve"> </w:t>
      </w:r>
      <w:r w:rsidRPr="000446D6">
        <w:rPr>
          <w:rFonts w:ascii="Times New Roman" w:eastAsia="Calibri" w:hAnsi="Times New Roman" w:cs="Times New Roman"/>
          <w:sz w:val="20"/>
          <w:szCs w:val="20"/>
        </w:rPr>
        <w:t>поток</w:t>
      </w:r>
      <w:r w:rsidR="00FB3C35" w:rsidRPr="000446D6">
        <w:rPr>
          <w:rFonts w:ascii="Times New Roman" w:eastAsia="Calibri" w:hAnsi="Times New Roman" w:cs="Times New Roman"/>
          <w:sz w:val="20"/>
          <w:szCs w:val="20"/>
        </w:rPr>
        <w:t>у</w:t>
      </w:r>
      <w:r w:rsidRPr="000446D6">
        <w:rPr>
          <w:rFonts w:ascii="Times New Roman" w:eastAsia="Calibri" w:hAnsi="Times New Roman" w:cs="Times New Roman"/>
          <w:sz w:val="20"/>
          <w:szCs w:val="20"/>
        </w:rPr>
        <w:t xml:space="preserve"> Е 1;</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eastAsia="ru-RU"/>
        </w:rPr>
        <w:t xml:space="preserve">Рплата </w:t>
      </w:r>
      <w:r w:rsidR="00826441">
        <w:rPr>
          <w:rFonts w:ascii="Times New Roman" w:eastAsia="Calibri" w:hAnsi="Times New Roman" w:cs="Times New Roman"/>
          <w:sz w:val="20"/>
          <w:szCs w:val="20"/>
        </w:rPr>
        <w:t>–</w:t>
      </w:r>
      <w:r w:rsidRPr="000446D6">
        <w:rPr>
          <w:rFonts w:ascii="Times New Roman" w:eastAsia="Calibri" w:hAnsi="Times New Roman" w:cs="Times New Roman"/>
          <w:sz w:val="20"/>
          <w:szCs w:val="20"/>
        </w:rPr>
        <w:t xml:space="preserve"> плата за организацию</w:t>
      </w:r>
      <w:r w:rsidR="00FB3C35" w:rsidRPr="000446D6">
        <w:rPr>
          <w:rFonts w:ascii="Times New Roman" w:eastAsia="Calibri" w:hAnsi="Times New Roman" w:cs="Times New Roman"/>
          <w:sz w:val="20"/>
          <w:szCs w:val="20"/>
        </w:rPr>
        <w:t xml:space="preserve"> одного канала связи по</w:t>
      </w:r>
      <w:r w:rsidR="00BF1D9F">
        <w:rPr>
          <w:rFonts w:ascii="Times New Roman" w:eastAsia="Calibri" w:hAnsi="Times New Roman" w:cs="Times New Roman"/>
          <w:sz w:val="20"/>
          <w:szCs w:val="20"/>
        </w:rPr>
        <w:t xml:space="preserve"> </w:t>
      </w:r>
      <w:r w:rsidR="00FB3C35" w:rsidRPr="000446D6">
        <w:rPr>
          <w:rFonts w:ascii="Times New Roman" w:eastAsia="Calibri" w:hAnsi="Times New Roman" w:cs="Times New Roman"/>
          <w:sz w:val="20"/>
          <w:szCs w:val="20"/>
        </w:rPr>
        <w:t>потоку</w:t>
      </w:r>
      <w:r w:rsidRPr="000446D6">
        <w:rPr>
          <w:rFonts w:ascii="Times New Roman" w:eastAsia="Calibri" w:hAnsi="Times New Roman" w:cs="Times New Roman"/>
          <w:sz w:val="20"/>
          <w:szCs w:val="20"/>
        </w:rPr>
        <w:t xml:space="preserve"> Е 1 в год</w:t>
      </w:r>
    </w:p>
    <w:p w:rsidR="0039630F" w:rsidRPr="000446D6" w:rsidRDefault="0039630F" w:rsidP="0039630F">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tbl>
      <w:tblPr>
        <w:tblStyle w:val="ad"/>
        <w:tblW w:w="0" w:type="auto"/>
        <w:tblInd w:w="623" w:type="dxa"/>
        <w:tblLayout w:type="fixed"/>
        <w:tblLook w:val="04A0" w:firstRow="1" w:lastRow="0" w:firstColumn="1" w:lastColumn="0" w:noHBand="0" w:noVBand="1"/>
      </w:tblPr>
      <w:tblGrid>
        <w:gridCol w:w="3908"/>
        <w:gridCol w:w="4820"/>
      </w:tblGrid>
      <w:tr w:rsidR="0039630F" w:rsidRPr="000446D6" w:rsidTr="00D11582">
        <w:trPr>
          <w:trHeight w:val="295"/>
        </w:trPr>
        <w:tc>
          <w:tcPr>
            <w:tcW w:w="3908" w:type="dxa"/>
            <w:hideMark/>
          </w:tcPr>
          <w:p w:rsidR="0039630F" w:rsidRPr="00C42CDE" w:rsidRDefault="00FB3C35" w:rsidP="00D11582">
            <w:pPr>
              <w:widowControl w:val="0"/>
              <w:autoSpaceDE w:val="0"/>
              <w:autoSpaceDN w:val="0"/>
              <w:adjustRightInd w:val="0"/>
              <w:jc w:val="center"/>
              <w:outlineLvl w:val="2"/>
              <w:rPr>
                <w:rFonts w:ascii="Times New Roman" w:hAnsi="Times New Roman" w:cs="Times New Roman"/>
                <w:sz w:val="20"/>
                <w:szCs w:val="20"/>
              </w:rPr>
            </w:pPr>
            <w:r w:rsidRPr="00C42CDE">
              <w:rPr>
                <w:rFonts w:ascii="Times New Roman" w:eastAsia="Calibri" w:hAnsi="Times New Roman" w:cs="Times New Roman"/>
                <w:sz w:val="20"/>
                <w:szCs w:val="20"/>
              </w:rPr>
              <w:t>Количество каналов связи по</w:t>
            </w:r>
            <w:r w:rsidR="00BF1D9F">
              <w:rPr>
                <w:rFonts w:ascii="Times New Roman" w:eastAsia="Calibri" w:hAnsi="Times New Roman" w:cs="Times New Roman"/>
                <w:sz w:val="20"/>
                <w:szCs w:val="20"/>
              </w:rPr>
              <w:t xml:space="preserve"> </w:t>
            </w:r>
            <w:r w:rsidRPr="00C42CDE">
              <w:rPr>
                <w:rFonts w:ascii="Times New Roman" w:eastAsia="Calibri" w:hAnsi="Times New Roman" w:cs="Times New Roman"/>
                <w:sz w:val="20"/>
                <w:szCs w:val="20"/>
              </w:rPr>
              <w:t>потоку Е 1</w:t>
            </w:r>
            <w:r w:rsidR="0039630F" w:rsidRPr="00C42CDE">
              <w:rPr>
                <w:rFonts w:ascii="Times New Roman" w:hAnsi="Times New Roman" w:cs="Times New Roman"/>
                <w:sz w:val="20"/>
                <w:szCs w:val="20"/>
              </w:rPr>
              <w:t xml:space="preserve"> (шт.)</w:t>
            </w:r>
          </w:p>
        </w:tc>
        <w:tc>
          <w:tcPr>
            <w:tcW w:w="4820" w:type="dxa"/>
            <w:hideMark/>
          </w:tcPr>
          <w:p w:rsidR="00FB3C35" w:rsidRPr="00C42CDE" w:rsidRDefault="00FB3C35" w:rsidP="00FB3C35">
            <w:pPr>
              <w:widowControl w:val="0"/>
              <w:autoSpaceDE w:val="0"/>
              <w:autoSpaceDN w:val="0"/>
              <w:adjustRightInd w:val="0"/>
              <w:ind w:firstLine="567"/>
              <w:jc w:val="center"/>
              <w:rPr>
                <w:rFonts w:ascii="Times New Roman" w:eastAsia="Calibri" w:hAnsi="Times New Roman" w:cs="Times New Roman"/>
                <w:sz w:val="20"/>
                <w:szCs w:val="20"/>
              </w:rPr>
            </w:pPr>
            <w:r w:rsidRPr="00C42CDE">
              <w:rPr>
                <w:rFonts w:ascii="Times New Roman" w:eastAsia="Calibri" w:hAnsi="Times New Roman" w:cs="Times New Roman"/>
                <w:sz w:val="20"/>
                <w:szCs w:val="20"/>
              </w:rPr>
              <w:t>Плата за организацию одного канала связи по</w:t>
            </w:r>
            <w:r w:rsidR="00BF1D9F">
              <w:rPr>
                <w:rFonts w:ascii="Times New Roman" w:eastAsia="Calibri" w:hAnsi="Times New Roman" w:cs="Times New Roman"/>
                <w:sz w:val="20"/>
                <w:szCs w:val="20"/>
              </w:rPr>
              <w:t xml:space="preserve"> </w:t>
            </w:r>
            <w:r w:rsidRPr="00C42CDE">
              <w:rPr>
                <w:rFonts w:ascii="Times New Roman" w:eastAsia="Calibri" w:hAnsi="Times New Roman" w:cs="Times New Roman"/>
                <w:sz w:val="20"/>
                <w:szCs w:val="20"/>
              </w:rPr>
              <w:t>потоку Е 1 в год</w:t>
            </w:r>
          </w:p>
          <w:p w:rsidR="0039630F" w:rsidRPr="00C42CDE" w:rsidRDefault="00FB3C35" w:rsidP="00FB3C35">
            <w:pPr>
              <w:widowControl w:val="0"/>
              <w:autoSpaceDE w:val="0"/>
              <w:autoSpaceDN w:val="0"/>
              <w:adjustRightInd w:val="0"/>
              <w:jc w:val="center"/>
              <w:outlineLvl w:val="2"/>
              <w:rPr>
                <w:rFonts w:ascii="Times New Roman" w:hAnsi="Times New Roman" w:cs="Times New Roman"/>
                <w:sz w:val="20"/>
                <w:szCs w:val="20"/>
              </w:rPr>
            </w:pPr>
            <w:r w:rsidRPr="00C42CDE">
              <w:rPr>
                <w:rFonts w:ascii="Times New Roman" w:hAnsi="Times New Roman" w:cs="Times New Roman"/>
                <w:sz w:val="20"/>
                <w:szCs w:val="20"/>
              </w:rPr>
              <w:t xml:space="preserve"> </w:t>
            </w:r>
            <w:r w:rsidR="0039630F" w:rsidRPr="00C42CDE">
              <w:rPr>
                <w:rFonts w:ascii="Times New Roman" w:hAnsi="Times New Roman" w:cs="Times New Roman"/>
                <w:sz w:val="20"/>
                <w:szCs w:val="20"/>
              </w:rPr>
              <w:t>(руб.)</w:t>
            </w:r>
          </w:p>
        </w:tc>
      </w:tr>
      <w:tr w:rsidR="0039630F" w:rsidRPr="000446D6" w:rsidTr="00D11582">
        <w:trPr>
          <w:trHeight w:val="300"/>
        </w:trPr>
        <w:tc>
          <w:tcPr>
            <w:tcW w:w="3908" w:type="dxa"/>
            <w:noWrap/>
            <w:hideMark/>
          </w:tcPr>
          <w:p w:rsidR="0039630F" w:rsidRPr="00C42CDE" w:rsidRDefault="0028202B" w:rsidP="00D11582">
            <w:pPr>
              <w:jc w:val="center"/>
              <w:rPr>
                <w:rFonts w:ascii="Times New Roman" w:eastAsia="Times New Roman" w:hAnsi="Times New Roman" w:cs="Times New Roman"/>
                <w:sz w:val="20"/>
                <w:szCs w:val="20"/>
                <w:lang w:eastAsia="ru-RU"/>
              </w:rPr>
            </w:pPr>
            <w:r w:rsidRPr="00C42CDE">
              <w:rPr>
                <w:rFonts w:ascii="Times New Roman" w:eastAsia="Times New Roman" w:hAnsi="Times New Roman" w:cs="Times New Roman"/>
                <w:sz w:val="20"/>
                <w:szCs w:val="20"/>
                <w:lang w:eastAsia="ru-RU"/>
              </w:rPr>
              <w:t>не более 2</w:t>
            </w:r>
          </w:p>
        </w:tc>
        <w:tc>
          <w:tcPr>
            <w:tcW w:w="4820" w:type="dxa"/>
            <w:noWrap/>
            <w:hideMark/>
          </w:tcPr>
          <w:p w:rsidR="0039630F" w:rsidRPr="00C42CDE" w:rsidRDefault="00CF4484" w:rsidP="00C25CFC">
            <w:pPr>
              <w:jc w:val="center"/>
              <w:rPr>
                <w:rFonts w:ascii="Times New Roman" w:eastAsia="Times New Roman" w:hAnsi="Times New Roman" w:cs="Times New Roman"/>
                <w:sz w:val="20"/>
                <w:szCs w:val="20"/>
                <w:lang w:eastAsia="ru-RU"/>
              </w:rPr>
            </w:pPr>
            <w:r w:rsidRPr="00C42CDE">
              <w:rPr>
                <w:rFonts w:ascii="Times New Roman" w:hAnsi="Times New Roman" w:cs="Times New Roman"/>
                <w:sz w:val="20"/>
                <w:szCs w:val="20"/>
              </w:rPr>
              <w:t xml:space="preserve">не более </w:t>
            </w:r>
            <w:r w:rsidR="00C25CFC" w:rsidRPr="00C42CDE">
              <w:rPr>
                <w:rFonts w:ascii="Times New Roman" w:hAnsi="Times New Roman" w:cs="Times New Roman"/>
                <w:sz w:val="20"/>
                <w:szCs w:val="20"/>
              </w:rPr>
              <w:t>45 000,00</w:t>
            </w:r>
          </w:p>
        </w:tc>
      </w:tr>
    </w:tbl>
    <w:p w:rsidR="0039630F" w:rsidRPr="00A0752C" w:rsidRDefault="0039630F" w:rsidP="0039630F">
      <w:pPr>
        <w:pStyle w:val="a3"/>
        <w:tabs>
          <w:tab w:val="left" w:pos="1134"/>
        </w:tabs>
        <w:spacing w:after="0" w:line="240" w:lineRule="auto"/>
        <w:ind w:left="1429"/>
        <w:jc w:val="both"/>
        <w:rPr>
          <w:rFonts w:ascii="Times New Roman" w:hAnsi="Times New Roman" w:cs="Times New Roman"/>
          <w:sz w:val="16"/>
          <w:szCs w:val="16"/>
        </w:rPr>
      </w:pPr>
    </w:p>
    <w:p w:rsidR="0039630F" w:rsidRPr="000446D6" w:rsidRDefault="0039630F" w:rsidP="008F19E1">
      <w:pPr>
        <w:pStyle w:val="a3"/>
        <w:numPr>
          <w:ilvl w:val="1"/>
          <w:numId w:val="24"/>
        </w:numPr>
        <w:tabs>
          <w:tab w:val="left" w:pos="1134"/>
        </w:tabs>
        <w:spacing w:after="0" w:line="240" w:lineRule="auto"/>
        <w:ind w:left="0" w:firstLine="709"/>
        <w:jc w:val="both"/>
        <w:rPr>
          <w:rFonts w:ascii="Times New Roman" w:hAnsi="Times New Roman" w:cs="Times New Roman"/>
          <w:sz w:val="26"/>
          <w:szCs w:val="26"/>
        </w:rPr>
      </w:pPr>
      <w:r w:rsidRPr="000446D6">
        <w:rPr>
          <w:rFonts w:ascii="Times New Roman" w:hAnsi="Times New Roman" w:cs="Times New Roman"/>
          <w:sz w:val="26"/>
          <w:szCs w:val="26"/>
        </w:rPr>
        <w:t xml:space="preserve">Затраты на оказание услуг по предоставлению </w:t>
      </w:r>
      <w:r w:rsidR="00FB3C35" w:rsidRPr="000446D6">
        <w:rPr>
          <w:rFonts w:ascii="Times New Roman" w:hAnsi="Times New Roman" w:cs="Times New Roman"/>
          <w:sz w:val="26"/>
          <w:szCs w:val="26"/>
        </w:rPr>
        <w:t>канала связи по потоку</w:t>
      </w:r>
      <w:r w:rsidRPr="000446D6">
        <w:rPr>
          <w:rFonts w:ascii="Times New Roman" w:hAnsi="Times New Roman" w:cs="Times New Roman"/>
          <w:sz w:val="26"/>
          <w:szCs w:val="26"/>
        </w:rPr>
        <w:t xml:space="preserve"> Е1:</w:t>
      </w:r>
    </w:p>
    <w:p w:rsidR="0039630F" w:rsidRPr="000446D6" w:rsidRDefault="0039630F" w:rsidP="0039630F">
      <w:pPr>
        <w:widowControl w:val="0"/>
        <w:autoSpaceDE w:val="0"/>
        <w:autoSpaceDN w:val="0"/>
        <w:adjustRightInd w:val="0"/>
        <w:spacing w:after="0" w:line="240" w:lineRule="auto"/>
        <w:jc w:val="center"/>
        <w:outlineLvl w:val="2"/>
        <w:rPr>
          <w:rFonts w:ascii="Times New Roman" w:hAnsi="Times New Roman" w:cs="Times New Roman"/>
          <w:i/>
        </w:rPr>
      </w:pPr>
    </w:p>
    <w:p w:rsidR="0039630F" w:rsidRPr="000446D6" w:rsidRDefault="0039630F" w:rsidP="0039630F">
      <w:pPr>
        <w:autoSpaceDE w:val="0"/>
        <w:autoSpaceDN w:val="0"/>
        <w:adjustRightInd w:val="0"/>
        <w:spacing w:after="0" w:line="240" w:lineRule="auto"/>
        <w:ind w:left="720"/>
        <w:contextualSpacing/>
        <w:jc w:val="center"/>
        <w:rPr>
          <w:rFonts w:ascii="Times New Roman" w:eastAsia="Calibri" w:hAnsi="Times New Roman" w:cs="Times New Roman"/>
          <w:b/>
        </w:rPr>
      </w:pPr>
      <w:r w:rsidRPr="000446D6">
        <w:rPr>
          <w:rFonts w:ascii="Times New Roman" w:eastAsia="Calibri" w:hAnsi="Times New Roman" w:cs="Times New Roman"/>
          <w:b/>
        </w:rPr>
        <w:t>З</w:t>
      </w:r>
      <w:r w:rsidRPr="000446D6">
        <w:rPr>
          <w:rFonts w:ascii="Times New Roman" w:eastAsia="Calibri" w:hAnsi="Times New Roman" w:cs="Times New Roman"/>
          <w:b/>
          <w:vertAlign w:val="subscript"/>
        </w:rPr>
        <w:t>циф.канал</w:t>
      </w:r>
      <w:r w:rsidRPr="000446D6">
        <w:rPr>
          <w:rFonts w:ascii="Times New Roman" w:eastAsia="Calibri" w:hAnsi="Times New Roman" w:cs="Times New Roman"/>
          <w:b/>
        </w:rPr>
        <w:t>=</w:t>
      </w:r>
      <w:r w:rsidRPr="000446D6">
        <w:rPr>
          <w:rFonts w:ascii="Times New Roman" w:eastAsia="Calibri" w:hAnsi="Times New Roman" w:cs="Times New Roman"/>
          <w:b/>
          <w:lang w:val="en-US"/>
        </w:rPr>
        <w:t>Q</w:t>
      </w:r>
      <w:r w:rsidRPr="000446D6">
        <w:rPr>
          <w:rFonts w:ascii="Times New Roman" w:eastAsia="Calibri" w:hAnsi="Times New Roman" w:cs="Times New Roman"/>
          <w:b/>
          <w:vertAlign w:val="subscript"/>
        </w:rPr>
        <w:t>канал цифр</w:t>
      </w:r>
      <w:r w:rsidRPr="000446D6">
        <w:rPr>
          <w:rFonts w:ascii="Times New Roman" w:eastAsia="Calibri" w:hAnsi="Times New Roman" w:cs="Times New Roman"/>
          <w:b/>
        </w:rPr>
        <w:t>*</w:t>
      </w:r>
      <w:r w:rsidRPr="000446D6">
        <w:rPr>
          <w:rFonts w:ascii="Times New Roman" w:eastAsia="Calibri" w:hAnsi="Times New Roman" w:cs="Times New Roman"/>
          <w:b/>
          <w:lang w:val="en-US"/>
        </w:rPr>
        <w:t>P</w:t>
      </w:r>
      <w:r w:rsidRPr="000446D6">
        <w:rPr>
          <w:rFonts w:ascii="Times New Roman" w:eastAsia="Calibri" w:hAnsi="Times New Roman" w:cs="Times New Roman"/>
          <w:b/>
          <w:vertAlign w:val="subscript"/>
        </w:rPr>
        <w:t>цена</w:t>
      </w:r>
      <w:r w:rsidRPr="000446D6">
        <w:rPr>
          <w:rFonts w:ascii="Times New Roman" w:eastAsia="Calibri" w:hAnsi="Times New Roman" w:cs="Times New Roman"/>
          <w:b/>
        </w:rPr>
        <w:t>*</w:t>
      </w:r>
      <w:r w:rsidRPr="000446D6">
        <w:rPr>
          <w:rFonts w:ascii="Times New Roman" w:eastAsia="Calibri" w:hAnsi="Times New Roman" w:cs="Times New Roman"/>
          <w:b/>
          <w:lang w:val="en-US"/>
        </w:rPr>
        <w:t>N</w:t>
      </w:r>
      <w:r w:rsidRPr="000446D6">
        <w:rPr>
          <w:rFonts w:ascii="Times New Roman" w:eastAsia="Calibri" w:hAnsi="Times New Roman" w:cs="Times New Roman"/>
          <w:b/>
        </w:rPr>
        <w:t>,</w:t>
      </w:r>
    </w:p>
    <w:p w:rsidR="0039630F" w:rsidRPr="000446D6" w:rsidRDefault="0039630F" w:rsidP="0039630F">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sz w:val="20"/>
          <w:szCs w:val="20"/>
        </w:rPr>
        <w:t>где:</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val="en-US" w:eastAsia="ru-RU"/>
        </w:rPr>
        <w:t>Q</w:t>
      </w:r>
      <w:r w:rsidRPr="000446D6">
        <w:rPr>
          <w:rFonts w:ascii="Times New Roman" w:eastAsia="Calibri" w:hAnsi="Times New Roman" w:cs="Times New Roman"/>
          <w:noProof/>
          <w:sz w:val="20"/>
          <w:szCs w:val="20"/>
          <w:lang w:eastAsia="ru-RU"/>
        </w:rPr>
        <w:t>канал цифр</w:t>
      </w:r>
      <w:r w:rsidRPr="000446D6">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Pr="000446D6">
        <w:rPr>
          <w:rFonts w:ascii="Times New Roman" w:eastAsia="Calibri" w:hAnsi="Times New Roman" w:cs="Times New Roman"/>
          <w:sz w:val="20"/>
          <w:szCs w:val="20"/>
        </w:rPr>
        <w:t xml:space="preserve"> количество организованных</w:t>
      </w:r>
      <w:r w:rsidR="00C236DA" w:rsidRPr="000446D6">
        <w:rPr>
          <w:rFonts w:ascii="Times New Roman" w:eastAsia="Calibri" w:hAnsi="Times New Roman" w:cs="Times New Roman"/>
          <w:sz w:val="20"/>
          <w:szCs w:val="20"/>
        </w:rPr>
        <w:t xml:space="preserve"> каналов связи по потоку</w:t>
      </w:r>
      <w:r w:rsidRPr="000446D6">
        <w:rPr>
          <w:rFonts w:ascii="Times New Roman" w:eastAsia="Calibri" w:hAnsi="Times New Roman" w:cs="Times New Roman"/>
          <w:sz w:val="20"/>
          <w:szCs w:val="20"/>
        </w:rPr>
        <w:t xml:space="preserve"> Е 1;</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eastAsia="ru-RU"/>
        </w:rPr>
        <w:t>Рцена</w:t>
      </w:r>
      <w:r w:rsidRPr="000446D6">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Pr="000446D6">
        <w:rPr>
          <w:rFonts w:ascii="Times New Roman" w:eastAsia="Calibri" w:hAnsi="Times New Roman" w:cs="Times New Roman"/>
          <w:sz w:val="20"/>
          <w:szCs w:val="20"/>
        </w:rPr>
        <w:t xml:space="preserve"> цена абонентской платы за</w:t>
      </w:r>
      <w:r w:rsidR="00AB28FB" w:rsidRPr="000446D6">
        <w:rPr>
          <w:rFonts w:ascii="Times New Roman" w:eastAsia="Calibri" w:hAnsi="Times New Roman" w:cs="Times New Roman"/>
          <w:sz w:val="20"/>
          <w:szCs w:val="20"/>
        </w:rPr>
        <w:t xml:space="preserve"> услугу по</w:t>
      </w:r>
      <w:r w:rsidR="00BF1D9F">
        <w:rPr>
          <w:rFonts w:ascii="Times New Roman" w:eastAsia="Calibri" w:hAnsi="Times New Roman" w:cs="Times New Roman"/>
          <w:sz w:val="20"/>
          <w:szCs w:val="20"/>
        </w:rPr>
        <w:t xml:space="preserve"> </w:t>
      </w:r>
      <w:r w:rsidR="00AB28FB" w:rsidRPr="000446D6">
        <w:rPr>
          <w:rFonts w:ascii="Times New Roman" w:eastAsia="Calibri" w:hAnsi="Times New Roman" w:cs="Times New Roman"/>
          <w:sz w:val="20"/>
          <w:szCs w:val="20"/>
        </w:rPr>
        <w:t xml:space="preserve">предоставлению </w:t>
      </w:r>
      <w:r w:rsidR="003B3CC8" w:rsidRPr="000446D6">
        <w:rPr>
          <w:rFonts w:ascii="Times New Roman" w:eastAsia="Calibri" w:hAnsi="Times New Roman" w:cs="Times New Roman"/>
          <w:sz w:val="20"/>
          <w:szCs w:val="20"/>
        </w:rPr>
        <w:t xml:space="preserve">одного </w:t>
      </w:r>
      <w:r w:rsidR="00AB28FB" w:rsidRPr="000446D6">
        <w:rPr>
          <w:rFonts w:ascii="Times New Roman" w:eastAsia="Calibri" w:hAnsi="Times New Roman" w:cs="Times New Roman"/>
          <w:sz w:val="20"/>
          <w:szCs w:val="20"/>
        </w:rPr>
        <w:t>канала связи по</w:t>
      </w:r>
      <w:r w:rsidR="00BF1D9F">
        <w:rPr>
          <w:rFonts w:ascii="Times New Roman" w:eastAsia="Calibri" w:hAnsi="Times New Roman" w:cs="Times New Roman"/>
          <w:sz w:val="20"/>
          <w:szCs w:val="20"/>
        </w:rPr>
        <w:t xml:space="preserve"> </w:t>
      </w:r>
      <w:r w:rsidRPr="000446D6">
        <w:rPr>
          <w:rFonts w:ascii="Times New Roman" w:eastAsia="Calibri" w:hAnsi="Times New Roman" w:cs="Times New Roman"/>
          <w:sz w:val="20"/>
          <w:szCs w:val="20"/>
        </w:rPr>
        <w:t>поток</w:t>
      </w:r>
      <w:r w:rsidR="00AB28FB" w:rsidRPr="000446D6">
        <w:rPr>
          <w:rFonts w:ascii="Times New Roman" w:eastAsia="Calibri" w:hAnsi="Times New Roman" w:cs="Times New Roman"/>
          <w:sz w:val="20"/>
          <w:szCs w:val="20"/>
        </w:rPr>
        <w:t>у</w:t>
      </w:r>
      <w:r w:rsidRPr="000446D6">
        <w:rPr>
          <w:rFonts w:ascii="Times New Roman" w:eastAsia="Calibri" w:hAnsi="Times New Roman" w:cs="Times New Roman"/>
          <w:sz w:val="20"/>
          <w:szCs w:val="20"/>
        </w:rPr>
        <w:t xml:space="preserve"> Е 1 </w:t>
      </w:r>
      <w:r w:rsidR="004E137C">
        <w:rPr>
          <w:rFonts w:ascii="Times New Roman" w:eastAsia="Calibri" w:hAnsi="Times New Roman" w:cs="Times New Roman"/>
          <w:sz w:val="20"/>
          <w:szCs w:val="20"/>
        </w:rPr>
        <w:br/>
      </w:r>
      <w:r w:rsidRPr="000446D6">
        <w:rPr>
          <w:rFonts w:ascii="Times New Roman" w:eastAsia="Calibri" w:hAnsi="Times New Roman" w:cs="Times New Roman"/>
          <w:sz w:val="20"/>
          <w:szCs w:val="20"/>
        </w:rPr>
        <w:t>в месяц;</w:t>
      </w:r>
    </w:p>
    <w:p w:rsidR="0039630F"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val="en-US" w:eastAsia="ru-RU"/>
        </w:rPr>
        <w:t>N</w:t>
      </w:r>
      <w:r w:rsidRPr="000446D6">
        <w:rPr>
          <w:rFonts w:ascii="Times New Roman" w:eastAsia="Calibri" w:hAnsi="Times New Roman" w:cs="Times New Roman"/>
          <w:sz w:val="20"/>
          <w:szCs w:val="20"/>
        </w:rPr>
        <w:t xml:space="preserve"> – количество месяцев </w:t>
      </w:r>
      <w:r w:rsidRPr="000446D6">
        <w:rPr>
          <w:rFonts w:ascii="Times New Roman" w:hAnsi="Times New Roman" w:cs="Times New Roman"/>
          <w:sz w:val="20"/>
          <w:szCs w:val="20"/>
        </w:rPr>
        <w:t>предоставления услуги</w:t>
      </w:r>
      <w:r w:rsidRPr="000446D6">
        <w:rPr>
          <w:rFonts w:ascii="Times New Roman" w:eastAsia="Calibri" w:hAnsi="Times New Roman" w:cs="Times New Roman"/>
          <w:sz w:val="20"/>
          <w:szCs w:val="20"/>
        </w:rPr>
        <w:t>.</w:t>
      </w:r>
    </w:p>
    <w:p w:rsidR="004E137C" w:rsidRPr="000446D6" w:rsidRDefault="004E137C" w:rsidP="0039630F">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tbl>
      <w:tblPr>
        <w:tblStyle w:val="ad"/>
        <w:tblW w:w="8915" w:type="dxa"/>
        <w:tblInd w:w="578" w:type="dxa"/>
        <w:tblLayout w:type="fixed"/>
        <w:tblLook w:val="04A0" w:firstRow="1" w:lastRow="0" w:firstColumn="1" w:lastColumn="0" w:noHBand="0" w:noVBand="1"/>
      </w:tblPr>
      <w:tblGrid>
        <w:gridCol w:w="2791"/>
        <w:gridCol w:w="2977"/>
        <w:gridCol w:w="3147"/>
      </w:tblGrid>
      <w:tr w:rsidR="0039630F" w:rsidRPr="000446D6" w:rsidTr="00D11582">
        <w:trPr>
          <w:trHeight w:val="856"/>
        </w:trPr>
        <w:tc>
          <w:tcPr>
            <w:tcW w:w="2791" w:type="dxa"/>
            <w:vAlign w:val="center"/>
            <w:hideMark/>
          </w:tcPr>
          <w:p w:rsidR="0039630F" w:rsidRPr="000446D6" w:rsidRDefault="00C236DA" w:rsidP="00D11582">
            <w:pPr>
              <w:contextualSpacing/>
              <w:jc w:val="center"/>
              <w:rPr>
                <w:rFonts w:ascii="Times New Roman" w:hAnsi="Times New Roman" w:cs="Times New Roman"/>
                <w:sz w:val="20"/>
                <w:szCs w:val="20"/>
              </w:rPr>
            </w:pPr>
            <w:r w:rsidRPr="000446D6">
              <w:rPr>
                <w:rFonts w:ascii="Times New Roman" w:eastAsia="Calibri" w:hAnsi="Times New Roman" w:cs="Times New Roman"/>
                <w:sz w:val="20"/>
                <w:szCs w:val="20"/>
              </w:rPr>
              <w:t>Количество организованных каналов связи по потоку Е 1</w:t>
            </w:r>
            <w:r w:rsidRPr="000446D6">
              <w:rPr>
                <w:rFonts w:ascii="Times New Roman" w:hAnsi="Times New Roman" w:cs="Times New Roman"/>
                <w:sz w:val="20"/>
                <w:szCs w:val="20"/>
              </w:rPr>
              <w:t xml:space="preserve"> </w:t>
            </w:r>
            <w:r w:rsidR="0039630F" w:rsidRPr="000446D6">
              <w:rPr>
                <w:rFonts w:ascii="Times New Roman" w:hAnsi="Times New Roman" w:cs="Times New Roman"/>
                <w:sz w:val="20"/>
                <w:szCs w:val="20"/>
              </w:rPr>
              <w:t>(шт.)</w:t>
            </w:r>
          </w:p>
        </w:tc>
        <w:tc>
          <w:tcPr>
            <w:tcW w:w="2977" w:type="dxa"/>
            <w:vAlign w:val="center"/>
            <w:hideMark/>
          </w:tcPr>
          <w:p w:rsidR="0039630F" w:rsidRPr="000446D6" w:rsidRDefault="00C236DA" w:rsidP="00D11582">
            <w:pPr>
              <w:contextualSpacing/>
              <w:jc w:val="center"/>
              <w:rPr>
                <w:rFonts w:ascii="Times New Roman" w:hAnsi="Times New Roman" w:cs="Times New Roman"/>
                <w:sz w:val="20"/>
                <w:szCs w:val="20"/>
              </w:rPr>
            </w:pPr>
            <w:r w:rsidRPr="000446D6">
              <w:rPr>
                <w:rFonts w:ascii="Times New Roman" w:eastAsia="Calibri" w:hAnsi="Times New Roman" w:cs="Times New Roman"/>
                <w:sz w:val="20"/>
                <w:szCs w:val="20"/>
              </w:rPr>
              <w:t>Цена абонентской платы за услугу по</w:t>
            </w:r>
            <w:r w:rsidR="00BF1D9F">
              <w:rPr>
                <w:rFonts w:ascii="Times New Roman" w:eastAsia="Calibri" w:hAnsi="Times New Roman" w:cs="Times New Roman"/>
                <w:sz w:val="20"/>
                <w:szCs w:val="20"/>
              </w:rPr>
              <w:t xml:space="preserve"> </w:t>
            </w:r>
            <w:r w:rsidRPr="000446D6">
              <w:rPr>
                <w:rFonts w:ascii="Times New Roman" w:eastAsia="Calibri" w:hAnsi="Times New Roman" w:cs="Times New Roman"/>
                <w:sz w:val="20"/>
                <w:szCs w:val="20"/>
              </w:rPr>
              <w:t xml:space="preserve">предоставлению </w:t>
            </w:r>
            <w:r w:rsidR="003B3CC8" w:rsidRPr="000446D6">
              <w:rPr>
                <w:rFonts w:ascii="Times New Roman" w:eastAsia="Calibri" w:hAnsi="Times New Roman" w:cs="Times New Roman"/>
                <w:sz w:val="20"/>
                <w:szCs w:val="20"/>
              </w:rPr>
              <w:t xml:space="preserve">одного </w:t>
            </w:r>
            <w:r w:rsidRPr="000446D6">
              <w:rPr>
                <w:rFonts w:ascii="Times New Roman" w:eastAsia="Calibri" w:hAnsi="Times New Roman" w:cs="Times New Roman"/>
                <w:sz w:val="20"/>
                <w:szCs w:val="20"/>
              </w:rPr>
              <w:t>канала связи по</w:t>
            </w:r>
            <w:r w:rsidR="00BF1D9F">
              <w:rPr>
                <w:rFonts w:ascii="Times New Roman" w:eastAsia="Calibri" w:hAnsi="Times New Roman" w:cs="Times New Roman"/>
                <w:sz w:val="20"/>
                <w:szCs w:val="20"/>
              </w:rPr>
              <w:t xml:space="preserve"> </w:t>
            </w:r>
            <w:r w:rsidRPr="000446D6">
              <w:rPr>
                <w:rFonts w:ascii="Times New Roman" w:eastAsia="Calibri" w:hAnsi="Times New Roman" w:cs="Times New Roman"/>
                <w:sz w:val="20"/>
                <w:szCs w:val="20"/>
              </w:rPr>
              <w:t>потоку Е 1 в месяц</w:t>
            </w:r>
            <w:r w:rsidRPr="000446D6">
              <w:rPr>
                <w:rFonts w:ascii="Times New Roman" w:hAnsi="Times New Roman" w:cs="Times New Roman"/>
                <w:sz w:val="20"/>
                <w:szCs w:val="20"/>
              </w:rPr>
              <w:t xml:space="preserve"> </w:t>
            </w:r>
            <w:r w:rsidR="0039630F" w:rsidRPr="000446D6">
              <w:rPr>
                <w:rFonts w:ascii="Times New Roman" w:hAnsi="Times New Roman" w:cs="Times New Roman"/>
                <w:sz w:val="20"/>
                <w:szCs w:val="20"/>
              </w:rPr>
              <w:t>(руб.)</w:t>
            </w:r>
          </w:p>
        </w:tc>
        <w:tc>
          <w:tcPr>
            <w:tcW w:w="3147" w:type="dxa"/>
            <w:vAlign w:val="center"/>
            <w:hideMark/>
          </w:tcPr>
          <w:p w:rsidR="0039630F" w:rsidRPr="000446D6" w:rsidRDefault="0039630F" w:rsidP="00D11582">
            <w:pPr>
              <w:contextualSpacing/>
              <w:jc w:val="center"/>
              <w:rPr>
                <w:rFonts w:ascii="Times New Roman" w:hAnsi="Times New Roman" w:cs="Times New Roman"/>
                <w:sz w:val="20"/>
                <w:szCs w:val="20"/>
              </w:rPr>
            </w:pPr>
            <w:r w:rsidRPr="000446D6">
              <w:rPr>
                <w:rFonts w:ascii="Times New Roman" w:hAnsi="Times New Roman" w:cs="Times New Roman"/>
                <w:sz w:val="20"/>
                <w:szCs w:val="20"/>
              </w:rPr>
              <w:t>Количество месяцев предоставления услуги</w:t>
            </w:r>
          </w:p>
          <w:p w:rsidR="0039630F" w:rsidRPr="000446D6" w:rsidRDefault="0039630F" w:rsidP="00D11582">
            <w:pPr>
              <w:contextualSpacing/>
              <w:jc w:val="center"/>
              <w:rPr>
                <w:rFonts w:ascii="Times New Roman" w:hAnsi="Times New Roman" w:cs="Times New Roman"/>
                <w:sz w:val="20"/>
                <w:szCs w:val="20"/>
              </w:rPr>
            </w:pPr>
            <w:r w:rsidRPr="000446D6">
              <w:rPr>
                <w:rFonts w:ascii="Times New Roman" w:hAnsi="Times New Roman" w:cs="Times New Roman"/>
                <w:sz w:val="20"/>
                <w:szCs w:val="20"/>
              </w:rPr>
              <w:t>(мес.)</w:t>
            </w:r>
          </w:p>
        </w:tc>
      </w:tr>
      <w:tr w:rsidR="0039630F" w:rsidRPr="000446D6" w:rsidTr="00D11582">
        <w:trPr>
          <w:trHeight w:hRule="exact" w:val="924"/>
        </w:trPr>
        <w:tc>
          <w:tcPr>
            <w:tcW w:w="2791" w:type="dxa"/>
            <w:noWrap/>
            <w:vAlign w:val="center"/>
            <w:hideMark/>
          </w:tcPr>
          <w:p w:rsidR="0039630F" w:rsidRPr="00C42CDE" w:rsidRDefault="0028202B" w:rsidP="00D11582">
            <w:pPr>
              <w:ind w:hanging="11"/>
              <w:contextualSpacing/>
              <w:jc w:val="center"/>
              <w:rPr>
                <w:rFonts w:ascii="Times New Roman" w:hAnsi="Times New Roman" w:cs="Times New Roman"/>
                <w:sz w:val="20"/>
                <w:szCs w:val="20"/>
              </w:rPr>
            </w:pPr>
            <w:r w:rsidRPr="00C42CDE">
              <w:rPr>
                <w:rFonts w:ascii="Times New Roman" w:hAnsi="Times New Roman" w:cs="Times New Roman"/>
                <w:sz w:val="20"/>
                <w:szCs w:val="20"/>
              </w:rPr>
              <w:t>не более 2</w:t>
            </w:r>
          </w:p>
        </w:tc>
        <w:tc>
          <w:tcPr>
            <w:tcW w:w="2977" w:type="dxa"/>
            <w:noWrap/>
            <w:vAlign w:val="center"/>
            <w:hideMark/>
          </w:tcPr>
          <w:p w:rsidR="0039630F" w:rsidRPr="00C42CDE" w:rsidRDefault="00C25CFC" w:rsidP="00D11582">
            <w:pPr>
              <w:ind w:hanging="11"/>
              <w:contextualSpacing/>
              <w:jc w:val="center"/>
              <w:rPr>
                <w:rFonts w:ascii="Times New Roman" w:hAnsi="Times New Roman" w:cs="Times New Roman"/>
                <w:sz w:val="20"/>
                <w:szCs w:val="20"/>
              </w:rPr>
            </w:pPr>
            <w:r w:rsidRPr="00C42CDE">
              <w:rPr>
                <w:rFonts w:ascii="Times New Roman" w:hAnsi="Times New Roman" w:cs="Times New Roman"/>
                <w:sz w:val="20"/>
                <w:szCs w:val="20"/>
              </w:rPr>
              <w:t>не более 45</w:t>
            </w:r>
            <w:r w:rsidR="00AB28FB" w:rsidRPr="00C42CDE">
              <w:rPr>
                <w:rFonts w:ascii="Times New Roman" w:hAnsi="Times New Roman" w:cs="Times New Roman"/>
                <w:sz w:val="20"/>
                <w:szCs w:val="20"/>
              </w:rPr>
              <w:t> 000,00</w:t>
            </w:r>
          </w:p>
        </w:tc>
        <w:tc>
          <w:tcPr>
            <w:tcW w:w="3147" w:type="dxa"/>
            <w:noWrap/>
            <w:vAlign w:val="center"/>
            <w:hideMark/>
          </w:tcPr>
          <w:p w:rsidR="0039630F" w:rsidRPr="00C42CDE" w:rsidRDefault="0039630F" w:rsidP="00D11582">
            <w:pPr>
              <w:ind w:hanging="11"/>
              <w:contextualSpacing/>
              <w:jc w:val="center"/>
              <w:rPr>
                <w:rFonts w:ascii="Times New Roman" w:hAnsi="Times New Roman" w:cs="Times New Roman"/>
                <w:sz w:val="20"/>
                <w:szCs w:val="20"/>
              </w:rPr>
            </w:pPr>
            <w:r w:rsidRPr="00C42CDE">
              <w:rPr>
                <w:rFonts w:ascii="Times New Roman" w:hAnsi="Times New Roman" w:cs="Times New Roman"/>
                <w:sz w:val="20"/>
                <w:szCs w:val="20"/>
              </w:rPr>
              <w:t>не более 12</w:t>
            </w:r>
          </w:p>
        </w:tc>
      </w:tr>
    </w:tbl>
    <w:p w:rsidR="0039630F" w:rsidRPr="00826441" w:rsidRDefault="0039630F" w:rsidP="008F19E1">
      <w:pPr>
        <w:pStyle w:val="a3"/>
        <w:numPr>
          <w:ilvl w:val="1"/>
          <w:numId w:val="24"/>
        </w:numPr>
        <w:tabs>
          <w:tab w:val="left" w:pos="1134"/>
        </w:tabs>
        <w:spacing w:after="0" w:line="240" w:lineRule="auto"/>
        <w:ind w:left="0" w:firstLine="709"/>
        <w:jc w:val="both"/>
        <w:rPr>
          <w:rFonts w:ascii="Times New Roman" w:hAnsi="Times New Roman" w:cs="Times New Roman"/>
          <w:sz w:val="26"/>
          <w:szCs w:val="26"/>
        </w:rPr>
      </w:pPr>
      <w:r w:rsidRPr="00826441">
        <w:rPr>
          <w:rFonts w:ascii="Times New Roman" w:hAnsi="Times New Roman" w:cs="Times New Roman"/>
          <w:sz w:val="26"/>
          <w:szCs w:val="26"/>
        </w:rPr>
        <w:t>Затраты на оказание услуг по организации цифровых каналов</w:t>
      </w:r>
      <w:r w:rsidR="00C77674" w:rsidRPr="00826441">
        <w:rPr>
          <w:rFonts w:ascii="Times New Roman" w:hAnsi="Times New Roman" w:cs="Times New Roman"/>
          <w:sz w:val="26"/>
          <w:szCs w:val="26"/>
        </w:rPr>
        <w:t xml:space="preserve"> связи</w:t>
      </w:r>
    </w:p>
    <w:p w:rsidR="0039630F" w:rsidRPr="000446D6" w:rsidRDefault="0039630F" w:rsidP="0039630F">
      <w:pPr>
        <w:autoSpaceDE w:val="0"/>
        <w:autoSpaceDN w:val="0"/>
        <w:adjustRightInd w:val="0"/>
        <w:spacing w:after="0" w:line="240" w:lineRule="auto"/>
        <w:ind w:left="720"/>
        <w:contextualSpacing/>
        <w:jc w:val="center"/>
        <w:rPr>
          <w:rFonts w:ascii="Times New Roman" w:eastAsia="Calibri" w:hAnsi="Times New Roman" w:cs="Times New Roman"/>
          <w:b/>
        </w:rPr>
      </w:pPr>
    </w:p>
    <w:p w:rsidR="0039630F" w:rsidRPr="000446D6" w:rsidRDefault="0039630F" w:rsidP="0039630F">
      <w:pPr>
        <w:autoSpaceDE w:val="0"/>
        <w:autoSpaceDN w:val="0"/>
        <w:adjustRightInd w:val="0"/>
        <w:spacing w:after="0" w:line="240" w:lineRule="auto"/>
        <w:ind w:left="720"/>
        <w:contextualSpacing/>
        <w:jc w:val="center"/>
        <w:rPr>
          <w:rFonts w:ascii="Times New Roman" w:eastAsia="Calibri" w:hAnsi="Times New Roman" w:cs="Times New Roman"/>
          <w:b/>
          <w:sz w:val="20"/>
          <w:szCs w:val="20"/>
        </w:rPr>
      </w:pPr>
      <w:r w:rsidRPr="000446D6">
        <w:rPr>
          <w:rFonts w:ascii="Times New Roman" w:eastAsia="Calibri" w:hAnsi="Times New Roman" w:cs="Times New Roman"/>
          <w:b/>
          <w:sz w:val="20"/>
          <w:szCs w:val="20"/>
        </w:rPr>
        <w:t>З</w:t>
      </w:r>
      <w:r w:rsidRPr="000446D6">
        <w:rPr>
          <w:rFonts w:ascii="Times New Roman" w:eastAsia="Calibri" w:hAnsi="Times New Roman" w:cs="Times New Roman"/>
          <w:b/>
          <w:sz w:val="20"/>
          <w:szCs w:val="20"/>
          <w:vertAlign w:val="subscript"/>
        </w:rPr>
        <w:t>циф.канал</w:t>
      </w:r>
      <w:r w:rsidRPr="000446D6">
        <w:rPr>
          <w:rFonts w:ascii="Times New Roman" w:eastAsia="Calibri" w:hAnsi="Times New Roman" w:cs="Times New Roman"/>
          <w:b/>
          <w:sz w:val="20"/>
          <w:szCs w:val="20"/>
        </w:rPr>
        <w:t>=</w:t>
      </w:r>
      <w:r w:rsidRPr="000446D6">
        <w:rPr>
          <w:rFonts w:ascii="Times New Roman" w:eastAsia="Calibri" w:hAnsi="Times New Roman" w:cs="Times New Roman"/>
          <w:b/>
          <w:sz w:val="20"/>
          <w:szCs w:val="20"/>
          <w:lang w:val="en-US"/>
        </w:rPr>
        <w:t>Q</w:t>
      </w:r>
      <w:r w:rsidRPr="000446D6">
        <w:rPr>
          <w:rFonts w:ascii="Times New Roman" w:eastAsia="Calibri" w:hAnsi="Times New Roman" w:cs="Times New Roman"/>
          <w:b/>
          <w:sz w:val="20"/>
          <w:szCs w:val="20"/>
          <w:vertAlign w:val="subscript"/>
        </w:rPr>
        <w:t>канал</w:t>
      </w:r>
      <w:r w:rsidRPr="000446D6">
        <w:rPr>
          <w:rFonts w:ascii="Times New Roman" w:eastAsia="Calibri" w:hAnsi="Times New Roman" w:cs="Times New Roman"/>
          <w:b/>
          <w:sz w:val="20"/>
          <w:szCs w:val="20"/>
        </w:rPr>
        <w:t>*</w:t>
      </w:r>
      <w:r w:rsidRPr="000446D6">
        <w:rPr>
          <w:rFonts w:ascii="Times New Roman" w:eastAsia="Calibri" w:hAnsi="Times New Roman" w:cs="Times New Roman"/>
          <w:b/>
          <w:sz w:val="20"/>
          <w:szCs w:val="20"/>
          <w:lang w:val="en-US"/>
        </w:rPr>
        <w:t>P</w:t>
      </w:r>
      <w:r w:rsidRPr="000446D6">
        <w:rPr>
          <w:rFonts w:ascii="Times New Roman" w:eastAsia="Calibri" w:hAnsi="Times New Roman" w:cs="Times New Roman"/>
          <w:b/>
          <w:sz w:val="20"/>
          <w:szCs w:val="20"/>
        </w:rPr>
        <w:t>плата,</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sz w:val="20"/>
          <w:szCs w:val="20"/>
        </w:rPr>
        <w:t>где:</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val="en-US" w:eastAsia="ru-RU"/>
        </w:rPr>
        <w:t>Q</w:t>
      </w:r>
      <w:r w:rsidRPr="000446D6">
        <w:rPr>
          <w:rFonts w:ascii="Times New Roman" w:eastAsia="Calibri" w:hAnsi="Times New Roman" w:cs="Times New Roman"/>
          <w:noProof/>
          <w:sz w:val="20"/>
          <w:szCs w:val="20"/>
          <w:lang w:eastAsia="ru-RU"/>
        </w:rPr>
        <w:t xml:space="preserve"> канал</w:t>
      </w:r>
      <w:r w:rsidRPr="000446D6">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Pr="000446D6">
        <w:rPr>
          <w:rFonts w:ascii="Times New Roman" w:eastAsia="Calibri" w:hAnsi="Times New Roman" w:cs="Times New Roman"/>
          <w:sz w:val="20"/>
          <w:szCs w:val="20"/>
        </w:rPr>
        <w:t xml:space="preserve"> количество цифровых каналов</w:t>
      </w:r>
      <w:r w:rsidR="00C77674" w:rsidRPr="000446D6">
        <w:rPr>
          <w:rFonts w:ascii="Times New Roman" w:eastAsia="Calibri" w:hAnsi="Times New Roman" w:cs="Times New Roman"/>
          <w:sz w:val="20"/>
          <w:szCs w:val="20"/>
        </w:rPr>
        <w:t xml:space="preserve"> связи</w:t>
      </w:r>
      <w:r w:rsidRPr="000446D6">
        <w:rPr>
          <w:rFonts w:ascii="Times New Roman" w:eastAsia="Calibri" w:hAnsi="Times New Roman" w:cs="Times New Roman"/>
          <w:sz w:val="20"/>
          <w:szCs w:val="20"/>
        </w:rPr>
        <w:t>;</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eastAsia="ru-RU"/>
        </w:rPr>
        <w:t xml:space="preserve">Рплата </w:t>
      </w:r>
      <w:r w:rsidRPr="000446D6">
        <w:rPr>
          <w:rFonts w:ascii="Times New Roman" w:eastAsia="Calibri" w:hAnsi="Times New Roman" w:cs="Times New Roman"/>
          <w:sz w:val="20"/>
          <w:szCs w:val="20"/>
        </w:rPr>
        <w:t>-</w:t>
      </w:r>
      <w:r w:rsidR="00BF1D9F">
        <w:rPr>
          <w:rFonts w:ascii="Times New Roman" w:eastAsia="Calibri" w:hAnsi="Times New Roman" w:cs="Times New Roman"/>
          <w:sz w:val="20"/>
          <w:szCs w:val="20"/>
        </w:rPr>
        <w:t xml:space="preserve"> </w:t>
      </w:r>
      <w:r w:rsidRPr="000446D6">
        <w:rPr>
          <w:rFonts w:ascii="Times New Roman" w:eastAsia="Calibri" w:hAnsi="Times New Roman" w:cs="Times New Roman"/>
          <w:sz w:val="20"/>
          <w:szCs w:val="20"/>
        </w:rPr>
        <w:t>плата за организацию одного цифрового канала в год.</w:t>
      </w:r>
    </w:p>
    <w:p w:rsidR="0039630F" w:rsidRPr="000446D6" w:rsidRDefault="0039630F" w:rsidP="0039630F">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tbl>
      <w:tblPr>
        <w:tblStyle w:val="ad"/>
        <w:tblW w:w="0" w:type="auto"/>
        <w:tblInd w:w="623" w:type="dxa"/>
        <w:tblLayout w:type="fixed"/>
        <w:tblLook w:val="04A0" w:firstRow="1" w:lastRow="0" w:firstColumn="1" w:lastColumn="0" w:noHBand="0" w:noVBand="1"/>
      </w:tblPr>
      <w:tblGrid>
        <w:gridCol w:w="3171"/>
        <w:gridCol w:w="5557"/>
      </w:tblGrid>
      <w:tr w:rsidR="0039630F" w:rsidRPr="000446D6" w:rsidTr="00D11582">
        <w:trPr>
          <w:trHeight w:val="418"/>
        </w:trPr>
        <w:tc>
          <w:tcPr>
            <w:tcW w:w="3171" w:type="dxa"/>
            <w:vAlign w:val="center"/>
            <w:hideMark/>
          </w:tcPr>
          <w:p w:rsidR="0039630F" w:rsidRPr="000446D6" w:rsidRDefault="0039630F" w:rsidP="00D11582">
            <w:pPr>
              <w:widowControl w:val="0"/>
              <w:autoSpaceDE w:val="0"/>
              <w:autoSpaceDN w:val="0"/>
              <w:adjustRightInd w:val="0"/>
              <w:jc w:val="center"/>
              <w:outlineLvl w:val="2"/>
              <w:rPr>
                <w:rFonts w:ascii="Times New Roman" w:hAnsi="Times New Roman" w:cs="Times New Roman"/>
                <w:sz w:val="20"/>
                <w:szCs w:val="20"/>
              </w:rPr>
            </w:pPr>
            <w:r w:rsidRPr="000446D6">
              <w:rPr>
                <w:rFonts w:ascii="Times New Roman" w:hAnsi="Times New Roman" w:cs="Times New Roman"/>
                <w:sz w:val="20"/>
                <w:szCs w:val="20"/>
              </w:rPr>
              <w:t xml:space="preserve">Количество цифровых каналов </w:t>
            </w:r>
            <w:r w:rsidR="00C77674" w:rsidRPr="000446D6">
              <w:rPr>
                <w:rFonts w:ascii="Times New Roman" w:hAnsi="Times New Roman" w:cs="Times New Roman"/>
                <w:sz w:val="20"/>
                <w:szCs w:val="20"/>
              </w:rPr>
              <w:t>связи</w:t>
            </w:r>
            <w:r w:rsidRPr="000446D6">
              <w:rPr>
                <w:rFonts w:ascii="Times New Roman" w:hAnsi="Times New Roman" w:cs="Times New Roman"/>
                <w:sz w:val="20"/>
                <w:szCs w:val="20"/>
              </w:rPr>
              <w:t>(шт.)</w:t>
            </w:r>
          </w:p>
        </w:tc>
        <w:tc>
          <w:tcPr>
            <w:tcW w:w="5557" w:type="dxa"/>
            <w:vAlign w:val="center"/>
            <w:hideMark/>
          </w:tcPr>
          <w:p w:rsidR="0039630F" w:rsidRPr="000446D6" w:rsidRDefault="0039630F" w:rsidP="00D11582">
            <w:pPr>
              <w:widowControl w:val="0"/>
              <w:autoSpaceDE w:val="0"/>
              <w:autoSpaceDN w:val="0"/>
              <w:adjustRightInd w:val="0"/>
              <w:jc w:val="center"/>
              <w:outlineLvl w:val="2"/>
              <w:rPr>
                <w:rFonts w:ascii="Times New Roman" w:hAnsi="Times New Roman" w:cs="Times New Roman"/>
                <w:sz w:val="20"/>
                <w:szCs w:val="20"/>
              </w:rPr>
            </w:pPr>
            <w:r w:rsidRPr="000446D6">
              <w:rPr>
                <w:rFonts w:ascii="Times New Roman" w:hAnsi="Times New Roman" w:cs="Times New Roman"/>
                <w:sz w:val="20"/>
                <w:szCs w:val="20"/>
              </w:rPr>
              <w:t>Плата за организацию одного цифрового канала</w:t>
            </w:r>
            <w:r w:rsidR="00C77674" w:rsidRPr="000446D6">
              <w:rPr>
                <w:rFonts w:ascii="Times New Roman" w:hAnsi="Times New Roman" w:cs="Times New Roman"/>
                <w:sz w:val="20"/>
                <w:szCs w:val="20"/>
              </w:rPr>
              <w:t xml:space="preserve"> связи</w:t>
            </w:r>
            <w:r w:rsidRPr="000446D6">
              <w:rPr>
                <w:rFonts w:ascii="Times New Roman" w:hAnsi="Times New Roman" w:cs="Times New Roman"/>
                <w:sz w:val="20"/>
                <w:szCs w:val="20"/>
              </w:rPr>
              <w:t xml:space="preserve"> в год</w:t>
            </w:r>
          </w:p>
          <w:p w:rsidR="0039630F" w:rsidRPr="000446D6" w:rsidRDefault="0039630F" w:rsidP="00D11582">
            <w:pPr>
              <w:widowControl w:val="0"/>
              <w:autoSpaceDE w:val="0"/>
              <w:autoSpaceDN w:val="0"/>
              <w:adjustRightInd w:val="0"/>
              <w:jc w:val="center"/>
              <w:outlineLvl w:val="2"/>
              <w:rPr>
                <w:rFonts w:ascii="Times New Roman" w:hAnsi="Times New Roman" w:cs="Times New Roman"/>
                <w:sz w:val="20"/>
                <w:szCs w:val="20"/>
              </w:rPr>
            </w:pPr>
            <w:r w:rsidRPr="000446D6">
              <w:rPr>
                <w:rFonts w:ascii="Times New Roman" w:hAnsi="Times New Roman" w:cs="Times New Roman"/>
                <w:sz w:val="20"/>
                <w:szCs w:val="20"/>
              </w:rPr>
              <w:t xml:space="preserve"> (руб.)</w:t>
            </w:r>
          </w:p>
        </w:tc>
      </w:tr>
      <w:tr w:rsidR="0039630F" w:rsidRPr="000446D6" w:rsidTr="00D11582">
        <w:trPr>
          <w:trHeight w:val="300"/>
        </w:trPr>
        <w:tc>
          <w:tcPr>
            <w:tcW w:w="3171" w:type="dxa"/>
            <w:noWrap/>
            <w:vAlign w:val="center"/>
            <w:hideMark/>
          </w:tcPr>
          <w:p w:rsidR="0039630F" w:rsidRPr="00A34C77" w:rsidRDefault="0028202B" w:rsidP="00C91868">
            <w:pPr>
              <w:jc w:val="center"/>
              <w:rPr>
                <w:rFonts w:ascii="Times New Roman" w:eastAsia="Times New Roman" w:hAnsi="Times New Roman" w:cs="Times New Roman"/>
                <w:sz w:val="20"/>
                <w:szCs w:val="20"/>
                <w:lang w:eastAsia="ru-RU"/>
              </w:rPr>
            </w:pPr>
            <w:r w:rsidRPr="00A34C77">
              <w:rPr>
                <w:rFonts w:ascii="Times New Roman" w:eastAsia="Times New Roman" w:hAnsi="Times New Roman" w:cs="Times New Roman"/>
                <w:sz w:val="20"/>
                <w:szCs w:val="20"/>
                <w:lang w:eastAsia="ru-RU"/>
              </w:rPr>
              <w:t>не более 28</w:t>
            </w:r>
          </w:p>
        </w:tc>
        <w:tc>
          <w:tcPr>
            <w:tcW w:w="5557" w:type="dxa"/>
            <w:shd w:val="clear" w:color="auto" w:fill="auto"/>
            <w:noWrap/>
            <w:vAlign w:val="center"/>
            <w:hideMark/>
          </w:tcPr>
          <w:p w:rsidR="0039630F" w:rsidRPr="00A34C77" w:rsidRDefault="00592B1C" w:rsidP="00D11582">
            <w:pPr>
              <w:jc w:val="center"/>
              <w:rPr>
                <w:rFonts w:ascii="Times New Roman" w:eastAsia="Times New Roman" w:hAnsi="Times New Roman" w:cs="Times New Roman"/>
                <w:sz w:val="20"/>
                <w:szCs w:val="20"/>
                <w:lang w:eastAsia="ru-RU"/>
              </w:rPr>
            </w:pPr>
            <w:r w:rsidRPr="00A34C77">
              <w:rPr>
                <w:rFonts w:ascii="Times New Roman" w:hAnsi="Times New Roman" w:cs="Times New Roman"/>
                <w:sz w:val="20"/>
                <w:szCs w:val="20"/>
              </w:rPr>
              <w:t>не более 30</w:t>
            </w:r>
            <w:r w:rsidR="003B3CC8" w:rsidRPr="00A34C77">
              <w:rPr>
                <w:rFonts w:ascii="Times New Roman" w:hAnsi="Times New Roman" w:cs="Times New Roman"/>
                <w:sz w:val="20"/>
                <w:szCs w:val="20"/>
              </w:rPr>
              <w:t> 000,00</w:t>
            </w:r>
          </w:p>
        </w:tc>
      </w:tr>
    </w:tbl>
    <w:p w:rsidR="0039630F" w:rsidRDefault="0039630F" w:rsidP="0039630F">
      <w:pPr>
        <w:widowControl w:val="0"/>
        <w:autoSpaceDE w:val="0"/>
        <w:autoSpaceDN w:val="0"/>
        <w:adjustRightInd w:val="0"/>
        <w:spacing w:after="0" w:line="240" w:lineRule="auto"/>
        <w:outlineLvl w:val="2"/>
        <w:rPr>
          <w:rFonts w:ascii="Times New Roman" w:hAnsi="Times New Roman" w:cs="Times New Roman"/>
          <w:i/>
          <w:sz w:val="20"/>
          <w:szCs w:val="20"/>
        </w:rPr>
      </w:pPr>
    </w:p>
    <w:p w:rsidR="0039630F" w:rsidRPr="005F13BD" w:rsidRDefault="0039630F" w:rsidP="008F19E1">
      <w:pPr>
        <w:pStyle w:val="a3"/>
        <w:numPr>
          <w:ilvl w:val="1"/>
          <w:numId w:val="24"/>
        </w:numPr>
        <w:tabs>
          <w:tab w:val="left" w:pos="1134"/>
        </w:tabs>
        <w:spacing w:after="0" w:line="240" w:lineRule="auto"/>
        <w:ind w:left="0" w:firstLine="709"/>
        <w:jc w:val="both"/>
        <w:rPr>
          <w:rFonts w:ascii="Times New Roman" w:hAnsi="Times New Roman" w:cs="Times New Roman"/>
          <w:sz w:val="26"/>
          <w:szCs w:val="26"/>
        </w:rPr>
      </w:pPr>
      <w:r w:rsidRPr="005F13BD">
        <w:rPr>
          <w:rFonts w:ascii="Times New Roman" w:hAnsi="Times New Roman" w:cs="Times New Roman"/>
          <w:sz w:val="26"/>
          <w:szCs w:val="26"/>
        </w:rPr>
        <w:t>Затраты на оказание услуг по предоставлению каналов</w:t>
      </w:r>
      <w:r w:rsidR="003B3CC8" w:rsidRPr="005F13BD">
        <w:rPr>
          <w:rFonts w:ascii="Times New Roman" w:hAnsi="Times New Roman" w:cs="Times New Roman"/>
          <w:sz w:val="26"/>
          <w:szCs w:val="26"/>
        </w:rPr>
        <w:t xml:space="preserve"> связи</w:t>
      </w:r>
    </w:p>
    <w:p w:rsidR="0039630F" w:rsidRPr="000446D6" w:rsidRDefault="0039630F" w:rsidP="0039630F">
      <w:pPr>
        <w:autoSpaceDE w:val="0"/>
        <w:autoSpaceDN w:val="0"/>
        <w:adjustRightInd w:val="0"/>
        <w:spacing w:after="0" w:line="240" w:lineRule="auto"/>
        <w:ind w:left="720"/>
        <w:contextualSpacing/>
        <w:jc w:val="center"/>
        <w:rPr>
          <w:rFonts w:ascii="Times New Roman" w:eastAsia="Calibri" w:hAnsi="Times New Roman" w:cs="Times New Roman"/>
          <w:b/>
        </w:rPr>
      </w:pPr>
    </w:p>
    <w:p w:rsidR="0039630F" w:rsidRPr="000446D6" w:rsidRDefault="0039630F" w:rsidP="0039630F">
      <w:pPr>
        <w:autoSpaceDE w:val="0"/>
        <w:autoSpaceDN w:val="0"/>
        <w:adjustRightInd w:val="0"/>
        <w:spacing w:after="0" w:line="240" w:lineRule="auto"/>
        <w:ind w:left="720"/>
        <w:contextualSpacing/>
        <w:jc w:val="center"/>
        <w:rPr>
          <w:rFonts w:ascii="Times New Roman" w:eastAsia="Calibri" w:hAnsi="Times New Roman" w:cs="Times New Roman"/>
          <w:b/>
          <w:sz w:val="20"/>
          <w:szCs w:val="20"/>
        </w:rPr>
      </w:pPr>
      <w:r w:rsidRPr="000446D6">
        <w:rPr>
          <w:rFonts w:ascii="Times New Roman" w:eastAsia="Calibri" w:hAnsi="Times New Roman" w:cs="Times New Roman"/>
          <w:b/>
          <w:sz w:val="20"/>
          <w:szCs w:val="20"/>
        </w:rPr>
        <w:t>З</w:t>
      </w:r>
      <w:r w:rsidRPr="000446D6">
        <w:rPr>
          <w:rFonts w:ascii="Times New Roman" w:eastAsia="Calibri" w:hAnsi="Times New Roman" w:cs="Times New Roman"/>
          <w:b/>
          <w:sz w:val="20"/>
          <w:szCs w:val="20"/>
          <w:vertAlign w:val="subscript"/>
        </w:rPr>
        <w:t>циф.канал</w:t>
      </w:r>
      <w:r w:rsidRPr="000446D6">
        <w:rPr>
          <w:rFonts w:ascii="Times New Roman" w:eastAsia="Calibri" w:hAnsi="Times New Roman" w:cs="Times New Roman"/>
          <w:b/>
          <w:sz w:val="20"/>
          <w:szCs w:val="20"/>
        </w:rPr>
        <w:t>=</w:t>
      </w:r>
      <w:r w:rsidRPr="000446D6">
        <w:rPr>
          <w:rFonts w:ascii="Times New Roman" w:eastAsia="Calibri" w:hAnsi="Times New Roman" w:cs="Times New Roman"/>
          <w:b/>
          <w:sz w:val="20"/>
          <w:szCs w:val="20"/>
          <w:lang w:val="en-US"/>
        </w:rPr>
        <w:t>Q</w:t>
      </w:r>
      <w:r w:rsidRPr="000446D6">
        <w:rPr>
          <w:rFonts w:ascii="Times New Roman" w:eastAsia="Calibri" w:hAnsi="Times New Roman" w:cs="Times New Roman"/>
          <w:b/>
          <w:sz w:val="20"/>
          <w:szCs w:val="20"/>
          <w:vertAlign w:val="subscript"/>
        </w:rPr>
        <w:t xml:space="preserve">канал </w:t>
      </w:r>
      <w:r w:rsidRPr="000446D6">
        <w:rPr>
          <w:rFonts w:ascii="Times New Roman" w:eastAsia="Calibri" w:hAnsi="Times New Roman" w:cs="Times New Roman"/>
          <w:b/>
          <w:sz w:val="20"/>
          <w:szCs w:val="20"/>
        </w:rPr>
        <w:t xml:space="preserve">х </w:t>
      </w:r>
      <w:r w:rsidRPr="000446D6">
        <w:rPr>
          <w:rFonts w:ascii="Times New Roman" w:eastAsia="Calibri" w:hAnsi="Times New Roman" w:cs="Times New Roman"/>
          <w:b/>
          <w:sz w:val="20"/>
          <w:szCs w:val="20"/>
          <w:lang w:val="en-US"/>
        </w:rPr>
        <w:t>P</w:t>
      </w:r>
      <w:r w:rsidRPr="000446D6">
        <w:rPr>
          <w:rFonts w:ascii="Times New Roman" w:eastAsia="Calibri" w:hAnsi="Times New Roman" w:cs="Times New Roman"/>
          <w:b/>
          <w:sz w:val="20"/>
          <w:szCs w:val="20"/>
        </w:rPr>
        <w:t xml:space="preserve">цена х </w:t>
      </w:r>
      <w:r w:rsidRPr="000446D6">
        <w:rPr>
          <w:rFonts w:ascii="Times New Roman" w:eastAsia="Calibri" w:hAnsi="Times New Roman" w:cs="Times New Roman"/>
          <w:b/>
          <w:sz w:val="20"/>
          <w:szCs w:val="20"/>
          <w:lang w:val="en-US"/>
        </w:rPr>
        <w:t>N</w:t>
      </w:r>
      <w:r w:rsidRPr="000446D6">
        <w:rPr>
          <w:rFonts w:ascii="Times New Roman" w:eastAsia="Calibri" w:hAnsi="Times New Roman" w:cs="Times New Roman"/>
          <w:b/>
          <w:sz w:val="20"/>
          <w:szCs w:val="20"/>
        </w:rPr>
        <w:t>,</w:t>
      </w:r>
    </w:p>
    <w:p w:rsidR="0039630F" w:rsidRPr="000446D6" w:rsidRDefault="0039630F" w:rsidP="0039630F">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sz w:val="20"/>
          <w:szCs w:val="20"/>
        </w:rPr>
        <w:t>где:</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val="en-US" w:eastAsia="ru-RU"/>
        </w:rPr>
        <w:t>Q</w:t>
      </w:r>
      <w:r w:rsidRPr="000446D6">
        <w:rPr>
          <w:rFonts w:ascii="Times New Roman" w:eastAsia="Calibri" w:hAnsi="Times New Roman" w:cs="Times New Roman"/>
          <w:noProof/>
          <w:sz w:val="20"/>
          <w:szCs w:val="20"/>
          <w:lang w:eastAsia="ru-RU"/>
        </w:rPr>
        <w:t>канал</w:t>
      </w:r>
      <w:r w:rsidRPr="000446D6">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Pr="000446D6">
        <w:rPr>
          <w:rFonts w:ascii="Times New Roman" w:eastAsia="Calibri" w:hAnsi="Times New Roman" w:cs="Times New Roman"/>
          <w:sz w:val="20"/>
          <w:szCs w:val="20"/>
        </w:rPr>
        <w:t xml:space="preserve"> количество </w:t>
      </w:r>
      <w:r w:rsidRPr="000446D6">
        <w:rPr>
          <w:rFonts w:ascii="Times New Roman" w:hAnsi="Times New Roman" w:cs="Times New Roman"/>
          <w:sz w:val="20"/>
          <w:szCs w:val="20"/>
        </w:rPr>
        <w:t>организованных</w:t>
      </w:r>
      <w:r w:rsidRPr="000446D6">
        <w:rPr>
          <w:rFonts w:ascii="Times New Roman" w:eastAsia="Calibri" w:hAnsi="Times New Roman" w:cs="Times New Roman"/>
          <w:sz w:val="20"/>
          <w:szCs w:val="20"/>
        </w:rPr>
        <w:t xml:space="preserve"> каналов</w:t>
      </w:r>
      <w:r w:rsidR="003B3CC8" w:rsidRPr="000446D6">
        <w:rPr>
          <w:rFonts w:ascii="Times New Roman" w:eastAsia="Calibri" w:hAnsi="Times New Roman" w:cs="Times New Roman"/>
          <w:sz w:val="20"/>
          <w:szCs w:val="20"/>
        </w:rPr>
        <w:t xml:space="preserve"> связи</w:t>
      </w:r>
      <w:r w:rsidRPr="000446D6">
        <w:rPr>
          <w:rFonts w:ascii="Times New Roman" w:eastAsia="Calibri" w:hAnsi="Times New Roman" w:cs="Times New Roman"/>
          <w:sz w:val="20"/>
          <w:szCs w:val="20"/>
        </w:rPr>
        <w:t>;</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eastAsia="ru-RU"/>
        </w:rPr>
        <w:t>Рцена</w:t>
      </w:r>
      <w:r w:rsidRPr="000446D6">
        <w:rPr>
          <w:rFonts w:ascii="Times New Roman" w:eastAsia="Calibri" w:hAnsi="Times New Roman" w:cs="Times New Roman"/>
          <w:sz w:val="20"/>
          <w:szCs w:val="20"/>
        </w:rPr>
        <w:t xml:space="preserve"> -</w:t>
      </w:r>
      <w:r w:rsidR="00BF1D9F">
        <w:rPr>
          <w:rFonts w:ascii="Times New Roman" w:eastAsia="Calibri" w:hAnsi="Times New Roman" w:cs="Times New Roman"/>
          <w:sz w:val="20"/>
          <w:szCs w:val="20"/>
        </w:rPr>
        <w:t xml:space="preserve"> </w:t>
      </w:r>
      <w:r w:rsidRPr="000446D6">
        <w:rPr>
          <w:rFonts w:ascii="Times New Roman" w:eastAsia="Calibri" w:hAnsi="Times New Roman" w:cs="Times New Roman"/>
          <w:sz w:val="20"/>
          <w:szCs w:val="20"/>
        </w:rPr>
        <w:t>цена абонентской платы в месяц</w:t>
      </w:r>
      <w:r w:rsidR="003B3CC8" w:rsidRPr="000446D6">
        <w:rPr>
          <w:rFonts w:ascii="Times New Roman" w:eastAsia="Calibri" w:hAnsi="Times New Roman" w:cs="Times New Roman"/>
          <w:sz w:val="20"/>
          <w:szCs w:val="20"/>
        </w:rPr>
        <w:t xml:space="preserve"> за услугу по предоставлению одного канала связи</w:t>
      </w:r>
      <w:r w:rsidRPr="000446D6">
        <w:rPr>
          <w:rFonts w:ascii="Times New Roman" w:eastAsia="Calibri" w:hAnsi="Times New Roman" w:cs="Times New Roman"/>
          <w:sz w:val="20"/>
          <w:szCs w:val="20"/>
        </w:rPr>
        <w:t>;</w:t>
      </w:r>
    </w:p>
    <w:p w:rsidR="0039630F" w:rsidRPr="000446D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0446D6">
        <w:rPr>
          <w:rFonts w:ascii="Times New Roman" w:eastAsia="Calibri" w:hAnsi="Times New Roman" w:cs="Times New Roman"/>
          <w:noProof/>
          <w:sz w:val="20"/>
          <w:szCs w:val="20"/>
          <w:lang w:val="en-US" w:eastAsia="ru-RU"/>
        </w:rPr>
        <w:t>N</w:t>
      </w:r>
      <w:r w:rsidRPr="000446D6">
        <w:rPr>
          <w:rFonts w:ascii="Times New Roman" w:eastAsia="Calibri" w:hAnsi="Times New Roman" w:cs="Times New Roman"/>
          <w:sz w:val="20"/>
          <w:szCs w:val="20"/>
        </w:rPr>
        <w:t xml:space="preserve"> – количество месяцев </w:t>
      </w:r>
      <w:r w:rsidRPr="000446D6">
        <w:rPr>
          <w:rFonts w:ascii="Times New Roman" w:hAnsi="Times New Roman" w:cs="Times New Roman"/>
          <w:sz w:val="20"/>
          <w:szCs w:val="20"/>
        </w:rPr>
        <w:t>предоставления услуги</w:t>
      </w:r>
    </w:p>
    <w:p w:rsidR="0039630F" w:rsidRPr="000446D6" w:rsidRDefault="0039630F" w:rsidP="0039630F">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tbl>
      <w:tblPr>
        <w:tblStyle w:val="ad"/>
        <w:tblW w:w="0" w:type="auto"/>
        <w:tblInd w:w="675" w:type="dxa"/>
        <w:tblLook w:val="04A0" w:firstRow="1" w:lastRow="0" w:firstColumn="1" w:lastColumn="0" w:noHBand="0" w:noVBand="1"/>
      </w:tblPr>
      <w:tblGrid>
        <w:gridCol w:w="3077"/>
        <w:gridCol w:w="2410"/>
        <w:gridCol w:w="3189"/>
      </w:tblGrid>
      <w:tr w:rsidR="0039630F" w:rsidRPr="000446D6" w:rsidTr="00D11582">
        <w:trPr>
          <w:trHeight w:val="701"/>
        </w:trPr>
        <w:tc>
          <w:tcPr>
            <w:tcW w:w="3077" w:type="dxa"/>
            <w:hideMark/>
          </w:tcPr>
          <w:p w:rsidR="0039630F" w:rsidRPr="00A34C77" w:rsidRDefault="0039630F" w:rsidP="00D11582">
            <w:pPr>
              <w:widowControl w:val="0"/>
              <w:autoSpaceDE w:val="0"/>
              <w:autoSpaceDN w:val="0"/>
              <w:adjustRightInd w:val="0"/>
              <w:jc w:val="center"/>
              <w:outlineLvl w:val="2"/>
              <w:rPr>
                <w:rFonts w:ascii="Times New Roman" w:hAnsi="Times New Roman" w:cs="Times New Roman"/>
                <w:sz w:val="20"/>
                <w:szCs w:val="20"/>
              </w:rPr>
            </w:pPr>
            <w:r w:rsidRPr="00A34C77">
              <w:rPr>
                <w:rFonts w:ascii="Times New Roman" w:hAnsi="Times New Roman" w:cs="Times New Roman"/>
                <w:sz w:val="20"/>
                <w:szCs w:val="20"/>
              </w:rPr>
              <w:t xml:space="preserve">Количество организованных каналов </w:t>
            </w:r>
            <w:r w:rsidR="003B3CC8" w:rsidRPr="00A34C77">
              <w:rPr>
                <w:rFonts w:ascii="Times New Roman" w:hAnsi="Times New Roman" w:cs="Times New Roman"/>
                <w:sz w:val="20"/>
                <w:szCs w:val="20"/>
              </w:rPr>
              <w:t>связи</w:t>
            </w:r>
          </w:p>
          <w:p w:rsidR="0039630F" w:rsidRPr="00A34C77" w:rsidRDefault="0039630F" w:rsidP="00D11582">
            <w:pPr>
              <w:widowControl w:val="0"/>
              <w:autoSpaceDE w:val="0"/>
              <w:autoSpaceDN w:val="0"/>
              <w:adjustRightInd w:val="0"/>
              <w:jc w:val="center"/>
              <w:outlineLvl w:val="2"/>
              <w:rPr>
                <w:rFonts w:ascii="Times New Roman" w:hAnsi="Times New Roman" w:cs="Times New Roman"/>
                <w:sz w:val="20"/>
                <w:szCs w:val="20"/>
              </w:rPr>
            </w:pPr>
            <w:r w:rsidRPr="00A34C77">
              <w:rPr>
                <w:rFonts w:ascii="Times New Roman" w:hAnsi="Times New Roman" w:cs="Times New Roman"/>
                <w:sz w:val="20"/>
                <w:szCs w:val="20"/>
              </w:rPr>
              <w:t>(шт.)</w:t>
            </w:r>
          </w:p>
        </w:tc>
        <w:tc>
          <w:tcPr>
            <w:tcW w:w="2410" w:type="dxa"/>
            <w:hideMark/>
          </w:tcPr>
          <w:p w:rsidR="0039630F" w:rsidRPr="00A34C77" w:rsidRDefault="003B3CC8" w:rsidP="00D11582">
            <w:pPr>
              <w:widowControl w:val="0"/>
              <w:autoSpaceDE w:val="0"/>
              <w:autoSpaceDN w:val="0"/>
              <w:adjustRightInd w:val="0"/>
              <w:jc w:val="center"/>
              <w:outlineLvl w:val="2"/>
              <w:rPr>
                <w:rFonts w:ascii="Times New Roman" w:hAnsi="Times New Roman" w:cs="Times New Roman"/>
                <w:sz w:val="20"/>
                <w:szCs w:val="20"/>
              </w:rPr>
            </w:pPr>
            <w:r w:rsidRPr="00A34C77">
              <w:rPr>
                <w:rFonts w:ascii="Times New Roman" w:eastAsia="Calibri" w:hAnsi="Times New Roman" w:cs="Times New Roman"/>
                <w:sz w:val="20"/>
                <w:szCs w:val="20"/>
              </w:rPr>
              <w:t>Цена абонентской платы в месяц за услугу по предоставлению одного канала связи;</w:t>
            </w:r>
            <w:r w:rsidR="0039630F" w:rsidRPr="00A34C77">
              <w:rPr>
                <w:rFonts w:ascii="Times New Roman" w:hAnsi="Times New Roman" w:cs="Times New Roman"/>
                <w:sz w:val="20"/>
                <w:szCs w:val="20"/>
              </w:rPr>
              <w:t xml:space="preserve"> (руб.)</w:t>
            </w:r>
          </w:p>
        </w:tc>
        <w:tc>
          <w:tcPr>
            <w:tcW w:w="3189" w:type="dxa"/>
            <w:hideMark/>
          </w:tcPr>
          <w:p w:rsidR="0039630F" w:rsidRPr="00A34C77" w:rsidRDefault="0039630F" w:rsidP="00D11582">
            <w:pPr>
              <w:widowControl w:val="0"/>
              <w:autoSpaceDE w:val="0"/>
              <w:autoSpaceDN w:val="0"/>
              <w:adjustRightInd w:val="0"/>
              <w:jc w:val="center"/>
              <w:outlineLvl w:val="2"/>
              <w:rPr>
                <w:rFonts w:ascii="Times New Roman" w:hAnsi="Times New Roman" w:cs="Times New Roman"/>
                <w:sz w:val="20"/>
                <w:szCs w:val="20"/>
              </w:rPr>
            </w:pPr>
            <w:r w:rsidRPr="00A34C77">
              <w:rPr>
                <w:rFonts w:ascii="Times New Roman" w:hAnsi="Times New Roman" w:cs="Times New Roman"/>
                <w:sz w:val="20"/>
                <w:szCs w:val="20"/>
              </w:rPr>
              <w:t>Количество месяцев предоставления услуги</w:t>
            </w:r>
          </w:p>
          <w:p w:rsidR="0039630F" w:rsidRPr="00A34C77" w:rsidRDefault="0039630F" w:rsidP="00D11582">
            <w:pPr>
              <w:widowControl w:val="0"/>
              <w:autoSpaceDE w:val="0"/>
              <w:autoSpaceDN w:val="0"/>
              <w:adjustRightInd w:val="0"/>
              <w:jc w:val="center"/>
              <w:outlineLvl w:val="2"/>
              <w:rPr>
                <w:rFonts w:ascii="Times New Roman" w:hAnsi="Times New Roman" w:cs="Times New Roman"/>
                <w:sz w:val="20"/>
                <w:szCs w:val="20"/>
              </w:rPr>
            </w:pPr>
            <w:r w:rsidRPr="00A34C77">
              <w:rPr>
                <w:rFonts w:ascii="Times New Roman" w:hAnsi="Times New Roman" w:cs="Times New Roman"/>
                <w:sz w:val="20"/>
                <w:szCs w:val="20"/>
              </w:rPr>
              <w:t>(мес.)</w:t>
            </w:r>
          </w:p>
        </w:tc>
      </w:tr>
      <w:tr w:rsidR="0039630F" w:rsidRPr="000446D6" w:rsidTr="00C91868">
        <w:trPr>
          <w:trHeight w:val="300"/>
        </w:trPr>
        <w:tc>
          <w:tcPr>
            <w:tcW w:w="3077" w:type="dxa"/>
            <w:noWrap/>
            <w:vAlign w:val="center"/>
            <w:hideMark/>
          </w:tcPr>
          <w:p w:rsidR="0039630F" w:rsidRPr="00A34C77" w:rsidRDefault="0028202B" w:rsidP="00C91868">
            <w:pPr>
              <w:widowControl w:val="0"/>
              <w:autoSpaceDE w:val="0"/>
              <w:autoSpaceDN w:val="0"/>
              <w:adjustRightInd w:val="0"/>
              <w:jc w:val="center"/>
              <w:outlineLvl w:val="2"/>
              <w:rPr>
                <w:rFonts w:ascii="Times New Roman" w:hAnsi="Times New Roman" w:cs="Times New Roman"/>
                <w:sz w:val="20"/>
                <w:szCs w:val="20"/>
              </w:rPr>
            </w:pPr>
            <w:r w:rsidRPr="00A34C77">
              <w:rPr>
                <w:rFonts w:ascii="Times New Roman" w:hAnsi="Times New Roman" w:cs="Times New Roman"/>
                <w:sz w:val="20"/>
                <w:szCs w:val="20"/>
              </w:rPr>
              <w:t>не более 28</w:t>
            </w:r>
          </w:p>
        </w:tc>
        <w:tc>
          <w:tcPr>
            <w:tcW w:w="2410" w:type="dxa"/>
            <w:noWrap/>
            <w:vAlign w:val="center"/>
            <w:hideMark/>
          </w:tcPr>
          <w:p w:rsidR="0039630F" w:rsidRPr="00A34C77" w:rsidRDefault="003B3CC8" w:rsidP="00C91868">
            <w:pPr>
              <w:widowControl w:val="0"/>
              <w:autoSpaceDE w:val="0"/>
              <w:autoSpaceDN w:val="0"/>
              <w:adjustRightInd w:val="0"/>
              <w:jc w:val="center"/>
              <w:outlineLvl w:val="2"/>
              <w:rPr>
                <w:rFonts w:ascii="Times New Roman" w:hAnsi="Times New Roman" w:cs="Times New Roman"/>
                <w:sz w:val="20"/>
                <w:szCs w:val="20"/>
              </w:rPr>
            </w:pPr>
            <w:r w:rsidRPr="00A34C77">
              <w:rPr>
                <w:rFonts w:ascii="Times New Roman" w:hAnsi="Times New Roman" w:cs="Times New Roman"/>
                <w:sz w:val="20"/>
                <w:szCs w:val="20"/>
              </w:rPr>
              <w:t xml:space="preserve">не более </w:t>
            </w:r>
            <w:r w:rsidR="00592B1C" w:rsidRPr="00A34C77">
              <w:rPr>
                <w:rFonts w:ascii="Times New Roman" w:hAnsi="Times New Roman" w:cs="Times New Roman"/>
                <w:sz w:val="20"/>
                <w:szCs w:val="20"/>
              </w:rPr>
              <w:t>3</w:t>
            </w:r>
            <w:r w:rsidRPr="00A34C77">
              <w:rPr>
                <w:rFonts w:ascii="Times New Roman" w:hAnsi="Times New Roman" w:cs="Times New Roman"/>
                <w:sz w:val="20"/>
                <w:szCs w:val="20"/>
              </w:rPr>
              <w:t>0 000,00</w:t>
            </w:r>
          </w:p>
        </w:tc>
        <w:tc>
          <w:tcPr>
            <w:tcW w:w="3189" w:type="dxa"/>
            <w:noWrap/>
            <w:vAlign w:val="center"/>
            <w:hideMark/>
          </w:tcPr>
          <w:p w:rsidR="0039630F" w:rsidRPr="00A34C77" w:rsidRDefault="0039630F" w:rsidP="00C91868">
            <w:pPr>
              <w:widowControl w:val="0"/>
              <w:autoSpaceDE w:val="0"/>
              <w:autoSpaceDN w:val="0"/>
              <w:adjustRightInd w:val="0"/>
              <w:jc w:val="center"/>
              <w:outlineLvl w:val="2"/>
              <w:rPr>
                <w:rFonts w:ascii="Times New Roman" w:hAnsi="Times New Roman" w:cs="Times New Roman"/>
                <w:sz w:val="20"/>
                <w:szCs w:val="20"/>
              </w:rPr>
            </w:pPr>
            <w:r w:rsidRPr="00A34C77">
              <w:rPr>
                <w:rFonts w:ascii="Times New Roman" w:hAnsi="Times New Roman" w:cs="Times New Roman"/>
                <w:sz w:val="20"/>
                <w:szCs w:val="20"/>
              </w:rPr>
              <w:t>не более 12</w:t>
            </w:r>
          </w:p>
        </w:tc>
      </w:tr>
    </w:tbl>
    <w:p w:rsidR="0039630F" w:rsidRDefault="0039630F" w:rsidP="0039630F">
      <w:pPr>
        <w:spacing w:after="0" w:line="240" w:lineRule="auto"/>
        <w:jc w:val="center"/>
        <w:rPr>
          <w:rFonts w:ascii="Times New Roman" w:hAnsi="Times New Roman" w:cs="Times New Roman"/>
          <w:sz w:val="20"/>
          <w:szCs w:val="20"/>
        </w:rPr>
      </w:pPr>
    </w:p>
    <w:p w:rsidR="0039630F" w:rsidRPr="007B38CC" w:rsidRDefault="0039630F" w:rsidP="004E137C">
      <w:pPr>
        <w:widowControl w:val="0"/>
        <w:numPr>
          <w:ilvl w:val="0"/>
          <w:numId w:val="4"/>
        </w:numPr>
        <w:tabs>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7B38CC">
        <w:rPr>
          <w:rFonts w:ascii="Times New Roman" w:hAnsi="Times New Roman" w:cs="Times New Roman"/>
          <w:sz w:val="26"/>
          <w:szCs w:val="26"/>
        </w:rPr>
        <w:t>Затраты на содержание имущества, в том числе:</w:t>
      </w:r>
    </w:p>
    <w:p w:rsidR="0039630F" w:rsidRPr="007B38CC" w:rsidRDefault="0039630F" w:rsidP="004E137C">
      <w:pPr>
        <w:widowControl w:val="0"/>
        <w:autoSpaceDE w:val="0"/>
        <w:autoSpaceDN w:val="0"/>
        <w:adjustRightInd w:val="0"/>
        <w:spacing w:after="0" w:line="240" w:lineRule="auto"/>
        <w:ind w:firstLine="709"/>
        <w:jc w:val="both"/>
        <w:outlineLvl w:val="2"/>
        <w:rPr>
          <w:rFonts w:ascii="Times New Roman" w:hAnsi="Times New Roman" w:cs="Times New Roman"/>
          <w:i/>
          <w:sz w:val="24"/>
          <w:szCs w:val="24"/>
        </w:rPr>
      </w:pPr>
    </w:p>
    <w:p w:rsidR="0039630F" w:rsidRPr="00A34C77" w:rsidRDefault="0039630F" w:rsidP="00BF3131">
      <w:pPr>
        <w:widowControl w:val="0"/>
        <w:numPr>
          <w:ilvl w:val="0"/>
          <w:numId w:val="15"/>
        </w:numPr>
        <w:tabs>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A34C77">
        <w:rPr>
          <w:rFonts w:ascii="Times New Roman" w:hAnsi="Times New Roman" w:cs="Times New Roman"/>
          <w:sz w:val="26"/>
          <w:szCs w:val="26"/>
        </w:rPr>
        <w:t>Затраты на оказание услуг по техническому обслуживанию и регламентно-профилактическому ремонту принтеров, многофункциональных устройств, копировальных аппаратов и иной оргтехники</w:t>
      </w:r>
    </w:p>
    <w:p w:rsidR="00492D94" w:rsidRDefault="0039630F" w:rsidP="00A0752C">
      <w:pPr>
        <w:widowControl w:val="0"/>
        <w:autoSpaceDE w:val="0"/>
        <w:autoSpaceDN w:val="0"/>
        <w:adjustRightInd w:val="0"/>
        <w:spacing w:after="0" w:line="240" w:lineRule="auto"/>
        <w:ind w:left="1080"/>
        <w:jc w:val="center"/>
        <w:rPr>
          <w:rFonts w:ascii="Times New Roman" w:hAnsi="Times New Roman" w:cs="Times New Roman"/>
          <w:sz w:val="20"/>
          <w:szCs w:val="20"/>
        </w:rPr>
      </w:pPr>
      <w:r w:rsidRPr="00A34C77">
        <w:rPr>
          <w:rFonts w:ascii="Times New Roman" w:hAnsi="Times New Roman" w:cs="Times New Roman"/>
          <w:noProof/>
          <w:sz w:val="20"/>
          <w:szCs w:val="20"/>
          <w:lang w:eastAsia="ru-RU"/>
        </w:rPr>
        <w:drawing>
          <wp:inline distT="0" distB="0" distL="0" distR="0" wp14:anchorId="44B8D3C6" wp14:editId="01A12D5F">
            <wp:extent cx="1600200" cy="485775"/>
            <wp:effectExtent l="0" t="0" r="0" b="9525"/>
            <wp:docPr id="379" name="Рисунок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600200" cy="485775"/>
                    </a:xfrm>
                    <a:prstGeom prst="rect">
                      <a:avLst/>
                    </a:prstGeom>
                    <a:noFill/>
                    <a:ln>
                      <a:noFill/>
                    </a:ln>
                  </pic:spPr>
                </pic:pic>
              </a:graphicData>
            </a:graphic>
          </wp:inline>
        </w:drawing>
      </w:r>
    </w:p>
    <w:p w:rsidR="0039630F" w:rsidRPr="00A34C77"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34C77">
        <w:rPr>
          <w:rFonts w:ascii="Times New Roman" w:hAnsi="Times New Roman" w:cs="Times New Roman"/>
          <w:sz w:val="20"/>
          <w:szCs w:val="20"/>
        </w:rPr>
        <w:t>где:</w:t>
      </w:r>
    </w:p>
    <w:p w:rsidR="0039630F" w:rsidRPr="00A34C77"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34C77">
        <w:rPr>
          <w:rFonts w:ascii="Times New Roman" w:hAnsi="Times New Roman" w:cs="Times New Roman"/>
          <w:noProof/>
          <w:sz w:val="20"/>
          <w:szCs w:val="20"/>
          <w:lang w:eastAsia="ru-RU"/>
        </w:rPr>
        <w:drawing>
          <wp:inline distT="0" distB="0" distL="0" distR="0" wp14:anchorId="00255793" wp14:editId="339D4BD7">
            <wp:extent cx="390525" cy="266700"/>
            <wp:effectExtent l="0" t="0" r="9525" b="0"/>
            <wp:docPr id="380" name="Рисунок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90525" cy="266700"/>
                    </a:xfrm>
                    <a:prstGeom prst="rect">
                      <a:avLst/>
                    </a:prstGeom>
                    <a:noFill/>
                    <a:ln>
                      <a:noFill/>
                    </a:ln>
                  </pic:spPr>
                </pic:pic>
              </a:graphicData>
            </a:graphic>
          </wp:inline>
        </w:drawing>
      </w:r>
      <w:r w:rsidRPr="00A34C77">
        <w:rPr>
          <w:rFonts w:ascii="Times New Roman" w:hAnsi="Times New Roman" w:cs="Times New Roman"/>
          <w:sz w:val="20"/>
          <w:szCs w:val="20"/>
        </w:rPr>
        <w:t xml:space="preserve"> - количество принтеров, многофункциональных устройств, копировальных аппаратов и иной оргтехники в соответствии с приложением 1 к постановлению </w:t>
      </w:r>
      <w:r w:rsidRPr="00A34C77">
        <w:rPr>
          <w:rFonts w:ascii="Times New Roman" w:eastAsia="Times New Roman" w:hAnsi="Times New Roman" w:cs="Times New Roman"/>
          <w:sz w:val="20"/>
          <w:szCs w:val="20"/>
          <w:lang w:eastAsia="ru-RU"/>
        </w:rPr>
        <w:t>администрации Нефтеюганского района от 14.05.2015 № 981-па «Об определении нормативных затрат на обеспечение функций муниципальных органов Нефтеюганского района и подведомственных им казенных учреждений» (с изм. От 25.05.2016 № 703 – па)</w:t>
      </w:r>
      <w:r w:rsidRPr="00A34C77">
        <w:rPr>
          <w:rFonts w:ascii="Times New Roman" w:hAnsi="Times New Roman" w:cs="Times New Roman"/>
          <w:sz w:val="20"/>
          <w:szCs w:val="20"/>
        </w:rPr>
        <w:t xml:space="preserve"> (далее </w:t>
      </w:r>
      <w:r w:rsidR="00826441">
        <w:rPr>
          <w:rFonts w:ascii="Times New Roman" w:hAnsi="Times New Roman" w:cs="Times New Roman"/>
          <w:sz w:val="20"/>
          <w:szCs w:val="20"/>
        </w:rPr>
        <w:t>–</w:t>
      </w:r>
      <w:r w:rsidRPr="00A34C77">
        <w:rPr>
          <w:rFonts w:ascii="Times New Roman" w:hAnsi="Times New Roman" w:cs="Times New Roman"/>
          <w:sz w:val="20"/>
          <w:szCs w:val="20"/>
        </w:rPr>
        <w:t xml:space="preserve"> нормативы муниципальных органов), с учетом нормативов обеспечения функций муниципальных органов Нефтеюганского района, применяемых при расчете нормативных затрат на приобретение средств подвижной связи и услуг подвижной связи, предусмотренных </w:t>
      </w:r>
      <w:hyperlink w:anchor="Par943" w:history="1">
        <w:r w:rsidRPr="00A34C77">
          <w:rPr>
            <w:rFonts w:ascii="Times New Roman" w:hAnsi="Times New Roman" w:cs="Times New Roman"/>
            <w:sz w:val="20"/>
            <w:szCs w:val="20"/>
          </w:rPr>
          <w:t>таблицей 1</w:t>
        </w:r>
      </w:hyperlink>
      <w:r w:rsidRPr="00A34C77">
        <w:rPr>
          <w:rFonts w:ascii="Times New Roman" w:hAnsi="Times New Roman" w:cs="Times New Roman"/>
          <w:sz w:val="20"/>
          <w:szCs w:val="20"/>
        </w:rPr>
        <w:t xml:space="preserve"> (далее </w:t>
      </w:r>
      <w:r w:rsidR="00826441">
        <w:rPr>
          <w:rFonts w:ascii="Times New Roman" w:hAnsi="Times New Roman" w:cs="Times New Roman"/>
          <w:sz w:val="20"/>
          <w:szCs w:val="20"/>
        </w:rPr>
        <w:t>–</w:t>
      </w:r>
      <w:r w:rsidRPr="00A34C77">
        <w:rPr>
          <w:rFonts w:ascii="Times New Roman" w:hAnsi="Times New Roman" w:cs="Times New Roman"/>
          <w:sz w:val="20"/>
          <w:szCs w:val="20"/>
        </w:rPr>
        <w:t xml:space="preserve"> нормативы обеспечения средствами связи);</w:t>
      </w:r>
    </w:p>
    <w:p w:rsidR="0039630F" w:rsidRPr="00FC2A76"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34C77">
        <w:rPr>
          <w:rFonts w:ascii="Times New Roman" w:hAnsi="Times New Roman" w:cs="Times New Roman"/>
          <w:noProof/>
          <w:sz w:val="20"/>
          <w:szCs w:val="20"/>
          <w:lang w:eastAsia="ru-RU"/>
        </w:rPr>
        <w:drawing>
          <wp:inline distT="0" distB="0" distL="0" distR="0" wp14:anchorId="34733BBE" wp14:editId="43C7B892">
            <wp:extent cx="352425" cy="266700"/>
            <wp:effectExtent l="0" t="0" r="0" b="0"/>
            <wp:docPr id="381" name="Рисунок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52425" cy="266700"/>
                    </a:xfrm>
                    <a:prstGeom prst="rect">
                      <a:avLst/>
                    </a:prstGeom>
                    <a:noFill/>
                    <a:ln>
                      <a:noFill/>
                    </a:ln>
                  </pic:spPr>
                </pic:pic>
              </a:graphicData>
            </a:graphic>
          </wp:inline>
        </w:drawing>
      </w:r>
      <w:r w:rsidRPr="00A34C77">
        <w:rPr>
          <w:rFonts w:ascii="Times New Roman" w:hAnsi="Times New Roman" w:cs="Times New Roman"/>
          <w:sz w:val="20"/>
          <w:szCs w:val="20"/>
        </w:rPr>
        <w:t xml:space="preserve"> - цена технического обслуживания и регламентно-профилактического ремонта</w:t>
      </w:r>
      <w:r w:rsidR="00AF7713" w:rsidRPr="00A34C77">
        <w:rPr>
          <w:rFonts w:ascii="Times New Roman" w:hAnsi="Times New Roman" w:cs="Times New Roman"/>
          <w:sz w:val="20"/>
          <w:szCs w:val="20"/>
        </w:rPr>
        <w:t xml:space="preserve"> в расчете на </w:t>
      </w:r>
      <w:r w:rsidR="00AF7713" w:rsidRPr="00A34C77">
        <w:rPr>
          <w:rFonts w:ascii="Times New Roman" w:hAnsi="Times New Roman" w:cs="Times New Roman"/>
          <w:sz w:val="20"/>
          <w:szCs w:val="20"/>
          <w:lang w:val="en-US"/>
        </w:rPr>
        <w:t>i</w:t>
      </w:r>
      <w:r w:rsidR="00AF7713" w:rsidRPr="00A34C77">
        <w:rPr>
          <w:rFonts w:ascii="Times New Roman" w:hAnsi="Times New Roman" w:cs="Times New Roman"/>
          <w:sz w:val="20"/>
          <w:szCs w:val="20"/>
        </w:rPr>
        <w:t>-ю единицу</w:t>
      </w:r>
      <w:r w:rsidRPr="00A34C77">
        <w:rPr>
          <w:rFonts w:ascii="Times New Roman" w:hAnsi="Times New Roman" w:cs="Times New Roman"/>
          <w:sz w:val="20"/>
          <w:szCs w:val="20"/>
        </w:rPr>
        <w:t xml:space="preserve"> принтеров, многофункциональных, копировальных аппаратов и иной оргтехники</w:t>
      </w:r>
      <w:r w:rsidRPr="00FC2A76">
        <w:rPr>
          <w:rFonts w:ascii="Times New Roman" w:hAnsi="Times New Roman" w:cs="Times New Roman"/>
          <w:sz w:val="20"/>
          <w:szCs w:val="20"/>
        </w:rPr>
        <w:t xml:space="preserve"> в год.</w:t>
      </w:r>
    </w:p>
    <w:p w:rsidR="0039630F" w:rsidRPr="00FC2A76" w:rsidRDefault="0039630F" w:rsidP="0039630F">
      <w:pPr>
        <w:spacing w:after="0" w:line="240" w:lineRule="auto"/>
        <w:ind w:left="1800"/>
        <w:contextualSpacing/>
        <w:rPr>
          <w:rFonts w:ascii="Times New Roman" w:hAnsi="Times New Roman" w:cs="Times New Roman"/>
          <w:i/>
          <w:sz w:val="20"/>
          <w:szCs w:val="20"/>
        </w:rPr>
      </w:pPr>
    </w:p>
    <w:tbl>
      <w:tblPr>
        <w:tblW w:w="9526" w:type="dxa"/>
        <w:tblInd w:w="108" w:type="dxa"/>
        <w:tblLook w:val="04A0" w:firstRow="1" w:lastRow="0" w:firstColumn="1" w:lastColumn="0" w:noHBand="0" w:noVBand="1"/>
      </w:tblPr>
      <w:tblGrid>
        <w:gridCol w:w="4282"/>
        <w:gridCol w:w="5244"/>
      </w:tblGrid>
      <w:tr w:rsidR="0039630F" w:rsidRPr="00FC2A76" w:rsidTr="00D11582">
        <w:trPr>
          <w:trHeight w:val="1341"/>
        </w:trPr>
        <w:tc>
          <w:tcPr>
            <w:tcW w:w="42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FC2A76" w:rsidRDefault="0039630F" w:rsidP="00A34C77">
            <w:pPr>
              <w:spacing w:after="0" w:line="240" w:lineRule="auto"/>
              <w:jc w:val="center"/>
              <w:rPr>
                <w:rFonts w:ascii="Times New Roman" w:eastAsia="Times New Roman" w:hAnsi="Times New Roman" w:cs="Times New Roman"/>
                <w:sz w:val="20"/>
                <w:szCs w:val="20"/>
                <w:lang w:eastAsia="ru-RU"/>
              </w:rPr>
            </w:pPr>
            <w:r w:rsidRPr="00FC2A76">
              <w:rPr>
                <w:rFonts w:ascii="Times New Roman" w:eastAsia="Times New Roman" w:hAnsi="Times New Roman" w:cs="Times New Roman"/>
                <w:sz w:val="20"/>
                <w:szCs w:val="20"/>
                <w:lang w:eastAsia="ru-RU"/>
              </w:rPr>
              <w:t>Количество принтеров, многофункциональных устройств, копировальных аппаратов и иной оргтехники</w:t>
            </w:r>
          </w:p>
          <w:p w:rsidR="0039630F" w:rsidRPr="00FC2A76" w:rsidRDefault="0039630F" w:rsidP="00A34C77">
            <w:pPr>
              <w:spacing w:after="0" w:line="240" w:lineRule="auto"/>
              <w:jc w:val="center"/>
              <w:rPr>
                <w:rFonts w:ascii="Times New Roman" w:eastAsia="Times New Roman" w:hAnsi="Times New Roman" w:cs="Times New Roman"/>
                <w:sz w:val="20"/>
                <w:szCs w:val="20"/>
                <w:lang w:eastAsia="ru-RU"/>
              </w:rPr>
            </w:pPr>
            <w:r w:rsidRPr="00FC2A76">
              <w:rPr>
                <w:rFonts w:ascii="Times New Roman" w:eastAsia="Times New Roman" w:hAnsi="Times New Roman" w:cs="Times New Roman"/>
                <w:sz w:val="20"/>
                <w:szCs w:val="20"/>
                <w:lang w:eastAsia="ru-RU"/>
              </w:rPr>
              <w:t>(шт.)</w:t>
            </w:r>
          </w:p>
        </w:tc>
        <w:tc>
          <w:tcPr>
            <w:tcW w:w="5244" w:type="dxa"/>
            <w:tcBorders>
              <w:top w:val="single" w:sz="4" w:space="0" w:color="auto"/>
              <w:left w:val="nil"/>
              <w:bottom w:val="single" w:sz="4" w:space="0" w:color="auto"/>
              <w:right w:val="single" w:sz="4" w:space="0" w:color="auto"/>
            </w:tcBorders>
            <w:shd w:val="clear" w:color="auto" w:fill="auto"/>
            <w:vAlign w:val="center"/>
            <w:hideMark/>
          </w:tcPr>
          <w:p w:rsidR="00AF7713" w:rsidRPr="00FC2A76" w:rsidRDefault="00AF7713" w:rsidP="00A34C77">
            <w:pPr>
              <w:widowControl w:val="0"/>
              <w:autoSpaceDE w:val="0"/>
              <w:autoSpaceDN w:val="0"/>
              <w:adjustRightInd w:val="0"/>
              <w:spacing w:after="0" w:line="240" w:lineRule="auto"/>
              <w:jc w:val="center"/>
              <w:rPr>
                <w:rFonts w:ascii="Times New Roman" w:hAnsi="Times New Roman" w:cs="Times New Roman"/>
                <w:sz w:val="20"/>
                <w:szCs w:val="20"/>
              </w:rPr>
            </w:pPr>
            <w:r w:rsidRPr="00FC2A76">
              <w:rPr>
                <w:rFonts w:ascii="Times New Roman" w:hAnsi="Times New Roman" w:cs="Times New Roman"/>
                <w:sz w:val="20"/>
                <w:szCs w:val="20"/>
              </w:rPr>
              <w:t xml:space="preserve">Цена технического обслуживания и регламентно-профилактического ремонта в расчете на </w:t>
            </w:r>
            <w:r w:rsidRPr="00FC2A76">
              <w:rPr>
                <w:rFonts w:ascii="Times New Roman" w:hAnsi="Times New Roman" w:cs="Times New Roman"/>
                <w:sz w:val="20"/>
                <w:szCs w:val="20"/>
                <w:lang w:val="en-US"/>
              </w:rPr>
              <w:t>i</w:t>
            </w:r>
            <w:r w:rsidRPr="00FC2A76">
              <w:rPr>
                <w:rFonts w:ascii="Times New Roman" w:hAnsi="Times New Roman" w:cs="Times New Roman"/>
                <w:sz w:val="20"/>
                <w:szCs w:val="20"/>
              </w:rPr>
              <w:t>-ю единицу принтеров, многофункциональных, копировальных ап</w:t>
            </w:r>
            <w:r w:rsidR="00A34C77">
              <w:rPr>
                <w:rFonts w:ascii="Times New Roman" w:hAnsi="Times New Roman" w:cs="Times New Roman"/>
                <w:sz w:val="20"/>
                <w:szCs w:val="20"/>
              </w:rPr>
              <w:t>паратов и иной оргтехники в год</w:t>
            </w:r>
          </w:p>
          <w:p w:rsidR="0039630F" w:rsidRPr="00FC2A76" w:rsidRDefault="0039630F" w:rsidP="00A34C77">
            <w:pPr>
              <w:spacing w:after="0" w:line="240" w:lineRule="auto"/>
              <w:jc w:val="center"/>
              <w:rPr>
                <w:rFonts w:ascii="Times New Roman" w:eastAsia="Times New Roman" w:hAnsi="Times New Roman" w:cs="Times New Roman"/>
                <w:sz w:val="20"/>
                <w:szCs w:val="20"/>
                <w:lang w:eastAsia="ru-RU"/>
              </w:rPr>
            </w:pPr>
            <w:r w:rsidRPr="00FC2A76">
              <w:rPr>
                <w:rFonts w:ascii="Times New Roman" w:eastAsia="Times New Roman" w:hAnsi="Times New Roman" w:cs="Times New Roman"/>
                <w:sz w:val="20"/>
                <w:szCs w:val="20"/>
                <w:lang w:eastAsia="ru-RU"/>
              </w:rPr>
              <w:t>(руб.)</w:t>
            </w:r>
          </w:p>
        </w:tc>
      </w:tr>
      <w:tr w:rsidR="0039630F" w:rsidRPr="007B38CC" w:rsidTr="005F13BD">
        <w:trPr>
          <w:trHeight w:val="70"/>
        </w:trPr>
        <w:tc>
          <w:tcPr>
            <w:tcW w:w="4282" w:type="dxa"/>
            <w:tcBorders>
              <w:top w:val="nil"/>
              <w:left w:val="single" w:sz="4" w:space="0" w:color="auto"/>
              <w:bottom w:val="single" w:sz="4" w:space="0" w:color="auto"/>
              <w:right w:val="single" w:sz="4" w:space="0" w:color="auto"/>
            </w:tcBorders>
            <w:shd w:val="clear" w:color="auto" w:fill="auto"/>
            <w:vAlign w:val="center"/>
            <w:hideMark/>
          </w:tcPr>
          <w:p w:rsidR="0039630F" w:rsidRPr="00FC2A76" w:rsidRDefault="0039630F" w:rsidP="00D11582">
            <w:pPr>
              <w:spacing w:after="0" w:line="240" w:lineRule="auto"/>
              <w:jc w:val="center"/>
              <w:rPr>
                <w:rFonts w:ascii="Times New Roman" w:eastAsia="Times New Roman" w:hAnsi="Times New Roman" w:cs="Times New Roman"/>
                <w:sz w:val="20"/>
                <w:szCs w:val="20"/>
                <w:lang w:eastAsia="ru-RU"/>
              </w:rPr>
            </w:pPr>
            <w:r w:rsidRPr="00FC2A76">
              <w:rPr>
                <w:rFonts w:ascii="Times New Roman" w:eastAsia="Times New Roman" w:hAnsi="Times New Roman" w:cs="Times New Roman"/>
                <w:sz w:val="20"/>
                <w:szCs w:val="20"/>
                <w:lang w:eastAsia="ru-RU"/>
              </w:rPr>
              <w:t>В пределах, имеющихся принтеров, многофункциональных устройств, копировальных аппаратов и иной оргтехники на балансе учреждения</w:t>
            </w:r>
          </w:p>
        </w:tc>
        <w:tc>
          <w:tcPr>
            <w:tcW w:w="5244" w:type="dxa"/>
            <w:tcBorders>
              <w:top w:val="nil"/>
              <w:left w:val="nil"/>
              <w:bottom w:val="single" w:sz="4" w:space="0" w:color="auto"/>
              <w:right w:val="single" w:sz="4" w:space="0" w:color="auto"/>
            </w:tcBorders>
            <w:shd w:val="clear" w:color="auto" w:fill="auto"/>
            <w:noWrap/>
            <w:vAlign w:val="center"/>
            <w:hideMark/>
          </w:tcPr>
          <w:p w:rsidR="0039630F" w:rsidRPr="007B38CC" w:rsidRDefault="0039630F" w:rsidP="00AF7713">
            <w:pPr>
              <w:spacing w:after="0" w:line="240" w:lineRule="auto"/>
              <w:jc w:val="center"/>
              <w:rPr>
                <w:rFonts w:ascii="Times New Roman" w:eastAsia="Times New Roman" w:hAnsi="Times New Roman" w:cs="Times New Roman"/>
                <w:sz w:val="20"/>
                <w:szCs w:val="20"/>
                <w:lang w:eastAsia="ru-RU"/>
              </w:rPr>
            </w:pPr>
            <w:r w:rsidRPr="00FC2A76">
              <w:rPr>
                <w:rFonts w:ascii="Times New Roman" w:eastAsia="Times New Roman" w:hAnsi="Times New Roman" w:cs="Times New Roman"/>
                <w:sz w:val="20"/>
                <w:szCs w:val="20"/>
                <w:lang w:eastAsia="ru-RU"/>
              </w:rPr>
              <w:t xml:space="preserve">не более </w:t>
            </w:r>
            <w:r w:rsidR="00AF7713" w:rsidRPr="00FC2A76">
              <w:rPr>
                <w:rFonts w:ascii="Times New Roman" w:eastAsia="Times New Roman" w:hAnsi="Times New Roman" w:cs="Times New Roman"/>
                <w:sz w:val="20"/>
                <w:szCs w:val="20"/>
                <w:lang w:eastAsia="ru-RU"/>
              </w:rPr>
              <w:t>1</w:t>
            </w:r>
            <w:r w:rsidRPr="00FC2A76">
              <w:rPr>
                <w:rFonts w:ascii="Times New Roman" w:eastAsia="Times New Roman" w:hAnsi="Times New Roman" w:cs="Times New Roman"/>
                <w:sz w:val="20"/>
                <w:szCs w:val="20"/>
                <w:lang w:eastAsia="ru-RU"/>
              </w:rPr>
              <w:t>0 000,00</w:t>
            </w:r>
          </w:p>
        </w:tc>
      </w:tr>
    </w:tbl>
    <w:p w:rsidR="0039630F" w:rsidRPr="00A0752C" w:rsidRDefault="0039630F" w:rsidP="00BF3131">
      <w:pPr>
        <w:widowControl w:val="0"/>
        <w:numPr>
          <w:ilvl w:val="0"/>
          <w:numId w:val="15"/>
        </w:numPr>
        <w:tabs>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A0752C">
        <w:rPr>
          <w:rFonts w:ascii="Times New Roman" w:hAnsi="Times New Roman" w:cs="Times New Roman"/>
          <w:sz w:val="26"/>
          <w:szCs w:val="26"/>
        </w:rPr>
        <w:t xml:space="preserve">Затраты на оказание услуг по ремонту, восстановлению и заправке принт-картриджей </w:t>
      </w:r>
    </w:p>
    <w:p w:rsidR="0039630F" w:rsidRPr="00A0752C" w:rsidRDefault="0039630F" w:rsidP="0039630F">
      <w:pPr>
        <w:autoSpaceDE w:val="0"/>
        <w:autoSpaceDN w:val="0"/>
        <w:adjustRightInd w:val="0"/>
        <w:spacing w:after="0" w:line="240" w:lineRule="auto"/>
        <w:ind w:left="720"/>
        <w:contextualSpacing/>
        <w:jc w:val="center"/>
        <w:rPr>
          <w:rFonts w:ascii="Times New Roman" w:eastAsia="Calibri" w:hAnsi="Times New Roman" w:cs="Times New Roman"/>
          <w:b/>
          <w:sz w:val="20"/>
          <w:szCs w:val="20"/>
        </w:rPr>
      </w:pPr>
    </w:p>
    <w:p w:rsidR="0039630F" w:rsidRPr="00A0752C" w:rsidRDefault="0039630F" w:rsidP="0039630F">
      <w:pPr>
        <w:autoSpaceDE w:val="0"/>
        <w:autoSpaceDN w:val="0"/>
        <w:adjustRightInd w:val="0"/>
        <w:spacing w:after="0" w:line="240" w:lineRule="auto"/>
        <w:ind w:left="720"/>
        <w:contextualSpacing/>
        <w:jc w:val="center"/>
        <w:rPr>
          <w:rFonts w:ascii="Times New Roman" w:hAnsi="Times New Roman" w:cs="Times New Roman"/>
          <w:sz w:val="20"/>
          <w:szCs w:val="20"/>
        </w:rPr>
      </w:pPr>
      <w:r w:rsidRPr="00A0752C">
        <w:rPr>
          <w:rFonts w:ascii="Times New Roman" w:hAnsi="Times New Roman" w:cs="Times New Roman"/>
          <w:sz w:val="20"/>
          <w:szCs w:val="20"/>
        </w:rPr>
        <w:t>З</w:t>
      </w:r>
      <w:r w:rsidRPr="00A0752C">
        <w:rPr>
          <w:rFonts w:ascii="Times New Roman" w:hAnsi="Times New Roman" w:cs="Times New Roman"/>
          <w:sz w:val="20"/>
          <w:szCs w:val="20"/>
          <w:vertAlign w:val="subscript"/>
        </w:rPr>
        <w:t>картр</w:t>
      </w:r>
      <w:r w:rsidRPr="00A0752C">
        <w:rPr>
          <w:rFonts w:ascii="Times New Roman" w:hAnsi="Times New Roman" w:cs="Times New Roman"/>
          <w:sz w:val="20"/>
          <w:szCs w:val="20"/>
        </w:rPr>
        <w:t>=</w:t>
      </w:r>
      <w:r w:rsidRPr="00A0752C">
        <w:rPr>
          <w:rFonts w:ascii="Times New Roman" w:hAnsi="Times New Roman" w:cs="Times New Roman"/>
          <w:sz w:val="20"/>
          <w:szCs w:val="20"/>
          <w:lang w:val="en-US"/>
        </w:rPr>
        <w:t>Q</w:t>
      </w:r>
      <w:r w:rsidRPr="00A0752C">
        <w:rPr>
          <w:rFonts w:ascii="Times New Roman" w:hAnsi="Times New Roman" w:cs="Times New Roman"/>
          <w:sz w:val="20"/>
          <w:szCs w:val="20"/>
          <w:vertAlign w:val="subscript"/>
        </w:rPr>
        <w:t>картр</w:t>
      </w:r>
      <w:r w:rsidRPr="00A0752C">
        <w:rPr>
          <w:rFonts w:ascii="Times New Roman" w:hAnsi="Times New Roman" w:cs="Times New Roman"/>
          <w:sz w:val="20"/>
          <w:szCs w:val="20"/>
        </w:rPr>
        <w:t>*</w:t>
      </w:r>
      <w:r w:rsidRPr="00A0752C">
        <w:rPr>
          <w:rFonts w:ascii="Times New Roman" w:hAnsi="Times New Roman" w:cs="Times New Roman"/>
          <w:sz w:val="20"/>
          <w:szCs w:val="20"/>
          <w:lang w:val="en-US"/>
        </w:rPr>
        <w:t>P</w:t>
      </w:r>
      <w:r w:rsidRPr="00A0752C">
        <w:rPr>
          <w:rFonts w:ascii="Times New Roman" w:hAnsi="Times New Roman" w:cs="Times New Roman"/>
          <w:sz w:val="20"/>
          <w:szCs w:val="20"/>
          <w:vertAlign w:val="subscript"/>
        </w:rPr>
        <w:t>картр</w:t>
      </w:r>
      <w:r w:rsidRPr="00A0752C">
        <w:rPr>
          <w:rFonts w:ascii="Times New Roman" w:hAnsi="Times New Roman" w:cs="Times New Roman"/>
          <w:sz w:val="20"/>
          <w:szCs w:val="20"/>
        </w:rPr>
        <w:t>*</w:t>
      </w:r>
      <w:r w:rsidRPr="00A0752C">
        <w:rPr>
          <w:rFonts w:ascii="Times New Roman" w:hAnsi="Times New Roman" w:cs="Times New Roman"/>
          <w:sz w:val="20"/>
          <w:szCs w:val="20"/>
          <w:lang w:val="en-US"/>
        </w:rPr>
        <w:t>N</w:t>
      </w:r>
      <w:r w:rsidRPr="00A0752C">
        <w:rPr>
          <w:rFonts w:ascii="Times New Roman" w:hAnsi="Times New Roman" w:cs="Times New Roman"/>
          <w:sz w:val="20"/>
          <w:szCs w:val="20"/>
        </w:rPr>
        <w:t>,</w:t>
      </w:r>
    </w:p>
    <w:p w:rsidR="0039630F" w:rsidRPr="00A0752C" w:rsidRDefault="0039630F" w:rsidP="00A0752C">
      <w:pPr>
        <w:spacing w:after="0" w:line="240" w:lineRule="auto"/>
        <w:ind w:firstLine="709"/>
        <w:rPr>
          <w:rFonts w:ascii="Times New Roman" w:hAnsi="Times New Roman" w:cs="Times New Roman"/>
          <w:sz w:val="20"/>
          <w:szCs w:val="20"/>
        </w:rPr>
      </w:pPr>
      <w:r w:rsidRPr="00A0752C">
        <w:rPr>
          <w:rFonts w:ascii="Times New Roman" w:hAnsi="Times New Roman" w:cs="Times New Roman"/>
          <w:sz w:val="20"/>
          <w:szCs w:val="20"/>
        </w:rPr>
        <w:t xml:space="preserve">где: </w:t>
      </w:r>
    </w:p>
    <w:p w:rsidR="0039630F" w:rsidRPr="00A0752C" w:rsidRDefault="0039630F" w:rsidP="00A0752C">
      <w:pPr>
        <w:spacing w:after="0" w:line="240" w:lineRule="auto"/>
        <w:ind w:firstLine="709"/>
        <w:rPr>
          <w:rFonts w:ascii="Times New Roman" w:hAnsi="Times New Roman" w:cs="Times New Roman"/>
          <w:sz w:val="20"/>
          <w:szCs w:val="20"/>
        </w:rPr>
      </w:pPr>
      <w:r w:rsidRPr="00A0752C">
        <w:rPr>
          <w:rFonts w:ascii="Times New Roman" w:hAnsi="Times New Roman" w:cs="Times New Roman"/>
          <w:sz w:val="20"/>
          <w:szCs w:val="20"/>
          <w:lang w:val="en-US"/>
        </w:rPr>
        <w:t>Q</w:t>
      </w:r>
      <w:r w:rsidRPr="00A0752C">
        <w:rPr>
          <w:rFonts w:ascii="Times New Roman" w:hAnsi="Times New Roman" w:cs="Times New Roman"/>
          <w:sz w:val="20"/>
          <w:szCs w:val="20"/>
          <w:vertAlign w:val="subscript"/>
        </w:rPr>
        <w:t>картр</w:t>
      </w:r>
      <w:r w:rsidRPr="00A0752C">
        <w:rPr>
          <w:rFonts w:ascii="Times New Roman" w:hAnsi="Times New Roman" w:cs="Times New Roman"/>
          <w:sz w:val="20"/>
          <w:szCs w:val="20"/>
        </w:rPr>
        <w:t xml:space="preserve"> </w:t>
      </w:r>
      <w:r w:rsidR="00826441" w:rsidRPr="00A0752C">
        <w:rPr>
          <w:rFonts w:ascii="Times New Roman" w:hAnsi="Times New Roman" w:cs="Times New Roman"/>
          <w:sz w:val="20"/>
          <w:szCs w:val="20"/>
        </w:rPr>
        <w:t>–</w:t>
      </w:r>
      <w:r w:rsidRPr="00A0752C">
        <w:rPr>
          <w:rFonts w:ascii="Times New Roman" w:hAnsi="Times New Roman" w:cs="Times New Roman"/>
          <w:sz w:val="20"/>
          <w:szCs w:val="20"/>
        </w:rPr>
        <w:t xml:space="preserve"> количество картриджей в месяц;</w:t>
      </w:r>
    </w:p>
    <w:p w:rsidR="0039630F" w:rsidRPr="00A0752C" w:rsidRDefault="0039630F" w:rsidP="00A0752C">
      <w:pPr>
        <w:spacing w:after="0" w:line="240" w:lineRule="auto"/>
        <w:ind w:firstLine="709"/>
        <w:rPr>
          <w:rFonts w:ascii="Times New Roman" w:hAnsi="Times New Roman" w:cs="Times New Roman"/>
          <w:sz w:val="20"/>
          <w:szCs w:val="20"/>
        </w:rPr>
      </w:pPr>
      <w:r w:rsidRPr="00A0752C">
        <w:rPr>
          <w:rFonts w:ascii="Times New Roman" w:hAnsi="Times New Roman" w:cs="Times New Roman"/>
          <w:sz w:val="20"/>
          <w:szCs w:val="20"/>
          <w:lang w:val="en-US"/>
        </w:rPr>
        <w:t>P</w:t>
      </w:r>
      <w:r w:rsidRPr="00A0752C">
        <w:rPr>
          <w:rFonts w:ascii="Times New Roman" w:hAnsi="Times New Roman" w:cs="Times New Roman"/>
          <w:sz w:val="20"/>
          <w:szCs w:val="20"/>
          <w:vertAlign w:val="subscript"/>
        </w:rPr>
        <w:t>картр</w:t>
      </w:r>
      <w:r w:rsidR="00BF1D9F" w:rsidRPr="00A0752C">
        <w:rPr>
          <w:rFonts w:ascii="Times New Roman" w:hAnsi="Times New Roman" w:cs="Times New Roman"/>
          <w:sz w:val="20"/>
          <w:szCs w:val="20"/>
        </w:rPr>
        <w:t xml:space="preserve"> </w:t>
      </w:r>
      <w:r w:rsidRPr="00A0752C">
        <w:rPr>
          <w:rFonts w:ascii="Times New Roman" w:hAnsi="Times New Roman" w:cs="Times New Roman"/>
          <w:sz w:val="20"/>
          <w:szCs w:val="20"/>
        </w:rPr>
        <w:t>- цена заправки одного картриджа в месяц;</w:t>
      </w:r>
    </w:p>
    <w:p w:rsidR="0039630F" w:rsidRPr="00A0752C" w:rsidRDefault="0039630F" w:rsidP="00A0752C">
      <w:pPr>
        <w:spacing w:after="0" w:line="240" w:lineRule="auto"/>
        <w:ind w:firstLine="709"/>
        <w:rPr>
          <w:rFonts w:ascii="Times New Roman" w:hAnsi="Times New Roman" w:cs="Times New Roman"/>
          <w:sz w:val="20"/>
          <w:szCs w:val="20"/>
        </w:rPr>
      </w:pPr>
      <w:r w:rsidRPr="00A0752C">
        <w:rPr>
          <w:rFonts w:ascii="Times New Roman" w:hAnsi="Times New Roman" w:cs="Times New Roman"/>
          <w:sz w:val="20"/>
          <w:szCs w:val="20"/>
          <w:lang w:val="en-US"/>
        </w:rPr>
        <w:t>N</w:t>
      </w:r>
      <w:r w:rsidRPr="00A0752C">
        <w:rPr>
          <w:rFonts w:ascii="Times New Roman" w:hAnsi="Times New Roman" w:cs="Times New Roman"/>
          <w:sz w:val="20"/>
          <w:szCs w:val="20"/>
        </w:rPr>
        <w:t xml:space="preserve"> </w:t>
      </w:r>
      <w:r w:rsidR="00826441" w:rsidRPr="00A0752C">
        <w:rPr>
          <w:rFonts w:ascii="Times New Roman" w:hAnsi="Times New Roman" w:cs="Times New Roman"/>
          <w:sz w:val="20"/>
          <w:szCs w:val="20"/>
        </w:rPr>
        <w:t>–</w:t>
      </w:r>
      <w:r w:rsidRPr="00A0752C">
        <w:rPr>
          <w:rFonts w:ascii="Times New Roman" w:hAnsi="Times New Roman" w:cs="Times New Roman"/>
          <w:sz w:val="20"/>
          <w:szCs w:val="20"/>
        </w:rPr>
        <w:t xml:space="preserve"> количество месяцев заправки.</w:t>
      </w:r>
    </w:p>
    <w:p w:rsidR="0039630F" w:rsidRPr="00A0752C" w:rsidRDefault="0039630F" w:rsidP="0039630F">
      <w:pPr>
        <w:autoSpaceDE w:val="0"/>
        <w:autoSpaceDN w:val="0"/>
        <w:adjustRightInd w:val="0"/>
        <w:spacing w:after="0" w:line="240" w:lineRule="auto"/>
        <w:jc w:val="center"/>
        <w:rPr>
          <w:rFonts w:ascii="Times New Roman" w:hAnsi="Times New Roman" w:cs="Times New Roman"/>
          <w:i/>
          <w:sz w:val="20"/>
          <w:szCs w:val="20"/>
        </w:rPr>
      </w:pPr>
    </w:p>
    <w:tbl>
      <w:tblPr>
        <w:tblW w:w="9497" w:type="dxa"/>
        <w:tblInd w:w="108" w:type="dxa"/>
        <w:tblLook w:val="04A0" w:firstRow="1" w:lastRow="0" w:firstColumn="1" w:lastColumn="0" w:noHBand="0" w:noVBand="1"/>
      </w:tblPr>
      <w:tblGrid>
        <w:gridCol w:w="3969"/>
        <w:gridCol w:w="1701"/>
        <w:gridCol w:w="1843"/>
        <w:gridCol w:w="1984"/>
      </w:tblGrid>
      <w:tr w:rsidR="0039630F" w:rsidRPr="00A0752C" w:rsidTr="00D11582">
        <w:trPr>
          <w:trHeight w:val="1056"/>
        </w:trPr>
        <w:tc>
          <w:tcPr>
            <w:tcW w:w="3969" w:type="dxa"/>
            <w:tcBorders>
              <w:top w:val="single" w:sz="4" w:space="0" w:color="auto"/>
              <w:left w:val="single" w:sz="4" w:space="0" w:color="auto"/>
              <w:bottom w:val="single" w:sz="4" w:space="0" w:color="auto"/>
              <w:right w:val="single" w:sz="4" w:space="0" w:color="auto"/>
            </w:tcBorders>
            <w:vAlign w:val="center"/>
          </w:tcPr>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Наименование картриджа</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Количество картриджей в месяц</w:t>
            </w:r>
            <w:r w:rsidR="00BF1D9F" w:rsidRPr="00A0752C">
              <w:rPr>
                <w:rFonts w:ascii="Times New Roman" w:eastAsia="Times New Roman" w:hAnsi="Times New Roman" w:cs="Times New Roman"/>
                <w:sz w:val="20"/>
                <w:szCs w:val="20"/>
                <w:lang w:eastAsia="ru-RU"/>
              </w:rPr>
              <w:t xml:space="preserve"> </w:t>
            </w:r>
            <w:r w:rsidRPr="00A0752C">
              <w:rPr>
                <w:rFonts w:ascii="Times New Roman" w:eastAsia="Times New Roman" w:hAnsi="Times New Roman" w:cs="Times New Roman"/>
                <w:sz w:val="20"/>
                <w:szCs w:val="20"/>
                <w:lang w:eastAsia="ru-RU"/>
              </w:rPr>
              <w:t>(шт.)</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Цена заправки одного картриджа в месяц</w:t>
            </w:r>
            <w:r w:rsidR="00BF1D9F" w:rsidRPr="00A0752C">
              <w:rPr>
                <w:rFonts w:ascii="Times New Roman" w:eastAsia="Times New Roman" w:hAnsi="Times New Roman" w:cs="Times New Roman"/>
                <w:sz w:val="20"/>
                <w:szCs w:val="20"/>
                <w:lang w:eastAsia="ru-RU"/>
              </w:rPr>
              <w:t xml:space="preserve"> </w:t>
            </w:r>
            <w:r w:rsidRPr="00A0752C">
              <w:rPr>
                <w:rFonts w:ascii="Times New Roman" w:eastAsia="Times New Roman" w:hAnsi="Times New Roman" w:cs="Times New Roman"/>
                <w:sz w:val="20"/>
                <w:szCs w:val="20"/>
                <w:lang w:eastAsia="ru-RU"/>
              </w:rPr>
              <w:t>(руб.)</w:t>
            </w:r>
          </w:p>
        </w:tc>
        <w:tc>
          <w:tcPr>
            <w:tcW w:w="1984" w:type="dxa"/>
            <w:tcBorders>
              <w:top w:val="single" w:sz="4" w:space="0" w:color="auto"/>
              <w:left w:val="nil"/>
              <w:bottom w:val="single" w:sz="4" w:space="0" w:color="auto"/>
              <w:right w:val="single" w:sz="4" w:space="0" w:color="auto"/>
            </w:tcBorders>
            <w:vAlign w:val="center"/>
          </w:tcPr>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Количество месяцев заправки</w:t>
            </w:r>
          </w:p>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(мес.)</w:t>
            </w:r>
          </w:p>
        </w:tc>
      </w:tr>
      <w:tr w:rsidR="0039630F" w:rsidRPr="00A0752C" w:rsidTr="00D11582">
        <w:trPr>
          <w:trHeight w:val="353"/>
        </w:trPr>
        <w:tc>
          <w:tcPr>
            <w:tcW w:w="3969" w:type="dxa"/>
            <w:tcBorders>
              <w:top w:val="single" w:sz="4" w:space="0" w:color="auto"/>
              <w:left w:val="single" w:sz="4" w:space="0" w:color="auto"/>
              <w:bottom w:val="single" w:sz="4" w:space="0" w:color="auto"/>
              <w:right w:val="single" w:sz="4" w:space="0" w:color="auto"/>
            </w:tcBorders>
            <w:vAlign w:val="center"/>
          </w:tcPr>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Картридж черно-белый формата А4</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A0752C" w:rsidRDefault="00AF7713"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не более 30</w:t>
            </w:r>
          </w:p>
        </w:tc>
        <w:tc>
          <w:tcPr>
            <w:tcW w:w="1843" w:type="dxa"/>
            <w:tcBorders>
              <w:top w:val="single" w:sz="4" w:space="0" w:color="auto"/>
              <w:left w:val="nil"/>
              <w:bottom w:val="single" w:sz="4" w:space="0" w:color="auto"/>
              <w:right w:val="single" w:sz="4" w:space="0" w:color="auto"/>
            </w:tcBorders>
            <w:shd w:val="clear" w:color="auto" w:fill="auto"/>
            <w:noWrap/>
            <w:vAlign w:val="center"/>
            <w:hideMark/>
          </w:tcPr>
          <w:p w:rsidR="0039630F" w:rsidRPr="00A0752C" w:rsidRDefault="00AF7713"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не более</w:t>
            </w:r>
            <w:r w:rsidR="00BF1D9F" w:rsidRPr="00A0752C">
              <w:rPr>
                <w:rFonts w:ascii="Times New Roman" w:eastAsia="Times New Roman" w:hAnsi="Times New Roman" w:cs="Times New Roman"/>
                <w:sz w:val="20"/>
                <w:szCs w:val="20"/>
                <w:lang w:eastAsia="ru-RU"/>
              </w:rPr>
              <w:t xml:space="preserve"> </w:t>
            </w:r>
            <w:r w:rsidR="00CC43AA" w:rsidRPr="00A0752C">
              <w:rPr>
                <w:rFonts w:ascii="Times New Roman" w:eastAsia="Times New Roman" w:hAnsi="Times New Roman" w:cs="Times New Roman"/>
                <w:sz w:val="20"/>
                <w:szCs w:val="20"/>
                <w:lang w:eastAsia="ru-RU"/>
              </w:rPr>
              <w:t>10</w:t>
            </w:r>
            <w:r w:rsidR="0039630F" w:rsidRPr="00A0752C">
              <w:rPr>
                <w:rFonts w:ascii="Times New Roman" w:eastAsia="Times New Roman" w:hAnsi="Times New Roman" w:cs="Times New Roman"/>
                <w:sz w:val="20"/>
                <w:szCs w:val="20"/>
                <w:lang w:eastAsia="ru-RU"/>
              </w:rPr>
              <w:t>00,00</w:t>
            </w:r>
          </w:p>
        </w:tc>
        <w:tc>
          <w:tcPr>
            <w:tcW w:w="1984" w:type="dxa"/>
            <w:tcBorders>
              <w:top w:val="single" w:sz="4" w:space="0" w:color="auto"/>
              <w:left w:val="nil"/>
              <w:bottom w:val="single" w:sz="4" w:space="0" w:color="auto"/>
              <w:right w:val="single" w:sz="4" w:space="0" w:color="auto"/>
            </w:tcBorders>
            <w:vAlign w:val="center"/>
          </w:tcPr>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не более 12</w:t>
            </w:r>
          </w:p>
        </w:tc>
      </w:tr>
      <w:tr w:rsidR="0039630F" w:rsidRPr="00A0752C" w:rsidTr="00D11582">
        <w:trPr>
          <w:trHeight w:val="415"/>
        </w:trPr>
        <w:tc>
          <w:tcPr>
            <w:tcW w:w="3969" w:type="dxa"/>
            <w:tcBorders>
              <w:top w:val="single" w:sz="4" w:space="0" w:color="auto"/>
              <w:left w:val="single" w:sz="4" w:space="0" w:color="auto"/>
              <w:bottom w:val="single" w:sz="4" w:space="0" w:color="auto"/>
              <w:right w:val="single" w:sz="4" w:space="0" w:color="auto"/>
            </w:tcBorders>
            <w:vAlign w:val="center"/>
          </w:tcPr>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Картридж черно-белый формата А3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39630F" w:rsidRPr="00A0752C" w:rsidRDefault="00AF7713"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не более 2</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39630F" w:rsidRPr="00A0752C" w:rsidRDefault="00AF7713"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не более 1</w:t>
            </w:r>
            <w:r w:rsidR="0039630F" w:rsidRPr="00A0752C">
              <w:rPr>
                <w:rFonts w:ascii="Times New Roman" w:eastAsia="Times New Roman" w:hAnsi="Times New Roman" w:cs="Times New Roman"/>
                <w:sz w:val="20"/>
                <w:szCs w:val="20"/>
                <w:lang w:eastAsia="ru-RU"/>
              </w:rPr>
              <w:t> 000,00</w:t>
            </w:r>
          </w:p>
        </w:tc>
        <w:tc>
          <w:tcPr>
            <w:tcW w:w="1984" w:type="dxa"/>
            <w:tcBorders>
              <w:top w:val="single" w:sz="4" w:space="0" w:color="auto"/>
              <w:left w:val="nil"/>
              <w:bottom w:val="single" w:sz="4" w:space="0" w:color="auto"/>
              <w:right w:val="single" w:sz="4" w:space="0" w:color="auto"/>
            </w:tcBorders>
            <w:vAlign w:val="center"/>
          </w:tcPr>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не более 12</w:t>
            </w:r>
          </w:p>
        </w:tc>
      </w:tr>
      <w:tr w:rsidR="0039630F" w:rsidRPr="007B38CC" w:rsidTr="00D11582">
        <w:trPr>
          <w:trHeight w:val="365"/>
        </w:trPr>
        <w:tc>
          <w:tcPr>
            <w:tcW w:w="3969" w:type="dxa"/>
            <w:tcBorders>
              <w:top w:val="single" w:sz="4" w:space="0" w:color="auto"/>
              <w:left w:val="single" w:sz="4" w:space="0" w:color="auto"/>
              <w:bottom w:val="single" w:sz="4" w:space="0" w:color="auto"/>
              <w:right w:val="single" w:sz="4" w:space="0" w:color="auto"/>
            </w:tcBorders>
            <w:vAlign w:val="center"/>
          </w:tcPr>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Картридж цветной формата А4</w:t>
            </w:r>
          </w:p>
          <w:p w:rsidR="0039630F" w:rsidRPr="00A0752C" w:rsidRDefault="0039630F" w:rsidP="00D11582">
            <w:pPr>
              <w:spacing w:after="0" w:line="240" w:lineRule="auto"/>
              <w:jc w:val="center"/>
              <w:rPr>
                <w:rFonts w:ascii="Times New Roman" w:eastAsia="Times New Roman" w:hAnsi="Times New Roman" w:cs="Times New Roman"/>
                <w:sz w:val="20"/>
                <w:szCs w:val="20"/>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39630F" w:rsidRPr="00A0752C" w:rsidRDefault="00AF7713"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не более 10</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39630F" w:rsidRPr="00A0752C" w:rsidRDefault="00AF7713"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 xml:space="preserve">не более </w:t>
            </w:r>
            <w:r w:rsidR="00CC43AA" w:rsidRPr="00A0752C">
              <w:rPr>
                <w:rFonts w:ascii="Times New Roman" w:eastAsia="Times New Roman" w:hAnsi="Times New Roman" w:cs="Times New Roman"/>
                <w:sz w:val="20"/>
                <w:szCs w:val="20"/>
                <w:lang w:eastAsia="ru-RU"/>
              </w:rPr>
              <w:t>1000</w:t>
            </w:r>
            <w:r w:rsidR="0039630F" w:rsidRPr="00A0752C">
              <w:rPr>
                <w:rFonts w:ascii="Times New Roman" w:eastAsia="Times New Roman" w:hAnsi="Times New Roman" w:cs="Times New Roman"/>
                <w:sz w:val="20"/>
                <w:szCs w:val="20"/>
                <w:lang w:eastAsia="ru-RU"/>
              </w:rPr>
              <w:t>,00</w:t>
            </w:r>
          </w:p>
        </w:tc>
        <w:tc>
          <w:tcPr>
            <w:tcW w:w="1984" w:type="dxa"/>
            <w:tcBorders>
              <w:top w:val="single" w:sz="4" w:space="0" w:color="auto"/>
              <w:left w:val="nil"/>
              <w:bottom w:val="single" w:sz="4" w:space="0" w:color="auto"/>
              <w:right w:val="single" w:sz="4" w:space="0" w:color="auto"/>
            </w:tcBorders>
            <w:vAlign w:val="center"/>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не более 12</w:t>
            </w:r>
          </w:p>
        </w:tc>
      </w:tr>
    </w:tbl>
    <w:p w:rsidR="0039630F" w:rsidRPr="007B38CC" w:rsidRDefault="0039630F" w:rsidP="0039630F">
      <w:pPr>
        <w:widowControl w:val="0"/>
        <w:tabs>
          <w:tab w:val="left" w:pos="1134"/>
        </w:tabs>
        <w:autoSpaceDE w:val="0"/>
        <w:autoSpaceDN w:val="0"/>
        <w:adjustRightInd w:val="0"/>
        <w:spacing w:after="0" w:line="240" w:lineRule="auto"/>
        <w:ind w:left="709"/>
        <w:contextualSpacing/>
        <w:jc w:val="both"/>
        <w:outlineLvl w:val="2"/>
        <w:rPr>
          <w:rFonts w:ascii="Times New Roman" w:hAnsi="Times New Roman" w:cs="Times New Roman"/>
          <w:sz w:val="26"/>
          <w:szCs w:val="26"/>
        </w:rPr>
      </w:pPr>
    </w:p>
    <w:p w:rsidR="0039630F" w:rsidRPr="005F13BD" w:rsidRDefault="0039630F" w:rsidP="00BF3131">
      <w:pPr>
        <w:widowControl w:val="0"/>
        <w:numPr>
          <w:ilvl w:val="0"/>
          <w:numId w:val="15"/>
        </w:numPr>
        <w:tabs>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5F13BD">
        <w:rPr>
          <w:rFonts w:ascii="Times New Roman" w:hAnsi="Times New Roman" w:cs="Times New Roman"/>
          <w:sz w:val="26"/>
          <w:szCs w:val="26"/>
        </w:rPr>
        <w:t xml:space="preserve">Затраты на оказание услуг по техническому обслуживанию и регламентно-профилактическому ремонту </w:t>
      </w:r>
      <w:r w:rsidR="000D0ADD" w:rsidRPr="005F13BD">
        <w:rPr>
          <w:rFonts w:ascii="Times New Roman" w:hAnsi="Times New Roman" w:cs="Times New Roman"/>
          <w:sz w:val="26"/>
          <w:szCs w:val="26"/>
        </w:rPr>
        <w:t>муниципальной</w:t>
      </w:r>
      <w:r w:rsidRPr="005F13BD">
        <w:rPr>
          <w:rFonts w:ascii="Times New Roman" w:hAnsi="Times New Roman" w:cs="Times New Roman"/>
          <w:sz w:val="26"/>
          <w:szCs w:val="26"/>
        </w:rPr>
        <w:t xml:space="preserve"> системы </w:t>
      </w:r>
      <w:r w:rsidR="000D0ADD" w:rsidRPr="005F13BD">
        <w:rPr>
          <w:rFonts w:ascii="Times New Roman" w:hAnsi="Times New Roman" w:cs="Times New Roman"/>
          <w:sz w:val="26"/>
          <w:szCs w:val="26"/>
        </w:rPr>
        <w:t>оповещения Нефтеюганского района.</w:t>
      </w:r>
    </w:p>
    <w:p w:rsidR="0039630F" w:rsidRPr="005F13BD" w:rsidRDefault="0039630F" w:rsidP="0039630F">
      <w:pPr>
        <w:widowControl w:val="0"/>
        <w:tabs>
          <w:tab w:val="left" w:pos="1134"/>
        </w:tabs>
        <w:autoSpaceDE w:val="0"/>
        <w:autoSpaceDN w:val="0"/>
        <w:adjustRightInd w:val="0"/>
        <w:spacing w:after="0" w:line="240" w:lineRule="auto"/>
        <w:ind w:left="709"/>
        <w:contextualSpacing/>
        <w:jc w:val="both"/>
        <w:outlineLvl w:val="2"/>
        <w:rPr>
          <w:rFonts w:ascii="Times New Roman" w:hAnsi="Times New Roman" w:cs="Times New Roman"/>
          <w:sz w:val="26"/>
          <w:szCs w:val="26"/>
        </w:rPr>
      </w:pPr>
    </w:p>
    <w:p w:rsidR="0039630F" w:rsidRPr="005F13BD" w:rsidRDefault="0039630F" w:rsidP="0039630F">
      <w:pPr>
        <w:spacing w:after="0" w:line="240" w:lineRule="auto"/>
        <w:ind w:left="720"/>
        <w:contextualSpacing/>
        <w:jc w:val="center"/>
        <w:rPr>
          <w:rFonts w:ascii="Times New Roman" w:eastAsia="Calibri" w:hAnsi="Times New Roman" w:cs="Times New Roman"/>
          <w:b/>
          <w:sz w:val="20"/>
          <w:szCs w:val="20"/>
        </w:rPr>
      </w:pPr>
      <w:r w:rsidRPr="005F13BD">
        <w:rPr>
          <w:rFonts w:ascii="Times New Roman" w:eastAsia="Calibri" w:hAnsi="Times New Roman" w:cs="Times New Roman"/>
          <w:b/>
          <w:sz w:val="20"/>
          <w:szCs w:val="20"/>
        </w:rPr>
        <w:t>З</w:t>
      </w:r>
      <w:r w:rsidRPr="005F13BD">
        <w:rPr>
          <w:rFonts w:ascii="Times New Roman" w:eastAsia="Calibri" w:hAnsi="Times New Roman" w:cs="Times New Roman"/>
          <w:b/>
          <w:sz w:val="20"/>
          <w:szCs w:val="20"/>
          <w:vertAlign w:val="subscript"/>
        </w:rPr>
        <w:t>зо</w:t>
      </w:r>
      <w:r w:rsidRPr="005F13BD">
        <w:rPr>
          <w:rFonts w:ascii="Times New Roman" w:eastAsia="Calibri" w:hAnsi="Times New Roman" w:cs="Times New Roman"/>
          <w:b/>
          <w:sz w:val="20"/>
          <w:szCs w:val="20"/>
        </w:rPr>
        <w:t>=</w:t>
      </w:r>
      <w:r w:rsidRPr="005F13BD">
        <w:rPr>
          <w:rFonts w:ascii="Times New Roman" w:eastAsia="Calibri" w:hAnsi="Times New Roman" w:cs="Times New Roman"/>
          <w:b/>
          <w:sz w:val="20"/>
          <w:szCs w:val="20"/>
          <w:lang w:val="en-US"/>
        </w:rPr>
        <w:t>P</w:t>
      </w:r>
      <w:r w:rsidRPr="005F13BD">
        <w:rPr>
          <w:rFonts w:ascii="Times New Roman" w:eastAsia="Calibri" w:hAnsi="Times New Roman" w:cs="Times New Roman"/>
          <w:b/>
          <w:sz w:val="20"/>
          <w:szCs w:val="20"/>
          <w:vertAlign w:val="subscript"/>
        </w:rPr>
        <w:t xml:space="preserve">ремонт </w:t>
      </w:r>
      <w:r w:rsidRPr="005F13BD">
        <w:rPr>
          <w:rFonts w:ascii="Times New Roman" w:eastAsia="Calibri" w:hAnsi="Times New Roman" w:cs="Times New Roman"/>
          <w:b/>
          <w:sz w:val="20"/>
          <w:szCs w:val="20"/>
        </w:rPr>
        <w:t xml:space="preserve">то х </w:t>
      </w:r>
      <w:r w:rsidRPr="005F13BD">
        <w:rPr>
          <w:rFonts w:ascii="Times New Roman" w:eastAsia="Calibri" w:hAnsi="Times New Roman" w:cs="Times New Roman"/>
          <w:b/>
          <w:sz w:val="20"/>
          <w:szCs w:val="20"/>
          <w:lang w:val="en-US"/>
        </w:rPr>
        <w:t>N</w:t>
      </w:r>
      <w:r w:rsidRPr="005F13BD">
        <w:rPr>
          <w:rFonts w:ascii="Times New Roman" w:eastAsia="Calibri" w:hAnsi="Times New Roman" w:cs="Times New Roman"/>
          <w:b/>
          <w:sz w:val="20"/>
          <w:szCs w:val="20"/>
        </w:rPr>
        <w:t>,</w:t>
      </w:r>
    </w:p>
    <w:p w:rsidR="0039630F" w:rsidRPr="005F13BD" w:rsidRDefault="0039630F" w:rsidP="00A0752C">
      <w:pPr>
        <w:autoSpaceDE w:val="0"/>
        <w:autoSpaceDN w:val="0"/>
        <w:adjustRightInd w:val="0"/>
        <w:spacing w:after="0" w:line="240" w:lineRule="auto"/>
        <w:ind w:firstLine="720"/>
        <w:contextualSpacing/>
        <w:rPr>
          <w:rFonts w:ascii="Times New Roman" w:eastAsia="Calibri" w:hAnsi="Times New Roman" w:cs="Times New Roman"/>
          <w:sz w:val="20"/>
          <w:szCs w:val="20"/>
        </w:rPr>
      </w:pPr>
      <w:r w:rsidRPr="005F13BD">
        <w:rPr>
          <w:rFonts w:ascii="Times New Roman" w:eastAsia="Calibri" w:hAnsi="Times New Roman" w:cs="Times New Roman"/>
          <w:sz w:val="20"/>
          <w:szCs w:val="20"/>
        </w:rPr>
        <w:t xml:space="preserve">где: </w:t>
      </w:r>
    </w:p>
    <w:p w:rsidR="0039630F" w:rsidRPr="005F13BD" w:rsidRDefault="0039630F" w:rsidP="00A0752C">
      <w:pPr>
        <w:autoSpaceDE w:val="0"/>
        <w:autoSpaceDN w:val="0"/>
        <w:adjustRightInd w:val="0"/>
        <w:spacing w:after="0" w:line="240" w:lineRule="auto"/>
        <w:ind w:firstLine="720"/>
        <w:contextualSpacing/>
        <w:rPr>
          <w:rFonts w:ascii="Times New Roman" w:hAnsi="Times New Roman" w:cs="Times New Roman"/>
          <w:sz w:val="20"/>
          <w:szCs w:val="20"/>
        </w:rPr>
      </w:pPr>
      <w:r w:rsidRPr="005F13BD">
        <w:rPr>
          <w:rFonts w:ascii="Times New Roman" w:eastAsia="Calibri" w:hAnsi="Times New Roman" w:cs="Times New Roman"/>
          <w:sz w:val="20"/>
          <w:szCs w:val="20"/>
          <w:lang w:val="en-US"/>
        </w:rPr>
        <w:t>P</w:t>
      </w:r>
      <w:r w:rsidRPr="005F13BD">
        <w:rPr>
          <w:rFonts w:ascii="Times New Roman" w:eastAsia="Calibri" w:hAnsi="Times New Roman" w:cs="Times New Roman"/>
          <w:sz w:val="20"/>
          <w:szCs w:val="20"/>
          <w:vertAlign w:val="subscript"/>
        </w:rPr>
        <w:t>ремонт ТО</w:t>
      </w:r>
      <w:r w:rsidR="00BF1D9F">
        <w:rPr>
          <w:rFonts w:ascii="Times New Roman" w:eastAsia="Calibri" w:hAnsi="Times New Roman" w:cs="Times New Roman"/>
          <w:sz w:val="20"/>
          <w:szCs w:val="20"/>
        </w:rPr>
        <w:t xml:space="preserve"> </w:t>
      </w:r>
      <w:r w:rsidRPr="005F13BD">
        <w:rPr>
          <w:rFonts w:ascii="Times New Roman" w:eastAsia="Calibri" w:hAnsi="Times New Roman" w:cs="Times New Roman"/>
          <w:sz w:val="20"/>
          <w:szCs w:val="20"/>
        </w:rPr>
        <w:t xml:space="preserve">- цена </w:t>
      </w:r>
      <w:r w:rsidR="00AF7713" w:rsidRPr="005F13BD">
        <w:rPr>
          <w:rFonts w:ascii="Times New Roman" w:eastAsia="Calibri" w:hAnsi="Times New Roman" w:cs="Times New Roman"/>
          <w:sz w:val="20"/>
          <w:szCs w:val="20"/>
        </w:rPr>
        <w:t>за оказание услуг по техническому обслуживанию</w:t>
      </w:r>
      <w:r w:rsidRPr="005F13BD">
        <w:rPr>
          <w:rFonts w:ascii="Times New Roman" w:eastAsia="Calibri" w:hAnsi="Times New Roman" w:cs="Times New Roman"/>
          <w:sz w:val="20"/>
          <w:szCs w:val="20"/>
        </w:rPr>
        <w:t xml:space="preserve"> и </w:t>
      </w:r>
      <w:r w:rsidR="00AF7713" w:rsidRPr="005F13BD">
        <w:rPr>
          <w:rFonts w:ascii="Times New Roman" w:hAnsi="Times New Roman" w:cs="Times New Roman"/>
          <w:sz w:val="20"/>
          <w:szCs w:val="20"/>
        </w:rPr>
        <w:t xml:space="preserve">регламентно-профилактическому ремонту одной </w:t>
      </w:r>
      <w:r w:rsidRPr="005F13BD">
        <w:rPr>
          <w:rFonts w:ascii="Times New Roman" w:hAnsi="Times New Roman" w:cs="Times New Roman"/>
          <w:sz w:val="20"/>
          <w:szCs w:val="20"/>
        </w:rPr>
        <w:t>системы в месяц;</w:t>
      </w:r>
    </w:p>
    <w:p w:rsidR="0039630F" w:rsidRPr="005F13BD" w:rsidRDefault="0039630F" w:rsidP="00A0752C">
      <w:pPr>
        <w:autoSpaceDE w:val="0"/>
        <w:autoSpaceDN w:val="0"/>
        <w:adjustRightInd w:val="0"/>
        <w:spacing w:after="0" w:line="240" w:lineRule="auto"/>
        <w:ind w:firstLine="720"/>
        <w:contextualSpacing/>
        <w:rPr>
          <w:rFonts w:ascii="Times New Roman" w:eastAsia="Calibri" w:hAnsi="Times New Roman" w:cs="Times New Roman"/>
          <w:sz w:val="20"/>
          <w:szCs w:val="20"/>
        </w:rPr>
      </w:pPr>
      <w:r w:rsidRPr="005F13BD">
        <w:rPr>
          <w:rFonts w:ascii="Times New Roman" w:eastAsia="Calibri" w:hAnsi="Times New Roman" w:cs="Times New Roman"/>
          <w:sz w:val="20"/>
          <w:szCs w:val="20"/>
          <w:lang w:val="en-US"/>
        </w:rPr>
        <w:t>N</w:t>
      </w:r>
      <w:r w:rsidRPr="005F13BD">
        <w:rPr>
          <w:rFonts w:ascii="Times New Roman" w:eastAsia="Calibri" w:hAnsi="Times New Roman" w:cs="Times New Roman"/>
          <w:sz w:val="20"/>
          <w:szCs w:val="20"/>
        </w:rPr>
        <w:t xml:space="preserve"> </w:t>
      </w:r>
      <w:r w:rsidR="00826441" w:rsidRPr="005F13BD">
        <w:rPr>
          <w:rFonts w:ascii="Times New Roman" w:eastAsia="Calibri" w:hAnsi="Times New Roman" w:cs="Times New Roman"/>
          <w:sz w:val="20"/>
          <w:szCs w:val="20"/>
        </w:rPr>
        <w:t>–</w:t>
      </w:r>
      <w:r w:rsidRPr="005F13BD">
        <w:rPr>
          <w:rFonts w:ascii="Times New Roman" w:eastAsia="Calibri" w:hAnsi="Times New Roman" w:cs="Times New Roman"/>
          <w:sz w:val="20"/>
          <w:szCs w:val="20"/>
        </w:rPr>
        <w:t xml:space="preserve"> количество месяцев</w:t>
      </w:r>
      <w:r w:rsidR="00AF7713" w:rsidRPr="005F13BD">
        <w:rPr>
          <w:rFonts w:ascii="Times New Roman" w:eastAsia="Calibri" w:hAnsi="Times New Roman" w:cs="Times New Roman"/>
          <w:sz w:val="20"/>
          <w:szCs w:val="20"/>
        </w:rPr>
        <w:t xml:space="preserve"> оказания услуги.</w:t>
      </w:r>
    </w:p>
    <w:p w:rsidR="0039630F" w:rsidRPr="005F13BD" w:rsidRDefault="0039630F" w:rsidP="00A0752C">
      <w:pPr>
        <w:autoSpaceDE w:val="0"/>
        <w:autoSpaceDN w:val="0"/>
        <w:adjustRightInd w:val="0"/>
        <w:spacing w:after="0" w:line="240" w:lineRule="auto"/>
        <w:ind w:firstLine="720"/>
        <w:contextualSpacing/>
        <w:rPr>
          <w:rFonts w:ascii="Times New Roman" w:eastAsia="Calibri" w:hAnsi="Times New Roman" w:cs="Times New Roman"/>
          <w:sz w:val="20"/>
          <w:szCs w:val="20"/>
        </w:rPr>
      </w:pPr>
    </w:p>
    <w:tbl>
      <w:tblPr>
        <w:tblStyle w:val="ad"/>
        <w:tblW w:w="9355" w:type="dxa"/>
        <w:tblInd w:w="421" w:type="dxa"/>
        <w:tblLook w:val="04A0" w:firstRow="1" w:lastRow="0" w:firstColumn="1" w:lastColumn="0" w:noHBand="0" w:noVBand="1"/>
      </w:tblPr>
      <w:tblGrid>
        <w:gridCol w:w="5528"/>
        <w:gridCol w:w="3827"/>
      </w:tblGrid>
      <w:tr w:rsidR="0039630F" w:rsidRPr="005F13BD" w:rsidTr="00D11582">
        <w:trPr>
          <w:trHeight w:val="877"/>
        </w:trPr>
        <w:tc>
          <w:tcPr>
            <w:tcW w:w="5528" w:type="dxa"/>
            <w:hideMark/>
          </w:tcPr>
          <w:p w:rsidR="0039630F" w:rsidRPr="005F13BD" w:rsidRDefault="00AF7713" w:rsidP="00D11582">
            <w:pPr>
              <w:jc w:val="center"/>
              <w:rPr>
                <w:rFonts w:ascii="Times New Roman" w:hAnsi="Times New Roman" w:cs="Times New Roman"/>
                <w:sz w:val="20"/>
                <w:szCs w:val="20"/>
              </w:rPr>
            </w:pPr>
            <w:r w:rsidRPr="005F13BD">
              <w:rPr>
                <w:rFonts w:ascii="Times New Roman" w:eastAsia="Calibri" w:hAnsi="Times New Roman" w:cs="Times New Roman"/>
                <w:sz w:val="20"/>
                <w:szCs w:val="20"/>
              </w:rPr>
              <w:t xml:space="preserve">Цена за оказание услуг по техническому обслуживанию и </w:t>
            </w:r>
            <w:r w:rsidRPr="005F13BD">
              <w:rPr>
                <w:rFonts w:ascii="Times New Roman" w:hAnsi="Times New Roman" w:cs="Times New Roman"/>
                <w:sz w:val="20"/>
                <w:szCs w:val="20"/>
              </w:rPr>
              <w:t>регламентно-профилактическому ремонту одной системы в месяц</w:t>
            </w:r>
            <w:r w:rsidR="0039630F" w:rsidRPr="005F13BD">
              <w:rPr>
                <w:rFonts w:ascii="Times New Roman" w:hAnsi="Times New Roman" w:cs="Times New Roman"/>
                <w:sz w:val="20"/>
                <w:szCs w:val="20"/>
              </w:rPr>
              <w:t xml:space="preserve"> (руб.)</w:t>
            </w:r>
          </w:p>
        </w:tc>
        <w:tc>
          <w:tcPr>
            <w:tcW w:w="3827" w:type="dxa"/>
            <w:hideMark/>
          </w:tcPr>
          <w:p w:rsidR="0039630F" w:rsidRPr="005F13BD" w:rsidRDefault="0039630F" w:rsidP="00D11582">
            <w:pPr>
              <w:jc w:val="center"/>
              <w:rPr>
                <w:rFonts w:ascii="Times New Roman" w:hAnsi="Times New Roman" w:cs="Times New Roman"/>
                <w:sz w:val="20"/>
                <w:szCs w:val="20"/>
              </w:rPr>
            </w:pPr>
            <w:r w:rsidRPr="005F13BD">
              <w:rPr>
                <w:rFonts w:ascii="Times New Roman" w:hAnsi="Times New Roman" w:cs="Times New Roman"/>
                <w:sz w:val="20"/>
                <w:szCs w:val="20"/>
              </w:rPr>
              <w:t xml:space="preserve">Количество месяцев </w:t>
            </w:r>
          </w:p>
          <w:p w:rsidR="0039630F" w:rsidRPr="005F13BD" w:rsidRDefault="0039630F" w:rsidP="00D11582">
            <w:pPr>
              <w:jc w:val="center"/>
              <w:rPr>
                <w:rFonts w:ascii="Times New Roman" w:hAnsi="Times New Roman" w:cs="Times New Roman"/>
                <w:sz w:val="20"/>
                <w:szCs w:val="20"/>
              </w:rPr>
            </w:pPr>
            <w:r w:rsidRPr="005F13BD">
              <w:rPr>
                <w:rFonts w:ascii="Times New Roman" w:hAnsi="Times New Roman" w:cs="Times New Roman"/>
                <w:sz w:val="20"/>
                <w:szCs w:val="20"/>
              </w:rPr>
              <w:t>(мес.)</w:t>
            </w:r>
          </w:p>
        </w:tc>
      </w:tr>
      <w:tr w:rsidR="0039630F" w:rsidRPr="005F13BD" w:rsidTr="00D11582">
        <w:trPr>
          <w:trHeight w:hRule="exact" w:val="284"/>
        </w:trPr>
        <w:tc>
          <w:tcPr>
            <w:tcW w:w="5528" w:type="dxa"/>
            <w:noWrap/>
            <w:hideMark/>
          </w:tcPr>
          <w:p w:rsidR="0039630F" w:rsidRPr="005F13BD" w:rsidRDefault="0039630F" w:rsidP="00D11582">
            <w:pPr>
              <w:jc w:val="center"/>
              <w:rPr>
                <w:rFonts w:ascii="Times New Roman" w:hAnsi="Times New Roman" w:cs="Times New Roman"/>
                <w:sz w:val="20"/>
                <w:szCs w:val="20"/>
              </w:rPr>
            </w:pPr>
            <w:r w:rsidRPr="005F13BD">
              <w:rPr>
                <w:rFonts w:ascii="Times New Roman" w:eastAsia="Times New Roman" w:hAnsi="Times New Roman" w:cs="Times New Roman"/>
                <w:sz w:val="20"/>
                <w:szCs w:val="20"/>
                <w:lang w:eastAsia="ru-RU"/>
              </w:rPr>
              <w:t xml:space="preserve">не более </w:t>
            </w:r>
            <w:r w:rsidR="00910571" w:rsidRPr="005F13BD">
              <w:rPr>
                <w:rFonts w:ascii="Times New Roman" w:hAnsi="Times New Roman" w:cs="Times New Roman"/>
                <w:sz w:val="20"/>
                <w:szCs w:val="20"/>
              </w:rPr>
              <w:t>26</w:t>
            </w:r>
            <w:r w:rsidRPr="005F13BD">
              <w:rPr>
                <w:rFonts w:ascii="Times New Roman" w:hAnsi="Times New Roman" w:cs="Times New Roman"/>
                <w:sz w:val="20"/>
                <w:szCs w:val="20"/>
              </w:rPr>
              <w:t>0 000,00</w:t>
            </w:r>
          </w:p>
          <w:p w:rsidR="0039630F" w:rsidRPr="005F13BD" w:rsidRDefault="0039630F" w:rsidP="00D11582">
            <w:pPr>
              <w:jc w:val="center"/>
              <w:rPr>
                <w:rFonts w:ascii="Times New Roman" w:hAnsi="Times New Roman" w:cs="Times New Roman"/>
                <w:sz w:val="20"/>
                <w:szCs w:val="20"/>
              </w:rPr>
            </w:pPr>
          </w:p>
        </w:tc>
        <w:tc>
          <w:tcPr>
            <w:tcW w:w="3827" w:type="dxa"/>
            <w:noWrap/>
            <w:hideMark/>
          </w:tcPr>
          <w:p w:rsidR="0039630F" w:rsidRPr="005F13BD" w:rsidRDefault="0039630F" w:rsidP="00D11582">
            <w:pPr>
              <w:jc w:val="center"/>
              <w:rPr>
                <w:rFonts w:ascii="Times New Roman" w:hAnsi="Times New Roman" w:cs="Times New Roman"/>
                <w:sz w:val="20"/>
                <w:szCs w:val="20"/>
              </w:rPr>
            </w:pPr>
            <w:r w:rsidRPr="005F13BD">
              <w:rPr>
                <w:rFonts w:ascii="Times New Roman" w:hAnsi="Times New Roman" w:cs="Times New Roman"/>
                <w:sz w:val="20"/>
                <w:szCs w:val="20"/>
              </w:rPr>
              <w:t>не более 12</w:t>
            </w:r>
          </w:p>
          <w:p w:rsidR="0039630F" w:rsidRPr="005F13BD" w:rsidRDefault="0039630F" w:rsidP="00D11582">
            <w:pPr>
              <w:jc w:val="center"/>
              <w:rPr>
                <w:rFonts w:ascii="Times New Roman" w:hAnsi="Times New Roman" w:cs="Times New Roman"/>
                <w:sz w:val="20"/>
                <w:szCs w:val="20"/>
              </w:rPr>
            </w:pPr>
          </w:p>
        </w:tc>
      </w:tr>
    </w:tbl>
    <w:p w:rsidR="008E215B" w:rsidRPr="005F13BD" w:rsidRDefault="008E215B" w:rsidP="008E215B">
      <w:pPr>
        <w:widowControl w:val="0"/>
        <w:tabs>
          <w:tab w:val="left" w:pos="1134"/>
        </w:tabs>
        <w:autoSpaceDE w:val="0"/>
        <w:autoSpaceDN w:val="0"/>
        <w:adjustRightInd w:val="0"/>
        <w:spacing w:after="0" w:line="240" w:lineRule="auto"/>
        <w:ind w:left="709"/>
        <w:contextualSpacing/>
        <w:jc w:val="both"/>
        <w:outlineLvl w:val="2"/>
        <w:rPr>
          <w:rFonts w:ascii="Times New Roman" w:hAnsi="Times New Roman" w:cs="Times New Roman"/>
          <w:sz w:val="26"/>
          <w:szCs w:val="26"/>
        </w:rPr>
      </w:pPr>
    </w:p>
    <w:p w:rsidR="00A81541" w:rsidRPr="005F13BD" w:rsidRDefault="00A81541" w:rsidP="00BF3131">
      <w:pPr>
        <w:widowControl w:val="0"/>
        <w:numPr>
          <w:ilvl w:val="0"/>
          <w:numId w:val="15"/>
        </w:numPr>
        <w:tabs>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5F13BD">
        <w:rPr>
          <w:rFonts w:ascii="Times New Roman" w:hAnsi="Times New Roman" w:cs="Times New Roman"/>
          <w:sz w:val="26"/>
          <w:szCs w:val="26"/>
        </w:rPr>
        <w:t xml:space="preserve">Затраты на оказание услуг по содержанию </w:t>
      </w:r>
      <w:r w:rsidR="000D0ADD" w:rsidRPr="005F13BD">
        <w:rPr>
          <w:rFonts w:ascii="Times New Roman" w:hAnsi="Times New Roman" w:cs="Times New Roman"/>
          <w:sz w:val="26"/>
          <w:szCs w:val="26"/>
        </w:rPr>
        <w:t xml:space="preserve">муниципальной </w:t>
      </w:r>
      <w:r w:rsidRPr="005F13BD">
        <w:rPr>
          <w:rFonts w:ascii="Times New Roman" w:hAnsi="Times New Roman" w:cs="Times New Roman"/>
          <w:sz w:val="26"/>
          <w:szCs w:val="26"/>
        </w:rPr>
        <w:t xml:space="preserve">системы </w:t>
      </w:r>
      <w:r w:rsidR="000D0ADD" w:rsidRPr="005F13BD">
        <w:rPr>
          <w:rFonts w:ascii="Times New Roman" w:hAnsi="Times New Roman" w:cs="Times New Roman"/>
          <w:sz w:val="26"/>
          <w:szCs w:val="26"/>
        </w:rPr>
        <w:t>оповещения Нефтеюганского района</w:t>
      </w:r>
      <w:r w:rsidR="00BF1D9F">
        <w:rPr>
          <w:rFonts w:ascii="Times New Roman" w:hAnsi="Times New Roman" w:cs="Times New Roman"/>
          <w:sz w:val="26"/>
          <w:szCs w:val="26"/>
        </w:rPr>
        <w:t xml:space="preserve"> </w:t>
      </w:r>
      <w:r w:rsidRPr="005F13BD">
        <w:rPr>
          <w:rFonts w:ascii="Times New Roman" w:hAnsi="Times New Roman" w:cs="Times New Roman"/>
          <w:sz w:val="26"/>
          <w:szCs w:val="26"/>
        </w:rPr>
        <w:t>(обследование технического состояния/</w:t>
      </w:r>
      <w:r w:rsidR="00950BED">
        <w:rPr>
          <w:rFonts w:ascii="Times New Roman" w:hAnsi="Times New Roman" w:cs="Times New Roman"/>
          <w:sz w:val="26"/>
          <w:szCs w:val="26"/>
        </w:rPr>
        <w:t xml:space="preserve"> </w:t>
      </w:r>
      <w:r w:rsidRPr="005F13BD">
        <w:rPr>
          <w:rFonts w:ascii="Times New Roman" w:hAnsi="Times New Roman" w:cs="Times New Roman"/>
          <w:sz w:val="26"/>
          <w:szCs w:val="26"/>
        </w:rPr>
        <w:t>диагностика оборудования точек звукового оповещения)</w:t>
      </w:r>
    </w:p>
    <w:p w:rsidR="00A81541" w:rsidRPr="005F13BD" w:rsidRDefault="00A81541" w:rsidP="00A81541">
      <w:pPr>
        <w:widowControl w:val="0"/>
        <w:tabs>
          <w:tab w:val="left" w:pos="426"/>
        </w:tabs>
        <w:autoSpaceDE w:val="0"/>
        <w:autoSpaceDN w:val="0"/>
        <w:adjustRightInd w:val="0"/>
        <w:spacing w:after="0" w:line="240" w:lineRule="auto"/>
        <w:ind w:left="720"/>
        <w:contextualSpacing/>
        <w:jc w:val="center"/>
        <w:outlineLvl w:val="2"/>
        <w:rPr>
          <w:rFonts w:ascii="Times New Roman" w:hAnsi="Times New Roman" w:cs="Times New Roman"/>
          <w:sz w:val="26"/>
          <w:szCs w:val="26"/>
        </w:rPr>
      </w:pPr>
    </w:p>
    <w:p w:rsidR="00A81541" w:rsidRPr="005F13BD" w:rsidRDefault="00A81541" w:rsidP="00A81541">
      <w:pPr>
        <w:spacing w:after="0" w:line="240" w:lineRule="auto"/>
        <w:ind w:left="720"/>
        <w:contextualSpacing/>
        <w:jc w:val="center"/>
        <w:rPr>
          <w:rFonts w:ascii="Times New Roman" w:hAnsi="Times New Roman" w:cs="Times New Roman"/>
          <w:sz w:val="20"/>
          <w:szCs w:val="20"/>
        </w:rPr>
      </w:pPr>
      <w:r w:rsidRPr="005F13BD">
        <w:rPr>
          <w:rFonts w:ascii="Times New Roman" w:hAnsi="Times New Roman" w:cs="Times New Roman"/>
          <w:sz w:val="20"/>
          <w:szCs w:val="20"/>
        </w:rPr>
        <w:t>З</w:t>
      </w:r>
      <w:r w:rsidRPr="005F13BD">
        <w:rPr>
          <w:rFonts w:ascii="Times New Roman" w:hAnsi="Times New Roman" w:cs="Times New Roman"/>
          <w:sz w:val="20"/>
          <w:szCs w:val="20"/>
          <w:vertAlign w:val="subscript"/>
        </w:rPr>
        <w:t>им-ва</w:t>
      </w:r>
      <w:r w:rsidRPr="005F13BD">
        <w:rPr>
          <w:rFonts w:ascii="Times New Roman" w:hAnsi="Times New Roman" w:cs="Times New Roman"/>
          <w:sz w:val="20"/>
          <w:szCs w:val="20"/>
        </w:rPr>
        <w:t>=</w:t>
      </w:r>
      <w:r w:rsidRPr="005F13BD">
        <w:rPr>
          <w:rFonts w:ascii="Times New Roman" w:hAnsi="Times New Roman" w:cs="Times New Roman"/>
          <w:sz w:val="20"/>
          <w:szCs w:val="20"/>
          <w:lang w:val="en-US"/>
        </w:rPr>
        <w:t>Q</w:t>
      </w:r>
      <w:r w:rsidRPr="005F13BD">
        <w:rPr>
          <w:rFonts w:ascii="Times New Roman" w:hAnsi="Times New Roman" w:cs="Times New Roman"/>
          <w:sz w:val="20"/>
          <w:szCs w:val="20"/>
          <w:vertAlign w:val="subscript"/>
        </w:rPr>
        <w:t>о</w:t>
      </w:r>
      <w:r w:rsidRPr="005F13BD">
        <w:rPr>
          <w:rFonts w:ascii="Times New Roman" w:hAnsi="Times New Roman" w:cs="Times New Roman"/>
          <w:sz w:val="20"/>
          <w:szCs w:val="20"/>
        </w:rPr>
        <w:t>*</w:t>
      </w:r>
      <w:r w:rsidRPr="005F13BD">
        <w:rPr>
          <w:rFonts w:ascii="Times New Roman" w:hAnsi="Times New Roman" w:cs="Times New Roman"/>
          <w:sz w:val="20"/>
          <w:szCs w:val="20"/>
          <w:lang w:val="en-US"/>
        </w:rPr>
        <w:t>P</w:t>
      </w:r>
      <w:r w:rsidRPr="005F13BD">
        <w:rPr>
          <w:rFonts w:ascii="Times New Roman" w:hAnsi="Times New Roman" w:cs="Times New Roman"/>
          <w:sz w:val="20"/>
          <w:szCs w:val="20"/>
          <w:vertAlign w:val="subscript"/>
        </w:rPr>
        <w:t>им-ва</w:t>
      </w:r>
    </w:p>
    <w:p w:rsidR="00A81541" w:rsidRPr="005F13BD" w:rsidRDefault="00A81541" w:rsidP="00A0752C">
      <w:pPr>
        <w:autoSpaceDE w:val="0"/>
        <w:autoSpaceDN w:val="0"/>
        <w:adjustRightInd w:val="0"/>
        <w:spacing w:after="0" w:line="240" w:lineRule="auto"/>
        <w:ind w:firstLine="709"/>
        <w:rPr>
          <w:rFonts w:ascii="Times New Roman" w:hAnsi="Times New Roman" w:cs="Times New Roman"/>
          <w:sz w:val="20"/>
          <w:szCs w:val="20"/>
        </w:rPr>
      </w:pPr>
      <w:r w:rsidRPr="005F13BD">
        <w:rPr>
          <w:rFonts w:ascii="Times New Roman" w:hAnsi="Times New Roman" w:cs="Times New Roman"/>
          <w:sz w:val="20"/>
          <w:szCs w:val="20"/>
        </w:rPr>
        <w:t xml:space="preserve">где: </w:t>
      </w:r>
    </w:p>
    <w:p w:rsidR="00A81541" w:rsidRPr="005F13BD" w:rsidRDefault="00A81541" w:rsidP="00A0752C">
      <w:pPr>
        <w:autoSpaceDE w:val="0"/>
        <w:autoSpaceDN w:val="0"/>
        <w:adjustRightInd w:val="0"/>
        <w:spacing w:after="0" w:line="240" w:lineRule="auto"/>
        <w:ind w:firstLine="709"/>
        <w:rPr>
          <w:rFonts w:ascii="Times New Roman" w:hAnsi="Times New Roman" w:cs="Times New Roman"/>
          <w:sz w:val="20"/>
          <w:szCs w:val="20"/>
        </w:rPr>
      </w:pPr>
      <w:r w:rsidRPr="005F13BD">
        <w:rPr>
          <w:rFonts w:ascii="Times New Roman" w:hAnsi="Times New Roman" w:cs="Times New Roman"/>
          <w:sz w:val="20"/>
          <w:szCs w:val="20"/>
          <w:lang w:val="en-US"/>
        </w:rPr>
        <w:t>Q</w:t>
      </w:r>
      <w:r w:rsidRPr="005F13BD">
        <w:rPr>
          <w:rFonts w:ascii="Times New Roman" w:hAnsi="Times New Roman" w:cs="Times New Roman"/>
          <w:sz w:val="20"/>
          <w:szCs w:val="20"/>
          <w:vertAlign w:val="subscript"/>
        </w:rPr>
        <w:t>о</w:t>
      </w:r>
      <w:r w:rsidRPr="005F13BD">
        <w:rPr>
          <w:rFonts w:ascii="Times New Roman" w:hAnsi="Times New Roman" w:cs="Times New Roman"/>
          <w:sz w:val="20"/>
          <w:szCs w:val="20"/>
        </w:rPr>
        <w:t xml:space="preserve"> – количество точек звукового оповещения;</w:t>
      </w:r>
    </w:p>
    <w:p w:rsidR="00A81541" w:rsidRPr="005F13BD" w:rsidRDefault="00A81541" w:rsidP="00A0752C">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5F13BD">
        <w:rPr>
          <w:rFonts w:ascii="Times New Roman" w:hAnsi="Times New Roman" w:cs="Times New Roman"/>
          <w:sz w:val="20"/>
          <w:szCs w:val="20"/>
          <w:lang w:val="en-US"/>
        </w:rPr>
        <w:t>P</w:t>
      </w:r>
      <w:r w:rsidRPr="005F13BD">
        <w:rPr>
          <w:rFonts w:ascii="Times New Roman" w:hAnsi="Times New Roman" w:cs="Times New Roman"/>
          <w:sz w:val="20"/>
          <w:szCs w:val="20"/>
          <w:vertAlign w:val="subscript"/>
        </w:rPr>
        <w:t>им-ва</w:t>
      </w:r>
      <w:r w:rsidRPr="005F13BD">
        <w:rPr>
          <w:rFonts w:ascii="Times New Roman" w:hAnsi="Times New Roman" w:cs="Times New Roman"/>
          <w:sz w:val="20"/>
          <w:szCs w:val="20"/>
        </w:rPr>
        <w:t xml:space="preserve"> – с</w:t>
      </w:r>
      <w:r w:rsidRPr="005F13BD">
        <w:rPr>
          <w:rFonts w:ascii="Times New Roman" w:eastAsia="Times New Roman" w:hAnsi="Times New Roman" w:cs="Times New Roman"/>
          <w:sz w:val="20"/>
          <w:szCs w:val="20"/>
          <w:lang w:eastAsia="ru-RU"/>
        </w:rPr>
        <w:t xml:space="preserve">тоимость услуги </w:t>
      </w:r>
      <w:r w:rsidRPr="005F13BD">
        <w:rPr>
          <w:rFonts w:ascii="Times New Roman" w:hAnsi="Times New Roman" w:cs="Times New Roman"/>
          <w:bCs/>
          <w:sz w:val="20"/>
          <w:szCs w:val="20"/>
        </w:rPr>
        <w:t>по обследованию/диагностике одной точки звукового оповещения</w:t>
      </w:r>
      <w:r w:rsidRPr="005F13BD">
        <w:rPr>
          <w:rFonts w:ascii="Times New Roman" w:eastAsia="Times New Roman" w:hAnsi="Times New Roman" w:cs="Times New Roman"/>
          <w:sz w:val="20"/>
          <w:szCs w:val="20"/>
          <w:lang w:eastAsia="ru-RU"/>
        </w:rPr>
        <w:t>.</w:t>
      </w:r>
    </w:p>
    <w:p w:rsidR="00A81541" w:rsidRPr="005F13BD" w:rsidRDefault="00A81541" w:rsidP="00A81541">
      <w:pPr>
        <w:autoSpaceDE w:val="0"/>
        <w:autoSpaceDN w:val="0"/>
        <w:adjustRightInd w:val="0"/>
        <w:spacing w:after="0" w:line="240" w:lineRule="auto"/>
        <w:jc w:val="both"/>
        <w:rPr>
          <w:rFonts w:ascii="Times New Roman" w:hAnsi="Times New Roman" w:cs="Times New Roman"/>
          <w:sz w:val="20"/>
          <w:szCs w:val="20"/>
        </w:rPr>
      </w:pPr>
    </w:p>
    <w:tbl>
      <w:tblPr>
        <w:tblW w:w="9356" w:type="dxa"/>
        <w:tblInd w:w="108" w:type="dxa"/>
        <w:tblLayout w:type="fixed"/>
        <w:tblLook w:val="04A0" w:firstRow="1" w:lastRow="0" w:firstColumn="1" w:lastColumn="0" w:noHBand="0" w:noVBand="1"/>
      </w:tblPr>
      <w:tblGrid>
        <w:gridCol w:w="3155"/>
        <w:gridCol w:w="6201"/>
      </w:tblGrid>
      <w:tr w:rsidR="00A81541" w:rsidRPr="005F13BD" w:rsidTr="008E3AED">
        <w:trPr>
          <w:trHeight w:val="70"/>
        </w:trPr>
        <w:tc>
          <w:tcPr>
            <w:tcW w:w="31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1541" w:rsidRPr="005F13BD" w:rsidRDefault="00A81541" w:rsidP="008E3AED">
            <w:pPr>
              <w:spacing w:after="0" w:line="240" w:lineRule="auto"/>
              <w:jc w:val="center"/>
              <w:rPr>
                <w:rFonts w:ascii="Times New Roman" w:eastAsia="Times New Roman" w:hAnsi="Times New Roman" w:cs="Times New Roman"/>
                <w:sz w:val="20"/>
                <w:szCs w:val="20"/>
                <w:lang w:eastAsia="ru-RU"/>
              </w:rPr>
            </w:pPr>
            <w:r w:rsidRPr="005F13BD">
              <w:rPr>
                <w:rFonts w:ascii="Times New Roman" w:eastAsia="Times New Roman" w:hAnsi="Times New Roman" w:cs="Times New Roman"/>
                <w:sz w:val="20"/>
                <w:szCs w:val="20"/>
                <w:lang w:eastAsia="ru-RU"/>
              </w:rPr>
              <w:t xml:space="preserve">Количество </w:t>
            </w:r>
            <w:r w:rsidRPr="005F13BD">
              <w:rPr>
                <w:rFonts w:ascii="Times New Roman" w:hAnsi="Times New Roman" w:cs="Times New Roman"/>
                <w:sz w:val="20"/>
                <w:szCs w:val="20"/>
              </w:rPr>
              <w:t>точек звукового оповещения</w:t>
            </w:r>
            <w:r w:rsidR="008E3AED" w:rsidRPr="005F13BD">
              <w:rPr>
                <w:rFonts w:ascii="Times New Roman" w:hAnsi="Times New Roman" w:cs="Times New Roman"/>
                <w:sz w:val="20"/>
                <w:szCs w:val="20"/>
              </w:rPr>
              <w:t xml:space="preserve"> </w:t>
            </w:r>
            <w:r w:rsidRPr="005F13BD">
              <w:rPr>
                <w:rFonts w:ascii="Times New Roman" w:eastAsia="Times New Roman" w:hAnsi="Times New Roman" w:cs="Times New Roman"/>
                <w:sz w:val="20"/>
                <w:szCs w:val="20"/>
                <w:lang w:eastAsia="ru-RU"/>
              </w:rPr>
              <w:t>(шт.)</w:t>
            </w:r>
          </w:p>
        </w:tc>
        <w:tc>
          <w:tcPr>
            <w:tcW w:w="6201" w:type="dxa"/>
            <w:tcBorders>
              <w:top w:val="single" w:sz="4" w:space="0" w:color="auto"/>
              <w:left w:val="nil"/>
              <w:bottom w:val="single" w:sz="4" w:space="0" w:color="auto"/>
              <w:right w:val="single" w:sz="4" w:space="0" w:color="auto"/>
            </w:tcBorders>
            <w:shd w:val="clear" w:color="auto" w:fill="auto"/>
            <w:vAlign w:val="center"/>
            <w:hideMark/>
          </w:tcPr>
          <w:p w:rsidR="00A81541" w:rsidRPr="005F13BD" w:rsidRDefault="00A81541" w:rsidP="008E3AED">
            <w:pPr>
              <w:spacing w:after="0" w:line="240" w:lineRule="auto"/>
              <w:jc w:val="center"/>
              <w:rPr>
                <w:rFonts w:ascii="Times New Roman" w:hAnsi="Times New Roman" w:cs="Times New Roman"/>
                <w:bCs/>
                <w:sz w:val="20"/>
                <w:szCs w:val="20"/>
              </w:rPr>
            </w:pPr>
            <w:r w:rsidRPr="005F13BD">
              <w:rPr>
                <w:rFonts w:ascii="Times New Roman" w:eastAsia="Times New Roman" w:hAnsi="Times New Roman" w:cs="Times New Roman"/>
                <w:sz w:val="20"/>
                <w:szCs w:val="20"/>
                <w:lang w:eastAsia="ru-RU"/>
              </w:rPr>
              <w:t xml:space="preserve">Стоимость услуги </w:t>
            </w:r>
            <w:r w:rsidRPr="005F13BD">
              <w:rPr>
                <w:rFonts w:ascii="Times New Roman" w:hAnsi="Times New Roman" w:cs="Times New Roman"/>
                <w:bCs/>
                <w:sz w:val="20"/>
                <w:szCs w:val="20"/>
              </w:rPr>
              <w:t xml:space="preserve">по обследованию/диагностике одной </w:t>
            </w:r>
          </w:p>
          <w:p w:rsidR="00A81541" w:rsidRPr="005F13BD" w:rsidRDefault="00A81541" w:rsidP="008E3AED">
            <w:pPr>
              <w:spacing w:after="0" w:line="240" w:lineRule="auto"/>
              <w:jc w:val="center"/>
              <w:rPr>
                <w:rFonts w:ascii="Times New Roman" w:eastAsia="Times New Roman" w:hAnsi="Times New Roman" w:cs="Times New Roman"/>
                <w:sz w:val="20"/>
                <w:szCs w:val="20"/>
                <w:lang w:eastAsia="ru-RU"/>
              </w:rPr>
            </w:pPr>
            <w:r w:rsidRPr="005F13BD">
              <w:rPr>
                <w:rFonts w:ascii="Times New Roman" w:hAnsi="Times New Roman" w:cs="Times New Roman"/>
                <w:bCs/>
                <w:sz w:val="20"/>
                <w:szCs w:val="20"/>
              </w:rPr>
              <w:t>точки звукового оповещения</w:t>
            </w:r>
            <w:r w:rsidR="00BF1D9F">
              <w:rPr>
                <w:rFonts w:ascii="Times New Roman" w:eastAsia="Times New Roman" w:hAnsi="Times New Roman" w:cs="Times New Roman"/>
                <w:sz w:val="20"/>
                <w:szCs w:val="20"/>
                <w:lang w:eastAsia="ru-RU"/>
              </w:rPr>
              <w:t xml:space="preserve"> </w:t>
            </w:r>
            <w:r w:rsidRPr="005F13BD">
              <w:rPr>
                <w:rFonts w:ascii="Times New Roman" w:eastAsia="Times New Roman" w:hAnsi="Times New Roman" w:cs="Times New Roman"/>
                <w:sz w:val="20"/>
                <w:szCs w:val="20"/>
                <w:lang w:eastAsia="ru-RU"/>
              </w:rPr>
              <w:t>(руб.)</w:t>
            </w:r>
          </w:p>
        </w:tc>
      </w:tr>
      <w:tr w:rsidR="00A81541" w:rsidRPr="005F13BD" w:rsidTr="008E3AED">
        <w:trPr>
          <w:trHeight w:val="70"/>
        </w:trPr>
        <w:tc>
          <w:tcPr>
            <w:tcW w:w="31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1541" w:rsidRPr="005F13BD" w:rsidRDefault="00A81541" w:rsidP="008E3AED">
            <w:pPr>
              <w:spacing w:after="0" w:line="240" w:lineRule="auto"/>
              <w:jc w:val="center"/>
              <w:rPr>
                <w:rFonts w:ascii="Times New Roman" w:eastAsia="Times New Roman" w:hAnsi="Times New Roman" w:cs="Times New Roman"/>
                <w:sz w:val="20"/>
                <w:szCs w:val="20"/>
                <w:lang w:eastAsia="ru-RU"/>
              </w:rPr>
            </w:pPr>
            <w:r w:rsidRPr="005F13BD">
              <w:rPr>
                <w:rFonts w:ascii="Times New Roman" w:eastAsia="Times New Roman" w:hAnsi="Times New Roman" w:cs="Times New Roman"/>
                <w:sz w:val="20"/>
                <w:szCs w:val="20"/>
                <w:lang w:eastAsia="ru-RU"/>
              </w:rPr>
              <w:t>Фактическое наличие</w:t>
            </w:r>
          </w:p>
        </w:tc>
        <w:tc>
          <w:tcPr>
            <w:tcW w:w="6201" w:type="dxa"/>
            <w:tcBorders>
              <w:top w:val="nil"/>
              <w:left w:val="nil"/>
              <w:bottom w:val="single" w:sz="4" w:space="0" w:color="auto"/>
              <w:right w:val="single" w:sz="4" w:space="0" w:color="auto"/>
            </w:tcBorders>
            <w:shd w:val="clear" w:color="auto" w:fill="auto"/>
            <w:noWrap/>
            <w:vAlign w:val="bottom"/>
            <w:hideMark/>
          </w:tcPr>
          <w:p w:rsidR="00A81541" w:rsidRPr="005F13BD" w:rsidRDefault="00A81541" w:rsidP="008E3AED">
            <w:pPr>
              <w:spacing w:after="0" w:line="240" w:lineRule="auto"/>
              <w:jc w:val="center"/>
              <w:rPr>
                <w:rFonts w:ascii="Times New Roman" w:eastAsia="Times New Roman" w:hAnsi="Times New Roman" w:cs="Times New Roman"/>
                <w:sz w:val="20"/>
                <w:szCs w:val="20"/>
                <w:lang w:eastAsia="ru-RU"/>
              </w:rPr>
            </w:pPr>
            <w:r w:rsidRPr="005F13BD">
              <w:rPr>
                <w:rFonts w:ascii="Times New Roman" w:eastAsia="Times New Roman" w:hAnsi="Times New Roman" w:cs="Times New Roman"/>
                <w:sz w:val="20"/>
                <w:szCs w:val="20"/>
                <w:lang w:eastAsia="ru-RU"/>
              </w:rPr>
              <w:t>не более 113 000,00</w:t>
            </w:r>
          </w:p>
        </w:tc>
      </w:tr>
    </w:tbl>
    <w:p w:rsidR="00A81541" w:rsidRPr="005F13BD" w:rsidRDefault="00A81541" w:rsidP="00A0752C">
      <w:pPr>
        <w:widowControl w:val="0"/>
        <w:tabs>
          <w:tab w:val="left" w:pos="426"/>
        </w:tabs>
        <w:autoSpaceDE w:val="0"/>
        <w:autoSpaceDN w:val="0"/>
        <w:adjustRightInd w:val="0"/>
        <w:spacing w:after="0" w:line="240" w:lineRule="auto"/>
        <w:contextualSpacing/>
        <w:outlineLvl w:val="2"/>
        <w:rPr>
          <w:rFonts w:ascii="Times New Roman" w:hAnsi="Times New Roman" w:cs="Times New Roman"/>
          <w:sz w:val="26"/>
          <w:szCs w:val="26"/>
        </w:rPr>
      </w:pPr>
    </w:p>
    <w:p w:rsidR="00A81541" w:rsidRPr="005F13BD" w:rsidRDefault="00A81541" w:rsidP="00BF3131">
      <w:pPr>
        <w:widowControl w:val="0"/>
        <w:numPr>
          <w:ilvl w:val="0"/>
          <w:numId w:val="15"/>
        </w:numPr>
        <w:tabs>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5F13BD">
        <w:rPr>
          <w:rFonts w:ascii="Times New Roman" w:hAnsi="Times New Roman" w:cs="Times New Roman"/>
          <w:sz w:val="26"/>
          <w:szCs w:val="26"/>
        </w:rPr>
        <w:t xml:space="preserve">Затраты на оказание услуг по </w:t>
      </w:r>
      <w:r w:rsidR="0090541E" w:rsidRPr="005F13BD">
        <w:rPr>
          <w:rFonts w:ascii="Times New Roman" w:hAnsi="Times New Roman" w:cs="Times New Roman"/>
          <w:sz w:val="26"/>
          <w:szCs w:val="26"/>
        </w:rPr>
        <w:t>ремонту</w:t>
      </w:r>
      <w:r w:rsidRPr="005F13BD">
        <w:rPr>
          <w:rFonts w:ascii="Times New Roman" w:hAnsi="Times New Roman" w:cs="Times New Roman"/>
          <w:sz w:val="26"/>
          <w:szCs w:val="26"/>
        </w:rPr>
        <w:t xml:space="preserve"> </w:t>
      </w:r>
      <w:r w:rsidR="000D0ADD" w:rsidRPr="005F13BD">
        <w:rPr>
          <w:rFonts w:ascii="Times New Roman" w:hAnsi="Times New Roman" w:cs="Times New Roman"/>
          <w:sz w:val="26"/>
          <w:szCs w:val="26"/>
        </w:rPr>
        <w:t xml:space="preserve">муниципальной </w:t>
      </w:r>
      <w:r w:rsidRPr="005F13BD">
        <w:rPr>
          <w:rFonts w:ascii="Times New Roman" w:hAnsi="Times New Roman" w:cs="Times New Roman"/>
          <w:sz w:val="26"/>
          <w:szCs w:val="26"/>
        </w:rPr>
        <w:t xml:space="preserve">системы </w:t>
      </w:r>
      <w:r w:rsidR="000D0ADD" w:rsidRPr="005F13BD">
        <w:rPr>
          <w:rFonts w:ascii="Times New Roman" w:hAnsi="Times New Roman" w:cs="Times New Roman"/>
          <w:sz w:val="26"/>
          <w:szCs w:val="26"/>
        </w:rPr>
        <w:t xml:space="preserve">оповещения Нефтеюганского района </w:t>
      </w:r>
      <w:r w:rsidRPr="005F13BD">
        <w:rPr>
          <w:rFonts w:ascii="Times New Roman" w:hAnsi="Times New Roman" w:cs="Times New Roman"/>
          <w:sz w:val="26"/>
          <w:szCs w:val="26"/>
        </w:rPr>
        <w:t>(проведение ремонта оборудования точек звукового оповещения)</w:t>
      </w:r>
    </w:p>
    <w:p w:rsidR="00A81541" w:rsidRPr="00C42CDE" w:rsidRDefault="00A81541" w:rsidP="00A81541">
      <w:pPr>
        <w:widowControl w:val="0"/>
        <w:tabs>
          <w:tab w:val="left" w:pos="426"/>
        </w:tabs>
        <w:autoSpaceDE w:val="0"/>
        <w:autoSpaceDN w:val="0"/>
        <w:adjustRightInd w:val="0"/>
        <w:spacing w:after="0" w:line="240" w:lineRule="auto"/>
        <w:ind w:left="720"/>
        <w:contextualSpacing/>
        <w:jc w:val="center"/>
        <w:outlineLvl w:val="2"/>
        <w:rPr>
          <w:rFonts w:ascii="Times New Roman" w:hAnsi="Times New Roman" w:cs="Times New Roman"/>
          <w:sz w:val="26"/>
          <w:szCs w:val="26"/>
        </w:rPr>
      </w:pPr>
    </w:p>
    <w:p w:rsidR="00A81541" w:rsidRPr="00C42CDE" w:rsidRDefault="00A81541" w:rsidP="00A81541">
      <w:pPr>
        <w:spacing w:after="0" w:line="240" w:lineRule="auto"/>
        <w:ind w:left="720"/>
        <w:contextualSpacing/>
        <w:jc w:val="center"/>
        <w:rPr>
          <w:rFonts w:ascii="Times New Roman" w:hAnsi="Times New Roman" w:cs="Times New Roman"/>
          <w:sz w:val="20"/>
          <w:szCs w:val="20"/>
        </w:rPr>
      </w:pPr>
      <w:r w:rsidRPr="00C42CDE">
        <w:rPr>
          <w:rFonts w:ascii="Times New Roman" w:hAnsi="Times New Roman" w:cs="Times New Roman"/>
          <w:sz w:val="20"/>
          <w:szCs w:val="20"/>
        </w:rPr>
        <w:t>З</w:t>
      </w:r>
      <w:r w:rsidRPr="00C42CDE">
        <w:rPr>
          <w:rFonts w:ascii="Times New Roman" w:hAnsi="Times New Roman" w:cs="Times New Roman"/>
          <w:sz w:val="20"/>
          <w:szCs w:val="20"/>
          <w:vertAlign w:val="subscript"/>
        </w:rPr>
        <w:t>им-ва</w:t>
      </w:r>
      <w:r w:rsidRPr="00C42CDE">
        <w:rPr>
          <w:rFonts w:ascii="Times New Roman" w:hAnsi="Times New Roman" w:cs="Times New Roman"/>
          <w:sz w:val="20"/>
          <w:szCs w:val="20"/>
        </w:rPr>
        <w:t>=</w:t>
      </w:r>
      <w:r w:rsidRPr="00C42CDE">
        <w:rPr>
          <w:rFonts w:ascii="Times New Roman" w:hAnsi="Times New Roman" w:cs="Times New Roman"/>
          <w:sz w:val="20"/>
          <w:szCs w:val="20"/>
          <w:lang w:val="en-US"/>
        </w:rPr>
        <w:t>Q</w:t>
      </w:r>
      <w:r w:rsidRPr="00C42CDE">
        <w:rPr>
          <w:rFonts w:ascii="Times New Roman" w:hAnsi="Times New Roman" w:cs="Times New Roman"/>
          <w:sz w:val="20"/>
          <w:szCs w:val="20"/>
          <w:vertAlign w:val="subscript"/>
        </w:rPr>
        <w:t>о</w:t>
      </w:r>
      <w:r w:rsidRPr="00C42CDE">
        <w:rPr>
          <w:rFonts w:ascii="Times New Roman" w:hAnsi="Times New Roman" w:cs="Times New Roman"/>
          <w:sz w:val="20"/>
          <w:szCs w:val="20"/>
        </w:rPr>
        <w:t>*</w:t>
      </w:r>
      <w:r w:rsidRPr="00C42CDE">
        <w:rPr>
          <w:rFonts w:ascii="Times New Roman" w:hAnsi="Times New Roman" w:cs="Times New Roman"/>
          <w:sz w:val="20"/>
          <w:szCs w:val="20"/>
          <w:lang w:val="en-US"/>
        </w:rPr>
        <w:t>P</w:t>
      </w:r>
      <w:r w:rsidRPr="00C42CDE">
        <w:rPr>
          <w:rFonts w:ascii="Times New Roman" w:hAnsi="Times New Roman" w:cs="Times New Roman"/>
          <w:sz w:val="20"/>
          <w:szCs w:val="20"/>
          <w:vertAlign w:val="subscript"/>
        </w:rPr>
        <w:t>им-ва</w:t>
      </w:r>
    </w:p>
    <w:p w:rsidR="00A81541" w:rsidRPr="00C42CDE" w:rsidRDefault="00A81541" w:rsidP="00A0752C">
      <w:pPr>
        <w:autoSpaceDE w:val="0"/>
        <w:autoSpaceDN w:val="0"/>
        <w:adjustRightInd w:val="0"/>
        <w:spacing w:after="0" w:line="240" w:lineRule="auto"/>
        <w:ind w:firstLine="709"/>
        <w:rPr>
          <w:rFonts w:ascii="Times New Roman" w:hAnsi="Times New Roman" w:cs="Times New Roman"/>
          <w:sz w:val="20"/>
          <w:szCs w:val="20"/>
        </w:rPr>
      </w:pPr>
      <w:r w:rsidRPr="00C42CDE">
        <w:rPr>
          <w:rFonts w:ascii="Times New Roman" w:hAnsi="Times New Roman" w:cs="Times New Roman"/>
          <w:sz w:val="20"/>
          <w:szCs w:val="20"/>
        </w:rPr>
        <w:t xml:space="preserve">где: </w:t>
      </w:r>
    </w:p>
    <w:p w:rsidR="00A81541" w:rsidRPr="00C42CDE" w:rsidRDefault="00A81541" w:rsidP="00A0752C">
      <w:pPr>
        <w:autoSpaceDE w:val="0"/>
        <w:autoSpaceDN w:val="0"/>
        <w:adjustRightInd w:val="0"/>
        <w:spacing w:after="0" w:line="240" w:lineRule="auto"/>
        <w:ind w:firstLine="709"/>
        <w:rPr>
          <w:rFonts w:ascii="Times New Roman" w:hAnsi="Times New Roman" w:cs="Times New Roman"/>
          <w:sz w:val="20"/>
          <w:szCs w:val="20"/>
        </w:rPr>
      </w:pPr>
      <w:r w:rsidRPr="00C42CDE">
        <w:rPr>
          <w:rFonts w:ascii="Times New Roman" w:hAnsi="Times New Roman" w:cs="Times New Roman"/>
          <w:sz w:val="20"/>
          <w:szCs w:val="20"/>
          <w:lang w:val="en-US"/>
        </w:rPr>
        <w:t>Q</w:t>
      </w:r>
      <w:r w:rsidRPr="00C42CDE">
        <w:rPr>
          <w:rFonts w:ascii="Times New Roman" w:hAnsi="Times New Roman" w:cs="Times New Roman"/>
          <w:sz w:val="20"/>
          <w:szCs w:val="20"/>
          <w:vertAlign w:val="subscript"/>
        </w:rPr>
        <w:t>о</w:t>
      </w:r>
      <w:r w:rsidRPr="00C42CDE">
        <w:rPr>
          <w:rFonts w:ascii="Times New Roman" w:hAnsi="Times New Roman" w:cs="Times New Roman"/>
          <w:sz w:val="20"/>
          <w:szCs w:val="20"/>
        </w:rPr>
        <w:t xml:space="preserve"> – количество точек звукового оповещения;</w:t>
      </w:r>
    </w:p>
    <w:p w:rsidR="00A81541" w:rsidRPr="00C42CDE" w:rsidRDefault="00A81541" w:rsidP="00A0752C">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42CDE">
        <w:rPr>
          <w:rFonts w:ascii="Times New Roman" w:hAnsi="Times New Roman" w:cs="Times New Roman"/>
          <w:sz w:val="20"/>
          <w:szCs w:val="20"/>
          <w:lang w:val="en-US"/>
        </w:rPr>
        <w:t>P</w:t>
      </w:r>
      <w:r w:rsidRPr="00C42CDE">
        <w:rPr>
          <w:rFonts w:ascii="Times New Roman" w:hAnsi="Times New Roman" w:cs="Times New Roman"/>
          <w:sz w:val="20"/>
          <w:szCs w:val="20"/>
          <w:vertAlign w:val="subscript"/>
        </w:rPr>
        <w:t>им-ва</w:t>
      </w:r>
      <w:r w:rsidRPr="00C42CDE">
        <w:rPr>
          <w:rFonts w:ascii="Times New Roman" w:hAnsi="Times New Roman" w:cs="Times New Roman"/>
          <w:sz w:val="20"/>
          <w:szCs w:val="20"/>
        </w:rPr>
        <w:t xml:space="preserve"> – с</w:t>
      </w:r>
      <w:r w:rsidRPr="00C42CDE">
        <w:rPr>
          <w:rFonts w:ascii="Times New Roman" w:eastAsia="Times New Roman" w:hAnsi="Times New Roman" w:cs="Times New Roman"/>
          <w:sz w:val="20"/>
          <w:szCs w:val="20"/>
          <w:lang w:eastAsia="ru-RU"/>
        </w:rPr>
        <w:t xml:space="preserve">тоимость услуги </w:t>
      </w:r>
      <w:r w:rsidRPr="00C42CDE">
        <w:rPr>
          <w:rFonts w:ascii="Times New Roman" w:hAnsi="Times New Roman" w:cs="Times New Roman"/>
          <w:bCs/>
          <w:sz w:val="20"/>
          <w:szCs w:val="20"/>
        </w:rPr>
        <w:t>по проведению ремонта оборудования одной точки звукового оповещения</w:t>
      </w:r>
      <w:r w:rsidRPr="00C42CDE">
        <w:rPr>
          <w:rFonts w:ascii="Times New Roman" w:eastAsia="Times New Roman" w:hAnsi="Times New Roman" w:cs="Times New Roman"/>
          <w:sz w:val="20"/>
          <w:szCs w:val="20"/>
          <w:lang w:eastAsia="ru-RU"/>
        </w:rPr>
        <w:t>.</w:t>
      </w:r>
    </w:p>
    <w:p w:rsidR="00A81541" w:rsidRPr="00C42CDE" w:rsidRDefault="00A81541" w:rsidP="00A0752C">
      <w:pPr>
        <w:autoSpaceDE w:val="0"/>
        <w:autoSpaceDN w:val="0"/>
        <w:adjustRightInd w:val="0"/>
        <w:spacing w:after="0" w:line="240" w:lineRule="auto"/>
        <w:rPr>
          <w:rFonts w:ascii="Times New Roman" w:hAnsi="Times New Roman" w:cs="Times New Roman"/>
          <w:bCs/>
          <w:i/>
          <w:sz w:val="20"/>
          <w:szCs w:val="20"/>
        </w:rPr>
      </w:pPr>
    </w:p>
    <w:tbl>
      <w:tblPr>
        <w:tblW w:w="9356" w:type="dxa"/>
        <w:tblInd w:w="108" w:type="dxa"/>
        <w:tblLayout w:type="fixed"/>
        <w:tblLook w:val="04A0" w:firstRow="1" w:lastRow="0" w:firstColumn="1" w:lastColumn="0" w:noHBand="0" w:noVBand="1"/>
      </w:tblPr>
      <w:tblGrid>
        <w:gridCol w:w="3155"/>
        <w:gridCol w:w="6201"/>
      </w:tblGrid>
      <w:tr w:rsidR="00A81541" w:rsidRPr="00C42CDE" w:rsidTr="00A81541">
        <w:trPr>
          <w:trHeight w:val="598"/>
        </w:trPr>
        <w:tc>
          <w:tcPr>
            <w:tcW w:w="31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81541" w:rsidRPr="00C42CDE" w:rsidRDefault="00A81541" w:rsidP="008E3AED">
            <w:pPr>
              <w:spacing w:after="0" w:line="240" w:lineRule="auto"/>
              <w:jc w:val="center"/>
              <w:rPr>
                <w:rFonts w:ascii="Times New Roman" w:eastAsia="Times New Roman" w:hAnsi="Times New Roman" w:cs="Times New Roman"/>
                <w:sz w:val="20"/>
                <w:szCs w:val="20"/>
                <w:lang w:eastAsia="ru-RU"/>
              </w:rPr>
            </w:pPr>
            <w:r w:rsidRPr="00C42CDE">
              <w:rPr>
                <w:rFonts w:ascii="Times New Roman" w:eastAsia="Times New Roman" w:hAnsi="Times New Roman" w:cs="Times New Roman"/>
                <w:sz w:val="20"/>
                <w:szCs w:val="20"/>
                <w:lang w:eastAsia="ru-RU"/>
              </w:rPr>
              <w:t xml:space="preserve">Количество </w:t>
            </w:r>
            <w:r w:rsidRPr="00C42CDE">
              <w:rPr>
                <w:rFonts w:ascii="Times New Roman" w:hAnsi="Times New Roman" w:cs="Times New Roman"/>
                <w:sz w:val="20"/>
                <w:szCs w:val="20"/>
              </w:rPr>
              <w:t>точек звукового оповещения</w:t>
            </w:r>
            <w:r w:rsidRPr="00C42CDE">
              <w:rPr>
                <w:rFonts w:ascii="Times New Roman" w:eastAsia="Times New Roman" w:hAnsi="Times New Roman" w:cs="Times New Roman"/>
                <w:sz w:val="20"/>
                <w:szCs w:val="20"/>
                <w:lang w:eastAsia="ru-RU"/>
              </w:rPr>
              <w:t xml:space="preserve"> (шт.)</w:t>
            </w:r>
          </w:p>
        </w:tc>
        <w:tc>
          <w:tcPr>
            <w:tcW w:w="6201" w:type="dxa"/>
            <w:tcBorders>
              <w:top w:val="single" w:sz="4" w:space="0" w:color="auto"/>
              <w:left w:val="nil"/>
              <w:bottom w:val="single" w:sz="4" w:space="0" w:color="auto"/>
              <w:right w:val="single" w:sz="4" w:space="0" w:color="auto"/>
            </w:tcBorders>
            <w:shd w:val="clear" w:color="auto" w:fill="auto"/>
            <w:vAlign w:val="center"/>
            <w:hideMark/>
          </w:tcPr>
          <w:p w:rsidR="00A81541" w:rsidRPr="00C42CDE" w:rsidRDefault="00A81541" w:rsidP="00A81541">
            <w:pPr>
              <w:spacing w:after="0" w:line="240" w:lineRule="auto"/>
              <w:jc w:val="center"/>
              <w:rPr>
                <w:rFonts w:ascii="Times New Roman" w:hAnsi="Times New Roman" w:cs="Times New Roman"/>
                <w:bCs/>
                <w:sz w:val="20"/>
                <w:szCs w:val="20"/>
              </w:rPr>
            </w:pPr>
            <w:r w:rsidRPr="00C42CDE">
              <w:rPr>
                <w:rFonts w:ascii="Times New Roman" w:eastAsia="Times New Roman" w:hAnsi="Times New Roman" w:cs="Times New Roman"/>
                <w:sz w:val="20"/>
                <w:szCs w:val="20"/>
                <w:lang w:eastAsia="ru-RU"/>
              </w:rPr>
              <w:t xml:space="preserve">Стоимость услуги </w:t>
            </w:r>
            <w:r w:rsidRPr="00C42CDE">
              <w:rPr>
                <w:rFonts w:ascii="Times New Roman" w:hAnsi="Times New Roman" w:cs="Times New Roman"/>
                <w:bCs/>
                <w:sz w:val="20"/>
                <w:szCs w:val="20"/>
              </w:rPr>
              <w:t xml:space="preserve">по проведению ремонта оборудования </w:t>
            </w:r>
          </w:p>
          <w:p w:rsidR="00A81541" w:rsidRPr="00C42CDE" w:rsidRDefault="00A81541" w:rsidP="008E3AED">
            <w:pPr>
              <w:spacing w:after="0" w:line="240" w:lineRule="auto"/>
              <w:jc w:val="center"/>
              <w:rPr>
                <w:rFonts w:ascii="Times New Roman" w:eastAsia="Times New Roman" w:hAnsi="Times New Roman" w:cs="Times New Roman"/>
                <w:sz w:val="20"/>
                <w:szCs w:val="20"/>
                <w:lang w:eastAsia="ru-RU"/>
              </w:rPr>
            </w:pPr>
            <w:r w:rsidRPr="00C42CDE">
              <w:rPr>
                <w:rFonts w:ascii="Times New Roman" w:hAnsi="Times New Roman" w:cs="Times New Roman"/>
                <w:bCs/>
                <w:sz w:val="20"/>
                <w:szCs w:val="20"/>
              </w:rPr>
              <w:t>одной точки звукового оповещения</w:t>
            </w:r>
            <w:r w:rsidR="00BF1D9F">
              <w:rPr>
                <w:rFonts w:ascii="Times New Roman" w:eastAsia="Times New Roman" w:hAnsi="Times New Roman" w:cs="Times New Roman"/>
                <w:sz w:val="20"/>
                <w:szCs w:val="20"/>
                <w:lang w:eastAsia="ru-RU"/>
              </w:rPr>
              <w:t xml:space="preserve"> </w:t>
            </w:r>
            <w:r w:rsidRPr="00C42CDE">
              <w:rPr>
                <w:rFonts w:ascii="Times New Roman" w:eastAsia="Times New Roman" w:hAnsi="Times New Roman" w:cs="Times New Roman"/>
                <w:sz w:val="20"/>
                <w:szCs w:val="20"/>
                <w:lang w:eastAsia="ru-RU"/>
              </w:rPr>
              <w:t>(руб.)</w:t>
            </w:r>
          </w:p>
        </w:tc>
      </w:tr>
      <w:tr w:rsidR="00A81541" w:rsidRPr="007B38CC" w:rsidTr="00A81541">
        <w:trPr>
          <w:trHeight w:val="260"/>
        </w:trPr>
        <w:tc>
          <w:tcPr>
            <w:tcW w:w="31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81541" w:rsidRPr="00C42CDE" w:rsidRDefault="00A81541" w:rsidP="00A81541">
            <w:pPr>
              <w:spacing w:after="0" w:line="240" w:lineRule="auto"/>
              <w:jc w:val="center"/>
              <w:rPr>
                <w:rFonts w:ascii="Times New Roman" w:eastAsia="Times New Roman" w:hAnsi="Times New Roman" w:cs="Times New Roman"/>
                <w:sz w:val="20"/>
                <w:szCs w:val="20"/>
                <w:lang w:eastAsia="ru-RU"/>
              </w:rPr>
            </w:pPr>
            <w:r w:rsidRPr="00C42CDE">
              <w:rPr>
                <w:rFonts w:ascii="Times New Roman" w:eastAsia="Times New Roman" w:hAnsi="Times New Roman" w:cs="Times New Roman"/>
                <w:sz w:val="20"/>
                <w:szCs w:val="20"/>
                <w:lang w:eastAsia="ru-RU"/>
              </w:rPr>
              <w:t>Фактическое наличие</w:t>
            </w:r>
          </w:p>
        </w:tc>
        <w:tc>
          <w:tcPr>
            <w:tcW w:w="6201" w:type="dxa"/>
            <w:tcBorders>
              <w:top w:val="nil"/>
              <w:left w:val="nil"/>
              <w:bottom w:val="single" w:sz="4" w:space="0" w:color="auto"/>
              <w:right w:val="single" w:sz="4" w:space="0" w:color="auto"/>
            </w:tcBorders>
            <w:shd w:val="clear" w:color="auto" w:fill="auto"/>
            <w:noWrap/>
            <w:vAlign w:val="bottom"/>
            <w:hideMark/>
          </w:tcPr>
          <w:p w:rsidR="00A81541" w:rsidRPr="007B38CC" w:rsidRDefault="00A81541" w:rsidP="00A81541">
            <w:pPr>
              <w:spacing w:after="0" w:line="240" w:lineRule="auto"/>
              <w:jc w:val="center"/>
              <w:rPr>
                <w:rFonts w:ascii="Times New Roman" w:eastAsia="Times New Roman" w:hAnsi="Times New Roman" w:cs="Times New Roman"/>
                <w:sz w:val="20"/>
                <w:szCs w:val="20"/>
                <w:lang w:eastAsia="ru-RU"/>
              </w:rPr>
            </w:pPr>
            <w:r w:rsidRPr="00C42CDE">
              <w:rPr>
                <w:rFonts w:ascii="Times New Roman" w:eastAsia="Times New Roman" w:hAnsi="Times New Roman" w:cs="Times New Roman"/>
                <w:sz w:val="20"/>
                <w:szCs w:val="20"/>
                <w:lang w:eastAsia="ru-RU"/>
              </w:rPr>
              <w:t>не более 963 000,00</w:t>
            </w:r>
          </w:p>
        </w:tc>
      </w:tr>
    </w:tbl>
    <w:p w:rsidR="00A81541" w:rsidRDefault="00A81541" w:rsidP="0039630F">
      <w:pPr>
        <w:autoSpaceDE w:val="0"/>
        <w:autoSpaceDN w:val="0"/>
        <w:adjustRightInd w:val="0"/>
        <w:spacing w:after="0" w:line="240" w:lineRule="auto"/>
        <w:jc w:val="center"/>
        <w:rPr>
          <w:rFonts w:ascii="Times New Roman" w:hAnsi="Times New Roman" w:cs="Times New Roman"/>
          <w:i/>
          <w:sz w:val="20"/>
          <w:szCs w:val="20"/>
        </w:rPr>
      </w:pPr>
    </w:p>
    <w:p w:rsidR="0039630F" w:rsidRPr="00A0752C" w:rsidRDefault="0039630F" w:rsidP="00A0752C">
      <w:pPr>
        <w:widowControl w:val="0"/>
        <w:numPr>
          <w:ilvl w:val="0"/>
          <w:numId w:val="4"/>
        </w:numPr>
        <w:tabs>
          <w:tab w:val="left" w:pos="0"/>
          <w:tab w:val="left" w:pos="993"/>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FD3D39">
        <w:rPr>
          <w:rFonts w:ascii="Times New Roman" w:hAnsi="Times New Roman" w:cs="Times New Roman"/>
          <w:sz w:val="26"/>
          <w:szCs w:val="26"/>
        </w:rPr>
        <w:t>Затраты на приобретение прочих работ и услуг, не относящиеся к затратам</w:t>
      </w:r>
      <w:r w:rsidR="00FD3D39">
        <w:rPr>
          <w:rFonts w:ascii="Times New Roman" w:hAnsi="Times New Roman" w:cs="Times New Roman"/>
          <w:sz w:val="26"/>
          <w:szCs w:val="26"/>
        </w:rPr>
        <w:t xml:space="preserve"> </w:t>
      </w:r>
      <w:r w:rsidRPr="00FD3D39">
        <w:rPr>
          <w:rFonts w:ascii="Times New Roman" w:hAnsi="Times New Roman" w:cs="Times New Roman"/>
          <w:sz w:val="26"/>
          <w:szCs w:val="26"/>
        </w:rPr>
        <w:t>на услуги связи, аренду и содержание имущества, в том числе:</w:t>
      </w:r>
    </w:p>
    <w:p w:rsidR="001C440D" w:rsidRPr="00064BCF" w:rsidRDefault="001C440D" w:rsidP="00BF3131">
      <w:pPr>
        <w:pStyle w:val="a3"/>
        <w:numPr>
          <w:ilvl w:val="0"/>
          <w:numId w:val="16"/>
        </w:numPr>
        <w:tabs>
          <w:tab w:val="left" w:pos="1134"/>
        </w:tabs>
        <w:spacing w:after="0" w:line="240" w:lineRule="auto"/>
        <w:ind w:left="0" w:firstLine="709"/>
        <w:jc w:val="both"/>
        <w:rPr>
          <w:rFonts w:ascii="Times New Roman" w:hAnsi="Times New Roman" w:cs="Times New Roman"/>
          <w:sz w:val="26"/>
          <w:szCs w:val="26"/>
        </w:rPr>
      </w:pPr>
      <w:r w:rsidRPr="00064BCF">
        <w:rPr>
          <w:rFonts w:ascii="Times New Roman" w:hAnsi="Times New Roman" w:cs="Times New Roman"/>
          <w:sz w:val="26"/>
          <w:szCs w:val="26"/>
        </w:rPr>
        <w:t>Затраты на оказание услуг по сопровождению подсистемы обеспечения информационной безопасности системы обеспечения вызова экстренных оперативных служб по единому номеру «112»</w:t>
      </w:r>
    </w:p>
    <w:p w:rsidR="008E3AED" w:rsidRPr="00064BCF" w:rsidRDefault="008E3AED" w:rsidP="008E3AED">
      <w:pPr>
        <w:pStyle w:val="a3"/>
        <w:tabs>
          <w:tab w:val="left" w:pos="1134"/>
        </w:tabs>
        <w:spacing w:after="0" w:line="240" w:lineRule="auto"/>
        <w:ind w:left="709"/>
        <w:jc w:val="both"/>
        <w:rPr>
          <w:rFonts w:ascii="Times New Roman" w:hAnsi="Times New Roman" w:cs="Times New Roman"/>
          <w:sz w:val="26"/>
          <w:szCs w:val="26"/>
        </w:rPr>
      </w:pPr>
    </w:p>
    <w:p w:rsidR="001C440D" w:rsidRPr="00064BCF" w:rsidRDefault="00F64165" w:rsidP="001C440D">
      <w:pPr>
        <w:rPr>
          <w:rFonts w:ascii="Times New Roman" w:hAnsi="Times New Roman" w:cs="Times New Roman"/>
          <w:sz w:val="26"/>
          <w:szCs w:val="26"/>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итсс</m:t>
              </m:r>
            </m:sub>
          </m:sSub>
          <m:r>
            <w:rPr>
              <w:rFonts w:ascii="Cambria Math" w:hAnsi="Cambria Math" w:cs="Times New Roman"/>
              <w:sz w:val="20"/>
              <w:szCs w:val="20"/>
            </w:rPr>
            <m:t xml:space="preserve">= </m:t>
          </m:r>
          <m:nary>
            <m:naryPr>
              <m:chr m:val="∑"/>
              <m:limLoc m:val="subSup"/>
              <m:supHide m:val="1"/>
              <m:ctrlPr>
                <w:rPr>
                  <w:rFonts w:ascii="Cambria Math" w:hAnsi="Cambria Math" w:cs="Times New Roman"/>
                  <w:sz w:val="20"/>
                  <w:szCs w:val="20"/>
                </w:rPr>
              </m:ctrlPr>
            </m:naryPr>
            <m:sub>
              <m:r>
                <m:rPr>
                  <m:sty m:val="p"/>
                </m:rPr>
                <w:rPr>
                  <w:rFonts w:ascii="Cambria Math" w:hAnsi="Cambria Math" w:cs="Times New Roman"/>
                  <w:sz w:val="20"/>
                  <w:szCs w:val="20"/>
                  <w:lang w:val="en-US"/>
                </w:rPr>
                <m:t>i</m:t>
              </m:r>
            </m:sub>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услуг</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m:t>
              </m:r>
            </m:sub>
          </m:sSub>
          <m:r>
            <w:rPr>
              <w:rFonts w:ascii="Cambria Math" w:hAnsi="Cambria Math" w:cs="Times New Roman"/>
              <w:sz w:val="20"/>
              <w:szCs w:val="20"/>
            </w:rPr>
            <m:t>под</m:t>
          </m:r>
          <m:r>
            <m:rPr>
              <m:sty m:val="p"/>
            </m:rPr>
            <w:rPr>
              <w:rFonts w:ascii="Cambria Math" w:hAnsi="Cambria Math" w:cs="Times New Roman"/>
              <w:sz w:val="20"/>
              <w:szCs w:val="20"/>
            </w:rPr>
            <m:t>,</m:t>
          </m:r>
        </m:oMath>
      </m:oMathPara>
    </w:p>
    <w:p w:rsidR="001C440D" w:rsidRPr="00064BCF" w:rsidRDefault="001C440D" w:rsidP="00A0752C">
      <w:pPr>
        <w:autoSpaceDE w:val="0"/>
        <w:autoSpaceDN w:val="0"/>
        <w:adjustRightInd w:val="0"/>
        <w:spacing w:after="0" w:line="240" w:lineRule="auto"/>
        <w:ind w:firstLine="709"/>
        <w:rPr>
          <w:rFonts w:ascii="Times New Roman" w:hAnsi="Times New Roman" w:cs="Times New Roman"/>
          <w:sz w:val="20"/>
          <w:szCs w:val="20"/>
        </w:rPr>
      </w:pPr>
      <w:r w:rsidRPr="00064BCF">
        <w:rPr>
          <w:rFonts w:ascii="Times New Roman" w:hAnsi="Times New Roman" w:cs="Times New Roman"/>
          <w:sz w:val="20"/>
          <w:szCs w:val="20"/>
        </w:rPr>
        <w:t>где:</w:t>
      </w:r>
    </w:p>
    <w:p w:rsidR="001C440D" w:rsidRPr="00064BCF" w:rsidRDefault="001C440D" w:rsidP="00A0752C">
      <w:pPr>
        <w:autoSpaceDE w:val="0"/>
        <w:autoSpaceDN w:val="0"/>
        <w:adjustRightInd w:val="0"/>
        <w:spacing w:after="0" w:line="240" w:lineRule="auto"/>
        <w:ind w:firstLine="709"/>
        <w:rPr>
          <w:rFonts w:ascii="Times New Roman" w:hAnsi="Times New Roman" w:cs="Times New Roman"/>
          <w:sz w:val="20"/>
          <w:szCs w:val="20"/>
        </w:rPr>
      </w:pPr>
      <w:r w:rsidRPr="00064BCF">
        <w:rPr>
          <w:rFonts w:ascii="Times New Roman" w:hAnsi="Times New Roman" w:cs="Times New Roman"/>
          <w:sz w:val="20"/>
          <w:szCs w:val="20"/>
        </w:rPr>
        <w:t>Q</w:t>
      </w:r>
      <w:r w:rsidRPr="00064BCF">
        <w:rPr>
          <w:rFonts w:ascii="Times New Roman" w:hAnsi="Times New Roman" w:cs="Times New Roman"/>
          <w:sz w:val="20"/>
          <w:szCs w:val="20"/>
          <w:vertAlign w:val="subscript"/>
          <w:lang w:val="en-US"/>
        </w:rPr>
        <w:t>i</w:t>
      </w:r>
      <w:r w:rsidRPr="00064BCF">
        <w:rPr>
          <w:rFonts w:ascii="Times New Roman" w:hAnsi="Times New Roman" w:cs="Times New Roman"/>
          <w:sz w:val="20"/>
          <w:szCs w:val="20"/>
          <w:vertAlign w:val="subscript"/>
        </w:rPr>
        <w:t xml:space="preserve"> услуг </w:t>
      </w:r>
      <w:r w:rsidRPr="00064BCF">
        <w:rPr>
          <w:rFonts w:ascii="Times New Roman" w:hAnsi="Times New Roman" w:cs="Times New Roman"/>
          <w:sz w:val="20"/>
          <w:szCs w:val="20"/>
        </w:rPr>
        <w:t>– к</w:t>
      </w:r>
      <w:r w:rsidRPr="00064BCF">
        <w:rPr>
          <w:rFonts w:ascii="Times New Roman" w:eastAsia="Times New Roman" w:hAnsi="Times New Roman" w:cs="Times New Roman"/>
          <w:sz w:val="20"/>
          <w:szCs w:val="20"/>
          <w:lang w:eastAsia="ru-RU"/>
        </w:rPr>
        <w:t xml:space="preserve">оличество услуг </w:t>
      </w:r>
      <w:r w:rsidRPr="00064BCF">
        <w:rPr>
          <w:rFonts w:ascii="Times New Roman" w:hAnsi="Times New Roman" w:cs="Times New Roman"/>
          <w:sz w:val="20"/>
          <w:szCs w:val="20"/>
        </w:rPr>
        <w:t>по сопровождению</w:t>
      </w:r>
      <w:r w:rsidRPr="00064BCF">
        <w:rPr>
          <w:rFonts w:ascii="Times New Roman" w:eastAsia="Times New Roman" w:hAnsi="Times New Roman" w:cs="Times New Roman"/>
          <w:sz w:val="20"/>
          <w:szCs w:val="20"/>
          <w:lang w:eastAsia="ru-RU"/>
        </w:rPr>
        <w:t xml:space="preserve"> в год;</w:t>
      </w:r>
    </w:p>
    <w:p w:rsidR="001C440D" w:rsidRPr="00064BCF" w:rsidRDefault="001C440D" w:rsidP="00A0752C">
      <w:pPr>
        <w:spacing w:after="0" w:line="240" w:lineRule="auto"/>
        <w:ind w:firstLine="709"/>
        <w:rPr>
          <w:rFonts w:ascii="Times New Roman" w:eastAsia="Times New Roman" w:hAnsi="Times New Roman" w:cs="Times New Roman"/>
          <w:sz w:val="20"/>
          <w:szCs w:val="20"/>
          <w:lang w:eastAsia="ru-RU"/>
        </w:rPr>
      </w:pPr>
      <w:r w:rsidRPr="00064BCF">
        <w:rPr>
          <w:rFonts w:ascii="Times New Roman" w:hAnsi="Times New Roman" w:cs="Times New Roman"/>
          <w:sz w:val="20"/>
          <w:szCs w:val="20"/>
        </w:rPr>
        <w:t>P</w:t>
      </w:r>
      <w:r w:rsidRPr="00064BCF">
        <w:rPr>
          <w:rFonts w:ascii="Times New Roman" w:hAnsi="Times New Roman" w:cs="Times New Roman"/>
          <w:sz w:val="20"/>
          <w:szCs w:val="20"/>
          <w:vertAlign w:val="subscript"/>
          <w:lang w:val="en-US"/>
        </w:rPr>
        <w:t>i</w:t>
      </w:r>
      <w:r w:rsidRPr="00064BCF">
        <w:rPr>
          <w:rFonts w:ascii="Times New Roman" w:hAnsi="Times New Roman" w:cs="Times New Roman"/>
          <w:sz w:val="20"/>
          <w:szCs w:val="20"/>
          <w:vertAlign w:val="subscript"/>
        </w:rPr>
        <w:t xml:space="preserve"> под </w:t>
      </w:r>
      <w:r w:rsidRPr="00064BCF">
        <w:rPr>
          <w:rFonts w:ascii="Times New Roman" w:hAnsi="Times New Roman" w:cs="Times New Roman"/>
          <w:sz w:val="20"/>
          <w:szCs w:val="20"/>
        </w:rPr>
        <w:t>-</w:t>
      </w:r>
      <w:r w:rsidR="00BF1D9F">
        <w:rPr>
          <w:rFonts w:ascii="Times New Roman" w:hAnsi="Times New Roman" w:cs="Times New Roman"/>
          <w:sz w:val="20"/>
          <w:szCs w:val="20"/>
        </w:rPr>
        <w:t xml:space="preserve"> </w:t>
      </w:r>
      <w:r w:rsidRPr="00064BCF">
        <w:rPr>
          <w:rFonts w:ascii="Times New Roman" w:eastAsia="Times New Roman" w:hAnsi="Times New Roman" w:cs="Times New Roman"/>
          <w:sz w:val="20"/>
          <w:szCs w:val="20"/>
          <w:lang w:eastAsia="ru-RU"/>
        </w:rPr>
        <w:t xml:space="preserve">цена услуги по </w:t>
      </w:r>
      <w:r w:rsidRPr="00064BCF">
        <w:rPr>
          <w:rFonts w:ascii="Times New Roman" w:hAnsi="Times New Roman" w:cs="Times New Roman"/>
          <w:sz w:val="20"/>
          <w:szCs w:val="20"/>
        </w:rPr>
        <w:t>сопровождению</w:t>
      </w:r>
      <w:r w:rsidRPr="00064BCF">
        <w:rPr>
          <w:rFonts w:ascii="Times New Roman" w:eastAsia="Times New Roman" w:hAnsi="Times New Roman" w:cs="Times New Roman"/>
          <w:sz w:val="20"/>
          <w:szCs w:val="20"/>
          <w:lang w:eastAsia="ru-RU"/>
        </w:rPr>
        <w:t xml:space="preserve"> в год. </w:t>
      </w:r>
    </w:p>
    <w:p w:rsidR="001C440D" w:rsidRPr="00064BCF" w:rsidRDefault="001C440D" w:rsidP="001C440D">
      <w:pPr>
        <w:autoSpaceDE w:val="0"/>
        <w:autoSpaceDN w:val="0"/>
        <w:adjustRightInd w:val="0"/>
        <w:spacing w:after="0" w:line="240" w:lineRule="auto"/>
        <w:rPr>
          <w:rFonts w:ascii="Times New Roman" w:eastAsia="Times New Roman" w:hAnsi="Times New Roman" w:cs="Times New Roman"/>
          <w:sz w:val="20"/>
          <w:szCs w:val="20"/>
          <w:lang w:eastAsia="ru-RU"/>
        </w:rPr>
      </w:pPr>
      <w:r w:rsidRPr="00064BCF">
        <w:rPr>
          <w:rFonts w:ascii="Times New Roman" w:eastAsia="Times New Roman" w:hAnsi="Times New Roman" w:cs="Times New Roman"/>
          <w:sz w:val="20"/>
          <w:szCs w:val="20"/>
          <w:lang w:eastAsia="ru-RU"/>
        </w:rPr>
        <w:t>.</w:t>
      </w:r>
      <w:r w:rsidR="00BF1D9F">
        <w:rPr>
          <w:rFonts w:ascii="Times New Roman" w:eastAsia="Times New Roman" w:hAnsi="Times New Roman" w:cs="Times New Roman"/>
          <w:sz w:val="20"/>
          <w:szCs w:val="20"/>
          <w:lang w:eastAsia="ru-RU"/>
        </w:rPr>
        <w:t xml:space="preserve"> </w:t>
      </w:r>
    </w:p>
    <w:tbl>
      <w:tblPr>
        <w:tblW w:w="9356" w:type="dxa"/>
        <w:tblInd w:w="137" w:type="dxa"/>
        <w:tblLook w:val="04A0" w:firstRow="1" w:lastRow="0" w:firstColumn="1" w:lastColumn="0" w:noHBand="0" w:noVBand="1"/>
      </w:tblPr>
      <w:tblGrid>
        <w:gridCol w:w="4742"/>
        <w:gridCol w:w="4614"/>
      </w:tblGrid>
      <w:tr w:rsidR="001C440D" w:rsidRPr="00064BCF" w:rsidTr="001C440D">
        <w:trPr>
          <w:trHeight w:val="531"/>
        </w:trPr>
        <w:tc>
          <w:tcPr>
            <w:tcW w:w="47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C440D" w:rsidRPr="00064BCF" w:rsidRDefault="001C440D" w:rsidP="001C440D">
            <w:pPr>
              <w:spacing w:after="0" w:line="240" w:lineRule="auto"/>
              <w:jc w:val="center"/>
              <w:rPr>
                <w:rFonts w:ascii="Times New Roman" w:eastAsia="Times New Roman" w:hAnsi="Times New Roman" w:cs="Times New Roman"/>
                <w:sz w:val="20"/>
                <w:szCs w:val="20"/>
                <w:lang w:eastAsia="ru-RU"/>
              </w:rPr>
            </w:pPr>
            <w:r w:rsidRPr="00064BCF">
              <w:rPr>
                <w:rFonts w:ascii="Times New Roman" w:eastAsia="Times New Roman" w:hAnsi="Times New Roman" w:cs="Times New Roman"/>
                <w:sz w:val="20"/>
                <w:szCs w:val="20"/>
                <w:lang w:eastAsia="ru-RU"/>
              </w:rPr>
              <w:t xml:space="preserve">Количество услуг </w:t>
            </w:r>
            <w:r w:rsidRPr="00064BCF">
              <w:rPr>
                <w:rFonts w:ascii="Times New Roman" w:hAnsi="Times New Roman" w:cs="Times New Roman"/>
                <w:sz w:val="20"/>
                <w:szCs w:val="20"/>
              </w:rPr>
              <w:t>по сопровождению</w:t>
            </w:r>
            <w:r w:rsidRPr="00064BCF">
              <w:rPr>
                <w:rFonts w:ascii="Times New Roman" w:eastAsia="Times New Roman" w:hAnsi="Times New Roman" w:cs="Times New Roman"/>
                <w:sz w:val="20"/>
                <w:szCs w:val="20"/>
                <w:lang w:eastAsia="ru-RU"/>
              </w:rPr>
              <w:t xml:space="preserve"> в год</w:t>
            </w:r>
            <w:r w:rsidR="00BF1D9F">
              <w:rPr>
                <w:rFonts w:ascii="Times New Roman" w:eastAsia="Times New Roman" w:hAnsi="Times New Roman" w:cs="Times New Roman"/>
                <w:sz w:val="20"/>
                <w:szCs w:val="20"/>
                <w:lang w:eastAsia="ru-RU"/>
              </w:rPr>
              <w:t xml:space="preserve"> </w:t>
            </w:r>
            <w:r w:rsidRPr="00064BCF">
              <w:rPr>
                <w:rFonts w:ascii="Times New Roman" w:eastAsia="Times New Roman" w:hAnsi="Times New Roman" w:cs="Times New Roman"/>
                <w:sz w:val="20"/>
                <w:szCs w:val="20"/>
                <w:lang w:eastAsia="ru-RU"/>
              </w:rPr>
              <w:t>(шт.)</w:t>
            </w:r>
          </w:p>
        </w:tc>
        <w:tc>
          <w:tcPr>
            <w:tcW w:w="4614" w:type="dxa"/>
            <w:tcBorders>
              <w:top w:val="single" w:sz="4" w:space="0" w:color="auto"/>
              <w:left w:val="nil"/>
              <w:bottom w:val="single" w:sz="4" w:space="0" w:color="auto"/>
              <w:right w:val="single" w:sz="4" w:space="0" w:color="auto"/>
            </w:tcBorders>
            <w:shd w:val="clear" w:color="auto" w:fill="auto"/>
            <w:vAlign w:val="center"/>
            <w:hideMark/>
          </w:tcPr>
          <w:p w:rsidR="001C440D" w:rsidRPr="00064BCF" w:rsidRDefault="001C440D" w:rsidP="001C440D">
            <w:pPr>
              <w:spacing w:after="0" w:line="240" w:lineRule="auto"/>
              <w:jc w:val="center"/>
              <w:rPr>
                <w:rFonts w:ascii="Times New Roman" w:eastAsia="Times New Roman" w:hAnsi="Times New Roman" w:cs="Times New Roman"/>
                <w:sz w:val="20"/>
                <w:szCs w:val="20"/>
                <w:lang w:eastAsia="ru-RU"/>
              </w:rPr>
            </w:pPr>
            <w:r w:rsidRPr="00064BCF">
              <w:rPr>
                <w:rFonts w:ascii="Times New Roman" w:eastAsia="Times New Roman" w:hAnsi="Times New Roman" w:cs="Times New Roman"/>
                <w:sz w:val="20"/>
                <w:szCs w:val="20"/>
                <w:lang w:eastAsia="ru-RU"/>
              </w:rPr>
              <w:t xml:space="preserve">Цена услуги </w:t>
            </w:r>
            <w:r w:rsidRPr="00064BCF">
              <w:rPr>
                <w:rFonts w:ascii="Times New Roman" w:hAnsi="Times New Roman" w:cs="Times New Roman"/>
                <w:sz w:val="20"/>
                <w:szCs w:val="20"/>
              </w:rPr>
              <w:t>сопровождению</w:t>
            </w:r>
            <w:r w:rsidRPr="00064BCF">
              <w:rPr>
                <w:rFonts w:ascii="Times New Roman" w:eastAsia="Times New Roman" w:hAnsi="Times New Roman" w:cs="Times New Roman"/>
                <w:sz w:val="20"/>
                <w:szCs w:val="20"/>
                <w:lang w:eastAsia="ru-RU"/>
              </w:rPr>
              <w:t xml:space="preserve"> в год </w:t>
            </w:r>
          </w:p>
          <w:p w:rsidR="001C440D" w:rsidRPr="00064BCF" w:rsidRDefault="001C440D" w:rsidP="001C440D">
            <w:pPr>
              <w:spacing w:after="0" w:line="240" w:lineRule="auto"/>
              <w:jc w:val="center"/>
              <w:rPr>
                <w:rFonts w:ascii="Times New Roman" w:eastAsia="Times New Roman" w:hAnsi="Times New Roman" w:cs="Times New Roman"/>
                <w:sz w:val="20"/>
                <w:szCs w:val="20"/>
                <w:lang w:eastAsia="ru-RU"/>
              </w:rPr>
            </w:pPr>
            <w:r w:rsidRPr="00064BCF">
              <w:rPr>
                <w:rFonts w:ascii="Times New Roman" w:eastAsia="Times New Roman" w:hAnsi="Times New Roman" w:cs="Times New Roman"/>
                <w:sz w:val="20"/>
                <w:szCs w:val="20"/>
                <w:lang w:eastAsia="ru-RU"/>
              </w:rPr>
              <w:t xml:space="preserve"> (руб.)</w:t>
            </w:r>
          </w:p>
        </w:tc>
      </w:tr>
      <w:tr w:rsidR="001C440D" w:rsidRPr="00064BCF" w:rsidTr="001C440D">
        <w:trPr>
          <w:trHeight w:val="250"/>
        </w:trPr>
        <w:tc>
          <w:tcPr>
            <w:tcW w:w="47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C440D" w:rsidRPr="00064BCF" w:rsidRDefault="001C440D" w:rsidP="001C440D">
            <w:pPr>
              <w:spacing w:after="0" w:line="240" w:lineRule="auto"/>
              <w:jc w:val="center"/>
              <w:rPr>
                <w:rFonts w:ascii="Times New Roman" w:eastAsia="Times New Roman" w:hAnsi="Times New Roman" w:cs="Times New Roman"/>
                <w:sz w:val="20"/>
                <w:szCs w:val="20"/>
                <w:lang w:eastAsia="ru-RU"/>
              </w:rPr>
            </w:pPr>
            <w:r w:rsidRPr="00064BCF">
              <w:rPr>
                <w:rFonts w:ascii="Times New Roman" w:eastAsia="Times New Roman" w:hAnsi="Times New Roman" w:cs="Times New Roman"/>
                <w:sz w:val="20"/>
                <w:szCs w:val="20"/>
                <w:lang w:eastAsia="ru-RU"/>
              </w:rPr>
              <w:t>не более 1</w:t>
            </w:r>
          </w:p>
        </w:tc>
        <w:tc>
          <w:tcPr>
            <w:tcW w:w="46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C440D" w:rsidRPr="00064BCF" w:rsidRDefault="00C113A4" w:rsidP="001C440D">
            <w:pPr>
              <w:spacing w:after="0" w:line="240" w:lineRule="auto"/>
              <w:jc w:val="center"/>
              <w:rPr>
                <w:rFonts w:ascii="Times New Roman" w:eastAsia="Times New Roman" w:hAnsi="Times New Roman" w:cs="Times New Roman"/>
                <w:sz w:val="20"/>
                <w:szCs w:val="20"/>
                <w:lang w:eastAsia="ru-RU"/>
              </w:rPr>
            </w:pPr>
            <w:r w:rsidRPr="00064BCF">
              <w:rPr>
                <w:rFonts w:ascii="Times New Roman" w:eastAsia="Times New Roman" w:hAnsi="Times New Roman" w:cs="Times New Roman"/>
                <w:sz w:val="20"/>
                <w:szCs w:val="20"/>
                <w:lang w:eastAsia="ru-RU"/>
              </w:rPr>
              <w:t>не более 510</w:t>
            </w:r>
            <w:r w:rsidR="001C440D" w:rsidRPr="00064BCF">
              <w:rPr>
                <w:rFonts w:ascii="Times New Roman" w:eastAsia="Times New Roman" w:hAnsi="Times New Roman" w:cs="Times New Roman"/>
                <w:sz w:val="20"/>
                <w:szCs w:val="20"/>
                <w:lang w:eastAsia="ru-RU"/>
              </w:rPr>
              <w:t xml:space="preserve"> 000,00</w:t>
            </w:r>
          </w:p>
        </w:tc>
      </w:tr>
    </w:tbl>
    <w:p w:rsidR="0039652C" w:rsidRPr="007B38CC" w:rsidRDefault="0039652C" w:rsidP="0039630F">
      <w:pPr>
        <w:tabs>
          <w:tab w:val="left" w:pos="1134"/>
        </w:tabs>
        <w:autoSpaceDE w:val="0"/>
        <w:autoSpaceDN w:val="0"/>
        <w:adjustRightInd w:val="0"/>
        <w:spacing w:after="0" w:line="240" w:lineRule="auto"/>
        <w:ind w:left="709"/>
        <w:contextualSpacing/>
        <w:jc w:val="both"/>
        <w:rPr>
          <w:rFonts w:ascii="Times New Roman" w:hAnsi="Times New Roman" w:cs="Times New Roman"/>
          <w:sz w:val="16"/>
          <w:szCs w:val="16"/>
        </w:rPr>
      </w:pPr>
    </w:p>
    <w:p w:rsidR="0039630F" w:rsidRPr="00492D94" w:rsidRDefault="0039630F" w:rsidP="00BF3131">
      <w:pPr>
        <w:numPr>
          <w:ilvl w:val="0"/>
          <w:numId w:val="16"/>
        </w:numPr>
        <w:tabs>
          <w:tab w:val="left" w:pos="1134"/>
        </w:tabs>
        <w:autoSpaceDE w:val="0"/>
        <w:autoSpaceDN w:val="0"/>
        <w:adjustRightInd w:val="0"/>
        <w:spacing w:after="0" w:line="240" w:lineRule="auto"/>
        <w:ind w:left="0" w:firstLine="709"/>
        <w:contextualSpacing/>
        <w:jc w:val="both"/>
        <w:rPr>
          <w:rFonts w:ascii="Times New Roman" w:hAnsi="Times New Roman" w:cs="Times New Roman"/>
          <w:sz w:val="26"/>
          <w:szCs w:val="26"/>
        </w:rPr>
      </w:pPr>
      <w:r w:rsidRPr="00492D94">
        <w:rPr>
          <w:rFonts w:ascii="Times New Roman" w:hAnsi="Times New Roman" w:cs="Times New Roman"/>
          <w:sz w:val="26"/>
          <w:szCs w:val="26"/>
        </w:rPr>
        <w:t>Затраты на оказание услуг по информационно-технологическому сопровождению (ИТС Бюджет Проф)</w:t>
      </w:r>
    </w:p>
    <w:p w:rsidR="0039630F" w:rsidRPr="00492D94" w:rsidRDefault="0039630F" w:rsidP="0039630F">
      <w:pPr>
        <w:autoSpaceDE w:val="0"/>
        <w:autoSpaceDN w:val="0"/>
        <w:adjustRightInd w:val="0"/>
        <w:spacing w:after="0" w:line="240" w:lineRule="auto"/>
        <w:ind w:left="1440"/>
        <w:jc w:val="center"/>
        <w:rPr>
          <w:rFonts w:ascii="Times New Roman" w:hAnsi="Times New Roman" w:cs="Times New Roman"/>
          <w:sz w:val="24"/>
          <w:szCs w:val="24"/>
        </w:rPr>
      </w:pPr>
    </w:p>
    <w:p w:rsidR="0039630F" w:rsidRPr="00492D94" w:rsidRDefault="00F64165" w:rsidP="0039630F">
      <w:pPr>
        <w:widowControl w:val="0"/>
        <w:autoSpaceDE w:val="0"/>
        <w:autoSpaceDN w:val="0"/>
        <w:adjustRightInd w:val="0"/>
        <w:spacing w:after="0" w:line="240" w:lineRule="auto"/>
        <w:jc w:val="both"/>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итсс</m:t>
              </m:r>
            </m:sub>
          </m:sSub>
          <m:r>
            <w:rPr>
              <w:rFonts w:ascii="Cambria Math" w:hAnsi="Cambria Math" w:cs="Times New Roman"/>
              <w:sz w:val="20"/>
              <w:szCs w:val="20"/>
            </w:rPr>
            <m:t xml:space="preserve">= </m:t>
          </m:r>
          <m:nary>
            <m:naryPr>
              <m:chr m:val="∑"/>
              <m:limLoc m:val="subSup"/>
              <m:supHide m:val="1"/>
              <m:ctrlPr>
                <w:rPr>
                  <w:rFonts w:ascii="Cambria Math" w:hAnsi="Cambria Math" w:cs="Times New Roman"/>
                  <w:sz w:val="20"/>
                  <w:szCs w:val="20"/>
                </w:rPr>
              </m:ctrlPr>
            </m:naryPr>
            <m:sub>
              <m:r>
                <m:rPr>
                  <m:sty m:val="p"/>
                </m:rPr>
                <w:rPr>
                  <w:rFonts w:ascii="Cambria Math" w:hAnsi="Cambria Math" w:cs="Times New Roman"/>
                  <w:sz w:val="20"/>
                  <w:szCs w:val="20"/>
                  <w:lang w:val="en-US"/>
                </w:rPr>
                <m:t>i</m:t>
              </m:r>
            </m:sub>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услуг</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m:t>
              </m:r>
            </m:sub>
          </m:sSub>
          <m:r>
            <w:rPr>
              <w:rFonts w:ascii="Cambria Math" w:hAnsi="Cambria Math" w:cs="Times New Roman"/>
              <w:sz w:val="20"/>
              <w:szCs w:val="20"/>
            </w:rPr>
            <m:t>под</m:t>
          </m:r>
          <m:r>
            <m:rPr>
              <m:sty m:val="p"/>
            </m:rPr>
            <w:rPr>
              <w:rFonts w:ascii="Cambria Math" w:hAnsi="Cambria Math" w:cs="Times New Roman"/>
              <w:sz w:val="20"/>
              <w:szCs w:val="20"/>
            </w:rPr>
            <m:t>,</m:t>
          </m:r>
        </m:oMath>
      </m:oMathPara>
    </w:p>
    <w:p w:rsidR="0039630F" w:rsidRPr="00492D94"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492D94">
        <w:rPr>
          <w:rFonts w:ascii="Times New Roman" w:hAnsi="Times New Roman" w:cs="Times New Roman"/>
          <w:sz w:val="20"/>
          <w:szCs w:val="20"/>
        </w:rPr>
        <w:t>где:</w:t>
      </w:r>
    </w:p>
    <w:p w:rsidR="0039630F" w:rsidRPr="00492D94"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492D94">
        <w:rPr>
          <w:rFonts w:ascii="Times New Roman" w:hAnsi="Times New Roman" w:cs="Times New Roman"/>
          <w:sz w:val="20"/>
          <w:szCs w:val="20"/>
        </w:rPr>
        <w:t>Q</w:t>
      </w:r>
      <w:r w:rsidRPr="00492D94">
        <w:rPr>
          <w:rFonts w:ascii="Times New Roman" w:hAnsi="Times New Roman" w:cs="Times New Roman"/>
          <w:sz w:val="20"/>
          <w:szCs w:val="20"/>
          <w:vertAlign w:val="subscript"/>
          <w:lang w:val="en-US"/>
        </w:rPr>
        <w:t>i</w:t>
      </w:r>
      <w:r w:rsidRPr="00492D94">
        <w:rPr>
          <w:rFonts w:ascii="Times New Roman" w:hAnsi="Times New Roman" w:cs="Times New Roman"/>
          <w:sz w:val="20"/>
          <w:szCs w:val="20"/>
          <w:vertAlign w:val="subscript"/>
        </w:rPr>
        <w:t xml:space="preserve"> услуг </w:t>
      </w:r>
      <w:r w:rsidRPr="00492D94">
        <w:rPr>
          <w:rFonts w:ascii="Times New Roman" w:hAnsi="Times New Roman" w:cs="Times New Roman"/>
          <w:sz w:val="20"/>
          <w:szCs w:val="20"/>
        </w:rPr>
        <w:t>– к</w:t>
      </w:r>
      <w:r w:rsidRPr="00492D94">
        <w:rPr>
          <w:rFonts w:ascii="Times New Roman" w:eastAsia="Times New Roman" w:hAnsi="Times New Roman" w:cs="Times New Roman"/>
          <w:sz w:val="20"/>
          <w:szCs w:val="20"/>
          <w:lang w:eastAsia="ru-RU"/>
        </w:rPr>
        <w:t xml:space="preserve">оличество услуг </w:t>
      </w:r>
      <w:r w:rsidRPr="00492D94">
        <w:rPr>
          <w:rFonts w:ascii="Times New Roman" w:hAnsi="Times New Roman" w:cs="Times New Roman"/>
          <w:sz w:val="20"/>
          <w:szCs w:val="20"/>
        </w:rPr>
        <w:t>по информационно – технологическому сопровождению</w:t>
      </w:r>
      <w:r w:rsidRPr="00492D94">
        <w:rPr>
          <w:rFonts w:ascii="Times New Roman" w:eastAsia="Times New Roman" w:hAnsi="Times New Roman" w:cs="Times New Roman"/>
          <w:sz w:val="20"/>
          <w:szCs w:val="20"/>
          <w:lang w:eastAsia="ru-RU"/>
        </w:rPr>
        <w:t xml:space="preserve"> в год;</w:t>
      </w:r>
    </w:p>
    <w:p w:rsidR="0039630F" w:rsidRPr="00492D94" w:rsidRDefault="0039630F" w:rsidP="00A0752C">
      <w:pPr>
        <w:spacing w:after="0" w:line="240" w:lineRule="auto"/>
        <w:ind w:firstLine="709"/>
        <w:rPr>
          <w:rFonts w:ascii="Times New Roman" w:eastAsia="Times New Roman" w:hAnsi="Times New Roman" w:cs="Times New Roman"/>
          <w:sz w:val="20"/>
          <w:szCs w:val="20"/>
          <w:lang w:eastAsia="ru-RU"/>
        </w:rPr>
      </w:pPr>
      <w:r w:rsidRPr="00492D94">
        <w:rPr>
          <w:rFonts w:ascii="Times New Roman" w:hAnsi="Times New Roman" w:cs="Times New Roman"/>
          <w:sz w:val="20"/>
          <w:szCs w:val="20"/>
        </w:rPr>
        <w:t>P</w:t>
      </w:r>
      <w:r w:rsidRPr="00492D94">
        <w:rPr>
          <w:rFonts w:ascii="Times New Roman" w:hAnsi="Times New Roman" w:cs="Times New Roman"/>
          <w:sz w:val="20"/>
          <w:szCs w:val="20"/>
          <w:vertAlign w:val="subscript"/>
          <w:lang w:val="en-US"/>
        </w:rPr>
        <w:t>i</w:t>
      </w:r>
      <w:r w:rsidRPr="00492D94">
        <w:rPr>
          <w:rFonts w:ascii="Times New Roman" w:hAnsi="Times New Roman" w:cs="Times New Roman"/>
          <w:sz w:val="20"/>
          <w:szCs w:val="20"/>
          <w:vertAlign w:val="subscript"/>
        </w:rPr>
        <w:t xml:space="preserve"> под </w:t>
      </w:r>
      <w:r w:rsidRPr="00492D94">
        <w:rPr>
          <w:rFonts w:ascii="Times New Roman" w:hAnsi="Times New Roman" w:cs="Times New Roman"/>
          <w:sz w:val="20"/>
          <w:szCs w:val="20"/>
        </w:rPr>
        <w:t>-</w:t>
      </w:r>
      <w:r w:rsidR="00BF1D9F">
        <w:rPr>
          <w:rFonts w:ascii="Times New Roman" w:hAnsi="Times New Roman" w:cs="Times New Roman"/>
          <w:sz w:val="20"/>
          <w:szCs w:val="20"/>
        </w:rPr>
        <w:t xml:space="preserve"> </w:t>
      </w:r>
      <w:r w:rsidRPr="00492D94">
        <w:rPr>
          <w:rFonts w:ascii="Times New Roman" w:eastAsia="Times New Roman" w:hAnsi="Times New Roman" w:cs="Times New Roman"/>
          <w:sz w:val="20"/>
          <w:szCs w:val="20"/>
          <w:lang w:eastAsia="ru-RU"/>
        </w:rPr>
        <w:t xml:space="preserve">цена услуги по </w:t>
      </w:r>
      <w:r w:rsidRPr="00492D94">
        <w:rPr>
          <w:rFonts w:ascii="Times New Roman" w:hAnsi="Times New Roman" w:cs="Times New Roman"/>
          <w:sz w:val="20"/>
          <w:szCs w:val="20"/>
        </w:rPr>
        <w:t>информационно – технологическому сопровождению</w:t>
      </w:r>
      <w:r w:rsidRPr="00492D94">
        <w:rPr>
          <w:rFonts w:ascii="Times New Roman" w:eastAsia="Times New Roman" w:hAnsi="Times New Roman" w:cs="Times New Roman"/>
          <w:sz w:val="20"/>
          <w:szCs w:val="20"/>
          <w:lang w:eastAsia="ru-RU"/>
        </w:rPr>
        <w:t xml:space="preserve"> в год. </w:t>
      </w:r>
    </w:p>
    <w:p w:rsidR="0039630F" w:rsidRPr="00492D94" w:rsidRDefault="0039630F" w:rsidP="0039630F">
      <w:pPr>
        <w:autoSpaceDE w:val="0"/>
        <w:autoSpaceDN w:val="0"/>
        <w:adjustRightInd w:val="0"/>
        <w:spacing w:after="0" w:line="240" w:lineRule="auto"/>
        <w:rPr>
          <w:rFonts w:ascii="Times New Roman" w:eastAsia="Times New Roman" w:hAnsi="Times New Roman" w:cs="Times New Roman"/>
          <w:sz w:val="20"/>
          <w:szCs w:val="20"/>
          <w:lang w:eastAsia="ru-RU"/>
        </w:rPr>
      </w:pPr>
      <w:r w:rsidRPr="00492D94">
        <w:rPr>
          <w:rFonts w:ascii="Times New Roman" w:eastAsia="Times New Roman" w:hAnsi="Times New Roman" w:cs="Times New Roman"/>
          <w:sz w:val="20"/>
          <w:szCs w:val="20"/>
          <w:lang w:eastAsia="ru-RU"/>
        </w:rPr>
        <w:t>.</w:t>
      </w:r>
      <w:r w:rsidR="00BF1D9F">
        <w:rPr>
          <w:rFonts w:ascii="Times New Roman" w:eastAsia="Times New Roman" w:hAnsi="Times New Roman" w:cs="Times New Roman"/>
          <w:sz w:val="20"/>
          <w:szCs w:val="20"/>
          <w:lang w:eastAsia="ru-RU"/>
        </w:rPr>
        <w:t xml:space="preserve"> </w:t>
      </w:r>
    </w:p>
    <w:tbl>
      <w:tblPr>
        <w:tblW w:w="9356" w:type="dxa"/>
        <w:tblInd w:w="137" w:type="dxa"/>
        <w:tblLook w:val="04A0" w:firstRow="1" w:lastRow="0" w:firstColumn="1" w:lastColumn="0" w:noHBand="0" w:noVBand="1"/>
      </w:tblPr>
      <w:tblGrid>
        <w:gridCol w:w="4742"/>
        <w:gridCol w:w="4614"/>
      </w:tblGrid>
      <w:tr w:rsidR="0039630F" w:rsidRPr="00492D94" w:rsidTr="00D11582">
        <w:trPr>
          <w:trHeight w:val="531"/>
        </w:trPr>
        <w:tc>
          <w:tcPr>
            <w:tcW w:w="47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492D94" w:rsidRDefault="0039630F" w:rsidP="00D11582">
            <w:pPr>
              <w:spacing w:after="0" w:line="240" w:lineRule="auto"/>
              <w:jc w:val="center"/>
              <w:rPr>
                <w:rFonts w:ascii="Times New Roman" w:eastAsia="Times New Roman" w:hAnsi="Times New Roman" w:cs="Times New Roman"/>
                <w:sz w:val="20"/>
                <w:szCs w:val="20"/>
                <w:lang w:eastAsia="ru-RU"/>
              </w:rPr>
            </w:pPr>
            <w:r w:rsidRPr="00492D94">
              <w:rPr>
                <w:rFonts w:ascii="Times New Roman" w:eastAsia="Times New Roman" w:hAnsi="Times New Roman" w:cs="Times New Roman"/>
                <w:sz w:val="20"/>
                <w:szCs w:val="20"/>
                <w:lang w:eastAsia="ru-RU"/>
              </w:rPr>
              <w:t xml:space="preserve">Количество услуг </w:t>
            </w:r>
            <w:r w:rsidRPr="00492D94">
              <w:rPr>
                <w:rFonts w:ascii="Times New Roman" w:hAnsi="Times New Roman" w:cs="Times New Roman"/>
                <w:sz w:val="20"/>
                <w:szCs w:val="20"/>
              </w:rPr>
              <w:t>по информационно – технологическому сопровождению</w:t>
            </w:r>
            <w:r w:rsidRPr="00492D94">
              <w:rPr>
                <w:rFonts w:ascii="Times New Roman" w:eastAsia="Times New Roman" w:hAnsi="Times New Roman" w:cs="Times New Roman"/>
                <w:sz w:val="20"/>
                <w:szCs w:val="20"/>
                <w:lang w:eastAsia="ru-RU"/>
              </w:rPr>
              <w:t xml:space="preserve"> в год</w:t>
            </w:r>
            <w:r w:rsidR="00BF1D9F">
              <w:rPr>
                <w:rFonts w:ascii="Times New Roman" w:eastAsia="Times New Roman" w:hAnsi="Times New Roman" w:cs="Times New Roman"/>
                <w:sz w:val="20"/>
                <w:szCs w:val="20"/>
                <w:lang w:eastAsia="ru-RU"/>
              </w:rPr>
              <w:t xml:space="preserve"> </w:t>
            </w:r>
            <w:r w:rsidRPr="00492D94">
              <w:rPr>
                <w:rFonts w:ascii="Times New Roman" w:eastAsia="Times New Roman" w:hAnsi="Times New Roman" w:cs="Times New Roman"/>
                <w:sz w:val="20"/>
                <w:szCs w:val="20"/>
                <w:lang w:eastAsia="ru-RU"/>
              </w:rPr>
              <w:t>(шт.)</w:t>
            </w:r>
          </w:p>
        </w:tc>
        <w:tc>
          <w:tcPr>
            <w:tcW w:w="4614" w:type="dxa"/>
            <w:tcBorders>
              <w:top w:val="single" w:sz="4" w:space="0" w:color="auto"/>
              <w:left w:val="nil"/>
              <w:bottom w:val="single" w:sz="4" w:space="0" w:color="auto"/>
              <w:right w:val="single" w:sz="4" w:space="0" w:color="auto"/>
            </w:tcBorders>
            <w:shd w:val="clear" w:color="auto" w:fill="auto"/>
            <w:vAlign w:val="center"/>
            <w:hideMark/>
          </w:tcPr>
          <w:p w:rsidR="0039630F" w:rsidRPr="00492D94" w:rsidRDefault="0039630F" w:rsidP="00D11582">
            <w:pPr>
              <w:spacing w:after="0" w:line="240" w:lineRule="auto"/>
              <w:jc w:val="center"/>
              <w:rPr>
                <w:rFonts w:ascii="Times New Roman" w:eastAsia="Times New Roman" w:hAnsi="Times New Roman" w:cs="Times New Roman"/>
                <w:sz w:val="20"/>
                <w:szCs w:val="20"/>
                <w:lang w:eastAsia="ru-RU"/>
              </w:rPr>
            </w:pPr>
            <w:r w:rsidRPr="00492D94">
              <w:rPr>
                <w:rFonts w:ascii="Times New Roman" w:eastAsia="Times New Roman" w:hAnsi="Times New Roman" w:cs="Times New Roman"/>
                <w:sz w:val="20"/>
                <w:szCs w:val="20"/>
                <w:lang w:eastAsia="ru-RU"/>
              </w:rPr>
              <w:t xml:space="preserve">Цена услуги по </w:t>
            </w:r>
            <w:r w:rsidRPr="00492D94">
              <w:rPr>
                <w:rFonts w:ascii="Times New Roman" w:hAnsi="Times New Roman" w:cs="Times New Roman"/>
                <w:sz w:val="20"/>
                <w:szCs w:val="20"/>
              </w:rPr>
              <w:t>информационно – технологическому сопровождению</w:t>
            </w:r>
            <w:r w:rsidRPr="00492D94">
              <w:rPr>
                <w:rFonts w:ascii="Times New Roman" w:eastAsia="Times New Roman" w:hAnsi="Times New Roman" w:cs="Times New Roman"/>
                <w:sz w:val="20"/>
                <w:szCs w:val="20"/>
                <w:lang w:eastAsia="ru-RU"/>
              </w:rPr>
              <w:t xml:space="preserve"> в год </w:t>
            </w:r>
          </w:p>
          <w:p w:rsidR="0039630F" w:rsidRPr="00492D94" w:rsidRDefault="0039630F" w:rsidP="00D11582">
            <w:pPr>
              <w:spacing w:after="0" w:line="240" w:lineRule="auto"/>
              <w:jc w:val="center"/>
              <w:rPr>
                <w:rFonts w:ascii="Times New Roman" w:eastAsia="Times New Roman" w:hAnsi="Times New Roman" w:cs="Times New Roman"/>
                <w:sz w:val="20"/>
                <w:szCs w:val="20"/>
                <w:lang w:eastAsia="ru-RU"/>
              </w:rPr>
            </w:pPr>
            <w:r w:rsidRPr="00492D94">
              <w:rPr>
                <w:rFonts w:ascii="Times New Roman" w:eastAsia="Times New Roman" w:hAnsi="Times New Roman" w:cs="Times New Roman"/>
                <w:sz w:val="20"/>
                <w:szCs w:val="20"/>
                <w:lang w:eastAsia="ru-RU"/>
              </w:rPr>
              <w:t xml:space="preserve"> (руб.)</w:t>
            </w:r>
          </w:p>
        </w:tc>
      </w:tr>
      <w:tr w:rsidR="0039630F" w:rsidRPr="00492D94" w:rsidTr="00E301C5">
        <w:trPr>
          <w:trHeight w:val="250"/>
        </w:trPr>
        <w:tc>
          <w:tcPr>
            <w:tcW w:w="4742" w:type="dxa"/>
            <w:tcBorders>
              <w:top w:val="nil"/>
              <w:left w:val="single" w:sz="4" w:space="0" w:color="auto"/>
              <w:bottom w:val="single" w:sz="4" w:space="0" w:color="auto"/>
              <w:right w:val="single" w:sz="4" w:space="0" w:color="auto"/>
            </w:tcBorders>
            <w:shd w:val="clear" w:color="auto" w:fill="auto"/>
            <w:vAlign w:val="center"/>
            <w:hideMark/>
          </w:tcPr>
          <w:p w:rsidR="0039630F" w:rsidRPr="001C6C48" w:rsidRDefault="0039630F" w:rsidP="00D11582">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не более 1</w:t>
            </w:r>
          </w:p>
        </w:tc>
        <w:tc>
          <w:tcPr>
            <w:tcW w:w="4614" w:type="dxa"/>
            <w:tcBorders>
              <w:top w:val="nil"/>
              <w:left w:val="nil"/>
              <w:bottom w:val="single" w:sz="4" w:space="0" w:color="auto"/>
              <w:right w:val="single" w:sz="4" w:space="0" w:color="auto"/>
            </w:tcBorders>
            <w:shd w:val="clear" w:color="auto" w:fill="auto"/>
            <w:noWrap/>
            <w:vAlign w:val="center"/>
            <w:hideMark/>
          </w:tcPr>
          <w:p w:rsidR="0039630F" w:rsidRPr="00492D94" w:rsidRDefault="00E55C1F" w:rsidP="00E301C5">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не более 34</w:t>
            </w:r>
            <w:r w:rsidR="00B57668" w:rsidRPr="001C6C48">
              <w:rPr>
                <w:rFonts w:ascii="Times New Roman" w:eastAsia="Times New Roman" w:hAnsi="Times New Roman" w:cs="Times New Roman"/>
                <w:sz w:val="20"/>
                <w:szCs w:val="20"/>
                <w:lang w:eastAsia="ru-RU"/>
              </w:rPr>
              <w:t xml:space="preserve"> </w:t>
            </w:r>
            <w:r w:rsidR="0039630F" w:rsidRPr="001C6C48">
              <w:rPr>
                <w:rFonts w:ascii="Times New Roman" w:eastAsia="Times New Roman" w:hAnsi="Times New Roman" w:cs="Times New Roman"/>
                <w:sz w:val="20"/>
                <w:szCs w:val="20"/>
                <w:lang w:eastAsia="ru-RU"/>
              </w:rPr>
              <w:t>000,00</w:t>
            </w:r>
          </w:p>
        </w:tc>
      </w:tr>
    </w:tbl>
    <w:p w:rsidR="0039630F" w:rsidRPr="00492D94" w:rsidRDefault="0039630F" w:rsidP="0039630F">
      <w:pPr>
        <w:autoSpaceDE w:val="0"/>
        <w:autoSpaceDN w:val="0"/>
        <w:adjustRightInd w:val="0"/>
        <w:spacing w:after="0" w:line="240" w:lineRule="auto"/>
        <w:ind w:left="1800"/>
        <w:contextualSpacing/>
        <w:rPr>
          <w:rFonts w:ascii="Times New Roman" w:hAnsi="Times New Roman" w:cs="Times New Roman"/>
          <w:i/>
          <w:sz w:val="20"/>
          <w:szCs w:val="20"/>
        </w:rPr>
      </w:pPr>
    </w:p>
    <w:p w:rsidR="0039630F" w:rsidRPr="006936E3" w:rsidRDefault="0039630F" w:rsidP="00BF3131">
      <w:pPr>
        <w:numPr>
          <w:ilvl w:val="0"/>
          <w:numId w:val="16"/>
        </w:numPr>
        <w:tabs>
          <w:tab w:val="left" w:pos="1134"/>
        </w:tabs>
        <w:autoSpaceDE w:val="0"/>
        <w:autoSpaceDN w:val="0"/>
        <w:adjustRightInd w:val="0"/>
        <w:spacing w:after="0" w:line="240" w:lineRule="auto"/>
        <w:ind w:left="0" w:firstLine="709"/>
        <w:contextualSpacing/>
        <w:jc w:val="both"/>
        <w:rPr>
          <w:rFonts w:ascii="Times New Roman" w:hAnsi="Times New Roman" w:cs="Times New Roman"/>
          <w:sz w:val="26"/>
          <w:szCs w:val="26"/>
        </w:rPr>
      </w:pPr>
      <w:r w:rsidRPr="00492D94">
        <w:rPr>
          <w:rFonts w:ascii="Times New Roman" w:hAnsi="Times New Roman" w:cs="Times New Roman"/>
          <w:sz w:val="26"/>
          <w:szCs w:val="26"/>
        </w:rPr>
        <w:t>Затраты на оказание услуг по изготовлению сертификатов</w:t>
      </w:r>
      <w:r w:rsidRPr="006936E3">
        <w:rPr>
          <w:rFonts w:ascii="Times New Roman" w:hAnsi="Times New Roman" w:cs="Times New Roman"/>
          <w:sz w:val="26"/>
          <w:szCs w:val="26"/>
        </w:rPr>
        <w:t xml:space="preserve"> открытых ключей электронной цифровой подписи</w:t>
      </w:r>
    </w:p>
    <w:p w:rsidR="0039630F" w:rsidRPr="006936E3" w:rsidRDefault="0039630F" w:rsidP="0039630F">
      <w:pPr>
        <w:autoSpaceDE w:val="0"/>
        <w:autoSpaceDN w:val="0"/>
        <w:adjustRightInd w:val="0"/>
        <w:spacing w:after="0" w:line="240" w:lineRule="auto"/>
        <w:jc w:val="center"/>
        <w:rPr>
          <w:rFonts w:ascii="Times New Roman" w:hAnsi="Times New Roman" w:cs="Times New Roman"/>
          <w:sz w:val="20"/>
          <w:szCs w:val="20"/>
        </w:rPr>
      </w:pPr>
    </w:p>
    <w:p w:rsidR="0039630F" w:rsidRPr="006936E3" w:rsidRDefault="0039630F" w:rsidP="0039630F">
      <w:pPr>
        <w:autoSpaceDE w:val="0"/>
        <w:autoSpaceDN w:val="0"/>
        <w:adjustRightInd w:val="0"/>
        <w:spacing w:after="0" w:line="240" w:lineRule="auto"/>
        <w:jc w:val="center"/>
        <w:rPr>
          <w:rFonts w:ascii="Times New Roman" w:hAnsi="Times New Roman" w:cs="Times New Roman"/>
          <w:sz w:val="20"/>
          <w:szCs w:val="20"/>
        </w:rPr>
      </w:pPr>
      <w:r w:rsidRPr="006936E3">
        <w:rPr>
          <w:rFonts w:ascii="Times New Roman" w:hAnsi="Times New Roman" w:cs="Times New Roman"/>
          <w:sz w:val="20"/>
          <w:szCs w:val="20"/>
        </w:rPr>
        <w:t>З</w:t>
      </w:r>
      <w:r w:rsidRPr="006936E3">
        <w:rPr>
          <w:rFonts w:ascii="Times New Roman" w:hAnsi="Times New Roman" w:cs="Times New Roman"/>
          <w:sz w:val="20"/>
          <w:szCs w:val="20"/>
          <w:vertAlign w:val="subscript"/>
        </w:rPr>
        <w:t>эцп</w:t>
      </w:r>
      <w:r w:rsidRPr="006936E3">
        <w:rPr>
          <w:rFonts w:ascii="Times New Roman" w:hAnsi="Times New Roman" w:cs="Times New Roman"/>
          <w:sz w:val="20"/>
          <w:szCs w:val="20"/>
        </w:rPr>
        <w:t>=</w:t>
      </w:r>
      <w:r w:rsidRPr="006936E3">
        <w:rPr>
          <w:rFonts w:ascii="Times New Roman" w:hAnsi="Times New Roman" w:cs="Times New Roman"/>
          <w:sz w:val="20"/>
          <w:szCs w:val="20"/>
          <w:lang w:val="en-US"/>
        </w:rPr>
        <w:t>Q</w:t>
      </w:r>
      <w:r w:rsidRPr="006936E3">
        <w:rPr>
          <w:rFonts w:ascii="Times New Roman" w:hAnsi="Times New Roman" w:cs="Times New Roman"/>
          <w:sz w:val="20"/>
          <w:szCs w:val="20"/>
          <w:vertAlign w:val="subscript"/>
        </w:rPr>
        <w:t>эцп</w:t>
      </w:r>
      <w:r w:rsidRPr="006936E3">
        <w:rPr>
          <w:rFonts w:ascii="Times New Roman" w:hAnsi="Times New Roman" w:cs="Times New Roman"/>
          <w:sz w:val="20"/>
          <w:szCs w:val="20"/>
        </w:rPr>
        <w:t>*</w:t>
      </w:r>
      <w:r w:rsidRPr="006936E3">
        <w:rPr>
          <w:rFonts w:ascii="Times New Roman" w:hAnsi="Times New Roman" w:cs="Times New Roman"/>
          <w:sz w:val="20"/>
          <w:szCs w:val="20"/>
          <w:lang w:val="en-US"/>
        </w:rPr>
        <w:t>P</w:t>
      </w:r>
    </w:p>
    <w:p w:rsidR="0039630F" w:rsidRPr="006936E3"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6936E3">
        <w:rPr>
          <w:rFonts w:ascii="Times New Roman" w:hAnsi="Times New Roman" w:cs="Times New Roman"/>
          <w:sz w:val="20"/>
          <w:szCs w:val="20"/>
        </w:rPr>
        <w:t xml:space="preserve">где: </w:t>
      </w:r>
    </w:p>
    <w:p w:rsidR="0039630F" w:rsidRPr="006936E3"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6936E3">
        <w:rPr>
          <w:rFonts w:ascii="Times New Roman" w:hAnsi="Times New Roman" w:cs="Times New Roman"/>
          <w:sz w:val="20"/>
          <w:szCs w:val="20"/>
          <w:lang w:val="en-US"/>
        </w:rPr>
        <w:t>Q</w:t>
      </w:r>
      <w:r w:rsidRPr="006936E3">
        <w:rPr>
          <w:rFonts w:ascii="Times New Roman" w:hAnsi="Times New Roman" w:cs="Times New Roman"/>
          <w:sz w:val="20"/>
          <w:szCs w:val="20"/>
        </w:rPr>
        <w:t xml:space="preserve"> эцп</w:t>
      </w:r>
      <w:r w:rsidRPr="006936E3">
        <w:rPr>
          <w:rFonts w:ascii="Times New Roman" w:hAnsi="Times New Roman" w:cs="Times New Roman"/>
          <w:sz w:val="20"/>
          <w:szCs w:val="20"/>
          <w:vertAlign w:val="subscript"/>
        </w:rPr>
        <w:t xml:space="preserve"> </w:t>
      </w:r>
      <w:r w:rsidR="00826441">
        <w:rPr>
          <w:rFonts w:ascii="Times New Roman" w:hAnsi="Times New Roman" w:cs="Times New Roman"/>
          <w:sz w:val="20"/>
          <w:szCs w:val="20"/>
          <w:vertAlign w:val="subscript"/>
        </w:rPr>
        <w:t>–</w:t>
      </w:r>
      <w:r w:rsidRPr="006936E3">
        <w:rPr>
          <w:rFonts w:ascii="Times New Roman" w:hAnsi="Times New Roman" w:cs="Times New Roman"/>
          <w:sz w:val="20"/>
          <w:szCs w:val="20"/>
          <w:vertAlign w:val="subscript"/>
        </w:rPr>
        <w:t xml:space="preserve"> </w:t>
      </w:r>
      <w:r w:rsidRPr="006936E3">
        <w:rPr>
          <w:rFonts w:ascii="Times New Roman" w:hAnsi="Times New Roman" w:cs="Times New Roman"/>
          <w:sz w:val="20"/>
          <w:szCs w:val="20"/>
        </w:rPr>
        <w:t xml:space="preserve">количество </w:t>
      </w:r>
      <w:r w:rsidRPr="006936E3">
        <w:rPr>
          <w:rFonts w:ascii="Times New Roman" w:eastAsia="Times New Roman" w:hAnsi="Times New Roman" w:cs="Times New Roman"/>
          <w:sz w:val="20"/>
          <w:szCs w:val="20"/>
          <w:lang w:eastAsia="ru-RU"/>
        </w:rPr>
        <w:t>сертификатов ключа подписи</w:t>
      </w:r>
      <w:r w:rsidRPr="006936E3">
        <w:rPr>
          <w:rFonts w:ascii="Times New Roman" w:hAnsi="Times New Roman" w:cs="Times New Roman"/>
          <w:sz w:val="20"/>
          <w:szCs w:val="20"/>
        </w:rPr>
        <w:t xml:space="preserve"> на год;</w:t>
      </w:r>
    </w:p>
    <w:p w:rsidR="002F2346" w:rsidRPr="006936E3" w:rsidRDefault="0039630F" w:rsidP="00A0752C">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6936E3">
        <w:rPr>
          <w:rFonts w:ascii="Times New Roman" w:hAnsi="Times New Roman" w:cs="Times New Roman"/>
          <w:sz w:val="20"/>
          <w:szCs w:val="20"/>
          <w:lang w:val="en-US"/>
        </w:rPr>
        <w:t>P</w:t>
      </w:r>
      <w:r w:rsidRPr="006936E3">
        <w:rPr>
          <w:rFonts w:ascii="Times New Roman" w:hAnsi="Times New Roman" w:cs="Times New Roman"/>
          <w:sz w:val="20"/>
          <w:szCs w:val="20"/>
        </w:rPr>
        <w:t xml:space="preserve"> </w:t>
      </w:r>
      <w:r w:rsidR="00826441">
        <w:rPr>
          <w:rFonts w:ascii="Times New Roman" w:hAnsi="Times New Roman" w:cs="Times New Roman"/>
          <w:sz w:val="20"/>
          <w:szCs w:val="20"/>
        </w:rPr>
        <w:t>–</w:t>
      </w:r>
      <w:r w:rsidRPr="006936E3">
        <w:rPr>
          <w:rFonts w:ascii="Times New Roman" w:hAnsi="Times New Roman" w:cs="Times New Roman"/>
          <w:sz w:val="20"/>
          <w:szCs w:val="20"/>
        </w:rPr>
        <w:t xml:space="preserve"> </w:t>
      </w:r>
      <w:r w:rsidRPr="006936E3">
        <w:rPr>
          <w:rFonts w:ascii="Times New Roman" w:eastAsia="Times New Roman" w:hAnsi="Times New Roman" w:cs="Times New Roman"/>
          <w:sz w:val="20"/>
          <w:szCs w:val="20"/>
          <w:lang w:eastAsia="ru-RU"/>
        </w:rPr>
        <w:t>цена изготовления/продления одного сертификата ключа подписи.</w:t>
      </w:r>
      <w:r w:rsidR="00BF1D9F">
        <w:rPr>
          <w:rFonts w:ascii="Times New Roman" w:eastAsia="Times New Roman" w:hAnsi="Times New Roman" w:cs="Times New Roman"/>
          <w:sz w:val="20"/>
          <w:szCs w:val="20"/>
          <w:lang w:eastAsia="ru-RU"/>
        </w:rPr>
        <w:t xml:space="preserve"> </w:t>
      </w:r>
    </w:p>
    <w:p w:rsidR="0039630F" w:rsidRPr="006936E3" w:rsidRDefault="00BF1D9F" w:rsidP="0039630F">
      <w:pPr>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sz w:val="20"/>
          <w:szCs w:val="20"/>
          <w:lang w:eastAsia="ru-RU"/>
        </w:rPr>
        <w:t xml:space="preserve"> </w:t>
      </w:r>
    </w:p>
    <w:p w:rsidR="0039630F" w:rsidRPr="006936E3" w:rsidRDefault="0039630F" w:rsidP="0039630F">
      <w:pPr>
        <w:autoSpaceDE w:val="0"/>
        <w:autoSpaceDN w:val="0"/>
        <w:adjustRightInd w:val="0"/>
        <w:spacing w:after="0" w:line="240" w:lineRule="auto"/>
        <w:ind w:left="1440"/>
        <w:rPr>
          <w:rFonts w:ascii="Times New Roman" w:hAnsi="Times New Roman" w:cs="Times New Roman"/>
          <w:i/>
          <w:sz w:val="20"/>
          <w:szCs w:val="20"/>
        </w:rPr>
      </w:pPr>
    </w:p>
    <w:tbl>
      <w:tblPr>
        <w:tblpPr w:leftFromText="180" w:rightFromText="180" w:vertAnchor="text" w:horzAnchor="margin" w:tblpXSpec="center" w:tblpY="-25"/>
        <w:tblW w:w="9039" w:type="dxa"/>
        <w:tblLook w:val="04A0" w:firstRow="1" w:lastRow="0" w:firstColumn="1" w:lastColumn="0" w:noHBand="0" w:noVBand="1"/>
      </w:tblPr>
      <w:tblGrid>
        <w:gridCol w:w="5513"/>
        <w:gridCol w:w="3526"/>
      </w:tblGrid>
      <w:tr w:rsidR="0039630F" w:rsidRPr="006936E3" w:rsidTr="00D11582">
        <w:trPr>
          <w:trHeight w:val="705"/>
        </w:trPr>
        <w:tc>
          <w:tcPr>
            <w:tcW w:w="55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6936E3" w:rsidRDefault="0039630F" w:rsidP="00D11582">
            <w:pPr>
              <w:spacing w:after="0" w:line="240" w:lineRule="auto"/>
              <w:jc w:val="center"/>
              <w:rPr>
                <w:rFonts w:ascii="Times New Roman" w:eastAsia="Times New Roman" w:hAnsi="Times New Roman" w:cs="Times New Roman"/>
                <w:sz w:val="20"/>
                <w:szCs w:val="20"/>
                <w:lang w:eastAsia="ru-RU"/>
              </w:rPr>
            </w:pPr>
            <w:r w:rsidRPr="006936E3">
              <w:rPr>
                <w:rFonts w:ascii="Times New Roman" w:eastAsia="Times New Roman" w:hAnsi="Times New Roman" w:cs="Times New Roman"/>
                <w:sz w:val="20"/>
                <w:szCs w:val="20"/>
                <w:lang w:eastAsia="ru-RU"/>
              </w:rPr>
              <w:t>Количество сертификатов ключа подписи на год</w:t>
            </w:r>
            <w:r w:rsidR="00BF1D9F">
              <w:rPr>
                <w:rFonts w:ascii="Times New Roman" w:eastAsia="Times New Roman" w:hAnsi="Times New Roman" w:cs="Times New Roman"/>
                <w:sz w:val="20"/>
                <w:szCs w:val="20"/>
                <w:lang w:eastAsia="ru-RU"/>
              </w:rPr>
              <w:t xml:space="preserve"> </w:t>
            </w:r>
            <w:r w:rsidRPr="006936E3">
              <w:rPr>
                <w:rFonts w:ascii="Times New Roman" w:eastAsia="Times New Roman" w:hAnsi="Times New Roman" w:cs="Times New Roman"/>
                <w:sz w:val="20"/>
                <w:szCs w:val="20"/>
                <w:lang w:eastAsia="ru-RU"/>
              </w:rPr>
              <w:t>(шт.)</w:t>
            </w:r>
          </w:p>
        </w:tc>
        <w:tc>
          <w:tcPr>
            <w:tcW w:w="3526" w:type="dxa"/>
            <w:tcBorders>
              <w:top w:val="single" w:sz="4" w:space="0" w:color="auto"/>
              <w:left w:val="nil"/>
              <w:bottom w:val="single" w:sz="4" w:space="0" w:color="auto"/>
              <w:right w:val="single" w:sz="4" w:space="0" w:color="auto"/>
            </w:tcBorders>
            <w:shd w:val="clear" w:color="auto" w:fill="auto"/>
            <w:vAlign w:val="center"/>
            <w:hideMark/>
          </w:tcPr>
          <w:p w:rsidR="0039630F" w:rsidRPr="006936E3" w:rsidRDefault="0039630F" w:rsidP="00D11582">
            <w:pPr>
              <w:spacing w:after="0" w:line="240" w:lineRule="auto"/>
              <w:jc w:val="center"/>
              <w:rPr>
                <w:rFonts w:ascii="Times New Roman" w:eastAsia="Times New Roman" w:hAnsi="Times New Roman" w:cs="Times New Roman"/>
                <w:sz w:val="20"/>
                <w:szCs w:val="20"/>
                <w:lang w:eastAsia="ru-RU"/>
              </w:rPr>
            </w:pPr>
            <w:r w:rsidRPr="006936E3">
              <w:rPr>
                <w:rFonts w:ascii="Times New Roman" w:eastAsia="Times New Roman" w:hAnsi="Times New Roman" w:cs="Times New Roman"/>
                <w:sz w:val="20"/>
                <w:szCs w:val="20"/>
                <w:lang w:eastAsia="ru-RU"/>
              </w:rPr>
              <w:t>Цена изготовления/продления одного сертификата одного ключа подписи</w:t>
            </w:r>
            <w:r w:rsidR="00BF1D9F">
              <w:rPr>
                <w:rFonts w:ascii="Times New Roman" w:eastAsia="Times New Roman" w:hAnsi="Times New Roman" w:cs="Times New Roman"/>
                <w:sz w:val="20"/>
                <w:szCs w:val="20"/>
                <w:lang w:eastAsia="ru-RU"/>
              </w:rPr>
              <w:t xml:space="preserve"> </w:t>
            </w:r>
            <w:r w:rsidRPr="006936E3">
              <w:rPr>
                <w:rFonts w:ascii="Times New Roman" w:eastAsia="Times New Roman" w:hAnsi="Times New Roman" w:cs="Times New Roman"/>
                <w:sz w:val="20"/>
                <w:szCs w:val="20"/>
                <w:lang w:eastAsia="ru-RU"/>
              </w:rPr>
              <w:t>(руб.)</w:t>
            </w:r>
          </w:p>
        </w:tc>
      </w:tr>
      <w:tr w:rsidR="0039630F" w:rsidRPr="007B38CC" w:rsidTr="00D11582">
        <w:trPr>
          <w:trHeight w:val="405"/>
        </w:trPr>
        <w:tc>
          <w:tcPr>
            <w:tcW w:w="5513" w:type="dxa"/>
            <w:tcBorders>
              <w:top w:val="nil"/>
              <w:left w:val="single" w:sz="4" w:space="0" w:color="auto"/>
              <w:bottom w:val="single" w:sz="4" w:space="0" w:color="auto"/>
              <w:right w:val="single" w:sz="4" w:space="0" w:color="auto"/>
            </w:tcBorders>
            <w:shd w:val="clear" w:color="auto" w:fill="auto"/>
            <w:vAlign w:val="center"/>
            <w:hideMark/>
          </w:tcPr>
          <w:p w:rsidR="0039630F" w:rsidRPr="006936E3" w:rsidRDefault="0039630F" w:rsidP="00D11582">
            <w:pPr>
              <w:spacing w:after="0" w:line="240" w:lineRule="auto"/>
              <w:jc w:val="center"/>
              <w:rPr>
                <w:rFonts w:ascii="Times New Roman" w:eastAsia="Times New Roman" w:hAnsi="Times New Roman" w:cs="Times New Roman"/>
                <w:sz w:val="20"/>
                <w:szCs w:val="20"/>
                <w:lang w:eastAsia="ru-RU"/>
              </w:rPr>
            </w:pPr>
            <w:r w:rsidRPr="006936E3">
              <w:rPr>
                <w:rFonts w:ascii="Times New Roman" w:eastAsia="Times New Roman" w:hAnsi="Times New Roman" w:cs="Times New Roman"/>
                <w:sz w:val="20"/>
                <w:szCs w:val="20"/>
                <w:lang w:eastAsia="ru-RU"/>
              </w:rPr>
              <w:t>Не более 1-го сертификата на уполномоченного сотрудника в рамках наделенных полномочий на год</w:t>
            </w:r>
          </w:p>
        </w:tc>
        <w:tc>
          <w:tcPr>
            <w:tcW w:w="3526" w:type="dxa"/>
            <w:tcBorders>
              <w:top w:val="nil"/>
              <w:left w:val="nil"/>
              <w:bottom w:val="single" w:sz="4" w:space="0" w:color="auto"/>
              <w:right w:val="single" w:sz="4" w:space="0" w:color="auto"/>
            </w:tcBorders>
            <w:shd w:val="clear" w:color="auto" w:fill="auto"/>
            <w:noWrap/>
            <w:vAlign w:val="center"/>
            <w:hideMark/>
          </w:tcPr>
          <w:p w:rsidR="0039630F" w:rsidRPr="007B38CC" w:rsidRDefault="00592B1C" w:rsidP="00D11582">
            <w:pPr>
              <w:spacing w:after="0" w:line="240" w:lineRule="auto"/>
              <w:jc w:val="center"/>
              <w:rPr>
                <w:rFonts w:ascii="Times New Roman" w:eastAsia="Times New Roman" w:hAnsi="Times New Roman" w:cs="Times New Roman"/>
                <w:sz w:val="20"/>
                <w:szCs w:val="20"/>
                <w:lang w:eastAsia="ru-RU"/>
              </w:rPr>
            </w:pPr>
            <w:r w:rsidRPr="006936E3">
              <w:rPr>
                <w:rFonts w:ascii="Times New Roman" w:eastAsia="Times New Roman" w:hAnsi="Times New Roman" w:cs="Times New Roman"/>
                <w:sz w:val="20"/>
                <w:szCs w:val="20"/>
                <w:lang w:eastAsia="ru-RU"/>
              </w:rPr>
              <w:t>не более 4</w:t>
            </w:r>
            <w:r w:rsidR="0039630F" w:rsidRPr="006936E3">
              <w:rPr>
                <w:rFonts w:ascii="Times New Roman" w:eastAsia="Times New Roman" w:hAnsi="Times New Roman" w:cs="Times New Roman"/>
                <w:sz w:val="20"/>
                <w:szCs w:val="20"/>
                <w:lang w:eastAsia="ru-RU"/>
              </w:rPr>
              <w:t xml:space="preserve"> 000,00</w:t>
            </w:r>
          </w:p>
        </w:tc>
      </w:tr>
    </w:tbl>
    <w:p w:rsidR="0039630F" w:rsidRPr="007B38CC" w:rsidRDefault="0039630F" w:rsidP="00BF3131">
      <w:pPr>
        <w:numPr>
          <w:ilvl w:val="0"/>
          <w:numId w:val="16"/>
        </w:numPr>
        <w:tabs>
          <w:tab w:val="left" w:pos="1134"/>
        </w:tabs>
        <w:autoSpaceDE w:val="0"/>
        <w:autoSpaceDN w:val="0"/>
        <w:adjustRightInd w:val="0"/>
        <w:spacing w:after="0" w:line="240" w:lineRule="auto"/>
        <w:ind w:left="0" w:firstLine="709"/>
        <w:contextualSpacing/>
        <w:jc w:val="both"/>
        <w:rPr>
          <w:rFonts w:ascii="Times New Roman" w:hAnsi="Times New Roman" w:cs="Times New Roman"/>
          <w:sz w:val="26"/>
          <w:szCs w:val="26"/>
        </w:rPr>
      </w:pPr>
      <w:r w:rsidRPr="007B38CC">
        <w:rPr>
          <w:rFonts w:ascii="Times New Roman" w:hAnsi="Times New Roman" w:cs="Times New Roman"/>
          <w:sz w:val="26"/>
          <w:szCs w:val="26"/>
        </w:rPr>
        <w:t>Затраты на оказание услуг по техническому сопровождению (технической поддержке, обслуживанию) программных продуктов (программного обеспечения):</w:t>
      </w:r>
    </w:p>
    <w:p w:rsidR="0039630F" w:rsidRPr="007B38CC" w:rsidRDefault="0039630F" w:rsidP="0039630F">
      <w:pPr>
        <w:autoSpaceDE w:val="0"/>
        <w:autoSpaceDN w:val="0"/>
        <w:adjustRightInd w:val="0"/>
        <w:spacing w:after="0" w:line="240" w:lineRule="auto"/>
        <w:jc w:val="center"/>
        <w:rPr>
          <w:rFonts w:ascii="Times New Roman" w:hAnsi="Times New Roman" w:cs="Times New Roman"/>
          <w:i/>
          <w:sz w:val="20"/>
          <w:szCs w:val="20"/>
        </w:rPr>
      </w:pPr>
    </w:p>
    <w:p w:rsidR="0039630F" w:rsidRPr="007B38CC" w:rsidRDefault="00F64165" w:rsidP="0039630F">
      <w:pPr>
        <w:autoSpaceDE w:val="0"/>
        <w:autoSpaceDN w:val="0"/>
        <w:adjustRightInd w:val="0"/>
        <w:spacing w:after="0" w:line="240" w:lineRule="auto"/>
        <w:ind w:left="360"/>
        <w:contextualSpacing/>
        <w:jc w:val="center"/>
        <w:rPr>
          <w:rFonts w:ascii="Times New Roman" w:hAnsi="Times New Roman" w:cs="Times New Roman"/>
          <w:b/>
          <w:i/>
          <w:sz w:val="20"/>
          <w:szCs w:val="20"/>
        </w:rPr>
      </w:pPr>
      <m:oMathPara>
        <m:oMath>
          <m:sSub>
            <m:sSubPr>
              <m:ctrlPr>
                <w:rPr>
                  <w:rFonts w:ascii="Cambria Math" w:hAnsi="Cambria Math" w:cs="Times New Roman"/>
                  <w:b/>
                  <w:sz w:val="20"/>
                  <w:szCs w:val="20"/>
                </w:rPr>
              </m:ctrlPr>
            </m:sSubPr>
            <m:e>
              <m:r>
                <m:rPr>
                  <m:sty m:val="bi"/>
                </m:rPr>
                <w:rPr>
                  <w:rFonts w:ascii="Cambria Math" w:eastAsia="Cambria Math" w:hAnsi="Cambria Math" w:cs="Times New Roman"/>
                  <w:sz w:val="20"/>
                  <w:szCs w:val="20"/>
                </w:rPr>
                <m:t>З</m:t>
              </m:r>
            </m:e>
            <m:sub>
              <m:r>
                <m:rPr>
                  <m:sty m:val="bi"/>
                </m:rPr>
                <w:rPr>
                  <w:rFonts w:ascii="Cambria Math" w:eastAsia="Cambria Math" w:hAnsi="Cambria Math" w:cs="Times New Roman"/>
                  <w:sz w:val="20"/>
                  <w:szCs w:val="20"/>
                </w:rPr>
                <m:t>сис</m:t>
              </m:r>
            </m:sub>
          </m:sSub>
          <m:r>
            <m:rPr>
              <m:sty m:val="bi"/>
            </m:rPr>
            <w:rPr>
              <w:rFonts w:ascii="Cambria Math" w:hAnsi="Cambria Math" w:cs="Times New Roman"/>
              <w:sz w:val="20"/>
              <w:szCs w:val="20"/>
            </w:rPr>
            <m:t>=</m:t>
          </m:r>
          <m:sSub>
            <m:sSubPr>
              <m:ctrlPr>
                <w:rPr>
                  <w:rFonts w:ascii="Cambria Math" w:hAnsi="Cambria Math" w:cs="Times New Roman"/>
                  <w:b/>
                  <w:sz w:val="20"/>
                  <w:szCs w:val="20"/>
                </w:rPr>
              </m:ctrlPr>
            </m:sSubPr>
            <m:e>
              <m:r>
                <m:rPr>
                  <m:sty m:val="bi"/>
                </m:rPr>
                <w:rPr>
                  <w:rFonts w:ascii="Cambria Math" w:hAnsi="Cambria Math" w:cs="Times New Roman"/>
                  <w:sz w:val="20"/>
                  <w:szCs w:val="20"/>
                </w:rPr>
                <m:t>Q</m:t>
              </m:r>
            </m:e>
            <m:sub>
              <m:r>
                <m:rPr>
                  <m:sty m:val="bi"/>
                </m:rPr>
                <w:rPr>
                  <w:rFonts w:ascii="Cambria Math" w:hAnsi="Cambria Math" w:cs="Times New Roman"/>
                  <w:sz w:val="20"/>
                  <w:szCs w:val="20"/>
                </w:rPr>
                <m:t>прогр</m:t>
              </m:r>
            </m:sub>
          </m:sSub>
          <m:r>
            <m:rPr>
              <m:sty m:val="bi"/>
            </m:rPr>
            <w:rPr>
              <w:rFonts w:ascii="Cambria Math" w:hAnsi="Cambria Math" w:cs="Times New Roman"/>
              <w:sz w:val="20"/>
              <w:szCs w:val="20"/>
            </w:rPr>
            <m:t>*Р</m:t>
          </m:r>
        </m:oMath>
      </m:oMathPara>
    </w:p>
    <w:p w:rsidR="0039630F" w:rsidRPr="007B38CC"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7B38CC">
        <w:rPr>
          <w:rFonts w:ascii="Times New Roman" w:hAnsi="Times New Roman" w:cs="Times New Roman"/>
          <w:sz w:val="20"/>
          <w:szCs w:val="20"/>
          <w:lang w:val="en-US"/>
        </w:rPr>
        <w:t>Q</w:t>
      </w:r>
      <w:r w:rsidRPr="007B38CC">
        <w:rPr>
          <w:rFonts w:ascii="Times New Roman" w:hAnsi="Times New Roman" w:cs="Times New Roman"/>
          <w:sz w:val="20"/>
          <w:szCs w:val="20"/>
          <w:vertAlign w:val="subscript"/>
        </w:rPr>
        <w:t>прог</w:t>
      </w:r>
      <w:r w:rsidRPr="007B38CC">
        <w:rPr>
          <w:rFonts w:ascii="Times New Roman" w:hAnsi="Times New Roman" w:cs="Times New Roman"/>
          <w:sz w:val="20"/>
          <w:szCs w:val="20"/>
        </w:rPr>
        <w:t xml:space="preserve">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к</w:t>
      </w:r>
      <w:r w:rsidRPr="007B38CC">
        <w:rPr>
          <w:rFonts w:ascii="Times New Roman" w:eastAsia="Times New Roman" w:hAnsi="Times New Roman" w:cs="Times New Roman"/>
          <w:sz w:val="20"/>
          <w:szCs w:val="20"/>
          <w:lang w:eastAsia="ru-RU"/>
        </w:rPr>
        <w:t>оличество часов сопровождения программного продукта в год;</w:t>
      </w:r>
    </w:p>
    <w:p w:rsidR="0039630F" w:rsidRPr="007B38CC" w:rsidRDefault="0039630F" w:rsidP="00A0752C">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Р </w:t>
      </w:r>
      <w:r w:rsidR="00826441">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 xml:space="preserve"> цена 1-го часа сопровождения программного продукта.</w:t>
      </w:r>
      <w:r w:rsidR="00BF1D9F">
        <w:rPr>
          <w:rFonts w:ascii="Times New Roman" w:eastAsia="Times New Roman" w:hAnsi="Times New Roman" w:cs="Times New Roman"/>
          <w:sz w:val="20"/>
          <w:szCs w:val="20"/>
          <w:lang w:eastAsia="ru-RU"/>
        </w:rPr>
        <w:t xml:space="preserve"> </w:t>
      </w:r>
    </w:p>
    <w:p w:rsidR="0039652C" w:rsidRPr="00A0752C" w:rsidRDefault="0039652C" w:rsidP="0039630F">
      <w:pPr>
        <w:autoSpaceDE w:val="0"/>
        <w:autoSpaceDN w:val="0"/>
        <w:adjustRightInd w:val="0"/>
        <w:spacing w:after="0" w:line="240" w:lineRule="auto"/>
        <w:rPr>
          <w:rFonts w:ascii="Times New Roman" w:eastAsia="Times New Roman" w:hAnsi="Times New Roman" w:cs="Times New Roman"/>
          <w:sz w:val="20"/>
          <w:szCs w:val="20"/>
          <w:lang w:eastAsia="ru-RU"/>
        </w:rPr>
      </w:pPr>
    </w:p>
    <w:tbl>
      <w:tblPr>
        <w:tblW w:w="9531" w:type="dxa"/>
        <w:tblInd w:w="103" w:type="dxa"/>
        <w:tblLook w:val="04A0" w:firstRow="1" w:lastRow="0" w:firstColumn="1" w:lastColumn="0" w:noHBand="0" w:noVBand="1"/>
      </w:tblPr>
      <w:tblGrid>
        <w:gridCol w:w="3691"/>
        <w:gridCol w:w="3071"/>
        <w:gridCol w:w="2769"/>
      </w:tblGrid>
      <w:tr w:rsidR="0039630F" w:rsidRPr="007B38CC" w:rsidTr="00D11582">
        <w:trPr>
          <w:trHeight w:val="1019"/>
        </w:trPr>
        <w:tc>
          <w:tcPr>
            <w:tcW w:w="3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Наименование</w:t>
            </w:r>
          </w:p>
        </w:tc>
        <w:tc>
          <w:tcPr>
            <w:tcW w:w="3071"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часов сопровождения программного продукта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(час)</w:t>
            </w:r>
          </w:p>
        </w:tc>
        <w:tc>
          <w:tcPr>
            <w:tcW w:w="2769"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1-го часа сопровождения программного продукта</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39630F" w:rsidRPr="007B38CC" w:rsidTr="00D11582">
        <w:trPr>
          <w:trHeight w:val="585"/>
        </w:trPr>
        <w:tc>
          <w:tcPr>
            <w:tcW w:w="3691" w:type="dxa"/>
            <w:tcBorders>
              <w:top w:val="nil"/>
              <w:left w:val="single" w:sz="4" w:space="0" w:color="auto"/>
              <w:bottom w:val="single" w:sz="4" w:space="0" w:color="auto"/>
              <w:right w:val="single" w:sz="4" w:space="0" w:color="auto"/>
            </w:tcBorders>
            <w:shd w:val="clear" w:color="auto" w:fill="auto"/>
            <w:vAlign w:val="center"/>
            <w:hideMark/>
          </w:tcPr>
          <w:p w:rsidR="006936E3"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Программный продукт на основе </w:t>
            </w:r>
          </w:p>
          <w:p w:rsidR="0039630F" w:rsidRPr="007B38CC" w:rsidRDefault="00826441" w:rsidP="00D1158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w:t>
            </w:r>
            <w:r w:rsidR="0039630F" w:rsidRPr="007B38CC">
              <w:rPr>
                <w:rFonts w:ascii="Times New Roman" w:eastAsia="Times New Roman" w:hAnsi="Times New Roman" w:cs="Times New Roman"/>
                <w:sz w:val="20"/>
                <w:szCs w:val="20"/>
                <w:lang w:eastAsia="ru-RU"/>
              </w:rPr>
              <w:t>1С Предприятие</w:t>
            </w:r>
            <w:r>
              <w:rPr>
                <w:rFonts w:ascii="Times New Roman" w:eastAsia="Times New Roman" w:hAnsi="Times New Roman" w:cs="Times New Roman"/>
                <w:sz w:val="20"/>
                <w:szCs w:val="20"/>
                <w:lang w:eastAsia="ru-RU"/>
              </w:rPr>
              <w:t>»</w:t>
            </w:r>
          </w:p>
        </w:tc>
        <w:tc>
          <w:tcPr>
            <w:tcW w:w="3071" w:type="dxa"/>
            <w:tcBorders>
              <w:top w:val="nil"/>
              <w:left w:val="nil"/>
              <w:bottom w:val="single" w:sz="4" w:space="0" w:color="auto"/>
              <w:right w:val="single" w:sz="4" w:space="0" w:color="auto"/>
            </w:tcBorders>
            <w:shd w:val="clear" w:color="auto" w:fill="auto"/>
            <w:vAlign w:val="center"/>
            <w:hideMark/>
          </w:tcPr>
          <w:p w:rsidR="0039630F" w:rsidRPr="006936E3" w:rsidRDefault="0039630F" w:rsidP="00D11582">
            <w:pPr>
              <w:spacing w:after="0" w:line="240" w:lineRule="auto"/>
              <w:jc w:val="center"/>
              <w:rPr>
                <w:rFonts w:ascii="Times New Roman" w:eastAsia="Times New Roman" w:hAnsi="Times New Roman" w:cs="Times New Roman"/>
                <w:sz w:val="20"/>
                <w:szCs w:val="20"/>
                <w:lang w:eastAsia="ru-RU"/>
              </w:rPr>
            </w:pPr>
            <w:r w:rsidRPr="006936E3">
              <w:rPr>
                <w:rFonts w:ascii="Times New Roman" w:eastAsia="Times New Roman" w:hAnsi="Times New Roman" w:cs="Times New Roman"/>
                <w:sz w:val="20"/>
                <w:szCs w:val="20"/>
                <w:lang w:eastAsia="ru-RU"/>
              </w:rPr>
              <w:t>не более 100</w:t>
            </w:r>
          </w:p>
        </w:tc>
        <w:tc>
          <w:tcPr>
            <w:tcW w:w="2769" w:type="dxa"/>
            <w:tcBorders>
              <w:top w:val="nil"/>
              <w:left w:val="nil"/>
              <w:bottom w:val="single" w:sz="4" w:space="0" w:color="auto"/>
              <w:right w:val="single" w:sz="4" w:space="0" w:color="auto"/>
            </w:tcBorders>
            <w:shd w:val="clear" w:color="auto" w:fill="auto"/>
            <w:noWrap/>
            <w:vAlign w:val="center"/>
            <w:hideMark/>
          </w:tcPr>
          <w:p w:rsidR="0039630F" w:rsidRPr="006936E3" w:rsidRDefault="00592B1C" w:rsidP="00D11582">
            <w:pPr>
              <w:spacing w:after="0" w:line="240" w:lineRule="auto"/>
              <w:jc w:val="center"/>
              <w:rPr>
                <w:rFonts w:ascii="Times New Roman" w:eastAsia="Times New Roman" w:hAnsi="Times New Roman" w:cs="Times New Roman"/>
                <w:sz w:val="20"/>
                <w:szCs w:val="20"/>
                <w:lang w:eastAsia="ru-RU"/>
              </w:rPr>
            </w:pPr>
            <w:r w:rsidRPr="006936E3">
              <w:rPr>
                <w:rFonts w:ascii="Times New Roman" w:eastAsia="Times New Roman" w:hAnsi="Times New Roman" w:cs="Times New Roman"/>
                <w:sz w:val="20"/>
                <w:szCs w:val="20"/>
                <w:lang w:eastAsia="ru-RU"/>
              </w:rPr>
              <w:t>не более 2</w:t>
            </w:r>
            <w:r w:rsidR="00B57668" w:rsidRPr="006936E3">
              <w:rPr>
                <w:rFonts w:ascii="Times New Roman" w:eastAsia="Times New Roman" w:hAnsi="Times New Roman" w:cs="Times New Roman"/>
                <w:sz w:val="20"/>
                <w:szCs w:val="20"/>
                <w:lang w:eastAsia="ru-RU"/>
              </w:rPr>
              <w:t xml:space="preserve"> 5</w:t>
            </w:r>
            <w:r w:rsidR="0039630F" w:rsidRPr="006936E3">
              <w:rPr>
                <w:rFonts w:ascii="Times New Roman" w:eastAsia="Times New Roman" w:hAnsi="Times New Roman" w:cs="Times New Roman"/>
                <w:sz w:val="20"/>
                <w:szCs w:val="20"/>
                <w:lang w:eastAsia="ru-RU"/>
              </w:rPr>
              <w:t>00,00</w:t>
            </w:r>
          </w:p>
        </w:tc>
      </w:tr>
    </w:tbl>
    <w:p w:rsidR="0039652C" w:rsidRPr="007B38CC" w:rsidRDefault="0039652C" w:rsidP="00A0752C">
      <w:pPr>
        <w:autoSpaceDE w:val="0"/>
        <w:autoSpaceDN w:val="0"/>
        <w:adjustRightInd w:val="0"/>
        <w:spacing w:after="0" w:line="240" w:lineRule="auto"/>
        <w:contextualSpacing/>
        <w:rPr>
          <w:rFonts w:ascii="Times New Roman" w:hAnsi="Times New Roman" w:cs="Times New Roman"/>
          <w:i/>
          <w:sz w:val="20"/>
          <w:szCs w:val="20"/>
        </w:rPr>
      </w:pPr>
    </w:p>
    <w:p w:rsidR="0039630F" w:rsidRPr="00A0752C" w:rsidRDefault="0039630F" w:rsidP="00A0752C">
      <w:pPr>
        <w:numPr>
          <w:ilvl w:val="0"/>
          <w:numId w:val="16"/>
        </w:numPr>
        <w:tabs>
          <w:tab w:val="left" w:pos="1134"/>
        </w:tabs>
        <w:autoSpaceDE w:val="0"/>
        <w:autoSpaceDN w:val="0"/>
        <w:adjustRightInd w:val="0"/>
        <w:spacing w:after="0" w:line="240" w:lineRule="auto"/>
        <w:ind w:left="0" w:firstLine="709"/>
        <w:contextualSpacing/>
        <w:jc w:val="both"/>
        <w:rPr>
          <w:rFonts w:ascii="Times New Roman" w:hAnsi="Times New Roman" w:cs="Times New Roman"/>
          <w:sz w:val="26"/>
          <w:szCs w:val="26"/>
        </w:rPr>
      </w:pPr>
      <w:r w:rsidRPr="00FC2A76">
        <w:rPr>
          <w:rFonts w:ascii="Times New Roman" w:hAnsi="Times New Roman" w:cs="Times New Roman"/>
          <w:sz w:val="26"/>
          <w:szCs w:val="26"/>
        </w:rPr>
        <w:t xml:space="preserve">Затраты на оказание услуг по сопровождению </w:t>
      </w:r>
      <w:r w:rsidR="009E79CC" w:rsidRPr="00FC2A76">
        <w:rPr>
          <w:rFonts w:ascii="Times New Roman" w:hAnsi="Times New Roman" w:cs="Times New Roman"/>
          <w:sz w:val="26"/>
          <w:szCs w:val="26"/>
        </w:rPr>
        <w:t xml:space="preserve">специализированного </w:t>
      </w:r>
      <w:r w:rsidRPr="00FC2A76">
        <w:rPr>
          <w:rFonts w:ascii="Times New Roman" w:hAnsi="Times New Roman" w:cs="Times New Roman"/>
          <w:sz w:val="26"/>
          <w:szCs w:val="26"/>
        </w:rPr>
        <w:t xml:space="preserve">программного обеспечения </w:t>
      </w:r>
      <w:r w:rsidR="00826441">
        <w:rPr>
          <w:rFonts w:ascii="Times New Roman" w:hAnsi="Times New Roman" w:cs="Times New Roman"/>
          <w:sz w:val="26"/>
          <w:szCs w:val="26"/>
        </w:rPr>
        <w:t>«</w:t>
      </w:r>
      <w:r w:rsidRPr="00FC2A76">
        <w:rPr>
          <w:rFonts w:ascii="Times New Roman" w:hAnsi="Times New Roman" w:cs="Times New Roman"/>
          <w:sz w:val="26"/>
          <w:szCs w:val="26"/>
        </w:rPr>
        <w:t>ИСТОК</w:t>
      </w:r>
      <w:r w:rsidR="00826441">
        <w:rPr>
          <w:rFonts w:ascii="Times New Roman" w:hAnsi="Times New Roman" w:cs="Times New Roman"/>
          <w:sz w:val="26"/>
          <w:szCs w:val="26"/>
        </w:rPr>
        <w:t>»</w:t>
      </w:r>
    </w:p>
    <w:p w:rsidR="0039630F" w:rsidRPr="007B38CC" w:rsidRDefault="0039630F" w:rsidP="0039630F">
      <w:pPr>
        <w:autoSpaceDE w:val="0"/>
        <w:autoSpaceDN w:val="0"/>
        <w:adjustRightInd w:val="0"/>
        <w:spacing w:after="0" w:line="240" w:lineRule="auto"/>
        <w:ind w:left="720"/>
        <w:contextualSpacing/>
        <w:jc w:val="center"/>
        <w:rPr>
          <w:rFonts w:ascii="Times New Roman" w:eastAsia="Calibri" w:hAnsi="Times New Roman" w:cs="Times New Roman"/>
          <w:b/>
          <w:sz w:val="20"/>
          <w:szCs w:val="20"/>
        </w:rPr>
      </w:pPr>
      <w:r w:rsidRPr="007B38CC">
        <w:rPr>
          <w:rFonts w:ascii="Times New Roman" w:eastAsia="Calibri" w:hAnsi="Times New Roman" w:cs="Times New Roman"/>
          <w:b/>
          <w:sz w:val="20"/>
          <w:szCs w:val="20"/>
        </w:rPr>
        <w:t>З</w:t>
      </w:r>
      <w:r w:rsidRPr="007B38CC">
        <w:rPr>
          <w:rFonts w:ascii="Times New Roman" w:eastAsia="Calibri" w:hAnsi="Times New Roman" w:cs="Times New Roman"/>
          <w:b/>
          <w:sz w:val="20"/>
          <w:szCs w:val="20"/>
          <w:vertAlign w:val="subscript"/>
        </w:rPr>
        <w:t>сопр.</w:t>
      </w:r>
      <w:r w:rsidRPr="007B38CC">
        <w:rPr>
          <w:rFonts w:ascii="Times New Roman" w:eastAsia="Calibri" w:hAnsi="Times New Roman" w:cs="Times New Roman"/>
          <w:b/>
          <w:sz w:val="20"/>
          <w:szCs w:val="20"/>
        </w:rPr>
        <w:t>=</w:t>
      </w:r>
      <w:r w:rsidRPr="007B38CC">
        <w:rPr>
          <w:rFonts w:ascii="Times New Roman" w:eastAsia="Calibri" w:hAnsi="Times New Roman" w:cs="Times New Roman"/>
          <w:b/>
          <w:sz w:val="20"/>
          <w:szCs w:val="20"/>
          <w:lang w:val="en-US"/>
        </w:rPr>
        <w:t>Q</w:t>
      </w:r>
      <w:r w:rsidRPr="007B38CC">
        <w:rPr>
          <w:rFonts w:ascii="Times New Roman" w:eastAsia="Calibri" w:hAnsi="Times New Roman" w:cs="Times New Roman"/>
          <w:b/>
          <w:sz w:val="20"/>
          <w:szCs w:val="20"/>
          <w:vertAlign w:val="subscript"/>
        </w:rPr>
        <w:t>прогр.обесп.</w:t>
      </w:r>
      <w:r w:rsidRPr="007B38CC">
        <w:rPr>
          <w:rFonts w:ascii="Times New Roman" w:eastAsia="Calibri" w:hAnsi="Times New Roman" w:cs="Times New Roman"/>
          <w:b/>
          <w:sz w:val="20"/>
          <w:szCs w:val="20"/>
        </w:rPr>
        <w:t>*</w:t>
      </w:r>
      <w:r w:rsidRPr="007B38CC">
        <w:rPr>
          <w:rFonts w:ascii="Times New Roman" w:eastAsia="Calibri" w:hAnsi="Times New Roman" w:cs="Times New Roman"/>
          <w:b/>
          <w:sz w:val="20"/>
          <w:szCs w:val="20"/>
          <w:lang w:val="en-US"/>
        </w:rPr>
        <w:t>P</w:t>
      </w:r>
      <w:r w:rsidRPr="007B38CC">
        <w:rPr>
          <w:rFonts w:ascii="Times New Roman" w:eastAsia="Calibri" w:hAnsi="Times New Roman" w:cs="Times New Roman"/>
          <w:b/>
          <w:sz w:val="20"/>
          <w:szCs w:val="20"/>
          <w:vertAlign w:val="subscript"/>
        </w:rPr>
        <w:t>цена</w:t>
      </w:r>
      <w:r w:rsidRPr="007B38CC">
        <w:rPr>
          <w:rFonts w:ascii="Times New Roman" w:eastAsia="Calibri" w:hAnsi="Times New Roman" w:cs="Times New Roman"/>
          <w:b/>
          <w:sz w:val="20"/>
          <w:szCs w:val="20"/>
        </w:rPr>
        <w:t>*</w:t>
      </w:r>
      <w:r w:rsidRPr="007B38CC">
        <w:rPr>
          <w:rFonts w:ascii="Times New Roman" w:eastAsia="Calibri" w:hAnsi="Times New Roman" w:cs="Times New Roman"/>
          <w:b/>
          <w:sz w:val="20"/>
          <w:szCs w:val="20"/>
          <w:lang w:val="en-US"/>
        </w:rPr>
        <w:t>N</w:t>
      </w:r>
      <w:r w:rsidRPr="007B38CC">
        <w:rPr>
          <w:rFonts w:ascii="Times New Roman" w:eastAsia="Calibri" w:hAnsi="Times New Roman" w:cs="Times New Roman"/>
          <w:b/>
          <w:sz w:val="20"/>
          <w:szCs w:val="20"/>
        </w:rPr>
        <w:t>,</w:t>
      </w:r>
    </w:p>
    <w:p w:rsidR="0039630F" w:rsidRPr="007B38CC" w:rsidRDefault="0039630F" w:rsidP="0039630F">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p>
    <w:p w:rsidR="0039630F" w:rsidRPr="007B38CC"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b/>
          <w:sz w:val="20"/>
          <w:szCs w:val="20"/>
          <w:lang w:val="en-US"/>
        </w:rPr>
        <w:t>Q</w:t>
      </w:r>
      <w:r w:rsidRPr="007B38CC">
        <w:rPr>
          <w:rFonts w:ascii="Times New Roman" w:eastAsia="Calibri" w:hAnsi="Times New Roman" w:cs="Times New Roman"/>
          <w:b/>
          <w:sz w:val="20"/>
          <w:szCs w:val="20"/>
          <w:vertAlign w:val="subscript"/>
        </w:rPr>
        <w:t>прогр.обесп.</w:t>
      </w:r>
      <w:r w:rsidRPr="007B38CC">
        <w:rPr>
          <w:rFonts w:ascii="Times New Roman" w:eastAsia="Calibri" w:hAnsi="Times New Roman" w:cs="Times New Roman"/>
          <w:sz w:val="20"/>
          <w:szCs w:val="20"/>
        </w:rPr>
        <w:t xml:space="preserve">- количество </w:t>
      </w:r>
      <w:r w:rsidR="009E79CC">
        <w:rPr>
          <w:rFonts w:ascii="Times New Roman" w:eastAsia="Calibri" w:hAnsi="Times New Roman" w:cs="Times New Roman"/>
          <w:sz w:val="20"/>
          <w:szCs w:val="20"/>
        </w:rPr>
        <w:t xml:space="preserve">специализированных </w:t>
      </w:r>
      <w:r w:rsidRPr="007B38CC">
        <w:rPr>
          <w:rFonts w:ascii="Times New Roman" w:eastAsia="Calibri" w:hAnsi="Times New Roman" w:cs="Times New Roman"/>
          <w:sz w:val="20"/>
          <w:szCs w:val="20"/>
        </w:rPr>
        <w:t>программных обеспечений;</w:t>
      </w:r>
    </w:p>
    <w:p w:rsidR="0039630F" w:rsidRPr="00FC2A7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FC2A76">
        <w:rPr>
          <w:rFonts w:ascii="Times New Roman" w:eastAsia="Calibri" w:hAnsi="Times New Roman" w:cs="Times New Roman"/>
          <w:b/>
          <w:sz w:val="20"/>
          <w:szCs w:val="20"/>
          <w:lang w:val="en-US"/>
        </w:rPr>
        <w:t>P</w:t>
      </w:r>
      <w:r w:rsidRPr="00FC2A76">
        <w:rPr>
          <w:rFonts w:ascii="Times New Roman" w:eastAsia="Calibri" w:hAnsi="Times New Roman" w:cs="Times New Roman"/>
          <w:b/>
          <w:sz w:val="20"/>
          <w:szCs w:val="20"/>
          <w:vertAlign w:val="subscript"/>
        </w:rPr>
        <w:t>цена</w:t>
      </w:r>
      <w:r w:rsidRPr="00FC2A76">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Pr="00FC2A76">
        <w:rPr>
          <w:rFonts w:ascii="Times New Roman" w:eastAsia="Calibri" w:hAnsi="Times New Roman" w:cs="Times New Roman"/>
          <w:sz w:val="20"/>
          <w:szCs w:val="20"/>
        </w:rPr>
        <w:t xml:space="preserve"> цена абонентской платы за сопровождение</w:t>
      </w:r>
      <w:r w:rsidR="009E79CC" w:rsidRPr="00FC2A76">
        <w:rPr>
          <w:rFonts w:ascii="Times New Roman" w:eastAsia="Calibri" w:hAnsi="Times New Roman" w:cs="Times New Roman"/>
          <w:sz w:val="20"/>
          <w:szCs w:val="20"/>
        </w:rPr>
        <w:t xml:space="preserve"> одного специализированного программного обеспечения</w:t>
      </w:r>
      <w:r w:rsidRPr="00FC2A76">
        <w:rPr>
          <w:rFonts w:ascii="Times New Roman" w:eastAsia="Calibri" w:hAnsi="Times New Roman" w:cs="Times New Roman"/>
          <w:sz w:val="20"/>
          <w:szCs w:val="20"/>
        </w:rPr>
        <w:t xml:space="preserve"> в месяц;</w:t>
      </w:r>
    </w:p>
    <w:p w:rsidR="0039630F" w:rsidRPr="00FC2A76"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FC2A76">
        <w:rPr>
          <w:rFonts w:ascii="Times New Roman" w:eastAsia="Calibri" w:hAnsi="Times New Roman" w:cs="Times New Roman"/>
          <w:b/>
          <w:sz w:val="20"/>
          <w:szCs w:val="20"/>
          <w:lang w:val="en-US"/>
        </w:rPr>
        <w:t>N</w:t>
      </w:r>
      <w:r w:rsidRPr="00FC2A76">
        <w:rPr>
          <w:rFonts w:ascii="Times New Roman" w:eastAsia="Calibri" w:hAnsi="Times New Roman" w:cs="Times New Roman"/>
          <w:sz w:val="20"/>
          <w:szCs w:val="20"/>
        </w:rPr>
        <w:t xml:space="preserve"> – количество месяцев </w:t>
      </w:r>
      <w:r w:rsidRPr="00FC2A76">
        <w:rPr>
          <w:rFonts w:ascii="Times New Roman" w:hAnsi="Times New Roman" w:cs="Times New Roman"/>
          <w:sz w:val="20"/>
          <w:szCs w:val="20"/>
        </w:rPr>
        <w:t>предоставления услуги</w:t>
      </w:r>
      <w:r w:rsidRPr="00FC2A76">
        <w:rPr>
          <w:rFonts w:ascii="Times New Roman" w:eastAsia="Calibri" w:hAnsi="Times New Roman" w:cs="Times New Roman"/>
          <w:sz w:val="20"/>
          <w:szCs w:val="20"/>
        </w:rPr>
        <w:t>.</w:t>
      </w:r>
    </w:p>
    <w:p w:rsidR="0039630F" w:rsidRPr="00FC2A76" w:rsidRDefault="0039630F" w:rsidP="0039630F">
      <w:pPr>
        <w:widowControl w:val="0"/>
        <w:autoSpaceDE w:val="0"/>
        <w:autoSpaceDN w:val="0"/>
        <w:adjustRightInd w:val="0"/>
        <w:spacing w:after="0" w:line="240" w:lineRule="auto"/>
        <w:jc w:val="center"/>
        <w:outlineLvl w:val="2"/>
        <w:rPr>
          <w:rFonts w:ascii="Times New Roman" w:hAnsi="Times New Roman" w:cs="Times New Roman"/>
          <w:sz w:val="20"/>
          <w:szCs w:val="20"/>
        </w:rPr>
      </w:pPr>
    </w:p>
    <w:tbl>
      <w:tblPr>
        <w:tblStyle w:val="ad"/>
        <w:tblW w:w="9497" w:type="dxa"/>
        <w:tblInd w:w="137" w:type="dxa"/>
        <w:tblLayout w:type="fixed"/>
        <w:tblLook w:val="04A0" w:firstRow="1" w:lastRow="0" w:firstColumn="1" w:lastColumn="0" w:noHBand="0" w:noVBand="1"/>
      </w:tblPr>
      <w:tblGrid>
        <w:gridCol w:w="3471"/>
        <w:gridCol w:w="2977"/>
        <w:gridCol w:w="3049"/>
      </w:tblGrid>
      <w:tr w:rsidR="0039630F" w:rsidRPr="00FC2A76" w:rsidTr="00D11582">
        <w:trPr>
          <w:trHeight w:val="508"/>
        </w:trPr>
        <w:tc>
          <w:tcPr>
            <w:tcW w:w="3471" w:type="dxa"/>
            <w:vAlign w:val="center"/>
            <w:hideMark/>
          </w:tcPr>
          <w:p w:rsidR="0039630F" w:rsidRPr="00FC2A76" w:rsidRDefault="009E79CC" w:rsidP="00D11582">
            <w:pPr>
              <w:contextualSpacing/>
              <w:jc w:val="center"/>
              <w:rPr>
                <w:rFonts w:ascii="Times New Roman" w:hAnsi="Times New Roman" w:cs="Times New Roman"/>
                <w:sz w:val="20"/>
                <w:szCs w:val="20"/>
              </w:rPr>
            </w:pPr>
            <w:r w:rsidRPr="00FC2A76">
              <w:rPr>
                <w:rFonts w:ascii="Times New Roman" w:eastAsia="Calibri" w:hAnsi="Times New Roman" w:cs="Times New Roman"/>
                <w:sz w:val="20"/>
                <w:szCs w:val="20"/>
              </w:rPr>
              <w:t>Количество специализированных программных обеспечений</w:t>
            </w:r>
            <w:r w:rsidRPr="00FC2A76">
              <w:rPr>
                <w:rFonts w:ascii="Times New Roman" w:hAnsi="Times New Roman" w:cs="Times New Roman"/>
                <w:sz w:val="20"/>
                <w:szCs w:val="20"/>
              </w:rPr>
              <w:t xml:space="preserve"> </w:t>
            </w:r>
            <w:r w:rsidR="0039630F" w:rsidRPr="00FC2A76">
              <w:rPr>
                <w:rFonts w:ascii="Times New Roman" w:hAnsi="Times New Roman" w:cs="Times New Roman"/>
                <w:sz w:val="20"/>
                <w:szCs w:val="20"/>
              </w:rPr>
              <w:t>(шт.)</w:t>
            </w:r>
          </w:p>
        </w:tc>
        <w:tc>
          <w:tcPr>
            <w:tcW w:w="2977" w:type="dxa"/>
            <w:vAlign w:val="center"/>
            <w:hideMark/>
          </w:tcPr>
          <w:p w:rsidR="0039630F" w:rsidRPr="00FC2A76" w:rsidRDefault="009E79CC" w:rsidP="00D11582">
            <w:pPr>
              <w:contextualSpacing/>
              <w:jc w:val="center"/>
              <w:rPr>
                <w:rFonts w:ascii="Times New Roman" w:hAnsi="Times New Roman" w:cs="Times New Roman"/>
                <w:sz w:val="20"/>
                <w:szCs w:val="20"/>
              </w:rPr>
            </w:pPr>
            <w:r w:rsidRPr="00FC2A76">
              <w:rPr>
                <w:rFonts w:ascii="Times New Roman" w:eastAsia="Calibri" w:hAnsi="Times New Roman" w:cs="Times New Roman"/>
                <w:sz w:val="20"/>
                <w:szCs w:val="20"/>
              </w:rPr>
              <w:t>Цена абонентской платы за сопровождение одного специализированного программного обеспечения в месяц</w:t>
            </w:r>
            <w:r w:rsidR="0039630F" w:rsidRPr="00FC2A76">
              <w:rPr>
                <w:rFonts w:ascii="Times New Roman" w:hAnsi="Times New Roman" w:cs="Times New Roman"/>
                <w:sz w:val="20"/>
                <w:szCs w:val="20"/>
              </w:rPr>
              <w:t xml:space="preserve"> (руб.)</w:t>
            </w:r>
          </w:p>
        </w:tc>
        <w:tc>
          <w:tcPr>
            <w:tcW w:w="3049" w:type="dxa"/>
            <w:vAlign w:val="center"/>
            <w:hideMark/>
          </w:tcPr>
          <w:p w:rsidR="0039630F" w:rsidRPr="00FC2A76" w:rsidRDefault="0039630F" w:rsidP="00D11582">
            <w:pPr>
              <w:contextualSpacing/>
              <w:jc w:val="center"/>
              <w:rPr>
                <w:rFonts w:ascii="Times New Roman" w:hAnsi="Times New Roman" w:cs="Times New Roman"/>
                <w:sz w:val="20"/>
                <w:szCs w:val="20"/>
              </w:rPr>
            </w:pPr>
            <w:r w:rsidRPr="00FC2A76">
              <w:rPr>
                <w:rFonts w:ascii="Times New Roman" w:hAnsi="Times New Roman" w:cs="Times New Roman"/>
                <w:sz w:val="20"/>
                <w:szCs w:val="20"/>
              </w:rPr>
              <w:t>Количество месяцев предоставления услуги</w:t>
            </w:r>
          </w:p>
          <w:p w:rsidR="0039630F" w:rsidRPr="00FC2A76" w:rsidRDefault="0039630F" w:rsidP="00D11582">
            <w:pPr>
              <w:contextualSpacing/>
              <w:jc w:val="center"/>
              <w:rPr>
                <w:rFonts w:ascii="Times New Roman" w:hAnsi="Times New Roman" w:cs="Times New Roman"/>
                <w:sz w:val="20"/>
                <w:szCs w:val="20"/>
              </w:rPr>
            </w:pPr>
            <w:r w:rsidRPr="00FC2A76">
              <w:rPr>
                <w:rFonts w:ascii="Times New Roman" w:hAnsi="Times New Roman" w:cs="Times New Roman"/>
                <w:sz w:val="20"/>
                <w:szCs w:val="20"/>
              </w:rPr>
              <w:t>(мес.)</w:t>
            </w:r>
          </w:p>
        </w:tc>
      </w:tr>
      <w:tr w:rsidR="0039630F" w:rsidRPr="007B38CC" w:rsidTr="00C665B4">
        <w:trPr>
          <w:trHeight w:hRule="exact" w:val="563"/>
        </w:trPr>
        <w:tc>
          <w:tcPr>
            <w:tcW w:w="3471" w:type="dxa"/>
            <w:noWrap/>
            <w:vAlign w:val="center"/>
            <w:hideMark/>
          </w:tcPr>
          <w:p w:rsidR="0039630F" w:rsidRPr="00FC2A76" w:rsidRDefault="0039630F" w:rsidP="00C665B4">
            <w:pPr>
              <w:ind w:firstLine="5"/>
              <w:contextualSpacing/>
              <w:jc w:val="center"/>
              <w:rPr>
                <w:rFonts w:ascii="Times New Roman" w:hAnsi="Times New Roman" w:cs="Times New Roman"/>
                <w:sz w:val="20"/>
                <w:szCs w:val="20"/>
              </w:rPr>
            </w:pPr>
            <w:r w:rsidRPr="00FC2A76">
              <w:rPr>
                <w:rFonts w:ascii="Times New Roman" w:hAnsi="Times New Roman" w:cs="Times New Roman"/>
                <w:sz w:val="20"/>
                <w:szCs w:val="20"/>
              </w:rPr>
              <w:t>не более 1</w:t>
            </w:r>
          </w:p>
        </w:tc>
        <w:tc>
          <w:tcPr>
            <w:tcW w:w="2977" w:type="dxa"/>
            <w:noWrap/>
            <w:vAlign w:val="center"/>
            <w:hideMark/>
          </w:tcPr>
          <w:p w:rsidR="0039630F" w:rsidRPr="00FC2A76" w:rsidRDefault="00E55C1F" w:rsidP="00C665B4">
            <w:pPr>
              <w:ind w:firstLine="5"/>
              <w:contextualSpacing/>
              <w:jc w:val="center"/>
              <w:rPr>
                <w:rFonts w:ascii="Times New Roman" w:hAnsi="Times New Roman" w:cs="Times New Roman"/>
                <w:sz w:val="20"/>
                <w:szCs w:val="20"/>
              </w:rPr>
            </w:pPr>
            <w:r w:rsidRPr="001C6C48">
              <w:rPr>
                <w:rFonts w:ascii="Times New Roman" w:hAnsi="Times New Roman" w:cs="Times New Roman"/>
                <w:sz w:val="20"/>
                <w:szCs w:val="20"/>
              </w:rPr>
              <w:t>не более</w:t>
            </w:r>
            <w:r w:rsidR="00BF1D9F" w:rsidRPr="001C6C48">
              <w:rPr>
                <w:rFonts w:ascii="Times New Roman" w:hAnsi="Times New Roman" w:cs="Times New Roman"/>
                <w:sz w:val="20"/>
                <w:szCs w:val="20"/>
              </w:rPr>
              <w:t xml:space="preserve"> </w:t>
            </w:r>
            <w:r w:rsidRPr="001C6C48">
              <w:rPr>
                <w:rFonts w:ascii="Times New Roman" w:hAnsi="Times New Roman" w:cs="Times New Roman"/>
                <w:sz w:val="20"/>
                <w:szCs w:val="20"/>
              </w:rPr>
              <w:t xml:space="preserve">25 </w:t>
            </w:r>
            <w:r w:rsidR="0039630F" w:rsidRPr="001C6C48">
              <w:rPr>
                <w:rFonts w:ascii="Times New Roman" w:hAnsi="Times New Roman" w:cs="Times New Roman"/>
                <w:sz w:val="20"/>
                <w:szCs w:val="20"/>
              </w:rPr>
              <w:t>000,00</w:t>
            </w:r>
          </w:p>
        </w:tc>
        <w:tc>
          <w:tcPr>
            <w:tcW w:w="3049" w:type="dxa"/>
            <w:noWrap/>
            <w:vAlign w:val="center"/>
            <w:hideMark/>
          </w:tcPr>
          <w:p w:rsidR="0039630F" w:rsidRPr="007B38CC" w:rsidRDefault="0039630F" w:rsidP="00C665B4">
            <w:pPr>
              <w:ind w:firstLine="5"/>
              <w:contextualSpacing/>
              <w:jc w:val="center"/>
              <w:rPr>
                <w:rFonts w:ascii="Times New Roman" w:hAnsi="Times New Roman" w:cs="Times New Roman"/>
                <w:sz w:val="20"/>
                <w:szCs w:val="20"/>
              </w:rPr>
            </w:pPr>
            <w:r w:rsidRPr="00FC2A76">
              <w:rPr>
                <w:rFonts w:ascii="Times New Roman" w:hAnsi="Times New Roman" w:cs="Times New Roman"/>
                <w:sz w:val="20"/>
                <w:szCs w:val="20"/>
              </w:rPr>
              <w:t>не более 12</w:t>
            </w:r>
          </w:p>
        </w:tc>
      </w:tr>
    </w:tbl>
    <w:p w:rsidR="0039630F" w:rsidRPr="007B38CC" w:rsidRDefault="0039630F" w:rsidP="0039630F">
      <w:pPr>
        <w:autoSpaceDE w:val="0"/>
        <w:autoSpaceDN w:val="0"/>
        <w:adjustRightInd w:val="0"/>
        <w:spacing w:after="0" w:line="240" w:lineRule="auto"/>
        <w:rPr>
          <w:rFonts w:ascii="Times New Roman" w:hAnsi="Times New Roman" w:cs="Times New Roman"/>
          <w:i/>
        </w:rPr>
      </w:pPr>
    </w:p>
    <w:p w:rsidR="0039630F" w:rsidRPr="008A2F51" w:rsidRDefault="00682710" w:rsidP="00A0752C">
      <w:pPr>
        <w:autoSpaceDE w:val="0"/>
        <w:autoSpaceDN w:val="0"/>
        <w:adjustRightInd w:val="0"/>
        <w:spacing w:after="0" w:line="240" w:lineRule="auto"/>
        <w:ind w:firstLine="709"/>
        <w:contextualSpacing/>
        <w:jc w:val="both"/>
        <w:rPr>
          <w:rFonts w:ascii="Times New Roman" w:eastAsia="Calibri" w:hAnsi="Times New Roman" w:cs="Times New Roman"/>
          <w:sz w:val="26"/>
          <w:szCs w:val="26"/>
        </w:rPr>
      </w:pPr>
      <w:r w:rsidRPr="008A2F51">
        <w:rPr>
          <w:rFonts w:ascii="Times New Roman" w:eastAsia="Calibri" w:hAnsi="Times New Roman" w:cs="Times New Roman"/>
          <w:sz w:val="26"/>
          <w:szCs w:val="26"/>
        </w:rPr>
        <w:t>3.6</w:t>
      </w:r>
      <w:r w:rsidR="0039630F" w:rsidRPr="008A2F51">
        <w:rPr>
          <w:rFonts w:ascii="Times New Roman" w:eastAsia="Calibri" w:hAnsi="Times New Roman" w:cs="Times New Roman"/>
          <w:sz w:val="26"/>
          <w:szCs w:val="26"/>
        </w:rPr>
        <w:t>. Затраты на оказание услуг</w:t>
      </w:r>
      <w:r w:rsidR="001A38EA">
        <w:rPr>
          <w:rFonts w:ascii="Times New Roman" w:eastAsia="Calibri" w:hAnsi="Times New Roman" w:cs="Times New Roman"/>
          <w:sz w:val="26"/>
          <w:szCs w:val="26"/>
        </w:rPr>
        <w:t>:</w:t>
      </w:r>
      <w:r w:rsidR="0039630F" w:rsidRPr="008A2F51">
        <w:rPr>
          <w:rFonts w:ascii="Times New Roman" w:eastAsia="Calibri" w:hAnsi="Times New Roman" w:cs="Times New Roman"/>
          <w:sz w:val="26"/>
          <w:szCs w:val="26"/>
        </w:rPr>
        <w:t xml:space="preserve"> по выполнению проектно-сметных работ </w:t>
      </w:r>
      <w:r w:rsidR="00FC2A76" w:rsidRPr="008A2F51">
        <w:rPr>
          <w:rFonts w:ascii="Times New Roman" w:eastAsia="Calibri" w:hAnsi="Times New Roman" w:cs="Times New Roman"/>
          <w:sz w:val="26"/>
          <w:szCs w:val="26"/>
        </w:rPr>
        <w:br/>
      </w:r>
      <w:r w:rsidR="0039630F" w:rsidRPr="008A2F51">
        <w:rPr>
          <w:rFonts w:ascii="Times New Roman" w:eastAsia="Calibri" w:hAnsi="Times New Roman" w:cs="Times New Roman"/>
          <w:sz w:val="26"/>
          <w:szCs w:val="26"/>
        </w:rPr>
        <w:t xml:space="preserve">(в части создания </w:t>
      </w:r>
      <w:r w:rsidR="006005A1" w:rsidRPr="008A2F51">
        <w:rPr>
          <w:rFonts w:ascii="Times New Roman" w:eastAsia="Calibri" w:hAnsi="Times New Roman" w:cs="Times New Roman"/>
          <w:sz w:val="26"/>
          <w:szCs w:val="26"/>
        </w:rPr>
        <w:t xml:space="preserve">/модернизации </w:t>
      </w:r>
      <w:r w:rsidR="0039630F" w:rsidRPr="008A2F51">
        <w:rPr>
          <w:rFonts w:ascii="Times New Roman" w:eastAsia="Calibri" w:hAnsi="Times New Roman" w:cs="Times New Roman"/>
          <w:sz w:val="26"/>
          <w:szCs w:val="26"/>
        </w:rPr>
        <w:t xml:space="preserve">точки звукоусиления </w:t>
      </w:r>
      <w:r w:rsidR="000D0ADD" w:rsidRPr="008A2F51">
        <w:rPr>
          <w:rFonts w:ascii="Times New Roman" w:eastAsia="Calibri" w:hAnsi="Times New Roman" w:cs="Times New Roman"/>
          <w:sz w:val="26"/>
          <w:szCs w:val="26"/>
        </w:rPr>
        <w:t xml:space="preserve">муниципальной </w:t>
      </w:r>
      <w:r w:rsidR="0039630F" w:rsidRPr="008A2F51">
        <w:rPr>
          <w:rFonts w:ascii="Times New Roman" w:eastAsia="Calibri" w:hAnsi="Times New Roman" w:cs="Times New Roman"/>
          <w:sz w:val="26"/>
          <w:szCs w:val="26"/>
        </w:rPr>
        <w:t xml:space="preserve">системы </w:t>
      </w:r>
      <w:r w:rsidR="000D0ADD" w:rsidRPr="008A2F51">
        <w:rPr>
          <w:rFonts w:ascii="Times New Roman" w:eastAsia="Calibri" w:hAnsi="Times New Roman" w:cs="Times New Roman"/>
          <w:sz w:val="26"/>
          <w:szCs w:val="26"/>
        </w:rPr>
        <w:t>оповещения Нефтеюганского района</w:t>
      </w:r>
      <w:r w:rsidR="0039630F" w:rsidRPr="008A2F51">
        <w:rPr>
          <w:rFonts w:ascii="Times New Roman" w:eastAsia="Calibri" w:hAnsi="Times New Roman" w:cs="Times New Roman"/>
          <w:sz w:val="26"/>
          <w:szCs w:val="26"/>
        </w:rPr>
        <w:t>)</w:t>
      </w:r>
      <w:r w:rsidR="001A38EA">
        <w:rPr>
          <w:rFonts w:ascii="Times New Roman" w:eastAsia="Calibri" w:hAnsi="Times New Roman" w:cs="Times New Roman"/>
          <w:sz w:val="26"/>
          <w:szCs w:val="26"/>
        </w:rPr>
        <w:t>,  по выполнению работ по установке, монтажу, демонтажу точки звукоусиления муниципальной системы оповещения Нефтеюганского района.</w:t>
      </w:r>
    </w:p>
    <w:p w:rsidR="001A38EA" w:rsidRPr="008A2F51" w:rsidRDefault="0039630F" w:rsidP="00A0752C">
      <w:pPr>
        <w:autoSpaceDE w:val="0"/>
        <w:autoSpaceDN w:val="0"/>
        <w:adjustRightInd w:val="0"/>
        <w:spacing w:after="0" w:line="240" w:lineRule="auto"/>
        <w:ind w:firstLine="709"/>
        <w:contextualSpacing/>
        <w:jc w:val="both"/>
        <w:rPr>
          <w:rFonts w:ascii="Times New Roman" w:eastAsia="Calibri" w:hAnsi="Times New Roman" w:cs="Times New Roman"/>
          <w:sz w:val="20"/>
          <w:szCs w:val="20"/>
        </w:rPr>
      </w:pPr>
      <w:r w:rsidRPr="008A2F51">
        <w:rPr>
          <w:rFonts w:ascii="Times New Roman" w:eastAsia="Calibri" w:hAnsi="Times New Roman" w:cs="Times New Roman"/>
          <w:sz w:val="20"/>
          <w:szCs w:val="20"/>
        </w:rPr>
        <w:t>Объем работ по выполнению проектно-сметных работ (в части создания</w:t>
      </w:r>
      <w:r w:rsidR="006005A1" w:rsidRPr="008A2F51">
        <w:rPr>
          <w:rFonts w:ascii="Times New Roman" w:eastAsia="Calibri" w:hAnsi="Times New Roman" w:cs="Times New Roman"/>
          <w:sz w:val="20"/>
          <w:szCs w:val="20"/>
        </w:rPr>
        <w:t>/модернизации</w:t>
      </w:r>
      <w:r w:rsidRPr="008A2F51">
        <w:rPr>
          <w:rFonts w:ascii="Times New Roman" w:eastAsia="Calibri" w:hAnsi="Times New Roman" w:cs="Times New Roman"/>
          <w:sz w:val="20"/>
          <w:szCs w:val="20"/>
        </w:rPr>
        <w:t xml:space="preserve"> точки звукоусиления </w:t>
      </w:r>
      <w:r w:rsidR="00C51579" w:rsidRPr="008A2F51">
        <w:rPr>
          <w:rFonts w:ascii="Times New Roman" w:eastAsia="Calibri" w:hAnsi="Times New Roman" w:cs="Times New Roman"/>
          <w:sz w:val="20"/>
          <w:szCs w:val="20"/>
        </w:rPr>
        <w:t>муниципальной</w:t>
      </w:r>
      <w:r w:rsidRPr="008A2F51">
        <w:rPr>
          <w:rFonts w:ascii="Times New Roman" w:eastAsia="Calibri" w:hAnsi="Times New Roman" w:cs="Times New Roman"/>
          <w:sz w:val="20"/>
          <w:szCs w:val="20"/>
        </w:rPr>
        <w:t xml:space="preserve"> системы оповещения населения) определяется согласно проектно-сметной документации. Стоимость выполнения работ не более 200 000,00 рублей в год.</w:t>
      </w:r>
    </w:p>
    <w:p w:rsidR="00676825" w:rsidRPr="008A2F51" w:rsidRDefault="001A38EA" w:rsidP="00A0752C">
      <w:pPr>
        <w:autoSpaceDE w:val="0"/>
        <w:autoSpaceDN w:val="0"/>
        <w:adjustRightInd w:val="0"/>
        <w:spacing w:after="0" w:line="240" w:lineRule="auto"/>
        <w:ind w:firstLine="709"/>
        <w:contextualSpacing/>
        <w:jc w:val="both"/>
        <w:rPr>
          <w:rFonts w:ascii="Times New Roman" w:eastAsia="Calibri" w:hAnsi="Times New Roman" w:cs="Times New Roman"/>
          <w:sz w:val="20"/>
          <w:szCs w:val="20"/>
        </w:rPr>
      </w:pPr>
      <w:r w:rsidRPr="00A0752C">
        <w:rPr>
          <w:rFonts w:ascii="Times New Roman" w:eastAsia="Calibri" w:hAnsi="Times New Roman" w:cs="Times New Roman"/>
          <w:sz w:val="20"/>
          <w:szCs w:val="20"/>
        </w:rPr>
        <w:t>Объем работ по выполнению работ по установке, монтажу, демонтажу точки звукоусиления муниципальной системы оповещения Нефтеюганского района определяется согласно проектно-сметной документации. Стоимость выполнения работ не более 300 000,00 рублей в год.</w:t>
      </w:r>
    </w:p>
    <w:p w:rsidR="00676825" w:rsidRPr="008A2F51" w:rsidRDefault="006F3AAF" w:rsidP="00BF542C">
      <w:pPr>
        <w:pStyle w:val="a3"/>
        <w:widowControl w:val="0"/>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8A2F51">
        <w:rPr>
          <w:rFonts w:ascii="Times New Roman" w:eastAsia="Calibri" w:hAnsi="Times New Roman" w:cs="Times New Roman"/>
          <w:sz w:val="26"/>
          <w:szCs w:val="26"/>
        </w:rPr>
        <w:t>3.7</w:t>
      </w:r>
      <w:r w:rsidR="00676825" w:rsidRPr="008A2F51">
        <w:rPr>
          <w:rFonts w:ascii="Times New Roman" w:eastAsia="Calibri" w:hAnsi="Times New Roman" w:cs="Times New Roman"/>
          <w:sz w:val="26"/>
          <w:szCs w:val="26"/>
        </w:rPr>
        <w:t>. Затраты на оказание услуг по созданию и сопровождению системы защиты информации информационных систем персональных данных</w:t>
      </w:r>
    </w:p>
    <w:p w:rsidR="00CD26C8" w:rsidRPr="008A2F51" w:rsidRDefault="00BF1D9F" w:rsidP="00676825">
      <w:pPr>
        <w:pStyle w:val="a3"/>
        <w:widowControl w:val="0"/>
        <w:autoSpaceDE w:val="0"/>
        <w:autoSpaceDN w:val="0"/>
        <w:adjustRightInd w:val="0"/>
        <w:spacing w:after="0" w:line="240" w:lineRule="auto"/>
        <w:ind w:left="0"/>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 </w:t>
      </w:r>
      <w:r w:rsidR="00CD26C8" w:rsidRPr="008A2F51">
        <w:rPr>
          <w:rFonts w:ascii="Times New Roman" w:hAnsi="Times New Roman" w:cs="Times New Roman"/>
          <w:noProof/>
          <w:sz w:val="20"/>
          <w:szCs w:val="20"/>
          <w:lang w:eastAsia="ru-RU"/>
        </w:rPr>
        <w:drawing>
          <wp:inline distT="0" distB="0" distL="0" distR="0" wp14:anchorId="6C2F2B7A" wp14:editId="68A3C6A0">
            <wp:extent cx="1438275" cy="485775"/>
            <wp:effectExtent l="0" t="0" r="0" b="9525"/>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38275" cy="485775"/>
                    </a:xfrm>
                    <a:prstGeom prst="rect">
                      <a:avLst/>
                    </a:prstGeom>
                    <a:noFill/>
                    <a:ln>
                      <a:noFill/>
                    </a:ln>
                  </pic:spPr>
                </pic:pic>
              </a:graphicData>
            </a:graphic>
          </wp:inline>
        </w:drawing>
      </w:r>
    </w:p>
    <w:p w:rsidR="0039630F" w:rsidRPr="008A2F51" w:rsidRDefault="0039630F" w:rsidP="0039630F">
      <w:pPr>
        <w:autoSpaceDE w:val="0"/>
        <w:autoSpaceDN w:val="0"/>
        <w:adjustRightInd w:val="0"/>
        <w:spacing w:after="0" w:line="240" w:lineRule="auto"/>
        <w:ind w:firstLine="567"/>
        <w:contextualSpacing/>
        <w:jc w:val="both"/>
        <w:rPr>
          <w:rFonts w:ascii="Times New Roman" w:eastAsia="Calibri" w:hAnsi="Times New Roman" w:cs="Times New Roman"/>
          <w:sz w:val="20"/>
          <w:szCs w:val="20"/>
        </w:rPr>
      </w:pPr>
    </w:p>
    <w:p w:rsidR="00CD26C8" w:rsidRPr="008A2F51" w:rsidRDefault="00CD26C8"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8A2F51">
        <w:rPr>
          <w:rFonts w:ascii="Times New Roman" w:hAnsi="Times New Roman" w:cs="Times New Roman"/>
          <w:sz w:val="20"/>
          <w:szCs w:val="20"/>
        </w:rPr>
        <w:t>где:</w:t>
      </w:r>
    </w:p>
    <w:p w:rsidR="00CD26C8" w:rsidRPr="008A2F51" w:rsidRDefault="00CD26C8"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8A2F51">
        <w:rPr>
          <w:rFonts w:ascii="Times New Roman" w:hAnsi="Times New Roman" w:cs="Times New Roman"/>
          <w:noProof/>
          <w:sz w:val="20"/>
          <w:szCs w:val="20"/>
          <w:lang w:eastAsia="ru-RU"/>
        </w:rPr>
        <w:drawing>
          <wp:inline distT="0" distB="0" distL="0" distR="0" wp14:anchorId="1C5CC386" wp14:editId="2DC5A66D">
            <wp:extent cx="333375" cy="257175"/>
            <wp:effectExtent l="0" t="0" r="9525" b="0"/>
            <wp:docPr id="277"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8A2F51">
        <w:rPr>
          <w:rFonts w:ascii="Times New Roman" w:hAnsi="Times New Roman" w:cs="Times New Roman"/>
          <w:sz w:val="20"/>
          <w:szCs w:val="20"/>
        </w:rPr>
        <w:t xml:space="preserve"> - количество систем защиты информации информационных систем персональных данных;</w:t>
      </w:r>
    </w:p>
    <w:p w:rsidR="00CD26C8" w:rsidRPr="008A2F51" w:rsidRDefault="00CD26C8" w:rsidP="00A0752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8A2F51">
        <w:rPr>
          <w:rFonts w:ascii="Times New Roman" w:hAnsi="Times New Roman" w:cs="Times New Roman"/>
          <w:noProof/>
          <w:sz w:val="20"/>
          <w:szCs w:val="20"/>
          <w:lang w:eastAsia="ru-RU"/>
        </w:rPr>
        <w:drawing>
          <wp:inline distT="0" distB="0" distL="0" distR="0" wp14:anchorId="128E66A9" wp14:editId="7C052AAC">
            <wp:extent cx="295275" cy="257175"/>
            <wp:effectExtent l="0" t="0" r="9525" b="0"/>
            <wp:docPr id="278" name="Рисунок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8A2F51">
        <w:rPr>
          <w:rFonts w:ascii="Times New Roman" w:hAnsi="Times New Roman" w:cs="Times New Roman"/>
          <w:sz w:val="20"/>
          <w:szCs w:val="20"/>
        </w:rPr>
        <w:t xml:space="preserve"> - стоимость системы защиты информации информационных систем персональных данных в год</w:t>
      </w:r>
      <w:r w:rsidRPr="008A2F51">
        <w:rPr>
          <w:rFonts w:ascii="Times New Roman" w:eastAsia="Times New Roman" w:hAnsi="Times New Roman" w:cs="Times New Roman"/>
          <w:sz w:val="20"/>
          <w:szCs w:val="20"/>
          <w:lang w:eastAsia="ru-RU"/>
        </w:rPr>
        <w:t>.</w:t>
      </w:r>
      <w:r w:rsidR="00BF1D9F">
        <w:rPr>
          <w:rFonts w:ascii="Times New Roman" w:eastAsia="Times New Roman" w:hAnsi="Times New Roman" w:cs="Times New Roman"/>
          <w:sz w:val="20"/>
          <w:szCs w:val="20"/>
          <w:lang w:eastAsia="ru-RU"/>
        </w:rPr>
        <w:t xml:space="preserve"> </w:t>
      </w:r>
    </w:p>
    <w:p w:rsidR="00CD26C8" w:rsidRPr="008A2F51" w:rsidRDefault="00CD26C8" w:rsidP="00CD26C8">
      <w:pPr>
        <w:autoSpaceDE w:val="0"/>
        <w:autoSpaceDN w:val="0"/>
        <w:adjustRightInd w:val="0"/>
        <w:spacing w:after="0" w:line="240" w:lineRule="auto"/>
        <w:ind w:left="1800"/>
        <w:contextualSpacing/>
        <w:rPr>
          <w:rFonts w:ascii="Times New Roman" w:hAnsi="Times New Roman" w:cs="Times New Roman"/>
          <w:i/>
          <w:sz w:val="20"/>
          <w:szCs w:val="20"/>
        </w:rPr>
      </w:pPr>
    </w:p>
    <w:tbl>
      <w:tblPr>
        <w:tblW w:w="9639" w:type="dxa"/>
        <w:tblInd w:w="108" w:type="dxa"/>
        <w:tblLook w:val="04A0" w:firstRow="1" w:lastRow="0" w:firstColumn="1" w:lastColumn="0" w:noHBand="0" w:noVBand="1"/>
      </w:tblPr>
      <w:tblGrid>
        <w:gridCol w:w="4109"/>
        <w:gridCol w:w="5530"/>
      </w:tblGrid>
      <w:tr w:rsidR="00CD26C8" w:rsidRPr="008A2F51" w:rsidTr="001B3A7E">
        <w:trPr>
          <w:trHeight w:val="423"/>
        </w:trPr>
        <w:tc>
          <w:tcPr>
            <w:tcW w:w="41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26C8" w:rsidRPr="008A2F51" w:rsidRDefault="00CD26C8" w:rsidP="00E34DCC">
            <w:pPr>
              <w:spacing w:after="0" w:line="240" w:lineRule="auto"/>
              <w:jc w:val="center"/>
              <w:rPr>
                <w:rFonts w:ascii="Times New Roman" w:eastAsia="Times New Roman" w:hAnsi="Times New Roman" w:cs="Times New Roman"/>
                <w:sz w:val="20"/>
                <w:szCs w:val="20"/>
                <w:lang w:eastAsia="ru-RU"/>
              </w:rPr>
            </w:pPr>
            <w:r w:rsidRPr="008A2F51">
              <w:rPr>
                <w:rFonts w:ascii="Times New Roman" w:eastAsia="Times New Roman" w:hAnsi="Times New Roman" w:cs="Times New Roman"/>
                <w:sz w:val="20"/>
                <w:szCs w:val="20"/>
                <w:lang w:eastAsia="ru-RU"/>
              </w:rPr>
              <w:t xml:space="preserve">Количество </w:t>
            </w:r>
            <w:r w:rsidRPr="008A2F51">
              <w:rPr>
                <w:rFonts w:ascii="Times New Roman" w:hAnsi="Times New Roman" w:cs="Times New Roman"/>
                <w:sz w:val="20"/>
                <w:szCs w:val="20"/>
              </w:rPr>
              <w:t>систем защиты информации информационных систем персональных данных</w:t>
            </w:r>
            <w:r w:rsidRPr="008A2F51">
              <w:rPr>
                <w:rFonts w:ascii="Times New Roman" w:eastAsia="Times New Roman" w:hAnsi="Times New Roman" w:cs="Times New Roman"/>
                <w:sz w:val="20"/>
                <w:szCs w:val="20"/>
                <w:lang w:eastAsia="ru-RU"/>
              </w:rPr>
              <w:t xml:space="preserve"> (шт.)</w:t>
            </w:r>
          </w:p>
        </w:tc>
        <w:tc>
          <w:tcPr>
            <w:tcW w:w="5530" w:type="dxa"/>
            <w:tcBorders>
              <w:top w:val="single" w:sz="4" w:space="0" w:color="auto"/>
              <w:left w:val="nil"/>
              <w:bottom w:val="single" w:sz="4" w:space="0" w:color="auto"/>
              <w:right w:val="single" w:sz="4" w:space="0" w:color="auto"/>
            </w:tcBorders>
            <w:shd w:val="clear" w:color="auto" w:fill="auto"/>
            <w:vAlign w:val="center"/>
            <w:hideMark/>
          </w:tcPr>
          <w:p w:rsidR="00CD26C8" w:rsidRPr="008A2F51" w:rsidRDefault="00CD26C8" w:rsidP="00E34DCC">
            <w:pPr>
              <w:spacing w:after="0" w:line="240" w:lineRule="auto"/>
              <w:jc w:val="center"/>
              <w:rPr>
                <w:rFonts w:ascii="Times New Roman" w:eastAsia="Times New Roman" w:hAnsi="Times New Roman" w:cs="Times New Roman"/>
                <w:sz w:val="20"/>
                <w:szCs w:val="20"/>
                <w:lang w:eastAsia="ru-RU"/>
              </w:rPr>
            </w:pPr>
            <w:r w:rsidRPr="008A2F51">
              <w:rPr>
                <w:rFonts w:ascii="Times New Roman" w:eastAsia="Times New Roman" w:hAnsi="Times New Roman" w:cs="Times New Roman"/>
                <w:sz w:val="20"/>
                <w:szCs w:val="20"/>
                <w:lang w:eastAsia="ru-RU"/>
              </w:rPr>
              <w:t>Стоимость с</w:t>
            </w:r>
            <w:r w:rsidRPr="008A2F51">
              <w:rPr>
                <w:rFonts w:ascii="Times New Roman" w:hAnsi="Times New Roman" w:cs="Times New Roman"/>
                <w:sz w:val="20"/>
                <w:szCs w:val="20"/>
              </w:rPr>
              <w:t>истемы защиты информации информационных систем персональных данных в год</w:t>
            </w:r>
            <w:r w:rsidRPr="008A2F51">
              <w:rPr>
                <w:rFonts w:ascii="Times New Roman" w:eastAsia="Times New Roman" w:hAnsi="Times New Roman" w:cs="Times New Roman"/>
                <w:sz w:val="20"/>
                <w:szCs w:val="20"/>
                <w:lang w:eastAsia="ru-RU"/>
              </w:rPr>
              <w:t xml:space="preserve"> (руб.)</w:t>
            </w:r>
          </w:p>
        </w:tc>
      </w:tr>
      <w:tr w:rsidR="00CD26C8" w:rsidRPr="007B38CC" w:rsidTr="001B3A7E">
        <w:trPr>
          <w:trHeight w:val="359"/>
        </w:trPr>
        <w:tc>
          <w:tcPr>
            <w:tcW w:w="4109" w:type="dxa"/>
            <w:tcBorders>
              <w:top w:val="single" w:sz="4" w:space="0" w:color="auto"/>
              <w:left w:val="single" w:sz="4" w:space="0" w:color="auto"/>
              <w:bottom w:val="single" w:sz="4" w:space="0" w:color="auto"/>
              <w:right w:val="single" w:sz="4" w:space="0" w:color="auto"/>
            </w:tcBorders>
            <w:shd w:val="clear" w:color="auto" w:fill="auto"/>
            <w:vAlign w:val="center"/>
          </w:tcPr>
          <w:p w:rsidR="00CD26C8" w:rsidRPr="008A2F51" w:rsidRDefault="00B522F0" w:rsidP="00E34DCC">
            <w:pPr>
              <w:spacing w:after="0" w:line="240" w:lineRule="auto"/>
              <w:jc w:val="center"/>
              <w:rPr>
                <w:rFonts w:ascii="Times New Roman" w:eastAsia="Times New Roman" w:hAnsi="Times New Roman" w:cs="Times New Roman"/>
                <w:sz w:val="20"/>
                <w:szCs w:val="20"/>
                <w:lang w:eastAsia="ru-RU"/>
              </w:rPr>
            </w:pPr>
            <w:r w:rsidRPr="008A2F51">
              <w:rPr>
                <w:rFonts w:ascii="Times New Roman" w:hAnsi="Times New Roman" w:cs="Times New Roman"/>
                <w:sz w:val="20"/>
                <w:szCs w:val="20"/>
              </w:rPr>
              <w:t>не более 2-х</w:t>
            </w:r>
            <w:r w:rsidR="00CD26C8" w:rsidRPr="008A2F51">
              <w:rPr>
                <w:rFonts w:ascii="Times New Roman" w:hAnsi="Times New Roman" w:cs="Times New Roman"/>
                <w:sz w:val="20"/>
                <w:szCs w:val="20"/>
              </w:rPr>
              <w:t xml:space="preserve"> на учреждение</w:t>
            </w:r>
          </w:p>
        </w:tc>
        <w:tc>
          <w:tcPr>
            <w:tcW w:w="5530" w:type="dxa"/>
            <w:tcBorders>
              <w:top w:val="single" w:sz="4" w:space="0" w:color="auto"/>
              <w:left w:val="nil"/>
              <w:bottom w:val="single" w:sz="4" w:space="0" w:color="auto"/>
              <w:right w:val="single" w:sz="4" w:space="0" w:color="auto"/>
            </w:tcBorders>
            <w:shd w:val="clear" w:color="auto" w:fill="auto"/>
            <w:noWrap/>
            <w:vAlign w:val="center"/>
          </w:tcPr>
          <w:p w:rsidR="00CD26C8" w:rsidRPr="007B38CC" w:rsidRDefault="00CD26C8" w:rsidP="00E34DCC">
            <w:pPr>
              <w:spacing w:after="0" w:line="240" w:lineRule="auto"/>
              <w:jc w:val="center"/>
              <w:rPr>
                <w:rFonts w:ascii="Times New Roman" w:eastAsia="Times New Roman" w:hAnsi="Times New Roman" w:cs="Times New Roman"/>
                <w:sz w:val="20"/>
                <w:szCs w:val="20"/>
                <w:lang w:eastAsia="ru-RU"/>
              </w:rPr>
            </w:pPr>
            <w:r w:rsidRPr="008A2F51">
              <w:rPr>
                <w:rFonts w:ascii="Times New Roman" w:eastAsia="Times New Roman" w:hAnsi="Times New Roman" w:cs="Times New Roman"/>
                <w:sz w:val="20"/>
                <w:szCs w:val="20"/>
                <w:lang w:eastAsia="ru-RU"/>
              </w:rPr>
              <w:t>не более 350 000,00</w:t>
            </w:r>
          </w:p>
        </w:tc>
      </w:tr>
    </w:tbl>
    <w:p w:rsidR="00CD26C8" w:rsidRDefault="00CD26C8" w:rsidP="0039630F">
      <w:pPr>
        <w:autoSpaceDE w:val="0"/>
        <w:autoSpaceDN w:val="0"/>
        <w:adjustRightInd w:val="0"/>
        <w:spacing w:after="0" w:line="240" w:lineRule="auto"/>
        <w:ind w:firstLine="567"/>
        <w:contextualSpacing/>
        <w:jc w:val="both"/>
        <w:rPr>
          <w:rFonts w:ascii="Times New Roman" w:eastAsia="Calibri" w:hAnsi="Times New Roman" w:cs="Times New Roman"/>
          <w:sz w:val="20"/>
          <w:szCs w:val="20"/>
        </w:rPr>
      </w:pPr>
    </w:p>
    <w:p w:rsidR="006F3AAF" w:rsidRPr="00A0752C" w:rsidRDefault="006F3AAF" w:rsidP="006F3AAF">
      <w:pPr>
        <w:widowControl w:val="0"/>
        <w:numPr>
          <w:ilvl w:val="0"/>
          <w:numId w:val="4"/>
        </w:numPr>
        <w:tabs>
          <w:tab w:val="left" w:pos="426"/>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8A2F51">
        <w:rPr>
          <w:rFonts w:ascii="Times New Roman" w:hAnsi="Times New Roman" w:cs="Times New Roman"/>
          <w:sz w:val="26"/>
          <w:szCs w:val="26"/>
        </w:rPr>
        <w:t>Затраты на услуги, работы для целей капитальных вложений, в том числе:</w:t>
      </w:r>
    </w:p>
    <w:p w:rsidR="006F3AAF" w:rsidRPr="00A0752C" w:rsidRDefault="006F3AAF" w:rsidP="00A0752C">
      <w:pPr>
        <w:pStyle w:val="a3"/>
        <w:widowControl w:val="0"/>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8A2F51">
        <w:rPr>
          <w:rFonts w:ascii="Times New Roman" w:eastAsia="Calibri" w:hAnsi="Times New Roman" w:cs="Times New Roman"/>
          <w:sz w:val="26"/>
          <w:szCs w:val="26"/>
        </w:rPr>
        <w:t>4.1.</w:t>
      </w:r>
      <w:r w:rsidR="001B3A7E" w:rsidRPr="008A2F51">
        <w:rPr>
          <w:rFonts w:ascii="Times New Roman" w:eastAsia="Calibri" w:hAnsi="Times New Roman" w:cs="Times New Roman"/>
          <w:sz w:val="26"/>
          <w:szCs w:val="26"/>
        </w:rPr>
        <w:t xml:space="preserve"> </w:t>
      </w:r>
      <w:r w:rsidRPr="008A2F51">
        <w:rPr>
          <w:rFonts w:ascii="Times New Roman" w:eastAsia="Calibri" w:hAnsi="Times New Roman" w:cs="Times New Roman"/>
          <w:sz w:val="26"/>
          <w:szCs w:val="26"/>
        </w:rPr>
        <w:t xml:space="preserve">Затраты на оказание услуг по выполнение работ монтажа/демонтажа точки звукоусиления </w:t>
      </w:r>
      <w:r w:rsidR="000D0ADD" w:rsidRPr="008A2F51">
        <w:rPr>
          <w:rFonts w:ascii="Times New Roman" w:eastAsia="Calibri" w:hAnsi="Times New Roman" w:cs="Times New Roman"/>
          <w:sz w:val="26"/>
          <w:szCs w:val="26"/>
        </w:rPr>
        <w:t xml:space="preserve">муниципальной </w:t>
      </w:r>
      <w:r w:rsidRPr="008A2F51">
        <w:rPr>
          <w:rFonts w:ascii="Times New Roman" w:eastAsia="Calibri" w:hAnsi="Times New Roman" w:cs="Times New Roman"/>
          <w:sz w:val="26"/>
          <w:szCs w:val="26"/>
        </w:rPr>
        <w:t xml:space="preserve">системы </w:t>
      </w:r>
      <w:r w:rsidR="000D0ADD" w:rsidRPr="008A2F51">
        <w:rPr>
          <w:rFonts w:ascii="Times New Roman" w:eastAsia="Calibri" w:hAnsi="Times New Roman" w:cs="Times New Roman"/>
          <w:sz w:val="26"/>
          <w:szCs w:val="26"/>
        </w:rPr>
        <w:t>оповещения Нефтеюганского района</w:t>
      </w:r>
      <w:r w:rsidRPr="008A2F51">
        <w:rPr>
          <w:rFonts w:ascii="Times New Roman" w:eastAsia="Calibri" w:hAnsi="Times New Roman" w:cs="Times New Roman"/>
          <w:sz w:val="26"/>
          <w:szCs w:val="26"/>
        </w:rPr>
        <w:t>:</w:t>
      </w:r>
    </w:p>
    <w:p w:rsidR="006F3AAF" w:rsidRPr="00A0752C" w:rsidRDefault="006F3AAF" w:rsidP="00A0752C">
      <w:pPr>
        <w:autoSpaceDE w:val="0"/>
        <w:autoSpaceDN w:val="0"/>
        <w:adjustRightInd w:val="0"/>
        <w:spacing w:after="0" w:line="240" w:lineRule="auto"/>
        <w:ind w:firstLine="709"/>
        <w:contextualSpacing/>
        <w:jc w:val="both"/>
        <w:rPr>
          <w:rFonts w:ascii="Times New Roman" w:eastAsia="Calibri" w:hAnsi="Times New Roman" w:cs="Times New Roman"/>
          <w:sz w:val="20"/>
          <w:szCs w:val="20"/>
        </w:rPr>
      </w:pPr>
      <w:r w:rsidRPr="001B3A7E">
        <w:rPr>
          <w:rFonts w:ascii="Times New Roman" w:eastAsia="Calibri" w:hAnsi="Times New Roman" w:cs="Times New Roman"/>
          <w:sz w:val="20"/>
          <w:szCs w:val="20"/>
        </w:rPr>
        <w:t xml:space="preserve">Объем работ на оказание услуг по выполнению работ монтажа/демонтажа точки звукоусиления территориальной автоматизированной системы оповещения населения определяется согласно проектно-сметной документации. Стоимость выполнения работ не более 200 000,00 рублей в год по одной точке звукоусиления </w:t>
      </w:r>
      <w:r w:rsidR="005F6607">
        <w:rPr>
          <w:rFonts w:ascii="Times New Roman" w:eastAsia="Calibri" w:hAnsi="Times New Roman" w:cs="Times New Roman"/>
          <w:sz w:val="20"/>
          <w:szCs w:val="20"/>
        </w:rPr>
        <w:t>муниципальной</w:t>
      </w:r>
      <w:r w:rsidRPr="001B3A7E">
        <w:rPr>
          <w:rFonts w:ascii="Times New Roman" w:eastAsia="Calibri" w:hAnsi="Times New Roman" w:cs="Times New Roman"/>
          <w:sz w:val="20"/>
          <w:szCs w:val="20"/>
        </w:rPr>
        <w:t xml:space="preserve"> системы центрального оповещения населения определяется согласно проектно-сметной документации. Количество точек звукоусиления не более фактически установленных в поселениях Нефтеюганского района.</w:t>
      </w:r>
    </w:p>
    <w:p w:rsidR="00DA7981" w:rsidRPr="007B38CC" w:rsidRDefault="00DA7981" w:rsidP="001B3A7E">
      <w:pPr>
        <w:widowControl w:val="0"/>
        <w:numPr>
          <w:ilvl w:val="0"/>
          <w:numId w:val="4"/>
        </w:numPr>
        <w:tabs>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7B38CC">
        <w:rPr>
          <w:rFonts w:ascii="Times New Roman" w:hAnsi="Times New Roman" w:cs="Times New Roman"/>
          <w:sz w:val="26"/>
          <w:szCs w:val="26"/>
        </w:rPr>
        <w:t>Затраты на приобретение основных средств</w:t>
      </w:r>
    </w:p>
    <w:p w:rsidR="00DA7981" w:rsidRPr="007B38CC" w:rsidRDefault="00F64165" w:rsidP="00DA7981">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r>
            <w:rPr>
              <w:rFonts w:ascii="Cambria Math" w:hAnsi="Cambria Math" w:cs="Times New Roman"/>
              <w:sz w:val="20"/>
              <w:szCs w:val="20"/>
            </w:rPr>
            <m:t xml:space="preserve"> ,</m:t>
          </m:r>
        </m:oMath>
      </m:oMathPara>
    </w:p>
    <w:p w:rsidR="00DA7981" w:rsidRPr="007B38CC" w:rsidRDefault="00DA7981" w:rsidP="00DA7981">
      <w:pPr>
        <w:pStyle w:val="a3"/>
        <w:widowControl w:val="0"/>
        <w:autoSpaceDE w:val="0"/>
        <w:autoSpaceDN w:val="0"/>
        <w:adjustRightInd w:val="0"/>
        <w:spacing w:after="0" w:line="240" w:lineRule="auto"/>
        <w:jc w:val="both"/>
        <w:rPr>
          <w:rFonts w:ascii="Times New Roman" w:hAnsi="Times New Roman" w:cs="Times New Roman"/>
          <w:sz w:val="20"/>
          <w:szCs w:val="20"/>
        </w:rPr>
      </w:pPr>
      <w:r w:rsidRPr="007B38CC">
        <w:rPr>
          <w:rFonts w:ascii="Times New Roman" w:hAnsi="Times New Roman" w:cs="Times New Roman"/>
          <w:sz w:val="20"/>
          <w:szCs w:val="20"/>
        </w:rPr>
        <w:t>где:</w:t>
      </w:r>
    </w:p>
    <w:p w:rsidR="00DA7981" w:rsidRPr="007B38CC" w:rsidRDefault="00DA7981" w:rsidP="00DA7981">
      <w:pPr>
        <w:pStyle w:val="a3"/>
        <w:widowControl w:val="0"/>
        <w:autoSpaceDE w:val="0"/>
        <w:autoSpaceDN w:val="0"/>
        <w:adjustRightInd w:val="0"/>
        <w:spacing w:after="0" w:line="240" w:lineRule="auto"/>
        <w:jc w:val="both"/>
        <w:rPr>
          <w:rFonts w:ascii="Times New Roman" w:hAnsi="Times New Roman" w:cs="Times New Roman"/>
          <w:sz w:val="20"/>
          <w:szCs w:val="20"/>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oMath>
      <w:r w:rsidRPr="007B38CC">
        <w:rPr>
          <w:rFonts w:ascii="Times New Roman" w:hAnsi="Times New Roman" w:cs="Times New Roman"/>
          <w:sz w:val="20"/>
          <w:szCs w:val="20"/>
        </w:rPr>
        <w:t>- количество основных средств по i-й должности</w:t>
      </w:r>
      <w:r w:rsidR="00291991">
        <w:rPr>
          <w:rFonts w:ascii="Times New Roman" w:hAnsi="Times New Roman" w:cs="Times New Roman"/>
          <w:sz w:val="20"/>
          <w:szCs w:val="20"/>
        </w:rPr>
        <w:t>*</w:t>
      </w:r>
      <w:r w:rsidRPr="007B38CC">
        <w:rPr>
          <w:rFonts w:ascii="Times New Roman" w:hAnsi="Times New Roman" w:cs="Times New Roman"/>
          <w:sz w:val="20"/>
          <w:szCs w:val="20"/>
        </w:rPr>
        <w:t>;</w:t>
      </w:r>
    </w:p>
    <w:p w:rsidR="00DA7981" w:rsidRPr="007B38CC" w:rsidRDefault="00F64165" w:rsidP="00DA7981">
      <w:pPr>
        <w:pStyle w:val="a3"/>
        <w:widowControl w:val="0"/>
        <w:autoSpaceDE w:val="0"/>
        <w:autoSpaceDN w:val="0"/>
        <w:adjustRightInd w:val="0"/>
        <w:spacing w:after="0" w:line="240" w:lineRule="auto"/>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oMath>
      <w:r w:rsidR="00DA7981" w:rsidRPr="007B38CC">
        <w:rPr>
          <w:rFonts w:ascii="Times New Roman" w:hAnsi="Times New Roman" w:cs="Times New Roman"/>
          <w:sz w:val="20"/>
          <w:szCs w:val="20"/>
        </w:rPr>
        <w:t xml:space="preserve"> </w:t>
      </w:r>
      <w:r w:rsidR="00826441">
        <w:rPr>
          <w:rFonts w:ascii="Times New Roman" w:hAnsi="Times New Roman" w:cs="Times New Roman"/>
          <w:sz w:val="20"/>
          <w:szCs w:val="20"/>
        </w:rPr>
        <w:t>–</w:t>
      </w:r>
      <w:r w:rsidR="00DA7981" w:rsidRPr="007B38CC">
        <w:rPr>
          <w:rFonts w:ascii="Times New Roman" w:hAnsi="Times New Roman" w:cs="Times New Roman"/>
          <w:sz w:val="20"/>
          <w:szCs w:val="20"/>
        </w:rPr>
        <w:t xml:space="preserve"> цена приобретения за единицу основного средства .</w:t>
      </w:r>
    </w:p>
    <w:p w:rsidR="00DA7981" w:rsidRPr="007B38CC" w:rsidRDefault="00DA7981" w:rsidP="00DA7981">
      <w:pPr>
        <w:pStyle w:val="a3"/>
        <w:widowControl w:val="0"/>
        <w:autoSpaceDE w:val="0"/>
        <w:autoSpaceDN w:val="0"/>
        <w:adjustRightInd w:val="0"/>
        <w:spacing w:after="0" w:line="240" w:lineRule="auto"/>
        <w:jc w:val="both"/>
        <w:rPr>
          <w:rFonts w:ascii="Times New Roman" w:hAnsi="Times New Roman" w:cs="Times New Roman"/>
          <w:sz w:val="20"/>
          <w:szCs w:val="20"/>
        </w:rPr>
      </w:pPr>
    </w:p>
    <w:tbl>
      <w:tblPr>
        <w:tblStyle w:val="ad"/>
        <w:tblW w:w="11020" w:type="dxa"/>
        <w:tblInd w:w="-1026" w:type="dxa"/>
        <w:tblLayout w:type="fixed"/>
        <w:tblLook w:val="04A0" w:firstRow="1" w:lastRow="0" w:firstColumn="1" w:lastColumn="0" w:noHBand="0" w:noVBand="1"/>
      </w:tblPr>
      <w:tblGrid>
        <w:gridCol w:w="708"/>
        <w:gridCol w:w="19"/>
        <w:gridCol w:w="1484"/>
        <w:gridCol w:w="19"/>
        <w:gridCol w:w="832"/>
        <w:gridCol w:w="19"/>
        <w:gridCol w:w="548"/>
        <w:gridCol w:w="19"/>
        <w:gridCol w:w="973"/>
        <w:gridCol w:w="19"/>
        <w:gridCol w:w="973"/>
        <w:gridCol w:w="19"/>
        <w:gridCol w:w="973"/>
        <w:gridCol w:w="19"/>
        <w:gridCol w:w="974"/>
        <w:gridCol w:w="850"/>
        <w:gridCol w:w="19"/>
        <w:gridCol w:w="1257"/>
        <w:gridCol w:w="19"/>
        <w:gridCol w:w="1257"/>
        <w:gridCol w:w="20"/>
      </w:tblGrid>
      <w:tr w:rsidR="00DA7981" w:rsidRPr="007B38CC" w:rsidTr="00A0752C">
        <w:trPr>
          <w:gridAfter w:val="1"/>
          <w:wAfter w:w="19" w:type="dxa"/>
          <w:trHeight w:val="289"/>
        </w:trPr>
        <w:tc>
          <w:tcPr>
            <w:tcW w:w="709" w:type="dxa"/>
            <w:vMerge w:val="restart"/>
            <w:vAlign w:val="center"/>
            <w:hideMark/>
          </w:tcPr>
          <w:p w:rsidR="00DA7981" w:rsidRPr="00FC2A76" w:rsidRDefault="00DA7981" w:rsidP="006674C2">
            <w:pPr>
              <w:jc w:val="center"/>
              <w:rPr>
                <w:rFonts w:ascii="Times New Roman" w:eastAsia="Calibri" w:hAnsi="Times New Roman" w:cs="Times New Roman"/>
                <w:bCs/>
                <w:sz w:val="20"/>
                <w:szCs w:val="20"/>
              </w:rPr>
            </w:pPr>
          </w:p>
          <w:p w:rsidR="00DA7981" w:rsidRPr="00FC2A76" w:rsidRDefault="00DA7981" w:rsidP="006674C2">
            <w:pPr>
              <w:jc w:val="center"/>
              <w:rPr>
                <w:rFonts w:ascii="Times New Roman" w:eastAsia="Calibri" w:hAnsi="Times New Roman" w:cs="Times New Roman"/>
                <w:bCs/>
                <w:sz w:val="20"/>
                <w:szCs w:val="20"/>
              </w:rPr>
            </w:pPr>
          </w:p>
          <w:p w:rsidR="00DA7981" w:rsidRPr="00FC2A76" w:rsidRDefault="00DA7981" w:rsidP="006674C2">
            <w:pPr>
              <w:jc w:val="center"/>
              <w:rPr>
                <w:rFonts w:ascii="Times New Roman" w:eastAsia="Calibri" w:hAnsi="Times New Roman" w:cs="Times New Roman"/>
                <w:bCs/>
                <w:sz w:val="20"/>
                <w:szCs w:val="20"/>
              </w:rPr>
            </w:pPr>
          </w:p>
          <w:p w:rsidR="00DA7981" w:rsidRPr="00FC2A76" w:rsidRDefault="00DA7981"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 п/п</w:t>
            </w:r>
          </w:p>
        </w:tc>
        <w:tc>
          <w:tcPr>
            <w:tcW w:w="1503" w:type="dxa"/>
            <w:gridSpan w:val="2"/>
            <w:vMerge w:val="restart"/>
            <w:vAlign w:val="center"/>
            <w:hideMark/>
          </w:tcPr>
          <w:p w:rsidR="00DA7981" w:rsidRPr="00FC2A76" w:rsidRDefault="00DA7981" w:rsidP="006674C2">
            <w:pPr>
              <w:jc w:val="center"/>
              <w:rPr>
                <w:rFonts w:ascii="Times New Roman" w:eastAsia="Calibri" w:hAnsi="Times New Roman" w:cs="Times New Roman"/>
                <w:bCs/>
                <w:sz w:val="20"/>
                <w:szCs w:val="20"/>
              </w:rPr>
            </w:pPr>
          </w:p>
          <w:p w:rsidR="00DA7981" w:rsidRPr="00FC2A76" w:rsidRDefault="00DA7981" w:rsidP="006674C2">
            <w:pPr>
              <w:jc w:val="center"/>
              <w:rPr>
                <w:rFonts w:ascii="Times New Roman" w:eastAsia="Calibri" w:hAnsi="Times New Roman" w:cs="Times New Roman"/>
                <w:bCs/>
                <w:sz w:val="20"/>
                <w:szCs w:val="20"/>
              </w:rPr>
            </w:pPr>
          </w:p>
          <w:p w:rsidR="00DA7981" w:rsidRPr="00FC2A76" w:rsidRDefault="00DA7981" w:rsidP="006674C2">
            <w:pPr>
              <w:jc w:val="center"/>
              <w:rPr>
                <w:rFonts w:ascii="Times New Roman" w:eastAsia="Calibri" w:hAnsi="Times New Roman" w:cs="Times New Roman"/>
                <w:bCs/>
                <w:sz w:val="20"/>
                <w:szCs w:val="20"/>
              </w:rPr>
            </w:pPr>
          </w:p>
          <w:p w:rsidR="00DA7981" w:rsidRPr="00FC2A76" w:rsidRDefault="00DA7981"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Наименование</w:t>
            </w:r>
          </w:p>
        </w:tc>
        <w:tc>
          <w:tcPr>
            <w:tcW w:w="851" w:type="dxa"/>
            <w:gridSpan w:val="2"/>
            <w:vMerge w:val="restart"/>
            <w:vAlign w:val="center"/>
            <w:hideMark/>
          </w:tcPr>
          <w:p w:rsidR="00DA7981" w:rsidRPr="00FC2A76" w:rsidRDefault="00DA7981" w:rsidP="006674C2">
            <w:pPr>
              <w:jc w:val="center"/>
              <w:rPr>
                <w:rFonts w:ascii="Times New Roman" w:eastAsia="Calibri" w:hAnsi="Times New Roman" w:cs="Times New Roman"/>
                <w:bCs/>
                <w:sz w:val="20"/>
                <w:szCs w:val="20"/>
              </w:rPr>
            </w:pPr>
            <w:r w:rsidRPr="00FC2A76">
              <w:rPr>
                <w:rFonts w:ascii="Times New Roman" w:eastAsia="Times New Roman" w:hAnsi="Times New Roman" w:cs="Times New Roman"/>
                <w:sz w:val="20"/>
                <w:szCs w:val="20"/>
                <w:lang w:eastAsia="ru-RU"/>
              </w:rPr>
              <w:t>Срок полез ного испо льзо вания,</w:t>
            </w:r>
            <w:r w:rsidR="00BF1D9F">
              <w:rPr>
                <w:rFonts w:ascii="Times New Roman" w:eastAsia="Times New Roman" w:hAnsi="Times New Roman" w:cs="Times New Roman"/>
                <w:sz w:val="20"/>
                <w:szCs w:val="20"/>
                <w:lang w:eastAsia="ru-RU"/>
              </w:rPr>
              <w:t xml:space="preserve"> </w:t>
            </w:r>
            <w:r w:rsidRPr="00FC2A76">
              <w:rPr>
                <w:rFonts w:ascii="Times New Roman" w:eastAsia="Times New Roman" w:hAnsi="Times New Roman" w:cs="Times New Roman"/>
                <w:sz w:val="20"/>
                <w:szCs w:val="20"/>
                <w:lang w:eastAsia="ru-RU"/>
              </w:rPr>
              <w:t>не более (мес.)</w:t>
            </w:r>
          </w:p>
        </w:tc>
        <w:tc>
          <w:tcPr>
            <w:tcW w:w="567" w:type="dxa"/>
            <w:gridSpan w:val="2"/>
            <w:vMerge w:val="restart"/>
          </w:tcPr>
          <w:p w:rsidR="00DA7981" w:rsidRPr="00FC2A76" w:rsidRDefault="00DA7981" w:rsidP="006674C2">
            <w:pPr>
              <w:jc w:val="center"/>
              <w:rPr>
                <w:rFonts w:ascii="Times New Roman" w:eastAsia="Calibri" w:hAnsi="Times New Roman" w:cs="Times New Roman"/>
                <w:bCs/>
                <w:sz w:val="20"/>
                <w:szCs w:val="20"/>
              </w:rPr>
            </w:pPr>
            <w:r w:rsidRPr="00FC2A76">
              <w:rPr>
                <w:rFonts w:ascii="Times New Roman" w:eastAsia="Times New Roman" w:hAnsi="Times New Roman" w:cs="Times New Roman"/>
                <w:bCs/>
                <w:sz w:val="20"/>
                <w:szCs w:val="20"/>
                <w:lang w:eastAsia="ru-RU"/>
              </w:rPr>
              <w:t>Едини ца измерения</w:t>
            </w:r>
          </w:p>
        </w:tc>
        <w:tc>
          <w:tcPr>
            <w:tcW w:w="4819" w:type="dxa"/>
            <w:gridSpan w:val="9"/>
            <w:noWrap/>
            <w:vAlign w:val="center"/>
            <w:hideMark/>
          </w:tcPr>
          <w:p w:rsidR="00DA7981" w:rsidRPr="00FC2A76" w:rsidRDefault="00DA7981"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Подразделения</w:t>
            </w:r>
          </w:p>
        </w:tc>
        <w:tc>
          <w:tcPr>
            <w:tcW w:w="1276" w:type="dxa"/>
            <w:gridSpan w:val="2"/>
            <w:vMerge w:val="restart"/>
            <w:noWrap/>
            <w:vAlign w:val="center"/>
          </w:tcPr>
          <w:p w:rsidR="00DA7981" w:rsidRPr="00FC2A76" w:rsidRDefault="00DA7981" w:rsidP="006674C2">
            <w:pPr>
              <w:jc w:val="center"/>
              <w:rPr>
                <w:rFonts w:ascii="Times New Roman" w:eastAsia="Calibri" w:hAnsi="Times New Roman" w:cs="Times New Roman"/>
                <w:bCs/>
                <w:sz w:val="20"/>
                <w:szCs w:val="20"/>
              </w:rPr>
            </w:pPr>
          </w:p>
          <w:p w:rsidR="00DA7981" w:rsidRPr="00FC2A76" w:rsidRDefault="00DA7981" w:rsidP="006674C2">
            <w:pPr>
              <w:jc w:val="center"/>
              <w:rPr>
                <w:rFonts w:ascii="Times New Roman" w:eastAsia="Calibri" w:hAnsi="Times New Roman" w:cs="Times New Roman"/>
                <w:bCs/>
                <w:sz w:val="20"/>
                <w:szCs w:val="20"/>
              </w:rPr>
            </w:pPr>
          </w:p>
          <w:p w:rsidR="00DA7981" w:rsidRPr="00FC2A76" w:rsidRDefault="00DA7981" w:rsidP="006674C2">
            <w:pPr>
              <w:jc w:val="center"/>
              <w:rPr>
                <w:rFonts w:ascii="Times New Roman" w:eastAsia="Calibri" w:hAnsi="Times New Roman" w:cs="Times New Roman"/>
                <w:bCs/>
                <w:sz w:val="20"/>
                <w:szCs w:val="20"/>
              </w:rPr>
            </w:pPr>
          </w:p>
          <w:p w:rsidR="00DA7981" w:rsidRPr="00FC2A76" w:rsidRDefault="00DA7981"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Цена за единицу товара, не более руб.</w:t>
            </w:r>
          </w:p>
          <w:p w:rsidR="00DA7981" w:rsidRPr="00FC2A76" w:rsidRDefault="00DA7981" w:rsidP="006674C2">
            <w:pPr>
              <w:jc w:val="center"/>
              <w:rPr>
                <w:rFonts w:ascii="Times New Roman" w:eastAsia="Calibri" w:hAnsi="Times New Roman" w:cs="Times New Roman"/>
                <w:bCs/>
                <w:sz w:val="20"/>
                <w:szCs w:val="20"/>
              </w:rPr>
            </w:pPr>
          </w:p>
        </w:tc>
        <w:tc>
          <w:tcPr>
            <w:tcW w:w="1276" w:type="dxa"/>
            <w:gridSpan w:val="2"/>
            <w:vMerge w:val="restart"/>
            <w:vAlign w:val="center"/>
          </w:tcPr>
          <w:p w:rsidR="00DA7981" w:rsidRPr="00FC2A76" w:rsidRDefault="00DA7981"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Норматив, не более</w:t>
            </w:r>
          </w:p>
        </w:tc>
      </w:tr>
      <w:tr w:rsidR="00C85F13" w:rsidRPr="007B38CC" w:rsidTr="00A0752C">
        <w:trPr>
          <w:gridAfter w:val="1"/>
          <w:wAfter w:w="19" w:type="dxa"/>
          <w:trHeight w:val="1230"/>
        </w:trPr>
        <w:tc>
          <w:tcPr>
            <w:tcW w:w="709" w:type="dxa"/>
            <w:vMerge/>
            <w:vAlign w:val="center"/>
            <w:hideMark/>
          </w:tcPr>
          <w:p w:rsidR="00C85F13" w:rsidRPr="00FC2A76" w:rsidRDefault="00C85F13" w:rsidP="006674C2">
            <w:pPr>
              <w:jc w:val="center"/>
              <w:rPr>
                <w:rFonts w:ascii="Times New Roman" w:eastAsia="Calibri" w:hAnsi="Times New Roman" w:cs="Times New Roman"/>
                <w:bCs/>
                <w:sz w:val="20"/>
                <w:szCs w:val="20"/>
              </w:rPr>
            </w:pPr>
          </w:p>
        </w:tc>
        <w:tc>
          <w:tcPr>
            <w:tcW w:w="1503" w:type="dxa"/>
            <w:gridSpan w:val="2"/>
            <w:vMerge/>
            <w:vAlign w:val="center"/>
            <w:hideMark/>
          </w:tcPr>
          <w:p w:rsidR="00C85F13" w:rsidRPr="00FC2A76" w:rsidRDefault="00C85F13" w:rsidP="006674C2">
            <w:pPr>
              <w:jc w:val="center"/>
              <w:rPr>
                <w:rFonts w:ascii="Times New Roman" w:eastAsia="Calibri" w:hAnsi="Times New Roman" w:cs="Times New Roman"/>
                <w:bCs/>
                <w:sz w:val="20"/>
                <w:szCs w:val="20"/>
              </w:rPr>
            </w:pPr>
          </w:p>
        </w:tc>
        <w:tc>
          <w:tcPr>
            <w:tcW w:w="851" w:type="dxa"/>
            <w:gridSpan w:val="2"/>
            <w:vMerge/>
            <w:vAlign w:val="center"/>
            <w:hideMark/>
          </w:tcPr>
          <w:p w:rsidR="00C85F13" w:rsidRPr="00FC2A76" w:rsidRDefault="00C85F13" w:rsidP="006674C2">
            <w:pPr>
              <w:jc w:val="center"/>
              <w:rPr>
                <w:rFonts w:ascii="Times New Roman" w:eastAsia="Calibri" w:hAnsi="Times New Roman" w:cs="Times New Roman"/>
                <w:bCs/>
                <w:sz w:val="20"/>
                <w:szCs w:val="20"/>
              </w:rPr>
            </w:pPr>
          </w:p>
        </w:tc>
        <w:tc>
          <w:tcPr>
            <w:tcW w:w="567" w:type="dxa"/>
            <w:gridSpan w:val="2"/>
            <w:vMerge/>
          </w:tcPr>
          <w:p w:rsidR="00C85F13" w:rsidRPr="00FC2A76" w:rsidRDefault="00C85F13" w:rsidP="006674C2">
            <w:pPr>
              <w:jc w:val="center"/>
              <w:rPr>
                <w:rFonts w:ascii="Times New Roman" w:eastAsia="Calibri" w:hAnsi="Times New Roman" w:cs="Times New Roman"/>
                <w:bCs/>
                <w:sz w:val="20"/>
                <w:szCs w:val="20"/>
              </w:rPr>
            </w:pPr>
          </w:p>
        </w:tc>
        <w:tc>
          <w:tcPr>
            <w:tcW w:w="992" w:type="dxa"/>
            <w:gridSpan w:val="2"/>
            <w:vAlign w:val="center"/>
            <w:hideMark/>
          </w:tcPr>
          <w:p w:rsidR="00C85F13" w:rsidRPr="00FC2A76" w:rsidRDefault="00C85F13"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Аппа</w:t>
            </w:r>
          </w:p>
          <w:p w:rsidR="00C85F13" w:rsidRPr="00FC2A76" w:rsidRDefault="00C85F13"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рат управ</w:t>
            </w:r>
          </w:p>
          <w:p w:rsidR="00C85F13" w:rsidRPr="00FC2A76" w:rsidRDefault="00C85F13"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ления</w:t>
            </w:r>
          </w:p>
        </w:tc>
        <w:tc>
          <w:tcPr>
            <w:tcW w:w="992" w:type="dxa"/>
            <w:gridSpan w:val="2"/>
            <w:vAlign w:val="center"/>
            <w:hideMark/>
          </w:tcPr>
          <w:p w:rsidR="00C85F13" w:rsidRPr="00FC2A76" w:rsidRDefault="00C85F13"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Отдел учета и отчет ности</w:t>
            </w:r>
          </w:p>
        </w:tc>
        <w:tc>
          <w:tcPr>
            <w:tcW w:w="992" w:type="dxa"/>
            <w:gridSpan w:val="2"/>
            <w:vAlign w:val="center"/>
            <w:hideMark/>
          </w:tcPr>
          <w:p w:rsidR="00C85F13" w:rsidRPr="00FC2A76" w:rsidRDefault="00C85F13"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Служба по управлению и средст</w:t>
            </w:r>
          </w:p>
          <w:p w:rsidR="00C85F13" w:rsidRPr="00FC2A76" w:rsidRDefault="00C85F13"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вам связи</w:t>
            </w:r>
          </w:p>
        </w:tc>
        <w:tc>
          <w:tcPr>
            <w:tcW w:w="1843" w:type="dxa"/>
            <w:gridSpan w:val="3"/>
            <w:vAlign w:val="center"/>
            <w:hideMark/>
          </w:tcPr>
          <w:p w:rsidR="00C85F13" w:rsidRPr="00FC2A76" w:rsidRDefault="00C85F13" w:rsidP="006674C2">
            <w:pPr>
              <w:jc w:val="center"/>
              <w:rPr>
                <w:rFonts w:ascii="Times New Roman" w:eastAsia="Calibri" w:hAnsi="Times New Roman" w:cs="Times New Roman"/>
                <w:bCs/>
                <w:sz w:val="20"/>
                <w:szCs w:val="20"/>
              </w:rPr>
            </w:pPr>
            <w:r w:rsidRPr="00FC2A76">
              <w:rPr>
                <w:rFonts w:ascii="Times New Roman" w:eastAsia="Calibri" w:hAnsi="Times New Roman" w:cs="Times New Roman"/>
                <w:bCs/>
                <w:sz w:val="20"/>
                <w:szCs w:val="20"/>
              </w:rPr>
              <w:t>Служба по монито</w:t>
            </w:r>
          </w:p>
          <w:p w:rsidR="00C85F13" w:rsidRPr="00FC2A76" w:rsidRDefault="00C85F13" w:rsidP="00C85F13">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рингу и прогнозирова</w:t>
            </w:r>
            <w:r w:rsidRPr="00FC2A76">
              <w:rPr>
                <w:rFonts w:ascii="Times New Roman" w:eastAsia="Calibri" w:hAnsi="Times New Roman" w:cs="Times New Roman"/>
                <w:bCs/>
                <w:sz w:val="20"/>
                <w:szCs w:val="20"/>
              </w:rPr>
              <w:t>нию ЧС</w:t>
            </w:r>
          </w:p>
        </w:tc>
        <w:tc>
          <w:tcPr>
            <w:tcW w:w="1276" w:type="dxa"/>
            <w:gridSpan w:val="2"/>
            <w:vMerge/>
            <w:vAlign w:val="center"/>
          </w:tcPr>
          <w:p w:rsidR="00C85F13" w:rsidRPr="00FC2A76" w:rsidRDefault="00C85F13" w:rsidP="006674C2">
            <w:pPr>
              <w:jc w:val="center"/>
              <w:rPr>
                <w:rFonts w:ascii="Times New Roman" w:eastAsia="Calibri" w:hAnsi="Times New Roman" w:cs="Times New Roman"/>
                <w:bCs/>
                <w:sz w:val="20"/>
                <w:szCs w:val="20"/>
              </w:rPr>
            </w:pPr>
          </w:p>
        </w:tc>
        <w:tc>
          <w:tcPr>
            <w:tcW w:w="1276" w:type="dxa"/>
            <w:gridSpan w:val="2"/>
            <w:vMerge/>
            <w:vAlign w:val="center"/>
          </w:tcPr>
          <w:p w:rsidR="00C85F13" w:rsidRPr="00FC2A76" w:rsidRDefault="00C85F13" w:rsidP="006674C2">
            <w:pPr>
              <w:jc w:val="center"/>
              <w:rPr>
                <w:rFonts w:ascii="Times New Roman" w:eastAsia="Calibri" w:hAnsi="Times New Roman" w:cs="Times New Roman"/>
                <w:bCs/>
                <w:sz w:val="20"/>
                <w:szCs w:val="20"/>
              </w:rPr>
            </w:pPr>
          </w:p>
        </w:tc>
      </w:tr>
      <w:tr w:rsidR="001B3A7E" w:rsidRPr="007B38CC" w:rsidTr="00A0752C">
        <w:trPr>
          <w:gridAfter w:val="1"/>
          <w:wAfter w:w="19" w:type="dxa"/>
          <w:trHeight w:val="70"/>
        </w:trPr>
        <w:tc>
          <w:tcPr>
            <w:tcW w:w="709" w:type="dxa"/>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1</w:t>
            </w:r>
          </w:p>
        </w:tc>
        <w:tc>
          <w:tcPr>
            <w:tcW w:w="1503" w:type="dxa"/>
            <w:gridSpan w:val="2"/>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2</w:t>
            </w:r>
          </w:p>
        </w:tc>
        <w:tc>
          <w:tcPr>
            <w:tcW w:w="851" w:type="dxa"/>
            <w:gridSpan w:val="2"/>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3</w:t>
            </w:r>
          </w:p>
        </w:tc>
        <w:tc>
          <w:tcPr>
            <w:tcW w:w="567" w:type="dxa"/>
            <w:gridSpan w:val="2"/>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4</w:t>
            </w:r>
          </w:p>
        </w:tc>
        <w:tc>
          <w:tcPr>
            <w:tcW w:w="992" w:type="dxa"/>
            <w:gridSpan w:val="2"/>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5</w:t>
            </w:r>
          </w:p>
        </w:tc>
        <w:tc>
          <w:tcPr>
            <w:tcW w:w="992" w:type="dxa"/>
            <w:gridSpan w:val="2"/>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6</w:t>
            </w:r>
          </w:p>
        </w:tc>
        <w:tc>
          <w:tcPr>
            <w:tcW w:w="992" w:type="dxa"/>
            <w:gridSpan w:val="2"/>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7</w:t>
            </w:r>
          </w:p>
        </w:tc>
        <w:tc>
          <w:tcPr>
            <w:tcW w:w="993" w:type="dxa"/>
            <w:gridSpan w:val="2"/>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8</w:t>
            </w:r>
          </w:p>
        </w:tc>
        <w:tc>
          <w:tcPr>
            <w:tcW w:w="850" w:type="dxa"/>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9</w:t>
            </w:r>
          </w:p>
        </w:tc>
        <w:tc>
          <w:tcPr>
            <w:tcW w:w="1276" w:type="dxa"/>
            <w:gridSpan w:val="2"/>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10</w:t>
            </w:r>
          </w:p>
        </w:tc>
        <w:tc>
          <w:tcPr>
            <w:tcW w:w="1276" w:type="dxa"/>
            <w:gridSpan w:val="2"/>
            <w:vAlign w:val="center"/>
          </w:tcPr>
          <w:p w:rsidR="001B3A7E" w:rsidRPr="00FC2A76" w:rsidRDefault="001B3A7E" w:rsidP="006674C2">
            <w:pPr>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11</w:t>
            </w:r>
          </w:p>
        </w:tc>
      </w:tr>
      <w:tr w:rsidR="00DA7981" w:rsidRPr="007B38CC" w:rsidTr="00A0752C">
        <w:trPr>
          <w:gridAfter w:val="1"/>
          <w:wAfter w:w="19" w:type="dxa"/>
          <w:trHeight w:val="466"/>
        </w:trPr>
        <w:tc>
          <w:tcPr>
            <w:tcW w:w="11001" w:type="dxa"/>
            <w:gridSpan w:val="20"/>
            <w:vAlign w:val="center"/>
          </w:tcPr>
          <w:p w:rsidR="00DA7981" w:rsidRPr="008801F3" w:rsidRDefault="00DA7981" w:rsidP="006674C2">
            <w:pPr>
              <w:jc w:val="center"/>
              <w:rPr>
                <w:rFonts w:ascii="Times New Roman" w:eastAsia="Calibri" w:hAnsi="Times New Roman" w:cs="Times New Roman"/>
                <w:bCs/>
                <w:sz w:val="24"/>
                <w:szCs w:val="24"/>
              </w:rPr>
            </w:pPr>
            <w:r w:rsidRPr="008801F3">
              <w:rPr>
                <w:rFonts w:ascii="Times New Roman" w:eastAsia="Calibri" w:hAnsi="Times New Roman" w:cs="Times New Roman"/>
                <w:bCs/>
                <w:sz w:val="24"/>
                <w:szCs w:val="24"/>
              </w:rPr>
              <w:t>ОРГТЕХНИКА</w:t>
            </w:r>
          </w:p>
        </w:tc>
      </w:tr>
      <w:tr w:rsidR="00C85F13" w:rsidRPr="007B38CC" w:rsidTr="00A0752C">
        <w:trPr>
          <w:trHeight w:val="448"/>
        </w:trPr>
        <w:tc>
          <w:tcPr>
            <w:tcW w:w="728" w:type="dxa"/>
            <w:gridSpan w:val="2"/>
            <w:vAlign w:val="center"/>
          </w:tcPr>
          <w:p w:rsidR="00C85F13" w:rsidRPr="00FC2A76" w:rsidRDefault="00C85F13" w:rsidP="00A0752C">
            <w:pPr>
              <w:pStyle w:val="a3"/>
              <w:numPr>
                <w:ilvl w:val="0"/>
                <w:numId w:val="39"/>
              </w:numPr>
              <w:ind w:left="33" w:firstLine="0"/>
              <w:rPr>
                <w:rFonts w:ascii="Times New Roman" w:eastAsia="Calibri" w:hAnsi="Times New Roman" w:cs="Times New Roman"/>
                <w:bCs/>
                <w:sz w:val="20"/>
                <w:szCs w:val="20"/>
              </w:rPr>
            </w:pPr>
          </w:p>
        </w:tc>
        <w:tc>
          <w:tcPr>
            <w:tcW w:w="1503" w:type="dxa"/>
            <w:gridSpan w:val="2"/>
          </w:tcPr>
          <w:p w:rsidR="00C85F13" w:rsidRPr="008E215B" w:rsidRDefault="00C85F13" w:rsidP="00CC2AB0">
            <w:pPr>
              <w:ind w:right="-23"/>
              <w:rPr>
                <w:rFonts w:ascii="Times New Roman" w:eastAsia="Calibri" w:hAnsi="Times New Roman" w:cs="Times New Roman"/>
                <w:sz w:val="20"/>
                <w:szCs w:val="20"/>
              </w:rPr>
            </w:pPr>
            <w:r w:rsidRPr="008E215B">
              <w:rPr>
                <w:rFonts w:ascii="Times New Roman" w:eastAsia="Calibri" w:hAnsi="Times New Roman" w:cs="Times New Roman"/>
                <w:sz w:val="20"/>
                <w:szCs w:val="20"/>
              </w:rPr>
              <w:t>KVM-переключатель</w:t>
            </w:r>
          </w:p>
        </w:tc>
        <w:tc>
          <w:tcPr>
            <w:tcW w:w="851" w:type="dxa"/>
            <w:gridSpan w:val="2"/>
          </w:tcPr>
          <w:p w:rsidR="00C85F13" w:rsidRPr="008E215B" w:rsidRDefault="00C85F13" w:rsidP="006674C2">
            <w:pPr>
              <w:jc w:val="center"/>
              <w:rPr>
                <w:rFonts w:ascii="Times New Roman" w:eastAsia="Calibri" w:hAnsi="Times New Roman" w:cs="Times New Roman"/>
                <w:sz w:val="20"/>
                <w:szCs w:val="20"/>
                <w:lang w:val="en-US"/>
              </w:rPr>
            </w:pPr>
            <w:r w:rsidRPr="008E215B">
              <w:rPr>
                <w:rFonts w:ascii="Times New Roman" w:eastAsia="Calibri" w:hAnsi="Times New Roman" w:cs="Times New Roman"/>
                <w:sz w:val="20"/>
                <w:szCs w:val="20"/>
                <w:lang w:val="en-US"/>
              </w:rPr>
              <w:t>60</w:t>
            </w:r>
          </w:p>
        </w:tc>
        <w:tc>
          <w:tcPr>
            <w:tcW w:w="567" w:type="dxa"/>
            <w:gridSpan w:val="2"/>
          </w:tcPr>
          <w:p w:rsidR="00C85F13" w:rsidRPr="008E215B" w:rsidRDefault="00C85F13" w:rsidP="006674C2">
            <w:pPr>
              <w:jc w:val="center"/>
            </w:pPr>
            <w:r w:rsidRPr="008E215B">
              <w:rPr>
                <w:rFonts w:ascii="Times New Roman" w:eastAsia="Calibri" w:hAnsi="Times New Roman" w:cs="Times New Roman"/>
                <w:sz w:val="20"/>
                <w:szCs w:val="20"/>
              </w:rPr>
              <w:t>шт.</w:t>
            </w: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2</w:t>
            </w:r>
          </w:p>
        </w:tc>
        <w:tc>
          <w:tcPr>
            <w:tcW w:w="1843" w:type="dxa"/>
            <w:gridSpan w:val="3"/>
          </w:tcPr>
          <w:p w:rsidR="00C85F13" w:rsidRPr="008E215B" w:rsidRDefault="00C85F13" w:rsidP="006674C2">
            <w:pPr>
              <w:jc w:val="center"/>
              <w:rPr>
                <w:rFonts w:ascii="Times New Roman" w:eastAsia="Calibri" w:hAnsi="Times New Roman" w:cs="Times New Roman"/>
                <w:sz w:val="20"/>
                <w:szCs w:val="20"/>
              </w:rPr>
            </w:pPr>
          </w:p>
        </w:tc>
        <w:tc>
          <w:tcPr>
            <w:tcW w:w="1276"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49 000,00</w:t>
            </w:r>
          </w:p>
        </w:tc>
        <w:tc>
          <w:tcPr>
            <w:tcW w:w="1276"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bCs/>
                <w:sz w:val="20"/>
                <w:szCs w:val="20"/>
              </w:rPr>
              <w:t>2шт. на учреждение</w:t>
            </w:r>
          </w:p>
        </w:tc>
      </w:tr>
      <w:tr w:rsidR="00C85F13" w:rsidRPr="007B38CC" w:rsidTr="00A0752C">
        <w:trPr>
          <w:trHeight w:val="892"/>
        </w:trPr>
        <w:tc>
          <w:tcPr>
            <w:tcW w:w="728" w:type="dxa"/>
            <w:gridSpan w:val="2"/>
            <w:vAlign w:val="center"/>
          </w:tcPr>
          <w:p w:rsidR="00C85F13" w:rsidRPr="00FC2A76" w:rsidRDefault="00C85F13" w:rsidP="00A0752C">
            <w:pPr>
              <w:pStyle w:val="a3"/>
              <w:numPr>
                <w:ilvl w:val="0"/>
                <w:numId w:val="39"/>
              </w:numPr>
              <w:ind w:left="33" w:firstLine="0"/>
              <w:rPr>
                <w:rFonts w:ascii="Times New Roman" w:eastAsia="Calibri" w:hAnsi="Times New Roman" w:cs="Times New Roman"/>
                <w:bCs/>
                <w:sz w:val="20"/>
                <w:szCs w:val="20"/>
              </w:rPr>
            </w:pPr>
          </w:p>
        </w:tc>
        <w:tc>
          <w:tcPr>
            <w:tcW w:w="1503" w:type="dxa"/>
            <w:gridSpan w:val="2"/>
          </w:tcPr>
          <w:p w:rsidR="00C85F13" w:rsidRPr="008A2F51" w:rsidRDefault="00C85F13" w:rsidP="006674C2">
            <w:pPr>
              <w:rPr>
                <w:rFonts w:ascii="Times New Roman" w:eastAsia="Calibri" w:hAnsi="Times New Roman" w:cs="Times New Roman"/>
                <w:sz w:val="20"/>
                <w:szCs w:val="20"/>
              </w:rPr>
            </w:pPr>
            <w:r w:rsidRPr="008A2F51">
              <w:rPr>
                <w:rFonts w:ascii="Times New Roman" w:eastAsia="Calibri" w:hAnsi="Times New Roman" w:cs="Times New Roman"/>
                <w:sz w:val="20"/>
                <w:szCs w:val="20"/>
              </w:rPr>
              <w:t>Автоматизированная рабочая станция (в защищенном исполнении)</w:t>
            </w:r>
          </w:p>
        </w:tc>
        <w:tc>
          <w:tcPr>
            <w:tcW w:w="851"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36</w:t>
            </w:r>
          </w:p>
        </w:tc>
        <w:tc>
          <w:tcPr>
            <w:tcW w:w="567"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шт.</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1843" w:type="dxa"/>
            <w:gridSpan w:val="3"/>
          </w:tcPr>
          <w:p w:rsidR="00C85F13" w:rsidRPr="008A2F51" w:rsidRDefault="00C85F13" w:rsidP="006674C2">
            <w:pPr>
              <w:jc w:val="center"/>
              <w:rPr>
                <w:rFonts w:ascii="Times New Roman" w:eastAsia="Calibri" w:hAnsi="Times New Roman" w:cs="Times New Roman"/>
                <w:sz w:val="20"/>
                <w:szCs w:val="20"/>
              </w:rPr>
            </w:pPr>
          </w:p>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 xml:space="preserve">8 </w:t>
            </w:r>
          </w:p>
        </w:tc>
        <w:tc>
          <w:tcPr>
            <w:tcW w:w="1276"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120 000,00</w:t>
            </w:r>
          </w:p>
        </w:tc>
        <w:tc>
          <w:tcPr>
            <w:tcW w:w="1276" w:type="dxa"/>
            <w:gridSpan w:val="2"/>
            <w:vAlign w:val="center"/>
          </w:tcPr>
          <w:p w:rsidR="00C85F13" w:rsidRPr="008A2F51" w:rsidRDefault="00C85F13" w:rsidP="006674C2">
            <w:pPr>
              <w:jc w:val="center"/>
              <w:rPr>
                <w:rFonts w:ascii="Times New Roman" w:eastAsia="Calibri" w:hAnsi="Times New Roman" w:cs="Times New Roman"/>
                <w:bCs/>
                <w:sz w:val="20"/>
                <w:szCs w:val="20"/>
              </w:rPr>
            </w:pPr>
            <w:r w:rsidRPr="008A2F51">
              <w:rPr>
                <w:rFonts w:ascii="Times New Roman" w:eastAsia="Calibri" w:hAnsi="Times New Roman" w:cs="Times New Roman"/>
                <w:bCs/>
                <w:sz w:val="20"/>
                <w:szCs w:val="20"/>
              </w:rPr>
              <w:t>8шт. на подразделение</w:t>
            </w:r>
          </w:p>
        </w:tc>
      </w:tr>
      <w:tr w:rsidR="00C85F13" w:rsidRPr="007B38CC" w:rsidTr="00A0752C">
        <w:trPr>
          <w:trHeight w:val="518"/>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vAlign w:val="center"/>
          </w:tcPr>
          <w:p w:rsidR="00C85F13" w:rsidRPr="008A2F51" w:rsidRDefault="00C85F13" w:rsidP="006674C2">
            <w:pPr>
              <w:rPr>
                <w:rFonts w:ascii="Times New Roman" w:eastAsia="Times New Roman" w:hAnsi="Times New Roman" w:cs="Times New Roman"/>
                <w:sz w:val="20"/>
                <w:szCs w:val="20"/>
                <w:lang w:eastAsia="ru-RU"/>
              </w:rPr>
            </w:pPr>
            <w:r w:rsidRPr="008A2F51">
              <w:rPr>
                <w:rFonts w:ascii="Times New Roman" w:eastAsia="Times New Roman" w:hAnsi="Times New Roman" w:cs="Times New Roman"/>
                <w:sz w:val="20"/>
                <w:szCs w:val="20"/>
                <w:lang w:eastAsia="ru-RU"/>
              </w:rPr>
              <w:t xml:space="preserve">Видеорегистратор </w:t>
            </w:r>
          </w:p>
        </w:tc>
        <w:tc>
          <w:tcPr>
            <w:tcW w:w="851"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36</w:t>
            </w:r>
          </w:p>
        </w:tc>
        <w:tc>
          <w:tcPr>
            <w:tcW w:w="567"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шт.</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2</w:t>
            </w:r>
          </w:p>
        </w:tc>
        <w:tc>
          <w:tcPr>
            <w:tcW w:w="1843" w:type="dxa"/>
            <w:gridSpan w:val="3"/>
          </w:tcPr>
          <w:p w:rsidR="00C85F13" w:rsidRPr="008A2F51" w:rsidRDefault="00C85F13" w:rsidP="006674C2">
            <w:pPr>
              <w:jc w:val="center"/>
              <w:rPr>
                <w:rFonts w:ascii="Times New Roman" w:eastAsia="Calibri" w:hAnsi="Times New Roman" w:cs="Times New Roman"/>
                <w:sz w:val="20"/>
                <w:szCs w:val="20"/>
              </w:rPr>
            </w:pPr>
          </w:p>
        </w:tc>
        <w:tc>
          <w:tcPr>
            <w:tcW w:w="1276" w:type="dxa"/>
            <w:gridSpan w:val="2"/>
            <w:noWrap/>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158 200,00</w:t>
            </w:r>
          </w:p>
        </w:tc>
        <w:tc>
          <w:tcPr>
            <w:tcW w:w="1276" w:type="dxa"/>
            <w:gridSpan w:val="2"/>
          </w:tcPr>
          <w:p w:rsidR="00C85F13" w:rsidRPr="008A2F51" w:rsidRDefault="00C85F13" w:rsidP="006674C2">
            <w:pPr>
              <w:jc w:val="center"/>
              <w:rPr>
                <w:rFonts w:ascii="Times New Roman" w:eastAsia="Calibri" w:hAnsi="Times New Roman" w:cs="Times New Roman"/>
                <w:bCs/>
                <w:sz w:val="20"/>
                <w:szCs w:val="20"/>
              </w:rPr>
            </w:pPr>
            <w:r w:rsidRPr="008A2F51">
              <w:rPr>
                <w:rFonts w:ascii="Times New Roman" w:eastAsia="Calibri" w:hAnsi="Times New Roman" w:cs="Times New Roman"/>
                <w:bCs/>
                <w:sz w:val="20"/>
                <w:szCs w:val="20"/>
              </w:rPr>
              <w:t>2 на учреждение</w:t>
            </w:r>
          </w:p>
        </w:tc>
      </w:tr>
      <w:tr w:rsidR="00C85F13" w:rsidRPr="007B38CC" w:rsidTr="00A0752C">
        <w:trPr>
          <w:trHeight w:val="471"/>
        </w:trPr>
        <w:tc>
          <w:tcPr>
            <w:tcW w:w="728" w:type="dxa"/>
            <w:gridSpan w:val="2"/>
            <w:vAlign w:val="center"/>
          </w:tcPr>
          <w:p w:rsidR="00C85F13" w:rsidRPr="00FC2A76" w:rsidRDefault="00C85F13" w:rsidP="00A0752C">
            <w:pPr>
              <w:pStyle w:val="a3"/>
              <w:numPr>
                <w:ilvl w:val="0"/>
                <w:numId w:val="39"/>
              </w:numPr>
              <w:ind w:left="33" w:firstLine="0"/>
              <w:rPr>
                <w:rFonts w:ascii="Times New Roman" w:eastAsia="Calibri" w:hAnsi="Times New Roman" w:cs="Times New Roman"/>
                <w:bCs/>
                <w:sz w:val="20"/>
                <w:szCs w:val="20"/>
              </w:rPr>
            </w:pPr>
          </w:p>
        </w:tc>
        <w:tc>
          <w:tcPr>
            <w:tcW w:w="1503" w:type="dxa"/>
            <w:gridSpan w:val="2"/>
          </w:tcPr>
          <w:p w:rsidR="00C85F13" w:rsidRPr="008A2F51" w:rsidRDefault="00C85F13" w:rsidP="006674C2">
            <w:pPr>
              <w:rPr>
                <w:rFonts w:ascii="Times New Roman" w:eastAsia="Calibri" w:hAnsi="Times New Roman" w:cs="Times New Roman"/>
                <w:sz w:val="20"/>
                <w:szCs w:val="20"/>
              </w:rPr>
            </w:pPr>
            <w:r w:rsidRPr="008A2F51">
              <w:rPr>
                <w:rFonts w:ascii="Times New Roman" w:eastAsia="Calibri" w:hAnsi="Times New Roman" w:cs="Times New Roman"/>
                <w:sz w:val="20"/>
                <w:szCs w:val="20"/>
              </w:rPr>
              <w:t xml:space="preserve">Внешний накопитель </w:t>
            </w:r>
          </w:p>
          <w:p w:rsidR="00C85F13" w:rsidRPr="008A2F51" w:rsidRDefault="00C85F13" w:rsidP="006674C2">
            <w:pPr>
              <w:rPr>
                <w:rFonts w:ascii="Times New Roman" w:eastAsia="Calibri" w:hAnsi="Times New Roman" w:cs="Times New Roman"/>
                <w:sz w:val="20"/>
                <w:szCs w:val="20"/>
              </w:rPr>
            </w:pPr>
            <w:r w:rsidRPr="008A2F51">
              <w:rPr>
                <w:rFonts w:ascii="Times New Roman" w:eastAsia="Calibri" w:hAnsi="Times New Roman" w:cs="Times New Roman"/>
                <w:sz w:val="20"/>
                <w:szCs w:val="20"/>
              </w:rPr>
              <w:t>со встроенным контроллером</w:t>
            </w:r>
          </w:p>
        </w:tc>
        <w:tc>
          <w:tcPr>
            <w:tcW w:w="851"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36</w:t>
            </w:r>
          </w:p>
        </w:tc>
        <w:tc>
          <w:tcPr>
            <w:tcW w:w="567"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шт.</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w:t>
            </w:r>
          </w:p>
        </w:tc>
        <w:tc>
          <w:tcPr>
            <w:tcW w:w="1843" w:type="dxa"/>
            <w:gridSpan w:val="3"/>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w:t>
            </w:r>
          </w:p>
        </w:tc>
        <w:tc>
          <w:tcPr>
            <w:tcW w:w="1276"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28 000,00</w:t>
            </w:r>
          </w:p>
        </w:tc>
        <w:tc>
          <w:tcPr>
            <w:tcW w:w="1276" w:type="dxa"/>
            <w:gridSpan w:val="2"/>
            <w:vAlign w:val="center"/>
          </w:tcPr>
          <w:p w:rsidR="00C85F13" w:rsidRPr="008A2F51" w:rsidRDefault="00C85F13" w:rsidP="006674C2">
            <w:pPr>
              <w:jc w:val="center"/>
              <w:rPr>
                <w:rFonts w:ascii="Times New Roman" w:eastAsia="Calibri" w:hAnsi="Times New Roman" w:cs="Times New Roman"/>
                <w:bCs/>
                <w:sz w:val="20"/>
                <w:szCs w:val="20"/>
              </w:rPr>
            </w:pPr>
            <w:r w:rsidRPr="008A2F51">
              <w:rPr>
                <w:rFonts w:ascii="Times New Roman" w:eastAsia="Calibri" w:hAnsi="Times New Roman" w:cs="Times New Roman"/>
                <w:bCs/>
                <w:sz w:val="20"/>
                <w:szCs w:val="20"/>
              </w:rPr>
              <w:t>1шт. на рабочее место</w:t>
            </w:r>
          </w:p>
        </w:tc>
      </w:tr>
      <w:tr w:rsidR="00C85F13" w:rsidRPr="007B38CC" w:rsidTr="00A0752C">
        <w:trPr>
          <w:trHeight w:val="485"/>
        </w:trPr>
        <w:tc>
          <w:tcPr>
            <w:tcW w:w="728" w:type="dxa"/>
            <w:gridSpan w:val="2"/>
            <w:vAlign w:val="center"/>
          </w:tcPr>
          <w:p w:rsidR="00C85F13" w:rsidRPr="00FC2A76" w:rsidRDefault="00C85F13" w:rsidP="00A0752C">
            <w:pPr>
              <w:pStyle w:val="a3"/>
              <w:numPr>
                <w:ilvl w:val="0"/>
                <w:numId w:val="39"/>
              </w:numPr>
              <w:ind w:left="33" w:firstLine="0"/>
              <w:rPr>
                <w:rFonts w:ascii="Times New Roman" w:eastAsia="Calibri" w:hAnsi="Times New Roman" w:cs="Times New Roman"/>
                <w:bCs/>
                <w:sz w:val="20"/>
                <w:szCs w:val="20"/>
              </w:rPr>
            </w:pPr>
          </w:p>
        </w:tc>
        <w:tc>
          <w:tcPr>
            <w:tcW w:w="1503" w:type="dxa"/>
            <w:gridSpan w:val="2"/>
          </w:tcPr>
          <w:p w:rsidR="00C85F13" w:rsidRPr="008A2F51" w:rsidRDefault="00C85F13" w:rsidP="006674C2">
            <w:pPr>
              <w:rPr>
                <w:rFonts w:ascii="Times New Roman" w:eastAsia="Calibri" w:hAnsi="Times New Roman" w:cs="Times New Roman"/>
                <w:sz w:val="20"/>
                <w:szCs w:val="20"/>
              </w:rPr>
            </w:pPr>
            <w:r w:rsidRPr="008A2F51">
              <w:rPr>
                <w:rFonts w:ascii="Times New Roman" w:eastAsia="Calibri" w:hAnsi="Times New Roman" w:cs="Times New Roman"/>
                <w:sz w:val="20"/>
                <w:szCs w:val="20"/>
              </w:rPr>
              <w:t xml:space="preserve">ИБП </w:t>
            </w:r>
          </w:p>
        </w:tc>
        <w:tc>
          <w:tcPr>
            <w:tcW w:w="851"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60</w:t>
            </w:r>
          </w:p>
        </w:tc>
        <w:tc>
          <w:tcPr>
            <w:tcW w:w="567" w:type="dxa"/>
            <w:gridSpan w:val="2"/>
          </w:tcPr>
          <w:p w:rsidR="00C85F13" w:rsidRPr="008A2F51" w:rsidRDefault="00C85F13" w:rsidP="006674C2">
            <w:pPr>
              <w:jc w:val="center"/>
            </w:pPr>
            <w:r w:rsidRPr="008A2F51">
              <w:rPr>
                <w:rFonts w:ascii="Times New Roman" w:eastAsia="Calibri" w:hAnsi="Times New Roman" w:cs="Times New Roman"/>
                <w:sz w:val="20"/>
                <w:szCs w:val="20"/>
              </w:rPr>
              <w:t>шт.</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w:t>
            </w:r>
          </w:p>
        </w:tc>
        <w:tc>
          <w:tcPr>
            <w:tcW w:w="1843" w:type="dxa"/>
            <w:gridSpan w:val="3"/>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w:t>
            </w:r>
          </w:p>
        </w:tc>
        <w:tc>
          <w:tcPr>
            <w:tcW w:w="1276"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10 000,00</w:t>
            </w:r>
          </w:p>
        </w:tc>
        <w:tc>
          <w:tcPr>
            <w:tcW w:w="1276" w:type="dxa"/>
            <w:gridSpan w:val="2"/>
            <w:vAlign w:val="center"/>
          </w:tcPr>
          <w:p w:rsidR="00C85F13" w:rsidRPr="008A2F51" w:rsidRDefault="00C85F13" w:rsidP="006674C2">
            <w:pPr>
              <w:jc w:val="center"/>
              <w:rPr>
                <w:rFonts w:ascii="Times New Roman" w:eastAsia="Calibri" w:hAnsi="Times New Roman" w:cs="Times New Roman"/>
                <w:bCs/>
                <w:sz w:val="20"/>
                <w:szCs w:val="20"/>
              </w:rPr>
            </w:pPr>
            <w:r w:rsidRPr="008A2F51">
              <w:rPr>
                <w:rFonts w:ascii="Times New Roman" w:eastAsia="Calibri" w:hAnsi="Times New Roman" w:cs="Times New Roman"/>
                <w:bCs/>
                <w:sz w:val="20"/>
                <w:szCs w:val="20"/>
              </w:rPr>
              <w:t>1шт. на рабочее место</w:t>
            </w:r>
          </w:p>
        </w:tc>
      </w:tr>
      <w:tr w:rsidR="00C85F13" w:rsidRPr="007B38CC" w:rsidTr="00A0752C">
        <w:trPr>
          <w:trHeight w:val="485"/>
        </w:trPr>
        <w:tc>
          <w:tcPr>
            <w:tcW w:w="728" w:type="dxa"/>
            <w:gridSpan w:val="2"/>
            <w:vAlign w:val="center"/>
          </w:tcPr>
          <w:p w:rsidR="00C85F13" w:rsidRPr="00FC2A76" w:rsidRDefault="00C85F13" w:rsidP="00A0752C">
            <w:pPr>
              <w:pStyle w:val="a3"/>
              <w:numPr>
                <w:ilvl w:val="0"/>
                <w:numId w:val="39"/>
              </w:numPr>
              <w:ind w:left="33" w:firstLine="0"/>
              <w:rPr>
                <w:rFonts w:ascii="Times New Roman" w:eastAsia="Calibri" w:hAnsi="Times New Roman" w:cs="Times New Roman"/>
                <w:bCs/>
                <w:sz w:val="20"/>
                <w:szCs w:val="20"/>
              </w:rPr>
            </w:pPr>
          </w:p>
        </w:tc>
        <w:tc>
          <w:tcPr>
            <w:tcW w:w="1503" w:type="dxa"/>
            <w:gridSpan w:val="2"/>
          </w:tcPr>
          <w:p w:rsidR="00C85F13" w:rsidRPr="008A2F51" w:rsidRDefault="00C85F13" w:rsidP="006674C2">
            <w:pPr>
              <w:rPr>
                <w:rFonts w:ascii="Times New Roman" w:eastAsia="Calibri" w:hAnsi="Times New Roman" w:cs="Times New Roman"/>
                <w:sz w:val="20"/>
                <w:szCs w:val="20"/>
              </w:rPr>
            </w:pPr>
            <w:r w:rsidRPr="008A2F51">
              <w:rPr>
                <w:rFonts w:ascii="Times New Roman" w:eastAsia="Calibri" w:hAnsi="Times New Roman" w:cs="Times New Roman"/>
                <w:sz w:val="20"/>
                <w:szCs w:val="20"/>
              </w:rPr>
              <w:t>ИБП</w:t>
            </w:r>
          </w:p>
        </w:tc>
        <w:tc>
          <w:tcPr>
            <w:tcW w:w="851"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60</w:t>
            </w:r>
          </w:p>
        </w:tc>
        <w:tc>
          <w:tcPr>
            <w:tcW w:w="567"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шт.</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1843" w:type="dxa"/>
            <w:gridSpan w:val="3"/>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w:t>
            </w:r>
          </w:p>
        </w:tc>
        <w:tc>
          <w:tcPr>
            <w:tcW w:w="1276"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26 000,00</w:t>
            </w:r>
          </w:p>
        </w:tc>
        <w:tc>
          <w:tcPr>
            <w:tcW w:w="1276" w:type="dxa"/>
            <w:gridSpan w:val="2"/>
            <w:vAlign w:val="center"/>
          </w:tcPr>
          <w:p w:rsidR="00C85F13" w:rsidRPr="008A2F51" w:rsidRDefault="00C85F13" w:rsidP="006674C2">
            <w:pPr>
              <w:jc w:val="center"/>
              <w:rPr>
                <w:rFonts w:ascii="Times New Roman" w:eastAsia="Calibri" w:hAnsi="Times New Roman" w:cs="Times New Roman"/>
                <w:bCs/>
                <w:sz w:val="20"/>
                <w:szCs w:val="20"/>
              </w:rPr>
            </w:pPr>
            <w:r w:rsidRPr="008A2F51">
              <w:rPr>
                <w:rFonts w:ascii="Times New Roman" w:eastAsia="Calibri" w:hAnsi="Times New Roman" w:cs="Times New Roman"/>
                <w:bCs/>
                <w:sz w:val="20"/>
                <w:szCs w:val="20"/>
              </w:rPr>
              <w:t>1шт. на АРМ «112»</w:t>
            </w:r>
          </w:p>
        </w:tc>
      </w:tr>
      <w:tr w:rsidR="00C85F13" w:rsidRPr="007B38CC" w:rsidTr="00A0752C">
        <w:trPr>
          <w:trHeight w:val="481"/>
        </w:trPr>
        <w:tc>
          <w:tcPr>
            <w:tcW w:w="728" w:type="dxa"/>
            <w:gridSpan w:val="2"/>
            <w:vAlign w:val="center"/>
          </w:tcPr>
          <w:p w:rsidR="00C85F13" w:rsidRPr="00FC2A76" w:rsidRDefault="00C85F13" w:rsidP="00A0752C">
            <w:pPr>
              <w:pStyle w:val="a3"/>
              <w:numPr>
                <w:ilvl w:val="0"/>
                <w:numId w:val="39"/>
              </w:numPr>
              <w:ind w:left="33" w:firstLine="0"/>
              <w:rPr>
                <w:rFonts w:ascii="Times New Roman" w:eastAsia="Calibri" w:hAnsi="Times New Roman" w:cs="Times New Roman"/>
                <w:bCs/>
                <w:sz w:val="20"/>
                <w:szCs w:val="20"/>
              </w:rPr>
            </w:pPr>
          </w:p>
        </w:tc>
        <w:tc>
          <w:tcPr>
            <w:tcW w:w="1503" w:type="dxa"/>
            <w:gridSpan w:val="2"/>
          </w:tcPr>
          <w:p w:rsidR="00C85F13" w:rsidRPr="008A2F51" w:rsidRDefault="00C85F13" w:rsidP="006674C2">
            <w:pPr>
              <w:rPr>
                <w:rFonts w:ascii="Times New Roman" w:eastAsia="Calibri" w:hAnsi="Times New Roman" w:cs="Times New Roman"/>
                <w:sz w:val="20"/>
                <w:szCs w:val="20"/>
              </w:rPr>
            </w:pPr>
            <w:r w:rsidRPr="008A2F51">
              <w:rPr>
                <w:rFonts w:ascii="Times New Roman" w:eastAsia="Calibri" w:hAnsi="Times New Roman" w:cs="Times New Roman"/>
                <w:sz w:val="20"/>
                <w:szCs w:val="20"/>
              </w:rPr>
              <w:t>ИБП для сервера</w:t>
            </w:r>
          </w:p>
        </w:tc>
        <w:tc>
          <w:tcPr>
            <w:tcW w:w="851"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60</w:t>
            </w:r>
          </w:p>
        </w:tc>
        <w:tc>
          <w:tcPr>
            <w:tcW w:w="567" w:type="dxa"/>
            <w:gridSpan w:val="2"/>
          </w:tcPr>
          <w:p w:rsidR="00C85F13" w:rsidRPr="008A2F51" w:rsidRDefault="00C85F13" w:rsidP="006674C2">
            <w:pPr>
              <w:jc w:val="center"/>
            </w:pPr>
            <w:r w:rsidRPr="008A2F51">
              <w:rPr>
                <w:rFonts w:ascii="Times New Roman" w:eastAsia="Calibri" w:hAnsi="Times New Roman" w:cs="Times New Roman"/>
                <w:sz w:val="20"/>
                <w:szCs w:val="20"/>
              </w:rPr>
              <w:t>шт.</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w:t>
            </w:r>
          </w:p>
        </w:tc>
        <w:tc>
          <w:tcPr>
            <w:tcW w:w="1843" w:type="dxa"/>
            <w:gridSpan w:val="3"/>
          </w:tcPr>
          <w:p w:rsidR="00C85F13" w:rsidRPr="008A2F51" w:rsidRDefault="00C85F13" w:rsidP="006674C2">
            <w:pPr>
              <w:jc w:val="center"/>
              <w:rPr>
                <w:rFonts w:ascii="Times New Roman" w:eastAsia="Calibri" w:hAnsi="Times New Roman" w:cs="Times New Roman"/>
                <w:sz w:val="20"/>
                <w:szCs w:val="20"/>
              </w:rPr>
            </w:pPr>
          </w:p>
        </w:tc>
        <w:tc>
          <w:tcPr>
            <w:tcW w:w="1276"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350 000,00</w:t>
            </w:r>
          </w:p>
        </w:tc>
        <w:tc>
          <w:tcPr>
            <w:tcW w:w="1276" w:type="dxa"/>
            <w:gridSpan w:val="2"/>
            <w:vAlign w:val="center"/>
          </w:tcPr>
          <w:p w:rsidR="00C85F13" w:rsidRPr="008A2F51" w:rsidRDefault="00C85F13" w:rsidP="006674C2">
            <w:pPr>
              <w:jc w:val="center"/>
              <w:rPr>
                <w:rFonts w:ascii="Times New Roman" w:eastAsia="Calibri" w:hAnsi="Times New Roman" w:cs="Times New Roman"/>
                <w:bCs/>
                <w:sz w:val="20"/>
                <w:szCs w:val="20"/>
              </w:rPr>
            </w:pPr>
            <w:r w:rsidRPr="008A2F51">
              <w:rPr>
                <w:rFonts w:ascii="Times New Roman" w:eastAsia="Calibri" w:hAnsi="Times New Roman" w:cs="Times New Roman"/>
                <w:bCs/>
                <w:sz w:val="20"/>
                <w:szCs w:val="20"/>
              </w:rPr>
              <w:t>1шт. на сервер</w:t>
            </w:r>
          </w:p>
        </w:tc>
      </w:tr>
      <w:tr w:rsidR="00C85F13" w:rsidRPr="007B38CC" w:rsidTr="00A0752C">
        <w:trPr>
          <w:trHeight w:val="444"/>
        </w:trPr>
        <w:tc>
          <w:tcPr>
            <w:tcW w:w="728" w:type="dxa"/>
            <w:gridSpan w:val="2"/>
            <w:vAlign w:val="center"/>
          </w:tcPr>
          <w:p w:rsidR="00C85F13" w:rsidRPr="00FC2A76" w:rsidRDefault="00C85F13" w:rsidP="00A0752C">
            <w:pPr>
              <w:pStyle w:val="a3"/>
              <w:numPr>
                <w:ilvl w:val="0"/>
                <w:numId w:val="39"/>
              </w:numPr>
              <w:ind w:left="33" w:firstLine="0"/>
              <w:rPr>
                <w:rFonts w:ascii="Times New Roman" w:eastAsia="Calibri" w:hAnsi="Times New Roman" w:cs="Times New Roman"/>
                <w:bCs/>
                <w:sz w:val="20"/>
                <w:szCs w:val="20"/>
              </w:rPr>
            </w:pPr>
          </w:p>
        </w:tc>
        <w:tc>
          <w:tcPr>
            <w:tcW w:w="1503" w:type="dxa"/>
            <w:gridSpan w:val="2"/>
          </w:tcPr>
          <w:p w:rsidR="00C85F13" w:rsidRPr="008A2F51" w:rsidRDefault="00C85F13" w:rsidP="006674C2">
            <w:pPr>
              <w:rPr>
                <w:rFonts w:ascii="Times New Roman" w:eastAsia="Calibri" w:hAnsi="Times New Roman" w:cs="Times New Roman"/>
                <w:sz w:val="20"/>
                <w:szCs w:val="20"/>
              </w:rPr>
            </w:pPr>
            <w:r w:rsidRPr="008A2F51">
              <w:rPr>
                <w:rFonts w:ascii="Times New Roman" w:eastAsia="Calibri" w:hAnsi="Times New Roman" w:cs="Times New Roman"/>
                <w:sz w:val="20"/>
                <w:szCs w:val="20"/>
              </w:rPr>
              <w:t xml:space="preserve">Коммутатор </w:t>
            </w:r>
          </w:p>
        </w:tc>
        <w:tc>
          <w:tcPr>
            <w:tcW w:w="851"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36</w:t>
            </w:r>
          </w:p>
        </w:tc>
        <w:tc>
          <w:tcPr>
            <w:tcW w:w="567" w:type="dxa"/>
            <w:gridSpan w:val="2"/>
          </w:tcPr>
          <w:p w:rsidR="00C85F13" w:rsidRPr="008A2F51" w:rsidRDefault="00C85F13" w:rsidP="006674C2">
            <w:pPr>
              <w:jc w:val="center"/>
            </w:pPr>
            <w:r w:rsidRPr="008A2F51">
              <w:rPr>
                <w:rFonts w:ascii="Times New Roman" w:eastAsia="Calibri" w:hAnsi="Times New Roman" w:cs="Times New Roman"/>
                <w:sz w:val="20"/>
                <w:szCs w:val="20"/>
              </w:rPr>
              <w:t>шт.</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5</w:t>
            </w:r>
          </w:p>
        </w:tc>
        <w:tc>
          <w:tcPr>
            <w:tcW w:w="1843" w:type="dxa"/>
            <w:gridSpan w:val="3"/>
          </w:tcPr>
          <w:p w:rsidR="00C85F13" w:rsidRPr="008A2F51" w:rsidRDefault="00C85F13" w:rsidP="006674C2">
            <w:pPr>
              <w:jc w:val="center"/>
              <w:rPr>
                <w:rFonts w:ascii="Times New Roman" w:eastAsia="Calibri" w:hAnsi="Times New Roman" w:cs="Times New Roman"/>
                <w:sz w:val="20"/>
                <w:szCs w:val="20"/>
              </w:rPr>
            </w:pPr>
          </w:p>
        </w:tc>
        <w:tc>
          <w:tcPr>
            <w:tcW w:w="1276"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150 000,00</w:t>
            </w:r>
          </w:p>
        </w:tc>
        <w:tc>
          <w:tcPr>
            <w:tcW w:w="1276" w:type="dxa"/>
            <w:gridSpan w:val="2"/>
            <w:vAlign w:val="center"/>
          </w:tcPr>
          <w:p w:rsidR="00C85F13" w:rsidRPr="008A2F51" w:rsidRDefault="00C85F13" w:rsidP="006674C2">
            <w:pPr>
              <w:jc w:val="center"/>
              <w:rPr>
                <w:rFonts w:ascii="Times New Roman" w:eastAsia="Calibri" w:hAnsi="Times New Roman" w:cs="Times New Roman"/>
                <w:bCs/>
                <w:sz w:val="20"/>
                <w:szCs w:val="20"/>
              </w:rPr>
            </w:pPr>
            <w:r w:rsidRPr="008A2F51">
              <w:rPr>
                <w:rFonts w:ascii="Times New Roman" w:eastAsia="Calibri" w:hAnsi="Times New Roman" w:cs="Times New Roman"/>
                <w:bCs/>
                <w:sz w:val="20"/>
                <w:szCs w:val="20"/>
              </w:rPr>
              <w:t>5шт. на учреждение</w:t>
            </w:r>
          </w:p>
        </w:tc>
      </w:tr>
      <w:tr w:rsidR="00C85F13" w:rsidRPr="007B38CC" w:rsidTr="00A0752C">
        <w:trPr>
          <w:trHeight w:val="427"/>
        </w:trPr>
        <w:tc>
          <w:tcPr>
            <w:tcW w:w="728" w:type="dxa"/>
            <w:gridSpan w:val="2"/>
            <w:vAlign w:val="center"/>
          </w:tcPr>
          <w:p w:rsidR="00C85F13" w:rsidRPr="00FC2A76" w:rsidRDefault="00C85F13" w:rsidP="00A0752C">
            <w:pPr>
              <w:pStyle w:val="a3"/>
              <w:numPr>
                <w:ilvl w:val="0"/>
                <w:numId w:val="39"/>
              </w:numPr>
              <w:ind w:left="33" w:firstLine="0"/>
              <w:rPr>
                <w:rFonts w:ascii="Times New Roman" w:eastAsia="Calibri" w:hAnsi="Times New Roman" w:cs="Times New Roman"/>
                <w:bCs/>
                <w:sz w:val="20"/>
                <w:szCs w:val="20"/>
              </w:rPr>
            </w:pPr>
          </w:p>
        </w:tc>
        <w:tc>
          <w:tcPr>
            <w:tcW w:w="1503" w:type="dxa"/>
            <w:gridSpan w:val="2"/>
          </w:tcPr>
          <w:p w:rsidR="00C85F13" w:rsidRPr="008A2F51" w:rsidRDefault="00C85F13" w:rsidP="006674C2">
            <w:pPr>
              <w:rPr>
                <w:rFonts w:ascii="Times New Roman" w:eastAsia="Calibri" w:hAnsi="Times New Roman" w:cs="Times New Roman"/>
                <w:sz w:val="20"/>
                <w:szCs w:val="20"/>
              </w:rPr>
            </w:pPr>
            <w:r w:rsidRPr="008A2F51">
              <w:rPr>
                <w:rFonts w:ascii="Times New Roman" w:eastAsia="Calibri" w:hAnsi="Times New Roman" w:cs="Times New Roman"/>
                <w:sz w:val="20"/>
                <w:szCs w:val="20"/>
              </w:rPr>
              <w:t>Маршрутизатор</w:t>
            </w:r>
          </w:p>
        </w:tc>
        <w:tc>
          <w:tcPr>
            <w:tcW w:w="851" w:type="dxa"/>
            <w:gridSpan w:val="2"/>
            <w:shd w:val="clear" w:color="auto" w:fill="auto"/>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36</w:t>
            </w:r>
          </w:p>
        </w:tc>
        <w:tc>
          <w:tcPr>
            <w:tcW w:w="567" w:type="dxa"/>
            <w:gridSpan w:val="2"/>
          </w:tcPr>
          <w:p w:rsidR="00C85F13" w:rsidRPr="008A2F51" w:rsidRDefault="00C85F13" w:rsidP="006674C2">
            <w:pPr>
              <w:jc w:val="center"/>
            </w:pPr>
            <w:r w:rsidRPr="008A2F51">
              <w:rPr>
                <w:rFonts w:ascii="Times New Roman" w:eastAsia="Calibri" w:hAnsi="Times New Roman" w:cs="Times New Roman"/>
                <w:sz w:val="20"/>
                <w:szCs w:val="20"/>
              </w:rPr>
              <w:t>шт.</w:t>
            </w: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p>
        </w:tc>
        <w:tc>
          <w:tcPr>
            <w:tcW w:w="992"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3</w:t>
            </w:r>
          </w:p>
        </w:tc>
        <w:tc>
          <w:tcPr>
            <w:tcW w:w="1843" w:type="dxa"/>
            <w:gridSpan w:val="3"/>
          </w:tcPr>
          <w:p w:rsidR="00C85F13" w:rsidRPr="008A2F51" w:rsidRDefault="00C85F13" w:rsidP="006674C2">
            <w:pPr>
              <w:jc w:val="center"/>
              <w:rPr>
                <w:rFonts w:ascii="Times New Roman" w:eastAsia="Calibri" w:hAnsi="Times New Roman" w:cs="Times New Roman"/>
                <w:sz w:val="20"/>
                <w:szCs w:val="20"/>
              </w:rPr>
            </w:pPr>
          </w:p>
        </w:tc>
        <w:tc>
          <w:tcPr>
            <w:tcW w:w="1276" w:type="dxa"/>
            <w:gridSpan w:val="2"/>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199 000,00</w:t>
            </w:r>
          </w:p>
        </w:tc>
        <w:tc>
          <w:tcPr>
            <w:tcW w:w="1276" w:type="dxa"/>
            <w:gridSpan w:val="2"/>
            <w:vAlign w:val="center"/>
          </w:tcPr>
          <w:p w:rsidR="00C85F13" w:rsidRPr="008A2F51" w:rsidRDefault="00C85F13" w:rsidP="006674C2">
            <w:pPr>
              <w:jc w:val="center"/>
              <w:rPr>
                <w:rFonts w:ascii="Times New Roman" w:eastAsia="Calibri" w:hAnsi="Times New Roman" w:cs="Times New Roman"/>
                <w:bCs/>
                <w:sz w:val="20"/>
                <w:szCs w:val="20"/>
              </w:rPr>
            </w:pPr>
            <w:r w:rsidRPr="008A2F51">
              <w:rPr>
                <w:rFonts w:ascii="Times New Roman" w:eastAsia="Calibri" w:hAnsi="Times New Roman" w:cs="Times New Roman"/>
                <w:bCs/>
                <w:sz w:val="20"/>
                <w:szCs w:val="20"/>
              </w:rPr>
              <w:t>3шт. на учреждение</w:t>
            </w:r>
          </w:p>
        </w:tc>
      </w:tr>
      <w:tr w:rsidR="00C85F13" w:rsidRPr="007B38CC" w:rsidTr="00A0752C">
        <w:trPr>
          <w:trHeight w:val="427"/>
        </w:trPr>
        <w:tc>
          <w:tcPr>
            <w:tcW w:w="728" w:type="dxa"/>
            <w:gridSpan w:val="2"/>
            <w:vAlign w:val="center"/>
          </w:tcPr>
          <w:p w:rsidR="00C85F13" w:rsidRPr="00FC2A76" w:rsidRDefault="00C85F13" w:rsidP="00A0752C">
            <w:pPr>
              <w:pStyle w:val="a3"/>
              <w:numPr>
                <w:ilvl w:val="0"/>
                <w:numId w:val="39"/>
              </w:numPr>
              <w:ind w:left="33" w:firstLine="0"/>
              <w:rPr>
                <w:rFonts w:ascii="Times New Roman" w:eastAsia="Calibri" w:hAnsi="Times New Roman" w:cs="Times New Roman"/>
                <w:bCs/>
                <w:sz w:val="20"/>
                <w:szCs w:val="20"/>
              </w:rPr>
            </w:pPr>
          </w:p>
        </w:tc>
        <w:tc>
          <w:tcPr>
            <w:tcW w:w="1503" w:type="dxa"/>
            <w:gridSpan w:val="2"/>
          </w:tcPr>
          <w:p w:rsidR="00C85F13" w:rsidRPr="008E215B" w:rsidRDefault="00C85F13" w:rsidP="00EE3442">
            <w:pPr>
              <w:rPr>
                <w:rFonts w:ascii="Times New Roman" w:eastAsia="Calibri" w:hAnsi="Times New Roman" w:cs="Times New Roman"/>
                <w:sz w:val="20"/>
                <w:szCs w:val="20"/>
              </w:rPr>
            </w:pPr>
            <w:r w:rsidRPr="008E215B">
              <w:rPr>
                <w:rFonts w:ascii="Times New Roman" w:eastAsia="Calibri" w:hAnsi="Times New Roman" w:cs="Times New Roman"/>
                <w:sz w:val="20"/>
                <w:szCs w:val="20"/>
              </w:rPr>
              <w:t>Маршрутизатор</w:t>
            </w:r>
          </w:p>
        </w:tc>
        <w:tc>
          <w:tcPr>
            <w:tcW w:w="851" w:type="dxa"/>
            <w:gridSpan w:val="2"/>
            <w:shd w:val="clear" w:color="auto" w:fill="auto"/>
          </w:tcPr>
          <w:p w:rsidR="00C85F13" w:rsidRPr="008E215B" w:rsidRDefault="00C85F13" w:rsidP="00EE344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36</w:t>
            </w:r>
          </w:p>
        </w:tc>
        <w:tc>
          <w:tcPr>
            <w:tcW w:w="567" w:type="dxa"/>
            <w:gridSpan w:val="2"/>
          </w:tcPr>
          <w:p w:rsidR="00C85F13" w:rsidRPr="008E215B" w:rsidRDefault="00C85F13" w:rsidP="00EE3442">
            <w:pPr>
              <w:jc w:val="center"/>
            </w:pPr>
            <w:r w:rsidRPr="008E215B">
              <w:rPr>
                <w:rFonts w:ascii="Times New Roman" w:eastAsia="Calibri" w:hAnsi="Times New Roman" w:cs="Times New Roman"/>
                <w:sz w:val="20"/>
                <w:szCs w:val="20"/>
              </w:rPr>
              <w:t>шт.</w:t>
            </w:r>
          </w:p>
        </w:tc>
        <w:tc>
          <w:tcPr>
            <w:tcW w:w="992" w:type="dxa"/>
            <w:gridSpan w:val="2"/>
          </w:tcPr>
          <w:p w:rsidR="00C85F13" w:rsidRPr="008E215B" w:rsidRDefault="00C85F13" w:rsidP="00EE3442">
            <w:pPr>
              <w:jc w:val="center"/>
              <w:rPr>
                <w:rFonts w:ascii="Times New Roman" w:eastAsia="Calibri" w:hAnsi="Times New Roman" w:cs="Times New Roman"/>
                <w:sz w:val="20"/>
                <w:szCs w:val="20"/>
              </w:rPr>
            </w:pPr>
          </w:p>
        </w:tc>
        <w:tc>
          <w:tcPr>
            <w:tcW w:w="992" w:type="dxa"/>
            <w:gridSpan w:val="2"/>
          </w:tcPr>
          <w:p w:rsidR="00C85F13" w:rsidRPr="008E215B" w:rsidRDefault="00C85F13" w:rsidP="00EE3442">
            <w:pPr>
              <w:jc w:val="center"/>
              <w:rPr>
                <w:rFonts w:ascii="Times New Roman" w:eastAsia="Calibri" w:hAnsi="Times New Roman" w:cs="Times New Roman"/>
                <w:sz w:val="20"/>
                <w:szCs w:val="20"/>
              </w:rPr>
            </w:pPr>
          </w:p>
        </w:tc>
        <w:tc>
          <w:tcPr>
            <w:tcW w:w="992" w:type="dxa"/>
            <w:gridSpan w:val="2"/>
          </w:tcPr>
          <w:p w:rsidR="00C85F13" w:rsidRPr="008E215B" w:rsidRDefault="00C85F13" w:rsidP="00EE344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7</w:t>
            </w:r>
          </w:p>
        </w:tc>
        <w:tc>
          <w:tcPr>
            <w:tcW w:w="1843" w:type="dxa"/>
            <w:gridSpan w:val="3"/>
          </w:tcPr>
          <w:p w:rsidR="00C85F13" w:rsidRPr="008E215B" w:rsidRDefault="00C85F13" w:rsidP="00EE3442">
            <w:pPr>
              <w:jc w:val="center"/>
              <w:rPr>
                <w:rFonts w:ascii="Times New Roman" w:eastAsia="Calibri" w:hAnsi="Times New Roman" w:cs="Times New Roman"/>
                <w:sz w:val="20"/>
                <w:szCs w:val="20"/>
              </w:rPr>
            </w:pPr>
          </w:p>
        </w:tc>
        <w:tc>
          <w:tcPr>
            <w:tcW w:w="1276" w:type="dxa"/>
            <w:gridSpan w:val="2"/>
          </w:tcPr>
          <w:p w:rsidR="00C85F13" w:rsidRPr="008E215B" w:rsidRDefault="00C85F13" w:rsidP="00EE344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15 000,00</w:t>
            </w:r>
          </w:p>
        </w:tc>
        <w:tc>
          <w:tcPr>
            <w:tcW w:w="1276" w:type="dxa"/>
            <w:gridSpan w:val="2"/>
            <w:vAlign w:val="center"/>
          </w:tcPr>
          <w:p w:rsidR="00C85F13" w:rsidRPr="008E215B" w:rsidRDefault="00C85F13" w:rsidP="00EE3442">
            <w:pPr>
              <w:jc w:val="center"/>
              <w:rPr>
                <w:rFonts w:ascii="Times New Roman" w:eastAsia="Calibri" w:hAnsi="Times New Roman" w:cs="Times New Roman"/>
                <w:bCs/>
                <w:sz w:val="20"/>
                <w:szCs w:val="20"/>
              </w:rPr>
            </w:pPr>
            <w:r w:rsidRPr="008E215B">
              <w:rPr>
                <w:rFonts w:ascii="Times New Roman" w:eastAsia="Calibri" w:hAnsi="Times New Roman" w:cs="Times New Roman"/>
                <w:bCs/>
                <w:sz w:val="20"/>
                <w:szCs w:val="20"/>
              </w:rPr>
              <w:t>7шт. на учреждение</w:t>
            </w:r>
          </w:p>
        </w:tc>
      </w:tr>
      <w:tr w:rsidR="00C85F13" w:rsidRPr="007B38CC" w:rsidTr="00A0752C">
        <w:trPr>
          <w:trHeight w:val="945"/>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hideMark/>
          </w:tcPr>
          <w:p w:rsidR="00C85F13" w:rsidRPr="00486DC7" w:rsidRDefault="00C85F13" w:rsidP="006674C2">
            <w:pPr>
              <w:spacing w:line="220" w:lineRule="exact"/>
              <w:rPr>
                <w:rFonts w:ascii="Times New Roman" w:eastAsia="Calibri" w:hAnsi="Times New Roman" w:cs="Times New Roman"/>
                <w:sz w:val="20"/>
                <w:szCs w:val="20"/>
              </w:rPr>
            </w:pPr>
            <w:r w:rsidRPr="00486DC7">
              <w:rPr>
                <w:rFonts w:ascii="Times New Roman" w:eastAsia="Calibri" w:hAnsi="Times New Roman" w:cs="Times New Roman"/>
                <w:sz w:val="20"/>
                <w:szCs w:val="20"/>
              </w:rPr>
              <w:t>Многофункциональные устройства, цветные, формата А3</w:t>
            </w:r>
          </w:p>
        </w:tc>
        <w:tc>
          <w:tcPr>
            <w:tcW w:w="851"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60</w:t>
            </w:r>
          </w:p>
        </w:tc>
        <w:tc>
          <w:tcPr>
            <w:tcW w:w="567" w:type="dxa"/>
            <w:gridSpan w:val="2"/>
          </w:tcPr>
          <w:p w:rsidR="00C85F13" w:rsidRPr="00486DC7" w:rsidRDefault="00C85F13" w:rsidP="006674C2">
            <w:pPr>
              <w:jc w:val="center"/>
            </w:pPr>
            <w:r w:rsidRPr="00486DC7">
              <w:rPr>
                <w:rFonts w:ascii="Times New Roman" w:eastAsia="Calibri" w:hAnsi="Times New Roman" w:cs="Times New Roman"/>
                <w:sz w:val="20"/>
                <w:szCs w:val="20"/>
              </w:rPr>
              <w:t>шт.</w:t>
            </w:r>
          </w:p>
        </w:tc>
        <w:tc>
          <w:tcPr>
            <w:tcW w:w="992" w:type="dxa"/>
            <w:gridSpan w:val="2"/>
            <w:hideMark/>
          </w:tcPr>
          <w:p w:rsidR="00C85F13" w:rsidRPr="00486DC7" w:rsidRDefault="00C85F13" w:rsidP="006674C2">
            <w:pPr>
              <w:jc w:val="center"/>
              <w:rPr>
                <w:rFonts w:ascii="Times New Roman" w:eastAsia="Calibri" w:hAnsi="Times New Roman" w:cs="Times New Roman"/>
                <w:sz w:val="20"/>
                <w:szCs w:val="20"/>
              </w:rPr>
            </w:pPr>
          </w:p>
        </w:tc>
        <w:tc>
          <w:tcPr>
            <w:tcW w:w="992" w:type="dxa"/>
            <w:gridSpan w:val="2"/>
            <w:noWrap/>
          </w:tcPr>
          <w:p w:rsidR="00C85F13" w:rsidRPr="00486DC7" w:rsidRDefault="00C85F13" w:rsidP="006674C2">
            <w:pPr>
              <w:jc w:val="center"/>
              <w:rPr>
                <w:rFonts w:ascii="Times New Roman" w:eastAsia="Calibri" w:hAnsi="Times New Roman" w:cs="Times New Roman"/>
                <w:sz w:val="20"/>
                <w:szCs w:val="20"/>
              </w:rPr>
            </w:pPr>
          </w:p>
        </w:tc>
        <w:tc>
          <w:tcPr>
            <w:tcW w:w="992" w:type="dxa"/>
            <w:gridSpan w:val="2"/>
            <w:noWrap/>
            <w:hideMark/>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1</w:t>
            </w:r>
          </w:p>
        </w:tc>
        <w:tc>
          <w:tcPr>
            <w:tcW w:w="1843" w:type="dxa"/>
            <w:gridSpan w:val="3"/>
            <w:hideMark/>
          </w:tcPr>
          <w:p w:rsidR="00C85F13" w:rsidRPr="00486DC7" w:rsidRDefault="00C85F13" w:rsidP="006674C2">
            <w:pPr>
              <w:jc w:val="center"/>
              <w:rPr>
                <w:rFonts w:ascii="Times New Roman" w:eastAsia="Calibri" w:hAnsi="Times New Roman" w:cs="Times New Roman"/>
                <w:sz w:val="20"/>
                <w:szCs w:val="20"/>
              </w:rPr>
            </w:pPr>
          </w:p>
        </w:tc>
        <w:tc>
          <w:tcPr>
            <w:tcW w:w="1276"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399</w:t>
            </w:r>
            <w:r>
              <w:rPr>
                <w:rFonts w:ascii="Times New Roman" w:eastAsia="Calibri" w:hAnsi="Times New Roman" w:cs="Times New Roman"/>
                <w:sz w:val="20"/>
                <w:szCs w:val="20"/>
              </w:rPr>
              <w:t> </w:t>
            </w:r>
            <w:r w:rsidRPr="00486DC7">
              <w:rPr>
                <w:rFonts w:ascii="Times New Roman" w:eastAsia="Calibri" w:hAnsi="Times New Roman" w:cs="Times New Roman"/>
                <w:sz w:val="20"/>
                <w:szCs w:val="20"/>
              </w:rPr>
              <w:t>900</w:t>
            </w:r>
            <w:r>
              <w:rPr>
                <w:rFonts w:ascii="Times New Roman" w:eastAsia="Calibri" w:hAnsi="Times New Roman" w:cs="Times New Roman"/>
                <w:sz w:val="20"/>
                <w:szCs w:val="20"/>
              </w:rPr>
              <w:t>,00</w:t>
            </w:r>
          </w:p>
        </w:tc>
        <w:tc>
          <w:tcPr>
            <w:tcW w:w="1276" w:type="dxa"/>
            <w:gridSpan w:val="2"/>
          </w:tcPr>
          <w:p w:rsidR="00C85F13" w:rsidRPr="00486DC7" w:rsidRDefault="00C85F13" w:rsidP="006674C2">
            <w:pPr>
              <w:jc w:val="center"/>
            </w:pPr>
            <w:r w:rsidRPr="00486DC7">
              <w:rPr>
                <w:rFonts w:ascii="Times New Roman" w:eastAsia="Calibri" w:hAnsi="Times New Roman" w:cs="Times New Roman"/>
                <w:bCs/>
                <w:sz w:val="20"/>
                <w:szCs w:val="20"/>
              </w:rPr>
              <w:t>1шт. на учреждение</w:t>
            </w:r>
          </w:p>
        </w:tc>
      </w:tr>
      <w:tr w:rsidR="00C85F13" w:rsidRPr="007B38CC" w:rsidTr="00A0752C">
        <w:trPr>
          <w:trHeight w:val="945"/>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hideMark/>
          </w:tcPr>
          <w:p w:rsidR="00C85F13" w:rsidRPr="00486DC7" w:rsidRDefault="00C85F13" w:rsidP="006674C2">
            <w:pPr>
              <w:spacing w:line="220" w:lineRule="exact"/>
              <w:rPr>
                <w:rFonts w:ascii="Times New Roman" w:eastAsia="Calibri" w:hAnsi="Times New Roman" w:cs="Times New Roman"/>
                <w:sz w:val="20"/>
                <w:szCs w:val="20"/>
              </w:rPr>
            </w:pPr>
            <w:r w:rsidRPr="00486DC7">
              <w:rPr>
                <w:rFonts w:ascii="Times New Roman" w:eastAsia="Calibri" w:hAnsi="Times New Roman" w:cs="Times New Roman"/>
                <w:sz w:val="20"/>
                <w:szCs w:val="20"/>
              </w:rPr>
              <w:t>Многофункциональные устройства, цветные, формата А4</w:t>
            </w:r>
          </w:p>
        </w:tc>
        <w:tc>
          <w:tcPr>
            <w:tcW w:w="851"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60</w:t>
            </w:r>
          </w:p>
        </w:tc>
        <w:tc>
          <w:tcPr>
            <w:tcW w:w="567" w:type="dxa"/>
            <w:gridSpan w:val="2"/>
          </w:tcPr>
          <w:p w:rsidR="00C85F13" w:rsidRPr="00486DC7" w:rsidRDefault="00C85F13" w:rsidP="006674C2">
            <w:pPr>
              <w:jc w:val="center"/>
            </w:pPr>
            <w:r w:rsidRPr="00486DC7">
              <w:rPr>
                <w:rFonts w:ascii="Times New Roman" w:eastAsia="Calibri" w:hAnsi="Times New Roman" w:cs="Times New Roman"/>
                <w:sz w:val="20"/>
                <w:szCs w:val="20"/>
              </w:rPr>
              <w:t>шт.</w:t>
            </w:r>
          </w:p>
        </w:tc>
        <w:tc>
          <w:tcPr>
            <w:tcW w:w="992" w:type="dxa"/>
            <w:gridSpan w:val="2"/>
            <w:hideMark/>
          </w:tcPr>
          <w:p w:rsidR="00C85F13" w:rsidRPr="00486DC7" w:rsidRDefault="00C85F13" w:rsidP="006674C2">
            <w:pPr>
              <w:jc w:val="center"/>
              <w:rPr>
                <w:rFonts w:ascii="Times New Roman" w:eastAsia="Calibri" w:hAnsi="Times New Roman" w:cs="Times New Roman"/>
                <w:sz w:val="20"/>
                <w:szCs w:val="20"/>
              </w:rPr>
            </w:pPr>
          </w:p>
        </w:tc>
        <w:tc>
          <w:tcPr>
            <w:tcW w:w="992" w:type="dxa"/>
            <w:gridSpan w:val="2"/>
            <w:noWrap/>
          </w:tcPr>
          <w:p w:rsidR="00C85F13" w:rsidRPr="00486DC7" w:rsidRDefault="00C85F13" w:rsidP="006674C2">
            <w:pPr>
              <w:jc w:val="center"/>
              <w:rPr>
                <w:rFonts w:ascii="Times New Roman" w:eastAsia="Calibri" w:hAnsi="Times New Roman" w:cs="Times New Roman"/>
                <w:sz w:val="20"/>
                <w:szCs w:val="20"/>
              </w:rPr>
            </w:pPr>
          </w:p>
        </w:tc>
        <w:tc>
          <w:tcPr>
            <w:tcW w:w="992" w:type="dxa"/>
            <w:gridSpan w:val="2"/>
            <w:noWrap/>
            <w:hideMark/>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1</w:t>
            </w:r>
          </w:p>
        </w:tc>
        <w:tc>
          <w:tcPr>
            <w:tcW w:w="1843" w:type="dxa"/>
            <w:gridSpan w:val="3"/>
            <w:hideMark/>
          </w:tcPr>
          <w:p w:rsidR="00C85F13" w:rsidRPr="00486DC7" w:rsidRDefault="00C85F13" w:rsidP="006674C2">
            <w:pPr>
              <w:jc w:val="center"/>
              <w:rPr>
                <w:rFonts w:ascii="Times New Roman" w:eastAsia="Calibri" w:hAnsi="Times New Roman" w:cs="Times New Roman"/>
                <w:sz w:val="20"/>
                <w:szCs w:val="20"/>
              </w:rPr>
            </w:pPr>
          </w:p>
        </w:tc>
        <w:tc>
          <w:tcPr>
            <w:tcW w:w="1276"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99</w:t>
            </w:r>
            <w:r>
              <w:rPr>
                <w:rFonts w:ascii="Times New Roman" w:eastAsia="Calibri" w:hAnsi="Times New Roman" w:cs="Times New Roman"/>
                <w:sz w:val="20"/>
                <w:szCs w:val="20"/>
              </w:rPr>
              <w:t> </w:t>
            </w:r>
            <w:r w:rsidRPr="00486DC7">
              <w:rPr>
                <w:rFonts w:ascii="Times New Roman" w:eastAsia="Calibri" w:hAnsi="Times New Roman" w:cs="Times New Roman"/>
                <w:sz w:val="20"/>
                <w:szCs w:val="20"/>
              </w:rPr>
              <w:t>900</w:t>
            </w:r>
            <w:r>
              <w:rPr>
                <w:rFonts w:ascii="Times New Roman" w:eastAsia="Calibri" w:hAnsi="Times New Roman" w:cs="Times New Roman"/>
                <w:sz w:val="20"/>
                <w:szCs w:val="20"/>
              </w:rPr>
              <w:t>,00</w:t>
            </w:r>
          </w:p>
        </w:tc>
        <w:tc>
          <w:tcPr>
            <w:tcW w:w="1276" w:type="dxa"/>
            <w:gridSpan w:val="2"/>
          </w:tcPr>
          <w:p w:rsidR="00C85F13" w:rsidRPr="00486DC7" w:rsidRDefault="00C85F13" w:rsidP="006674C2">
            <w:pPr>
              <w:jc w:val="center"/>
            </w:pPr>
            <w:r w:rsidRPr="00486DC7">
              <w:rPr>
                <w:rFonts w:ascii="Times New Roman" w:eastAsia="Calibri" w:hAnsi="Times New Roman" w:cs="Times New Roman"/>
                <w:bCs/>
                <w:sz w:val="20"/>
                <w:szCs w:val="20"/>
              </w:rPr>
              <w:t>1шт. на учреждение</w:t>
            </w:r>
          </w:p>
        </w:tc>
      </w:tr>
      <w:tr w:rsidR="00C85F13" w:rsidRPr="007B38CC" w:rsidTr="00A0752C">
        <w:trPr>
          <w:trHeight w:val="945"/>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hideMark/>
          </w:tcPr>
          <w:p w:rsidR="00C85F13" w:rsidRPr="00486DC7" w:rsidRDefault="00C85F13" w:rsidP="006674C2">
            <w:pPr>
              <w:spacing w:line="220" w:lineRule="exact"/>
              <w:rPr>
                <w:rFonts w:ascii="Times New Roman" w:eastAsia="Calibri" w:hAnsi="Times New Roman" w:cs="Times New Roman"/>
                <w:sz w:val="20"/>
                <w:szCs w:val="20"/>
              </w:rPr>
            </w:pPr>
            <w:r w:rsidRPr="00486DC7">
              <w:rPr>
                <w:rFonts w:ascii="Times New Roman" w:eastAsia="Calibri" w:hAnsi="Times New Roman" w:cs="Times New Roman"/>
                <w:sz w:val="20"/>
                <w:szCs w:val="20"/>
              </w:rPr>
              <w:t>Многофункциональные устройства, черно-белые, формата А3</w:t>
            </w:r>
          </w:p>
        </w:tc>
        <w:tc>
          <w:tcPr>
            <w:tcW w:w="851"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60</w:t>
            </w:r>
          </w:p>
        </w:tc>
        <w:tc>
          <w:tcPr>
            <w:tcW w:w="567" w:type="dxa"/>
            <w:gridSpan w:val="2"/>
          </w:tcPr>
          <w:p w:rsidR="00C85F13" w:rsidRPr="00486DC7" w:rsidRDefault="00C85F13" w:rsidP="006674C2">
            <w:pPr>
              <w:jc w:val="center"/>
            </w:pPr>
            <w:r w:rsidRPr="00486DC7">
              <w:rPr>
                <w:rFonts w:ascii="Times New Roman" w:eastAsia="Calibri" w:hAnsi="Times New Roman" w:cs="Times New Roman"/>
                <w:sz w:val="20"/>
                <w:szCs w:val="20"/>
              </w:rPr>
              <w:t>шт.</w:t>
            </w:r>
          </w:p>
        </w:tc>
        <w:tc>
          <w:tcPr>
            <w:tcW w:w="992" w:type="dxa"/>
            <w:gridSpan w:val="2"/>
            <w:hideMark/>
          </w:tcPr>
          <w:p w:rsidR="00C85F13" w:rsidRPr="00486DC7" w:rsidRDefault="00C85F13" w:rsidP="006674C2">
            <w:pPr>
              <w:jc w:val="center"/>
              <w:rPr>
                <w:rFonts w:ascii="Times New Roman" w:eastAsia="Calibri" w:hAnsi="Times New Roman" w:cs="Times New Roman"/>
                <w:sz w:val="20"/>
                <w:szCs w:val="20"/>
              </w:rPr>
            </w:pPr>
          </w:p>
        </w:tc>
        <w:tc>
          <w:tcPr>
            <w:tcW w:w="992" w:type="dxa"/>
            <w:gridSpan w:val="2"/>
            <w:noWrap/>
          </w:tcPr>
          <w:p w:rsidR="00C85F13" w:rsidRPr="00486DC7" w:rsidRDefault="00C85F13" w:rsidP="006674C2">
            <w:pPr>
              <w:jc w:val="center"/>
              <w:rPr>
                <w:rFonts w:ascii="Times New Roman" w:eastAsia="Calibri" w:hAnsi="Times New Roman" w:cs="Times New Roman"/>
                <w:sz w:val="20"/>
                <w:szCs w:val="20"/>
              </w:rPr>
            </w:pPr>
          </w:p>
        </w:tc>
        <w:tc>
          <w:tcPr>
            <w:tcW w:w="992" w:type="dxa"/>
            <w:gridSpan w:val="2"/>
            <w:noWrap/>
            <w:hideMark/>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1</w:t>
            </w:r>
          </w:p>
        </w:tc>
        <w:tc>
          <w:tcPr>
            <w:tcW w:w="1843" w:type="dxa"/>
            <w:gridSpan w:val="3"/>
            <w:hideMark/>
          </w:tcPr>
          <w:p w:rsidR="00C85F13" w:rsidRPr="00486DC7" w:rsidRDefault="00C85F13" w:rsidP="006674C2">
            <w:pPr>
              <w:jc w:val="center"/>
              <w:rPr>
                <w:rFonts w:ascii="Times New Roman" w:eastAsia="Calibri" w:hAnsi="Times New Roman" w:cs="Times New Roman"/>
                <w:sz w:val="20"/>
                <w:szCs w:val="20"/>
              </w:rPr>
            </w:pPr>
          </w:p>
        </w:tc>
        <w:tc>
          <w:tcPr>
            <w:tcW w:w="1276"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59</w:t>
            </w:r>
            <w:r>
              <w:rPr>
                <w:rFonts w:ascii="Times New Roman" w:eastAsia="Calibri" w:hAnsi="Times New Roman" w:cs="Times New Roman"/>
                <w:sz w:val="20"/>
                <w:szCs w:val="20"/>
              </w:rPr>
              <w:t> </w:t>
            </w:r>
            <w:r w:rsidRPr="00486DC7">
              <w:rPr>
                <w:rFonts w:ascii="Times New Roman" w:eastAsia="Calibri" w:hAnsi="Times New Roman" w:cs="Times New Roman"/>
                <w:sz w:val="20"/>
                <w:szCs w:val="20"/>
              </w:rPr>
              <w:t>900</w:t>
            </w:r>
            <w:r>
              <w:rPr>
                <w:rFonts w:ascii="Times New Roman" w:eastAsia="Calibri" w:hAnsi="Times New Roman" w:cs="Times New Roman"/>
                <w:sz w:val="20"/>
                <w:szCs w:val="20"/>
              </w:rPr>
              <w:t>,00</w:t>
            </w:r>
          </w:p>
        </w:tc>
        <w:tc>
          <w:tcPr>
            <w:tcW w:w="1276"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bCs/>
                <w:sz w:val="20"/>
                <w:szCs w:val="20"/>
              </w:rPr>
              <w:t>1шт. на учреждение</w:t>
            </w:r>
          </w:p>
        </w:tc>
      </w:tr>
      <w:tr w:rsidR="00C85F13" w:rsidRPr="007B38CC" w:rsidTr="00A0752C">
        <w:trPr>
          <w:trHeight w:val="101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hideMark/>
          </w:tcPr>
          <w:p w:rsidR="00C85F13" w:rsidRPr="002F2346" w:rsidRDefault="00C85F13" w:rsidP="006674C2">
            <w:pPr>
              <w:rPr>
                <w:rFonts w:ascii="Times New Roman" w:eastAsia="Calibri" w:hAnsi="Times New Roman" w:cs="Times New Roman"/>
                <w:sz w:val="20"/>
                <w:szCs w:val="20"/>
              </w:rPr>
            </w:pPr>
            <w:r>
              <w:rPr>
                <w:rFonts w:ascii="Times New Roman" w:eastAsia="Calibri" w:hAnsi="Times New Roman" w:cs="Times New Roman"/>
                <w:sz w:val="20"/>
                <w:szCs w:val="20"/>
              </w:rPr>
              <w:t xml:space="preserve">Многофункциональное </w:t>
            </w:r>
            <w:r w:rsidRPr="002F2346">
              <w:rPr>
                <w:rFonts w:ascii="Times New Roman" w:eastAsia="Calibri" w:hAnsi="Times New Roman" w:cs="Times New Roman"/>
                <w:sz w:val="20"/>
                <w:szCs w:val="20"/>
              </w:rPr>
              <w:t>уст</w:t>
            </w:r>
            <w:r>
              <w:rPr>
                <w:rFonts w:ascii="Times New Roman" w:eastAsia="Calibri" w:hAnsi="Times New Roman" w:cs="Times New Roman"/>
                <w:sz w:val="20"/>
                <w:szCs w:val="20"/>
              </w:rPr>
              <w:t>ройство, черно-белое</w:t>
            </w:r>
            <w:r w:rsidRPr="002F2346">
              <w:rPr>
                <w:rFonts w:ascii="Times New Roman" w:eastAsia="Calibri" w:hAnsi="Times New Roman" w:cs="Times New Roman"/>
                <w:sz w:val="20"/>
                <w:szCs w:val="20"/>
              </w:rPr>
              <w:t>, ф</w:t>
            </w:r>
            <w:r>
              <w:rPr>
                <w:rFonts w:ascii="Times New Roman" w:eastAsia="Calibri" w:hAnsi="Times New Roman" w:cs="Times New Roman"/>
                <w:i/>
                <w:iCs/>
                <w:sz w:val="20"/>
                <w:szCs w:val="20"/>
              </w:rPr>
              <w:t>ормат</w:t>
            </w:r>
            <w:r w:rsidRPr="002F2346">
              <w:rPr>
                <w:rFonts w:ascii="Times New Roman" w:eastAsia="Calibri" w:hAnsi="Times New Roman" w:cs="Times New Roman"/>
                <w:i/>
                <w:iCs/>
                <w:sz w:val="20"/>
                <w:szCs w:val="20"/>
              </w:rPr>
              <w:t xml:space="preserve"> А4</w:t>
            </w:r>
            <w:r>
              <w:rPr>
                <w:rFonts w:ascii="Times New Roman" w:eastAsia="Calibri" w:hAnsi="Times New Roman" w:cs="Times New Roman"/>
                <w:i/>
                <w:iCs/>
                <w:sz w:val="20"/>
                <w:szCs w:val="20"/>
              </w:rPr>
              <w:t xml:space="preserve"> / </w:t>
            </w:r>
            <w:r w:rsidRPr="001709C9">
              <w:rPr>
                <w:rFonts w:ascii="Times New Roman" w:eastAsia="Calibri" w:hAnsi="Times New Roman" w:cs="Times New Roman"/>
                <w:iCs/>
                <w:sz w:val="20"/>
                <w:szCs w:val="20"/>
              </w:rPr>
              <w:t>принтер</w:t>
            </w:r>
          </w:p>
        </w:tc>
        <w:tc>
          <w:tcPr>
            <w:tcW w:w="851"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60</w:t>
            </w:r>
          </w:p>
        </w:tc>
        <w:tc>
          <w:tcPr>
            <w:tcW w:w="567" w:type="dxa"/>
            <w:gridSpan w:val="2"/>
          </w:tcPr>
          <w:p w:rsidR="00C85F13" w:rsidRPr="00486DC7" w:rsidRDefault="00C85F13" w:rsidP="006674C2">
            <w:pPr>
              <w:jc w:val="center"/>
            </w:pPr>
            <w:r w:rsidRPr="00486DC7">
              <w:rPr>
                <w:rFonts w:ascii="Times New Roman" w:eastAsia="Calibri" w:hAnsi="Times New Roman" w:cs="Times New Roman"/>
                <w:sz w:val="20"/>
                <w:szCs w:val="20"/>
              </w:rPr>
              <w:t>шт.</w:t>
            </w:r>
          </w:p>
        </w:tc>
        <w:tc>
          <w:tcPr>
            <w:tcW w:w="992"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1</w:t>
            </w:r>
          </w:p>
        </w:tc>
        <w:tc>
          <w:tcPr>
            <w:tcW w:w="992"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1</w:t>
            </w:r>
          </w:p>
        </w:tc>
        <w:tc>
          <w:tcPr>
            <w:tcW w:w="992"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1</w:t>
            </w:r>
          </w:p>
        </w:tc>
        <w:tc>
          <w:tcPr>
            <w:tcW w:w="1843" w:type="dxa"/>
            <w:gridSpan w:val="3"/>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1</w:t>
            </w:r>
          </w:p>
        </w:tc>
        <w:tc>
          <w:tcPr>
            <w:tcW w:w="1276"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39</w:t>
            </w:r>
            <w:r>
              <w:rPr>
                <w:rFonts w:ascii="Times New Roman" w:eastAsia="Calibri" w:hAnsi="Times New Roman" w:cs="Times New Roman"/>
                <w:sz w:val="20"/>
                <w:szCs w:val="20"/>
              </w:rPr>
              <w:t> </w:t>
            </w:r>
            <w:r w:rsidRPr="00486DC7">
              <w:rPr>
                <w:rFonts w:ascii="Times New Roman" w:eastAsia="Calibri" w:hAnsi="Times New Roman" w:cs="Times New Roman"/>
                <w:sz w:val="20"/>
                <w:szCs w:val="20"/>
              </w:rPr>
              <w:t>900</w:t>
            </w:r>
            <w:r>
              <w:rPr>
                <w:rFonts w:ascii="Times New Roman" w:eastAsia="Calibri" w:hAnsi="Times New Roman" w:cs="Times New Roman"/>
                <w:sz w:val="20"/>
                <w:szCs w:val="20"/>
              </w:rPr>
              <w:t>,00</w:t>
            </w:r>
          </w:p>
        </w:tc>
        <w:tc>
          <w:tcPr>
            <w:tcW w:w="1276" w:type="dxa"/>
            <w:gridSpan w:val="2"/>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bCs/>
                <w:sz w:val="20"/>
                <w:szCs w:val="20"/>
              </w:rPr>
              <w:t>1шт. на рабочее место</w:t>
            </w:r>
          </w:p>
        </w:tc>
      </w:tr>
      <w:tr w:rsidR="00C85F13" w:rsidRPr="007B38CC" w:rsidTr="00A0752C">
        <w:trPr>
          <w:trHeight w:val="463"/>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lang w:val="en-US"/>
              </w:rPr>
            </w:pPr>
            <w:r w:rsidRPr="002F2346">
              <w:rPr>
                <w:rFonts w:ascii="Times New Roman" w:eastAsia="Calibri" w:hAnsi="Times New Roman" w:cs="Times New Roman"/>
                <w:sz w:val="20"/>
                <w:szCs w:val="20"/>
              </w:rPr>
              <w:t xml:space="preserve">Модем </w:t>
            </w:r>
            <w:r w:rsidRPr="002F2346">
              <w:rPr>
                <w:rFonts w:ascii="Times New Roman" w:eastAsia="Calibri" w:hAnsi="Times New Roman" w:cs="Times New Roman"/>
                <w:sz w:val="20"/>
                <w:szCs w:val="20"/>
                <w:lang w:val="en-US"/>
              </w:rPr>
              <w:t>USB</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36</w:t>
            </w:r>
          </w:p>
        </w:tc>
        <w:tc>
          <w:tcPr>
            <w:tcW w:w="567"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2</w:t>
            </w:r>
          </w:p>
        </w:tc>
        <w:tc>
          <w:tcPr>
            <w:tcW w:w="1276"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6</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500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2</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шт.</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на учреждение</w:t>
            </w:r>
          </w:p>
        </w:tc>
      </w:tr>
      <w:tr w:rsidR="00C85F13" w:rsidRPr="007B38CC" w:rsidTr="00A0752C">
        <w:trPr>
          <w:trHeight w:val="708"/>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Моноблок**</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36</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276"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84</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900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bCs/>
                <w:sz w:val="20"/>
                <w:szCs w:val="20"/>
              </w:rPr>
              <w:t>1</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шт. на рабочее место</w:t>
            </w:r>
          </w:p>
        </w:tc>
      </w:tr>
      <w:tr w:rsidR="00C85F13" w:rsidRPr="007B38CC" w:rsidTr="00A0752C">
        <w:trPr>
          <w:trHeight w:val="47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Ноутбук</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36</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2</w:t>
            </w:r>
          </w:p>
        </w:tc>
        <w:tc>
          <w:tcPr>
            <w:tcW w:w="992" w:type="dxa"/>
            <w:gridSpan w:val="2"/>
            <w:noWrap/>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p>
        </w:tc>
        <w:tc>
          <w:tcPr>
            <w:tcW w:w="1276"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49</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000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3</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шт. на учреждение</w:t>
            </w:r>
          </w:p>
        </w:tc>
      </w:tr>
      <w:tr w:rsidR="00C85F13" w:rsidRPr="007B38CC" w:rsidTr="00A0752C">
        <w:trPr>
          <w:trHeight w:val="47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Планшетный компьютер</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36</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noWrap/>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p>
        </w:tc>
        <w:tc>
          <w:tcPr>
            <w:tcW w:w="1276"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29</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900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1</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шт. на учреждение</w:t>
            </w:r>
          </w:p>
        </w:tc>
      </w:tr>
      <w:tr w:rsidR="00C85F13" w:rsidRPr="007B38CC" w:rsidTr="00A0752C">
        <w:trPr>
          <w:trHeight w:val="47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 xml:space="preserve">Плоттер (формат А0-А3), цветной </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36</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noWrap/>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p>
        </w:tc>
        <w:tc>
          <w:tcPr>
            <w:tcW w:w="1276"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399</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900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1</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шт. на учреждение</w:t>
            </w:r>
          </w:p>
        </w:tc>
      </w:tr>
      <w:tr w:rsidR="00C85F13" w:rsidRPr="007B38CC" w:rsidTr="00A0752C">
        <w:trPr>
          <w:trHeight w:val="44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Программный комплекс сервера сбора данных СМИС (ССД СМИС)</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36</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p>
        </w:tc>
        <w:tc>
          <w:tcPr>
            <w:tcW w:w="1276"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450</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000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1</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шт. на учреждение</w:t>
            </w:r>
          </w:p>
        </w:tc>
      </w:tr>
      <w:tr w:rsidR="00C85F13" w:rsidRPr="007B38CC" w:rsidTr="00A0752C">
        <w:trPr>
          <w:trHeight w:val="630"/>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hideMark/>
          </w:tcPr>
          <w:p w:rsidR="00C85F13"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 xml:space="preserve">Рабочая станция (компьютер </w:t>
            </w:r>
          </w:p>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в сборе)**</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36</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hideMark/>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276"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84</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900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bCs/>
                <w:sz w:val="20"/>
                <w:szCs w:val="20"/>
              </w:rPr>
              <w:t>1</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шт. на рабочее место</w:t>
            </w:r>
          </w:p>
        </w:tc>
      </w:tr>
      <w:tr w:rsidR="00C85F13" w:rsidRPr="007B38CC" w:rsidTr="00A0752C">
        <w:trPr>
          <w:trHeight w:val="44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Сервер</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36</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5</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p>
        </w:tc>
        <w:tc>
          <w:tcPr>
            <w:tcW w:w="1276"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799</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000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5</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шт. на учреждение</w:t>
            </w:r>
          </w:p>
        </w:tc>
      </w:tr>
      <w:tr w:rsidR="00C85F13" w:rsidRPr="007B38CC" w:rsidTr="00A0752C">
        <w:trPr>
          <w:trHeight w:val="44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8E215B" w:rsidRDefault="00C85F13" w:rsidP="006674C2">
            <w:pPr>
              <w:rPr>
                <w:rFonts w:ascii="Times New Roman" w:eastAsia="Calibri" w:hAnsi="Times New Roman" w:cs="Times New Roman"/>
                <w:sz w:val="20"/>
                <w:szCs w:val="20"/>
              </w:rPr>
            </w:pPr>
            <w:r w:rsidRPr="008E215B">
              <w:rPr>
                <w:rFonts w:ascii="Times New Roman" w:eastAsia="Calibri" w:hAnsi="Times New Roman" w:cs="Times New Roman"/>
                <w:sz w:val="20"/>
                <w:szCs w:val="20"/>
              </w:rPr>
              <w:t>Сервер</w:t>
            </w:r>
          </w:p>
        </w:tc>
        <w:tc>
          <w:tcPr>
            <w:tcW w:w="851"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36</w:t>
            </w:r>
          </w:p>
        </w:tc>
        <w:tc>
          <w:tcPr>
            <w:tcW w:w="567"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шт</w:t>
            </w: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2</w:t>
            </w:r>
          </w:p>
        </w:tc>
        <w:tc>
          <w:tcPr>
            <w:tcW w:w="1843" w:type="dxa"/>
            <w:gridSpan w:val="3"/>
          </w:tcPr>
          <w:p w:rsidR="00C85F13" w:rsidRPr="008E215B" w:rsidRDefault="00C85F13" w:rsidP="006674C2">
            <w:pPr>
              <w:jc w:val="center"/>
              <w:rPr>
                <w:rFonts w:ascii="Times New Roman" w:eastAsia="Calibri" w:hAnsi="Times New Roman" w:cs="Times New Roman"/>
                <w:sz w:val="20"/>
                <w:szCs w:val="20"/>
              </w:rPr>
            </w:pPr>
          </w:p>
        </w:tc>
        <w:tc>
          <w:tcPr>
            <w:tcW w:w="1276" w:type="dxa"/>
            <w:gridSpan w:val="2"/>
            <w:noWrap/>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2 302 800,00</w:t>
            </w:r>
          </w:p>
        </w:tc>
        <w:tc>
          <w:tcPr>
            <w:tcW w:w="1276" w:type="dxa"/>
            <w:gridSpan w:val="2"/>
          </w:tcPr>
          <w:p w:rsidR="00C85F13" w:rsidRPr="008E215B" w:rsidRDefault="00C85F13" w:rsidP="006674C2">
            <w:pPr>
              <w:jc w:val="center"/>
              <w:rPr>
                <w:rFonts w:ascii="Times New Roman" w:eastAsia="Calibri" w:hAnsi="Times New Roman" w:cs="Times New Roman"/>
                <w:bCs/>
                <w:sz w:val="20"/>
                <w:szCs w:val="20"/>
              </w:rPr>
            </w:pPr>
            <w:r w:rsidRPr="008E215B">
              <w:rPr>
                <w:rFonts w:ascii="Times New Roman" w:eastAsia="Calibri" w:hAnsi="Times New Roman" w:cs="Times New Roman"/>
                <w:bCs/>
                <w:sz w:val="20"/>
                <w:szCs w:val="20"/>
              </w:rPr>
              <w:t>2</w:t>
            </w:r>
            <w:r>
              <w:rPr>
                <w:rFonts w:ascii="Times New Roman" w:eastAsia="Calibri" w:hAnsi="Times New Roman" w:cs="Times New Roman"/>
                <w:bCs/>
                <w:sz w:val="20"/>
                <w:szCs w:val="20"/>
              </w:rPr>
              <w:t xml:space="preserve"> </w:t>
            </w:r>
            <w:r w:rsidRPr="008E215B">
              <w:rPr>
                <w:rFonts w:ascii="Times New Roman" w:eastAsia="Calibri" w:hAnsi="Times New Roman" w:cs="Times New Roman"/>
                <w:bCs/>
                <w:sz w:val="20"/>
                <w:szCs w:val="20"/>
              </w:rPr>
              <w:t>шт. на «Систему-112»</w:t>
            </w:r>
          </w:p>
        </w:tc>
      </w:tr>
      <w:tr w:rsidR="00C85F13" w:rsidRPr="007B38CC" w:rsidTr="00A0752C">
        <w:trPr>
          <w:trHeight w:val="44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8E215B" w:rsidRDefault="00C85F13" w:rsidP="006674C2">
            <w:pPr>
              <w:rPr>
                <w:rFonts w:ascii="Times New Roman" w:eastAsia="Calibri" w:hAnsi="Times New Roman" w:cs="Times New Roman"/>
                <w:sz w:val="20"/>
                <w:szCs w:val="20"/>
              </w:rPr>
            </w:pPr>
            <w:r w:rsidRPr="008E215B">
              <w:rPr>
                <w:rFonts w:ascii="Times New Roman" w:eastAsia="Calibri" w:hAnsi="Times New Roman" w:cs="Times New Roman"/>
                <w:sz w:val="20"/>
                <w:szCs w:val="20"/>
              </w:rPr>
              <w:t>Сетевое хранилище</w:t>
            </w:r>
          </w:p>
        </w:tc>
        <w:tc>
          <w:tcPr>
            <w:tcW w:w="851"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36</w:t>
            </w:r>
          </w:p>
        </w:tc>
        <w:tc>
          <w:tcPr>
            <w:tcW w:w="567" w:type="dxa"/>
            <w:gridSpan w:val="2"/>
          </w:tcPr>
          <w:p w:rsidR="00C85F13" w:rsidRPr="008E215B" w:rsidRDefault="00C85F13" w:rsidP="006674C2">
            <w:pPr>
              <w:jc w:val="center"/>
            </w:pPr>
            <w:r w:rsidRPr="008E215B">
              <w:rPr>
                <w:rFonts w:ascii="Times New Roman" w:eastAsia="Calibri" w:hAnsi="Times New Roman" w:cs="Times New Roman"/>
                <w:sz w:val="20"/>
                <w:szCs w:val="20"/>
              </w:rPr>
              <w:t>шт.</w:t>
            </w: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1</w:t>
            </w:r>
          </w:p>
        </w:tc>
        <w:tc>
          <w:tcPr>
            <w:tcW w:w="1843" w:type="dxa"/>
            <w:gridSpan w:val="3"/>
          </w:tcPr>
          <w:p w:rsidR="00C85F13" w:rsidRPr="008E215B" w:rsidRDefault="00C85F13" w:rsidP="006674C2">
            <w:pPr>
              <w:jc w:val="center"/>
              <w:rPr>
                <w:rFonts w:ascii="Times New Roman" w:eastAsia="Calibri" w:hAnsi="Times New Roman" w:cs="Times New Roman"/>
                <w:sz w:val="20"/>
                <w:szCs w:val="20"/>
              </w:rPr>
            </w:pPr>
          </w:p>
        </w:tc>
        <w:tc>
          <w:tcPr>
            <w:tcW w:w="1276" w:type="dxa"/>
            <w:gridSpan w:val="2"/>
            <w:noWrap/>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200 000,00</w:t>
            </w:r>
          </w:p>
        </w:tc>
        <w:tc>
          <w:tcPr>
            <w:tcW w:w="1276" w:type="dxa"/>
            <w:gridSpan w:val="2"/>
          </w:tcPr>
          <w:p w:rsidR="00C85F13" w:rsidRPr="008E215B" w:rsidRDefault="00C85F13" w:rsidP="006674C2">
            <w:pPr>
              <w:jc w:val="center"/>
              <w:rPr>
                <w:rFonts w:ascii="Times New Roman" w:eastAsia="Calibri" w:hAnsi="Times New Roman" w:cs="Times New Roman"/>
                <w:bCs/>
                <w:sz w:val="20"/>
                <w:szCs w:val="20"/>
              </w:rPr>
            </w:pPr>
            <w:r w:rsidRPr="008E215B">
              <w:rPr>
                <w:rFonts w:ascii="Times New Roman" w:eastAsia="Calibri" w:hAnsi="Times New Roman" w:cs="Times New Roman"/>
                <w:bCs/>
                <w:sz w:val="20"/>
                <w:szCs w:val="20"/>
              </w:rPr>
              <w:t>1</w:t>
            </w:r>
            <w:r>
              <w:rPr>
                <w:rFonts w:ascii="Times New Roman" w:eastAsia="Calibri" w:hAnsi="Times New Roman" w:cs="Times New Roman"/>
                <w:bCs/>
                <w:sz w:val="20"/>
                <w:szCs w:val="20"/>
              </w:rPr>
              <w:t xml:space="preserve"> </w:t>
            </w:r>
            <w:r w:rsidRPr="008E215B">
              <w:rPr>
                <w:rFonts w:ascii="Times New Roman" w:eastAsia="Calibri" w:hAnsi="Times New Roman" w:cs="Times New Roman"/>
                <w:bCs/>
                <w:sz w:val="20"/>
                <w:szCs w:val="20"/>
              </w:rPr>
              <w:t>шт. на учреждение</w:t>
            </w:r>
          </w:p>
        </w:tc>
      </w:tr>
      <w:tr w:rsidR="00C85F13" w:rsidRPr="007B38CC" w:rsidTr="00A0752C">
        <w:trPr>
          <w:trHeight w:val="44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8E215B" w:rsidRDefault="00C85F13" w:rsidP="006674C2">
            <w:pPr>
              <w:rPr>
                <w:rFonts w:ascii="Times New Roman" w:eastAsia="Calibri" w:hAnsi="Times New Roman" w:cs="Times New Roman"/>
                <w:sz w:val="20"/>
                <w:szCs w:val="20"/>
              </w:rPr>
            </w:pPr>
            <w:r w:rsidRPr="008E215B">
              <w:rPr>
                <w:rFonts w:ascii="Times New Roman" w:eastAsia="Calibri" w:hAnsi="Times New Roman" w:cs="Times New Roman"/>
                <w:sz w:val="20"/>
                <w:szCs w:val="20"/>
              </w:rPr>
              <w:t>Система видеоконференцсвязи</w:t>
            </w:r>
          </w:p>
        </w:tc>
        <w:tc>
          <w:tcPr>
            <w:tcW w:w="851"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36</w:t>
            </w:r>
          </w:p>
        </w:tc>
        <w:tc>
          <w:tcPr>
            <w:tcW w:w="567"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шт.</w:t>
            </w: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1843" w:type="dxa"/>
            <w:gridSpan w:val="3"/>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1</w:t>
            </w:r>
          </w:p>
        </w:tc>
        <w:tc>
          <w:tcPr>
            <w:tcW w:w="1276" w:type="dxa"/>
            <w:gridSpan w:val="2"/>
            <w:noWrap/>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310 000,00</w:t>
            </w:r>
          </w:p>
        </w:tc>
        <w:tc>
          <w:tcPr>
            <w:tcW w:w="1276" w:type="dxa"/>
            <w:gridSpan w:val="2"/>
          </w:tcPr>
          <w:p w:rsidR="00C85F13" w:rsidRPr="008E215B" w:rsidRDefault="00C85F13" w:rsidP="006674C2">
            <w:pPr>
              <w:jc w:val="center"/>
              <w:rPr>
                <w:rFonts w:ascii="Times New Roman" w:eastAsia="Calibri" w:hAnsi="Times New Roman" w:cs="Times New Roman"/>
                <w:bCs/>
                <w:sz w:val="20"/>
                <w:szCs w:val="20"/>
              </w:rPr>
            </w:pPr>
            <w:r w:rsidRPr="008E215B">
              <w:rPr>
                <w:rFonts w:ascii="Times New Roman" w:eastAsia="Calibri" w:hAnsi="Times New Roman" w:cs="Times New Roman"/>
                <w:bCs/>
                <w:sz w:val="20"/>
                <w:szCs w:val="20"/>
              </w:rPr>
              <w:t>1</w:t>
            </w:r>
            <w:r>
              <w:rPr>
                <w:rFonts w:ascii="Times New Roman" w:eastAsia="Calibri" w:hAnsi="Times New Roman" w:cs="Times New Roman"/>
                <w:bCs/>
                <w:sz w:val="20"/>
                <w:szCs w:val="20"/>
              </w:rPr>
              <w:t xml:space="preserve"> </w:t>
            </w:r>
            <w:r w:rsidRPr="008E215B">
              <w:rPr>
                <w:rFonts w:ascii="Times New Roman" w:eastAsia="Calibri" w:hAnsi="Times New Roman" w:cs="Times New Roman"/>
                <w:bCs/>
                <w:sz w:val="20"/>
                <w:szCs w:val="20"/>
              </w:rPr>
              <w:t>шт. на учреждение</w:t>
            </w:r>
          </w:p>
        </w:tc>
      </w:tr>
      <w:tr w:rsidR="00C85F13" w:rsidRPr="007B38CC" w:rsidTr="00A0752C">
        <w:trPr>
          <w:trHeight w:val="44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tcPr>
          <w:p w:rsidR="00C85F13" w:rsidRPr="008E215B" w:rsidRDefault="00C85F13" w:rsidP="006674C2">
            <w:pPr>
              <w:rPr>
                <w:rFonts w:ascii="Times New Roman" w:eastAsia="Calibri" w:hAnsi="Times New Roman" w:cs="Times New Roman"/>
                <w:sz w:val="20"/>
                <w:szCs w:val="20"/>
              </w:rPr>
            </w:pPr>
            <w:r w:rsidRPr="008E215B">
              <w:rPr>
                <w:rFonts w:ascii="Times New Roman" w:eastAsia="Calibri" w:hAnsi="Times New Roman" w:cs="Times New Roman"/>
                <w:sz w:val="20"/>
                <w:szCs w:val="20"/>
              </w:rPr>
              <w:t>Система видеонаблюдения</w:t>
            </w:r>
          </w:p>
        </w:tc>
        <w:tc>
          <w:tcPr>
            <w:tcW w:w="851"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36</w:t>
            </w:r>
          </w:p>
        </w:tc>
        <w:tc>
          <w:tcPr>
            <w:tcW w:w="567"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шт.</w:t>
            </w: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1</w:t>
            </w:r>
          </w:p>
        </w:tc>
        <w:tc>
          <w:tcPr>
            <w:tcW w:w="1843" w:type="dxa"/>
            <w:gridSpan w:val="3"/>
          </w:tcPr>
          <w:p w:rsidR="00C85F13" w:rsidRPr="008E215B" w:rsidRDefault="00C85F13" w:rsidP="006674C2">
            <w:pPr>
              <w:jc w:val="center"/>
              <w:rPr>
                <w:rFonts w:ascii="Times New Roman" w:eastAsia="Calibri" w:hAnsi="Times New Roman" w:cs="Times New Roman"/>
                <w:sz w:val="20"/>
                <w:szCs w:val="20"/>
              </w:rPr>
            </w:pPr>
          </w:p>
        </w:tc>
        <w:tc>
          <w:tcPr>
            <w:tcW w:w="1276" w:type="dxa"/>
            <w:gridSpan w:val="2"/>
            <w:noWrap/>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65000,00</w:t>
            </w:r>
          </w:p>
        </w:tc>
        <w:tc>
          <w:tcPr>
            <w:tcW w:w="1276" w:type="dxa"/>
            <w:gridSpan w:val="2"/>
          </w:tcPr>
          <w:p w:rsidR="00C85F13" w:rsidRPr="008E215B" w:rsidRDefault="00C85F13" w:rsidP="006674C2">
            <w:pPr>
              <w:jc w:val="center"/>
              <w:rPr>
                <w:rFonts w:ascii="Times New Roman" w:eastAsia="Calibri" w:hAnsi="Times New Roman" w:cs="Times New Roman"/>
                <w:bCs/>
                <w:sz w:val="20"/>
                <w:szCs w:val="20"/>
              </w:rPr>
            </w:pPr>
            <w:r w:rsidRPr="008E215B">
              <w:rPr>
                <w:rFonts w:ascii="Times New Roman" w:eastAsia="Calibri" w:hAnsi="Times New Roman" w:cs="Times New Roman"/>
                <w:bCs/>
                <w:sz w:val="20"/>
                <w:szCs w:val="20"/>
              </w:rPr>
              <w:t>1 шт. на учреждение</w:t>
            </w:r>
          </w:p>
        </w:tc>
      </w:tr>
      <w:tr w:rsidR="00C85F13" w:rsidRPr="007B38CC" w:rsidTr="00A0752C">
        <w:trPr>
          <w:trHeight w:val="446"/>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vAlign w:val="center"/>
          </w:tcPr>
          <w:p w:rsidR="00C85F13" w:rsidRPr="008E215B" w:rsidRDefault="00C85F13" w:rsidP="006674C2">
            <w:pPr>
              <w:rPr>
                <w:rFonts w:ascii="Times New Roman" w:eastAsia="Times New Roman" w:hAnsi="Times New Roman" w:cs="Times New Roman"/>
                <w:sz w:val="20"/>
                <w:szCs w:val="20"/>
                <w:lang w:eastAsia="ru-RU"/>
              </w:rPr>
            </w:pPr>
            <w:r w:rsidRPr="008E215B">
              <w:rPr>
                <w:rFonts w:ascii="Times New Roman" w:eastAsia="Times New Roman" w:hAnsi="Times New Roman" w:cs="Times New Roman"/>
                <w:sz w:val="20"/>
                <w:szCs w:val="20"/>
                <w:lang w:eastAsia="ru-RU"/>
              </w:rPr>
              <w:t>Сканер (формат А4, А3)</w:t>
            </w:r>
          </w:p>
        </w:tc>
        <w:tc>
          <w:tcPr>
            <w:tcW w:w="851" w:type="dxa"/>
            <w:gridSpan w:val="2"/>
            <w:vAlign w:val="center"/>
          </w:tcPr>
          <w:p w:rsidR="00C85F13" w:rsidRPr="008E215B" w:rsidRDefault="00C85F13" w:rsidP="006674C2">
            <w:pPr>
              <w:jc w:val="center"/>
              <w:rPr>
                <w:rFonts w:ascii="Times New Roman" w:eastAsia="Times New Roman" w:hAnsi="Times New Roman" w:cs="Times New Roman"/>
                <w:sz w:val="20"/>
                <w:szCs w:val="20"/>
                <w:lang w:eastAsia="ru-RU"/>
              </w:rPr>
            </w:pPr>
            <w:r w:rsidRPr="008E215B">
              <w:rPr>
                <w:rFonts w:ascii="Times New Roman" w:eastAsia="Times New Roman" w:hAnsi="Times New Roman" w:cs="Times New Roman"/>
                <w:sz w:val="20"/>
                <w:szCs w:val="20"/>
                <w:lang w:eastAsia="ru-RU"/>
              </w:rPr>
              <w:t>36</w:t>
            </w:r>
          </w:p>
        </w:tc>
        <w:tc>
          <w:tcPr>
            <w:tcW w:w="567" w:type="dxa"/>
            <w:gridSpan w:val="2"/>
          </w:tcPr>
          <w:p w:rsidR="00C85F13" w:rsidRPr="008E215B" w:rsidRDefault="00C85F13" w:rsidP="006674C2">
            <w:pPr>
              <w:jc w:val="center"/>
            </w:pPr>
            <w:r w:rsidRPr="008E215B">
              <w:rPr>
                <w:rFonts w:ascii="Times New Roman" w:eastAsia="Calibri" w:hAnsi="Times New Roman" w:cs="Times New Roman"/>
                <w:sz w:val="20"/>
                <w:szCs w:val="20"/>
              </w:rPr>
              <w:t>шт.</w:t>
            </w: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1</w:t>
            </w: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1</w:t>
            </w: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1</w:t>
            </w:r>
          </w:p>
        </w:tc>
        <w:tc>
          <w:tcPr>
            <w:tcW w:w="1843" w:type="dxa"/>
            <w:gridSpan w:val="3"/>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1</w:t>
            </w:r>
          </w:p>
        </w:tc>
        <w:tc>
          <w:tcPr>
            <w:tcW w:w="1276" w:type="dxa"/>
            <w:gridSpan w:val="2"/>
            <w:noWrap/>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149 900,00</w:t>
            </w:r>
          </w:p>
        </w:tc>
        <w:tc>
          <w:tcPr>
            <w:tcW w:w="1276" w:type="dxa"/>
            <w:gridSpan w:val="2"/>
          </w:tcPr>
          <w:p w:rsidR="00C85F13" w:rsidRPr="008E215B" w:rsidRDefault="00C85F13" w:rsidP="006674C2">
            <w:pPr>
              <w:jc w:val="center"/>
              <w:rPr>
                <w:rFonts w:ascii="Times New Roman" w:eastAsia="Calibri" w:hAnsi="Times New Roman" w:cs="Times New Roman"/>
                <w:bCs/>
                <w:sz w:val="20"/>
                <w:szCs w:val="20"/>
              </w:rPr>
            </w:pPr>
            <w:r w:rsidRPr="008E215B">
              <w:rPr>
                <w:rFonts w:ascii="Times New Roman" w:eastAsia="Calibri" w:hAnsi="Times New Roman" w:cs="Times New Roman"/>
                <w:bCs/>
                <w:sz w:val="20"/>
                <w:szCs w:val="20"/>
              </w:rPr>
              <w:t>1</w:t>
            </w:r>
            <w:r>
              <w:rPr>
                <w:rFonts w:ascii="Times New Roman" w:eastAsia="Calibri" w:hAnsi="Times New Roman" w:cs="Times New Roman"/>
                <w:bCs/>
                <w:sz w:val="20"/>
                <w:szCs w:val="20"/>
              </w:rPr>
              <w:t xml:space="preserve"> </w:t>
            </w:r>
            <w:r w:rsidRPr="008E215B">
              <w:rPr>
                <w:rFonts w:ascii="Times New Roman" w:eastAsia="Calibri" w:hAnsi="Times New Roman" w:cs="Times New Roman"/>
                <w:bCs/>
                <w:sz w:val="20"/>
                <w:szCs w:val="20"/>
              </w:rPr>
              <w:t>шт. на подразделение</w:t>
            </w:r>
          </w:p>
        </w:tc>
      </w:tr>
      <w:tr w:rsidR="00C85F13" w:rsidRPr="007B38CC" w:rsidTr="00A0752C">
        <w:trPr>
          <w:trHeight w:val="289"/>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vAlign w:val="center"/>
          </w:tcPr>
          <w:p w:rsidR="00C85F13" w:rsidRPr="008E215B" w:rsidRDefault="00C85F13" w:rsidP="006674C2">
            <w:pPr>
              <w:rPr>
                <w:rFonts w:ascii="Times New Roman" w:eastAsia="Times New Roman" w:hAnsi="Times New Roman" w:cs="Times New Roman"/>
                <w:sz w:val="20"/>
                <w:szCs w:val="20"/>
                <w:lang w:eastAsia="ru-RU"/>
              </w:rPr>
            </w:pPr>
            <w:r w:rsidRPr="008E215B">
              <w:rPr>
                <w:rFonts w:ascii="Times New Roman" w:eastAsia="Times New Roman" w:hAnsi="Times New Roman" w:cs="Times New Roman"/>
                <w:sz w:val="20"/>
                <w:szCs w:val="20"/>
                <w:lang w:eastAsia="ru-RU"/>
              </w:rPr>
              <w:t>Шкаф серверный</w:t>
            </w:r>
          </w:p>
        </w:tc>
        <w:tc>
          <w:tcPr>
            <w:tcW w:w="851"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84</w:t>
            </w:r>
          </w:p>
        </w:tc>
        <w:tc>
          <w:tcPr>
            <w:tcW w:w="567" w:type="dxa"/>
            <w:gridSpan w:val="2"/>
          </w:tcPr>
          <w:p w:rsidR="00C85F13" w:rsidRPr="008E215B" w:rsidRDefault="00C85F13" w:rsidP="006674C2">
            <w:pPr>
              <w:jc w:val="center"/>
            </w:pPr>
            <w:r w:rsidRPr="008E215B">
              <w:rPr>
                <w:rFonts w:ascii="Times New Roman" w:eastAsia="Calibri" w:hAnsi="Times New Roman" w:cs="Times New Roman"/>
                <w:sz w:val="20"/>
                <w:szCs w:val="20"/>
              </w:rPr>
              <w:t>шт.</w:t>
            </w: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p>
        </w:tc>
        <w:tc>
          <w:tcPr>
            <w:tcW w:w="992" w:type="dxa"/>
            <w:gridSpan w:val="2"/>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3</w:t>
            </w:r>
          </w:p>
        </w:tc>
        <w:tc>
          <w:tcPr>
            <w:tcW w:w="1843" w:type="dxa"/>
            <w:gridSpan w:val="3"/>
          </w:tcPr>
          <w:p w:rsidR="00C85F13" w:rsidRPr="008E215B" w:rsidRDefault="00C85F13" w:rsidP="006674C2">
            <w:pPr>
              <w:jc w:val="center"/>
              <w:rPr>
                <w:rFonts w:ascii="Times New Roman" w:eastAsia="Calibri" w:hAnsi="Times New Roman" w:cs="Times New Roman"/>
                <w:sz w:val="20"/>
                <w:szCs w:val="20"/>
              </w:rPr>
            </w:pPr>
          </w:p>
        </w:tc>
        <w:tc>
          <w:tcPr>
            <w:tcW w:w="1276" w:type="dxa"/>
            <w:gridSpan w:val="2"/>
            <w:noWrap/>
          </w:tcPr>
          <w:p w:rsidR="00C85F13" w:rsidRPr="008E215B" w:rsidRDefault="00C85F13" w:rsidP="006674C2">
            <w:pPr>
              <w:jc w:val="center"/>
              <w:rPr>
                <w:rFonts w:ascii="Times New Roman" w:eastAsia="Calibri" w:hAnsi="Times New Roman" w:cs="Times New Roman"/>
                <w:sz w:val="20"/>
                <w:szCs w:val="20"/>
              </w:rPr>
            </w:pPr>
            <w:r w:rsidRPr="008E215B">
              <w:rPr>
                <w:rFonts w:ascii="Times New Roman" w:eastAsia="Calibri" w:hAnsi="Times New Roman" w:cs="Times New Roman"/>
                <w:sz w:val="20"/>
                <w:szCs w:val="20"/>
              </w:rPr>
              <w:t>69 900,00</w:t>
            </w:r>
          </w:p>
        </w:tc>
        <w:tc>
          <w:tcPr>
            <w:tcW w:w="1276" w:type="dxa"/>
            <w:gridSpan w:val="2"/>
          </w:tcPr>
          <w:p w:rsidR="00C85F13" w:rsidRPr="008E215B" w:rsidRDefault="00C85F13" w:rsidP="006674C2">
            <w:pPr>
              <w:jc w:val="center"/>
            </w:pPr>
            <w:r w:rsidRPr="008E215B">
              <w:rPr>
                <w:rFonts w:ascii="Times New Roman" w:eastAsia="Calibri" w:hAnsi="Times New Roman" w:cs="Times New Roman"/>
                <w:bCs/>
                <w:sz w:val="20"/>
                <w:szCs w:val="20"/>
              </w:rPr>
              <w:t>3</w:t>
            </w:r>
            <w:r>
              <w:rPr>
                <w:rFonts w:ascii="Times New Roman" w:eastAsia="Calibri" w:hAnsi="Times New Roman" w:cs="Times New Roman"/>
                <w:bCs/>
                <w:sz w:val="20"/>
                <w:szCs w:val="20"/>
              </w:rPr>
              <w:t xml:space="preserve"> </w:t>
            </w:r>
            <w:r w:rsidRPr="008E215B">
              <w:rPr>
                <w:rFonts w:ascii="Times New Roman" w:eastAsia="Calibri" w:hAnsi="Times New Roman" w:cs="Times New Roman"/>
                <w:bCs/>
                <w:sz w:val="20"/>
                <w:szCs w:val="20"/>
              </w:rPr>
              <w:t>шт. на учреждение</w:t>
            </w:r>
          </w:p>
        </w:tc>
      </w:tr>
      <w:tr w:rsidR="00C85F13" w:rsidRPr="007B38CC" w:rsidTr="00A0752C">
        <w:trPr>
          <w:trHeight w:val="518"/>
        </w:trPr>
        <w:tc>
          <w:tcPr>
            <w:tcW w:w="728" w:type="dxa"/>
            <w:gridSpan w:val="2"/>
            <w:noWrap/>
          </w:tcPr>
          <w:p w:rsidR="00C85F13" w:rsidRPr="00FC2A76" w:rsidRDefault="00C85F13" w:rsidP="00A0752C">
            <w:pPr>
              <w:pStyle w:val="a3"/>
              <w:numPr>
                <w:ilvl w:val="0"/>
                <w:numId w:val="39"/>
              </w:numPr>
              <w:ind w:left="33" w:firstLine="0"/>
              <w:rPr>
                <w:rFonts w:ascii="Times New Roman" w:eastAsia="Calibri" w:hAnsi="Times New Roman" w:cs="Times New Roman"/>
                <w:sz w:val="20"/>
                <w:szCs w:val="20"/>
              </w:rPr>
            </w:pPr>
          </w:p>
        </w:tc>
        <w:tc>
          <w:tcPr>
            <w:tcW w:w="1503" w:type="dxa"/>
            <w:gridSpan w:val="2"/>
            <w:vAlign w:val="center"/>
          </w:tcPr>
          <w:p w:rsidR="00C85F13" w:rsidRPr="002F2346" w:rsidRDefault="00C85F13" w:rsidP="006674C2">
            <w:pPr>
              <w:rPr>
                <w:rFonts w:ascii="Times New Roman" w:eastAsia="Times New Roman" w:hAnsi="Times New Roman" w:cs="Times New Roman"/>
                <w:sz w:val="20"/>
                <w:szCs w:val="20"/>
                <w:lang w:eastAsia="ru-RU"/>
              </w:rPr>
            </w:pPr>
            <w:r w:rsidRPr="002F2346">
              <w:rPr>
                <w:rFonts w:ascii="Times New Roman" w:eastAsia="Times New Roman" w:hAnsi="Times New Roman" w:cs="Times New Roman"/>
                <w:sz w:val="20"/>
                <w:szCs w:val="20"/>
                <w:lang w:eastAsia="ru-RU"/>
              </w:rPr>
              <w:t>Шкаф телекоммуникационный</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84</w:t>
            </w:r>
          </w:p>
        </w:tc>
        <w:tc>
          <w:tcPr>
            <w:tcW w:w="567"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шт.</w:t>
            </w:r>
          </w:p>
        </w:tc>
        <w:tc>
          <w:tcPr>
            <w:tcW w:w="992" w:type="dxa"/>
            <w:gridSpan w:val="2"/>
          </w:tcPr>
          <w:p w:rsidR="00C85F13" w:rsidRPr="008801F3" w:rsidRDefault="00C85F13" w:rsidP="006674C2">
            <w:pPr>
              <w:jc w:val="center"/>
              <w:rPr>
                <w:rFonts w:ascii="Times New Roman" w:eastAsia="Calibri" w:hAnsi="Times New Roman" w:cs="Times New Roman"/>
                <w:sz w:val="20"/>
                <w:szCs w:val="20"/>
              </w:rPr>
            </w:pPr>
          </w:p>
        </w:tc>
        <w:tc>
          <w:tcPr>
            <w:tcW w:w="992" w:type="dxa"/>
            <w:gridSpan w:val="2"/>
          </w:tcPr>
          <w:p w:rsidR="00C85F13" w:rsidRPr="008801F3" w:rsidRDefault="00C85F13" w:rsidP="006674C2">
            <w:pPr>
              <w:jc w:val="center"/>
              <w:rPr>
                <w:rFonts w:ascii="Times New Roman" w:eastAsia="Calibri" w:hAnsi="Times New Roman" w:cs="Times New Roman"/>
                <w:sz w:val="20"/>
                <w:szCs w:val="20"/>
              </w:rPr>
            </w:pP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p>
        </w:tc>
        <w:tc>
          <w:tcPr>
            <w:tcW w:w="1276"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151</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200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1 шт.</w:t>
            </w:r>
            <w:r>
              <w:rPr>
                <w:rFonts w:ascii="Times New Roman" w:eastAsia="Calibri" w:hAnsi="Times New Roman" w:cs="Times New Roman"/>
                <w:bCs/>
                <w:sz w:val="20"/>
                <w:szCs w:val="20"/>
              </w:rPr>
              <w:t xml:space="preserve"> </w:t>
            </w:r>
            <w:r w:rsidRPr="002F2346">
              <w:rPr>
                <w:rFonts w:ascii="Times New Roman" w:eastAsia="Calibri" w:hAnsi="Times New Roman" w:cs="Times New Roman"/>
                <w:bCs/>
                <w:sz w:val="20"/>
                <w:szCs w:val="20"/>
              </w:rPr>
              <w:t>на сервер «Системы -112»</w:t>
            </w:r>
          </w:p>
        </w:tc>
      </w:tr>
      <w:tr w:rsidR="002276E3" w:rsidRPr="007B38CC" w:rsidTr="00A0752C">
        <w:trPr>
          <w:gridAfter w:val="1"/>
          <w:wAfter w:w="19" w:type="dxa"/>
          <w:trHeight w:val="211"/>
        </w:trPr>
        <w:tc>
          <w:tcPr>
            <w:tcW w:w="11001" w:type="dxa"/>
            <w:gridSpan w:val="20"/>
            <w:noWrap/>
          </w:tcPr>
          <w:p w:rsidR="002276E3" w:rsidRPr="008801F3" w:rsidRDefault="002276E3" w:rsidP="006674C2">
            <w:pPr>
              <w:jc w:val="center"/>
              <w:rPr>
                <w:rFonts w:ascii="Times New Roman" w:eastAsia="Calibri" w:hAnsi="Times New Roman" w:cs="Times New Roman"/>
                <w:bCs/>
                <w:sz w:val="20"/>
                <w:szCs w:val="20"/>
              </w:rPr>
            </w:pPr>
            <w:r w:rsidRPr="008801F3">
              <w:rPr>
                <w:rFonts w:ascii="Times New Roman" w:eastAsia="Calibri" w:hAnsi="Times New Roman" w:cs="Times New Roman"/>
                <w:bCs/>
                <w:sz w:val="24"/>
                <w:szCs w:val="24"/>
              </w:rPr>
              <w:t>СРЕДСТВА СВЯЗИ</w:t>
            </w:r>
          </w:p>
        </w:tc>
      </w:tr>
      <w:tr w:rsidR="00C85F13" w:rsidRPr="007B38CC" w:rsidTr="00A0752C">
        <w:trPr>
          <w:gridAfter w:val="1"/>
          <w:wAfter w:w="20" w:type="dxa"/>
          <w:trHeight w:val="518"/>
        </w:trPr>
        <w:tc>
          <w:tcPr>
            <w:tcW w:w="708" w:type="dxa"/>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tcPr>
          <w:p w:rsidR="00C85F13" w:rsidRDefault="00C85F13" w:rsidP="006674C2">
            <w:pPr>
              <w:autoSpaceDE w:val="0"/>
              <w:autoSpaceDN w:val="0"/>
              <w:adjustRightInd w:val="0"/>
              <w:rPr>
                <w:rFonts w:ascii="Times New Roman" w:hAnsi="Times New Roman" w:cs="Times New Roman"/>
                <w:sz w:val="20"/>
                <w:szCs w:val="20"/>
              </w:rPr>
            </w:pPr>
            <w:r w:rsidRPr="002F2346">
              <w:rPr>
                <w:rFonts w:ascii="Times New Roman" w:hAnsi="Times New Roman" w:cs="Times New Roman"/>
                <w:sz w:val="20"/>
                <w:szCs w:val="20"/>
              </w:rPr>
              <w:t>Антенна автомобильная</w:t>
            </w:r>
          </w:p>
          <w:p w:rsidR="00C85F13" w:rsidRPr="002F2346" w:rsidRDefault="00C85F13" w:rsidP="006674C2">
            <w:pPr>
              <w:autoSpaceDE w:val="0"/>
              <w:autoSpaceDN w:val="0"/>
              <w:adjustRightInd w:val="0"/>
              <w:rPr>
                <w:rFonts w:ascii="Times New Roman" w:hAnsi="Times New Roman" w:cs="Times New Roman"/>
                <w:sz w:val="20"/>
                <w:szCs w:val="20"/>
              </w:rPr>
            </w:pPr>
          </w:p>
        </w:tc>
        <w:tc>
          <w:tcPr>
            <w:tcW w:w="851" w:type="dxa"/>
            <w:gridSpan w:val="2"/>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60</w:t>
            </w:r>
          </w:p>
        </w:tc>
        <w:tc>
          <w:tcPr>
            <w:tcW w:w="567" w:type="dxa"/>
            <w:gridSpan w:val="2"/>
          </w:tcPr>
          <w:p w:rsidR="00C85F13" w:rsidRPr="002F2346" w:rsidRDefault="00C85F13" w:rsidP="006674C2">
            <w:r w:rsidRPr="002F2346">
              <w:rPr>
                <w:rFonts w:ascii="Times New Roman" w:hAnsi="Times New Roman" w:cs="Times New Roman"/>
                <w:sz w:val="20"/>
                <w:szCs w:val="20"/>
              </w:rPr>
              <w:t>шт.</w:t>
            </w:r>
          </w:p>
        </w:tc>
        <w:tc>
          <w:tcPr>
            <w:tcW w:w="992" w:type="dxa"/>
            <w:gridSpan w:val="2"/>
          </w:tcPr>
          <w:p w:rsidR="00C85F13" w:rsidRPr="002F2346" w:rsidRDefault="00C85F13" w:rsidP="006674C2">
            <w:pPr>
              <w:jc w:val="center"/>
              <w:rPr>
                <w:rFonts w:ascii="Times New Roman" w:hAnsi="Times New Roman" w:cs="Times New Roman"/>
                <w:sz w:val="20"/>
                <w:szCs w:val="20"/>
              </w:rPr>
            </w:pPr>
          </w:p>
        </w:tc>
        <w:tc>
          <w:tcPr>
            <w:tcW w:w="992" w:type="dxa"/>
            <w:gridSpan w:val="2"/>
          </w:tcPr>
          <w:p w:rsidR="00C85F13" w:rsidRPr="002F2346" w:rsidRDefault="00C85F13" w:rsidP="006674C2">
            <w:pPr>
              <w:jc w:val="center"/>
              <w:rPr>
                <w:rFonts w:ascii="Times New Roman" w:hAnsi="Times New Roman" w:cs="Times New Roman"/>
                <w:sz w:val="20"/>
                <w:szCs w:val="20"/>
              </w:rPr>
            </w:pPr>
          </w:p>
        </w:tc>
        <w:tc>
          <w:tcPr>
            <w:tcW w:w="992" w:type="dxa"/>
            <w:gridSpan w:val="2"/>
          </w:tcPr>
          <w:p w:rsidR="00C85F13" w:rsidRPr="002F2346" w:rsidRDefault="00C85F13" w:rsidP="006674C2">
            <w:pPr>
              <w:jc w:val="center"/>
              <w:rPr>
                <w:rFonts w:ascii="Times New Roman" w:hAnsi="Times New Roman" w:cs="Times New Roman"/>
                <w:sz w:val="20"/>
                <w:szCs w:val="20"/>
              </w:rPr>
            </w:pPr>
          </w:p>
        </w:tc>
        <w:tc>
          <w:tcPr>
            <w:tcW w:w="1843" w:type="dxa"/>
            <w:gridSpan w:val="3"/>
          </w:tcPr>
          <w:p w:rsidR="00C85F13" w:rsidRPr="002F2346" w:rsidRDefault="00C85F13" w:rsidP="006674C2">
            <w:pPr>
              <w:jc w:val="center"/>
              <w:rPr>
                <w:rFonts w:ascii="Times New Roman" w:hAnsi="Times New Roman" w:cs="Times New Roman"/>
                <w:sz w:val="20"/>
                <w:szCs w:val="20"/>
              </w:rPr>
            </w:pPr>
          </w:p>
        </w:tc>
        <w:tc>
          <w:tcPr>
            <w:tcW w:w="1276"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000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1шт. на автомобиль</w:t>
            </w:r>
          </w:p>
        </w:tc>
      </w:tr>
      <w:tr w:rsidR="00C85F13" w:rsidRPr="007B38CC" w:rsidTr="00A0752C">
        <w:trPr>
          <w:gridAfter w:val="1"/>
          <w:wAfter w:w="20" w:type="dxa"/>
          <w:trHeight w:val="518"/>
        </w:trPr>
        <w:tc>
          <w:tcPr>
            <w:tcW w:w="708" w:type="dxa"/>
            <w:shd w:val="clear" w:color="auto" w:fill="auto"/>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Default="00C85F13" w:rsidP="006674C2">
            <w:pPr>
              <w:rPr>
                <w:rFonts w:ascii="Times New Roman" w:hAnsi="Times New Roman" w:cs="Times New Roman"/>
                <w:sz w:val="20"/>
                <w:szCs w:val="20"/>
              </w:rPr>
            </w:pPr>
            <w:r w:rsidRPr="002F2346">
              <w:rPr>
                <w:rFonts w:ascii="Times New Roman" w:hAnsi="Times New Roman" w:cs="Times New Roman"/>
                <w:sz w:val="20"/>
                <w:szCs w:val="20"/>
              </w:rPr>
              <w:t>Антенна наружная</w:t>
            </w:r>
          </w:p>
          <w:p w:rsidR="00C85F13" w:rsidRPr="002F2346" w:rsidRDefault="00C85F13" w:rsidP="006674C2">
            <w:pPr>
              <w:rPr>
                <w:rFonts w:ascii="Times New Roman" w:hAnsi="Times New Roman" w:cs="Times New Roman"/>
                <w:sz w:val="20"/>
                <w:szCs w:val="20"/>
              </w:rPr>
            </w:pPr>
          </w:p>
        </w:tc>
        <w:tc>
          <w:tcPr>
            <w:tcW w:w="851" w:type="dxa"/>
            <w:gridSpan w:val="2"/>
            <w:shd w:val="clear" w:color="auto" w:fill="auto"/>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60</w:t>
            </w:r>
          </w:p>
        </w:tc>
        <w:tc>
          <w:tcPr>
            <w:tcW w:w="567" w:type="dxa"/>
            <w:gridSpan w:val="2"/>
            <w:shd w:val="clear" w:color="auto" w:fill="auto"/>
          </w:tcPr>
          <w:p w:rsidR="00C85F13" w:rsidRPr="002F2346" w:rsidRDefault="00C85F13" w:rsidP="006674C2">
            <w:r w:rsidRPr="002F2346">
              <w:rPr>
                <w:rFonts w:ascii="Times New Roman" w:hAnsi="Times New Roman" w:cs="Times New Roman"/>
                <w:sz w:val="20"/>
                <w:szCs w:val="20"/>
              </w:rPr>
              <w:t>шт.</w:t>
            </w:r>
          </w:p>
        </w:tc>
        <w:tc>
          <w:tcPr>
            <w:tcW w:w="992" w:type="dxa"/>
            <w:gridSpan w:val="2"/>
            <w:shd w:val="clear" w:color="auto" w:fill="auto"/>
          </w:tcPr>
          <w:p w:rsidR="00C85F13" w:rsidRPr="002F2346"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2F2346"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2F2346" w:rsidRDefault="00C85F13" w:rsidP="006674C2">
            <w:pPr>
              <w:jc w:val="center"/>
              <w:rPr>
                <w:rFonts w:ascii="Times New Roman" w:hAnsi="Times New Roman" w:cs="Times New Roman"/>
                <w:sz w:val="20"/>
                <w:szCs w:val="20"/>
              </w:rPr>
            </w:pPr>
          </w:p>
        </w:tc>
        <w:tc>
          <w:tcPr>
            <w:tcW w:w="1843" w:type="dxa"/>
            <w:gridSpan w:val="3"/>
            <w:shd w:val="clear" w:color="auto" w:fill="auto"/>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1</w:t>
            </w:r>
          </w:p>
        </w:tc>
        <w:tc>
          <w:tcPr>
            <w:tcW w:w="1276" w:type="dxa"/>
            <w:gridSpan w:val="2"/>
            <w:shd w:val="clear" w:color="auto" w:fill="auto"/>
            <w:noWrap/>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8</w:t>
            </w:r>
            <w:r>
              <w:rPr>
                <w:rFonts w:ascii="Times New Roman" w:hAnsi="Times New Roman" w:cs="Times New Roman"/>
                <w:sz w:val="20"/>
                <w:szCs w:val="20"/>
              </w:rPr>
              <w:t> </w:t>
            </w:r>
            <w:r w:rsidRPr="002F2346">
              <w:rPr>
                <w:rFonts w:ascii="Times New Roman" w:hAnsi="Times New Roman" w:cs="Times New Roman"/>
                <w:sz w:val="20"/>
                <w:szCs w:val="20"/>
              </w:rPr>
              <w:t>000</w:t>
            </w:r>
            <w:r>
              <w:rPr>
                <w:rFonts w:ascii="Times New Roman" w:hAnsi="Times New Roman" w:cs="Times New Roman"/>
                <w:sz w:val="20"/>
                <w:szCs w:val="20"/>
              </w:rPr>
              <w:t>,00</w:t>
            </w:r>
          </w:p>
        </w:tc>
        <w:tc>
          <w:tcPr>
            <w:tcW w:w="1276" w:type="dxa"/>
            <w:gridSpan w:val="2"/>
            <w:shd w:val="clear" w:color="auto" w:fill="auto"/>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1шт. на учреждение</w:t>
            </w:r>
          </w:p>
        </w:tc>
      </w:tr>
      <w:tr w:rsidR="00C85F13" w:rsidRPr="007B38CC" w:rsidTr="00A0752C">
        <w:trPr>
          <w:gridAfter w:val="1"/>
          <w:wAfter w:w="20" w:type="dxa"/>
          <w:trHeight w:val="277"/>
        </w:trPr>
        <w:tc>
          <w:tcPr>
            <w:tcW w:w="708" w:type="dxa"/>
            <w:shd w:val="clear" w:color="auto" w:fill="auto"/>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Pr="002F2346" w:rsidRDefault="00C85F13" w:rsidP="006674C2">
            <w:pPr>
              <w:rPr>
                <w:rFonts w:ascii="Times New Roman" w:hAnsi="Times New Roman" w:cs="Times New Roman"/>
                <w:sz w:val="20"/>
                <w:szCs w:val="20"/>
              </w:rPr>
            </w:pPr>
            <w:r w:rsidRPr="002F2346">
              <w:rPr>
                <w:rFonts w:ascii="Times New Roman" w:eastAsia="Calibri" w:hAnsi="Times New Roman" w:cs="Times New Roman"/>
                <w:sz w:val="20"/>
                <w:szCs w:val="20"/>
              </w:rPr>
              <w:t>Диктофон</w:t>
            </w:r>
          </w:p>
        </w:tc>
        <w:tc>
          <w:tcPr>
            <w:tcW w:w="851" w:type="dxa"/>
            <w:gridSpan w:val="2"/>
            <w:shd w:val="clear" w:color="auto" w:fill="auto"/>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36</w:t>
            </w:r>
          </w:p>
        </w:tc>
        <w:tc>
          <w:tcPr>
            <w:tcW w:w="567" w:type="dxa"/>
            <w:gridSpan w:val="2"/>
            <w:shd w:val="clear" w:color="auto" w:fill="auto"/>
          </w:tcPr>
          <w:p w:rsidR="00C85F13" w:rsidRPr="002F2346" w:rsidRDefault="00C85F13" w:rsidP="006674C2">
            <w:r w:rsidRPr="002F2346">
              <w:rPr>
                <w:rFonts w:ascii="Times New Roman" w:hAnsi="Times New Roman" w:cs="Times New Roman"/>
                <w:sz w:val="20"/>
                <w:szCs w:val="20"/>
              </w:rPr>
              <w:t>шт.</w:t>
            </w:r>
          </w:p>
        </w:tc>
        <w:tc>
          <w:tcPr>
            <w:tcW w:w="992" w:type="dxa"/>
            <w:gridSpan w:val="2"/>
            <w:shd w:val="clear" w:color="auto" w:fill="auto"/>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1</w:t>
            </w:r>
          </w:p>
        </w:tc>
        <w:tc>
          <w:tcPr>
            <w:tcW w:w="992" w:type="dxa"/>
            <w:gridSpan w:val="2"/>
            <w:shd w:val="clear" w:color="auto" w:fill="auto"/>
          </w:tcPr>
          <w:p w:rsidR="00C85F13" w:rsidRPr="002F2346"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2F2346" w:rsidRDefault="00C85F13" w:rsidP="006674C2">
            <w:pPr>
              <w:jc w:val="center"/>
              <w:rPr>
                <w:rFonts w:ascii="Times New Roman" w:hAnsi="Times New Roman" w:cs="Times New Roman"/>
                <w:sz w:val="20"/>
                <w:szCs w:val="20"/>
              </w:rPr>
            </w:pPr>
          </w:p>
        </w:tc>
        <w:tc>
          <w:tcPr>
            <w:tcW w:w="1843" w:type="dxa"/>
            <w:gridSpan w:val="3"/>
            <w:shd w:val="clear" w:color="auto" w:fill="auto"/>
          </w:tcPr>
          <w:p w:rsidR="00C85F13" w:rsidRPr="002F2346" w:rsidRDefault="00C85F13" w:rsidP="006674C2">
            <w:pPr>
              <w:jc w:val="center"/>
              <w:rPr>
                <w:rFonts w:ascii="Times New Roman" w:hAnsi="Times New Roman" w:cs="Times New Roman"/>
                <w:sz w:val="20"/>
                <w:szCs w:val="20"/>
              </w:rPr>
            </w:pPr>
          </w:p>
        </w:tc>
        <w:tc>
          <w:tcPr>
            <w:tcW w:w="1276" w:type="dxa"/>
            <w:gridSpan w:val="2"/>
            <w:shd w:val="clear" w:color="auto" w:fill="auto"/>
            <w:noWrap/>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10</w:t>
            </w:r>
            <w:r>
              <w:rPr>
                <w:rFonts w:ascii="Times New Roman" w:hAnsi="Times New Roman" w:cs="Times New Roman"/>
                <w:sz w:val="20"/>
                <w:szCs w:val="20"/>
              </w:rPr>
              <w:t> </w:t>
            </w:r>
            <w:r w:rsidRPr="002F2346">
              <w:rPr>
                <w:rFonts w:ascii="Times New Roman" w:hAnsi="Times New Roman" w:cs="Times New Roman"/>
                <w:sz w:val="20"/>
                <w:szCs w:val="20"/>
              </w:rPr>
              <w:t>000</w:t>
            </w:r>
            <w:r>
              <w:rPr>
                <w:rFonts w:ascii="Times New Roman" w:hAnsi="Times New Roman" w:cs="Times New Roman"/>
                <w:sz w:val="20"/>
                <w:szCs w:val="20"/>
              </w:rPr>
              <w:t>,00</w:t>
            </w:r>
          </w:p>
        </w:tc>
        <w:tc>
          <w:tcPr>
            <w:tcW w:w="1276" w:type="dxa"/>
            <w:gridSpan w:val="2"/>
            <w:shd w:val="clear" w:color="auto" w:fill="auto"/>
          </w:tcPr>
          <w:p w:rsidR="00C85F13" w:rsidRPr="002F2346" w:rsidRDefault="00C85F13" w:rsidP="008E215B">
            <w:pPr>
              <w:jc w:val="center"/>
              <w:rPr>
                <w:rFonts w:ascii="Times New Roman" w:hAnsi="Times New Roman" w:cs="Times New Roman"/>
                <w:sz w:val="20"/>
                <w:szCs w:val="20"/>
              </w:rPr>
            </w:pPr>
            <w:r w:rsidRPr="002F2346">
              <w:rPr>
                <w:rFonts w:ascii="Times New Roman" w:hAnsi="Times New Roman" w:cs="Times New Roman"/>
                <w:sz w:val="20"/>
                <w:szCs w:val="20"/>
              </w:rPr>
              <w:t>1шт. на учреждение</w:t>
            </w:r>
          </w:p>
        </w:tc>
      </w:tr>
      <w:tr w:rsidR="00C85F13" w:rsidRPr="007B38CC" w:rsidTr="00A0752C">
        <w:trPr>
          <w:gridAfter w:val="1"/>
          <w:wAfter w:w="20" w:type="dxa"/>
          <w:trHeight w:val="241"/>
        </w:trPr>
        <w:tc>
          <w:tcPr>
            <w:tcW w:w="708" w:type="dxa"/>
            <w:shd w:val="clear" w:color="auto" w:fill="auto"/>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Pr="00486DC7" w:rsidRDefault="00C85F13" w:rsidP="006674C2">
            <w:pPr>
              <w:rPr>
                <w:rFonts w:ascii="Times New Roman" w:hAnsi="Times New Roman" w:cs="Times New Roman"/>
                <w:sz w:val="20"/>
                <w:szCs w:val="20"/>
              </w:rPr>
            </w:pPr>
            <w:r w:rsidRPr="00486DC7">
              <w:rPr>
                <w:rFonts w:ascii="Times New Roman" w:hAnsi="Times New Roman" w:cs="Times New Roman"/>
                <w:sz w:val="20"/>
                <w:szCs w:val="20"/>
              </w:rPr>
              <w:t xml:space="preserve">Навигатор </w:t>
            </w:r>
          </w:p>
        </w:tc>
        <w:tc>
          <w:tcPr>
            <w:tcW w:w="851" w:type="dxa"/>
            <w:gridSpan w:val="2"/>
            <w:shd w:val="clear" w:color="auto" w:fill="auto"/>
          </w:tcPr>
          <w:p w:rsidR="00C85F13" w:rsidRPr="00486DC7" w:rsidRDefault="00C85F13" w:rsidP="006674C2">
            <w:pPr>
              <w:jc w:val="center"/>
              <w:rPr>
                <w:rFonts w:ascii="Times New Roman" w:hAnsi="Times New Roman" w:cs="Times New Roman"/>
                <w:sz w:val="20"/>
                <w:szCs w:val="20"/>
              </w:rPr>
            </w:pPr>
            <w:r w:rsidRPr="00486DC7">
              <w:rPr>
                <w:rFonts w:ascii="Times New Roman" w:hAnsi="Times New Roman" w:cs="Times New Roman"/>
                <w:sz w:val="20"/>
                <w:szCs w:val="20"/>
              </w:rPr>
              <w:t>36</w:t>
            </w:r>
          </w:p>
        </w:tc>
        <w:tc>
          <w:tcPr>
            <w:tcW w:w="567" w:type="dxa"/>
            <w:gridSpan w:val="2"/>
            <w:shd w:val="clear" w:color="auto" w:fill="auto"/>
          </w:tcPr>
          <w:p w:rsidR="00C85F13" w:rsidRPr="00486DC7" w:rsidRDefault="00C85F13" w:rsidP="006674C2">
            <w:pPr>
              <w:rPr>
                <w:rFonts w:ascii="Times New Roman" w:hAnsi="Times New Roman" w:cs="Times New Roman"/>
                <w:sz w:val="20"/>
                <w:szCs w:val="20"/>
              </w:rPr>
            </w:pPr>
            <w:r w:rsidRPr="00486DC7">
              <w:rPr>
                <w:rFonts w:ascii="Times New Roman" w:hAnsi="Times New Roman" w:cs="Times New Roman"/>
                <w:sz w:val="20"/>
                <w:szCs w:val="20"/>
              </w:rPr>
              <w:t>шт.</w:t>
            </w:r>
          </w:p>
        </w:tc>
        <w:tc>
          <w:tcPr>
            <w:tcW w:w="992" w:type="dxa"/>
            <w:gridSpan w:val="2"/>
            <w:shd w:val="clear" w:color="auto" w:fill="auto"/>
          </w:tcPr>
          <w:p w:rsidR="00C85F13" w:rsidRPr="00486DC7"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486DC7"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486DC7" w:rsidRDefault="00C85F13" w:rsidP="006674C2">
            <w:pPr>
              <w:jc w:val="center"/>
              <w:rPr>
                <w:rFonts w:ascii="Times New Roman" w:hAnsi="Times New Roman" w:cs="Times New Roman"/>
                <w:sz w:val="20"/>
                <w:szCs w:val="20"/>
              </w:rPr>
            </w:pPr>
          </w:p>
        </w:tc>
        <w:tc>
          <w:tcPr>
            <w:tcW w:w="1843" w:type="dxa"/>
            <w:gridSpan w:val="3"/>
            <w:shd w:val="clear" w:color="auto" w:fill="auto"/>
          </w:tcPr>
          <w:p w:rsidR="00C85F13" w:rsidRPr="00486DC7" w:rsidRDefault="00C85F13" w:rsidP="006674C2">
            <w:pPr>
              <w:jc w:val="center"/>
              <w:rPr>
                <w:rFonts w:ascii="Times New Roman" w:hAnsi="Times New Roman" w:cs="Times New Roman"/>
                <w:sz w:val="20"/>
                <w:szCs w:val="20"/>
              </w:rPr>
            </w:pPr>
          </w:p>
        </w:tc>
        <w:tc>
          <w:tcPr>
            <w:tcW w:w="1276" w:type="dxa"/>
            <w:gridSpan w:val="2"/>
            <w:shd w:val="clear" w:color="auto" w:fill="auto"/>
            <w:noWrap/>
          </w:tcPr>
          <w:p w:rsidR="00C85F13" w:rsidRPr="008E215B" w:rsidRDefault="00C85F13" w:rsidP="008F19E1">
            <w:pPr>
              <w:pStyle w:val="a3"/>
              <w:numPr>
                <w:ilvl w:val="0"/>
                <w:numId w:val="61"/>
              </w:numPr>
              <w:jc w:val="center"/>
              <w:rPr>
                <w:rFonts w:ascii="Times New Roman" w:hAnsi="Times New Roman" w:cs="Times New Roman"/>
                <w:sz w:val="20"/>
                <w:szCs w:val="20"/>
              </w:rPr>
            </w:pPr>
            <w:r w:rsidRPr="008E215B">
              <w:rPr>
                <w:rFonts w:ascii="Times New Roman" w:hAnsi="Times New Roman" w:cs="Times New Roman"/>
                <w:sz w:val="20"/>
                <w:szCs w:val="20"/>
              </w:rPr>
              <w:t>000,00</w:t>
            </w:r>
          </w:p>
        </w:tc>
        <w:tc>
          <w:tcPr>
            <w:tcW w:w="1276" w:type="dxa"/>
            <w:gridSpan w:val="2"/>
            <w:shd w:val="clear" w:color="auto" w:fill="auto"/>
          </w:tcPr>
          <w:p w:rsidR="00C85F13" w:rsidRPr="00826441" w:rsidRDefault="00C85F13" w:rsidP="008E215B">
            <w:pPr>
              <w:pStyle w:val="a3"/>
              <w:ind w:left="0"/>
              <w:jc w:val="center"/>
              <w:rPr>
                <w:rFonts w:ascii="Times New Roman" w:hAnsi="Times New Roman" w:cs="Times New Roman"/>
                <w:sz w:val="20"/>
                <w:szCs w:val="20"/>
              </w:rPr>
            </w:pPr>
            <w:r>
              <w:rPr>
                <w:rFonts w:ascii="Times New Roman" w:hAnsi="Times New Roman" w:cs="Times New Roman"/>
                <w:sz w:val="20"/>
                <w:szCs w:val="20"/>
              </w:rPr>
              <w:t xml:space="preserve">300 </w:t>
            </w:r>
            <w:r w:rsidRPr="00826441">
              <w:rPr>
                <w:rFonts w:ascii="Times New Roman" w:hAnsi="Times New Roman" w:cs="Times New Roman"/>
                <w:sz w:val="20"/>
                <w:szCs w:val="20"/>
              </w:rPr>
              <w:t xml:space="preserve">шт. на </w:t>
            </w:r>
          </w:p>
          <w:p w:rsidR="00C85F13" w:rsidRDefault="00C85F13" w:rsidP="008E215B">
            <w:pPr>
              <w:jc w:val="center"/>
              <w:rPr>
                <w:rFonts w:ascii="Times New Roman" w:hAnsi="Times New Roman" w:cs="Times New Roman"/>
                <w:sz w:val="20"/>
                <w:szCs w:val="20"/>
              </w:rPr>
            </w:pPr>
            <w:r w:rsidRPr="00486DC7">
              <w:rPr>
                <w:rFonts w:ascii="Times New Roman" w:hAnsi="Times New Roman" w:cs="Times New Roman"/>
                <w:sz w:val="20"/>
                <w:szCs w:val="20"/>
              </w:rPr>
              <w:t>ПСО</w:t>
            </w:r>
          </w:p>
          <w:p w:rsidR="00C85F13" w:rsidRPr="00486DC7" w:rsidRDefault="00C85F13" w:rsidP="008E215B">
            <w:pPr>
              <w:jc w:val="center"/>
              <w:rPr>
                <w:rFonts w:ascii="Times New Roman" w:hAnsi="Times New Roman" w:cs="Times New Roman"/>
                <w:sz w:val="20"/>
                <w:szCs w:val="20"/>
              </w:rPr>
            </w:pPr>
          </w:p>
        </w:tc>
      </w:tr>
      <w:tr w:rsidR="00C85F13" w:rsidRPr="007B38CC" w:rsidTr="00A0752C">
        <w:trPr>
          <w:gridAfter w:val="1"/>
          <w:wAfter w:w="20" w:type="dxa"/>
          <w:trHeight w:val="518"/>
        </w:trPr>
        <w:tc>
          <w:tcPr>
            <w:tcW w:w="708" w:type="dxa"/>
            <w:shd w:val="clear" w:color="auto" w:fill="auto"/>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Pr="00486DC7" w:rsidRDefault="00C85F13" w:rsidP="006674C2">
            <w:pPr>
              <w:autoSpaceDE w:val="0"/>
              <w:autoSpaceDN w:val="0"/>
              <w:adjustRightInd w:val="0"/>
              <w:rPr>
                <w:rFonts w:ascii="Times New Roman" w:hAnsi="Times New Roman" w:cs="Times New Roman"/>
                <w:sz w:val="20"/>
                <w:szCs w:val="20"/>
              </w:rPr>
            </w:pPr>
            <w:r w:rsidRPr="00486DC7">
              <w:rPr>
                <w:rFonts w:ascii="Times New Roman" w:hAnsi="Times New Roman" w:cs="Times New Roman"/>
                <w:sz w:val="20"/>
                <w:szCs w:val="20"/>
              </w:rPr>
              <w:t>Радиостанция ОВЧ диапазона носимая</w:t>
            </w:r>
          </w:p>
        </w:tc>
        <w:tc>
          <w:tcPr>
            <w:tcW w:w="851" w:type="dxa"/>
            <w:gridSpan w:val="2"/>
            <w:shd w:val="clear" w:color="auto" w:fill="auto"/>
          </w:tcPr>
          <w:p w:rsidR="00C85F13" w:rsidRPr="00486DC7" w:rsidRDefault="00C85F13" w:rsidP="006674C2">
            <w:pPr>
              <w:jc w:val="center"/>
              <w:rPr>
                <w:rFonts w:ascii="Times New Roman" w:hAnsi="Times New Roman" w:cs="Times New Roman"/>
                <w:sz w:val="20"/>
                <w:szCs w:val="20"/>
              </w:rPr>
            </w:pPr>
            <w:r w:rsidRPr="00486DC7">
              <w:rPr>
                <w:rFonts w:ascii="Times New Roman" w:hAnsi="Times New Roman" w:cs="Times New Roman"/>
                <w:sz w:val="20"/>
                <w:szCs w:val="20"/>
              </w:rPr>
              <w:t>60</w:t>
            </w:r>
          </w:p>
        </w:tc>
        <w:tc>
          <w:tcPr>
            <w:tcW w:w="567" w:type="dxa"/>
            <w:gridSpan w:val="2"/>
            <w:shd w:val="clear" w:color="auto" w:fill="auto"/>
          </w:tcPr>
          <w:p w:rsidR="00C85F13" w:rsidRPr="00486DC7" w:rsidRDefault="00C85F13" w:rsidP="006674C2">
            <w:r w:rsidRPr="00486DC7">
              <w:rPr>
                <w:rFonts w:ascii="Times New Roman" w:hAnsi="Times New Roman" w:cs="Times New Roman"/>
                <w:sz w:val="20"/>
                <w:szCs w:val="20"/>
              </w:rPr>
              <w:t>шт.</w:t>
            </w:r>
          </w:p>
        </w:tc>
        <w:tc>
          <w:tcPr>
            <w:tcW w:w="992" w:type="dxa"/>
            <w:gridSpan w:val="2"/>
            <w:shd w:val="clear" w:color="auto" w:fill="auto"/>
          </w:tcPr>
          <w:p w:rsidR="00C85F13" w:rsidRPr="00486DC7" w:rsidRDefault="00C85F13" w:rsidP="006674C2">
            <w:pPr>
              <w:jc w:val="center"/>
              <w:rPr>
                <w:rFonts w:ascii="Times New Roman" w:hAnsi="Times New Roman" w:cs="Times New Roman"/>
                <w:sz w:val="20"/>
                <w:szCs w:val="20"/>
              </w:rPr>
            </w:pPr>
            <w:r w:rsidRPr="00486DC7">
              <w:rPr>
                <w:rFonts w:ascii="Times New Roman" w:hAnsi="Times New Roman" w:cs="Times New Roman"/>
                <w:sz w:val="20"/>
                <w:szCs w:val="20"/>
              </w:rPr>
              <w:t>1</w:t>
            </w:r>
          </w:p>
        </w:tc>
        <w:tc>
          <w:tcPr>
            <w:tcW w:w="992" w:type="dxa"/>
            <w:gridSpan w:val="2"/>
            <w:shd w:val="clear" w:color="auto" w:fill="auto"/>
          </w:tcPr>
          <w:p w:rsidR="00C85F13" w:rsidRPr="00486DC7"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486DC7" w:rsidRDefault="00C85F13" w:rsidP="006674C2">
            <w:pPr>
              <w:jc w:val="center"/>
              <w:rPr>
                <w:rFonts w:ascii="Times New Roman" w:hAnsi="Times New Roman" w:cs="Times New Roman"/>
                <w:sz w:val="20"/>
                <w:szCs w:val="20"/>
              </w:rPr>
            </w:pPr>
          </w:p>
        </w:tc>
        <w:tc>
          <w:tcPr>
            <w:tcW w:w="1843" w:type="dxa"/>
            <w:gridSpan w:val="3"/>
            <w:shd w:val="clear" w:color="auto" w:fill="auto"/>
          </w:tcPr>
          <w:p w:rsidR="00C85F13" w:rsidRPr="00486DC7" w:rsidRDefault="00C85F13" w:rsidP="006674C2">
            <w:pPr>
              <w:jc w:val="center"/>
              <w:rPr>
                <w:rFonts w:ascii="Times New Roman" w:hAnsi="Times New Roman" w:cs="Times New Roman"/>
                <w:sz w:val="20"/>
                <w:szCs w:val="20"/>
              </w:rPr>
            </w:pPr>
          </w:p>
        </w:tc>
        <w:tc>
          <w:tcPr>
            <w:tcW w:w="1276" w:type="dxa"/>
            <w:gridSpan w:val="2"/>
            <w:shd w:val="clear" w:color="auto" w:fill="auto"/>
            <w:noWrap/>
          </w:tcPr>
          <w:p w:rsidR="00C85F13" w:rsidRPr="00486DC7" w:rsidRDefault="00C85F13" w:rsidP="006674C2">
            <w:pPr>
              <w:jc w:val="center"/>
              <w:rPr>
                <w:rFonts w:ascii="Times New Roman" w:eastAsia="Calibri" w:hAnsi="Times New Roman" w:cs="Times New Roman"/>
                <w:sz w:val="20"/>
                <w:szCs w:val="20"/>
              </w:rPr>
            </w:pPr>
            <w:r w:rsidRPr="00486DC7">
              <w:rPr>
                <w:rFonts w:ascii="Times New Roman" w:eastAsia="Calibri" w:hAnsi="Times New Roman" w:cs="Times New Roman"/>
                <w:sz w:val="20"/>
                <w:szCs w:val="20"/>
              </w:rPr>
              <w:t>25</w:t>
            </w:r>
            <w:r>
              <w:rPr>
                <w:rFonts w:ascii="Times New Roman" w:eastAsia="Calibri" w:hAnsi="Times New Roman" w:cs="Times New Roman"/>
                <w:sz w:val="20"/>
                <w:szCs w:val="20"/>
              </w:rPr>
              <w:t> </w:t>
            </w:r>
            <w:r w:rsidRPr="00486DC7">
              <w:rPr>
                <w:rFonts w:ascii="Times New Roman" w:eastAsia="Calibri" w:hAnsi="Times New Roman" w:cs="Times New Roman"/>
                <w:sz w:val="20"/>
                <w:szCs w:val="20"/>
              </w:rPr>
              <w:t>000</w:t>
            </w:r>
            <w:r>
              <w:rPr>
                <w:rFonts w:ascii="Times New Roman" w:eastAsia="Calibri" w:hAnsi="Times New Roman" w:cs="Times New Roman"/>
                <w:sz w:val="20"/>
                <w:szCs w:val="20"/>
              </w:rPr>
              <w:t>,00</w:t>
            </w:r>
          </w:p>
        </w:tc>
        <w:tc>
          <w:tcPr>
            <w:tcW w:w="1276" w:type="dxa"/>
            <w:gridSpan w:val="2"/>
            <w:shd w:val="clear" w:color="auto" w:fill="auto"/>
          </w:tcPr>
          <w:p w:rsidR="00C85F13" w:rsidRPr="00486DC7" w:rsidRDefault="00C85F13" w:rsidP="006674C2">
            <w:pPr>
              <w:jc w:val="center"/>
              <w:rPr>
                <w:rFonts w:ascii="Times New Roman" w:hAnsi="Times New Roman" w:cs="Times New Roman"/>
                <w:sz w:val="20"/>
                <w:szCs w:val="20"/>
              </w:rPr>
            </w:pPr>
            <w:r w:rsidRPr="00486DC7">
              <w:rPr>
                <w:rFonts w:ascii="Times New Roman" w:hAnsi="Times New Roman" w:cs="Times New Roman"/>
                <w:sz w:val="20"/>
                <w:szCs w:val="20"/>
              </w:rPr>
              <w:t>1 шт. на работника</w:t>
            </w:r>
          </w:p>
        </w:tc>
      </w:tr>
      <w:tr w:rsidR="00C85F13" w:rsidRPr="007B38CC" w:rsidTr="00A0752C">
        <w:trPr>
          <w:gridAfter w:val="1"/>
          <w:wAfter w:w="20" w:type="dxa"/>
          <w:trHeight w:val="518"/>
        </w:trPr>
        <w:tc>
          <w:tcPr>
            <w:tcW w:w="708" w:type="dxa"/>
            <w:shd w:val="clear" w:color="auto" w:fill="auto"/>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Pr="008A2F51" w:rsidRDefault="00C85F13" w:rsidP="006674C2">
            <w:pPr>
              <w:autoSpaceDE w:val="0"/>
              <w:autoSpaceDN w:val="0"/>
              <w:adjustRightInd w:val="0"/>
              <w:rPr>
                <w:rFonts w:ascii="Times New Roman" w:hAnsi="Times New Roman" w:cs="Times New Roman"/>
                <w:sz w:val="20"/>
                <w:szCs w:val="20"/>
              </w:rPr>
            </w:pPr>
            <w:r w:rsidRPr="008A2F51">
              <w:rPr>
                <w:rFonts w:ascii="Times New Roman" w:hAnsi="Times New Roman" w:cs="Times New Roman"/>
                <w:sz w:val="20"/>
                <w:szCs w:val="20"/>
              </w:rPr>
              <w:t>Радиостанция ОВЧ диапазона мобильная</w:t>
            </w:r>
          </w:p>
        </w:tc>
        <w:tc>
          <w:tcPr>
            <w:tcW w:w="851" w:type="dxa"/>
            <w:gridSpan w:val="2"/>
            <w:shd w:val="clear" w:color="auto" w:fill="auto"/>
          </w:tcPr>
          <w:p w:rsidR="00C85F13" w:rsidRPr="008A2F51" w:rsidRDefault="00C85F13" w:rsidP="006674C2">
            <w:pPr>
              <w:jc w:val="center"/>
              <w:rPr>
                <w:rFonts w:ascii="Times New Roman" w:hAnsi="Times New Roman" w:cs="Times New Roman"/>
                <w:sz w:val="20"/>
                <w:szCs w:val="20"/>
              </w:rPr>
            </w:pPr>
            <w:r w:rsidRPr="008A2F51">
              <w:rPr>
                <w:rFonts w:ascii="Times New Roman" w:hAnsi="Times New Roman" w:cs="Times New Roman"/>
                <w:sz w:val="20"/>
                <w:szCs w:val="20"/>
              </w:rPr>
              <w:t>60</w:t>
            </w:r>
          </w:p>
        </w:tc>
        <w:tc>
          <w:tcPr>
            <w:tcW w:w="567" w:type="dxa"/>
            <w:gridSpan w:val="2"/>
            <w:shd w:val="clear" w:color="auto" w:fill="auto"/>
          </w:tcPr>
          <w:p w:rsidR="00C85F13" w:rsidRPr="008A2F51" w:rsidRDefault="00C85F13" w:rsidP="006674C2">
            <w:r w:rsidRPr="008A2F51">
              <w:rPr>
                <w:rFonts w:ascii="Times New Roman" w:hAnsi="Times New Roman" w:cs="Times New Roman"/>
                <w:sz w:val="20"/>
                <w:szCs w:val="20"/>
              </w:rPr>
              <w:t>шт.</w:t>
            </w:r>
          </w:p>
        </w:tc>
        <w:tc>
          <w:tcPr>
            <w:tcW w:w="992" w:type="dxa"/>
            <w:gridSpan w:val="2"/>
            <w:shd w:val="clear" w:color="auto" w:fill="auto"/>
          </w:tcPr>
          <w:p w:rsidR="00C85F13" w:rsidRPr="008A2F51"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8A2F51"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8A2F51" w:rsidRDefault="00C85F13" w:rsidP="006674C2">
            <w:pPr>
              <w:jc w:val="center"/>
              <w:rPr>
                <w:rFonts w:ascii="Times New Roman" w:hAnsi="Times New Roman" w:cs="Times New Roman"/>
                <w:sz w:val="20"/>
                <w:szCs w:val="20"/>
              </w:rPr>
            </w:pPr>
          </w:p>
        </w:tc>
        <w:tc>
          <w:tcPr>
            <w:tcW w:w="1843" w:type="dxa"/>
            <w:gridSpan w:val="3"/>
            <w:shd w:val="clear" w:color="auto" w:fill="auto"/>
          </w:tcPr>
          <w:p w:rsidR="00C85F13" w:rsidRPr="008A2F51" w:rsidRDefault="00C85F13" w:rsidP="006674C2">
            <w:pPr>
              <w:jc w:val="center"/>
              <w:rPr>
                <w:rFonts w:ascii="Times New Roman" w:hAnsi="Times New Roman" w:cs="Times New Roman"/>
                <w:sz w:val="20"/>
                <w:szCs w:val="20"/>
              </w:rPr>
            </w:pPr>
          </w:p>
        </w:tc>
        <w:tc>
          <w:tcPr>
            <w:tcW w:w="1276" w:type="dxa"/>
            <w:gridSpan w:val="2"/>
            <w:shd w:val="clear" w:color="auto" w:fill="auto"/>
            <w:noWrap/>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32 800,00</w:t>
            </w:r>
          </w:p>
        </w:tc>
        <w:tc>
          <w:tcPr>
            <w:tcW w:w="1276" w:type="dxa"/>
            <w:gridSpan w:val="2"/>
            <w:shd w:val="clear" w:color="auto" w:fill="auto"/>
          </w:tcPr>
          <w:p w:rsidR="00C85F13" w:rsidRPr="008A2F51" w:rsidRDefault="00C85F13" w:rsidP="006674C2">
            <w:pPr>
              <w:jc w:val="center"/>
              <w:rPr>
                <w:rFonts w:ascii="Times New Roman" w:hAnsi="Times New Roman" w:cs="Times New Roman"/>
                <w:sz w:val="20"/>
                <w:szCs w:val="20"/>
              </w:rPr>
            </w:pPr>
            <w:r w:rsidRPr="008A2F51">
              <w:rPr>
                <w:rFonts w:ascii="Times New Roman" w:hAnsi="Times New Roman" w:cs="Times New Roman"/>
                <w:sz w:val="20"/>
                <w:szCs w:val="20"/>
              </w:rPr>
              <w:t>1 шт. на автомобиль</w:t>
            </w:r>
          </w:p>
        </w:tc>
      </w:tr>
      <w:tr w:rsidR="00C85F13" w:rsidRPr="00A2795D" w:rsidTr="00A0752C">
        <w:trPr>
          <w:gridAfter w:val="1"/>
          <w:wAfter w:w="20" w:type="dxa"/>
          <w:trHeight w:val="1020"/>
        </w:trPr>
        <w:tc>
          <w:tcPr>
            <w:tcW w:w="708" w:type="dxa"/>
            <w:shd w:val="clear" w:color="auto" w:fill="auto"/>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Pr="008A2F51" w:rsidRDefault="00C85F13" w:rsidP="006B3481">
            <w:pPr>
              <w:autoSpaceDE w:val="0"/>
              <w:autoSpaceDN w:val="0"/>
              <w:adjustRightInd w:val="0"/>
              <w:rPr>
                <w:rFonts w:ascii="Times New Roman" w:hAnsi="Times New Roman" w:cs="Times New Roman"/>
                <w:sz w:val="20"/>
                <w:szCs w:val="20"/>
              </w:rPr>
            </w:pPr>
            <w:r w:rsidRPr="008A2F51">
              <w:rPr>
                <w:rFonts w:ascii="Times New Roman" w:hAnsi="Times New Roman" w:cs="Times New Roman"/>
                <w:sz w:val="20"/>
                <w:szCs w:val="20"/>
              </w:rPr>
              <w:t xml:space="preserve">Радиостанция стационарная </w:t>
            </w:r>
          </w:p>
          <w:p w:rsidR="00C85F13" w:rsidRPr="008A2F51" w:rsidRDefault="00C85F13" w:rsidP="00E4527B">
            <w:pPr>
              <w:autoSpaceDE w:val="0"/>
              <w:autoSpaceDN w:val="0"/>
              <w:adjustRightInd w:val="0"/>
              <w:rPr>
                <w:rFonts w:ascii="Times New Roman" w:hAnsi="Times New Roman" w:cs="Times New Roman"/>
                <w:sz w:val="20"/>
                <w:szCs w:val="20"/>
              </w:rPr>
            </w:pPr>
            <w:r w:rsidRPr="008A2F51">
              <w:rPr>
                <w:rFonts w:ascii="Times New Roman" w:hAnsi="Times New Roman" w:cs="Times New Roman"/>
                <w:sz w:val="20"/>
                <w:szCs w:val="20"/>
              </w:rPr>
              <w:t>(в комплекте)</w:t>
            </w:r>
          </w:p>
        </w:tc>
        <w:tc>
          <w:tcPr>
            <w:tcW w:w="851" w:type="dxa"/>
            <w:gridSpan w:val="2"/>
            <w:shd w:val="clear" w:color="auto" w:fill="auto"/>
          </w:tcPr>
          <w:p w:rsidR="00C85F13" w:rsidRPr="008A2F51" w:rsidRDefault="00C85F13" w:rsidP="006674C2">
            <w:pPr>
              <w:jc w:val="center"/>
              <w:rPr>
                <w:rFonts w:ascii="Times New Roman" w:hAnsi="Times New Roman" w:cs="Times New Roman"/>
                <w:sz w:val="20"/>
                <w:szCs w:val="20"/>
              </w:rPr>
            </w:pPr>
            <w:r w:rsidRPr="008A2F51">
              <w:rPr>
                <w:rFonts w:ascii="Times New Roman" w:hAnsi="Times New Roman" w:cs="Times New Roman"/>
                <w:sz w:val="20"/>
                <w:szCs w:val="20"/>
              </w:rPr>
              <w:t>60</w:t>
            </w:r>
          </w:p>
        </w:tc>
        <w:tc>
          <w:tcPr>
            <w:tcW w:w="567" w:type="dxa"/>
            <w:gridSpan w:val="2"/>
            <w:shd w:val="clear" w:color="auto" w:fill="auto"/>
          </w:tcPr>
          <w:p w:rsidR="00C85F13" w:rsidRPr="008A2F51" w:rsidRDefault="00C85F13" w:rsidP="006674C2">
            <w:pPr>
              <w:rPr>
                <w:rFonts w:ascii="Times New Roman" w:hAnsi="Times New Roman" w:cs="Times New Roman"/>
                <w:sz w:val="20"/>
                <w:szCs w:val="20"/>
              </w:rPr>
            </w:pPr>
            <w:r w:rsidRPr="008A2F51">
              <w:rPr>
                <w:rFonts w:ascii="Times New Roman" w:hAnsi="Times New Roman" w:cs="Times New Roman"/>
                <w:sz w:val="20"/>
                <w:szCs w:val="20"/>
              </w:rPr>
              <w:t>компл.</w:t>
            </w:r>
          </w:p>
        </w:tc>
        <w:tc>
          <w:tcPr>
            <w:tcW w:w="992" w:type="dxa"/>
            <w:gridSpan w:val="2"/>
            <w:shd w:val="clear" w:color="auto" w:fill="auto"/>
          </w:tcPr>
          <w:p w:rsidR="00C85F13" w:rsidRPr="008A2F51"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8A2F51"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8A2F51" w:rsidRDefault="00C85F13" w:rsidP="006674C2">
            <w:pPr>
              <w:jc w:val="center"/>
              <w:rPr>
                <w:rFonts w:ascii="Times New Roman" w:hAnsi="Times New Roman" w:cs="Times New Roman"/>
                <w:sz w:val="20"/>
                <w:szCs w:val="20"/>
              </w:rPr>
            </w:pPr>
          </w:p>
        </w:tc>
        <w:tc>
          <w:tcPr>
            <w:tcW w:w="1843" w:type="dxa"/>
            <w:gridSpan w:val="3"/>
            <w:shd w:val="clear" w:color="auto" w:fill="auto"/>
          </w:tcPr>
          <w:p w:rsidR="00C85F13" w:rsidRPr="008A2F51" w:rsidRDefault="00C85F13" w:rsidP="006674C2">
            <w:pPr>
              <w:jc w:val="center"/>
              <w:rPr>
                <w:rFonts w:ascii="Times New Roman" w:hAnsi="Times New Roman" w:cs="Times New Roman"/>
                <w:sz w:val="20"/>
                <w:szCs w:val="20"/>
              </w:rPr>
            </w:pPr>
            <w:r w:rsidRPr="008A2F51">
              <w:rPr>
                <w:rFonts w:ascii="Times New Roman" w:hAnsi="Times New Roman" w:cs="Times New Roman"/>
                <w:sz w:val="20"/>
                <w:szCs w:val="20"/>
              </w:rPr>
              <w:t>2</w:t>
            </w:r>
          </w:p>
        </w:tc>
        <w:tc>
          <w:tcPr>
            <w:tcW w:w="1276" w:type="dxa"/>
            <w:gridSpan w:val="2"/>
            <w:shd w:val="clear" w:color="auto" w:fill="auto"/>
            <w:noWrap/>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155 000,00</w:t>
            </w:r>
          </w:p>
        </w:tc>
        <w:tc>
          <w:tcPr>
            <w:tcW w:w="1276" w:type="dxa"/>
            <w:gridSpan w:val="2"/>
            <w:shd w:val="clear" w:color="auto" w:fill="auto"/>
          </w:tcPr>
          <w:p w:rsidR="00C85F13" w:rsidRPr="008A2F51" w:rsidRDefault="00C85F13" w:rsidP="00E4527B">
            <w:pPr>
              <w:jc w:val="center"/>
              <w:rPr>
                <w:rFonts w:ascii="Times New Roman" w:hAnsi="Times New Roman" w:cs="Times New Roman"/>
                <w:sz w:val="20"/>
                <w:szCs w:val="20"/>
              </w:rPr>
            </w:pPr>
            <w:r w:rsidRPr="008A2F51">
              <w:rPr>
                <w:rFonts w:ascii="Times New Roman" w:eastAsia="Calibri" w:hAnsi="Times New Roman" w:cs="Times New Roman"/>
                <w:bCs/>
                <w:sz w:val="20"/>
                <w:szCs w:val="20"/>
              </w:rPr>
              <w:t>2компл. на учреждение</w:t>
            </w:r>
          </w:p>
        </w:tc>
      </w:tr>
      <w:tr w:rsidR="00C85F13" w:rsidRPr="00A2795D" w:rsidTr="00A0752C">
        <w:trPr>
          <w:gridAfter w:val="1"/>
          <w:wAfter w:w="20" w:type="dxa"/>
          <w:trHeight w:val="1020"/>
        </w:trPr>
        <w:tc>
          <w:tcPr>
            <w:tcW w:w="708" w:type="dxa"/>
            <w:shd w:val="clear" w:color="auto" w:fill="auto"/>
            <w:noWrap/>
          </w:tcPr>
          <w:p w:rsidR="00C85F13" w:rsidRPr="00CC2AB0"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Pr="008A2F51" w:rsidRDefault="00C85F13" w:rsidP="006B3481">
            <w:pPr>
              <w:autoSpaceDE w:val="0"/>
              <w:autoSpaceDN w:val="0"/>
              <w:adjustRightInd w:val="0"/>
              <w:rPr>
                <w:rFonts w:ascii="Times New Roman" w:hAnsi="Times New Roman" w:cs="Times New Roman"/>
                <w:sz w:val="20"/>
                <w:szCs w:val="20"/>
              </w:rPr>
            </w:pPr>
            <w:r w:rsidRPr="008A2F51">
              <w:rPr>
                <w:rFonts w:ascii="Times New Roman" w:hAnsi="Times New Roman" w:cs="Times New Roman"/>
                <w:sz w:val="20"/>
                <w:szCs w:val="20"/>
              </w:rPr>
              <w:t>Система оповещения по телефонным линиям</w:t>
            </w:r>
          </w:p>
        </w:tc>
        <w:tc>
          <w:tcPr>
            <w:tcW w:w="851" w:type="dxa"/>
            <w:gridSpan w:val="2"/>
            <w:shd w:val="clear" w:color="auto" w:fill="auto"/>
          </w:tcPr>
          <w:p w:rsidR="00C85F13" w:rsidRPr="008A2F51" w:rsidRDefault="00C85F13" w:rsidP="006674C2">
            <w:pPr>
              <w:jc w:val="center"/>
              <w:rPr>
                <w:rFonts w:ascii="Times New Roman" w:hAnsi="Times New Roman" w:cs="Times New Roman"/>
                <w:sz w:val="20"/>
                <w:szCs w:val="20"/>
              </w:rPr>
            </w:pPr>
            <w:r w:rsidRPr="008A2F51">
              <w:rPr>
                <w:rFonts w:ascii="Times New Roman" w:hAnsi="Times New Roman" w:cs="Times New Roman"/>
                <w:sz w:val="20"/>
                <w:szCs w:val="20"/>
              </w:rPr>
              <w:t>36</w:t>
            </w:r>
          </w:p>
        </w:tc>
        <w:tc>
          <w:tcPr>
            <w:tcW w:w="567" w:type="dxa"/>
            <w:gridSpan w:val="2"/>
            <w:shd w:val="clear" w:color="auto" w:fill="auto"/>
          </w:tcPr>
          <w:p w:rsidR="00C85F13" w:rsidRPr="008A2F51" w:rsidRDefault="00C85F13" w:rsidP="006674C2">
            <w:pPr>
              <w:rPr>
                <w:rFonts w:ascii="Times New Roman" w:hAnsi="Times New Roman" w:cs="Times New Roman"/>
                <w:sz w:val="20"/>
                <w:szCs w:val="20"/>
              </w:rPr>
            </w:pPr>
            <w:r w:rsidRPr="008A2F51">
              <w:rPr>
                <w:rFonts w:ascii="Times New Roman" w:hAnsi="Times New Roman" w:cs="Times New Roman"/>
                <w:sz w:val="20"/>
                <w:szCs w:val="20"/>
              </w:rPr>
              <w:t>шт.</w:t>
            </w:r>
          </w:p>
        </w:tc>
        <w:tc>
          <w:tcPr>
            <w:tcW w:w="992" w:type="dxa"/>
            <w:gridSpan w:val="2"/>
            <w:shd w:val="clear" w:color="auto" w:fill="auto"/>
          </w:tcPr>
          <w:p w:rsidR="00C85F13" w:rsidRPr="008A2F51"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8A2F51"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8A2F51" w:rsidRDefault="00C85F13" w:rsidP="006674C2">
            <w:pPr>
              <w:jc w:val="center"/>
              <w:rPr>
                <w:rFonts w:ascii="Times New Roman" w:hAnsi="Times New Roman" w:cs="Times New Roman"/>
                <w:sz w:val="20"/>
                <w:szCs w:val="20"/>
              </w:rPr>
            </w:pPr>
          </w:p>
        </w:tc>
        <w:tc>
          <w:tcPr>
            <w:tcW w:w="1843" w:type="dxa"/>
            <w:gridSpan w:val="3"/>
            <w:shd w:val="clear" w:color="auto" w:fill="auto"/>
          </w:tcPr>
          <w:p w:rsidR="00C85F13" w:rsidRPr="008A2F51" w:rsidRDefault="00C85F13" w:rsidP="006674C2">
            <w:pPr>
              <w:jc w:val="center"/>
              <w:rPr>
                <w:rFonts w:ascii="Times New Roman" w:hAnsi="Times New Roman" w:cs="Times New Roman"/>
                <w:sz w:val="20"/>
                <w:szCs w:val="20"/>
              </w:rPr>
            </w:pPr>
            <w:r w:rsidRPr="008A2F51">
              <w:rPr>
                <w:rFonts w:ascii="Times New Roman" w:hAnsi="Times New Roman" w:cs="Times New Roman"/>
                <w:sz w:val="20"/>
                <w:szCs w:val="20"/>
              </w:rPr>
              <w:t>1</w:t>
            </w:r>
          </w:p>
        </w:tc>
        <w:tc>
          <w:tcPr>
            <w:tcW w:w="1276" w:type="dxa"/>
            <w:gridSpan w:val="2"/>
            <w:shd w:val="clear" w:color="auto" w:fill="auto"/>
            <w:noWrap/>
          </w:tcPr>
          <w:p w:rsidR="00C85F13" w:rsidRPr="008A2F51" w:rsidRDefault="00C85F13" w:rsidP="006674C2">
            <w:pPr>
              <w:jc w:val="center"/>
              <w:rPr>
                <w:rFonts w:ascii="Times New Roman" w:eastAsia="Calibri" w:hAnsi="Times New Roman" w:cs="Times New Roman"/>
                <w:sz w:val="20"/>
                <w:szCs w:val="20"/>
              </w:rPr>
            </w:pPr>
            <w:r w:rsidRPr="008A2F51">
              <w:rPr>
                <w:rFonts w:ascii="Times New Roman" w:eastAsia="Calibri" w:hAnsi="Times New Roman" w:cs="Times New Roman"/>
                <w:sz w:val="20"/>
                <w:szCs w:val="20"/>
              </w:rPr>
              <w:t>320 000,00</w:t>
            </w:r>
          </w:p>
        </w:tc>
        <w:tc>
          <w:tcPr>
            <w:tcW w:w="1276" w:type="dxa"/>
            <w:gridSpan w:val="2"/>
            <w:shd w:val="clear" w:color="auto" w:fill="auto"/>
          </w:tcPr>
          <w:p w:rsidR="00C85F13" w:rsidRPr="008A2F51" w:rsidRDefault="00C85F13" w:rsidP="00E4527B">
            <w:pPr>
              <w:jc w:val="center"/>
              <w:rPr>
                <w:rFonts w:ascii="Times New Roman" w:eastAsia="Calibri" w:hAnsi="Times New Roman" w:cs="Times New Roman"/>
                <w:bCs/>
                <w:sz w:val="20"/>
                <w:szCs w:val="20"/>
              </w:rPr>
            </w:pPr>
            <w:r w:rsidRPr="008A2F51">
              <w:rPr>
                <w:rFonts w:ascii="Times New Roman" w:eastAsia="Calibri" w:hAnsi="Times New Roman" w:cs="Times New Roman"/>
                <w:bCs/>
                <w:sz w:val="20"/>
                <w:szCs w:val="20"/>
              </w:rPr>
              <w:t>1шт. на учреждение</w:t>
            </w:r>
          </w:p>
        </w:tc>
      </w:tr>
      <w:tr w:rsidR="00C85F13" w:rsidRPr="00A2795D" w:rsidTr="00A0752C">
        <w:trPr>
          <w:gridAfter w:val="1"/>
          <w:wAfter w:w="20" w:type="dxa"/>
          <w:trHeight w:val="518"/>
        </w:trPr>
        <w:tc>
          <w:tcPr>
            <w:tcW w:w="708" w:type="dxa"/>
            <w:shd w:val="clear" w:color="auto" w:fill="auto"/>
            <w:noWrap/>
          </w:tcPr>
          <w:p w:rsidR="00C85F13" w:rsidRPr="00CC2AB0"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Pr="00CC2AB0" w:rsidRDefault="00C85F13" w:rsidP="006674C2">
            <w:pPr>
              <w:rPr>
                <w:rFonts w:ascii="Times New Roman" w:eastAsia="Calibri" w:hAnsi="Times New Roman" w:cs="Times New Roman"/>
                <w:sz w:val="20"/>
                <w:szCs w:val="20"/>
              </w:rPr>
            </w:pPr>
            <w:r w:rsidRPr="00CC2AB0">
              <w:rPr>
                <w:rFonts w:ascii="Times New Roman" w:eastAsia="Calibri" w:hAnsi="Times New Roman" w:cs="Times New Roman"/>
                <w:sz w:val="20"/>
                <w:szCs w:val="20"/>
              </w:rPr>
              <w:t xml:space="preserve">Система внутренней </w:t>
            </w:r>
            <w:r w:rsidRPr="00CC2AB0">
              <w:rPr>
                <w:rFonts w:ascii="Times New Roman" w:eastAsia="Calibri" w:hAnsi="Times New Roman" w:cs="Times New Roman"/>
                <w:spacing w:val="-6"/>
                <w:sz w:val="20"/>
                <w:szCs w:val="20"/>
              </w:rPr>
              <w:t>громкоговорящей</w:t>
            </w:r>
            <w:r w:rsidRPr="00CC2AB0">
              <w:rPr>
                <w:rFonts w:ascii="Times New Roman" w:eastAsia="Calibri" w:hAnsi="Times New Roman" w:cs="Times New Roman"/>
                <w:sz w:val="20"/>
                <w:szCs w:val="20"/>
              </w:rPr>
              <w:t xml:space="preserve"> связи</w:t>
            </w:r>
          </w:p>
        </w:tc>
        <w:tc>
          <w:tcPr>
            <w:tcW w:w="851" w:type="dxa"/>
            <w:gridSpan w:val="2"/>
            <w:shd w:val="clear" w:color="auto" w:fill="auto"/>
          </w:tcPr>
          <w:p w:rsidR="00C85F13" w:rsidRPr="00CC2AB0" w:rsidRDefault="00C85F13" w:rsidP="006674C2">
            <w:pPr>
              <w:jc w:val="center"/>
              <w:rPr>
                <w:rFonts w:ascii="Times New Roman" w:eastAsia="Calibri" w:hAnsi="Times New Roman" w:cs="Times New Roman"/>
                <w:sz w:val="20"/>
                <w:szCs w:val="20"/>
              </w:rPr>
            </w:pPr>
            <w:r w:rsidRPr="00CC2AB0">
              <w:rPr>
                <w:rFonts w:ascii="Times New Roman" w:eastAsia="Calibri" w:hAnsi="Times New Roman" w:cs="Times New Roman"/>
                <w:sz w:val="20"/>
                <w:szCs w:val="20"/>
              </w:rPr>
              <w:t>84</w:t>
            </w:r>
          </w:p>
        </w:tc>
        <w:tc>
          <w:tcPr>
            <w:tcW w:w="567" w:type="dxa"/>
            <w:gridSpan w:val="2"/>
            <w:shd w:val="clear" w:color="auto" w:fill="auto"/>
          </w:tcPr>
          <w:p w:rsidR="00C85F13" w:rsidRPr="00CC2AB0" w:rsidRDefault="00C85F13" w:rsidP="006674C2">
            <w:pPr>
              <w:jc w:val="center"/>
            </w:pPr>
            <w:r w:rsidRPr="00CC2AB0">
              <w:rPr>
                <w:rFonts w:ascii="Times New Roman" w:eastAsia="Calibri" w:hAnsi="Times New Roman" w:cs="Times New Roman"/>
                <w:sz w:val="20"/>
                <w:szCs w:val="20"/>
              </w:rPr>
              <w:t>шт.</w:t>
            </w:r>
          </w:p>
        </w:tc>
        <w:tc>
          <w:tcPr>
            <w:tcW w:w="992" w:type="dxa"/>
            <w:gridSpan w:val="2"/>
            <w:shd w:val="clear" w:color="auto" w:fill="auto"/>
          </w:tcPr>
          <w:p w:rsidR="00C85F13" w:rsidRPr="00CC2AB0" w:rsidRDefault="00C85F13" w:rsidP="006674C2">
            <w:pPr>
              <w:jc w:val="center"/>
              <w:rPr>
                <w:rFonts w:ascii="Times New Roman" w:eastAsia="Calibri" w:hAnsi="Times New Roman" w:cs="Times New Roman"/>
                <w:sz w:val="20"/>
                <w:szCs w:val="20"/>
              </w:rPr>
            </w:pPr>
          </w:p>
        </w:tc>
        <w:tc>
          <w:tcPr>
            <w:tcW w:w="992" w:type="dxa"/>
            <w:gridSpan w:val="2"/>
            <w:shd w:val="clear" w:color="auto" w:fill="auto"/>
          </w:tcPr>
          <w:p w:rsidR="00C85F13" w:rsidRPr="00CC2AB0" w:rsidRDefault="00C85F13" w:rsidP="006674C2">
            <w:pPr>
              <w:jc w:val="center"/>
              <w:rPr>
                <w:rFonts w:ascii="Times New Roman" w:eastAsia="Calibri" w:hAnsi="Times New Roman" w:cs="Times New Roman"/>
                <w:sz w:val="20"/>
                <w:szCs w:val="20"/>
              </w:rPr>
            </w:pPr>
          </w:p>
        </w:tc>
        <w:tc>
          <w:tcPr>
            <w:tcW w:w="992" w:type="dxa"/>
            <w:gridSpan w:val="2"/>
            <w:shd w:val="clear" w:color="auto" w:fill="auto"/>
          </w:tcPr>
          <w:p w:rsidR="00C85F13" w:rsidRPr="00CC2AB0" w:rsidRDefault="00C85F13" w:rsidP="006674C2">
            <w:pPr>
              <w:jc w:val="center"/>
              <w:rPr>
                <w:rFonts w:ascii="Times New Roman" w:eastAsia="Calibri" w:hAnsi="Times New Roman" w:cs="Times New Roman"/>
                <w:sz w:val="20"/>
                <w:szCs w:val="20"/>
              </w:rPr>
            </w:pPr>
          </w:p>
        </w:tc>
        <w:tc>
          <w:tcPr>
            <w:tcW w:w="1843" w:type="dxa"/>
            <w:gridSpan w:val="3"/>
            <w:shd w:val="clear" w:color="auto" w:fill="auto"/>
          </w:tcPr>
          <w:p w:rsidR="00C85F13" w:rsidRPr="00CC2AB0" w:rsidRDefault="00C85F13" w:rsidP="006674C2">
            <w:pPr>
              <w:jc w:val="center"/>
              <w:rPr>
                <w:rFonts w:ascii="Times New Roman" w:eastAsia="Calibri" w:hAnsi="Times New Roman" w:cs="Times New Roman"/>
                <w:sz w:val="20"/>
                <w:szCs w:val="20"/>
              </w:rPr>
            </w:pPr>
            <w:r w:rsidRPr="00CC2AB0">
              <w:rPr>
                <w:rFonts w:ascii="Times New Roman" w:eastAsia="Calibri" w:hAnsi="Times New Roman" w:cs="Times New Roman"/>
                <w:sz w:val="20"/>
                <w:szCs w:val="20"/>
              </w:rPr>
              <w:t>1</w:t>
            </w:r>
          </w:p>
        </w:tc>
        <w:tc>
          <w:tcPr>
            <w:tcW w:w="1276" w:type="dxa"/>
            <w:gridSpan w:val="2"/>
            <w:shd w:val="clear" w:color="auto" w:fill="auto"/>
            <w:noWrap/>
          </w:tcPr>
          <w:p w:rsidR="00C85F13" w:rsidRPr="00CC2AB0" w:rsidRDefault="00C85F13" w:rsidP="006674C2">
            <w:pPr>
              <w:jc w:val="center"/>
              <w:rPr>
                <w:rFonts w:ascii="Times New Roman" w:eastAsia="Calibri" w:hAnsi="Times New Roman" w:cs="Times New Roman"/>
                <w:sz w:val="20"/>
                <w:szCs w:val="20"/>
              </w:rPr>
            </w:pPr>
            <w:r w:rsidRPr="00CC2AB0">
              <w:rPr>
                <w:rFonts w:ascii="Times New Roman" w:eastAsia="Calibri" w:hAnsi="Times New Roman" w:cs="Times New Roman"/>
                <w:sz w:val="20"/>
                <w:szCs w:val="20"/>
              </w:rPr>
              <w:t>170 000,00</w:t>
            </w:r>
          </w:p>
        </w:tc>
        <w:tc>
          <w:tcPr>
            <w:tcW w:w="1276" w:type="dxa"/>
            <w:gridSpan w:val="2"/>
            <w:shd w:val="clear" w:color="auto" w:fill="auto"/>
          </w:tcPr>
          <w:p w:rsidR="00C85F13" w:rsidRPr="00CC2AB0" w:rsidRDefault="00C85F13" w:rsidP="006674C2">
            <w:pPr>
              <w:jc w:val="center"/>
              <w:rPr>
                <w:rFonts w:ascii="Times New Roman" w:hAnsi="Times New Roman" w:cs="Times New Roman"/>
                <w:sz w:val="20"/>
                <w:szCs w:val="20"/>
              </w:rPr>
            </w:pPr>
            <w:r w:rsidRPr="00CC2AB0">
              <w:rPr>
                <w:rFonts w:ascii="Times New Roman" w:eastAsia="Calibri" w:hAnsi="Times New Roman" w:cs="Times New Roman"/>
                <w:bCs/>
                <w:sz w:val="20"/>
                <w:szCs w:val="20"/>
              </w:rPr>
              <w:t>1шт. на учреждение</w:t>
            </w:r>
          </w:p>
        </w:tc>
      </w:tr>
      <w:tr w:rsidR="00C85F13" w:rsidRPr="007B38CC" w:rsidTr="00A0752C">
        <w:trPr>
          <w:gridAfter w:val="1"/>
          <w:wAfter w:w="20" w:type="dxa"/>
          <w:trHeight w:val="518"/>
        </w:trPr>
        <w:tc>
          <w:tcPr>
            <w:tcW w:w="708" w:type="dxa"/>
            <w:shd w:val="clear" w:color="auto" w:fill="auto"/>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Система регистрации телефонных переговоров</w:t>
            </w:r>
          </w:p>
        </w:tc>
        <w:tc>
          <w:tcPr>
            <w:tcW w:w="851" w:type="dxa"/>
            <w:gridSpan w:val="2"/>
            <w:shd w:val="clear" w:color="auto" w:fill="auto"/>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36</w:t>
            </w:r>
          </w:p>
        </w:tc>
        <w:tc>
          <w:tcPr>
            <w:tcW w:w="567" w:type="dxa"/>
            <w:gridSpan w:val="2"/>
            <w:shd w:val="clear" w:color="auto" w:fill="auto"/>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shd w:val="clear" w:color="auto" w:fill="auto"/>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shd w:val="clear" w:color="auto" w:fill="auto"/>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shd w:val="clear" w:color="auto" w:fill="auto"/>
          </w:tcPr>
          <w:p w:rsidR="00C85F13" w:rsidRPr="002F2346" w:rsidRDefault="00C85F13" w:rsidP="006674C2">
            <w:pPr>
              <w:jc w:val="center"/>
              <w:rPr>
                <w:rFonts w:ascii="Times New Roman" w:eastAsia="Calibri" w:hAnsi="Times New Roman" w:cs="Times New Roman"/>
                <w:sz w:val="20"/>
                <w:szCs w:val="20"/>
              </w:rPr>
            </w:pPr>
          </w:p>
        </w:tc>
        <w:tc>
          <w:tcPr>
            <w:tcW w:w="1843" w:type="dxa"/>
            <w:gridSpan w:val="3"/>
            <w:shd w:val="clear" w:color="auto" w:fill="auto"/>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 xml:space="preserve">1 </w:t>
            </w:r>
          </w:p>
        </w:tc>
        <w:tc>
          <w:tcPr>
            <w:tcW w:w="1276" w:type="dxa"/>
            <w:gridSpan w:val="2"/>
            <w:shd w:val="clear" w:color="auto" w:fill="auto"/>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250</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000</w:t>
            </w:r>
            <w:r>
              <w:rPr>
                <w:rFonts w:ascii="Times New Roman" w:eastAsia="Calibri" w:hAnsi="Times New Roman" w:cs="Times New Roman"/>
                <w:sz w:val="20"/>
                <w:szCs w:val="20"/>
              </w:rPr>
              <w:t>,00</w:t>
            </w:r>
          </w:p>
        </w:tc>
        <w:tc>
          <w:tcPr>
            <w:tcW w:w="1276" w:type="dxa"/>
            <w:gridSpan w:val="2"/>
            <w:shd w:val="clear" w:color="auto" w:fill="auto"/>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1шт. на подразделение</w:t>
            </w:r>
          </w:p>
        </w:tc>
      </w:tr>
      <w:tr w:rsidR="00C85F13" w:rsidRPr="007B38CC" w:rsidTr="00A0752C">
        <w:trPr>
          <w:gridAfter w:val="1"/>
          <w:wAfter w:w="20" w:type="dxa"/>
          <w:trHeight w:val="518"/>
        </w:trPr>
        <w:tc>
          <w:tcPr>
            <w:tcW w:w="708" w:type="dxa"/>
            <w:shd w:val="clear" w:color="auto" w:fill="auto"/>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vAlign w:val="center"/>
          </w:tcPr>
          <w:p w:rsidR="00C85F13" w:rsidRPr="002F2346" w:rsidRDefault="00C85F13" w:rsidP="006674C2">
            <w:pPr>
              <w:jc w:val="both"/>
              <w:rPr>
                <w:rFonts w:ascii="Times New Roman" w:eastAsia="Times New Roman" w:hAnsi="Times New Roman" w:cs="Times New Roman"/>
                <w:sz w:val="20"/>
                <w:szCs w:val="20"/>
                <w:lang w:eastAsia="ru-RU"/>
              </w:rPr>
            </w:pPr>
            <w:r w:rsidRPr="002F2346">
              <w:rPr>
                <w:rFonts w:ascii="Times New Roman" w:eastAsia="Times New Roman" w:hAnsi="Times New Roman" w:cs="Times New Roman"/>
                <w:sz w:val="20"/>
                <w:szCs w:val="20"/>
                <w:lang w:eastAsia="ru-RU"/>
              </w:rPr>
              <w:t>Станция водолазной связи однопостовая</w:t>
            </w:r>
          </w:p>
        </w:tc>
        <w:tc>
          <w:tcPr>
            <w:tcW w:w="851" w:type="dxa"/>
            <w:gridSpan w:val="2"/>
            <w:shd w:val="clear" w:color="auto" w:fill="auto"/>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60</w:t>
            </w:r>
          </w:p>
        </w:tc>
        <w:tc>
          <w:tcPr>
            <w:tcW w:w="567" w:type="dxa"/>
            <w:gridSpan w:val="2"/>
            <w:shd w:val="clear" w:color="auto" w:fill="auto"/>
          </w:tcPr>
          <w:p w:rsidR="00C85F13" w:rsidRPr="002F2346" w:rsidRDefault="00C85F13" w:rsidP="006674C2">
            <w:pPr>
              <w:rPr>
                <w:rFonts w:ascii="Times New Roman" w:hAnsi="Times New Roman" w:cs="Times New Roman"/>
                <w:sz w:val="20"/>
                <w:szCs w:val="20"/>
              </w:rPr>
            </w:pPr>
            <w:r w:rsidRPr="002F2346">
              <w:rPr>
                <w:rFonts w:ascii="Times New Roman" w:hAnsi="Times New Roman" w:cs="Times New Roman"/>
                <w:sz w:val="20"/>
                <w:szCs w:val="20"/>
              </w:rPr>
              <w:t>шт.</w:t>
            </w:r>
          </w:p>
        </w:tc>
        <w:tc>
          <w:tcPr>
            <w:tcW w:w="992" w:type="dxa"/>
            <w:gridSpan w:val="2"/>
            <w:shd w:val="clear" w:color="auto" w:fill="auto"/>
          </w:tcPr>
          <w:p w:rsidR="00C85F13" w:rsidRPr="002F2346"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2F2346" w:rsidRDefault="00C85F13" w:rsidP="006674C2">
            <w:pPr>
              <w:jc w:val="center"/>
              <w:rPr>
                <w:rFonts w:ascii="Times New Roman" w:hAnsi="Times New Roman" w:cs="Times New Roman"/>
                <w:sz w:val="20"/>
                <w:szCs w:val="20"/>
              </w:rPr>
            </w:pPr>
          </w:p>
        </w:tc>
        <w:tc>
          <w:tcPr>
            <w:tcW w:w="992" w:type="dxa"/>
            <w:gridSpan w:val="2"/>
            <w:shd w:val="clear" w:color="auto" w:fill="auto"/>
          </w:tcPr>
          <w:p w:rsidR="00C85F13" w:rsidRPr="002F2346" w:rsidRDefault="00C85F13" w:rsidP="006674C2">
            <w:pPr>
              <w:jc w:val="center"/>
              <w:rPr>
                <w:rFonts w:ascii="Times New Roman" w:hAnsi="Times New Roman" w:cs="Times New Roman"/>
                <w:sz w:val="20"/>
                <w:szCs w:val="20"/>
              </w:rPr>
            </w:pPr>
          </w:p>
        </w:tc>
        <w:tc>
          <w:tcPr>
            <w:tcW w:w="1843" w:type="dxa"/>
            <w:gridSpan w:val="3"/>
            <w:shd w:val="clear" w:color="auto" w:fill="auto"/>
          </w:tcPr>
          <w:p w:rsidR="00C85F13" w:rsidRPr="002F2346" w:rsidRDefault="00C85F13" w:rsidP="006674C2">
            <w:pPr>
              <w:jc w:val="center"/>
              <w:rPr>
                <w:rFonts w:ascii="Times New Roman" w:hAnsi="Times New Roman" w:cs="Times New Roman"/>
                <w:sz w:val="20"/>
                <w:szCs w:val="20"/>
              </w:rPr>
            </w:pPr>
          </w:p>
        </w:tc>
        <w:tc>
          <w:tcPr>
            <w:tcW w:w="1276" w:type="dxa"/>
            <w:gridSpan w:val="2"/>
            <w:shd w:val="clear" w:color="auto" w:fill="auto"/>
            <w:noWrap/>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65</w:t>
            </w:r>
            <w:r>
              <w:rPr>
                <w:rFonts w:ascii="Times New Roman" w:hAnsi="Times New Roman" w:cs="Times New Roman"/>
                <w:sz w:val="20"/>
                <w:szCs w:val="20"/>
              </w:rPr>
              <w:t> </w:t>
            </w:r>
            <w:r w:rsidRPr="002F2346">
              <w:rPr>
                <w:rFonts w:ascii="Times New Roman" w:hAnsi="Times New Roman" w:cs="Times New Roman"/>
                <w:sz w:val="20"/>
                <w:szCs w:val="20"/>
              </w:rPr>
              <w:t>000</w:t>
            </w:r>
            <w:r>
              <w:rPr>
                <w:rFonts w:ascii="Times New Roman" w:hAnsi="Times New Roman" w:cs="Times New Roman"/>
                <w:sz w:val="20"/>
                <w:szCs w:val="20"/>
              </w:rPr>
              <w:t>,00</w:t>
            </w:r>
          </w:p>
        </w:tc>
        <w:tc>
          <w:tcPr>
            <w:tcW w:w="1276" w:type="dxa"/>
            <w:gridSpan w:val="2"/>
            <w:shd w:val="clear" w:color="auto" w:fill="auto"/>
          </w:tcPr>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1шт. на</w:t>
            </w:r>
          </w:p>
          <w:p w:rsidR="00C85F13" w:rsidRPr="002F2346" w:rsidRDefault="00C85F13" w:rsidP="006674C2">
            <w:pPr>
              <w:jc w:val="center"/>
              <w:rPr>
                <w:rFonts w:ascii="Times New Roman" w:hAnsi="Times New Roman" w:cs="Times New Roman"/>
                <w:sz w:val="20"/>
                <w:szCs w:val="20"/>
              </w:rPr>
            </w:pPr>
            <w:r w:rsidRPr="002F2346">
              <w:rPr>
                <w:rFonts w:ascii="Times New Roman" w:hAnsi="Times New Roman" w:cs="Times New Roman"/>
                <w:sz w:val="20"/>
                <w:szCs w:val="20"/>
              </w:rPr>
              <w:t xml:space="preserve"> ПСО</w:t>
            </w:r>
          </w:p>
        </w:tc>
      </w:tr>
      <w:tr w:rsidR="00C85F13" w:rsidRPr="007B38CC" w:rsidTr="00A0752C">
        <w:trPr>
          <w:gridAfter w:val="1"/>
          <w:wAfter w:w="20" w:type="dxa"/>
          <w:trHeight w:val="518"/>
        </w:trPr>
        <w:tc>
          <w:tcPr>
            <w:tcW w:w="708" w:type="dxa"/>
            <w:shd w:val="clear" w:color="auto" w:fill="auto"/>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shd w:val="clear" w:color="auto" w:fill="auto"/>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Телефон мобильный/сотовый</w:t>
            </w:r>
          </w:p>
        </w:tc>
        <w:tc>
          <w:tcPr>
            <w:tcW w:w="851" w:type="dxa"/>
            <w:gridSpan w:val="2"/>
            <w:shd w:val="clear" w:color="auto" w:fill="auto"/>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60</w:t>
            </w:r>
          </w:p>
        </w:tc>
        <w:tc>
          <w:tcPr>
            <w:tcW w:w="567" w:type="dxa"/>
            <w:gridSpan w:val="2"/>
            <w:shd w:val="clear" w:color="auto" w:fill="auto"/>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shd w:val="clear" w:color="auto" w:fill="auto"/>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shd w:val="clear" w:color="auto" w:fill="auto"/>
          </w:tcPr>
          <w:p w:rsidR="00C85F13" w:rsidRPr="002F2346" w:rsidRDefault="00C85F13" w:rsidP="006674C2">
            <w:pPr>
              <w:jc w:val="center"/>
              <w:rPr>
                <w:rFonts w:ascii="Times New Roman" w:eastAsia="Calibri" w:hAnsi="Times New Roman" w:cs="Times New Roman"/>
                <w:sz w:val="20"/>
                <w:szCs w:val="20"/>
              </w:rPr>
            </w:pPr>
          </w:p>
        </w:tc>
        <w:tc>
          <w:tcPr>
            <w:tcW w:w="992" w:type="dxa"/>
            <w:gridSpan w:val="2"/>
            <w:shd w:val="clear" w:color="auto" w:fill="auto"/>
          </w:tcPr>
          <w:p w:rsidR="00C85F13" w:rsidRPr="002F2346" w:rsidRDefault="00C85F13" w:rsidP="006674C2">
            <w:pPr>
              <w:jc w:val="center"/>
              <w:rPr>
                <w:rFonts w:ascii="Times New Roman" w:eastAsia="Calibri" w:hAnsi="Times New Roman" w:cs="Times New Roman"/>
                <w:sz w:val="20"/>
                <w:szCs w:val="20"/>
              </w:rPr>
            </w:pPr>
          </w:p>
        </w:tc>
        <w:tc>
          <w:tcPr>
            <w:tcW w:w="1843" w:type="dxa"/>
            <w:gridSpan w:val="3"/>
            <w:shd w:val="clear" w:color="auto" w:fill="auto"/>
          </w:tcPr>
          <w:p w:rsidR="00C85F13" w:rsidRPr="002F2346" w:rsidRDefault="00C85F13" w:rsidP="006674C2">
            <w:pPr>
              <w:jc w:val="center"/>
              <w:rPr>
                <w:rFonts w:ascii="Times New Roman" w:eastAsia="Calibri" w:hAnsi="Times New Roman" w:cs="Times New Roman"/>
                <w:sz w:val="20"/>
                <w:szCs w:val="20"/>
              </w:rPr>
            </w:pPr>
          </w:p>
        </w:tc>
        <w:tc>
          <w:tcPr>
            <w:tcW w:w="1276" w:type="dxa"/>
            <w:gridSpan w:val="2"/>
            <w:shd w:val="clear" w:color="auto" w:fill="auto"/>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29 900</w:t>
            </w:r>
            <w:r>
              <w:rPr>
                <w:rFonts w:ascii="Times New Roman" w:eastAsia="Calibri" w:hAnsi="Times New Roman" w:cs="Times New Roman"/>
                <w:sz w:val="20"/>
                <w:szCs w:val="20"/>
              </w:rPr>
              <w:t>0,00</w:t>
            </w:r>
          </w:p>
        </w:tc>
        <w:tc>
          <w:tcPr>
            <w:tcW w:w="1276" w:type="dxa"/>
            <w:gridSpan w:val="2"/>
            <w:shd w:val="clear" w:color="auto" w:fill="auto"/>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1шт. на работника/ 2шт. на</w:t>
            </w:r>
            <w:r w:rsidR="00BF1D9F">
              <w:rPr>
                <w:rFonts w:ascii="Times New Roman" w:eastAsia="Calibri" w:hAnsi="Times New Roman" w:cs="Times New Roman"/>
                <w:bCs/>
                <w:sz w:val="20"/>
                <w:szCs w:val="20"/>
              </w:rPr>
              <w:t xml:space="preserve"> </w:t>
            </w:r>
          </w:p>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bCs/>
                <w:sz w:val="20"/>
                <w:szCs w:val="20"/>
              </w:rPr>
              <w:t>ПСО</w:t>
            </w:r>
          </w:p>
        </w:tc>
      </w:tr>
      <w:tr w:rsidR="00C85F13" w:rsidRPr="007B38CC" w:rsidTr="00A0752C">
        <w:trPr>
          <w:gridAfter w:val="1"/>
          <w:wAfter w:w="20" w:type="dxa"/>
          <w:trHeight w:val="518"/>
        </w:trPr>
        <w:tc>
          <w:tcPr>
            <w:tcW w:w="708" w:type="dxa"/>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lang w:val="en-US"/>
              </w:rPr>
            </w:pPr>
            <w:r w:rsidRPr="002F2346">
              <w:rPr>
                <w:rFonts w:ascii="Times New Roman" w:eastAsia="Calibri" w:hAnsi="Times New Roman" w:cs="Times New Roman"/>
                <w:sz w:val="20"/>
                <w:szCs w:val="20"/>
              </w:rPr>
              <w:t>Телефонный аппарат</w:t>
            </w:r>
            <w:r w:rsidRPr="002F2346">
              <w:rPr>
                <w:rFonts w:ascii="Times New Roman" w:eastAsia="Calibri" w:hAnsi="Times New Roman" w:cs="Times New Roman"/>
                <w:sz w:val="20"/>
                <w:szCs w:val="20"/>
                <w:lang w:val="en-US"/>
              </w:rPr>
              <w:t xml:space="preserve"> </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60</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276" w:type="dxa"/>
            <w:gridSpan w:val="2"/>
            <w:noWrap/>
          </w:tcPr>
          <w:p w:rsidR="00C85F13" w:rsidRPr="008E1273"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lang w:val="en-US"/>
              </w:rPr>
              <w:t>15</w:t>
            </w:r>
            <w:r>
              <w:rPr>
                <w:rFonts w:ascii="Times New Roman" w:eastAsia="Calibri" w:hAnsi="Times New Roman" w:cs="Times New Roman"/>
                <w:sz w:val="20"/>
                <w:szCs w:val="20"/>
                <w:lang w:val="en-US"/>
              </w:rPr>
              <w:t> </w:t>
            </w:r>
            <w:r w:rsidRPr="002F2346">
              <w:rPr>
                <w:rFonts w:ascii="Times New Roman" w:eastAsia="Calibri" w:hAnsi="Times New Roman" w:cs="Times New Roman"/>
                <w:sz w:val="20"/>
                <w:szCs w:val="20"/>
                <w:lang w:val="en-US"/>
              </w:rPr>
              <w:t>000</w:t>
            </w:r>
            <w:r>
              <w:rPr>
                <w:rFonts w:ascii="Times New Roman" w:eastAsia="Calibri" w:hAnsi="Times New Roman" w:cs="Times New Roman"/>
                <w:sz w:val="20"/>
                <w:szCs w:val="20"/>
              </w:rPr>
              <w:t>,00</w:t>
            </w:r>
          </w:p>
        </w:tc>
        <w:tc>
          <w:tcPr>
            <w:tcW w:w="1276" w:type="dxa"/>
            <w:gridSpan w:val="2"/>
          </w:tcPr>
          <w:p w:rsidR="00C85F13" w:rsidRPr="002F2346" w:rsidRDefault="00C85F13" w:rsidP="006674C2">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1шт. на рабочее место</w:t>
            </w:r>
          </w:p>
        </w:tc>
      </w:tr>
      <w:tr w:rsidR="00C85F13" w:rsidRPr="007B38CC" w:rsidTr="00A0752C">
        <w:trPr>
          <w:gridAfter w:val="1"/>
          <w:wAfter w:w="20" w:type="dxa"/>
          <w:trHeight w:val="518"/>
        </w:trPr>
        <w:tc>
          <w:tcPr>
            <w:tcW w:w="708" w:type="dxa"/>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Телефонный аппарат цифровой</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60</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276"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29</w:t>
            </w:r>
            <w:r>
              <w:rPr>
                <w:rFonts w:ascii="Times New Roman" w:eastAsia="Calibri" w:hAnsi="Times New Roman" w:cs="Times New Roman"/>
                <w:sz w:val="20"/>
                <w:szCs w:val="20"/>
              </w:rPr>
              <w:t> </w:t>
            </w:r>
            <w:r w:rsidRPr="002F2346">
              <w:rPr>
                <w:rFonts w:ascii="Times New Roman" w:eastAsia="Calibri" w:hAnsi="Times New Roman" w:cs="Times New Roman"/>
                <w:sz w:val="20"/>
                <w:szCs w:val="20"/>
              </w:rPr>
              <w:t>900</w:t>
            </w:r>
            <w:r>
              <w:rPr>
                <w:rFonts w:ascii="Times New Roman" w:eastAsia="Calibri" w:hAnsi="Times New Roman" w:cs="Times New Roman"/>
                <w:sz w:val="20"/>
                <w:szCs w:val="20"/>
              </w:rPr>
              <w:t>,00</w:t>
            </w:r>
          </w:p>
        </w:tc>
        <w:tc>
          <w:tcPr>
            <w:tcW w:w="1276" w:type="dxa"/>
            <w:gridSpan w:val="2"/>
          </w:tcPr>
          <w:p w:rsidR="00C85F13" w:rsidRPr="002F2346" w:rsidRDefault="00C85F13" w:rsidP="00F82EB6">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1шт. на рабочее место</w:t>
            </w:r>
          </w:p>
        </w:tc>
      </w:tr>
      <w:tr w:rsidR="00C85F13" w:rsidRPr="007B38CC" w:rsidTr="00A0752C">
        <w:trPr>
          <w:gridAfter w:val="1"/>
          <w:wAfter w:w="20" w:type="dxa"/>
          <w:trHeight w:val="518"/>
        </w:trPr>
        <w:tc>
          <w:tcPr>
            <w:tcW w:w="708" w:type="dxa"/>
            <w:noWrap/>
          </w:tcPr>
          <w:p w:rsidR="00C85F13" w:rsidRPr="00BB3934" w:rsidRDefault="00C85F13"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tcPr>
          <w:p w:rsidR="00C85F13" w:rsidRPr="002F2346" w:rsidRDefault="00C85F13" w:rsidP="006674C2">
            <w:pPr>
              <w:rPr>
                <w:rFonts w:ascii="Times New Roman" w:eastAsia="Calibri" w:hAnsi="Times New Roman" w:cs="Times New Roman"/>
                <w:sz w:val="20"/>
                <w:szCs w:val="20"/>
              </w:rPr>
            </w:pPr>
            <w:r w:rsidRPr="002F2346">
              <w:rPr>
                <w:rFonts w:ascii="Times New Roman" w:eastAsia="Calibri" w:hAnsi="Times New Roman" w:cs="Times New Roman"/>
                <w:sz w:val="20"/>
                <w:szCs w:val="20"/>
              </w:rPr>
              <w:t>Факсимильный аппарат</w:t>
            </w:r>
          </w:p>
        </w:tc>
        <w:tc>
          <w:tcPr>
            <w:tcW w:w="851"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60</w:t>
            </w:r>
          </w:p>
        </w:tc>
        <w:tc>
          <w:tcPr>
            <w:tcW w:w="567" w:type="dxa"/>
            <w:gridSpan w:val="2"/>
          </w:tcPr>
          <w:p w:rsidR="00C85F13" w:rsidRPr="002F2346" w:rsidRDefault="00C85F13" w:rsidP="006674C2">
            <w:pPr>
              <w:jc w:val="center"/>
            </w:pPr>
            <w:r w:rsidRPr="002F2346">
              <w:rPr>
                <w:rFonts w:ascii="Times New Roman" w:eastAsia="Calibri" w:hAnsi="Times New Roman" w:cs="Times New Roman"/>
                <w:sz w:val="20"/>
                <w:szCs w:val="20"/>
              </w:rPr>
              <w:t>шт.</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992" w:type="dxa"/>
            <w:gridSpan w:val="2"/>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843" w:type="dxa"/>
            <w:gridSpan w:val="3"/>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rPr>
              <w:t>1</w:t>
            </w:r>
          </w:p>
        </w:tc>
        <w:tc>
          <w:tcPr>
            <w:tcW w:w="1276" w:type="dxa"/>
            <w:gridSpan w:val="2"/>
            <w:noWrap/>
          </w:tcPr>
          <w:p w:rsidR="00C85F13" w:rsidRPr="002F2346" w:rsidRDefault="00C85F13" w:rsidP="006674C2">
            <w:pPr>
              <w:jc w:val="center"/>
              <w:rPr>
                <w:rFonts w:ascii="Times New Roman" w:eastAsia="Calibri" w:hAnsi="Times New Roman" w:cs="Times New Roman"/>
                <w:sz w:val="20"/>
                <w:szCs w:val="20"/>
              </w:rPr>
            </w:pPr>
            <w:r w:rsidRPr="002F2346">
              <w:rPr>
                <w:rFonts w:ascii="Times New Roman" w:eastAsia="Calibri" w:hAnsi="Times New Roman" w:cs="Times New Roman"/>
                <w:sz w:val="20"/>
                <w:szCs w:val="20"/>
                <w:lang w:val="en-US"/>
              </w:rPr>
              <w:t>15</w:t>
            </w:r>
            <w:r>
              <w:rPr>
                <w:rFonts w:ascii="Times New Roman" w:eastAsia="Calibri" w:hAnsi="Times New Roman" w:cs="Times New Roman"/>
                <w:sz w:val="20"/>
                <w:szCs w:val="20"/>
                <w:lang w:val="en-US"/>
              </w:rPr>
              <w:t> </w:t>
            </w:r>
            <w:r w:rsidRPr="002F2346">
              <w:rPr>
                <w:rFonts w:ascii="Times New Roman" w:eastAsia="Calibri" w:hAnsi="Times New Roman" w:cs="Times New Roman"/>
                <w:sz w:val="20"/>
                <w:szCs w:val="20"/>
                <w:lang w:val="en-US"/>
              </w:rPr>
              <w:t>0</w:t>
            </w:r>
            <w:r w:rsidRPr="002F2346">
              <w:rPr>
                <w:rFonts w:ascii="Times New Roman" w:eastAsia="Calibri" w:hAnsi="Times New Roman" w:cs="Times New Roman"/>
                <w:sz w:val="20"/>
                <w:szCs w:val="20"/>
              </w:rPr>
              <w:t>00</w:t>
            </w:r>
            <w:r>
              <w:rPr>
                <w:rFonts w:ascii="Times New Roman" w:eastAsia="Calibri" w:hAnsi="Times New Roman" w:cs="Times New Roman"/>
                <w:sz w:val="20"/>
                <w:szCs w:val="20"/>
              </w:rPr>
              <w:t>,00</w:t>
            </w:r>
          </w:p>
        </w:tc>
        <w:tc>
          <w:tcPr>
            <w:tcW w:w="1276" w:type="dxa"/>
            <w:gridSpan w:val="2"/>
          </w:tcPr>
          <w:p w:rsidR="00C85F13" w:rsidRPr="002F2346" w:rsidRDefault="00C85F13" w:rsidP="00F82EB6">
            <w:pPr>
              <w:jc w:val="center"/>
              <w:rPr>
                <w:rFonts w:ascii="Times New Roman" w:eastAsia="Calibri" w:hAnsi="Times New Roman" w:cs="Times New Roman"/>
                <w:bCs/>
                <w:sz w:val="20"/>
                <w:szCs w:val="20"/>
              </w:rPr>
            </w:pPr>
            <w:r w:rsidRPr="002F2346">
              <w:rPr>
                <w:rFonts w:ascii="Times New Roman" w:eastAsia="Calibri" w:hAnsi="Times New Roman" w:cs="Times New Roman"/>
                <w:bCs/>
                <w:sz w:val="20"/>
                <w:szCs w:val="20"/>
              </w:rPr>
              <w:t>1шт. на рабочее место</w:t>
            </w:r>
          </w:p>
        </w:tc>
      </w:tr>
      <w:tr w:rsidR="008A53F0" w:rsidRPr="007B38CC" w:rsidTr="00A0752C">
        <w:trPr>
          <w:gridAfter w:val="1"/>
          <w:wAfter w:w="20" w:type="dxa"/>
          <w:trHeight w:val="518"/>
        </w:trPr>
        <w:tc>
          <w:tcPr>
            <w:tcW w:w="708" w:type="dxa"/>
            <w:noWrap/>
          </w:tcPr>
          <w:p w:rsidR="008A53F0" w:rsidRPr="00BB3934" w:rsidRDefault="008A53F0" w:rsidP="00A0752C">
            <w:pPr>
              <w:pStyle w:val="a3"/>
              <w:numPr>
                <w:ilvl w:val="0"/>
                <w:numId w:val="44"/>
              </w:numPr>
              <w:ind w:left="33" w:firstLine="0"/>
              <w:jc w:val="center"/>
              <w:rPr>
                <w:rFonts w:ascii="Times New Roman" w:eastAsia="Calibri" w:hAnsi="Times New Roman" w:cs="Times New Roman"/>
                <w:sz w:val="20"/>
                <w:szCs w:val="20"/>
              </w:rPr>
            </w:pPr>
          </w:p>
        </w:tc>
        <w:tc>
          <w:tcPr>
            <w:tcW w:w="1503" w:type="dxa"/>
            <w:gridSpan w:val="2"/>
          </w:tcPr>
          <w:p w:rsidR="008A53F0" w:rsidRPr="00A0752C" w:rsidRDefault="008A53F0" w:rsidP="00325BFE">
            <w:pPr>
              <w:autoSpaceDE w:val="0"/>
              <w:autoSpaceDN w:val="0"/>
              <w:adjustRightInd w:val="0"/>
              <w:rPr>
                <w:rFonts w:ascii="Times New Roman" w:hAnsi="Times New Roman" w:cs="Times New Roman"/>
                <w:sz w:val="20"/>
                <w:szCs w:val="20"/>
              </w:rPr>
            </w:pPr>
            <w:r w:rsidRPr="00A0752C">
              <w:rPr>
                <w:rFonts w:ascii="Times New Roman" w:hAnsi="Times New Roman" w:cs="Times New Roman"/>
                <w:sz w:val="20"/>
                <w:szCs w:val="20"/>
              </w:rPr>
              <w:t>Шлюз</w:t>
            </w:r>
          </w:p>
        </w:tc>
        <w:tc>
          <w:tcPr>
            <w:tcW w:w="851" w:type="dxa"/>
            <w:gridSpan w:val="2"/>
          </w:tcPr>
          <w:p w:rsidR="008A53F0" w:rsidRPr="00A0752C" w:rsidRDefault="008A53F0" w:rsidP="00325BFE">
            <w:pPr>
              <w:jc w:val="center"/>
              <w:rPr>
                <w:rFonts w:ascii="Times New Roman" w:eastAsia="Calibri" w:hAnsi="Times New Roman" w:cs="Times New Roman"/>
                <w:sz w:val="20"/>
                <w:szCs w:val="20"/>
              </w:rPr>
            </w:pPr>
            <w:r w:rsidRPr="00A0752C">
              <w:rPr>
                <w:rFonts w:ascii="Times New Roman" w:eastAsia="Calibri" w:hAnsi="Times New Roman" w:cs="Times New Roman"/>
                <w:sz w:val="20"/>
                <w:szCs w:val="20"/>
              </w:rPr>
              <w:t>240</w:t>
            </w:r>
          </w:p>
        </w:tc>
        <w:tc>
          <w:tcPr>
            <w:tcW w:w="567" w:type="dxa"/>
            <w:gridSpan w:val="2"/>
          </w:tcPr>
          <w:p w:rsidR="008A53F0" w:rsidRPr="00A0752C" w:rsidRDefault="008A53F0" w:rsidP="00325BFE">
            <w:pPr>
              <w:jc w:val="center"/>
              <w:rPr>
                <w:rFonts w:ascii="Times New Roman" w:eastAsia="Calibri" w:hAnsi="Times New Roman" w:cs="Times New Roman"/>
                <w:sz w:val="20"/>
                <w:szCs w:val="20"/>
              </w:rPr>
            </w:pPr>
            <w:r w:rsidRPr="00A0752C">
              <w:rPr>
                <w:rFonts w:ascii="Times New Roman" w:eastAsia="Calibri" w:hAnsi="Times New Roman" w:cs="Times New Roman"/>
                <w:sz w:val="20"/>
                <w:szCs w:val="20"/>
              </w:rPr>
              <w:t>шт.</w:t>
            </w:r>
          </w:p>
        </w:tc>
        <w:tc>
          <w:tcPr>
            <w:tcW w:w="992" w:type="dxa"/>
            <w:gridSpan w:val="2"/>
          </w:tcPr>
          <w:p w:rsidR="008A53F0" w:rsidRPr="00A0752C" w:rsidRDefault="008A53F0" w:rsidP="00325BFE">
            <w:pPr>
              <w:jc w:val="center"/>
              <w:rPr>
                <w:rFonts w:ascii="Times New Roman" w:eastAsia="Calibri" w:hAnsi="Times New Roman" w:cs="Times New Roman"/>
                <w:sz w:val="20"/>
                <w:szCs w:val="20"/>
              </w:rPr>
            </w:pPr>
          </w:p>
        </w:tc>
        <w:tc>
          <w:tcPr>
            <w:tcW w:w="992" w:type="dxa"/>
            <w:gridSpan w:val="2"/>
          </w:tcPr>
          <w:p w:rsidR="008A53F0" w:rsidRPr="00A0752C" w:rsidRDefault="008A53F0" w:rsidP="00325BFE">
            <w:pPr>
              <w:jc w:val="center"/>
              <w:rPr>
                <w:rFonts w:ascii="Times New Roman" w:eastAsia="Calibri" w:hAnsi="Times New Roman" w:cs="Times New Roman"/>
                <w:sz w:val="20"/>
                <w:szCs w:val="20"/>
              </w:rPr>
            </w:pPr>
          </w:p>
        </w:tc>
        <w:tc>
          <w:tcPr>
            <w:tcW w:w="992" w:type="dxa"/>
            <w:gridSpan w:val="2"/>
          </w:tcPr>
          <w:p w:rsidR="008A53F0" w:rsidRPr="00A0752C" w:rsidRDefault="008A53F0" w:rsidP="00325BFE">
            <w:pPr>
              <w:jc w:val="center"/>
              <w:rPr>
                <w:rFonts w:ascii="Times New Roman" w:eastAsia="Calibri" w:hAnsi="Times New Roman" w:cs="Times New Roman"/>
                <w:sz w:val="20"/>
                <w:szCs w:val="20"/>
              </w:rPr>
            </w:pPr>
            <w:r w:rsidRPr="00A0752C">
              <w:rPr>
                <w:rFonts w:ascii="Times New Roman" w:eastAsia="Calibri" w:hAnsi="Times New Roman" w:cs="Times New Roman"/>
                <w:sz w:val="20"/>
                <w:szCs w:val="20"/>
              </w:rPr>
              <w:t>1</w:t>
            </w:r>
          </w:p>
        </w:tc>
        <w:tc>
          <w:tcPr>
            <w:tcW w:w="1843" w:type="dxa"/>
            <w:gridSpan w:val="3"/>
          </w:tcPr>
          <w:p w:rsidR="008A53F0" w:rsidRPr="00A0752C" w:rsidRDefault="008A53F0" w:rsidP="00325BFE">
            <w:pPr>
              <w:jc w:val="center"/>
              <w:rPr>
                <w:rFonts w:ascii="Times New Roman" w:eastAsia="Calibri" w:hAnsi="Times New Roman" w:cs="Times New Roman"/>
                <w:sz w:val="20"/>
                <w:szCs w:val="20"/>
              </w:rPr>
            </w:pPr>
          </w:p>
        </w:tc>
        <w:tc>
          <w:tcPr>
            <w:tcW w:w="1276" w:type="dxa"/>
            <w:gridSpan w:val="2"/>
            <w:noWrap/>
          </w:tcPr>
          <w:p w:rsidR="008A53F0" w:rsidRPr="00A0752C" w:rsidRDefault="008A53F0" w:rsidP="00325BFE">
            <w:pPr>
              <w:jc w:val="center"/>
              <w:rPr>
                <w:rFonts w:ascii="Times New Roman" w:eastAsia="Calibri" w:hAnsi="Times New Roman" w:cs="Times New Roman"/>
                <w:sz w:val="20"/>
                <w:szCs w:val="20"/>
              </w:rPr>
            </w:pPr>
            <w:r w:rsidRPr="00A0752C">
              <w:rPr>
                <w:rFonts w:ascii="Times New Roman" w:eastAsia="Calibri" w:hAnsi="Times New Roman" w:cs="Times New Roman"/>
                <w:sz w:val="20"/>
                <w:szCs w:val="20"/>
              </w:rPr>
              <w:t>116 000,00</w:t>
            </w:r>
          </w:p>
        </w:tc>
        <w:tc>
          <w:tcPr>
            <w:tcW w:w="1276" w:type="dxa"/>
            <w:gridSpan w:val="2"/>
          </w:tcPr>
          <w:p w:rsidR="008A53F0" w:rsidRPr="00A0752C" w:rsidRDefault="008A53F0" w:rsidP="00325BFE">
            <w:pPr>
              <w:jc w:val="center"/>
              <w:rPr>
                <w:rFonts w:ascii="Times New Roman" w:hAnsi="Times New Roman" w:cs="Times New Roman"/>
                <w:sz w:val="20"/>
                <w:szCs w:val="20"/>
              </w:rPr>
            </w:pPr>
            <w:r w:rsidRPr="00A0752C">
              <w:rPr>
                <w:rFonts w:ascii="Times New Roman" w:hAnsi="Times New Roman" w:cs="Times New Roman"/>
                <w:sz w:val="20"/>
                <w:szCs w:val="20"/>
              </w:rPr>
              <w:t>1шт.</w:t>
            </w:r>
          </w:p>
        </w:tc>
      </w:tr>
      <w:tr w:rsidR="008A53F0" w:rsidRPr="007B38CC" w:rsidTr="00A0752C">
        <w:trPr>
          <w:gridAfter w:val="1"/>
          <w:wAfter w:w="19" w:type="dxa"/>
          <w:trHeight w:val="126"/>
        </w:trPr>
        <w:tc>
          <w:tcPr>
            <w:tcW w:w="11001" w:type="dxa"/>
            <w:gridSpan w:val="20"/>
            <w:noWrap/>
          </w:tcPr>
          <w:p w:rsidR="008A53F0" w:rsidRPr="008801F3" w:rsidRDefault="008A53F0" w:rsidP="00E64FB9">
            <w:pPr>
              <w:jc w:val="center"/>
              <w:rPr>
                <w:rFonts w:ascii="Times New Roman" w:eastAsia="Calibri" w:hAnsi="Times New Roman" w:cs="Times New Roman"/>
                <w:bCs/>
                <w:sz w:val="20"/>
                <w:szCs w:val="20"/>
                <w:highlight w:val="red"/>
              </w:rPr>
            </w:pPr>
            <w:r w:rsidRPr="008801F3">
              <w:rPr>
                <w:rFonts w:ascii="Times New Roman" w:eastAsia="Calibri" w:hAnsi="Times New Roman" w:cs="Times New Roman"/>
                <w:bCs/>
                <w:sz w:val="24"/>
                <w:szCs w:val="24"/>
              </w:rPr>
              <w:t>МУНИЦИПАЛЬНАЯ СИСТЕМА ОПОВЕЩЕНИЯ НЕФТЕЮГАНСКОГО РАЙОНА</w:t>
            </w:r>
          </w:p>
        </w:tc>
      </w:tr>
      <w:tr w:rsidR="008A53F0" w:rsidRPr="007B38CC" w:rsidTr="00A0752C">
        <w:trPr>
          <w:gridAfter w:val="1"/>
          <w:wAfter w:w="19" w:type="dxa"/>
          <w:trHeight w:val="503"/>
        </w:trPr>
        <w:tc>
          <w:tcPr>
            <w:tcW w:w="709" w:type="dxa"/>
            <w:noWrap/>
          </w:tcPr>
          <w:p w:rsidR="008A53F0" w:rsidRPr="00C04B00" w:rsidRDefault="008A53F0" w:rsidP="006674C2">
            <w:pPr>
              <w:jc w:val="center"/>
              <w:rPr>
                <w:rFonts w:ascii="Times New Roman" w:eastAsia="Calibri" w:hAnsi="Times New Roman" w:cs="Times New Roman"/>
                <w:sz w:val="20"/>
                <w:szCs w:val="20"/>
              </w:rPr>
            </w:pPr>
            <w:r w:rsidRPr="00C04B00">
              <w:rPr>
                <w:rFonts w:ascii="Times New Roman" w:eastAsia="Calibri" w:hAnsi="Times New Roman" w:cs="Times New Roman"/>
                <w:sz w:val="20"/>
                <w:szCs w:val="20"/>
              </w:rPr>
              <w:t>1</w:t>
            </w:r>
            <w:r>
              <w:rPr>
                <w:rFonts w:ascii="Times New Roman" w:eastAsia="Calibri" w:hAnsi="Times New Roman" w:cs="Times New Roman"/>
                <w:sz w:val="20"/>
                <w:szCs w:val="20"/>
              </w:rPr>
              <w:t>.</w:t>
            </w:r>
          </w:p>
        </w:tc>
        <w:tc>
          <w:tcPr>
            <w:tcW w:w="1503" w:type="dxa"/>
            <w:gridSpan w:val="2"/>
          </w:tcPr>
          <w:p w:rsidR="008A53F0" w:rsidRPr="00C04B00" w:rsidRDefault="008A53F0" w:rsidP="00E64FB9">
            <w:pPr>
              <w:autoSpaceDE w:val="0"/>
              <w:autoSpaceDN w:val="0"/>
              <w:adjustRightInd w:val="0"/>
              <w:rPr>
                <w:rFonts w:ascii="Times New Roman" w:hAnsi="Times New Roman" w:cs="Times New Roman"/>
                <w:sz w:val="20"/>
                <w:szCs w:val="20"/>
              </w:rPr>
            </w:pPr>
            <w:r w:rsidRPr="00C04B00">
              <w:rPr>
                <w:rFonts w:ascii="Times New Roman" w:hAnsi="Times New Roman" w:cs="Times New Roman"/>
                <w:sz w:val="20"/>
                <w:szCs w:val="20"/>
              </w:rPr>
              <w:t xml:space="preserve">Точка </w:t>
            </w:r>
            <w:r>
              <w:rPr>
                <w:rFonts w:ascii="Times New Roman" w:hAnsi="Times New Roman" w:cs="Times New Roman"/>
                <w:sz w:val="20"/>
                <w:szCs w:val="20"/>
              </w:rPr>
              <w:t xml:space="preserve">оповещения </w:t>
            </w:r>
          </w:p>
        </w:tc>
        <w:tc>
          <w:tcPr>
            <w:tcW w:w="851" w:type="dxa"/>
            <w:gridSpan w:val="2"/>
          </w:tcPr>
          <w:p w:rsidR="008A53F0" w:rsidRPr="00C04B00" w:rsidRDefault="008A53F0" w:rsidP="006674C2">
            <w:pPr>
              <w:jc w:val="center"/>
              <w:rPr>
                <w:rFonts w:ascii="Times New Roman" w:eastAsia="Calibri" w:hAnsi="Times New Roman" w:cs="Times New Roman"/>
                <w:sz w:val="20"/>
                <w:szCs w:val="20"/>
              </w:rPr>
            </w:pPr>
            <w:r>
              <w:rPr>
                <w:rFonts w:ascii="Times New Roman" w:eastAsia="Calibri" w:hAnsi="Times New Roman" w:cs="Times New Roman"/>
                <w:sz w:val="20"/>
                <w:szCs w:val="20"/>
              </w:rPr>
              <w:t>120</w:t>
            </w:r>
          </w:p>
        </w:tc>
        <w:tc>
          <w:tcPr>
            <w:tcW w:w="567" w:type="dxa"/>
            <w:gridSpan w:val="2"/>
          </w:tcPr>
          <w:p w:rsidR="008A53F0" w:rsidRPr="00C04B00" w:rsidRDefault="008A53F0" w:rsidP="006674C2">
            <w:pPr>
              <w:jc w:val="center"/>
              <w:rPr>
                <w:rFonts w:ascii="Times New Roman" w:eastAsia="Calibri" w:hAnsi="Times New Roman" w:cs="Times New Roman"/>
                <w:sz w:val="20"/>
                <w:szCs w:val="20"/>
              </w:rPr>
            </w:pPr>
            <w:r w:rsidRPr="00C04B00">
              <w:rPr>
                <w:rFonts w:ascii="Times New Roman" w:eastAsia="Calibri" w:hAnsi="Times New Roman" w:cs="Times New Roman"/>
                <w:sz w:val="20"/>
                <w:szCs w:val="20"/>
              </w:rPr>
              <w:t>шт.</w:t>
            </w:r>
          </w:p>
        </w:tc>
        <w:tc>
          <w:tcPr>
            <w:tcW w:w="992" w:type="dxa"/>
            <w:gridSpan w:val="2"/>
          </w:tcPr>
          <w:p w:rsidR="008A53F0" w:rsidRPr="00C04B00" w:rsidRDefault="008A53F0" w:rsidP="006674C2">
            <w:pPr>
              <w:jc w:val="center"/>
              <w:rPr>
                <w:rFonts w:ascii="Times New Roman" w:eastAsia="Calibri" w:hAnsi="Times New Roman" w:cs="Times New Roman"/>
                <w:sz w:val="20"/>
                <w:szCs w:val="20"/>
              </w:rPr>
            </w:pPr>
          </w:p>
        </w:tc>
        <w:tc>
          <w:tcPr>
            <w:tcW w:w="992" w:type="dxa"/>
            <w:gridSpan w:val="2"/>
          </w:tcPr>
          <w:p w:rsidR="008A53F0" w:rsidRPr="00C04B00" w:rsidRDefault="008A53F0" w:rsidP="006674C2">
            <w:pPr>
              <w:jc w:val="center"/>
              <w:rPr>
                <w:rFonts w:ascii="Times New Roman" w:eastAsia="Calibri" w:hAnsi="Times New Roman" w:cs="Times New Roman"/>
                <w:sz w:val="20"/>
                <w:szCs w:val="20"/>
              </w:rPr>
            </w:pPr>
          </w:p>
        </w:tc>
        <w:tc>
          <w:tcPr>
            <w:tcW w:w="992" w:type="dxa"/>
            <w:gridSpan w:val="2"/>
          </w:tcPr>
          <w:p w:rsidR="008A53F0" w:rsidRPr="00C04B00" w:rsidRDefault="008A53F0" w:rsidP="006674C2">
            <w:pPr>
              <w:jc w:val="center"/>
              <w:rPr>
                <w:rFonts w:ascii="Times New Roman" w:eastAsia="Calibri" w:hAnsi="Times New Roman" w:cs="Times New Roman"/>
                <w:sz w:val="20"/>
                <w:szCs w:val="20"/>
              </w:rPr>
            </w:pPr>
          </w:p>
        </w:tc>
        <w:tc>
          <w:tcPr>
            <w:tcW w:w="1843" w:type="dxa"/>
            <w:gridSpan w:val="3"/>
          </w:tcPr>
          <w:p w:rsidR="008A53F0" w:rsidRPr="00C04B00" w:rsidRDefault="008A53F0" w:rsidP="006674C2">
            <w:pPr>
              <w:jc w:val="center"/>
              <w:rPr>
                <w:rFonts w:ascii="Times New Roman" w:eastAsia="Calibri" w:hAnsi="Times New Roman" w:cs="Times New Roman"/>
                <w:sz w:val="20"/>
                <w:szCs w:val="20"/>
              </w:rPr>
            </w:pPr>
            <w:r>
              <w:rPr>
                <w:rFonts w:ascii="Times New Roman" w:eastAsia="Calibri" w:hAnsi="Times New Roman" w:cs="Times New Roman"/>
                <w:sz w:val="20"/>
                <w:szCs w:val="20"/>
              </w:rPr>
              <w:t>1</w:t>
            </w:r>
          </w:p>
        </w:tc>
        <w:tc>
          <w:tcPr>
            <w:tcW w:w="1276" w:type="dxa"/>
            <w:gridSpan w:val="2"/>
            <w:noWrap/>
          </w:tcPr>
          <w:p w:rsidR="008A53F0" w:rsidRPr="00C04B00" w:rsidRDefault="008A53F0" w:rsidP="006674C2">
            <w:pPr>
              <w:jc w:val="center"/>
              <w:rPr>
                <w:rFonts w:ascii="Times New Roman" w:eastAsia="Calibri" w:hAnsi="Times New Roman" w:cs="Times New Roman"/>
                <w:sz w:val="20"/>
                <w:szCs w:val="20"/>
              </w:rPr>
            </w:pPr>
            <w:r>
              <w:rPr>
                <w:rFonts w:ascii="Times New Roman" w:eastAsia="Calibri" w:hAnsi="Times New Roman" w:cs="Times New Roman"/>
                <w:sz w:val="20"/>
                <w:szCs w:val="20"/>
              </w:rPr>
              <w:t>2 000 000,00</w:t>
            </w:r>
          </w:p>
        </w:tc>
        <w:tc>
          <w:tcPr>
            <w:tcW w:w="1276" w:type="dxa"/>
            <w:gridSpan w:val="2"/>
          </w:tcPr>
          <w:p w:rsidR="008A53F0" w:rsidRPr="00C04B00" w:rsidRDefault="008A53F0" w:rsidP="00E4527B">
            <w:pPr>
              <w:jc w:val="center"/>
              <w:rPr>
                <w:rFonts w:ascii="Times New Roman" w:hAnsi="Times New Roman" w:cs="Times New Roman"/>
                <w:sz w:val="20"/>
                <w:szCs w:val="20"/>
              </w:rPr>
            </w:pPr>
            <w:r>
              <w:rPr>
                <w:rFonts w:ascii="Times New Roman" w:hAnsi="Times New Roman" w:cs="Times New Roman"/>
                <w:sz w:val="20"/>
                <w:szCs w:val="20"/>
              </w:rPr>
              <w:t xml:space="preserve">20 точек на систему </w:t>
            </w:r>
          </w:p>
        </w:tc>
      </w:tr>
    </w:tbl>
    <w:p w:rsidR="00291991" w:rsidRPr="008F6369" w:rsidRDefault="00291991" w:rsidP="00CC2AB0">
      <w:pPr>
        <w:spacing w:after="0" w:line="240" w:lineRule="auto"/>
        <w:jc w:val="both"/>
        <w:rPr>
          <w:rFonts w:ascii="Times New Roman" w:hAnsi="Times New Roman" w:cs="Times New Roman"/>
          <w:sz w:val="20"/>
          <w:szCs w:val="20"/>
        </w:rPr>
      </w:pPr>
      <w:r w:rsidRPr="008F6369">
        <w:rPr>
          <w:rFonts w:ascii="Times New Roman" w:hAnsi="Times New Roman" w:cs="Times New Roman"/>
          <w:sz w:val="20"/>
          <w:szCs w:val="20"/>
        </w:rPr>
        <w:t xml:space="preserve">*количество основных средств по </w:t>
      </w:r>
      <w:r w:rsidRPr="008F6369">
        <w:rPr>
          <w:rFonts w:ascii="Times New Roman" w:hAnsi="Times New Roman" w:cs="Times New Roman"/>
          <w:sz w:val="20"/>
          <w:szCs w:val="20"/>
          <w:lang w:val="en-US"/>
        </w:rPr>
        <w:t>i</w:t>
      </w:r>
      <w:r w:rsidRPr="008F6369">
        <w:rPr>
          <w:rFonts w:ascii="Times New Roman" w:hAnsi="Times New Roman" w:cs="Times New Roman"/>
          <w:sz w:val="20"/>
          <w:szCs w:val="20"/>
        </w:rPr>
        <w:t>-ой должности, которое зависит от штатной численности сотрудников учреждений, рассчитывается исходя из штатной численности сотрудников</w:t>
      </w:r>
      <w:r w:rsidR="00BF1D9F">
        <w:rPr>
          <w:rFonts w:ascii="Times New Roman" w:hAnsi="Times New Roman" w:cs="Times New Roman"/>
          <w:sz w:val="20"/>
          <w:szCs w:val="20"/>
        </w:rPr>
        <w:t xml:space="preserve"> </w:t>
      </w:r>
      <w:r w:rsidRPr="008F6369">
        <w:rPr>
          <w:rFonts w:ascii="Times New Roman" w:hAnsi="Times New Roman" w:cs="Times New Roman"/>
          <w:sz w:val="20"/>
          <w:szCs w:val="20"/>
        </w:rPr>
        <w:t>минус количество основных средств по данной позиции, состоящих на балансе учреждений на ту же дату. При этом учитывается информация о проводимых (планируемых) на эту дату закупках, списаний по данной позиции.</w:t>
      </w:r>
    </w:p>
    <w:p w:rsidR="00291991" w:rsidRDefault="00291991" w:rsidP="00CC2AB0">
      <w:pPr>
        <w:spacing w:after="0" w:line="240" w:lineRule="auto"/>
        <w:jc w:val="both"/>
        <w:rPr>
          <w:rFonts w:ascii="Times New Roman" w:hAnsi="Times New Roman" w:cs="Times New Roman"/>
          <w:sz w:val="20"/>
          <w:szCs w:val="20"/>
        </w:rPr>
      </w:pPr>
      <w:r w:rsidRPr="008F6369">
        <w:rPr>
          <w:rFonts w:ascii="Times New Roman" w:hAnsi="Times New Roman" w:cs="Times New Roman"/>
          <w:sz w:val="20"/>
          <w:szCs w:val="20"/>
        </w:rPr>
        <w:t>**-по данным</w:t>
      </w:r>
      <w:r w:rsidR="00BF1D9F">
        <w:rPr>
          <w:rFonts w:ascii="Times New Roman" w:hAnsi="Times New Roman" w:cs="Times New Roman"/>
          <w:sz w:val="20"/>
          <w:szCs w:val="20"/>
        </w:rPr>
        <w:t xml:space="preserve"> </w:t>
      </w:r>
      <w:r w:rsidRPr="008F6369">
        <w:rPr>
          <w:rFonts w:ascii="Times New Roman" w:hAnsi="Times New Roman" w:cs="Times New Roman"/>
          <w:sz w:val="20"/>
          <w:szCs w:val="20"/>
        </w:rPr>
        <w:t>основным средствам допускается закупка с учетом основных средств, находящихся на балансе учреждений, а также с учетом находящихся на балансе и закупаемых материальных запасов, а именно-системных блоков и мониторов, которые являются составными частями</w:t>
      </w:r>
      <w:r w:rsidR="00BF1D9F">
        <w:rPr>
          <w:rFonts w:ascii="Times New Roman" w:hAnsi="Times New Roman" w:cs="Times New Roman"/>
          <w:sz w:val="20"/>
          <w:szCs w:val="20"/>
        </w:rPr>
        <w:t xml:space="preserve"> </w:t>
      </w:r>
      <w:r w:rsidRPr="008F6369">
        <w:rPr>
          <w:rFonts w:ascii="Times New Roman" w:hAnsi="Times New Roman" w:cs="Times New Roman"/>
          <w:sz w:val="20"/>
          <w:szCs w:val="20"/>
        </w:rPr>
        <w:t>рабочей станции (компьютера в сборе)/ моноблока</w:t>
      </w:r>
    </w:p>
    <w:p w:rsidR="00A46E89" w:rsidRDefault="001D2F55" w:rsidP="00CC2AB0">
      <w:pPr>
        <w:spacing w:after="0" w:line="240" w:lineRule="auto"/>
        <w:jc w:val="both"/>
        <w:rPr>
          <w:rFonts w:ascii="Times New Roman" w:hAnsi="Times New Roman" w:cs="Times New Roman"/>
          <w:sz w:val="20"/>
          <w:szCs w:val="20"/>
        </w:rPr>
      </w:pPr>
      <w:r w:rsidRPr="001D2F55">
        <w:rPr>
          <w:rFonts w:ascii="Times New Roman" w:hAnsi="Times New Roman" w:cs="Times New Roman"/>
          <w:sz w:val="20"/>
          <w:szCs w:val="20"/>
        </w:rPr>
        <w:t>Допускается закупка основных средств</w:t>
      </w:r>
      <w:r w:rsidR="00BF1D9F">
        <w:rPr>
          <w:rFonts w:ascii="Times New Roman" w:hAnsi="Times New Roman" w:cs="Times New Roman"/>
          <w:sz w:val="20"/>
          <w:szCs w:val="20"/>
        </w:rPr>
        <w:t xml:space="preserve"> </w:t>
      </w:r>
      <w:r w:rsidRPr="001D2F55">
        <w:rPr>
          <w:rFonts w:ascii="Times New Roman" w:hAnsi="Times New Roman" w:cs="Times New Roman"/>
          <w:sz w:val="20"/>
          <w:szCs w:val="20"/>
        </w:rPr>
        <w:t>для создания резерва с целью обеспечения непрерывности работы сотрудников , из расчета в год не более 5% от общего количества</w:t>
      </w:r>
      <w:r w:rsidR="00BF1D9F">
        <w:rPr>
          <w:rFonts w:ascii="Times New Roman" w:hAnsi="Times New Roman" w:cs="Times New Roman"/>
          <w:sz w:val="20"/>
          <w:szCs w:val="20"/>
        </w:rPr>
        <w:t xml:space="preserve"> </w:t>
      </w:r>
      <w:r w:rsidRPr="001D2F55">
        <w:rPr>
          <w:rFonts w:ascii="Times New Roman" w:hAnsi="Times New Roman" w:cs="Times New Roman"/>
          <w:sz w:val="20"/>
          <w:szCs w:val="20"/>
        </w:rPr>
        <w:t>оборудования по каждому наименованию.</w:t>
      </w:r>
    </w:p>
    <w:p w:rsidR="003A38CE" w:rsidRDefault="003A38CE" w:rsidP="00CC2AB0">
      <w:pPr>
        <w:spacing w:after="0" w:line="240" w:lineRule="auto"/>
        <w:jc w:val="both"/>
        <w:rPr>
          <w:rFonts w:ascii="Times New Roman" w:hAnsi="Times New Roman" w:cs="Times New Roman"/>
          <w:sz w:val="20"/>
          <w:szCs w:val="20"/>
        </w:rPr>
      </w:pPr>
    </w:p>
    <w:p w:rsidR="00AC764C" w:rsidRPr="00A0752C" w:rsidRDefault="00DA7981" w:rsidP="00A0752C">
      <w:pPr>
        <w:widowControl w:val="0"/>
        <w:numPr>
          <w:ilvl w:val="0"/>
          <w:numId w:val="4"/>
        </w:numPr>
        <w:tabs>
          <w:tab w:val="left" w:pos="426"/>
          <w:tab w:val="left" w:pos="993"/>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CC2AB0">
        <w:rPr>
          <w:rFonts w:ascii="Times New Roman" w:hAnsi="Times New Roman" w:cs="Times New Roman"/>
          <w:sz w:val="26"/>
          <w:szCs w:val="26"/>
        </w:rPr>
        <w:t>Затраты на приобретение</w:t>
      </w:r>
      <w:r w:rsidR="004A342F" w:rsidRPr="00CC2AB0">
        <w:rPr>
          <w:rFonts w:ascii="Times New Roman" w:hAnsi="Times New Roman" w:cs="Times New Roman"/>
          <w:sz w:val="26"/>
          <w:szCs w:val="26"/>
        </w:rPr>
        <w:t xml:space="preserve"> прочих оборотных</w:t>
      </w:r>
      <w:r w:rsidRPr="00CC2AB0">
        <w:rPr>
          <w:rFonts w:ascii="Times New Roman" w:hAnsi="Times New Roman" w:cs="Times New Roman"/>
          <w:sz w:val="26"/>
          <w:szCs w:val="26"/>
        </w:rPr>
        <w:t xml:space="preserve"> запасов </w:t>
      </w:r>
      <w:r w:rsidR="004A342F" w:rsidRPr="00CC2AB0">
        <w:rPr>
          <w:rFonts w:ascii="Times New Roman" w:hAnsi="Times New Roman" w:cs="Times New Roman"/>
          <w:sz w:val="26"/>
          <w:szCs w:val="26"/>
        </w:rPr>
        <w:t>(материалов)</w:t>
      </w:r>
    </w:p>
    <w:p w:rsidR="00DA7981" w:rsidRPr="007B38CC" w:rsidRDefault="006F3AAF" w:rsidP="00CC2AB0">
      <w:pPr>
        <w:tabs>
          <w:tab w:val="left" w:pos="993"/>
        </w:tabs>
        <w:ind w:firstLine="709"/>
        <w:jc w:val="both"/>
        <w:rPr>
          <w:rFonts w:ascii="Times New Roman" w:hAnsi="Times New Roman" w:cs="Times New Roman"/>
          <w:sz w:val="26"/>
          <w:szCs w:val="26"/>
        </w:rPr>
      </w:pPr>
      <w:r w:rsidRPr="00CC2AB0">
        <w:rPr>
          <w:rFonts w:ascii="Times New Roman" w:hAnsi="Times New Roman" w:cs="Times New Roman"/>
          <w:sz w:val="26"/>
          <w:szCs w:val="26"/>
        </w:rPr>
        <w:t>6</w:t>
      </w:r>
      <w:r w:rsidR="00DA7981" w:rsidRPr="00CC2AB0">
        <w:rPr>
          <w:rFonts w:ascii="Times New Roman" w:hAnsi="Times New Roman" w:cs="Times New Roman"/>
          <w:sz w:val="26"/>
          <w:szCs w:val="26"/>
        </w:rPr>
        <w:t>.1. Затраты на приобретение комплектующих для вычислительной техники</w:t>
      </w:r>
    </w:p>
    <w:p w:rsidR="00DA7981" w:rsidRPr="007B38CC" w:rsidRDefault="00DA7981" w:rsidP="00DA7981">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рст=</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мат предел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w:rPr>
                  <w:rFonts w:ascii="Cambria Math" w:eastAsia="Calibri" w:hAnsi="Cambria Math" w:cs="Times New Roman"/>
                  <w:sz w:val="20"/>
                  <w:szCs w:val="20"/>
                  <w:lang w:val="en-US"/>
                </w:rPr>
                <m:t>i</m:t>
              </m:r>
              <m:r>
                <w:rPr>
                  <w:rFonts w:ascii="Cambria Math" w:eastAsia="Calibri" w:hAnsi="Cambria Math" w:cs="Times New Roman"/>
                  <w:sz w:val="20"/>
                  <w:szCs w:val="20"/>
                </w:rPr>
                <m:t xml:space="preserve"> мат</m:t>
              </m:r>
            </m:e>
          </m:nary>
          <m:r>
            <w:rPr>
              <w:rFonts w:ascii="Cambria Math" w:eastAsia="Calibri" w:hAnsi="Cambria Math" w:cs="Times New Roman"/>
              <w:sz w:val="20"/>
              <w:szCs w:val="20"/>
            </w:rPr>
            <m:t>,</m:t>
          </m:r>
        </m:oMath>
      </m:oMathPara>
    </w:p>
    <w:p w:rsidR="00DA7981" w:rsidRPr="007B38CC" w:rsidRDefault="00DA7981"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DA7981" w:rsidRPr="007B38CC" w:rsidRDefault="00F64165"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oMath>
      <w:r w:rsidR="00DA7981" w:rsidRPr="007B38CC">
        <w:rPr>
          <w:rFonts w:ascii="Times New Roman" w:hAnsi="Times New Roman" w:cs="Times New Roman"/>
          <w:sz w:val="20"/>
          <w:szCs w:val="20"/>
        </w:rPr>
        <w:t xml:space="preserve"> </w:t>
      </w:r>
      <w:r w:rsidR="00826441">
        <w:rPr>
          <w:rFonts w:ascii="Times New Roman" w:hAnsi="Times New Roman" w:cs="Times New Roman"/>
          <w:sz w:val="20"/>
          <w:szCs w:val="20"/>
        </w:rPr>
        <w:t>–</w:t>
      </w:r>
      <w:r w:rsidR="00DA7981" w:rsidRPr="007B38CC">
        <w:rPr>
          <w:rFonts w:ascii="Times New Roman" w:hAnsi="Times New Roman" w:cs="Times New Roman"/>
          <w:sz w:val="20"/>
          <w:szCs w:val="20"/>
        </w:rPr>
        <w:t xml:space="preserve"> количество комплектующих для вычислительной техники по i-й </w:t>
      </w:r>
      <w:r w:rsidR="00141967">
        <w:rPr>
          <w:rFonts w:ascii="Times New Roman" w:hAnsi="Times New Roman" w:cs="Times New Roman"/>
          <w:sz w:val="20"/>
          <w:szCs w:val="20"/>
        </w:rPr>
        <w:t>*</w:t>
      </w:r>
      <w:r w:rsidR="00DA7981" w:rsidRPr="007B38CC">
        <w:rPr>
          <w:rFonts w:ascii="Times New Roman" w:hAnsi="Times New Roman" w:cs="Times New Roman"/>
          <w:sz w:val="20"/>
          <w:szCs w:val="20"/>
        </w:rPr>
        <w:t>должности;</w:t>
      </w:r>
    </w:p>
    <w:p w:rsidR="00DA7981" w:rsidRPr="007B38CC" w:rsidRDefault="00DA7981"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oMath>
      <w:r w:rsidRPr="007B38CC">
        <w:rPr>
          <w:rFonts w:ascii="Times New Roman" w:hAnsi="Times New Roman" w:cs="Times New Roman"/>
          <w:sz w:val="20"/>
          <w:szCs w:val="20"/>
        </w:rPr>
        <w:t>- цена приобретения за единицу комплектующих для вычислительной техники по i-й должности.</w:t>
      </w:r>
    </w:p>
    <w:p w:rsidR="00DA7981" w:rsidRPr="007B38CC" w:rsidRDefault="00DA7981" w:rsidP="00A0752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
    <w:p w:rsidR="00DA7981" w:rsidRPr="007B38CC" w:rsidRDefault="00DA7981" w:rsidP="00A0752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Из расчёта единица (или комплект) на 1 ед. техники в год</w:t>
      </w:r>
    </w:p>
    <w:p w:rsidR="00CC2AB0" w:rsidRDefault="00BF1D9F" w:rsidP="00DA7981">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p>
    <w:p w:rsidR="00DA7981" w:rsidRPr="007B38CC" w:rsidRDefault="00DA7981" w:rsidP="009014AC">
      <w:pPr>
        <w:widowControl w:val="0"/>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Таблица 1</w:t>
      </w:r>
      <w:r w:rsidR="00BF1D9F">
        <w:rPr>
          <w:rFonts w:ascii="Times New Roman" w:eastAsia="Times New Roman" w:hAnsi="Times New Roman" w:cs="Times New Roman"/>
          <w:sz w:val="20"/>
          <w:szCs w:val="20"/>
          <w:lang w:eastAsia="ru-RU"/>
        </w:rPr>
        <w:t xml:space="preserve"> </w:t>
      </w:r>
    </w:p>
    <w:tbl>
      <w:tblPr>
        <w:tblW w:w="9634" w:type="dxa"/>
        <w:tblLayout w:type="fixed"/>
        <w:tblLook w:val="04A0" w:firstRow="1" w:lastRow="0" w:firstColumn="1" w:lastColumn="0" w:noHBand="0" w:noVBand="1"/>
      </w:tblPr>
      <w:tblGrid>
        <w:gridCol w:w="562"/>
        <w:gridCol w:w="2835"/>
        <w:gridCol w:w="1134"/>
        <w:gridCol w:w="851"/>
        <w:gridCol w:w="1701"/>
        <w:gridCol w:w="2551"/>
      </w:tblGrid>
      <w:tr w:rsidR="00DA7981" w:rsidRPr="007B38CC" w:rsidTr="006674C2">
        <w:trPr>
          <w:trHeight w:val="502"/>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DA7981" w:rsidRPr="007B38CC" w:rsidRDefault="00DA7981"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 п/п</w:t>
            </w:r>
          </w:p>
        </w:tc>
        <w:tc>
          <w:tcPr>
            <w:tcW w:w="2835" w:type="dxa"/>
            <w:tcBorders>
              <w:top w:val="single" w:sz="4" w:space="0" w:color="auto"/>
              <w:left w:val="nil"/>
              <w:bottom w:val="single" w:sz="4" w:space="0" w:color="auto"/>
              <w:right w:val="single" w:sz="4" w:space="0" w:color="auto"/>
            </w:tcBorders>
            <w:shd w:val="clear" w:color="000000" w:fill="FFFFFF"/>
            <w:noWrap/>
            <w:vAlign w:val="center"/>
            <w:hideMark/>
          </w:tcPr>
          <w:p w:rsidR="00DA7981" w:rsidRPr="007B38CC" w:rsidRDefault="00DA7981" w:rsidP="006674C2">
            <w:pPr>
              <w:spacing w:after="0" w:line="240" w:lineRule="auto"/>
              <w:jc w:val="center"/>
              <w:rPr>
                <w:rFonts w:ascii="Times New Roman" w:eastAsia="Times New Roman" w:hAnsi="Times New Roman" w:cs="Times New Roman"/>
                <w:bCs/>
                <w:sz w:val="20"/>
                <w:szCs w:val="20"/>
                <w:lang w:eastAsia="ru-RU"/>
              </w:rPr>
            </w:pPr>
          </w:p>
          <w:p w:rsidR="00DA7981" w:rsidRPr="007B38CC" w:rsidRDefault="00DA7981"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Наименование</w:t>
            </w:r>
          </w:p>
          <w:p w:rsidR="00DA7981" w:rsidRPr="007B38CC" w:rsidRDefault="00DA7981" w:rsidP="006674C2">
            <w:pPr>
              <w:spacing w:after="0" w:line="240" w:lineRule="auto"/>
              <w:jc w:val="center"/>
              <w:rPr>
                <w:rFonts w:ascii="Times New Roman" w:eastAsia="Times New Roman" w:hAnsi="Times New Roman" w:cs="Times New Roman"/>
                <w:bCs/>
                <w:sz w:val="20"/>
                <w:szCs w:val="20"/>
                <w:lang w:eastAsia="ru-RU"/>
              </w:rPr>
            </w:pPr>
          </w:p>
        </w:tc>
        <w:tc>
          <w:tcPr>
            <w:tcW w:w="1134" w:type="dxa"/>
            <w:tcBorders>
              <w:top w:val="single" w:sz="4" w:space="0" w:color="auto"/>
              <w:left w:val="nil"/>
              <w:bottom w:val="single" w:sz="4" w:space="0" w:color="auto"/>
              <w:right w:val="single" w:sz="4" w:space="0" w:color="auto"/>
            </w:tcBorders>
            <w:shd w:val="clear" w:color="000000" w:fill="FFFFFF"/>
            <w:vAlign w:val="center"/>
          </w:tcPr>
          <w:p w:rsidR="00944008" w:rsidRDefault="00DA7981"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Срок полезного исполь</w:t>
            </w:r>
            <w:r w:rsidR="00944008">
              <w:rPr>
                <w:rFonts w:ascii="Times New Roman" w:eastAsia="Times New Roman" w:hAnsi="Times New Roman" w:cs="Times New Roman"/>
                <w:sz w:val="20"/>
                <w:szCs w:val="20"/>
                <w:lang w:eastAsia="ru-RU"/>
              </w:rPr>
              <w:t>-</w:t>
            </w:r>
          </w:p>
          <w:p w:rsidR="00DA7981" w:rsidRPr="007B38CC" w:rsidRDefault="00DA7981" w:rsidP="00944008">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sz w:val="20"/>
                <w:szCs w:val="20"/>
                <w:lang w:eastAsia="ru-RU"/>
              </w:rPr>
              <w:t>зования,</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не более (мес.)</w:t>
            </w:r>
          </w:p>
        </w:tc>
        <w:tc>
          <w:tcPr>
            <w:tcW w:w="851" w:type="dxa"/>
            <w:tcBorders>
              <w:top w:val="single" w:sz="4" w:space="0" w:color="auto"/>
              <w:left w:val="nil"/>
              <w:bottom w:val="single" w:sz="4" w:space="0" w:color="auto"/>
              <w:right w:val="single" w:sz="4" w:space="0" w:color="auto"/>
            </w:tcBorders>
            <w:shd w:val="clear" w:color="000000" w:fill="FFFFFF"/>
          </w:tcPr>
          <w:p w:rsidR="00DA7981" w:rsidRPr="007B38CC" w:rsidRDefault="00DA7981"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Еди ница изме рения</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A7981" w:rsidRPr="007B38CC" w:rsidRDefault="00DA7981" w:rsidP="006674C2">
            <w:pPr>
              <w:jc w:val="center"/>
              <w:rPr>
                <w:rFonts w:ascii="Times New Roman" w:eastAsia="Calibri" w:hAnsi="Times New Roman" w:cs="Times New Roman"/>
                <w:bCs/>
                <w:sz w:val="20"/>
                <w:szCs w:val="20"/>
              </w:rPr>
            </w:pPr>
            <w:r w:rsidRPr="007B38CC">
              <w:rPr>
                <w:rFonts w:ascii="Times New Roman" w:eastAsia="Calibri" w:hAnsi="Times New Roman" w:cs="Times New Roman"/>
                <w:bCs/>
                <w:sz w:val="20"/>
                <w:szCs w:val="20"/>
              </w:rPr>
              <w:t>Цена за единицу товара, не более руб.</w:t>
            </w:r>
          </w:p>
          <w:p w:rsidR="00DA7981" w:rsidRPr="007B38CC" w:rsidRDefault="00DA7981" w:rsidP="006674C2">
            <w:pPr>
              <w:spacing w:after="0" w:line="240" w:lineRule="auto"/>
              <w:jc w:val="center"/>
              <w:rPr>
                <w:rFonts w:ascii="Times New Roman" w:eastAsia="Times New Roman" w:hAnsi="Times New Roman" w:cs="Times New Roman"/>
                <w:bCs/>
                <w:sz w:val="20"/>
                <w:szCs w:val="20"/>
                <w:lang w:eastAsia="ru-RU"/>
              </w:rPr>
            </w:pPr>
          </w:p>
        </w:tc>
        <w:tc>
          <w:tcPr>
            <w:tcW w:w="2551" w:type="dxa"/>
            <w:tcBorders>
              <w:top w:val="single" w:sz="4" w:space="0" w:color="auto"/>
              <w:left w:val="nil"/>
              <w:bottom w:val="single" w:sz="4" w:space="0" w:color="auto"/>
              <w:right w:val="single" w:sz="4" w:space="0" w:color="auto"/>
            </w:tcBorders>
            <w:shd w:val="clear" w:color="000000" w:fill="FFFFFF"/>
            <w:vAlign w:val="center"/>
            <w:hideMark/>
          </w:tcPr>
          <w:p w:rsidR="00DA7981" w:rsidRPr="007B38CC" w:rsidRDefault="00DA7981"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Норматив, не более</w:t>
            </w:r>
          </w:p>
        </w:tc>
      </w:tr>
      <w:tr w:rsidR="00B57668" w:rsidRPr="007B38CC" w:rsidTr="006674C2">
        <w:trPr>
          <w:trHeight w:val="502"/>
        </w:trPr>
        <w:tc>
          <w:tcPr>
            <w:tcW w:w="56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B57668" w:rsidRPr="006B3481"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auto" w:fill="FFFFFF" w:themeFill="background1"/>
            <w:noWrap/>
          </w:tcPr>
          <w:p w:rsidR="00B57668" w:rsidRPr="00F82EB6" w:rsidRDefault="00B57668" w:rsidP="006674C2">
            <w:pPr>
              <w:autoSpaceDE w:val="0"/>
              <w:autoSpaceDN w:val="0"/>
              <w:adjustRightInd w:val="0"/>
              <w:rPr>
                <w:rFonts w:ascii="Times New Roman" w:hAnsi="Times New Roman" w:cs="Times New Roman"/>
                <w:sz w:val="20"/>
                <w:szCs w:val="20"/>
              </w:rPr>
            </w:pPr>
            <w:r w:rsidRPr="00F82EB6">
              <w:rPr>
                <w:rFonts w:ascii="Times New Roman" w:hAnsi="Times New Roman" w:cs="Times New Roman"/>
                <w:sz w:val="20"/>
                <w:szCs w:val="20"/>
              </w:rPr>
              <w:t>Аккумулятор для ИБП</w:t>
            </w:r>
          </w:p>
        </w:tc>
        <w:tc>
          <w:tcPr>
            <w:tcW w:w="1134" w:type="dxa"/>
            <w:tcBorders>
              <w:top w:val="single" w:sz="4" w:space="0" w:color="auto"/>
              <w:left w:val="nil"/>
              <w:bottom w:val="single" w:sz="4" w:space="0" w:color="auto"/>
              <w:right w:val="single" w:sz="4" w:space="0" w:color="auto"/>
            </w:tcBorders>
            <w:shd w:val="clear" w:color="auto" w:fill="FFFFFF" w:themeFill="background1"/>
          </w:tcPr>
          <w:p w:rsidR="00B57668" w:rsidRPr="00F82EB6" w:rsidRDefault="00B57668" w:rsidP="006674C2">
            <w:pPr>
              <w:jc w:val="center"/>
              <w:rPr>
                <w:rFonts w:ascii="Times New Roman" w:hAnsi="Times New Roman" w:cs="Times New Roman"/>
                <w:sz w:val="20"/>
                <w:szCs w:val="20"/>
              </w:rPr>
            </w:pPr>
            <w:r w:rsidRPr="00F82EB6">
              <w:rPr>
                <w:rFonts w:ascii="Times New Roman" w:hAnsi="Times New Roman" w:cs="Times New Roman"/>
                <w:sz w:val="20"/>
                <w:szCs w:val="20"/>
              </w:rPr>
              <w:t>36</w:t>
            </w:r>
          </w:p>
        </w:tc>
        <w:tc>
          <w:tcPr>
            <w:tcW w:w="851" w:type="dxa"/>
            <w:tcBorders>
              <w:top w:val="single" w:sz="4" w:space="0" w:color="auto"/>
              <w:left w:val="nil"/>
              <w:bottom w:val="single" w:sz="4" w:space="0" w:color="auto"/>
              <w:right w:val="single" w:sz="4" w:space="0" w:color="auto"/>
            </w:tcBorders>
            <w:shd w:val="clear" w:color="auto" w:fill="FFFFFF" w:themeFill="background1"/>
          </w:tcPr>
          <w:p w:rsidR="00B57668" w:rsidRPr="00F82EB6" w:rsidRDefault="00B57668" w:rsidP="006674C2">
            <w:pPr>
              <w:rPr>
                <w:rFonts w:ascii="Times New Roman" w:hAnsi="Times New Roman" w:cs="Times New Roman"/>
                <w:sz w:val="20"/>
                <w:szCs w:val="20"/>
              </w:rPr>
            </w:pPr>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rsidR="00B57668" w:rsidRPr="00F82EB6" w:rsidRDefault="00B57668" w:rsidP="006674C2">
            <w:pPr>
              <w:jc w:val="center"/>
              <w:rPr>
                <w:rFonts w:ascii="Times New Roman" w:eastAsia="Calibri" w:hAnsi="Times New Roman" w:cs="Times New Roman"/>
                <w:bCs/>
                <w:sz w:val="20"/>
                <w:szCs w:val="20"/>
              </w:rPr>
            </w:pPr>
            <w:r w:rsidRPr="00F82EB6">
              <w:rPr>
                <w:rFonts w:ascii="Times New Roman" w:eastAsia="Calibri" w:hAnsi="Times New Roman" w:cs="Times New Roman"/>
                <w:bCs/>
                <w:sz w:val="20"/>
                <w:szCs w:val="20"/>
              </w:rPr>
              <w:t>3 000,00</w:t>
            </w:r>
          </w:p>
        </w:tc>
        <w:tc>
          <w:tcPr>
            <w:tcW w:w="2551" w:type="dxa"/>
            <w:tcBorders>
              <w:top w:val="single" w:sz="4" w:space="0" w:color="auto"/>
              <w:left w:val="nil"/>
              <w:bottom w:val="single" w:sz="4" w:space="0" w:color="auto"/>
              <w:right w:val="single" w:sz="4" w:space="0" w:color="auto"/>
            </w:tcBorders>
            <w:shd w:val="clear" w:color="auto" w:fill="FFFFFF" w:themeFill="background1"/>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80 шт. в год (на учреждение)</w:t>
            </w:r>
          </w:p>
        </w:tc>
      </w:tr>
      <w:tr w:rsidR="00B57668" w:rsidRPr="007B38CC" w:rsidTr="001F3381">
        <w:trPr>
          <w:trHeight w:val="513"/>
        </w:trPr>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B57668" w:rsidRPr="006B3481"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auto" w:fill="auto"/>
            <w:noWrap/>
          </w:tcPr>
          <w:p w:rsidR="00B57668" w:rsidRPr="00F82EB6" w:rsidRDefault="00B57668" w:rsidP="001F3381">
            <w:pPr>
              <w:autoSpaceDE w:val="0"/>
              <w:autoSpaceDN w:val="0"/>
              <w:adjustRightInd w:val="0"/>
              <w:spacing w:after="0" w:line="240" w:lineRule="auto"/>
              <w:rPr>
                <w:rFonts w:ascii="Times New Roman" w:hAnsi="Times New Roman" w:cs="Times New Roman"/>
                <w:sz w:val="20"/>
                <w:szCs w:val="20"/>
              </w:rPr>
            </w:pPr>
            <w:r w:rsidRPr="00F82EB6">
              <w:rPr>
                <w:rFonts w:ascii="Times New Roman" w:hAnsi="Times New Roman" w:cs="Times New Roman"/>
                <w:sz w:val="20"/>
                <w:szCs w:val="20"/>
              </w:rPr>
              <w:t>Аккумуляторная батарея для радиостанций</w:t>
            </w:r>
          </w:p>
        </w:tc>
        <w:tc>
          <w:tcPr>
            <w:tcW w:w="1134" w:type="dxa"/>
            <w:tcBorders>
              <w:top w:val="single" w:sz="4" w:space="0" w:color="auto"/>
              <w:left w:val="nil"/>
              <w:bottom w:val="single" w:sz="4" w:space="0" w:color="auto"/>
              <w:right w:val="single" w:sz="4" w:space="0" w:color="auto"/>
            </w:tcBorders>
            <w:shd w:val="clear" w:color="auto" w:fill="auto"/>
          </w:tcPr>
          <w:p w:rsidR="00B57668" w:rsidRPr="00F82EB6" w:rsidRDefault="00B57668" w:rsidP="001F3381">
            <w:pPr>
              <w:spacing w:after="0" w:line="240" w:lineRule="auto"/>
              <w:jc w:val="center"/>
              <w:rPr>
                <w:rFonts w:ascii="Times New Roman" w:hAnsi="Times New Roman" w:cs="Times New Roman"/>
                <w:sz w:val="20"/>
                <w:szCs w:val="20"/>
              </w:rPr>
            </w:pPr>
            <w:r w:rsidRPr="00F82EB6">
              <w:rPr>
                <w:rFonts w:ascii="Times New Roman" w:hAnsi="Times New Roman" w:cs="Times New Roman"/>
                <w:sz w:val="20"/>
                <w:szCs w:val="20"/>
              </w:rPr>
              <w:t>36</w:t>
            </w:r>
          </w:p>
        </w:tc>
        <w:tc>
          <w:tcPr>
            <w:tcW w:w="851" w:type="dxa"/>
            <w:tcBorders>
              <w:top w:val="single" w:sz="4" w:space="0" w:color="auto"/>
              <w:left w:val="nil"/>
              <w:bottom w:val="single" w:sz="4" w:space="0" w:color="auto"/>
              <w:right w:val="single" w:sz="4" w:space="0" w:color="auto"/>
            </w:tcBorders>
            <w:shd w:val="clear" w:color="auto" w:fill="auto"/>
          </w:tcPr>
          <w:p w:rsidR="00B57668" w:rsidRPr="00F82EB6" w:rsidRDefault="00B57668" w:rsidP="001F3381">
            <w:pPr>
              <w:spacing w:after="0" w:line="240" w:lineRule="auto"/>
            </w:pPr>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57668" w:rsidRPr="00F82EB6" w:rsidRDefault="00B57668" w:rsidP="001F3381">
            <w:pPr>
              <w:spacing w:after="0" w:line="240" w:lineRule="auto"/>
              <w:jc w:val="center"/>
              <w:rPr>
                <w:rFonts w:ascii="Times New Roman" w:eastAsia="Calibri" w:hAnsi="Times New Roman" w:cs="Times New Roman"/>
                <w:bCs/>
                <w:sz w:val="20"/>
                <w:szCs w:val="20"/>
              </w:rPr>
            </w:pPr>
            <w:r w:rsidRPr="00F82EB6">
              <w:rPr>
                <w:rFonts w:ascii="Times New Roman" w:eastAsia="Calibri" w:hAnsi="Times New Roman" w:cs="Times New Roman"/>
                <w:bCs/>
                <w:sz w:val="20"/>
                <w:szCs w:val="20"/>
              </w:rPr>
              <w:t>3 500,00</w:t>
            </w:r>
          </w:p>
        </w:tc>
        <w:tc>
          <w:tcPr>
            <w:tcW w:w="2551" w:type="dxa"/>
            <w:tcBorders>
              <w:top w:val="single" w:sz="4" w:space="0" w:color="auto"/>
              <w:left w:val="nil"/>
              <w:bottom w:val="single" w:sz="4" w:space="0" w:color="auto"/>
              <w:right w:val="single" w:sz="4" w:space="0" w:color="auto"/>
            </w:tcBorders>
            <w:shd w:val="clear" w:color="auto" w:fill="auto"/>
            <w:vAlign w:val="center"/>
          </w:tcPr>
          <w:p w:rsidR="00B57668" w:rsidRPr="00F82EB6" w:rsidRDefault="00B57668" w:rsidP="001F3381">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1 шт. на радиостанцию</w:t>
            </w:r>
          </w:p>
        </w:tc>
      </w:tr>
      <w:tr w:rsidR="00B57668" w:rsidRPr="007B38CC" w:rsidTr="006674C2">
        <w:trPr>
          <w:trHeight w:val="502"/>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6B3481"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Блок питания</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853A12"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3 100,00</w:t>
            </w:r>
            <w:r w:rsidR="00B57668" w:rsidRPr="00F82EB6">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C76552" w:rsidP="00C7655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3</w:t>
            </w:r>
            <w:r w:rsidR="00B57668" w:rsidRPr="00F82EB6">
              <w:rPr>
                <w:rFonts w:ascii="Times New Roman" w:hAnsi="Times New Roman" w:cs="Times New Roman"/>
                <w:sz w:val="20"/>
                <w:szCs w:val="20"/>
              </w:rPr>
              <w:t xml:space="preserve"> шт.</w:t>
            </w:r>
            <w:r w:rsidR="00B57668" w:rsidRPr="00F82EB6">
              <w:rPr>
                <w:rFonts w:ascii="Times New Roman" w:eastAsia="Times New Roman" w:hAnsi="Times New Roman" w:cs="Times New Roman"/>
                <w:sz w:val="20"/>
                <w:szCs w:val="20"/>
                <w:lang w:eastAsia="ru-RU"/>
              </w:rPr>
              <w:t xml:space="preserve"> (на </w:t>
            </w:r>
            <w:r w:rsidRPr="00F82EB6">
              <w:rPr>
                <w:rFonts w:ascii="Times New Roman" w:eastAsia="Times New Roman" w:hAnsi="Times New Roman" w:cs="Times New Roman"/>
                <w:sz w:val="20"/>
                <w:szCs w:val="20"/>
                <w:lang w:eastAsia="ru-RU"/>
              </w:rPr>
              <w:t>учреждение</w:t>
            </w:r>
            <w:r w:rsidR="00B57668" w:rsidRPr="00F82EB6">
              <w:rPr>
                <w:rFonts w:ascii="Times New Roman" w:eastAsia="Times New Roman" w:hAnsi="Times New Roman" w:cs="Times New Roman"/>
                <w:sz w:val="20"/>
                <w:szCs w:val="20"/>
                <w:lang w:eastAsia="ru-RU"/>
              </w:rPr>
              <w:t>)</w:t>
            </w:r>
          </w:p>
        </w:tc>
      </w:tr>
      <w:tr w:rsidR="00B57668" w:rsidRPr="007B38CC" w:rsidTr="006674C2">
        <w:trPr>
          <w:trHeight w:val="502"/>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6B3481"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Блок питания для серверов</w:t>
            </w:r>
            <w:r w:rsidR="00AD481D" w:rsidRPr="00F82EB6">
              <w:rPr>
                <w:rFonts w:ascii="Times New Roman" w:eastAsia="Times New Roman" w:hAnsi="Times New Roman" w:cs="Times New Roman"/>
                <w:sz w:val="20"/>
                <w:szCs w:val="20"/>
                <w:lang w:eastAsia="ru-RU"/>
              </w:rPr>
              <w:t>/ для АРМ системы 112</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pPr>
              <w:rPr>
                <w:rFonts w:ascii="Times New Roman" w:hAnsi="Times New Roman" w:cs="Times New Roman"/>
                <w:sz w:val="20"/>
                <w:szCs w:val="20"/>
              </w:rPr>
            </w:pPr>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75 000,00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C7655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1 шт. (на один сервер</w:t>
            </w:r>
            <w:r w:rsidR="00C76552" w:rsidRPr="00F82EB6">
              <w:rPr>
                <w:rFonts w:ascii="Times New Roman" w:eastAsia="Times New Roman" w:hAnsi="Times New Roman" w:cs="Times New Roman"/>
                <w:sz w:val="20"/>
                <w:szCs w:val="20"/>
                <w:lang w:eastAsia="ru-RU"/>
              </w:rPr>
              <w:t xml:space="preserve"> / 3шт. на систему 112</w:t>
            </w:r>
          </w:p>
        </w:tc>
      </w:tr>
      <w:tr w:rsidR="00B57668" w:rsidRPr="007B38CC" w:rsidTr="006674C2">
        <w:trPr>
          <w:trHeight w:val="502"/>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6B3481"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Веб-камера</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10 000,00</w:t>
            </w:r>
            <w:r w:rsidR="00BF1D9F">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8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учреждение)</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6B3481"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Видеокарта</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 xml:space="preserve">6 000,00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1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6B3481"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Гарнитура телефонная </w:t>
            </w:r>
            <w:r w:rsidRPr="00F82EB6">
              <w:rPr>
                <w:rFonts w:ascii="Times New Roman" w:eastAsia="Times New Roman" w:hAnsi="Times New Roman" w:cs="Times New Roman"/>
                <w:sz w:val="20"/>
                <w:szCs w:val="20"/>
                <w:lang w:eastAsia="ru-RU"/>
              </w:rPr>
              <w:br/>
              <w:t>в комплекте с адаптером</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pPr>
              <w:rPr>
                <w:rFonts w:ascii="Times New Roman" w:hAnsi="Times New Roman" w:cs="Times New Roman"/>
                <w:sz w:val="20"/>
                <w:szCs w:val="20"/>
              </w:rPr>
            </w:pPr>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25 500,00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432ED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4 шт. (на учреждение)</w:t>
            </w:r>
          </w:p>
        </w:tc>
      </w:tr>
      <w:tr w:rsidR="00B57668" w:rsidRPr="007B38CC" w:rsidTr="006B3481">
        <w:trPr>
          <w:trHeight w:val="503"/>
        </w:trPr>
        <w:tc>
          <w:tcPr>
            <w:tcW w:w="562" w:type="dxa"/>
            <w:tcBorders>
              <w:top w:val="single" w:sz="4" w:space="0" w:color="auto"/>
              <w:left w:val="single" w:sz="4" w:space="0" w:color="auto"/>
              <w:bottom w:val="single" w:sz="4" w:space="0" w:color="auto"/>
              <w:right w:val="single" w:sz="4" w:space="0" w:color="auto"/>
            </w:tcBorders>
            <w:shd w:val="clear" w:color="auto" w:fill="auto"/>
            <w:vAlign w:val="center"/>
          </w:tcPr>
          <w:p w:rsidR="00B57668" w:rsidRPr="006B3481"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Диск Blue Ray</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490,00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5</w:t>
            </w:r>
            <w:r w:rsidRPr="00F82EB6">
              <w:rPr>
                <w:rFonts w:ascii="Times New Roman" w:hAnsi="Times New Roman" w:cs="Times New Roman"/>
                <w:sz w:val="20"/>
                <w:szCs w:val="20"/>
              </w:rPr>
              <w:t xml:space="preserve"> шт.</w:t>
            </w:r>
            <w:r w:rsidRPr="00F82EB6">
              <w:rPr>
                <w:rFonts w:ascii="Times New Roman" w:eastAsia="Times New Roman" w:hAnsi="Times New Roman" w:cs="Times New Roman"/>
                <w:sz w:val="20"/>
                <w:szCs w:val="20"/>
                <w:lang w:eastAsia="ru-RU"/>
              </w:rPr>
              <w:t xml:space="preserve"> (на подразделение)</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Диск CD </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 xml:space="preserve">30,00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50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подразделение)</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Диск DVD</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50 ,00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20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подразделение)</w:t>
            </w:r>
          </w:p>
        </w:tc>
      </w:tr>
      <w:tr w:rsidR="004960C4"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4960C4" w:rsidRPr="007B38CC" w:rsidRDefault="004960C4"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4960C4" w:rsidRPr="00F82EB6" w:rsidRDefault="004960C4"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Док-станция для жестких дисков</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4960C4" w:rsidRPr="00F82EB6" w:rsidRDefault="004960C4"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4960C4" w:rsidRPr="00F82EB6" w:rsidRDefault="004960C4" w:rsidP="006674C2">
            <w:pPr>
              <w:rPr>
                <w:rFonts w:ascii="Times New Roman" w:hAnsi="Times New Roman" w:cs="Times New Roman"/>
                <w:sz w:val="20"/>
                <w:szCs w:val="20"/>
              </w:rPr>
            </w:pPr>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4960C4" w:rsidRPr="00F82EB6" w:rsidRDefault="004960C4"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5950,00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4960C4" w:rsidRPr="00F82EB6" w:rsidRDefault="004960C4"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2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учреждение)</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Кабель витая пара</w:t>
            </w:r>
            <w:r w:rsidR="00BF1D9F">
              <w:rPr>
                <w:rFonts w:ascii="Times New Roman" w:eastAsia="Times New Roman" w:hAnsi="Times New Roman" w:cs="Times New Roman"/>
                <w:sz w:val="20"/>
                <w:szCs w:val="20"/>
                <w:lang w:eastAsia="ru-RU"/>
              </w:rPr>
              <w:t xml:space="preserve"> </w:t>
            </w:r>
            <w:r w:rsidRPr="00F82EB6">
              <w:rPr>
                <w:rFonts w:ascii="Times New Roman" w:hAnsi="Times New Roman" w:cs="Times New Roman"/>
                <w:sz w:val="20"/>
                <w:szCs w:val="20"/>
              </w:rPr>
              <w:t>(бухта 305 м.)</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 xml:space="preserve">8 900,00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3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учреждение)</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val="en-US" w:eastAsia="ru-RU"/>
              </w:rPr>
            </w:pPr>
            <w:r w:rsidRPr="00F82EB6">
              <w:rPr>
                <w:rFonts w:ascii="Times New Roman" w:eastAsia="Times New Roman" w:hAnsi="Times New Roman" w:cs="Times New Roman"/>
                <w:sz w:val="20"/>
                <w:szCs w:val="20"/>
                <w:lang w:eastAsia="ru-RU"/>
              </w:rPr>
              <w:t xml:space="preserve">Кабель для консоли </w:t>
            </w:r>
            <w:r w:rsidRPr="00F82EB6">
              <w:rPr>
                <w:rFonts w:ascii="Times New Roman" w:eastAsia="Times New Roman" w:hAnsi="Times New Roman" w:cs="Times New Roman"/>
                <w:sz w:val="20"/>
                <w:szCs w:val="20"/>
                <w:lang w:val="en-US" w:eastAsia="ru-RU"/>
              </w:rPr>
              <w:t>KVM</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val="en-US" w:eastAsia="ru-RU"/>
              </w:rPr>
            </w:pPr>
            <w:r w:rsidRPr="00F82EB6">
              <w:rPr>
                <w:rFonts w:ascii="Times New Roman" w:eastAsia="Times New Roman" w:hAnsi="Times New Roman" w:cs="Times New Roman"/>
                <w:sz w:val="20"/>
                <w:szCs w:val="20"/>
                <w:lang w:val="en-US"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pPr>
              <w:rPr>
                <w:rFonts w:ascii="Times New Roman" w:hAnsi="Times New Roman" w:cs="Times New Roman"/>
                <w:b/>
                <w:sz w:val="20"/>
                <w:szCs w:val="20"/>
              </w:rPr>
            </w:pPr>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
                <w:bCs/>
                <w:sz w:val="20"/>
                <w:szCs w:val="20"/>
                <w:lang w:eastAsia="ru-RU"/>
              </w:rPr>
            </w:pPr>
            <w:r w:rsidRPr="00F82EB6">
              <w:rPr>
                <w:rFonts w:ascii="Times New Roman" w:eastAsia="Times New Roman" w:hAnsi="Times New Roman" w:cs="Times New Roman"/>
                <w:bCs/>
                <w:sz w:val="20"/>
                <w:szCs w:val="20"/>
                <w:lang w:val="en-US" w:eastAsia="ru-RU"/>
              </w:rPr>
              <w:t>2 000</w:t>
            </w:r>
            <w:r w:rsidRPr="00F82EB6">
              <w:rPr>
                <w:rFonts w:ascii="Times New Roman" w:eastAsia="Times New Roman" w:hAnsi="Times New Roman" w:cs="Times New Roman"/>
                <w:bCs/>
                <w:sz w:val="20"/>
                <w:szCs w:val="20"/>
                <w:lang w:eastAsia="ru-RU"/>
              </w:rPr>
              <w:t>,00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b/>
                <w:sz w:val="20"/>
                <w:szCs w:val="20"/>
                <w:lang w:eastAsia="ru-RU"/>
              </w:rPr>
            </w:pPr>
            <w:r w:rsidRPr="00F82EB6">
              <w:rPr>
                <w:rFonts w:ascii="Times New Roman" w:eastAsia="Times New Roman" w:hAnsi="Times New Roman" w:cs="Times New Roman"/>
                <w:sz w:val="20"/>
                <w:szCs w:val="20"/>
                <w:lang w:val="en-US" w:eastAsia="ru-RU"/>
              </w:rPr>
              <w:t>8</w:t>
            </w:r>
            <w:r w:rsidRPr="00F82EB6">
              <w:rPr>
                <w:rFonts w:ascii="Times New Roman" w:eastAsia="Times New Roman" w:hAnsi="Times New Roman" w:cs="Times New Roman"/>
                <w:sz w:val="20"/>
                <w:szCs w:val="20"/>
                <w:lang w:eastAsia="ru-RU"/>
              </w:rPr>
              <w:t xml:space="preserve"> шт. (на учреждение)</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Кабель для монитора </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 xml:space="preserve">2 000,00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1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rPr>
                <w:rFonts w:ascii="Times New Roman" w:eastAsia="Times New Roman" w:hAnsi="Times New Roman" w:cs="Times New Roman"/>
                <w:b/>
                <w:sz w:val="20"/>
                <w:szCs w:val="20"/>
                <w:lang w:eastAsia="ru-RU"/>
              </w:rPr>
            </w:pPr>
            <w:r w:rsidRPr="007B38CC">
              <w:rPr>
                <w:rFonts w:ascii="Times New Roman" w:eastAsia="Times New Roman" w:hAnsi="Times New Roman" w:cs="Times New Roman"/>
                <w:sz w:val="20"/>
                <w:szCs w:val="20"/>
                <w:lang w:eastAsia="ru-RU"/>
              </w:rPr>
              <w:t xml:space="preserve">Кабель для переключателя </w:t>
            </w:r>
            <w:r w:rsidRPr="007B38CC">
              <w:rPr>
                <w:rFonts w:ascii="Times New Roman" w:eastAsia="Times New Roman" w:hAnsi="Times New Roman" w:cs="Times New Roman"/>
                <w:sz w:val="20"/>
                <w:szCs w:val="20"/>
                <w:lang w:val="en-US" w:eastAsia="ru-RU"/>
              </w:rPr>
              <w:t>HDMI</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b/>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pPr>
              <w:rPr>
                <w:rFonts w:ascii="Times New Roman" w:hAnsi="Times New Roman" w:cs="Times New Roman"/>
                <w:b/>
                <w:sz w:val="20"/>
                <w:szCs w:val="20"/>
              </w:rPr>
            </w:pPr>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jc w:val="center"/>
              <w:rPr>
                <w:rFonts w:ascii="Times New Roman" w:eastAsia="Times New Roman" w:hAnsi="Times New Roman" w:cs="Times New Roman"/>
                <w:b/>
                <w:bCs/>
                <w:sz w:val="20"/>
                <w:szCs w:val="20"/>
                <w:lang w:eastAsia="ru-RU"/>
              </w:rPr>
            </w:pPr>
            <w:r w:rsidRPr="007B38CC">
              <w:rPr>
                <w:rFonts w:ascii="Times New Roman" w:eastAsia="Times New Roman" w:hAnsi="Times New Roman" w:cs="Times New Roman"/>
                <w:bCs/>
                <w:sz w:val="20"/>
                <w:szCs w:val="20"/>
                <w:lang w:eastAsia="ru-RU"/>
              </w:rPr>
              <w:t>5</w:t>
            </w:r>
            <w:r>
              <w:rPr>
                <w:rFonts w:ascii="Times New Roman" w:eastAsia="Times New Roman" w:hAnsi="Times New Roman" w:cs="Times New Roman"/>
                <w:bCs/>
                <w:sz w:val="20"/>
                <w:szCs w:val="20"/>
                <w:lang w:eastAsia="ru-RU"/>
              </w:rPr>
              <w:t> </w:t>
            </w:r>
            <w:r w:rsidRPr="007B38CC">
              <w:rPr>
                <w:rFonts w:ascii="Times New Roman" w:eastAsia="Times New Roman" w:hAnsi="Times New Roman" w:cs="Times New Roman"/>
                <w:bCs/>
                <w:sz w:val="20"/>
                <w:szCs w:val="20"/>
                <w:lang w:eastAsia="ru-RU"/>
              </w:rPr>
              <w:t>700</w:t>
            </w:r>
            <w:r>
              <w:rPr>
                <w:rFonts w:ascii="Times New Roman" w:eastAsia="Times New Roman" w:hAnsi="Times New Roman" w:cs="Times New Roman"/>
                <w:bCs/>
                <w:sz w:val="20"/>
                <w:szCs w:val="20"/>
                <w:lang w:eastAsia="ru-RU"/>
              </w:rPr>
              <w:t>,00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b/>
                <w:sz w:val="20"/>
                <w:szCs w:val="20"/>
                <w:lang w:eastAsia="ru-RU"/>
              </w:rPr>
            </w:pPr>
            <w:r w:rsidRPr="007B38CC">
              <w:rPr>
                <w:rFonts w:ascii="Times New Roman" w:eastAsia="Times New Roman" w:hAnsi="Times New Roman" w:cs="Times New Roman"/>
                <w:sz w:val="20"/>
                <w:szCs w:val="20"/>
                <w:lang w:eastAsia="ru-RU"/>
              </w:rPr>
              <w:t>4 шт. (на учреждение)</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tcPr>
          <w:p w:rsidR="00B57668" w:rsidRPr="007B38CC" w:rsidRDefault="00B57668" w:rsidP="006674C2">
            <w:pPr>
              <w:spacing w:after="0" w:line="240" w:lineRule="auto"/>
              <w:rPr>
                <w:rFonts w:ascii="Times New Roman" w:hAnsi="Times New Roman" w:cs="Times New Roman"/>
                <w:sz w:val="20"/>
                <w:szCs w:val="20"/>
              </w:rPr>
            </w:pPr>
            <w:r w:rsidRPr="007B38CC">
              <w:rPr>
                <w:rFonts w:ascii="Times New Roman" w:hAnsi="Times New Roman" w:cs="Times New Roman"/>
                <w:sz w:val="20"/>
                <w:szCs w:val="20"/>
              </w:rPr>
              <w:t xml:space="preserve">Кабель телефонный </w:t>
            </w:r>
          </w:p>
          <w:p w:rsidR="00B57668" w:rsidRPr="007B38CC" w:rsidRDefault="00B57668" w:rsidP="006674C2">
            <w:pPr>
              <w:spacing w:after="0" w:line="240" w:lineRule="auto"/>
              <w:rPr>
                <w:rFonts w:ascii="Times New Roman" w:hAnsi="Times New Roman" w:cs="Times New Roman"/>
                <w:sz w:val="20"/>
                <w:szCs w:val="20"/>
              </w:rPr>
            </w:pPr>
            <w:r w:rsidRPr="007B38CC">
              <w:rPr>
                <w:rFonts w:ascii="Times New Roman" w:hAnsi="Times New Roman" w:cs="Times New Roman"/>
                <w:sz w:val="20"/>
                <w:szCs w:val="20"/>
              </w:rPr>
              <w:t>(бухта 100 м.)</w:t>
            </w:r>
          </w:p>
        </w:tc>
        <w:tc>
          <w:tcPr>
            <w:tcW w:w="1134"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pPr>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tcPr>
          <w:p w:rsidR="00B57668" w:rsidRPr="007B38CC" w:rsidRDefault="00B57668" w:rsidP="006674C2">
            <w:pPr>
              <w:jc w:val="center"/>
              <w:rPr>
                <w:rFonts w:ascii="Times New Roman" w:hAnsi="Times New Roman" w:cs="Times New Roman"/>
                <w:sz w:val="20"/>
                <w:szCs w:val="20"/>
              </w:rPr>
            </w:pPr>
            <w:r w:rsidRPr="007B38CC">
              <w:rPr>
                <w:rFonts w:ascii="Times New Roman" w:hAnsi="Times New Roman" w:cs="Times New Roman"/>
                <w:sz w:val="20"/>
                <w:szCs w:val="20"/>
              </w:rPr>
              <w:t>1100</w:t>
            </w:r>
            <w:r>
              <w:rPr>
                <w:rFonts w:ascii="Times New Roman" w:hAnsi="Times New Roman" w:cs="Times New Roman"/>
                <w:sz w:val="20"/>
                <w:szCs w:val="20"/>
              </w:rPr>
              <w:t>,00</w:t>
            </w:r>
          </w:p>
        </w:tc>
        <w:tc>
          <w:tcPr>
            <w:tcW w:w="25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pPr>
              <w:jc w:val="cente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Кабель/кабель удлинитель USB</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450</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печатающее устройство)</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Кабельный органайзер </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pP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500</w:t>
            </w:r>
            <w:r>
              <w:rPr>
                <w:rFonts w:ascii="Times New Roman" w:eastAsia="Times New Roman" w:hAnsi="Times New Roman" w:cs="Times New Roman"/>
                <w:bCs/>
                <w:sz w:val="20"/>
                <w:szCs w:val="20"/>
                <w:lang w:eastAsia="ru-RU"/>
              </w:rPr>
              <w:t>,00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8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учреждение)</w:t>
            </w:r>
          </w:p>
        </w:tc>
      </w:tr>
      <w:tr w:rsidR="00B57668" w:rsidRPr="007B38CC" w:rsidTr="001F3381">
        <w:trPr>
          <w:trHeight w:val="281"/>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8F6369" w:rsidRDefault="00B57668" w:rsidP="001F3381">
            <w:pPr>
              <w:spacing w:after="0" w:line="240" w:lineRule="auto"/>
              <w:rPr>
                <w:rFonts w:ascii="Times New Roman" w:hAnsi="Times New Roman" w:cs="Times New Roman"/>
                <w:sz w:val="20"/>
                <w:szCs w:val="20"/>
                <w:lang w:val="en-US"/>
              </w:rPr>
            </w:pPr>
            <w:r w:rsidRPr="008F6369">
              <w:rPr>
                <w:rFonts w:ascii="Times New Roman" w:hAnsi="Times New Roman" w:cs="Times New Roman"/>
                <w:sz w:val="20"/>
                <w:szCs w:val="20"/>
              </w:rPr>
              <w:t>Карт</w:t>
            </w:r>
            <w:r w:rsidRPr="008F6369">
              <w:rPr>
                <w:rFonts w:ascii="Times New Roman" w:hAnsi="Times New Roman" w:cs="Times New Roman"/>
                <w:sz w:val="20"/>
                <w:szCs w:val="20"/>
                <w:lang w:val="en-US"/>
              </w:rPr>
              <w:t>-</w:t>
            </w:r>
            <w:r w:rsidRPr="008F6369">
              <w:rPr>
                <w:rFonts w:ascii="Times New Roman" w:hAnsi="Times New Roman" w:cs="Times New Roman"/>
                <w:sz w:val="20"/>
                <w:szCs w:val="20"/>
              </w:rPr>
              <w:t>риадер</w:t>
            </w:r>
            <w:r w:rsidRPr="008F6369">
              <w:rPr>
                <w:rFonts w:ascii="Times New Roman" w:hAnsi="Times New Roman" w:cs="Times New Roman"/>
                <w:sz w:val="20"/>
                <w:szCs w:val="20"/>
                <w:lang w:val="en-US"/>
              </w:rPr>
              <w:t xml:space="preserve"> </w:t>
            </w:r>
          </w:p>
        </w:tc>
        <w:tc>
          <w:tcPr>
            <w:tcW w:w="1134" w:type="dxa"/>
            <w:tcBorders>
              <w:top w:val="single" w:sz="4" w:space="0" w:color="auto"/>
              <w:left w:val="nil"/>
              <w:bottom w:val="single" w:sz="4" w:space="0" w:color="auto"/>
              <w:right w:val="single" w:sz="4" w:space="0" w:color="auto"/>
            </w:tcBorders>
            <w:shd w:val="clear" w:color="000000" w:fill="FFFFFF"/>
          </w:tcPr>
          <w:p w:rsidR="00B57668" w:rsidRPr="008F6369" w:rsidRDefault="00B57668" w:rsidP="001F3381">
            <w:pPr>
              <w:spacing w:after="0" w:line="240" w:lineRule="auto"/>
              <w:jc w:val="center"/>
              <w:rPr>
                <w:rFonts w:ascii="Times New Roman" w:hAnsi="Times New Roman" w:cs="Times New Roman"/>
                <w:sz w:val="20"/>
                <w:szCs w:val="20"/>
              </w:rPr>
            </w:pPr>
            <w:r w:rsidRPr="008F6369">
              <w:rPr>
                <w:rFonts w:ascii="Times New Roman" w:hAnsi="Times New Roman" w:cs="Times New Roman"/>
                <w:sz w:val="20"/>
                <w:szCs w:val="20"/>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8F6369" w:rsidRDefault="00B57668" w:rsidP="001F3381">
            <w:pPr>
              <w:spacing w:after="0" w:line="240" w:lineRule="auto"/>
            </w:pPr>
            <w:r w:rsidRPr="008F6369">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tcPr>
          <w:p w:rsidR="00B57668" w:rsidRPr="008F6369" w:rsidRDefault="00B57668" w:rsidP="001F3381">
            <w:pPr>
              <w:spacing w:after="0" w:line="240" w:lineRule="auto"/>
              <w:jc w:val="center"/>
              <w:rPr>
                <w:rFonts w:ascii="Times New Roman" w:hAnsi="Times New Roman" w:cs="Times New Roman"/>
                <w:sz w:val="20"/>
                <w:szCs w:val="20"/>
              </w:rPr>
            </w:pPr>
            <w:r w:rsidRPr="008F6369">
              <w:rPr>
                <w:rFonts w:ascii="Times New Roman" w:hAnsi="Times New Roman" w:cs="Times New Roman"/>
                <w:sz w:val="20"/>
                <w:szCs w:val="20"/>
              </w:rPr>
              <w:t>1300</w:t>
            </w:r>
            <w:r>
              <w:rPr>
                <w:rFonts w:ascii="Times New Roman" w:hAnsi="Times New Roman" w:cs="Times New Roman"/>
                <w:sz w:val="20"/>
                <w:szCs w:val="20"/>
              </w:rPr>
              <w:t>,00</w:t>
            </w:r>
          </w:p>
        </w:tc>
        <w:tc>
          <w:tcPr>
            <w:tcW w:w="2551" w:type="dxa"/>
            <w:tcBorders>
              <w:top w:val="single" w:sz="4" w:space="0" w:color="auto"/>
              <w:left w:val="nil"/>
              <w:bottom w:val="single" w:sz="4" w:space="0" w:color="auto"/>
              <w:right w:val="single" w:sz="4" w:space="0" w:color="auto"/>
            </w:tcBorders>
            <w:shd w:val="clear" w:color="000000" w:fill="FFFFFF"/>
          </w:tcPr>
          <w:p w:rsidR="00B57668" w:rsidRPr="008F6369" w:rsidRDefault="00B57668" w:rsidP="001F3381">
            <w:pPr>
              <w:spacing w:after="0" w:line="240" w:lineRule="auto"/>
              <w:jc w:val="center"/>
            </w:pPr>
            <w:r w:rsidRPr="008F6369">
              <w:rPr>
                <w:rFonts w:ascii="Times New Roman" w:eastAsia="Times New Roman" w:hAnsi="Times New Roman" w:cs="Times New Roman"/>
                <w:sz w:val="20"/>
                <w:szCs w:val="20"/>
                <w:lang w:eastAsia="ru-RU"/>
              </w:rPr>
              <w:t xml:space="preserve">1 </w:t>
            </w:r>
            <w:r w:rsidRPr="008F6369">
              <w:rPr>
                <w:rFonts w:ascii="Times New Roman" w:hAnsi="Times New Roman" w:cs="Times New Roman"/>
                <w:sz w:val="20"/>
                <w:szCs w:val="20"/>
              </w:rPr>
              <w:t>шт.</w:t>
            </w:r>
            <w:r w:rsidRPr="008F6369">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Клавиатура</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900</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 xml:space="preserve">Коннектор </w:t>
            </w:r>
            <w:r w:rsidRPr="00454D83">
              <w:rPr>
                <w:rFonts w:ascii="Times New Roman" w:eastAsia="Times New Roman" w:hAnsi="Times New Roman" w:cs="Times New Roman"/>
                <w:sz w:val="20"/>
                <w:szCs w:val="20"/>
                <w:lang w:val="en-US" w:eastAsia="ru-RU"/>
              </w:rPr>
              <w:t>RG</w:t>
            </w:r>
            <w:r w:rsidRPr="00454D83">
              <w:rPr>
                <w:rFonts w:ascii="Times New Roman" w:eastAsia="Times New Roman" w:hAnsi="Times New Roman" w:cs="Times New Roman"/>
                <w:sz w:val="20"/>
                <w:szCs w:val="20"/>
                <w:lang w:eastAsia="ru-RU"/>
              </w:rPr>
              <w:t>-45 (упаковка 100 шт.)</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500</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учреждение)</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tcPr>
          <w:p w:rsidR="00B57668" w:rsidRPr="00454D83" w:rsidRDefault="00B57668" w:rsidP="006674C2">
            <w:pPr>
              <w:spacing w:after="0" w:line="240" w:lineRule="auto"/>
              <w:rPr>
                <w:rFonts w:ascii="Times New Roman" w:hAnsi="Times New Roman" w:cs="Times New Roman"/>
                <w:sz w:val="20"/>
                <w:szCs w:val="20"/>
              </w:rPr>
            </w:pPr>
            <w:r w:rsidRPr="00454D83">
              <w:rPr>
                <w:rFonts w:ascii="Times New Roman" w:hAnsi="Times New Roman" w:cs="Times New Roman"/>
                <w:sz w:val="20"/>
                <w:szCs w:val="20"/>
              </w:rPr>
              <w:t xml:space="preserve">Коннектор </w:t>
            </w:r>
            <w:r w:rsidRPr="00454D83">
              <w:rPr>
                <w:rFonts w:ascii="Times New Roman" w:hAnsi="Times New Roman" w:cs="Times New Roman"/>
                <w:sz w:val="20"/>
                <w:szCs w:val="20"/>
                <w:lang w:val="en-US"/>
              </w:rPr>
              <w:t>RJ</w:t>
            </w:r>
            <w:r w:rsidRPr="00454D83">
              <w:rPr>
                <w:rFonts w:ascii="Times New Roman" w:hAnsi="Times New Roman" w:cs="Times New Roman"/>
                <w:sz w:val="20"/>
                <w:szCs w:val="20"/>
              </w:rPr>
              <w:t>-14 (упаковка 100 шт.)</w:t>
            </w:r>
          </w:p>
        </w:tc>
        <w:tc>
          <w:tcPr>
            <w:tcW w:w="1134"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pPr>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tcPr>
          <w:p w:rsidR="00B57668" w:rsidRPr="007B38CC" w:rsidRDefault="00B57668" w:rsidP="006674C2">
            <w:pPr>
              <w:jc w:val="center"/>
              <w:rPr>
                <w:rFonts w:ascii="Times New Roman" w:hAnsi="Times New Roman" w:cs="Times New Roman"/>
                <w:sz w:val="20"/>
                <w:szCs w:val="20"/>
              </w:rPr>
            </w:pPr>
            <w:r w:rsidRPr="007B38CC">
              <w:rPr>
                <w:rFonts w:ascii="Times New Roman" w:hAnsi="Times New Roman" w:cs="Times New Roman"/>
                <w:sz w:val="20"/>
                <w:szCs w:val="20"/>
              </w:rPr>
              <w:t>300</w:t>
            </w:r>
            <w:r>
              <w:rPr>
                <w:rFonts w:ascii="Times New Roman" w:hAnsi="Times New Roman" w:cs="Times New Roman"/>
                <w:sz w:val="20"/>
                <w:szCs w:val="20"/>
              </w:rPr>
              <w:t>,00</w:t>
            </w:r>
          </w:p>
        </w:tc>
        <w:tc>
          <w:tcPr>
            <w:tcW w:w="25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pPr>
              <w:jc w:val="cente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учреждение)</w:t>
            </w:r>
          </w:p>
        </w:tc>
      </w:tr>
      <w:tr w:rsidR="00B57668" w:rsidRPr="007B38C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AC764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noWrap/>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Концентратор USB</w:t>
            </w:r>
          </w:p>
        </w:tc>
        <w:tc>
          <w:tcPr>
            <w:tcW w:w="1134"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000000" w:fill="FFFFFF"/>
          </w:tcPr>
          <w:p w:rsidR="00B57668" w:rsidRPr="00AC764C" w:rsidRDefault="00B57668" w:rsidP="006674C2">
            <w:r w:rsidRPr="00AC764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noWrap/>
            <w:vAlign w:val="center"/>
          </w:tcPr>
          <w:p w:rsidR="00B57668" w:rsidRPr="00AC764C" w:rsidRDefault="00B57668" w:rsidP="006674C2">
            <w:pPr>
              <w:spacing w:after="0" w:line="240" w:lineRule="auto"/>
              <w:jc w:val="center"/>
              <w:rPr>
                <w:rFonts w:ascii="Times New Roman" w:eastAsia="Times New Roman" w:hAnsi="Times New Roman" w:cs="Times New Roman"/>
                <w:bCs/>
                <w:sz w:val="20"/>
                <w:szCs w:val="20"/>
                <w:lang w:eastAsia="ru-RU"/>
              </w:rPr>
            </w:pPr>
            <w:r w:rsidRPr="00AC764C">
              <w:rPr>
                <w:rFonts w:ascii="Times New Roman" w:eastAsia="Times New Roman" w:hAnsi="Times New Roman" w:cs="Times New Roman"/>
                <w:bCs/>
                <w:sz w:val="20"/>
                <w:szCs w:val="20"/>
                <w:lang w:eastAsia="ru-RU"/>
              </w:rPr>
              <w:t>2</w:t>
            </w:r>
            <w:r>
              <w:rPr>
                <w:rFonts w:ascii="Times New Roman" w:eastAsia="Times New Roman" w:hAnsi="Times New Roman" w:cs="Times New Roman"/>
                <w:bCs/>
                <w:sz w:val="20"/>
                <w:szCs w:val="20"/>
                <w:lang w:val="en-US" w:eastAsia="ru-RU"/>
              </w:rPr>
              <w:t> </w:t>
            </w:r>
            <w:r w:rsidRPr="00AC764C">
              <w:rPr>
                <w:rFonts w:ascii="Times New Roman" w:eastAsia="Times New Roman" w:hAnsi="Times New Roman" w:cs="Times New Roman"/>
                <w:bCs/>
                <w:sz w:val="20"/>
                <w:szCs w:val="20"/>
                <w:lang w:eastAsia="ru-RU"/>
              </w:rPr>
              <w:t>300</w:t>
            </w:r>
            <w:r>
              <w:rPr>
                <w:rFonts w:ascii="Times New Roman" w:eastAsia="Times New Roman" w:hAnsi="Times New Roman" w:cs="Times New Roman"/>
                <w:bCs/>
                <w:sz w:val="20"/>
                <w:szCs w:val="20"/>
                <w:lang w:eastAsia="ru-RU"/>
              </w:rPr>
              <w:t>,00</w:t>
            </w:r>
          </w:p>
        </w:tc>
        <w:tc>
          <w:tcPr>
            <w:tcW w:w="2551"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 xml:space="preserve">1 </w:t>
            </w:r>
            <w:r w:rsidRPr="00AC764C">
              <w:rPr>
                <w:rFonts w:ascii="Times New Roman" w:hAnsi="Times New Roman" w:cs="Times New Roman"/>
                <w:sz w:val="20"/>
                <w:szCs w:val="20"/>
              </w:rPr>
              <w:t>шт.</w:t>
            </w:r>
            <w:r w:rsidRPr="00AC764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 xml:space="preserve">Корпус </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3</w:t>
            </w:r>
            <w:r>
              <w:rPr>
                <w:rFonts w:ascii="Times New Roman" w:eastAsia="Times New Roman" w:hAnsi="Times New Roman" w:cs="Times New Roman"/>
                <w:bCs/>
                <w:sz w:val="20"/>
                <w:szCs w:val="20"/>
                <w:lang w:eastAsia="ru-RU"/>
              </w:rPr>
              <w:t> </w:t>
            </w:r>
            <w:r w:rsidRPr="007B38CC">
              <w:rPr>
                <w:rFonts w:ascii="Times New Roman" w:eastAsia="Times New Roman" w:hAnsi="Times New Roman" w:cs="Times New Roman"/>
                <w:bCs/>
                <w:sz w:val="20"/>
                <w:szCs w:val="20"/>
                <w:lang w:eastAsia="ru-RU"/>
              </w:rPr>
              <w:t>500</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r w:rsidRPr="007B38CC">
              <w:rPr>
                <w:rFonts w:ascii="Times New Roman" w:hAnsi="Times New Roman" w:cs="Times New Roman"/>
                <w:sz w:val="20"/>
                <w:szCs w:val="20"/>
              </w:rPr>
              <w:t xml:space="preserve"> 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Кулер</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900</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Манипулятор «Мышь»</w:t>
            </w:r>
          </w:p>
        </w:tc>
        <w:tc>
          <w:tcPr>
            <w:tcW w:w="1134"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900,00</w:t>
            </w:r>
          </w:p>
        </w:tc>
        <w:tc>
          <w:tcPr>
            <w:tcW w:w="2551"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944008">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hideMark/>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Материнская плата</w:t>
            </w:r>
          </w:p>
        </w:tc>
        <w:tc>
          <w:tcPr>
            <w:tcW w:w="1134"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851" w:type="dxa"/>
            <w:tcBorders>
              <w:top w:val="nil"/>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9</w:t>
            </w:r>
            <w:r>
              <w:rPr>
                <w:rFonts w:ascii="Times New Roman" w:eastAsia="Times New Roman" w:hAnsi="Times New Roman" w:cs="Times New Roman"/>
                <w:bCs/>
                <w:sz w:val="20"/>
                <w:szCs w:val="20"/>
                <w:lang w:eastAsia="ru-RU"/>
              </w:rPr>
              <w:t> </w:t>
            </w:r>
            <w:r w:rsidRPr="007B38CC">
              <w:rPr>
                <w:rFonts w:ascii="Times New Roman" w:eastAsia="Times New Roman" w:hAnsi="Times New Roman" w:cs="Times New Roman"/>
                <w:bCs/>
                <w:sz w:val="20"/>
                <w:szCs w:val="20"/>
                <w:lang w:eastAsia="ru-RU"/>
              </w:rPr>
              <w:t>000</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nil"/>
              <w:left w:val="nil"/>
              <w:bottom w:val="single" w:sz="4" w:space="0" w:color="auto"/>
              <w:right w:val="single" w:sz="4" w:space="0" w:color="auto"/>
            </w:tcBorders>
            <w:shd w:val="clear" w:color="000000" w:fill="FFFFFF"/>
            <w:vAlign w:val="center"/>
            <w:hideMark/>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944008">
        <w:trPr>
          <w:trHeight w:val="402"/>
        </w:trPr>
        <w:tc>
          <w:tcPr>
            <w:tcW w:w="56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 xml:space="preserve">Микрофон для компьютера </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450</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8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учреждение)</w:t>
            </w:r>
          </w:p>
        </w:tc>
      </w:tr>
      <w:tr w:rsidR="00B57668" w:rsidRPr="007B38C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Монитор**</w:t>
            </w:r>
          </w:p>
        </w:tc>
        <w:tc>
          <w:tcPr>
            <w:tcW w:w="1134"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36</w:t>
            </w:r>
          </w:p>
        </w:tc>
        <w:tc>
          <w:tcPr>
            <w:tcW w:w="851" w:type="dxa"/>
            <w:tcBorders>
              <w:top w:val="nil"/>
              <w:left w:val="nil"/>
              <w:bottom w:val="single" w:sz="4" w:space="0" w:color="auto"/>
              <w:right w:val="single" w:sz="4" w:space="0" w:color="auto"/>
            </w:tcBorders>
            <w:shd w:val="clear" w:color="000000" w:fill="FFFFFF"/>
          </w:tcPr>
          <w:p w:rsidR="00B57668" w:rsidRPr="00AC764C" w:rsidRDefault="00B57668" w:rsidP="006674C2">
            <w:r w:rsidRPr="00AC764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bCs/>
                <w:sz w:val="20"/>
                <w:szCs w:val="20"/>
                <w:lang w:eastAsia="ru-RU"/>
              </w:rPr>
            </w:pPr>
            <w:r w:rsidRPr="00AC764C">
              <w:rPr>
                <w:rFonts w:ascii="Times New Roman" w:eastAsia="Times New Roman" w:hAnsi="Times New Roman" w:cs="Times New Roman"/>
                <w:bCs/>
                <w:sz w:val="20"/>
                <w:szCs w:val="20"/>
                <w:lang w:eastAsia="ru-RU"/>
              </w:rPr>
              <w:t>27</w:t>
            </w:r>
            <w:r>
              <w:rPr>
                <w:rFonts w:ascii="Times New Roman" w:eastAsia="Times New Roman" w:hAnsi="Times New Roman" w:cs="Times New Roman"/>
                <w:bCs/>
                <w:sz w:val="20"/>
                <w:szCs w:val="20"/>
                <w:lang w:eastAsia="ru-RU"/>
              </w:rPr>
              <w:t> </w:t>
            </w:r>
            <w:r w:rsidRPr="00AC764C">
              <w:rPr>
                <w:rFonts w:ascii="Times New Roman" w:eastAsia="Times New Roman" w:hAnsi="Times New Roman" w:cs="Times New Roman"/>
                <w:bCs/>
                <w:sz w:val="20"/>
                <w:szCs w:val="20"/>
                <w:lang w:eastAsia="ru-RU"/>
              </w:rPr>
              <w:t>500</w:t>
            </w:r>
            <w:r>
              <w:rPr>
                <w:rFonts w:ascii="Times New Roman" w:eastAsia="Times New Roman" w:hAnsi="Times New Roman" w:cs="Times New Roman"/>
                <w:bCs/>
                <w:sz w:val="20"/>
                <w:szCs w:val="20"/>
                <w:lang w:eastAsia="ru-RU"/>
              </w:rPr>
              <w:t>,00</w:t>
            </w:r>
            <w:r w:rsidRPr="00AC764C">
              <w:rPr>
                <w:rFonts w:ascii="Times New Roman" w:eastAsia="Times New Roman" w:hAnsi="Times New Roman" w:cs="Times New Roman"/>
                <w:bCs/>
                <w:sz w:val="20"/>
                <w:szCs w:val="20"/>
                <w:lang w:eastAsia="ru-RU"/>
              </w:rPr>
              <w:t xml:space="preserve"> </w:t>
            </w:r>
          </w:p>
        </w:tc>
        <w:tc>
          <w:tcPr>
            <w:tcW w:w="2551"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1</w:t>
            </w:r>
            <w:r w:rsidRPr="00AC764C">
              <w:rPr>
                <w:rFonts w:ascii="Times New Roman" w:hAnsi="Times New Roman" w:cs="Times New Roman"/>
                <w:sz w:val="20"/>
                <w:szCs w:val="20"/>
              </w:rPr>
              <w:t xml:space="preserve"> шт.</w:t>
            </w:r>
            <w:r w:rsidRPr="00AC764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hideMark/>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 xml:space="preserve">Накопитель </w:t>
            </w:r>
            <w:r w:rsidRPr="00454D83">
              <w:rPr>
                <w:rFonts w:ascii="Times New Roman" w:eastAsia="Times New Roman" w:hAnsi="Times New Roman" w:cs="Times New Roman"/>
                <w:sz w:val="20"/>
                <w:szCs w:val="20"/>
                <w:lang w:val="en-US" w:eastAsia="ru-RU"/>
              </w:rPr>
              <w:t>USB</w:t>
            </w:r>
          </w:p>
        </w:tc>
        <w:tc>
          <w:tcPr>
            <w:tcW w:w="1134"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7</w:t>
            </w:r>
            <w:r>
              <w:rPr>
                <w:rFonts w:ascii="Times New Roman" w:eastAsia="Times New Roman" w:hAnsi="Times New Roman" w:cs="Times New Roman"/>
                <w:bCs/>
                <w:sz w:val="20"/>
                <w:szCs w:val="20"/>
                <w:lang w:eastAsia="ru-RU"/>
              </w:rPr>
              <w:t> </w:t>
            </w:r>
            <w:r w:rsidRPr="007B38CC">
              <w:rPr>
                <w:rFonts w:ascii="Times New Roman" w:eastAsia="Times New Roman" w:hAnsi="Times New Roman" w:cs="Times New Roman"/>
                <w:bCs/>
                <w:sz w:val="20"/>
                <w:szCs w:val="20"/>
                <w:lang w:eastAsia="ru-RU"/>
              </w:rPr>
              <w:t>900</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nil"/>
              <w:left w:val="nil"/>
              <w:bottom w:val="single" w:sz="4" w:space="0" w:color="auto"/>
              <w:right w:val="single" w:sz="4" w:space="0" w:color="auto"/>
            </w:tcBorders>
            <w:shd w:val="clear" w:color="000000" w:fill="FFFFFF"/>
            <w:vAlign w:val="center"/>
            <w:hideMark/>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503"/>
        </w:trPr>
        <w:tc>
          <w:tcPr>
            <w:tcW w:w="562"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6B3481"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Накопитель внешний</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AC764C" w:rsidRDefault="00B57668" w:rsidP="006674C2">
            <w:r w:rsidRPr="00AC764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AC764C" w:rsidRDefault="00B57668" w:rsidP="006674C2">
            <w:pPr>
              <w:spacing w:after="0" w:line="240" w:lineRule="auto"/>
              <w:jc w:val="center"/>
              <w:rPr>
                <w:rFonts w:ascii="Times New Roman" w:eastAsia="Times New Roman" w:hAnsi="Times New Roman" w:cs="Times New Roman"/>
                <w:bCs/>
                <w:sz w:val="20"/>
                <w:szCs w:val="20"/>
                <w:lang w:eastAsia="ru-RU"/>
              </w:rPr>
            </w:pPr>
            <w:r w:rsidRPr="00AC764C">
              <w:rPr>
                <w:rFonts w:ascii="Times New Roman" w:eastAsia="Times New Roman" w:hAnsi="Times New Roman" w:cs="Times New Roman"/>
                <w:bCs/>
                <w:sz w:val="20"/>
                <w:szCs w:val="20"/>
                <w:lang w:eastAsia="ru-RU"/>
              </w:rPr>
              <w:t>7</w:t>
            </w:r>
            <w:r>
              <w:rPr>
                <w:rFonts w:ascii="Times New Roman" w:eastAsia="Times New Roman" w:hAnsi="Times New Roman" w:cs="Times New Roman"/>
                <w:bCs/>
                <w:sz w:val="20"/>
                <w:szCs w:val="20"/>
                <w:lang w:eastAsia="ru-RU"/>
              </w:rPr>
              <w:t> </w:t>
            </w:r>
            <w:r w:rsidRPr="00AC764C">
              <w:rPr>
                <w:rFonts w:ascii="Times New Roman" w:eastAsia="Times New Roman" w:hAnsi="Times New Roman" w:cs="Times New Roman"/>
                <w:bCs/>
                <w:sz w:val="20"/>
                <w:szCs w:val="20"/>
                <w:lang w:eastAsia="ru-RU"/>
              </w:rPr>
              <w:t>900</w:t>
            </w:r>
            <w:r>
              <w:rPr>
                <w:rFonts w:ascii="Times New Roman" w:eastAsia="Times New Roman" w:hAnsi="Times New Roman" w:cs="Times New Roman"/>
                <w:bCs/>
                <w:sz w:val="20"/>
                <w:szCs w:val="20"/>
                <w:lang w:eastAsia="ru-RU"/>
              </w:rPr>
              <w:t>,00</w:t>
            </w:r>
            <w:r w:rsidRPr="00AC764C">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 xml:space="preserve">1 </w:t>
            </w:r>
            <w:r w:rsidRPr="00AC764C">
              <w:rPr>
                <w:rFonts w:ascii="Times New Roman" w:hAnsi="Times New Roman" w:cs="Times New Roman"/>
                <w:sz w:val="20"/>
                <w:szCs w:val="20"/>
              </w:rPr>
              <w:t>шт.</w:t>
            </w:r>
            <w:r w:rsidRPr="00AC764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Накопитель для системного блока/ жесткий диск</w:t>
            </w:r>
          </w:p>
        </w:tc>
        <w:tc>
          <w:tcPr>
            <w:tcW w:w="1134"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851" w:type="dxa"/>
            <w:tcBorders>
              <w:top w:val="nil"/>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29</w:t>
            </w:r>
            <w:r>
              <w:rPr>
                <w:rFonts w:ascii="Times New Roman" w:eastAsia="Times New Roman" w:hAnsi="Times New Roman" w:cs="Times New Roman"/>
                <w:bCs/>
                <w:sz w:val="20"/>
                <w:szCs w:val="20"/>
                <w:lang w:eastAsia="ru-RU"/>
              </w:rPr>
              <w:t> </w:t>
            </w:r>
            <w:r w:rsidRPr="007B38CC">
              <w:rPr>
                <w:rFonts w:ascii="Times New Roman" w:eastAsia="Times New Roman" w:hAnsi="Times New Roman" w:cs="Times New Roman"/>
                <w:bCs/>
                <w:sz w:val="20"/>
                <w:szCs w:val="20"/>
                <w:lang w:eastAsia="ru-RU"/>
              </w:rPr>
              <w:t>745</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2F4FDD">
              <w:rPr>
                <w:rFonts w:ascii="Times New Roman" w:eastAsia="Times New Roman" w:hAnsi="Times New Roman" w:cs="Times New Roman"/>
                <w:sz w:val="20"/>
                <w:szCs w:val="20"/>
                <w:lang w:eastAsia="ru-RU"/>
              </w:rPr>
              <w:t xml:space="preserve">2 </w:t>
            </w:r>
            <w:r w:rsidRPr="002F4FDD">
              <w:rPr>
                <w:rFonts w:ascii="Times New Roman" w:hAnsi="Times New Roman" w:cs="Times New Roman"/>
                <w:sz w:val="20"/>
                <w:szCs w:val="20"/>
              </w:rPr>
              <w:t>шт.</w:t>
            </w:r>
            <w:r w:rsidRPr="002F4FDD">
              <w:rPr>
                <w:rFonts w:ascii="Times New Roman" w:eastAsia="Times New Roman" w:hAnsi="Times New Roman" w:cs="Times New Roman"/>
                <w:sz w:val="20"/>
                <w:szCs w:val="20"/>
                <w:lang w:eastAsia="ru-RU"/>
              </w:rPr>
              <w:t xml:space="preserve"> (на рабочее место</w:t>
            </w:r>
            <w:r w:rsidRPr="007B38CC">
              <w:rPr>
                <w:rFonts w:ascii="Times New Roman" w:eastAsia="Times New Roman" w:hAnsi="Times New Roman" w:cs="Times New Roman"/>
                <w:sz w:val="20"/>
                <w:szCs w:val="20"/>
                <w:lang w:eastAsia="ru-RU"/>
              </w:rPr>
              <w:t>)</w:t>
            </w:r>
          </w:p>
        </w:tc>
      </w:tr>
      <w:tr w:rsidR="00B57668" w:rsidRPr="007B38CC" w:rsidTr="006674C2">
        <w:trPr>
          <w:trHeight w:val="450"/>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Настенная сетевая розетка, разъем RJ45</w:t>
            </w:r>
          </w:p>
        </w:tc>
        <w:tc>
          <w:tcPr>
            <w:tcW w:w="1134"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p>
        </w:tc>
        <w:tc>
          <w:tcPr>
            <w:tcW w:w="851" w:type="dxa"/>
            <w:tcBorders>
              <w:top w:val="nil"/>
              <w:left w:val="nil"/>
              <w:bottom w:val="single" w:sz="4" w:space="0" w:color="auto"/>
              <w:right w:val="single" w:sz="4" w:space="0" w:color="auto"/>
            </w:tcBorders>
            <w:shd w:val="clear" w:color="000000" w:fill="FFFFFF"/>
          </w:tcPr>
          <w:p w:rsidR="00B57668" w:rsidRPr="007B38CC" w:rsidRDefault="00B57668" w:rsidP="006674C2">
            <w:pPr>
              <w:spacing w:after="0" w:line="240" w:lineRule="auto"/>
            </w:pPr>
            <w:r w:rsidRPr="007B38C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120</w:t>
            </w:r>
            <w:r>
              <w:rPr>
                <w:rFonts w:ascii="Times New Roman" w:eastAsia="Times New Roman" w:hAnsi="Times New Roman" w:cs="Times New Roman"/>
                <w:bCs/>
                <w:sz w:val="20"/>
                <w:szCs w:val="20"/>
                <w:lang w:eastAsia="ru-RU"/>
              </w:rPr>
              <w:t>,00</w:t>
            </w:r>
          </w:p>
        </w:tc>
        <w:tc>
          <w:tcPr>
            <w:tcW w:w="2551"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3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hideMark/>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 xml:space="preserve">Оперативная память </w:t>
            </w:r>
          </w:p>
        </w:tc>
        <w:tc>
          <w:tcPr>
            <w:tcW w:w="1134" w:type="dxa"/>
            <w:tcBorders>
              <w:top w:val="nil"/>
              <w:left w:val="nil"/>
              <w:bottom w:val="single" w:sz="4" w:space="0" w:color="auto"/>
              <w:right w:val="single" w:sz="4" w:space="0" w:color="auto"/>
            </w:tcBorders>
            <w:shd w:val="clear" w:color="000000" w:fill="FFFFFF"/>
            <w:vAlign w:val="center"/>
          </w:tcPr>
          <w:p w:rsidR="00B57668" w:rsidRPr="0039652C" w:rsidRDefault="00B57668" w:rsidP="006674C2">
            <w:pPr>
              <w:spacing w:after="0" w:line="240" w:lineRule="auto"/>
              <w:jc w:val="center"/>
              <w:rPr>
                <w:rFonts w:ascii="Times New Roman" w:eastAsia="Times New Roman" w:hAnsi="Times New Roman" w:cs="Times New Roman"/>
                <w:sz w:val="20"/>
                <w:szCs w:val="20"/>
                <w:lang w:eastAsia="ru-RU"/>
              </w:rPr>
            </w:pPr>
            <w:r w:rsidRPr="0039652C">
              <w:rPr>
                <w:rFonts w:ascii="Times New Roman" w:eastAsia="Times New Roman" w:hAnsi="Times New Roman" w:cs="Times New Roman"/>
                <w:sz w:val="20"/>
                <w:szCs w:val="20"/>
                <w:lang w:eastAsia="ru-RU"/>
              </w:rPr>
              <w:t>36</w:t>
            </w:r>
          </w:p>
        </w:tc>
        <w:tc>
          <w:tcPr>
            <w:tcW w:w="851" w:type="dxa"/>
            <w:tcBorders>
              <w:top w:val="nil"/>
              <w:left w:val="nil"/>
              <w:bottom w:val="single" w:sz="4" w:space="0" w:color="auto"/>
              <w:right w:val="single" w:sz="4" w:space="0" w:color="auto"/>
            </w:tcBorders>
            <w:shd w:val="clear" w:color="000000" w:fill="FFFFFF"/>
          </w:tcPr>
          <w:p w:rsidR="00B57668" w:rsidRPr="0039652C" w:rsidRDefault="00B57668" w:rsidP="006674C2">
            <w:r w:rsidRPr="0039652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hideMark/>
          </w:tcPr>
          <w:p w:rsidR="00B57668" w:rsidRPr="0039652C" w:rsidRDefault="00B57668" w:rsidP="006674C2">
            <w:pPr>
              <w:spacing w:after="0" w:line="240" w:lineRule="auto"/>
              <w:jc w:val="center"/>
              <w:rPr>
                <w:rFonts w:ascii="Times New Roman" w:eastAsia="Times New Roman" w:hAnsi="Times New Roman" w:cs="Times New Roman"/>
                <w:bCs/>
                <w:sz w:val="20"/>
                <w:szCs w:val="20"/>
                <w:lang w:eastAsia="ru-RU"/>
              </w:rPr>
            </w:pPr>
            <w:r w:rsidRPr="0039652C">
              <w:rPr>
                <w:rFonts w:ascii="Times New Roman" w:eastAsia="Times New Roman" w:hAnsi="Times New Roman" w:cs="Times New Roman"/>
                <w:bCs/>
                <w:sz w:val="20"/>
                <w:szCs w:val="20"/>
                <w:lang w:eastAsia="ru-RU"/>
              </w:rPr>
              <w:t>6500,00</w:t>
            </w:r>
          </w:p>
        </w:tc>
        <w:tc>
          <w:tcPr>
            <w:tcW w:w="2551" w:type="dxa"/>
            <w:tcBorders>
              <w:top w:val="nil"/>
              <w:left w:val="nil"/>
              <w:bottom w:val="single" w:sz="4" w:space="0" w:color="auto"/>
              <w:right w:val="single" w:sz="4" w:space="0" w:color="auto"/>
            </w:tcBorders>
            <w:shd w:val="clear" w:color="000000" w:fill="FFFFFF"/>
            <w:vAlign w:val="center"/>
            <w:hideMark/>
          </w:tcPr>
          <w:p w:rsidR="00B57668" w:rsidRPr="0039652C" w:rsidRDefault="00B57668" w:rsidP="006674C2">
            <w:pPr>
              <w:spacing w:after="0" w:line="240" w:lineRule="auto"/>
              <w:jc w:val="center"/>
              <w:rPr>
                <w:rFonts w:ascii="Times New Roman" w:eastAsia="Times New Roman" w:hAnsi="Times New Roman" w:cs="Times New Roman"/>
                <w:sz w:val="20"/>
                <w:szCs w:val="20"/>
                <w:lang w:eastAsia="ru-RU"/>
              </w:rPr>
            </w:pPr>
            <w:r w:rsidRPr="0039652C">
              <w:rPr>
                <w:rFonts w:ascii="Times New Roman" w:eastAsia="Times New Roman" w:hAnsi="Times New Roman" w:cs="Times New Roman"/>
                <w:sz w:val="20"/>
                <w:szCs w:val="20"/>
                <w:lang w:eastAsia="ru-RU"/>
              </w:rPr>
              <w:t xml:space="preserve">1 </w:t>
            </w:r>
            <w:r w:rsidRPr="0039652C">
              <w:rPr>
                <w:rFonts w:ascii="Times New Roman" w:hAnsi="Times New Roman" w:cs="Times New Roman"/>
                <w:sz w:val="20"/>
                <w:szCs w:val="20"/>
              </w:rPr>
              <w:t>шт.</w:t>
            </w:r>
            <w:r w:rsidRPr="0039652C">
              <w:rPr>
                <w:rFonts w:ascii="Times New Roman" w:eastAsia="Times New Roman" w:hAnsi="Times New Roman" w:cs="Times New Roman"/>
                <w:sz w:val="20"/>
                <w:szCs w:val="20"/>
                <w:lang w:eastAsia="ru-RU"/>
              </w:rPr>
              <w:t xml:space="preserve"> (на рабочее место)</w:t>
            </w:r>
          </w:p>
        </w:tc>
      </w:tr>
      <w:tr w:rsidR="00B57668" w:rsidRPr="007B38CC" w:rsidTr="008F6369">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454D83" w:rsidRDefault="00B57668" w:rsidP="006674C2">
            <w:pPr>
              <w:spacing w:after="0" w:line="240" w:lineRule="auto"/>
              <w:rPr>
                <w:rFonts w:ascii="Times New Roman" w:eastAsia="Times New Roman" w:hAnsi="Times New Roman" w:cs="Times New Roman"/>
                <w:sz w:val="20"/>
                <w:szCs w:val="20"/>
                <w:lang w:eastAsia="ru-RU"/>
              </w:rPr>
            </w:pPr>
            <w:r w:rsidRPr="00454D83">
              <w:rPr>
                <w:rFonts w:ascii="Times New Roman" w:eastAsia="Times New Roman" w:hAnsi="Times New Roman" w:cs="Times New Roman"/>
                <w:sz w:val="20"/>
                <w:szCs w:val="20"/>
                <w:lang w:eastAsia="ru-RU"/>
              </w:rPr>
              <w:t>Оперативная память для серверов</w:t>
            </w:r>
          </w:p>
        </w:tc>
        <w:tc>
          <w:tcPr>
            <w:tcW w:w="1134"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851" w:type="dxa"/>
            <w:tcBorders>
              <w:top w:val="nil"/>
              <w:left w:val="nil"/>
              <w:bottom w:val="single" w:sz="4" w:space="0" w:color="auto"/>
              <w:right w:val="single" w:sz="4" w:space="0" w:color="auto"/>
            </w:tcBorders>
            <w:shd w:val="clear" w:color="000000" w:fill="FFFFFF"/>
          </w:tcPr>
          <w:p w:rsidR="00B57668" w:rsidRPr="007B38CC" w:rsidRDefault="00B57668" w:rsidP="006674C2">
            <w:pPr>
              <w:rPr>
                <w:rFonts w:ascii="Times New Roman" w:hAnsi="Times New Roman" w:cs="Times New Roman"/>
                <w:sz w:val="20"/>
                <w:szCs w:val="20"/>
              </w:rPr>
            </w:pPr>
            <w:r w:rsidRPr="007B38C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79</w:t>
            </w:r>
            <w:r>
              <w:rPr>
                <w:rFonts w:ascii="Times New Roman" w:eastAsia="Times New Roman" w:hAnsi="Times New Roman" w:cs="Times New Roman"/>
                <w:bCs/>
                <w:sz w:val="20"/>
                <w:szCs w:val="20"/>
                <w:lang w:eastAsia="ru-RU"/>
              </w:rPr>
              <w:t> </w:t>
            </w:r>
            <w:r w:rsidRPr="007B38CC">
              <w:rPr>
                <w:rFonts w:ascii="Times New Roman" w:eastAsia="Times New Roman" w:hAnsi="Times New Roman" w:cs="Times New Roman"/>
                <w:bCs/>
                <w:sz w:val="20"/>
                <w:szCs w:val="20"/>
                <w:lang w:eastAsia="ru-RU"/>
              </w:rPr>
              <w:t>000</w:t>
            </w:r>
            <w:r>
              <w:rPr>
                <w:rFonts w:ascii="Times New Roman" w:eastAsia="Times New Roman" w:hAnsi="Times New Roman" w:cs="Times New Roman"/>
                <w:bCs/>
                <w:sz w:val="20"/>
                <w:szCs w:val="20"/>
                <w:lang w:eastAsia="ru-RU"/>
              </w:rPr>
              <w:t>,00</w:t>
            </w:r>
          </w:p>
        </w:tc>
        <w:tc>
          <w:tcPr>
            <w:tcW w:w="2551"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 шт. (на один сервер)</w:t>
            </w:r>
          </w:p>
        </w:tc>
      </w:tr>
      <w:tr w:rsidR="00B57668" w:rsidRPr="007B38CC" w:rsidTr="008F6369">
        <w:trPr>
          <w:trHeight w:val="402"/>
        </w:trPr>
        <w:tc>
          <w:tcPr>
            <w:tcW w:w="56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vAlign w:val="center"/>
            <w:hideMark/>
          </w:tcPr>
          <w:p w:rsidR="00B57668" w:rsidRPr="007B38CC" w:rsidRDefault="00B57668"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Оптический привод</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2</w:t>
            </w:r>
            <w:r>
              <w:rPr>
                <w:rFonts w:ascii="Times New Roman" w:eastAsia="Times New Roman" w:hAnsi="Times New Roman" w:cs="Times New Roman"/>
                <w:bCs/>
                <w:sz w:val="20"/>
                <w:szCs w:val="20"/>
                <w:lang w:eastAsia="ru-RU"/>
              </w:rPr>
              <w:t> </w:t>
            </w:r>
            <w:r w:rsidRPr="007B38CC">
              <w:rPr>
                <w:rFonts w:ascii="Times New Roman" w:eastAsia="Times New Roman" w:hAnsi="Times New Roman" w:cs="Times New Roman"/>
                <w:bCs/>
                <w:sz w:val="20"/>
                <w:szCs w:val="20"/>
                <w:lang w:eastAsia="ru-RU"/>
              </w:rPr>
              <w:t>500</w:t>
            </w:r>
            <w:r>
              <w:rPr>
                <w:rFonts w:ascii="Times New Roman" w:eastAsia="Times New Roman" w:hAnsi="Times New Roman" w:cs="Times New Roman"/>
                <w:bCs/>
                <w:sz w:val="20"/>
                <w:szCs w:val="20"/>
                <w:lang w:eastAsia="ru-RU"/>
              </w:rPr>
              <w:t>,00</w:t>
            </w:r>
            <w:r w:rsidRPr="007B38CC">
              <w:rPr>
                <w:rFonts w:ascii="Times New Roman" w:eastAsia="Times New Roman" w:hAnsi="Times New Roman" w:cs="Times New Roman"/>
                <w:bCs/>
                <w:sz w:val="20"/>
                <w:szCs w:val="20"/>
                <w:lang w:eastAsia="ru-RU"/>
              </w:rPr>
              <w:t xml:space="preserve"> </w:t>
            </w:r>
          </w:p>
        </w:tc>
        <w:tc>
          <w:tcPr>
            <w:tcW w:w="2551" w:type="dxa"/>
            <w:tcBorders>
              <w:top w:val="single" w:sz="4" w:space="0" w:color="auto"/>
              <w:left w:val="nil"/>
              <w:bottom w:val="single" w:sz="4" w:space="0" w:color="auto"/>
              <w:right w:val="single" w:sz="4" w:space="0" w:color="auto"/>
            </w:tcBorders>
            <w:shd w:val="clear" w:color="000000" w:fill="FFFFFF"/>
            <w:vAlign w:val="center"/>
            <w:hideMark/>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Патч-корд</w:t>
            </w:r>
          </w:p>
        </w:tc>
        <w:tc>
          <w:tcPr>
            <w:tcW w:w="1134" w:type="dxa"/>
            <w:tcBorders>
              <w:top w:val="nil"/>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24</w:t>
            </w:r>
          </w:p>
        </w:tc>
        <w:tc>
          <w:tcPr>
            <w:tcW w:w="851" w:type="dxa"/>
            <w:tcBorders>
              <w:top w:val="nil"/>
              <w:left w:val="nil"/>
              <w:bottom w:val="single" w:sz="4" w:space="0" w:color="auto"/>
              <w:right w:val="single" w:sz="4" w:space="0" w:color="auto"/>
            </w:tcBorders>
            <w:shd w:val="clear" w:color="000000" w:fill="FFFFFF"/>
          </w:tcPr>
          <w:p w:rsidR="00B57668" w:rsidRPr="00F82EB6" w:rsidRDefault="00B57668" w:rsidP="006674C2">
            <w:pPr>
              <w:rPr>
                <w:rFonts w:ascii="Times New Roman" w:eastAsia="Times New Roman" w:hAnsi="Times New Roman" w:cs="Times New Roman"/>
                <w:sz w:val="20"/>
                <w:szCs w:val="20"/>
                <w:lang w:eastAsia="ru-RU"/>
              </w:rPr>
            </w:pPr>
            <w:r w:rsidRPr="00F82EB6">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250,00</w:t>
            </w:r>
          </w:p>
        </w:tc>
        <w:tc>
          <w:tcPr>
            <w:tcW w:w="2551" w:type="dxa"/>
            <w:tcBorders>
              <w:top w:val="nil"/>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150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учреждение)</w:t>
            </w:r>
          </w:p>
        </w:tc>
      </w:tr>
      <w:tr w:rsidR="00B57668" w:rsidRPr="007B38CC" w:rsidTr="006674C2">
        <w:trPr>
          <w:trHeight w:val="402"/>
        </w:trPr>
        <w:tc>
          <w:tcPr>
            <w:tcW w:w="56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Патч-панель</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pPr>
              <w:rPr>
                <w:rFonts w:ascii="Times New Roman" w:eastAsia="Times New Roman" w:hAnsi="Times New Roman" w:cs="Times New Roman"/>
                <w:sz w:val="20"/>
                <w:szCs w:val="20"/>
                <w:lang w:eastAsia="ru-RU"/>
              </w:rPr>
            </w:pPr>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1 500,00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8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учреждение)</w:t>
            </w:r>
          </w:p>
        </w:tc>
      </w:tr>
      <w:tr w:rsidR="004D011B" w:rsidRPr="007B38CC" w:rsidTr="006674C2">
        <w:trPr>
          <w:trHeight w:val="402"/>
        </w:trPr>
        <w:tc>
          <w:tcPr>
            <w:tcW w:w="56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4D011B" w:rsidRPr="007B38CC" w:rsidRDefault="004D011B"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vAlign w:val="center"/>
          </w:tcPr>
          <w:p w:rsidR="004D011B" w:rsidRPr="00F82EB6" w:rsidRDefault="002F68B5" w:rsidP="006674C2">
            <w:pPr>
              <w:spacing w:after="0" w:line="240" w:lineRule="auto"/>
              <w:rPr>
                <w:rFonts w:ascii="Times New Roman" w:eastAsia="Times New Roman" w:hAnsi="Times New Roman" w:cs="Times New Roman"/>
                <w:sz w:val="20"/>
                <w:szCs w:val="20"/>
                <w:lang w:val="en-US" w:eastAsia="ru-RU"/>
              </w:rPr>
            </w:pPr>
            <w:r w:rsidRPr="00F82EB6">
              <w:rPr>
                <w:rFonts w:ascii="Times New Roman" w:eastAsia="Times New Roman" w:hAnsi="Times New Roman" w:cs="Times New Roman"/>
                <w:sz w:val="20"/>
                <w:szCs w:val="20"/>
                <w:lang w:eastAsia="ru-RU"/>
              </w:rPr>
              <w:t>Пат</w:t>
            </w:r>
            <w:r w:rsidR="004D011B" w:rsidRPr="00F82EB6">
              <w:rPr>
                <w:rFonts w:ascii="Times New Roman" w:eastAsia="Times New Roman" w:hAnsi="Times New Roman" w:cs="Times New Roman"/>
                <w:sz w:val="20"/>
                <w:szCs w:val="20"/>
                <w:lang w:eastAsia="ru-RU"/>
              </w:rPr>
              <w:t>ч-панель</w:t>
            </w:r>
            <w:r w:rsidR="00BF1D9F">
              <w:rPr>
                <w:rFonts w:ascii="Times New Roman" w:eastAsia="Times New Roman" w:hAnsi="Times New Roman" w:cs="Times New Roman"/>
                <w:sz w:val="20"/>
                <w:szCs w:val="20"/>
                <w:lang w:eastAsia="ru-RU"/>
              </w:rPr>
              <w:t xml:space="preserve"> </w:t>
            </w:r>
            <w:r w:rsidR="004D011B" w:rsidRPr="00F82EB6">
              <w:rPr>
                <w:rFonts w:ascii="Times New Roman" w:eastAsia="Times New Roman" w:hAnsi="Times New Roman" w:cs="Times New Roman"/>
                <w:sz w:val="20"/>
                <w:szCs w:val="20"/>
                <w:lang w:eastAsia="ru-RU"/>
              </w:rPr>
              <w:t xml:space="preserve">с </w:t>
            </w:r>
            <w:r w:rsidR="004D011B" w:rsidRPr="00F82EB6">
              <w:rPr>
                <w:rFonts w:ascii="Times New Roman" w:eastAsia="Times New Roman" w:hAnsi="Times New Roman" w:cs="Times New Roman"/>
                <w:sz w:val="20"/>
                <w:szCs w:val="20"/>
                <w:lang w:val="en-US" w:eastAsia="ru-RU"/>
              </w:rPr>
              <w:t>POE</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4D011B" w:rsidRPr="00F82EB6" w:rsidRDefault="004D011B" w:rsidP="006674C2">
            <w:pPr>
              <w:spacing w:after="0" w:line="240" w:lineRule="auto"/>
              <w:jc w:val="center"/>
              <w:rPr>
                <w:rFonts w:ascii="Times New Roman" w:eastAsia="Times New Roman" w:hAnsi="Times New Roman" w:cs="Times New Roman"/>
                <w:sz w:val="20"/>
                <w:szCs w:val="20"/>
                <w:lang w:val="en-US" w:eastAsia="ru-RU"/>
              </w:rPr>
            </w:pPr>
            <w:r w:rsidRPr="00F82EB6">
              <w:rPr>
                <w:rFonts w:ascii="Times New Roman" w:eastAsia="Times New Roman" w:hAnsi="Times New Roman" w:cs="Times New Roman"/>
                <w:sz w:val="20"/>
                <w:szCs w:val="20"/>
                <w:lang w:val="en-US"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4D011B" w:rsidRPr="00F82EB6" w:rsidRDefault="004D011B" w:rsidP="006674C2">
            <w:pPr>
              <w:rPr>
                <w:rFonts w:ascii="Times New Roman" w:hAnsi="Times New Roman" w:cs="Times New Roman"/>
                <w:sz w:val="20"/>
                <w:szCs w:val="20"/>
              </w:rPr>
            </w:pPr>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4D011B" w:rsidRPr="00F82EB6" w:rsidRDefault="004D011B"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val="en-US" w:eastAsia="ru-RU"/>
              </w:rPr>
              <w:t>14</w:t>
            </w:r>
            <w:r w:rsidRPr="00F82EB6">
              <w:rPr>
                <w:rFonts w:ascii="Times New Roman" w:eastAsia="Times New Roman" w:hAnsi="Times New Roman" w:cs="Times New Roman"/>
                <w:bCs/>
                <w:sz w:val="20"/>
                <w:szCs w:val="20"/>
                <w:lang w:eastAsia="ru-RU"/>
              </w:rPr>
              <w:t> 500,00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4D011B" w:rsidRPr="00F82EB6" w:rsidRDefault="004D011B" w:rsidP="006674C2">
            <w:pPr>
              <w:spacing w:after="0" w:line="240" w:lineRule="auto"/>
              <w:jc w:val="center"/>
              <w:rPr>
                <w:rFonts w:ascii="Times New Roman" w:eastAsia="Times New Roman" w:hAnsi="Times New Roman" w:cs="Times New Roman"/>
                <w:sz w:val="20"/>
                <w:szCs w:val="20"/>
                <w:lang w:val="en-US" w:eastAsia="ru-RU"/>
              </w:rPr>
            </w:pPr>
            <w:r w:rsidRPr="00F82EB6">
              <w:rPr>
                <w:rFonts w:ascii="Times New Roman" w:eastAsia="Times New Roman" w:hAnsi="Times New Roman" w:cs="Times New Roman"/>
                <w:sz w:val="20"/>
                <w:szCs w:val="20"/>
                <w:lang w:val="en-US" w:eastAsia="ru-RU"/>
              </w:rPr>
              <w:t>3</w:t>
            </w:r>
            <w:r w:rsidRPr="00F82EB6">
              <w:rPr>
                <w:rFonts w:ascii="Times New Roman" w:eastAsia="Times New Roman" w:hAnsi="Times New Roman" w:cs="Times New Roman"/>
                <w:sz w:val="20"/>
                <w:szCs w:val="20"/>
                <w:lang w:eastAsia="ru-RU"/>
              </w:rPr>
              <w:t xml:space="preserve">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учреждение</w:t>
            </w:r>
            <w:r w:rsidRPr="00F82EB6">
              <w:rPr>
                <w:rFonts w:ascii="Times New Roman" w:eastAsia="Times New Roman" w:hAnsi="Times New Roman" w:cs="Times New Roman"/>
                <w:sz w:val="20"/>
                <w:szCs w:val="20"/>
                <w:lang w:val="en-US" w:eastAsia="ru-RU"/>
              </w:rPr>
              <w:t>)</w:t>
            </w:r>
          </w:p>
        </w:tc>
      </w:tr>
      <w:tr w:rsidR="00B57668" w:rsidRPr="007B38CC" w:rsidTr="006674C2">
        <w:trPr>
          <w:trHeight w:val="402"/>
        </w:trPr>
        <w:tc>
          <w:tcPr>
            <w:tcW w:w="56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Переключатель </w:t>
            </w:r>
            <w:r w:rsidRPr="00F82EB6">
              <w:rPr>
                <w:rFonts w:ascii="Times New Roman" w:eastAsia="Times New Roman" w:hAnsi="Times New Roman" w:cs="Times New Roman"/>
                <w:sz w:val="20"/>
                <w:szCs w:val="20"/>
                <w:lang w:val="en-US" w:eastAsia="ru-RU"/>
              </w:rPr>
              <w:t>HDMI</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pPr>
              <w:rPr>
                <w:rFonts w:ascii="Times New Roman" w:hAnsi="Times New Roman" w:cs="Times New Roman"/>
                <w:sz w:val="20"/>
                <w:szCs w:val="20"/>
              </w:rPr>
            </w:pPr>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F82EB6" w:rsidRDefault="00B57668" w:rsidP="00433AE3">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5 00,00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2 шт. (на учреждение)</w:t>
            </w:r>
          </w:p>
        </w:tc>
      </w:tr>
      <w:tr w:rsidR="00B57668" w:rsidRPr="00AC764C" w:rsidTr="008A2F51">
        <w:trPr>
          <w:trHeight w:val="527"/>
        </w:trPr>
        <w:tc>
          <w:tcPr>
            <w:tcW w:w="5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auto" w:fill="auto"/>
            <w:vAlign w:val="center"/>
          </w:tcPr>
          <w:p w:rsidR="00B57668" w:rsidRPr="00F82EB6" w:rsidRDefault="00B57668" w:rsidP="002B081E">
            <w:pPr>
              <w:rPr>
                <w:rFonts w:ascii="Times New Roman" w:eastAsia="Calibri" w:hAnsi="Times New Roman" w:cs="Times New Roman"/>
                <w:sz w:val="20"/>
                <w:szCs w:val="20"/>
              </w:rPr>
            </w:pPr>
            <w:r w:rsidRPr="00F82EB6">
              <w:rPr>
                <w:rFonts w:ascii="Times New Roman" w:eastAsia="Calibri" w:hAnsi="Times New Roman" w:cs="Times New Roman"/>
                <w:sz w:val="20"/>
                <w:szCs w:val="20"/>
              </w:rPr>
              <w:t>Программно-аппаратный комплекс Соболь</w:t>
            </w:r>
          </w:p>
        </w:tc>
        <w:tc>
          <w:tcPr>
            <w:tcW w:w="1134" w:type="dxa"/>
            <w:tcBorders>
              <w:top w:val="single" w:sz="4" w:space="0" w:color="auto"/>
              <w:left w:val="nil"/>
              <w:bottom w:val="single" w:sz="4" w:space="0" w:color="auto"/>
              <w:right w:val="single" w:sz="4" w:space="0" w:color="auto"/>
            </w:tcBorders>
            <w:shd w:val="clear" w:color="auto" w:fill="auto"/>
          </w:tcPr>
          <w:p w:rsidR="00B57668" w:rsidRPr="00F82EB6" w:rsidRDefault="00B57668" w:rsidP="006674C2">
            <w:pPr>
              <w:jc w:val="center"/>
              <w:rPr>
                <w:rFonts w:ascii="Times New Roman" w:eastAsia="Calibri" w:hAnsi="Times New Roman" w:cs="Times New Roman"/>
                <w:sz w:val="20"/>
                <w:szCs w:val="20"/>
              </w:rPr>
            </w:pPr>
            <w:r w:rsidRPr="00F82EB6">
              <w:rPr>
                <w:rFonts w:ascii="Times New Roman" w:eastAsia="Calibri" w:hAnsi="Times New Roman" w:cs="Times New Roman"/>
                <w:sz w:val="20"/>
                <w:szCs w:val="20"/>
              </w:rPr>
              <w:t>36</w:t>
            </w:r>
          </w:p>
        </w:tc>
        <w:tc>
          <w:tcPr>
            <w:tcW w:w="851" w:type="dxa"/>
            <w:tcBorders>
              <w:top w:val="single" w:sz="4" w:space="0" w:color="auto"/>
              <w:left w:val="nil"/>
              <w:bottom w:val="single" w:sz="4" w:space="0" w:color="auto"/>
              <w:right w:val="single" w:sz="4" w:space="0" w:color="auto"/>
            </w:tcBorders>
            <w:shd w:val="clear" w:color="auto" w:fill="auto"/>
          </w:tcPr>
          <w:p w:rsidR="00B57668" w:rsidRPr="00F82EB6" w:rsidRDefault="00B57668" w:rsidP="006674C2">
            <w:pPr>
              <w:jc w:val="center"/>
            </w:pPr>
            <w:r w:rsidRPr="00F82EB6">
              <w:rPr>
                <w:rFonts w:ascii="Times New Roman" w:eastAsia="Calibri"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B57668" w:rsidRPr="00F82EB6" w:rsidRDefault="00B57668" w:rsidP="006674C2">
            <w:pPr>
              <w:jc w:val="center"/>
              <w:rPr>
                <w:rFonts w:ascii="Times New Roman" w:eastAsia="Calibri" w:hAnsi="Times New Roman" w:cs="Times New Roman"/>
                <w:sz w:val="20"/>
                <w:szCs w:val="20"/>
              </w:rPr>
            </w:pPr>
            <w:r w:rsidRPr="00F82EB6">
              <w:rPr>
                <w:rFonts w:ascii="Times New Roman" w:eastAsia="Calibri" w:hAnsi="Times New Roman" w:cs="Times New Roman"/>
                <w:sz w:val="20"/>
                <w:szCs w:val="20"/>
              </w:rPr>
              <w:t>15 000,00</w:t>
            </w:r>
          </w:p>
        </w:tc>
        <w:tc>
          <w:tcPr>
            <w:tcW w:w="2551" w:type="dxa"/>
            <w:tcBorders>
              <w:top w:val="single" w:sz="4" w:space="0" w:color="auto"/>
              <w:left w:val="nil"/>
              <w:bottom w:val="single" w:sz="4" w:space="0" w:color="auto"/>
              <w:right w:val="single" w:sz="4" w:space="0" w:color="auto"/>
            </w:tcBorders>
            <w:shd w:val="clear" w:color="auto" w:fill="auto"/>
          </w:tcPr>
          <w:p w:rsidR="00B57668" w:rsidRPr="00F82EB6" w:rsidRDefault="00B57668" w:rsidP="006674C2">
            <w:pPr>
              <w:jc w:val="center"/>
              <w:rPr>
                <w:rFonts w:ascii="Times New Roman" w:eastAsia="Calibri" w:hAnsi="Times New Roman" w:cs="Times New Roman"/>
                <w:bCs/>
                <w:sz w:val="20"/>
                <w:szCs w:val="20"/>
              </w:rPr>
            </w:pPr>
            <w:r w:rsidRPr="00F82EB6">
              <w:rPr>
                <w:rFonts w:ascii="Times New Roman" w:eastAsia="Calibri" w:hAnsi="Times New Roman" w:cs="Times New Roman"/>
                <w:bCs/>
                <w:sz w:val="20"/>
                <w:szCs w:val="20"/>
              </w:rPr>
              <w:t>8шт. на подразделение</w:t>
            </w:r>
          </w:p>
        </w:tc>
      </w:tr>
      <w:tr w:rsidR="00B57668" w:rsidRPr="00AC764C" w:rsidTr="001F3381">
        <w:trPr>
          <w:trHeight w:val="402"/>
        </w:trPr>
        <w:tc>
          <w:tcPr>
            <w:tcW w:w="56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AC764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04855"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Системный блок*</w:t>
            </w:r>
            <w:r w:rsidR="00AD255D" w:rsidRPr="00F82EB6">
              <w:rPr>
                <w:rFonts w:ascii="Times New Roman" w:eastAsia="Times New Roman" w:hAnsi="Times New Roman" w:cs="Times New Roman"/>
                <w:sz w:val="20"/>
                <w:szCs w:val="20"/>
                <w:lang w:eastAsia="ru-RU"/>
              </w:rPr>
              <w:t>*</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 xml:space="preserve">19 000,00 </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1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рабочее место)</w:t>
            </w:r>
          </w:p>
        </w:tc>
      </w:tr>
      <w:tr w:rsidR="00AD255D" w:rsidRPr="00AC764C" w:rsidTr="001F3381">
        <w:trPr>
          <w:trHeight w:val="402"/>
        </w:trPr>
        <w:tc>
          <w:tcPr>
            <w:tcW w:w="56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AD255D" w:rsidRPr="00AC764C" w:rsidRDefault="00AD255D"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vAlign w:val="center"/>
          </w:tcPr>
          <w:p w:rsidR="00AD255D" w:rsidRPr="00F82EB6" w:rsidRDefault="00AD255D"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Системный блок </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AD255D" w:rsidRPr="00F82EB6" w:rsidRDefault="00AD255D"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000000" w:fill="FFFFFF"/>
          </w:tcPr>
          <w:p w:rsidR="00AD255D" w:rsidRPr="00F82EB6" w:rsidRDefault="00AD255D" w:rsidP="006674C2">
            <w:pPr>
              <w:rPr>
                <w:rFonts w:ascii="Times New Roman" w:hAnsi="Times New Roman" w:cs="Times New Roman"/>
                <w:sz w:val="20"/>
                <w:szCs w:val="20"/>
              </w:rPr>
            </w:pPr>
            <w:r w:rsidRPr="00F82EB6">
              <w:rPr>
                <w:rFonts w:ascii="Times New Roman" w:eastAsia="Calibri"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AD255D" w:rsidRPr="00F82EB6" w:rsidRDefault="002F68B5"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43 1</w:t>
            </w:r>
            <w:r w:rsidR="00AD255D" w:rsidRPr="00F82EB6">
              <w:rPr>
                <w:rFonts w:ascii="Times New Roman" w:eastAsia="Times New Roman" w:hAnsi="Times New Roman" w:cs="Times New Roman"/>
                <w:bCs/>
                <w:sz w:val="20"/>
                <w:szCs w:val="20"/>
                <w:lang w:eastAsia="ru-RU"/>
              </w:rPr>
              <w:t>00,00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AD255D" w:rsidRPr="00F82EB6" w:rsidRDefault="00AD255D"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2 шт. (на учреждение)</w:t>
            </w:r>
          </w:p>
        </w:tc>
      </w:tr>
      <w:tr w:rsidR="00B57668" w:rsidRPr="007B38C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Разветвитель USB</w:t>
            </w:r>
          </w:p>
        </w:tc>
        <w:tc>
          <w:tcPr>
            <w:tcW w:w="1134" w:type="dxa"/>
            <w:tcBorders>
              <w:top w:val="nil"/>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000000" w:fill="FFFFFF"/>
          </w:tcPr>
          <w:p w:rsidR="00B57668" w:rsidRPr="00F82EB6" w:rsidRDefault="00B57668" w:rsidP="006674C2">
            <w:r w:rsidRPr="00F82EB6">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bCs/>
                <w:sz w:val="20"/>
                <w:szCs w:val="20"/>
                <w:lang w:eastAsia="ru-RU"/>
              </w:rPr>
            </w:pPr>
            <w:r w:rsidRPr="00F82EB6">
              <w:rPr>
                <w:rFonts w:ascii="Times New Roman" w:eastAsia="Times New Roman" w:hAnsi="Times New Roman" w:cs="Times New Roman"/>
                <w:bCs/>
                <w:sz w:val="20"/>
                <w:szCs w:val="20"/>
                <w:lang w:eastAsia="ru-RU"/>
              </w:rPr>
              <w:t>1 600,00</w:t>
            </w:r>
          </w:p>
        </w:tc>
        <w:tc>
          <w:tcPr>
            <w:tcW w:w="2551" w:type="dxa"/>
            <w:tcBorders>
              <w:top w:val="nil"/>
              <w:left w:val="nil"/>
              <w:bottom w:val="single" w:sz="4" w:space="0" w:color="auto"/>
              <w:right w:val="single" w:sz="4" w:space="0" w:color="auto"/>
            </w:tcBorders>
            <w:shd w:val="clear" w:color="000000" w:fill="FFFFFF"/>
            <w:vAlign w:val="center"/>
          </w:tcPr>
          <w:p w:rsidR="00B57668" w:rsidRPr="00F82EB6" w:rsidRDefault="00B57668" w:rsidP="006674C2">
            <w:pPr>
              <w:spacing w:after="0" w:line="240" w:lineRule="auto"/>
              <w:jc w:val="center"/>
              <w:rPr>
                <w:rFonts w:ascii="Times New Roman" w:eastAsia="Times New Roman" w:hAnsi="Times New Roman" w:cs="Times New Roman"/>
                <w:sz w:val="20"/>
                <w:szCs w:val="20"/>
                <w:lang w:eastAsia="ru-RU"/>
              </w:rPr>
            </w:pPr>
            <w:r w:rsidRPr="00F82EB6">
              <w:rPr>
                <w:rFonts w:ascii="Times New Roman" w:eastAsia="Times New Roman" w:hAnsi="Times New Roman" w:cs="Times New Roman"/>
                <w:sz w:val="20"/>
                <w:szCs w:val="20"/>
                <w:lang w:eastAsia="ru-RU"/>
              </w:rPr>
              <w:t xml:space="preserve">1 </w:t>
            </w:r>
            <w:r w:rsidRPr="00F82EB6">
              <w:rPr>
                <w:rFonts w:ascii="Times New Roman" w:hAnsi="Times New Roman" w:cs="Times New Roman"/>
                <w:sz w:val="20"/>
                <w:szCs w:val="20"/>
              </w:rPr>
              <w:t>шт.</w:t>
            </w:r>
            <w:r w:rsidRPr="00F82EB6">
              <w:rPr>
                <w:rFonts w:ascii="Times New Roman" w:eastAsia="Times New Roman" w:hAnsi="Times New Roman" w:cs="Times New Roman"/>
                <w:sz w:val="20"/>
                <w:szCs w:val="20"/>
                <w:lang w:eastAsia="ru-RU"/>
              </w:rPr>
              <w:t xml:space="preserve"> (на рабочее место)</w:t>
            </w:r>
          </w:p>
        </w:tc>
      </w:tr>
      <w:tr w:rsidR="00B57668" w:rsidRPr="00AC764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AC764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hideMark/>
          </w:tcPr>
          <w:p w:rsidR="00B57668" w:rsidRPr="00AC764C" w:rsidRDefault="00B57668" w:rsidP="006674C2">
            <w:pPr>
              <w:spacing w:after="0" w:line="240" w:lineRule="auto"/>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Сетевая карта</w:t>
            </w:r>
          </w:p>
        </w:tc>
        <w:tc>
          <w:tcPr>
            <w:tcW w:w="1134"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000000" w:fill="FFFFFF"/>
          </w:tcPr>
          <w:p w:rsidR="00B57668" w:rsidRPr="00AC764C" w:rsidRDefault="00B57668" w:rsidP="006674C2">
            <w:r w:rsidRPr="00AC764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noWrap/>
            <w:vAlign w:val="center"/>
            <w:hideMark/>
          </w:tcPr>
          <w:p w:rsidR="00B57668" w:rsidRPr="00AC764C" w:rsidRDefault="00B57668" w:rsidP="006674C2">
            <w:pPr>
              <w:spacing w:after="0" w:line="240" w:lineRule="auto"/>
              <w:jc w:val="center"/>
              <w:rPr>
                <w:rFonts w:ascii="Times New Roman" w:eastAsia="Times New Roman" w:hAnsi="Times New Roman" w:cs="Times New Roman"/>
                <w:bCs/>
                <w:sz w:val="20"/>
                <w:szCs w:val="20"/>
                <w:lang w:eastAsia="ru-RU"/>
              </w:rPr>
            </w:pPr>
            <w:r w:rsidRPr="00AC764C">
              <w:rPr>
                <w:rFonts w:ascii="Times New Roman" w:eastAsia="Times New Roman" w:hAnsi="Times New Roman" w:cs="Times New Roman"/>
                <w:bCs/>
                <w:sz w:val="20"/>
                <w:szCs w:val="20"/>
                <w:lang w:eastAsia="ru-RU"/>
              </w:rPr>
              <w:t>3</w:t>
            </w:r>
            <w:r>
              <w:rPr>
                <w:rFonts w:ascii="Times New Roman" w:eastAsia="Times New Roman" w:hAnsi="Times New Roman" w:cs="Times New Roman"/>
                <w:bCs/>
                <w:sz w:val="20"/>
                <w:szCs w:val="20"/>
                <w:lang w:eastAsia="ru-RU"/>
              </w:rPr>
              <w:t> </w:t>
            </w:r>
            <w:r w:rsidRPr="00AC764C">
              <w:rPr>
                <w:rFonts w:ascii="Times New Roman" w:eastAsia="Times New Roman" w:hAnsi="Times New Roman" w:cs="Times New Roman"/>
                <w:bCs/>
                <w:sz w:val="20"/>
                <w:szCs w:val="20"/>
                <w:lang w:eastAsia="ru-RU"/>
              </w:rPr>
              <w:t>900</w:t>
            </w:r>
            <w:r>
              <w:rPr>
                <w:rFonts w:ascii="Times New Roman" w:eastAsia="Times New Roman" w:hAnsi="Times New Roman" w:cs="Times New Roman"/>
                <w:bCs/>
                <w:sz w:val="20"/>
                <w:szCs w:val="20"/>
                <w:lang w:eastAsia="ru-RU"/>
              </w:rPr>
              <w:t>,00</w:t>
            </w:r>
            <w:r w:rsidRPr="00AC764C">
              <w:rPr>
                <w:rFonts w:ascii="Times New Roman" w:eastAsia="Times New Roman" w:hAnsi="Times New Roman" w:cs="Times New Roman"/>
                <w:bCs/>
                <w:sz w:val="20"/>
                <w:szCs w:val="20"/>
                <w:lang w:eastAsia="ru-RU"/>
              </w:rPr>
              <w:t xml:space="preserve"> </w:t>
            </w:r>
          </w:p>
        </w:tc>
        <w:tc>
          <w:tcPr>
            <w:tcW w:w="2551" w:type="dxa"/>
            <w:tcBorders>
              <w:top w:val="nil"/>
              <w:left w:val="nil"/>
              <w:bottom w:val="single" w:sz="4" w:space="0" w:color="auto"/>
              <w:right w:val="single" w:sz="4" w:space="0" w:color="auto"/>
            </w:tcBorders>
            <w:shd w:val="clear" w:color="000000" w:fill="FFFFFF"/>
            <w:vAlign w:val="center"/>
            <w:hideMark/>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 xml:space="preserve">1 </w:t>
            </w:r>
            <w:r w:rsidRPr="00AC764C">
              <w:rPr>
                <w:rFonts w:ascii="Times New Roman" w:hAnsi="Times New Roman" w:cs="Times New Roman"/>
                <w:sz w:val="20"/>
                <w:szCs w:val="20"/>
              </w:rPr>
              <w:t>шт.</w:t>
            </w:r>
            <w:r w:rsidRPr="00AC764C">
              <w:rPr>
                <w:rFonts w:ascii="Times New Roman" w:eastAsia="Times New Roman" w:hAnsi="Times New Roman" w:cs="Times New Roman"/>
                <w:sz w:val="20"/>
                <w:szCs w:val="20"/>
                <w:lang w:eastAsia="ru-RU"/>
              </w:rPr>
              <w:t xml:space="preserve"> (на рабочее место)</w:t>
            </w:r>
          </w:p>
        </w:tc>
      </w:tr>
      <w:tr w:rsidR="00B57668" w:rsidRPr="00AC764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AC764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Сетевой фильтр</w:t>
            </w:r>
          </w:p>
        </w:tc>
        <w:tc>
          <w:tcPr>
            <w:tcW w:w="1134"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000000" w:fill="FFFFFF"/>
          </w:tcPr>
          <w:p w:rsidR="00B57668" w:rsidRPr="00AC764C" w:rsidRDefault="00B57668" w:rsidP="006674C2">
            <w:r w:rsidRPr="00AC764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noWrap/>
            <w:vAlign w:val="center"/>
          </w:tcPr>
          <w:p w:rsidR="00B57668" w:rsidRPr="00AC764C" w:rsidRDefault="00B57668" w:rsidP="006674C2">
            <w:pPr>
              <w:spacing w:after="0" w:line="240" w:lineRule="auto"/>
              <w:jc w:val="center"/>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1 500,00</w:t>
            </w:r>
          </w:p>
        </w:tc>
        <w:tc>
          <w:tcPr>
            <w:tcW w:w="2551"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 xml:space="preserve">1 </w:t>
            </w:r>
            <w:r w:rsidRPr="00AC764C">
              <w:rPr>
                <w:rFonts w:ascii="Times New Roman" w:hAnsi="Times New Roman" w:cs="Times New Roman"/>
                <w:sz w:val="20"/>
                <w:szCs w:val="20"/>
              </w:rPr>
              <w:t>шт.</w:t>
            </w:r>
            <w:r w:rsidRPr="00AC764C">
              <w:rPr>
                <w:rFonts w:ascii="Times New Roman" w:eastAsia="Times New Roman" w:hAnsi="Times New Roman" w:cs="Times New Roman"/>
                <w:sz w:val="20"/>
                <w:szCs w:val="20"/>
                <w:lang w:eastAsia="ru-RU"/>
              </w:rPr>
              <w:t xml:space="preserve"> (на рабочее место)</w:t>
            </w:r>
          </w:p>
        </w:tc>
      </w:tr>
      <w:tr w:rsidR="00B57668" w:rsidRPr="00AC764C" w:rsidTr="006674C2">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AC764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Сигнальная громкоговорящая установка</w:t>
            </w:r>
          </w:p>
        </w:tc>
        <w:tc>
          <w:tcPr>
            <w:tcW w:w="1134"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60</w:t>
            </w:r>
          </w:p>
        </w:tc>
        <w:tc>
          <w:tcPr>
            <w:tcW w:w="851" w:type="dxa"/>
            <w:tcBorders>
              <w:top w:val="nil"/>
              <w:left w:val="nil"/>
              <w:bottom w:val="single" w:sz="4" w:space="0" w:color="auto"/>
              <w:right w:val="single" w:sz="4" w:space="0" w:color="auto"/>
            </w:tcBorders>
            <w:shd w:val="clear" w:color="000000" w:fill="FFFFFF"/>
          </w:tcPr>
          <w:p w:rsidR="00B57668" w:rsidRPr="00AC764C" w:rsidRDefault="00B57668" w:rsidP="006674C2">
            <w:pPr>
              <w:rPr>
                <w:rFonts w:ascii="Times New Roman" w:hAnsi="Times New Roman" w:cs="Times New Roman"/>
                <w:sz w:val="20"/>
                <w:szCs w:val="20"/>
              </w:rPr>
            </w:pPr>
            <w:r w:rsidRPr="00AC764C">
              <w:rPr>
                <w:rFonts w:ascii="Times New Roman" w:eastAsia="Calibri"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bCs/>
                <w:sz w:val="20"/>
                <w:szCs w:val="20"/>
                <w:lang w:eastAsia="ru-RU"/>
              </w:rPr>
            </w:pPr>
            <w:r w:rsidRPr="00AC764C">
              <w:rPr>
                <w:rFonts w:ascii="Times New Roman" w:eastAsia="Times New Roman" w:hAnsi="Times New Roman" w:cs="Times New Roman"/>
                <w:bCs/>
                <w:sz w:val="20"/>
                <w:szCs w:val="20"/>
                <w:lang w:eastAsia="ru-RU"/>
              </w:rPr>
              <w:t>25</w:t>
            </w:r>
            <w:r>
              <w:rPr>
                <w:rFonts w:ascii="Times New Roman" w:eastAsia="Times New Roman" w:hAnsi="Times New Roman" w:cs="Times New Roman"/>
                <w:bCs/>
                <w:sz w:val="20"/>
                <w:szCs w:val="20"/>
                <w:lang w:eastAsia="ru-RU"/>
              </w:rPr>
              <w:t> </w:t>
            </w:r>
            <w:r w:rsidRPr="00AC764C">
              <w:rPr>
                <w:rFonts w:ascii="Times New Roman" w:eastAsia="Times New Roman" w:hAnsi="Times New Roman" w:cs="Times New Roman"/>
                <w:bCs/>
                <w:sz w:val="20"/>
                <w:szCs w:val="20"/>
                <w:lang w:eastAsia="ru-RU"/>
              </w:rPr>
              <w:t>000</w:t>
            </w:r>
            <w:r>
              <w:rPr>
                <w:rFonts w:ascii="Times New Roman" w:eastAsia="Times New Roman" w:hAnsi="Times New Roman" w:cs="Times New Roman"/>
                <w:bCs/>
                <w:sz w:val="20"/>
                <w:szCs w:val="20"/>
                <w:lang w:eastAsia="ru-RU"/>
              </w:rPr>
              <w:t>,00</w:t>
            </w:r>
          </w:p>
        </w:tc>
        <w:tc>
          <w:tcPr>
            <w:tcW w:w="2551" w:type="dxa"/>
            <w:tcBorders>
              <w:top w:val="nil"/>
              <w:left w:val="nil"/>
              <w:bottom w:val="single" w:sz="4" w:space="0" w:color="auto"/>
              <w:right w:val="single" w:sz="4" w:space="0" w:color="auto"/>
            </w:tcBorders>
            <w:shd w:val="clear" w:color="000000" w:fill="FFFFFF"/>
            <w:vAlign w:val="center"/>
          </w:tcPr>
          <w:p w:rsidR="00B57668" w:rsidRPr="00AC764C" w:rsidRDefault="00B57668" w:rsidP="006674C2">
            <w:pPr>
              <w:spacing w:after="0" w:line="240" w:lineRule="auto"/>
              <w:jc w:val="center"/>
              <w:rPr>
                <w:rFonts w:ascii="Times New Roman" w:eastAsia="Times New Roman" w:hAnsi="Times New Roman" w:cs="Times New Roman"/>
                <w:sz w:val="20"/>
                <w:szCs w:val="20"/>
                <w:lang w:eastAsia="ru-RU"/>
              </w:rPr>
            </w:pPr>
            <w:r w:rsidRPr="00AC764C">
              <w:rPr>
                <w:rFonts w:ascii="Times New Roman" w:eastAsia="Times New Roman" w:hAnsi="Times New Roman" w:cs="Times New Roman"/>
                <w:sz w:val="20"/>
                <w:szCs w:val="20"/>
                <w:lang w:eastAsia="ru-RU"/>
              </w:rPr>
              <w:t>1шт. (на автомобиль)</w:t>
            </w:r>
          </w:p>
        </w:tc>
      </w:tr>
      <w:tr w:rsidR="00B57668" w:rsidRPr="007B38CC" w:rsidTr="00454D83">
        <w:trPr>
          <w:trHeight w:val="402"/>
        </w:trPr>
        <w:tc>
          <w:tcPr>
            <w:tcW w:w="562" w:type="dxa"/>
            <w:tcBorders>
              <w:top w:val="nil"/>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bCs/>
                <w:sz w:val="20"/>
                <w:szCs w:val="20"/>
                <w:lang w:eastAsia="ru-RU"/>
              </w:rPr>
            </w:pPr>
          </w:p>
        </w:tc>
        <w:tc>
          <w:tcPr>
            <w:tcW w:w="2835"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У</w:t>
            </w:r>
            <w:r w:rsidRPr="007B38CC">
              <w:rPr>
                <w:rFonts w:ascii="Times New Roman" w:eastAsia="Times New Roman" w:hAnsi="Times New Roman" w:cs="Times New Roman"/>
                <w:sz w:val="20"/>
                <w:szCs w:val="20"/>
                <w:lang w:eastAsia="ru-RU"/>
              </w:rPr>
              <w:t>длинитель USB</w:t>
            </w:r>
          </w:p>
        </w:tc>
        <w:tc>
          <w:tcPr>
            <w:tcW w:w="1134"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nil"/>
              <w:left w:val="single" w:sz="4" w:space="0" w:color="auto"/>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1</w:t>
            </w:r>
            <w:r>
              <w:rPr>
                <w:rFonts w:ascii="Times New Roman" w:eastAsia="Times New Roman" w:hAnsi="Times New Roman" w:cs="Times New Roman"/>
                <w:bCs/>
                <w:sz w:val="20"/>
                <w:szCs w:val="20"/>
                <w:lang w:eastAsia="ru-RU"/>
              </w:rPr>
              <w:t> </w:t>
            </w:r>
            <w:r w:rsidRPr="007B38CC">
              <w:rPr>
                <w:rFonts w:ascii="Times New Roman" w:eastAsia="Times New Roman" w:hAnsi="Times New Roman" w:cs="Times New Roman"/>
                <w:bCs/>
                <w:sz w:val="20"/>
                <w:szCs w:val="20"/>
                <w:lang w:eastAsia="ru-RU"/>
              </w:rPr>
              <w:t>400</w:t>
            </w:r>
            <w:r>
              <w:rPr>
                <w:rFonts w:ascii="Times New Roman" w:eastAsia="Times New Roman" w:hAnsi="Times New Roman" w:cs="Times New Roman"/>
                <w:bCs/>
                <w:sz w:val="20"/>
                <w:szCs w:val="20"/>
                <w:lang w:eastAsia="ru-RU"/>
              </w:rPr>
              <w:t>,00</w:t>
            </w:r>
          </w:p>
        </w:tc>
        <w:tc>
          <w:tcPr>
            <w:tcW w:w="2551" w:type="dxa"/>
            <w:tcBorders>
              <w:top w:val="nil"/>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r w:rsidR="00B57668" w:rsidRPr="007B38CC" w:rsidTr="00454D83">
        <w:trPr>
          <w:trHeight w:val="402"/>
        </w:trPr>
        <w:tc>
          <w:tcPr>
            <w:tcW w:w="56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Удлинитель телефонный</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120</w:t>
            </w:r>
            <w:r>
              <w:rPr>
                <w:rFonts w:ascii="Times New Roman" w:eastAsia="Times New Roman" w:hAnsi="Times New Roman" w:cs="Times New Roman"/>
                <w:bCs/>
                <w:sz w:val="20"/>
                <w:szCs w:val="20"/>
                <w:lang w:eastAsia="ru-RU"/>
              </w:rPr>
              <w:t>,00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телефонный аппарат)</w:t>
            </w:r>
          </w:p>
        </w:tc>
      </w:tr>
      <w:tr w:rsidR="00B57668" w:rsidRPr="007B38CC" w:rsidTr="006674C2">
        <w:trPr>
          <w:trHeight w:val="295"/>
        </w:trPr>
        <w:tc>
          <w:tcPr>
            <w:tcW w:w="562"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8F19E1">
            <w:pPr>
              <w:pStyle w:val="a3"/>
              <w:numPr>
                <w:ilvl w:val="0"/>
                <w:numId w:val="25"/>
              </w:numPr>
              <w:spacing w:after="0" w:line="240" w:lineRule="auto"/>
              <w:jc w:val="both"/>
              <w:rPr>
                <w:rFonts w:ascii="Times New Roman" w:eastAsia="Times New Roman" w:hAnsi="Times New Roman" w:cs="Times New Roman"/>
                <w:sz w:val="20"/>
                <w:szCs w:val="20"/>
                <w:lang w:eastAsia="ru-RU"/>
              </w:rPr>
            </w:pPr>
          </w:p>
        </w:tc>
        <w:tc>
          <w:tcPr>
            <w:tcW w:w="2835" w:type="dxa"/>
            <w:tcBorders>
              <w:top w:val="single" w:sz="4" w:space="0" w:color="auto"/>
              <w:left w:val="nil"/>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Шлейф интерфейсный</w:t>
            </w:r>
          </w:p>
        </w:tc>
        <w:tc>
          <w:tcPr>
            <w:tcW w:w="1134"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000000" w:fill="FFFFFF"/>
          </w:tcPr>
          <w:p w:rsidR="00B57668" w:rsidRPr="007B38CC" w:rsidRDefault="00B57668" w:rsidP="006674C2">
            <w:r w:rsidRPr="007B38CC">
              <w:rPr>
                <w:rFonts w:ascii="Times New Roman" w:hAnsi="Times New Roman" w:cs="Times New Roman"/>
                <w:sz w:val="20"/>
                <w:szCs w:val="20"/>
              </w:rPr>
              <w:t>шт.</w:t>
            </w:r>
          </w:p>
        </w:tc>
        <w:tc>
          <w:tcPr>
            <w:tcW w:w="1701"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B57668" w:rsidRPr="007B38CC" w:rsidRDefault="00B57668" w:rsidP="006674C2">
            <w:pPr>
              <w:spacing w:after="0" w:line="240" w:lineRule="auto"/>
              <w:jc w:val="center"/>
              <w:rPr>
                <w:rFonts w:ascii="Times New Roman" w:eastAsia="Times New Roman" w:hAnsi="Times New Roman" w:cs="Times New Roman"/>
                <w:bCs/>
                <w:sz w:val="20"/>
                <w:szCs w:val="20"/>
                <w:lang w:eastAsia="ru-RU"/>
              </w:rPr>
            </w:pPr>
            <w:r w:rsidRPr="007B38CC">
              <w:rPr>
                <w:rFonts w:ascii="Times New Roman" w:eastAsia="Times New Roman" w:hAnsi="Times New Roman" w:cs="Times New Roman"/>
                <w:bCs/>
                <w:sz w:val="20"/>
                <w:szCs w:val="20"/>
                <w:lang w:eastAsia="ru-RU"/>
              </w:rPr>
              <w:t>200</w:t>
            </w:r>
            <w:r>
              <w:rPr>
                <w:rFonts w:ascii="Times New Roman" w:eastAsia="Times New Roman" w:hAnsi="Times New Roman" w:cs="Times New Roman"/>
                <w:bCs/>
                <w:sz w:val="20"/>
                <w:szCs w:val="20"/>
                <w:lang w:eastAsia="ru-RU"/>
              </w:rPr>
              <w:t>,00</w:t>
            </w:r>
          </w:p>
        </w:tc>
        <w:tc>
          <w:tcPr>
            <w:tcW w:w="2551" w:type="dxa"/>
            <w:tcBorders>
              <w:top w:val="single" w:sz="4" w:space="0" w:color="auto"/>
              <w:left w:val="nil"/>
              <w:bottom w:val="single" w:sz="4" w:space="0" w:color="auto"/>
              <w:right w:val="single" w:sz="4" w:space="0" w:color="auto"/>
            </w:tcBorders>
            <w:shd w:val="clear" w:color="000000" w:fill="FFFFFF"/>
            <w:vAlign w:val="center"/>
          </w:tcPr>
          <w:p w:rsidR="00B57668" w:rsidRPr="007B38CC" w:rsidRDefault="00B57668"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w:t>
            </w:r>
            <w:r w:rsidRPr="007B38CC">
              <w:rPr>
                <w:rFonts w:ascii="Times New Roman" w:hAnsi="Times New Roman" w:cs="Times New Roman"/>
                <w:sz w:val="20"/>
                <w:szCs w:val="20"/>
              </w:rPr>
              <w:t>шт.</w:t>
            </w:r>
            <w:r w:rsidRPr="007B38CC">
              <w:rPr>
                <w:rFonts w:ascii="Times New Roman" w:eastAsia="Times New Roman" w:hAnsi="Times New Roman" w:cs="Times New Roman"/>
                <w:sz w:val="20"/>
                <w:szCs w:val="20"/>
                <w:lang w:eastAsia="ru-RU"/>
              </w:rPr>
              <w:t xml:space="preserve"> (на рабочее место)</w:t>
            </w:r>
          </w:p>
        </w:tc>
      </w:tr>
    </w:tbl>
    <w:p w:rsidR="00DA7981" w:rsidRDefault="00BF1D9F" w:rsidP="00DA7981">
      <w:pPr>
        <w:widowControl w:val="0"/>
        <w:autoSpaceDE w:val="0"/>
        <w:autoSpaceDN w:val="0"/>
        <w:adjustRightInd w:val="0"/>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p>
    <w:p w:rsidR="00141967" w:rsidRPr="00141967" w:rsidRDefault="00141967" w:rsidP="0039652C">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1967">
        <w:rPr>
          <w:rFonts w:ascii="Times New Roman" w:eastAsia="Times New Roman" w:hAnsi="Times New Roman" w:cs="Times New Roman"/>
          <w:sz w:val="20"/>
          <w:szCs w:val="20"/>
          <w:lang w:eastAsia="ru-RU"/>
        </w:rPr>
        <w:t>*количество материальных запасов по i-ой должности, которое зависит от штатной численности сотрудников учреждений, рассчитывается исходя из штатной численности сотрудников</w:t>
      </w:r>
      <w:r w:rsidR="00BF1D9F">
        <w:rPr>
          <w:rFonts w:ascii="Times New Roman" w:eastAsia="Times New Roman" w:hAnsi="Times New Roman" w:cs="Times New Roman"/>
          <w:sz w:val="20"/>
          <w:szCs w:val="20"/>
          <w:lang w:eastAsia="ru-RU"/>
        </w:rPr>
        <w:t xml:space="preserve"> </w:t>
      </w:r>
      <w:r w:rsidRPr="00141967">
        <w:rPr>
          <w:rFonts w:ascii="Times New Roman" w:eastAsia="Times New Roman" w:hAnsi="Times New Roman" w:cs="Times New Roman"/>
          <w:sz w:val="20"/>
          <w:szCs w:val="20"/>
          <w:lang w:eastAsia="ru-RU"/>
        </w:rPr>
        <w:t>минус количество материальных запасов по данной позиции, состоящих на балансе учреждений на ту же дату. При этом учитывается информация о проводимых (планируемых) на эту дату закупках, списаний по данной позиции.</w:t>
      </w:r>
    </w:p>
    <w:p w:rsidR="00E41B26" w:rsidRDefault="00141967" w:rsidP="0039652C">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1967">
        <w:rPr>
          <w:rFonts w:ascii="Times New Roman" w:eastAsia="Times New Roman" w:hAnsi="Times New Roman" w:cs="Times New Roman"/>
          <w:sz w:val="20"/>
          <w:szCs w:val="20"/>
          <w:lang w:eastAsia="ru-RU"/>
        </w:rPr>
        <w:t xml:space="preserve">**по данным материальным запасам допускается закупка с учетом находящихся на балансе учреждений системных блоков и мониторов, а также с учетом находящихся на балансе и закупаемых в данный период времени основных средств </w:t>
      </w:r>
      <w:r w:rsidR="00826441">
        <w:rPr>
          <w:rFonts w:ascii="Times New Roman" w:eastAsia="Times New Roman" w:hAnsi="Times New Roman" w:cs="Times New Roman"/>
          <w:sz w:val="20"/>
          <w:szCs w:val="20"/>
          <w:lang w:eastAsia="ru-RU"/>
        </w:rPr>
        <w:t>–</w:t>
      </w:r>
      <w:r w:rsidRPr="00141967">
        <w:rPr>
          <w:rFonts w:ascii="Times New Roman" w:eastAsia="Times New Roman" w:hAnsi="Times New Roman" w:cs="Times New Roman"/>
          <w:sz w:val="20"/>
          <w:szCs w:val="20"/>
          <w:lang w:eastAsia="ru-RU"/>
        </w:rPr>
        <w:t xml:space="preserve"> рабочих станций (компью</w:t>
      </w:r>
      <w:r w:rsidR="0039652C">
        <w:rPr>
          <w:rFonts w:ascii="Times New Roman" w:eastAsia="Times New Roman" w:hAnsi="Times New Roman" w:cs="Times New Roman"/>
          <w:sz w:val="20"/>
          <w:szCs w:val="20"/>
          <w:lang w:eastAsia="ru-RU"/>
        </w:rPr>
        <w:t>теров в сборе)</w:t>
      </w:r>
      <w:r w:rsidR="00BF1D9F">
        <w:rPr>
          <w:rFonts w:ascii="Times New Roman" w:eastAsia="Times New Roman" w:hAnsi="Times New Roman" w:cs="Times New Roman"/>
          <w:sz w:val="20"/>
          <w:szCs w:val="20"/>
          <w:lang w:eastAsia="ru-RU"/>
        </w:rPr>
        <w:t xml:space="preserve"> </w:t>
      </w:r>
      <w:r w:rsidR="0039652C">
        <w:rPr>
          <w:rFonts w:ascii="Times New Roman" w:eastAsia="Times New Roman" w:hAnsi="Times New Roman" w:cs="Times New Roman"/>
          <w:sz w:val="20"/>
          <w:szCs w:val="20"/>
          <w:lang w:eastAsia="ru-RU"/>
        </w:rPr>
        <w:t>/</w:t>
      </w:r>
      <w:r w:rsidR="00BF1D9F">
        <w:rPr>
          <w:rFonts w:ascii="Times New Roman" w:eastAsia="Times New Roman" w:hAnsi="Times New Roman" w:cs="Times New Roman"/>
          <w:sz w:val="20"/>
          <w:szCs w:val="20"/>
          <w:lang w:eastAsia="ru-RU"/>
        </w:rPr>
        <w:t xml:space="preserve"> </w:t>
      </w:r>
      <w:r w:rsidR="00E41B26">
        <w:rPr>
          <w:rFonts w:ascii="Times New Roman" w:eastAsia="Times New Roman" w:hAnsi="Times New Roman" w:cs="Times New Roman"/>
          <w:sz w:val="20"/>
          <w:szCs w:val="20"/>
          <w:lang w:eastAsia="ru-RU"/>
        </w:rPr>
        <w:t>моноблоков.</w:t>
      </w:r>
    </w:p>
    <w:p w:rsidR="0011633E" w:rsidRDefault="00A47CF5" w:rsidP="00454D83">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w:t>
      </w:r>
    </w:p>
    <w:p w:rsidR="00944008" w:rsidRDefault="00BF1D9F" w:rsidP="00A47CF5">
      <w:pPr>
        <w:widowControl w:val="0"/>
        <w:autoSpaceDE w:val="0"/>
        <w:autoSpaceDN w:val="0"/>
        <w:adjustRightInd w:val="0"/>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A47CF5" w:rsidRPr="007B38CC">
        <w:rPr>
          <w:rFonts w:ascii="Times New Roman" w:eastAsia="Times New Roman" w:hAnsi="Times New Roman" w:cs="Times New Roman"/>
          <w:sz w:val="20"/>
          <w:szCs w:val="20"/>
          <w:lang w:eastAsia="ru-RU"/>
        </w:rPr>
        <w:t xml:space="preserve">Таблица 2 </w:t>
      </w:r>
    </w:p>
    <w:p w:rsidR="00A47CF5" w:rsidRPr="00254886" w:rsidRDefault="00A47CF5" w:rsidP="00A47CF5">
      <w:pPr>
        <w:widowControl w:val="0"/>
        <w:autoSpaceDE w:val="0"/>
        <w:autoSpaceDN w:val="0"/>
        <w:adjustRightInd w:val="0"/>
        <w:spacing w:after="0" w:line="240" w:lineRule="auto"/>
        <w:jc w:val="right"/>
        <w:rPr>
          <w:rFonts w:ascii="Times New Roman" w:eastAsia="Times New Roman" w:hAnsi="Times New Roman" w:cs="Times New Roman"/>
          <w:sz w:val="16"/>
          <w:szCs w:val="16"/>
          <w:lang w:eastAsia="ru-RU"/>
        </w:rPr>
      </w:pPr>
      <w:r w:rsidRPr="00254886">
        <w:rPr>
          <w:rFonts w:ascii="Times New Roman" w:eastAsia="Times New Roman" w:hAnsi="Times New Roman" w:cs="Times New Roman"/>
          <w:sz w:val="16"/>
          <w:szCs w:val="16"/>
          <w:lang w:eastAsia="ru-RU"/>
        </w:rPr>
        <w:t xml:space="preserve"> </w:t>
      </w:r>
    </w:p>
    <w:tbl>
      <w:tblPr>
        <w:tblStyle w:val="ad"/>
        <w:tblW w:w="0" w:type="auto"/>
        <w:tblInd w:w="-34" w:type="dxa"/>
        <w:tblLook w:val="04A0" w:firstRow="1" w:lastRow="0" w:firstColumn="1" w:lastColumn="0" w:noHBand="0" w:noVBand="1"/>
      </w:tblPr>
      <w:tblGrid>
        <w:gridCol w:w="2660"/>
        <w:gridCol w:w="1425"/>
        <w:gridCol w:w="1425"/>
        <w:gridCol w:w="2189"/>
        <w:gridCol w:w="2189"/>
      </w:tblGrid>
      <w:tr w:rsidR="00A47CF5" w:rsidRPr="007B38CC" w:rsidTr="00454D83">
        <w:trPr>
          <w:trHeight w:val="1020"/>
        </w:trPr>
        <w:tc>
          <w:tcPr>
            <w:tcW w:w="2660" w:type="dxa"/>
            <w:noWrap/>
            <w:vAlign w:val="center"/>
            <w:hideMark/>
          </w:tcPr>
          <w:p w:rsidR="00A47CF5" w:rsidRPr="007B38CC" w:rsidRDefault="00A47CF5" w:rsidP="00E8189F">
            <w:pPr>
              <w:jc w:val="center"/>
              <w:rPr>
                <w:rFonts w:ascii="Times New Roman" w:hAnsi="Times New Roman" w:cs="Times New Roman"/>
                <w:b/>
                <w:bCs/>
                <w:sz w:val="20"/>
                <w:szCs w:val="20"/>
              </w:rPr>
            </w:pPr>
            <w:r w:rsidRPr="007B38CC">
              <w:rPr>
                <w:rFonts w:ascii="Times New Roman" w:hAnsi="Times New Roman" w:cs="Times New Roman"/>
                <w:bCs/>
                <w:sz w:val="20"/>
                <w:szCs w:val="20"/>
              </w:rPr>
              <w:t>Наименование</w:t>
            </w:r>
          </w:p>
        </w:tc>
        <w:tc>
          <w:tcPr>
            <w:tcW w:w="1773" w:type="dxa"/>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Картридж чёрно-белый лазерный принтер /МФУ, формата А4</w:t>
            </w:r>
          </w:p>
        </w:tc>
        <w:tc>
          <w:tcPr>
            <w:tcW w:w="1772" w:type="dxa"/>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Картридж чёрно-белый лазерный принтер /МФУ, формата А3</w:t>
            </w:r>
          </w:p>
        </w:tc>
        <w:tc>
          <w:tcPr>
            <w:tcW w:w="1776" w:type="dxa"/>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Картридж цветной лазерный принтер /МФУ, формата А4</w:t>
            </w:r>
          </w:p>
        </w:tc>
        <w:tc>
          <w:tcPr>
            <w:tcW w:w="1873" w:type="dxa"/>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Картридж цветной лазерный принтер /МФУ, формата А3</w:t>
            </w:r>
          </w:p>
        </w:tc>
      </w:tr>
      <w:tr w:rsidR="00A47CF5" w:rsidRPr="007B38CC" w:rsidTr="00454D83">
        <w:trPr>
          <w:trHeight w:val="288"/>
        </w:trPr>
        <w:tc>
          <w:tcPr>
            <w:tcW w:w="2660" w:type="dxa"/>
            <w:noWrap/>
            <w:hideMark/>
          </w:tcPr>
          <w:p w:rsidR="00A47CF5" w:rsidRPr="007B38CC" w:rsidRDefault="00A47CF5" w:rsidP="00E8189F">
            <w:pPr>
              <w:rPr>
                <w:rFonts w:ascii="Times New Roman" w:hAnsi="Times New Roman" w:cs="Times New Roman"/>
                <w:bCs/>
                <w:sz w:val="20"/>
                <w:szCs w:val="20"/>
              </w:rPr>
            </w:pPr>
            <w:r w:rsidRPr="007B38CC">
              <w:rPr>
                <w:rFonts w:ascii="Times New Roman" w:hAnsi="Times New Roman" w:cs="Times New Roman"/>
                <w:bCs/>
                <w:sz w:val="20"/>
                <w:szCs w:val="20"/>
              </w:rPr>
              <w:t>Цена за ед. товара,</w:t>
            </w:r>
          </w:p>
          <w:p w:rsidR="00A47CF5" w:rsidRPr="007B38CC" w:rsidRDefault="00A47CF5" w:rsidP="00E8189F">
            <w:pPr>
              <w:rPr>
                <w:rFonts w:ascii="Times New Roman" w:hAnsi="Times New Roman" w:cs="Times New Roman"/>
                <w:bCs/>
                <w:sz w:val="20"/>
                <w:szCs w:val="20"/>
              </w:rPr>
            </w:pPr>
            <w:r w:rsidRPr="007B38CC">
              <w:rPr>
                <w:rFonts w:ascii="Times New Roman" w:hAnsi="Times New Roman" w:cs="Times New Roman"/>
                <w:bCs/>
                <w:sz w:val="20"/>
                <w:szCs w:val="20"/>
              </w:rPr>
              <w:t xml:space="preserve"> не более (руб</w:t>
            </w:r>
            <w:r w:rsidR="00254886">
              <w:rPr>
                <w:rFonts w:ascii="Times New Roman" w:hAnsi="Times New Roman" w:cs="Times New Roman"/>
                <w:bCs/>
                <w:sz w:val="20"/>
                <w:szCs w:val="20"/>
              </w:rPr>
              <w:t>.</w:t>
            </w:r>
            <w:r w:rsidRPr="007B38CC">
              <w:rPr>
                <w:rFonts w:ascii="Times New Roman" w:hAnsi="Times New Roman" w:cs="Times New Roman"/>
                <w:bCs/>
                <w:sz w:val="20"/>
                <w:szCs w:val="20"/>
              </w:rPr>
              <w:t>)</w:t>
            </w:r>
          </w:p>
        </w:tc>
        <w:tc>
          <w:tcPr>
            <w:tcW w:w="1773" w:type="dxa"/>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13 290,00</w:t>
            </w:r>
          </w:p>
        </w:tc>
        <w:tc>
          <w:tcPr>
            <w:tcW w:w="1772" w:type="dxa"/>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13 300,00</w:t>
            </w:r>
          </w:p>
        </w:tc>
        <w:tc>
          <w:tcPr>
            <w:tcW w:w="1776" w:type="dxa"/>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22 000,00</w:t>
            </w:r>
          </w:p>
        </w:tc>
        <w:tc>
          <w:tcPr>
            <w:tcW w:w="1873" w:type="dxa"/>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28 727,00</w:t>
            </w:r>
          </w:p>
        </w:tc>
      </w:tr>
      <w:tr w:rsidR="00A47CF5" w:rsidRPr="007B38CC" w:rsidTr="00454D83">
        <w:trPr>
          <w:trHeight w:val="422"/>
        </w:trPr>
        <w:tc>
          <w:tcPr>
            <w:tcW w:w="2660" w:type="dxa"/>
            <w:hideMark/>
          </w:tcPr>
          <w:p w:rsidR="00A47CF5" w:rsidRPr="007B38CC" w:rsidRDefault="00A47CF5" w:rsidP="00E8189F">
            <w:pPr>
              <w:rPr>
                <w:rFonts w:ascii="Times New Roman" w:hAnsi="Times New Roman" w:cs="Times New Roman"/>
                <w:sz w:val="20"/>
                <w:szCs w:val="20"/>
              </w:rPr>
            </w:pPr>
            <w:r w:rsidRPr="007B38CC">
              <w:rPr>
                <w:rFonts w:ascii="Times New Roman" w:eastAsia="Times New Roman" w:hAnsi="Times New Roman" w:cs="Times New Roman"/>
                <w:sz w:val="20"/>
                <w:szCs w:val="20"/>
                <w:lang w:eastAsia="ru-RU"/>
              </w:rPr>
              <w:t>Объем потребления в год, не более</w:t>
            </w:r>
          </w:p>
        </w:tc>
        <w:tc>
          <w:tcPr>
            <w:tcW w:w="1773" w:type="dxa"/>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 xml:space="preserve">4 </w:t>
            </w:r>
          </w:p>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на 1 ед. техники</w:t>
            </w:r>
          </w:p>
        </w:tc>
        <w:tc>
          <w:tcPr>
            <w:tcW w:w="1772" w:type="dxa"/>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 xml:space="preserve">4 </w:t>
            </w:r>
          </w:p>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на 1 ед. техники</w:t>
            </w:r>
          </w:p>
        </w:tc>
        <w:tc>
          <w:tcPr>
            <w:tcW w:w="1776" w:type="dxa"/>
            <w:hideMark/>
          </w:tcPr>
          <w:p w:rsidR="00A47CF5" w:rsidRPr="00826441" w:rsidRDefault="00A47CF5" w:rsidP="008F19E1">
            <w:pPr>
              <w:pStyle w:val="a3"/>
              <w:numPr>
                <w:ilvl w:val="0"/>
                <w:numId w:val="59"/>
              </w:numPr>
              <w:jc w:val="center"/>
              <w:rPr>
                <w:rFonts w:ascii="Times New Roman" w:hAnsi="Times New Roman" w:cs="Times New Roman"/>
                <w:sz w:val="20"/>
                <w:szCs w:val="20"/>
              </w:rPr>
            </w:pPr>
            <w:r w:rsidRPr="00826441">
              <w:rPr>
                <w:rFonts w:ascii="Times New Roman" w:hAnsi="Times New Roman" w:cs="Times New Roman"/>
                <w:sz w:val="20"/>
                <w:szCs w:val="20"/>
              </w:rPr>
              <w:t xml:space="preserve">комплекта </w:t>
            </w:r>
          </w:p>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на 1 ед. техники</w:t>
            </w:r>
          </w:p>
        </w:tc>
        <w:tc>
          <w:tcPr>
            <w:tcW w:w="1873" w:type="dxa"/>
            <w:hideMark/>
          </w:tcPr>
          <w:p w:rsidR="00A47CF5" w:rsidRPr="00826441" w:rsidRDefault="00A47CF5" w:rsidP="008F19E1">
            <w:pPr>
              <w:pStyle w:val="a3"/>
              <w:numPr>
                <w:ilvl w:val="0"/>
                <w:numId w:val="60"/>
              </w:numPr>
              <w:jc w:val="center"/>
              <w:rPr>
                <w:rFonts w:ascii="Times New Roman" w:hAnsi="Times New Roman" w:cs="Times New Roman"/>
                <w:sz w:val="20"/>
                <w:szCs w:val="20"/>
              </w:rPr>
            </w:pPr>
            <w:r w:rsidRPr="00826441">
              <w:rPr>
                <w:rFonts w:ascii="Times New Roman" w:hAnsi="Times New Roman" w:cs="Times New Roman"/>
                <w:sz w:val="20"/>
                <w:szCs w:val="20"/>
              </w:rPr>
              <w:t xml:space="preserve">комплекта </w:t>
            </w:r>
          </w:p>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на 1 ед. техники</w:t>
            </w:r>
          </w:p>
        </w:tc>
      </w:tr>
    </w:tbl>
    <w:p w:rsidR="00A47CF5" w:rsidRPr="007B38CC" w:rsidRDefault="00BF1D9F" w:rsidP="00A47CF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p>
    <w:p w:rsidR="00944008" w:rsidRDefault="00944008" w:rsidP="00A47CF5">
      <w:pPr>
        <w:widowControl w:val="0"/>
        <w:autoSpaceDE w:val="0"/>
        <w:autoSpaceDN w:val="0"/>
        <w:adjustRightInd w:val="0"/>
        <w:spacing w:after="0" w:line="240" w:lineRule="auto"/>
        <w:jc w:val="right"/>
        <w:rPr>
          <w:rFonts w:ascii="Times New Roman" w:eastAsia="Times New Roman" w:hAnsi="Times New Roman" w:cs="Times New Roman"/>
          <w:sz w:val="20"/>
          <w:szCs w:val="20"/>
          <w:lang w:eastAsia="ru-RU"/>
        </w:rPr>
      </w:pPr>
    </w:p>
    <w:p w:rsidR="00A47CF5" w:rsidRPr="007B38CC" w:rsidRDefault="00A47CF5" w:rsidP="00A47CF5">
      <w:pPr>
        <w:widowControl w:val="0"/>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Таблица 3</w:t>
      </w:r>
      <w:r w:rsidR="00BF1D9F">
        <w:rPr>
          <w:rFonts w:ascii="Times New Roman" w:eastAsia="Times New Roman" w:hAnsi="Times New Roman" w:cs="Times New Roman"/>
          <w:sz w:val="20"/>
          <w:szCs w:val="20"/>
          <w:lang w:eastAsia="ru-RU"/>
        </w:rPr>
        <w:t xml:space="preserve"> </w:t>
      </w:r>
    </w:p>
    <w:tbl>
      <w:tblPr>
        <w:tblStyle w:val="ad"/>
        <w:tblW w:w="9899" w:type="dxa"/>
        <w:tblInd w:w="-34" w:type="dxa"/>
        <w:tblLayout w:type="fixed"/>
        <w:tblLook w:val="04A0" w:firstRow="1" w:lastRow="0" w:firstColumn="1" w:lastColumn="0" w:noHBand="0" w:noVBand="1"/>
      </w:tblPr>
      <w:tblGrid>
        <w:gridCol w:w="1702"/>
        <w:gridCol w:w="974"/>
        <w:gridCol w:w="1134"/>
        <w:gridCol w:w="1248"/>
        <w:gridCol w:w="1297"/>
        <w:gridCol w:w="1138"/>
        <w:gridCol w:w="1274"/>
        <w:gridCol w:w="1132"/>
      </w:tblGrid>
      <w:tr w:rsidR="00A47CF5" w:rsidRPr="007B38CC" w:rsidTr="00E8189F">
        <w:trPr>
          <w:trHeight w:val="726"/>
        </w:trPr>
        <w:tc>
          <w:tcPr>
            <w:tcW w:w="1702" w:type="dxa"/>
            <w:vAlign w:val="center"/>
            <w:hideMark/>
          </w:tcPr>
          <w:p w:rsidR="00A47CF5" w:rsidRPr="007B38CC" w:rsidRDefault="00A47CF5" w:rsidP="00E8189F">
            <w:pPr>
              <w:jc w:val="center"/>
              <w:rPr>
                <w:rFonts w:ascii="Times New Roman" w:hAnsi="Times New Roman" w:cs="Times New Roman"/>
                <w:bCs/>
                <w:sz w:val="20"/>
                <w:szCs w:val="20"/>
              </w:rPr>
            </w:pPr>
          </w:p>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bCs/>
                <w:sz w:val="20"/>
                <w:szCs w:val="20"/>
              </w:rPr>
              <w:t>Наименование</w:t>
            </w:r>
          </w:p>
        </w:tc>
        <w:tc>
          <w:tcPr>
            <w:tcW w:w="974" w:type="dxa"/>
            <w:vAlign w:val="center"/>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Барабан (Драм-юнит)</w:t>
            </w:r>
          </w:p>
        </w:tc>
        <w:tc>
          <w:tcPr>
            <w:tcW w:w="1134" w:type="dxa"/>
            <w:noWrap/>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Фьюзер</w:t>
            </w:r>
          </w:p>
        </w:tc>
        <w:tc>
          <w:tcPr>
            <w:tcW w:w="1248" w:type="dxa"/>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Контейнер отработанного тонера</w:t>
            </w:r>
          </w:p>
        </w:tc>
        <w:tc>
          <w:tcPr>
            <w:tcW w:w="1297" w:type="dxa"/>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Ролик подачи/ захвата</w:t>
            </w:r>
          </w:p>
        </w:tc>
        <w:tc>
          <w:tcPr>
            <w:tcW w:w="1138" w:type="dxa"/>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Вал резиновый</w:t>
            </w:r>
          </w:p>
        </w:tc>
        <w:tc>
          <w:tcPr>
            <w:tcW w:w="1274" w:type="dxa"/>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Вал тефлоновый</w:t>
            </w:r>
          </w:p>
        </w:tc>
        <w:tc>
          <w:tcPr>
            <w:tcW w:w="1132" w:type="dxa"/>
            <w:vAlign w:val="center"/>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Тормозная площадка</w:t>
            </w:r>
          </w:p>
        </w:tc>
      </w:tr>
      <w:tr w:rsidR="00A47CF5" w:rsidRPr="007B38CC" w:rsidTr="00E8189F">
        <w:trPr>
          <w:trHeight w:val="420"/>
        </w:trPr>
        <w:tc>
          <w:tcPr>
            <w:tcW w:w="1702" w:type="dxa"/>
            <w:hideMark/>
          </w:tcPr>
          <w:p w:rsidR="00A47CF5" w:rsidRPr="007B38CC" w:rsidRDefault="00A47CF5" w:rsidP="00E8189F">
            <w:pPr>
              <w:rPr>
                <w:rFonts w:ascii="Times New Roman" w:hAnsi="Times New Roman" w:cs="Times New Roman"/>
                <w:bCs/>
                <w:sz w:val="20"/>
                <w:szCs w:val="20"/>
              </w:rPr>
            </w:pPr>
            <w:r w:rsidRPr="007B38CC">
              <w:rPr>
                <w:rFonts w:ascii="Times New Roman" w:hAnsi="Times New Roman" w:cs="Times New Roman"/>
                <w:bCs/>
                <w:sz w:val="20"/>
                <w:szCs w:val="20"/>
              </w:rPr>
              <w:t>Цена за ед. товара, не более (руб</w:t>
            </w:r>
            <w:r w:rsidR="00254886">
              <w:rPr>
                <w:rFonts w:ascii="Times New Roman" w:hAnsi="Times New Roman" w:cs="Times New Roman"/>
                <w:bCs/>
                <w:sz w:val="20"/>
                <w:szCs w:val="20"/>
              </w:rPr>
              <w:t>.</w:t>
            </w:r>
            <w:r w:rsidRPr="007B38CC">
              <w:rPr>
                <w:rFonts w:ascii="Times New Roman" w:hAnsi="Times New Roman" w:cs="Times New Roman"/>
                <w:bCs/>
                <w:sz w:val="20"/>
                <w:szCs w:val="20"/>
              </w:rPr>
              <w:t>)</w:t>
            </w:r>
          </w:p>
        </w:tc>
        <w:tc>
          <w:tcPr>
            <w:tcW w:w="974" w:type="dxa"/>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5 000,00</w:t>
            </w:r>
          </w:p>
        </w:tc>
        <w:tc>
          <w:tcPr>
            <w:tcW w:w="1134" w:type="dxa"/>
            <w:noWrap/>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50 000,00</w:t>
            </w:r>
          </w:p>
        </w:tc>
        <w:tc>
          <w:tcPr>
            <w:tcW w:w="1248" w:type="dxa"/>
            <w:noWrap/>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2 900,00</w:t>
            </w:r>
          </w:p>
        </w:tc>
        <w:tc>
          <w:tcPr>
            <w:tcW w:w="1297" w:type="dxa"/>
            <w:noWrap/>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700,00</w:t>
            </w:r>
          </w:p>
        </w:tc>
        <w:tc>
          <w:tcPr>
            <w:tcW w:w="1138" w:type="dxa"/>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3 700,00</w:t>
            </w:r>
          </w:p>
        </w:tc>
        <w:tc>
          <w:tcPr>
            <w:tcW w:w="1274" w:type="dxa"/>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3 700,00</w:t>
            </w:r>
          </w:p>
        </w:tc>
        <w:tc>
          <w:tcPr>
            <w:tcW w:w="1132" w:type="dxa"/>
            <w:noWrap/>
            <w:hideMark/>
          </w:tcPr>
          <w:p w:rsidR="00A47CF5" w:rsidRPr="007B38CC" w:rsidRDefault="00A47CF5" w:rsidP="00E8189F">
            <w:pPr>
              <w:jc w:val="center"/>
              <w:rPr>
                <w:rFonts w:ascii="Times New Roman" w:hAnsi="Times New Roman" w:cs="Times New Roman"/>
                <w:bCs/>
                <w:sz w:val="20"/>
                <w:szCs w:val="20"/>
              </w:rPr>
            </w:pPr>
            <w:r w:rsidRPr="007B38CC">
              <w:rPr>
                <w:rFonts w:ascii="Times New Roman" w:hAnsi="Times New Roman" w:cs="Times New Roman"/>
                <w:bCs/>
                <w:sz w:val="20"/>
                <w:szCs w:val="20"/>
              </w:rPr>
              <w:t>700,00</w:t>
            </w:r>
          </w:p>
        </w:tc>
      </w:tr>
      <w:tr w:rsidR="00A47CF5" w:rsidRPr="007B38CC" w:rsidTr="00E8189F">
        <w:trPr>
          <w:trHeight w:val="678"/>
        </w:trPr>
        <w:tc>
          <w:tcPr>
            <w:tcW w:w="1702" w:type="dxa"/>
            <w:hideMark/>
          </w:tcPr>
          <w:p w:rsidR="00A47CF5" w:rsidRPr="007B38CC" w:rsidRDefault="00A47CF5" w:rsidP="00E8189F">
            <w:pPr>
              <w:rPr>
                <w:rFonts w:ascii="Times New Roman" w:hAnsi="Times New Roman" w:cs="Times New Roman"/>
                <w:sz w:val="20"/>
                <w:szCs w:val="20"/>
              </w:rPr>
            </w:pPr>
            <w:r w:rsidRPr="007B38CC">
              <w:rPr>
                <w:rFonts w:ascii="Times New Roman" w:eastAsia="Times New Roman" w:hAnsi="Times New Roman" w:cs="Times New Roman"/>
                <w:sz w:val="20"/>
                <w:szCs w:val="20"/>
                <w:lang w:eastAsia="ru-RU"/>
              </w:rPr>
              <w:t>Объем потребления в год, не более</w:t>
            </w:r>
          </w:p>
        </w:tc>
        <w:tc>
          <w:tcPr>
            <w:tcW w:w="974" w:type="dxa"/>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2 на ед. техники</w:t>
            </w:r>
          </w:p>
        </w:tc>
        <w:tc>
          <w:tcPr>
            <w:tcW w:w="1134" w:type="dxa"/>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1 на ед. техники</w:t>
            </w:r>
          </w:p>
        </w:tc>
        <w:tc>
          <w:tcPr>
            <w:tcW w:w="1248" w:type="dxa"/>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2 на ед. техники</w:t>
            </w:r>
          </w:p>
        </w:tc>
        <w:tc>
          <w:tcPr>
            <w:tcW w:w="1297" w:type="dxa"/>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4 на 1 ед. техники</w:t>
            </w:r>
          </w:p>
        </w:tc>
        <w:tc>
          <w:tcPr>
            <w:tcW w:w="1138" w:type="dxa"/>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2 на 1 ед. техники</w:t>
            </w:r>
          </w:p>
        </w:tc>
        <w:tc>
          <w:tcPr>
            <w:tcW w:w="1274" w:type="dxa"/>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2 на 1 ед. техники</w:t>
            </w:r>
          </w:p>
        </w:tc>
        <w:tc>
          <w:tcPr>
            <w:tcW w:w="1132" w:type="dxa"/>
            <w:hideMark/>
          </w:tcPr>
          <w:p w:rsidR="00A47CF5" w:rsidRPr="007B38CC" w:rsidRDefault="00A47CF5" w:rsidP="00E8189F">
            <w:pPr>
              <w:jc w:val="center"/>
              <w:rPr>
                <w:rFonts w:ascii="Times New Roman" w:hAnsi="Times New Roman" w:cs="Times New Roman"/>
                <w:sz w:val="20"/>
                <w:szCs w:val="20"/>
              </w:rPr>
            </w:pPr>
            <w:r w:rsidRPr="007B38CC">
              <w:rPr>
                <w:rFonts w:ascii="Times New Roman" w:hAnsi="Times New Roman" w:cs="Times New Roman"/>
                <w:sz w:val="20"/>
                <w:szCs w:val="20"/>
              </w:rPr>
              <w:t>2 на 1 ед. техники</w:t>
            </w:r>
          </w:p>
        </w:tc>
      </w:tr>
    </w:tbl>
    <w:p w:rsidR="00A47CF5" w:rsidRPr="007B38CC" w:rsidRDefault="00A47CF5" w:rsidP="003A38C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B30CCB" w:rsidRPr="00AC764C" w:rsidRDefault="006F3AAF" w:rsidP="003A38CE">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6</w:t>
      </w:r>
      <w:r w:rsidR="00B30CCB" w:rsidRPr="00AC764C">
        <w:rPr>
          <w:rFonts w:ascii="Times New Roman" w:hAnsi="Times New Roman" w:cs="Times New Roman"/>
          <w:sz w:val="26"/>
          <w:szCs w:val="26"/>
        </w:rPr>
        <w:t xml:space="preserve">.2. Затраты на приобретение запасных частей для </w:t>
      </w:r>
      <w:r w:rsidR="00E17B86">
        <w:rPr>
          <w:rFonts w:ascii="Times New Roman" w:hAnsi="Times New Roman" w:cs="Times New Roman"/>
          <w:sz w:val="26"/>
          <w:szCs w:val="26"/>
        </w:rPr>
        <w:t>муниципальной системы оповещения Нефтеюганского района</w:t>
      </w:r>
    </w:p>
    <w:p w:rsidR="00FD44BE" w:rsidRPr="00AC764C" w:rsidRDefault="00FD44BE" w:rsidP="00FD44BE">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зч=</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мат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w:rPr>
                  <w:rFonts w:ascii="Cambria Math" w:eastAsia="Calibri" w:hAnsi="Cambria Math" w:cs="Times New Roman"/>
                  <w:sz w:val="20"/>
                  <w:szCs w:val="20"/>
                  <w:lang w:val="en-US"/>
                </w:rPr>
                <m:t>i</m:t>
              </m:r>
              <m:r>
                <w:rPr>
                  <w:rFonts w:ascii="Cambria Math" w:eastAsia="Calibri" w:hAnsi="Cambria Math" w:cs="Times New Roman"/>
                  <w:sz w:val="20"/>
                  <w:szCs w:val="20"/>
                </w:rPr>
                <m:t xml:space="preserve"> мат</m:t>
              </m:r>
            </m:e>
          </m:nary>
          <m:r>
            <w:rPr>
              <w:rFonts w:ascii="Cambria Math" w:eastAsia="Calibri" w:hAnsi="Cambria Math" w:cs="Times New Roman"/>
              <w:sz w:val="20"/>
              <w:szCs w:val="20"/>
            </w:rPr>
            <m:t>,</m:t>
          </m:r>
        </m:oMath>
      </m:oMathPara>
    </w:p>
    <w:p w:rsidR="00FD44BE" w:rsidRPr="00AC764C" w:rsidRDefault="00FD44BE" w:rsidP="00FD44BE">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w:p>
    <w:p w:rsidR="00FD44BE" w:rsidRPr="00AC764C" w:rsidRDefault="00FD44BE"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AC764C">
        <w:rPr>
          <w:rFonts w:ascii="Times New Roman" w:eastAsia="Calibri" w:hAnsi="Times New Roman" w:cs="Times New Roman"/>
          <w:sz w:val="20"/>
          <w:szCs w:val="20"/>
        </w:rPr>
        <w:t>где:</w:t>
      </w:r>
    </w:p>
    <w:p w:rsidR="00FD44BE" w:rsidRPr="00AC764C" w:rsidRDefault="00F64165"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m:t>
            </m:r>
          </m:sub>
        </m:sSub>
      </m:oMath>
      <w:r w:rsidR="00FD44BE" w:rsidRPr="00AC764C">
        <w:rPr>
          <w:rFonts w:ascii="Times New Roman" w:hAnsi="Times New Roman" w:cs="Times New Roman"/>
          <w:sz w:val="20"/>
          <w:szCs w:val="20"/>
        </w:rPr>
        <w:t xml:space="preserve"> - количество запасных частей для </w:t>
      </w:r>
      <w:r w:rsidR="00E17B86">
        <w:rPr>
          <w:rFonts w:ascii="Times New Roman" w:hAnsi="Times New Roman" w:cs="Times New Roman"/>
          <w:sz w:val="20"/>
          <w:szCs w:val="20"/>
        </w:rPr>
        <w:t>МСОНР</w:t>
      </w:r>
      <w:r w:rsidR="00FD44BE" w:rsidRPr="00AC764C">
        <w:rPr>
          <w:rFonts w:ascii="Times New Roman" w:hAnsi="Times New Roman" w:cs="Times New Roman"/>
          <w:sz w:val="20"/>
          <w:szCs w:val="20"/>
        </w:rPr>
        <w:t>;</w:t>
      </w:r>
    </w:p>
    <w:p w:rsidR="00FD44BE" w:rsidRPr="00A0752C" w:rsidRDefault="00FD44BE"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C764C">
        <w:rPr>
          <w:rFonts w:ascii="Times New Roman" w:hAnsi="Times New Roman" w:cs="Times New Roman"/>
          <w:sz w:val="20"/>
          <w:szCs w:val="20"/>
        </w:rPr>
        <w:t xml:space="preserve"> </w:t>
      </w: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oMath>
      <w:r w:rsidRPr="00AC764C">
        <w:rPr>
          <w:rFonts w:ascii="Times New Roman" w:hAnsi="Times New Roman" w:cs="Times New Roman"/>
          <w:sz w:val="20"/>
          <w:szCs w:val="20"/>
        </w:rPr>
        <w:t>- цена приобрете</w:t>
      </w:r>
      <w:r w:rsidR="00A0752C">
        <w:rPr>
          <w:rFonts w:ascii="Times New Roman" w:hAnsi="Times New Roman" w:cs="Times New Roman"/>
          <w:sz w:val="20"/>
          <w:szCs w:val="20"/>
        </w:rPr>
        <w:t>ния за единицу запасных частей.</w:t>
      </w:r>
    </w:p>
    <w:tbl>
      <w:tblPr>
        <w:tblStyle w:val="ad"/>
        <w:tblW w:w="10208" w:type="dxa"/>
        <w:tblInd w:w="-318" w:type="dxa"/>
        <w:tblLayout w:type="fixed"/>
        <w:tblLook w:val="04A0" w:firstRow="1" w:lastRow="0" w:firstColumn="1" w:lastColumn="0" w:noHBand="0" w:noVBand="1"/>
      </w:tblPr>
      <w:tblGrid>
        <w:gridCol w:w="710"/>
        <w:gridCol w:w="1985"/>
        <w:gridCol w:w="1559"/>
        <w:gridCol w:w="1276"/>
        <w:gridCol w:w="2410"/>
        <w:gridCol w:w="2268"/>
      </w:tblGrid>
      <w:tr w:rsidR="00FD44BE" w:rsidRPr="00CE3C69" w:rsidTr="0039652C">
        <w:trPr>
          <w:trHeight w:val="70"/>
        </w:trPr>
        <w:tc>
          <w:tcPr>
            <w:tcW w:w="710" w:type="dxa"/>
            <w:noWrap/>
            <w:vAlign w:val="center"/>
          </w:tcPr>
          <w:p w:rsidR="00FD44BE" w:rsidRPr="00CE3C69" w:rsidRDefault="00FD44BE" w:rsidP="0039652C">
            <w:pPr>
              <w:ind w:left="57"/>
              <w:jc w:val="center"/>
              <w:rPr>
                <w:rFonts w:ascii="Times New Roman" w:hAnsi="Times New Roman" w:cs="Times New Roman"/>
                <w:sz w:val="20"/>
                <w:szCs w:val="20"/>
              </w:rPr>
            </w:pPr>
            <w:r w:rsidRPr="00CE3C69">
              <w:rPr>
                <w:rFonts w:ascii="Times New Roman" w:hAnsi="Times New Roman" w:cs="Times New Roman"/>
                <w:sz w:val="20"/>
                <w:szCs w:val="20"/>
              </w:rPr>
              <w:t>№</w:t>
            </w:r>
            <w:r w:rsidR="0039652C" w:rsidRPr="00CE3C69">
              <w:rPr>
                <w:rFonts w:ascii="Times New Roman" w:hAnsi="Times New Roman" w:cs="Times New Roman"/>
                <w:sz w:val="20"/>
                <w:szCs w:val="20"/>
              </w:rPr>
              <w:t xml:space="preserve"> </w:t>
            </w:r>
            <w:r w:rsidRPr="00CE3C69">
              <w:rPr>
                <w:rFonts w:ascii="Times New Roman" w:hAnsi="Times New Roman" w:cs="Times New Roman"/>
                <w:sz w:val="20"/>
                <w:szCs w:val="20"/>
              </w:rPr>
              <w:t>п/п</w:t>
            </w:r>
          </w:p>
        </w:tc>
        <w:tc>
          <w:tcPr>
            <w:tcW w:w="1985" w:type="dxa"/>
            <w:vAlign w:val="center"/>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sz w:val="20"/>
                <w:szCs w:val="20"/>
              </w:rPr>
              <w:t>Наименование</w:t>
            </w:r>
          </w:p>
        </w:tc>
        <w:tc>
          <w:tcPr>
            <w:tcW w:w="1559" w:type="dxa"/>
            <w:vAlign w:val="center"/>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sz w:val="20"/>
                <w:szCs w:val="20"/>
              </w:rPr>
              <w:t>Срок полезного использования</w:t>
            </w:r>
          </w:p>
        </w:tc>
        <w:tc>
          <w:tcPr>
            <w:tcW w:w="1276" w:type="dxa"/>
            <w:vAlign w:val="center"/>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sz w:val="20"/>
                <w:szCs w:val="20"/>
              </w:rPr>
              <w:t>Единица измерения</w:t>
            </w:r>
          </w:p>
        </w:tc>
        <w:tc>
          <w:tcPr>
            <w:tcW w:w="2410" w:type="dxa"/>
            <w:noWrap/>
            <w:vAlign w:val="center"/>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sz w:val="20"/>
                <w:szCs w:val="20"/>
              </w:rPr>
              <w:t>Цена на единицу товара, не более руб.</w:t>
            </w:r>
          </w:p>
        </w:tc>
        <w:tc>
          <w:tcPr>
            <w:tcW w:w="2268" w:type="dxa"/>
            <w:vAlign w:val="center"/>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sz w:val="20"/>
                <w:szCs w:val="20"/>
              </w:rPr>
              <w:t>Норматив, не более (шт.)</w:t>
            </w:r>
          </w:p>
        </w:tc>
      </w:tr>
      <w:tr w:rsidR="00FD44BE" w:rsidRPr="00CE3C69" w:rsidTr="0039652C">
        <w:trPr>
          <w:trHeight w:val="70"/>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 xml:space="preserve">Аккумулятор </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25</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sz w:val="20"/>
                <w:szCs w:val="20"/>
              </w:rPr>
              <w:t>4</w:t>
            </w:r>
            <w:r w:rsidR="0039652C" w:rsidRPr="00CE3C69">
              <w:rPr>
                <w:rFonts w:ascii="Times New Roman" w:hAnsi="Times New Roman" w:cs="Times New Roman"/>
                <w:sz w:val="20"/>
                <w:szCs w:val="20"/>
              </w:rPr>
              <w:t xml:space="preserve"> </w:t>
            </w:r>
            <w:r w:rsidRPr="00CE3C69">
              <w:rPr>
                <w:rFonts w:ascii="Times New Roman" w:hAnsi="Times New Roman" w:cs="Times New Roman"/>
                <w:sz w:val="20"/>
                <w:szCs w:val="20"/>
              </w:rPr>
              <w:t>шт. на одну точку оповещения</w:t>
            </w:r>
          </w:p>
        </w:tc>
      </w:tr>
      <w:tr w:rsidR="00B04855" w:rsidRPr="00CE3C69" w:rsidTr="0039652C">
        <w:trPr>
          <w:trHeight w:val="70"/>
        </w:trPr>
        <w:tc>
          <w:tcPr>
            <w:tcW w:w="710" w:type="dxa"/>
            <w:noWrap/>
          </w:tcPr>
          <w:p w:rsidR="00B04855" w:rsidRPr="00CE3C69" w:rsidRDefault="00B04855"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B04855" w:rsidRPr="00CE3C69" w:rsidRDefault="00B04855" w:rsidP="005D6417">
            <w:pPr>
              <w:rPr>
                <w:rFonts w:ascii="Times New Roman" w:hAnsi="Times New Roman" w:cs="Times New Roman"/>
                <w:sz w:val="20"/>
                <w:szCs w:val="20"/>
              </w:rPr>
            </w:pPr>
            <w:r w:rsidRPr="00CE3C69">
              <w:rPr>
                <w:rFonts w:ascii="Times New Roman" w:hAnsi="Times New Roman" w:cs="Times New Roman"/>
                <w:sz w:val="20"/>
                <w:szCs w:val="20"/>
              </w:rPr>
              <w:t xml:space="preserve">Блок питания </w:t>
            </w:r>
            <w:r w:rsidR="00D5186D" w:rsidRPr="00CE3C69">
              <w:rPr>
                <w:rFonts w:ascii="Times New Roman" w:hAnsi="Times New Roman" w:cs="Times New Roman"/>
                <w:sz w:val="20"/>
                <w:szCs w:val="20"/>
              </w:rPr>
              <w:t>для АРМ системы оповещения</w:t>
            </w:r>
          </w:p>
        </w:tc>
        <w:tc>
          <w:tcPr>
            <w:tcW w:w="1559" w:type="dxa"/>
          </w:tcPr>
          <w:p w:rsidR="00B04855" w:rsidRPr="00CE3C69" w:rsidRDefault="00B04855"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B04855" w:rsidRPr="00CE3C69" w:rsidRDefault="00B04855"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B04855" w:rsidRPr="00CE3C69" w:rsidRDefault="00B04855"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14 970,00</w:t>
            </w:r>
          </w:p>
        </w:tc>
        <w:tc>
          <w:tcPr>
            <w:tcW w:w="2268" w:type="dxa"/>
          </w:tcPr>
          <w:p w:rsidR="00B04855" w:rsidRPr="00CE3C69" w:rsidRDefault="00C76552" w:rsidP="0039652C">
            <w:pPr>
              <w:jc w:val="center"/>
              <w:rPr>
                <w:rFonts w:ascii="Times New Roman" w:hAnsi="Times New Roman" w:cs="Times New Roman"/>
                <w:sz w:val="20"/>
                <w:szCs w:val="20"/>
              </w:rPr>
            </w:pPr>
            <w:r w:rsidRPr="00CE3C69">
              <w:rPr>
                <w:rFonts w:ascii="Times New Roman" w:hAnsi="Times New Roman" w:cs="Times New Roman"/>
                <w:sz w:val="20"/>
                <w:szCs w:val="20"/>
              </w:rPr>
              <w:t>1шт.на</w:t>
            </w:r>
            <w:r w:rsidR="00B04855" w:rsidRPr="00CE3C69">
              <w:rPr>
                <w:rFonts w:ascii="Times New Roman" w:hAnsi="Times New Roman" w:cs="Times New Roman"/>
                <w:sz w:val="20"/>
                <w:szCs w:val="20"/>
              </w:rPr>
              <w:t xml:space="preserve"> АРМ, зад</w:t>
            </w:r>
            <w:r w:rsidR="004F2677" w:rsidRPr="00CE3C69">
              <w:rPr>
                <w:rFonts w:ascii="Times New Roman" w:hAnsi="Times New Roman" w:cs="Times New Roman"/>
                <w:sz w:val="20"/>
                <w:szCs w:val="20"/>
              </w:rPr>
              <w:t>ействованных в системе</w:t>
            </w:r>
            <w:r w:rsidR="00BF1D9F" w:rsidRPr="00CE3C69">
              <w:rPr>
                <w:rFonts w:ascii="Times New Roman" w:hAnsi="Times New Roman" w:cs="Times New Roman"/>
                <w:sz w:val="20"/>
                <w:szCs w:val="20"/>
              </w:rPr>
              <w:t xml:space="preserve"> </w:t>
            </w:r>
            <w:r w:rsidR="00B04855" w:rsidRPr="00CE3C69">
              <w:rPr>
                <w:rFonts w:ascii="Times New Roman" w:hAnsi="Times New Roman" w:cs="Times New Roman"/>
                <w:sz w:val="20"/>
                <w:szCs w:val="20"/>
              </w:rPr>
              <w:t>ТАСЦО</w:t>
            </w:r>
          </w:p>
        </w:tc>
      </w:tr>
      <w:tr w:rsidR="00760944" w:rsidRPr="00CE3C69" w:rsidTr="0039652C">
        <w:trPr>
          <w:trHeight w:val="70"/>
        </w:trPr>
        <w:tc>
          <w:tcPr>
            <w:tcW w:w="710" w:type="dxa"/>
            <w:noWrap/>
          </w:tcPr>
          <w:p w:rsidR="00760944" w:rsidRPr="00CE3C69" w:rsidRDefault="00760944"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760944" w:rsidRPr="00CE3C69" w:rsidRDefault="00760944" w:rsidP="005D6417">
            <w:pPr>
              <w:rPr>
                <w:rFonts w:ascii="Times New Roman" w:hAnsi="Times New Roman" w:cs="Times New Roman"/>
                <w:sz w:val="20"/>
                <w:szCs w:val="20"/>
              </w:rPr>
            </w:pPr>
            <w:r w:rsidRPr="00CE3C69">
              <w:rPr>
                <w:rFonts w:ascii="Times New Roman" w:hAnsi="Times New Roman" w:cs="Times New Roman"/>
                <w:sz w:val="20"/>
                <w:szCs w:val="20"/>
              </w:rPr>
              <w:t>Блок переключения универсальный</w:t>
            </w:r>
          </w:p>
        </w:tc>
        <w:tc>
          <w:tcPr>
            <w:tcW w:w="1559" w:type="dxa"/>
          </w:tcPr>
          <w:p w:rsidR="00760944" w:rsidRPr="00CE3C69" w:rsidRDefault="00760944"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760944" w:rsidRPr="00CE3C69" w:rsidRDefault="00760944"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760944" w:rsidRPr="00CE3C69" w:rsidRDefault="00760944"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330 000,00</w:t>
            </w:r>
          </w:p>
        </w:tc>
        <w:tc>
          <w:tcPr>
            <w:tcW w:w="2268" w:type="dxa"/>
          </w:tcPr>
          <w:p w:rsidR="00760944" w:rsidRPr="00CE3C69" w:rsidRDefault="00760944" w:rsidP="0039652C">
            <w:pPr>
              <w:jc w:val="center"/>
              <w:rPr>
                <w:rFonts w:ascii="Times New Roman" w:hAnsi="Times New Roman" w:cs="Times New Roman"/>
                <w:sz w:val="20"/>
                <w:szCs w:val="20"/>
              </w:rPr>
            </w:pPr>
            <w:r w:rsidRPr="00CE3C69">
              <w:rPr>
                <w:rFonts w:ascii="Times New Roman" w:hAnsi="Times New Roman" w:cs="Times New Roman"/>
                <w:sz w:val="20"/>
                <w:szCs w:val="20"/>
              </w:rPr>
              <w:t>1 шт. на одну точку оповещения</w:t>
            </w:r>
          </w:p>
        </w:tc>
      </w:tr>
      <w:tr w:rsidR="00FD44BE" w:rsidRPr="00CE3C69" w:rsidTr="0039652C">
        <w:trPr>
          <w:trHeight w:val="518"/>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Блок сопряжения сигналов</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120</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760944"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115 000,00</w:t>
            </w:r>
          </w:p>
        </w:tc>
        <w:tc>
          <w:tcPr>
            <w:tcW w:w="2268" w:type="dxa"/>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sz w:val="20"/>
                <w:szCs w:val="20"/>
              </w:rPr>
              <w:t>1</w:t>
            </w:r>
            <w:r w:rsidR="0039652C" w:rsidRPr="00CE3C69">
              <w:rPr>
                <w:rFonts w:ascii="Times New Roman" w:hAnsi="Times New Roman" w:cs="Times New Roman"/>
                <w:sz w:val="20"/>
                <w:szCs w:val="20"/>
              </w:rPr>
              <w:t xml:space="preserve"> </w:t>
            </w:r>
            <w:r w:rsidRPr="00CE3C69">
              <w:rPr>
                <w:rFonts w:ascii="Times New Roman" w:hAnsi="Times New Roman" w:cs="Times New Roman"/>
                <w:sz w:val="20"/>
                <w:szCs w:val="20"/>
              </w:rPr>
              <w:t>шт. на одну точку оповещения</w:t>
            </w:r>
          </w:p>
        </w:tc>
      </w:tr>
      <w:tr w:rsidR="00FD44BE" w:rsidRPr="00CE3C69" w:rsidTr="0039652C">
        <w:trPr>
          <w:trHeight w:val="518"/>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Блок управления сиреной</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120</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110</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bCs/>
                <w:sz w:val="20"/>
                <w:szCs w:val="20"/>
              </w:rPr>
              <w:t>1</w:t>
            </w:r>
            <w:r w:rsidR="0039652C" w:rsidRPr="00CE3C69">
              <w:rPr>
                <w:rFonts w:ascii="Times New Roman" w:hAnsi="Times New Roman" w:cs="Times New Roman"/>
                <w:bCs/>
                <w:sz w:val="20"/>
                <w:szCs w:val="20"/>
              </w:rPr>
              <w:t xml:space="preserve"> </w:t>
            </w:r>
            <w:r w:rsidRPr="00CE3C69">
              <w:rPr>
                <w:rFonts w:ascii="Times New Roman" w:hAnsi="Times New Roman" w:cs="Times New Roman"/>
                <w:bCs/>
                <w:sz w:val="20"/>
                <w:szCs w:val="20"/>
              </w:rPr>
              <w:t>шт. на одну точку оповещения</w:t>
            </w:r>
          </w:p>
        </w:tc>
      </w:tr>
      <w:tr w:rsidR="00FD44BE" w:rsidRPr="00CE3C69" w:rsidTr="0039652C">
        <w:trPr>
          <w:trHeight w:val="518"/>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Блок управления телекоммуникационный</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240</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CE3C69" w:rsidRDefault="00FD44BE" w:rsidP="0039652C">
            <w:pPr>
              <w:jc w:val="center"/>
              <w:rPr>
                <w:rFonts w:ascii="Times New Roman" w:hAnsi="Times New Roman" w:cs="Times New Roman"/>
                <w:bCs/>
                <w:sz w:val="20"/>
                <w:szCs w:val="20"/>
              </w:rPr>
            </w:pPr>
            <w:r w:rsidRPr="00CE3C69">
              <w:rPr>
                <w:rFonts w:ascii="Times New Roman" w:hAnsi="Times New Roman" w:cs="Times New Roman"/>
                <w:bCs/>
                <w:sz w:val="20"/>
                <w:szCs w:val="20"/>
              </w:rPr>
              <w:t>1 шт. на систему</w:t>
            </w:r>
          </w:p>
        </w:tc>
      </w:tr>
      <w:tr w:rsidR="00FD44BE" w:rsidRPr="00CE3C69" w:rsidTr="0039652C">
        <w:trPr>
          <w:trHeight w:val="518"/>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Блок управления</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84</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326</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CE3C69" w:rsidRDefault="00FD44BE" w:rsidP="0039652C">
            <w:pPr>
              <w:jc w:val="center"/>
              <w:rPr>
                <w:rFonts w:ascii="Times New Roman" w:hAnsi="Times New Roman" w:cs="Times New Roman"/>
                <w:bCs/>
                <w:sz w:val="20"/>
                <w:szCs w:val="20"/>
              </w:rPr>
            </w:pPr>
            <w:r w:rsidRPr="00CE3C69">
              <w:rPr>
                <w:rFonts w:ascii="Times New Roman" w:hAnsi="Times New Roman" w:cs="Times New Roman"/>
                <w:bCs/>
                <w:sz w:val="20"/>
                <w:szCs w:val="20"/>
              </w:rPr>
              <w:t>1 шт. на систему</w:t>
            </w:r>
          </w:p>
        </w:tc>
      </w:tr>
      <w:tr w:rsidR="00760944" w:rsidRPr="00CE3C69" w:rsidTr="0039652C">
        <w:trPr>
          <w:trHeight w:val="518"/>
        </w:trPr>
        <w:tc>
          <w:tcPr>
            <w:tcW w:w="710" w:type="dxa"/>
            <w:noWrap/>
          </w:tcPr>
          <w:p w:rsidR="00760944" w:rsidRPr="00CE3C69" w:rsidRDefault="00760944"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760944" w:rsidRPr="00CE3C69" w:rsidRDefault="00760944" w:rsidP="00C92BB7">
            <w:pPr>
              <w:rPr>
                <w:rFonts w:ascii="Times New Roman" w:hAnsi="Times New Roman" w:cs="Times New Roman"/>
                <w:sz w:val="20"/>
                <w:szCs w:val="20"/>
              </w:rPr>
            </w:pPr>
            <w:r w:rsidRPr="00CE3C69">
              <w:rPr>
                <w:rFonts w:ascii="Times New Roman" w:hAnsi="Times New Roman" w:cs="Times New Roman"/>
                <w:sz w:val="20"/>
                <w:szCs w:val="20"/>
              </w:rPr>
              <w:t>Блок усилительный -600</w:t>
            </w:r>
          </w:p>
        </w:tc>
        <w:tc>
          <w:tcPr>
            <w:tcW w:w="1559" w:type="dxa"/>
          </w:tcPr>
          <w:p w:rsidR="00760944" w:rsidRPr="00CE3C69" w:rsidRDefault="00760944"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760944" w:rsidRPr="00CE3C69" w:rsidRDefault="00760944"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760944" w:rsidRPr="00CE3C69" w:rsidRDefault="00760944"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70 000,00</w:t>
            </w:r>
          </w:p>
        </w:tc>
        <w:tc>
          <w:tcPr>
            <w:tcW w:w="2268" w:type="dxa"/>
          </w:tcPr>
          <w:p w:rsidR="00760944" w:rsidRPr="00CE3C69" w:rsidRDefault="00760944" w:rsidP="0039652C">
            <w:pPr>
              <w:jc w:val="center"/>
              <w:rPr>
                <w:rFonts w:ascii="Times New Roman" w:hAnsi="Times New Roman" w:cs="Times New Roman"/>
                <w:bCs/>
                <w:sz w:val="20"/>
                <w:szCs w:val="20"/>
              </w:rPr>
            </w:pPr>
            <w:r w:rsidRPr="00CE3C69">
              <w:rPr>
                <w:rFonts w:ascii="Times New Roman" w:hAnsi="Times New Roman" w:cs="Times New Roman"/>
                <w:sz w:val="20"/>
                <w:szCs w:val="20"/>
              </w:rPr>
              <w:t>4 шт. на одну точку оповещения</w:t>
            </w:r>
          </w:p>
        </w:tc>
      </w:tr>
      <w:tr w:rsidR="00FD44BE" w:rsidRPr="00CE3C69" w:rsidTr="0039652C">
        <w:trPr>
          <w:trHeight w:val="518"/>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 xml:space="preserve">Громкоговоритель </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55</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sz w:val="20"/>
                <w:szCs w:val="20"/>
              </w:rPr>
              <w:t>8</w:t>
            </w:r>
            <w:r w:rsidR="0039652C" w:rsidRPr="00CE3C69">
              <w:rPr>
                <w:rFonts w:ascii="Times New Roman" w:hAnsi="Times New Roman" w:cs="Times New Roman"/>
                <w:sz w:val="20"/>
                <w:szCs w:val="20"/>
              </w:rPr>
              <w:t xml:space="preserve"> </w:t>
            </w:r>
            <w:r w:rsidRPr="00CE3C69">
              <w:rPr>
                <w:rFonts w:ascii="Times New Roman" w:hAnsi="Times New Roman" w:cs="Times New Roman"/>
                <w:sz w:val="20"/>
                <w:szCs w:val="20"/>
              </w:rPr>
              <w:t>шт. на одну точку оповещения</w:t>
            </w:r>
          </w:p>
        </w:tc>
      </w:tr>
      <w:tr w:rsidR="00FD44BE" w:rsidRPr="00CE3C69" w:rsidTr="0039652C">
        <w:trPr>
          <w:trHeight w:val="518"/>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C92BB7" w:rsidP="00C92BB7">
            <w:pPr>
              <w:rPr>
                <w:rFonts w:ascii="Times New Roman" w:hAnsi="Times New Roman" w:cs="Times New Roman"/>
                <w:sz w:val="20"/>
                <w:szCs w:val="20"/>
              </w:rPr>
            </w:pPr>
            <w:r w:rsidRPr="00CE3C69">
              <w:rPr>
                <w:rFonts w:ascii="Times New Roman" w:hAnsi="Times New Roman" w:cs="Times New Roman"/>
                <w:sz w:val="20"/>
                <w:szCs w:val="20"/>
              </w:rPr>
              <w:t xml:space="preserve">Зарядное </w:t>
            </w:r>
            <w:r w:rsidR="00FD44BE" w:rsidRPr="00CE3C69">
              <w:rPr>
                <w:rFonts w:ascii="Times New Roman" w:hAnsi="Times New Roman" w:cs="Times New Roman"/>
                <w:sz w:val="20"/>
                <w:szCs w:val="20"/>
              </w:rPr>
              <w:t xml:space="preserve">устройство </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760944"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80</w:t>
            </w:r>
            <w:r w:rsidR="00433AE3" w:rsidRPr="00CE3C69">
              <w:rPr>
                <w:rFonts w:ascii="Times New Roman" w:hAnsi="Times New Roman" w:cs="Times New Roman"/>
                <w:sz w:val="20"/>
                <w:szCs w:val="20"/>
              </w:rPr>
              <w:t> </w:t>
            </w:r>
            <w:r w:rsidR="00FD44BE"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vAlign w:val="center"/>
          </w:tcPr>
          <w:p w:rsidR="00FD44BE" w:rsidRPr="00CE3C69" w:rsidRDefault="00FD44BE" w:rsidP="0039652C">
            <w:pPr>
              <w:jc w:val="center"/>
              <w:rPr>
                <w:rFonts w:ascii="Times New Roman" w:hAnsi="Times New Roman" w:cs="Times New Roman"/>
                <w:bCs/>
                <w:sz w:val="20"/>
                <w:szCs w:val="20"/>
              </w:rPr>
            </w:pPr>
            <w:r w:rsidRPr="00CE3C69">
              <w:rPr>
                <w:rFonts w:ascii="Times New Roman" w:hAnsi="Times New Roman" w:cs="Times New Roman"/>
                <w:bCs/>
                <w:sz w:val="20"/>
                <w:szCs w:val="20"/>
              </w:rPr>
              <w:t>1</w:t>
            </w:r>
            <w:r w:rsidR="0039652C" w:rsidRPr="00CE3C69">
              <w:rPr>
                <w:rFonts w:ascii="Times New Roman" w:hAnsi="Times New Roman" w:cs="Times New Roman"/>
                <w:bCs/>
                <w:sz w:val="20"/>
                <w:szCs w:val="20"/>
              </w:rPr>
              <w:t xml:space="preserve"> </w:t>
            </w:r>
            <w:r w:rsidRPr="00CE3C69">
              <w:rPr>
                <w:rFonts w:ascii="Times New Roman" w:hAnsi="Times New Roman" w:cs="Times New Roman"/>
                <w:bCs/>
                <w:sz w:val="20"/>
                <w:szCs w:val="20"/>
              </w:rPr>
              <w:t>шт. на одну точку</w:t>
            </w:r>
            <w:r w:rsidR="00BF1D9F" w:rsidRPr="00CE3C69">
              <w:rPr>
                <w:rFonts w:ascii="Times New Roman" w:hAnsi="Times New Roman" w:cs="Times New Roman"/>
                <w:bCs/>
                <w:sz w:val="20"/>
                <w:szCs w:val="20"/>
              </w:rPr>
              <w:t xml:space="preserve"> </w:t>
            </w:r>
            <w:r w:rsidRPr="00CE3C69">
              <w:rPr>
                <w:rFonts w:ascii="Times New Roman" w:hAnsi="Times New Roman" w:cs="Times New Roman"/>
                <w:bCs/>
                <w:sz w:val="20"/>
                <w:szCs w:val="20"/>
              </w:rPr>
              <w:t>оповещения</w:t>
            </w:r>
          </w:p>
        </w:tc>
      </w:tr>
      <w:tr w:rsidR="00FD44BE" w:rsidRPr="00CE3C69" w:rsidTr="0039652C">
        <w:trPr>
          <w:trHeight w:val="310"/>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Коммутатор</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10</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CE3C69" w:rsidRDefault="00FD44BE" w:rsidP="0039652C">
            <w:pPr>
              <w:jc w:val="center"/>
              <w:rPr>
                <w:rFonts w:ascii="Times New Roman" w:hAnsi="Times New Roman" w:cs="Times New Roman"/>
                <w:sz w:val="20"/>
                <w:szCs w:val="20"/>
              </w:rPr>
            </w:pPr>
            <w:r w:rsidRPr="00CE3C69">
              <w:rPr>
                <w:rFonts w:ascii="Times New Roman" w:hAnsi="Times New Roman" w:cs="Times New Roman"/>
                <w:bCs/>
                <w:sz w:val="20"/>
                <w:szCs w:val="20"/>
              </w:rPr>
              <w:t>1 шт. на систему</w:t>
            </w:r>
          </w:p>
        </w:tc>
      </w:tr>
      <w:tr w:rsidR="00FD44BE" w:rsidRPr="00CE3C69" w:rsidTr="0039652C">
        <w:trPr>
          <w:trHeight w:val="518"/>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 xml:space="preserve">Маршрутизатор </w:t>
            </w:r>
          </w:p>
          <w:p w:rsidR="00FD44BE" w:rsidRPr="00CE3C69" w:rsidRDefault="00FD44BE" w:rsidP="00C92BB7">
            <w:pPr>
              <w:ind w:left="720"/>
              <w:rPr>
                <w:rFonts w:ascii="Times New Roman" w:hAnsi="Times New Roman" w:cs="Times New Roman"/>
                <w:sz w:val="20"/>
                <w:szCs w:val="20"/>
              </w:rPr>
            </w:pP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10</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vAlign w:val="center"/>
          </w:tcPr>
          <w:p w:rsidR="00FD44BE" w:rsidRPr="00CE3C69" w:rsidRDefault="00FD44BE" w:rsidP="0039652C">
            <w:pPr>
              <w:jc w:val="center"/>
              <w:rPr>
                <w:rFonts w:ascii="Times New Roman" w:hAnsi="Times New Roman" w:cs="Times New Roman"/>
                <w:bCs/>
                <w:sz w:val="20"/>
                <w:szCs w:val="20"/>
              </w:rPr>
            </w:pPr>
            <w:r w:rsidRPr="00CE3C69">
              <w:rPr>
                <w:rFonts w:ascii="Times New Roman" w:hAnsi="Times New Roman" w:cs="Times New Roman"/>
                <w:bCs/>
                <w:sz w:val="20"/>
                <w:szCs w:val="20"/>
              </w:rPr>
              <w:t>1</w:t>
            </w:r>
            <w:r w:rsidR="0039652C" w:rsidRPr="00CE3C69">
              <w:rPr>
                <w:rFonts w:ascii="Times New Roman" w:hAnsi="Times New Roman" w:cs="Times New Roman"/>
                <w:bCs/>
                <w:sz w:val="20"/>
                <w:szCs w:val="20"/>
              </w:rPr>
              <w:t xml:space="preserve"> </w:t>
            </w:r>
            <w:r w:rsidRPr="00CE3C69">
              <w:rPr>
                <w:rFonts w:ascii="Times New Roman" w:hAnsi="Times New Roman" w:cs="Times New Roman"/>
                <w:bCs/>
                <w:sz w:val="20"/>
                <w:szCs w:val="20"/>
              </w:rPr>
              <w:t>шт. на одну точку оповещения</w:t>
            </w:r>
          </w:p>
        </w:tc>
      </w:tr>
      <w:tr w:rsidR="00FD44BE" w:rsidRPr="00CE3C69" w:rsidTr="0039652C">
        <w:trPr>
          <w:trHeight w:val="518"/>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Стабилизатор напряжения</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30</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CE3C69" w:rsidRDefault="00FD44BE" w:rsidP="0039652C">
            <w:pPr>
              <w:jc w:val="center"/>
              <w:rPr>
                <w:rFonts w:ascii="Times New Roman" w:hAnsi="Times New Roman" w:cs="Times New Roman"/>
                <w:bCs/>
                <w:sz w:val="20"/>
                <w:szCs w:val="20"/>
              </w:rPr>
            </w:pPr>
            <w:r w:rsidRPr="00CE3C69">
              <w:rPr>
                <w:rFonts w:ascii="Times New Roman" w:hAnsi="Times New Roman" w:cs="Times New Roman"/>
                <w:bCs/>
                <w:sz w:val="20"/>
                <w:szCs w:val="20"/>
              </w:rPr>
              <w:t>1</w:t>
            </w:r>
            <w:r w:rsidR="0039652C" w:rsidRPr="00CE3C69">
              <w:rPr>
                <w:rFonts w:ascii="Times New Roman" w:hAnsi="Times New Roman" w:cs="Times New Roman"/>
                <w:bCs/>
                <w:sz w:val="20"/>
                <w:szCs w:val="20"/>
              </w:rPr>
              <w:t xml:space="preserve"> </w:t>
            </w:r>
            <w:r w:rsidRPr="00CE3C69">
              <w:rPr>
                <w:rFonts w:ascii="Times New Roman" w:hAnsi="Times New Roman" w:cs="Times New Roman"/>
                <w:bCs/>
                <w:sz w:val="20"/>
                <w:szCs w:val="20"/>
              </w:rPr>
              <w:t>шт. на одну точку оповещения</w:t>
            </w:r>
          </w:p>
        </w:tc>
      </w:tr>
      <w:tr w:rsidR="00FD44BE" w:rsidRPr="00CE3C69" w:rsidTr="00760944">
        <w:trPr>
          <w:trHeight w:val="631"/>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Столб СВ</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120</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80</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CE3C69" w:rsidRDefault="00FD44BE" w:rsidP="0039652C">
            <w:pPr>
              <w:jc w:val="center"/>
              <w:rPr>
                <w:rFonts w:ascii="Times New Roman" w:hAnsi="Times New Roman" w:cs="Times New Roman"/>
                <w:bCs/>
                <w:sz w:val="20"/>
                <w:szCs w:val="20"/>
              </w:rPr>
            </w:pPr>
            <w:r w:rsidRPr="00CE3C69">
              <w:rPr>
                <w:rFonts w:ascii="Times New Roman" w:hAnsi="Times New Roman" w:cs="Times New Roman"/>
                <w:bCs/>
                <w:sz w:val="20"/>
                <w:szCs w:val="20"/>
              </w:rPr>
              <w:t>1</w:t>
            </w:r>
            <w:r w:rsidR="0039652C" w:rsidRPr="00CE3C69">
              <w:rPr>
                <w:rFonts w:ascii="Times New Roman" w:hAnsi="Times New Roman" w:cs="Times New Roman"/>
                <w:bCs/>
                <w:sz w:val="20"/>
                <w:szCs w:val="20"/>
              </w:rPr>
              <w:t xml:space="preserve"> </w:t>
            </w:r>
            <w:r w:rsidRPr="00CE3C69">
              <w:rPr>
                <w:rFonts w:ascii="Times New Roman" w:hAnsi="Times New Roman" w:cs="Times New Roman"/>
                <w:bCs/>
                <w:sz w:val="20"/>
                <w:szCs w:val="20"/>
              </w:rPr>
              <w:t>шт. на одну точку оповещения</w:t>
            </w:r>
          </w:p>
        </w:tc>
      </w:tr>
      <w:tr w:rsidR="00FD44BE" w:rsidRPr="00CE3C69" w:rsidTr="0039652C">
        <w:trPr>
          <w:trHeight w:val="147"/>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39652C">
            <w:pPr>
              <w:rPr>
                <w:rFonts w:ascii="Times New Roman" w:hAnsi="Times New Roman" w:cs="Times New Roman"/>
                <w:sz w:val="20"/>
                <w:szCs w:val="20"/>
              </w:rPr>
            </w:pPr>
            <w:r w:rsidRPr="00CE3C69">
              <w:rPr>
                <w:rFonts w:ascii="Times New Roman" w:hAnsi="Times New Roman" w:cs="Times New Roman"/>
                <w:sz w:val="20"/>
                <w:szCs w:val="20"/>
              </w:rPr>
              <w:t xml:space="preserve">Усилитель мощности </w:t>
            </w:r>
            <w:r w:rsidR="0039652C" w:rsidRPr="00CE3C69">
              <w:rPr>
                <w:rFonts w:ascii="Times New Roman" w:hAnsi="Times New Roman" w:cs="Times New Roman"/>
                <w:sz w:val="20"/>
                <w:szCs w:val="20"/>
              </w:rPr>
              <w:t>с</w:t>
            </w:r>
            <w:r w:rsidRPr="00CE3C69">
              <w:rPr>
                <w:rFonts w:ascii="Times New Roman" w:hAnsi="Times New Roman" w:cs="Times New Roman"/>
                <w:sz w:val="20"/>
                <w:szCs w:val="20"/>
              </w:rPr>
              <w:t>пециа</w:t>
            </w:r>
            <w:r w:rsidR="0039652C" w:rsidRPr="00CE3C69">
              <w:rPr>
                <w:rFonts w:ascii="Times New Roman" w:hAnsi="Times New Roman" w:cs="Times New Roman"/>
                <w:sz w:val="20"/>
                <w:szCs w:val="20"/>
              </w:rPr>
              <w:t>-</w:t>
            </w:r>
            <w:r w:rsidRPr="00CE3C69">
              <w:rPr>
                <w:rFonts w:ascii="Times New Roman" w:hAnsi="Times New Roman" w:cs="Times New Roman"/>
                <w:sz w:val="20"/>
                <w:szCs w:val="20"/>
              </w:rPr>
              <w:t>лизированный</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760944"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85</w:t>
            </w:r>
            <w:r w:rsidR="00433AE3" w:rsidRPr="00CE3C69">
              <w:rPr>
                <w:rFonts w:ascii="Times New Roman" w:hAnsi="Times New Roman" w:cs="Times New Roman"/>
                <w:sz w:val="20"/>
                <w:szCs w:val="20"/>
              </w:rPr>
              <w:t> </w:t>
            </w:r>
            <w:r w:rsidR="00FD44BE"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CE3C69" w:rsidRDefault="00976C87" w:rsidP="0039652C">
            <w:pPr>
              <w:jc w:val="center"/>
              <w:rPr>
                <w:rFonts w:ascii="Times New Roman" w:hAnsi="Times New Roman" w:cs="Times New Roman"/>
                <w:sz w:val="20"/>
                <w:szCs w:val="20"/>
              </w:rPr>
            </w:pPr>
            <w:r w:rsidRPr="00CE3C69">
              <w:rPr>
                <w:rFonts w:ascii="Times New Roman" w:hAnsi="Times New Roman" w:cs="Times New Roman"/>
                <w:bCs/>
                <w:sz w:val="20"/>
                <w:szCs w:val="20"/>
              </w:rPr>
              <w:t>4</w:t>
            </w:r>
            <w:r w:rsidR="0039652C" w:rsidRPr="00CE3C69">
              <w:rPr>
                <w:rFonts w:ascii="Times New Roman" w:hAnsi="Times New Roman" w:cs="Times New Roman"/>
                <w:bCs/>
                <w:sz w:val="20"/>
                <w:szCs w:val="20"/>
              </w:rPr>
              <w:t xml:space="preserve"> </w:t>
            </w:r>
            <w:r w:rsidR="00FD44BE" w:rsidRPr="00CE3C69">
              <w:rPr>
                <w:rFonts w:ascii="Times New Roman" w:hAnsi="Times New Roman" w:cs="Times New Roman"/>
                <w:bCs/>
                <w:sz w:val="20"/>
                <w:szCs w:val="20"/>
              </w:rPr>
              <w:t>шт. на одну точку оповещения</w:t>
            </w:r>
          </w:p>
        </w:tc>
      </w:tr>
      <w:tr w:rsidR="00FD44BE" w:rsidRPr="00B30CCB" w:rsidTr="0039652C">
        <w:trPr>
          <w:trHeight w:val="518"/>
        </w:trPr>
        <w:tc>
          <w:tcPr>
            <w:tcW w:w="710" w:type="dxa"/>
            <w:noWrap/>
          </w:tcPr>
          <w:p w:rsidR="00FD44BE" w:rsidRPr="00CE3C69" w:rsidRDefault="00FD44BE" w:rsidP="008F19E1">
            <w:pPr>
              <w:pStyle w:val="a3"/>
              <w:numPr>
                <w:ilvl w:val="0"/>
                <w:numId w:val="45"/>
              </w:numPr>
              <w:ind w:left="57" w:firstLine="0"/>
              <w:jc w:val="center"/>
              <w:rPr>
                <w:rFonts w:ascii="Times New Roman" w:hAnsi="Times New Roman" w:cs="Times New Roman"/>
                <w:sz w:val="20"/>
                <w:szCs w:val="20"/>
              </w:rPr>
            </w:pPr>
          </w:p>
        </w:tc>
        <w:tc>
          <w:tcPr>
            <w:tcW w:w="1985" w:type="dxa"/>
          </w:tcPr>
          <w:p w:rsidR="00FD44BE" w:rsidRPr="00CE3C69" w:rsidRDefault="00FD44BE" w:rsidP="00C92BB7">
            <w:pPr>
              <w:rPr>
                <w:rFonts w:ascii="Times New Roman" w:hAnsi="Times New Roman" w:cs="Times New Roman"/>
                <w:sz w:val="20"/>
                <w:szCs w:val="20"/>
              </w:rPr>
            </w:pPr>
            <w:r w:rsidRPr="00CE3C69">
              <w:rPr>
                <w:rFonts w:ascii="Times New Roman" w:hAnsi="Times New Roman" w:cs="Times New Roman"/>
                <w:sz w:val="20"/>
                <w:szCs w:val="20"/>
              </w:rPr>
              <w:t>Электросирена</w:t>
            </w:r>
          </w:p>
        </w:tc>
        <w:tc>
          <w:tcPr>
            <w:tcW w:w="1559"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84</w:t>
            </w:r>
          </w:p>
        </w:tc>
        <w:tc>
          <w:tcPr>
            <w:tcW w:w="1276" w:type="dxa"/>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шт.</w:t>
            </w:r>
          </w:p>
        </w:tc>
        <w:tc>
          <w:tcPr>
            <w:tcW w:w="2410" w:type="dxa"/>
            <w:noWrap/>
          </w:tcPr>
          <w:p w:rsidR="00FD44BE" w:rsidRPr="00CE3C69" w:rsidRDefault="00FD44BE" w:rsidP="00B30CCB">
            <w:pPr>
              <w:ind w:left="360"/>
              <w:jc w:val="center"/>
              <w:rPr>
                <w:rFonts w:ascii="Times New Roman" w:hAnsi="Times New Roman" w:cs="Times New Roman"/>
                <w:sz w:val="20"/>
                <w:szCs w:val="20"/>
              </w:rPr>
            </w:pPr>
            <w:r w:rsidRPr="00CE3C69">
              <w:rPr>
                <w:rFonts w:ascii="Times New Roman" w:hAnsi="Times New Roman" w:cs="Times New Roman"/>
                <w:sz w:val="20"/>
                <w:szCs w:val="20"/>
              </w:rPr>
              <w:t>58</w:t>
            </w:r>
            <w:r w:rsidR="00433AE3"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33AE3" w:rsidRPr="00CE3C69">
              <w:rPr>
                <w:rFonts w:ascii="Times New Roman" w:hAnsi="Times New Roman" w:cs="Times New Roman"/>
                <w:sz w:val="20"/>
                <w:szCs w:val="20"/>
              </w:rPr>
              <w:t>,00</w:t>
            </w:r>
          </w:p>
        </w:tc>
        <w:tc>
          <w:tcPr>
            <w:tcW w:w="2268" w:type="dxa"/>
          </w:tcPr>
          <w:p w:rsidR="00FD44BE" w:rsidRPr="00254886" w:rsidRDefault="00FD44BE" w:rsidP="0039652C">
            <w:pPr>
              <w:jc w:val="center"/>
              <w:rPr>
                <w:rFonts w:ascii="Times New Roman" w:hAnsi="Times New Roman" w:cs="Times New Roman"/>
                <w:sz w:val="20"/>
                <w:szCs w:val="20"/>
              </w:rPr>
            </w:pPr>
            <w:r w:rsidRPr="00CE3C69">
              <w:rPr>
                <w:rFonts w:ascii="Times New Roman" w:hAnsi="Times New Roman" w:cs="Times New Roman"/>
                <w:sz w:val="20"/>
                <w:szCs w:val="20"/>
              </w:rPr>
              <w:t>1</w:t>
            </w:r>
            <w:r w:rsidR="0039652C" w:rsidRPr="00CE3C69">
              <w:rPr>
                <w:rFonts w:ascii="Times New Roman" w:hAnsi="Times New Roman" w:cs="Times New Roman"/>
                <w:sz w:val="20"/>
                <w:szCs w:val="20"/>
              </w:rPr>
              <w:t xml:space="preserve"> </w:t>
            </w:r>
            <w:r w:rsidRPr="00CE3C69">
              <w:rPr>
                <w:rFonts w:ascii="Times New Roman" w:hAnsi="Times New Roman" w:cs="Times New Roman"/>
                <w:sz w:val="20"/>
                <w:szCs w:val="20"/>
              </w:rPr>
              <w:t>шт. на одну точку оповещения населения</w:t>
            </w:r>
          </w:p>
        </w:tc>
      </w:tr>
    </w:tbl>
    <w:p w:rsidR="00064BCF" w:rsidRDefault="00064BCF" w:rsidP="0039630F">
      <w:pPr>
        <w:spacing w:after="0" w:line="240" w:lineRule="auto"/>
        <w:ind w:left="360"/>
        <w:jc w:val="center"/>
        <w:rPr>
          <w:rFonts w:ascii="Times New Roman" w:hAnsi="Times New Roman" w:cs="Times New Roman"/>
          <w:sz w:val="24"/>
          <w:szCs w:val="24"/>
        </w:rPr>
      </w:pPr>
    </w:p>
    <w:p w:rsidR="00C23E6C" w:rsidRPr="00A0752C" w:rsidRDefault="006F3AAF" w:rsidP="00A0752C">
      <w:pPr>
        <w:pStyle w:val="a3"/>
        <w:numPr>
          <w:ilvl w:val="0"/>
          <w:numId w:val="4"/>
        </w:numPr>
        <w:tabs>
          <w:tab w:val="left" w:pos="851"/>
        </w:tabs>
        <w:spacing w:after="0" w:line="240" w:lineRule="auto"/>
        <w:ind w:left="0" w:firstLine="567"/>
        <w:jc w:val="both"/>
        <w:rPr>
          <w:rFonts w:ascii="Times New Roman" w:hAnsi="Times New Roman" w:cs="Times New Roman"/>
          <w:sz w:val="26"/>
          <w:szCs w:val="26"/>
        </w:rPr>
      </w:pPr>
      <w:r w:rsidRPr="00F82EB6">
        <w:rPr>
          <w:rFonts w:ascii="Times New Roman" w:hAnsi="Times New Roman" w:cs="Times New Roman"/>
          <w:sz w:val="26"/>
          <w:szCs w:val="26"/>
        </w:rPr>
        <w:t>Затраты на приобретение неисключительных прав на результаты интеллектуальной деятельности с неопределенным сроком полезного использования, в том числе:</w:t>
      </w:r>
    </w:p>
    <w:p w:rsidR="004E6065" w:rsidRPr="008C7633" w:rsidRDefault="004E6065" w:rsidP="00C23E6C">
      <w:pPr>
        <w:spacing w:after="0" w:line="240" w:lineRule="auto"/>
        <w:ind w:firstLine="709"/>
        <w:jc w:val="both"/>
        <w:rPr>
          <w:rFonts w:ascii="Times New Roman" w:hAnsi="Times New Roman" w:cs="Times New Roman"/>
          <w:sz w:val="26"/>
          <w:szCs w:val="26"/>
        </w:rPr>
      </w:pPr>
      <w:r w:rsidRPr="00C23E6C">
        <w:rPr>
          <w:rFonts w:ascii="Times New Roman" w:hAnsi="Times New Roman" w:cs="Times New Roman"/>
          <w:sz w:val="26"/>
          <w:szCs w:val="26"/>
        </w:rPr>
        <w:t>7.1.</w:t>
      </w:r>
      <w:r w:rsidR="00C23E6C" w:rsidRPr="00C23E6C">
        <w:rPr>
          <w:rFonts w:ascii="Times New Roman" w:hAnsi="Times New Roman" w:cs="Times New Roman"/>
          <w:sz w:val="26"/>
          <w:szCs w:val="26"/>
        </w:rPr>
        <w:t xml:space="preserve"> </w:t>
      </w:r>
      <w:r w:rsidR="00C23E6C">
        <w:rPr>
          <w:rFonts w:ascii="Times New Roman" w:hAnsi="Times New Roman" w:cs="Times New Roman"/>
          <w:sz w:val="26"/>
          <w:szCs w:val="26"/>
        </w:rPr>
        <w:t>З</w:t>
      </w:r>
      <w:r w:rsidRPr="00C23E6C">
        <w:rPr>
          <w:rFonts w:ascii="Times New Roman" w:hAnsi="Times New Roman" w:cs="Times New Roman"/>
          <w:sz w:val="26"/>
          <w:szCs w:val="26"/>
        </w:rPr>
        <w:t>атраты на услуги по приобретению, установке, настройке и подключению программного продукта</w:t>
      </w:r>
      <w:r w:rsidR="00BF1D9F">
        <w:rPr>
          <w:rFonts w:ascii="Times New Roman" w:hAnsi="Times New Roman" w:cs="Times New Roman"/>
          <w:sz w:val="26"/>
          <w:szCs w:val="26"/>
        </w:rPr>
        <w:t xml:space="preserve"> </w:t>
      </w:r>
      <w:r w:rsidRPr="00C23E6C">
        <w:rPr>
          <w:rFonts w:ascii="Times New Roman" w:hAnsi="Times New Roman" w:cs="Times New Roman"/>
          <w:sz w:val="26"/>
          <w:szCs w:val="26"/>
        </w:rPr>
        <w:t xml:space="preserve">(программного обеспечения, комплекса, интернет – версии </w:t>
      </w:r>
      <w:r w:rsidRPr="008C7633">
        <w:rPr>
          <w:rFonts w:ascii="Times New Roman" w:hAnsi="Times New Roman" w:cs="Times New Roman"/>
          <w:sz w:val="26"/>
          <w:szCs w:val="26"/>
        </w:rPr>
        <w:t>информационной системы)</w:t>
      </w:r>
    </w:p>
    <w:p w:rsidR="004E6065" w:rsidRPr="008C7633" w:rsidRDefault="00F64165" w:rsidP="004E6065">
      <w:pPr>
        <w:rPr>
          <w:rFonts w:ascii="Times New Roman" w:hAnsi="Times New Roman" w:cs="Times New Roman"/>
          <w:i/>
        </w:rPr>
      </w:pPr>
      <m:oMathPara>
        <m:oMath>
          <m:sSub>
            <m:sSubPr>
              <m:ctrlPr>
                <w:rPr>
                  <w:rFonts w:ascii="Cambria Math" w:hAnsi="Cambria Math" w:cs="Times New Roman"/>
                  <w:i/>
                </w:rPr>
              </m:ctrlPr>
            </m:sSubPr>
            <m:e>
              <m:r>
                <w:rPr>
                  <w:rFonts w:ascii="Cambria Math" w:hAnsi="Cambria Math" w:cs="Times New Roman"/>
                </w:rPr>
                <m:t xml:space="preserve">З </m:t>
              </m:r>
            </m:e>
            <m:sub>
              <m:r>
                <w:rPr>
                  <w:rFonts w:ascii="Cambria Math" w:hAnsi="Cambria Math" w:cs="Times New Roman"/>
                </w:rPr>
                <m:t>пк</m:t>
              </m:r>
            </m:sub>
          </m:sSub>
          <m:r>
            <w:rPr>
              <w:rFonts w:ascii="Cambria Math" w:hAnsi="Cambria Math" w:cs="Times New Roman"/>
            </w:rPr>
            <m:t xml:space="preserve">= </m:t>
          </m:r>
          <m:nary>
            <m:naryPr>
              <m:chr m:val="∑"/>
              <m:limLoc m:val="subSup"/>
              <m:supHide m:val="1"/>
              <m:ctrlPr>
                <w:rPr>
                  <w:rFonts w:ascii="Cambria Math" w:hAnsi="Cambria Math" w:cs="Times New Roman"/>
                </w:rPr>
              </m:ctrlPr>
            </m:naryPr>
            <m:sub>
              <m:r>
                <m:rPr>
                  <m:sty m:val="p"/>
                </m:rPr>
                <w:rPr>
                  <w:rFonts w:ascii="Cambria Math" w:hAnsi="Cambria Math" w:cs="Times New Roman"/>
                  <w:lang w:val="en-US"/>
                </w:rPr>
                <m:t>i</m:t>
              </m:r>
            </m:sub>
            <m:sup/>
            <m:e>
              <m:sSub>
                <m:sSubPr>
                  <m:ctrlPr>
                    <w:rPr>
                      <w:rFonts w:ascii="Cambria Math" w:hAnsi="Cambria Math" w:cs="Times New Roman"/>
                    </w:rPr>
                  </m:ctrlPr>
                </m:sSubPr>
                <m:e>
                  <m:r>
                    <m:rPr>
                      <m:sty m:val="p"/>
                    </m:rPr>
                    <w:rPr>
                      <w:rFonts w:ascii="Cambria Math" w:hAnsi="Cambria Math" w:cs="Times New Roman"/>
                    </w:rPr>
                    <m:t>Q</m:t>
                  </m:r>
                </m:e>
                <m:sub>
                  <m:r>
                    <m:rPr>
                      <m:sty m:val="p"/>
                    </m:rPr>
                    <w:rPr>
                      <w:rFonts w:ascii="Cambria Math" w:hAnsi="Cambria Math" w:cs="Times New Roman"/>
                      <w:lang w:val="en-US"/>
                    </w:rPr>
                    <m:t>i</m:t>
                  </m:r>
                  <m:r>
                    <m:rPr>
                      <m:sty m:val="p"/>
                    </m:rPr>
                    <w:rPr>
                      <w:rFonts w:ascii="Cambria Math" w:hAnsi="Cambria Math" w:cs="Times New Roman"/>
                    </w:rPr>
                    <m:t xml:space="preserve"> </m:t>
                  </m:r>
                </m:sub>
              </m:sSub>
            </m:e>
          </m:nary>
          <m:r>
            <m:rPr>
              <m:sty m:val="p"/>
            </m:rPr>
            <w:rPr>
              <w:rFonts w:ascii="Cambria Math" w:hAnsi="Cambria Math" w:cs="Times New Roman"/>
            </w:rPr>
            <m:t>×</m:t>
          </m:r>
          <m:sSub>
            <m:sSubPr>
              <m:ctrlPr>
                <w:rPr>
                  <w:rFonts w:ascii="Cambria Math" w:hAnsi="Cambria Math" w:cs="Times New Roman"/>
                  <w:lang w:val="en-US"/>
                </w:rPr>
              </m:ctrlPr>
            </m:sSubPr>
            <m:e>
              <m:r>
                <m:rPr>
                  <m:sty m:val="p"/>
                </m:rPr>
                <w:rPr>
                  <w:rFonts w:ascii="Cambria Math" w:hAnsi="Cambria Math" w:cs="Times New Roman"/>
                  <w:lang w:val="en-US"/>
                </w:rPr>
                <m:t>P</m:t>
              </m:r>
            </m:e>
            <m:sub>
              <m:r>
                <m:rPr>
                  <m:sty m:val="p"/>
                </m:rPr>
                <w:rPr>
                  <w:rFonts w:ascii="Cambria Math" w:hAnsi="Cambria Math" w:cs="Times New Roman"/>
                  <w:lang w:val="en-US"/>
                </w:rPr>
                <m:t>i</m:t>
              </m:r>
              <m:r>
                <m:rPr>
                  <m:sty m:val="p"/>
                </m:rPr>
                <w:rPr>
                  <w:rFonts w:ascii="Cambria Math" w:hAnsi="Cambria Math" w:cs="Times New Roman"/>
                </w:rPr>
                <m:t xml:space="preserve"> </m:t>
              </m:r>
            </m:sub>
          </m:sSub>
          <m:r>
            <m:rPr>
              <m:sty m:val="p"/>
            </m:rPr>
            <w:rPr>
              <w:rFonts w:ascii="Cambria Math" w:hAnsi="Cambria Math" w:cs="Times New Roman"/>
            </w:rPr>
            <m:t>,</m:t>
          </m:r>
        </m:oMath>
      </m:oMathPara>
    </w:p>
    <w:p w:rsidR="004E6065" w:rsidRPr="008C7633" w:rsidRDefault="004E6065" w:rsidP="00905C89">
      <w:pPr>
        <w:spacing w:after="0" w:line="240" w:lineRule="auto"/>
        <w:ind w:firstLine="709"/>
        <w:rPr>
          <w:rFonts w:ascii="Times New Roman" w:hAnsi="Times New Roman" w:cs="Times New Roman"/>
        </w:rPr>
      </w:pPr>
      <w:r w:rsidRPr="008C7633">
        <w:rPr>
          <w:rFonts w:ascii="Times New Roman" w:hAnsi="Times New Roman" w:cs="Times New Roman"/>
        </w:rPr>
        <w:t>где:</w:t>
      </w:r>
    </w:p>
    <w:p w:rsidR="004E6065" w:rsidRPr="008C7633" w:rsidRDefault="004E6065" w:rsidP="00905C89">
      <w:pPr>
        <w:spacing w:after="0" w:line="240" w:lineRule="auto"/>
        <w:ind w:firstLine="709"/>
        <w:rPr>
          <w:rFonts w:ascii="Times New Roman" w:hAnsi="Times New Roman" w:cs="Times New Roman"/>
        </w:rPr>
      </w:pPr>
      <w:r w:rsidRPr="008C7633">
        <w:rPr>
          <w:rFonts w:ascii="Times New Roman" w:hAnsi="Times New Roman" w:cs="Times New Roman"/>
        </w:rPr>
        <w:t>Q</w:t>
      </w:r>
      <w:r w:rsidRPr="008C7633">
        <w:rPr>
          <w:rFonts w:ascii="Times New Roman" w:hAnsi="Times New Roman" w:cs="Times New Roman"/>
          <w:vertAlign w:val="subscript"/>
          <w:lang w:val="en-US"/>
        </w:rPr>
        <w:t>i</w:t>
      </w:r>
      <w:r w:rsidR="00BF1D9F">
        <w:rPr>
          <w:rFonts w:ascii="Times New Roman" w:hAnsi="Times New Roman" w:cs="Times New Roman"/>
          <w:vertAlign w:val="subscript"/>
        </w:rPr>
        <w:t xml:space="preserve"> </w:t>
      </w:r>
      <w:r w:rsidRPr="008C7633">
        <w:rPr>
          <w:rFonts w:ascii="Times New Roman" w:hAnsi="Times New Roman" w:cs="Times New Roman"/>
        </w:rPr>
        <w:t>– количество</w:t>
      </w:r>
      <w:r w:rsidR="00BF1D9F">
        <w:rPr>
          <w:rFonts w:ascii="Times New Roman" w:hAnsi="Times New Roman" w:cs="Times New Roman"/>
        </w:rPr>
        <w:t xml:space="preserve"> </w:t>
      </w:r>
      <w:r w:rsidRPr="008C7633">
        <w:rPr>
          <w:rFonts w:ascii="Times New Roman" w:hAnsi="Times New Roman" w:cs="Times New Roman"/>
        </w:rPr>
        <w:t>программных продуктов (программного обеспечения, комплекса, интернет – версии информационной системы);</w:t>
      </w:r>
    </w:p>
    <w:p w:rsidR="004E6065" w:rsidRPr="008C7633" w:rsidRDefault="004E6065" w:rsidP="00905C89">
      <w:pPr>
        <w:spacing w:after="0" w:line="240" w:lineRule="auto"/>
        <w:ind w:firstLine="709"/>
        <w:rPr>
          <w:rFonts w:ascii="Times New Roman" w:hAnsi="Times New Roman" w:cs="Times New Roman"/>
        </w:rPr>
      </w:pPr>
      <w:r w:rsidRPr="008C7633">
        <w:rPr>
          <w:rFonts w:ascii="Times New Roman" w:hAnsi="Times New Roman" w:cs="Times New Roman"/>
        </w:rPr>
        <w:t>P</w:t>
      </w:r>
      <w:r w:rsidRPr="008C7633">
        <w:rPr>
          <w:rFonts w:ascii="Times New Roman" w:hAnsi="Times New Roman" w:cs="Times New Roman"/>
          <w:vertAlign w:val="subscript"/>
          <w:lang w:val="en-US"/>
        </w:rPr>
        <w:t>i</w:t>
      </w:r>
      <w:r w:rsidR="00BF1D9F">
        <w:rPr>
          <w:rFonts w:ascii="Times New Roman" w:hAnsi="Times New Roman" w:cs="Times New Roman"/>
          <w:vertAlign w:val="subscript"/>
        </w:rPr>
        <w:t xml:space="preserve"> </w:t>
      </w:r>
      <w:r w:rsidRPr="008C7633">
        <w:rPr>
          <w:rFonts w:ascii="Times New Roman" w:hAnsi="Times New Roman" w:cs="Times New Roman"/>
        </w:rPr>
        <w:t>- цена одного программного продукта</w:t>
      </w:r>
      <w:r w:rsidR="00BF1D9F">
        <w:rPr>
          <w:rFonts w:ascii="Times New Roman" w:hAnsi="Times New Roman" w:cs="Times New Roman"/>
        </w:rPr>
        <w:t xml:space="preserve"> </w:t>
      </w:r>
      <w:r w:rsidRPr="008C7633">
        <w:rPr>
          <w:rFonts w:ascii="Times New Roman" w:hAnsi="Times New Roman" w:cs="Times New Roman"/>
        </w:rPr>
        <w:t>(программного обеспечения, комплекса,</w:t>
      </w:r>
      <w:r w:rsidR="00BF1D9F">
        <w:rPr>
          <w:rFonts w:ascii="Times New Roman" w:hAnsi="Times New Roman" w:cs="Times New Roman"/>
        </w:rPr>
        <w:t xml:space="preserve"> </w:t>
      </w:r>
      <w:r w:rsidRPr="008C7633">
        <w:rPr>
          <w:rFonts w:ascii="Times New Roman" w:hAnsi="Times New Roman" w:cs="Times New Roman"/>
        </w:rPr>
        <w:t>интернет – версии информационной системы).</w:t>
      </w:r>
      <w:r w:rsidR="00BF1D9F">
        <w:rPr>
          <w:rFonts w:ascii="Times New Roman" w:hAnsi="Times New Roman" w:cs="Times New Roman"/>
        </w:rPr>
        <w:t xml:space="preserve"> </w:t>
      </w:r>
    </w:p>
    <w:p w:rsidR="004E6065" w:rsidRPr="008C7633" w:rsidRDefault="004E6065" w:rsidP="004E6065">
      <w:pPr>
        <w:spacing w:after="0" w:line="240" w:lineRule="auto"/>
        <w:ind w:firstLine="709"/>
        <w:rPr>
          <w:rFonts w:ascii="Times New Roman" w:hAnsi="Times New Roman" w:cs="Times New Roman"/>
        </w:rPr>
      </w:pPr>
    </w:p>
    <w:tbl>
      <w:tblPr>
        <w:tblW w:w="9356" w:type="dxa"/>
        <w:tblInd w:w="108" w:type="dxa"/>
        <w:tblLook w:val="04A0" w:firstRow="1" w:lastRow="0" w:firstColumn="1" w:lastColumn="0" w:noHBand="0" w:noVBand="1"/>
      </w:tblPr>
      <w:tblGrid>
        <w:gridCol w:w="4962"/>
        <w:gridCol w:w="4394"/>
      </w:tblGrid>
      <w:tr w:rsidR="004E6065" w:rsidRPr="008C7633" w:rsidTr="00490911">
        <w:trPr>
          <w:trHeight w:val="756"/>
        </w:trPr>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E6065" w:rsidRPr="008C7633" w:rsidRDefault="004E6065" w:rsidP="00490911">
            <w:pPr>
              <w:spacing w:after="0" w:line="240" w:lineRule="auto"/>
              <w:jc w:val="center"/>
              <w:rPr>
                <w:rFonts w:ascii="Times New Roman" w:hAnsi="Times New Roman" w:cs="Times New Roman"/>
                <w:sz w:val="20"/>
                <w:szCs w:val="20"/>
              </w:rPr>
            </w:pPr>
            <w:r w:rsidRPr="008C7633">
              <w:rPr>
                <w:rFonts w:ascii="Times New Roman" w:hAnsi="Times New Roman" w:cs="Times New Roman"/>
                <w:sz w:val="20"/>
                <w:szCs w:val="20"/>
              </w:rPr>
              <w:t>Количество программных продуктов</w:t>
            </w:r>
            <w:r w:rsidR="00BF1D9F">
              <w:rPr>
                <w:rFonts w:ascii="Times New Roman" w:hAnsi="Times New Roman" w:cs="Times New Roman"/>
                <w:sz w:val="20"/>
                <w:szCs w:val="20"/>
              </w:rPr>
              <w:t xml:space="preserve"> </w:t>
            </w:r>
            <w:r w:rsidRPr="008C7633">
              <w:rPr>
                <w:rFonts w:ascii="Times New Roman" w:hAnsi="Times New Roman" w:cs="Times New Roman"/>
                <w:sz w:val="20"/>
                <w:szCs w:val="20"/>
              </w:rPr>
              <w:t>(программного обеспечения, комплекса, интернет – версии информационной системы) в год (шт.)</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4E6065" w:rsidRPr="008C7633" w:rsidRDefault="004E6065" w:rsidP="00490911">
            <w:pPr>
              <w:spacing w:after="0" w:line="240" w:lineRule="auto"/>
              <w:jc w:val="center"/>
              <w:rPr>
                <w:rFonts w:ascii="Times New Roman" w:hAnsi="Times New Roman" w:cs="Times New Roman"/>
                <w:sz w:val="20"/>
                <w:szCs w:val="20"/>
              </w:rPr>
            </w:pPr>
            <w:r w:rsidRPr="008C7633">
              <w:rPr>
                <w:rFonts w:ascii="Times New Roman" w:hAnsi="Times New Roman" w:cs="Times New Roman"/>
                <w:sz w:val="20"/>
                <w:szCs w:val="20"/>
              </w:rPr>
              <w:t>Цена программных продуктов</w:t>
            </w:r>
            <w:r w:rsidR="00BF1D9F">
              <w:rPr>
                <w:rFonts w:ascii="Times New Roman" w:hAnsi="Times New Roman" w:cs="Times New Roman"/>
                <w:sz w:val="20"/>
                <w:szCs w:val="20"/>
              </w:rPr>
              <w:t xml:space="preserve"> </w:t>
            </w:r>
            <w:r w:rsidRPr="008C7633">
              <w:rPr>
                <w:rFonts w:ascii="Times New Roman" w:hAnsi="Times New Roman" w:cs="Times New Roman"/>
                <w:sz w:val="20"/>
                <w:szCs w:val="20"/>
              </w:rPr>
              <w:t>(программного обеспечения, интернет – версии информационной системы)</w:t>
            </w:r>
          </w:p>
          <w:p w:rsidR="004E6065" w:rsidRPr="008C7633" w:rsidRDefault="004E6065" w:rsidP="00490911">
            <w:pPr>
              <w:spacing w:after="0" w:line="240" w:lineRule="auto"/>
              <w:jc w:val="center"/>
              <w:rPr>
                <w:rFonts w:ascii="Times New Roman" w:hAnsi="Times New Roman" w:cs="Times New Roman"/>
                <w:sz w:val="20"/>
                <w:szCs w:val="20"/>
              </w:rPr>
            </w:pPr>
            <w:r w:rsidRPr="008C7633">
              <w:rPr>
                <w:rFonts w:ascii="Times New Roman" w:hAnsi="Times New Roman" w:cs="Times New Roman"/>
                <w:sz w:val="20"/>
                <w:szCs w:val="20"/>
              </w:rPr>
              <w:t xml:space="preserve"> (руб.)</w:t>
            </w:r>
          </w:p>
        </w:tc>
      </w:tr>
      <w:tr w:rsidR="004E6065" w:rsidRPr="007B38CC" w:rsidTr="00490911">
        <w:trPr>
          <w:trHeight w:val="459"/>
        </w:trPr>
        <w:tc>
          <w:tcPr>
            <w:tcW w:w="4962" w:type="dxa"/>
            <w:tcBorders>
              <w:top w:val="nil"/>
              <w:left w:val="single" w:sz="4" w:space="0" w:color="auto"/>
              <w:bottom w:val="single" w:sz="4" w:space="0" w:color="auto"/>
              <w:right w:val="single" w:sz="4" w:space="0" w:color="auto"/>
            </w:tcBorders>
            <w:shd w:val="clear" w:color="auto" w:fill="auto"/>
            <w:vAlign w:val="center"/>
            <w:hideMark/>
          </w:tcPr>
          <w:p w:rsidR="004E6065" w:rsidRPr="008C7633" w:rsidRDefault="004E6065" w:rsidP="00490911">
            <w:pPr>
              <w:spacing w:after="0" w:line="240" w:lineRule="auto"/>
              <w:jc w:val="center"/>
              <w:rPr>
                <w:rFonts w:ascii="Times New Roman" w:hAnsi="Times New Roman" w:cs="Times New Roman"/>
                <w:sz w:val="20"/>
                <w:szCs w:val="20"/>
              </w:rPr>
            </w:pPr>
            <w:r w:rsidRPr="008C7633">
              <w:rPr>
                <w:rFonts w:ascii="Times New Roman" w:hAnsi="Times New Roman" w:cs="Times New Roman"/>
                <w:sz w:val="20"/>
                <w:szCs w:val="20"/>
              </w:rPr>
              <w:t xml:space="preserve">не более 1 </w:t>
            </w:r>
          </w:p>
        </w:tc>
        <w:tc>
          <w:tcPr>
            <w:tcW w:w="4394" w:type="dxa"/>
            <w:tcBorders>
              <w:top w:val="nil"/>
              <w:left w:val="nil"/>
              <w:bottom w:val="single" w:sz="4" w:space="0" w:color="auto"/>
              <w:right w:val="single" w:sz="4" w:space="0" w:color="auto"/>
            </w:tcBorders>
            <w:shd w:val="clear" w:color="auto" w:fill="auto"/>
            <w:noWrap/>
            <w:vAlign w:val="center"/>
            <w:hideMark/>
          </w:tcPr>
          <w:p w:rsidR="004E6065" w:rsidRPr="007B38CC" w:rsidRDefault="004E6065" w:rsidP="00490911">
            <w:pPr>
              <w:spacing w:after="0" w:line="240" w:lineRule="auto"/>
              <w:jc w:val="center"/>
              <w:rPr>
                <w:rFonts w:ascii="Times New Roman" w:hAnsi="Times New Roman" w:cs="Times New Roman"/>
                <w:sz w:val="20"/>
                <w:szCs w:val="20"/>
              </w:rPr>
            </w:pPr>
            <w:r w:rsidRPr="008C7633">
              <w:rPr>
                <w:rFonts w:ascii="Times New Roman" w:hAnsi="Times New Roman" w:cs="Times New Roman"/>
                <w:sz w:val="20"/>
                <w:szCs w:val="20"/>
              </w:rPr>
              <w:t>не более 100 000,00</w:t>
            </w:r>
          </w:p>
        </w:tc>
      </w:tr>
    </w:tbl>
    <w:p w:rsidR="00C13C0C" w:rsidRPr="00A0752C" w:rsidRDefault="00F82EB6" w:rsidP="00A0752C">
      <w:pPr>
        <w:pStyle w:val="a3"/>
        <w:tabs>
          <w:tab w:val="left" w:pos="993"/>
        </w:tabs>
        <w:spacing w:after="0" w:line="240" w:lineRule="auto"/>
        <w:ind w:left="0" w:firstLine="720"/>
        <w:jc w:val="both"/>
        <w:rPr>
          <w:rFonts w:ascii="Times New Roman" w:hAnsi="Times New Roman" w:cs="Times New Roman"/>
          <w:sz w:val="26"/>
          <w:szCs w:val="26"/>
        </w:rPr>
      </w:pPr>
      <w:r w:rsidRPr="00F82EB6">
        <w:rPr>
          <w:rFonts w:ascii="Times New Roman" w:hAnsi="Times New Roman" w:cs="Times New Roman"/>
          <w:sz w:val="26"/>
          <w:szCs w:val="26"/>
        </w:rPr>
        <w:t xml:space="preserve">8. </w:t>
      </w:r>
      <w:r w:rsidR="00064BCF" w:rsidRPr="00F82EB6">
        <w:rPr>
          <w:rFonts w:ascii="Times New Roman" w:hAnsi="Times New Roman" w:cs="Times New Roman"/>
          <w:sz w:val="26"/>
          <w:szCs w:val="26"/>
        </w:rPr>
        <w:t>Затраты на приобретение неисключительных прав на результаты интеллектуальной деятельности с определенным</w:t>
      </w:r>
      <w:r w:rsidR="001C155B" w:rsidRPr="00F82EB6">
        <w:rPr>
          <w:rFonts w:ascii="Times New Roman" w:hAnsi="Times New Roman" w:cs="Times New Roman"/>
          <w:sz w:val="26"/>
          <w:szCs w:val="26"/>
        </w:rPr>
        <w:t xml:space="preserve"> сроком полезного использования, </w:t>
      </w:r>
      <w:r>
        <w:rPr>
          <w:rFonts w:ascii="Times New Roman" w:hAnsi="Times New Roman" w:cs="Times New Roman"/>
          <w:sz w:val="26"/>
          <w:szCs w:val="26"/>
        </w:rPr>
        <w:br/>
      </w:r>
      <w:r w:rsidR="001C155B" w:rsidRPr="00F82EB6">
        <w:rPr>
          <w:rFonts w:ascii="Times New Roman" w:hAnsi="Times New Roman" w:cs="Times New Roman"/>
          <w:sz w:val="26"/>
          <w:szCs w:val="26"/>
        </w:rPr>
        <w:t>в том числе:</w:t>
      </w:r>
    </w:p>
    <w:p w:rsidR="009060D5" w:rsidRPr="008A2F51" w:rsidRDefault="008A2F51" w:rsidP="008A2F51">
      <w:pPr>
        <w:tabs>
          <w:tab w:val="left" w:pos="1134"/>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8.1. </w:t>
      </w:r>
      <w:r w:rsidR="009060D5" w:rsidRPr="008A2F51">
        <w:rPr>
          <w:rFonts w:ascii="Times New Roman" w:hAnsi="Times New Roman" w:cs="Times New Roman"/>
          <w:sz w:val="26"/>
          <w:szCs w:val="26"/>
        </w:rPr>
        <w:t>Затраты на приобретение, продление, обновление</w:t>
      </w:r>
      <w:r w:rsidR="009313F7" w:rsidRPr="008A2F51">
        <w:rPr>
          <w:rFonts w:ascii="Times New Roman" w:hAnsi="Times New Roman" w:cs="Times New Roman"/>
          <w:sz w:val="26"/>
          <w:szCs w:val="26"/>
        </w:rPr>
        <w:t xml:space="preserve"> неисключительных прав на справочно-информационную систему, </w:t>
      </w:r>
      <w:r w:rsidR="009060D5" w:rsidRPr="008A2F51">
        <w:rPr>
          <w:rFonts w:ascii="Times New Roman" w:hAnsi="Times New Roman" w:cs="Times New Roman"/>
          <w:sz w:val="26"/>
          <w:szCs w:val="26"/>
        </w:rPr>
        <w:t>оказание услуг по сопровождению справочно-информационной системы</w:t>
      </w:r>
    </w:p>
    <w:p w:rsidR="009060D5" w:rsidRPr="009E2232" w:rsidRDefault="009060D5" w:rsidP="009060D5">
      <w:pPr>
        <w:widowControl w:val="0"/>
        <w:autoSpaceDE w:val="0"/>
        <w:autoSpaceDN w:val="0"/>
        <w:adjustRightInd w:val="0"/>
        <w:spacing w:after="0" w:line="240" w:lineRule="auto"/>
        <w:jc w:val="center"/>
        <w:rPr>
          <w:rFonts w:ascii="Times New Roman" w:hAnsi="Times New Roman" w:cs="Times New Roman"/>
          <w:i/>
          <w:sz w:val="20"/>
          <w:szCs w:val="20"/>
        </w:rPr>
      </w:pPr>
    </w:p>
    <w:p w:rsidR="009060D5" w:rsidRPr="009E2232" w:rsidRDefault="00F64165" w:rsidP="009060D5">
      <w:pPr>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sz w:val="20"/>
                  <w:szCs w:val="20"/>
                </w:rPr>
              </m:ctrlPr>
            </m:sSubPr>
            <m:e>
              <m:r>
                <w:rPr>
                  <w:rFonts w:ascii="Cambria Math" w:eastAsia="Cambria Math" w:hAnsi="Cambria Math" w:cs="Times New Roman"/>
                  <w:sz w:val="20"/>
                  <w:szCs w:val="20"/>
                </w:rPr>
                <m:t>З</m:t>
              </m:r>
            </m:e>
            <m:sub>
              <m:r>
                <w:rPr>
                  <w:rFonts w:ascii="Cambria Math" w:eastAsia="Cambria Math" w:hAnsi="Cambria Math" w:cs="Times New Roman"/>
                  <w:sz w:val="20"/>
                  <w:szCs w:val="20"/>
                </w:rPr>
                <m:t>сис</m:t>
              </m:r>
            </m:sub>
          </m:sSub>
          <m: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сис</m:t>
              </m:r>
            </m:sub>
          </m:sSub>
          <m:r>
            <w:rPr>
              <w:rFonts w:ascii="Cambria Math" w:hAnsi="Cambria Math" w:cs="Times New Roman"/>
              <w:sz w:val="20"/>
              <w:szCs w:val="20"/>
            </w:rPr>
            <m:t>*Р</m:t>
          </m:r>
        </m:oMath>
      </m:oMathPara>
    </w:p>
    <w:p w:rsidR="009060D5" w:rsidRPr="009E2232" w:rsidRDefault="009060D5" w:rsidP="009E2232">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9E2232">
        <w:rPr>
          <w:rFonts w:ascii="Times New Roman" w:hAnsi="Times New Roman" w:cs="Times New Roman"/>
          <w:sz w:val="20"/>
          <w:szCs w:val="20"/>
        </w:rPr>
        <w:t>где:</w:t>
      </w:r>
    </w:p>
    <w:p w:rsidR="009060D5" w:rsidRPr="009E2232" w:rsidRDefault="00F64165" w:rsidP="009E2232">
      <w:pPr>
        <w:widowControl w:val="0"/>
        <w:autoSpaceDE w:val="0"/>
        <w:autoSpaceDN w:val="0"/>
        <w:adjustRightInd w:val="0"/>
        <w:spacing w:after="0" w:line="240" w:lineRule="auto"/>
        <w:ind w:firstLine="709"/>
        <w:jc w:val="both"/>
        <w:rPr>
          <w:rFonts w:ascii="Times New Roman" w:eastAsiaTheme="minorEastAsia"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сис</m:t>
            </m:r>
          </m:sub>
        </m:sSub>
        <m:r>
          <w:rPr>
            <w:rFonts w:ascii="Cambria Math" w:hAnsi="Cambria Math" w:cs="Times New Roman"/>
            <w:sz w:val="20"/>
            <w:szCs w:val="20"/>
          </w:rPr>
          <m:t xml:space="preserve"> </m:t>
        </m:r>
      </m:oMath>
      <w:r w:rsidR="009060D5" w:rsidRPr="009E2232">
        <w:rPr>
          <w:rFonts w:ascii="Times New Roman" w:hAnsi="Times New Roman" w:cs="Times New Roman"/>
          <w:sz w:val="20"/>
          <w:szCs w:val="20"/>
        </w:rPr>
        <w:t xml:space="preserve">количество </w:t>
      </w:r>
      <w:r w:rsidR="009060D5" w:rsidRPr="009E2232">
        <w:rPr>
          <w:rFonts w:ascii="Times New Roman" w:eastAsia="Times New Roman" w:hAnsi="Times New Roman" w:cs="Times New Roman"/>
          <w:sz w:val="20"/>
          <w:szCs w:val="20"/>
          <w:lang w:eastAsia="ru-RU"/>
        </w:rPr>
        <w:t>справочно-информационных систем</w:t>
      </w:r>
      <w:r w:rsidR="009060D5" w:rsidRPr="009E2232">
        <w:rPr>
          <w:rFonts w:ascii="Times New Roman" w:hAnsi="Times New Roman" w:cs="Times New Roman"/>
          <w:sz w:val="20"/>
          <w:szCs w:val="20"/>
        </w:rPr>
        <w:t>;</w:t>
      </w:r>
    </w:p>
    <w:p w:rsidR="009060D5" w:rsidRPr="009E2232" w:rsidRDefault="009060D5" w:rsidP="009E2232">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9E2232">
        <w:rPr>
          <w:rFonts w:ascii="Times New Roman" w:hAnsi="Times New Roman" w:cs="Times New Roman"/>
          <w:sz w:val="20"/>
          <w:szCs w:val="20"/>
          <w:lang w:val="en-US"/>
        </w:rPr>
        <w:t>P</w:t>
      </w:r>
      <w:r w:rsidRPr="009E2232">
        <w:rPr>
          <w:rFonts w:ascii="Times New Roman" w:hAnsi="Times New Roman" w:cs="Times New Roman"/>
          <w:sz w:val="20"/>
          <w:szCs w:val="20"/>
        </w:rPr>
        <w:t xml:space="preserve"> </w:t>
      </w:r>
      <w:r w:rsidR="00826441">
        <w:rPr>
          <w:rFonts w:ascii="Times New Roman" w:hAnsi="Times New Roman" w:cs="Times New Roman"/>
          <w:sz w:val="20"/>
          <w:szCs w:val="20"/>
        </w:rPr>
        <w:t>–</w:t>
      </w:r>
      <w:r w:rsidRPr="009E2232">
        <w:rPr>
          <w:rFonts w:ascii="Times New Roman" w:hAnsi="Times New Roman" w:cs="Times New Roman"/>
          <w:sz w:val="20"/>
          <w:szCs w:val="20"/>
        </w:rPr>
        <w:t xml:space="preserve"> цена </w:t>
      </w:r>
      <w:r w:rsidR="00C2017E" w:rsidRPr="009E2232">
        <w:rPr>
          <w:rFonts w:ascii="Times New Roman" w:hAnsi="Times New Roman" w:cs="Times New Roman"/>
          <w:sz w:val="20"/>
          <w:szCs w:val="20"/>
        </w:rPr>
        <w:t>приобретения, продления, обновления неисключительных прав на справочно-информационную систему,</w:t>
      </w:r>
      <w:r w:rsidR="00BF1D9F">
        <w:rPr>
          <w:rFonts w:ascii="Times New Roman" w:hAnsi="Times New Roman" w:cs="Times New Roman"/>
          <w:sz w:val="20"/>
          <w:szCs w:val="20"/>
        </w:rPr>
        <w:t xml:space="preserve"> </w:t>
      </w:r>
      <w:r w:rsidRPr="009E2232">
        <w:rPr>
          <w:rFonts w:ascii="Times New Roman" w:hAnsi="Times New Roman" w:cs="Times New Roman"/>
          <w:sz w:val="20"/>
          <w:szCs w:val="20"/>
        </w:rPr>
        <w:t xml:space="preserve">обслуживания одной </w:t>
      </w:r>
      <w:r w:rsidRPr="009E2232">
        <w:rPr>
          <w:rFonts w:ascii="Times New Roman" w:eastAsia="Times New Roman" w:hAnsi="Times New Roman" w:cs="Times New Roman"/>
          <w:sz w:val="20"/>
          <w:szCs w:val="20"/>
          <w:lang w:eastAsia="ru-RU"/>
        </w:rPr>
        <w:t>справочно-информационной системы</w:t>
      </w:r>
      <w:r w:rsidRPr="009E2232">
        <w:rPr>
          <w:rFonts w:ascii="Times New Roman" w:hAnsi="Times New Roman" w:cs="Times New Roman"/>
          <w:sz w:val="20"/>
          <w:szCs w:val="20"/>
        </w:rPr>
        <w:t xml:space="preserve"> в год.</w:t>
      </w:r>
    </w:p>
    <w:p w:rsidR="009060D5" w:rsidRDefault="009060D5" w:rsidP="009060D5">
      <w:pPr>
        <w:autoSpaceDE w:val="0"/>
        <w:autoSpaceDN w:val="0"/>
        <w:adjustRightInd w:val="0"/>
        <w:spacing w:after="0" w:line="240" w:lineRule="auto"/>
        <w:ind w:left="1440"/>
        <w:rPr>
          <w:rFonts w:ascii="Times New Roman" w:hAnsi="Times New Roman" w:cs="Times New Roman"/>
          <w:i/>
          <w:sz w:val="20"/>
          <w:szCs w:val="20"/>
        </w:rPr>
      </w:pPr>
    </w:p>
    <w:p w:rsidR="009E2232" w:rsidRPr="009E2232" w:rsidRDefault="009E2232" w:rsidP="009060D5">
      <w:pPr>
        <w:autoSpaceDE w:val="0"/>
        <w:autoSpaceDN w:val="0"/>
        <w:adjustRightInd w:val="0"/>
        <w:spacing w:after="0" w:line="240" w:lineRule="auto"/>
        <w:ind w:left="1440"/>
        <w:rPr>
          <w:rFonts w:ascii="Times New Roman" w:hAnsi="Times New Roman" w:cs="Times New Roman"/>
          <w:i/>
          <w:sz w:val="20"/>
          <w:szCs w:val="20"/>
        </w:rPr>
      </w:pPr>
    </w:p>
    <w:tbl>
      <w:tblPr>
        <w:tblW w:w="9185" w:type="dxa"/>
        <w:tblInd w:w="279" w:type="dxa"/>
        <w:tblLook w:val="04A0" w:firstRow="1" w:lastRow="0" w:firstColumn="1" w:lastColumn="0" w:noHBand="0" w:noVBand="1"/>
      </w:tblPr>
      <w:tblGrid>
        <w:gridCol w:w="5003"/>
        <w:gridCol w:w="4182"/>
      </w:tblGrid>
      <w:tr w:rsidR="009060D5" w:rsidRPr="009E2232" w:rsidTr="009060D5">
        <w:trPr>
          <w:trHeight w:val="482"/>
        </w:trPr>
        <w:tc>
          <w:tcPr>
            <w:tcW w:w="50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60D5" w:rsidRPr="009E2232" w:rsidRDefault="009060D5"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Количество справочно-информационных систем</w:t>
            </w:r>
          </w:p>
          <w:p w:rsidR="009060D5" w:rsidRPr="009E2232" w:rsidRDefault="009060D5"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(шт.)</w:t>
            </w:r>
          </w:p>
        </w:tc>
        <w:tc>
          <w:tcPr>
            <w:tcW w:w="4182" w:type="dxa"/>
            <w:tcBorders>
              <w:top w:val="single" w:sz="4" w:space="0" w:color="auto"/>
              <w:left w:val="nil"/>
              <w:bottom w:val="single" w:sz="4" w:space="0" w:color="auto"/>
              <w:right w:val="single" w:sz="4" w:space="0" w:color="auto"/>
            </w:tcBorders>
            <w:shd w:val="clear" w:color="auto" w:fill="auto"/>
            <w:vAlign w:val="center"/>
            <w:hideMark/>
          </w:tcPr>
          <w:p w:rsidR="009060D5" w:rsidRPr="009E2232" w:rsidRDefault="00C2017E"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hAnsi="Times New Roman" w:cs="Times New Roman"/>
                <w:sz w:val="20"/>
                <w:szCs w:val="20"/>
              </w:rPr>
              <w:t>Цена приобретения, продления, обновления неисключительных прав на справочно-информационную систему,</w:t>
            </w:r>
            <w:r w:rsidR="00BF1D9F">
              <w:rPr>
                <w:rFonts w:ascii="Times New Roman" w:hAnsi="Times New Roman" w:cs="Times New Roman"/>
                <w:sz w:val="20"/>
                <w:szCs w:val="20"/>
              </w:rPr>
              <w:t xml:space="preserve"> </w:t>
            </w:r>
            <w:r w:rsidRPr="009E2232">
              <w:rPr>
                <w:rFonts w:ascii="Times New Roman" w:hAnsi="Times New Roman" w:cs="Times New Roman"/>
                <w:sz w:val="20"/>
                <w:szCs w:val="20"/>
              </w:rPr>
              <w:t xml:space="preserve">обслуживания одной </w:t>
            </w:r>
            <w:r w:rsidRPr="009E2232">
              <w:rPr>
                <w:rFonts w:ascii="Times New Roman" w:eastAsia="Times New Roman" w:hAnsi="Times New Roman" w:cs="Times New Roman"/>
                <w:sz w:val="20"/>
                <w:szCs w:val="20"/>
                <w:lang w:eastAsia="ru-RU"/>
              </w:rPr>
              <w:t>справочно-информационной системы</w:t>
            </w:r>
            <w:r w:rsidRPr="009E2232">
              <w:rPr>
                <w:rFonts w:ascii="Times New Roman" w:hAnsi="Times New Roman" w:cs="Times New Roman"/>
                <w:sz w:val="20"/>
                <w:szCs w:val="20"/>
              </w:rPr>
              <w:t xml:space="preserve"> в год</w:t>
            </w:r>
            <w:r w:rsidRPr="009E2232">
              <w:rPr>
                <w:rFonts w:ascii="Times New Roman" w:eastAsia="Times New Roman" w:hAnsi="Times New Roman" w:cs="Times New Roman"/>
                <w:sz w:val="20"/>
                <w:szCs w:val="20"/>
                <w:lang w:eastAsia="ru-RU"/>
              </w:rPr>
              <w:t xml:space="preserve"> </w:t>
            </w:r>
            <w:r w:rsidR="009060D5" w:rsidRPr="009E2232">
              <w:rPr>
                <w:rFonts w:ascii="Times New Roman" w:eastAsia="Times New Roman" w:hAnsi="Times New Roman" w:cs="Times New Roman"/>
                <w:sz w:val="20"/>
                <w:szCs w:val="20"/>
                <w:lang w:eastAsia="ru-RU"/>
              </w:rPr>
              <w:t>(руб.)</w:t>
            </w:r>
          </w:p>
        </w:tc>
      </w:tr>
      <w:tr w:rsidR="009060D5" w:rsidRPr="007B38CC" w:rsidTr="009060D5">
        <w:trPr>
          <w:trHeight w:val="79"/>
        </w:trPr>
        <w:tc>
          <w:tcPr>
            <w:tcW w:w="5003" w:type="dxa"/>
            <w:tcBorders>
              <w:top w:val="nil"/>
              <w:left w:val="single" w:sz="4" w:space="0" w:color="auto"/>
              <w:bottom w:val="single" w:sz="4" w:space="0" w:color="auto"/>
              <w:right w:val="single" w:sz="4" w:space="0" w:color="auto"/>
            </w:tcBorders>
            <w:shd w:val="clear" w:color="auto" w:fill="auto"/>
            <w:vAlign w:val="center"/>
            <w:hideMark/>
          </w:tcPr>
          <w:p w:rsidR="009060D5" w:rsidRPr="009E2232" w:rsidRDefault="009C7B96"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не более 2</w:t>
            </w:r>
          </w:p>
        </w:tc>
        <w:tc>
          <w:tcPr>
            <w:tcW w:w="4182" w:type="dxa"/>
            <w:tcBorders>
              <w:top w:val="nil"/>
              <w:left w:val="nil"/>
              <w:bottom w:val="single" w:sz="4" w:space="0" w:color="auto"/>
              <w:right w:val="single" w:sz="4" w:space="0" w:color="auto"/>
            </w:tcBorders>
            <w:shd w:val="clear" w:color="auto" w:fill="auto"/>
            <w:noWrap/>
            <w:vAlign w:val="center"/>
            <w:hideMark/>
          </w:tcPr>
          <w:p w:rsidR="009060D5" w:rsidRPr="00FC2A76" w:rsidRDefault="009060D5"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не более 200 000,00</w:t>
            </w:r>
          </w:p>
        </w:tc>
      </w:tr>
    </w:tbl>
    <w:p w:rsidR="00C82148" w:rsidRDefault="00C82148" w:rsidP="00A0752C">
      <w:pPr>
        <w:autoSpaceDE w:val="0"/>
        <w:autoSpaceDN w:val="0"/>
        <w:adjustRightInd w:val="0"/>
        <w:spacing w:after="0" w:line="240" w:lineRule="auto"/>
        <w:contextualSpacing/>
        <w:rPr>
          <w:rFonts w:ascii="Times New Roman" w:hAnsi="Times New Roman" w:cs="Times New Roman"/>
          <w:i/>
          <w:sz w:val="20"/>
          <w:szCs w:val="20"/>
        </w:rPr>
      </w:pPr>
    </w:p>
    <w:p w:rsidR="009060D5" w:rsidRPr="00C511F7" w:rsidRDefault="008A2F51" w:rsidP="008A2F51">
      <w:pPr>
        <w:pStyle w:val="a3"/>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 xml:space="preserve">8.2. </w:t>
      </w:r>
      <w:r w:rsidR="009313F7" w:rsidRPr="00826441">
        <w:rPr>
          <w:rFonts w:ascii="Times New Roman" w:hAnsi="Times New Roman" w:cs="Times New Roman"/>
          <w:sz w:val="26"/>
          <w:szCs w:val="26"/>
        </w:rPr>
        <w:t>Затраты</w:t>
      </w:r>
      <w:r w:rsidR="009060D5" w:rsidRPr="00826441">
        <w:rPr>
          <w:rFonts w:ascii="Times New Roman" w:hAnsi="Times New Roman" w:cs="Times New Roman"/>
          <w:sz w:val="26"/>
          <w:szCs w:val="26"/>
        </w:rPr>
        <w:t xml:space="preserve"> на приобретение (продление) неисключительных прав на пользование программным продуктом, лицензий, интернет-версий информационных систем и услуг по их техническому сопровождению</w:t>
      </w:r>
    </w:p>
    <w:p w:rsidR="009060D5" w:rsidRPr="009E2232" w:rsidRDefault="009060D5" w:rsidP="009313F7">
      <w:pPr>
        <w:autoSpaceDE w:val="0"/>
        <w:autoSpaceDN w:val="0"/>
        <w:adjustRightInd w:val="0"/>
        <w:spacing w:after="0" w:line="240" w:lineRule="auto"/>
        <w:jc w:val="center"/>
        <w:rPr>
          <w:rFonts w:ascii="Times New Roman" w:hAnsi="Times New Roman" w:cs="Times New Roman"/>
          <w:i/>
          <w:sz w:val="24"/>
          <w:szCs w:val="24"/>
        </w:rPr>
      </w:pPr>
    </w:p>
    <w:p w:rsidR="009060D5" w:rsidRPr="00A0752C" w:rsidRDefault="00F64165" w:rsidP="009060D5">
      <w:pPr>
        <w:autoSpaceDE w:val="0"/>
        <w:autoSpaceDN w:val="0"/>
        <w:adjustRightInd w:val="0"/>
        <w:spacing w:after="0" w:line="240" w:lineRule="auto"/>
        <w:contextualSpacing/>
        <w:rPr>
          <w:rFonts w:ascii="Times New Roman" w:eastAsiaTheme="minorEastAsia" w:hAnsi="Times New Roman" w:cs="Times New Roman"/>
          <w:i/>
          <w:sz w:val="24"/>
          <w:szCs w:val="24"/>
        </w:rPr>
      </w:pPr>
      <m:oMathPara>
        <m:oMath>
          <m:sSub>
            <m:sSubPr>
              <m:ctrlPr>
                <w:rPr>
                  <w:rFonts w:ascii="Cambria Math" w:hAnsi="Cambria Math" w:cs="Times New Roman"/>
                  <w:i/>
                  <w:sz w:val="24"/>
                  <w:szCs w:val="24"/>
                </w:rPr>
              </m:ctrlPr>
            </m:sSubPr>
            <m:e>
              <m:r>
                <w:rPr>
                  <w:rFonts w:ascii="Cambria Math" w:hAnsi="Cambria Math" w:cs="Times New Roman"/>
                  <w:sz w:val="24"/>
                  <w:szCs w:val="24"/>
                </w:rPr>
                <m:t xml:space="preserve">З </m:t>
              </m:r>
            </m:e>
            <m:sub>
              <m:r>
                <w:rPr>
                  <w:rFonts w:ascii="Cambria Math" w:hAnsi="Cambria Math" w:cs="Times New Roman"/>
                  <w:sz w:val="24"/>
                  <w:szCs w:val="24"/>
                </w:rPr>
                <m:t>нп</m:t>
              </m:r>
            </m:sub>
          </m:sSub>
          <m:r>
            <w:rPr>
              <w:rFonts w:ascii="Cambria Math" w:hAnsi="Cambria Math" w:cs="Times New Roman"/>
              <w:sz w:val="24"/>
              <w:szCs w:val="24"/>
            </w:rPr>
            <m:t xml:space="preserve">= </m:t>
          </m:r>
          <m:nary>
            <m:naryPr>
              <m:chr m:val="∑"/>
              <m:limLoc m:val="subSup"/>
              <m:supHide m:val="1"/>
              <m:ctrlPr>
                <w:rPr>
                  <w:rFonts w:ascii="Cambria Math" w:hAnsi="Cambria Math" w:cs="Times New Roman"/>
                  <w:sz w:val="24"/>
                  <w:szCs w:val="24"/>
                </w:rPr>
              </m:ctrlPr>
            </m:naryPr>
            <m:sub>
              <m:r>
                <m:rPr>
                  <m:sty m:val="p"/>
                </m:rPr>
                <w:rPr>
                  <w:rFonts w:ascii="Cambria Math" w:hAnsi="Cambria Math" w:cs="Times New Roman"/>
                  <w:sz w:val="24"/>
                  <w:szCs w:val="24"/>
                  <w:lang w:val="en-US"/>
                </w:rPr>
                <m:t>i</m:t>
              </m:r>
            </m:sub>
            <m:sup/>
            <m:e>
              <m:sSub>
                <m:sSubPr>
                  <m:ctrlPr>
                    <w:rPr>
                      <w:rFonts w:ascii="Cambria Math" w:hAnsi="Cambria Math" w:cs="Times New Roman"/>
                      <w:sz w:val="24"/>
                      <w:szCs w:val="24"/>
                    </w:rPr>
                  </m:ctrlPr>
                </m:sSubPr>
                <m:e>
                  <m:r>
                    <m:rPr>
                      <m:sty m:val="p"/>
                    </m:rPr>
                    <w:rPr>
                      <w:rFonts w:ascii="Cambria Math" w:hAnsi="Cambria Math" w:cs="Times New Roman"/>
                      <w:sz w:val="24"/>
                      <w:szCs w:val="24"/>
                    </w:rPr>
                    <m:t>Q</m:t>
                  </m:r>
                </m:e>
                <m:sub>
                  <m:r>
                    <m:rPr>
                      <m:sty m:val="p"/>
                    </m:rPr>
                    <w:rPr>
                      <w:rFonts w:ascii="Cambria Math" w:hAnsi="Cambria Math" w:cs="Times New Roman"/>
                      <w:sz w:val="24"/>
                      <w:szCs w:val="24"/>
                      <w:lang w:val="en-US"/>
                    </w:rPr>
                    <m:t>i</m:t>
                  </m:r>
                  <m:r>
                    <m:rPr>
                      <m:sty m:val="p"/>
                    </m:rPr>
                    <w:rPr>
                      <w:rFonts w:ascii="Cambria Math" w:hAnsi="Cambria Math" w:cs="Times New Roman"/>
                      <w:sz w:val="24"/>
                      <w:szCs w:val="24"/>
                    </w:rPr>
                    <m:t xml:space="preserve"> нп</m:t>
                  </m:r>
                </m:sub>
              </m:sSub>
            </m:e>
          </m:nary>
          <m:r>
            <m:rPr>
              <m:sty m:val="p"/>
            </m:rPr>
            <w:rPr>
              <w:rFonts w:ascii="Cambria Math" w:hAnsi="Cambria Math" w:cs="Times New Roman"/>
              <w:sz w:val="24"/>
              <w:szCs w:val="24"/>
            </w:rPr>
            <m:t>×</m:t>
          </m:r>
          <m:sSub>
            <m:sSubPr>
              <m:ctrlPr>
                <w:rPr>
                  <w:rFonts w:ascii="Cambria Math" w:hAnsi="Cambria Math" w:cs="Times New Roman"/>
                  <w:sz w:val="24"/>
                  <w:szCs w:val="24"/>
                  <w:lang w:val="en-US"/>
                </w:rPr>
              </m:ctrlPr>
            </m:sSubPr>
            <m:e>
              <m:r>
                <m:rPr>
                  <m:sty m:val="p"/>
                </m:rPr>
                <w:rPr>
                  <w:rFonts w:ascii="Cambria Math" w:hAnsi="Cambria Math" w:cs="Times New Roman"/>
                  <w:sz w:val="24"/>
                  <w:szCs w:val="24"/>
                  <w:lang w:val="en-US"/>
                </w:rPr>
                <m:t>P</m:t>
              </m:r>
            </m:e>
            <m:sub>
              <m:r>
                <m:rPr>
                  <m:sty m:val="p"/>
                </m:rPr>
                <w:rPr>
                  <w:rFonts w:ascii="Cambria Math" w:hAnsi="Cambria Math" w:cs="Times New Roman"/>
                  <w:sz w:val="24"/>
                  <w:szCs w:val="24"/>
                  <w:lang w:val="en-US"/>
                </w:rPr>
                <m:t>i</m:t>
              </m:r>
              <m:r>
                <m:rPr>
                  <m:sty m:val="p"/>
                </m:rPr>
                <w:rPr>
                  <w:rFonts w:ascii="Cambria Math" w:hAnsi="Cambria Math" w:cs="Times New Roman"/>
                  <w:sz w:val="24"/>
                  <w:szCs w:val="24"/>
                </w:rPr>
                <m:t xml:space="preserve"> </m:t>
              </m:r>
            </m:sub>
          </m:sSub>
          <m:r>
            <w:rPr>
              <w:rFonts w:ascii="Cambria Math" w:hAnsi="Cambria Math" w:cs="Times New Roman"/>
              <w:sz w:val="24"/>
              <w:szCs w:val="24"/>
            </w:rPr>
            <m:t>нп</m:t>
          </m:r>
          <m:r>
            <m:rPr>
              <m:sty m:val="p"/>
            </m:rPr>
            <w:rPr>
              <w:rFonts w:ascii="Cambria Math" w:hAnsi="Cambria Math" w:cs="Times New Roman"/>
              <w:sz w:val="24"/>
              <w:szCs w:val="24"/>
            </w:rPr>
            <m:t>,</m:t>
          </m:r>
        </m:oMath>
      </m:oMathPara>
    </w:p>
    <w:p w:rsidR="009060D5" w:rsidRPr="009E2232" w:rsidRDefault="009060D5" w:rsidP="009E2232">
      <w:pPr>
        <w:autoSpaceDE w:val="0"/>
        <w:autoSpaceDN w:val="0"/>
        <w:adjustRightInd w:val="0"/>
        <w:spacing w:after="0" w:line="240" w:lineRule="auto"/>
        <w:ind w:firstLine="709"/>
        <w:rPr>
          <w:rFonts w:ascii="Times New Roman" w:hAnsi="Times New Roman" w:cs="Times New Roman"/>
          <w:sz w:val="20"/>
          <w:szCs w:val="20"/>
        </w:rPr>
      </w:pPr>
      <w:r w:rsidRPr="009E2232">
        <w:rPr>
          <w:rFonts w:ascii="Times New Roman" w:hAnsi="Times New Roman" w:cs="Times New Roman"/>
          <w:sz w:val="20"/>
          <w:szCs w:val="20"/>
        </w:rPr>
        <w:t>где:</w:t>
      </w:r>
    </w:p>
    <w:p w:rsidR="009060D5" w:rsidRPr="009E2232" w:rsidRDefault="009060D5" w:rsidP="009E2232">
      <w:pPr>
        <w:autoSpaceDE w:val="0"/>
        <w:autoSpaceDN w:val="0"/>
        <w:adjustRightInd w:val="0"/>
        <w:spacing w:after="0" w:line="240" w:lineRule="auto"/>
        <w:ind w:firstLine="709"/>
        <w:rPr>
          <w:rFonts w:ascii="Times New Roman" w:hAnsi="Times New Roman" w:cs="Times New Roman"/>
          <w:sz w:val="20"/>
          <w:szCs w:val="20"/>
        </w:rPr>
      </w:pPr>
      <w:r w:rsidRPr="009E2232">
        <w:rPr>
          <w:rFonts w:ascii="Times New Roman" w:hAnsi="Times New Roman" w:cs="Times New Roman"/>
          <w:sz w:val="20"/>
          <w:szCs w:val="20"/>
        </w:rPr>
        <w:t>Q</w:t>
      </w:r>
      <w:r w:rsidRPr="009E2232">
        <w:rPr>
          <w:rFonts w:ascii="Times New Roman" w:hAnsi="Times New Roman" w:cs="Times New Roman"/>
          <w:sz w:val="20"/>
          <w:szCs w:val="20"/>
          <w:vertAlign w:val="subscript"/>
          <w:lang w:val="en-US"/>
        </w:rPr>
        <w:t>i</w:t>
      </w:r>
      <w:r w:rsidRPr="009E2232">
        <w:rPr>
          <w:rFonts w:ascii="Times New Roman" w:hAnsi="Times New Roman" w:cs="Times New Roman"/>
          <w:sz w:val="20"/>
          <w:szCs w:val="20"/>
          <w:vertAlign w:val="subscript"/>
        </w:rPr>
        <w:t xml:space="preserve"> нп </w:t>
      </w:r>
      <w:r w:rsidRPr="009E2232">
        <w:rPr>
          <w:rFonts w:ascii="Times New Roman" w:hAnsi="Times New Roman" w:cs="Times New Roman"/>
          <w:sz w:val="20"/>
          <w:szCs w:val="20"/>
        </w:rPr>
        <w:t>– к</w:t>
      </w:r>
      <w:r w:rsidRPr="009E2232">
        <w:rPr>
          <w:rFonts w:ascii="Times New Roman" w:eastAsia="Times New Roman" w:hAnsi="Times New Roman" w:cs="Times New Roman"/>
          <w:sz w:val="20"/>
          <w:szCs w:val="20"/>
          <w:lang w:eastAsia="ru-RU"/>
        </w:rPr>
        <w:t xml:space="preserve">оличество </w:t>
      </w:r>
      <w:r w:rsidRPr="009E2232">
        <w:rPr>
          <w:rFonts w:ascii="Times New Roman" w:hAnsi="Times New Roman" w:cs="Times New Roman"/>
          <w:sz w:val="20"/>
          <w:szCs w:val="20"/>
        </w:rPr>
        <w:t>приобретаемых (продлеваемых) неисключительных прав на пользование программным продуктом, лицензий, интернет-версий информационных систем в год</w:t>
      </w:r>
      <w:r w:rsidRPr="009E2232">
        <w:rPr>
          <w:rFonts w:ascii="Times New Roman" w:eastAsia="Times New Roman" w:hAnsi="Times New Roman" w:cs="Times New Roman"/>
          <w:sz w:val="20"/>
          <w:szCs w:val="20"/>
          <w:lang w:eastAsia="ru-RU"/>
        </w:rPr>
        <w:t>;</w:t>
      </w:r>
    </w:p>
    <w:p w:rsidR="009060D5" w:rsidRPr="009E2232" w:rsidRDefault="009060D5" w:rsidP="009E2232">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9E2232">
        <w:rPr>
          <w:rFonts w:ascii="Times New Roman" w:hAnsi="Times New Roman" w:cs="Times New Roman"/>
          <w:sz w:val="20"/>
          <w:szCs w:val="20"/>
        </w:rPr>
        <w:t>P</w:t>
      </w:r>
      <w:r w:rsidRPr="009E2232">
        <w:rPr>
          <w:rFonts w:ascii="Times New Roman" w:hAnsi="Times New Roman" w:cs="Times New Roman"/>
          <w:sz w:val="20"/>
          <w:szCs w:val="20"/>
          <w:vertAlign w:val="subscript"/>
          <w:lang w:val="en-US"/>
        </w:rPr>
        <w:t>i</w:t>
      </w:r>
      <w:r w:rsidRPr="009E2232">
        <w:rPr>
          <w:rFonts w:ascii="Times New Roman" w:hAnsi="Times New Roman" w:cs="Times New Roman"/>
          <w:sz w:val="20"/>
          <w:szCs w:val="20"/>
          <w:vertAlign w:val="subscript"/>
        </w:rPr>
        <w:t xml:space="preserve"> подп </w:t>
      </w:r>
      <w:r w:rsidR="00826441">
        <w:rPr>
          <w:rFonts w:ascii="Times New Roman" w:hAnsi="Times New Roman" w:cs="Times New Roman"/>
          <w:sz w:val="20"/>
          <w:szCs w:val="20"/>
        </w:rPr>
        <w:t>–</w:t>
      </w:r>
      <w:r w:rsidRPr="009E2232">
        <w:rPr>
          <w:rFonts w:ascii="Times New Roman" w:hAnsi="Times New Roman" w:cs="Times New Roman"/>
          <w:sz w:val="20"/>
          <w:szCs w:val="20"/>
        </w:rPr>
        <w:t xml:space="preserve"> ц</w:t>
      </w:r>
      <w:r w:rsidRPr="009E2232">
        <w:rPr>
          <w:rFonts w:ascii="Times New Roman" w:eastAsia="Times New Roman" w:hAnsi="Times New Roman" w:cs="Times New Roman"/>
          <w:sz w:val="20"/>
          <w:szCs w:val="20"/>
          <w:lang w:eastAsia="ru-RU"/>
        </w:rPr>
        <w:t>ена единицы приобретаемых (продлеваемых) неисключительных прав на пользование программным продуктом, лицензий, интернет версий информационных систем в год и услуг по</w:t>
      </w:r>
      <w:r w:rsidR="00BF1D9F">
        <w:rPr>
          <w:rFonts w:ascii="Times New Roman" w:eastAsia="Times New Roman" w:hAnsi="Times New Roman" w:cs="Times New Roman"/>
          <w:sz w:val="20"/>
          <w:szCs w:val="20"/>
          <w:lang w:eastAsia="ru-RU"/>
        </w:rPr>
        <w:t xml:space="preserve"> </w:t>
      </w:r>
      <w:r w:rsidRPr="009E2232">
        <w:rPr>
          <w:rFonts w:ascii="Times New Roman" w:eastAsia="Times New Roman" w:hAnsi="Times New Roman" w:cs="Times New Roman"/>
          <w:sz w:val="20"/>
          <w:szCs w:val="20"/>
          <w:lang w:eastAsia="ru-RU"/>
        </w:rPr>
        <w:t xml:space="preserve">техническому сопровождению одной </w:t>
      </w:r>
      <w:r w:rsidRPr="009E2232">
        <w:rPr>
          <w:rFonts w:ascii="Times New Roman" w:hAnsi="Times New Roman" w:cs="Times New Roman"/>
          <w:sz w:val="20"/>
          <w:szCs w:val="20"/>
        </w:rPr>
        <w:t>единицы</w:t>
      </w:r>
      <w:r w:rsidRPr="009E2232">
        <w:rPr>
          <w:rFonts w:ascii="Times New Roman" w:eastAsia="Times New Roman" w:hAnsi="Times New Roman" w:cs="Times New Roman"/>
          <w:sz w:val="20"/>
          <w:szCs w:val="20"/>
          <w:lang w:eastAsia="ru-RU"/>
        </w:rPr>
        <w:t xml:space="preserve"> в год. </w:t>
      </w:r>
    </w:p>
    <w:p w:rsidR="009060D5" w:rsidRPr="009E2232" w:rsidRDefault="00BF1D9F" w:rsidP="009060D5">
      <w:pPr>
        <w:autoSpaceDE w:val="0"/>
        <w:autoSpaceDN w:val="0"/>
        <w:adjustRightInd w:val="0"/>
        <w:spacing w:after="0" w:line="240" w:lineRule="auto"/>
        <w:rPr>
          <w:rFonts w:ascii="Times New Roman" w:eastAsiaTheme="minorEastAsia" w:hAnsi="Times New Roman" w:cs="Times New Roman"/>
          <w:i/>
          <w:sz w:val="24"/>
          <w:szCs w:val="24"/>
        </w:rPr>
      </w:pPr>
      <w:r>
        <w:rPr>
          <w:rFonts w:ascii="Times New Roman" w:eastAsia="Times New Roman" w:hAnsi="Times New Roman" w:cs="Times New Roman"/>
          <w:sz w:val="24"/>
          <w:szCs w:val="24"/>
          <w:lang w:eastAsia="ru-RU"/>
        </w:rPr>
        <w:t xml:space="preserve"> </w:t>
      </w:r>
    </w:p>
    <w:tbl>
      <w:tblPr>
        <w:tblW w:w="9639" w:type="dxa"/>
        <w:tblInd w:w="108" w:type="dxa"/>
        <w:tblLook w:val="04A0" w:firstRow="1" w:lastRow="0" w:firstColumn="1" w:lastColumn="0" w:noHBand="0" w:noVBand="1"/>
      </w:tblPr>
      <w:tblGrid>
        <w:gridCol w:w="3250"/>
        <w:gridCol w:w="3661"/>
        <w:gridCol w:w="2728"/>
      </w:tblGrid>
      <w:tr w:rsidR="009060D5" w:rsidRPr="009E2232" w:rsidTr="009E2232">
        <w:trPr>
          <w:trHeight w:val="504"/>
        </w:trPr>
        <w:tc>
          <w:tcPr>
            <w:tcW w:w="3250" w:type="dxa"/>
            <w:tcBorders>
              <w:top w:val="single" w:sz="4" w:space="0" w:color="auto"/>
              <w:left w:val="single" w:sz="4" w:space="0" w:color="auto"/>
              <w:bottom w:val="single" w:sz="4" w:space="0" w:color="auto"/>
              <w:right w:val="single" w:sz="4" w:space="0" w:color="auto"/>
            </w:tcBorders>
            <w:vAlign w:val="center"/>
          </w:tcPr>
          <w:p w:rsidR="009060D5" w:rsidRPr="009E2232" w:rsidRDefault="009060D5" w:rsidP="009060D5">
            <w:pPr>
              <w:autoSpaceDE w:val="0"/>
              <w:autoSpaceDN w:val="0"/>
              <w:adjustRightInd w:val="0"/>
              <w:spacing w:after="0" w:line="240" w:lineRule="auto"/>
              <w:ind w:left="10"/>
              <w:contextualSpacing/>
              <w:jc w:val="center"/>
              <w:rPr>
                <w:rFonts w:ascii="Times New Roman" w:hAnsi="Times New Roman" w:cs="Times New Roman"/>
                <w:sz w:val="20"/>
                <w:szCs w:val="20"/>
              </w:rPr>
            </w:pPr>
            <w:r w:rsidRPr="009E2232">
              <w:rPr>
                <w:rFonts w:ascii="Times New Roman" w:hAnsi="Times New Roman" w:cs="Times New Roman"/>
                <w:sz w:val="20"/>
                <w:szCs w:val="20"/>
              </w:rPr>
              <w:t>Наименование</w:t>
            </w:r>
          </w:p>
        </w:tc>
        <w:tc>
          <w:tcPr>
            <w:tcW w:w="3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60D5" w:rsidRPr="009E2232" w:rsidRDefault="009060D5"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hAnsi="Times New Roman" w:cs="Times New Roman"/>
                <w:sz w:val="20"/>
                <w:szCs w:val="20"/>
              </w:rPr>
              <w:t>К</w:t>
            </w:r>
            <w:r w:rsidRPr="009E2232">
              <w:rPr>
                <w:rFonts w:ascii="Times New Roman" w:eastAsia="Times New Roman" w:hAnsi="Times New Roman" w:cs="Times New Roman"/>
                <w:sz w:val="20"/>
                <w:szCs w:val="20"/>
                <w:lang w:eastAsia="ru-RU"/>
              </w:rPr>
              <w:t xml:space="preserve">оличество </w:t>
            </w:r>
            <w:r w:rsidRPr="009E2232">
              <w:rPr>
                <w:rFonts w:ascii="Times New Roman" w:hAnsi="Times New Roman" w:cs="Times New Roman"/>
                <w:sz w:val="20"/>
                <w:szCs w:val="20"/>
              </w:rPr>
              <w:t>приобретаемых (продлеваемых) неисключительных прав на пользование программным продуктом, лицензий, интернет-версий информационных систем в год</w:t>
            </w:r>
            <w:r w:rsidRPr="009E2232">
              <w:rPr>
                <w:rFonts w:ascii="Times New Roman" w:eastAsia="Times New Roman" w:hAnsi="Times New Roman" w:cs="Times New Roman"/>
                <w:sz w:val="20"/>
                <w:szCs w:val="20"/>
                <w:lang w:eastAsia="ru-RU"/>
              </w:rPr>
              <w:t xml:space="preserve"> </w:t>
            </w:r>
          </w:p>
          <w:p w:rsidR="009060D5" w:rsidRPr="009E2232" w:rsidRDefault="009060D5"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(шт.)</w:t>
            </w:r>
          </w:p>
        </w:tc>
        <w:tc>
          <w:tcPr>
            <w:tcW w:w="2728" w:type="dxa"/>
            <w:tcBorders>
              <w:top w:val="single" w:sz="4" w:space="0" w:color="auto"/>
              <w:left w:val="nil"/>
              <w:bottom w:val="single" w:sz="4" w:space="0" w:color="auto"/>
              <w:right w:val="single" w:sz="4" w:space="0" w:color="auto"/>
            </w:tcBorders>
            <w:shd w:val="clear" w:color="auto" w:fill="auto"/>
            <w:vAlign w:val="center"/>
            <w:hideMark/>
          </w:tcPr>
          <w:p w:rsidR="009060D5" w:rsidRPr="009E2232" w:rsidRDefault="009060D5" w:rsidP="009060D5">
            <w:pPr>
              <w:spacing w:after="0" w:line="240" w:lineRule="auto"/>
              <w:jc w:val="center"/>
              <w:rPr>
                <w:rFonts w:ascii="Times New Roman" w:eastAsia="Times New Roman" w:hAnsi="Times New Roman" w:cs="Times New Roman"/>
                <w:sz w:val="18"/>
                <w:szCs w:val="18"/>
                <w:lang w:eastAsia="ru-RU"/>
              </w:rPr>
            </w:pPr>
            <w:r w:rsidRPr="009E2232">
              <w:rPr>
                <w:rFonts w:ascii="Times New Roman" w:hAnsi="Times New Roman" w:cs="Times New Roman"/>
                <w:sz w:val="18"/>
                <w:szCs w:val="18"/>
              </w:rPr>
              <w:t>Ц</w:t>
            </w:r>
            <w:r w:rsidRPr="009E2232">
              <w:rPr>
                <w:rFonts w:ascii="Times New Roman" w:eastAsia="Times New Roman" w:hAnsi="Times New Roman" w:cs="Times New Roman"/>
                <w:sz w:val="18"/>
                <w:szCs w:val="18"/>
                <w:lang w:eastAsia="ru-RU"/>
              </w:rPr>
              <w:t>ена единицы приобретаемых (продлеваемых) неисключительных прав на пользование программным продуктом, лицензий, интернет версий информационных систем в год и услуг по</w:t>
            </w:r>
            <w:r w:rsidR="00BF1D9F">
              <w:rPr>
                <w:rFonts w:ascii="Times New Roman" w:eastAsia="Times New Roman" w:hAnsi="Times New Roman" w:cs="Times New Roman"/>
                <w:sz w:val="18"/>
                <w:szCs w:val="18"/>
                <w:lang w:eastAsia="ru-RU"/>
              </w:rPr>
              <w:t xml:space="preserve"> </w:t>
            </w:r>
            <w:r w:rsidRPr="009E2232">
              <w:rPr>
                <w:rFonts w:ascii="Times New Roman" w:eastAsia="Times New Roman" w:hAnsi="Times New Roman" w:cs="Times New Roman"/>
                <w:sz w:val="18"/>
                <w:szCs w:val="18"/>
                <w:lang w:eastAsia="ru-RU"/>
              </w:rPr>
              <w:t xml:space="preserve">техническому сопровождению одной </w:t>
            </w:r>
            <w:r w:rsidRPr="009E2232">
              <w:rPr>
                <w:rFonts w:ascii="Times New Roman" w:hAnsi="Times New Roman" w:cs="Times New Roman"/>
                <w:sz w:val="18"/>
                <w:szCs w:val="18"/>
              </w:rPr>
              <w:t>единицы</w:t>
            </w:r>
            <w:r w:rsidRPr="009E2232">
              <w:rPr>
                <w:rFonts w:ascii="Times New Roman" w:eastAsia="Times New Roman" w:hAnsi="Times New Roman" w:cs="Times New Roman"/>
                <w:sz w:val="18"/>
                <w:szCs w:val="18"/>
                <w:lang w:eastAsia="ru-RU"/>
              </w:rPr>
              <w:t xml:space="preserve"> в год </w:t>
            </w:r>
          </w:p>
          <w:p w:rsidR="009060D5" w:rsidRPr="009E2232" w:rsidRDefault="009060D5"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 xml:space="preserve"> (руб.)</w:t>
            </w:r>
          </w:p>
        </w:tc>
      </w:tr>
      <w:tr w:rsidR="009060D5" w:rsidRPr="009E2232" w:rsidTr="009E2232">
        <w:trPr>
          <w:trHeight w:val="232"/>
        </w:trPr>
        <w:tc>
          <w:tcPr>
            <w:tcW w:w="3250" w:type="dxa"/>
            <w:tcBorders>
              <w:top w:val="single" w:sz="4" w:space="0" w:color="auto"/>
              <w:left w:val="single" w:sz="4" w:space="0" w:color="auto"/>
              <w:bottom w:val="single" w:sz="4" w:space="0" w:color="auto"/>
              <w:right w:val="single" w:sz="4" w:space="0" w:color="auto"/>
            </w:tcBorders>
          </w:tcPr>
          <w:p w:rsidR="009060D5" w:rsidRPr="009E2232" w:rsidRDefault="009060D5"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Интернет-версия бухгалтерской информационной системы</w:t>
            </w:r>
          </w:p>
        </w:tc>
        <w:tc>
          <w:tcPr>
            <w:tcW w:w="3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060D5" w:rsidRPr="009E2232" w:rsidRDefault="00B421C8"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 xml:space="preserve">не более 1-й </w:t>
            </w:r>
            <w:r w:rsidR="009060D5" w:rsidRPr="009E2232">
              <w:rPr>
                <w:rFonts w:ascii="Times New Roman" w:eastAsia="Times New Roman" w:hAnsi="Times New Roman" w:cs="Times New Roman"/>
                <w:sz w:val="20"/>
                <w:szCs w:val="20"/>
                <w:lang w:eastAsia="ru-RU"/>
              </w:rPr>
              <w:t>лицензии</w:t>
            </w:r>
            <w:r w:rsidRPr="009E2232">
              <w:rPr>
                <w:rFonts w:ascii="Times New Roman" w:eastAsia="Times New Roman" w:hAnsi="Times New Roman" w:cs="Times New Roman"/>
                <w:sz w:val="20"/>
                <w:szCs w:val="20"/>
                <w:lang w:eastAsia="ru-RU"/>
              </w:rPr>
              <w:t xml:space="preserve"> на учреждение</w:t>
            </w:r>
          </w:p>
        </w:tc>
        <w:tc>
          <w:tcPr>
            <w:tcW w:w="2728" w:type="dxa"/>
            <w:tcBorders>
              <w:top w:val="single" w:sz="4" w:space="0" w:color="auto"/>
              <w:left w:val="nil"/>
              <w:bottom w:val="single" w:sz="4" w:space="0" w:color="auto"/>
              <w:right w:val="single" w:sz="4" w:space="0" w:color="auto"/>
            </w:tcBorders>
            <w:shd w:val="clear" w:color="auto" w:fill="auto"/>
            <w:noWrap/>
            <w:vAlign w:val="center"/>
            <w:hideMark/>
          </w:tcPr>
          <w:p w:rsidR="009060D5" w:rsidRPr="009E2232" w:rsidRDefault="009060D5" w:rsidP="009060D5">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не более 100 000,00</w:t>
            </w:r>
          </w:p>
        </w:tc>
      </w:tr>
      <w:tr w:rsidR="00B421C8" w:rsidRPr="009E2232" w:rsidTr="009E2232">
        <w:trPr>
          <w:trHeight w:val="232"/>
        </w:trPr>
        <w:tc>
          <w:tcPr>
            <w:tcW w:w="3250" w:type="dxa"/>
            <w:tcBorders>
              <w:top w:val="single" w:sz="4" w:space="0" w:color="auto"/>
              <w:left w:val="single" w:sz="4" w:space="0" w:color="auto"/>
              <w:bottom w:val="single" w:sz="4" w:space="0" w:color="auto"/>
              <w:right w:val="single" w:sz="4" w:space="0" w:color="auto"/>
            </w:tcBorders>
            <w:vAlign w:val="center"/>
          </w:tcPr>
          <w:p w:rsidR="00B421C8" w:rsidRPr="009E2232" w:rsidRDefault="00B421C8" w:rsidP="00BE59FC">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Антивирусное программное обеспечение</w:t>
            </w:r>
          </w:p>
        </w:tc>
        <w:tc>
          <w:tcPr>
            <w:tcW w:w="3661" w:type="dxa"/>
            <w:tcBorders>
              <w:top w:val="single" w:sz="4" w:space="0" w:color="auto"/>
              <w:left w:val="single" w:sz="4" w:space="0" w:color="auto"/>
              <w:bottom w:val="single" w:sz="4" w:space="0" w:color="auto"/>
              <w:right w:val="single" w:sz="4" w:space="0" w:color="auto"/>
            </w:tcBorders>
            <w:shd w:val="clear" w:color="auto" w:fill="auto"/>
            <w:vAlign w:val="center"/>
          </w:tcPr>
          <w:p w:rsidR="00B421C8" w:rsidRPr="009E2232" w:rsidRDefault="00B421C8" w:rsidP="00BE59FC">
            <w:pPr>
              <w:spacing w:after="0" w:line="240" w:lineRule="auto"/>
              <w:jc w:val="center"/>
              <w:rPr>
                <w:rFonts w:ascii="Times New Roman" w:eastAsia="Times New Roman" w:hAnsi="Times New Roman" w:cs="Times New Roman"/>
                <w:sz w:val="20"/>
                <w:szCs w:val="20"/>
                <w:lang w:eastAsia="ru-RU"/>
              </w:rPr>
            </w:pPr>
            <w:r w:rsidRPr="009E2232">
              <w:rPr>
                <w:rFonts w:ascii="Times New Roman" w:hAnsi="Times New Roman" w:cs="Times New Roman"/>
                <w:sz w:val="20"/>
                <w:szCs w:val="20"/>
              </w:rPr>
              <w:t>не более 1-й лицензии на рабочее место</w:t>
            </w:r>
          </w:p>
        </w:tc>
        <w:tc>
          <w:tcPr>
            <w:tcW w:w="2728" w:type="dxa"/>
            <w:tcBorders>
              <w:top w:val="single" w:sz="4" w:space="0" w:color="auto"/>
              <w:left w:val="nil"/>
              <w:bottom w:val="single" w:sz="4" w:space="0" w:color="auto"/>
              <w:right w:val="single" w:sz="4" w:space="0" w:color="auto"/>
            </w:tcBorders>
            <w:shd w:val="clear" w:color="auto" w:fill="auto"/>
            <w:noWrap/>
            <w:vAlign w:val="center"/>
          </w:tcPr>
          <w:p w:rsidR="00B421C8" w:rsidRPr="009E2232" w:rsidRDefault="00A0478E" w:rsidP="00BE59FC">
            <w:pPr>
              <w:spacing w:after="0" w:line="240" w:lineRule="auto"/>
              <w:jc w:val="center"/>
              <w:rPr>
                <w:rFonts w:ascii="Times New Roman" w:eastAsia="Times New Roman" w:hAnsi="Times New Roman" w:cs="Times New Roman"/>
                <w:sz w:val="20"/>
                <w:szCs w:val="20"/>
                <w:lang w:eastAsia="ru-RU"/>
              </w:rPr>
            </w:pPr>
            <w:r w:rsidRPr="00A0752C">
              <w:rPr>
                <w:rFonts w:ascii="Times New Roman" w:eastAsia="Times New Roman" w:hAnsi="Times New Roman" w:cs="Times New Roman"/>
                <w:sz w:val="20"/>
                <w:szCs w:val="20"/>
                <w:lang w:eastAsia="ru-RU"/>
              </w:rPr>
              <w:t>не более 2 1</w:t>
            </w:r>
            <w:r w:rsidR="00B421C8" w:rsidRPr="00A0752C">
              <w:rPr>
                <w:rFonts w:ascii="Times New Roman" w:eastAsia="Times New Roman" w:hAnsi="Times New Roman" w:cs="Times New Roman"/>
                <w:sz w:val="20"/>
                <w:szCs w:val="20"/>
                <w:lang w:eastAsia="ru-RU"/>
              </w:rPr>
              <w:t>00,00</w:t>
            </w:r>
          </w:p>
        </w:tc>
      </w:tr>
      <w:tr w:rsidR="00B421C8" w:rsidRPr="009E2232" w:rsidTr="009E2232">
        <w:trPr>
          <w:trHeight w:val="232"/>
        </w:trPr>
        <w:tc>
          <w:tcPr>
            <w:tcW w:w="3250" w:type="dxa"/>
            <w:tcBorders>
              <w:top w:val="single" w:sz="4" w:space="0" w:color="auto"/>
              <w:left w:val="single" w:sz="4" w:space="0" w:color="auto"/>
              <w:bottom w:val="single" w:sz="4" w:space="0" w:color="auto"/>
              <w:right w:val="single" w:sz="4" w:space="0" w:color="auto"/>
            </w:tcBorders>
            <w:vAlign w:val="center"/>
          </w:tcPr>
          <w:p w:rsidR="00B421C8" w:rsidRPr="009E2232" w:rsidRDefault="00B421C8" w:rsidP="00BE59FC">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 xml:space="preserve">Программный продукт «Эконом-Эксперт. Договоры» </w:t>
            </w:r>
          </w:p>
        </w:tc>
        <w:tc>
          <w:tcPr>
            <w:tcW w:w="3661" w:type="dxa"/>
            <w:tcBorders>
              <w:top w:val="single" w:sz="4" w:space="0" w:color="auto"/>
              <w:left w:val="single" w:sz="4" w:space="0" w:color="auto"/>
              <w:bottom w:val="single" w:sz="4" w:space="0" w:color="auto"/>
              <w:right w:val="single" w:sz="4" w:space="0" w:color="auto"/>
            </w:tcBorders>
            <w:shd w:val="clear" w:color="auto" w:fill="auto"/>
            <w:vAlign w:val="center"/>
          </w:tcPr>
          <w:p w:rsidR="00B421C8" w:rsidRPr="009E2232" w:rsidRDefault="00B421C8" w:rsidP="00BE59FC">
            <w:pPr>
              <w:spacing w:after="0" w:line="240" w:lineRule="auto"/>
              <w:jc w:val="center"/>
              <w:rPr>
                <w:rFonts w:ascii="Times New Roman" w:eastAsia="Times New Roman" w:hAnsi="Times New Roman" w:cs="Times New Roman"/>
                <w:sz w:val="20"/>
                <w:szCs w:val="20"/>
                <w:lang w:eastAsia="ru-RU"/>
              </w:rPr>
            </w:pPr>
            <w:r w:rsidRPr="009E2232">
              <w:rPr>
                <w:rFonts w:ascii="Times New Roman" w:hAnsi="Times New Roman" w:cs="Times New Roman"/>
                <w:sz w:val="20"/>
                <w:szCs w:val="20"/>
              </w:rPr>
              <w:t>не более 1-й лицензии на учреждение</w:t>
            </w:r>
          </w:p>
        </w:tc>
        <w:tc>
          <w:tcPr>
            <w:tcW w:w="2728" w:type="dxa"/>
            <w:tcBorders>
              <w:top w:val="single" w:sz="4" w:space="0" w:color="auto"/>
              <w:left w:val="nil"/>
              <w:bottom w:val="single" w:sz="4" w:space="0" w:color="auto"/>
              <w:right w:val="single" w:sz="4" w:space="0" w:color="auto"/>
            </w:tcBorders>
            <w:shd w:val="clear" w:color="auto" w:fill="auto"/>
            <w:noWrap/>
            <w:vAlign w:val="center"/>
          </w:tcPr>
          <w:p w:rsidR="00B421C8" w:rsidRPr="009E2232" w:rsidRDefault="00B421C8" w:rsidP="00BE59FC">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не более 40 000,00</w:t>
            </w:r>
          </w:p>
        </w:tc>
      </w:tr>
      <w:tr w:rsidR="00B421C8" w:rsidRPr="009E2232" w:rsidTr="009E2232">
        <w:trPr>
          <w:trHeight w:val="232"/>
        </w:trPr>
        <w:tc>
          <w:tcPr>
            <w:tcW w:w="3250" w:type="dxa"/>
            <w:tcBorders>
              <w:top w:val="single" w:sz="4" w:space="0" w:color="auto"/>
              <w:left w:val="single" w:sz="4" w:space="0" w:color="auto"/>
              <w:bottom w:val="single" w:sz="4" w:space="0" w:color="auto"/>
              <w:right w:val="single" w:sz="4" w:space="0" w:color="auto"/>
            </w:tcBorders>
            <w:vAlign w:val="center"/>
          </w:tcPr>
          <w:p w:rsidR="00B421C8" w:rsidRPr="009E2232" w:rsidRDefault="00B421C8" w:rsidP="00BE59FC">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АС «Удаленное рабочее место» (АС «УРМ»)</w:t>
            </w:r>
          </w:p>
        </w:tc>
        <w:tc>
          <w:tcPr>
            <w:tcW w:w="3661" w:type="dxa"/>
            <w:tcBorders>
              <w:top w:val="single" w:sz="4" w:space="0" w:color="auto"/>
              <w:left w:val="single" w:sz="4" w:space="0" w:color="auto"/>
              <w:bottom w:val="single" w:sz="4" w:space="0" w:color="auto"/>
              <w:right w:val="single" w:sz="4" w:space="0" w:color="auto"/>
            </w:tcBorders>
            <w:shd w:val="clear" w:color="auto" w:fill="auto"/>
            <w:vAlign w:val="center"/>
          </w:tcPr>
          <w:p w:rsidR="00B421C8" w:rsidRPr="009E2232" w:rsidRDefault="00B421C8" w:rsidP="00BE59FC">
            <w:pPr>
              <w:spacing w:after="0" w:line="240" w:lineRule="auto"/>
              <w:jc w:val="center"/>
              <w:rPr>
                <w:rFonts w:ascii="Times New Roman" w:hAnsi="Times New Roman" w:cs="Times New Roman"/>
                <w:sz w:val="20"/>
                <w:szCs w:val="20"/>
              </w:rPr>
            </w:pPr>
            <w:r w:rsidRPr="009E2232">
              <w:rPr>
                <w:rFonts w:ascii="Times New Roman" w:hAnsi="Times New Roman" w:cs="Times New Roman"/>
                <w:sz w:val="20"/>
                <w:szCs w:val="20"/>
              </w:rPr>
              <w:t>не более 1-й лицензии на рабочее место</w:t>
            </w:r>
          </w:p>
        </w:tc>
        <w:tc>
          <w:tcPr>
            <w:tcW w:w="2728" w:type="dxa"/>
            <w:tcBorders>
              <w:top w:val="single" w:sz="4" w:space="0" w:color="auto"/>
              <w:left w:val="nil"/>
              <w:bottom w:val="single" w:sz="4" w:space="0" w:color="auto"/>
              <w:right w:val="single" w:sz="4" w:space="0" w:color="auto"/>
            </w:tcBorders>
            <w:shd w:val="clear" w:color="auto" w:fill="auto"/>
            <w:noWrap/>
            <w:vAlign w:val="center"/>
          </w:tcPr>
          <w:p w:rsidR="00B421C8" w:rsidRPr="009E2232" w:rsidRDefault="00B421C8" w:rsidP="00BE59FC">
            <w:pPr>
              <w:spacing w:after="0" w:line="240" w:lineRule="auto"/>
              <w:jc w:val="center"/>
              <w:rPr>
                <w:rFonts w:ascii="Times New Roman" w:eastAsia="Times New Roman" w:hAnsi="Times New Roman" w:cs="Times New Roman"/>
                <w:sz w:val="20"/>
                <w:szCs w:val="20"/>
                <w:lang w:eastAsia="ru-RU"/>
              </w:rPr>
            </w:pPr>
            <w:r w:rsidRPr="009E2232">
              <w:rPr>
                <w:rFonts w:ascii="Times New Roman" w:eastAsia="Times New Roman" w:hAnsi="Times New Roman" w:cs="Times New Roman"/>
                <w:sz w:val="20"/>
                <w:szCs w:val="20"/>
                <w:lang w:eastAsia="ru-RU"/>
              </w:rPr>
              <w:t>не более 6 200,00</w:t>
            </w:r>
          </w:p>
        </w:tc>
      </w:tr>
    </w:tbl>
    <w:p w:rsidR="00C82148" w:rsidRDefault="00C82148" w:rsidP="00A0752C">
      <w:pPr>
        <w:spacing w:after="0" w:line="240" w:lineRule="auto"/>
        <w:rPr>
          <w:rFonts w:ascii="Times New Roman" w:hAnsi="Times New Roman" w:cs="Times New Roman"/>
          <w:sz w:val="26"/>
          <w:szCs w:val="26"/>
        </w:rPr>
      </w:pPr>
    </w:p>
    <w:p w:rsidR="0039630F" w:rsidRPr="004F6857" w:rsidRDefault="00BA764F" w:rsidP="0086316D">
      <w:pPr>
        <w:spacing w:after="0" w:line="240" w:lineRule="auto"/>
        <w:jc w:val="center"/>
        <w:rPr>
          <w:rFonts w:ascii="Times New Roman" w:hAnsi="Times New Roman" w:cs="Times New Roman"/>
          <w:sz w:val="26"/>
          <w:szCs w:val="26"/>
        </w:rPr>
      </w:pPr>
      <w:r w:rsidRPr="004F6857">
        <w:rPr>
          <w:rFonts w:ascii="Times New Roman" w:hAnsi="Times New Roman" w:cs="Times New Roman"/>
          <w:sz w:val="26"/>
          <w:szCs w:val="26"/>
          <w:lang w:val="en-US"/>
        </w:rPr>
        <w:t>II</w:t>
      </w:r>
      <w:r w:rsidRPr="004F6857">
        <w:rPr>
          <w:rFonts w:ascii="Times New Roman" w:hAnsi="Times New Roman" w:cs="Times New Roman"/>
          <w:sz w:val="26"/>
          <w:szCs w:val="26"/>
        </w:rPr>
        <w:t>.</w:t>
      </w:r>
      <w:r w:rsidR="00BF1D9F">
        <w:rPr>
          <w:rFonts w:ascii="Times New Roman" w:hAnsi="Times New Roman" w:cs="Times New Roman"/>
          <w:sz w:val="26"/>
          <w:szCs w:val="26"/>
        </w:rPr>
        <w:t xml:space="preserve"> </w:t>
      </w:r>
      <w:r w:rsidR="0039630F" w:rsidRPr="004F6857">
        <w:rPr>
          <w:rFonts w:ascii="Times New Roman" w:hAnsi="Times New Roman" w:cs="Times New Roman"/>
          <w:sz w:val="26"/>
          <w:szCs w:val="26"/>
        </w:rPr>
        <w:t>Прочие затраты</w:t>
      </w:r>
    </w:p>
    <w:p w:rsidR="0086316D" w:rsidRPr="00EE0F41" w:rsidRDefault="0086316D" w:rsidP="00A0752C">
      <w:pPr>
        <w:spacing w:after="0" w:line="240" w:lineRule="auto"/>
        <w:contextualSpacing/>
        <w:rPr>
          <w:rFonts w:ascii="Times New Roman" w:hAnsi="Times New Roman" w:cs="Times New Roman"/>
          <w:b/>
          <w:i/>
          <w:sz w:val="16"/>
          <w:szCs w:val="16"/>
        </w:rPr>
      </w:pPr>
    </w:p>
    <w:p w:rsidR="0086316D" w:rsidRPr="00A0752C" w:rsidRDefault="0039630F" w:rsidP="00A0752C">
      <w:pPr>
        <w:widowControl w:val="0"/>
        <w:numPr>
          <w:ilvl w:val="3"/>
          <w:numId w:val="3"/>
        </w:numPr>
        <w:tabs>
          <w:tab w:val="left" w:pos="284"/>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9E2232">
        <w:rPr>
          <w:rFonts w:ascii="Times New Roman" w:hAnsi="Times New Roman" w:cs="Times New Roman"/>
          <w:sz w:val="26"/>
          <w:szCs w:val="26"/>
        </w:rPr>
        <w:t>Затраты на услуги связи, не отнесенные к затратам на услуги связи</w:t>
      </w:r>
      <w:r w:rsidR="009E2232">
        <w:rPr>
          <w:rFonts w:ascii="Times New Roman" w:hAnsi="Times New Roman" w:cs="Times New Roman"/>
          <w:sz w:val="26"/>
          <w:szCs w:val="26"/>
        </w:rPr>
        <w:t xml:space="preserve"> </w:t>
      </w:r>
      <w:r w:rsidRPr="009E2232">
        <w:rPr>
          <w:rFonts w:ascii="Times New Roman" w:hAnsi="Times New Roman" w:cs="Times New Roman"/>
          <w:sz w:val="26"/>
          <w:szCs w:val="26"/>
        </w:rPr>
        <w:t>в рамках затрат на информационно-коммуникационные технологии в том числе:</w:t>
      </w:r>
    </w:p>
    <w:p w:rsidR="0039630F" w:rsidRDefault="0039630F" w:rsidP="009E2232">
      <w:pPr>
        <w:numPr>
          <w:ilvl w:val="1"/>
          <w:numId w:val="17"/>
        </w:numPr>
        <w:tabs>
          <w:tab w:val="left" w:pos="1134"/>
        </w:tabs>
        <w:autoSpaceDE w:val="0"/>
        <w:autoSpaceDN w:val="0"/>
        <w:adjustRightInd w:val="0"/>
        <w:spacing w:after="0" w:line="240" w:lineRule="auto"/>
        <w:ind w:left="0" w:firstLine="709"/>
        <w:contextualSpacing/>
        <w:jc w:val="both"/>
        <w:rPr>
          <w:rFonts w:ascii="Times New Roman" w:hAnsi="Times New Roman" w:cs="Times New Roman"/>
          <w:sz w:val="26"/>
          <w:szCs w:val="26"/>
        </w:rPr>
      </w:pPr>
      <w:r w:rsidRPr="007B38CC">
        <w:rPr>
          <w:rFonts w:ascii="Times New Roman" w:hAnsi="Times New Roman" w:cs="Times New Roman"/>
          <w:sz w:val="26"/>
          <w:szCs w:val="26"/>
        </w:rPr>
        <w:t>Затраты на оказание услуг по приему, обработке, пересылке, доставке (вручению) всех видов внутренних и международных почтовых отправлений</w:t>
      </w:r>
    </w:p>
    <w:p w:rsidR="0086316D" w:rsidRPr="007B38CC" w:rsidRDefault="0086316D" w:rsidP="0086316D">
      <w:pPr>
        <w:tabs>
          <w:tab w:val="left" w:pos="1134"/>
        </w:tabs>
        <w:autoSpaceDE w:val="0"/>
        <w:autoSpaceDN w:val="0"/>
        <w:adjustRightInd w:val="0"/>
        <w:spacing w:after="0" w:line="240" w:lineRule="auto"/>
        <w:ind w:left="360"/>
        <w:contextualSpacing/>
        <w:jc w:val="both"/>
        <w:rPr>
          <w:rFonts w:ascii="Times New Roman" w:hAnsi="Times New Roman" w:cs="Times New Roman"/>
          <w:sz w:val="26"/>
          <w:szCs w:val="26"/>
        </w:rPr>
      </w:pPr>
    </w:p>
    <w:p w:rsidR="0039630F" w:rsidRPr="007B38CC" w:rsidRDefault="0039630F" w:rsidP="0039630F">
      <w:pPr>
        <w:widowControl w:val="0"/>
        <w:autoSpaceDE w:val="0"/>
        <w:autoSpaceDN w:val="0"/>
        <w:adjustRightInd w:val="0"/>
        <w:spacing w:after="0" w:line="240" w:lineRule="auto"/>
        <w:ind w:left="360"/>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56D6F821" wp14:editId="0FFA0087">
            <wp:extent cx="1266825" cy="485775"/>
            <wp:effectExtent l="0" t="0" r="0" b="9525"/>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a:ln>
                      <a:noFill/>
                    </a:ln>
                  </pic:spPr>
                </pic:pic>
              </a:graphicData>
            </a:graphic>
          </wp:inline>
        </w:drawing>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57AA4766" wp14:editId="3A81EE6C">
            <wp:extent cx="295275" cy="257175"/>
            <wp:effectExtent l="0" t="0" r="9525" b="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планируемое количество почтовых отправлений в год;</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25A4666D" wp14:editId="2EFA1820">
            <wp:extent cx="257175" cy="257175"/>
            <wp:effectExtent l="0" t="0" r="9525" b="0"/>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цена одного почтового отправления.</w:t>
      </w:r>
    </w:p>
    <w:p w:rsidR="0039630F" w:rsidRPr="007B38CC" w:rsidRDefault="0039630F" w:rsidP="0039630F">
      <w:pPr>
        <w:autoSpaceDE w:val="0"/>
        <w:autoSpaceDN w:val="0"/>
        <w:adjustRightInd w:val="0"/>
        <w:spacing w:after="0" w:line="240" w:lineRule="auto"/>
        <w:ind w:left="720"/>
        <w:contextualSpacing/>
        <w:rPr>
          <w:rFonts w:ascii="Times New Roman" w:hAnsi="Times New Roman" w:cs="Times New Roman"/>
          <w:i/>
          <w:sz w:val="20"/>
          <w:szCs w:val="20"/>
        </w:rPr>
      </w:pPr>
    </w:p>
    <w:tbl>
      <w:tblPr>
        <w:tblW w:w="9639" w:type="dxa"/>
        <w:tblInd w:w="108" w:type="dxa"/>
        <w:tblLook w:val="04A0" w:firstRow="1" w:lastRow="0" w:firstColumn="1" w:lastColumn="0" w:noHBand="0" w:noVBand="1"/>
      </w:tblPr>
      <w:tblGrid>
        <w:gridCol w:w="3261"/>
        <w:gridCol w:w="6378"/>
      </w:tblGrid>
      <w:tr w:rsidR="0039630F" w:rsidRPr="007B38CC" w:rsidTr="009E2232">
        <w:trPr>
          <w:trHeight w:val="547"/>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E2232"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Планируемое количество почтовых </w:t>
            </w:r>
          </w:p>
          <w:p w:rsidR="0039630F" w:rsidRPr="007B38CC" w:rsidRDefault="0039630F" w:rsidP="009E223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отправлений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6378" w:type="dxa"/>
            <w:tcBorders>
              <w:top w:val="single" w:sz="4" w:space="0" w:color="auto"/>
              <w:left w:val="nil"/>
              <w:bottom w:val="single" w:sz="4" w:space="0" w:color="auto"/>
              <w:right w:val="single" w:sz="4" w:space="0" w:color="auto"/>
            </w:tcBorders>
            <w:shd w:val="clear" w:color="auto" w:fill="auto"/>
            <w:vAlign w:val="center"/>
            <w:hideMark/>
          </w:tcPr>
          <w:p w:rsidR="009E2232" w:rsidRDefault="0039630F" w:rsidP="009E223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одного почтового отправления </w:t>
            </w:r>
          </w:p>
          <w:p w:rsidR="0039630F" w:rsidRPr="007B38CC" w:rsidRDefault="0039630F" w:rsidP="009E223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r>
      <w:tr w:rsidR="0039630F" w:rsidRPr="007B38CC" w:rsidTr="009E2232">
        <w:trPr>
          <w:trHeight w:val="70"/>
        </w:trPr>
        <w:tc>
          <w:tcPr>
            <w:tcW w:w="3261" w:type="dxa"/>
            <w:tcBorders>
              <w:top w:val="nil"/>
              <w:left w:val="single" w:sz="4" w:space="0" w:color="auto"/>
              <w:bottom w:val="single" w:sz="4" w:space="0" w:color="auto"/>
              <w:right w:val="single" w:sz="4" w:space="0" w:color="auto"/>
            </w:tcBorders>
            <w:shd w:val="clear" w:color="auto" w:fill="auto"/>
            <w:noWrap/>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w:t>
            </w:r>
            <w:r w:rsidRPr="007B38CC">
              <w:rPr>
                <w:rFonts w:ascii="Times New Roman" w:eastAsia="Times New Roman" w:hAnsi="Times New Roman" w:cs="Times New Roman"/>
                <w:sz w:val="20"/>
                <w:szCs w:val="20"/>
                <w:lang w:val="en-US" w:eastAsia="ru-RU"/>
              </w:rPr>
              <w:t>1</w:t>
            </w:r>
            <w:r w:rsidRPr="007B38CC">
              <w:rPr>
                <w:rFonts w:ascii="Times New Roman" w:eastAsia="Times New Roman" w:hAnsi="Times New Roman" w:cs="Times New Roman"/>
                <w:sz w:val="20"/>
                <w:szCs w:val="20"/>
                <w:lang w:eastAsia="ru-RU"/>
              </w:rPr>
              <w:t xml:space="preserve"> 000</w:t>
            </w:r>
          </w:p>
        </w:tc>
        <w:tc>
          <w:tcPr>
            <w:tcW w:w="6378" w:type="dxa"/>
            <w:tcBorders>
              <w:top w:val="nil"/>
              <w:left w:val="nil"/>
              <w:bottom w:val="single" w:sz="4" w:space="0" w:color="auto"/>
              <w:right w:val="single" w:sz="4" w:space="0" w:color="auto"/>
            </w:tcBorders>
            <w:shd w:val="clear" w:color="auto" w:fill="auto"/>
            <w:noWrap/>
            <w:vAlign w:val="bottom"/>
            <w:hideMark/>
          </w:tcPr>
          <w:p w:rsidR="0039630F" w:rsidRPr="007B38CC" w:rsidRDefault="0039630F" w:rsidP="009E223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уровня тарифов и тарифных планов на услуги почтовой связи, утвержденных Федеральной службой по тарифам</w:t>
            </w:r>
          </w:p>
        </w:tc>
      </w:tr>
    </w:tbl>
    <w:p w:rsidR="0086316D" w:rsidRDefault="0086316D" w:rsidP="00A0752C">
      <w:pPr>
        <w:tabs>
          <w:tab w:val="left" w:pos="1134"/>
        </w:tabs>
        <w:spacing w:after="0" w:line="240" w:lineRule="auto"/>
        <w:jc w:val="both"/>
        <w:rPr>
          <w:rFonts w:ascii="Times New Roman" w:eastAsia="Calibri" w:hAnsi="Times New Roman" w:cs="Times New Roman"/>
          <w:sz w:val="26"/>
          <w:szCs w:val="26"/>
        </w:rPr>
      </w:pPr>
    </w:p>
    <w:p w:rsidR="0086316D" w:rsidRPr="00A0752C" w:rsidRDefault="0039630F" w:rsidP="00A0752C">
      <w:pPr>
        <w:pStyle w:val="a3"/>
        <w:numPr>
          <w:ilvl w:val="0"/>
          <w:numId w:val="17"/>
        </w:numPr>
        <w:tabs>
          <w:tab w:val="left" w:pos="1134"/>
        </w:tabs>
        <w:spacing w:after="0" w:line="240" w:lineRule="auto"/>
        <w:ind w:left="0" w:firstLine="709"/>
        <w:jc w:val="both"/>
        <w:rPr>
          <w:rFonts w:ascii="Times New Roman" w:eastAsia="Calibri" w:hAnsi="Times New Roman" w:cs="Times New Roman"/>
          <w:sz w:val="26"/>
          <w:szCs w:val="26"/>
        </w:rPr>
      </w:pPr>
      <w:r w:rsidRPr="004F6857">
        <w:rPr>
          <w:rFonts w:ascii="Times New Roman" w:eastAsia="Calibri" w:hAnsi="Times New Roman" w:cs="Times New Roman"/>
          <w:sz w:val="26"/>
          <w:szCs w:val="26"/>
        </w:rPr>
        <w:t>Затраты на транспортные услуги, в том числе:</w:t>
      </w:r>
    </w:p>
    <w:p w:rsidR="005C6779" w:rsidRPr="00254886" w:rsidRDefault="0039630F" w:rsidP="009E2232">
      <w:pPr>
        <w:tabs>
          <w:tab w:val="left" w:pos="1134"/>
        </w:tabs>
        <w:spacing w:after="0" w:line="240" w:lineRule="auto"/>
        <w:ind w:firstLine="709"/>
        <w:contextualSpacing/>
        <w:jc w:val="both"/>
        <w:rPr>
          <w:rFonts w:ascii="Times New Roman" w:eastAsia="Calibri" w:hAnsi="Times New Roman" w:cs="Times New Roman"/>
          <w:sz w:val="26"/>
          <w:szCs w:val="26"/>
        </w:rPr>
      </w:pPr>
      <w:r w:rsidRPr="00254886">
        <w:rPr>
          <w:rFonts w:ascii="Times New Roman" w:eastAsia="Calibri" w:hAnsi="Times New Roman" w:cs="Times New Roman"/>
          <w:sz w:val="26"/>
          <w:szCs w:val="26"/>
        </w:rPr>
        <w:t>2.1.</w:t>
      </w:r>
      <w:r w:rsidR="005C6779" w:rsidRPr="00254886">
        <w:rPr>
          <w:rFonts w:ascii="Times New Roman" w:eastAsia="Calibri" w:hAnsi="Times New Roman" w:cs="Times New Roman"/>
          <w:sz w:val="26"/>
          <w:szCs w:val="26"/>
        </w:rPr>
        <w:t xml:space="preserve"> Затраты на оказание автотранспортных услуг</w:t>
      </w:r>
    </w:p>
    <w:p w:rsidR="005E74FC" w:rsidRPr="00254886" w:rsidRDefault="00F64165" w:rsidP="00254886">
      <w:pPr>
        <w:pStyle w:val="a3"/>
        <w:widowControl w:val="0"/>
        <w:autoSpaceDE w:val="0"/>
        <w:autoSpaceDN w:val="0"/>
        <w:adjustRightInd w:val="0"/>
        <w:spacing w:after="0" w:line="240" w:lineRule="auto"/>
        <w:jc w:val="both"/>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тру</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тру</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r>
            <m:rPr>
              <m:sty m:val="p"/>
            </m:rPr>
            <w:rPr>
              <w:rFonts w:ascii="Cambria Math" w:hAnsi="Cambria Math" w:cs="Times New Roman"/>
              <w:sz w:val="20"/>
              <w:szCs w:val="20"/>
            </w:rPr>
            <m:t>)+(</m:t>
          </m:r>
          <m:r>
            <w:rPr>
              <w:rFonts w:ascii="Cambria Math" w:hAnsi="Cambria Math" w:cs="Times New Roman"/>
              <w:sz w:val="20"/>
              <w:szCs w:val="20"/>
            </w:rPr>
            <m:t xml:space="preserve"> </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r>
            <w:rPr>
              <w:rFonts w:ascii="Cambria Math" w:hAnsi="Cambria Math" w:cs="Times New Roman"/>
              <w:sz w:val="20"/>
              <w:szCs w:val="20"/>
              <w:lang w:val="en-US"/>
            </w:rPr>
            <m:t>))</m:t>
          </m:r>
          <m:r>
            <m:rPr>
              <m:sty m:val="p"/>
            </m:rPr>
            <w:rPr>
              <w:rFonts w:ascii="Cambria Math" w:hAnsi="Cambria Math" w:cs="Times New Roman"/>
              <w:sz w:val="20"/>
              <w:szCs w:val="20"/>
            </w:rPr>
            <m:t>,</m:t>
          </m:r>
        </m:oMath>
      </m:oMathPara>
    </w:p>
    <w:p w:rsidR="005E74FC" w:rsidRPr="00254886" w:rsidRDefault="005E74FC" w:rsidP="0025488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254886">
        <w:rPr>
          <w:rFonts w:ascii="Times New Roman" w:hAnsi="Times New Roman" w:cs="Times New Roman"/>
          <w:sz w:val="20"/>
          <w:szCs w:val="20"/>
        </w:rPr>
        <w:t>где:</w:t>
      </w:r>
    </w:p>
    <w:p w:rsidR="005E74FC" w:rsidRPr="00254886" w:rsidRDefault="005E74FC" w:rsidP="00254886">
      <w:pPr>
        <w:widowControl w:val="0"/>
        <w:autoSpaceDE w:val="0"/>
        <w:autoSpaceDN w:val="0"/>
        <w:adjustRightInd w:val="0"/>
        <w:spacing w:after="0" w:line="220" w:lineRule="exact"/>
        <w:ind w:firstLine="709"/>
        <w:jc w:val="both"/>
        <w:rPr>
          <w:rFonts w:ascii="Times New Roman" w:hAnsi="Times New Roman" w:cs="Times New Roman"/>
          <w:sz w:val="20"/>
          <w:szCs w:val="20"/>
        </w:rPr>
      </w:pPr>
      <w:r w:rsidRPr="00254886">
        <w:rPr>
          <w:rFonts w:ascii="Times New Roman" w:hAnsi="Times New Roman" w:cs="Times New Roman"/>
          <w:sz w:val="20"/>
          <w:szCs w:val="20"/>
        </w:rPr>
        <w:t xml:space="preserve"> </w:t>
      </w: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тру</m:t>
            </m:r>
          </m:sub>
        </m:sSub>
      </m:oMath>
      <w:r w:rsidR="00BF1D9F">
        <w:rPr>
          <w:rFonts w:ascii="Times New Roman" w:hAnsi="Times New Roman" w:cs="Times New Roman"/>
          <w:sz w:val="20"/>
          <w:szCs w:val="20"/>
        </w:rPr>
        <w:t xml:space="preserve"> </w:t>
      </w:r>
      <w:r w:rsidRPr="00254886">
        <w:rPr>
          <w:rFonts w:ascii="Times New Roman" w:hAnsi="Times New Roman" w:cs="Times New Roman"/>
          <w:sz w:val="20"/>
          <w:szCs w:val="20"/>
        </w:rPr>
        <w:t xml:space="preserve">- количество транспортных средств. При этом фактическое количество транспортных средств на балансе с учетом планируемых к аренде транспортных средств и транспортных средств, привлекаемых для оказания транспортных услуг, в один и тот же период времени не должно превышать количество транспортных средств, установленное нормативами обеспечения функций муниципальных органов, применяемыми при расчете нормативных затрат на приобретение служебного легкового автотранспорта, предусмотренными таблицей 2. </w:t>
      </w:r>
      <w:r w:rsidR="00826441" w:rsidRPr="00254886">
        <w:rPr>
          <w:rFonts w:ascii="Times New Roman" w:hAnsi="Times New Roman" w:cs="Times New Roman"/>
          <w:sz w:val="20"/>
          <w:szCs w:val="20"/>
        </w:rPr>
        <w:t>П</w:t>
      </w:r>
      <w:r w:rsidRPr="00254886">
        <w:rPr>
          <w:rFonts w:ascii="Times New Roman" w:hAnsi="Times New Roman" w:cs="Times New Roman"/>
          <w:sz w:val="20"/>
          <w:szCs w:val="20"/>
        </w:rPr>
        <w:t>остановления от 14.05.2015 № 981-па «Об определении нормативных затрат на обеспечение функций муниципальных органов Нефтеюганского района и подведомственных им казенных учреждений».</w:t>
      </w:r>
    </w:p>
    <w:p w:rsidR="005E74FC" w:rsidRPr="00254886" w:rsidRDefault="005E74FC" w:rsidP="00254886">
      <w:pPr>
        <w:widowControl w:val="0"/>
        <w:autoSpaceDE w:val="0"/>
        <w:autoSpaceDN w:val="0"/>
        <w:adjustRightInd w:val="0"/>
        <w:spacing w:after="0" w:line="220" w:lineRule="exact"/>
        <w:ind w:firstLine="709"/>
        <w:jc w:val="both"/>
        <w:rPr>
          <w:rFonts w:ascii="Times New Roman" w:hAnsi="Times New Roman" w:cs="Times New Roman"/>
          <w:sz w:val="20"/>
          <w:szCs w:val="20"/>
        </w:rPr>
      </w:pPr>
      <w:r w:rsidRPr="00254886">
        <w:rPr>
          <w:rFonts w:ascii="Times New Roman" w:hAnsi="Times New Roman" w:cs="Times New Roman"/>
          <w:sz w:val="20"/>
          <w:szCs w:val="20"/>
        </w:rPr>
        <w:t xml:space="preserve"> Мощность транспортного средства должна соответствовать мощности приобретаемых транспортных средств, определенной в соответствии с таблицей 1 к Правилам определения требований к закупаемым муниципальными органами Нефтеюганского района и подведомственными им казенными и бюджетными учреждениями отдельным видам товаров, работ, услуг (в том числе предельных цен товаров, работ, услуг), утвержденным постановлением администрации Неф</w:t>
      </w:r>
      <w:r w:rsidR="00062A7C" w:rsidRPr="00254886">
        <w:rPr>
          <w:rFonts w:ascii="Times New Roman" w:hAnsi="Times New Roman" w:cs="Times New Roman"/>
          <w:sz w:val="20"/>
          <w:szCs w:val="20"/>
        </w:rPr>
        <w:t>теюганского района от 25.02.</w:t>
      </w:r>
      <w:r w:rsidRPr="00254886">
        <w:rPr>
          <w:rFonts w:ascii="Times New Roman" w:hAnsi="Times New Roman" w:cs="Times New Roman"/>
          <w:sz w:val="20"/>
          <w:szCs w:val="20"/>
        </w:rPr>
        <w:t xml:space="preserve">2016 года № 226-па </w:t>
      </w:r>
      <w:r w:rsidRPr="00254886">
        <w:rPr>
          <w:rFonts w:ascii="Times New Roman" w:hAnsi="Times New Roman" w:cs="Times New Roman"/>
          <w:sz w:val="20"/>
          <w:szCs w:val="20"/>
        </w:rPr>
        <w:br/>
        <w:t xml:space="preserve">«О правилах определения требований к закупаемым муниципальными органами Нефтеюганского района </w:t>
      </w:r>
      <w:r w:rsidRPr="00254886">
        <w:rPr>
          <w:rFonts w:ascii="Times New Roman" w:hAnsi="Times New Roman" w:cs="Times New Roman"/>
          <w:sz w:val="20"/>
          <w:szCs w:val="20"/>
        </w:rPr>
        <w:br/>
        <w:t xml:space="preserve">и подведомственными им казенными и бюджетными учреждениями отдельным видам товаров, работ, услуг </w:t>
      </w:r>
      <w:r w:rsidRPr="00254886">
        <w:rPr>
          <w:rFonts w:ascii="Times New Roman" w:hAnsi="Times New Roman" w:cs="Times New Roman"/>
          <w:sz w:val="20"/>
          <w:szCs w:val="20"/>
        </w:rPr>
        <w:br/>
        <w:t>(в том числе предельных цен товаров, работ, услуг)»;</w:t>
      </w:r>
    </w:p>
    <w:p w:rsidR="005E74FC" w:rsidRPr="00254886" w:rsidRDefault="00F64165" w:rsidP="00254886">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oMath>
      <w:r w:rsidR="00BF1D9F">
        <w:rPr>
          <w:rFonts w:ascii="Times New Roman" w:hAnsi="Times New Roman" w:cs="Times New Roman"/>
          <w:sz w:val="20"/>
          <w:szCs w:val="20"/>
        </w:rPr>
        <w:t xml:space="preserve"> </w:t>
      </w:r>
      <w:r w:rsidR="005E74FC" w:rsidRPr="00254886">
        <w:rPr>
          <w:rFonts w:ascii="Times New Roman" w:hAnsi="Times New Roman" w:cs="Times New Roman"/>
          <w:sz w:val="20"/>
          <w:szCs w:val="20"/>
        </w:rPr>
        <w:t>- стоимость одного машино-часа транспортного средства, привлекаемого для оказания транспортных услуг;</w:t>
      </w:r>
    </w:p>
    <w:p w:rsidR="005E74FC" w:rsidRPr="00254886" w:rsidRDefault="00F64165" w:rsidP="00254886">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мч</m:t>
            </m:r>
          </m:sub>
        </m:sSub>
        <m:r>
          <w:rPr>
            <w:rFonts w:ascii="Cambria Math" w:hAnsi="Cambria Math" w:cs="Times New Roman"/>
            <w:sz w:val="20"/>
            <w:szCs w:val="20"/>
          </w:rPr>
          <m:t xml:space="preserve"> </m:t>
        </m:r>
      </m:oMath>
      <w:r w:rsidR="005E74FC" w:rsidRPr="00254886">
        <w:rPr>
          <w:rFonts w:ascii="Times New Roman" w:hAnsi="Times New Roman" w:cs="Times New Roman"/>
          <w:sz w:val="20"/>
          <w:szCs w:val="20"/>
        </w:rPr>
        <w:t>– количество машино-часов</w:t>
      </w:r>
      <w:r w:rsidR="00BF1D9F">
        <w:rPr>
          <w:rFonts w:ascii="Times New Roman" w:hAnsi="Times New Roman" w:cs="Times New Roman"/>
          <w:sz w:val="20"/>
          <w:szCs w:val="20"/>
        </w:rPr>
        <w:t xml:space="preserve"> </w:t>
      </w:r>
      <w:r w:rsidR="005E74FC" w:rsidRPr="00254886">
        <w:rPr>
          <w:rFonts w:ascii="Times New Roman" w:hAnsi="Times New Roman" w:cs="Times New Roman"/>
          <w:sz w:val="20"/>
          <w:szCs w:val="20"/>
        </w:rPr>
        <w:t>для одного транспортного средства, привлекаемого для оказания транспортных услуг в год;</w:t>
      </w:r>
    </w:p>
    <w:p w:rsidR="005E74FC" w:rsidRPr="00254886" w:rsidRDefault="00F64165" w:rsidP="00254886">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oMath>
      <w:r w:rsidR="00BF1D9F">
        <w:rPr>
          <w:rFonts w:ascii="Times New Roman" w:hAnsi="Times New Roman" w:cs="Times New Roman"/>
          <w:sz w:val="20"/>
          <w:szCs w:val="20"/>
        </w:rPr>
        <w:t xml:space="preserve"> </w:t>
      </w:r>
      <w:r w:rsidR="005E74FC" w:rsidRPr="00254886">
        <w:rPr>
          <w:rFonts w:ascii="Times New Roman" w:hAnsi="Times New Roman" w:cs="Times New Roman"/>
          <w:sz w:val="20"/>
          <w:szCs w:val="20"/>
        </w:rPr>
        <w:t>- стоимость одного километра пробега транспортного средства, привлекаемого для оказания транспортных услуг;</w:t>
      </w:r>
    </w:p>
    <w:p w:rsidR="005E74FC" w:rsidRPr="00254886" w:rsidRDefault="00F64165" w:rsidP="00254886">
      <w:pPr>
        <w:spacing w:after="0" w:line="240" w:lineRule="auto"/>
        <w:ind w:firstLine="709"/>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N</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км</m:t>
            </m:r>
          </m:sub>
        </m:sSub>
        <m:r>
          <w:rPr>
            <w:rFonts w:ascii="Cambria Math" w:hAnsi="Cambria Math" w:cs="Times New Roman"/>
            <w:sz w:val="20"/>
            <w:szCs w:val="20"/>
          </w:rPr>
          <m:t xml:space="preserve"> </m:t>
        </m:r>
      </m:oMath>
      <w:r w:rsidR="005E74FC" w:rsidRPr="00254886">
        <w:rPr>
          <w:rFonts w:ascii="Times New Roman" w:hAnsi="Times New Roman" w:cs="Times New Roman"/>
          <w:sz w:val="20"/>
          <w:szCs w:val="20"/>
        </w:rPr>
        <w:t>– количество километров пробега</w:t>
      </w:r>
      <w:r w:rsidR="00BF1D9F">
        <w:rPr>
          <w:rFonts w:ascii="Times New Roman" w:hAnsi="Times New Roman" w:cs="Times New Roman"/>
          <w:sz w:val="20"/>
          <w:szCs w:val="20"/>
        </w:rPr>
        <w:t xml:space="preserve"> </w:t>
      </w:r>
      <w:r w:rsidR="005E74FC" w:rsidRPr="00254886">
        <w:rPr>
          <w:rFonts w:ascii="Times New Roman" w:hAnsi="Times New Roman" w:cs="Times New Roman"/>
          <w:sz w:val="20"/>
          <w:szCs w:val="20"/>
        </w:rPr>
        <w:t>одного транспортного средства, привлекаемого для оказания транспортных услуг в год.</w:t>
      </w:r>
    </w:p>
    <w:p w:rsidR="005E74FC" w:rsidRPr="00254886" w:rsidRDefault="005E74FC" w:rsidP="00254886">
      <w:pPr>
        <w:pStyle w:val="a3"/>
        <w:spacing w:after="0" w:line="240" w:lineRule="auto"/>
        <w:jc w:val="center"/>
        <w:rPr>
          <w:rFonts w:ascii="Times New Roman" w:hAnsi="Times New Roman" w:cs="Times New Roman"/>
          <w:i/>
          <w:sz w:val="20"/>
          <w:szCs w:val="20"/>
        </w:rPr>
      </w:pPr>
    </w:p>
    <w:tbl>
      <w:tblPr>
        <w:tblW w:w="10349" w:type="dxa"/>
        <w:tblInd w:w="-318" w:type="dxa"/>
        <w:tblLayout w:type="fixed"/>
        <w:tblLook w:val="04A0" w:firstRow="1" w:lastRow="0" w:firstColumn="1" w:lastColumn="0" w:noHBand="0" w:noVBand="1"/>
      </w:tblPr>
      <w:tblGrid>
        <w:gridCol w:w="1702"/>
        <w:gridCol w:w="1701"/>
        <w:gridCol w:w="1559"/>
        <w:gridCol w:w="1418"/>
        <w:gridCol w:w="1701"/>
        <w:gridCol w:w="2268"/>
      </w:tblGrid>
      <w:tr w:rsidR="005E74FC" w:rsidRPr="00254886" w:rsidTr="00B75676">
        <w:trPr>
          <w:trHeight w:val="923"/>
        </w:trPr>
        <w:tc>
          <w:tcPr>
            <w:tcW w:w="340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Количество транспортных средств</w:t>
            </w:r>
          </w:p>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(шт.)</w:t>
            </w:r>
          </w:p>
        </w:tc>
        <w:tc>
          <w:tcPr>
            <w:tcW w:w="1559" w:type="dxa"/>
            <w:vMerge w:val="restart"/>
            <w:tcBorders>
              <w:top w:val="single" w:sz="4" w:space="0" w:color="auto"/>
              <w:left w:val="nil"/>
              <w:right w:val="single" w:sz="4" w:space="0" w:color="auto"/>
            </w:tcBorders>
            <w:shd w:val="clear" w:color="auto" w:fill="auto"/>
            <w:vAlign w:val="center"/>
            <w:hideMark/>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Стоимость одного машино-часа транспортного средства</w:t>
            </w:r>
          </w:p>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(руб.)</w:t>
            </w:r>
          </w:p>
        </w:tc>
        <w:tc>
          <w:tcPr>
            <w:tcW w:w="1418" w:type="dxa"/>
            <w:vMerge w:val="restart"/>
            <w:tcBorders>
              <w:top w:val="single" w:sz="4" w:space="0" w:color="auto"/>
              <w:left w:val="nil"/>
              <w:right w:val="single" w:sz="4" w:space="0" w:color="auto"/>
            </w:tcBorders>
            <w:shd w:val="clear" w:color="auto" w:fill="auto"/>
            <w:vAlign w:val="center"/>
            <w:hideMark/>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Количество машино-часов для одного транспортного средства в год</w:t>
            </w:r>
          </w:p>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(час.)</w:t>
            </w:r>
          </w:p>
        </w:tc>
        <w:tc>
          <w:tcPr>
            <w:tcW w:w="1701" w:type="dxa"/>
            <w:vMerge w:val="restart"/>
            <w:tcBorders>
              <w:top w:val="single" w:sz="4" w:space="0" w:color="auto"/>
              <w:left w:val="nil"/>
              <w:right w:val="single" w:sz="4" w:space="0" w:color="auto"/>
            </w:tcBorders>
            <w:shd w:val="clear" w:color="auto" w:fill="auto"/>
            <w:vAlign w:val="center"/>
            <w:hideMark/>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 xml:space="preserve">Стоимость одного километра пробега </w:t>
            </w:r>
          </w:p>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одного транспортного средства</w:t>
            </w:r>
          </w:p>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(руб.)</w:t>
            </w:r>
          </w:p>
        </w:tc>
        <w:tc>
          <w:tcPr>
            <w:tcW w:w="2268" w:type="dxa"/>
            <w:vMerge w:val="restart"/>
            <w:tcBorders>
              <w:top w:val="single" w:sz="4" w:space="0" w:color="auto"/>
              <w:left w:val="nil"/>
              <w:right w:val="single" w:sz="4" w:space="0" w:color="auto"/>
            </w:tcBorders>
            <w:shd w:val="clear" w:color="auto" w:fill="auto"/>
            <w:vAlign w:val="center"/>
            <w:hideMark/>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hAnsi="Times New Roman" w:cs="Times New Roman"/>
                <w:sz w:val="20"/>
                <w:szCs w:val="20"/>
              </w:rPr>
              <w:t>Количество километров пробега</w:t>
            </w:r>
            <w:r w:rsidR="00BF1D9F">
              <w:rPr>
                <w:rFonts w:ascii="Times New Roman" w:hAnsi="Times New Roman" w:cs="Times New Roman"/>
                <w:sz w:val="20"/>
                <w:szCs w:val="20"/>
              </w:rPr>
              <w:t xml:space="preserve"> </w:t>
            </w:r>
            <w:r w:rsidRPr="00254886">
              <w:rPr>
                <w:rFonts w:ascii="Times New Roman" w:hAnsi="Times New Roman" w:cs="Times New Roman"/>
                <w:sz w:val="20"/>
                <w:szCs w:val="20"/>
              </w:rPr>
              <w:t>одного транспортного средства, привлекаемого для оказания транспортных услуг в год</w:t>
            </w:r>
            <w:r w:rsidRPr="00254886">
              <w:rPr>
                <w:rFonts w:ascii="Times New Roman" w:eastAsia="Times New Roman" w:hAnsi="Times New Roman" w:cs="Times New Roman"/>
                <w:sz w:val="20"/>
                <w:szCs w:val="20"/>
                <w:lang w:eastAsia="ru-RU"/>
              </w:rPr>
              <w:t xml:space="preserve"> (км.)</w:t>
            </w:r>
          </w:p>
        </w:tc>
      </w:tr>
      <w:tr w:rsidR="005E74FC" w:rsidRPr="00254886" w:rsidTr="00D57B93">
        <w:trPr>
          <w:trHeight w:val="289"/>
        </w:trPr>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Транспортные средства с персональным закреплением</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Транспортные средства, предоставляемые по вызову (без персонального закрепления)</w:t>
            </w:r>
          </w:p>
        </w:tc>
        <w:tc>
          <w:tcPr>
            <w:tcW w:w="1559" w:type="dxa"/>
            <w:vMerge/>
            <w:tcBorders>
              <w:left w:val="nil"/>
              <w:bottom w:val="single" w:sz="4" w:space="0" w:color="auto"/>
              <w:right w:val="single" w:sz="4" w:space="0" w:color="auto"/>
            </w:tcBorders>
            <w:shd w:val="clear" w:color="auto" w:fill="auto"/>
            <w:vAlign w:val="center"/>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p>
        </w:tc>
        <w:tc>
          <w:tcPr>
            <w:tcW w:w="1418" w:type="dxa"/>
            <w:vMerge/>
            <w:tcBorders>
              <w:left w:val="nil"/>
              <w:bottom w:val="single" w:sz="4" w:space="0" w:color="auto"/>
              <w:right w:val="single" w:sz="4" w:space="0" w:color="auto"/>
            </w:tcBorders>
            <w:shd w:val="clear" w:color="auto" w:fill="auto"/>
            <w:vAlign w:val="center"/>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p>
        </w:tc>
        <w:tc>
          <w:tcPr>
            <w:tcW w:w="1701" w:type="dxa"/>
            <w:vMerge/>
            <w:tcBorders>
              <w:left w:val="nil"/>
              <w:bottom w:val="single" w:sz="4" w:space="0" w:color="auto"/>
              <w:right w:val="single" w:sz="4" w:space="0" w:color="auto"/>
            </w:tcBorders>
            <w:shd w:val="clear" w:color="auto" w:fill="auto"/>
            <w:vAlign w:val="center"/>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p>
        </w:tc>
        <w:tc>
          <w:tcPr>
            <w:tcW w:w="2268" w:type="dxa"/>
            <w:vMerge/>
            <w:tcBorders>
              <w:left w:val="nil"/>
              <w:bottom w:val="single" w:sz="4" w:space="0" w:color="auto"/>
              <w:right w:val="single" w:sz="4" w:space="0" w:color="auto"/>
            </w:tcBorders>
            <w:shd w:val="clear" w:color="auto" w:fill="auto"/>
            <w:vAlign w:val="center"/>
          </w:tcPr>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p>
        </w:tc>
      </w:tr>
      <w:tr w:rsidR="005E74FC" w:rsidRPr="00254886" w:rsidTr="00B75676">
        <w:trPr>
          <w:trHeight w:val="975"/>
        </w:trPr>
        <w:tc>
          <w:tcPr>
            <w:tcW w:w="1702" w:type="dxa"/>
            <w:tcBorders>
              <w:top w:val="single" w:sz="4" w:space="0" w:color="auto"/>
              <w:left w:val="single" w:sz="4" w:space="0" w:color="auto"/>
              <w:bottom w:val="single" w:sz="4" w:space="0" w:color="auto"/>
              <w:right w:val="single" w:sz="4" w:space="0" w:color="auto"/>
            </w:tcBorders>
            <w:shd w:val="clear" w:color="auto" w:fill="auto"/>
            <w:vAlign w:val="center"/>
          </w:tcPr>
          <w:p w:rsidR="005E74FC" w:rsidRPr="00254886" w:rsidRDefault="005E74FC" w:rsidP="00254886">
            <w:pPr>
              <w:spacing w:after="0" w:line="240" w:lineRule="auto"/>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не более 1 единицы в расчете на лиц, отнесенных к категории «руководитель» казенного учреждения</w:t>
            </w:r>
          </w:p>
        </w:tc>
        <w:tc>
          <w:tcPr>
            <w:tcW w:w="1701" w:type="dxa"/>
            <w:tcBorders>
              <w:top w:val="single" w:sz="4" w:space="0" w:color="auto"/>
              <w:left w:val="nil"/>
              <w:bottom w:val="single" w:sz="4" w:space="0" w:color="auto"/>
              <w:right w:val="single" w:sz="4" w:space="0" w:color="auto"/>
            </w:tcBorders>
          </w:tcPr>
          <w:p w:rsidR="005E74FC" w:rsidRPr="00254886" w:rsidRDefault="005E74FC" w:rsidP="00254886">
            <w:pPr>
              <w:spacing w:after="0" w:line="240" w:lineRule="auto"/>
              <w:jc w:val="center"/>
              <w:rPr>
                <w:rFonts w:ascii="Times New Roman" w:eastAsia="Times New Roman" w:hAnsi="Times New Roman" w:cs="Times New Roman"/>
                <w:sz w:val="18"/>
                <w:szCs w:val="18"/>
                <w:lang w:eastAsia="ru-RU"/>
              </w:rPr>
            </w:pPr>
            <w:r w:rsidRPr="00254886">
              <w:rPr>
                <w:rFonts w:ascii="Times New Roman" w:hAnsi="Times New Roman" w:cs="Times New Roman"/>
                <w:sz w:val="18"/>
                <w:szCs w:val="18"/>
              </w:rPr>
              <w:t>не более трехкратного размера количества транспортных средств с персональным закреплением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5E74FC" w:rsidRPr="00254886" w:rsidRDefault="00254886" w:rsidP="0025488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5E74FC" w:rsidRPr="00254886">
              <w:rPr>
                <w:rFonts w:ascii="Times New Roman" w:eastAsia="Times New Roman" w:hAnsi="Times New Roman" w:cs="Times New Roman"/>
                <w:sz w:val="20"/>
                <w:szCs w:val="20"/>
                <w:lang w:eastAsia="ru-RU"/>
              </w:rPr>
              <w:t>е более 1000,00</w:t>
            </w:r>
          </w:p>
        </w:tc>
        <w:tc>
          <w:tcPr>
            <w:tcW w:w="1418" w:type="dxa"/>
            <w:tcBorders>
              <w:top w:val="single" w:sz="4" w:space="0" w:color="auto"/>
              <w:left w:val="nil"/>
              <w:bottom w:val="single" w:sz="4" w:space="0" w:color="auto"/>
              <w:right w:val="single" w:sz="4" w:space="0" w:color="auto"/>
            </w:tcBorders>
            <w:shd w:val="clear" w:color="auto" w:fill="auto"/>
            <w:vAlign w:val="center"/>
          </w:tcPr>
          <w:p w:rsidR="00254886" w:rsidRDefault="00254886" w:rsidP="0025488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5E74FC" w:rsidRPr="00254886">
              <w:rPr>
                <w:rFonts w:ascii="Times New Roman" w:eastAsia="Times New Roman" w:hAnsi="Times New Roman" w:cs="Times New Roman"/>
                <w:sz w:val="20"/>
                <w:szCs w:val="20"/>
                <w:lang w:eastAsia="ru-RU"/>
              </w:rPr>
              <w:t xml:space="preserve">е более </w:t>
            </w:r>
          </w:p>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3000</w:t>
            </w:r>
          </w:p>
        </w:tc>
        <w:tc>
          <w:tcPr>
            <w:tcW w:w="1701" w:type="dxa"/>
            <w:tcBorders>
              <w:top w:val="single" w:sz="4" w:space="0" w:color="auto"/>
              <w:left w:val="nil"/>
              <w:bottom w:val="single" w:sz="4" w:space="0" w:color="auto"/>
              <w:right w:val="single" w:sz="4" w:space="0" w:color="auto"/>
            </w:tcBorders>
            <w:shd w:val="clear" w:color="auto" w:fill="auto"/>
            <w:vAlign w:val="center"/>
          </w:tcPr>
          <w:p w:rsidR="00254886" w:rsidRDefault="00254886" w:rsidP="0025488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5E74FC" w:rsidRPr="00254886">
              <w:rPr>
                <w:rFonts w:ascii="Times New Roman" w:eastAsia="Times New Roman" w:hAnsi="Times New Roman" w:cs="Times New Roman"/>
                <w:sz w:val="20"/>
                <w:szCs w:val="20"/>
                <w:lang w:eastAsia="ru-RU"/>
              </w:rPr>
              <w:t>е более</w:t>
            </w:r>
          </w:p>
          <w:p w:rsidR="005E74FC" w:rsidRPr="00254886" w:rsidRDefault="005E74FC" w:rsidP="00254886">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 xml:space="preserve"> 60,00</w:t>
            </w:r>
          </w:p>
        </w:tc>
        <w:tc>
          <w:tcPr>
            <w:tcW w:w="2268" w:type="dxa"/>
            <w:tcBorders>
              <w:top w:val="single" w:sz="4" w:space="0" w:color="auto"/>
              <w:left w:val="nil"/>
              <w:bottom w:val="single" w:sz="4" w:space="0" w:color="auto"/>
              <w:right w:val="single" w:sz="4" w:space="0" w:color="auto"/>
            </w:tcBorders>
            <w:shd w:val="clear" w:color="auto" w:fill="auto"/>
            <w:vAlign w:val="center"/>
          </w:tcPr>
          <w:p w:rsidR="00254886" w:rsidRDefault="00254886" w:rsidP="0025488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5E74FC" w:rsidRPr="00254886">
              <w:rPr>
                <w:rFonts w:ascii="Times New Roman" w:eastAsia="Times New Roman" w:hAnsi="Times New Roman" w:cs="Times New Roman"/>
                <w:sz w:val="20"/>
                <w:szCs w:val="20"/>
                <w:lang w:eastAsia="ru-RU"/>
              </w:rPr>
              <w:t xml:space="preserve">е более </w:t>
            </w:r>
          </w:p>
          <w:p w:rsidR="005E74FC" w:rsidRPr="001A0C5D" w:rsidRDefault="005E74FC" w:rsidP="008F19E1">
            <w:pPr>
              <w:pStyle w:val="a3"/>
              <w:numPr>
                <w:ilvl w:val="0"/>
                <w:numId w:val="56"/>
              </w:numPr>
              <w:spacing w:after="0" w:line="240" w:lineRule="auto"/>
              <w:jc w:val="center"/>
              <w:rPr>
                <w:rFonts w:ascii="Times New Roman" w:eastAsia="Times New Roman" w:hAnsi="Times New Roman" w:cs="Times New Roman"/>
                <w:sz w:val="20"/>
                <w:szCs w:val="20"/>
                <w:lang w:eastAsia="ru-RU"/>
              </w:rPr>
            </w:pPr>
            <w:r w:rsidRPr="001A0C5D">
              <w:rPr>
                <w:rFonts w:ascii="Times New Roman" w:eastAsia="Times New Roman" w:hAnsi="Times New Roman" w:cs="Times New Roman"/>
                <w:sz w:val="20"/>
                <w:szCs w:val="20"/>
                <w:lang w:eastAsia="ru-RU"/>
              </w:rPr>
              <w:t xml:space="preserve">000 </w:t>
            </w:r>
          </w:p>
        </w:tc>
      </w:tr>
    </w:tbl>
    <w:p w:rsidR="00254886" w:rsidRDefault="00254886" w:rsidP="00A0752C">
      <w:pPr>
        <w:widowControl w:val="0"/>
        <w:tabs>
          <w:tab w:val="left" w:pos="0"/>
        </w:tabs>
        <w:autoSpaceDE w:val="0"/>
        <w:autoSpaceDN w:val="0"/>
        <w:adjustRightInd w:val="0"/>
        <w:spacing w:after="0" w:line="240" w:lineRule="auto"/>
        <w:jc w:val="both"/>
        <w:outlineLvl w:val="2"/>
        <w:rPr>
          <w:rFonts w:ascii="Times New Roman" w:hAnsi="Times New Roman" w:cs="Times New Roman"/>
          <w:sz w:val="26"/>
          <w:szCs w:val="26"/>
        </w:rPr>
      </w:pPr>
    </w:p>
    <w:p w:rsidR="0039630F" w:rsidRPr="00A0752C" w:rsidRDefault="0039630F" w:rsidP="00A0752C">
      <w:pPr>
        <w:pStyle w:val="a3"/>
        <w:widowControl w:val="0"/>
        <w:numPr>
          <w:ilvl w:val="0"/>
          <w:numId w:val="17"/>
        </w:numPr>
        <w:tabs>
          <w:tab w:val="left" w:pos="0"/>
          <w:tab w:val="left" w:pos="993"/>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D57B93">
        <w:rPr>
          <w:rFonts w:ascii="Times New Roman" w:hAnsi="Times New Roman" w:cs="Times New Roman"/>
          <w:sz w:val="26"/>
          <w:szCs w:val="26"/>
        </w:rPr>
        <w:t>Затраты на коммунальные услуги, в том числе:</w:t>
      </w:r>
    </w:p>
    <w:p w:rsidR="0039630F" w:rsidRPr="00D57B93" w:rsidRDefault="0039630F" w:rsidP="00D57B93">
      <w:pPr>
        <w:pStyle w:val="a3"/>
        <w:numPr>
          <w:ilvl w:val="1"/>
          <w:numId w:val="17"/>
        </w:numPr>
        <w:tabs>
          <w:tab w:val="left" w:pos="0"/>
          <w:tab w:val="left" w:pos="1276"/>
        </w:tabs>
        <w:spacing w:after="0" w:line="240" w:lineRule="auto"/>
        <w:ind w:left="0" w:firstLine="709"/>
        <w:jc w:val="both"/>
        <w:rPr>
          <w:rFonts w:ascii="Times New Roman" w:hAnsi="Times New Roman" w:cs="Times New Roman"/>
          <w:sz w:val="26"/>
          <w:szCs w:val="26"/>
        </w:rPr>
      </w:pPr>
      <w:r w:rsidRPr="00D57B93">
        <w:rPr>
          <w:rFonts w:ascii="Times New Roman" w:hAnsi="Times New Roman" w:cs="Times New Roman"/>
          <w:sz w:val="26"/>
          <w:szCs w:val="26"/>
        </w:rPr>
        <w:t>Затраты на оказание услуг по теплоснабжению</w:t>
      </w:r>
    </w:p>
    <w:p w:rsidR="0039630F" w:rsidRPr="007B38CC" w:rsidRDefault="0039630F" w:rsidP="0039630F">
      <w:pPr>
        <w:widowControl w:val="0"/>
        <w:autoSpaceDE w:val="0"/>
        <w:autoSpaceDN w:val="0"/>
        <w:adjustRightInd w:val="0"/>
        <w:spacing w:after="0" w:line="240" w:lineRule="auto"/>
        <w:ind w:left="1080"/>
        <w:rPr>
          <w:rFonts w:ascii="Times New Roman" w:hAnsi="Times New Roman" w:cs="Times New Roman"/>
          <w:sz w:val="20"/>
          <w:szCs w:val="20"/>
        </w:rPr>
      </w:pPr>
    </w:p>
    <w:p w:rsidR="0039630F" w:rsidRPr="007B38CC" w:rsidRDefault="0039630F" w:rsidP="00254886">
      <w:pPr>
        <w:widowControl w:val="0"/>
        <w:autoSpaceDE w:val="0"/>
        <w:autoSpaceDN w:val="0"/>
        <w:adjustRightInd w:val="0"/>
        <w:spacing w:after="0" w:line="240" w:lineRule="auto"/>
        <w:contextualSpacing/>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2A1C894F" wp14:editId="23CC6D00">
            <wp:extent cx="1219200" cy="257175"/>
            <wp:effectExtent l="0" t="0" r="0" b="0"/>
            <wp:docPr id="416" name="Рисунок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219200" cy="257175"/>
                    </a:xfrm>
                    <a:prstGeom prst="rect">
                      <a:avLst/>
                    </a:prstGeom>
                    <a:noFill/>
                    <a:ln>
                      <a:noFill/>
                    </a:ln>
                  </pic:spPr>
                </pic:pic>
              </a:graphicData>
            </a:graphic>
          </wp:inline>
        </w:drawing>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2F2ED8CC" wp14:editId="333FCB4C">
            <wp:extent cx="381000" cy="257175"/>
            <wp:effectExtent l="0" t="0" r="0" b="0"/>
            <wp:docPr id="417" name="Рисунок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расчетная потребность в тепло энергии на отопление зданий, помещений и сооружений;</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166FD80" wp14:editId="5717D7A3">
            <wp:extent cx="257175" cy="257175"/>
            <wp:effectExtent l="0" t="0" r="9525" b="0"/>
            <wp:docPr id="418" name="Рисунок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регулируемый тариф на теплоснабжение.</w:t>
      </w:r>
    </w:p>
    <w:p w:rsidR="0039630F" w:rsidRPr="007B38CC" w:rsidRDefault="0039630F" w:rsidP="0039630F">
      <w:pPr>
        <w:spacing w:after="0" w:line="240" w:lineRule="auto"/>
        <w:ind w:left="1800"/>
        <w:contextualSpacing/>
        <w:rPr>
          <w:rFonts w:ascii="Times New Roman" w:hAnsi="Times New Roman" w:cs="Times New Roman"/>
          <w:i/>
          <w:sz w:val="20"/>
          <w:szCs w:val="20"/>
        </w:rPr>
      </w:pPr>
    </w:p>
    <w:tbl>
      <w:tblPr>
        <w:tblW w:w="9526" w:type="dxa"/>
        <w:tblInd w:w="108" w:type="dxa"/>
        <w:tblLook w:val="04A0" w:firstRow="1" w:lastRow="0" w:firstColumn="1" w:lastColumn="0" w:noHBand="0" w:noVBand="1"/>
      </w:tblPr>
      <w:tblGrid>
        <w:gridCol w:w="4990"/>
        <w:gridCol w:w="4536"/>
      </w:tblGrid>
      <w:tr w:rsidR="0039630F" w:rsidRPr="007B38CC" w:rsidTr="00D11582">
        <w:trPr>
          <w:trHeight w:val="591"/>
        </w:trPr>
        <w:tc>
          <w:tcPr>
            <w:tcW w:w="49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Расчетная потребность в тепло энергии на отопление зданий, помещений, сооружений в год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(Гкал)</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Регулируемый тариф на теплоснабжение</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r>
      <w:tr w:rsidR="0039630F" w:rsidRPr="00254886" w:rsidTr="00D11582">
        <w:trPr>
          <w:trHeight w:val="300"/>
        </w:trPr>
        <w:tc>
          <w:tcPr>
            <w:tcW w:w="4990" w:type="dxa"/>
            <w:tcBorders>
              <w:top w:val="nil"/>
              <w:left w:val="single" w:sz="4" w:space="0" w:color="auto"/>
              <w:bottom w:val="single" w:sz="4" w:space="0" w:color="auto"/>
              <w:right w:val="single" w:sz="4" w:space="0" w:color="auto"/>
            </w:tcBorders>
            <w:shd w:val="clear" w:color="auto" w:fill="auto"/>
            <w:noWrap/>
            <w:vAlign w:val="center"/>
            <w:hideMark/>
          </w:tcPr>
          <w:p w:rsidR="0039630F" w:rsidRPr="0086316D" w:rsidRDefault="0039630F" w:rsidP="00D11582">
            <w:pPr>
              <w:spacing w:after="0" w:line="240" w:lineRule="auto"/>
              <w:jc w:val="center"/>
              <w:rPr>
                <w:rFonts w:ascii="Times New Roman" w:eastAsia="Times New Roman" w:hAnsi="Times New Roman" w:cs="Times New Roman"/>
                <w:sz w:val="20"/>
                <w:szCs w:val="20"/>
                <w:lang w:eastAsia="ru-RU"/>
              </w:rPr>
            </w:pPr>
            <w:r w:rsidRPr="0086316D">
              <w:rPr>
                <w:rFonts w:ascii="Times New Roman" w:eastAsia="Times New Roman" w:hAnsi="Times New Roman" w:cs="Times New Roman"/>
                <w:sz w:val="20"/>
                <w:szCs w:val="20"/>
                <w:lang w:eastAsia="ru-RU"/>
              </w:rPr>
              <w:t>по факту потребления тепло энергии</w:t>
            </w:r>
            <w:r w:rsidR="005F16E9" w:rsidRPr="0086316D">
              <w:rPr>
                <w:rFonts w:ascii="Times New Roman" w:eastAsia="Times New Roman" w:hAnsi="Times New Roman" w:cs="Times New Roman"/>
                <w:sz w:val="20"/>
                <w:szCs w:val="20"/>
                <w:lang w:eastAsia="ru-RU"/>
              </w:rPr>
              <w:t>/</w:t>
            </w:r>
            <w:r w:rsidR="005F16E9" w:rsidRPr="0086316D">
              <w:t xml:space="preserve"> </w:t>
            </w:r>
            <w:r w:rsidR="005F16E9" w:rsidRPr="0086316D">
              <w:rPr>
                <w:rFonts w:ascii="Times New Roman" w:eastAsia="Times New Roman" w:hAnsi="Times New Roman" w:cs="Times New Roman"/>
                <w:sz w:val="20"/>
                <w:szCs w:val="20"/>
                <w:lang w:eastAsia="ru-RU"/>
              </w:rPr>
              <w:t xml:space="preserve">официальное письмо поставщика услуг </w:t>
            </w:r>
          </w:p>
        </w:tc>
        <w:tc>
          <w:tcPr>
            <w:tcW w:w="4536" w:type="dxa"/>
            <w:tcBorders>
              <w:top w:val="nil"/>
              <w:left w:val="nil"/>
              <w:bottom w:val="single" w:sz="4" w:space="0" w:color="auto"/>
              <w:right w:val="single" w:sz="4" w:space="0" w:color="auto"/>
            </w:tcBorders>
            <w:shd w:val="clear" w:color="auto" w:fill="auto"/>
            <w:noWrap/>
            <w:vAlign w:val="bottom"/>
            <w:hideMark/>
          </w:tcPr>
          <w:p w:rsidR="0039630F" w:rsidRPr="0086316D" w:rsidRDefault="00FE5F4A" w:rsidP="005F16E9">
            <w:pPr>
              <w:spacing w:after="0" w:line="240" w:lineRule="auto"/>
              <w:jc w:val="center"/>
              <w:rPr>
                <w:rFonts w:ascii="Times New Roman" w:eastAsia="Times New Roman" w:hAnsi="Times New Roman" w:cs="Times New Roman"/>
                <w:sz w:val="20"/>
                <w:szCs w:val="20"/>
                <w:lang w:eastAsia="ru-RU"/>
              </w:rPr>
            </w:pPr>
            <w:r w:rsidRPr="0086316D">
              <w:rPr>
                <w:rFonts w:ascii="Times New Roman" w:eastAsia="Times New Roman" w:hAnsi="Times New Roman" w:cs="Times New Roman"/>
                <w:sz w:val="20"/>
                <w:szCs w:val="20"/>
                <w:lang w:eastAsia="ru-RU"/>
              </w:rPr>
              <w:t xml:space="preserve">Утвержденный тариф на текущий финансовый год/ </w:t>
            </w:r>
            <w:r w:rsidR="005F16E9" w:rsidRPr="0086316D">
              <w:rPr>
                <w:rFonts w:ascii="Times New Roman" w:eastAsia="Times New Roman" w:hAnsi="Times New Roman" w:cs="Times New Roman"/>
                <w:sz w:val="20"/>
                <w:szCs w:val="20"/>
                <w:lang w:eastAsia="ru-RU"/>
              </w:rPr>
              <w:t>полугодие</w:t>
            </w:r>
          </w:p>
        </w:tc>
      </w:tr>
    </w:tbl>
    <w:p w:rsidR="0039630F" w:rsidRPr="00254886" w:rsidRDefault="0039630F" w:rsidP="0039630F">
      <w:pPr>
        <w:spacing w:after="0" w:line="240" w:lineRule="auto"/>
        <w:ind w:left="720"/>
        <w:contextualSpacing/>
        <w:jc w:val="center"/>
        <w:rPr>
          <w:rFonts w:ascii="Times New Roman" w:hAnsi="Times New Roman" w:cs="Times New Roman"/>
          <w:i/>
          <w:sz w:val="20"/>
          <w:szCs w:val="20"/>
        </w:rPr>
      </w:pPr>
    </w:p>
    <w:p w:rsidR="005C0100" w:rsidRPr="00254886" w:rsidRDefault="005C0100" w:rsidP="001A0C5D">
      <w:pPr>
        <w:pStyle w:val="a3"/>
        <w:numPr>
          <w:ilvl w:val="1"/>
          <w:numId w:val="18"/>
        </w:numPr>
        <w:tabs>
          <w:tab w:val="left" w:pos="1134"/>
        </w:tabs>
        <w:ind w:left="0" w:firstLine="709"/>
        <w:jc w:val="both"/>
        <w:rPr>
          <w:rFonts w:ascii="Times New Roman" w:hAnsi="Times New Roman" w:cs="Times New Roman"/>
          <w:sz w:val="26"/>
          <w:szCs w:val="26"/>
        </w:rPr>
      </w:pPr>
      <w:r w:rsidRPr="00254886">
        <w:rPr>
          <w:rFonts w:ascii="Times New Roman" w:hAnsi="Times New Roman" w:cs="Times New Roman"/>
          <w:sz w:val="26"/>
          <w:szCs w:val="26"/>
        </w:rPr>
        <w:t xml:space="preserve">Затраты на оказание услуг по горячему водоснабжению (теплоноситель) </w:t>
      </w:r>
    </w:p>
    <w:p w:rsidR="000E18E1" w:rsidRPr="00254886" w:rsidRDefault="00BF1D9F" w:rsidP="000E18E1">
      <w:pPr>
        <w:pStyle w:val="a3"/>
        <w:rPr>
          <w:rFonts w:ascii="Times New Roman" w:hAnsi="Times New Roman" w:cs="Times New Roman"/>
          <w:sz w:val="26"/>
          <w:szCs w:val="26"/>
        </w:rPr>
      </w:pPr>
      <w:r>
        <w:rPr>
          <w:rFonts w:ascii="Times New Roman" w:hAnsi="Times New Roman" w:cs="Times New Roman"/>
          <w:sz w:val="26"/>
          <w:szCs w:val="26"/>
        </w:rPr>
        <w:t xml:space="preserve"> </w:t>
      </w:r>
      <w:r w:rsidR="00C0669D" w:rsidRPr="00254886">
        <w:rPr>
          <w:rFonts w:ascii="Times New Roman" w:hAnsi="Times New Roman" w:cs="Times New Roman"/>
          <w:sz w:val="26"/>
          <w:szCs w:val="26"/>
        </w:rPr>
        <w:t xml:space="preserve">Згв = (П </w:t>
      </w:r>
      <w:r w:rsidR="000E18E1" w:rsidRPr="00254886">
        <w:rPr>
          <w:rFonts w:ascii="Times New Roman" w:hAnsi="Times New Roman" w:cs="Times New Roman"/>
          <w:sz w:val="18"/>
          <w:szCs w:val="18"/>
        </w:rPr>
        <w:t>гв</w:t>
      </w:r>
      <w:r w:rsidR="000E18E1" w:rsidRPr="00254886">
        <w:rPr>
          <w:rFonts w:ascii="Times New Roman" w:hAnsi="Times New Roman" w:cs="Times New Roman"/>
          <w:sz w:val="26"/>
          <w:szCs w:val="26"/>
        </w:rPr>
        <w:t xml:space="preserve"> × Т</w:t>
      </w:r>
      <w:r w:rsidR="000E18E1" w:rsidRPr="00254886">
        <w:rPr>
          <w:rFonts w:ascii="Times New Roman" w:hAnsi="Times New Roman" w:cs="Times New Roman"/>
          <w:sz w:val="18"/>
          <w:szCs w:val="18"/>
        </w:rPr>
        <w:t>х/гв</w:t>
      </w:r>
      <w:r w:rsidR="000E18E1" w:rsidRPr="00254886">
        <w:rPr>
          <w:rFonts w:ascii="Times New Roman" w:hAnsi="Times New Roman" w:cs="Times New Roman"/>
          <w:sz w:val="26"/>
          <w:szCs w:val="26"/>
        </w:rPr>
        <w:t>)</w:t>
      </w:r>
      <w:r>
        <w:rPr>
          <w:rFonts w:ascii="Times New Roman" w:hAnsi="Times New Roman" w:cs="Times New Roman"/>
          <w:sz w:val="26"/>
          <w:szCs w:val="26"/>
        </w:rPr>
        <w:t xml:space="preserve"> </w:t>
      </w:r>
      <w:r w:rsidR="000E18E1" w:rsidRPr="00254886">
        <w:rPr>
          <w:rFonts w:ascii="Times New Roman" w:hAnsi="Times New Roman" w:cs="Times New Roman"/>
          <w:sz w:val="26"/>
          <w:szCs w:val="26"/>
        </w:rPr>
        <w:t>+ (Птэ × Ттэ )</w:t>
      </w:r>
    </w:p>
    <w:p w:rsidR="000E18E1" w:rsidRPr="00254886" w:rsidRDefault="000E18E1" w:rsidP="00A0752C">
      <w:pPr>
        <w:widowControl w:val="0"/>
        <w:tabs>
          <w:tab w:val="left" w:pos="1440"/>
        </w:tabs>
        <w:autoSpaceDE w:val="0"/>
        <w:autoSpaceDN w:val="0"/>
        <w:adjustRightInd w:val="0"/>
        <w:spacing w:after="0" w:line="240" w:lineRule="auto"/>
        <w:ind w:firstLine="720"/>
        <w:contextualSpacing/>
        <w:rPr>
          <w:rFonts w:ascii="Times New Roman" w:eastAsia="Calibri" w:hAnsi="Times New Roman" w:cs="Times New Roman"/>
          <w:sz w:val="20"/>
          <w:szCs w:val="20"/>
        </w:rPr>
      </w:pPr>
      <w:r w:rsidRPr="00254886">
        <w:rPr>
          <w:rFonts w:ascii="Times New Roman" w:eastAsia="Calibri" w:hAnsi="Times New Roman" w:cs="Times New Roman"/>
          <w:sz w:val="20"/>
          <w:szCs w:val="20"/>
        </w:rPr>
        <w:t>где:</w:t>
      </w:r>
      <w:r w:rsidRPr="00254886">
        <w:rPr>
          <w:rFonts w:ascii="Times New Roman" w:eastAsia="Calibri" w:hAnsi="Times New Roman" w:cs="Times New Roman"/>
          <w:sz w:val="20"/>
          <w:szCs w:val="20"/>
        </w:rPr>
        <w:tab/>
      </w:r>
    </w:p>
    <w:p w:rsidR="000E18E1" w:rsidRPr="00254886" w:rsidRDefault="000E18E1" w:rsidP="00A0752C">
      <w:pPr>
        <w:widowControl w:val="0"/>
        <w:autoSpaceDE w:val="0"/>
        <w:autoSpaceDN w:val="0"/>
        <w:adjustRightInd w:val="0"/>
        <w:spacing w:after="0" w:line="240" w:lineRule="auto"/>
        <w:ind w:firstLine="720"/>
        <w:jc w:val="both"/>
        <w:rPr>
          <w:rFonts w:ascii="Times New Roman" w:eastAsia="Calibri" w:hAnsi="Times New Roman" w:cs="Times New Roman"/>
        </w:rPr>
      </w:pPr>
      <w:r w:rsidRPr="00254886">
        <w:rPr>
          <w:rFonts w:ascii="Times New Roman" w:eastAsia="Calibri" w:hAnsi="Times New Roman" w:cs="Times New Roman"/>
        </w:rPr>
        <w:t>П</w:t>
      </w:r>
      <w:r w:rsidRPr="00254886">
        <w:rPr>
          <w:rFonts w:ascii="Times New Roman" w:eastAsia="Calibri" w:hAnsi="Times New Roman" w:cs="Times New Roman"/>
          <w:vertAlign w:val="subscript"/>
        </w:rPr>
        <w:t>гв</w:t>
      </w:r>
      <w:r w:rsidRPr="00254886">
        <w:rPr>
          <w:rFonts w:ascii="Times New Roman" w:eastAsia="Calibri" w:hAnsi="Times New Roman" w:cs="Times New Roman"/>
        </w:rPr>
        <w:t xml:space="preserve"> </w:t>
      </w:r>
      <w:r w:rsidR="00826441">
        <w:rPr>
          <w:rFonts w:ascii="Times New Roman" w:eastAsia="Calibri" w:hAnsi="Times New Roman" w:cs="Times New Roman"/>
        </w:rPr>
        <w:t>–</w:t>
      </w:r>
      <w:r w:rsidRPr="00254886">
        <w:rPr>
          <w:rFonts w:ascii="Times New Roman" w:eastAsia="Calibri" w:hAnsi="Times New Roman" w:cs="Times New Roman"/>
        </w:rPr>
        <w:t xml:space="preserve"> р</w:t>
      </w:r>
      <w:r w:rsidR="00C0669D" w:rsidRPr="00254886">
        <w:rPr>
          <w:rFonts w:ascii="Times New Roman" w:eastAsia="Calibri" w:hAnsi="Times New Roman" w:cs="Times New Roman"/>
        </w:rPr>
        <w:t xml:space="preserve">асчетная потребность в </w:t>
      </w:r>
      <w:r w:rsidRPr="00254886">
        <w:rPr>
          <w:rFonts w:ascii="Times New Roman" w:eastAsia="Calibri" w:hAnsi="Times New Roman" w:cs="Times New Roman"/>
        </w:rPr>
        <w:t>горячем водоснабжении (теплоносителе) в год;</w:t>
      </w:r>
    </w:p>
    <w:p w:rsidR="000E18E1" w:rsidRPr="00254886" w:rsidRDefault="000E18E1" w:rsidP="00A0752C">
      <w:pPr>
        <w:widowControl w:val="0"/>
        <w:autoSpaceDE w:val="0"/>
        <w:autoSpaceDN w:val="0"/>
        <w:adjustRightInd w:val="0"/>
        <w:spacing w:after="0" w:line="240" w:lineRule="auto"/>
        <w:ind w:firstLine="720"/>
        <w:jc w:val="both"/>
        <w:rPr>
          <w:rFonts w:ascii="Times New Roman" w:eastAsia="Calibri" w:hAnsi="Times New Roman" w:cs="Times New Roman"/>
        </w:rPr>
      </w:pPr>
      <w:r w:rsidRPr="00254886">
        <w:rPr>
          <w:rFonts w:ascii="Times New Roman" w:eastAsia="Calibri" w:hAnsi="Times New Roman" w:cs="Times New Roman"/>
        </w:rPr>
        <w:t>Т</w:t>
      </w:r>
      <w:r w:rsidRPr="00254886">
        <w:rPr>
          <w:rFonts w:ascii="Times New Roman" w:eastAsia="Calibri" w:hAnsi="Times New Roman" w:cs="Times New Roman"/>
          <w:vertAlign w:val="subscript"/>
        </w:rPr>
        <w:t>х/гв</w:t>
      </w:r>
      <w:r w:rsidRPr="00254886">
        <w:rPr>
          <w:rFonts w:ascii="Times New Roman" w:eastAsia="Calibri" w:hAnsi="Times New Roman" w:cs="Times New Roman"/>
        </w:rPr>
        <w:t xml:space="preserve"> </w:t>
      </w:r>
      <w:r w:rsidR="00826441">
        <w:rPr>
          <w:rFonts w:ascii="Times New Roman" w:eastAsia="Calibri" w:hAnsi="Times New Roman" w:cs="Times New Roman"/>
        </w:rPr>
        <w:t>–</w:t>
      </w:r>
      <w:r w:rsidRPr="00254886">
        <w:rPr>
          <w:rFonts w:ascii="Times New Roman" w:eastAsia="Calibri" w:hAnsi="Times New Roman" w:cs="Times New Roman"/>
        </w:rPr>
        <w:t xml:space="preserve"> регулируемый тариф на холодное/горячее водоснабжение (теплоноситель);</w:t>
      </w:r>
    </w:p>
    <w:p w:rsidR="000E18E1" w:rsidRPr="00254886" w:rsidRDefault="000E18E1" w:rsidP="00A0752C">
      <w:pPr>
        <w:widowControl w:val="0"/>
        <w:autoSpaceDE w:val="0"/>
        <w:autoSpaceDN w:val="0"/>
        <w:adjustRightInd w:val="0"/>
        <w:spacing w:after="0" w:line="240" w:lineRule="auto"/>
        <w:ind w:firstLine="720"/>
        <w:jc w:val="both"/>
        <w:rPr>
          <w:rFonts w:ascii="Times New Roman" w:eastAsia="Calibri" w:hAnsi="Times New Roman" w:cs="Times New Roman"/>
        </w:rPr>
      </w:pPr>
      <w:r w:rsidRPr="00254886">
        <w:rPr>
          <w:rFonts w:ascii="Times New Roman" w:eastAsia="Calibri" w:hAnsi="Times New Roman" w:cs="Times New Roman"/>
        </w:rPr>
        <w:t>П</w:t>
      </w:r>
      <w:r w:rsidRPr="00254886">
        <w:rPr>
          <w:rFonts w:ascii="Times New Roman" w:eastAsia="Calibri" w:hAnsi="Times New Roman" w:cs="Times New Roman"/>
          <w:vertAlign w:val="subscript"/>
        </w:rPr>
        <w:t>тэ</w:t>
      </w:r>
      <w:r w:rsidR="00BF1D9F">
        <w:rPr>
          <w:rFonts w:ascii="Times New Roman" w:eastAsia="Calibri" w:hAnsi="Times New Roman" w:cs="Times New Roman"/>
          <w:vertAlign w:val="subscript"/>
        </w:rPr>
        <w:t xml:space="preserve"> </w:t>
      </w:r>
      <w:r w:rsidRPr="00254886">
        <w:rPr>
          <w:rFonts w:ascii="Times New Roman" w:eastAsia="Calibri" w:hAnsi="Times New Roman" w:cs="Times New Roman"/>
        </w:rPr>
        <w:t>- расчетная потребность в тепловой энергии в год;</w:t>
      </w:r>
    </w:p>
    <w:p w:rsidR="000E18E1" w:rsidRPr="00254886" w:rsidRDefault="000E18E1" w:rsidP="00A0752C">
      <w:pPr>
        <w:widowControl w:val="0"/>
        <w:autoSpaceDE w:val="0"/>
        <w:autoSpaceDN w:val="0"/>
        <w:adjustRightInd w:val="0"/>
        <w:spacing w:after="0" w:line="240" w:lineRule="auto"/>
        <w:ind w:firstLine="720"/>
        <w:jc w:val="both"/>
        <w:rPr>
          <w:rFonts w:ascii="Times New Roman" w:eastAsia="Calibri" w:hAnsi="Times New Roman" w:cs="Times New Roman"/>
        </w:rPr>
      </w:pPr>
      <w:r w:rsidRPr="00254886">
        <w:rPr>
          <w:rFonts w:ascii="Times New Roman" w:eastAsia="Calibri" w:hAnsi="Times New Roman" w:cs="Times New Roman"/>
        </w:rPr>
        <w:t>Т</w:t>
      </w:r>
      <w:r w:rsidRPr="00254886">
        <w:rPr>
          <w:rFonts w:ascii="Times New Roman" w:eastAsia="Calibri" w:hAnsi="Times New Roman" w:cs="Times New Roman"/>
          <w:vertAlign w:val="subscript"/>
        </w:rPr>
        <w:t>тэ</w:t>
      </w:r>
      <w:r w:rsidRPr="00254886">
        <w:rPr>
          <w:rFonts w:ascii="Times New Roman" w:eastAsia="Calibri" w:hAnsi="Times New Roman" w:cs="Times New Roman"/>
        </w:rPr>
        <w:t xml:space="preserve"> </w:t>
      </w:r>
      <w:r w:rsidR="00826441">
        <w:rPr>
          <w:rFonts w:ascii="Times New Roman" w:eastAsia="Calibri" w:hAnsi="Times New Roman" w:cs="Times New Roman"/>
        </w:rPr>
        <w:t>–</w:t>
      </w:r>
      <w:r w:rsidRPr="00254886">
        <w:rPr>
          <w:rFonts w:ascii="Times New Roman" w:eastAsia="Calibri" w:hAnsi="Times New Roman" w:cs="Times New Roman"/>
        </w:rPr>
        <w:t xml:space="preserve"> регулируемый тариф на тепловую энергию.</w:t>
      </w:r>
    </w:p>
    <w:p w:rsidR="005C0100" w:rsidRPr="00254886" w:rsidRDefault="005C0100" w:rsidP="005C0100">
      <w:pPr>
        <w:spacing w:after="0" w:line="240" w:lineRule="auto"/>
        <w:rPr>
          <w:rFonts w:ascii="Times New Roman" w:eastAsia="Calibri" w:hAnsi="Times New Roman" w:cs="Times New Roman"/>
          <w:b/>
          <w:i/>
          <w:sz w:val="20"/>
          <w:szCs w:val="20"/>
        </w:rPr>
      </w:pPr>
    </w:p>
    <w:tbl>
      <w:tblPr>
        <w:tblW w:w="9356" w:type="dxa"/>
        <w:tblInd w:w="108" w:type="dxa"/>
        <w:tblLook w:val="04A0" w:firstRow="1" w:lastRow="0" w:firstColumn="1" w:lastColumn="0" w:noHBand="0" w:noVBand="1"/>
      </w:tblPr>
      <w:tblGrid>
        <w:gridCol w:w="2106"/>
        <w:gridCol w:w="2430"/>
        <w:gridCol w:w="2127"/>
        <w:gridCol w:w="2693"/>
      </w:tblGrid>
      <w:tr w:rsidR="000E18E1" w:rsidRPr="00254886" w:rsidTr="006E3D5A">
        <w:trPr>
          <w:trHeight w:val="714"/>
        </w:trPr>
        <w:tc>
          <w:tcPr>
            <w:tcW w:w="2106" w:type="dxa"/>
            <w:tcBorders>
              <w:top w:val="single" w:sz="4" w:space="0" w:color="auto"/>
              <w:left w:val="single" w:sz="4" w:space="0" w:color="auto"/>
              <w:bottom w:val="single" w:sz="4" w:space="0" w:color="auto"/>
              <w:right w:val="single" w:sz="4" w:space="0" w:color="auto"/>
            </w:tcBorders>
            <w:vAlign w:val="center"/>
            <w:hideMark/>
          </w:tcPr>
          <w:p w:rsidR="000E18E1" w:rsidRPr="00254886" w:rsidRDefault="00C0669D"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 xml:space="preserve">Расчетная потребность в </w:t>
            </w:r>
            <w:r w:rsidR="000E18E1" w:rsidRPr="00254886">
              <w:rPr>
                <w:rFonts w:ascii="Times New Roman" w:eastAsia="Times New Roman" w:hAnsi="Times New Roman" w:cs="Times New Roman"/>
                <w:sz w:val="20"/>
                <w:szCs w:val="20"/>
                <w:lang w:eastAsia="ru-RU"/>
              </w:rPr>
              <w:t xml:space="preserve">горячем водоснабжении (теплоносителе) </w:t>
            </w:r>
          </w:p>
          <w:p w:rsidR="000E18E1" w:rsidRPr="00254886" w:rsidRDefault="000E18E1"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в год</w:t>
            </w:r>
          </w:p>
          <w:p w:rsidR="000E18E1" w:rsidRPr="00254886" w:rsidRDefault="000E18E1"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 xml:space="preserve"> (м3)</w:t>
            </w:r>
          </w:p>
        </w:tc>
        <w:tc>
          <w:tcPr>
            <w:tcW w:w="2430" w:type="dxa"/>
            <w:tcBorders>
              <w:top w:val="single" w:sz="4" w:space="0" w:color="auto"/>
              <w:left w:val="nil"/>
              <w:bottom w:val="single" w:sz="4" w:space="0" w:color="auto"/>
              <w:right w:val="single" w:sz="4" w:space="0" w:color="auto"/>
            </w:tcBorders>
            <w:vAlign w:val="center"/>
            <w:hideMark/>
          </w:tcPr>
          <w:p w:rsidR="000E18E1" w:rsidRPr="00254886" w:rsidRDefault="000E18E1"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 xml:space="preserve">Регулируемый тариф на холодное/горячее водоснабжение (теплоноситель) </w:t>
            </w:r>
          </w:p>
          <w:p w:rsidR="000E18E1" w:rsidRPr="00254886" w:rsidRDefault="000E18E1"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(руб.)</w:t>
            </w:r>
          </w:p>
        </w:tc>
        <w:tc>
          <w:tcPr>
            <w:tcW w:w="2127" w:type="dxa"/>
            <w:tcBorders>
              <w:top w:val="single" w:sz="4" w:space="0" w:color="auto"/>
              <w:left w:val="nil"/>
              <w:bottom w:val="single" w:sz="4" w:space="0" w:color="auto"/>
              <w:right w:val="single" w:sz="4" w:space="0" w:color="auto"/>
            </w:tcBorders>
            <w:vAlign w:val="center"/>
            <w:hideMark/>
          </w:tcPr>
          <w:p w:rsidR="000E18E1" w:rsidRPr="00254886" w:rsidRDefault="000E18E1"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Расчетная потребность в тепловой энергии</w:t>
            </w:r>
          </w:p>
          <w:p w:rsidR="000E18E1" w:rsidRPr="00254886" w:rsidRDefault="000E18E1"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 xml:space="preserve"> в год</w:t>
            </w:r>
          </w:p>
          <w:p w:rsidR="000E18E1" w:rsidRPr="00254886" w:rsidRDefault="000E18E1"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(Гкал)</w:t>
            </w:r>
          </w:p>
        </w:tc>
        <w:tc>
          <w:tcPr>
            <w:tcW w:w="2693" w:type="dxa"/>
            <w:tcBorders>
              <w:top w:val="single" w:sz="4" w:space="0" w:color="auto"/>
              <w:left w:val="nil"/>
              <w:bottom w:val="single" w:sz="4" w:space="0" w:color="auto"/>
              <w:right w:val="single" w:sz="4" w:space="0" w:color="auto"/>
            </w:tcBorders>
            <w:vAlign w:val="center"/>
            <w:hideMark/>
          </w:tcPr>
          <w:p w:rsidR="000E18E1" w:rsidRPr="00254886" w:rsidRDefault="000E18E1"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 xml:space="preserve">Регулируемый тариф на тепловую энергию </w:t>
            </w:r>
          </w:p>
          <w:p w:rsidR="000E18E1" w:rsidRPr="00254886" w:rsidRDefault="000E18E1"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 xml:space="preserve"> (руб.)</w:t>
            </w:r>
          </w:p>
        </w:tc>
      </w:tr>
      <w:tr w:rsidR="00F809D6" w:rsidRPr="008F6369" w:rsidTr="006E3D5A">
        <w:trPr>
          <w:trHeight w:val="760"/>
        </w:trPr>
        <w:tc>
          <w:tcPr>
            <w:tcW w:w="2106" w:type="dxa"/>
            <w:tcBorders>
              <w:top w:val="single" w:sz="4" w:space="0" w:color="auto"/>
              <w:left w:val="single" w:sz="4" w:space="0" w:color="auto"/>
              <w:bottom w:val="single" w:sz="4" w:space="0" w:color="auto"/>
              <w:right w:val="single" w:sz="4" w:space="0" w:color="auto"/>
            </w:tcBorders>
            <w:noWrap/>
            <w:vAlign w:val="center"/>
            <w:hideMark/>
          </w:tcPr>
          <w:p w:rsidR="00F809D6" w:rsidRPr="00254886" w:rsidRDefault="00F809D6"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По факту потребления водоснабжения</w:t>
            </w:r>
          </w:p>
        </w:tc>
        <w:tc>
          <w:tcPr>
            <w:tcW w:w="2430" w:type="dxa"/>
            <w:tcBorders>
              <w:top w:val="single" w:sz="4" w:space="0" w:color="auto"/>
              <w:left w:val="nil"/>
              <w:bottom w:val="single" w:sz="4" w:space="0" w:color="auto"/>
              <w:right w:val="single" w:sz="4" w:space="0" w:color="auto"/>
            </w:tcBorders>
            <w:noWrap/>
            <w:vAlign w:val="center"/>
            <w:hideMark/>
          </w:tcPr>
          <w:p w:rsidR="00F809D6" w:rsidRPr="00254886" w:rsidRDefault="00F809D6"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Утвержденный тариф на текущий финансовый год</w:t>
            </w:r>
          </w:p>
        </w:tc>
        <w:tc>
          <w:tcPr>
            <w:tcW w:w="2127" w:type="dxa"/>
            <w:tcBorders>
              <w:top w:val="single" w:sz="4" w:space="0" w:color="auto"/>
              <w:left w:val="nil"/>
              <w:bottom w:val="single" w:sz="4" w:space="0" w:color="auto"/>
              <w:right w:val="single" w:sz="4" w:space="0" w:color="auto"/>
            </w:tcBorders>
            <w:noWrap/>
            <w:vAlign w:val="center"/>
            <w:hideMark/>
          </w:tcPr>
          <w:p w:rsidR="00F809D6" w:rsidRPr="00254886" w:rsidRDefault="00F809D6"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По факту потребления тепловой энергии</w:t>
            </w:r>
          </w:p>
        </w:tc>
        <w:tc>
          <w:tcPr>
            <w:tcW w:w="2693" w:type="dxa"/>
            <w:tcBorders>
              <w:top w:val="single" w:sz="4" w:space="0" w:color="auto"/>
              <w:left w:val="nil"/>
              <w:bottom w:val="single" w:sz="4" w:space="0" w:color="auto"/>
              <w:right w:val="single" w:sz="4" w:space="0" w:color="auto"/>
            </w:tcBorders>
            <w:noWrap/>
            <w:vAlign w:val="center"/>
            <w:hideMark/>
          </w:tcPr>
          <w:p w:rsidR="00F809D6" w:rsidRPr="008F6369" w:rsidRDefault="00F809D6" w:rsidP="000E18E1">
            <w:pPr>
              <w:spacing w:after="0" w:line="240" w:lineRule="auto"/>
              <w:jc w:val="center"/>
              <w:rPr>
                <w:rFonts w:ascii="Times New Roman" w:eastAsia="Times New Roman" w:hAnsi="Times New Roman" w:cs="Times New Roman"/>
                <w:sz w:val="20"/>
                <w:szCs w:val="20"/>
                <w:lang w:eastAsia="ru-RU"/>
              </w:rPr>
            </w:pPr>
            <w:r w:rsidRPr="00254886">
              <w:rPr>
                <w:rFonts w:ascii="Times New Roman" w:eastAsia="Times New Roman" w:hAnsi="Times New Roman" w:cs="Times New Roman"/>
                <w:sz w:val="20"/>
                <w:szCs w:val="20"/>
                <w:lang w:eastAsia="ru-RU"/>
              </w:rPr>
              <w:t>Утвержденный тариф на текущий финансовый год</w:t>
            </w:r>
          </w:p>
        </w:tc>
      </w:tr>
    </w:tbl>
    <w:p w:rsidR="00BF522F" w:rsidRDefault="00BF522F" w:rsidP="00A0752C">
      <w:pPr>
        <w:tabs>
          <w:tab w:val="left" w:pos="851"/>
          <w:tab w:val="left" w:pos="1134"/>
        </w:tabs>
        <w:spacing w:after="0" w:line="240" w:lineRule="auto"/>
        <w:contextualSpacing/>
        <w:jc w:val="both"/>
        <w:rPr>
          <w:rFonts w:ascii="Times New Roman" w:hAnsi="Times New Roman" w:cs="Times New Roman"/>
          <w:sz w:val="26"/>
          <w:szCs w:val="26"/>
        </w:rPr>
      </w:pPr>
    </w:p>
    <w:p w:rsidR="0039630F" w:rsidRPr="007B38CC" w:rsidRDefault="0039630F" w:rsidP="00BF3131">
      <w:pPr>
        <w:numPr>
          <w:ilvl w:val="1"/>
          <w:numId w:val="18"/>
        </w:numPr>
        <w:tabs>
          <w:tab w:val="left" w:pos="851"/>
          <w:tab w:val="left" w:pos="1134"/>
        </w:tabs>
        <w:spacing w:after="0" w:line="240" w:lineRule="auto"/>
        <w:ind w:left="0" w:firstLine="709"/>
        <w:contextualSpacing/>
        <w:jc w:val="both"/>
        <w:rPr>
          <w:rFonts w:ascii="Times New Roman" w:hAnsi="Times New Roman" w:cs="Times New Roman"/>
          <w:sz w:val="26"/>
          <w:szCs w:val="26"/>
        </w:rPr>
      </w:pPr>
      <w:r w:rsidRPr="007B38CC">
        <w:rPr>
          <w:rFonts w:ascii="Times New Roman" w:hAnsi="Times New Roman" w:cs="Times New Roman"/>
          <w:sz w:val="26"/>
          <w:szCs w:val="26"/>
        </w:rPr>
        <w:t>Затраты на оказание услуг по электроснабжению</w:t>
      </w:r>
    </w:p>
    <w:p w:rsidR="0039630F" w:rsidRPr="007B38CC" w:rsidRDefault="0039630F" w:rsidP="0039630F">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467EBC52" wp14:editId="070B6152">
            <wp:extent cx="1400175" cy="485775"/>
            <wp:effectExtent l="0" t="0" r="0" b="9525"/>
            <wp:docPr id="422" name="Рисунок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400175" cy="485775"/>
                    </a:xfrm>
                    <a:prstGeom prst="rect">
                      <a:avLst/>
                    </a:prstGeom>
                    <a:noFill/>
                    <a:ln>
                      <a:noFill/>
                    </a:ln>
                  </pic:spPr>
                </pic:pic>
              </a:graphicData>
            </a:graphic>
          </wp:inline>
        </w:drawing>
      </w:r>
    </w:p>
    <w:p w:rsidR="0039630F" w:rsidRPr="007B38CC" w:rsidRDefault="0039630F" w:rsidP="00A0752C">
      <w:pPr>
        <w:widowControl w:val="0"/>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2011B2E7" wp14:editId="6209006A">
            <wp:extent cx="295275" cy="257175"/>
            <wp:effectExtent l="0" t="0" r="9525" b="0"/>
            <wp:docPr id="423" name="Рисунок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тариф на электроэнергию (в рамках применяемого одноставочного, дифференцированного по зонам суток или двуставочного тарифа);</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0E61BAB4" wp14:editId="564436D9">
            <wp:extent cx="333375" cy="257175"/>
            <wp:effectExtent l="0" t="0" r="9525" b="0"/>
            <wp:docPr id="424" name="Рисунок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расчетная потребность электроэнергии в год.</w:t>
      </w:r>
    </w:p>
    <w:p w:rsidR="0039630F" w:rsidRPr="007B38CC" w:rsidRDefault="0039630F" w:rsidP="0039630F">
      <w:pPr>
        <w:spacing w:after="0" w:line="240" w:lineRule="auto"/>
        <w:ind w:left="720"/>
        <w:contextualSpacing/>
        <w:jc w:val="center"/>
        <w:rPr>
          <w:rFonts w:ascii="Times New Roman" w:hAnsi="Times New Roman" w:cs="Times New Roman"/>
          <w:i/>
          <w:sz w:val="20"/>
          <w:szCs w:val="20"/>
        </w:rPr>
      </w:pPr>
    </w:p>
    <w:tbl>
      <w:tblPr>
        <w:tblW w:w="9498" w:type="dxa"/>
        <w:tblInd w:w="108" w:type="dxa"/>
        <w:tblLook w:val="04A0" w:firstRow="1" w:lastRow="0" w:firstColumn="1" w:lastColumn="0" w:noHBand="0" w:noVBand="1"/>
      </w:tblPr>
      <w:tblGrid>
        <w:gridCol w:w="5529"/>
        <w:gridCol w:w="3969"/>
      </w:tblGrid>
      <w:tr w:rsidR="0039630F" w:rsidRPr="007B38CC" w:rsidTr="00D11582">
        <w:trPr>
          <w:trHeight w:val="58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Тариф на электроэнергию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3969"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Расчетная потребность электроэнергии в год (кВт.ч)</w:t>
            </w:r>
          </w:p>
        </w:tc>
      </w:tr>
      <w:tr w:rsidR="0039630F" w:rsidRPr="007B38CC" w:rsidTr="00D11582">
        <w:trPr>
          <w:trHeight w:val="70"/>
        </w:trPr>
        <w:tc>
          <w:tcPr>
            <w:tcW w:w="5529" w:type="dxa"/>
            <w:tcBorders>
              <w:top w:val="nil"/>
              <w:left w:val="single" w:sz="4" w:space="0" w:color="auto"/>
              <w:bottom w:val="single" w:sz="4" w:space="0" w:color="auto"/>
              <w:right w:val="single" w:sz="4" w:space="0" w:color="auto"/>
            </w:tcBorders>
            <w:shd w:val="clear" w:color="auto" w:fill="auto"/>
            <w:vAlign w:val="center"/>
            <w:hideMark/>
          </w:tcPr>
          <w:p w:rsidR="0039630F" w:rsidRPr="007B38CC" w:rsidRDefault="0039630F" w:rsidP="00FD3D39">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bCs/>
                <w:sz w:val="20"/>
                <w:szCs w:val="20"/>
                <w:lang w:eastAsia="ru-RU"/>
              </w:rPr>
              <w:t>не выше средних прогнозных уровней нерегулируемых цен на электрическую энергию (мощность)</w:t>
            </w:r>
          </w:p>
        </w:tc>
        <w:tc>
          <w:tcPr>
            <w:tcW w:w="3969" w:type="dxa"/>
            <w:tcBorders>
              <w:top w:val="nil"/>
              <w:left w:val="nil"/>
              <w:bottom w:val="single" w:sz="4" w:space="0" w:color="auto"/>
              <w:right w:val="single" w:sz="4" w:space="0" w:color="auto"/>
            </w:tcBorders>
            <w:shd w:val="clear" w:color="auto" w:fill="auto"/>
            <w:noWrap/>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 факту потребления электроэнергии</w:t>
            </w:r>
          </w:p>
        </w:tc>
      </w:tr>
    </w:tbl>
    <w:p w:rsidR="00411F3A" w:rsidRDefault="00411F3A" w:rsidP="0039630F">
      <w:pPr>
        <w:spacing w:after="0" w:line="240" w:lineRule="auto"/>
        <w:jc w:val="center"/>
        <w:rPr>
          <w:rFonts w:ascii="Times New Roman" w:hAnsi="Times New Roman" w:cs="Times New Roman"/>
          <w:sz w:val="24"/>
          <w:szCs w:val="24"/>
        </w:rPr>
      </w:pPr>
    </w:p>
    <w:p w:rsidR="0039630F" w:rsidRPr="00A0752C" w:rsidRDefault="0039630F" w:rsidP="00A0752C">
      <w:pPr>
        <w:numPr>
          <w:ilvl w:val="1"/>
          <w:numId w:val="18"/>
        </w:numPr>
        <w:tabs>
          <w:tab w:val="left" w:pos="1134"/>
        </w:tabs>
        <w:spacing w:after="0" w:line="240" w:lineRule="auto"/>
        <w:ind w:left="0" w:firstLine="709"/>
        <w:contextualSpacing/>
        <w:jc w:val="both"/>
        <w:rPr>
          <w:rFonts w:ascii="Times New Roman" w:hAnsi="Times New Roman" w:cs="Times New Roman"/>
          <w:sz w:val="26"/>
          <w:szCs w:val="26"/>
        </w:rPr>
      </w:pPr>
      <w:r w:rsidRPr="007B38CC">
        <w:rPr>
          <w:rFonts w:ascii="Times New Roman" w:hAnsi="Times New Roman" w:cs="Times New Roman"/>
          <w:sz w:val="26"/>
          <w:szCs w:val="26"/>
        </w:rPr>
        <w:t>Затраты на оказание услуг по холодному водоснабжению (питьевая вода) и</w:t>
      </w:r>
      <w:r w:rsidR="00BF1D9F">
        <w:rPr>
          <w:rFonts w:ascii="Times New Roman" w:hAnsi="Times New Roman" w:cs="Times New Roman"/>
          <w:sz w:val="26"/>
          <w:szCs w:val="26"/>
        </w:rPr>
        <w:t xml:space="preserve"> </w:t>
      </w:r>
      <w:r w:rsidRPr="007B38CC">
        <w:rPr>
          <w:rFonts w:ascii="Times New Roman" w:hAnsi="Times New Roman" w:cs="Times New Roman"/>
          <w:sz w:val="26"/>
          <w:szCs w:val="26"/>
        </w:rPr>
        <w:t>водоотведению</w:t>
      </w:r>
    </w:p>
    <w:p w:rsidR="0039630F" w:rsidRPr="007B38CC" w:rsidRDefault="0039630F" w:rsidP="0039630F">
      <w:pPr>
        <w:widowControl w:val="0"/>
        <w:autoSpaceDE w:val="0"/>
        <w:autoSpaceDN w:val="0"/>
        <w:adjustRightInd w:val="0"/>
        <w:spacing w:after="0" w:line="240" w:lineRule="auto"/>
        <w:ind w:left="1440"/>
        <w:contextualSpacing/>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05117DCD" wp14:editId="0B13D9BF">
            <wp:extent cx="1971675" cy="257175"/>
            <wp:effectExtent l="0" t="0" r="0" b="0"/>
            <wp:docPr id="425" name="Рисунок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971675" cy="257175"/>
                    </a:xfrm>
                    <a:prstGeom prst="rect">
                      <a:avLst/>
                    </a:prstGeom>
                    <a:noFill/>
                    <a:ln>
                      <a:noFill/>
                    </a:ln>
                  </pic:spPr>
                </pic:pic>
              </a:graphicData>
            </a:graphic>
          </wp:inline>
        </w:drawing>
      </w:r>
      <w:r w:rsidRPr="007B38CC">
        <w:rPr>
          <w:rFonts w:ascii="Times New Roman" w:hAnsi="Times New Roman" w:cs="Times New Roman"/>
          <w:sz w:val="20"/>
          <w:szCs w:val="20"/>
        </w:rPr>
        <w:t>,</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4E715AE9" wp14:editId="6DB9828B">
            <wp:extent cx="295275" cy="257175"/>
            <wp:effectExtent l="0" t="0" r="9525" b="0"/>
            <wp:docPr id="426" name="Рисунок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расчетная потребность в холодном водоснабжении (питьевая вода) в год;</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00D20FE7" wp14:editId="15B8B8B5">
            <wp:extent cx="266700" cy="257175"/>
            <wp:effectExtent l="0" t="0" r="0" b="0"/>
            <wp:docPr id="427" name="Рисунок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66700"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регулируемый тариф на холодное водоснабжение ;</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6A92BC89" wp14:editId="1A57D5BC">
            <wp:extent cx="295275" cy="257175"/>
            <wp:effectExtent l="0" t="0" r="9525" b="0"/>
            <wp:docPr id="428" name="Рисунок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расчетная потребность в водоотведении в год (определяется с учетом потребности в холодном и горячем водоснабжении);</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6AF5621" wp14:editId="7F87F8BD">
            <wp:extent cx="257175" cy="257175"/>
            <wp:effectExtent l="0" t="0" r="9525" b="0"/>
            <wp:docPr id="429" name="Рисунок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регулируемый тариф на водоотведение .</w:t>
      </w:r>
    </w:p>
    <w:p w:rsidR="0039630F" w:rsidRPr="007B38CC" w:rsidRDefault="0039630F" w:rsidP="0039630F">
      <w:pPr>
        <w:spacing w:after="0" w:line="240" w:lineRule="auto"/>
        <w:ind w:left="1800"/>
        <w:contextualSpacing/>
        <w:rPr>
          <w:rFonts w:ascii="Times New Roman" w:hAnsi="Times New Roman" w:cs="Times New Roman"/>
          <w:i/>
          <w:sz w:val="20"/>
          <w:szCs w:val="20"/>
        </w:rPr>
      </w:pPr>
    </w:p>
    <w:tbl>
      <w:tblPr>
        <w:tblW w:w="9497" w:type="dxa"/>
        <w:tblInd w:w="108" w:type="dxa"/>
        <w:tblLook w:val="04A0" w:firstRow="1" w:lastRow="0" w:firstColumn="1" w:lastColumn="0" w:noHBand="0" w:noVBand="1"/>
      </w:tblPr>
      <w:tblGrid>
        <w:gridCol w:w="2693"/>
        <w:gridCol w:w="2364"/>
        <w:gridCol w:w="2172"/>
        <w:gridCol w:w="2268"/>
      </w:tblGrid>
      <w:tr w:rsidR="0039630F" w:rsidRPr="007B38CC" w:rsidTr="00D11582">
        <w:trPr>
          <w:trHeight w:val="930"/>
        </w:trPr>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Расчетная потребность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 холодном водоснабжении (питьевая вода)</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 год (м3)</w:t>
            </w:r>
          </w:p>
        </w:tc>
        <w:tc>
          <w:tcPr>
            <w:tcW w:w="2364"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Регулируемый тариф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на холодное водоснабжение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c>
          <w:tcPr>
            <w:tcW w:w="2172"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Расчетная потребность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в водоотведении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(м3)</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Регулируемый тариф на водоотведение</w:t>
            </w:r>
            <w:r w:rsidR="00BF1D9F">
              <w:rPr>
                <w:rFonts w:ascii="Times New Roman" w:eastAsia="Times New Roman" w:hAnsi="Times New Roman" w:cs="Times New Roman"/>
                <w:sz w:val="20"/>
                <w:szCs w:val="20"/>
                <w:lang w:eastAsia="ru-RU"/>
              </w:rPr>
              <w:t xml:space="preserve">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r>
      <w:tr w:rsidR="0039630F" w:rsidRPr="007B38CC" w:rsidTr="00D11582">
        <w:trPr>
          <w:trHeight w:val="300"/>
        </w:trPr>
        <w:tc>
          <w:tcPr>
            <w:tcW w:w="2693" w:type="dxa"/>
            <w:tcBorders>
              <w:top w:val="nil"/>
              <w:left w:val="single" w:sz="4" w:space="0" w:color="auto"/>
              <w:bottom w:val="single" w:sz="4" w:space="0" w:color="auto"/>
              <w:right w:val="single" w:sz="4" w:space="0" w:color="auto"/>
            </w:tcBorders>
            <w:shd w:val="clear" w:color="auto" w:fill="auto"/>
            <w:noWrap/>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 факту потребления холодного водоснабжения</w:t>
            </w:r>
          </w:p>
        </w:tc>
        <w:tc>
          <w:tcPr>
            <w:tcW w:w="2364" w:type="dxa"/>
            <w:tcBorders>
              <w:top w:val="nil"/>
              <w:left w:val="nil"/>
              <w:bottom w:val="single" w:sz="4" w:space="0" w:color="auto"/>
              <w:right w:val="single" w:sz="4" w:space="0" w:color="auto"/>
            </w:tcBorders>
            <w:shd w:val="clear" w:color="auto" w:fill="auto"/>
            <w:noWrap/>
            <w:vAlign w:val="center"/>
            <w:hideMark/>
          </w:tcPr>
          <w:p w:rsidR="006A0B69" w:rsidRDefault="006A0B69" w:rsidP="00D1158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у</w:t>
            </w:r>
            <w:r w:rsidR="0039630F" w:rsidRPr="007B38CC">
              <w:rPr>
                <w:rFonts w:ascii="Times New Roman" w:eastAsia="Times New Roman" w:hAnsi="Times New Roman" w:cs="Times New Roman"/>
                <w:sz w:val="20"/>
                <w:szCs w:val="20"/>
                <w:lang w:eastAsia="ru-RU"/>
              </w:rPr>
              <w:t xml:space="preserve">твержденный тариф </w:t>
            </w:r>
          </w:p>
          <w:p w:rsidR="006A0B69"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на текущий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финансовый год</w:t>
            </w:r>
          </w:p>
        </w:tc>
        <w:tc>
          <w:tcPr>
            <w:tcW w:w="2172" w:type="dxa"/>
            <w:tcBorders>
              <w:top w:val="nil"/>
              <w:left w:val="nil"/>
              <w:bottom w:val="single" w:sz="4" w:space="0" w:color="auto"/>
              <w:right w:val="single" w:sz="4" w:space="0" w:color="auto"/>
            </w:tcBorders>
            <w:shd w:val="clear" w:color="auto" w:fill="auto"/>
            <w:noWrap/>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 факту потребления водоотведения</w:t>
            </w:r>
          </w:p>
        </w:tc>
        <w:tc>
          <w:tcPr>
            <w:tcW w:w="2268" w:type="dxa"/>
            <w:tcBorders>
              <w:top w:val="nil"/>
              <w:left w:val="nil"/>
              <w:bottom w:val="single" w:sz="4" w:space="0" w:color="auto"/>
              <w:right w:val="single" w:sz="4" w:space="0" w:color="auto"/>
            </w:tcBorders>
            <w:shd w:val="clear" w:color="auto" w:fill="auto"/>
            <w:noWrap/>
            <w:vAlign w:val="bottom"/>
            <w:hideMark/>
          </w:tcPr>
          <w:p w:rsidR="0039630F" w:rsidRPr="007B38CC" w:rsidRDefault="006A0B69" w:rsidP="00D1158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у</w:t>
            </w:r>
            <w:r w:rsidR="0039630F" w:rsidRPr="007B38CC">
              <w:rPr>
                <w:rFonts w:ascii="Times New Roman" w:eastAsia="Times New Roman" w:hAnsi="Times New Roman" w:cs="Times New Roman"/>
                <w:sz w:val="20"/>
                <w:szCs w:val="20"/>
                <w:lang w:eastAsia="ru-RU"/>
              </w:rPr>
              <w:t>твержденный тариф на текущий финансовый год</w:t>
            </w:r>
          </w:p>
        </w:tc>
      </w:tr>
    </w:tbl>
    <w:p w:rsidR="008F4A91" w:rsidRDefault="008F4A91" w:rsidP="00A0752C">
      <w:pPr>
        <w:spacing w:after="0" w:line="240" w:lineRule="auto"/>
        <w:contextualSpacing/>
        <w:rPr>
          <w:rFonts w:ascii="Times New Roman" w:hAnsi="Times New Roman" w:cs="Times New Roman"/>
          <w:b/>
          <w:i/>
          <w:sz w:val="20"/>
          <w:szCs w:val="20"/>
        </w:rPr>
      </w:pPr>
    </w:p>
    <w:p w:rsidR="00651BD6" w:rsidRPr="00A0752C" w:rsidRDefault="00651BD6" w:rsidP="00A0752C">
      <w:pPr>
        <w:numPr>
          <w:ilvl w:val="1"/>
          <w:numId w:val="18"/>
        </w:numPr>
        <w:tabs>
          <w:tab w:val="left" w:pos="1134"/>
        </w:tabs>
        <w:spacing w:after="0" w:line="240" w:lineRule="auto"/>
        <w:ind w:left="0" w:firstLine="709"/>
        <w:contextualSpacing/>
        <w:jc w:val="both"/>
        <w:rPr>
          <w:rFonts w:ascii="Times New Roman" w:hAnsi="Times New Roman" w:cs="Times New Roman"/>
          <w:sz w:val="26"/>
          <w:szCs w:val="26"/>
        </w:rPr>
      </w:pPr>
      <w:r w:rsidRPr="008F4A91">
        <w:rPr>
          <w:rFonts w:ascii="Times New Roman" w:hAnsi="Times New Roman" w:cs="Times New Roman"/>
          <w:sz w:val="26"/>
          <w:szCs w:val="26"/>
        </w:rPr>
        <w:t>Затраты на оказание услуг по обращению с твердыми коммунальными отходами</w:t>
      </w:r>
    </w:p>
    <w:p w:rsidR="00651BD6" w:rsidRPr="008F4A91" w:rsidRDefault="00F64165" w:rsidP="00651BD6">
      <w:pPr>
        <w:widowControl w:val="0"/>
        <w:autoSpaceDE w:val="0"/>
        <w:autoSpaceDN w:val="0"/>
        <w:adjustRightInd w:val="0"/>
        <w:spacing w:after="0" w:line="240" w:lineRule="auto"/>
        <w:ind w:firstLine="567"/>
        <w:jc w:val="center"/>
        <w:rPr>
          <w:rFonts w:ascii="Times New Roman" w:hAnsi="Times New Roman" w:cs="Times New Roman"/>
          <w:i/>
          <w:sz w:val="20"/>
          <w:szCs w:val="20"/>
          <w:lang w:val="en-US"/>
        </w:rPr>
      </w:pPr>
      <m:oMathPara>
        <m:oMath>
          <m:sSub>
            <m:sSubPr>
              <m:ctrlPr>
                <w:rPr>
                  <w:rFonts w:ascii="Cambria Math" w:hAnsi="Cambria Math" w:cs="Times New Roman"/>
                  <w:sz w:val="20"/>
                  <w:szCs w:val="20"/>
                </w:rPr>
              </m:ctrlPr>
            </m:sSubPr>
            <m:e>
              <m:r>
                <m:rPr>
                  <m:sty m:val="p"/>
                </m:rPr>
                <w:rPr>
                  <w:rFonts w:ascii="Cambria Math" w:hAnsi="Cambria Math" w:cs="Times New Roman"/>
                  <w:sz w:val="20"/>
                  <w:szCs w:val="20"/>
                </w:rPr>
                <m:t>З</m:t>
              </m:r>
            </m:e>
            <m:sub>
              <m:r>
                <m:rPr>
                  <m:sty m:val="p"/>
                </m:rPr>
                <w:rPr>
                  <w:rFonts w:ascii="Cambria Math" w:hAnsi="Cambria Math" w:cs="Times New Roman"/>
                  <w:sz w:val="20"/>
                  <w:szCs w:val="20"/>
                </w:rPr>
                <m:t>тко</m:t>
              </m:r>
            </m:sub>
          </m:sSub>
          <m:r>
            <w:rPr>
              <w:rFonts w:ascii="Cambria Math" w:eastAsiaTheme="minorEastAsia"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тко</m:t>
              </m:r>
            </m:sub>
          </m:sSub>
          <m:r>
            <w:rPr>
              <w:rFonts w:ascii="Cambria Math" w:hAnsi="Cambria Math" w:cs="Times New Roman"/>
              <w:sz w:val="20"/>
              <w:szCs w:val="20"/>
            </w:rPr>
            <m:t xml:space="preserve">* </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тко</m:t>
              </m:r>
            </m:sub>
          </m:sSub>
          <m:r>
            <w:rPr>
              <w:rFonts w:ascii="Cambria Math" w:hAnsi="Cambria Math" w:cs="Times New Roman"/>
              <w:sz w:val="20"/>
              <w:szCs w:val="20"/>
              <w:lang w:val="en-US"/>
            </w:rPr>
            <m:t>*N</m:t>
          </m:r>
        </m:oMath>
      </m:oMathPara>
    </w:p>
    <w:p w:rsidR="00651BD6" w:rsidRPr="008F4A91" w:rsidRDefault="00651BD6"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8F4A91">
        <w:rPr>
          <w:rFonts w:ascii="Times New Roman" w:hAnsi="Times New Roman" w:cs="Times New Roman"/>
          <w:sz w:val="20"/>
          <w:szCs w:val="20"/>
        </w:rPr>
        <w:t>где:</w:t>
      </w:r>
    </w:p>
    <w:p w:rsidR="00651BD6" w:rsidRPr="008F4A91" w:rsidRDefault="00651BD6"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8F4A91">
        <w:rPr>
          <w:rFonts w:ascii="Times New Roman" w:hAnsi="Times New Roman" w:cs="Times New Roman"/>
          <w:sz w:val="20"/>
          <w:szCs w:val="20"/>
          <w:lang w:val="en-US"/>
        </w:rPr>
        <w:t>Q</w:t>
      </w:r>
      <w:r w:rsidRPr="008F4A91">
        <w:rPr>
          <w:rFonts w:ascii="Times New Roman" w:hAnsi="Times New Roman" w:cs="Times New Roman"/>
          <w:sz w:val="20"/>
          <w:szCs w:val="20"/>
        </w:rPr>
        <w:t xml:space="preserve"> </w:t>
      </w:r>
      <w:r w:rsidRPr="008F4A91">
        <w:rPr>
          <w:rFonts w:ascii="Times New Roman" w:hAnsi="Times New Roman" w:cs="Times New Roman"/>
          <w:sz w:val="20"/>
          <w:szCs w:val="20"/>
          <w:vertAlign w:val="subscript"/>
        </w:rPr>
        <w:t>тко</w:t>
      </w:r>
      <w:r w:rsidRPr="008F4A91">
        <w:rPr>
          <w:rFonts w:ascii="Times New Roman" w:hAnsi="Times New Roman" w:cs="Times New Roman"/>
          <w:sz w:val="20"/>
          <w:szCs w:val="20"/>
        </w:rPr>
        <w:t xml:space="preserve"> – норматив потребления куб. метров твердых коммунальных отходов в год на 1 человека;</w:t>
      </w:r>
    </w:p>
    <w:p w:rsidR="00651BD6" w:rsidRPr="008F4A91" w:rsidRDefault="00651BD6"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p>
    <w:p w:rsidR="00651BD6" w:rsidRPr="008F4A91" w:rsidRDefault="00F64165"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 xml:space="preserve">P </m:t>
            </m:r>
          </m:e>
          <m:sub>
            <m:eqArr>
              <m:eqArrPr>
                <m:ctrlPr>
                  <w:rPr>
                    <w:rFonts w:ascii="Cambria Math" w:hAnsi="Cambria Math" w:cs="Times New Roman"/>
                    <w:sz w:val="20"/>
                    <w:szCs w:val="20"/>
                  </w:rPr>
                </m:ctrlPr>
              </m:eqArrPr>
              <m:e>
                <m:r>
                  <m:rPr>
                    <m:sty m:val="p"/>
                  </m:rPr>
                  <w:rPr>
                    <w:rFonts w:ascii="Cambria Math" w:hAnsi="Cambria Math" w:cs="Times New Roman"/>
                    <w:sz w:val="20"/>
                    <w:szCs w:val="20"/>
                  </w:rPr>
                  <m:t>тко</m:t>
                </m:r>
              </m:e>
              <m:e>
                <m:r>
                  <m:rPr>
                    <m:sty m:val="p"/>
                  </m:rPr>
                  <w:rPr>
                    <w:rFonts w:ascii="Cambria Math" w:hAnsi="Cambria Math" w:cs="Times New Roman"/>
                    <w:sz w:val="20"/>
                    <w:szCs w:val="20"/>
                  </w:rPr>
                  <m:t xml:space="preserve"> </m:t>
                </m:r>
              </m:e>
            </m:eqArr>
          </m:sub>
        </m:sSub>
      </m:oMath>
      <w:r w:rsidR="00651BD6" w:rsidRPr="008F4A91">
        <w:rPr>
          <w:rFonts w:ascii="Times New Roman" w:hAnsi="Times New Roman" w:cs="Times New Roman"/>
          <w:sz w:val="20"/>
          <w:szCs w:val="20"/>
        </w:rPr>
        <w:t>– регулируемый тариф на обращение с твердыми коммунальными отходами за 1 куб. метр;</w:t>
      </w:r>
    </w:p>
    <w:p w:rsidR="00651BD6" w:rsidRPr="008F4A91" w:rsidRDefault="00651BD6"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p>
    <w:p w:rsidR="00651BD6" w:rsidRPr="008F4A91" w:rsidRDefault="00651BD6"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8F4A91">
        <w:rPr>
          <w:rFonts w:ascii="Times New Roman" w:hAnsi="Times New Roman" w:cs="Times New Roman"/>
          <w:sz w:val="20"/>
          <w:szCs w:val="20"/>
          <w:lang w:val="en-US"/>
        </w:rPr>
        <w:t>N</w:t>
      </w:r>
      <w:r w:rsidRPr="008F4A91">
        <w:rPr>
          <w:rFonts w:ascii="Times New Roman" w:hAnsi="Times New Roman" w:cs="Times New Roman"/>
          <w:sz w:val="20"/>
          <w:szCs w:val="20"/>
        </w:rPr>
        <w:t>-</w:t>
      </w:r>
      <w:r w:rsidR="00D242FA" w:rsidRPr="008F4A91">
        <w:rPr>
          <w:rFonts w:ascii="Times New Roman" w:hAnsi="Times New Roman" w:cs="Times New Roman"/>
          <w:sz w:val="20"/>
          <w:szCs w:val="20"/>
        </w:rPr>
        <w:t xml:space="preserve"> штатная </w:t>
      </w:r>
      <w:r w:rsidRPr="008F4A91">
        <w:rPr>
          <w:rFonts w:ascii="Times New Roman" w:hAnsi="Times New Roman" w:cs="Times New Roman"/>
          <w:sz w:val="20"/>
          <w:szCs w:val="20"/>
        </w:rPr>
        <w:t>численность работников</w:t>
      </w:r>
      <w:r w:rsidR="00D242FA" w:rsidRPr="008F4A91">
        <w:rPr>
          <w:rFonts w:ascii="Times New Roman" w:hAnsi="Times New Roman" w:cs="Times New Roman"/>
          <w:sz w:val="20"/>
          <w:szCs w:val="20"/>
        </w:rPr>
        <w:t xml:space="preserve"> учреждения</w:t>
      </w:r>
      <w:r w:rsidRPr="008F4A91">
        <w:rPr>
          <w:rFonts w:ascii="Times New Roman" w:hAnsi="Times New Roman" w:cs="Times New Roman"/>
          <w:sz w:val="20"/>
          <w:szCs w:val="20"/>
        </w:rPr>
        <w:t>.</w:t>
      </w:r>
    </w:p>
    <w:p w:rsidR="00651BD6" w:rsidRPr="008F4A91" w:rsidRDefault="00651BD6" w:rsidP="00651BD6">
      <w:pPr>
        <w:widowControl w:val="0"/>
        <w:autoSpaceDE w:val="0"/>
        <w:autoSpaceDN w:val="0"/>
        <w:adjustRightInd w:val="0"/>
        <w:spacing w:after="0" w:line="240" w:lineRule="auto"/>
        <w:jc w:val="both"/>
        <w:rPr>
          <w:rFonts w:ascii="Times New Roman" w:eastAsia="Calibri" w:hAnsi="Times New Roman" w:cs="Times New Roman"/>
          <w:sz w:val="28"/>
          <w:szCs w:val="28"/>
        </w:rPr>
      </w:pPr>
    </w:p>
    <w:tbl>
      <w:tblPr>
        <w:tblW w:w="9498" w:type="dxa"/>
        <w:tblInd w:w="108" w:type="dxa"/>
        <w:tblLayout w:type="fixed"/>
        <w:tblLook w:val="04A0" w:firstRow="1" w:lastRow="0" w:firstColumn="1" w:lastColumn="0" w:noHBand="0" w:noVBand="1"/>
      </w:tblPr>
      <w:tblGrid>
        <w:gridCol w:w="3261"/>
        <w:gridCol w:w="2410"/>
        <w:gridCol w:w="3827"/>
      </w:tblGrid>
      <w:tr w:rsidR="004A3115" w:rsidRPr="008F4A91" w:rsidTr="00BF522F">
        <w:trPr>
          <w:trHeight w:val="654"/>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A3115" w:rsidRPr="00BF522F" w:rsidRDefault="004A3115" w:rsidP="009769D1">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Норматив накопления твердых коммунальных отходов в год на 1 человека м3</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4A3115" w:rsidRPr="00BF522F" w:rsidRDefault="004A3115" w:rsidP="009769D1">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Штатная численность</w:t>
            </w:r>
            <w:r w:rsidR="00BF5C82" w:rsidRPr="00BF522F">
              <w:rPr>
                <w:rFonts w:ascii="Times New Roman" w:eastAsia="Times New Roman" w:hAnsi="Times New Roman" w:cs="Times New Roman"/>
                <w:sz w:val="20"/>
                <w:szCs w:val="20"/>
                <w:lang w:eastAsia="ru-RU"/>
              </w:rPr>
              <w:t xml:space="preserve"> работников учреждения</w:t>
            </w:r>
            <w:r w:rsidRPr="00BF522F">
              <w:rPr>
                <w:rFonts w:ascii="Times New Roman" w:eastAsia="Times New Roman" w:hAnsi="Times New Roman" w:cs="Times New Roman"/>
                <w:sz w:val="20"/>
                <w:szCs w:val="20"/>
                <w:lang w:eastAsia="ru-RU"/>
              </w:rPr>
              <w:t xml:space="preserve"> (шт.ед.) </w:t>
            </w:r>
          </w:p>
        </w:tc>
        <w:tc>
          <w:tcPr>
            <w:tcW w:w="3827" w:type="dxa"/>
            <w:tcBorders>
              <w:top w:val="single" w:sz="4" w:space="0" w:color="auto"/>
              <w:left w:val="nil"/>
              <w:bottom w:val="single" w:sz="4" w:space="0" w:color="auto"/>
              <w:right w:val="single" w:sz="4" w:space="0" w:color="auto"/>
            </w:tcBorders>
          </w:tcPr>
          <w:p w:rsidR="004A3115" w:rsidRPr="00BF522F" w:rsidRDefault="004A3115" w:rsidP="009769D1">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Регулируемый тариф на вывоз, сбор, транспортировку и размещение отходов за 1 м3</w:t>
            </w:r>
          </w:p>
        </w:tc>
      </w:tr>
      <w:tr w:rsidR="004A3115" w:rsidRPr="007B38CC" w:rsidTr="00BF522F">
        <w:trPr>
          <w:trHeight w:val="74"/>
        </w:trPr>
        <w:tc>
          <w:tcPr>
            <w:tcW w:w="3261" w:type="dxa"/>
            <w:tcBorders>
              <w:top w:val="nil"/>
              <w:left w:val="single" w:sz="4" w:space="0" w:color="auto"/>
              <w:bottom w:val="single" w:sz="4" w:space="0" w:color="auto"/>
              <w:right w:val="single" w:sz="4" w:space="0" w:color="auto"/>
            </w:tcBorders>
            <w:shd w:val="clear" w:color="auto" w:fill="auto"/>
            <w:noWrap/>
            <w:vAlign w:val="bottom"/>
            <w:hideMark/>
          </w:tcPr>
          <w:p w:rsidR="004A3115" w:rsidRPr="00BF522F" w:rsidRDefault="00153A90" w:rsidP="009769D1">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у</w:t>
            </w:r>
            <w:r w:rsidR="004A3115" w:rsidRPr="00BF522F">
              <w:rPr>
                <w:rFonts w:ascii="Times New Roman" w:eastAsia="Times New Roman" w:hAnsi="Times New Roman" w:cs="Times New Roman"/>
                <w:sz w:val="20"/>
                <w:szCs w:val="20"/>
                <w:lang w:eastAsia="ru-RU"/>
              </w:rPr>
              <w:t>твержденный норматив на текущий финансовый год</w:t>
            </w:r>
          </w:p>
        </w:tc>
        <w:tc>
          <w:tcPr>
            <w:tcW w:w="2410" w:type="dxa"/>
            <w:tcBorders>
              <w:top w:val="nil"/>
              <w:left w:val="nil"/>
              <w:bottom w:val="single" w:sz="4" w:space="0" w:color="auto"/>
              <w:right w:val="single" w:sz="4" w:space="0" w:color="auto"/>
            </w:tcBorders>
            <w:shd w:val="clear" w:color="auto" w:fill="auto"/>
            <w:noWrap/>
            <w:vAlign w:val="bottom"/>
            <w:hideMark/>
          </w:tcPr>
          <w:p w:rsidR="004A3115" w:rsidRPr="00BF522F" w:rsidRDefault="00153A90" w:rsidP="009769D1">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н</w:t>
            </w:r>
            <w:r w:rsidR="004A3115" w:rsidRPr="00BF522F">
              <w:rPr>
                <w:rFonts w:ascii="Times New Roman" w:eastAsia="Times New Roman" w:hAnsi="Times New Roman" w:cs="Times New Roman"/>
                <w:sz w:val="20"/>
                <w:szCs w:val="20"/>
                <w:lang w:eastAsia="ru-RU"/>
              </w:rPr>
              <w:t>е более утвержденной штатной численности в штатном расписании учреждения</w:t>
            </w:r>
          </w:p>
        </w:tc>
        <w:tc>
          <w:tcPr>
            <w:tcW w:w="3827" w:type="dxa"/>
            <w:tcBorders>
              <w:top w:val="nil"/>
              <w:left w:val="nil"/>
              <w:bottom w:val="single" w:sz="4" w:space="0" w:color="auto"/>
              <w:right w:val="single" w:sz="4" w:space="0" w:color="auto"/>
            </w:tcBorders>
          </w:tcPr>
          <w:p w:rsidR="004A3115" w:rsidRPr="00BF522F" w:rsidRDefault="00153A90" w:rsidP="009769D1">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у</w:t>
            </w:r>
            <w:r w:rsidR="004A3115" w:rsidRPr="00BF522F">
              <w:rPr>
                <w:rFonts w:ascii="Times New Roman" w:eastAsia="Times New Roman" w:hAnsi="Times New Roman" w:cs="Times New Roman"/>
                <w:sz w:val="20"/>
                <w:szCs w:val="20"/>
                <w:lang w:eastAsia="ru-RU"/>
              </w:rPr>
              <w:t>твержденный тариф на текущий финансовый год</w:t>
            </w:r>
          </w:p>
        </w:tc>
      </w:tr>
    </w:tbl>
    <w:p w:rsidR="00651BD6" w:rsidRPr="007B38CC" w:rsidRDefault="00651BD6" w:rsidP="00A0752C">
      <w:pPr>
        <w:spacing w:after="0" w:line="240" w:lineRule="auto"/>
        <w:contextualSpacing/>
        <w:rPr>
          <w:rFonts w:ascii="Times New Roman" w:hAnsi="Times New Roman" w:cs="Times New Roman"/>
          <w:b/>
          <w:i/>
          <w:sz w:val="20"/>
          <w:szCs w:val="20"/>
        </w:rPr>
      </w:pPr>
    </w:p>
    <w:p w:rsidR="0039630F" w:rsidRPr="001A0C5D" w:rsidRDefault="0039630F" w:rsidP="001A0C5D">
      <w:pPr>
        <w:widowControl w:val="0"/>
        <w:numPr>
          <w:ilvl w:val="0"/>
          <w:numId w:val="18"/>
        </w:numPr>
        <w:tabs>
          <w:tab w:val="left" w:pos="0"/>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1A0C5D">
        <w:rPr>
          <w:rFonts w:ascii="Times New Roman" w:hAnsi="Times New Roman" w:cs="Times New Roman"/>
          <w:sz w:val="26"/>
          <w:szCs w:val="26"/>
        </w:rPr>
        <w:t xml:space="preserve">Затраты на аренду </w:t>
      </w:r>
      <w:r w:rsidR="004A342F" w:rsidRPr="001A0C5D">
        <w:rPr>
          <w:rFonts w:ascii="Times New Roman" w:hAnsi="Times New Roman" w:cs="Times New Roman"/>
          <w:sz w:val="26"/>
          <w:szCs w:val="26"/>
        </w:rPr>
        <w:t>за пользование имуществом (за исключением</w:t>
      </w:r>
      <w:r w:rsidR="00BF1D9F">
        <w:rPr>
          <w:rFonts w:ascii="Times New Roman" w:hAnsi="Times New Roman" w:cs="Times New Roman"/>
          <w:sz w:val="26"/>
          <w:szCs w:val="26"/>
        </w:rPr>
        <w:t xml:space="preserve"> </w:t>
      </w:r>
      <w:r w:rsidR="004A342F" w:rsidRPr="001A0C5D">
        <w:rPr>
          <w:rFonts w:ascii="Times New Roman" w:hAnsi="Times New Roman" w:cs="Times New Roman"/>
          <w:sz w:val="26"/>
          <w:szCs w:val="26"/>
        </w:rPr>
        <w:t>земельных участков и других обособленных природных объектов).</w:t>
      </w:r>
    </w:p>
    <w:p w:rsidR="0039630F" w:rsidRPr="007B38CC" w:rsidRDefault="0039630F" w:rsidP="001A0C5D">
      <w:pPr>
        <w:tabs>
          <w:tab w:val="left" w:pos="0"/>
          <w:tab w:val="left" w:pos="1134"/>
        </w:tabs>
        <w:spacing w:after="0" w:line="240" w:lineRule="auto"/>
        <w:ind w:firstLine="709"/>
        <w:contextualSpacing/>
        <w:jc w:val="both"/>
        <w:rPr>
          <w:rFonts w:ascii="Times New Roman" w:hAnsi="Times New Roman" w:cs="Times New Roman"/>
          <w:b/>
          <w:i/>
          <w:sz w:val="20"/>
          <w:szCs w:val="20"/>
        </w:rPr>
      </w:pPr>
    </w:p>
    <w:p w:rsidR="0039630F" w:rsidRPr="001A0C5D" w:rsidRDefault="0039630F" w:rsidP="001A0C5D">
      <w:pPr>
        <w:widowControl w:val="0"/>
        <w:numPr>
          <w:ilvl w:val="1"/>
          <w:numId w:val="19"/>
        </w:numPr>
        <w:tabs>
          <w:tab w:val="left" w:pos="0"/>
          <w:tab w:val="left" w:pos="1134"/>
        </w:tabs>
        <w:autoSpaceDE w:val="0"/>
        <w:autoSpaceDN w:val="0"/>
        <w:adjustRightInd w:val="0"/>
        <w:spacing w:after="0" w:line="240" w:lineRule="auto"/>
        <w:ind w:left="0" w:firstLine="709"/>
        <w:contextualSpacing/>
        <w:jc w:val="both"/>
        <w:rPr>
          <w:rFonts w:ascii="Times New Roman" w:eastAsia="Calibri" w:hAnsi="Times New Roman" w:cs="Times New Roman"/>
          <w:sz w:val="26"/>
          <w:szCs w:val="26"/>
        </w:rPr>
      </w:pPr>
      <w:r w:rsidRPr="001A0C5D">
        <w:rPr>
          <w:rFonts w:ascii="Times New Roman" w:eastAsia="Calibri" w:hAnsi="Times New Roman" w:cs="Times New Roman"/>
          <w:sz w:val="26"/>
          <w:szCs w:val="26"/>
        </w:rPr>
        <w:t xml:space="preserve">Затраты на </w:t>
      </w:r>
      <w:r w:rsidRPr="001A0C5D">
        <w:rPr>
          <w:rFonts w:ascii="Times New Roman" w:hAnsi="Times New Roman" w:cs="Times New Roman"/>
          <w:sz w:val="26"/>
          <w:szCs w:val="26"/>
        </w:rPr>
        <w:t>оказание услуг по</w:t>
      </w:r>
      <w:r w:rsidRPr="001A0C5D">
        <w:rPr>
          <w:rFonts w:ascii="Times New Roman" w:eastAsia="Calibri" w:hAnsi="Times New Roman" w:cs="Times New Roman"/>
          <w:sz w:val="26"/>
          <w:szCs w:val="26"/>
        </w:rPr>
        <w:t xml:space="preserve"> аре</w:t>
      </w:r>
      <w:r w:rsidR="004A342F" w:rsidRPr="001A0C5D">
        <w:rPr>
          <w:rFonts w:ascii="Times New Roman" w:eastAsia="Calibri" w:hAnsi="Times New Roman" w:cs="Times New Roman"/>
          <w:sz w:val="26"/>
          <w:szCs w:val="26"/>
        </w:rPr>
        <w:t>нде помещений (сцены</w:t>
      </w:r>
      <w:r w:rsidRPr="001A0C5D">
        <w:rPr>
          <w:rFonts w:ascii="Times New Roman" w:eastAsia="Calibri" w:hAnsi="Times New Roman" w:cs="Times New Roman"/>
          <w:sz w:val="26"/>
          <w:szCs w:val="26"/>
        </w:rPr>
        <w:t>) для проведения мероприятий</w:t>
      </w:r>
    </w:p>
    <w:p w:rsidR="0039630F" w:rsidRPr="007B38CC" w:rsidRDefault="0039630F" w:rsidP="0039630F">
      <w:pPr>
        <w:widowControl w:val="0"/>
        <w:autoSpaceDE w:val="0"/>
        <w:autoSpaceDN w:val="0"/>
        <w:adjustRightInd w:val="0"/>
        <w:spacing w:after="0" w:line="240" w:lineRule="auto"/>
        <w:ind w:left="720"/>
        <w:contextualSpacing/>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ап </m:t>
              </m:r>
              <m:r>
                <m:rPr>
                  <m:sty m:val="p"/>
                </m:rPr>
                <w:rPr>
                  <w:rFonts w:ascii="Cambria Math" w:eastAsia="Calibri" w:hAnsi="Cambria Math" w:cs="Times New Roman"/>
                  <w:sz w:val="20"/>
                  <w:szCs w:val="20"/>
                  <w:lang w:val="en-US"/>
                </w:rPr>
                <m:t xml:space="preserve">x </m:t>
              </m:r>
              <m:r>
                <w:rPr>
                  <w:rFonts w:ascii="Cambria Math" w:eastAsia="Calibri" w:hAnsi="Cambria Math" w:cs="Times New Roman"/>
                  <w:sz w:val="20"/>
                  <w:szCs w:val="20"/>
                  <w:lang w:val="en-US"/>
                </w:rPr>
                <m:t xml:space="preserve">S </m:t>
              </m:r>
              <m:r>
                <m:rPr>
                  <m:sty m:val="p"/>
                </m:rPr>
                <w:rPr>
                  <w:rFonts w:ascii="Cambria Math" w:eastAsia="Calibri" w:hAnsi="Cambria Math" w:cs="Times New Roman"/>
                  <w:sz w:val="20"/>
                  <w:szCs w:val="20"/>
                  <w:lang w:val="en-US"/>
                </w:rPr>
                <m:t xml:space="preserve">xP I </m:t>
              </m:r>
              <m:r>
                <m:rPr>
                  <m:sty m:val="p"/>
                </m:rPr>
                <w:rPr>
                  <w:rFonts w:ascii="Cambria Math" w:eastAsia="Calibri" w:hAnsi="Cambria Math" w:cs="Times New Roman"/>
                  <w:sz w:val="20"/>
                  <w:szCs w:val="20"/>
                </w:rPr>
                <m:t xml:space="preserve">ап </m:t>
              </m:r>
            </m:e>
          </m:nary>
          <m:r>
            <w:rPr>
              <w:rFonts w:ascii="Cambria Math" w:eastAsia="Calibri" w:hAnsi="Cambria Math" w:cs="Times New Roman"/>
              <w:sz w:val="20"/>
              <w:szCs w:val="20"/>
            </w:rPr>
            <m:t>,</m:t>
          </m:r>
        </m:oMath>
      </m:oMathPara>
    </w:p>
    <w:p w:rsidR="0039630F" w:rsidRPr="007B38CC"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ап </w:t>
      </w:r>
      <w:r w:rsidR="00826441">
        <w:rPr>
          <w:rFonts w:ascii="Times New Roman" w:eastAsia="Calibri" w:hAnsi="Times New Roman" w:cs="Times New Roman"/>
          <w:sz w:val="20"/>
          <w:szCs w:val="20"/>
        </w:rPr>
        <w:t>–</w:t>
      </w:r>
      <w:r w:rsidRPr="007B38CC">
        <w:rPr>
          <w:rFonts w:ascii="Times New Roman" w:eastAsia="Calibri" w:hAnsi="Times New Roman" w:cs="Times New Roman"/>
          <w:sz w:val="20"/>
          <w:szCs w:val="20"/>
        </w:rPr>
        <w:t xml:space="preserve"> планируемое количество часов аре</w:t>
      </w:r>
      <w:r w:rsidR="000D694E">
        <w:rPr>
          <w:rFonts w:ascii="Times New Roman" w:eastAsia="Calibri" w:hAnsi="Times New Roman" w:cs="Times New Roman"/>
          <w:sz w:val="20"/>
          <w:szCs w:val="20"/>
        </w:rPr>
        <w:t>нды помещения (сцены</w:t>
      </w:r>
      <w:r w:rsidRPr="007B38CC">
        <w:rPr>
          <w:rFonts w:ascii="Times New Roman" w:eastAsia="Calibri" w:hAnsi="Times New Roman" w:cs="Times New Roman"/>
          <w:sz w:val="20"/>
          <w:szCs w:val="20"/>
        </w:rPr>
        <w:t>) в год;</w:t>
      </w:r>
    </w:p>
    <w:p w:rsidR="0039630F" w:rsidRPr="007B38CC"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ап – цена за 1 м2 </w:t>
      </w:r>
      <w:r w:rsidRPr="007B38CC">
        <w:rPr>
          <w:rFonts w:ascii="Times New Roman" w:eastAsia="Times New Roman" w:hAnsi="Times New Roman" w:cs="Times New Roman"/>
          <w:sz w:val="20"/>
          <w:szCs w:val="20"/>
          <w:lang w:eastAsia="ru-RU"/>
        </w:rPr>
        <w:t>аре</w:t>
      </w:r>
      <w:r w:rsidR="000D694E">
        <w:rPr>
          <w:rFonts w:ascii="Times New Roman" w:eastAsia="Times New Roman" w:hAnsi="Times New Roman" w:cs="Times New Roman"/>
          <w:sz w:val="20"/>
          <w:szCs w:val="20"/>
          <w:lang w:eastAsia="ru-RU"/>
        </w:rPr>
        <w:t>нды помещения (сцены</w:t>
      </w:r>
      <w:r w:rsidRPr="007B38CC">
        <w:rPr>
          <w:rFonts w:ascii="Times New Roman" w:eastAsia="Times New Roman" w:hAnsi="Times New Roman" w:cs="Times New Roman"/>
          <w:sz w:val="20"/>
          <w:szCs w:val="20"/>
          <w:lang w:eastAsia="ru-RU"/>
        </w:rPr>
        <w:t>) в час</w:t>
      </w:r>
      <w:r w:rsidRPr="007B38CC">
        <w:rPr>
          <w:rFonts w:ascii="Times New Roman" w:eastAsia="Calibri" w:hAnsi="Times New Roman" w:cs="Times New Roman"/>
          <w:sz w:val="20"/>
          <w:szCs w:val="20"/>
        </w:rPr>
        <w:t>;</w:t>
      </w:r>
    </w:p>
    <w:p w:rsidR="0039630F" w:rsidRPr="007B38CC" w:rsidRDefault="0039630F" w:rsidP="00A0752C">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S</w:t>
      </w:r>
      <w:r w:rsidRPr="007B38CC">
        <w:rPr>
          <w:rFonts w:ascii="Times New Roman" w:eastAsia="Calibri" w:hAnsi="Times New Roman" w:cs="Times New Roman"/>
          <w:sz w:val="20"/>
          <w:szCs w:val="20"/>
        </w:rPr>
        <w:t>-площ</w:t>
      </w:r>
      <w:r w:rsidR="000D694E">
        <w:rPr>
          <w:rFonts w:ascii="Times New Roman" w:eastAsia="Calibri" w:hAnsi="Times New Roman" w:cs="Times New Roman"/>
          <w:sz w:val="20"/>
          <w:szCs w:val="20"/>
        </w:rPr>
        <w:t>адь помещения (сцены</w:t>
      </w:r>
      <w:r w:rsidRPr="007B38CC">
        <w:rPr>
          <w:rFonts w:ascii="Times New Roman" w:eastAsia="Calibri" w:hAnsi="Times New Roman" w:cs="Times New Roman"/>
          <w:sz w:val="20"/>
          <w:szCs w:val="20"/>
        </w:rPr>
        <w:t>) для проведения мероприятия</w:t>
      </w:r>
    </w:p>
    <w:p w:rsidR="0039630F" w:rsidRPr="007B38CC" w:rsidRDefault="0039630F" w:rsidP="0039630F">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469" w:type="dxa"/>
        <w:tblInd w:w="137" w:type="dxa"/>
        <w:tblLook w:val="04A0" w:firstRow="1" w:lastRow="0" w:firstColumn="1" w:lastColumn="0" w:noHBand="0" w:noVBand="1"/>
      </w:tblPr>
      <w:tblGrid>
        <w:gridCol w:w="5373"/>
        <w:gridCol w:w="4096"/>
      </w:tblGrid>
      <w:tr w:rsidR="0039630F" w:rsidRPr="007B38CC" w:rsidTr="00D11582">
        <w:trPr>
          <w:trHeight w:val="348"/>
        </w:trPr>
        <w:tc>
          <w:tcPr>
            <w:tcW w:w="537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Calibri" w:hAnsi="Times New Roman" w:cs="Times New Roman"/>
                <w:sz w:val="20"/>
                <w:szCs w:val="20"/>
              </w:rPr>
            </w:pPr>
            <w:r w:rsidRPr="007B38CC">
              <w:rPr>
                <w:rFonts w:ascii="Times New Roman" w:hAnsi="Times New Roman" w:cs="Times New Roman"/>
                <w:noProof/>
                <w:sz w:val="20"/>
                <w:szCs w:val="20"/>
                <w:lang w:eastAsia="ru-RU"/>
              </w:rPr>
              <mc:AlternateContent>
                <mc:Choice Requires="wps">
                  <w:drawing>
                    <wp:anchor distT="0" distB="0" distL="114300" distR="114300" simplePos="0" relativeHeight="251670528" behindDoc="0" locked="0" layoutInCell="1" allowOverlap="1" wp14:anchorId="4BE1B5C1" wp14:editId="2D068BE6">
                      <wp:simplePos x="0" y="0"/>
                      <wp:positionH relativeFrom="column">
                        <wp:posOffset>1720215</wp:posOffset>
                      </wp:positionH>
                      <wp:positionV relativeFrom="paragraph">
                        <wp:posOffset>316865</wp:posOffset>
                      </wp:positionV>
                      <wp:extent cx="272415" cy="281305"/>
                      <wp:effectExtent l="0" t="0" r="0" b="0"/>
                      <wp:wrapNone/>
                      <wp:docPr id="358" name="Поле 3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2415" cy="281305"/>
                              </a:xfrm>
                              <a:prstGeom prst="rect">
                                <a:avLst/>
                              </a:prstGeom>
                              <a:noFill/>
                            </wps:spPr>
                            <wps:txbx>
                              <w:txbxContent>
                                <w:p w:rsidR="00A0752C" w:rsidRPr="00D40CAD" w:rsidRDefault="00A0752C" w:rsidP="0039630F">
                                  <w:pPr>
                                    <w:pStyle w:val="ac"/>
                                    <w:jc w:val="center"/>
                                    <w:rPr>
                                      <w:b/>
                                      <w:sz w:val="26"/>
                                      <w:szCs w:val="26"/>
                                    </w:rPr>
                                  </w:pP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Поле 358" o:spid="_x0000_s1038" type="#_x0000_t202" style="position:absolute;left:0;text-align:left;margin-left:135.45pt;margin-top:24.95pt;width:21.45pt;height:22.15pt;z-index:2516705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rUgrwEAADADAAAOAAAAZHJzL2Uyb0RvYy54bWysUkFu2zAQvBfoHwjea0pK3AaC5aBNkF6C&#10;tkCSB9AUaQkVuQSXseTX9BU9Fegb/KQuaccOklvQCyUuZ2dndndxOdmBbXTAHlzDy1nBmXYK2t6t&#10;G/5wf/PhgjOM0rVyAKcbvtXIL5fv3y1GX+sKOhhaHRiROKxH3/AuRl8LgarTVuIMvHb0aCBYGeka&#10;1qINciR2O4iqKD6KEULrAyiNSNHr/SNfZn5jtIrfjUEd2dBw0hbzGfK5SqdYLmS9DtJ3vTrIkG9Q&#10;YWXvqOiR6lpGyR5D/4rK9ioAgokzBVaAMb3S2QO5KYsXbu466XX2Qs1Bf2wT/j9a9W3zI7C+bfjZ&#10;nEblpKUh7X7t/u7+7H6zFKMOjR5rAt55gsbpC0w06ewW/S2on0gQ8QyzT0BCp45MJtj0Ja+MEmkI&#10;22Pj9RSZomD1qTov55wpeqouyrNinsqKU7IPGL9qsCz9NDzQXLMAubnFuIc+QVItBzf9MDzJ2itJ&#10;AuO0mrLZMk8+hVbQbsnWSCvQcEc7ylmIwxXkfUlc6D8/RuLLZU4ZB8s0liz0sEJp7s/vGXVa9OU/&#10;AAAA//8DAFBLAwQUAAYACAAAACEAmwg00N8AAAAJAQAADwAAAGRycy9kb3ducmV2LnhtbEyPwU7D&#10;MAyG70i8Q2QkLoila6dBS91pQuIEl3XsnjWmrWiSrsm6wNNjTnCyLH/6/f3lJppBzDT53lmE5SIB&#10;QbZxurctwvv+5f4RhA/KajU4Swhf5GFTXV+VqtDuYnc016EVHGJ9oRC6EMZCSt90ZJRfuJEs3z7c&#10;ZFTgdWqlntSFw80g0yRZS6N6yx86NdJzR81nfTYIuj5876fsFO+2r7u0PaybeJrfEG9v4vYJRKAY&#10;/mD41Wd1qNjp6M5WezEgpA9JzijCKufJQLbMuMsRIV+lIKtS/m9Q/QAAAP//AwBQSwECLQAUAAYA&#10;CAAAACEAtoM4kv4AAADhAQAAEwAAAAAAAAAAAAAAAAAAAAAAW0NvbnRlbnRfVHlwZXNdLnhtbFBL&#10;AQItABQABgAIAAAAIQA4/SH/1gAAAJQBAAALAAAAAAAAAAAAAAAAAC8BAABfcmVscy8ucmVsc1BL&#10;AQItABQABgAIAAAAIQDfIrUgrwEAADADAAAOAAAAAAAAAAAAAAAAAC4CAABkcnMvZTJvRG9jLnht&#10;bFBLAQItABQABgAIAAAAIQCbCDTQ3wAAAAkBAAAPAAAAAAAAAAAAAAAAAAkEAABkcnMvZG93bnJl&#10;di54bWxQSwUGAAAAAAQABADzAAAAFQUAAAAA&#10;" filled="f" stroked="f">
                      <v:path arrowok="t"/>
                      <v:textbox style="mso-fit-shape-to-text:t">
                        <w:txbxContent>
                          <w:p w:rsidR="00A0752C" w:rsidRPr="00D40CAD" w:rsidRDefault="00A0752C" w:rsidP="0039630F">
                            <w:pPr>
                              <w:pStyle w:val="ac"/>
                              <w:jc w:val="center"/>
                              <w:rPr>
                                <w:b/>
                                <w:sz w:val="26"/>
                                <w:szCs w:val="26"/>
                              </w:rPr>
                            </w:pPr>
                          </w:p>
                        </w:txbxContent>
                      </v:textbox>
                    </v:shape>
                  </w:pict>
                </mc:Fallback>
              </mc:AlternateContent>
            </w:r>
            <w:r w:rsidRPr="007B38CC">
              <w:rPr>
                <w:rFonts w:ascii="Times New Roman" w:eastAsia="Times New Roman" w:hAnsi="Times New Roman" w:cs="Times New Roman"/>
                <w:sz w:val="20"/>
                <w:szCs w:val="20"/>
                <w:lang w:eastAsia="ru-RU"/>
              </w:rPr>
              <w:t xml:space="preserve">Планируемое </w:t>
            </w:r>
            <w:r w:rsidRPr="007B38CC">
              <w:rPr>
                <w:rFonts w:ascii="Times New Roman" w:eastAsia="Calibri" w:hAnsi="Times New Roman" w:cs="Times New Roman"/>
                <w:sz w:val="20"/>
                <w:szCs w:val="20"/>
              </w:rPr>
              <w:t xml:space="preserve">количество часов аренды помещения </w:t>
            </w:r>
          </w:p>
          <w:p w:rsidR="0039630F" w:rsidRPr="007B38CC" w:rsidRDefault="000D694E" w:rsidP="00D11582">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(сцены)</w:t>
            </w:r>
            <w:r w:rsidR="0039630F" w:rsidRPr="007B38CC">
              <w:rPr>
                <w:rFonts w:ascii="Times New Roman" w:eastAsia="Calibri" w:hAnsi="Times New Roman" w:cs="Times New Roman"/>
                <w:sz w:val="20"/>
                <w:szCs w:val="20"/>
              </w:rPr>
              <w:t xml:space="preserve"> в год</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(час.)</w:t>
            </w:r>
          </w:p>
        </w:tc>
        <w:tc>
          <w:tcPr>
            <w:tcW w:w="4096"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за 1м</w:t>
            </w:r>
            <w:r w:rsidRPr="007B38CC">
              <w:rPr>
                <w:rFonts w:ascii="Times New Roman" w:eastAsia="Times New Roman" w:hAnsi="Times New Roman" w:cs="Times New Roman"/>
                <w:sz w:val="20"/>
                <w:szCs w:val="20"/>
                <w:vertAlign w:val="superscript"/>
                <w:lang w:eastAsia="ru-RU"/>
              </w:rPr>
              <w:t>2</w:t>
            </w:r>
            <w:r w:rsidRPr="007B38CC">
              <w:rPr>
                <w:rFonts w:ascii="Times New Roman" w:eastAsia="Times New Roman" w:hAnsi="Times New Roman" w:cs="Times New Roman"/>
                <w:sz w:val="20"/>
                <w:szCs w:val="20"/>
                <w:lang w:eastAsia="ru-RU"/>
              </w:rPr>
              <w:t xml:space="preserve"> аренды помещения</w:t>
            </w:r>
          </w:p>
          <w:p w:rsidR="0039630F" w:rsidRPr="007B38CC" w:rsidRDefault="000D694E" w:rsidP="00D1158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(сцены</w:t>
            </w:r>
            <w:r w:rsidR="0039630F" w:rsidRPr="007B38CC">
              <w:rPr>
                <w:rFonts w:ascii="Times New Roman" w:eastAsia="Times New Roman" w:hAnsi="Times New Roman" w:cs="Times New Roman"/>
                <w:sz w:val="20"/>
                <w:szCs w:val="20"/>
                <w:lang w:eastAsia="ru-RU"/>
              </w:rPr>
              <w:t>) в час</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r>
      <w:tr w:rsidR="0039630F" w:rsidRPr="007B38CC" w:rsidTr="00D11582">
        <w:trPr>
          <w:trHeight w:val="300"/>
        </w:trPr>
        <w:tc>
          <w:tcPr>
            <w:tcW w:w="5373" w:type="dxa"/>
            <w:tcBorders>
              <w:top w:val="nil"/>
              <w:left w:val="single" w:sz="4" w:space="0" w:color="auto"/>
              <w:bottom w:val="single" w:sz="4" w:space="0" w:color="auto"/>
              <w:right w:val="single" w:sz="4" w:space="0" w:color="auto"/>
            </w:tcBorders>
            <w:shd w:val="clear" w:color="auto" w:fill="auto"/>
            <w:noWrap/>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48</w:t>
            </w:r>
          </w:p>
        </w:tc>
        <w:tc>
          <w:tcPr>
            <w:tcW w:w="4096" w:type="dxa"/>
            <w:tcBorders>
              <w:top w:val="nil"/>
              <w:left w:val="nil"/>
              <w:bottom w:val="single" w:sz="4" w:space="0" w:color="auto"/>
              <w:right w:val="single" w:sz="4" w:space="0" w:color="auto"/>
            </w:tcBorders>
            <w:shd w:val="clear" w:color="auto" w:fill="auto"/>
            <w:noWrap/>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300</w:t>
            </w:r>
          </w:p>
        </w:tc>
      </w:tr>
    </w:tbl>
    <w:p w:rsidR="0039630F" w:rsidRPr="007B38CC" w:rsidRDefault="0039630F" w:rsidP="0039630F">
      <w:pPr>
        <w:spacing w:after="0" w:line="240" w:lineRule="auto"/>
        <w:ind w:left="720"/>
        <w:contextualSpacing/>
        <w:rPr>
          <w:rFonts w:ascii="Times New Roman" w:hAnsi="Times New Roman" w:cs="Times New Roman"/>
          <w:b/>
          <w:i/>
          <w:sz w:val="20"/>
          <w:szCs w:val="20"/>
        </w:rPr>
      </w:pPr>
    </w:p>
    <w:p w:rsidR="00FD3D39" w:rsidRPr="007B38CC" w:rsidRDefault="0039630F" w:rsidP="00A0752C">
      <w:pPr>
        <w:spacing w:after="0" w:line="240" w:lineRule="auto"/>
        <w:ind w:left="720"/>
        <w:contextualSpacing/>
        <w:rPr>
          <w:rFonts w:ascii="Times New Roman" w:hAnsi="Times New Roman" w:cs="Times New Roman"/>
          <w:sz w:val="24"/>
          <w:szCs w:val="24"/>
        </w:rPr>
      </w:pPr>
      <w:r w:rsidRPr="007B38CC">
        <w:rPr>
          <w:rFonts w:ascii="Times New Roman" w:hAnsi="Times New Roman" w:cs="Times New Roman"/>
          <w:b/>
          <w:i/>
          <w:sz w:val="20"/>
          <w:szCs w:val="20"/>
        </w:rPr>
        <w:t xml:space="preserve"> </w:t>
      </w:r>
      <w:r w:rsidRPr="007B38CC">
        <w:rPr>
          <w:rFonts w:ascii="Times New Roman" w:hAnsi="Times New Roman" w:cs="Times New Roman"/>
          <w:sz w:val="24"/>
          <w:szCs w:val="24"/>
        </w:rPr>
        <w:t>Площадь не более 2000 м</w:t>
      </w:r>
      <w:r w:rsidRPr="007B38CC">
        <w:rPr>
          <w:rFonts w:ascii="Times New Roman" w:hAnsi="Times New Roman" w:cs="Times New Roman"/>
          <w:sz w:val="24"/>
          <w:szCs w:val="24"/>
          <w:vertAlign w:val="superscript"/>
        </w:rPr>
        <w:t>2</w:t>
      </w:r>
      <w:r w:rsidRPr="007B38CC">
        <w:rPr>
          <w:rFonts w:ascii="Times New Roman" w:hAnsi="Times New Roman" w:cs="Times New Roman"/>
          <w:sz w:val="24"/>
          <w:szCs w:val="24"/>
        </w:rPr>
        <w:t xml:space="preserve"> на 1 мероприятие.</w:t>
      </w:r>
    </w:p>
    <w:p w:rsidR="001A0C5D" w:rsidRPr="00A0752C" w:rsidRDefault="0039630F" w:rsidP="00A0752C">
      <w:pPr>
        <w:widowControl w:val="0"/>
        <w:numPr>
          <w:ilvl w:val="0"/>
          <w:numId w:val="18"/>
        </w:numPr>
        <w:tabs>
          <w:tab w:val="left" w:pos="993"/>
          <w:tab w:val="left" w:pos="1276"/>
        </w:tabs>
        <w:autoSpaceDE w:val="0"/>
        <w:autoSpaceDN w:val="0"/>
        <w:adjustRightInd w:val="0"/>
        <w:spacing w:after="0" w:line="240" w:lineRule="auto"/>
        <w:ind w:left="0" w:firstLine="709"/>
        <w:contextualSpacing/>
        <w:jc w:val="both"/>
        <w:outlineLvl w:val="2"/>
        <w:rPr>
          <w:rFonts w:ascii="Times New Roman" w:hAnsi="Times New Roman" w:cs="Times New Roman"/>
          <w:i/>
          <w:sz w:val="20"/>
          <w:szCs w:val="20"/>
        </w:rPr>
      </w:pPr>
      <w:r w:rsidRPr="00A63E53">
        <w:rPr>
          <w:rFonts w:ascii="Times New Roman" w:hAnsi="Times New Roman" w:cs="Times New Roman"/>
          <w:sz w:val="26"/>
          <w:szCs w:val="26"/>
        </w:rPr>
        <w:t xml:space="preserve">Затраты на содержание имущества, не отнесенные к затратам </w:t>
      </w:r>
      <w:r w:rsidRPr="00A63E53">
        <w:rPr>
          <w:rFonts w:ascii="Times New Roman" w:hAnsi="Times New Roman" w:cs="Times New Roman"/>
          <w:sz w:val="26"/>
          <w:szCs w:val="26"/>
        </w:rPr>
        <w:br/>
        <w:t>на содержание имущества в рамках затрат на информационно-коммуникационные технологии, в том числе:</w:t>
      </w:r>
    </w:p>
    <w:p w:rsidR="0039630F" w:rsidRPr="00826441" w:rsidRDefault="0039630F" w:rsidP="008F19E1">
      <w:pPr>
        <w:pStyle w:val="a3"/>
        <w:numPr>
          <w:ilvl w:val="1"/>
          <w:numId w:val="62"/>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826441">
        <w:rPr>
          <w:rFonts w:ascii="Times New Roman" w:hAnsi="Times New Roman" w:cs="Times New Roman"/>
          <w:sz w:val="26"/>
          <w:szCs w:val="26"/>
        </w:rPr>
        <w:t xml:space="preserve">Затраты на оказание услуг по техническому обслуживанию и регламентно-профилактическому ремонту установок кондиционирования </w:t>
      </w:r>
    </w:p>
    <w:p w:rsidR="0039630F" w:rsidRPr="008F6369" w:rsidRDefault="00F64165" w:rsidP="0039630F">
      <w:pPr>
        <w:widowControl w:val="0"/>
        <w:autoSpaceDE w:val="0"/>
        <w:autoSpaceDN w:val="0"/>
        <w:adjustRightInd w:val="0"/>
        <w:spacing w:after="0" w:line="240" w:lineRule="auto"/>
        <w:ind w:firstLine="567"/>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З</m:t>
              </m:r>
            </m:e>
            <m:sub>
              <m:r>
                <w:rPr>
                  <w:rFonts w:ascii="Cambria Math" w:hAnsi="Cambria Math" w:cs="Times New Roman"/>
                  <w:sz w:val="20"/>
                  <w:szCs w:val="20"/>
                </w:rPr>
                <m:t>скив</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rPr>
                <m:t>i=1</m:t>
              </m:r>
            </m:sub>
            <m:sup>
              <m:r>
                <m:rPr>
                  <m:sty m:val="p"/>
                </m:rPr>
                <w:rPr>
                  <w:rFonts w:ascii="Cambria Math" w:hAnsi="Cambria Math" w:cs="Times New Roman"/>
                  <w:sz w:val="20"/>
                  <w:szCs w:val="20"/>
                  <w:lang w:val="en-US"/>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ск</m:t>
                  </m:r>
                </m:sub>
              </m:sSub>
            </m:e>
          </m:nary>
          <m:r>
            <m:rPr>
              <m:sty m:val="p"/>
            </m:rP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 xml:space="preserve">i </m:t>
              </m:r>
              <m:r>
                <w:rPr>
                  <w:rFonts w:ascii="Cambria Math" w:hAnsi="Cambria Math" w:cs="Times New Roman"/>
                  <w:sz w:val="20"/>
                  <w:szCs w:val="20"/>
                </w:rPr>
                <m:t>ск</m:t>
              </m:r>
            </m:sub>
          </m:sSub>
          <m:r>
            <m:rPr>
              <m:sty m:val="p"/>
            </m:rP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N</m:t>
              </m:r>
            </m:e>
            <m:sub>
              <m:r>
                <w:rPr>
                  <w:rFonts w:ascii="Cambria Math" w:hAnsi="Cambria Math" w:cs="Times New Roman"/>
                  <w:sz w:val="20"/>
                  <w:szCs w:val="20"/>
                  <w:lang w:val="en-US"/>
                </w:rPr>
                <m:t xml:space="preserve">i </m:t>
              </m:r>
              <m:r>
                <w:rPr>
                  <w:rFonts w:ascii="Cambria Math" w:hAnsi="Cambria Math" w:cs="Times New Roman"/>
                  <w:sz w:val="20"/>
                  <w:szCs w:val="20"/>
                </w:rPr>
                <m:t>ск</m:t>
              </m:r>
            </m:sub>
          </m:sSub>
        </m:oMath>
      </m:oMathPara>
    </w:p>
    <w:p w:rsidR="0039630F" w:rsidRPr="008F6369"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8F6369">
        <w:rPr>
          <w:rFonts w:ascii="Times New Roman" w:hAnsi="Times New Roman" w:cs="Times New Roman"/>
          <w:sz w:val="20"/>
          <w:szCs w:val="20"/>
        </w:rPr>
        <w:t>где:</w:t>
      </w:r>
    </w:p>
    <w:p w:rsidR="0039630F" w:rsidRPr="008F6369" w:rsidRDefault="00F64165"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ск</m:t>
            </m:r>
          </m:sub>
        </m:sSub>
      </m:oMath>
      <w:r w:rsidR="00CA0CC6" w:rsidRPr="008F6369">
        <w:rPr>
          <w:rFonts w:ascii="Times New Roman" w:hAnsi="Times New Roman" w:cs="Times New Roman"/>
          <w:noProof/>
          <w:sz w:val="20"/>
          <w:szCs w:val="20"/>
          <w:lang w:eastAsia="ru-RU"/>
        </w:rPr>
        <w:t>-</w:t>
      </w:r>
      <w:r w:rsidR="0039630F" w:rsidRPr="008F6369">
        <w:rPr>
          <w:rFonts w:ascii="Times New Roman" w:hAnsi="Times New Roman" w:cs="Times New Roman"/>
          <w:sz w:val="20"/>
          <w:szCs w:val="20"/>
        </w:rPr>
        <w:t>количество установок кондиционирования;</w:t>
      </w:r>
    </w:p>
    <w:p w:rsidR="0039630F" w:rsidRPr="008F6369" w:rsidRDefault="00F64165"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 xml:space="preserve">i </m:t>
            </m:r>
            <m:r>
              <w:rPr>
                <w:rFonts w:ascii="Cambria Math" w:hAnsi="Cambria Math" w:cs="Times New Roman"/>
                <w:sz w:val="20"/>
                <w:szCs w:val="20"/>
              </w:rPr>
              <m:t>ск</m:t>
            </m:r>
          </m:sub>
        </m:sSub>
      </m:oMath>
      <w:r w:rsidR="0039630F" w:rsidRPr="008F6369">
        <w:rPr>
          <w:rFonts w:ascii="Times New Roman" w:hAnsi="Times New Roman" w:cs="Times New Roman"/>
          <w:sz w:val="20"/>
          <w:szCs w:val="20"/>
        </w:rPr>
        <w:t xml:space="preserve"> </w:t>
      </w:r>
      <w:r w:rsidR="00826441">
        <w:rPr>
          <w:rFonts w:ascii="Times New Roman" w:hAnsi="Times New Roman" w:cs="Times New Roman"/>
          <w:sz w:val="20"/>
          <w:szCs w:val="20"/>
        </w:rPr>
        <w:t>–</w:t>
      </w:r>
      <w:r w:rsidR="0039630F" w:rsidRPr="008F6369">
        <w:rPr>
          <w:rFonts w:ascii="Times New Roman" w:hAnsi="Times New Roman" w:cs="Times New Roman"/>
          <w:sz w:val="20"/>
          <w:szCs w:val="20"/>
        </w:rPr>
        <w:t xml:space="preserve"> стоимость технического обслуживания и регламентно-профилактического ремонта установок кондиционирования за 1 единицу в месяц.</w:t>
      </w:r>
    </w:p>
    <w:p w:rsidR="0039630F" w:rsidRPr="008F6369"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p>
    <w:p w:rsidR="0039630F" w:rsidRPr="007B38CC" w:rsidRDefault="0039630F" w:rsidP="00A0752C">
      <w:pPr>
        <w:spacing w:after="0" w:line="240" w:lineRule="auto"/>
        <w:ind w:firstLine="709"/>
        <w:jc w:val="both"/>
        <w:rPr>
          <w:rFonts w:ascii="Times New Roman" w:hAnsi="Times New Roman" w:cs="Times New Roman"/>
          <w:sz w:val="20"/>
          <w:szCs w:val="20"/>
        </w:rPr>
      </w:pPr>
      <w:r w:rsidRPr="008F6369">
        <w:rPr>
          <w:rFonts w:ascii="Times New Roman" w:hAnsi="Times New Roman" w:cs="Times New Roman"/>
          <w:sz w:val="20"/>
          <w:szCs w:val="20"/>
        </w:rPr>
        <w:t xml:space="preserve"> </w:t>
      </w:r>
      <m:oMath>
        <m:sSub>
          <m:sSubPr>
            <m:ctrlPr>
              <w:rPr>
                <w:rFonts w:ascii="Cambria Math" w:hAnsi="Cambria Math" w:cs="Times New Roman"/>
                <w:sz w:val="20"/>
                <w:szCs w:val="20"/>
              </w:rPr>
            </m:ctrlPr>
          </m:sSubPr>
          <m:e>
            <m:r>
              <m:rPr>
                <m:sty m:val="p"/>
              </m:rPr>
              <w:rPr>
                <w:rFonts w:ascii="Cambria Math" w:hAnsi="Cambria Math" w:cs="Times New Roman"/>
                <w:sz w:val="20"/>
                <w:szCs w:val="20"/>
              </w:rPr>
              <m:t>N</m:t>
            </m:r>
          </m:e>
          <m:sub>
            <m:r>
              <w:rPr>
                <w:rFonts w:ascii="Cambria Math" w:hAnsi="Cambria Math" w:cs="Times New Roman"/>
                <w:sz w:val="20"/>
                <w:szCs w:val="20"/>
                <w:lang w:val="en-US"/>
              </w:rPr>
              <m:t>i</m:t>
            </m:r>
            <m:r>
              <w:rPr>
                <w:rFonts w:ascii="Cambria Math" w:hAnsi="Cambria Math" w:cs="Times New Roman"/>
                <w:sz w:val="20"/>
                <w:szCs w:val="20"/>
              </w:rPr>
              <m:t xml:space="preserve"> ск</m:t>
            </m:r>
          </m:sub>
        </m:sSub>
        <m:r>
          <w:rPr>
            <w:rFonts w:ascii="Cambria Math" w:hAnsi="Cambria Math" w:cs="Times New Roman"/>
            <w:sz w:val="20"/>
            <w:szCs w:val="20"/>
          </w:rPr>
          <m:t>-</m:t>
        </m:r>
      </m:oMath>
      <w:r w:rsidRPr="008F6369">
        <w:rPr>
          <w:rFonts w:ascii="Times New Roman" w:hAnsi="Times New Roman" w:cs="Times New Roman"/>
          <w:sz w:val="20"/>
          <w:szCs w:val="20"/>
        </w:rPr>
        <w:t xml:space="preserve"> количество месяцев обслуживания</w:t>
      </w:r>
      <w:r w:rsidRPr="008F6369">
        <w:t xml:space="preserve"> </w:t>
      </w:r>
      <w:r w:rsidRPr="008F6369">
        <w:rPr>
          <w:rFonts w:ascii="Times New Roman" w:hAnsi="Times New Roman" w:cs="Times New Roman"/>
          <w:sz w:val="20"/>
          <w:szCs w:val="20"/>
        </w:rPr>
        <w:t>установок кондиционирования.</w:t>
      </w:r>
    </w:p>
    <w:p w:rsidR="0039630F" w:rsidRPr="007B38CC" w:rsidRDefault="0039630F" w:rsidP="0039630F">
      <w:pPr>
        <w:widowControl w:val="0"/>
        <w:autoSpaceDE w:val="0"/>
        <w:autoSpaceDN w:val="0"/>
        <w:adjustRightInd w:val="0"/>
        <w:spacing w:after="0" w:line="240" w:lineRule="auto"/>
        <w:jc w:val="both"/>
        <w:rPr>
          <w:rFonts w:ascii="Times New Roman" w:hAnsi="Times New Roman" w:cs="Times New Roman"/>
          <w:sz w:val="20"/>
          <w:szCs w:val="20"/>
        </w:rPr>
      </w:pPr>
    </w:p>
    <w:tbl>
      <w:tblPr>
        <w:tblW w:w="9214" w:type="dxa"/>
        <w:tblInd w:w="250" w:type="dxa"/>
        <w:tblLook w:val="04A0" w:firstRow="1" w:lastRow="0" w:firstColumn="1" w:lastColumn="0" w:noHBand="0" w:noVBand="1"/>
      </w:tblPr>
      <w:tblGrid>
        <w:gridCol w:w="2126"/>
        <w:gridCol w:w="2410"/>
        <w:gridCol w:w="2977"/>
        <w:gridCol w:w="1701"/>
      </w:tblGrid>
      <w:tr w:rsidR="0039630F" w:rsidRPr="006A0B69" w:rsidTr="00D11582">
        <w:trPr>
          <w:trHeight w:val="464"/>
        </w:trPr>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6A0B69" w:rsidRDefault="0039630F" w:rsidP="00D11582">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Наименование</w:t>
            </w:r>
            <w:r w:rsidR="00BF1D9F">
              <w:rPr>
                <w:rFonts w:ascii="Times New Roman" w:eastAsia="Times New Roman" w:hAnsi="Times New Roman" w:cs="Times New Roman"/>
                <w:sz w:val="20"/>
                <w:szCs w:val="20"/>
                <w:lang w:eastAsia="ru-RU"/>
              </w:rPr>
              <w:t xml:space="preserve"> </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39630F" w:rsidRPr="006A0B69" w:rsidRDefault="0039630F" w:rsidP="00D11582">
            <w:pPr>
              <w:spacing w:after="0" w:line="240" w:lineRule="auto"/>
              <w:jc w:val="center"/>
              <w:rPr>
                <w:rFonts w:ascii="Times New Roman" w:hAnsi="Times New Roman" w:cs="Times New Roman"/>
                <w:sz w:val="20"/>
                <w:szCs w:val="20"/>
              </w:rPr>
            </w:pPr>
            <w:r w:rsidRPr="006A0B69">
              <w:rPr>
                <w:rFonts w:ascii="Times New Roman" w:eastAsia="Times New Roman" w:hAnsi="Times New Roman" w:cs="Times New Roman"/>
                <w:sz w:val="20"/>
                <w:szCs w:val="20"/>
                <w:lang w:eastAsia="ru-RU"/>
              </w:rPr>
              <w:t xml:space="preserve">Количество установок кондиционирования </w:t>
            </w:r>
          </w:p>
          <w:p w:rsidR="0039630F" w:rsidRPr="006A0B69" w:rsidRDefault="0039630F" w:rsidP="00D11582">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 xml:space="preserve">(шт.) </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rsidR="0039630F" w:rsidRPr="006A0B69" w:rsidRDefault="0039630F" w:rsidP="00D11582">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 xml:space="preserve">Стоимость </w:t>
            </w:r>
            <w:r w:rsidRPr="006A0B69">
              <w:rPr>
                <w:rFonts w:ascii="Times New Roman" w:hAnsi="Times New Roman" w:cs="Times New Roman"/>
                <w:sz w:val="20"/>
                <w:szCs w:val="20"/>
              </w:rPr>
              <w:t xml:space="preserve">технического обслуживания и регламентно- профилактического ремонта установок кондиционирования </w:t>
            </w:r>
            <w:r w:rsidRPr="006A0B69">
              <w:rPr>
                <w:rFonts w:ascii="Times New Roman" w:eastAsia="Times New Roman" w:hAnsi="Times New Roman" w:cs="Times New Roman"/>
                <w:sz w:val="20"/>
                <w:szCs w:val="20"/>
                <w:lang w:eastAsia="ru-RU"/>
              </w:rPr>
              <w:t>за 1 единицу в месяц</w:t>
            </w:r>
          </w:p>
          <w:p w:rsidR="0039630F" w:rsidRPr="006A0B69" w:rsidRDefault="0039630F" w:rsidP="00D11582">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 xml:space="preserve"> (руб.)</w:t>
            </w:r>
          </w:p>
        </w:tc>
        <w:tc>
          <w:tcPr>
            <w:tcW w:w="1701" w:type="dxa"/>
            <w:tcBorders>
              <w:top w:val="single" w:sz="4" w:space="0" w:color="auto"/>
              <w:left w:val="nil"/>
              <w:bottom w:val="single" w:sz="4" w:space="0" w:color="auto"/>
              <w:right w:val="single" w:sz="4" w:space="0" w:color="auto"/>
            </w:tcBorders>
          </w:tcPr>
          <w:p w:rsidR="0039630F" w:rsidRPr="006A0B69" w:rsidRDefault="0039630F" w:rsidP="00D11582">
            <w:pPr>
              <w:spacing w:after="0" w:line="240" w:lineRule="auto"/>
              <w:jc w:val="center"/>
              <w:rPr>
                <w:rFonts w:ascii="Times New Roman" w:eastAsia="Times New Roman" w:hAnsi="Times New Roman" w:cs="Times New Roman"/>
                <w:sz w:val="20"/>
                <w:szCs w:val="20"/>
                <w:lang w:eastAsia="ru-RU"/>
              </w:rPr>
            </w:pPr>
          </w:p>
          <w:p w:rsidR="0039630F" w:rsidRPr="006A0B69" w:rsidRDefault="0039630F" w:rsidP="00D11582">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Количество месяцев обслуживания (мес.)</w:t>
            </w:r>
          </w:p>
        </w:tc>
      </w:tr>
      <w:tr w:rsidR="0039630F" w:rsidRPr="006A0B69" w:rsidTr="00DD5CAD">
        <w:trPr>
          <w:trHeight w:val="277"/>
        </w:trPr>
        <w:tc>
          <w:tcPr>
            <w:tcW w:w="2126" w:type="dxa"/>
            <w:tcBorders>
              <w:top w:val="nil"/>
              <w:left w:val="single" w:sz="4" w:space="0" w:color="auto"/>
              <w:bottom w:val="single" w:sz="4" w:space="0" w:color="auto"/>
              <w:right w:val="single" w:sz="4" w:space="0" w:color="auto"/>
            </w:tcBorders>
            <w:shd w:val="clear" w:color="auto" w:fill="auto"/>
            <w:noWrap/>
            <w:vAlign w:val="bottom"/>
            <w:hideMark/>
          </w:tcPr>
          <w:p w:rsidR="0039630F" w:rsidRPr="006A0B69" w:rsidRDefault="0039630F" w:rsidP="00DD5CAD">
            <w:pPr>
              <w:spacing w:after="0" w:line="240" w:lineRule="auto"/>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Сплит-система</w:t>
            </w:r>
          </w:p>
        </w:tc>
        <w:tc>
          <w:tcPr>
            <w:tcW w:w="2410" w:type="dxa"/>
            <w:tcBorders>
              <w:top w:val="nil"/>
              <w:left w:val="nil"/>
              <w:bottom w:val="single" w:sz="4" w:space="0" w:color="auto"/>
              <w:right w:val="single" w:sz="4" w:space="0" w:color="auto"/>
            </w:tcBorders>
            <w:shd w:val="clear" w:color="auto" w:fill="auto"/>
            <w:noWrap/>
          </w:tcPr>
          <w:p w:rsidR="0039630F" w:rsidRPr="006A0B69" w:rsidRDefault="0039630F" w:rsidP="00DD5CAD">
            <w:pPr>
              <w:spacing w:after="0" w:line="240" w:lineRule="auto"/>
            </w:pPr>
            <w:r w:rsidRPr="006A0B69">
              <w:rPr>
                <w:rFonts w:ascii="Times New Roman" w:eastAsia="Times New Roman" w:hAnsi="Times New Roman" w:cs="Times New Roman"/>
                <w:sz w:val="20"/>
                <w:szCs w:val="20"/>
                <w:lang w:eastAsia="ru-RU"/>
              </w:rPr>
              <w:t>Фактическое наличие</w:t>
            </w:r>
          </w:p>
        </w:tc>
        <w:tc>
          <w:tcPr>
            <w:tcW w:w="2977" w:type="dxa"/>
            <w:tcBorders>
              <w:top w:val="nil"/>
              <w:left w:val="nil"/>
              <w:bottom w:val="single" w:sz="4" w:space="0" w:color="auto"/>
              <w:right w:val="single" w:sz="4" w:space="0" w:color="auto"/>
            </w:tcBorders>
            <w:shd w:val="clear" w:color="auto" w:fill="auto"/>
            <w:noWrap/>
            <w:vAlign w:val="bottom"/>
            <w:hideMark/>
          </w:tcPr>
          <w:p w:rsidR="0039630F" w:rsidRPr="006A0B69" w:rsidRDefault="00B75676" w:rsidP="00DD5CAD">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не более 1</w:t>
            </w:r>
            <w:r w:rsidR="0039630F" w:rsidRPr="006A0B69">
              <w:rPr>
                <w:rFonts w:ascii="Times New Roman" w:eastAsia="Times New Roman" w:hAnsi="Times New Roman" w:cs="Times New Roman"/>
                <w:sz w:val="20"/>
                <w:szCs w:val="20"/>
                <w:lang w:eastAsia="ru-RU"/>
              </w:rPr>
              <w:t xml:space="preserve"> 000,00</w:t>
            </w:r>
          </w:p>
        </w:tc>
        <w:tc>
          <w:tcPr>
            <w:tcW w:w="1701" w:type="dxa"/>
            <w:tcBorders>
              <w:top w:val="nil"/>
              <w:left w:val="nil"/>
              <w:bottom w:val="single" w:sz="4" w:space="0" w:color="auto"/>
              <w:right w:val="single" w:sz="4" w:space="0" w:color="auto"/>
            </w:tcBorders>
          </w:tcPr>
          <w:p w:rsidR="0039630F" w:rsidRPr="006A0B69" w:rsidRDefault="00DD5CAD" w:rsidP="00DD5CAD">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н</w:t>
            </w:r>
            <w:r w:rsidR="0039630F" w:rsidRPr="006A0B69">
              <w:rPr>
                <w:rFonts w:ascii="Times New Roman" w:eastAsia="Times New Roman" w:hAnsi="Times New Roman" w:cs="Times New Roman"/>
                <w:sz w:val="20"/>
                <w:szCs w:val="20"/>
                <w:lang w:eastAsia="ru-RU"/>
              </w:rPr>
              <w:t>е более 12</w:t>
            </w:r>
          </w:p>
        </w:tc>
      </w:tr>
      <w:tr w:rsidR="0039630F" w:rsidRPr="007B38CC" w:rsidTr="00DD5CAD">
        <w:trPr>
          <w:trHeight w:val="241"/>
        </w:trPr>
        <w:tc>
          <w:tcPr>
            <w:tcW w:w="2126" w:type="dxa"/>
            <w:tcBorders>
              <w:top w:val="nil"/>
              <w:left w:val="single" w:sz="4" w:space="0" w:color="auto"/>
              <w:bottom w:val="single" w:sz="4" w:space="0" w:color="auto"/>
              <w:right w:val="single" w:sz="4" w:space="0" w:color="auto"/>
            </w:tcBorders>
            <w:shd w:val="clear" w:color="auto" w:fill="auto"/>
            <w:noWrap/>
            <w:vAlign w:val="bottom"/>
            <w:hideMark/>
          </w:tcPr>
          <w:p w:rsidR="0039630F" w:rsidRPr="006A0B69" w:rsidRDefault="0039630F" w:rsidP="00DD5CAD">
            <w:pPr>
              <w:spacing w:after="0" w:line="240" w:lineRule="auto"/>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Тепловая завеса</w:t>
            </w:r>
          </w:p>
        </w:tc>
        <w:tc>
          <w:tcPr>
            <w:tcW w:w="2410" w:type="dxa"/>
            <w:tcBorders>
              <w:top w:val="nil"/>
              <w:left w:val="nil"/>
              <w:bottom w:val="single" w:sz="4" w:space="0" w:color="auto"/>
              <w:right w:val="single" w:sz="4" w:space="0" w:color="auto"/>
            </w:tcBorders>
            <w:shd w:val="clear" w:color="auto" w:fill="auto"/>
            <w:noWrap/>
          </w:tcPr>
          <w:p w:rsidR="0039630F" w:rsidRPr="006A0B69" w:rsidRDefault="0039630F" w:rsidP="00DD5CAD">
            <w:pPr>
              <w:spacing w:after="0" w:line="240" w:lineRule="auto"/>
            </w:pPr>
            <w:r w:rsidRPr="006A0B69">
              <w:rPr>
                <w:rFonts w:ascii="Times New Roman" w:eastAsia="Times New Roman" w:hAnsi="Times New Roman" w:cs="Times New Roman"/>
                <w:sz w:val="20"/>
                <w:szCs w:val="20"/>
                <w:lang w:eastAsia="ru-RU"/>
              </w:rPr>
              <w:t>Фактическое наличие</w:t>
            </w:r>
          </w:p>
        </w:tc>
        <w:tc>
          <w:tcPr>
            <w:tcW w:w="2977" w:type="dxa"/>
            <w:tcBorders>
              <w:top w:val="nil"/>
              <w:left w:val="nil"/>
              <w:bottom w:val="single" w:sz="4" w:space="0" w:color="auto"/>
              <w:right w:val="single" w:sz="4" w:space="0" w:color="auto"/>
            </w:tcBorders>
            <w:shd w:val="clear" w:color="auto" w:fill="auto"/>
            <w:noWrap/>
            <w:vAlign w:val="bottom"/>
            <w:hideMark/>
          </w:tcPr>
          <w:p w:rsidR="0039630F" w:rsidRPr="006A0B69" w:rsidRDefault="00B75676" w:rsidP="00DD5CAD">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не более 1</w:t>
            </w:r>
            <w:r w:rsidR="0039630F" w:rsidRPr="006A0B69">
              <w:rPr>
                <w:rFonts w:ascii="Times New Roman" w:eastAsia="Times New Roman" w:hAnsi="Times New Roman" w:cs="Times New Roman"/>
                <w:sz w:val="20"/>
                <w:szCs w:val="20"/>
                <w:lang w:eastAsia="ru-RU"/>
              </w:rPr>
              <w:t xml:space="preserve"> 500,00</w:t>
            </w:r>
          </w:p>
        </w:tc>
        <w:tc>
          <w:tcPr>
            <w:tcW w:w="1701" w:type="dxa"/>
            <w:tcBorders>
              <w:top w:val="nil"/>
              <w:left w:val="nil"/>
              <w:bottom w:val="single" w:sz="4" w:space="0" w:color="auto"/>
              <w:right w:val="single" w:sz="4" w:space="0" w:color="auto"/>
            </w:tcBorders>
          </w:tcPr>
          <w:p w:rsidR="0039630F" w:rsidRPr="007B38CC" w:rsidRDefault="00DD5CAD" w:rsidP="00DD5CAD">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н</w:t>
            </w:r>
            <w:r w:rsidR="0039630F" w:rsidRPr="006A0B69">
              <w:rPr>
                <w:rFonts w:ascii="Times New Roman" w:eastAsia="Times New Roman" w:hAnsi="Times New Roman" w:cs="Times New Roman"/>
                <w:sz w:val="20"/>
                <w:szCs w:val="20"/>
                <w:lang w:eastAsia="ru-RU"/>
              </w:rPr>
              <w:t>е более 12</w:t>
            </w:r>
          </w:p>
        </w:tc>
      </w:tr>
    </w:tbl>
    <w:p w:rsidR="0039630F" w:rsidRPr="007B38CC" w:rsidRDefault="0039630F" w:rsidP="0039630F">
      <w:pPr>
        <w:autoSpaceDE w:val="0"/>
        <w:autoSpaceDN w:val="0"/>
        <w:adjustRightInd w:val="0"/>
        <w:spacing w:after="0" w:line="240" w:lineRule="auto"/>
        <w:jc w:val="both"/>
        <w:rPr>
          <w:rFonts w:ascii="Times New Roman" w:hAnsi="Times New Roman" w:cs="Times New Roman"/>
          <w:sz w:val="26"/>
          <w:szCs w:val="26"/>
        </w:rPr>
      </w:pPr>
    </w:p>
    <w:p w:rsidR="0062723A" w:rsidRPr="00A0752C" w:rsidRDefault="0039630F" w:rsidP="00A0752C">
      <w:pPr>
        <w:pStyle w:val="a3"/>
        <w:numPr>
          <w:ilvl w:val="1"/>
          <w:numId w:val="62"/>
        </w:numPr>
        <w:tabs>
          <w:tab w:val="left" w:pos="1134"/>
        </w:tabs>
        <w:autoSpaceDE w:val="0"/>
        <w:autoSpaceDN w:val="0"/>
        <w:adjustRightInd w:val="0"/>
        <w:spacing w:after="0" w:line="240" w:lineRule="auto"/>
        <w:ind w:left="0" w:firstLine="709"/>
        <w:jc w:val="both"/>
        <w:rPr>
          <w:rFonts w:ascii="Times New Roman" w:hAnsi="Times New Roman" w:cs="Times New Roman"/>
          <w:sz w:val="26"/>
          <w:szCs w:val="26"/>
        </w:rPr>
      </w:pPr>
      <w:r w:rsidRPr="00826441">
        <w:rPr>
          <w:rFonts w:ascii="Times New Roman" w:hAnsi="Times New Roman" w:cs="Times New Roman"/>
          <w:sz w:val="26"/>
          <w:szCs w:val="26"/>
        </w:rPr>
        <w:t>Затраты на оказание услуг по техническому обслуживанию, освидетельствованию, ремонту, испытанию и зарядке порошковых, воздушно-пенных и углекислотных огнетушителей</w:t>
      </w:r>
    </w:p>
    <w:p w:rsidR="0039630F" w:rsidRPr="007B38CC" w:rsidRDefault="0039630F" w:rsidP="0039630F">
      <w:pPr>
        <w:spacing w:after="0" w:line="240" w:lineRule="auto"/>
        <w:ind w:left="720"/>
        <w:contextualSpacing/>
        <w:jc w:val="center"/>
        <w:rPr>
          <w:rFonts w:ascii="Times New Roman" w:hAnsi="Times New Roman" w:cs="Times New Roman"/>
          <w:sz w:val="20"/>
          <w:szCs w:val="20"/>
        </w:rPr>
      </w:pPr>
      <w:r w:rsidRPr="007B38CC">
        <w:rPr>
          <w:rFonts w:ascii="Times New Roman" w:hAnsi="Times New Roman" w:cs="Times New Roman"/>
          <w:sz w:val="20"/>
          <w:szCs w:val="20"/>
        </w:rPr>
        <w:t>З</w:t>
      </w:r>
      <w:r w:rsidRPr="007B38CC">
        <w:rPr>
          <w:rFonts w:ascii="Times New Roman" w:hAnsi="Times New Roman" w:cs="Times New Roman"/>
          <w:sz w:val="20"/>
          <w:szCs w:val="20"/>
          <w:vertAlign w:val="subscript"/>
        </w:rPr>
        <w:t>зо</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Q</w:t>
      </w:r>
      <w:r w:rsidRPr="007B38CC">
        <w:rPr>
          <w:rFonts w:ascii="Times New Roman" w:hAnsi="Times New Roman" w:cs="Times New Roman"/>
          <w:sz w:val="20"/>
          <w:szCs w:val="20"/>
          <w:vertAlign w:val="subscript"/>
        </w:rPr>
        <w:t>о</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запр</w:t>
      </w:r>
    </w:p>
    <w:p w:rsidR="0039630F" w:rsidRPr="007B38CC"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rPr>
        <w:t xml:space="preserve">где: </w:t>
      </w:r>
    </w:p>
    <w:p w:rsidR="0039630F" w:rsidRPr="007B38CC"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lang w:val="en-US"/>
        </w:rPr>
        <w:t>Q</w:t>
      </w:r>
      <w:r w:rsidRPr="007B38CC">
        <w:rPr>
          <w:rFonts w:ascii="Times New Roman" w:hAnsi="Times New Roman" w:cs="Times New Roman"/>
          <w:sz w:val="20"/>
          <w:szCs w:val="20"/>
          <w:vertAlign w:val="subscript"/>
        </w:rPr>
        <w:t>о</w:t>
      </w:r>
      <w:r w:rsidRPr="007B38CC">
        <w:rPr>
          <w:rFonts w:ascii="Times New Roman" w:hAnsi="Times New Roman" w:cs="Times New Roman"/>
          <w:sz w:val="20"/>
          <w:szCs w:val="20"/>
        </w:rPr>
        <w:t xml:space="preserve"> – количество огнетушителей;</w:t>
      </w:r>
    </w:p>
    <w:p w:rsidR="0039630F" w:rsidRPr="007B38CC" w:rsidRDefault="0039630F" w:rsidP="00A0752C">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запр</w:t>
      </w:r>
      <w:r w:rsidRPr="007B38CC">
        <w:rPr>
          <w:rFonts w:ascii="Times New Roman" w:hAnsi="Times New Roman" w:cs="Times New Roman"/>
          <w:sz w:val="20"/>
          <w:szCs w:val="20"/>
        </w:rPr>
        <w:t xml:space="preserve"> – с</w:t>
      </w:r>
      <w:r w:rsidRPr="007B38CC">
        <w:rPr>
          <w:rFonts w:ascii="Times New Roman" w:eastAsia="Times New Roman" w:hAnsi="Times New Roman" w:cs="Times New Roman"/>
          <w:sz w:val="20"/>
          <w:szCs w:val="20"/>
          <w:lang w:eastAsia="ru-RU"/>
        </w:rPr>
        <w:t xml:space="preserve">тоимость услуги </w:t>
      </w:r>
      <w:r w:rsidRPr="007B38CC">
        <w:rPr>
          <w:rFonts w:ascii="Times New Roman" w:hAnsi="Times New Roman" w:cs="Times New Roman"/>
          <w:bCs/>
          <w:sz w:val="20"/>
          <w:szCs w:val="20"/>
        </w:rPr>
        <w:t>на техническое обслуживание, освидетельствование, ремонт, испытание и зарядку порошковых, воздушно-пенных и углекислотных огнетушителей</w:t>
      </w:r>
      <w:r w:rsidRPr="007B38CC">
        <w:rPr>
          <w:rFonts w:ascii="Times New Roman" w:eastAsia="Times New Roman" w:hAnsi="Times New Roman" w:cs="Times New Roman"/>
          <w:sz w:val="20"/>
          <w:szCs w:val="20"/>
          <w:lang w:eastAsia="ru-RU"/>
        </w:rPr>
        <w:t>.</w:t>
      </w:r>
    </w:p>
    <w:p w:rsidR="0039630F" w:rsidRPr="007B38CC" w:rsidRDefault="0039630F" w:rsidP="00A0752C">
      <w:pPr>
        <w:autoSpaceDE w:val="0"/>
        <w:autoSpaceDN w:val="0"/>
        <w:adjustRightInd w:val="0"/>
        <w:spacing w:after="0" w:line="240" w:lineRule="auto"/>
        <w:rPr>
          <w:rFonts w:ascii="Times New Roman" w:hAnsi="Times New Roman" w:cs="Times New Roman"/>
          <w:bCs/>
          <w:i/>
          <w:sz w:val="20"/>
          <w:szCs w:val="20"/>
        </w:rPr>
      </w:pPr>
    </w:p>
    <w:tbl>
      <w:tblPr>
        <w:tblW w:w="9356" w:type="dxa"/>
        <w:tblInd w:w="108" w:type="dxa"/>
        <w:tblLayout w:type="fixed"/>
        <w:tblLook w:val="04A0" w:firstRow="1" w:lastRow="0" w:firstColumn="1" w:lastColumn="0" w:noHBand="0" w:noVBand="1"/>
      </w:tblPr>
      <w:tblGrid>
        <w:gridCol w:w="3155"/>
        <w:gridCol w:w="6201"/>
      </w:tblGrid>
      <w:tr w:rsidR="0039630F" w:rsidRPr="007B38CC" w:rsidTr="00D11582">
        <w:trPr>
          <w:trHeight w:val="598"/>
        </w:trPr>
        <w:tc>
          <w:tcPr>
            <w:tcW w:w="31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огнетушителей</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(шт.)</w:t>
            </w:r>
          </w:p>
        </w:tc>
        <w:tc>
          <w:tcPr>
            <w:tcW w:w="6201"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Стоимость услуги </w:t>
            </w:r>
            <w:r w:rsidRPr="007B38CC">
              <w:rPr>
                <w:rFonts w:ascii="Times New Roman" w:hAnsi="Times New Roman" w:cs="Times New Roman"/>
                <w:bCs/>
                <w:sz w:val="20"/>
                <w:szCs w:val="20"/>
              </w:rPr>
              <w:t>на техническое обслуживание, освидетельствование, ремонт, испытание и зарядку порошковых, воздушно-пенных и углекислотных огнетушителей</w:t>
            </w:r>
            <w:r w:rsidR="00BF1D9F">
              <w:rPr>
                <w:rFonts w:ascii="Times New Roman" w:eastAsia="Times New Roman" w:hAnsi="Times New Roman" w:cs="Times New Roman"/>
                <w:sz w:val="20"/>
                <w:szCs w:val="20"/>
                <w:lang w:eastAsia="ru-RU"/>
              </w:rPr>
              <w:t xml:space="preserve">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r>
      <w:tr w:rsidR="0039630F" w:rsidRPr="007B38CC" w:rsidTr="00DD5CAD">
        <w:trPr>
          <w:trHeight w:val="260"/>
        </w:trPr>
        <w:tc>
          <w:tcPr>
            <w:tcW w:w="31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Фактическое наличие</w:t>
            </w:r>
          </w:p>
        </w:tc>
        <w:tc>
          <w:tcPr>
            <w:tcW w:w="6201" w:type="dxa"/>
            <w:tcBorders>
              <w:top w:val="nil"/>
              <w:left w:val="nil"/>
              <w:bottom w:val="single" w:sz="4" w:space="0" w:color="auto"/>
              <w:right w:val="single" w:sz="4" w:space="0" w:color="auto"/>
            </w:tcBorders>
            <w:shd w:val="clear" w:color="auto" w:fill="auto"/>
            <w:noWrap/>
            <w:vAlign w:val="bottom"/>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2 000,00</w:t>
            </w:r>
          </w:p>
        </w:tc>
      </w:tr>
    </w:tbl>
    <w:p w:rsidR="0039630F" w:rsidRPr="007B38CC" w:rsidRDefault="0039630F" w:rsidP="0039630F">
      <w:pPr>
        <w:autoSpaceDE w:val="0"/>
        <w:autoSpaceDN w:val="0"/>
        <w:adjustRightInd w:val="0"/>
        <w:spacing w:after="0" w:line="240" w:lineRule="auto"/>
        <w:jc w:val="both"/>
        <w:rPr>
          <w:rFonts w:ascii="Times New Roman" w:hAnsi="Times New Roman" w:cs="Times New Roman"/>
          <w:i/>
          <w:sz w:val="20"/>
          <w:szCs w:val="20"/>
        </w:rPr>
      </w:pPr>
    </w:p>
    <w:p w:rsidR="0039630F" w:rsidRPr="007B38CC" w:rsidRDefault="0039630F" w:rsidP="0039630F">
      <w:pPr>
        <w:autoSpaceDE w:val="0"/>
        <w:autoSpaceDN w:val="0"/>
        <w:adjustRightInd w:val="0"/>
        <w:spacing w:after="0" w:line="240" w:lineRule="auto"/>
        <w:ind w:firstLine="567"/>
        <w:jc w:val="both"/>
        <w:rPr>
          <w:rFonts w:ascii="Times New Roman" w:hAnsi="Times New Roman" w:cs="Times New Roman"/>
          <w:sz w:val="26"/>
          <w:szCs w:val="26"/>
        </w:rPr>
      </w:pPr>
      <w:r w:rsidRPr="007B38CC">
        <w:rPr>
          <w:rFonts w:ascii="Times New Roman" w:hAnsi="Times New Roman" w:cs="Times New Roman"/>
          <w:sz w:val="26"/>
          <w:szCs w:val="26"/>
        </w:rPr>
        <w:t>5.4. Затраты на оказание услуг по проведению текущего ремонта</w:t>
      </w:r>
    </w:p>
    <w:p w:rsidR="0039630F" w:rsidRPr="007B38CC" w:rsidRDefault="0039630F" w:rsidP="0039630F">
      <w:pPr>
        <w:autoSpaceDE w:val="0"/>
        <w:autoSpaceDN w:val="0"/>
        <w:adjustRightInd w:val="0"/>
        <w:spacing w:after="0" w:line="240" w:lineRule="auto"/>
        <w:jc w:val="center"/>
        <w:rPr>
          <w:rFonts w:ascii="Times New Roman" w:hAnsi="Times New Roman" w:cs="Times New Roman"/>
          <w:sz w:val="24"/>
          <w:szCs w:val="24"/>
        </w:rPr>
      </w:pPr>
    </w:p>
    <w:p w:rsidR="0039630F" w:rsidRPr="007B38CC" w:rsidRDefault="0039630F" w:rsidP="00A0752C">
      <w:pPr>
        <w:autoSpaceDE w:val="0"/>
        <w:autoSpaceDN w:val="0"/>
        <w:adjustRightInd w:val="0"/>
        <w:spacing w:after="0" w:line="240" w:lineRule="auto"/>
        <w:ind w:firstLine="709"/>
        <w:jc w:val="both"/>
        <w:rPr>
          <w:rFonts w:ascii="Times New Roman" w:hAnsi="Times New Roman" w:cs="Times New Roman"/>
          <w:i/>
          <w:sz w:val="20"/>
          <w:szCs w:val="20"/>
        </w:rPr>
      </w:pPr>
      <w:r w:rsidRPr="007B38CC">
        <w:rPr>
          <w:rFonts w:ascii="Times New Roman" w:hAnsi="Times New Roman" w:cs="Times New Roman"/>
          <w:sz w:val="20"/>
          <w:szCs w:val="20"/>
        </w:rPr>
        <w:t xml:space="preserve">Определяются исходя из </w:t>
      </w:r>
      <w:r w:rsidR="001B612B" w:rsidRPr="007B38CC">
        <w:rPr>
          <w:rFonts w:ascii="Times New Roman" w:hAnsi="Times New Roman" w:cs="Times New Roman"/>
          <w:sz w:val="20"/>
          <w:szCs w:val="20"/>
        </w:rPr>
        <w:t xml:space="preserve">потребности учреждения, обоснованной дефектной ведомостью, проектно-сметным расчетом и локальной </w:t>
      </w:r>
      <w:r w:rsidR="00D40EBD" w:rsidRPr="007B38CC">
        <w:rPr>
          <w:rFonts w:ascii="Times New Roman" w:hAnsi="Times New Roman" w:cs="Times New Roman"/>
          <w:sz w:val="20"/>
          <w:szCs w:val="20"/>
        </w:rPr>
        <w:t>сметой строительной организации, а также у</w:t>
      </w:r>
      <w:r w:rsidRPr="007B38CC">
        <w:rPr>
          <w:rFonts w:ascii="Times New Roman" w:hAnsi="Times New Roman" w:cs="Times New Roman"/>
          <w:sz w:val="20"/>
          <w:szCs w:val="20"/>
        </w:rPr>
        <w:t xml:space="preserve">становленной федеральным государственным органом нормы проведения ремонта, но не чаще 1 раза в 3 года, с учетом требований </w:t>
      </w:r>
      <w:hyperlink r:id="rId109" w:history="1">
        <w:r w:rsidRPr="007B38CC">
          <w:rPr>
            <w:rFonts w:ascii="Times New Roman" w:hAnsi="Times New Roman" w:cs="Times New Roman"/>
            <w:sz w:val="20"/>
            <w:szCs w:val="20"/>
          </w:rPr>
          <w:t>Положения</w:t>
        </w:r>
      </w:hyperlink>
      <w:r w:rsidRPr="007B38CC">
        <w:rPr>
          <w:rFonts w:ascii="Times New Roman" w:hAnsi="Times New Roman" w:cs="Times New Roman"/>
          <w:sz w:val="20"/>
          <w:szCs w:val="20"/>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градостроительству при Госстрое СССР от 23 ноября 1988 года </w:t>
      </w:r>
      <w:r w:rsidR="008F6369">
        <w:rPr>
          <w:rFonts w:ascii="Times New Roman" w:hAnsi="Times New Roman" w:cs="Times New Roman"/>
          <w:sz w:val="20"/>
          <w:szCs w:val="20"/>
        </w:rPr>
        <w:br/>
      </w:r>
      <w:r w:rsidRPr="007B38CC">
        <w:rPr>
          <w:rFonts w:ascii="Times New Roman" w:hAnsi="Times New Roman" w:cs="Times New Roman"/>
          <w:sz w:val="20"/>
          <w:szCs w:val="20"/>
        </w:rPr>
        <w:t>№ 312</w:t>
      </w:r>
      <w:r w:rsidRPr="007B38CC">
        <w:rPr>
          <w:rFonts w:ascii="Times New Roman" w:hAnsi="Times New Roman" w:cs="Times New Roman"/>
          <w:i/>
          <w:sz w:val="20"/>
          <w:szCs w:val="20"/>
        </w:rPr>
        <w:t xml:space="preserve"> </w:t>
      </w:r>
    </w:p>
    <w:p w:rsidR="0039630F" w:rsidRPr="007B38CC" w:rsidRDefault="0039630F" w:rsidP="0039630F">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6F31C7C6" wp14:editId="63C9F33C">
            <wp:extent cx="1362075" cy="485775"/>
            <wp:effectExtent l="0" t="0" r="0" b="9525"/>
            <wp:docPr id="437" name="Рисунок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362075" cy="485775"/>
                    </a:xfrm>
                    <a:prstGeom prst="rect">
                      <a:avLst/>
                    </a:prstGeom>
                    <a:noFill/>
                    <a:ln>
                      <a:noFill/>
                    </a:ln>
                  </pic:spPr>
                </pic:pic>
              </a:graphicData>
            </a:graphic>
          </wp:inline>
        </w:drawing>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5E1E37C4" wp14:editId="484E47F9">
            <wp:extent cx="295275" cy="266700"/>
            <wp:effectExtent l="0" t="0" r="9525" b="0"/>
            <wp:docPr id="438" name="Рисунок 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95275" cy="266700"/>
                    </a:xfrm>
                    <a:prstGeom prst="rect">
                      <a:avLst/>
                    </a:prstGeom>
                    <a:noFill/>
                    <a:ln>
                      <a:noFill/>
                    </a:ln>
                  </pic:spPr>
                </pic:pic>
              </a:graphicData>
            </a:graphic>
          </wp:inline>
        </w:drawing>
      </w:r>
      <w:r w:rsidRPr="007B38CC">
        <w:rPr>
          <w:rFonts w:ascii="Times New Roman" w:hAnsi="Times New Roman" w:cs="Times New Roman"/>
          <w:sz w:val="20"/>
          <w:szCs w:val="20"/>
        </w:rPr>
        <w:t xml:space="preserve"> - планируемая площадь к проведению текущего ремонта в год;</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7E2BF944" wp14:editId="78068F6D">
            <wp:extent cx="295275" cy="266700"/>
            <wp:effectExtent l="0" t="0" r="9525" b="0"/>
            <wp:docPr id="439" name="Рисунок 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95275" cy="266700"/>
                    </a:xfrm>
                    <a:prstGeom prst="rect">
                      <a:avLst/>
                    </a:prstGeom>
                    <a:noFill/>
                    <a:ln>
                      <a:noFill/>
                    </a:ln>
                  </pic:spPr>
                </pic:pic>
              </a:graphicData>
            </a:graphic>
          </wp:inline>
        </w:drawing>
      </w:r>
      <w:r w:rsidRPr="007B38CC">
        <w:rPr>
          <w:rFonts w:ascii="Times New Roman" w:hAnsi="Times New Roman" w:cs="Times New Roman"/>
          <w:sz w:val="20"/>
          <w:szCs w:val="20"/>
        </w:rPr>
        <w:t xml:space="preserve"> - цена текущего ремонта 1 кв. метра площади здания.</w:t>
      </w:r>
    </w:p>
    <w:tbl>
      <w:tblPr>
        <w:tblW w:w="9214" w:type="dxa"/>
        <w:tblInd w:w="250" w:type="dxa"/>
        <w:tblLook w:val="04A0" w:firstRow="1" w:lastRow="0" w:firstColumn="1" w:lastColumn="0" w:noHBand="0" w:noVBand="1"/>
      </w:tblPr>
      <w:tblGrid>
        <w:gridCol w:w="5711"/>
        <w:gridCol w:w="3503"/>
      </w:tblGrid>
      <w:tr w:rsidR="0039630F" w:rsidRPr="007B38CC" w:rsidTr="00DD5CAD">
        <w:trPr>
          <w:trHeight w:val="70"/>
        </w:trPr>
        <w:tc>
          <w:tcPr>
            <w:tcW w:w="57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Планируемая площадь к проведению </w:t>
            </w:r>
          </w:p>
          <w:p w:rsidR="0039630F" w:rsidRPr="007B38CC" w:rsidRDefault="0039630F" w:rsidP="00DD5CAD">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текущего ремонта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(м</w:t>
            </w:r>
            <w:r w:rsidRPr="00DD5CAD">
              <w:rPr>
                <w:rFonts w:ascii="Times New Roman" w:eastAsia="Times New Roman" w:hAnsi="Times New Roman" w:cs="Times New Roman"/>
                <w:sz w:val="20"/>
                <w:szCs w:val="20"/>
                <w:vertAlign w:val="superscript"/>
                <w:lang w:eastAsia="ru-RU"/>
              </w:rPr>
              <w:t>2</w:t>
            </w:r>
            <w:r w:rsidRPr="007B38CC">
              <w:rPr>
                <w:rFonts w:ascii="Times New Roman" w:eastAsia="Times New Roman" w:hAnsi="Times New Roman" w:cs="Times New Roman"/>
                <w:sz w:val="20"/>
                <w:szCs w:val="20"/>
                <w:lang w:eastAsia="ru-RU"/>
              </w:rPr>
              <w:t>)</w:t>
            </w:r>
          </w:p>
        </w:tc>
        <w:tc>
          <w:tcPr>
            <w:tcW w:w="3503"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текущего ремонта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1м2 площади здания</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39630F" w:rsidRPr="007B38CC" w:rsidTr="00DD5CAD">
        <w:trPr>
          <w:trHeight w:val="70"/>
        </w:trPr>
        <w:tc>
          <w:tcPr>
            <w:tcW w:w="5711" w:type="dxa"/>
            <w:tcBorders>
              <w:top w:val="nil"/>
              <w:left w:val="single" w:sz="4" w:space="0" w:color="auto"/>
              <w:bottom w:val="single" w:sz="4" w:space="0" w:color="auto"/>
              <w:right w:val="single" w:sz="4" w:space="0" w:color="auto"/>
            </w:tcBorders>
            <w:shd w:val="clear" w:color="auto" w:fill="auto"/>
            <w:noWrap/>
            <w:vAlign w:val="bottom"/>
            <w:hideMark/>
          </w:tcPr>
          <w:p w:rsidR="0039630F" w:rsidRPr="007B38CC" w:rsidRDefault="0039630F" w:rsidP="00DD5CAD">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500</w:t>
            </w:r>
          </w:p>
        </w:tc>
        <w:tc>
          <w:tcPr>
            <w:tcW w:w="3503" w:type="dxa"/>
            <w:tcBorders>
              <w:top w:val="nil"/>
              <w:left w:val="nil"/>
              <w:bottom w:val="single" w:sz="4" w:space="0" w:color="auto"/>
              <w:right w:val="single" w:sz="4" w:space="0" w:color="auto"/>
            </w:tcBorders>
            <w:shd w:val="clear" w:color="auto" w:fill="auto"/>
            <w:noWrap/>
            <w:vAlign w:val="bottom"/>
            <w:hideMark/>
          </w:tcPr>
          <w:p w:rsidR="0039630F" w:rsidRPr="007B38CC" w:rsidRDefault="001B612B" w:rsidP="00DD5CAD">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не более 5 </w:t>
            </w:r>
            <w:r w:rsidR="0039630F" w:rsidRPr="007B38CC">
              <w:rPr>
                <w:rFonts w:ascii="Times New Roman" w:eastAsia="Times New Roman" w:hAnsi="Times New Roman" w:cs="Times New Roman"/>
                <w:sz w:val="20"/>
                <w:szCs w:val="20"/>
                <w:lang w:eastAsia="ru-RU"/>
              </w:rPr>
              <w:t>000,00</w:t>
            </w:r>
          </w:p>
        </w:tc>
      </w:tr>
    </w:tbl>
    <w:p w:rsidR="0039630F" w:rsidRPr="007B38CC" w:rsidRDefault="0039630F" w:rsidP="00C00E4E">
      <w:pPr>
        <w:autoSpaceDE w:val="0"/>
        <w:autoSpaceDN w:val="0"/>
        <w:adjustRightInd w:val="0"/>
        <w:spacing w:after="0" w:line="240" w:lineRule="auto"/>
        <w:jc w:val="both"/>
        <w:rPr>
          <w:sz w:val="20"/>
          <w:szCs w:val="20"/>
        </w:rPr>
      </w:pPr>
    </w:p>
    <w:p w:rsidR="008B5D93" w:rsidRDefault="00A63E53" w:rsidP="00A0752C">
      <w:pPr>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5.5</w:t>
      </w:r>
      <w:r w:rsidR="0039630F" w:rsidRPr="00BF522F">
        <w:rPr>
          <w:rFonts w:ascii="Times New Roman" w:hAnsi="Times New Roman" w:cs="Times New Roman"/>
          <w:sz w:val="26"/>
          <w:szCs w:val="26"/>
        </w:rPr>
        <w:t>.</w:t>
      </w:r>
      <w:r w:rsidR="008B5D93" w:rsidRPr="00BF522F">
        <w:rPr>
          <w:rFonts w:ascii="Times New Roman" w:hAnsi="Times New Roman" w:cs="Times New Roman"/>
          <w:sz w:val="26"/>
          <w:szCs w:val="26"/>
        </w:rPr>
        <w:t xml:space="preserve"> </w:t>
      </w:r>
      <w:r w:rsidR="00D367ED" w:rsidRPr="00BF522F">
        <w:rPr>
          <w:rFonts w:ascii="Times New Roman" w:hAnsi="Times New Roman" w:cs="Times New Roman"/>
          <w:sz w:val="26"/>
          <w:szCs w:val="26"/>
        </w:rPr>
        <w:t xml:space="preserve">Затраты на оказание услуг: </w:t>
      </w:r>
      <w:r w:rsidR="008B5D93" w:rsidRPr="00BF522F">
        <w:rPr>
          <w:rFonts w:ascii="Times New Roman" w:hAnsi="Times New Roman" w:cs="Times New Roman"/>
          <w:sz w:val="26"/>
          <w:szCs w:val="26"/>
        </w:rPr>
        <w:t>по сбору, трансп</w:t>
      </w:r>
      <w:r w:rsidR="00D367ED" w:rsidRPr="00BF522F">
        <w:rPr>
          <w:rFonts w:ascii="Times New Roman" w:hAnsi="Times New Roman" w:cs="Times New Roman"/>
          <w:sz w:val="26"/>
          <w:szCs w:val="26"/>
        </w:rPr>
        <w:t>ортированию, размещению отходов, на оказание услуг по дальнейшей разборке и утилизации списанной техники предприятия, оргтехники, блоков, систем, устройств, плат и иных материальных средств различных классов опасности для окружающей природной среды, в виде отходов</w:t>
      </w:r>
    </w:p>
    <w:p w:rsidR="00BF522F" w:rsidRPr="00BF522F" w:rsidRDefault="00BF522F" w:rsidP="00BF522F">
      <w:pPr>
        <w:autoSpaceDE w:val="0"/>
        <w:autoSpaceDN w:val="0"/>
        <w:adjustRightInd w:val="0"/>
        <w:spacing w:after="0" w:line="240" w:lineRule="auto"/>
        <w:ind w:firstLine="567"/>
        <w:jc w:val="both"/>
        <w:rPr>
          <w:rFonts w:ascii="Times New Roman" w:hAnsi="Times New Roman" w:cs="Times New Roman"/>
          <w:sz w:val="26"/>
          <w:szCs w:val="26"/>
        </w:rPr>
      </w:pPr>
    </w:p>
    <w:p w:rsidR="008B5D93" w:rsidRPr="00BF522F" w:rsidRDefault="00F64165" w:rsidP="008B5D93">
      <w:pPr>
        <w:widowControl w:val="0"/>
        <w:autoSpaceDE w:val="0"/>
        <w:autoSpaceDN w:val="0"/>
        <w:adjustRightInd w:val="0"/>
        <w:spacing w:after="0" w:line="240" w:lineRule="auto"/>
        <w:ind w:firstLine="567"/>
        <w:jc w:val="center"/>
        <w:rPr>
          <w:rFonts w:ascii="Times New Roman" w:hAnsi="Times New Roman" w:cs="Times New Roman"/>
          <w:i/>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З</m:t>
            </m:r>
          </m:e>
          <m:sub>
            <m:r>
              <m:rPr>
                <m:sty m:val="p"/>
              </m:rPr>
              <w:rPr>
                <w:rFonts w:ascii="Cambria Math" w:hAnsi="Cambria Math" w:cs="Times New Roman"/>
                <w:sz w:val="20"/>
                <w:szCs w:val="20"/>
              </w:rPr>
              <m:t>тбо</m:t>
            </m:r>
          </m:sub>
        </m:sSub>
        <m:r>
          <w:rPr>
            <w:rFonts w:ascii="Cambria Math" w:eastAsiaTheme="minorEastAsia"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тбо</m:t>
            </m:r>
          </m:sub>
        </m:sSub>
        <m:r>
          <w:rPr>
            <w:rFonts w:ascii="Cambria Math" w:hAnsi="Cambria Math" w:cs="Times New Roman"/>
            <w:sz w:val="20"/>
            <w:szCs w:val="20"/>
          </w:rPr>
          <m:t xml:space="preserve">× </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тбо</m:t>
            </m:r>
          </m:sub>
        </m:sSub>
        <m: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тбо</m:t>
            </m:r>
          </m:sub>
        </m:sSub>
        <m:r>
          <w:rPr>
            <w:rFonts w:ascii="Cambria Math" w:hAnsi="Cambria Math" w:cs="Times New Roman"/>
            <w:sz w:val="20"/>
            <w:szCs w:val="20"/>
          </w:rPr>
          <m:t xml:space="preserve">× </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yтбо</m:t>
            </m:r>
          </m:sub>
        </m:sSub>
      </m:oMath>
      <w:r w:rsidR="008B5D93" w:rsidRPr="00BF522F">
        <w:rPr>
          <w:rFonts w:ascii="Times New Roman" w:eastAsiaTheme="minorEastAsia" w:hAnsi="Times New Roman" w:cs="Times New Roman"/>
          <w:i/>
          <w:sz w:val="20"/>
          <w:szCs w:val="20"/>
        </w:rPr>
        <w:t>,</w:t>
      </w:r>
    </w:p>
    <w:p w:rsidR="008B5D93" w:rsidRPr="00BF522F" w:rsidRDefault="008B5D93"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BF522F">
        <w:rPr>
          <w:rFonts w:ascii="Times New Roman" w:hAnsi="Times New Roman" w:cs="Times New Roman"/>
          <w:sz w:val="20"/>
          <w:szCs w:val="20"/>
        </w:rPr>
        <w:t>где:</w:t>
      </w:r>
    </w:p>
    <w:p w:rsidR="008B5D93" w:rsidRPr="00BF522F" w:rsidRDefault="008B5D93"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BF522F">
        <w:rPr>
          <w:rFonts w:ascii="Times New Roman" w:hAnsi="Times New Roman" w:cs="Times New Roman"/>
          <w:noProof/>
          <w:sz w:val="20"/>
          <w:szCs w:val="20"/>
          <w:lang w:eastAsia="ru-RU"/>
        </w:rPr>
        <w:drawing>
          <wp:inline distT="0" distB="0" distL="0" distR="0" wp14:anchorId="50B00B0E" wp14:editId="0CA4F36D">
            <wp:extent cx="333375" cy="257175"/>
            <wp:effectExtent l="0" t="0" r="9525" b="0"/>
            <wp:docPr id="502" name="Рисунок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BF522F">
        <w:rPr>
          <w:rFonts w:ascii="Times New Roman" w:hAnsi="Times New Roman" w:cs="Times New Roman"/>
          <w:sz w:val="20"/>
          <w:szCs w:val="20"/>
        </w:rPr>
        <w:t xml:space="preserve"> - количество куб. метров твердых бытовых отходов в год;</w:t>
      </w:r>
    </w:p>
    <w:p w:rsidR="008B5D93" w:rsidRPr="00BF522F" w:rsidRDefault="008B5D93"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BF522F">
        <w:rPr>
          <w:rFonts w:ascii="Times New Roman" w:hAnsi="Times New Roman" w:cs="Times New Roman"/>
          <w:noProof/>
          <w:sz w:val="20"/>
          <w:szCs w:val="20"/>
          <w:lang w:eastAsia="ru-RU"/>
        </w:rPr>
        <w:drawing>
          <wp:inline distT="0" distB="0" distL="0" distR="0" wp14:anchorId="2F1B602F" wp14:editId="4845BEC5">
            <wp:extent cx="295275" cy="257175"/>
            <wp:effectExtent l="0" t="0" r="9525" b="0"/>
            <wp:docPr id="266"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BF522F">
        <w:rPr>
          <w:rFonts w:ascii="Times New Roman" w:hAnsi="Times New Roman" w:cs="Times New Roman"/>
          <w:sz w:val="20"/>
          <w:szCs w:val="20"/>
        </w:rPr>
        <w:t xml:space="preserve"> - цена вывоза, сбора и транспортировки 1 куб. метра твердых бытовых отходов;</w:t>
      </w:r>
    </w:p>
    <w:p w:rsidR="008B5D93" w:rsidRPr="00BF522F" w:rsidRDefault="008B5D93"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p>
    <w:p w:rsidR="008B5D93" w:rsidRPr="00BF522F" w:rsidRDefault="00F64165"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m:rPr>
                <m:sty m:val="p"/>
              </m:rPr>
              <w:rPr>
                <w:rFonts w:ascii="Cambria Math" w:hAnsi="Cambria Math" w:cs="Times New Roman"/>
                <w:sz w:val="20"/>
                <w:szCs w:val="20"/>
              </w:rPr>
              <m:t xml:space="preserve">yтбо </m:t>
            </m:r>
          </m:sub>
        </m:sSub>
      </m:oMath>
      <w:r w:rsidR="008B5D93" w:rsidRPr="00BF522F">
        <w:rPr>
          <w:rFonts w:ascii="Times New Roman" w:hAnsi="Times New Roman" w:cs="Times New Roman"/>
          <w:sz w:val="20"/>
          <w:szCs w:val="20"/>
        </w:rPr>
        <w:t>– регулируемый тариф на размещение 1 куб. метра твердых бытовых отходов.</w:t>
      </w:r>
    </w:p>
    <w:p w:rsidR="008E6FDB" w:rsidRPr="00BF522F" w:rsidRDefault="008E6FDB" w:rsidP="008B5D93">
      <w:pPr>
        <w:widowControl w:val="0"/>
        <w:autoSpaceDE w:val="0"/>
        <w:autoSpaceDN w:val="0"/>
        <w:adjustRightInd w:val="0"/>
        <w:spacing w:after="0" w:line="240" w:lineRule="auto"/>
        <w:jc w:val="both"/>
        <w:rPr>
          <w:rFonts w:ascii="Times New Roman" w:hAnsi="Times New Roman" w:cs="Times New Roman"/>
          <w:sz w:val="20"/>
          <w:szCs w:val="20"/>
        </w:rPr>
      </w:pPr>
    </w:p>
    <w:tbl>
      <w:tblPr>
        <w:tblW w:w="9498" w:type="dxa"/>
        <w:tblInd w:w="108" w:type="dxa"/>
        <w:tblLayout w:type="fixed"/>
        <w:tblLook w:val="04A0" w:firstRow="1" w:lastRow="0" w:firstColumn="1" w:lastColumn="0" w:noHBand="0" w:noVBand="1"/>
      </w:tblPr>
      <w:tblGrid>
        <w:gridCol w:w="2694"/>
        <w:gridCol w:w="3969"/>
        <w:gridCol w:w="2835"/>
      </w:tblGrid>
      <w:tr w:rsidR="00106842" w:rsidRPr="00BF522F" w:rsidTr="00947C6B">
        <w:trPr>
          <w:trHeight w:val="654"/>
        </w:trPr>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6842" w:rsidRPr="00BF522F" w:rsidRDefault="00106842" w:rsidP="00947C6B">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Количество м3 твердых бытовых отходов в год</w:t>
            </w:r>
          </w:p>
        </w:tc>
        <w:tc>
          <w:tcPr>
            <w:tcW w:w="3969" w:type="dxa"/>
            <w:tcBorders>
              <w:top w:val="single" w:sz="4" w:space="0" w:color="auto"/>
              <w:left w:val="nil"/>
              <w:bottom w:val="single" w:sz="4" w:space="0" w:color="auto"/>
              <w:right w:val="single" w:sz="4" w:space="0" w:color="auto"/>
            </w:tcBorders>
            <w:shd w:val="clear" w:color="auto" w:fill="auto"/>
            <w:vAlign w:val="center"/>
            <w:hideMark/>
          </w:tcPr>
          <w:p w:rsidR="00106842" w:rsidRPr="00BF522F" w:rsidRDefault="00106842" w:rsidP="00947C6B">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 xml:space="preserve">Цена вывоза, сбора и транспортировки отходов за 1 м3 </w:t>
            </w:r>
          </w:p>
          <w:p w:rsidR="00106842" w:rsidRPr="00BF522F" w:rsidRDefault="00BF1D9F" w:rsidP="00947C6B">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106842" w:rsidRPr="00BF522F">
              <w:rPr>
                <w:rFonts w:ascii="Times New Roman" w:eastAsia="Times New Roman" w:hAnsi="Times New Roman" w:cs="Times New Roman"/>
                <w:sz w:val="20"/>
                <w:szCs w:val="20"/>
                <w:lang w:eastAsia="ru-RU"/>
              </w:rPr>
              <w:t>(руб.)</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106842" w:rsidRPr="00BF522F" w:rsidRDefault="00106842" w:rsidP="00947C6B">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Цена на размещение</w:t>
            </w:r>
            <w:r w:rsidR="00BF1D9F">
              <w:rPr>
                <w:rFonts w:ascii="Times New Roman" w:eastAsia="Times New Roman" w:hAnsi="Times New Roman" w:cs="Times New Roman"/>
                <w:sz w:val="20"/>
                <w:szCs w:val="20"/>
                <w:lang w:eastAsia="ru-RU"/>
              </w:rPr>
              <w:t xml:space="preserve"> </w:t>
            </w:r>
            <w:r w:rsidRPr="00BF522F">
              <w:rPr>
                <w:rFonts w:ascii="Times New Roman" w:eastAsia="Times New Roman" w:hAnsi="Times New Roman" w:cs="Times New Roman"/>
                <w:sz w:val="20"/>
                <w:szCs w:val="20"/>
                <w:lang w:eastAsia="ru-RU"/>
              </w:rPr>
              <w:t>отходов за 1 м3</w:t>
            </w:r>
            <w:r w:rsidR="00BF1D9F">
              <w:rPr>
                <w:rFonts w:ascii="Times New Roman" w:eastAsia="Times New Roman" w:hAnsi="Times New Roman" w:cs="Times New Roman"/>
                <w:sz w:val="20"/>
                <w:szCs w:val="20"/>
                <w:lang w:eastAsia="ru-RU"/>
              </w:rPr>
              <w:t xml:space="preserve"> </w:t>
            </w:r>
            <w:r w:rsidRPr="00BF522F">
              <w:rPr>
                <w:rFonts w:ascii="Times New Roman" w:eastAsia="Times New Roman" w:hAnsi="Times New Roman" w:cs="Times New Roman"/>
                <w:sz w:val="20"/>
                <w:szCs w:val="20"/>
                <w:lang w:eastAsia="ru-RU"/>
              </w:rPr>
              <w:t>(руб.)</w:t>
            </w:r>
          </w:p>
        </w:tc>
      </w:tr>
      <w:tr w:rsidR="00106842" w:rsidRPr="00BF522F" w:rsidTr="00947C6B">
        <w:trPr>
          <w:trHeight w:val="74"/>
        </w:trPr>
        <w:tc>
          <w:tcPr>
            <w:tcW w:w="2694" w:type="dxa"/>
            <w:tcBorders>
              <w:top w:val="nil"/>
              <w:left w:val="single" w:sz="4" w:space="0" w:color="auto"/>
              <w:bottom w:val="single" w:sz="4" w:space="0" w:color="auto"/>
              <w:right w:val="single" w:sz="4" w:space="0" w:color="auto"/>
            </w:tcBorders>
            <w:shd w:val="clear" w:color="auto" w:fill="auto"/>
            <w:noWrap/>
            <w:vAlign w:val="bottom"/>
            <w:hideMark/>
          </w:tcPr>
          <w:p w:rsidR="00106842" w:rsidRPr="00BF522F" w:rsidRDefault="00106842" w:rsidP="00947C6B">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не более 100</w:t>
            </w:r>
          </w:p>
        </w:tc>
        <w:tc>
          <w:tcPr>
            <w:tcW w:w="3969" w:type="dxa"/>
            <w:tcBorders>
              <w:top w:val="nil"/>
              <w:left w:val="nil"/>
              <w:bottom w:val="single" w:sz="4" w:space="0" w:color="auto"/>
              <w:right w:val="single" w:sz="4" w:space="0" w:color="auto"/>
            </w:tcBorders>
            <w:shd w:val="clear" w:color="auto" w:fill="auto"/>
            <w:noWrap/>
            <w:vAlign w:val="bottom"/>
            <w:hideMark/>
          </w:tcPr>
          <w:p w:rsidR="00106842" w:rsidRPr="00BF522F" w:rsidRDefault="00106842" w:rsidP="00947C6B">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не более 620,00</w:t>
            </w:r>
          </w:p>
        </w:tc>
        <w:tc>
          <w:tcPr>
            <w:tcW w:w="2835" w:type="dxa"/>
            <w:tcBorders>
              <w:top w:val="nil"/>
              <w:left w:val="nil"/>
              <w:bottom w:val="single" w:sz="4" w:space="0" w:color="auto"/>
              <w:right w:val="single" w:sz="4" w:space="0" w:color="auto"/>
            </w:tcBorders>
            <w:shd w:val="clear" w:color="auto" w:fill="auto"/>
            <w:noWrap/>
            <w:vAlign w:val="center"/>
            <w:hideMark/>
          </w:tcPr>
          <w:p w:rsidR="00106842" w:rsidRPr="00BF522F" w:rsidRDefault="00106842" w:rsidP="00947C6B">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не более 110,00</w:t>
            </w:r>
          </w:p>
        </w:tc>
      </w:tr>
    </w:tbl>
    <w:p w:rsidR="00220C7C" w:rsidRPr="00BF522F" w:rsidRDefault="00220C7C" w:rsidP="00220C7C">
      <w:pPr>
        <w:autoSpaceDE w:val="0"/>
        <w:autoSpaceDN w:val="0"/>
        <w:adjustRightInd w:val="0"/>
        <w:spacing w:after="0" w:line="240" w:lineRule="auto"/>
        <w:ind w:left="720"/>
        <w:contextualSpacing/>
        <w:jc w:val="center"/>
        <w:rPr>
          <w:rFonts w:ascii="Times New Roman" w:hAnsi="Times New Roman" w:cs="Times New Roman"/>
          <w:sz w:val="20"/>
          <w:szCs w:val="20"/>
        </w:rPr>
      </w:pPr>
    </w:p>
    <w:p w:rsidR="00220C7C" w:rsidRPr="00BF522F" w:rsidRDefault="00220C7C" w:rsidP="00220C7C">
      <w:pPr>
        <w:autoSpaceDE w:val="0"/>
        <w:autoSpaceDN w:val="0"/>
        <w:adjustRightInd w:val="0"/>
        <w:spacing w:after="0" w:line="240" w:lineRule="auto"/>
        <w:ind w:left="720"/>
        <w:contextualSpacing/>
        <w:jc w:val="center"/>
        <w:rPr>
          <w:rFonts w:ascii="Times New Roman" w:hAnsi="Times New Roman" w:cs="Times New Roman"/>
          <w:sz w:val="20"/>
          <w:szCs w:val="20"/>
        </w:rPr>
      </w:pPr>
    </w:p>
    <w:p w:rsidR="00220C7C" w:rsidRPr="00BF522F" w:rsidRDefault="00220C7C" w:rsidP="00220C7C">
      <w:pPr>
        <w:autoSpaceDE w:val="0"/>
        <w:autoSpaceDN w:val="0"/>
        <w:adjustRightInd w:val="0"/>
        <w:spacing w:after="0" w:line="240" w:lineRule="auto"/>
        <w:ind w:left="720"/>
        <w:contextualSpacing/>
        <w:jc w:val="center"/>
        <w:rPr>
          <w:rFonts w:ascii="Times New Roman" w:hAnsi="Times New Roman" w:cs="Times New Roman"/>
          <w:sz w:val="20"/>
          <w:szCs w:val="20"/>
        </w:rPr>
      </w:pPr>
      <w:r w:rsidRPr="00BF522F">
        <w:rPr>
          <w:rFonts w:ascii="Times New Roman" w:hAnsi="Times New Roman" w:cs="Times New Roman"/>
          <w:sz w:val="20"/>
          <w:szCs w:val="20"/>
        </w:rPr>
        <w:t xml:space="preserve">З </w:t>
      </w:r>
      <w:r w:rsidRPr="00BF522F">
        <w:rPr>
          <w:rFonts w:ascii="Times New Roman" w:hAnsi="Times New Roman" w:cs="Times New Roman"/>
          <w:sz w:val="20"/>
          <w:szCs w:val="20"/>
          <w:vertAlign w:val="subscript"/>
        </w:rPr>
        <w:t xml:space="preserve">разб </w:t>
      </w:r>
      <w:r w:rsidRPr="00BF522F">
        <w:rPr>
          <w:rFonts w:ascii="Times New Roman" w:hAnsi="Times New Roman" w:cs="Times New Roman"/>
          <w:sz w:val="20"/>
          <w:szCs w:val="20"/>
        </w:rPr>
        <w:t>=</w:t>
      </w:r>
      <w:r w:rsidRPr="00BF522F">
        <w:rPr>
          <w:rFonts w:ascii="Times New Roman" w:hAnsi="Times New Roman" w:cs="Times New Roman"/>
          <w:sz w:val="20"/>
          <w:szCs w:val="20"/>
          <w:lang w:val="en-US"/>
        </w:rPr>
        <w:t>Q</w:t>
      </w:r>
      <w:r w:rsidRPr="00BF522F">
        <w:rPr>
          <w:rFonts w:ascii="Times New Roman" w:hAnsi="Times New Roman" w:cs="Times New Roman"/>
          <w:sz w:val="20"/>
          <w:szCs w:val="20"/>
        </w:rPr>
        <w:t xml:space="preserve"> </w:t>
      </w:r>
      <w:r w:rsidRPr="00BF522F">
        <w:rPr>
          <w:rFonts w:ascii="Times New Roman" w:hAnsi="Times New Roman" w:cs="Times New Roman"/>
          <w:sz w:val="20"/>
          <w:szCs w:val="20"/>
          <w:vertAlign w:val="subscript"/>
        </w:rPr>
        <w:t>оргт</w:t>
      </w:r>
      <w:r w:rsidRPr="00BF522F">
        <w:rPr>
          <w:rFonts w:ascii="Times New Roman" w:hAnsi="Times New Roman" w:cs="Times New Roman"/>
          <w:sz w:val="20"/>
          <w:szCs w:val="20"/>
        </w:rPr>
        <w:t>*</w:t>
      </w:r>
      <w:r w:rsidRPr="00BF522F">
        <w:rPr>
          <w:rFonts w:ascii="Times New Roman" w:hAnsi="Times New Roman" w:cs="Times New Roman"/>
          <w:sz w:val="20"/>
          <w:szCs w:val="20"/>
          <w:lang w:val="en-US"/>
        </w:rPr>
        <w:t>P</w:t>
      </w:r>
      <w:r w:rsidRPr="00BF522F">
        <w:rPr>
          <w:rFonts w:ascii="Times New Roman" w:hAnsi="Times New Roman" w:cs="Times New Roman"/>
          <w:sz w:val="20"/>
          <w:szCs w:val="20"/>
        </w:rPr>
        <w:t>оргт</w:t>
      </w:r>
    </w:p>
    <w:p w:rsidR="00220C7C" w:rsidRPr="00BF522F" w:rsidRDefault="00220C7C" w:rsidP="00220C7C">
      <w:pPr>
        <w:autoSpaceDE w:val="0"/>
        <w:autoSpaceDN w:val="0"/>
        <w:adjustRightInd w:val="0"/>
        <w:spacing w:after="0" w:line="240" w:lineRule="auto"/>
        <w:ind w:firstLine="709"/>
        <w:rPr>
          <w:rFonts w:ascii="Times New Roman" w:hAnsi="Times New Roman" w:cs="Times New Roman"/>
          <w:sz w:val="20"/>
          <w:szCs w:val="20"/>
        </w:rPr>
      </w:pPr>
      <w:r w:rsidRPr="00BF522F">
        <w:rPr>
          <w:rFonts w:ascii="Times New Roman" w:hAnsi="Times New Roman" w:cs="Times New Roman"/>
          <w:sz w:val="20"/>
          <w:szCs w:val="20"/>
        </w:rPr>
        <w:t xml:space="preserve">где: </w:t>
      </w:r>
    </w:p>
    <w:p w:rsidR="00220C7C" w:rsidRPr="00BF522F" w:rsidRDefault="00220C7C" w:rsidP="00220C7C">
      <w:pPr>
        <w:spacing w:after="0" w:line="240" w:lineRule="auto"/>
        <w:ind w:firstLine="709"/>
        <w:rPr>
          <w:rFonts w:ascii="Times New Roman" w:eastAsia="Times New Roman" w:hAnsi="Times New Roman" w:cs="Times New Roman"/>
          <w:sz w:val="20"/>
          <w:szCs w:val="20"/>
          <w:lang w:eastAsia="ru-RU"/>
        </w:rPr>
      </w:pPr>
      <w:r w:rsidRPr="00BF522F">
        <w:rPr>
          <w:rFonts w:ascii="Times New Roman" w:hAnsi="Times New Roman" w:cs="Times New Roman"/>
          <w:sz w:val="20"/>
          <w:szCs w:val="20"/>
          <w:lang w:val="en-US"/>
        </w:rPr>
        <w:t>Q</w:t>
      </w:r>
      <w:r w:rsidRPr="00BF522F">
        <w:rPr>
          <w:rFonts w:ascii="Times New Roman" w:hAnsi="Times New Roman" w:cs="Times New Roman"/>
          <w:sz w:val="20"/>
          <w:szCs w:val="20"/>
        </w:rPr>
        <w:t xml:space="preserve"> </w:t>
      </w:r>
      <w:r w:rsidRPr="00BF522F">
        <w:rPr>
          <w:rFonts w:ascii="Times New Roman" w:hAnsi="Times New Roman" w:cs="Times New Roman"/>
          <w:sz w:val="20"/>
          <w:szCs w:val="20"/>
          <w:vertAlign w:val="subscript"/>
        </w:rPr>
        <w:t>оргт</w:t>
      </w:r>
      <w:r w:rsidRPr="00BF522F">
        <w:rPr>
          <w:rFonts w:ascii="Times New Roman" w:hAnsi="Times New Roman" w:cs="Times New Roman"/>
          <w:sz w:val="20"/>
          <w:szCs w:val="20"/>
        </w:rPr>
        <w:t xml:space="preserve"> – </w:t>
      </w:r>
      <w:r w:rsidRPr="00BF522F">
        <w:rPr>
          <w:rFonts w:ascii="Times New Roman" w:eastAsia="Times New Roman" w:hAnsi="Times New Roman" w:cs="Times New Roman"/>
          <w:sz w:val="20"/>
          <w:szCs w:val="20"/>
          <w:lang w:eastAsia="ru-RU"/>
        </w:rPr>
        <w:t>количество единиц техники, подлежащих дальнейшей разборке, утилизации и вывозу;</w:t>
      </w:r>
    </w:p>
    <w:p w:rsidR="00220C7C" w:rsidRPr="00BF522F" w:rsidRDefault="00220C7C" w:rsidP="00220C7C">
      <w:pPr>
        <w:spacing w:after="0" w:line="240" w:lineRule="auto"/>
        <w:ind w:firstLine="709"/>
        <w:rPr>
          <w:rFonts w:ascii="Times New Roman" w:eastAsia="Times New Roman" w:hAnsi="Times New Roman" w:cs="Times New Roman"/>
          <w:sz w:val="20"/>
          <w:szCs w:val="20"/>
          <w:lang w:eastAsia="ru-RU"/>
        </w:rPr>
      </w:pPr>
    </w:p>
    <w:p w:rsidR="00220C7C" w:rsidRPr="00BF522F" w:rsidRDefault="00220C7C" w:rsidP="00220C7C">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BF522F">
        <w:rPr>
          <w:rFonts w:ascii="Times New Roman" w:hAnsi="Times New Roman" w:cs="Times New Roman"/>
          <w:lang w:val="en-US"/>
        </w:rPr>
        <w:t>P</w:t>
      </w:r>
      <w:r w:rsidRPr="00BF522F">
        <w:rPr>
          <w:rFonts w:ascii="Times New Roman" w:hAnsi="Times New Roman" w:cs="Times New Roman"/>
          <w:sz w:val="18"/>
          <w:szCs w:val="18"/>
        </w:rPr>
        <w:t>оргт</w:t>
      </w:r>
      <w:r w:rsidRPr="00BF522F">
        <w:rPr>
          <w:rFonts w:ascii="Times New Roman" w:hAnsi="Times New Roman" w:cs="Times New Roman"/>
          <w:sz w:val="20"/>
          <w:szCs w:val="20"/>
        </w:rPr>
        <w:t xml:space="preserve"> – </w:t>
      </w:r>
      <w:r w:rsidRPr="00BF522F">
        <w:rPr>
          <w:rFonts w:ascii="Times New Roman" w:eastAsia="Times New Roman" w:hAnsi="Times New Roman" w:cs="Times New Roman"/>
          <w:sz w:val="20"/>
          <w:szCs w:val="20"/>
          <w:lang w:eastAsia="ru-RU"/>
        </w:rPr>
        <w:t>стоимость услуги за вывоз, утилизацию, разборку</w:t>
      </w:r>
      <w:r w:rsidR="00BF1D9F">
        <w:rPr>
          <w:rFonts w:ascii="Times New Roman" w:eastAsia="Times New Roman" w:hAnsi="Times New Roman" w:cs="Times New Roman"/>
          <w:sz w:val="20"/>
          <w:szCs w:val="20"/>
          <w:lang w:eastAsia="ru-RU"/>
        </w:rPr>
        <w:t xml:space="preserve"> </w:t>
      </w:r>
      <w:r w:rsidRPr="00BF522F">
        <w:rPr>
          <w:rFonts w:ascii="Times New Roman" w:eastAsia="Times New Roman" w:hAnsi="Times New Roman" w:cs="Times New Roman"/>
          <w:sz w:val="20"/>
          <w:szCs w:val="20"/>
          <w:lang w:eastAsia="ru-RU"/>
        </w:rPr>
        <w:t>одной единицы техники.</w:t>
      </w:r>
      <w:r w:rsidR="00BF1D9F">
        <w:rPr>
          <w:rFonts w:ascii="Times New Roman" w:eastAsia="Times New Roman" w:hAnsi="Times New Roman" w:cs="Times New Roman"/>
          <w:sz w:val="20"/>
          <w:szCs w:val="20"/>
          <w:lang w:eastAsia="ru-RU"/>
        </w:rPr>
        <w:t xml:space="preserve"> </w:t>
      </w:r>
    </w:p>
    <w:p w:rsidR="00220C7C" w:rsidRPr="00BF522F" w:rsidRDefault="00BF1D9F" w:rsidP="00220C7C">
      <w:pPr>
        <w:autoSpaceDE w:val="0"/>
        <w:autoSpaceDN w:val="0"/>
        <w:adjustRightInd w:val="0"/>
        <w:spacing w:after="0" w:line="240" w:lineRule="auto"/>
        <w:rPr>
          <w:rFonts w:ascii="Times New Roman" w:hAnsi="Times New Roman" w:cs="Times New Roman"/>
          <w:i/>
          <w:sz w:val="20"/>
          <w:szCs w:val="20"/>
        </w:rPr>
      </w:pPr>
      <w:r>
        <w:rPr>
          <w:rFonts w:ascii="Times New Roman" w:eastAsia="Times New Roman" w:hAnsi="Times New Roman" w:cs="Times New Roman"/>
          <w:sz w:val="20"/>
          <w:szCs w:val="20"/>
          <w:lang w:eastAsia="ru-RU"/>
        </w:rPr>
        <w:t xml:space="preserve"> </w:t>
      </w:r>
    </w:p>
    <w:tbl>
      <w:tblPr>
        <w:tblW w:w="9214" w:type="dxa"/>
        <w:tblInd w:w="279" w:type="dxa"/>
        <w:tblLook w:val="04A0" w:firstRow="1" w:lastRow="0" w:firstColumn="1" w:lastColumn="0" w:noHBand="0" w:noVBand="1"/>
      </w:tblPr>
      <w:tblGrid>
        <w:gridCol w:w="4100"/>
        <w:gridCol w:w="5114"/>
      </w:tblGrid>
      <w:tr w:rsidR="00220C7C" w:rsidRPr="00BF522F" w:rsidTr="003A38CE">
        <w:trPr>
          <w:trHeight w:val="444"/>
        </w:trPr>
        <w:tc>
          <w:tcPr>
            <w:tcW w:w="41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0C7C" w:rsidRPr="00BF522F" w:rsidRDefault="00220C7C" w:rsidP="003A38CE">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Количество единиц техники</w:t>
            </w:r>
          </w:p>
          <w:p w:rsidR="00220C7C" w:rsidRPr="00BF522F" w:rsidRDefault="00220C7C" w:rsidP="003A38CE">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(шт.)</w:t>
            </w:r>
          </w:p>
        </w:tc>
        <w:tc>
          <w:tcPr>
            <w:tcW w:w="5114" w:type="dxa"/>
            <w:tcBorders>
              <w:top w:val="single" w:sz="4" w:space="0" w:color="auto"/>
              <w:left w:val="nil"/>
              <w:bottom w:val="single" w:sz="4" w:space="0" w:color="auto"/>
              <w:right w:val="single" w:sz="4" w:space="0" w:color="auto"/>
            </w:tcBorders>
            <w:shd w:val="clear" w:color="auto" w:fill="auto"/>
            <w:vAlign w:val="center"/>
            <w:hideMark/>
          </w:tcPr>
          <w:p w:rsidR="00220C7C" w:rsidRPr="00BF522F" w:rsidRDefault="00220C7C" w:rsidP="003A38CE">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Стоимость услуги за вывоз, утилизацию, разборку</w:t>
            </w:r>
            <w:r w:rsidR="00BF1D9F">
              <w:rPr>
                <w:rFonts w:ascii="Times New Roman" w:eastAsia="Times New Roman" w:hAnsi="Times New Roman" w:cs="Times New Roman"/>
                <w:sz w:val="20"/>
                <w:szCs w:val="20"/>
                <w:lang w:eastAsia="ru-RU"/>
              </w:rPr>
              <w:t xml:space="preserve"> </w:t>
            </w:r>
            <w:r w:rsidRPr="00BF522F">
              <w:rPr>
                <w:rFonts w:ascii="Times New Roman" w:eastAsia="Times New Roman" w:hAnsi="Times New Roman" w:cs="Times New Roman"/>
                <w:sz w:val="20"/>
                <w:szCs w:val="20"/>
                <w:lang w:eastAsia="ru-RU"/>
              </w:rPr>
              <w:t>одной единицы техники</w:t>
            </w:r>
            <w:r w:rsidR="00BF1D9F">
              <w:rPr>
                <w:rFonts w:ascii="Times New Roman" w:eastAsia="Times New Roman" w:hAnsi="Times New Roman" w:cs="Times New Roman"/>
                <w:sz w:val="20"/>
                <w:szCs w:val="20"/>
                <w:lang w:eastAsia="ru-RU"/>
              </w:rPr>
              <w:t xml:space="preserve"> </w:t>
            </w:r>
            <w:r w:rsidRPr="00BF522F">
              <w:rPr>
                <w:rFonts w:ascii="Times New Roman" w:eastAsia="Times New Roman" w:hAnsi="Times New Roman" w:cs="Times New Roman"/>
                <w:sz w:val="20"/>
                <w:szCs w:val="20"/>
                <w:lang w:eastAsia="ru-RU"/>
              </w:rPr>
              <w:t>(руб.)</w:t>
            </w:r>
          </w:p>
        </w:tc>
      </w:tr>
      <w:tr w:rsidR="00220C7C" w:rsidRPr="007B38CC" w:rsidTr="003A38CE">
        <w:trPr>
          <w:trHeight w:val="300"/>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220C7C" w:rsidRPr="00BF522F" w:rsidRDefault="00220C7C" w:rsidP="003A38CE">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не более 200</w:t>
            </w:r>
          </w:p>
          <w:p w:rsidR="00220C7C" w:rsidRPr="00BF522F" w:rsidRDefault="00220C7C" w:rsidP="003A38CE">
            <w:pPr>
              <w:spacing w:after="0" w:line="240" w:lineRule="auto"/>
              <w:jc w:val="center"/>
              <w:rPr>
                <w:rFonts w:ascii="Times New Roman" w:eastAsia="Times New Roman" w:hAnsi="Times New Roman" w:cs="Times New Roman"/>
                <w:sz w:val="20"/>
                <w:szCs w:val="20"/>
                <w:lang w:eastAsia="ru-RU"/>
              </w:rPr>
            </w:pPr>
          </w:p>
        </w:tc>
        <w:tc>
          <w:tcPr>
            <w:tcW w:w="5114" w:type="dxa"/>
            <w:tcBorders>
              <w:top w:val="nil"/>
              <w:left w:val="nil"/>
              <w:bottom w:val="single" w:sz="4" w:space="0" w:color="auto"/>
              <w:right w:val="single" w:sz="4" w:space="0" w:color="auto"/>
            </w:tcBorders>
            <w:shd w:val="clear" w:color="auto" w:fill="auto"/>
            <w:noWrap/>
            <w:vAlign w:val="bottom"/>
            <w:hideMark/>
          </w:tcPr>
          <w:p w:rsidR="00220C7C" w:rsidRPr="008F6369" w:rsidRDefault="00220C7C" w:rsidP="003A38CE">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не более 500,00</w:t>
            </w:r>
          </w:p>
        </w:tc>
      </w:tr>
    </w:tbl>
    <w:p w:rsidR="0039630F" w:rsidRDefault="00A63E53" w:rsidP="0039630F">
      <w:pPr>
        <w:autoSpaceDE w:val="0"/>
        <w:autoSpaceDN w:val="0"/>
        <w:adjustRightInd w:val="0"/>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5.6</w:t>
      </w:r>
      <w:r w:rsidR="008B5D93">
        <w:rPr>
          <w:rFonts w:ascii="Times New Roman" w:hAnsi="Times New Roman" w:cs="Times New Roman"/>
          <w:sz w:val="26"/>
          <w:szCs w:val="26"/>
        </w:rPr>
        <w:t>.</w:t>
      </w:r>
      <w:r w:rsidR="0039630F" w:rsidRPr="007B38CC">
        <w:rPr>
          <w:rFonts w:ascii="Times New Roman" w:hAnsi="Times New Roman" w:cs="Times New Roman"/>
          <w:sz w:val="26"/>
          <w:szCs w:val="26"/>
        </w:rPr>
        <w:t xml:space="preserve"> Затраты на оказание услуг по техническому обслуживанию санитарно-технических систем, систем холодного и горячего водоснабжения, отопления </w:t>
      </w:r>
      <w:r w:rsidR="00CE3C69">
        <w:rPr>
          <w:rFonts w:ascii="Times New Roman" w:hAnsi="Times New Roman" w:cs="Times New Roman"/>
          <w:sz w:val="26"/>
          <w:szCs w:val="26"/>
        </w:rPr>
        <w:br/>
      </w:r>
      <w:r w:rsidR="0039630F" w:rsidRPr="007B38CC">
        <w:rPr>
          <w:rFonts w:ascii="Times New Roman" w:hAnsi="Times New Roman" w:cs="Times New Roman"/>
          <w:sz w:val="26"/>
          <w:szCs w:val="26"/>
        </w:rPr>
        <w:t>и канализации</w:t>
      </w:r>
    </w:p>
    <w:p w:rsidR="00BF522F" w:rsidRPr="007B38CC" w:rsidRDefault="00BF522F" w:rsidP="0039630F">
      <w:pPr>
        <w:autoSpaceDE w:val="0"/>
        <w:autoSpaceDN w:val="0"/>
        <w:adjustRightInd w:val="0"/>
        <w:spacing w:after="0" w:line="240" w:lineRule="auto"/>
        <w:ind w:firstLine="708"/>
        <w:jc w:val="both"/>
        <w:rPr>
          <w:rFonts w:ascii="Times New Roman" w:hAnsi="Times New Roman" w:cs="Times New Roman"/>
          <w:sz w:val="26"/>
          <w:szCs w:val="26"/>
        </w:rPr>
      </w:pPr>
    </w:p>
    <w:p w:rsidR="0039630F" w:rsidRPr="007B38CC" w:rsidRDefault="0039630F" w:rsidP="0039630F">
      <w:pPr>
        <w:spacing w:after="0" w:line="240" w:lineRule="auto"/>
        <w:ind w:left="720"/>
        <w:contextualSpacing/>
        <w:jc w:val="center"/>
        <w:rPr>
          <w:rFonts w:ascii="Times New Roman" w:hAnsi="Times New Roman" w:cs="Times New Roman"/>
          <w:sz w:val="20"/>
          <w:szCs w:val="20"/>
        </w:rPr>
      </w:pPr>
      <w:r w:rsidRPr="007B38CC">
        <w:rPr>
          <w:rFonts w:ascii="Times New Roman" w:hAnsi="Times New Roman" w:cs="Times New Roman"/>
          <w:sz w:val="20"/>
          <w:szCs w:val="20"/>
        </w:rPr>
        <w:t>З</w:t>
      </w:r>
      <w:r w:rsidRPr="007B38CC">
        <w:rPr>
          <w:rFonts w:ascii="Times New Roman" w:hAnsi="Times New Roman" w:cs="Times New Roman"/>
          <w:sz w:val="20"/>
          <w:szCs w:val="20"/>
          <w:vertAlign w:val="subscript"/>
        </w:rPr>
        <w:t>сантех</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S</w:t>
      </w:r>
      <w:r w:rsidRPr="007B38CC">
        <w:rPr>
          <w:rFonts w:ascii="Times New Roman" w:hAnsi="Times New Roman" w:cs="Times New Roman"/>
          <w:sz w:val="20"/>
          <w:szCs w:val="20"/>
          <w:vertAlign w:val="subscript"/>
        </w:rPr>
        <w:t>м2</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обсл</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N</w:t>
      </w:r>
    </w:p>
    <w:p w:rsidR="0039630F" w:rsidRPr="007B38CC" w:rsidRDefault="0039630F" w:rsidP="00A0752C">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 xml:space="preserve">где: </w:t>
      </w:r>
    </w:p>
    <w:p w:rsidR="0039630F" w:rsidRPr="007B38CC" w:rsidRDefault="0039630F" w:rsidP="00A0752C">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lang w:val="en-US"/>
        </w:rPr>
        <w:t>S</w:t>
      </w:r>
      <w:r w:rsidRPr="007B38CC">
        <w:rPr>
          <w:rFonts w:ascii="Times New Roman" w:hAnsi="Times New Roman" w:cs="Times New Roman"/>
          <w:sz w:val="20"/>
          <w:szCs w:val="20"/>
          <w:vertAlign w:val="subscript"/>
        </w:rPr>
        <w:t>м2</w:t>
      </w:r>
      <w:r w:rsidRPr="007B38CC">
        <w:rPr>
          <w:rFonts w:ascii="Times New Roman" w:hAnsi="Times New Roman" w:cs="Times New Roman"/>
          <w:sz w:val="20"/>
          <w:szCs w:val="20"/>
        </w:rPr>
        <w:t xml:space="preserve">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обслуживаемая площадь;</w:t>
      </w:r>
    </w:p>
    <w:p w:rsidR="0039630F" w:rsidRPr="007B38CC" w:rsidRDefault="0039630F" w:rsidP="00A0752C">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обсл</w:t>
      </w:r>
      <w:r w:rsidRPr="007B38CC">
        <w:rPr>
          <w:rFonts w:ascii="Times New Roman" w:hAnsi="Times New Roman" w:cs="Times New Roman"/>
          <w:sz w:val="20"/>
          <w:szCs w:val="20"/>
        </w:rPr>
        <w:t xml:space="preserve"> – цена на техническое обслуживание санитарно – технических систем, систем холодного и горячего водоснабжения, отопления и канализации за 1м2 в месяц;</w:t>
      </w:r>
    </w:p>
    <w:p w:rsidR="0039630F" w:rsidRPr="007B38CC" w:rsidRDefault="0039630F" w:rsidP="00A0752C">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lang w:val="en-US"/>
        </w:rPr>
        <w:t>N</w:t>
      </w:r>
      <w:r w:rsidRPr="007B38CC">
        <w:rPr>
          <w:rFonts w:ascii="Times New Roman" w:hAnsi="Times New Roman" w:cs="Times New Roman"/>
          <w:sz w:val="20"/>
          <w:szCs w:val="20"/>
        </w:rPr>
        <w:t xml:space="preserve">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количество месяцев обслуживания.</w:t>
      </w:r>
    </w:p>
    <w:p w:rsidR="0039630F" w:rsidRPr="007B38CC" w:rsidRDefault="0039630F" w:rsidP="0039630F">
      <w:pPr>
        <w:spacing w:after="0" w:line="240" w:lineRule="auto"/>
        <w:jc w:val="both"/>
        <w:rPr>
          <w:rFonts w:ascii="Times New Roman" w:hAnsi="Times New Roman" w:cs="Times New Roman"/>
          <w:sz w:val="20"/>
          <w:szCs w:val="20"/>
        </w:rPr>
      </w:pPr>
    </w:p>
    <w:tbl>
      <w:tblPr>
        <w:tblW w:w="9498" w:type="dxa"/>
        <w:tblInd w:w="108" w:type="dxa"/>
        <w:tblLook w:val="04A0" w:firstRow="1" w:lastRow="0" w:firstColumn="1" w:lastColumn="0" w:noHBand="0" w:noVBand="1"/>
      </w:tblPr>
      <w:tblGrid>
        <w:gridCol w:w="3261"/>
        <w:gridCol w:w="4252"/>
        <w:gridCol w:w="1985"/>
      </w:tblGrid>
      <w:tr w:rsidR="0039630F" w:rsidRPr="007B38CC" w:rsidTr="00D11582">
        <w:trPr>
          <w:trHeight w:val="598"/>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Обслуживаемая площадь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(м2.)</w:t>
            </w:r>
          </w:p>
        </w:tc>
        <w:tc>
          <w:tcPr>
            <w:tcW w:w="4252"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9153D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w:t>
            </w:r>
            <w:r w:rsidRPr="007B38CC">
              <w:rPr>
                <w:rFonts w:ascii="Times New Roman" w:hAnsi="Times New Roman" w:cs="Times New Roman"/>
                <w:sz w:val="20"/>
                <w:szCs w:val="20"/>
              </w:rPr>
              <w:t>технического обслуживания санитарно-технических систем, систем холодного, горячего водоснабжения отопления и канализации за 1м2</w:t>
            </w:r>
            <w:r w:rsidRPr="007B38CC">
              <w:rPr>
                <w:rFonts w:ascii="Times New Roman" w:eastAsia="Times New Roman" w:hAnsi="Times New Roman" w:cs="Times New Roman"/>
                <w:sz w:val="20"/>
                <w:szCs w:val="20"/>
                <w:lang w:eastAsia="ru-RU"/>
              </w:rPr>
              <w:t xml:space="preserve"> в месяц</w:t>
            </w:r>
            <w:r w:rsidR="009153D2">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c>
          <w:tcPr>
            <w:tcW w:w="1985" w:type="dxa"/>
            <w:tcBorders>
              <w:top w:val="single" w:sz="4" w:space="0" w:color="auto"/>
              <w:left w:val="nil"/>
              <w:bottom w:val="single" w:sz="4" w:space="0" w:color="auto"/>
              <w:right w:val="single" w:sz="4" w:space="0" w:color="auto"/>
            </w:tcBorders>
            <w:vAlign w:val="center"/>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(мес.)</w:t>
            </w:r>
          </w:p>
        </w:tc>
      </w:tr>
      <w:tr w:rsidR="0039630F" w:rsidRPr="007B38CC" w:rsidTr="00D11582">
        <w:trPr>
          <w:trHeight w:val="315"/>
        </w:trPr>
        <w:tc>
          <w:tcPr>
            <w:tcW w:w="3261" w:type="dxa"/>
            <w:tcBorders>
              <w:top w:val="nil"/>
              <w:left w:val="single" w:sz="4" w:space="0" w:color="auto"/>
              <w:bottom w:val="single" w:sz="4" w:space="0" w:color="auto"/>
              <w:right w:val="single" w:sz="4" w:space="0" w:color="auto"/>
            </w:tcBorders>
            <w:shd w:val="clear" w:color="auto" w:fill="auto"/>
            <w:noWrap/>
            <w:vAlign w:val="bottom"/>
            <w:hideMark/>
          </w:tcPr>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r w:rsidRPr="009153D2">
              <w:rPr>
                <w:rFonts w:ascii="Times New Roman" w:eastAsia="Times New Roman" w:hAnsi="Times New Roman" w:cs="Times New Roman"/>
                <w:sz w:val="20"/>
                <w:szCs w:val="20"/>
                <w:lang w:eastAsia="ru-RU"/>
              </w:rPr>
              <w:t>Площадь помещения, переданная на праве оперативного управления, а также переданное в безвозмездное пользование</w:t>
            </w:r>
          </w:p>
        </w:tc>
        <w:tc>
          <w:tcPr>
            <w:tcW w:w="4252" w:type="dxa"/>
            <w:tcBorders>
              <w:top w:val="nil"/>
              <w:left w:val="nil"/>
              <w:bottom w:val="single" w:sz="4" w:space="0" w:color="auto"/>
              <w:right w:val="single" w:sz="4" w:space="0" w:color="auto"/>
            </w:tcBorders>
            <w:shd w:val="clear" w:color="auto" w:fill="auto"/>
            <w:noWrap/>
            <w:vAlign w:val="bottom"/>
            <w:hideMark/>
          </w:tcPr>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r w:rsidRPr="009153D2">
              <w:rPr>
                <w:rFonts w:ascii="Times New Roman" w:eastAsia="Times New Roman" w:hAnsi="Times New Roman" w:cs="Times New Roman"/>
                <w:sz w:val="20"/>
                <w:szCs w:val="20"/>
                <w:lang w:eastAsia="ru-RU"/>
              </w:rPr>
              <w:t xml:space="preserve">не более </w:t>
            </w:r>
            <w:r w:rsidR="00D6435F" w:rsidRPr="009153D2">
              <w:rPr>
                <w:rFonts w:ascii="Times New Roman" w:eastAsia="Times New Roman" w:hAnsi="Times New Roman" w:cs="Times New Roman"/>
                <w:sz w:val="20"/>
                <w:szCs w:val="20"/>
                <w:lang w:eastAsia="ru-RU"/>
              </w:rPr>
              <w:t>50</w:t>
            </w:r>
            <w:r w:rsidRPr="009153D2">
              <w:rPr>
                <w:rFonts w:ascii="Times New Roman" w:eastAsia="Times New Roman" w:hAnsi="Times New Roman" w:cs="Times New Roman"/>
                <w:sz w:val="20"/>
                <w:szCs w:val="20"/>
                <w:lang w:eastAsia="ru-RU"/>
              </w:rPr>
              <w:t>,00</w:t>
            </w:r>
          </w:p>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p>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p>
        </w:tc>
        <w:tc>
          <w:tcPr>
            <w:tcW w:w="1985" w:type="dxa"/>
            <w:tcBorders>
              <w:top w:val="single" w:sz="4" w:space="0" w:color="auto"/>
              <w:left w:val="nil"/>
              <w:bottom w:val="single" w:sz="4" w:space="0" w:color="auto"/>
              <w:right w:val="single" w:sz="4" w:space="0" w:color="auto"/>
            </w:tcBorders>
            <w:vAlign w:val="bottom"/>
          </w:tcPr>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r w:rsidRPr="009153D2">
              <w:rPr>
                <w:rFonts w:ascii="Times New Roman" w:eastAsia="Times New Roman" w:hAnsi="Times New Roman" w:cs="Times New Roman"/>
                <w:sz w:val="20"/>
                <w:szCs w:val="20"/>
                <w:lang w:eastAsia="ru-RU"/>
              </w:rPr>
              <w:t>не более 12</w:t>
            </w:r>
          </w:p>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p>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p>
        </w:tc>
      </w:tr>
    </w:tbl>
    <w:p w:rsidR="0039630F" w:rsidRPr="007B38CC" w:rsidRDefault="00A63E53" w:rsidP="0039630F">
      <w:pPr>
        <w:spacing w:after="0" w:line="240" w:lineRule="auto"/>
        <w:ind w:firstLine="708"/>
        <w:jc w:val="both"/>
        <w:rPr>
          <w:rFonts w:ascii="Times New Roman" w:hAnsi="Times New Roman" w:cs="Times New Roman"/>
          <w:sz w:val="26"/>
          <w:szCs w:val="26"/>
        </w:rPr>
      </w:pPr>
      <w:r>
        <w:rPr>
          <w:rFonts w:ascii="Times New Roman" w:hAnsi="Times New Roman" w:cs="Times New Roman"/>
          <w:sz w:val="26"/>
          <w:szCs w:val="26"/>
        </w:rPr>
        <w:t>5.7</w:t>
      </w:r>
      <w:r w:rsidR="0039630F" w:rsidRPr="007B38CC">
        <w:rPr>
          <w:rFonts w:ascii="Times New Roman" w:hAnsi="Times New Roman" w:cs="Times New Roman"/>
          <w:sz w:val="26"/>
          <w:szCs w:val="26"/>
        </w:rPr>
        <w:t>. Затраты на оказание услуг по техническому обслуживанию и регламентно-профилактическому ремонту электроустановок</w:t>
      </w:r>
    </w:p>
    <w:p w:rsidR="0039630F" w:rsidRPr="007B38CC" w:rsidRDefault="0039630F" w:rsidP="0039630F">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mc:AlternateContent>
          <mc:Choice Requires="wpc">
            <w:drawing>
              <wp:inline distT="0" distB="0" distL="0" distR="0" wp14:anchorId="62D23A26" wp14:editId="360DB64C">
                <wp:extent cx="1905000" cy="596265"/>
                <wp:effectExtent l="0" t="0" r="0" b="13335"/>
                <wp:docPr id="431" name="Полотно 43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359" name="Rectangle 14"/>
                        <wps:cNvSpPr>
                          <a:spLocks noChangeArrowheads="1"/>
                        </wps:cNvSpPr>
                        <wps:spPr bwMode="auto">
                          <a:xfrm>
                            <a:off x="228600" y="0"/>
                            <a:ext cx="31686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39630F"/>
                          </w:txbxContent>
                        </wps:txbx>
                        <wps:bodyPr rot="0" vert="horz" wrap="square" lIns="0" tIns="0" rIns="0" bIns="0" anchor="t" anchorCtr="0">
                          <a:spAutoFit/>
                        </wps:bodyPr>
                      </wps:wsp>
                      <wps:wsp>
                        <wps:cNvPr id="360" name="Rectangle 15"/>
                        <wps:cNvSpPr>
                          <a:spLocks noChangeArrowheads="1"/>
                        </wps:cNvSpPr>
                        <wps:spPr bwMode="auto">
                          <a:xfrm>
                            <a:off x="116205" y="215900"/>
                            <a:ext cx="94615" cy="261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39630F">
                              <w:r>
                                <w:rPr>
                                  <w:rFonts w:ascii="Times New Roman" w:hAnsi="Times New Roman" w:cs="Times New Roman"/>
                                  <w:color w:val="000000"/>
                                  <w:sz w:val="16"/>
                                  <w:szCs w:val="16"/>
                                </w:rPr>
                                <w:t>эл</w:t>
                              </w:r>
                              <w:r>
                                <w:rPr>
                                  <w:rFonts w:ascii="Times New Roman" w:hAnsi="Times New Roman" w:cs="Times New Roman"/>
                                  <w:color w:val="000000"/>
                                  <w:sz w:val="16"/>
                                  <w:szCs w:val="16"/>
                                  <w:lang w:val="en-US"/>
                                </w:rPr>
                                <w:t xml:space="preserve"> </w:t>
                              </w:r>
                            </w:p>
                          </w:txbxContent>
                        </wps:txbx>
                        <wps:bodyPr rot="0" vert="horz" wrap="none" lIns="0" tIns="0" rIns="0" bIns="0" anchor="t" anchorCtr="0">
                          <a:spAutoFit/>
                        </wps:bodyPr>
                      </wps:wsp>
                      <wps:wsp>
                        <wps:cNvPr id="361" name="Rectangle 16"/>
                        <wps:cNvSpPr>
                          <a:spLocks noChangeArrowheads="1"/>
                        </wps:cNvSpPr>
                        <wps:spPr bwMode="auto">
                          <a:xfrm>
                            <a:off x="432435" y="334645"/>
                            <a:ext cx="136525" cy="261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39630F">
                              <w:r>
                                <w:rPr>
                                  <w:rFonts w:ascii="Times New Roman" w:hAnsi="Times New Roman" w:cs="Times New Roman"/>
                                  <w:color w:val="000000"/>
                                  <w:sz w:val="16"/>
                                  <w:szCs w:val="16"/>
                                  <w:lang w:val="en-US"/>
                                </w:rPr>
                                <w:t>i=1</w:t>
                              </w:r>
                            </w:p>
                          </w:txbxContent>
                        </wps:txbx>
                        <wps:bodyPr rot="0" vert="horz" wrap="none" lIns="0" tIns="0" rIns="0" bIns="0" anchor="t" anchorCtr="0">
                          <a:spAutoFit/>
                        </wps:bodyPr>
                      </wps:wsp>
                      <wps:wsp>
                        <wps:cNvPr id="362" name="Rectangle 17"/>
                        <wps:cNvSpPr>
                          <a:spLocks noChangeArrowheads="1"/>
                        </wps:cNvSpPr>
                        <wps:spPr bwMode="auto">
                          <a:xfrm>
                            <a:off x="20954" y="118745"/>
                            <a:ext cx="85407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39630F">
                              <w:r>
                                <w:rPr>
                                  <w:rFonts w:ascii="Times New Roman" w:hAnsi="Times New Roman" w:cs="Times New Roman"/>
                                  <w:color w:val="000000"/>
                                  <w:sz w:val="28"/>
                                  <w:szCs w:val="28"/>
                                  <w:lang w:val="en-US"/>
                                </w:rPr>
                                <w:t xml:space="preserve">З </w:t>
                              </w: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xml:space="preserve"> </w:t>
                              </w:r>
                            </w:p>
                          </w:txbxContent>
                        </wps:txbx>
                        <wps:bodyPr rot="0" vert="horz" wrap="square" lIns="0" tIns="0" rIns="0" bIns="0" anchor="t" anchorCtr="0">
                          <a:spAutoFit/>
                        </wps:bodyPr>
                      </wps:wsp>
                      <wps:wsp>
                        <wps:cNvPr id="363" name="Rectangle 18"/>
                        <wps:cNvSpPr>
                          <a:spLocks noChangeArrowheads="1"/>
                        </wps:cNvSpPr>
                        <wps:spPr bwMode="auto">
                          <a:xfrm>
                            <a:off x="582295" y="107950"/>
                            <a:ext cx="1125855" cy="361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39630F">
                              <w:r>
                                <w:rPr>
                                  <w:rFonts w:ascii="Times New Roman" w:hAnsi="Times New Roman" w:cs="Times New Roman"/>
                                  <w:color w:val="000000"/>
                                  <w:sz w:val="28"/>
                                  <w:szCs w:val="28"/>
                                </w:rPr>
                                <w:t xml:space="preserve"> </w:t>
                              </w:r>
                              <w:r w:rsidRPr="00AD01A9">
                                <w:rPr>
                                  <w:rFonts w:ascii="Times New Roman" w:hAnsi="Times New Roman" w:cs="Times New Roman"/>
                                  <w:color w:val="000000"/>
                                  <w:sz w:val="28"/>
                                  <w:szCs w:val="28"/>
                                </w:rPr>
                                <w:t xml:space="preserve">S </w:t>
                              </w:r>
                              <w:r>
                                <w:rPr>
                                  <w:rFonts w:ascii="Times New Roman" w:hAnsi="Times New Roman" w:cs="Times New Roman"/>
                                  <w:color w:val="000000"/>
                                  <w:sz w:val="28"/>
                                  <w:szCs w:val="28"/>
                                  <w:lang w:val="en-US"/>
                                </w:rPr>
                                <w:t xml:space="preserve">× </w:t>
                              </w:r>
                              <w:proofErr w:type="gramStart"/>
                              <w:r>
                                <w:rPr>
                                  <w:rFonts w:ascii="Times New Roman" w:hAnsi="Times New Roman" w:cs="Times New Roman"/>
                                  <w:color w:val="000000"/>
                                  <w:sz w:val="28"/>
                                  <w:szCs w:val="28"/>
                                  <w:lang w:val="en-US"/>
                                </w:rPr>
                                <w:t>P</w:t>
                              </w:r>
                              <w:proofErr w:type="gramEnd"/>
                              <w:r>
                                <w:rPr>
                                  <w:rFonts w:ascii="Times New Roman" w:hAnsi="Times New Roman" w:cs="Times New Roman"/>
                                  <w:color w:val="000000"/>
                                  <w:sz w:val="28"/>
                                  <w:szCs w:val="28"/>
                                  <w:vertAlign w:val="subscript"/>
                                </w:rPr>
                                <w:t>обс</w:t>
                              </w:r>
                              <w:r>
                                <w:rPr>
                                  <w:rFonts w:ascii="Times New Roman" w:hAnsi="Times New Roman" w:cs="Times New Roman"/>
                                  <w:color w:val="000000"/>
                                  <w:sz w:val="28"/>
                                  <w:szCs w:val="28"/>
                                  <w:lang w:val="en-US"/>
                                </w:rPr>
                                <w:t xml:space="preserve"> × N</w:t>
                              </w:r>
                              <w:r>
                                <w:rPr>
                                  <w:rFonts w:ascii="Times New Roman" w:hAnsi="Times New Roman" w:cs="Times New Roman"/>
                                  <w:color w:val="000000"/>
                                  <w:sz w:val="28"/>
                                  <w:szCs w:val="28"/>
                                  <w:vertAlign w:val="subscript"/>
                                </w:rPr>
                                <w:t>обс</w:t>
                              </w:r>
                              <w:r>
                                <w:rPr>
                                  <w:rFonts w:ascii="Times New Roman" w:hAnsi="Times New Roman" w:cs="Times New Roman"/>
                                  <w:color w:val="000000"/>
                                  <w:sz w:val="28"/>
                                  <w:szCs w:val="28"/>
                                  <w:lang w:val="en-US"/>
                                </w:rPr>
                                <w:t>,</w:t>
                              </w:r>
                            </w:p>
                          </w:txbxContent>
                        </wps:txbx>
                        <wps:bodyPr rot="0" vert="horz" wrap="none" lIns="0" tIns="0" rIns="0" bIns="0" anchor="t" anchorCtr="0">
                          <a:spAutoFit/>
                        </wps:bodyPr>
                      </wps:wsp>
                      <wps:wsp>
                        <wps:cNvPr id="364" name="Rectangle 19"/>
                        <wps:cNvSpPr>
                          <a:spLocks noChangeArrowheads="1"/>
                        </wps:cNvSpPr>
                        <wps:spPr bwMode="auto">
                          <a:xfrm>
                            <a:off x="400685" y="64770"/>
                            <a:ext cx="181610" cy="485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0752C" w:rsidRDefault="00A0752C" w:rsidP="0039630F">
                              <w:r>
                                <w:rPr>
                                  <w:rFonts w:ascii="Symbol" w:hAnsi="Symbol" w:cs="Symbol"/>
                                  <w:color w:val="000000"/>
                                  <w:sz w:val="40"/>
                                  <w:szCs w:val="40"/>
                                  <w:lang w:val="en-US"/>
                                </w:rPr>
                                <w:t></w:t>
                              </w:r>
                            </w:p>
                          </w:txbxContent>
                        </wps:txbx>
                        <wps:bodyPr rot="0" vert="horz" wrap="none" lIns="0" tIns="0" rIns="0" bIns="0" anchor="t" anchorCtr="0">
                          <a:spAutoFit/>
                        </wps:bodyPr>
                      </wps:wsp>
                    </wpc:wpc>
                  </a:graphicData>
                </a:graphic>
              </wp:inline>
            </w:drawing>
          </mc:Choice>
          <mc:Fallback>
            <w:pict>
              <v:group id="Полотно 431" o:spid="_x0000_s1039" editas="canvas" style="width:150pt;height:46.95pt;mso-position-horizontal-relative:char;mso-position-vertical-relative:line" coordsize="19050,59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nvZ8gMAAL8aAAAOAAAAZHJzL2Uyb0RvYy54bWzsWd2OozYUvq+072D5PhNsDAE0zGo2mVSV&#10;pt3VbvsADjgJWrCpzYRMq757j03I30w7VXc3Wo3IBTFwOD4/3/k4Ntdvt1WJNkKbQskUkysPIyEz&#10;lRdyleLffp2PIoxMw2XOSyVFih+FwW9v3vxw3daJoGqtylxoBEqkSdo6xeumqZPx2GRrUXFzpWoh&#10;4eZS6Yo3cKpX41zzFrRX5Zh6Xjhulc5rrTJhDFyddTfxjdO/XIqseb9cGtGgMsVgW+OO2h0X9ji+&#10;uebJSvN6XWQ7M/j/sKLihYRJ96pmvOHoQRdPVFVFppVRy+YqU9VYLZdFJpwP4A3xzryZcrnhxjmT&#10;QXR6A2H0FfUuVtZuqeZFWUI0xqA9sdfsfwv5EfZ2KU+FuitOdifT1pBAU+9Tab7MxE9rXgvnuUmy&#10;XzYfNCryFPtBjJHkFQDpI6SWy1UpEGE2i3Z+EPxUf9DWVFPfq+yzQVJN1yAmbrVW7VrwHOwiVh5s&#10;P3rAnhh4FC3an1UO6vlDo1xCt0tdWYWQKrRNMaVR6AGQHvfgEdsGZXDHJ2EUBhhlcMunPiWBm4Yn&#10;vYZam+ZHoSpkBynW4ICbgW/uTWMt4kkvchLsf4o+T2BqeNQKWyMc3P6MvfguuovYiNHwbsS82Wx0&#10;O5+yUTgnk2Dmz6bTGfnLzktYsi7yXEib+B76hP23tO2KsAPtHvxGlUVu1VmTjF4tpqVGGw6lN3e/&#10;XUCOxManZrgggC9nLhHKvHc0Hs3DaDJicxaM4okXjTwSv4tDj8VsNj916b6Q4stdQm2K44AGLktH&#10;Rp/55rnfU994UhUNkFtZVCmO9kI8sTC8kzmknCcNL8pufBQKa/4hFICLPtEOtBanHd6b7WLr6oI4&#10;SFsQL1T+CDDWChAGMAVmhsFa6T8waoHlUmx+f+BaYFT+JKEULCX2A90PFv2AywweTXGDUTecNo46&#10;XXrrWyiReeGQe5h5V1jABJ2J354SQvDhCSW42jup8G9HCYSE1IPCh7qHoo+BHVxmbUlaXohZCFTg&#10;aIGGVnSghYEWLkQL1GLtUJz/QgsSurPXRArkGVII+2hcoE9gPmV+Rwq+z0LmCKl7T1tSIH5oXywD&#10;KwzNQt8vXa5Z8Ps6eLFZeG2sQJ9hhUkfjQuwAvXigLlOgZBock4KUcC8yY4U/JDEwdAqDCuIS60g&#10;9ovoF0nh9a0g/GdoIbogLQQRpXHXLBBvsqv7o2aB0CAKBmIYthYOuyuX6xb2S+kXieG1dQvwpn6y&#10;sRBfkBYY7G9HHS2EbDI521cgEQkJ7H3Y/UYWBYQN3cLQLVyqW9gvpb8fUug+RtSZ2zjdfdGxn2GO&#10;z93u5OG7083fAAAA//8DAFBLAwQUAAYACAAAACEAwSiFR9kAAAAEAQAADwAAAGRycy9kb3ducmV2&#10;LnhtbEyPwU7DMBBE70j8g7VIXBB1aEVFQ5yqKuKAOBHgvo2XJMJeB9ttA1/PwgUuK41mNfOmWk/e&#10;qQPFNAQ2cDUrQBG3wQ7cGXh5vr+8AZUyskUXmAx8UoJ1fXpSYWnDkZ/o0OROSQinEg30OY+l1qnt&#10;yWOahZFYvLcQPWaRsdM24lHCvdPzolhqjwNLQ48jbXtq35u9l5LrvNzi5vXiYUCeP37EL9fQnTHn&#10;Z9PmFlSmKf89ww++oEMtTLuwZ5uUMyBD8u8Vb1EUIncGVosV6LrS/+HrbwAAAP//AwBQSwECLQAU&#10;AAYACAAAACEAtoM4kv4AAADhAQAAEwAAAAAAAAAAAAAAAAAAAAAAW0NvbnRlbnRfVHlwZXNdLnht&#10;bFBLAQItABQABgAIAAAAIQA4/SH/1gAAAJQBAAALAAAAAAAAAAAAAAAAAC8BAABfcmVscy8ucmVs&#10;c1BLAQItABQABgAIAAAAIQCeDnvZ8gMAAL8aAAAOAAAAAAAAAAAAAAAAAC4CAABkcnMvZTJvRG9j&#10;LnhtbFBLAQItABQABgAIAAAAIQDBKIVH2QAAAAQBAAAPAAAAAAAAAAAAAAAAAEwGAABkcnMvZG93&#10;bnJldi54bWxQSwUGAAAAAAQABADzAAAAUg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0" type="#_x0000_t75" style="position:absolute;width:19050;height:5962;visibility:visible;mso-wrap-style:square">
                  <v:fill o:detectmouseclick="t"/>
                  <v:path o:connecttype="none"/>
                </v:shape>
                <v:rect id="Rectangle 14" o:spid="_x0000_s1041" style="position:absolute;left:2286;width:3168;height:32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9Ya+MUA&#10;AADcAAAADwAAAGRycy9kb3ducmV2LnhtbESPQWvCQBSE74X+h+UVeim6UbFodJUiCD0IYuxBb4/s&#10;MxubfRuyW5P6611B8DjMzDfMfNnZSlyo8aVjBYN+AoI4d7rkQsHPft2bgPABWWPlmBT8k4fl4vVl&#10;jql2Le/okoVCRAj7FBWYEOpUSp8bsuj7riaO3sk1FkOUTSF1g22E20oOk+RTWiw5LhisaWUo/83+&#10;rIL19lASX+XuYzpp3TkfHjOzqZV6f+u+ZiACdeEZfrS/tYLReAr3M/EI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1hr4xQAAANwAAAAPAAAAAAAAAAAAAAAAAJgCAABkcnMv&#10;ZG93bnJldi54bWxQSwUGAAAAAAQABAD1AAAAigMAAAAA&#10;" filled="f" stroked="f">
                  <v:textbox style="mso-fit-shape-to-text:t" inset="0,0,0,0">
                    <w:txbxContent>
                      <w:p w:rsidR="00A0752C" w:rsidRDefault="00A0752C" w:rsidP="0039630F"/>
                    </w:txbxContent>
                  </v:textbox>
                </v:rect>
                <v:rect id="Rectangle 15" o:spid="_x0000_s1042" style="position:absolute;left:1162;top:2159;width:946;height:261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A0r8AA&#10;AADcAAAADwAAAGRycy9kb3ducmV2LnhtbERPS2rDMBDdF3IHMYHuGjkuBONGCSUQSEo2sXuAwRp/&#10;qDQykmK7t68WhSwf778/LtaIiXwYHCvYbjIQxI3TA3cKvuvzWwEiRGSNxjEp+KUAx8PqZY+ldjPf&#10;aapiJ1IIhxIV9DGOpZSh6cli2LiROHGt8xZjgr6T2uOcwq2ReZbtpMWBU0OPI516an6qh1Ug6+o8&#10;F5XxmfvK25u5Xu4tOaVe18vnB4hIS3yK/90XreB9l+anM+kIyMM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AA0r8AAAADcAAAADwAAAAAAAAAAAAAAAACYAgAAZHJzL2Rvd25y&#10;ZXYueG1sUEsFBgAAAAAEAAQA9QAAAIUDAAAAAA==&#10;" filled="f" stroked="f">
                  <v:textbox style="mso-fit-shape-to-text:t" inset="0,0,0,0">
                    <w:txbxContent>
                      <w:p w:rsidR="00A0752C" w:rsidRDefault="00A0752C" w:rsidP="0039630F">
                        <w:r>
                          <w:rPr>
                            <w:rFonts w:ascii="Times New Roman" w:hAnsi="Times New Roman" w:cs="Times New Roman"/>
                            <w:color w:val="000000"/>
                            <w:sz w:val="16"/>
                            <w:szCs w:val="16"/>
                          </w:rPr>
                          <w:t>эл</w:t>
                        </w:r>
                        <w:r>
                          <w:rPr>
                            <w:rFonts w:ascii="Times New Roman" w:hAnsi="Times New Roman" w:cs="Times New Roman"/>
                            <w:color w:val="000000"/>
                            <w:sz w:val="16"/>
                            <w:szCs w:val="16"/>
                            <w:lang w:val="en-US"/>
                          </w:rPr>
                          <w:t xml:space="preserve"> </w:t>
                        </w:r>
                      </w:p>
                    </w:txbxContent>
                  </v:textbox>
                </v:rect>
                <v:rect id="Rectangle 16" o:spid="_x0000_s1043" style="position:absolute;left:4324;top:3346;width:1365;height:261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yRNMEA&#10;AADcAAAADwAAAGRycy9kb3ducmV2LnhtbESPzYoCMRCE7wu+Q2jB25pRQWQ0igiCK3tx9AGaSc8P&#10;Jp0hic7s25sFwWNRVV9Rm91gjXiSD61jBbNpBoK4dLrlWsHtevxegQgRWaNxTAr+KMBuO/raYK5d&#10;zxd6FrEWCcIhRwVNjF0uZSgbshimriNOXuW8xZikr6X22Ce4NXKeZUtpseW00GBHh4bKe/GwCuS1&#10;OParwvjMnefVr/k5XSpySk3Gw34NItIQP+F3+6QVLJYz+D+TjoD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dMkTTBAAAA3AAAAA8AAAAAAAAAAAAAAAAAmAIAAGRycy9kb3du&#10;cmV2LnhtbFBLBQYAAAAABAAEAPUAAACGAwAAAAA=&#10;" filled="f" stroked="f">
                  <v:textbox style="mso-fit-shape-to-text:t" inset="0,0,0,0">
                    <w:txbxContent>
                      <w:p w:rsidR="00A0752C" w:rsidRDefault="00A0752C" w:rsidP="0039630F">
                        <w:r>
                          <w:rPr>
                            <w:rFonts w:ascii="Times New Roman" w:hAnsi="Times New Roman" w:cs="Times New Roman"/>
                            <w:color w:val="000000"/>
                            <w:sz w:val="16"/>
                            <w:szCs w:val="16"/>
                            <w:lang w:val="en-US"/>
                          </w:rPr>
                          <w:t>i=1</w:t>
                        </w:r>
                      </w:p>
                    </w:txbxContent>
                  </v:textbox>
                </v:rect>
                <v:rect id="Rectangle 17" o:spid="_x0000_s1044" style="position:absolute;left:209;top:1187;width:8541;height:36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5CNMYA&#10;AADcAAAADwAAAGRycy9kb3ducmV2LnhtbESPQWvCQBSE7wX/w/IEL0U3TUE0ZiNSEHoQitGD3h7Z&#10;12xq9m3Ibk3aX98tFHocZuYbJt+OthV36n3jWMHTIgFBXDndcK3gfNrPVyB8QNbYOiYFX+RhW0we&#10;csy0G/hI9zLUIkLYZ6jAhNBlUvrKkEW/cB1x9N5dbzFE2ddS9zhEuG1lmiRLabHhuGCwoxdD1a38&#10;tAr2b5eG+FseH9erwX1U6bU0h06p2XTcbUAEGsN/+K/9qhU8L1P4PROPg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x5CNMYAAADcAAAADwAAAAAAAAAAAAAAAACYAgAAZHJz&#10;L2Rvd25yZXYueG1sUEsFBgAAAAAEAAQA9QAAAIsDAAAAAA==&#10;" filled="f" stroked="f">
                  <v:textbox style="mso-fit-shape-to-text:t" inset="0,0,0,0">
                    <w:txbxContent>
                      <w:p w:rsidR="00A0752C" w:rsidRDefault="00A0752C" w:rsidP="0039630F">
                        <w:r>
                          <w:rPr>
                            <w:rFonts w:ascii="Times New Roman" w:hAnsi="Times New Roman" w:cs="Times New Roman"/>
                            <w:color w:val="000000"/>
                            <w:sz w:val="28"/>
                            <w:szCs w:val="28"/>
                            <w:lang w:val="en-US"/>
                          </w:rPr>
                          <w:t xml:space="preserve">З </w:t>
                        </w:r>
                        <w:r>
                          <w:rPr>
                            <w:rFonts w:ascii="Times New Roman" w:hAnsi="Times New Roman" w:cs="Times New Roman"/>
                            <w:color w:val="000000"/>
                            <w:sz w:val="28"/>
                            <w:szCs w:val="28"/>
                          </w:rPr>
                          <w:t>=</w:t>
                        </w:r>
                        <w:r>
                          <w:rPr>
                            <w:rFonts w:ascii="Times New Roman" w:hAnsi="Times New Roman" w:cs="Times New Roman"/>
                            <w:color w:val="000000"/>
                            <w:sz w:val="28"/>
                            <w:szCs w:val="28"/>
                            <w:lang w:val="en-US"/>
                          </w:rPr>
                          <w:t xml:space="preserve"> </w:t>
                        </w:r>
                      </w:p>
                    </w:txbxContent>
                  </v:textbox>
                </v:rect>
                <v:rect id="Rectangle 18" o:spid="_x0000_s1045" style="position:absolute;left:5822;top:1079;width:11259;height:3620;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NKq2MEA&#10;AADcAAAADwAAAGRycy9kb3ducmV2LnhtbESPzYoCMRCE7wu+Q2jB25pRQWTWKCIIKl4c9wGaSc8P&#10;Jp0hic749kZY2GNRVV9R6+1gjXiSD61jBbNpBoK4dLrlWsHv7fC9AhEiskbjmBS8KMB2M/paY65d&#10;z1d6FrEWCcIhRwVNjF0uZSgbshimriNOXuW8xZikr6X22Ce4NXKeZUtpseW00GBH+4bKe/GwCuSt&#10;OPSrwvjMnefVxZyO14qcUpPxsPsBEWmI/+G/9lErWCwX8DmTjoDcv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jSqtjBAAAA3AAAAA8AAAAAAAAAAAAAAAAAmAIAAGRycy9kb3du&#10;cmV2LnhtbFBLBQYAAAAABAAEAPUAAACGAwAAAAA=&#10;" filled="f" stroked="f">
                  <v:textbox style="mso-fit-shape-to-text:t" inset="0,0,0,0">
                    <w:txbxContent>
                      <w:p w:rsidR="00A0752C" w:rsidRDefault="00A0752C" w:rsidP="0039630F">
                        <w:r>
                          <w:rPr>
                            <w:rFonts w:ascii="Times New Roman" w:hAnsi="Times New Roman" w:cs="Times New Roman"/>
                            <w:color w:val="000000"/>
                            <w:sz w:val="28"/>
                            <w:szCs w:val="28"/>
                          </w:rPr>
                          <w:t xml:space="preserve"> </w:t>
                        </w:r>
                        <w:r w:rsidRPr="00AD01A9">
                          <w:rPr>
                            <w:rFonts w:ascii="Times New Roman" w:hAnsi="Times New Roman" w:cs="Times New Roman"/>
                            <w:color w:val="000000"/>
                            <w:sz w:val="28"/>
                            <w:szCs w:val="28"/>
                          </w:rPr>
                          <w:t xml:space="preserve">S </w:t>
                        </w:r>
                        <w:r>
                          <w:rPr>
                            <w:rFonts w:ascii="Times New Roman" w:hAnsi="Times New Roman" w:cs="Times New Roman"/>
                            <w:color w:val="000000"/>
                            <w:sz w:val="28"/>
                            <w:szCs w:val="28"/>
                            <w:lang w:val="en-US"/>
                          </w:rPr>
                          <w:t xml:space="preserve">× </w:t>
                        </w:r>
                        <w:proofErr w:type="gramStart"/>
                        <w:r>
                          <w:rPr>
                            <w:rFonts w:ascii="Times New Roman" w:hAnsi="Times New Roman" w:cs="Times New Roman"/>
                            <w:color w:val="000000"/>
                            <w:sz w:val="28"/>
                            <w:szCs w:val="28"/>
                            <w:lang w:val="en-US"/>
                          </w:rPr>
                          <w:t>P</w:t>
                        </w:r>
                        <w:proofErr w:type="gramEnd"/>
                        <w:r>
                          <w:rPr>
                            <w:rFonts w:ascii="Times New Roman" w:hAnsi="Times New Roman" w:cs="Times New Roman"/>
                            <w:color w:val="000000"/>
                            <w:sz w:val="28"/>
                            <w:szCs w:val="28"/>
                            <w:vertAlign w:val="subscript"/>
                          </w:rPr>
                          <w:t>обс</w:t>
                        </w:r>
                        <w:r>
                          <w:rPr>
                            <w:rFonts w:ascii="Times New Roman" w:hAnsi="Times New Roman" w:cs="Times New Roman"/>
                            <w:color w:val="000000"/>
                            <w:sz w:val="28"/>
                            <w:szCs w:val="28"/>
                            <w:lang w:val="en-US"/>
                          </w:rPr>
                          <w:t xml:space="preserve"> × N</w:t>
                        </w:r>
                        <w:r>
                          <w:rPr>
                            <w:rFonts w:ascii="Times New Roman" w:hAnsi="Times New Roman" w:cs="Times New Roman"/>
                            <w:color w:val="000000"/>
                            <w:sz w:val="28"/>
                            <w:szCs w:val="28"/>
                            <w:vertAlign w:val="subscript"/>
                          </w:rPr>
                          <w:t>обс</w:t>
                        </w:r>
                        <w:r>
                          <w:rPr>
                            <w:rFonts w:ascii="Times New Roman" w:hAnsi="Times New Roman" w:cs="Times New Roman"/>
                            <w:color w:val="000000"/>
                            <w:sz w:val="28"/>
                            <w:szCs w:val="28"/>
                            <w:lang w:val="en-US"/>
                          </w:rPr>
                          <w:t>,</w:t>
                        </w:r>
                      </w:p>
                    </w:txbxContent>
                  </v:textbox>
                </v:rect>
                <v:rect id="Rectangle 19" o:spid="_x0000_s1046" style="position:absolute;left:4006;top:647;width:1816;height:48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syrMIA&#10;AADcAAAADwAAAGRycy9kb3ducmV2LnhtbESPzYoCMRCE74LvEFrwphl1EZk1igiCLl4c9wGaSc8P&#10;Jp0hyTqzb28WhD0WVfUVtd0P1ogn+dA6VrCYZyCIS6dbrhV830+zDYgQkTUax6TglwLsd+PRFnPt&#10;er7Rs4i1SBAOOSpoYuxyKUPZkMUwdx1x8irnLcYkfS21xz7BrZHLLFtLiy2nhQY7OjZUPoofq0De&#10;i1O/KYzP3NeyuprL+VaRU2o6GQ6fICIN8T/8bp+1gtX6A/7OpCMgd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OzKswgAAANwAAAAPAAAAAAAAAAAAAAAAAJgCAABkcnMvZG93&#10;bnJldi54bWxQSwUGAAAAAAQABAD1AAAAhwMAAAAA&#10;" filled="f" stroked="f">
                  <v:textbox style="mso-fit-shape-to-text:t" inset="0,0,0,0">
                    <w:txbxContent>
                      <w:p w:rsidR="00A0752C" w:rsidRDefault="00A0752C" w:rsidP="0039630F">
                        <w:r>
                          <w:rPr>
                            <w:rFonts w:ascii="Symbol" w:hAnsi="Symbol" w:cs="Symbol"/>
                            <w:color w:val="000000"/>
                            <w:sz w:val="40"/>
                            <w:szCs w:val="40"/>
                            <w:lang w:val="en-US"/>
                          </w:rPr>
                          <w:t></w:t>
                        </w:r>
                      </w:p>
                    </w:txbxContent>
                  </v:textbox>
                </v:rect>
                <w10:anchorlock/>
              </v:group>
            </w:pict>
          </mc:Fallback>
        </mc:AlternateConten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val="en-US" w:eastAsia="ru-RU"/>
        </w:rPr>
        <w:t>S</w:t>
      </w:r>
      <w:r w:rsidRPr="007B38CC">
        <w:rPr>
          <w:rFonts w:ascii="Times New Roman" w:hAnsi="Times New Roman" w:cs="Times New Roman"/>
          <w:sz w:val="20"/>
          <w:szCs w:val="20"/>
        </w:rPr>
        <w:t xml:space="preserve">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обслуживаемая</w:t>
      </w:r>
      <w:r w:rsidRPr="007B38CC">
        <w:rPr>
          <w:rFonts w:ascii="Times New Roman" w:eastAsia="Times New Roman" w:hAnsi="Times New Roman" w:cs="Times New Roman"/>
          <w:sz w:val="20"/>
          <w:szCs w:val="20"/>
          <w:lang w:eastAsia="ru-RU"/>
        </w:rPr>
        <w:t xml:space="preserve"> площадь</w:t>
      </w:r>
      <w:r w:rsidRPr="007B38CC">
        <w:rPr>
          <w:rFonts w:ascii="Times New Roman" w:hAnsi="Times New Roman" w:cs="Times New Roman"/>
          <w:sz w:val="20"/>
          <w:szCs w:val="20"/>
        </w:rPr>
        <w:t>;</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Р</w:t>
      </w:r>
      <w:r w:rsidRPr="007B38CC">
        <w:rPr>
          <w:rFonts w:ascii="Times New Roman" w:hAnsi="Times New Roman" w:cs="Times New Roman"/>
          <w:sz w:val="20"/>
          <w:szCs w:val="20"/>
          <w:vertAlign w:val="subscript"/>
        </w:rPr>
        <w:t>обс</w:t>
      </w:r>
      <w:r w:rsidRPr="007B38CC">
        <w:rPr>
          <w:rFonts w:ascii="Times New Roman" w:hAnsi="Times New Roman" w:cs="Times New Roman"/>
          <w:sz w:val="20"/>
          <w:szCs w:val="20"/>
        </w:rPr>
        <w:t xml:space="preserve">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ц</w:t>
      </w:r>
      <w:r w:rsidRPr="007B38CC">
        <w:rPr>
          <w:rFonts w:ascii="Times New Roman" w:eastAsia="Times New Roman" w:hAnsi="Times New Roman" w:cs="Times New Roman"/>
          <w:sz w:val="20"/>
          <w:szCs w:val="20"/>
          <w:lang w:eastAsia="ru-RU"/>
        </w:rPr>
        <w:t>ена обслуживания в месяц в расчете за 1м2</w:t>
      </w:r>
      <w:r w:rsidRPr="007B38CC">
        <w:rPr>
          <w:rFonts w:ascii="Times New Roman" w:hAnsi="Times New Roman" w:cs="Times New Roman"/>
          <w:sz w:val="20"/>
          <w:szCs w:val="20"/>
        </w:rPr>
        <w:t>;</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val="en-US" w:eastAsia="ru-RU"/>
        </w:rPr>
        <w:t>N</w:t>
      </w:r>
      <w:r w:rsidRPr="007B38CC">
        <w:rPr>
          <w:rFonts w:ascii="Times New Roman" w:hAnsi="Times New Roman" w:cs="Times New Roman"/>
          <w:noProof/>
          <w:sz w:val="20"/>
          <w:szCs w:val="20"/>
          <w:vertAlign w:val="subscript"/>
          <w:lang w:eastAsia="ru-RU"/>
        </w:rPr>
        <w:t>обс</w:t>
      </w:r>
      <w:r w:rsidRPr="007B38CC">
        <w:rPr>
          <w:rFonts w:ascii="Times New Roman" w:hAnsi="Times New Roman" w:cs="Times New Roman"/>
          <w:sz w:val="20"/>
          <w:szCs w:val="20"/>
        </w:rPr>
        <w:t xml:space="preserve"> </w:t>
      </w:r>
      <w:r w:rsidR="00826441">
        <w:rPr>
          <w:rFonts w:ascii="Times New Roman" w:hAnsi="Times New Roman" w:cs="Times New Roman"/>
          <w:sz w:val="20"/>
          <w:szCs w:val="20"/>
        </w:rPr>
        <w:t>–</w:t>
      </w:r>
      <w:r w:rsidRPr="007B38CC">
        <w:rPr>
          <w:rFonts w:ascii="Times New Roman" w:hAnsi="Times New Roman" w:cs="Times New Roman"/>
          <w:sz w:val="20"/>
          <w:szCs w:val="20"/>
        </w:rPr>
        <w:t xml:space="preserve"> к</w:t>
      </w:r>
      <w:r w:rsidRPr="007B38CC">
        <w:rPr>
          <w:rFonts w:ascii="Times New Roman" w:eastAsia="Times New Roman" w:hAnsi="Times New Roman" w:cs="Times New Roman"/>
          <w:sz w:val="20"/>
          <w:szCs w:val="20"/>
          <w:lang w:eastAsia="ru-RU"/>
        </w:rPr>
        <w:t>оличество месяцев обслуживания</w:t>
      </w:r>
      <w:r w:rsidRPr="007B38CC">
        <w:rPr>
          <w:rFonts w:ascii="Times New Roman" w:hAnsi="Times New Roman" w:cs="Times New Roman"/>
          <w:sz w:val="20"/>
          <w:szCs w:val="20"/>
        </w:rPr>
        <w:t>.</w:t>
      </w:r>
    </w:p>
    <w:p w:rsidR="0039630F" w:rsidRPr="007B38CC" w:rsidRDefault="0039630F" w:rsidP="0039630F">
      <w:pPr>
        <w:spacing w:after="0" w:line="240" w:lineRule="auto"/>
        <w:ind w:left="360"/>
        <w:jc w:val="center"/>
        <w:rPr>
          <w:rFonts w:ascii="Times New Roman" w:hAnsi="Times New Roman" w:cs="Times New Roman"/>
          <w:i/>
          <w:sz w:val="20"/>
          <w:szCs w:val="20"/>
        </w:rPr>
      </w:pPr>
    </w:p>
    <w:tbl>
      <w:tblPr>
        <w:tblW w:w="9356" w:type="dxa"/>
        <w:tblInd w:w="108" w:type="dxa"/>
        <w:tblLook w:val="04A0" w:firstRow="1" w:lastRow="0" w:firstColumn="1" w:lastColumn="0" w:noHBand="0" w:noVBand="1"/>
      </w:tblPr>
      <w:tblGrid>
        <w:gridCol w:w="4253"/>
        <w:gridCol w:w="3118"/>
        <w:gridCol w:w="1985"/>
      </w:tblGrid>
      <w:tr w:rsidR="0039630F" w:rsidRPr="007B38CC" w:rsidTr="004818B5">
        <w:trPr>
          <w:trHeight w:val="722"/>
        </w:trPr>
        <w:tc>
          <w:tcPr>
            <w:tcW w:w="425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Обслуживаемая площадь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w:t>
            </w:r>
            <w:r w:rsidRPr="00464C99">
              <w:rPr>
                <w:rFonts w:ascii="Times New Roman" w:eastAsia="Times New Roman" w:hAnsi="Times New Roman" w:cs="Times New Roman"/>
                <w:sz w:val="20"/>
                <w:szCs w:val="20"/>
                <w:vertAlign w:val="superscript"/>
                <w:lang w:eastAsia="ru-RU"/>
              </w:rPr>
              <w:t>2</w:t>
            </w:r>
          </w:p>
        </w:tc>
        <w:tc>
          <w:tcPr>
            <w:tcW w:w="3118" w:type="dxa"/>
            <w:tcBorders>
              <w:top w:val="single" w:sz="4" w:space="0" w:color="auto"/>
              <w:left w:val="nil"/>
              <w:bottom w:val="single" w:sz="4" w:space="0" w:color="auto"/>
              <w:right w:val="single" w:sz="4" w:space="0" w:color="auto"/>
            </w:tcBorders>
            <w:shd w:val="clear" w:color="auto" w:fill="auto"/>
            <w:vAlign w:val="center"/>
            <w:hideMark/>
          </w:tcPr>
          <w:p w:rsidR="004818B5"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обслуживания в месяц </w:t>
            </w:r>
          </w:p>
          <w:p w:rsidR="0039630F" w:rsidRPr="007B38CC" w:rsidRDefault="0039630F" w:rsidP="004818B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 расчете за 1м</w:t>
            </w:r>
            <w:r w:rsidRPr="00464C99">
              <w:rPr>
                <w:rFonts w:ascii="Times New Roman" w:eastAsia="Times New Roman" w:hAnsi="Times New Roman" w:cs="Times New Roman"/>
                <w:sz w:val="20"/>
                <w:szCs w:val="20"/>
                <w:vertAlign w:val="superscript"/>
                <w:lang w:eastAsia="ru-RU"/>
              </w:rPr>
              <w:t>2</w:t>
            </w:r>
            <w:r w:rsidRPr="007B38CC">
              <w:rPr>
                <w:rFonts w:ascii="Times New Roman" w:eastAsia="Times New Roman" w:hAnsi="Times New Roman" w:cs="Times New Roman"/>
                <w:sz w:val="20"/>
                <w:szCs w:val="20"/>
                <w:lang w:eastAsia="ru-RU"/>
              </w:rPr>
              <w:t xml:space="preserve"> (руб.)</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месяцев обслуживания</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(мес.)</w:t>
            </w:r>
            <w:r w:rsidR="00BF1D9F">
              <w:rPr>
                <w:rFonts w:ascii="Times New Roman" w:eastAsia="Times New Roman" w:hAnsi="Times New Roman" w:cs="Times New Roman"/>
                <w:sz w:val="20"/>
                <w:szCs w:val="20"/>
                <w:lang w:eastAsia="ru-RU"/>
              </w:rPr>
              <w:t xml:space="preserve"> </w:t>
            </w:r>
          </w:p>
        </w:tc>
      </w:tr>
      <w:tr w:rsidR="0039630F" w:rsidRPr="007B38CC" w:rsidTr="004818B5">
        <w:trPr>
          <w:trHeight w:val="315"/>
        </w:trPr>
        <w:tc>
          <w:tcPr>
            <w:tcW w:w="42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9630F" w:rsidRPr="006A0B69" w:rsidRDefault="0039630F" w:rsidP="00D11582">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 xml:space="preserve">Площадь помещения, переданная на праве оперативного управления, а также переданное в безвозмездное пользование </w:t>
            </w:r>
          </w:p>
        </w:tc>
        <w:tc>
          <w:tcPr>
            <w:tcW w:w="3118" w:type="dxa"/>
            <w:tcBorders>
              <w:top w:val="single" w:sz="4" w:space="0" w:color="auto"/>
              <w:left w:val="nil"/>
              <w:bottom w:val="single" w:sz="4" w:space="0" w:color="auto"/>
              <w:right w:val="single" w:sz="4" w:space="0" w:color="auto"/>
            </w:tcBorders>
            <w:shd w:val="clear" w:color="auto" w:fill="auto"/>
            <w:noWrap/>
            <w:vAlign w:val="center"/>
            <w:hideMark/>
          </w:tcPr>
          <w:p w:rsidR="0039630F" w:rsidRPr="006A0B69" w:rsidRDefault="006A0B69" w:rsidP="006A0B69">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н</w:t>
            </w:r>
            <w:r w:rsidR="0039630F" w:rsidRPr="006A0B69">
              <w:rPr>
                <w:rFonts w:ascii="Times New Roman" w:eastAsia="Times New Roman" w:hAnsi="Times New Roman" w:cs="Times New Roman"/>
                <w:sz w:val="20"/>
                <w:szCs w:val="20"/>
                <w:lang w:eastAsia="ru-RU"/>
              </w:rPr>
              <w:t xml:space="preserve">е более </w:t>
            </w:r>
            <w:r w:rsidR="00B75676" w:rsidRPr="006A0B69">
              <w:rPr>
                <w:rFonts w:ascii="Times New Roman" w:eastAsia="Times New Roman" w:hAnsi="Times New Roman" w:cs="Times New Roman"/>
                <w:sz w:val="20"/>
                <w:szCs w:val="20"/>
                <w:lang w:eastAsia="ru-RU"/>
              </w:rPr>
              <w:t>3</w:t>
            </w:r>
            <w:r w:rsidR="00AF1122" w:rsidRPr="006A0B69">
              <w:rPr>
                <w:rFonts w:ascii="Times New Roman" w:eastAsia="Times New Roman" w:hAnsi="Times New Roman" w:cs="Times New Roman"/>
                <w:sz w:val="20"/>
                <w:szCs w:val="20"/>
                <w:lang w:eastAsia="ru-RU"/>
              </w:rPr>
              <w:t>5</w:t>
            </w:r>
            <w:r w:rsidR="00F90CB9" w:rsidRPr="006A0B69">
              <w:rPr>
                <w:rFonts w:ascii="Times New Roman" w:eastAsia="Times New Roman" w:hAnsi="Times New Roman" w:cs="Times New Roman"/>
                <w:sz w:val="20"/>
                <w:szCs w:val="20"/>
                <w:lang w:eastAsia="ru-RU"/>
              </w:rPr>
              <w:t>,</w:t>
            </w:r>
            <w:r w:rsidR="0039630F" w:rsidRPr="006A0B69">
              <w:rPr>
                <w:rFonts w:ascii="Times New Roman" w:eastAsia="Times New Roman" w:hAnsi="Times New Roman" w:cs="Times New Roman"/>
                <w:sz w:val="20"/>
                <w:szCs w:val="20"/>
                <w:lang w:eastAsia="ru-RU"/>
              </w:rPr>
              <w:t>00</w:t>
            </w:r>
          </w:p>
        </w:tc>
        <w:tc>
          <w:tcPr>
            <w:tcW w:w="1985" w:type="dxa"/>
            <w:tcBorders>
              <w:top w:val="single" w:sz="4" w:space="0" w:color="auto"/>
              <w:left w:val="nil"/>
              <w:bottom w:val="single" w:sz="4" w:space="0" w:color="auto"/>
              <w:right w:val="single" w:sz="4" w:space="0" w:color="auto"/>
            </w:tcBorders>
            <w:shd w:val="clear" w:color="auto" w:fill="auto"/>
            <w:noWrap/>
            <w:vAlign w:val="center"/>
            <w:hideMark/>
          </w:tcPr>
          <w:p w:rsidR="0039630F" w:rsidRPr="007B38CC" w:rsidRDefault="0039630F" w:rsidP="006A0B69">
            <w:pPr>
              <w:spacing w:after="0" w:line="240" w:lineRule="auto"/>
              <w:jc w:val="center"/>
              <w:rPr>
                <w:rFonts w:ascii="Times New Roman" w:eastAsia="Times New Roman" w:hAnsi="Times New Roman" w:cs="Times New Roman"/>
                <w:sz w:val="20"/>
                <w:szCs w:val="20"/>
                <w:lang w:eastAsia="ru-RU"/>
              </w:rPr>
            </w:pPr>
            <w:r w:rsidRPr="006A0B69">
              <w:rPr>
                <w:rFonts w:ascii="Times New Roman" w:eastAsia="Times New Roman" w:hAnsi="Times New Roman" w:cs="Times New Roman"/>
                <w:sz w:val="20"/>
                <w:szCs w:val="20"/>
                <w:lang w:eastAsia="ru-RU"/>
              </w:rPr>
              <w:t>не более 12</w:t>
            </w:r>
          </w:p>
        </w:tc>
      </w:tr>
    </w:tbl>
    <w:p w:rsidR="00BF522F" w:rsidRDefault="00BF522F" w:rsidP="0039630F">
      <w:pPr>
        <w:autoSpaceDE w:val="0"/>
        <w:autoSpaceDN w:val="0"/>
        <w:adjustRightInd w:val="0"/>
        <w:spacing w:after="0" w:line="240" w:lineRule="auto"/>
        <w:ind w:firstLine="567"/>
        <w:jc w:val="both"/>
        <w:rPr>
          <w:rFonts w:ascii="Times New Roman" w:hAnsi="Times New Roman" w:cs="Times New Roman"/>
          <w:sz w:val="26"/>
          <w:szCs w:val="26"/>
        </w:rPr>
      </w:pPr>
    </w:p>
    <w:p w:rsidR="0039630F" w:rsidRPr="007B38CC" w:rsidRDefault="00A63E53" w:rsidP="00A0752C">
      <w:pPr>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5.8</w:t>
      </w:r>
      <w:r w:rsidR="0039630F" w:rsidRPr="007B38CC">
        <w:rPr>
          <w:rFonts w:ascii="Times New Roman" w:hAnsi="Times New Roman" w:cs="Times New Roman"/>
          <w:sz w:val="26"/>
          <w:szCs w:val="26"/>
        </w:rPr>
        <w:t xml:space="preserve">. Затраты на оказание услуг по техническому обслуживанию и текущему ремонту охранно-пожарной сигнализации и системы оповещения о пожаре </w:t>
      </w:r>
    </w:p>
    <w:p w:rsidR="0039630F" w:rsidRPr="007B38CC" w:rsidRDefault="0039630F" w:rsidP="0039630F">
      <w:pPr>
        <w:autoSpaceDE w:val="0"/>
        <w:autoSpaceDN w:val="0"/>
        <w:adjustRightInd w:val="0"/>
        <w:spacing w:after="0" w:line="240" w:lineRule="auto"/>
        <w:jc w:val="center"/>
        <w:rPr>
          <w:rFonts w:ascii="Times New Roman" w:hAnsi="Times New Roman" w:cs="Times New Roman"/>
          <w:sz w:val="26"/>
          <w:szCs w:val="26"/>
        </w:rPr>
      </w:pPr>
    </w:p>
    <w:p w:rsidR="0039630F" w:rsidRPr="007B38CC" w:rsidRDefault="0039630F" w:rsidP="0039630F">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47175873" wp14:editId="65A9219F">
            <wp:extent cx="1381125" cy="485775"/>
            <wp:effectExtent l="0" t="0" r="0" b="9525"/>
            <wp:docPr id="442" name="Рисунок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381125" cy="485775"/>
                    </a:xfrm>
                    <a:prstGeom prst="rect">
                      <a:avLst/>
                    </a:prstGeom>
                    <a:noFill/>
                    <a:ln>
                      <a:noFill/>
                    </a:ln>
                  </pic:spPr>
                </pic:pic>
              </a:graphicData>
            </a:graphic>
          </wp:inline>
        </w:drawing>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189CD474" wp14:editId="538F1C17">
            <wp:extent cx="333375" cy="257175"/>
            <wp:effectExtent l="0" t="0" r="9525" b="0"/>
            <wp:docPr id="443" name="Рисунок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количество обслуживаемых </w:t>
      </w:r>
      <w:r w:rsidRPr="007B38CC">
        <w:rPr>
          <w:rFonts w:ascii="Times New Roman" w:eastAsia="Times New Roman" w:hAnsi="Times New Roman" w:cs="Times New Roman"/>
          <w:sz w:val="20"/>
          <w:szCs w:val="20"/>
          <w:lang w:eastAsia="ru-RU"/>
        </w:rPr>
        <w:t>систем оповещения</w:t>
      </w:r>
      <w:r w:rsidRPr="007B38CC">
        <w:rPr>
          <w:rFonts w:ascii="Times New Roman" w:hAnsi="Times New Roman" w:cs="Times New Roman"/>
          <w:sz w:val="20"/>
          <w:szCs w:val="20"/>
        </w:rPr>
        <w:t>;</w:t>
      </w:r>
    </w:p>
    <w:p w:rsidR="0039630F" w:rsidRPr="007B38CC" w:rsidRDefault="0039630F" w:rsidP="00A0752C">
      <w:pPr>
        <w:spacing w:after="0" w:line="240" w:lineRule="auto"/>
        <w:ind w:firstLine="709"/>
        <w:rPr>
          <w:rFonts w:ascii="Times New Roman" w:eastAsia="Times New Roman" w:hAnsi="Times New Roman" w:cs="Times New Roman"/>
          <w:sz w:val="20"/>
          <w:szCs w:val="20"/>
          <w:lang w:eastAsia="ru-RU"/>
        </w:rPr>
      </w:pPr>
      <w:r w:rsidRPr="007B38CC">
        <w:rPr>
          <w:rFonts w:ascii="Times New Roman" w:hAnsi="Times New Roman" w:cs="Times New Roman"/>
          <w:noProof/>
          <w:sz w:val="20"/>
          <w:szCs w:val="20"/>
          <w:lang w:eastAsia="ru-RU"/>
        </w:rPr>
        <w:drawing>
          <wp:inline distT="0" distB="0" distL="0" distR="0" wp14:anchorId="34356FCE" wp14:editId="010EF653">
            <wp:extent cx="295275" cy="257175"/>
            <wp:effectExtent l="0" t="0" r="9525" b="0"/>
            <wp:docPr id="444" name="Рисунок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стоимость обслуживания одной </w:t>
      </w:r>
      <w:r w:rsidRPr="007B38CC">
        <w:rPr>
          <w:rFonts w:ascii="Times New Roman" w:eastAsia="Times New Roman" w:hAnsi="Times New Roman" w:cs="Times New Roman"/>
          <w:sz w:val="20"/>
          <w:szCs w:val="20"/>
          <w:lang w:eastAsia="ru-RU"/>
        </w:rPr>
        <w:t xml:space="preserve">системы оповещения </w:t>
      </w:r>
      <w:r w:rsidRPr="007B38CC">
        <w:rPr>
          <w:rFonts w:ascii="Times New Roman" w:hAnsi="Times New Roman" w:cs="Times New Roman"/>
          <w:sz w:val="20"/>
          <w:szCs w:val="20"/>
        </w:rPr>
        <w:t>в год.</w:t>
      </w:r>
    </w:p>
    <w:tbl>
      <w:tblPr>
        <w:tblW w:w="9356" w:type="dxa"/>
        <w:tblInd w:w="250" w:type="dxa"/>
        <w:tblLook w:val="04A0" w:firstRow="1" w:lastRow="0" w:firstColumn="1" w:lastColumn="0" w:noHBand="0" w:noVBand="1"/>
      </w:tblPr>
      <w:tblGrid>
        <w:gridCol w:w="3686"/>
        <w:gridCol w:w="5670"/>
      </w:tblGrid>
      <w:tr w:rsidR="0039630F" w:rsidRPr="007B38CC" w:rsidTr="00D11582">
        <w:trPr>
          <w:trHeight w:val="599"/>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w:t>
            </w:r>
            <w:r w:rsidRPr="007B38CC">
              <w:rPr>
                <w:rFonts w:ascii="Times New Roman" w:hAnsi="Times New Roman" w:cs="Times New Roman"/>
                <w:sz w:val="20"/>
                <w:szCs w:val="20"/>
              </w:rPr>
              <w:t xml:space="preserve">обслуживаемых </w:t>
            </w:r>
            <w:r w:rsidRPr="007B38CC">
              <w:rPr>
                <w:rFonts w:ascii="Times New Roman" w:eastAsia="Times New Roman" w:hAnsi="Times New Roman" w:cs="Times New Roman"/>
                <w:sz w:val="20"/>
                <w:szCs w:val="20"/>
                <w:lang w:eastAsia="ru-RU"/>
              </w:rPr>
              <w:t>систем оповещения</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(шт.)</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Стоимость обслуживания одной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системы оповещения </w:t>
            </w:r>
            <w:r w:rsidRPr="007B38CC">
              <w:rPr>
                <w:rFonts w:ascii="Times New Roman" w:hAnsi="Times New Roman" w:cs="Times New Roman"/>
                <w:sz w:val="20"/>
                <w:szCs w:val="20"/>
              </w:rPr>
              <w:t>в год</w:t>
            </w:r>
            <w:r w:rsidRPr="007B38CC">
              <w:rPr>
                <w:rFonts w:ascii="Times New Roman" w:eastAsia="Times New Roman" w:hAnsi="Times New Roman" w:cs="Times New Roman"/>
                <w:sz w:val="20"/>
                <w:szCs w:val="20"/>
                <w:lang w:eastAsia="ru-RU"/>
              </w:rPr>
              <w:t xml:space="preserve">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r>
      <w:tr w:rsidR="0039630F" w:rsidRPr="007B38CC" w:rsidTr="00D11582">
        <w:trPr>
          <w:trHeight w:val="315"/>
        </w:trPr>
        <w:tc>
          <w:tcPr>
            <w:tcW w:w="36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9630F" w:rsidRPr="009153D2" w:rsidRDefault="002C6C67" w:rsidP="00D11582">
            <w:pPr>
              <w:spacing w:after="0" w:line="240" w:lineRule="auto"/>
              <w:jc w:val="center"/>
              <w:rPr>
                <w:rFonts w:ascii="Times New Roman" w:eastAsia="Times New Roman" w:hAnsi="Times New Roman" w:cs="Times New Roman"/>
                <w:sz w:val="20"/>
                <w:szCs w:val="20"/>
                <w:lang w:eastAsia="ru-RU"/>
              </w:rPr>
            </w:pPr>
            <w:r w:rsidRPr="009153D2">
              <w:rPr>
                <w:rFonts w:ascii="Times New Roman" w:eastAsia="Times New Roman" w:hAnsi="Times New Roman" w:cs="Times New Roman"/>
                <w:sz w:val="20"/>
                <w:szCs w:val="20"/>
                <w:lang w:eastAsia="ru-RU"/>
              </w:rPr>
              <w:t>не более 1</w:t>
            </w:r>
          </w:p>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p>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r w:rsidRPr="009153D2">
              <w:rPr>
                <w:rFonts w:ascii="Times New Roman" w:eastAsia="Times New Roman" w:hAnsi="Times New Roman" w:cs="Times New Roman"/>
                <w:sz w:val="20"/>
                <w:szCs w:val="20"/>
                <w:lang w:eastAsia="ru-RU"/>
              </w:rPr>
              <w:t xml:space="preserve">не более </w:t>
            </w:r>
            <w:r w:rsidR="002C6C67" w:rsidRPr="009153D2">
              <w:rPr>
                <w:rFonts w:ascii="Times New Roman" w:eastAsia="Times New Roman" w:hAnsi="Times New Roman" w:cs="Times New Roman"/>
                <w:sz w:val="20"/>
                <w:szCs w:val="20"/>
                <w:lang w:eastAsia="ru-RU"/>
              </w:rPr>
              <w:t>1</w:t>
            </w:r>
            <w:r w:rsidR="005C45C2" w:rsidRPr="009153D2">
              <w:rPr>
                <w:rFonts w:ascii="Times New Roman" w:eastAsia="Times New Roman" w:hAnsi="Times New Roman" w:cs="Times New Roman"/>
                <w:sz w:val="20"/>
                <w:szCs w:val="20"/>
                <w:lang w:eastAsia="ru-RU"/>
              </w:rPr>
              <w:t>5</w:t>
            </w:r>
            <w:r w:rsidR="00D6435F" w:rsidRPr="009153D2">
              <w:rPr>
                <w:rFonts w:ascii="Times New Roman" w:eastAsia="Times New Roman" w:hAnsi="Times New Roman" w:cs="Times New Roman"/>
                <w:sz w:val="20"/>
                <w:szCs w:val="20"/>
                <w:lang w:eastAsia="ru-RU"/>
              </w:rPr>
              <w:t>5</w:t>
            </w:r>
            <w:r w:rsidRPr="009153D2">
              <w:rPr>
                <w:rFonts w:ascii="Times New Roman" w:eastAsia="Times New Roman" w:hAnsi="Times New Roman" w:cs="Times New Roman"/>
                <w:sz w:val="20"/>
                <w:szCs w:val="20"/>
                <w:lang w:eastAsia="ru-RU"/>
              </w:rPr>
              <w:t xml:space="preserve"> 000,00</w:t>
            </w:r>
          </w:p>
          <w:p w:rsidR="0039630F" w:rsidRPr="009153D2" w:rsidRDefault="0039630F" w:rsidP="00D11582">
            <w:pPr>
              <w:spacing w:after="0" w:line="240" w:lineRule="auto"/>
              <w:jc w:val="center"/>
              <w:rPr>
                <w:rFonts w:ascii="Times New Roman" w:eastAsia="Times New Roman" w:hAnsi="Times New Roman" w:cs="Times New Roman"/>
                <w:sz w:val="20"/>
                <w:szCs w:val="20"/>
                <w:lang w:eastAsia="ru-RU"/>
              </w:rPr>
            </w:pPr>
          </w:p>
        </w:tc>
      </w:tr>
    </w:tbl>
    <w:p w:rsidR="0039630F" w:rsidRPr="007B38CC" w:rsidRDefault="0039630F" w:rsidP="0039630F">
      <w:pPr>
        <w:autoSpaceDE w:val="0"/>
        <w:autoSpaceDN w:val="0"/>
        <w:adjustRightInd w:val="0"/>
        <w:spacing w:after="0" w:line="240" w:lineRule="auto"/>
        <w:rPr>
          <w:rFonts w:ascii="Times New Roman" w:hAnsi="Times New Roman" w:cs="Times New Roman"/>
          <w:i/>
          <w:sz w:val="20"/>
          <w:szCs w:val="20"/>
        </w:rPr>
      </w:pPr>
    </w:p>
    <w:p w:rsidR="0039630F" w:rsidRPr="007B38CC" w:rsidRDefault="00A63E53" w:rsidP="0039630F">
      <w:pPr>
        <w:autoSpaceDE w:val="0"/>
        <w:autoSpaceDN w:val="0"/>
        <w:adjustRightInd w:val="0"/>
        <w:spacing w:after="0" w:line="240" w:lineRule="auto"/>
        <w:ind w:firstLine="567"/>
        <w:rPr>
          <w:rFonts w:ascii="Times New Roman" w:hAnsi="Times New Roman" w:cs="Times New Roman"/>
          <w:sz w:val="26"/>
          <w:szCs w:val="26"/>
        </w:rPr>
      </w:pPr>
      <w:r>
        <w:rPr>
          <w:rFonts w:ascii="Times New Roman" w:hAnsi="Times New Roman" w:cs="Times New Roman"/>
          <w:sz w:val="26"/>
          <w:szCs w:val="26"/>
        </w:rPr>
        <w:t>5.9</w:t>
      </w:r>
      <w:r w:rsidR="0039630F" w:rsidRPr="007B38CC">
        <w:rPr>
          <w:rFonts w:ascii="Times New Roman" w:hAnsi="Times New Roman" w:cs="Times New Roman"/>
          <w:sz w:val="26"/>
          <w:szCs w:val="26"/>
        </w:rPr>
        <w:t>. Затраты на оказание услуг по уборке территории от снега и мусора</w:t>
      </w:r>
    </w:p>
    <w:p w:rsidR="0039630F" w:rsidRPr="00A0752C" w:rsidRDefault="0039630F" w:rsidP="0039630F">
      <w:pPr>
        <w:autoSpaceDE w:val="0"/>
        <w:autoSpaceDN w:val="0"/>
        <w:adjustRightInd w:val="0"/>
        <w:spacing w:after="0" w:line="240" w:lineRule="auto"/>
        <w:jc w:val="center"/>
        <w:rPr>
          <w:rFonts w:ascii="Times New Roman" w:hAnsi="Times New Roman" w:cs="Times New Roman"/>
          <w:i/>
          <w:sz w:val="10"/>
          <w:szCs w:val="10"/>
        </w:rPr>
      </w:pPr>
    </w:p>
    <w:p w:rsidR="0039630F" w:rsidRPr="007B38CC" w:rsidRDefault="00F64165" w:rsidP="0039630F">
      <w:pPr>
        <w:widowControl w:val="0"/>
        <w:autoSpaceDE w:val="0"/>
        <w:autoSpaceDN w:val="0"/>
        <w:adjustRightInd w:val="0"/>
        <w:spacing w:after="0" w:line="240" w:lineRule="auto"/>
        <w:ind w:firstLine="567"/>
        <w:jc w:val="center"/>
        <w:rPr>
          <w:rFonts w:ascii="Times New Roman" w:hAnsi="Times New Roman" w:cs="Times New Roman"/>
          <w:i/>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З</m:t>
            </m:r>
          </m:e>
          <m:sub>
            <m:r>
              <m:rPr>
                <m:sty m:val="p"/>
              </m:rPr>
              <w:rPr>
                <w:rFonts w:ascii="Cambria Math" w:hAnsi="Cambria Math" w:cs="Times New Roman"/>
                <w:sz w:val="20"/>
                <w:szCs w:val="20"/>
              </w:rPr>
              <m:t>уб</m:t>
            </m:r>
          </m:sub>
        </m:sSub>
        <m:r>
          <w:rPr>
            <w:rFonts w:ascii="Cambria Math" w:eastAsiaTheme="minorEastAsia"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w:rPr>
                <w:rFonts w:ascii="Cambria Math" w:hAnsi="Cambria Math" w:cs="Times New Roman"/>
                <w:sz w:val="20"/>
                <w:szCs w:val="20"/>
              </w:rPr>
              <m:t>час</m:t>
            </m:r>
          </m:sub>
        </m:sSub>
        <m:r>
          <w:rPr>
            <w:rFonts w:ascii="Cambria Math" w:hAnsi="Cambria Math" w:cs="Times New Roman"/>
            <w:sz w:val="20"/>
            <w:szCs w:val="20"/>
          </w:rPr>
          <m:t xml:space="preserve">× </m:t>
        </m:r>
        <m:sSub>
          <m:sSubPr>
            <m:ctrlPr>
              <w:rPr>
                <w:rFonts w:ascii="Cambria Math" w:hAnsi="Cambria Math" w:cs="Times New Roman"/>
                <w:sz w:val="20"/>
                <w:szCs w:val="20"/>
              </w:rPr>
            </m:ctrlPr>
          </m:sSubPr>
          <m:e>
            <m:r>
              <m:rPr>
                <m:sty m:val="p"/>
              </m:rPr>
              <w:rPr>
                <w:rFonts w:ascii="Cambria Math" w:hAnsi="Cambria Math" w:cs="Times New Roman"/>
                <w:sz w:val="20"/>
                <w:szCs w:val="20"/>
              </w:rPr>
              <m:t>P</m:t>
            </m:r>
          </m:e>
          <m:sub>
            <m:r>
              <w:rPr>
                <w:rFonts w:ascii="Cambria Math" w:hAnsi="Cambria Math" w:cs="Times New Roman"/>
                <w:sz w:val="20"/>
                <w:szCs w:val="20"/>
              </w:rPr>
              <m:t>уб</m:t>
            </m:r>
          </m:sub>
        </m:sSub>
      </m:oMath>
      <w:r w:rsidR="0039630F" w:rsidRPr="007B38CC">
        <w:rPr>
          <w:rFonts w:ascii="Times New Roman" w:eastAsiaTheme="minorEastAsia" w:hAnsi="Times New Roman" w:cs="Times New Roman"/>
          <w:i/>
          <w:sz w:val="20"/>
          <w:szCs w:val="20"/>
        </w:rPr>
        <w:t>,</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val="en-US" w:eastAsia="ru-RU"/>
        </w:rPr>
        <w:t>Q</w:t>
      </w:r>
      <w:r w:rsidRPr="007B38CC">
        <w:rPr>
          <w:rFonts w:ascii="Times New Roman" w:hAnsi="Times New Roman" w:cs="Times New Roman"/>
          <w:noProof/>
          <w:sz w:val="20"/>
          <w:szCs w:val="20"/>
          <w:vertAlign w:val="subscript"/>
          <w:lang w:eastAsia="ru-RU"/>
        </w:rPr>
        <w:t>час</w:t>
      </w:r>
      <w:r w:rsidRPr="007B38CC">
        <w:rPr>
          <w:rFonts w:ascii="Times New Roman" w:hAnsi="Times New Roman" w:cs="Times New Roman"/>
          <w:sz w:val="20"/>
          <w:szCs w:val="20"/>
        </w:rPr>
        <w:t xml:space="preserve"> – количество </w:t>
      </w:r>
      <w:r w:rsidRPr="007B38CC">
        <w:rPr>
          <w:rFonts w:ascii="Times New Roman" w:eastAsia="Times New Roman" w:hAnsi="Times New Roman" w:cs="Times New Roman"/>
          <w:sz w:val="20"/>
          <w:szCs w:val="20"/>
          <w:lang w:eastAsia="ru-RU"/>
        </w:rPr>
        <w:t>часов работы техники</w:t>
      </w:r>
      <w:r w:rsidRPr="007B38CC">
        <w:rPr>
          <w:rFonts w:ascii="Times New Roman" w:hAnsi="Times New Roman" w:cs="Times New Roman"/>
          <w:sz w:val="20"/>
          <w:szCs w:val="20"/>
        </w:rPr>
        <w:t xml:space="preserve"> в год;</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t>Р</w:t>
      </w:r>
      <w:r w:rsidRPr="007B38CC">
        <w:rPr>
          <w:rFonts w:ascii="Times New Roman" w:hAnsi="Times New Roman" w:cs="Times New Roman"/>
          <w:noProof/>
          <w:sz w:val="20"/>
          <w:szCs w:val="20"/>
          <w:vertAlign w:val="subscript"/>
          <w:lang w:eastAsia="ru-RU"/>
        </w:rPr>
        <w:t>уб</w:t>
      </w:r>
      <w:r w:rsidRPr="007B38CC">
        <w:rPr>
          <w:rFonts w:ascii="Times New Roman" w:hAnsi="Times New Roman" w:cs="Times New Roman"/>
          <w:sz w:val="20"/>
          <w:szCs w:val="20"/>
        </w:rPr>
        <w:t xml:space="preserve"> – стоимость 1</w:t>
      </w:r>
      <w:r w:rsidRPr="007B38CC">
        <w:rPr>
          <w:rFonts w:ascii="Times New Roman" w:eastAsia="Times New Roman" w:hAnsi="Times New Roman" w:cs="Times New Roman"/>
          <w:sz w:val="20"/>
          <w:szCs w:val="20"/>
          <w:lang w:eastAsia="ru-RU"/>
        </w:rPr>
        <w:t xml:space="preserve"> часа работы</w:t>
      </w:r>
      <w:r w:rsidRPr="007B38CC">
        <w:rPr>
          <w:rFonts w:ascii="Times New Roman" w:hAnsi="Times New Roman" w:cs="Times New Roman"/>
          <w:sz w:val="20"/>
          <w:szCs w:val="20"/>
        </w:rPr>
        <w:t>.</w:t>
      </w:r>
    </w:p>
    <w:p w:rsidR="0039630F" w:rsidRPr="007B38CC" w:rsidRDefault="0039630F" w:rsidP="0039630F">
      <w:pPr>
        <w:widowControl w:val="0"/>
        <w:autoSpaceDE w:val="0"/>
        <w:autoSpaceDN w:val="0"/>
        <w:adjustRightInd w:val="0"/>
        <w:spacing w:after="0" w:line="240" w:lineRule="auto"/>
        <w:jc w:val="both"/>
        <w:rPr>
          <w:rFonts w:ascii="Times New Roman" w:hAnsi="Times New Roman" w:cs="Times New Roman"/>
          <w:sz w:val="20"/>
          <w:szCs w:val="20"/>
        </w:rPr>
      </w:pPr>
    </w:p>
    <w:tbl>
      <w:tblPr>
        <w:tblW w:w="9498" w:type="dxa"/>
        <w:tblInd w:w="108" w:type="dxa"/>
        <w:tblLook w:val="04A0" w:firstRow="1" w:lastRow="0" w:firstColumn="1" w:lastColumn="0" w:noHBand="0" w:noVBand="1"/>
      </w:tblPr>
      <w:tblGrid>
        <w:gridCol w:w="4648"/>
        <w:gridCol w:w="4850"/>
      </w:tblGrid>
      <w:tr w:rsidR="0039630F" w:rsidRPr="007B38CC" w:rsidTr="00D11582">
        <w:trPr>
          <w:trHeight w:val="609"/>
        </w:trPr>
        <w:tc>
          <w:tcPr>
            <w:tcW w:w="464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часов работы техники в год</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(час)</w:t>
            </w:r>
          </w:p>
        </w:tc>
        <w:tc>
          <w:tcPr>
            <w:tcW w:w="4850"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Стоимость 1 часа работы</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r>
      <w:tr w:rsidR="0039630F" w:rsidRPr="007B38CC" w:rsidTr="00D11582">
        <w:trPr>
          <w:trHeight w:val="145"/>
        </w:trPr>
        <w:tc>
          <w:tcPr>
            <w:tcW w:w="4648" w:type="dxa"/>
            <w:tcBorders>
              <w:top w:val="nil"/>
              <w:left w:val="single" w:sz="4" w:space="0" w:color="auto"/>
              <w:bottom w:val="single" w:sz="4" w:space="0" w:color="auto"/>
              <w:right w:val="single" w:sz="4" w:space="0" w:color="auto"/>
            </w:tcBorders>
            <w:shd w:val="clear" w:color="auto" w:fill="auto"/>
            <w:noWrap/>
            <w:vAlign w:val="bottom"/>
            <w:hideMark/>
          </w:tcPr>
          <w:p w:rsidR="0039630F" w:rsidRPr="00C17304" w:rsidRDefault="00C85A95" w:rsidP="00A0752C">
            <w:pPr>
              <w:spacing w:after="0" w:line="240" w:lineRule="auto"/>
              <w:jc w:val="center"/>
              <w:rPr>
                <w:rFonts w:ascii="Times New Roman" w:eastAsia="Times New Roman" w:hAnsi="Times New Roman" w:cs="Times New Roman"/>
                <w:sz w:val="20"/>
                <w:szCs w:val="20"/>
                <w:lang w:eastAsia="ru-RU"/>
              </w:rPr>
            </w:pPr>
            <w:r w:rsidRPr="00C17304">
              <w:rPr>
                <w:rFonts w:ascii="Times New Roman" w:eastAsia="Times New Roman" w:hAnsi="Times New Roman" w:cs="Times New Roman"/>
                <w:sz w:val="20"/>
                <w:szCs w:val="20"/>
                <w:lang w:eastAsia="ru-RU"/>
              </w:rPr>
              <w:t xml:space="preserve">не более </w:t>
            </w:r>
            <w:r w:rsidR="0098719B" w:rsidRPr="00C17304">
              <w:rPr>
                <w:rFonts w:ascii="Times New Roman" w:eastAsia="Times New Roman" w:hAnsi="Times New Roman" w:cs="Times New Roman"/>
                <w:sz w:val="20"/>
                <w:szCs w:val="20"/>
                <w:lang w:eastAsia="ru-RU"/>
              </w:rPr>
              <w:t>6</w:t>
            </w:r>
            <w:r w:rsidR="0039630F" w:rsidRPr="00C17304">
              <w:rPr>
                <w:rFonts w:ascii="Times New Roman" w:eastAsia="Times New Roman" w:hAnsi="Times New Roman" w:cs="Times New Roman"/>
                <w:sz w:val="20"/>
                <w:szCs w:val="20"/>
                <w:lang w:eastAsia="ru-RU"/>
              </w:rPr>
              <w:t>0</w:t>
            </w:r>
          </w:p>
        </w:tc>
        <w:tc>
          <w:tcPr>
            <w:tcW w:w="4850" w:type="dxa"/>
            <w:tcBorders>
              <w:top w:val="nil"/>
              <w:left w:val="nil"/>
              <w:bottom w:val="single" w:sz="4" w:space="0" w:color="auto"/>
              <w:right w:val="single" w:sz="4" w:space="0" w:color="auto"/>
            </w:tcBorders>
            <w:shd w:val="clear" w:color="auto" w:fill="auto"/>
            <w:noWrap/>
            <w:vAlign w:val="bottom"/>
            <w:hideMark/>
          </w:tcPr>
          <w:p w:rsidR="0039630F" w:rsidRPr="00C17304" w:rsidRDefault="0039630F" w:rsidP="00D11582">
            <w:pPr>
              <w:spacing w:after="0" w:line="240" w:lineRule="auto"/>
              <w:jc w:val="center"/>
              <w:rPr>
                <w:rFonts w:ascii="Times New Roman" w:eastAsia="Times New Roman" w:hAnsi="Times New Roman" w:cs="Times New Roman"/>
                <w:sz w:val="20"/>
                <w:szCs w:val="20"/>
                <w:lang w:eastAsia="ru-RU"/>
              </w:rPr>
            </w:pPr>
            <w:r w:rsidRPr="00C17304">
              <w:rPr>
                <w:rFonts w:ascii="Times New Roman" w:eastAsia="Times New Roman" w:hAnsi="Times New Roman" w:cs="Times New Roman"/>
                <w:sz w:val="20"/>
                <w:szCs w:val="20"/>
                <w:lang w:eastAsia="ru-RU"/>
              </w:rPr>
              <w:t>не более 3 200,00</w:t>
            </w:r>
          </w:p>
        </w:tc>
      </w:tr>
    </w:tbl>
    <w:p w:rsidR="0039630F" w:rsidRPr="007B38CC" w:rsidRDefault="0039630F" w:rsidP="0039630F">
      <w:pPr>
        <w:autoSpaceDE w:val="0"/>
        <w:autoSpaceDN w:val="0"/>
        <w:adjustRightInd w:val="0"/>
        <w:spacing w:after="0" w:line="240" w:lineRule="auto"/>
        <w:jc w:val="center"/>
        <w:rPr>
          <w:rFonts w:ascii="Times New Roman" w:hAnsi="Times New Roman" w:cs="Times New Roman"/>
          <w:i/>
          <w:sz w:val="20"/>
          <w:szCs w:val="20"/>
        </w:rPr>
      </w:pPr>
    </w:p>
    <w:p w:rsidR="0039630F" w:rsidRPr="007B38CC" w:rsidRDefault="00A63E53" w:rsidP="0039630F">
      <w:pPr>
        <w:autoSpaceDE w:val="0"/>
        <w:autoSpaceDN w:val="0"/>
        <w:adjustRightInd w:val="0"/>
        <w:spacing w:after="0" w:line="240" w:lineRule="auto"/>
        <w:ind w:firstLine="708"/>
        <w:rPr>
          <w:rFonts w:ascii="Times New Roman" w:hAnsi="Times New Roman" w:cs="Times New Roman"/>
          <w:sz w:val="26"/>
          <w:szCs w:val="26"/>
        </w:rPr>
      </w:pPr>
      <w:r>
        <w:rPr>
          <w:rFonts w:ascii="Times New Roman" w:hAnsi="Times New Roman" w:cs="Times New Roman"/>
          <w:sz w:val="26"/>
          <w:szCs w:val="26"/>
        </w:rPr>
        <w:t>5.10</w:t>
      </w:r>
      <w:r w:rsidR="0039630F" w:rsidRPr="007B38CC">
        <w:rPr>
          <w:rFonts w:ascii="Times New Roman" w:hAnsi="Times New Roman" w:cs="Times New Roman"/>
          <w:sz w:val="26"/>
          <w:szCs w:val="26"/>
        </w:rPr>
        <w:t>. Затраты на оказание услуг по проведению дератизации помещений</w:t>
      </w:r>
    </w:p>
    <w:p w:rsidR="0039630F" w:rsidRPr="007B38CC" w:rsidRDefault="0039630F" w:rsidP="0039630F">
      <w:pPr>
        <w:tabs>
          <w:tab w:val="left" w:pos="1276"/>
        </w:tabs>
        <w:autoSpaceDE w:val="0"/>
        <w:autoSpaceDN w:val="0"/>
        <w:adjustRightInd w:val="0"/>
        <w:spacing w:after="0" w:line="240" w:lineRule="auto"/>
        <w:ind w:left="709"/>
        <w:contextualSpacing/>
        <w:jc w:val="both"/>
        <w:rPr>
          <w:rFonts w:ascii="Times New Roman" w:hAnsi="Times New Roman" w:cs="Times New Roman"/>
          <w:sz w:val="26"/>
          <w:szCs w:val="26"/>
        </w:rPr>
      </w:pPr>
    </w:p>
    <w:p w:rsidR="0039630F" w:rsidRPr="00387C24" w:rsidRDefault="0039630F" w:rsidP="0039630F">
      <w:pPr>
        <w:spacing w:after="0" w:line="240" w:lineRule="auto"/>
        <w:ind w:left="720"/>
        <w:contextualSpacing/>
        <w:jc w:val="center"/>
        <w:rPr>
          <w:rFonts w:ascii="Times New Roman" w:hAnsi="Times New Roman" w:cs="Times New Roman"/>
          <w:sz w:val="26"/>
          <w:szCs w:val="26"/>
        </w:rPr>
      </w:pPr>
      <w:r w:rsidRPr="00387C24">
        <w:rPr>
          <w:rFonts w:ascii="Times New Roman" w:hAnsi="Times New Roman" w:cs="Times New Roman"/>
          <w:sz w:val="26"/>
          <w:szCs w:val="26"/>
        </w:rPr>
        <w:t>З</w:t>
      </w:r>
      <w:r w:rsidRPr="00387C24">
        <w:rPr>
          <w:rFonts w:ascii="Times New Roman" w:hAnsi="Times New Roman" w:cs="Times New Roman"/>
          <w:sz w:val="26"/>
          <w:szCs w:val="26"/>
          <w:vertAlign w:val="subscript"/>
        </w:rPr>
        <w:t>дер</w:t>
      </w:r>
      <w:r w:rsidRPr="00387C24">
        <w:rPr>
          <w:rFonts w:ascii="Times New Roman" w:hAnsi="Times New Roman" w:cs="Times New Roman"/>
          <w:sz w:val="26"/>
          <w:szCs w:val="26"/>
        </w:rPr>
        <w:t>=</w:t>
      </w:r>
      <w:r w:rsidRPr="00387C24">
        <w:rPr>
          <w:rFonts w:ascii="Times New Roman" w:hAnsi="Times New Roman" w:cs="Times New Roman"/>
          <w:sz w:val="26"/>
          <w:szCs w:val="26"/>
          <w:lang w:val="en-US"/>
        </w:rPr>
        <w:t>S</w:t>
      </w:r>
      <w:r w:rsidRPr="00387C24">
        <w:rPr>
          <w:rFonts w:ascii="Times New Roman" w:hAnsi="Times New Roman" w:cs="Times New Roman"/>
          <w:sz w:val="26"/>
          <w:szCs w:val="26"/>
          <w:vertAlign w:val="subscript"/>
        </w:rPr>
        <w:t>м2</w:t>
      </w:r>
      <w:r w:rsidRPr="00387C24">
        <w:rPr>
          <w:rFonts w:ascii="Times New Roman" w:hAnsi="Times New Roman" w:cs="Times New Roman"/>
          <w:sz w:val="26"/>
          <w:szCs w:val="26"/>
        </w:rPr>
        <w:t>*</w:t>
      </w:r>
      <w:r w:rsidRPr="00387C24">
        <w:rPr>
          <w:rFonts w:ascii="Times New Roman" w:hAnsi="Times New Roman" w:cs="Times New Roman"/>
          <w:sz w:val="26"/>
          <w:szCs w:val="26"/>
          <w:vertAlign w:val="subscript"/>
          <w:lang w:val="en-US"/>
        </w:rPr>
        <w:t>P</w:t>
      </w:r>
      <w:r w:rsidRPr="00387C24">
        <w:rPr>
          <w:rFonts w:ascii="Times New Roman" w:hAnsi="Times New Roman" w:cs="Times New Roman"/>
          <w:sz w:val="26"/>
          <w:szCs w:val="26"/>
          <w:vertAlign w:val="subscript"/>
        </w:rPr>
        <w:t>дер</w:t>
      </w:r>
      <w:r w:rsidR="00387C24" w:rsidRPr="00192DAA">
        <w:rPr>
          <w:rFonts w:ascii="Times New Roman" w:hAnsi="Times New Roman" w:cs="Times New Roman"/>
          <w:noProof/>
          <w:sz w:val="26"/>
          <w:szCs w:val="26"/>
          <w:lang w:eastAsia="ru-RU"/>
        </w:rPr>
        <w:t xml:space="preserve"> </w:t>
      </w:r>
      <w:r w:rsidR="00387C24" w:rsidRPr="00387C24">
        <w:rPr>
          <w:rFonts w:ascii="Times New Roman" w:hAnsi="Times New Roman" w:cs="Times New Roman"/>
          <w:noProof/>
          <w:sz w:val="26"/>
          <w:szCs w:val="26"/>
          <w:lang w:eastAsia="ru-RU"/>
        </w:rPr>
        <w:t>*</w:t>
      </w:r>
      <w:r w:rsidR="00387C24" w:rsidRPr="00387C24">
        <w:rPr>
          <w:rFonts w:ascii="Times New Roman" w:hAnsi="Times New Roman" w:cs="Times New Roman"/>
          <w:noProof/>
          <w:sz w:val="26"/>
          <w:szCs w:val="26"/>
          <w:lang w:val="en-US" w:eastAsia="ru-RU"/>
        </w:rPr>
        <w:t>N</w:t>
      </w:r>
      <w:r w:rsidR="00387C24" w:rsidRPr="00387C24">
        <w:rPr>
          <w:rFonts w:ascii="Times New Roman" w:hAnsi="Times New Roman" w:cs="Times New Roman"/>
          <w:noProof/>
          <w:sz w:val="26"/>
          <w:szCs w:val="26"/>
          <w:vertAlign w:val="subscript"/>
          <w:lang w:eastAsia="ru-RU"/>
        </w:rPr>
        <w:t>обс</w:t>
      </w:r>
      <w:r w:rsidR="00387C24" w:rsidRPr="00387C24">
        <w:rPr>
          <w:rFonts w:ascii="Times New Roman" w:hAnsi="Times New Roman" w:cs="Times New Roman"/>
          <w:sz w:val="26"/>
          <w:szCs w:val="26"/>
          <w:vertAlign w:val="subscript"/>
        </w:rPr>
        <w:t xml:space="preserve"> </w:t>
      </w:r>
      <w:r w:rsidRPr="00387C24">
        <w:rPr>
          <w:rFonts w:ascii="Times New Roman" w:hAnsi="Times New Roman" w:cs="Times New Roman"/>
          <w:sz w:val="26"/>
          <w:szCs w:val="26"/>
        </w:rPr>
        <w:t>,</w:t>
      </w:r>
    </w:p>
    <w:p w:rsidR="0039630F" w:rsidRPr="007B38CC" w:rsidRDefault="0039630F" w:rsidP="00A0752C">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 xml:space="preserve">где: </w:t>
      </w:r>
    </w:p>
    <w:p w:rsidR="0039630F" w:rsidRPr="007B38CC" w:rsidRDefault="0039630F" w:rsidP="00A0752C">
      <w:pPr>
        <w:spacing w:after="0" w:line="240" w:lineRule="auto"/>
        <w:ind w:firstLine="709"/>
        <w:rPr>
          <w:rFonts w:ascii="Times New Roman" w:eastAsia="Times New Roman" w:hAnsi="Times New Roman" w:cs="Times New Roman"/>
          <w:sz w:val="20"/>
          <w:szCs w:val="20"/>
          <w:lang w:eastAsia="ru-RU"/>
        </w:rPr>
      </w:pPr>
      <w:r w:rsidRPr="007B38CC">
        <w:rPr>
          <w:rFonts w:ascii="Times New Roman" w:hAnsi="Times New Roman" w:cs="Times New Roman"/>
          <w:sz w:val="20"/>
          <w:szCs w:val="20"/>
          <w:lang w:val="en-US"/>
        </w:rPr>
        <w:t>S</w:t>
      </w:r>
      <w:r w:rsidRPr="007B38CC">
        <w:rPr>
          <w:rFonts w:ascii="Times New Roman" w:hAnsi="Times New Roman" w:cs="Times New Roman"/>
          <w:sz w:val="20"/>
          <w:szCs w:val="20"/>
          <w:vertAlign w:val="subscript"/>
        </w:rPr>
        <w:t xml:space="preserve">м2 </w:t>
      </w:r>
      <w:r w:rsidR="00826441">
        <w:rPr>
          <w:rFonts w:ascii="Times New Roman" w:hAnsi="Times New Roman" w:cs="Times New Roman"/>
          <w:sz w:val="20"/>
          <w:szCs w:val="20"/>
          <w:vertAlign w:val="subscript"/>
        </w:rPr>
        <w:t>–</w:t>
      </w:r>
      <w:r w:rsidRPr="007B38CC">
        <w:rPr>
          <w:rFonts w:ascii="Times New Roman" w:hAnsi="Times New Roman" w:cs="Times New Roman"/>
          <w:sz w:val="20"/>
          <w:szCs w:val="20"/>
          <w:vertAlign w:val="subscript"/>
        </w:rPr>
        <w:t xml:space="preserve"> </w:t>
      </w:r>
      <w:r w:rsidRPr="007B38CC">
        <w:rPr>
          <w:rFonts w:ascii="Times New Roman" w:eastAsia="Times New Roman" w:hAnsi="Times New Roman" w:cs="Times New Roman"/>
          <w:sz w:val="20"/>
          <w:szCs w:val="20"/>
          <w:lang w:eastAsia="ru-RU"/>
        </w:rPr>
        <w:t>размер фактической площади подлежащей дератизации;</w:t>
      </w:r>
    </w:p>
    <w:p w:rsidR="0039630F" w:rsidRDefault="0039630F" w:rsidP="00A0752C">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дер</w:t>
      </w:r>
      <w:r w:rsidRPr="007B38CC">
        <w:rPr>
          <w:rFonts w:ascii="Times New Roman" w:hAnsi="Times New Roman" w:cs="Times New Roman"/>
          <w:sz w:val="20"/>
          <w:szCs w:val="20"/>
        </w:rPr>
        <w:t xml:space="preserve"> – стоимость услуги по</w:t>
      </w:r>
      <w:r w:rsidR="00387C24">
        <w:rPr>
          <w:rFonts w:ascii="Times New Roman" w:hAnsi="Times New Roman" w:cs="Times New Roman"/>
          <w:sz w:val="20"/>
          <w:szCs w:val="20"/>
        </w:rPr>
        <w:t xml:space="preserve"> проведению дератизации за 1 м2</w:t>
      </w:r>
      <w:r w:rsidR="002C6C67">
        <w:rPr>
          <w:rFonts w:ascii="Times New Roman" w:hAnsi="Times New Roman" w:cs="Times New Roman"/>
          <w:sz w:val="20"/>
          <w:szCs w:val="20"/>
        </w:rPr>
        <w:t xml:space="preserve"> в месяц</w:t>
      </w:r>
      <w:r w:rsidR="00387C24">
        <w:rPr>
          <w:rFonts w:ascii="Times New Roman" w:hAnsi="Times New Roman" w:cs="Times New Roman"/>
          <w:sz w:val="20"/>
          <w:szCs w:val="20"/>
        </w:rPr>
        <w:t>;</w:t>
      </w:r>
    </w:p>
    <w:p w:rsidR="00387C24" w:rsidRPr="007B38CC" w:rsidRDefault="00387C24" w:rsidP="00A0752C">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val="en-US" w:eastAsia="ru-RU"/>
        </w:rPr>
        <w:t>N</w:t>
      </w:r>
      <w:r w:rsidRPr="007B38CC">
        <w:rPr>
          <w:rFonts w:ascii="Times New Roman" w:hAnsi="Times New Roman" w:cs="Times New Roman"/>
          <w:noProof/>
          <w:sz w:val="20"/>
          <w:szCs w:val="20"/>
          <w:vertAlign w:val="subscript"/>
          <w:lang w:eastAsia="ru-RU"/>
        </w:rPr>
        <w:t>обс</w:t>
      </w:r>
      <w:r w:rsidRPr="007B38CC">
        <w:rPr>
          <w:rFonts w:ascii="Times New Roman" w:hAnsi="Times New Roman" w:cs="Times New Roman"/>
          <w:sz w:val="20"/>
          <w:szCs w:val="20"/>
        </w:rPr>
        <w:t xml:space="preserve"> – к</w:t>
      </w:r>
      <w:r w:rsidRPr="007B38CC">
        <w:rPr>
          <w:rFonts w:ascii="Times New Roman" w:eastAsia="Times New Roman" w:hAnsi="Times New Roman" w:cs="Times New Roman"/>
          <w:sz w:val="20"/>
          <w:szCs w:val="20"/>
          <w:lang w:eastAsia="ru-RU"/>
        </w:rPr>
        <w:t xml:space="preserve">оличество месяцев </w:t>
      </w:r>
      <w:r w:rsidR="002C6C67">
        <w:rPr>
          <w:rFonts w:ascii="Times New Roman" w:eastAsia="Times New Roman" w:hAnsi="Times New Roman" w:cs="Times New Roman"/>
          <w:sz w:val="20"/>
          <w:szCs w:val="20"/>
          <w:lang w:eastAsia="ru-RU"/>
        </w:rPr>
        <w:t>предоставления услуги</w:t>
      </w:r>
      <w:r>
        <w:rPr>
          <w:rFonts w:ascii="Times New Roman" w:eastAsia="Times New Roman" w:hAnsi="Times New Roman" w:cs="Times New Roman"/>
          <w:sz w:val="20"/>
          <w:szCs w:val="20"/>
          <w:lang w:eastAsia="ru-RU"/>
        </w:rPr>
        <w:t>.</w:t>
      </w:r>
    </w:p>
    <w:p w:rsidR="0039630F" w:rsidRPr="007B38CC" w:rsidRDefault="0039630F" w:rsidP="0039630F">
      <w:pPr>
        <w:spacing w:after="0" w:line="240" w:lineRule="auto"/>
        <w:jc w:val="both"/>
        <w:rPr>
          <w:rFonts w:ascii="Times New Roman" w:hAnsi="Times New Roman" w:cs="Times New Roman"/>
          <w:sz w:val="20"/>
          <w:szCs w:val="20"/>
        </w:rPr>
      </w:pPr>
    </w:p>
    <w:tbl>
      <w:tblPr>
        <w:tblW w:w="9922" w:type="dxa"/>
        <w:tblInd w:w="108" w:type="dxa"/>
        <w:tblLayout w:type="fixed"/>
        <w:tblLook w:val="04A0" w:firstRow="1" w:lastRow="0" w:firstColumn="1" w:lastColumn="0" w:noHBand="0" w:noVBand="1"/>
      </w:tblPr>
      <w:tblGrid>
        <w:gridCol w:w="3686"/>
        <w:gridCol w:w="3118"/>
        <w:gridCol w:w="3118"/>
      </w:tblGrid>
      <w:tr w:rsidR="00387C24" w:rsidRPr="007B38CC" w:rsidTr="008F6369">
        <w:trPr>
          <w:trHeight w:val="978"/>
        </w:trPr>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87C24" w:rsidRPr="008F6369" w:rsidRDefault="00387C24" w:rsidP="00D11582">
            <w:pPr>
              <w:spacing w:after="0" w:line="240" w:lineRule="auto"/>
              <w:jc w:val="center"/>
              <w:rPr>
                <w:rFonts w:ascii="Times New Roman" w:eastAsia="Times New Roman" w:hAnsi="Times New Roman" w:cs="Times New Roman"/>
                <w:sz w:val="20"/>
                <w:szCs w:val="20"/>
                <w:lang w:eastAsia="ru-RU"/>
              </w:rPr>
            </w:pPr>
            <w:r w:rsidRPr="008F6369">
              <w:rPr>
                <w:rFonts w:ascii="Times New Roman" w:eastAsia="Times New Roman" w:hAnsi="Times New Roman" w:cs="Times New Roman"/>
                <w:sz w:val="20"/>
                <w:szCs w:val="20"/>
                <w:lang w:eastAsia="ru-RU"/>
              </w:rPr>
              <w:t>Размер фактической площади подлежащей дератизации</w:t>
            </w:r>
          </w:p>
          <w:p w:rsidR="00387C24" w:rsidRPr="008F6369" w:rsidRDefault="00387C24" w:rsidP="009153D2">
            <w:pPr>
              <w:spacing w:after="0" w:line="240" w:lineRule="auto"/>
              <w:jc w:val="center"/>
              <w:rPr>
                <w:rFonts w:ascii="Times New Roman" w:eastAsia="Times New Roman" w:hAnsi="Times New Roman" w:cs="Times New Roman"/>
                <w:sz w:val="20"/>
                <w:szCs w:val="20"/>
                <w:lang w:eastAsia="ru-RU"/>
              </w:rPr>
            </w:pPr>
            <w:r w:rsidRPr="008F6369">
              <w:rPr>
                <w:rFonts w:ascii="Times New Roman" w:eastAsia="Times New Roman" w:hAnsi="Times New Roman" w:cs="Times New Roman"/>
                <w:sz w:val="20"/>
                <w:szCs w:val="20"/>
                <w:lang w:eastAsia="ru-RU"/>
              </w:rPr>
              <w:t>(м2)</w:t>
            </w:r>
          </w:p>
        </w:tc>
        <w:tc>
          <w:tcPr>
            <w:tcW w:w="3118" w:type="dxa"/>
            <w:tcBorders>
              <w:top w:val="single" w:sz="4" w:space="0" w:color="auto"/>
              <w:left w:val="nil"/>
              <w:bottom w:val="single" w:sz="4" w:space="0" w:color="auto"/>
              <w:right w:val="single" w:sz="4" w:space="0" w:color="auto"/>
            </w:tcBorders>
            <w:shd w:val="clear" w:color="auto" w:fill="auto"/>
            <w:vAlign w:val="center"/>
            <w:hideMark/>
          </w:tcPr>
          <w:p w:rsidR="00387C24" w:rsidRPr="008F6369" w:rsidRDefault="00387C24" w:rsidP="008F6369">
            <w:pPr>
              <w:spacing w:after="0" w:line="240" w:lineRule="auto"/>
              <w:jc w:val="center"/>
              <w:rPr>
                <w:rFonts w:ascii="Times New Roman" w:eastAsia="Times New Roman" w:hAnsi="Times New Roman" w:cs="Times New Roman"/>
                <w:sz w:val="20"/>
                <w:szCs w:val="20"/>
                <w:lang w:eastAsia="ru-RU"/>
              </w:rPr>
            </w:pPr>
            <w:r w:rsidRPr="008F6369">
              <w:rPr>
                <w:rFonts w:ascii="Times New Roman" w:eastAsia="Times New Roman" w:hAnsi="Times New Roman" w:cs="Times New Roman"/>
                <w:sz w:val="20"/>
                <w:szCs w:val="20"/>
                <w:lang w:eastAsia="ru-RU"/>
              </w:rPr>
              <w:t xml:space="preserve">Стоимость </w:t>
            </w:r>
            <w:r w:rsidRPr="008F6369">
              <w:rPr>
                <w:rFonts w:ascii="Times New Roman" w:hAnsi="Times New Roman" w:cs="Times New Roman"/>
                <w:sz w:val="20"/>
                <w:szCs w:val="20"/>
              </w:rPr>
              <w:t xml:space="preserve">услуги по проведению дератизации за </w:t>
            </w:r>
            <w:r w:rsidRPr="008F6369">
              <w:rPr>
                <w:rFonts w:ascii="Times New Roman" w:eastAsia="Times New Roman" w:hAnsi="Times New Roman" w:cs="Times New Roman"/>
                <w:sz w:val="20"/>
                <w:szCs w:val="20"/>
                <w:lang w:eastAsia="ru-RU"/>
              </w:rPr>
              <w:t>1м2</w:t>
            </w:r>
            <w:r w:rsidR="00BF1D9F">
              <w:rPr>
                <w:rFonts w:ascii="Times New Roman" w:eastAsia="Times New Roman" w:hAnsi="Times New Roman" w:cs="Times New Roman"/>
                <w:sz w:val="20"/>
                <w:szCs w:val="20"/>
                <w:lang w:eastAsia="ru-RU"/>
              </w:rPr>
              <w:t xml:space="preserve"> </w:t>
            </w:r>
            <w:r w:rsidRPr="008F6369">
              <w:rPr>
                <w:rFonts w:ascii="Times New Roman" w:eastAsia="Times New Roman" w:hAnsi="Times New Roman" w:cs="Times New Roman"/>
                <w:sz w:val="20"/>
                <w:szCs w:val="20"/>
                <w:lang w:eastAsia="ru-RU"/>
              </w:rPr>
              <w:t>в месяц</w:t>
            </w:r>
          </w:p>
          <w:p w:rsidR="00387C24" w:rsidRPr="008F6369" w:rsidRDefault="00387C24" w:rsidP="008F6369">
            <w:pPr>
              <w:spacing w:after="0" w:line="240" w:lineRule="auto"/>
              <w:jc w:val="center"/>
              <w:rPr>
                <w:rFonts w:ascii="Times New Roman" w:eastAsia="Times New Roman" w:hAnsi="Times New Roman" w:cs="Times New Roman"/>
                <w:sz w:val="20"/>
                <w:szCs w:val="20"/>
                <w:lang w:eastAsia="ru-RU"/>
              </w:rPr>
            </w:pPr>
            <w:r w:rsidRPr="008F6369">
              <w:rPr>
                <w:rFonts w:ascii="Times New Roman" w:eastAsia="Times New Roman" w:hAnsi="Times New Roman" w:cs="Times New Roman"/>
                <w:sz w:val="20"/>
                <w:szCs w:val="20"/>
                <w:lang w:eastAsia="ru-RU"/>
              </w:rPr>
              <w:t>(руб.)</w:t>
            </w:r>
          </w:p>
        </w:tc>
        <w:tc>
          <w:tcPr>
            <w:tcW w:w="3118" w:type="dxa"/>
            <w:tcBorders>
              <w:top w:val="single" w:sz="4" w:space="0" w:color="auto"/>
              <w:left w:val="nil"/>
              <w:bottom w:val="single" w:sz="4" w:space="0" w:color="auto"/>
              <w:right w:val="single" w:sz="4" w:space="0" w:color="auto"/>
            </w:tcBorders>
            <w:vAlign w:val="center"/>
          </w:tcPr>
          <w:p w:rsidR="00387C24" w:rsidRPr="008F6369" w:rsidRDefault="00387C24" w:rsidP="008F6369">
            <w:pPr>
              <w:spacing w:after="0" w:line="240" w:lineRule="auto"/>
              <w:jc w:val="center"/>
              <w:rPr>
                <w:rFonts w:ascii="Times New Roman" w:eastAsia="Times New Roman" w:hAnsi="Times New Roman" w:cs="Times New Roman"/>
                <w:sz w:val="20"/>
                <w:szCs w:val="20"/>
                <w:lang w:eastAsia="ru-RU"/>
              </w:rPr>
            </w:pPr>
            <w:r w:rsidRPr="008F6369">
              <w:rPr>
                <w:rFonts w:ascii="Times New Roman" w:eastAsia="Times New Roman" w:hAnsi="Times New Roman" w:cs="Times New Roman"/>
                <w:sz w:val="20"/>
                <w:szCs w:val="20"/>
                <w:lang w:eastAsia="ru-RU"/>
              </w:rPr>
              <w:t>Количество месяцев предоставления услуги (мес.)</w:t>
            </w:r>
          </w:p>
        </w:tc>
      </w:tr>
      <w:tr w:rsidR="00387C24" w:rsidRPr="007B38CC" w:rsidTr="008F6369">
        <w:trPr>
          <w:trHeight w:val="300"/>
        </w:trPr>
        <w:tc>
          <w:tcPr>
            <w:tcW w:w="3686" w:type="dxa"/>
            <w:tcBorders>
              <w:top w:val="nil"/>
              <w:left w:val="single" w:sz="4" w:space="0" w:color="auto"/>
              <w:bottom w:val="single" w:sz="4" w:space="0" w:color="auto"/>
              <w:right w:val="single" w:sz="4" w:space="0" w:color="auto"/>
            </w:tcBorders>
            <w:shd w:val="clear" w:color="auto" w:fill="auto"/>
            <w:noWrap/>
            <w:vAlign w:val="bottom"/>
            <w:hideMark/>
          </w:tcPr>
          <w:p w:rsidR="00387C24" w:rsidRPr="00C17304" w:rsidRDefault="00387C24" w:rsidP="00D11582">
            <w:pPr>
              <w:spacing w:after="0" w:line="240" w:lineRule="auto"/>
              <w:jc w:val="center"/>
              <w:rPr>
                <w:rFonts w:ascii="Times New Roman" w:eastAsia="Times New Roman" w:hAnsi="Times New Roman" w:cs="Times New Roman"/>
                <w:sz w:val="20"/>
                <w:szCs w:val="20"/>
                <w:lang w:eastAsia="ru-RU"/>
              </w:rPr>
            </w:pPr>
            <w:r w:rsidRPr="00C17304">
              <w:rPr>
                <w:rFonts w:ascii="Times New Roman" w:eastAsia="Times New Roman" w:hAnsi="Times New Roman" w:cs="Times New Roman"/>
                <w:sz w:val="20"/>
                <w:szCs w:val="20"/>
                <w:lang w:eastAsia="ru-RU"/>
              </w:rPr>
              <w:t xml:space="preserve">Площадь помещения, переданная на праве оперативного управления, а также переданное в безвозмездное пользование </w:t>
            </w:r>
          </w:p>
        </w:tc>
        <w:tc>
          <w:tcPr>
            <w:tcW w:w="3118" w:type="dxa"/>
            <w:tcBorders>
              <w:top w:val="nil"/>
              <w:left w:val="nil"/>
              <w:bottom w:val="single" w:sz="4" w:space="0" w:color="auto"/>
              <w:right w:val="single" w:sz="4" w:space="0" w:color="auto"/>
            </w:tcBorders>
            <w:shd w:val="clear" w:color="auto" w:fill="auto"/>
            <w:noWrap/>
            <w:vAlign w:val="center"/>
            <w:hideMark/>
          </w:tcPr>
          <w:p w:rsidR="00387C24" w:rsidRPr="00C17304" w:rsidRDefault="00C85A95" w:rsidP="008F6369">
            <w:pPr>
              <w:spacing w:after="0" w:line="240" w:lineRule="auto"/>
              <w:jc w:val="center"/>
              <w:rPr>
                <w:rFonts w:ascii="Times New Roman" w:eastAsia="Times New Roman" w:hAnsi="Times New Roman" w:cs="Times New Roman"/>
                <w:sz w:val="20"/>
                <w:szCs w:val="20"/>
                <w:lang w:eastAsia="ru-RU"/>
              </w:rPr>
            </w:pPr>
            <w:r w:rsidRPr="00C17304">
              <w:rPr>
                <w:rFonts w:ascii="Times New Roman" w:eastAsia="Times New Roman" w:hAnsi="Times New Roman" w:cs="Times New Roman"/>
                <w:sz w:val="20"/>
                <w:szCs w:val="20"/>
                <w:lang w:eastAsia="ru-RU"/>
              </w:rPr>
              <w:t>не более 5</w:t>
            </w:r>
          </w:p>
        </w:tc>
        <w:tc>
          <w:tcPr>
            <w:tcW w:w="3118" w:type="dxa"/>
            <w:tcBorders>
              <w:top w:val="nil"/>
              <w:left w:val="nil"/>
              <w:bottom w:val="single" w:sz="4" w:space="0" w:color="auto"/>
              <w:right w:val="single" w:sz="4" w:space="0" w:color="auto"/>
            </w:tcBorders>
            <w:vAlign w:val="center"/>
          </w:tcPr>
          <w:p w:rsidR="00387C24" w:rsidRPr="00C17304" w:rsidRDefault="00387C24" w:rsidP="008F6369">
            <w:pPr>
              <w:spacing w:after="0" w:line="240" w:lineRule="auto"/>
              <w:jc w:val="center"/>
              <w:rPr>
                <w:rFonts w:ascii="Times New Roman" w:eastAsia="Times New Roman" w:hAnsi="Times New Roman" w:cs="Times New Roman"/>
                <w:sz w:val="20"/>
                <w:szCs w:val="20"/>
                <w:lang w:eastAsia="ru-RU"/>
              </w:rPr>
            </w:pPr>
            <w:r w:rsidRPr="00C17304">
              <w:rPr>
                <w:rFonts w:ascii="Times New Roman" w:eastAsia="Times New Roman" w:hAnsi="Times New Roman" w:cs="Times New Roman"/>
                <w:sz w:val="20"/>
                <w:szCs w:val="20"/>
                <w:lang w:eastAsia="ru-RU"/>
              </w:rPr>
              <w:t>не более 12</w:t>
            </w:r>
          </w:p>
        </w:tc>
      </w:tr>
    </w:tbl>
    <w:p w:rsidR="00C17304" w:rsidRPr="007B38CC" w:rsidRDefault="00C17304" w:rsidP="00A0752C">
      <w:pPr>
        <w:autoSpaceDE w:val="0"/>
        <w:autoSpaceDN w:val="0"/>
        <w:adjustRightInd w:val="0"/>
        <w:spacing w:after="0" w:line="240" w:lineRule="auto"/>
        <w:rPr>
          <w:rFonts w:ascii="Times New Roman" w:hAnsi="Times New Roman" w:cs="Times New Roman"/>
          <w:i/>
          <w:sz w:val="20"/>
          <w:szCs w:val="20"/>
        </w:rPr>
      </w:pPr>
    </w:p>
    <w:p w:rsidR="0039630F" w:rsidRPr="007B38CC" w:rsidRDefault="0039630F" w:rsidP="0039630F">
      <w:pPr>
        <w:spacing w:after="0" w:line="240" w:lineRule="auto"/>
        <w:ind w:firstLine="708"/>
        <w:jc w:val="both"/>
        <w:rPr>
          <w:rFonts w:ascii="Times New Roman" w:hAnsi="Times New Roman" w:cs="Times New Roman"/>
          <w:sz w:val="26"/>
          <w:szCs w:val="26"/>
        </w:rPr>
      </w:pPr>
      <w:r w:rsidRPr="007B38CC">
        <w:rPr>
          <w:rFonts w:ascii="Times New Roman" w:hAnsi="Times New Roman" w:cs="Times New Roman"/>
          <w:i/>
          <w:sz w:val="24"/>
          <w:szCs w:val="24"/>
        </w:rPr>
        <w:t xml:space="preserve"> </w:t>
      </w:r>
      <w:r w:rsidR="00C00E4E">
        <w:rPr>
          <w:rFonts w:ascii="Times New Roman" w:hAnsi="Times New Roman" w:cs="Times New Roman"/>
          <w:sz w:val="26"/>
          <w:szCs w:val="26"/>
        </w:rPr>
        <w:t>5.1</w:t>
      </w:r>
      <w:r w:rsidR="00A63E53">
        <w:rPr>
          <w:rFonts w:ascii="Times New Roman" w:hAnsi="Times New Roman" w:cs="Times New Roman"/>
          <w:sz w:val="26"/>
          <w:szCs w:val="26"/>
        </w:rPr>
        <w:t>1</w:t>
      </w:r>
      <w:r w:rsidRPr="007B38CC">
        <w:rPr>
          <w:rFonts w:ascii="Times New Roman" w:hAnsi="Times New Roman" w:cs="Times New Roman"/>
          <w:sz w:val="26"/>
          <w:szCs w:val="26"/>
        </w:rPr>
        <w:t>. Затраты на оказание услуг по техническому обслуживанию узлов учета тепловой энергии с системой управления теплопотреблением</w:t>
      </w:r>
    </w:p>
    <w:p w:rsidR="0039630F" w:rsidRPr="007B38CC" w:rsidRDefault="0039630F" w:rsidP="0039630F">
      <w:pPr>
        <w:spacing w:after="0" w:line="240" w:lineRule="auto"/>
        <w:ind w:left="360"/>
        <w:jc w:val="center"/>
        <w:rPr>
          <w:rFonts w:ascii="Times New Roman" w:hAnsi="Times New Roman" w:cs="Times New Roman"/>
          <w:i/>
          <w:sz w:val="24"/>
          <w:szCs w:val="24"/>
        </w:rPr>
      </w:pPr>
    </w:p>
    <w:p w:rsidR="0039630F" w:rsidRPr="007B38CC" w:rsidRDefault="0039630F" w:rsidP="0039630F">
      <w:pPr>
        <w:spacing w:after="0" w:line="240" w:lineRule="auto"/>
        <w:ind w:left="720"/>
        <w:contextualSpacing/>
        <w:jc w:val="center"/>
        <w:rPr>
          <w:rFonts w:ascii="Times New Roman" w:hAnsi="Times New Roman" w:cs="Times New Roman"/>
          <w:sz w:val="20"/>
          <w:szCs w:val="20"/>
        </w:rPr>
      </w:pPr>
      <w:r w:rsidRPr="007B38CC">
        <w:rPr>
          <w:rFonts w:ascii="Times New Roman" w:hAnsi="Times New Roman" w:cs="Times New Roman"/>
          <w:sz w:val="20"/>
          <w:szCs w:val="20"/>
        </w:rPr>
        <w:t>З</w:t>
      </w:r>
      <w:r w:rsidRPr="007B38CC">
        <w:rPr>
          <w:rFonts w:ascii="Times New Roman" w:hAnsi="Times New Roman" w:cs="Times New Roman"/>
          <w:sz w:val="20"/>
          <w:szCs w:val="20"/>
          <w:vertAlign w:val="subscript"/>
        </w:rPr>
        <w:t>то</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обс</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N</w:t>
      </w:r>
      <w:r w:rsidRPr="007B38CC">
        <w:rPr>
          <w:rFonts w:ascii="Times New Roman" w:hAnsi="Times New Roman" w:cs="Times New Roman"/>
          <w:sz w:val="20"/>
          <w:szCs w:val="20"/>
          <w:vertAlign w:val="subscript"/>
        </w:rPr>
        <w:t>обс</w:t>
      </w:r>
    </w:p>
    <w:p w:rsidR="0039630F" w:rsidRPr="007B38CC" w:rsidRDefault="0039630F" w:rsidP="00A0752C">
      <w:pPr>
        <w:widowControl w:val="0"/>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Р</w:t>
      </w:r>
      <w:r w:rsidRPr="007B38CC">
        <w:rPr>
          <w:rFonts w:ascii="Times New Roman" w:hAnsi="Times New Roman" w:cs="Times New Roman"/>
          <w:sz w:val="20"/>
          <w:szCs w:val="20"/>
          <w:vertAlign w:val="subscript"/>
        </w:rPr>
        <w:t>обс</w:t>
      </w:r>
      <w:r w:rsidRPr="007B38CC">
        <w:rPr>
          <w:rFonts w:ascii="Times New Roman" w:hAnsi="Times New Roman" w:cs="Times New Roman"/>
          <w:sz w:val="20"/>
          <w:szCs w:val="20"/>
        </w:rPr>
        <w:t xml:space="preserve"> – ц</w:t>
      </w:r>
      <w:r w:rsidRPr="007B38CC">
        <w:rPr>
          <w:rFonts w:ascii="Times New Roman" w:eastAsia="Times New Roman" w:hAnsi="Times New Roman" w:cs="Times New Roman"/>
          <w:sz w:val="20"/>
          <w:szCs w:val="20"/>
          <w:lang w:eastAsia="ru-RU"/>
        </w:rPr>
        <w:t>ена технического обслуживания узлов учета тепловой энергии в месяц</w:t>
      </w:r>
      <w:r w:rsidRPr="007B38CC">
        <w:rPr>
          <w:rFonts w:ascii="Times New Roman" w:hAnsi="Times New Roman" w:cs="Times New Roman"/>
          <w:sz w:val="20"/>
          <w:szCs w:val="20"/>
        </w:rPr>
        <w:t xml:space="preserve">; </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val="en-US" w:eastAsia="ru-RU"/>
        </w:rPr>
        <w:t>N</w:t>
      </w:r>
      <w:r w:rsidRPr="007B38CC">
        <w:rPr>
          <w:rFonts w:ascii="Times New Roman" w:hAnsi="Times New Roman" w:cs="Times New Roman"/>
          <w:noProof/>
          <w:sz w:val="20"/>
          <w:szCs w:val="20"/>
          <w:vertAlign w:val="subscript"/>
          <w:lang w:eastAsia="ru-RU"/>
        </w:rPr>
        <w:t>обс</w:t>
      </w:r>
      <w:r w:rsidRPr="007B38CC">
        <w:rPr>
          <w:rFonts w:ascii="Times New Roman" w:hAnsi="Times New Roman" w:cs="Times New Roman"/>
          <w:sz w:val="20"/>
          <w:szCs w:val="20"/>
        </w:rPr>
        <w:t xml:space="preserve"> – к</w:t>
      </w:r>
      <w:r w:rsidRPr="007B38CC">
        <w:rPr>
          <w:rFonts w:ascii="Times New Roman" w:eastAsia="Times New Roman" w:hAnsi="Times New Roman" w:cs="Times New Roman"/>
          <w:sz w:val="20"/>
          <w:szCs w:val="20"/>
          <w:lang w:eastAsia="ru-RU"/>
        </w:rPr>
        <w:t>оличество месяцев обслуживания</w:t>
      </w:r>
      <w:r w:rsidRPr="007B38CC">
        <w:rPr>
          <w:rFonts w:ascii="Times New Roman" w:hAnsi="Times New Roman" w:cs="Times New Roman"/>
          <w:sz w:val="20"/>
          <w:szCs w:val="20"/>
        </w:rPr>
        <w:t>.</w:t>
      </w:r>
    </w:p>
    <w:p w:rsidR="0039630F" w:rsidRPr="007B38CC" w:rsidRDefault="0039630F" w:rsidP="0039630F">
      <w:pPr>
        <w:spacing w:after="0" w:line="240" w:lineRule="auto"/>
        <w:ind w:left="360"/>
        <w:jc w:val="center"/>
        <w:rPr>
          <w:rFonts w:ascii="Times New Roman" w:hAnsi="Times New Roman" w:cs="Times New Roman"/>
          <w:i/>
          <w:sz w:val="20"/>
          <w:szCs w:val="20"/>
        </w:rPr>
      </w:pPr>
    </w:p>
    <w:tbl>
      <w:tblPr>
        <w:tblW w:w="9385" w:type="dxa"/>
        <w:tblInd w:w="108" w:type="dxa"/>
        <w:tblLook w:val="04A0" w:firstRow="1" w:lastRow="0" w:firstColumn="1" w:lastColumn="0" w:noHBand="0" w:noVBand="1"/>
      </w:tblPr>
      <w:tblGrid>
        <w:gridCol w:w="5387"/>
        <w:gridCol w:w="3998"/>
      </w:tblGrid>
      <w:tr w:rsidR="0039630F" w:rsidRPr="007B38CC" w:rsidTr="00D11582">
        <w:trPr>
          <w:trHeight w:val="755"/>
        </w:trPr>
        <w:tc>
          <w:tcPr>
            <w:tcW w:w="5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технического обслуживания узлов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учета тепловой энергии в месяц</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c>
          <w:tcPr>
            <w:tcW w:w="3998" w:type="dxa"/>
            <w:tcBorders>
              <w:top w:val="single" w:sz="4" w:space="0" w:color="auto"/>
              <w:left w:val="nil"/>
              <w:bottom w:val="single" w:sz="4" w:space="0" w:color="auto"/>
              <w:right w:val="single" w:sz="4" w:space="0" w:color="auto"/>
            </w:tcBorders>
            <w:shd w:val="clear" w:color="auto" w:fill="auto"/>
            <w:vAlign w:val="center"/>
            <w:hideMark/>
          </w:tcPr>
          <w:p w:rsidR="0039630F" w:rsidRPr="00CA0CC6" w:rsidRDefault="0039630F" w:rsidP="00D11582">
            <w:pPr>
              <w:spacing w:after="0" w:line="240" w:lineRule="auto"/>
              <w:jc w:val="center"/>
              <w:rPr>
                <w:rFonts w:ascii="Times New Roman" w:eastAsia="Times New Roman" w:hAnsi="Times New Roman" w:cs="Times New Roman"/>
                <w:sz w:val="20"/>
                <w:szCs w:val="20"/>
                <w:lang w:eastAsia="ru-RU"/>
              </w:rPr>
            </w:pPr>
            <w:r w:rsidRPr="00CA0CC6">
              <w:rPr>
                <w:rFonts w:ascii="Times New Roman" w:eastAsia="Times New Roman" w:hAnsi="Times New Roman" w:cs="Times New Roman"/>
                <w:sz w:val="20"/>
                <w:szCs w:val="20"/>
                <w:lang w:eastAsia="ru-RU"/>
              </w:rPr>
              <w:t>Количество месяцев обслуживания</w:t>
            </w:r>
          </w:p>
          <w:p w:rsidR="0039630F" w:rsidRPr="00CA0CC6" w:rsidRDefault="0039630F" w:rsidP="00D11582">
            <w:pPr>
              <w:spacing w:after="0" w:line="240" w:lineRule="auto"/>
              <w:jc w:val="center"/>
              <w:rPr>
                <w:rFonts w:ascii="Times New Roman" w:eastAsia="Times New Roman" w:hAnsi="Times New Roman" w:cs="Times New Roman"/>
                <w:sz w:val="20"/>
                <w:szCs w:val="20"/>
                <w:lang w:eastAsia="ru-RU"/>
              </w:rPr>
            </w:pPr>
            <w:r w:rsidRPr="00CA0CC6">
              <w:rPr>
                <w:rFonts w:ascii="Times New Roman" w:eastAsia="Times New Roman" w:hAnsi="Times New Roman" w:cs="Times New Roman"/>
                <w:sz w:val="20"/>
                <w:szCs w:val="20"/>
                <w:lang w:eastAsia="ru-RU"/>
              </w:rPr>
              <w:t xml:space="preserve"> (мес.)</w:t>
            </w:r>
          </w:p>
        </w:tc>
      </w:tr>
      <w:tr w:rsidR="0039630F" w:rsidRPr="007B38CC" w:rsidTr="00D11582">
        <w:trPr>
          <w:trHeight w:val="315"/>
        </w:trPr>
        <w:tc>
          <w:tcPr>
            <w:tcW w:w="5387" w:type="dxa"/>
            <w:tcBorders>
              <w:top w:val="nil"/>
              <w:left w:val="single" w:sz="4" w:space="0" w:color="auto"/>
              <w:bottom w:val="single" w:sz="4" w:space="0" w:color="auto"/>
              <w:right w:val="single" w:sz="4" w:space="0" w:color="auto"/>
            </w:tcBorders>
            <w:shd w:val="clear" w:color="auto" w:fill="auto"/>
            <w:noWrap/>
            <w:vAlign w:val="bottom"/>
            <w:hideMark/>
          </w:tcPr>
          <w:p w:rsidR="0039630F" w:rsidRPr="008F6369" w:rsidRDefault="00387C24" w:rsidP="00D11582">
            <w:pPr>
              <w:spacing w:after="0" w:line="240" w:lineRule="auto"/>
              <w:jc w:val="center"/>
              <w:rPr>
                <w:rFonts w:ascii="Times New Roman" w:eastAsia="Times New Roman" w:hAnsi="Times New Roman" w:cs="Times New Roman"/>
                <w:sz w:val="20"/>
                <w:szCs w:val="20"/>
                <w:lang w:eastAsia="ru-RU"/>
              </w:rPr>
            </w:pPr>
            <w:r w:rsidRPr="008F6369">
              <w:rPr>
                <w:rFonts w:ascii="Times New Roman" w:eastAsia="Times New Roman" w:hAnsi="Times New Roman" w:cs="Times New Roman"/>
                <w:sz w:val="20"/>
                <w:szCs w:val="20"/>
                <w:lang w:eastAsia="ru-RU"/>
              </w:rPr>
              <w:t>не более 5</w:t>
            </w:r>
            <w:r w:rsidR="0039630F" w:rsidRPr="008F6369">
              <w:rPr>
                <w:rFonts w:ascii="Times New Roman" w:eastAsia="Times New Roman" w:hAnsi="Times New Roman" w:cs="Times New Roman"/>
                <w:sz w:val="20"/>
                <w:szCs w:val="20"/>
                <w:lang w:eastAsia="ru-RU"/>
              </w:rPr>
              <w:t xml:space="preserve"> 000,00</w:t>
            </w:r>
          </w:p>
        </w:tc>
        <w:tc>
          <w:tcPr>
            <w:tcW w:w="3998" w:type="dxa"/>
            <w:tcBorders>
              <w:top w:val="nil"/>
              <w:left w:val="nil"/>
              <w:bottom w:val="single" w:sz="4" w:space="0" w:color="auto"/>
              <w:right w:val="single" w:sz="4" w:space="0" w:color="auto"/>
            </w:tcBorders>
            <w:shd w:val="clear" w:color="auto" w:fill="auto"/>
            <w:noWrap/>
            <w:vAlign w:val="bottom"/>
            <w:hideMark/>
          </w:tcPr>
          <w:p w:rsidR="0039630F" w:rsidRPr="008F6369" w:rsidRDefault="0039630F" w:rsidP="00D11582">
            <w:pPr>
              <w:spacing w:after="0" w:line="240" w:lineRule="auto"/>
              <w:jc w:val="center"/>
              <w:rPr>
                <w:rFonts w:ascii="Times New Roman" w:eastAsia="Times New Roman" w:hAnsi="Times New Roman" w:cs="Times New Roman"/>
                <w:sz w:val="20"/>
                <w:szCs w:val="20"/>
                <w:lang w:eastAsia="ru-RU"/>
              </w:rPr>
            </w:pPr>
            <w:r w:rsidRPr="008F6369">
              <w:rPr>
                <w:rFonts w:ascii="Times New Roman" w:eastAsia="Times New Roman" w:hAnsi="Times New Roman" w:cs="Times New Roman"/>
                <w:sz w:val="20"/>
                <w:szCs w:val="20"/>
                <w:lang w:eastAsia="ru-RU"/>
              </w:rPr>
              <w:t>не более 12</w:t>
            </w:r>
          </w:p>
        </w:tc>
      </w:tr>
    </w:tbl>
    <w:p w:rsidR="0039630F" w:rsidRDefault="0039630F" w:rsidP="0039630F">
      <w:pPr>
        <w:autoSpaceDE w:val="0"/>
        <w:autoSpaceDN w:val="0"/>
        <w:adjustRightInd w:val="0"/>
        <w:spacing w:after="0" w:line="240" w:lineRule="auto"/>
        <w:jc w:val="center"/>
        <w:rPr>
          <w:rFonts w:ascii="Times New Roman" w:hAnsi="Times New Roman" w:cs="Times New Roman"/>
          <w:i/>
        </w:rPr>
      </w:pPr>
    </w:p>
    <w:p w:rsidR="0039630F" w:rsidRPr="007B38CC" w:rsidRDefault="00A63E53" w:rsidP="004818B5">
      <w:pPr>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5.12</w:t>
      </w:r>
      <w:r w:rsidR="0039630F" w:rsidRPr="004818B5">
        <w:rPr>
          <w:rFonts w:ascii="Times New Roman" w:hAnsi="Times New Roman" w:cs="Times New Roman"/>
          <w:sz w:val="26"/>
          <w:szCs w:val="26"/>
        </w:rPr>
        <w:t>. Затраты на оказание услуг по уборке помещений</w:t>
      </w:r>
      <w:r w:rsidR="00401EDB" w:rsidRPr="004818B5">
        <w:rPr>
          <w:rFonts w:ascii="Times New Roman" w:hAnsi="Times New Roman" w:cs="Times New Roman"/>
          <w:sz w:val="26"/>
          <w:szCs w:val="26"/>
        </w:rPr>
        <w:t xml:space="preserve"> и прилегающей территории</w:t>
      </w:r>
      <w:r w:rsidR="0039630F" w:rsidRPr="007B38CC">
        <w:rPr>
          <w:rFonts w:ascii="Times New Roman" w:hAnsi="Times New Roman" w:cs="Times New Roman"/>
          <w:sz w:val="26"/>
          <w:szCs w:val="26"/>
        </w:rPr>
        <w:t xml:space="preserve"> </w:t>
      </w:r>
    </w:p>
    <w:p w:rsidR="0039630F" w:rsidRPr="007B38CC" w:rsidRDefault="0039630F" w:rsidP="0039630F">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02E9604D" wp14:editId="4E2025EA">
            <wp:extent cx="2181225" cy="485775"/>
            <wp:effectExtent l="0" t="0" r="0" b="9525"/>
            <wp:docPr id="445" name="Рисунок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2181225" cy="485775"/>
                    </a:xfrm>
                    <a:prstGeom prst="rect">
                      <a:avLst/>
                    </a:prstGeom>
                    <a:noFill/>
                    <a:ln>
                      <a:noFill/>
                    </a:ln>
                  </pic:spPr>
                </pic:pic>
              </a:graphicData>
            </a:graphic>
          </wp:inline>
        </w:drawing>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12F2BC2A" wp14:editId="05295407">
            <wp:extent cx="381000" cy="266700"/>
            <wp:effectExtent l="0" t="0" r="0" b="0"/>
            <wp:docPr id="446" name="Рисунок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381000" cy="266700"/>
                    </a:xfrm>
                    <a:prstGeom prst="rect">
                      <a:avLst/>
                    </a:prstGeom>
                    <a:noFill/>
                    <a:ln>
                      <a:noFill/>
                    </a:ln>
                  </pic:spPr>
                </pic:pic>
              </a:graphicData>
            </a:graphic>
          </wp:inline>
        </w:drawing>
      </w:r>
      <w:r w:rsidRPr="007B38CC">
        <w:rPr>
          <w:rFonts w:ascii="Times New Roman" w:hAnsi="Times New Roman" w:cs="Times New Roman"/>
          <w:sz w:val="20"/>
          <w:szCs w:val="20"/>
        </w:rPr>
        <w:t xml:space="preserve"> - площадь помещения</w:t>
      </w:r>
      <w:r w:rsidR="00401EDB">
        <w:rPr>
          <w:rFonts w:ascii="Times New Roman" w:hAnsi="Times New Roman" w:cs="Times New Roman"/>
          <w:sz w:val="20"/>
          <w:szCs w:val="20"/>
        </w:rPr>
        <w:t xml:space="preserve"> и прилегающей территории</w:t>
      </w:r>
      <w:r w:rsidRPr="007B38CC">
        <w:rPr>
          <w:rFonts w:ascii="Times New Roman" w:hAnsi="Times New Roman" w:cs="Times New Roman"/>
          <w:sz w:val="20"/>
          <w:szCs w:val="20"/>
        </w:rPr>
        <w:t>, в отношении которой планируется заключение договора (контракта) на уборку помещения;</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1D894FEF" wp14:editId="37CC50ED">
            <wp:extent cx="371475" cy="266700"/>
            <wp:effectExtent l="0" t="0" r="0" b="0"/>
            <wp:docPr id="447" name="Рисунок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371475" cy="266700"/>
                    </a:xfrm>
                    <a:prstGeom prst="rect">
                      <a:avLst/>
                    </a:prstGeom>
                    <a:noFill/>
                    <a:ln>
                      <a:noFill/>
                    </a:ln>
                  </pic:spPr>
                </pic:pic>
              </a:graphicData>
            </a:graphic>
          </wp:inline>
        </w:drawing>
      </w:r>
      <w:r w:rsidRPr="007B38CC">
        <w:rPr>
          <w:rFonts w:ascii="Times New Roman" w:hAnsi="Times New Roman" w:cs="Times New Roman"/>
          <w:sz w:val="20"/>
          <w:szCs w:val="20"/>
        </w:rPr>
        <w:t xml:space="preserve"> - цена услуги по уборке помещения</w:t>
      </w:r>
      <w:r w:rsidR="00401EDB">
        <w:rPr>
          <w:rFonts w:ascii="Times New Roman" w:hAnsi="Times New Roman" w:cs="Times New Roman"/>
          <w:sz w:val="20"/>
          <w:szCs w:val="20"/>
        </w:rPr>
        <w:t xml:space="preserve"> и прилегающей территории</w:t>
      </w:r>
      <w:r w:rsidRPr="007B38CC">
        <w:rPr>
          <w:rFonts w:ascii="Times New Roman" w:hAnsi="Times New Roman" w:cs="Times New Roman"/>
          <w:sz w:val="20"/>
          <w:szCs w:val="20"/>
        </w:rPr>
        <w:t xml:space="preserve"> в месяц в расчете за 1м2;</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4496A6B" wp14:editId="7F8447EF">
            <wp:extent cx="419100" cy="266700"/>
            <wp:effectExtent l="0" t="0" r="0" b="0"/>
            <wp:docPr id="608" name="Рисунок 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419100" cy="266700"/>
                    </a:xfrm>
                    <a:prstGeom prst="rect">
                      <a:avLst/>
                    </a:prstGeom>
                    <a:noFill/>
                    <a:ln>
                      <a:noFill/>
                    </a:ln>
                  </pic:spPr>
                </pic:pic>
              </a:graphicData>
            </a:graphic>
          </wp:inline>
        </w:drawing>
      </w:r>
      <w:r w:rsidRPr="007B38CC">
        <w:rPr>
          <w:rFonts w:ascii="Times New Roman" w:hAnsi="Times New Roman" w:cs="Times New Roman"/>
          <w:sz w:val="20"/>
          <w:szCs w:val="20"/>
        </w:rPr>
        <w:t xml:space="preserve"> - </w:t>
      </w:r>
      <w:r w:rsidR="0073050D">
        <w:rPr>
          <w:rFonts w:ascii="Times New Roman" w:hAnsi="Times New Roman" w:cs="Times New Roman"/>
          <w:sz w:val="20"/>
          <w:szCs w:val="20"/>
        </w:rPr>
        <w:t>количество месяцев предоставления</w:t>
      </w:r>
      <w:r w:rsidRPr="007B38CC">
        <w:rPr>
          <w:rFonts w:ascii="Times New Roman" w:hAnsi="Times New Roman" w:cs="Times New Roman"/>
          <w:sz w:val="20"/>
          <w:szCs w:val="20"/>
        </w:rPr>
        <w:t xml:space="preserve"> услуги.</w:t>
      </w:r>
    </w:p>
    <w:p w:rsidR="0039630F" w:rsidRPr="007B38CC" w:rsidRDefault="0039630F" w:rsidP="0039630F">
      <w:pPr>
        <w:widowControl w:val="0"/>
        <w:autoSpaceDE w:val="0"/>
        <w:autoSpaceDN w:val="0"/>
        <w:adjustRightInd w:val="0"/>
        <w:spacing w:after="0" w:line="240" w:lineRule="auto"/>
        <w:jc w:val="both"/>
        <w:rPr>
          <w:rFonts w:ascii="Times New Roman" w:hAnsi="Times New Roman" w:cs="Times New Roman"/>
          <w:sz w:val="20"/>
          <w:szCs w:val="20"/>
        </w:rPr>
      </w:pPr>
    </w:p>
    <w:tbl>
      <w:tblPr>
        <w:tblW w:w="9356" w:type="dxa"/>
        <w:tblInd w:w="108" w:type="dxa"/>
        <w:tblLook w:val="04A0" w:firstRow="1" w:lastRow="0" w:firstColumn="1" w:lastColumn="0" w:noHBand="0" w:noVBand="1"/>
      </w:tblPr>
      <w:tblGrid>
        <w:gridCol w:w="3118"/>
        <w:gridCol w:w="3270"/>
        <w:gridCol w:w="2968"/>
      </w:tblGrid>
      <w:tr w:rsidR="0039630F" w:rsidRPr="007B38CC" w:rsidTr="00D11582">
        <w:trPr>
          <w:trHeight w:val="1155"/>
        </w:trPr>
        <w:tc>
          <w:tcPr>
            <w:tcW w:w="3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Площадь помещения</w:t>
            </w:r>
            <w:r w:rsidR="00401EDB">
              <w:rPr>
                <w:rFonts w:ascii="Times New Roman" w:eastAsia="Times New Roman" w:hAnsi="Times New Roman" w:cs="Times New Roman"/>
                <w:sz w:val="20"/>
                <w:szCs w:val="20"/>
                <w:lang w:eastAsia="ru-RU"/>
              </w:rPr>
              <w:t xml:space="preserve"> и прилегающей территории</w:t>
            </w:r>
            <w:r w:rsidRPr="007B38CC">
              <w:rPr>
                <w:rFonts w:ascii="Times New Roman" w:eastAsia="Times New Roman" w:hAnsi="Times New Roman" w:cs="Times New Roman"/>
                <w:sz w:val="20"/>
                <w:szCs w:val="20"/>
                <w:lang w:eastAsia="ru-RU"/>
              </w:rPr>
              <w:t>, в отношении которой планируется заключение договора (контракта) на уборку помещения</w:t>
            </w:r>
            <w:r w:rsidR="00BF1D9F">
              <w:rPr>
                <w:rFonts w:ascii="Times New Roman" w:eastAsia="Times New Roman" w:hAnsi="Times New Roman" w:cs="Times New Roman"/>
                <w:sz w:val="20"/>
                <w:szCs w:val="20"/>
                <w:lang w:eastAsia="ru-RU"/>
              </w:rPr>
              <w:t xml:space="preserve">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(м2.)</w:t>
            </w:r>
          </w:p>
        </w:tc>
        <w:tc>
          <w:tcPr>
            <w:tcW w:w="3270"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услуги по уборке помещения</w:t>
            </w:r>
            <w:r w:rsidR="00401EDB">
              <w:rPr>
                <w:rFonts w:ascii="Times New Roman" w:eastAsia="Times New Roman" w:hAnsi="Times New Roman" w:cs="Times New Roman"/>
                <w:sz w:val="20"/>
                <w:szCs w:val="20"/>
                <w:lang w:eastAsia="ru-RU"/>
              </w:rPr>
              <w:t xml:space="preserve"> и прилегающей территории</w:t>
            </w:r>
            <w:r w:rsidRPr="007B38CC">
              <w:rPr>
                <w:rFonts w:ascii="Times New Roman" w:eastAsia="Times New Roman" w:hAnsi="Times New Roman" w:cs="Times New Roman"/>
                <w:sz w:val="20"/>
                <w:szCs w:val="20"/>
                <w:lang w:eastAsia="ru-RU"/>
              </w:rPr>
              <w:t xml:space="preserve"> в месяц за 1м2</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c>
          <w:tcPr>
            <w:tcW w:w="2968"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месяцев </w:t>
            </w:r>
            <w:r w:rsidR="0073050D">
              <w:rPr>
                <w:rFonts w:ascii="Times New Roman" w:eastAsia="Times New Roman" w:hAnsi="Times New Roman" w:cs="Times New Roman"/>
                <w:sz w:val="20"/>
                <w:szCs w:val="20"/>
                <w:lang w:eastAsia="ru-RU"/>
              </w:rPr>
              <w:t>предоставления</w:t>
            </w:r>
            <w:r w:rsidRPr="007B38CC">
              <w:rPr>
                <w:rFonts w:ascii="Times New Roman" w:eastAsia="Times New Roman" w:hAnsi="Times New Roman" w:cs="Times New Roman"/>
                <w:sz w:val="20"/>
                <w:szCs w:val="20"/>
                <w:lang w:eastAsia="ru-RU"/>
              </w:rPr>
              <w:t xml:space="preserve"> услуги</w:t>
            </w:r>
            <w:r w:rsidR="00BF1D9F">
              <w:rPr>
                <w:rFonts w:ascii="Times New Roman" w:eastAsia="Times New Roman" w:hAnsi="Times New Roman" w:cs="Times New Roman"/>
                <w:sz w:val="20"/>
                <w:szCs w:val="20"/>
                <w:lang w:eastAsia="ru-RU"/>
              </w:rPr>
              <w:t xml:space="preserve">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(мес.)</w:t>
            </w:r>
          </w:p>
        </w:tc>
      </w:tr>
      <w:tr w:rsidR="0039630F" w:rsidRPr="007B38CC" w:rsidTr="00464C99">
        <w:trPr>
          <w:trHeight w:val="669"/>
        </w:trPr>
        <w:tc>
          <w:tcPr>
            <w:tcW w:w="3118" w:type="dxa"/>
            <w:tcBorders>
              <w:top w:val="nil"/>
              <w:left w:val="single" w:sz="4" w:space="0" w:color="auto"/>
              <w:bottom w:val="single" w:sz="4" w:space="0" w:color="auto"/>
              <w:right w:val="single" w:sz="4" w:space="0" w:color="auto"/>
            </w:tcBorders>
            <w:shd w:val="clear" w:color="auto" w:fill="auto"/>
            <w:noWrap/>
            <w:vAlign w:val="center"/>
          </w:tcPr>
          <w:p w:rsidR="00464C99"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Площадь помещения, переданная на праве оперативного управления, а также переданное </w:t>
            </w:r>
          </w:p>
          <w:p w:rsidR="0039630F" w:rsidRPr="007B38CC" w:rsidRDefault="0039630F" w:rsidP="00464C99">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 безвозмездное пользование</w:t>
            </w:r>
          </w:p>
        </w:tc>
        <w:tc>
          <w:tcPr>
            <w:tcW w:w="3270" w:type="dxa"/>
            <w:tcBorders>
              <w:top w:val="nil"/>
              <w:left w:val="nil"/>
              <w:bottom w:val="single" w:sz="4" w:space="0" w:color="auto"/>
              <w:right w:val="single" w:sz="4" w:space="0" w:color="auto"/>
            </w:tcBorders>
            <w:shd w:val="clear" w:color="auto" w:fill="auto"/>
            <w:noWrap/>
            <w:vAlign w:val="center"/>
          </w:tcPr>
          <w:p w:rsidR="0039630F" w:rsidRPr="008F6369" w:rsidRDefault="00387C24" w:rsidP="00D11582">
            <w:pPr>
              <w:spacing w:after="0" w:line="240" w:lineRule="auto"/>
              <w:jc w:val="center"/>
              <w:rPr>
                <w:rFonts w:ascii="Times New Roman" w:eastAsia="Times New Roman" w:hAnsi="Times New Roman" w:cs="Times New Roman"/>
                <w:sz w:val="20"/>
                <w:szCs w:val="20"/>
                <w:lang w:eastAsia="ru-RU"/>
              </w:rPr>
            </w:pPr>
            <w:r w:rsidRPr="008F6369">
              <w:rPr>
                <w:rFonts w:ascii="Times New Roman" w:eastAsia="Times New Roman" w:hAnsi="Times New Roman" w:cs="Times New Roman"/>
                <w:sz w:val="20"/>
                <w:szCs w:val="20"/>
                <w:lang w:eastAsia="ru-RU"/>
              </w:rPr>
              <w:t>не более 100,00</w:t>
            </w:r>
            <w:r w:rsidR="0039630F" w:rsidRPr="008F6369">
              <w:rPr>
                <w:rFonts w:ascii="Times New Roman" w:eastAsia="Times New Roman" w:hAnsi="Times New Roman" w:cs="Times New Roman"/>
                <w:sz w:val="20"/>
                <w:szCs w:val="20"/>
                <w:lang w:eastAsia="ru-RU"/>
              </w:rPr>
              <w:t xml:space="preserve"> </w:t>
            </w:r>
          </w:p>
        </w:tc>
        <w:tc>
          <w:tcPr>
            <w:tcW w:w="2968" w:type="dxa"/>
            <w:tcBorders>
              <w:top w:val="nil"/>
              <w:left w:val="nil"/>
              <w:bottom w:val="single" w:sz="4" w:space="0" w:color="auto"/>
              <w:right w:val="single" w:sz="4" w:space="0" w:color="auto"/>
            </w:tcBorders>
            <w:shd w:val="clear" w:color="auto" w:fill="auto"/>
            <w:noWrap/>
            <w:vAlign w:val="center"/>
          </w:tcPr>
          <w:p w:rsidR="0039630F" w:rsidRPr="008F6369" w:rsidRDefault="0039630F" w:rsidP="00D11582">
            <w:pPr>
              <w:spacing w:after="0" w:line="240" w:lineRule="auto"/>
              <w:jc w:val="center"/>
              <w:rPr>
                <w:rFonts w:ascii="Times New Roman" w:eastAsia="Times New Roman" w:hAnsi="Times New Roman" w:cs="Times New Roman"/>
                <w:sz w:val="20"/>
                <w:szCs w:val="20"/>
                <w:lang w:eastAsia="ru-RU"/>
              </w:rPr>
            </w:pPr>
            <w:r w:rsidRPr="008F6369">
              <w:rPr>
                <w:rFonts w:ascii="Times New Roman" w:eastAsia="Times New Roman" w:hAnsi="Times New Roman" w:cs="Times New Roman"/>
                <w:sz w:val="20"/>
                <w:szCs w:val="20"/>
                <w:lang w:eastAsia="ru-RU"/>
              </w:rPr>
              <w:t>не более 12</w:t>
            </w:r>
          </w:p>
        </w:tc>
      </w:tr>
    </w:tbl>
    <w:p w:rsidR="0039630F" w:rsidRDefault="0039630F" w:rsidP="0039630F">
      <w:pPr>
        <w:autoSpaceDE w:val="0"/>
        <w:autoSpaceDN w:val="0"/>
        <w:adjustRightInd w:val="0"/>
        <w:spacing w:after="0" w:line="240" w:lineRule="auto"/>
        <w:jc w:val="center"/>
        <w:rPr>
          <w:rFonts w:ascii="Times New Roman" w:hAnsi="Times New Roman" w:cs="Times New Roman"/>
          <w:sz w:val="20"/>
          <w:szCs w:val="20"/>
        </w:rPr>
      </w:pPr>
    </w:p>
    <w:p w:rsidR="0039630F" w:rsidRPr="007B38CC" w:rsidRDefault="00A63E53" w:rsidP="0059628E">
      <w:pPr>
        <w:autoSpaceDE w:val="0"/>
        <w:autoSpaceDN w:val="0"/>
        <w:adjustRightInd w:val="0"/>
        <w:spacing w:after="0" w:line="240" w:lineRule="auto"/>
        <w:ind w:firstLine="709"/>
        <w:rPr>
          <w:rFonts w:ascii="Times New Roman" w:hAnsi="Times New Roman" w:cs="Times New Roman"/>
          <w:sz w:val="26"/>
          <w:szCs w:val="26"/>
        </w:rPr>
      </w:pPr>
      <w:r>
        <w:rPr>
          <w:rFonts w:ascii="Times New Roman" w:hAnsi="Times New Roman" w:cs="Times New Roman"/>
          <w:sz w:val="26"/>
          <w:szCs w:val="26"/>
        </w:rPr>
        <w:t>5.13</w:t>
      </w:r>
      <w:r w:rsidR="0039630F" w:rsidRPr="007B38CC">
        <w:rPr>
          <w:rFonts w:ascii="Times New Roman" w:hAnsi="Times New Roman" w:cs="Times New Roman"/>
          <w:sz w:val="26"/>
          <w:szCs w:val="26"/>
        </w:rPr>
        <w:t>. Затраты на оказание услуг по промывке инженерных сетей</w:t>
      </w:r>
    </w:p>
    <w:p w:rsidR="0039630F" w:rsidRPr="007B38CC" w:rsidRDefault="0039630F" w:rsidP="0039630F">
      <w:pPr>
        <w:widowControl w:val="0"/>
        <w:autoSpaceDE w:val="0"/>
        <w:autoSpaceDN w:val="0"/>
        <w:adjustRightInd w:val="0"/>
        <w:spacing w:after="0" w:line="240" w:lineRule="auto"/>
        <w:ind w:firstLine="567"/>
        <w:jc w:val="both"/>
        <w:rPr>
          <w:rFonts w:ascii="Times New Roman" w:hAnsi="Times New Roman" w:cs="Times New Roman"/>
          <w:sz w:val="20"/>
          <w:szCs w:val="20"/>
        </w:rPr>
      </w:pPr>
    </w:p>
    <w:p w:rsidR="0039630F" w:rsidRPr="007B38CC" w:rsidRDefault="00F64165" w:rsidP="0039630F">
      <w:pPr>
        <w:widowControl w:val="0"/>
        <w:autoSpaceDE w:val="0"/>
        <w:autoSpaceDN w:val="0"/>
        <w:adjustRightInd w:val="0"/>
        <w:spacing w:after="0" w:line="240" w:lineRule="auto"/>
        <w:ind w:firstLine="567"/>
        <w:jc w:val="both"/>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пис</m:t>
              </m:r>
            </m:sub>
          </m:sSub>
          <m:r>
            <w:rPr>
              <w:rFonts w:ascii="Cambria Math" w:hAnsi="Cambria Math" w:cs="Times New Roman"/>
              <w:sz w:val="20"/>
              <w:szCs w:val="20"/>
            </w:rPr>
            <m:t>=</m:t>
          </m:r>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пр</m:t>
              </m:r>
            </m:sub>
          </m:sSub>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пр</m:t>
              </m:r>
            </m:sub>
          </m:sSub>
          <m:r>
            <m:rPr>
              <m:sty m:val="p"/>
            </m:rPr>
            <w:rPr>
              <w:rFonts w:ascii="Cambria Math" w:hAnsi="Cambria Math" w:cs="Times New Roman"/>
              <w:sz w:val="20"/>
              <w:szCs w:val="20"/>
            </w:rPr>
            <m:t>,</m:t>
          </m:r>
        </m:oMath>
      </m:oMathPara>
    </w:p>
    <w:p w:rsidR="0039630F" w:rsidRPr="007B38CC" w:rsidRDefault="0039630F" w:rsidP="0039630F">
      <w:pPr>
        <w:widowControl w:val="0"/>
        <w:autoSpaceDE w:val="0"/>
        <w:autoSpaceDN w:val="0"/>
        <w:adjustRightInd w:val="0"/>
        <w:spacing w:after="0" w:line="240" w:lineRule="auto"/>
        <w:jc w:val="both"/>
        <w:rPr>
          <w:rFonts w:ascii="Times New Roman" w:hAnsi="Times New Roman" w:cs="Times New Roman"/>
          <w:sz w:val="20"/>
          <w:szCs w:val="20"/>
        </w:rPr>
      </w:pP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F64165"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пр</m:t>
            </m:r>
          </m:sub>
        </m:sSub>
      </m:oMath>
      <w:r w:rsidR="0039630F" w:rsidRPr="007B38CC">
        <w:rPr>
          <w:rFonts w:ascii="Times New Roman" w:hAnsi="Times New Roman" w:cs="Times New Roman"/>
          <w:sz w:val="20"/>
          <w:szCs w:val="20"/>
        </w:rPr>
        <w:t xml:space="preserve"> – количество промывок инженерных сетей в год;</w:t>
      </w:r>
    </w:p>
    <w:p w:rsidR="0039630F" w:rsidRPr="007B38CC" w:rsidRDefault="00F64165" w:rsidP="00A0752C">
      <w:pPr>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пр</m:t>
            </m:r>
          </m:sub>
        </m:sSub>
      </m:oMath>
      <w:r w:rsidR="0039630F" w:rsidRPr="007B38CC">
        <w:rPr>
          <w:rFonts w:ascii="Times New Roman" w:hAnsi="Times New Roman" w:cs="Times New Roman"/>
          <w:sz w:val="20"/>
          <w:szCs w:val="20"/>
        </w:rPr>
        <w:t xml:space="preserve"> – стоимость услуги по промывке инженерных сетей в год.</w:t>
      </w:r>
    </w:p>
    <w:p w:rsidR="0039630F" w:rsidRPr="007B38CC" w:rsidRDefault="0039630F" w:rsidP="00A0752C">
      <w:pPr>
        <w:autoSpaceDE w:val="0"/>
        <w:autoSpaceDN w:val="0"/>
        <w:adjustRightInd w:val="0"/>
        <w:spacing w:after="0" w:line="240" w:lineRule="auto"/>
        <w:ind w:firstLine="709"/>
        <w:jc w:val="both"/>
        <w:rPr>
          <w:rFonts w:ascii="Times New Roman" w:hAnsi="Times New Roman" w:cs="Times New Roman"/>
          <w:i/>
          <w:sz w:val="20"/>
          <w:szCs w:val="20"/>
        </w:rPr>
      </w:pPr>
    </w:p>
    <w:tbl>
      <w:tblPr>
        <w:tblW w:w="9327" w:type="dxa"/>
        <w:tblInd w:w="137" w:type="dxa"/>
        <w:tblLook w:val="04A0" w:firstRow="1" w:lastRow="0" w:firstColumn="1" w:lastColumn="0" w:noHBand="0" w:noVBand="1"/>
      </w:tblPr>
      <w:tblGrid>
        <w:gridCol w:w="4182"/>
        <w:gridCol w:w="5145"/>
      </w:tblGrid>
      <w:tr w:rsidR="0039630F" w:rsidRPr="007B38CC" w:rsidTr="00D11582">
        <w:trPr>
          <w:trHeight w:val="680"/>
        </w:trPr>
        <w:tc>
          <w:tcPr>
            <w:tcW w:w="41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hAnsi="Times New Roman" w:cs="Times New Roman"/>
                <w:sz w:val="20"/>
                <w:szCs w:val="20"/>
              </w:rPr>
            </w:pPr>
            <w:r w:rsidRPr="007B38CC">
              <w:rPr>
                <w:rFonts w:ascii="Times New Roman" w:eastAsia="Times New Roman" w:hAnsi="Times New Roman" w:cs="Times New Roman"/>
                <w:sz w:val="20"/>
                <w:szCs w:val="20"/>
                <w:lang w:eastAsia="ru-RU"/>
              </w:rPr>
              <w:t xml:space="preserve">Количество </w:t>
            </w:r>
            <w:r w:rsidRPr="007B38CC">
              <w:rPr>
                <w:rFonts w:ascii="Times New Roman" w:hAnsi="Times New Roman" w:cs="Times New Roman"/>
                <w:sz w:val="20"/>
                <w:szCs w:val="20"/>
              </w:rPr>
              <w:t xml:space="preserve">промывок инженерных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hAnsi="Times New Roman" w:cs="Times New Roman"/>
                <w:sz w:val="20"/>
                <w:szCs w:val="20"/>
              </w:rPr>
              <w:t>сетей в год</w:t>
            </w:r>
            <w:r w:rsidR="00BF1D9F">
              <w:rPr>
                <w:rFonts w:ascii="Times New Roman" w:eastAsia="Times New Roman" w:hAnsi="Times New Roman" w:cs="Times New Roman"/>
                <w:sz w:val="20"/>
                <w:szCs w:val="20"/>
                <w:lang w:eastAsia="ru-RU"/>
              </w:rPr>
              <w:t xml:space="preserve">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5145"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Стоимость </w:t>
            </w:r>
            <w:r w:rsidRPr="007B38CC">
              <w:rPr>
                <w:rFonts w:ascii="Times New Roman" w:hAnsi="Times New Roman" w:cs="Times New Roman"/>
                <w:sz w:val="20"/>
                <w:szCs w:val="20"/>
              </w:rPr>
              <w:t>услуги по промывке</w:t>
            </w:r>
            <w:r w:rsidR="00BF1D9F">
              <w:rPr>
                <w:rFonts w:ascii="Times New Roman" w:hAnsi="Times New Roman" w:cs="Times New Roman"/>
                <w:sz w:val="20"/>
                <w:szCs w:val="20"/>
              </w:rPr>
              <w:t xml:space="preserve"> </w:t>
            </w:r>
            <w:r w:rsidRPr="007B38CC">
              <w:rPr>
                <w:rFonts w:ascii="Times New Roman" w:hAnsi="Times New Roman" w:cs="Times New Roman"/>
                <w:sz w:val="20"/>
                <w:szCs w:val="20"/>
              </w:rPr>
              <w:t>инженерных сетей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(руб.)</w:t>
            </w:r>
          </w:p>
        </w:tc>
      </w:tr>
      <w:tr w:rsidR="0039630F" w:rsidRPr="007B38CC" w:rsidTr="00D11582">
        <w:trPr>
          <w:trHeight w:val="300"/>
        </w:trPr>
        <w:tc>
          <w:tcPr>
            <w:tcW w:w="4182" w:type="dxa"/>
            <w:tcBorders>
              <w:top w:val="nil"/>
              <w:left w:val="single" w:sz="4" w:space="0" w:color="auto"/>
              <w:bottom w:val="single" w:sz="4" w:space="0" w:color="auto"/>
              <w:right w:val="single" w:sz="4" w:space="0" w:color="auto"/>
            </w:tcBorders>
            <w:shd w:val="clear" w:color="auto" w:fill="auto"/>
            <w:noWrap/>
            <w:vAlign w:val="bottom"/>
            <w:hideMark/>
          </w:tcPr>
          <w:p w:rsidR="0039630F" w:rsidRPr="007B38CC" w:rsidRDefault="0039630F" w:rsidP="00BF522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w:t>
            </w:r>
          </w:p>
        </w:tc>
        <w:tc>
          <w:tcPr>
            <w:tcW w:w="5145" w:type="dxa"/>
            <w:tcBorders>
              <w:top w:val="nil"/>
              <w:left w:val="nil"/>
              <w:bottom w:val="single" w:sz="4" w:space="0" w:color="auto"/>
              <w:right w:val="single" w:sz="4" w:space="0" w:color="auto"/>
            </w:tcBorders>
            <w:shd w:val="clear" w:color="auto" w:fill="auto"/>
            <w:noWrap/>
            <w:vAlign w:val="bottom"/>
            <w:hideMark/>
          </w:tcPr>
          <w:p w:rsidR="0039630F" w:rsidRPr="007B38CC" w:rsidRDefault="0039630F" w:rsidP="00BF522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25 000,00</w:t>
            </w:r>
          </w:p>
        </w:tc>
      </w:tr>
    </w:tbl>
    <w:p w:rsidR="0039630F" w:rsidRDefault="0039630F" w:rsidP="0039630F">
      <w:pPr>
        <w:autoSpaceDE w:val="0"/>
        <w:autoSpaceDN w:val="0"/>
        <w:adjustRightInd w:val="0"/>
        <w:spacing w:after="0" w:line="240" w:lineRule="auto"/>
        <w:jc w:val="center"/>
        <w:rPr>
          <w:rFonts w:ascii="Times New Roman" w:hAnsi="Times New Roman" w:cs="Times New Roman"/>
          <w:i/>
          <w:sz w:val="20"/>
          <w:szCs w:val="20"/>
        </w:rPr>
      </w:pPr>
    </w:p>
    <w:p w:rsidR="0039630F" w:rsidRPr="007B38CC" w:rsidRDefault="00A63E53" w:rsidP="00C00E4E">
      <w:pPr>
        <w:tabs>
          <w:tab w:val="left" w:pos="1276"/>
        </w:tabs>
        <w:autoSpaceDE w:val="0"/>
        <w:autoSpaceDN w:val="0"/>
        <w:adjustRightInd w:val="0"/>
        <w:spacing w:after="0" w:line="240" w:lineRule="auto"/>
        <w:ind w:left="709"/>
        <w:contextualSpacing/>
        <w:jc w:val="both"/>
        <w:rPr>
          <w:rFonts w:ascii="Times New Roman" w:hAnsi="Times New Roman" w:cs="Times New Roman"/>
          <w:sz w:val="26"/>
          <w:szCs w:val="26"/>
        </w:rPr>
      </w:pPr>
      <w:r>
        <w:rPr>
          <w:rFonts w:ascii="Times New Roman" w:hAnsi="Times New Roman" w:cs="Times New Roman"/>
          <w:sz w:val="26"/>
          <w:szCs w:val="26"/>
        </w:rPr>
        <w:t>5.14</w:t>
      </w:r>
      <w:r w:rsidR="00C00E4E">
        <w:rPr>
          <w:rFonts w:ascii="Times New Roman" w:hAnsi="Times New Roman" w:cs="Times New Roman"/>
          <w:sz w:val="26"/>
          <w:szCs w:val="26"/>
        </w:rPr>
        <w:t>.</w:t>
      </w:r>
      <w:r w:rsidR="008E6FDB">
        <w:rPr>
          <w:rFonts w:ascii="Times New Roman" w:hAnsi="Times New Roman" w:cs="Times New Roman"/>
          <w:sz w:val="26"/>
          <w:szCs w:val="26"/>
        </w:rPr>
        <w:t xml:space="preserve"> </w:t>
      </w:r>
      <w:r w:rsidR="0039630F" w:rsidRPr="007B38CC">
        <w:rPr>
          <w:rFonts w:ascii="Times New Roman" w:hAnsi="Times New Roman" w:cs="Times New Roman"/>
          <w:sz w:val="26"/>
          <w:szCs w:val="26"/>
        </w:rPr>
        <w:t>Затраты на оказание услуг по текущему ремонту кровли</w:t>
      </w:r>
    </w:p>
    <w:p w:rsidR="00F73FD9" w:rsidRPr="007B38CC" w:rsidRDefault="00F73FD9" w:rsidP="00F73FD9">
      <w:pPr>
        <w:tabs>
          <w:tab w:val="left" w:pos="1276"/>
        </w:tabs>
        <w:autoSpaceDE w:val="0"/>
        <w:autoSpaceDN w:val="0"/>
        <w:adjustRightInd w:val="0"/>
        <w:spacing w:after="0" w:line="240" w:lineRule="auto"/>
        <w:ind w:left="709"/>
        <w:contextualSpacing/>
        <w:jc w:val="both"/>
        <w:rPr>
          <w:rFonts w:ascii="Times New Roman" w:hAnsi="Times New Roman" w:cs="Times New Roman"/>
          <w:sz w:val="26"/>
          <w:szCs w:val="26"/>
        </w:rPr>
      </w:pPr>
    </w:p>
    <w:p w:rsidR="0039630F" w:rsidRPr="007B38CC" w:rsidRDefault="00F73FD9" w:rsidP="00A0752C">
      <w:pPr>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Определяются исходя из потребности учреждения, обоснованной дефектной ведомостью, проектно-сметным расчетом и локальной сметой строительной организации, а также установленной федеральным государственным органом нормы проведения ремонта, но не чаще 1 раза в 3 года, с учетом требований Положения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градостроительству при Госстрое СССР от 23</w:t>
      </w:r>
      <w:r w:rsidR="00062A7C">
        <w:rPr>
          <w:rFonts w:ascii="Times New Roman" w:hAnsi="Times New Roman" w:cs="Times New Roman"/>
          <w:sz w:val="20"/>
          <w:szCs w:val="20"/>
        </w:rPr>
        <w:t>.11.</w:t>
      </w:r>
      <w:r w:rsidRPr="007B38CC">
        <w:rPr>
          <w:rFonts w:ascii="Times New Roman" w:hAnsi="Times New Roman" w:cs="Times New Roman"/>
          <w:sz w:val="20"/>
          <w:szCs w:val="20"/>
        </w:rPr>
        <w:t xml:space="preserve">1988 года </w:t>
      </w:r>
      <w:r w:rsidR="00EE0F41">
        <w:rPr>
          <w:rFonts w:ascii="Times New Roman" w:hAnsi="Times New Roman" w:cs="Times New Roman"/>
          <w:sz w:val="20"/>
          <w:szCs w:val="20"/>
        </w:rPr>
        <w:br/>
      </w:r>
      <w:r w:rsidRPr="007B38CC">
        <w:rPr>
          <w:rFonts w:ascii="Times New Roman" w:hAnsi="Times New Roman" w:cs="Times New Roman"/>
          <w:sz w:val="20"/>
          <w:szCs w:val="20"/>
        </w:rPr>
        <w:t>№ 312</w:t>
      </w:r>
      <w:r w:rsidR="000F2695">
        <w:rPr>
          <w:rFonts w:ascii="Times New Roman" w:hAnsi="Times New Roman" w:cs="Times New Roman"/>
          <w:sz w:val="20"/>
          <w:szCs w:val="20"/>
        </w:rPr>
        <w:t>.</w:t>
      </w:r>
      <w:r w:rsidRPr="007B38CC">
        <w:rPr>
          <w:rFonts w:ascii="Times New Roman" w:hAnsi="Times New Roman" w:cs="Times New Roman"/>
          <w:sz w:val="20"/>
          <w:szCs w:val="20"/>
        </w:rPr>
        <w:t xml:space="preserve"> </w:t>
      </w:r>
    </w:p>
    <w:p w:rsidR="0039630F" w:rsidRPr="007B38CC" w:rsidRDefault="0039630F" w:rsidP="0039630F">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44B6A56D" wp14:editId="2DF53053">
            <wp:extent cx="1362075" cy="485775"/>
            <wp:effectExtent l="0" t="0" r="0" b="9525"/>
            <wp:docPr id="609" name="Рисунок 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362075" cy="485775"/>
                    </a:xfrm>
                    <a:prstGeom prst="rect">
                      <a:avLst/>
                    </a:prstGeom>
                    <a:noFill/>
                    <a:ln>
                      <a:noFill/>
                    </a:ln>
                  </pic:spPr>
                </pic:pic>
              </a:graphicData>
            </a:graphic>
          </wp:inline>
        </w:drawing>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262EDAFD" wp14:editId="6E93D920">
            <wp:extent cx="295275" cy="266700"/>
            <wp:effectExtent l="0" t="0" r="9525" b="0"/>
            <wp:docPr id="610" name="Рисунок 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95275" cy="266700"/>
                    </a:xfrm>
                    <a:prstGeom prst="rect">
                      <a:avLst/>
                    </a:prstGeom>
                    <a:noFill/>
                    <a:ln>
                      <a:noFill/>
                    </a:ln>
                  </pic:spPr>
                </pic:pic>
              </a:graphicData>
            </a:graphic>
          </wp:inline>
        </w:drawing>
      </w:r>
      <w:r w:rsidRPr="007B38CC">
        <w:rPr>
          <w:rFonts w:ascii="Times New Roman" w:hAnsi="Times New Roman" w:cs="Times New Roman"/>
          <w:sz w:val="20"/>
          <w:szCs w:val="20"/>
        </w:rPr>
        <w:t xml:space="preserve"> - планируемая площадь к проведению текущего ремонта кровли в год;</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38FD89D3" wp14:editId="719D3E63">
            <wp:extent cx="295275" cy="266700"/>
            <wp:effectExtent l="0" t="0" r="9525" b="0"/>
            <wp:docPr id="611" name="Рисунок 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295275" cy="266700"/>
                    </a:xfrm>
                    <a:prstGeom prst="rect">
                      <a:avLst/>
                    </a:prstGeom>
                    <a:noFill/>
                    <a:ln>
                      <a:noFill/>
                    </a:ln>
                  </pic:spPr>
                </pic:pic>
              </a:graphicData>
            </a:graphic>
          </wp:inline>
        </w:drawing>
      </w:r>
      <w:r w:rsidRPr="007B38CC">
        <w:rPr>
          <w:rFonts w:ascii="Times New Roman" w:hAnsi="Times New Roman" w:cs="Times New Roman"/>
          <w:sz w:val="20"/>
          <w:szCs w:val="20"/>
        </w:rPr>
        <w:t xml:space="preserve"> - цена текущего ремонта 1 кв. метра площади.</w:t>
      </w:r>
    </w:p>
    <w:p w:rsidR="0039630F" w:rsidRPr="007B38CC" w:rsidRDefault="0039630F" w:rsidP="0039630F">
      <w:pPr>
        <w:autoSpaceDE w:val="0"/>
        <w:autoSpaceDN w:val="0"/>
        <w:adjustRightInd w:val="0"/>
        <w:spacing w:after="0" w:line="240" w:lineRule="auto"/>
        <w:jc w:val="center"/>
        <w:rPr>
          <w:rFonts w:ascii="Times New Roman" w:hAnsi="Times New Roman" w:cs="Times New Roman"/>
          <w:i/>
          <w:sz w:val="20"/>
          <w:szCs w:val="20"/>
        </w:rPr>
      </w:pPr>
    </w:p>
    <w:tbl>
      <w:tblPr>
        <w:tblW w:w="9356" w:type="dxa"/>
        <w:tblInd w:w="108" w:type="dxa"/>
        <w:tblLook w:val="04A0" w:firstRow="1" w:lastRow="0" w:firstColumn="1" w:lastColumn="0" w:noHBand="0" w:noVBand="1"/>
      </w:tblPr>
      <w:tblGrid>
        <w:gridCol w:w="5103"/>
        <w:gridCol w:w="4253"/>
      </w:tblGrid>
      <w:tr w:rsidR="0039630F" w:rsidRPr="007B38CC" w:rsidTr="00D11582">
        <w:trPr>
          <w:trHeight w:val="541"/>
        </w:trPr>
        <w:tc>
          <w:tcPr>
            <w:tcW w:w="510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Планируемая площадь к проведению текущего ремонта кровли в год</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(м2.)</w:t>
            </w:r>
          </w:p>
        </w:tc>
        <w:tc>
          <w:tcPr>
            <w:tcW w:w="4253"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текущего ремонта 1м2 площади</w:t>
            </w:r>
          </w:p>
          <w:p w:rsidR="0039630F" w:rsidRPr="007B38CC" w:rsidRDefault="00BF1D9F" w:rsidP="00D1158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39630F" w:rsidRPr="007B38CC">
              <w:rPr>
                <w:rFonts w:ascii="Times New Roman" w:eastAsia="Times New Roman" w:hAnsi="Times New Roman" w:cs="Times New Roman"/>
                <w:sz w:val="20"/>
                <w:szCs w:val="20"/>
                <w:lang w:eastAsia="ru-RU"/>
              </w:rPr>
              <w:t>(руб.)</w:t>
            </w:r>
          </w:p>
        </w:tc>
      </w:tr>
      <w:tr w:rsidR="0039630F" w:rsidRPr="007B38CC" w:rsidTr="00D11582">
        <w:trPr>
          <w:trHeight w:val="300"/>
        </w:trPr>
        <w:tc>
          <w:tcPr>
            <w:tcW w:w="5103" w:type="dxa"/>
            <w:tcBorders>
              <w:top w:val="nil"/>
              <w:left w:val="single" w:sz="4" w:space="0" w:color="auto"/>
              <w:bottom w:val="single" w:sz="4" w:space="0" w:color="auto"/>
              <w:right w:val="single" w:sz="4" w:space="0" w:color="auto"/>
            </w:tcBorders>
            <w:shd w:val="clear" w:color="auto" w:fill="auto"/>
            <w:noWrap/>
            <w:vAlign w:val="center"/>
            <w:hideMark/>
          </w:tcPr>
          <w:p w:rsidR="0039630F" w:rsidRPr="00AE1805" w:rsidRDefault="0039630F" w:rsidP="00D11582">
            <w:pPr>
              <w:spacing w:after="0" w:line="240" w:lineRule="auto"/>
              <w:jc w:val="center"/>
              <w:rPr>
                <w:rFonts w:ascii="Times New Roman" w:eastAsia="Times New Roman" w:hAnsi="Times New Roman" w:cs="Times New Roman"/>
                <w:sz w:val="20"/>
                <w:szCs w:val="20"/>
                <w:lang w:eastAsia="ru-RU"/>
              </w:rPr>
            </w:pPr>
            <w:r w:rsidRPr="00AE1805">
              <w:rPr>
                <w:rFonts w:ascii="Times New Roman" w:eastAsia="Times New Roman" w:hAnsi="Times New Roman" w:cs="Times New Roman"/>
                <w:sz w:val="20"/>
                <w:szCs w:val="20"/>
                <w:lang w:eastAsia="ru-RU"/>
              </w:rPr>
              <w:t>Площадь кровли помещения, переданного на праве оперативного управления, а также переданного в безвозмездное пользование</w:t>
            </w:r>
          </w:p>
        </w:tc>
        <w:tc>
          <w:tcPr>
            <w:tcW w:w="4253" w:type="dxa"/>
            <w:tcBorders>
              <w:top w:val="nil"/>
              <w:left w:val="nil"/>
              <w:bottom w:val="single" w:sz="4" w:space="0" w:color="auto"/>
              <w:right w:val="single" w:sz="4" w:space="0" w:color="auto"/>
            </w:tcBorders>
            <w:shd w:val="clear" w:color="auto" w:fill="auto"/>
            <w:noWrap/>
            <w:vAlign w:val="bottom"/>
            <w:hideMark/>
          </w:tcPr>
          <w:p w:rsidR="0039630F" w:rsidRPr="00AE1805" w:rsidRDefault="001A22FF" w:rsidP="00D11582">
            <w:pPr>
              <w:spacing w:after="0" w:line="240" w:lineRule="auto"/>
              <w:jc w:val="center"/>
              <w:rPr>
                <w:rFonts w:ascii="Times New Roman" w:eastAsia="Times New Roman" w:hAnsi="Times New Roman" w:cs="Times New Roman"/>
                <w:sz w:val="20"/>
                <w:szCs w:val="20"/>
                <w:lang w:eastAsia="ru-RU"/>
              </w:rPr>
            </w:pPr>
            <w:r w:rsidRPr="00AE1805">
              <w:rPr>
                <w:rFonts w:ascii="Times New Roman" w:eastAsia="Times New Roman" w:hAnsi="Times New Roman" w:cs="Times New Roman"/>
                <w:sz w:val="20"/>
                <w:szCs w:val="20"/>
                <w:lang w:eastAsia="ru-RU"/>
              </w:rPr>
              <w:t>не более 3</w:t>
            </w:r>
            <w:r w:rsidR="0039630F" w:rsidRPr="00AE1805">
              <w:rPr>
                <w:rFonts w:ascii="Times New Roman" w:eastAsia="Times New Roman" w:hAnsi="Times New Roman" w:cs="Times New Roman"/>
                <w:sz w:val="20"/>
                <w:szCs w:val="20"/>
                <w:lang w:eastAsia="ru-RU"/>
              </w:rPr>
              <w:t>50</w:t>
            </w:r>
            <w:r w:rsidRPr="00AE1805">
              <w:rPr>
                <w:rFonts w:ascii="Times New Roman" w:eastAsia="Times New Roman" w:hAnsi="Times New Roman" w:cs="Times New Roman"/>
                <w:sz w:val="20"/>
                <w:szCs w:val="20"/>
                <w:lang w:eastAsia="ru-RU"/>
              </w:rPr>
              <w:t>0</w:t>
            </w:r>
            <w:r w:rsidR="0039630F" w:rsidRPr="00AE1805">
              <w:rPr>
                <w:rFonts w:ascii="Times New Roman" w:eastAsia="Times New Roman" w:hAnsi="Times New Roman" w:cs="Times New Roman"/>
                <w:sz w:val="20"/>
                <w:szCs w:val="20"/>
                <w:lang w:eastAsia="ru-RU"/>
              </w:rPr>
              <w:t>,00</w:t>
            </w:r>
          </w:p>
          <w:p w:rsidR="0039630F" w:rsidRPr="00AE1805" w:rsidRDefault="0039630F" w:rsidP="00D11582">
            <w:pPr>
              <w:spacing w:after="0" w:line="240" w:lineRule="auto"/>
              <w:jc w:val="center"/>
              <w:rPr>
                <w:rFonts w:ascii="Times New Roman" w:eastAsia="Times New Roman" w:hAnsi="Times New Roman" w:cs="Times New Roman"/>
                <w:sz w:val="20"/>
                <w:szCs w:val="20"/>
                <w:lang w:eastAsia="ru-RU"/>
              </w:rPr>
            </w:pPr>
          </w:p>
        </w:tc>
      </w:tr>
    </w:tbl>
    <w:p w:rsidR="00AE1805" w:rsidRPr="007B38CC" w:rsidRDefault="00AE1805" w:rsidP="0039630F">
      <w:pPr>
        <w:tabs>
          <w:tab w:val="left" w:pos="1276"/>
        </w:tabs>
        <w:autoSpaceDE w:val="0"/>
        <w:autoSpaceDN w:val="0"/>
        <w:adjustRightInd w:val="0"/>
        <w:spacing w:after="0" w:line="240" w:lineRule="auto"/>
        <w:ind w:left="709"/>
        <w:contextualSpacing/>
        <w:jc w:val="both"/>
        <w:rPr>
          <w:rFonts w:ascii="Times New Roman" w:hAnsi="Times New Roman" w:cs="Times New Roman"/>
          <w:sz w:val="26"/>
          <w:szCs w:val="26"/>
        </w:rPr>
      </w:pPr>
    </w:p>
    <w:p w:rsidR="0039630F" w:rsidRPr="00A63E53" w:rsidRDefault="00BF1D9F" w:rsidP="00A0752C">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A63E53">
        <w:rPr>
          <w:rFonts w:ascii="Times New Roman" w:hAnsi="Times New Roman" w:cs="Times New Roman"/>
          <w:sz w:val="26"/>
          <w:szCs w:val="26"/>
        </w:rPr>
        <w:t>5.15.</w:t>
      </w:r>
      <w:r w:rsidR="0039630F" w:rsidRPr="00A63E53">
        <w:rPr>
          <w:rFonts w:ascii="Times New Roman" w:hAnsi="Times New Roman" w:cs="Times New Roman"/>
          <w:sz w:val="26"/>
          <w:szCs w:val="26"/>
        </w:rPr>
        <w:t>Затраты на оказание услуг по чистке кровли</w:t>
      </w:r>
    </w:p>
    <w:p w:rsidR="0039630F" w:rsidRPr="007B38CC" w:rsidRDefault="0039630F" w:rsidP="0039630F">
      <w:pPr>
        <w:autoSpaceDE w:val="0"/>
        <w:autoSpaceDN w:val="0"/>
        <w:adjustRightInd w:val="0"/>
        <w:spacing w:after="0" w:line="240" w:lineRule="auto"/>
        <w:ind w:left="720"/>
        <w:contextualSpacing/>
        <w:jc w:val="center"/>
        <w:rPr>
          <w:rFonts w:ascii="Times New Roman" w:hAnsi="Times New Roman" w:cs="Times New Roman"/>
          <w:sz w:val="20"/>
          <w:szCs w:val="20"/>
        </w:rPr>
      </w:pPr>
    </w:p>
    <w:p w:rsidR="0039630F" w:rsidRPr="007B38CC" w:rsidRDefault="0039630F" w:rsidP="0039630F">
      <w:pPr>
        <w:autoSpaceDE w:val="0"/>
        <w:autoSpaceDN w:val="0"/>
        <w:adjustRightInd w:val="0"/>
        <w:spacing w:after="0" w:line="240" w:lineRule="auto"/>
        <w:ind w:left="720"/>
        <w:contextualSpacing/>
        <w:jc w:val="center"/>
        <w:rPr>
          <w:rFonts w:ascii="Times New Roman" w:hAnsi="Times New Roman" w:cs="Times New Roman"/>
          <w:sz w:val="20"/>
          <w:szCs w:val="20"/>
        </w:rPr>
      </w:pPr>
      <w:r w:rsidRPr="007B38CC">
        <w:rPr>
          <w:rFonts w:ascii="Times New Roman" w:hAnsi="Times New Roman" w:cs="Times New Roman"/>
          <w:sz w:val="20"/>
          <w:szCs w:val="20"/>
        </w:rPr>
        <w:t>З</w:t>
      </w:r>
      <w:r w:rsidRPr="007B38CC">
        <w:rPr>
          <w:rFonts w:ascii="Times New Roman" w:hAnsi="Times New Roman" w:cs="Times New Roman"/>
          <w:sz w:val="20"/>
          <w:szCs w:val="20"/>
          <w:vertAlign w:val="subscript"/>
        </w:rPr>
        <w:t>кров</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S</w:t>
      </w:r>
      <w:r w:rsidRPr="007B38CC">
        <w:rPr>
          <w:rFonts w:ascii="Times New Roman" w:hAnsi="Times New Roman" w:cs="Times New Roman"/>
          <w:sz w:val="20"/>
          <w:szCs w:val="20"/>
          <w:vertAlign w:val="subscript"/>
        </w:rPr>
        <w:t>м2</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оч</w:t>
      </w:r>
    </w:p>
    <w:p w:rsidR="0039630F" w:rsidRPr="007B38CC"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rPr>
        <w:t xml:space="preserve">где: </w:t>
      </w:r>
    </w:p>
    <w:p w:rsidR="0039630F" w:rsidRPr="007B38CC"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lang w:val="en-US"/>
        </w:rPr>
        <w:t>S</w:t>
      </w:r>
      <w:r w:rsidRPr="007B38CC">
        <w:rPr>
          <w:rFonts w:ascii="Times New Roman" w:hAnsi="Times New Roman" w:cs="Times New Roman"/>
          <w:sz w:val="20"/>
          <w:szCs w:val="20"/>
          <w:vertAlign w:val="subscript"/>
        </w:rPr>
        <w:t xml:space="preserve">м2 </w:t>
      </w:r>
      <w:r w:rsidR="00826441">
        <w:rPr>
          <w:rFonts w:ascii="Times New Roman" w:hAnsi="Times New Roman" w:cs="Times New Roman"/>
          <w:sz w:val="20"/>
          <w:szCs w:val="20"/>
          <w:vertAlign w:val="subscript"/>
        </w:rPr>
        <w:t>–</w:t>
      </w:r>
      <w:r w:rsidRPr="007B38CC">
        <w:rPr>
          <w:rFonts w:ascii="Times New Roman" w:hAnsi="Times New Roman" w:cs="Times New Roman"/>
          <w:sz w:val="20"/>
          <w:szCs w:val="20"/>
          <w:vertAlign w:val="subscript"/>
        </w:rPr>
        <w:t xml:space="preserve"> </w:t>
      </w:r>
      <w:r w:rsidRPr="007B38CC">
        <w:rPr>
          <w:rFonts w:ascii="Times New Roman" w:hAnsi="Times New Roman" w:cs="Times New Roman"/>
          <w:sz w:val="20"/>
          <w:szCs w:val="20"/>
        </w:rPr>
        <w:t>площадь кровли (м2);</w:t>
      </w:r>
    </w:p>
    <w:p w:rsidR="0039630F" w:rsidRPr="007B38CC" w:rsidRDefault="0039630F" w:rsidP="00A0752C">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 xml:space="preserve">оч </w:t>
      </w:r>
      <w:r w:rsidR="00826441">
        <w:rPr>
          <w:rFonts w:ascii="Times New Roman" w:hAnsi="Times New Roman" w:cs="Times New Roman"/>
          <w:sz w:val="20"/>
          <w:szCs w:val="20"/>
          <w:vertAlign w:val="subscript"/>
        </w:rPr>
        <w:t>–</w:t>
      </w:r>
      <w:r w:rsidRPr="007B38CC">
        <w:rPr>
          <w:rFonts w:ascii="Times New Roman" w:hAnsi="Times New Roman" w:cs="Times New Roman"/>
          <w:sz w:val="20"/>
          <w:szCs w:val="20"/>
          <w:vertAlign w:val="subscript"/>
        </w:rPr>
        <w:t xml:space="preserve"> </w:t>
      </w:r>
      <w:r w:rsidRPr="007B38CC">
        <w:rPr>
          <w:rFonts w:ascii="Times New Roman" w:hAnsi="Times New Roman" w:cs="Times New Roman"/>
          <w:sz w:val="20"/>
          <w:szCs w:val="20"/>
        </w:rPr>
        <w:t>цена на оказание услуг по чистке кровли за 1 м2.</w:t>
      </w:r>
    </w:p>
    <w:p w:rsidR="0039630F" w:rsidRPr="007B38CC" w:rsidRDefault="0039630F" w:rsidP="0039630F">
      <w:pPr>
        <w:spacing w:after="0" w:line="240" w:lineRule="auto"/>
        <w:ind w:left="720"/>
        <w:contextualSpacing/>
        <w:jc w:val="center"/>
        <w:rPr>
          <w:rFonts w:ascii="Times New Roman" w:hAnsi="Times New Roman" w:cs="Times New Roman"/>
          <w:i/>
          <w:sz w:val="20"/>
          <w:szCs w:val="20"/>
        </w:rPr>
      </w:pPr>
    </w:p>
    <w:tbl>
      <w:tblPr>
        <w:tblW w:w="9327" w:type="dxa"/>
        <w:tblInd w:w="137" w:type="dxa"/>
        <w:tblLook w:val="04A0" w:firstRow="1" w:lastRow="0" w:firstColumn="1" w:lastColumn="0" w:noHBand="0" w:noVBand="1"/>
      </w:tblPr>
      <w:tblGrid>
        <w:gridCol w:w="5139"/>
        <w:gridCol w:w="4188"/>
      </w:tblGrid>
      <w:tr w:rsidR="0039630F" w:rsidRPr="007B38CC" w:rsidTr="00D11582">
        <w:trPr>
          <w:trHeight w:val="658"/>
        </w:trPr>
        <w:tc>
          <w:tcPr>
            <w:tcW w:w="51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Площадь кровли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(м2.)</w:t>
            </w:r>
          </w:p>
        </w:tc>
        <w:tc>
          <w:tcPr>
            <w:tcW w:w="4188"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на оказание услуг по чистке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кровли за 1м2</w:t>
            </w:r>
            <w:r w:rsidR="00BF1D9F">
              <w:rPr>
                <w:rFonts w:ascii="Times New Roman" w:eastAsia="Times New Roman" w:hAnsi="Times New Roman" w:cs="Times New Roman"/>
                <w:sz w:val="20"/>
                <w:szCs w:val="20"/>
                <w:lang w:eastAsia="ru-RU"/>
              </w:rPr>
              <w:t xml:space="preserve">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r>
      <w:tr w:rsidR="0039630F" w:rsidRPr="007B38CC" w:rsidTr="00D11582">
        <w:trPr>
          <w:trHeight w:val="315"/>
        </w:trPr>
        <w:tc>
          <w:tcPr>
            <w:tcW w:w="5139" w:type="dxa"/>
            <w:tcBorders>
              <w:top w:val="nil"/>
              <w:left w:val="single" w:sz="4" w:space="0" w:color="auto"/>
              <w:bottom w:val="single" w:sz="4" w:space="0" w:color="auto"/>
              <w:right w:val="single" w:sz="4" w:space="0" w:color="auto"/>
            </w:tcBorders>
            <w:shd w:val="clear" w:color="auto" w:fill="auto"/>
            <w:noWrap/>
            <w:vAlign w:val="bottom"/>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Площадь кровли помещения, переданного на праве оперативного управления, а также переданного в безвозмездное пользование</w:t>
            </w:r>
          </w:p>
        </w:tc>
        <w:tc>
          <w:tcPr>
            <w:tcW w:w="4188" w:type="dxa"/>
            <w:tcBorders>
              <w:top w:val="nil"/>
              <w:left w:val="nil"/>
              <w:bottom w:val="single" w:sz="4" w:space="0" w:color="auto"/>
              <w:right w:val="single" w:sz="4" w:space="0" w:color="auto"/>
            </w:tcBorders>
            <w:shd w:val="clear" w:color="auto" w:fill="auto"/>
            <w:noWrap/>
            <w:vAlign w:val="bottom"/>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100,00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p>
        </w:tc>
      </w:tr>
    </w:tbl>
    <w:p w:rsidR="0039630F" w:rsidRPr="007B38CC" w:rsidRDefault="0039630F" w:rsidP="0039630F">
      <w:pPr>
        <w:autoSpaceDE w:val="0"/>
        <w:autoSpaceDN w:val="0"/>
        <w:adjustRightInd w:val="0"/>
        <w:spacing w:after="0" w:line="240" w:lineRule="auto"/>
        <w:rPr>
          <w:rFonts w:ascii="Times New Roman" w:hAnsi="Times New Roman" w:cs="Times New Roman"/>
          <w:i/>
          <w:sz w:val="20"/>
          <w:szCs w:val="20"/>
        </w:rPr>
      </w:pPr>
    </w:p>
    <w:p w:rsidR="00976C87" w:rsidRPr="008E6FDB" w:rsidRDefault="00A63E53" w:rsidP="00BF522F">
      <w:pPr>
        <w:widowControl w:val="0"/>
        <w:tabs>
          <w:tab w:val="left" w:pos="1134"/>
        </w:tabs>
        <w:autoSpaceDE w:val="0"/>
        <w:autoSpaceDN w:val="0"/>
        <w:adjustRightInd w:val="0"/>
        <w:spacing w:after="0" w:line="240" w:lineRule="auto"/>
        <w:ind w:firstLine="709"/>
        <w:jc w:val="both"/>
        <w:outlineLvl w:val="2"/>
        <w:rPr>
          <w:rFonts w:ascii="Times New Roman" w:hAnsi="Times New Roman" w:cs="Times New Roman"/>
          <w:sz w:val="26"/>
          <w:szCs w:val="26"/>
        </w:rPr>
      </w:pPr>
      <w:r>
        <w:rPr>
          <w:rFonts w:ascii="Times New Roman" w:hAnsi="Times New Roman" w:cs="Times New Roman"/>
          <w:sz w:val="26"/>
          <w:szCs w:val="26"/>
        </w:rPr>
        <w:t>5.16</w:t>
      </w:r>
      <w:r w:rsidR="008E6FDB">
        <w:rPr>
          <w:rFonts w:ascii="Times New Roman" w:hAnsi="Times New Roman" w:cs="Times New Roman"/>
          <w:sz w:val="26"/>
          <w:szCs w:val="26"/>
        </w:rPr>
        <w:t>.</w:t>
      </w:r>
      <w:r w:rsidR="00BF522F">
        <w:rPr>
          <w:rFonts w:ascii="Times New Roman" w:hAnsi="Times New Roman" w:cs="Times New Roman"/>
          <w:sz w:val="26"/>
          <w:szCs w:val="26"/>
        </w:rPr>
        <w:t xml:space="preserve"> </w:t>
      </w:r>
      <w:r w:rsidR="00976C87" w:rsidRPr="008E6FDB">
        <w:rPr>
          <w:rFonts w:ascii="Times New Roman" w:hAnsi="Times New Roman" w:cs="Times New Roman"/>
          <w:sz w:val="26"/>
          <w:szCs w:val="26"/>
        </w:rPr>
        <w:t>Затраты на оказание услуг противопожарных мероприятий (установка/замена противопожарных дверей)</w:t>
      </w:r>
    </w:p>
    <w:p w:rsidR="00976C87" w:rsidRPr="009153D2" w:rsidRDefault="00976C87" w:rsidP="00976C87">
      <w:pPr>
        <w:widowControl w:val="0"/>
        <w:tabs>
          <w:tab w:val="left" w:pos="426"/>
        </w:tabs>
        <w:autoSpaceDE w:val="0"/>
        <w:autoSpaceDN w:val="0"/>
        <w:adjustRightInd w:val="0"/>
        <w:spacing w:after="0" w:line="240" w:lineRule="auto"/>
        <w:ind w:left="1316"/>
        <w:jc w:val="center"/>
        <w:outlineLvl w:val="2"/>
        <w:rPr>
          <w:rFonts w:ascii="Times New Roman" w:hAnsi="Times New Roman" w:cs="Times New Roman"/>
          <w:sz w:val="26"/>
          <w:szCs w:val="26"/>
        </w:rPr>
      </w:pPr>
    </w:p>
    <w:p w:rsidR="00976C87" w:rsidRPr="009153D2" w:rsidRDefault="00976C87" w:rsidP="00976C87">
      <w:pPr>
        <w:spacing w:after="0" w:line="240" w:lineRule="auto"/>
        <w:ind w:left="720"/>
        <w:contextualSpacing/>
        <w:jc w:val="center"/>
        <w:rPr>
          <w:rFonts w:ascii="Times New Roman" w:eastAsia="Calibri" w:hAnsi="Times New Roman" w:cs="Times New Roman"/>
          <w:b/>
          <w:sz w:val="24"/>
          <w:szCs w:val="24"/>
        </w:rPr>
      </w:pPr>
      <w:r w:rsidRPr="009153D2">
        <w:rPr>
          <w:rFonts w:ascii="Times New Roman" w:eastAsia="Calibri" w:hAnsi="Times New Roman" w:cs="Times New Roman"/>
          <w:b/>
          <w:sz w:val="24"/>
          <w:szCs w:val="24"/>
        </w:rPr>
        <w:t>З</w:t>
      </w:r>
      <w:r w:rsidRPr="009153D2">
        <w:rPr>
          <w:rFonts w:ascii="Times New Roman" w:eastAsia="Calibri" w:hAnsi="Times New Roman" w:cs="Times New Roman"/>
          <w:b/>
          <w:sz w:val="24"/>
          <w:szCs w:val="24"/>
          <w:vertAlign w:val="subscript"/>
        </w:rPr>
        <w:t>пож</w:t>
      </w:r>
      <w:r w:rsidRPr="009153D2">
        <w:rPr>
          <w:rFonts w:ascii="Times New Roman" w:eastAsia="Calibri" w:hAnsi="Times New Roman" w:cs="Times New Roman"/>
          <w:b/>
          <w:sz w:val="24"/>
          <w:szCs w:val="24"/>
        </w:rPr>
        <w:t>=</w:t>
      </w:r>
      <w:r w:rsidRPr="009153D2">
        <w:rPr>
          <w:rFonts w:ascii="Times New Roman" w:eastAsia="Calibri" w:hAnsi="Times New Roman" w:cs="Times New Roman"/>
          <w:b/>
          <w:sz w:val="24"/>
          <w:szCs w:val="24"/>
          <w:lang w:val="en-US"/>
        </w:rPr>
        <w:t>P</w:t>
      </w:r>
      <w:r w:rsidRPr="009153D2">
        <w:rPr>
          <w:rFonts w:ascii="Times New Roman" w:eastAsia="Calibri" w:hAnsi="Times New Roman" w:cs="Times New Roman"/>
          <w:b/>
          <w:sz w:val="24"/>
          <w:szCs w:val="24"/>
          <w:vertAlign w:val="subscript"/>
        </w:rPr>
        <w:t xml:space="preserve">ремонт </w:t>
      </w:r>
      <w:r w:rsidRPr="009153D2">
        <w:rPr>
          <w:rFonts w:ascii="Times New Roman" w:eastAsia="Calibri" w:hAnsi="Times New Roman" w:cs="Times New Roman"/>
          <w:b/>
          <w:sz w:val="24"/>
          <w:szCs w:val="24"/>
        </w:rPr>
        <w:t xml:space="preserve">х </w:t>
      </w:r>
      <w:r w:rsidRPr="009153D2">
        <w:rPr>
          <w:rFonts w:ascii="Times New Roman" w:eastAsia="Calibri" w:hAnsi="Times New Roman" w:cs="Times New Roman"/>
          <w:b/>
          <w:sz w:val="24"/>
          <w:szCs w:val="24"/>
          <w:lang w:val="en-US"/>
        </w:rPr>
        <w:t>N</w:t>
      </w:r>
      <w:r w:rsidRPr="009153D2">
        <w:rPr>
          <w:rFonts w:ascii="Times New Roman" w:eastAsia="Calibri" w:hAnsi="Times New Roman" w:cs="Times New Roman"/>
          <w:b/>
          <w:sz w:val="24"/>
          <w:szCs w:val="24"/>
        </w:rPr>
        <w:t>,</w:t>
      </w:r>
    </w:p>
    <w:p w:rsidR="00976C87" w:rsidRPr="009153D2" w:rsidRDefault="00976C87" w:rsidP="00976C87">
      <w:pPr>
        <w:autoSpaceDE w:val="0"/>
        <w:autoSpaceDN w:val="0"/>
        <w:adjustRightInd w:val="0"/>
        <w:spacing w:after="0" w:line="240" w:lineRule="auto"/>
        <w:ind w:left="720"/>
        <w:contextualSpacing/>
        <w:rPr>
          <w:rFonts w:ascii="Times New Roman" w:eastAsia="Calibri" w:hAnsi="Times New Roman" w:cs="Times New Roman"/>
          <w:sz w:val="20"/>
          <w:szCs w:val="20"/>
        </w:rPr>
      </w:pPr>
    </w:p>
    <w:p w:rsidR="00976C87" w:rsidRPr="009153D2" w:rsidRDefault="00976C87" w:rsidP="00A0752C">
      <w:pPr>
        <w:autoSpaceDE w:val="0"/>
        <w:autoSpaceDN w:val="0"/>
        <w:adjustRightInd w:val="0"/>
        <w:spacing w:after="0" w:line="240" w:lineRule="auto"/>
        <w:ind w:firstLine="720"/>
        <w:contextualSpacing/>
        <w:rPr>
          <w:rFonts w:ascii="Times New Roman" w:eastAsia="Calibri" w:hAnsi="Times New Roman" w:cs="Times New Roman"/>
          <w:sz w:val="20"/>
          <w:szCs w:val="20"/>
        </w:rPr>
      </w:pPr>
      <w:r w:rsidRPr="009153D2">
        <w:rPr>
          <w:rFonts w:ascii="Times New Roman" w:eastAsia="Calibri" w:hAnsi="Times New Roman" w:cs="Times New Roman"/>
          <w:sz w:val="20"/>
          <w:szCs w:val="20"/>
        </w:rPr>
        <w:t xml:space="preserve">где: </w:t>
      </w:r>
    </w:p>
    <w:p w:rsidR="00976C87" w:rsidRPr="009153D2" w:rsidRDefault="00976C87" w:rsidP="00A0752C">
      <w:pPr>
        <w:autoSpaceDE w:val="0"/>
        <w:autoSpaceDN w:val="0"/>
        <w:adjustRightInd w:val="0"/>
        <w:spacing w:after="0" w:line="240" w:lineRule="auto"/>
        <w:ind w:firstLine="720"/>
        <w:contextualSpacing/>
        <w:rPr>
          <w:rFonts w:ascii="Times New Roman" w:hAnsi="Times New Roman" w:cs="Times New Roman"/>
          <w:sz w:val="20"/>
          <w:szCs w:val="20"/>
        </w:rPr>
      </w:pPr>
      <w:r w:rsidRPr="009153D2">
        <w:rPr>
          <w:rFonts w:ascii="Times New Roman" w:eastAsia="Calibri" w:hAnsi="Times New Roman" w:cs="Times New Roman"/>
          <w:sz w:val="20"/>
          <w:szCs w:val="20"/>
          <w:lang w:val="en-US"/>
        </w:rPr>
        <w:t>P</w:t>
      </w:r>
      <w:r w:rsidRPr="009153D2">
        <w:rPr>
          <w:rFonts w:ascii="Times New Roman" w:eastAsia="Calibri" w:hAnsi="Times New Roman" w:cs="Times New Roman"/>
          <w:sz w:val="20"/>
          <w:szCs w:val="20"/>
          <w:vertAlign w:val="subscript"/>
        </w:rPr>
        <w:t xml:space="preserve">ремонт </w:t>
      </w:r>
      <w:r w:rsidR="00826441">
        <w:rPr>
          <w:rFonts w:ascii="Times New Roman" w:eastAsia="Calibri" w:hAnsi="Times New Roman" w:cs="Times New Roman"/>
          <w:sz w:val="20"/>
          <w:szCs w:val="20"/>
        </w:rPr>
        <w:t>–</w:t>
      </w:r>
      <w:r w:rsidRPr="009153D2">
        <w:rPr>
          <w:rFonts w:ascii="Times New Roman" w:eastAsia="Calibri" w:hAnsi="Times New Roman" w:cs="Times New Roman"/>
          <w:sz w:val="20"/>
          <w:szCs w:val="20"/>
        </w:rPr>
        <w:t xml:space="preserve"> цена услуги по установке/замене одной </w:t>
      </w:r>
      <w:r w:rsidRPr="009153D2">
        <w:rPr>
          <w:rFonts w:ascii="Times New Roman" w:hAnsi="Times New Roman" w:cs="Times New Roman"/>
          <w:sz w:val="20"/>
          <w:szCs w:val="20"/>
        </w:rPr>
        <w:t>противопожарной двери;</w:t>
      </w:r>
    </w:p>
    <w:p w:rsidR="00976C87" w:rsidRPr="009153D2" w:rsidRDefault="00976C87" w:rsidP="00A0752C">
      <w:pPr>
        <w:ind w:firstLine="720"/>
        <w:rPr>
          <w:rFonts w:ascii="Times New Roman" w:hAnsi="Times New Roman" w:cs="Times New Roman"/>
          <w:sz w:val="20"/>
          <w:szCs w:val="20"/>
        </w:rPr>
      </w:pPr>
      <w:r w:rsidRPr="009153D2">
        <w:rPr>
          <w:rFonts w:ascii="Times New Roman" w:eastAsia="Calibri" w:hAnsi="Times New Roman" w:cs="Times New Roman"/>
          <w:sz w:val="20"/>
          <w:szCs w:val="20"/>
          <w:lang w:val="en-US"/>
        </w:rPr>
        <w:t>N</w:t>
      </w:r>
      <w:r w:rsidRPr="009153D2">
        <w:rPr>
          <w:rFonts w:ascii="Times New Roman" w:eastAsia="Calibri" w:hAnsi="Times New Roman" w:cs="Times New Roman"/>
          <w:sz w:val="20"/>
          <w:szCs w:val="20"/>
        </w:rPr>
        <w:t xml:space="preserve"> </w:t>
      </w:r>
      <w:r w:rsidR="00826441">
        <w:rPr>
          <w:rFonts w:ascii="Times New Roman" w:eastAsia="Calibri" w:hAnsi="Times New Roman" w:cs="Times New Roman"/>
          <w:sz w:val="20"/>
          <w:szCs w:val="20"/>
        </w:rPr>
        <w:t>–</w:t>
      </w:r>
      <w:r w:rsidRPr="009153D2">
        <w:rPr>
          <w:rFonts w:ascii="Times New Roman" w:eastAsia="Calibri" w:hAnsi="Times New Roman" w:cs="Times New Roman"/>
          <w:sz w:val="20"/>
          <w:szCs w:val="20"/>
        </w:rPr>
        <w:t xml:space="preserve"> к</w:t>
      </w:r>
      <w:r w:rsidRPr="009153D2">
        <w:rPr>
          <w:rFonts w:ascii="Times New Roman" w:hAnsi="Times New Roman" w:cs="Times New Roman"/>
          <w:sz w:val="20"/>
          <w:szCs w:val="20"/>
        </w:rPr>
        <w:t>оличество противопожарных дверей</w:t>
      </w:r>
    </w:p>
    <w:tbl>
      <w:tblPr>
        <w:tblStyle w:val="ad"/>
        <w:tblW w:w="9356" w:type="dxa"/>
        <w:tblInd w:w="108" w:type="dxa"/>
        <w:tblLook w:val="04A0" w:firstRow="1" w:lastRow="0" w:firstColumn="1" w:lastColumn="0" w:noHBand="0" w:noVBand="1"/>
      </w:tblPr>
      <w:tblGrid>
        <w:gridCol w:w="6096"/>
        <w:gridCol w:w="3260"/>
      </w:tblGrid>
      <w:tr w:rsidR="00976C87" w:rsidRPr="009153D2" w:rsidTr="00407FEA">
        <w:trPr>
          <w:trHeight w:val="457"/>
        </w:trPr>
        <w:tc>
          <w:tcPr>
            <w:tcW w:w="6096" w:type="dxa"/>
            <w:hideMark/>
          </w:tcPr>
          <w:p w:rsidR="00625CFE" w:rsidRDefault="00976C87" w:rsidP="00573EF9">
            <w:pPr>
              <w:jc w:val="center"/>
              <w:rPr>
                <w:rFonts w:ascii="Times New Roman" w:eastAsia="Calibri" w:hAnsi="Times New Roman" w:cs="Times New Roman"/>
                <w:sz w:val="20"/>
                <w:szCs w:val="20"/>
              </w:rPr>
            </w:pPr>
            <w:r w:rsidRPr="009153D2">
              <w:rPr>
                <w:rFonts w:ascii="Times New Roman" w:hAnsi="Times New Roman" w:cs="Times New Roman"/>
                <w:sz w:val="20"/>
                <w:szCs w:val="20"/>
              </w:rPr>
              <w:t xml:space="preserve">Цена </w:t>
            </w:r>
            <w:r w:rsidRPr="009153D2">
              <w:rPr>
                <w:rFonts w:ascii="Times New Roman" w:eastAsia="Calibri" w:hAnsi="Times New Roman" w:cs="Times New Roman"/>
                <w:sz w:val="20"/>
                <w:szCs w:val="20"/>
              </w:rPr>
              <w:t xml:space="preserve">услуги по установке/замене одной </w:t>
            </w:r>
          </w:p>
          <w:p w:rsidR="00976C87" w:rsidRPr="009153D2" w:rsidRDefault="00976C87" w:rsidP="00573EF9">
            <w:pPr>
              <w:jc w:val="center"/>
              <w:rPr>
                <w:rFonts w:ascii="Times New Roman" w:hAnsi="Times New Roman" w:cs="Times New Roman"/>
                <w:sz w:val="20"/>
                <w:szCs w:val="20"/>
              </w:rPr>
            </w:pPr>
            <w:r w:rsidRPr="009153D2">
              <w:rPr>
                <w:rFonts w:ascii="Times New Roman" w:hAnsi="Times New Roman" w:cs="Times New Roman"/>
                <w:sz w:val="20"/>
                <w:szCs w:val="20"/>
              </w:rPr>
              <w:t>противопожарной двери</w:t>
            </w:r>
          </w:p>
          <w:p w:rsidR="00976C87" w:rsidRPr="009153D2" w:rsidRDefault="00976C87" w:rsidP="00573EF9">
            <w:pPr>
              <w:jc w:val="center"/>
              <w:rPr>
                <w:rFonts w:ascii="Times New Roman" w:hAnsi="Times New Roman" w:cs="Times New Roman"/>
                <w:sz w:val="20"/>
                <w:szCs w:val="20"/>
              </w:rPr>
            </w:pPr>
            <w:r w:rsidRPr="009153D2">
              <w:rPr>
                <w:rFonts w:ascii="Times New Roman" w:hAnsi="Times New Roman" w:cs="Times New Roman"/>
                <w:sz w:val="20"/>
                <w:szCs w:val="20"/>
              </w:rPr>
              <w:t>(руб.)</w:t>
            </w:r>
          </w:p>
        </w:tc>
        <w:tc>
          <w:tcPr>
            <w:tcW w:w="3260" w:type="dxa"/>
            <w:hideMark/>
          </w:tcPr>
          <w:p w:rsidR="00976C87" w:rsidRPr="009153D2" w:rsidRDefault="00976C87" w:rsidP="00407FEA">
            <w:pPr>
              <w:jc w:val="center"/>
              <w:rPr>
                <w:rFonts w:ascii="Times New Roman" w:hAnsi="Times New Roman" w:cs="Times New Roman"/>
                <w:sz w:val="20"/>
                <w:szCs w:val="20"/>
              </w:rPr>
            </w:pPr>
            <w:r w:rsidRPr="009153D2">
              <w:rPr>
                <w:rFonts w:ascii="Times New Roman" w:hAnsi="Times New Roman" w:cs="Times New Roman"/>
                <w:sz w:val="20"/>
                <w:szCs w:val="20"/>
              </w:rPr>
              <w:t>Количество противопожарных дверей (шт.)</w:t>
            </w:r>
          </w:p>
        </w:tc>
      </w:tr>
      <w:tr w:rsidR="00976C87" w:rsidRPr="007B38CC" w:rsidTr="00573EF9">
        <w:trPr>
          <w:trHeight w:hRule="exact" w:val="559"/>
        </w:trPr>
        <w:tc>
          <w:tcPr>
            <w:tcW w:w="6096" w:type="dxa"/>
            <w:noWrap/>
            <w:hideMark/>
          </w:tcPr>
          <w:p w:rsidR="00976C87" w:rsidRPr="009153D2" w:rsidRDefault="00976C87" w:rsidP="00573EF9">
            <w:pPr>
              <w:jc w:val="center"/>
              <w:rPr>
                <w:rFonts w:ascii="Times New Roman" w:eastAsia="Times New Roman" w:hAnsi="Times New Roman" w:cs="Times New Roman"/>
                <w:sz w:val="20"/>
                <w:szCs w:val="20"/>
                <w:lang w:eastAsia="ru-RU"/>
              </w:rPr>
            </w:pPr>
          </w:p>
          <w:p w:rsidR="00976C87" w:rsidRPr="009153D2" w:rsidRDefault="00976C87" w:rsidP="00573EF9">
            <w:pPr>
              <w:jc w:val="center"/>
              <w:rPr>
                <w:rFonts w:ascii="Times New Roman" w:hAnsi="Times New Roman" w:cs="Times New Roman"/>
                <w:sz w:val="20"/>
                <w:szCs w:val="20"/>
              </w:rPr>
            </w:pPr>
            <w:r w:rsidRPr="009153D2">
              <w:rPr>
                <w:rFonts w:ascii="Times New Roman" w:eastAsia="Times New Roman" w:hAnsi="Times New Roman" w:cs="Times New Roman"/>
                <w:sz w:val="20"/>
                <w:szCs w:val="20"/>
                <w:lang w:eastAsia="ru-RU"/>
              </w:rPr>
              <w:t xml:space="preserve">не более </w:t>
            </w:r>
            <w:r w:rsidRPr="009153D2">
              <w:rPr>
                <w:rFonts w:ascii="Times New Roman" w:hAnsi="Times New Roman" w:cs="Times New Roman"/>
                <w:sz w:val="20"/>
                <w:szCs w:val="20"/>
              </w:rPr>
              <w:t>37 500,00</w:t>
            </w:r>
          </w:p>
          <w:p w:rsidR="00976C87" w:rsidRPr="009153D2" w:rsidRDefault="00976C87" w:rsidP="00573EF9">
            <w:pPr>
              <w:jc w:val="center"/>
              <w:rPr>
                <w:rFonts w:ascii="Times New Roman" w:hAnsi="Times New Roman" w:cs="Times New Roman"/>
                <w:sz w:val="20"/>
                <w:szCs w:val="20"/>
              </w:rPr>
            </w:pPr>
          </w:p>
          <w:p w:rsidR="00976C87" w:rsidRPr="009153D2" w:rsidRDefault="00976C87" w:rsidP="00573EF9">
            <w:pPr>
              <w:jc w:val="center"/>
              <w:rPr>
                <w:rFonts w:ascii="Times New Roman" w:hAnsi="Times New Roman" w:cs="Times New Roman"/>
                <w:sz w:val="20"/>
                <w:szCs w:val="20"/>
              </w:rPr>
            </w:pPr>
          </w:p>
          <w:p w:rsidR="00976C87" w:rsidRPr="009153D2" w:rsidRDefault="00976C87" w:rsidP="00573EF9">
            <w:pPr>
              <w:jc w:val="center"/>
              <w:rPr>
                <w:rFonts w:ascii="Times New Roman" w:hAnsi="Times New Roman" w:cs="Times New Roman"/>
                <w:sz w:val="20"/>
                <w:szCs w:val="20"/>
              </w:rPr>
            </w:pPr>
          </w:p>
          <w:p w:rsidR="00976C87" w:rsidRPr="009153D2" w:rsidRDefault="00976C87" w:rsidP="00573EF9">
            <w:pPr>
              <w:jc w:val="center"/>
              <w:rPr>
                <w:rFonts w:ascii="Times New Roman" w:hAnsi="Times New Roman" w:cs="Times New Roman"/>
                <w:sz w:val="20"/>
                <w:szCs w:val="20"/>
              </w:rPr>
            </w:pPr>
          </w:p>
        </w:tc>
        <w:tc>
          <w:tcPr>
            <w:tcW w:w="3260" w:type="dxa"/>
            <w:noWrap/>
            <w:hideMark/>
          </w:tcPr>
          <w:p w:rsidR="00976C87" w:rsidRPr="009153D2" w:rsidRDefault="00976C87" w:rsidP="00573EF9">
            <w:pPr>
              <w:jc w:val="center"/>
              <w:rPr>
                <w:rFonts w:ascii="Times New Roman" w:hAnsi="Times New Roman" w:cs="Times New Roman"/>
                <w:sz w:val="20"/>
                <w:szCs w:val="20"/>
              </w:rPr>
            </w:pPr>
          </w:p>
          <w:p w:rsidR="00976C87" w:rsidRPr="007B38CC" w:rsidRDefault="00976C87" w:rsidP="00573EF9">
            <w:pPr>
              <w:jc w:val="center"/>
              <w:rPr>
                <w:rFonts w:ascii="Times New Roman" w:hAnsi="Times New Roman" w:cs="Times New Roman"/>
                <w:sz w:val="20"/>
                <w:szCs w:val="20"/>
              </w:rPr>
            </w:pPr>
            <w:r w:rsidRPr="009153D2">
              <w:rPr>
                <w:rFonts w:ascii="Times New Roman" w:hAnsi="Times New Roman" w:cs="Times New Roman"/>
                <w:sz w:val="20"/>
                <w:szCs w:val="20"/>
              </w:rPr>
              <w:t>не более 3</w:t>
            </w:r>
          </w:p>
          <w:p w:rsidR="00976C87" w:rsidRPr="007B38CC" w:rsidRDefault="00976C87" w:rsidP="00573EF9">
            <w:pPr>
              <w:jc w:val="center"/>
              <w:rPr>
                <w:rFonts w:ascii="Times New Roman" w:hAnsi="Times New Roman" w:cs="Times New Roman"/>
                <w:sz w:val="20"/>
                <w:szCs w:val="20"/>
              </w:rPr>
            </w:pPr>
          </w:p>
          <w:p w:rsidR="00976C87" w:rsidRPr="007B38CC" w:rsidRDefault="00976C87" w:rsidP="00573EF9">
            <w:pPr>
              <w:jc w:val="center"/>
              <w:rPr>
                <w:rFonts w:ascii="Times New Roman" w:hAnsi="Times New Roman" w:cs="Times New Roman"/>
                <w:sz w:val="20"/>
                <w:szCs w:val="20"/>
              </w:rPr>
            </w:pPr>
          </w:p>
        </w:tc>
      </w:tr>
    </w:tbl>
    <w:p w:rsidR="00804A80" w:rsidRPr="00BF522F" w:rsidRDefault="00A63E53" w:rsidP="00A0752C">
      <w:pPr>
        <w:pStyle w:val="a3"/>
        <w:widowControl w:val="0"/>
        <w:tabs>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Pr>
          <w:rFonts w:ascii="Times New Roman" w:hAnsi="Times New Roman" w:cs="Times New Roman"/>
          <w:sz w:val="26"/>
          <w:szCs w:val="26"/>
        </w:rPr>
        <w:t xml:space="preserve">5.17. </w:t>
      </w:r>
      <w:r w:rsidR="00804A80" w:rsidRPr="00BF522F">
        <w:rPr>
          <w:rFonts w:ascii="Times New Roman" w:hAnsi="Times New Roman" w:cs="Times New Roman"/>
          <w:sz w:val="26"/>
          <w:szCs w:val="26"/>
        </w:rPr>
        <w:t xml:space="preserve">Затраты на оказание услуг по ремонту оборудования, </w:t>
      </w:r>
      <w:r w:rsidR="00F43B34" w:rsidRPr="00BF522F">
        <w:rPr>
          <w:rFonts w:ascii="Times New Roman" w:hAnsi="Times New Roman" w:cs="Times New Roman"/>
          <w:sz w:val="26"/>
          <w:szCs w:val="26"/>
        </w:rPr>
        <w:t>инструмента,</w:t>
      </w:r>
      <w:r w:rsidR="00AE1805" w:rsidRPr="00BF522F">
        <w:rPr>
          <w:rFonts w:ascii="Times New Roman" w:hAnsi="Times New Roman" w:cs="Times New Roman"/>
          <w:sz w:val="26"/>
          <w:szCs w:val="26"/>
        </w:rPr>
        <w:t xml:space="preserve"> бытовой техники</w:t>
      </w:r>
      <w:r w:rsidR="00F43B34" w:rsidRPr="00BF522F">
        <w:rPr>
          <w:rFonts w:ascii="Times New Roman" w:hAnsi="Times New Roman" w:cs="Times New Roman"/>
          <w:sz w:val="26"/>
          <w:szCs w:val="26"/>
        </w:rPr>
        <w:t>, теле-видео аппаратуры</w:t>
      </w:r>
    </w:p>
    <w:p w:rsidR="00804A80" w:rsidRPr="00BF522F" w:rsidRDefault="00804A80" w:rsidP="00804A80">
      <w:pPr>
        <w:widowControl w:val="0"/>
        <w:tabs>
          <w:tab w:val="left" w:pos="426"/>
        </w:tabs>
        <w:autoSpaceDE w:val="0"/>
        <w:autoSpaceDN w:val="0"/>
        <w:adjustRightInd w:val="0"/>
        <w:spacing w:after="0" w:line="240" w:lineRule="auto"/>
        <w:ind w:left="720"/>
        <w:contextualSpacing/>
        <w:outlineLvl w:val="2"/>
        <w:rPr>
          <w:rFonts w:ascii="Times New Roman" w:hAnsi="Times New Roman" w:cs="Times New Roman"/>
          <w:sz w:val="26"/>
          <w:szCs w:val="26"/>
        </w:rPr>
      </w:pPr>
    </w:p>
    <w:p w:rsidR="00976C87" w:rsidRPr="00BF522F" w:rsidRDefault="00804A80" w:rsidP="00804A80">
      <w:pPr>
        <w:widowControl w:val="0"/>
        <w:tabs>
          <w:tab w:val="left" w:pos="426"/>
        </w:tabs>
        <w:autoSpaceDE w:val="0"/>
        <w:autoSpaceDN w:val="0"/>
        <w:adjustRightInd w:val="0"/>
        <w:spacing w:after="0" w:line="240" w:lineRule="auto"/>
        <w:ind w:left="720"/>
        <w:contextualSpacing/>
        <w:jc w:val="center"/>
        <w:outlineLvl w:val="2"/>
        <w:rPr>
          <w:rFonts w:ascii="Times New Roman" w:hAnsi="Times New Roman" w:cs="Times New Roman"/>
          <w:sz w:val="26"/>
          <w:szCs w:val="26"/>
        </w:rPr>
      </w:pPr>
      <w:r w:rsidRPr="00BF522F">
        <w:rPr>
          <w:rFonts w:ascii="Times New Roman" w:hAnsi="Times New Roman" w:cs="Times New Roman"/>
          <w:sz w:val="26"/>
          <w:szCs w:val="26"/>
        </w:rPr>
        <w:t>Зро=Pро х N,</w:t>
      </w:r>
    </w:p>
    <w:p w:rsidR="00804A80" w:rsidRPr="00BF522F" w:rsidRDefault="00804A80" w:rsidP="00A0752C">
      <w:pPr>
        <w:autoSpaceDE w:val="0"/>
        <w:autoSpaceDN w:val="0"/>
        <w:adjustRightInd w:val="0"/>
        <w:spacing w:after="0" w:line="240" w:lineRule="auto"/>
        <w:ind w:firstLine="720"/>
        <w:contextualSpacing/>
        <w:rPr>
          <w:rFonts w:ascii="Times New Roman" w:eastAsia="Calibri" w:hAnsi="Times New Roman" w:cs="Times New Roman"/>
          <w:sz w:val="20"/>
          <w:szCs w:val="20"/>
        </w:rPr>
      </w:pPr>
      <w:r w:rsidRPr="00BF522F">
        <w:rPr>
          <w:rFonts w:ascii="Times New Roman" w:eastAsia="Calibri" w:hAnsi="Times New Roman" w:cs="Times New Roman"/>
          <w:sz w:val="20"/>
          <w:szCs w:val="20"/>
        </w:rPr>
        <w:t xml:space="preserve">где: </w:t>
      </w:r>
    </w:p>
    <w:p w:rsidR="00804A80" w:rsidRPr="00BF522F" w:rsidRDefault="00804A80" w:rsidP="00A0752C">
      <w:pPr>
        <w:autoSpaceDE w:val="0"/>
        <w:autoSpaceDN w:val="0"/>
        <w:adjustRightInd w:val="0"/>
        <w:spacing w:after="0" w:line="240" w:lineRule="auto"/>
        <w:ind w:firstLine="720"/>
        <w:contextualSpacing/>
        <w:rPr>
          <w:rFonts w:ascii="Times New Roman" w:hAnsi="Times New Roman" w:cs="Times New Roman"/>
          <w:sz w:val="20"/>
          <w:szCs w:val="20"/>
        </w:rPr>
      </w:pPr>
      <w:r w:rsidRPr="00BF522F">
        <w:rPr>
          <w:rFonts w:ascii="Times New Roman" w:eastAsia="Calibri" w:hAnsi="Times New Roman" w:cs="Times New Roman"/>
          <w:sz w:val="20"/>
          <w:szCs w:val="20"/>
          <w:lang w:val="en-US"/>
        </w:rPr>
        <w:t>P</w:t>
      </w:r>
      <w:r w:rsidRPr="00BF522F">
        <w:rPr>
          <w:rFonts w:ascii="Times New Roman" w:eastAsia="Calibri" w:hAnsi="Times New Roman" w:cs="Times New Roman"/>
          <w:sz w:val="20"/>
          <w:szCs w:val="20"/>
          <w:vertAlign w:val="subscript"/>
        </w:rPr>
        <w:t xml:space="preserve">ро </w:t>
      </w:r>
      <w:r w:rsidR="00826441" w:rsidRPr="00BF522F">
        <w:rPr>
          <w:rFonts w:ascii="Times New Roman" w:eastAsia="Calibri" w:hAnsi="Times New Roman" w:cs="Times New Roman"/>
          <w:sz w:val="20"/>
          <w:szCs w:val="20"/>
        </w:rPr>
        <w:t>–</w:t>
      </w:r>
      <w:r w:rsidRPr="00BF522F">
        <w:rPr>
          <w:rFonts w:ascii="Times New Roman" w:eastAsia="Calibri" w:hAnsi="Times New Roman" w:cs="Times New Roman"/>
          <w:sz w:val="20"/>
          <w:szCs w:val="20"/>
        </w:rPr>
        <w:t xml:space="preserve"> цена услуги по ремонту оборудования, инструмента,</w:t>
      </w:r>
      <w:r w:rsidR="00C0071D" w:rsidRPr="00BF522F">
        <w:rPr>
          <w:rFonts w:ascii="Times New Roman" w:eastAsia="Calibri" w:hAnsi="Times New Roman" w:cs="Times New Roman"/>
          <w:sz w:val="20"/>
          <w:szCs w:val="20"/>
        </w:rPr>
        <w:t xml:space="preserve"> </w:t>
      </w:r>
      <w:r w:rsidRPr="00BF522F">
        <w:rPr>
          <w:rFonts w:ascii="Times New Roman" w:eastAsia="Calibri" w:hAnsi="Times New Roman" w:cs="Times New Roman"/>
          <w:sz w:val="20"/>
          <w:szCs w:val="20"/>
        </w:rPr>
        <w:t xml:space="preserve">бытовой </w:t>
      </w:r>
      <w:r w:rsidR="00C0071D" w:rsidRPr="00BF522F">
        <w:rPr>
          <w:rFonts w:ascii="Times New Roman" w:eastAsia="Calibri" w:hAnsi="Times New Roman" w:cs="Times New Roman"/>
          <w:sz w:val="20"/>
          <w:szCs w:val="20"/>
        </w:rPr>
        <w:t>техники</w:t>
      </w:r>
      <w:r w:rsidR="00F43B34" w:rsidRPr="00BF522F">
        <w:rPr>
          <w:rFonts w:ascii="Times New Roman" w:eastAsia="Calibri" w:hAnsi="Times New Roman" w:cs="Times New Roman"/>
          <w:sz w:val="20"/>
          <w:szCs w:val="20"/>
        </w:rPr>
        <w:t>, теле-видео аппаратуры</w:t>
      </w:r>
      <w:r w:rsidRPr="00BF522F">
        <w:rPr>
          <w:rFonts w:ascii="Times New Roman" w:hAnsi="Times New Roman" w:cs="Times New Roman"/>
          <w:sz w:val="20"/>
          <w:szCs w:val="20"/>
        </w:rPr>
        <w:t>;</w:t>
      </w:r>
    </w:p>
    <w:p w:rsidR="00804A80" w:rsidRPr="00BF522F" w:rsidRDefault="00804A80" w:rsidP="00A0752C">
      <w:pPr>
        <w:ind w:firstLine="720"/>
        <w:rPr>
          <w:rFonts w:ascii="Times New Roman" w:hAnsi="Times New Roman" w:cs="Times New Roman"/>
          <w:sz w:val="20"/>
          <w:szCs w:val="20"/>
        </w:rPr>
      </w:pPr>
      <w:r w:rsidRPr="00BF522F">
        <w:rPr>
          <w:rFonts w:ascii="Times New Roman" w:eastAsia="Calibri" w:hAnsi="Times New Roman" w:cs="Times New Roman"/>
          <w:sz w:val="20"/>
          <w:szCs w:val="20"/>
          <w:lang w:val="en-US"/>
        </w:rPr>
        <w:t>N</w:t>
      </w:r>
      <w:r w:rsidRPr="00BF522F">
        <w:rPr>
          <w:rFonts w:ascii="Times New Roman" w:eastAsia="Calibri" w:hAnsi="Times New Roman" w:cs="Times New Roman"/>
          <w:sz w:val="20"/>
          <w:szCs w:val="20"/>
        </w:rPr>
        <w:t xml:space="preserve"> </w:t>
      </w:r>
      <w:r w:rsidR="00826441" w:rsidRPr="00BF522F">
        <w:rPr>
          <w:rFonts w:ascii="Times New Roman" w:eastAsia="Calibri" w:hAnsi="Times New Roman" w:cs="Times New Roman"/>
          <w:sz w:val="20"/>
          <w:szCs w:val="20"/>
        </w:rPr>
        <w:t>–</w:t>
      </w:r>
      <w:r w:rsidRPr="00BF522F">
        <w:rPr>
          <w:rFonts w:ascii="Times New Roman" w:eastAsia="Calibri" w:hAnsi="Times New Roman" w:cs="Times New Roman"/>
          <w:sz w:val="20"/>
          <w:szCs w:val="20"/>
        </w:rPr>
        <w:t xml:space="preserve"> к</w:t>
      </w:r>
      <w:r w:rsidRPr="00BF522F">
        <w:rPr>
          <w:rFonts w:ascii="Times New Roman" w:hAnsi="Times New Roman" w:cs="Times New Roman"/>
          <w:sz w:val="20"/>
          <w:szCs w:val="20"/>
        </w:rPr>
        <w:t xml:space="preserve">оличество </w:t>
      </w:r>
      <w:r w:rsidR="00C0071D" w:rsidRPr="00BF522F">
        <w:rPr>
          <w:rFonts w:ascii="Times New Roman" w:eastAsia="Calibri" w:hAnsi="Times New Roman" w:cs="Times New Roman"/>
          <w:sz w:val="20"/>
          <w:szCs w:val="20"/>
        </w:rPr>
        <w:t>оборудования, инструмента, бытовой техники</w:t>
      </w:r>
      <w:r w:rsidR="00F43B34" w:rsidRPr="00BF522F">
        <w:rPr>
          <w:rFonts w:ascii="Times New Roman" w:eastAsia="Calibri" w:hAnsi="Times New Roman" w:cs="Times New Roman"/>
          <w:sz w:val="20"/>
          <w:szCs w:val="20"/>
        </w:rPr>
        <w:t>, теле-видео аппаратуры</w:t>
      </w:r>
      <w:r w:rsidR="00C0071D" w:rsidRPr="00BF522F">
        <w:rPr>
          <w:rFonts w:ascii="Times New Roman" w:eastAsia="Calibri" w:hAnsi="Times New Roman" w:cs="Times New Roman"/>
          <w:sz w:val="20"/>
          <w:szCs w:val="20"/>
        </w:rPr>
        <w:t>.</w:t>
      </w:r>
    </w:p>
    <w:tbl>
      <w:tblPr>
        <w:tblStyle w:val="ad"/>
        <w:tblW w:w="9356" w:type="dxa"/>
        <w:tblInd w:w="108" w:type="dxa"/>
        <w:tblLook w:val="04A0" w:firstRow="1" w:lastRow="0" w:firstColumn="1" w:lastColumn="0" w:noHBand="0" w:noVBand="1"/>
      </w:tblPr>
      <w:tblGrid>
        <w:gridCol w:w="6096"/>
        <w:gridCol w:w="3260"/>
      </w:tblGrid>
      <w:tr w:rsidR="00804A80" w:rsidRPr="00BF522F" w:rsidTr="00AD5ED7">
        <w:trPr>
          <w:trHeight w:val="457"/>
        </w:trPr>
        <w:tc>
          <w:tcPr>
            <w:tcW w:w="6096" w:type="dxa"/>
            <w:hideMark/>
          </w:tcPr>
          <w:p w:rsidR="00A93C51" w:rsidRPr="00BF522F" w:rsidRDefault="00A93C51" w:rsidP="00A93C51">
            <w:pPr>
              <w:autoSpaceDE w:val="0"/>
              <w:autoSpaceDN w:val="0"/>
              <w:adjustRightInd w:val="0"/>
              <w:contextualSpacing/>
              <w:jc w:val="center"/>
              <w:rPr>
                <w:rFonts w:ascii="Times New Roman" w:hAnsi="Times New Roman" w:cs="Times New Roman"/>
                <w:sz w:val="20"/>
                <w:szCs w:val="20"/>
              </w:rPr>
            </w:pPr>
            <w:r w:rsidRPr="00BF522F">
              <w:rPr>
                <w:rFonts w:ascii="Times New Roman" w:eastAsia="Calibri" w:hAnsi="Times New Roman" w:cs="Times New Roman"/>
                <w:sz w:val="20"/>
                <w:szCs w:val="20"/>
              </w:rPr>
              <w:t>Цена услуги по ремонту оборудования, инструмента, бытовой техники</w:t>
            </w:r>
            <w:r w:rsidR="00F43B34" w:rsidRPr="00BF522F">
              <w:rPr>
                <w:rFonts w:ascii="Times New Roman" w:eastAsia="Calibri" w:hAnsi="Times New Roman" w:cs="Times New Roman"/>
                <w:sz w:val="20"/>
                <w:szCs w:val="20"/>
              </w:rPr>
              <w:t>, теле-видео аппаратуры</w:t>
            </w:r>
            <w:r w:rsidRPr="00BF522F">
              <w:rPr>
                <w:rFonts w:ascii="Times New Roman" w:hAnsi="Times New Roman" w:cs="Times New Roman"/>
                <w:sz w:val="20"/>
                <w:szCs w:val="20"/>
              </w:rPr>
              <w:t>;</w:t>
            </w:r>
          </w:p>
          <w:p w:rsidR="00804A80" w:rsidRPr="00BF522F" w:rsidRDefault="00A93C51" w:rsidP="00A93C51">
            <w:pPr>
              <w:jc w:val="center"/>
              <w:rPr>
                <w:rFonts w:ascii="Times New Roman" w:hAnsi="Times New Roman" w:cs="Times New Roman"/>
                <w:sz w:val="20"/>
                <w:szCs w:val="20"/>
              </w:rPr>
            </w:pPr>
            <w:r w:rsidRPr="00BF522F">
              <w:rPr>
                <w:rFonts w:ascii="Times New Roman" w:hAnsi="Times New Roman" w:cs="Times New Roman"/>
                <w:sz w:val="20"/>
                <w:szCs w:val="20"/>
              </w:rPr>
              <w:t xml:space="preserve"> </w:t>
            </w:r>
            <w:r w:rsidR="00804A80" w:rsidRPr="00BF522F">
              <w:rPr>
                <w:rFonts w:ascii="Times New Roman" w:hAnsi="Times New Roman" w:cs="Times New Roman"/>
                <w:sz w:val="20"/>
                <w:szCs w:val="20"/>
              </w:rPr>
              <w:t>(руб.)</w:t>
            </w:r>
          </w:p>
        </w:tc>
        <w:tc>
          <w:tcPr>
            <w:tcW w:w="3260" w:type="dxa"/>
            <w:hideMark/>
          </w:tcPr>
          <w:p w:rsidR="00A93C51" w:rsidRPr="00BF522F" w:rsidRDefault="00A93C51" w:rsidP="00A93C51">
            <w:pPr>
              <w:jc w:val="center"/>
              <w:rPr>
                <w:rFonts w:ascii="Times New Roman" w:hAnsi="Times New Roman" w:cs="Times New Roman"/>
                <w:sz w:val="20"/>
                <w:szCs w:val="20"/>
              </w:rPr>
            </w:pPr>
            <w:r w:rsidRPr="00BF522F">
              <w:rPr>
                <w:rFonts w:ascii="Times New Roman" w:eastAsia="Calibri" w:hAnsi="Times New Roman" w:cs="Times New Roman"/>
                <w:sz w:val="20"/>
                <w:szCs w:val="20"/>
              </w:rPr>
              <w:t>К</w:t>
            </w:r>
            <w:r w:rsidRPr="00BF522F">
              <w:rPr>
                <w:rFonts w:ascii="Times New Roman" w:hAnsi="Times New Roman" w:cs="Times New Roman"/>
                <w:sz w:val="20"/>
                <w:szCs w:val="20"/>
              </w:rPr>
              <w:t xml:space="preserve">оличество </w:t>
            </w:r>
            <w:r w:rsidRPr="00BF522F">
              <w:rPr>
                <w:rFonts w:ascii="Times New Roman" w:eastAsia="Calibri" w:hAnsi="Times New Roman" w:cs="Times New Roman"/>
                <w:sz w:val="20"/>
                <w:szCs w:val="20"/>
              </w:rPr>
              <w:t>оборудования, инструмента, бытовой техники</w:t>
            </w:r>
            <w:r w:rsidR="00F43B34" w:rsidRPr="00BF522F">
              <w:rPr>
                <w:rFonts w:ascii="Times New Roman" w:eastAsia="Calibri" w:hAnsi="Times New Roman" w:cs="Times New Roman"/>
                <w:sz w:val="20"/>
                <w:szCs w:val="20"/>
              </w:rPr>
              <w:t>, теле-видео аппаратуры</w:t>
            </w:r>
            <w:r w:rsidRPr="00BF522F">
              <w:rPr>
                <w:rFonts w:ascii="Times New Roman" w:eastAsia="Calibri" w:hAnsi="Times New Roman" w:cs="Times New Roman"/>
                <w:sz w:val="20"/>
                <w:szCs w:val="20"/>
              </w:rPr>
              <w:t>.</w:t>
            </w:r>
          </w:p>
          <w:p w:rsidR="00804A80" w:rsidRPr="00BF522F" w:rsidRDefault="00A93C51" w:rsidP="00A93C51">
            <w:pPr>
              <w:jc w:val="center"/>
              <w:rPr>
                <w:rFonts w:ascii="Times New Roman" w:hAnsi="Times New Roman" w:cs="Times New Roman"/>
                <w:sz w:val="20"/>
                <w:szCs w:val="20"/>
              </w:rPr>
            </w:pPr>
            <w:r w:rsidRPr="00BF522F">
              <w:rPr>
                <w:rFonts w:ascii="Times New Roman" w:hAnsi="Times New Roman" w:cs="Times New Roman"/>
                <w:sz w:val="20"/>
                <w:szCs w:val="20"/>
              </w:rPr>
              <w:t>(</w:t>
            </w:r>
            <w:r w:rsidR="00804A80" w:rsidRPr="00BF522F">
              <w:rPr>
                <w:rFonts w:ascii="Times New Roman" w:hAnsi="Times New Roman" w:cs="Times New Roman"/>
                <w:sz w:val="20"/>
                <w:szCs w:val="20"/>
              </w:rPr>
              <w:t>шт.)</w:t>
            </w:r>
          </w:p>
        </w:tc>
      </w:tr>
      <w:tr w:rsidR="00804A80" w:rsidRPr="00BF522F" w:rsidTr="00CE063D">
        <w:trPr>
          <w:trHeight w:hRule="exact" w:val="1029"/>
        </w:trPr>
        <w:tc>
          <w:tcPr>
            <w:tcW w:w="6096" w:type="dxa"/>
            <w:noWrap/>
            <w:hideMark/>
          </w:tcPr>
          <w:p w:rsidR="00804A80" w:rsidRPr="00BF522F" w:rsidRDefault="00804A80" w:rsidP="00AD5ED7">
            <w:pPr>
              <w:jc w:val="center"/>
              <w:rPr>
                <w:rFonts w:ascii="Times New Roman" w:eastAsia="Times New Roman" w:hAnsi="Times New Roman" w:cs="Times New Roman"/>
                <w:sz w:val="20"/>
                <w:szCs w:val="20"/>
                <w:lang w:eastAsia="ru-RU"/>
              </w:rPr>
            </w:pPr>
          </w:p>
          <w:p w:rsidR="00804A80" w:rsidRPr="00BF522F" w:rsidRDefault="00804A80" w:rsidP="00AD5ED7">
            <w:pPr>
              <w:jc w:val="center"/>
              <w:rPr>
                <w:rFonts w:ascii="Times New Roman" w:hAnsi="Times New Roman" w:cs="Times New Roman"/>
                <w:sz w:val="20"/>
                <w:szCs w:val="20"/>
              </w:rPr>
            </w:pPr>
            <w:r w:rsidRPr="00BF522F">
              <w:rPr>
                <w:rFonts w:ascii="Times New Roman" w:eastAsia="Times New Roman" w:hAnsi="Times New Roman" w:cs="Times New Roman"/>
                <w:sz w:val="20"/>
                <w:szCs w:val="20"/>
                <w:lang w:eastAsia="ru-RU"/>
              </w:rPr>
              <w:t xml:space="preserve">не более </w:t>
            </w:r>
            <w:r w:rsidR="001006B0" w:rsidRPr="00BF522F">
              <w:rPr>
                <w:rFonts w:ascii="Times New Roman" w:hAnsi="Times New Roman" w:cs="Times New Roman"/>
                <w:sz w:val="20"/>
                <w:szCs w:val="20"/>
              </w:rPr>
              <w:t>25</w:t>
            </w:r>
            <w:r w:rsidR="006B783F" w:rsidRPr="00BF522F">
              <w:rPr>
                <w:rFonts w:ascii="Times New Roman" w:hAnsi="Times New Roman" w:cs="Times New Roman"/>
                <w:sz w:val="20"/>
                <w:szCs w:val="20"/>
              </w:rPr>
              <w:t>% балансовой стоимо</w:t>
            </w:r>
            <w:r w:rsidR="00F43B34" w:rsidRPr="00BF522F">
              <w:rPr>
                <w:rFonts w:ascii="Times New Roman" w:hAnsi="Times New Roman" w:cs="Times New Roman"/>
                <w:sz w:val="20"/>
                <w:szCs w:val="20"/>
              </w:rPr>
              <w:t xml:space="preserve">сти оборудования, инструмента , </w:t>
            </w:r>
            <w:r w:rsidR="006B783F" w:rsidRPr="00BF522F">
              <w:rPr>
                <w:rFonts w:ascii="Times New Roman" w:hAnsi="Times New Roman" w:cs="Times New Roman"/>
                <w:sz w:val="20"/>
                <w:szCs w:val="20"/>
              </w:rPr>
              <w:t>бытовой техники</w:t>
            </w:r>
            <w:r w:rsidR="00F43B34" w:rsidRPr="00BF522F">
              <w:rPr>
                <w:rFonts w:ascii="Times New Roman" w:hAnsi="Times New Roman" w:cs="Times New Roman"/>
                <w:sz w:val="20"/>
                <w:szCs w:val="20"/>
              </w:rPr>
              <w:t>, теле-видео аппаратуры</w:t>
            </w:r>
          </w:p>
          <w:p w:rsidR="00804A80" w:rsidRPr="00BF522F" w:rsidRDefault="00804A80" w:rsidP="00AD5ED7">
            <w:pPr>
              <w:jc w:val="center"/>
              <w:rPr>
                <w:rFonts w:ascii="Times New Roman" w:hAnsi="Times New Roman" w:cs="Times New Roman"/>
                <w:sz w:val="20"/>
                <w:szCs w:val="20"/>
              </w:rPr>
            </w:pPr>
          </w:p>
          <w:p w:rsidR="00804A80" w:rsidRPr="00BF522F" w:rsidRDefault="00804A80" w:rsidP="00AD5ED7">
            <w:pPr>
              <w:jc w:val="center"/>
              <w:rPr>
                <w:rFonts w:ascii="Times New Roman" w:hAnsi="Times New Roman" w:cs="Times New Roman"/>
                <w:sz w:val="20"/>
                <w:szCs w:val="20"/>
              </w:rPr>
            </w:pPr>
          </w:p>
          <w:p w:rsidR="00804A80" w:rsidRPr="00BF522F" w:rsidRDefault="00804A80" w:rsidP="00AD5ED7">
            <w:pPr>
              <w:jc w:val="center"/>
              <w:rPr>
                <w:rFonts w:ascii="Times New Roman" w:hAnsi="Times New Roman" w:cs="Times New Roman"/>
                <w:sz w:val="20"/>
                <w:szCs w:val="20"/>
              </w:rPr>
            </w:pPr>
          </w:p>
          <w:p w:rsidR="00804A80" w:rsidRPr="00BF522F" w:rsidRDefault="00804A80" w:rsidP="00AD5ED7">
            <w:pPr>
              <w:jc w:val="center"/>
              <w:rPr>
                <w:rFonts w:ascii="Times New Roman" w:hAnsi="Times New Roman" w:cs="Times New Roman"/>
                <w:sz w:val="20"/>
                <w:szCs w:val="20"/>
              </w:rPr>
            </w:pPr>
          </w:p>
        </w:tc>
        <w:tc>
          <w:tcPr>
            <w:tcW w:w="3260" w:type="dxa"/>
            <w:noWrap/>
            <w:hideMark/>
          </w:tcPr>
          <w:p w:rsidR="00804A80" w:rsidRPr="00BF522F" w:rsidRDefault="00804A80" w:rsidP="00AD5ED7">
            <w:pPr>
              <w:jc w:val="center"/>
              <w:rPr>
                <w:rFonts w:ascii="Times New Roman" w:hAnsi="Times New Roman" w:cs="Times New Roman"/>
                <w:sz w:val="20"/>
                <w:szCs w:val="20"/>
              </w:rPr>
            </w:pPr>
          </w:p>
          <w:p w:rsidR="00804A80" w:rsidRPr="00BF522F" w:rsidRDefault="00804A80" w:rsidP="00AD5ED7">
            <w:pPr>
              <w:jc w:val="center"/>
              <w:rPr>
                <w:rFonts w:ascii="Times New Roman" w:hAnsi="Times New Roman" w:cs="Times New Roman"/>
                <w:sz w:val="20"/>
                <w:szCs w:val="20"/>
              </w:rPr>
            </w:pPr>
            <w:r w:rsidRPr="00BF522F">
              <w:rPr>
                <w:rFonts w:ascii="Times New Roman" w:hAnsi="Times New Roman" w:cs="Times New Roman"/>
                <w:sz w:val="20"/>
                <w:szCs w:val="20"/>
              </w:rPr>
              <w:t xml:space="preserve">не более </w:t>
            </w:r>
            <w:r w:rsidR="00A93C51" w:rsidRPr="00BF522F">
              <w:rPr>
                <w:rFonts w:ascii="Times New Roman" w:hAnsi="Times New Roman" w:cs="Times New Roman"/>
                <w:sz w:val="20"/>
                <w:szCs w:val="20"/>
              </w:rPr>
              <w:t>1</w:t>
            </w:r>
            <w:r w:rsidR="009D29CE" w:rsidRPr="00BF522F">
              <w:rPr>
                <w:rFonts w:ascii="Times New Roman" w:hAnsi="Times New Roman" w:cs="Times New Roman"/>
                <w:sz w:val="20"/>
                <w:szCs w:val="20"/>
              </w:rPr>
              <w:t>0</w:t>
            </w:r>
            <w:r w:rsidR="0052534A" w:rsidRPr="00BF522F">
              <w:rPr>
                <w:rFonts w:ascii="Times New Roman" w:hAnsi="Times New Roman" w:cs="Times New Roman"/>
                <w:sz w:val="20"/>
                <w:szCs w:val="20"/>
              </w:rPr>
              <w:t xml:space="preserve"> единиц </w:t>
            </w:r>
            <w:r w:rsidR="00F43B34" w:rsidRPr="00BF522F">
              <w:rPr>
                <w:rFonts w:ascii="Times New Roman" w:hAnsi="Times New Roman" w:cs="Times New Roman"/>
                <w:sz w:val="20"/>
                <w:szCs w:val="20"/>
              </w:rPr>
              <w:t xml:space="preserve">оборудования, инструмента, бытовой техники, теле-видео аппаратуры </w:t>
            </w:r>
            <w:r w:rsidR="006B783F" w:rsidRPr="00BF522F">
              <w:rPr>
                <w:rFonts w:ascii="Times New Roman" w:hAnsi="Times New Roman" w:cs="Times New Roman"/>
                <w:sz w:val="20"/>
                <w:szCs w:val="20"/>
              </w:rPr>
              <w:t>в год</w:t>
            </w:r>
          </w:p>
          <w:p w:rsidR="00804A80" w:rsidRPr="00BF522F" w:rsidRDefault="00804A80" w:rsidP="00AD5ED7">
            <w:pPr>
              <w:jc w:val="center"/>
              <w:rPr>
                <w:rFonts w:ascii="Times New Roman" w:hAnsi="Times New Roman" w:cs="Times New Roman"/>
                <w:sz w:val="20"/>
                <w:szCs w:val="20"/>
              </w:rPr>
            </w:pPr>
          </w:p>
        </w:tc>
      </w:tr>
    </w:tbl>
    <w:p w:rsidR="001524FE" w:rsidRPr="00BF522F" w:rsidRDefault="001524FE" w:rsidP="001524FE">
      <w:pPr>
        <w:widowControl w:val="0"/>
        <w:tabs>
          <w:tab w:val="left" w:pos="426"/>
        </w:tabs>
        <w:autoSpaceDE w:val="0"/>
        <w:autoSpaceDN w:val="0"/>
        <w:adjustRightInd w:val="0"/>
        <w:spacing w:after="0" w:line="240" w:lineRule="auto"/>
        <w:contextualSpacing/>
        <w:outlineLvl w:val="2"/>
        <w:rPr>
          <w:rFonts w:ascii="Times New Roman" w:hAnsi="Times New Roman" w:cs="Times New Roman"/>
          <w:sz w:val="26"/>
          <w:szCs w:val="26"/>
        </w:rPr>
      </w:pPr>
    </w:p>
    <w:p w:rsidR="00F43B34" w:rsidRPr="00A63E53" w:rsidRDefault="00A63E53" w:rsidP="00A0752C">
      <w:pPr>
        <w:widowControl w:val="0"/>
        <w:tabs>
          <w:tab w:val="left" w:pos="-284"/>
        </w:tabs>
        <w:autoSpaceDE w:val="0"/>
        <w:autoSpaceDN w:val="0"/>
        <w:adjustRightInd w:val="0"/>
        <w:spacing w:after="0" w:line="240" w:lineRule="auto"/>
        <w:ind w:firstLine="709"/>
        <w:jc w:val="both"/>
        <w:outlineLvl w:val="2"/>
        <w:rPr>
          <w:rFonts w:ascii="Times New Roman" w:hAnsi="Times New Roman" w:cs="Times New Roman"/>
          <w:sz w:val="26"/>
          <w:szCs w:val="26"/>
        </w:rPr>
      </w:pPr>
      <w:r>
        <w:rPr>
          <w:rFonts w:ascii="Times New Roman" w:hAnsi="Times New Roman" w:cs="Times New Roman"/>
          <w:sz w:val="26"/>
          <w:szCs w:val="26"/>
        </w:rPr>
        <w:t>5.18.</w:t>
      </w:r>
      <w:r w:rsidR="00F43B34" w:rsidRPr="00A63E53">
        <w:rPr>
          <w:rFonts w:ascii="Times New Roman" w:hAnsi="Times New Roman" w:cs="Times New Roman"/>
          <w:sz w:val="26"/>
          <w:szCs w:val="26"/>
        </w:rPr>
        <w:t>Затраты на оказание услуг по обсл</w:t>
      </w:r>
      <w:r w:rsidR="00947C6B" w:rsidRPr="00A63E53">
        <w:rPr>
          <w:rFonts w:ascii="Times New Roman" w:hAnsi="Times New Roman" w:cs="Times New Roman"/>
          <w:sz w:val="26"/>
          <w:szCs w:val="26"/>
        </w:rPr>
        <w:t>едованию технического состояния</w:t>
      </w:r>
      <w:r w:rsidR="00BF522F" w:rsidRPr="00A63E53">
        <w:rPr>
          <w:rFonts w:ascii="Times New Roman" w:hAnsi="Times New Roman" w:cs="Times New Roman"/>
          <w:sz w:val="26"/>
          <w:szCs w:val="26"/>
        </w:rPr>
        <w:t xml:space="preserve"> </w:t>
      </w:r>
      <w:r w:rsidR="00F43B34" w:rsidRPr="00A63E53">
        <w:rPr>
          <w:rFonts w:ascii="Times New Roman" w:hAnsi="Times New Roman" w:cs="Times New Roman"/>
          <w:sz w:val="26"/>
          <w:szCs w:val="26"/>
        </w:rPr>
        <w:t>(аттестации) объектов нефинансовых активов, осуществляемое в целях получения информации о необходимости проведения и объемах ремонта, определения возможности дальнейшей эксплуатации (включая, диагностику автотранспортных средств, в том числе при государственном техническом осмотре), ресурса работоспособности</w:t>
      </w:r>
      <w:r w:rsidR="00BF1D9F">
        <w:rPr>
          <w:rFonts w:ascii="Times New Roman" w:hAnsi="Times New Roman" w:cs="Times New Roman"/>
          <w:sz w:val="26"/>
          <w:szCs w:val="26"/>
        </w:rPr>
        <w:t xml:space="preserve"> </w:t>
      </w:r>
      <w:r w:rsidR="00947C6B" w:rsidRPr="00A63E53">
        <w:rPr>
          <w:rFonts w:ascii="Times New Roman" w:hAnsi="Times New Roman" w:cs="Times New Roman"/>
          <w:sz w:val="26"/>
          <w:szCs w:val="26"/>
        </w:rPr>
        <w:t xml:space="preserve">(в том числе технический осмотр и выдача заключений </w:t>
      </w:r>
      <w:r w:rsidR="00A4326D" w:rsidRPr="00A63E53">
        <w:rPr>
          <w:rFonts w:ascii="Times New Roman" w:hAnsi="Times New Roman" w:cs="Times New Roman"/>
          <w:sz w:val="26"/>
          <w:szCs w:val="26"/>
        </w:rPr>
        <w:br/>
      </w:r>
      <w:r w:rsidR="00947C6B" w:rsidRPr="00A63E53">
        <w:rPr>
          <w:rFonts w:ascii="Times New Roman" w:hAnsi="Times New Roman" w:cs="Times New Roman"/>
          <w:sz w:val="26"/>
          <w:szCs w:val="26"/>
        </w:rPr>
        <w:t xml:space="preserve">о техническом состоянии оргтехники, аппаратуры) </w:t>
      </w:r>
    </w:p>
    <w:p w:rsidR="00947C6B" w:rsidRPr="00BF522F" w:rsidRDefault="00947C6B" w:rsidP="00947C6B">
      <w:pPr>
        <w:pStyle w:val="a3"/>
        <w:widowControl w:val="0"/>
        <w:tabs>
          <w:tab w:val="left" w:pos="426"/>
        </w:tabs>
        <w:autoSpaceDE w:val="0"/>
        <w:autoSpaceDN w:val="0"/>
        <w:adjustRightInd w:val="0"/>
        <w:spacing w:after="0" w:line="240" w:lineRule="auto"/>
        <w:outlineLvl w:val="2"/>
        <w:rPr>
          <w:rFonts w:ascii="Times New Roman" w:hAnsi="Times New Roman" w:cs="Times New Roman"/>
          <w:sz w:val="26"/>
          <w:szCs w:val="26"/>
        </w:rPr>
      </w:pPr>
    </w:p>
    <w:p w:rsidR="00F43B34" w:rsidRPr="00BF522F" w:rsidRDefault="00F43B34" w:rsidP="00F43B34">
      <w:pPr>
        <w:autoSpaceDE w:val="0"/>
        <w:autoSpaceDN w:val="0"/>
        <w:adjustRightInd w:val="0"/>
        <w:spacing w:after="0" w:line="240" w:lineRule="auto"/>
        <w:ind w:left="720"/>
        <w:contextualSpacing/>
        <w:jc w:val="center"/>
        <w:rPr>
          <w:rFonts w:ascii="Times New Roman" w:hAnsi="Times New Roman" w:cs="Times New Roman"/>
          <w:sz w:val="20"/>
          <w:szCs w:val="20"/>
        </w:rPr>
      </w:pPr>
      <w:r w:rsidRPr="00BF522F">
        <w:rPr>
          <w:rFonts w:ascii="Times New Roman" w:hAnsi="Times New Roman" w:cs="Times New Roman"/>
          <w:sz w:val="20"/>
          <w:szCs w:val="20"/>
        </w:rPr>
        <w:t xml:space="preserve">З </w:t>
      </w:r>
      <w:r w:rsidRPr="00BF522F">
        <w:rPr>
          <w:rFonts w:ascii="Times New Roman" w:hAnsi="Times New Roman" w:cs="Times New Roman"/>
          <w:sz w:val="20"/>
          <w:szCs w:val="20"/>
          <w:vertAlign w:val="subscript"/>
        </w:rPr>
        <w:t xml:space="preserve">обсл </w:t>
      </w:r>
      <w:r w:rsidRPr="00BF522F">
        <w:rPr>
          <w:rFonts w:ascii="Times New Roman" w:hAnsi="Times New Roman" w:cs="Times New Roman"/>
          <w:sz w:val="20"/>
          <w:szCs w:val="20"/>
        </w:rPr>
        <w:t>=</w:t>
      </w:r>
      <w:r w:rsidRPr="00BF522F">
        <w:rPr>
          <w:rFonts w:ascii="Times New Roman" w:hAnsi="Times New Roman" w:cs="Times New Roman"/>
          <w:sz w:val="20"/>
          <w:szCs w:val="20"/>
          <w:lang w:val="en-US"/>
        </w:rPr>
        <w:t>Q</w:t>
      </w:r>
      <w:r w:rsidRPr="00BF522F">
        <w:rPr>
          <w:rFonts w:ascii="Times New Roman" w:hAnsi="Times New Roman" w:cs="Times New Roman"/>
          <w:sz w:val="20"/>
          <w:szCs w:val="20"/>
        </w:rPr>
        <w:t xml:space="preserve"> </w:t>
      </w:r>
      <w:r w:rsidR="00BF5C82" w:rsidRPr="00BF522F">
        <w:rPr>
          <w:rFonts w:ascii="Times New Roman" w:hAnsi="Times New Roman" w:cs="Times New Roman"/>
          <w:sz w:val="20"/>
          <w:szCs w:val="20"/>
          <w:vertAlign w:val="subscript"/>
        </w:rPr>
        <w:t>обсл</w:t>
      </w:r>
      <w:r w:rsidRPr="00BF522F">
        <w:rPr>
          <w:rFonts w:ascii="Times New Roman" w:hAnsi="Times New Roman" w:cs="Times New Roman"/>
          <w:sz w:val="20"/>
          <w:szCs w:val="20"/>
        </w:rPr>
        <w:t>*</w:t>
      </w:r>
      <w:r w:rsidRPr="00BF522F">
        <w:rPr>
          <w:rFonts w:ascii="Times New Roman" w:hAnsi="Times New Roman" w:cs="Times New Roman"/>
          <w:sz w:val="20"/>
          <w:szCs w:val="20"/>
          <w:lang w:val="en-US"/>
        </w:rPr>
        <w:t>P</w:t>
      </w:r>
      <w:r w:rsidR="00BF5C82" w:rsidRPr="00BF522F">
        <w:rPr>
          <w:rFonts w:ascii="Times New Roman" w:hAnsi="Times New Roman" w:cs="Times New Roman"/>
          <w:sz w:val="20"/>
          <w:szCs w:val="20"/>
          <w:vertAlign w:val="subscript"/>
        </w:rPr>
        <w:t>обсл</w:t>
      </w:r>
    </w:p>
    <w:p w:rsidR="00F43B34" w:rsidRPr="00BF522F" w:rsidRDefault="00F43B34" w:rsidP="00F43B34">
      <w:pPr>
        <w:autoSpaceDE w:val="0"/>
        <w:autoSpaceDN w:val="0"/>
        <w:adjustRightInd w:val="0"/>
        <w:spacing w:after="0" w:line="240" w:lineRule="auto"/>
        <w:ind w:firstLine="709"/>
        <w:rPr>
          <w:rFonts w:ascii="Times New Roman" w:hAnsi="Times New Roman" w:cs="Times New Roman"/>
          <w:sz w:val="20"/>
          <w:szCs w:val="20"/>
        </w:rPr>
      </w:pPr>
      <w:r w:rsidRPr="00BF522F">
        <w:rPr>
          <w:rFonts w:ascii="Times New Roman" w:hAnsi="Times New Roman" w:cs="Times New Roman"/>
          <w:sz w:val="20"/>
          <w:szCs w:val="20"/>
        </w:rPr>
        <w:t xml:space="preserve">где: </w:t>
      </w:r>
    </w:p>
    <w:p w:rsidR="00F43B34" w:rsidRPr="00BF522F" w:rsidRDefault="00F43B34" w:rsidP="00F43B34">
      <w:pPr>
        <w:autoSpaceDE w:val="0"/>
        <w:autoSpaceDN w:val="0"/>
        <w:adjustRightInd w:val="0"/>
        <w:spacing w:after="0" w:line="240" w:lineRule="auto"/>
        <w:ind w:firstLine="709"/>
        <w:rPr>
          <w:rFonts w:ascii="Times New Roman" w:hAnsi="Times New Roman" w:cs="Times New Roman"/>
          <w:sz w:val="20"/>
          <w:szCs w:val="20"/>
        </w:rPr>
      </w:pPr>
      <w:r w:rsidRPr="00BF522F">
        <w:rPr>
          <w:rFonts w:ascii="Times New Roman" w:hAnsi="Times New Roman" w:cs="Times New Roman"/>
          <w:sz w:val="20"/>
          <w:szCs w:val="20"/>
          <w:lang w:val="en-US"/>
        </w:rPr>
        <w:t>Q</w:t>
      </w:r>
      <w:r w:rsidRPr="00BF522F">
        <w:rPr>
          <w:rFonts w:ascii="Times New Roman" w:hAnsi="Times New Roman" w:cs="Times New Roman"/>
          <w:sz w:val="20"/>
          <w:szCs w:val="20"/>
        </w:rPr>
        <w:t xml:space="preserve"> </w:t>
      </w:r>
      <w:r w:rsidR="00BF5C82" w:rsidRPr="00BF522F">
        <w:rPr>
          <w:rFonts w:ascii="Times New Roman" w:hAnsi="Times New Roman" w:cs="Times New Roman"/>
          <w:sz w:val="20"/>
          <w:szCs w:val="20"/>
          <w:vertAlign w:val="subscript"/>
        </w:rPr>
        <w:t>обсл</w:t>
      </w:r>
      <w:r w:rsidRPr="00BF522F">
        <w:rPr>
          <w:rFonts w:ascii="Times New Roman" w:hAnsi="Times New Roman" w:cs="Times New Roman"/>
          <w:sz w:val="20"/>
          <w:szCs w:val="20"/>
        </w:rPr>
        <w:t xml:space="preserve"> – количество услуг по обследованию технического состояния</w:t>
      </w:r>
      <w:r w:rsidR="00BF1D9F">
        <w:rPr>
          <w:rFonts w:ascii="Times New Roman" w:hAnsi="Times New Roman" w:cs="Times New Roman"/>
          <w:sz w:val="20"/>
          <w:szCs w:val="20"/>
        </w:rPr>
        <w:t xml:space="preserve"> </w:t>
      </w:r>
      <w:r w:rsidRPr="00BF522F">
        <w:rPr>
          <w:rFonts w:ascii="Times New Roman" w:hAnsi="Times New Roman" w:cs="Times New Roman"/>
          <w:sz w:val="20"/>
          <w:szCs w:val="20"/>
        </w:rPr>
        <w:t>на 1 ед.</w:t>
      </w:r>
      <w:r w:rsidR="00BF5C82" w:rsidRPr="00BF522F">
        <w:rPr>
          <w:rFonts w:ascii="Times New Roman" w:hAnsi="Times New Roman" w:cs="Times New Roman"/>
          <w:sz w:val="20"/>
          <w:szCs w:val="20"/>
        </w:rPr>
        <w:t xml:space="preserve"> </w:t>
      </w:r>
      <w:r w:rsidRPr="00BF522F">
        <w:rPr>
          <w:rFonts w:ascii="Times New Roman" w:hAnsi="Times New Roman" w:cs="Times New Roman"/>
          <w:sz w:val="20"/>
          <w:szCs w:val="20"/>
        </w:rPr>
        <w:t>нефинансового актива</w:t>
      </w:r>
    </w:p>
    <w:p w:rsidR="00F43B34" w:rsidRPr="00BF522F" w:rsidRDefault="00F43B34" w:rsidP="00F43B34">
      <w:pPr>
        <w:autoSpaceDE w:val="0"/>
        <w:autoSpaceDN w:val="0"/>
        <w:adjustRightInd w:val="0"/>
        <w:spacing w:after="0" w:line="240" w:lineRule="auto"/>
        <w:ind w:firstLine="709"/>
        <w:rPr>
          <w:rFonts w:ascii="Times New Roman" w:hAnsi="Times New Roman" w:cs="Times New Roman"/>
          <w:sz w:val="20"/>
          <w:szCs w:val="20"/>
        </w:rPr>
      </w:pPr>
      <w:r w:rsidRPr="00BF522F">
        <w:rPr>
          <w:rFonts w:ascii="Times New Roman" w:hAnsi="Times New Roman" w:cs="Times New Roman"/>
          <w:sz w:val="20"/>
          <w:szCs w:val="20"/>
          <w:lang w:val="en-US"/>
        </w:rPr>
        <w:t>P</w:t>
      </w:r>
      <w:r w:rsidR="00BF5C82" w:rsidRPr="00BF522F">
        <w:rPr>
          <w:rFonts w:ascii="Times New Roman" w:hAnsi="Times New Roman" w:cs="Times New Roman"/>
          <w:sz w:val="20"/>
          <w:szCs w:val="20"/>
          <w:vertAlign w:val="subscript"/>
        </w:rPr>
        <w:t>обсл</w:t>
      </w:r>
      <w:r w:rsidRPr="00BF522F">
        <w:rPr>
          <w:rFonts w:ascii="Times New Roman" w:hAnsi="Times New Roman" w:cs="Times New Roman"/>
          <w:sz w:val="20"/>
          <w:szCs w:val="20"/>
        </w:rPr>
        <w:t xml:space="preserve"> – стоимость услуги по обследованию технического состояния</w:t>
      </w:r>
      <w:r w:rsidR="00BF1D9F">
        <w:rPr>
          <w:rFonts w:ascii="Times New Roman" w:hAnsi="Times New Roman" w:cs="Times New Roman"/>
          <w:sz w:val="20"/>
          <w:szCs w:val="20"/>
        </w:rPr>
        <w:t xml:space="preserve"> </w:t>
      </w:r>
      <w:r w:rsidRPr="00BF522F">
        <w:rPr>
          <w:rFonts w:ascii="Times New Roman" w:hAnsi="Times New Roman" w:cs="Times New Roman"/>
          <w:sz w:val="20"/>
          <w:szCs w:val="20"/>
        </w:rPr>
        <w:t>на 1 ед.</w:t>
      </w:r>
      <w:r w:rsidR="00BF5C82" w:rsidRPr="00BF522F">
        <w:rPr>
          <w:rFonts w:ascii="Times New Roman" w:hAnsi="Times New Roman" w:cs="Times New Roman"/>
          <w:sz w:val="20"/>
          <w:szCs w:val="20"/>
        </w:rPr>
        <w:t xml:space="preserve"> </w:t>
      </w:r>
      <w:r w:rsidRPr="00BF522F">
        <w:rPr>
          <w:rFonts w:ascii="Times New Roman" w:hAnsi="Times New Roman" w:cs="Times New Roman"/>
          <w:sz w:val="20"/>
          <w:szCs w:val="20"/>
        </w:rPr>
        <w:t>нефинансового актива.</w:t>
      </w:r>
    </w:p>
    <w:p w:rsidR="00F43B34" w:rsidRPr="00BF522F" w:rsidRDefault="00F43B34" w:rsidP="00F43B34">
      <w:pPr>
        <w:autoSpaceDE w:val="0"/>
        <w:autoSpaceDN w:val="0"/>
        <w:adjustRightInd w:val="0"/>
        <w:spacing w:after="0" w:line="240" w:lineRule="auto"/>
        <w:jc w:val="center"/>
        <w:rPr>
          <w:rFonts w:ascii="Times New Roman" w:hAnsi="Times New Roman" w:cs="Times New Roman"/>
          <w:i/>
          <w:sz w:val="20"/>
          <w:szCs w:val="20"/>
        </w:rPr>
      </w:pPr>
    </w:p>
    <w:tbl>
      <w:tblPr>
        <w:tblW w:w="9554" w:type="dxa"/>
        <w:tblInd w:w="137" w:type="dxa"/>
        <w:tblLook w:val="04A0" w:firstRow="1" w:lastRow="0" w:firstColumn="1" w:lastColumn="0" w:noHBand="0" w:noVBand="1"/>
      </w:tblPr>
      <w:tblGrid>
        <w:gridCol w:w="4649"/>
        <w:gridCol w:w="4905"/>
      </w:tblGrid>
      <w:tr w:rsidR="00F43B34" w:rsidRPr="00BF522F" w:rsidTr="00073482">
        <w:trPr>
          <w:trHeight w:val="618"/>
        </w:trPr>
        <w:tc>
          <w:tcPr>
            <w:tcW w:w="46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43B34" w:rsidRPr="00BF522F" w:rsidRDefault="00F43B34" w:rsidP="00073482">
            <w:pPr>
              <w:spacing w:after="0" w:line="240" w:lineRule="auto"/>
              <w:jc w:val="center"/>
              <w:rPr>
                <w:rFonts w:ascii="Times New Roman" w:eastAsia="Times New Roman" w:hAnsi="Times New Roman" w:cs="Times New Roman"/>
                <w:sz w:val="20"/>
                <w:szCs w:val="20"/>
                <w:lang w:eastAsia="ru-RU"/>
              </w:rPr>
            </w:pPr>
            <w:r w:rsidRPr="00BF522F">
              <w:rPr>
                <w:rFonts w:ascii="Times New Roman" w:hAnsi="Times New Roman" w:cs="Times New Roman"/>
                <w:sz w:val="20"/>
                <w:szCs w:val="20"/>
              </w:rPr>
              <w:t>Количество услуг по обследованию технического состояния</w:t>
            </w:r>
            <w:r w:rsidR="00BF1D9F">
              <w:rPr>
                <w:rFonts w:ascii="Times New Roman" w:hAnsi="Times New Roman" w:cs="Times New Roman"/>
                <w:sz w:val="20"/>
                <w:szCs w:val="20"/>
              </w:rPr>
              <w:t xml:space="preserve"> </w:t>
            </w:r>
            <w:r w:rsidRPr="00BF522F">
              <w:rPr>
                <w:rFonts w:ascii="Times New Roman" w:hAnsi="Times New Roman" w:cs="Times New Roman"/>
                <w:sz w:val="20"/>
                <w:szCs w:val="20"/>
              </w:rPr>
              <w:t>на 1 ед.</w:t>
            </w:r>
            <w:r w:rsidR="0040159C" w:rsidRPr="00BF522F">
              <w:rPr>
                <w:rFonts w:ascii="Times New Roman" w:hAnsi="Times New Roman" w:cs="Times New Roman"/>
                <w:sz w:val="20"/>
                <w:szCs w:val="20"/>
              </w:rPr>
              <w:t xml:space="preserve"> </w:t>
            </w:r>
            <w:r w:rsidRPr="00BF522F">
              <w:rPr>
                <w:rFonts w:ascii="Times New Roman" w:hAnsi="Times New Roman" w:cs="Times New Roman"/>
                <w:sz w:val="20"/>
                <w:szCs w:val="20"/>
              </w:rPr>
              <w:t>нефинансового актива</w:t>
            </w:r>
            <w:r w:rsidR="00BF1D9F">
              <w:rPr>
                <w:rFonts w:ascii="Times New Roman" w:eastAsia="Times New Roman" w:hAnsi="Times New Roman" w:cs="Times New Roman"/>
                <w:sz w:val="20"/>
                <w:szCs w:val="20"/>
                <w:lang w:eastAsia="ru-RU"/>
              </w:rPr>
              <w:t xml:space="preserve"> </w:t>
            </w:r>
            <w:r w:rsidRPr="00BF522F">
              <w:rPr>
                <w:rFonts w:ascii="Times New Roman" w:eastAsia="Times New Roman" w:hAnsi="Times New Roman" w:cs="Times New Roman"/>
                <w:sz w:val="20"/>
                <w:szCs w:val="20"/>
                <w:lang w:eastAsia="ru-RU"/>
              </w:rPr>
              <w:t>(шт.)</w:t>
            </w:r>
          </w:p>
        </w:tc>
        <w:tc>
          <w:tcPr>
            <w:tcW w:w="4905" w:type="dxa"/>
            <w:tcBorders>
              <w:top w:val="single" w:sz="4" w:space="0" w:color="auto"/>
              <w:left w:val="nil"/>
              <w:bottom w:val="single" w:sz="4" w:space="0" w:color="auto"/>
              <w:right w:val="single" w:sz="4" w:space="0" w:color="auto"/>
            </w:tcBorders>
            <w:shd w:val="clear" w:color="auto" w:fill="auto"/>
            <w:vAlign w:val="center"/>
            <w:hideMark/>
          </w:tcPr>
          <w:p w:rsidR="00F43B34" w:rsidRPr="00BF522F" w:rsidRDefault="00F43B34" w:rsidP="001524FE">
            <w:pPr>
              <w:autoSpaceDE w:val="0"/>
              <w:autoSpaceDN w:val="0"/>
              <w:adjustRightInd w:val="0"/>
              <w:spacing w:after="0" w:line="240" w:lineRule="auto"/>
              <w:ind w:firstLine="709"/>
              <w:jc w:val="center"/>
              <w:rPr>
                <w:rFonts w:ascii="Times New Roman" w:hAnsi="Times New Roman" w:cs="Times New Roman"/>
                <w:sz w:val="20"/>
                <w:szCs w:val="20"/>
              </w:rPr>
            </w:pPr>
            <w:r w:rsidRPr="00BF522F">
              <w:rPr>
                <w:rFonts w:ascii="Times New Roman" w:hAnsi="Times New Roman" w:cs="Times New Roman"/>
                <w:sz w:val="20"/>
                <w:szCs w:val="20"/>
              </w:rPr>
              <w:t>Стоимость услуги по обследованию технического состояния</w:t>
            </w:r>
            <w:r w:rsidR="00BF1D9F">
              <w:rPr>
                <w:rFonts w:ascii="Times New Roman" w:hAnsi="Times New Roman" w:cs="Times New Roman"/>
                <w:sz w:val="20"/>
                <w:szCs w:val="20"/>
              </w:rPr>
              <w:t xml:space="preserve"> </w:t>
            </w:r>
            <w:r w:rsidRPr="00BF522F">
              <w:rPr>
                <w:rFonts w:ascii="Times New Roman" w:hAnsi="Times New Roman" w:cs="Times New Roman"/>
                <w:sz w:val="20"/>
                <w:szCs w:val="20"/>
              </w:rPr>
              <w:t>на 1 ед.</w:t>
            </w:r>
            <w:r w:rsidR="0040159C" w:rsidRPr="00BF522F">
              <w:rPr>
                <w:rFonts w:ascii="Times New Roman" w:hAnsi="Times New Roman" w:cs="Times New Roman"/>
                <w:sz w:val="20"/>
                <w:szCs w:val="20"/>
              </w:rPr>
              <w:t xml:space="preserve"> </w:t>
            </w:r>
            <w:r w:rsidRPr="00BF522F">
              <w:rPr>
                <w:rFonts w:ascii="Times New Roman" w:hAnsi="Times New Roman" w:cs="Times New Roman"/>
                <w:sz w:val="20"/>
                <w:szCs w:val="20"/>
              </w:rPr>
              <w:t>нефинансового актива.</w:t>
            </w:r>
          </w:p>
          <w:p w:rsidR="00F43B34" w:rsidRPr="00BF522F" w:rsidRDefault="00F43B34" w:rsidP="001524FE">
            <w:pPr>
              <w:autoSpaceDE w:val="0"/>
              <w:autoSpaceDN w:val="0"/>
              <w:adjustRightInd w:val="0"/>
              <w:spacing w:after="0" w:line="240" w:lineRule="auto"/>
              <w:jc w:val="center"/>
              <w:rPr>
                <w:rFonts w:ascii="Times New Roman" w:hAnsi="Times New Roman" w:cs="Times New Roman"/>
                <w:i/>
                <w:sz w:val="20"/>
                <w:szCs w:val="20"/>
              </w:rPr>
            </w:pPr>
          </w:p>
          <w:p w:rsidR="00F43B34" w:rsidRPr="00BF522F" w:rsidRDefault="00F43B34" w:rsidP="00F43B34">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 xml:space="preserve"> (руб.)</w:t>
            </w:r>
          </w:p>
        </w:tc>
      </w:tr>
      <w:tr w:rsidR="00F43B34" w:rsidRPr="00BF522F" w:rsidTr="00073482">
        <w:trPr>
          <w:trHeight w:val="228"/>
        </w:trPr>
        <w:tc>
          <w:tcPr>
            <w:tcW w:w="4649" w:type="dxa"/>
            <w:tcBorders>
              <w:top w:val="nil"/>
              <w:left w:val="single" w:sz="4" w:space="0" w:color="auto"/>
              <w:bottom w:val="single" w:sz="4" w:space="0" w:color="auto"/>
              <w:right w:val="single" w:sz="4" w:space="0" w:color="auto"/>
            </w:tcBorders>
            <w:shd w:val="clear" w:color="auto" w:fill="auto"/>
            <w:noWrap/>
            <w:vAlign w:val="center"/>
            <w:hideMark/>
          </w:tcPr>
          <w:p w:rsidR="00F43B34" w:rsidRPr="00BF522F" w:rsidRDefault="00F43B34" w:rsidP="00073482">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не более 100</w:t>
            </w:r>
          </w:p>
        </w:tc>
        <w:tc>
          <w:tcPr>
            <w:tcW w:w="4905" w:type="dxa"/>
            <w:tcBorders>
              <w:top w:val="nil"/>
              <w:left w:val="nil"/>
              <w:bottom w:val="single" w:sz="4" w:space="0" w:color="auto"/>
              <w:right w:val="single" w:sz="4" w:space="0" w:color="auto"/>
            </w:tcBorders>
            <w:shd w:val="clear" w:color="auto" w:fill="auto"/>
            <w:noWrap/>
            <w:vAlign w:val="center"/>
            <w:hideMark/>
          </w:tcPr>
          <w:p w:rsidR="00F43B34" w:rsidRPr="00BF522F" w:rsidRDefault="00F43B34" w:rsidP="00073482">
            <w:pPr>
              <w:spacing w:after="0" w:line="240" w:lineRule="auto"/>
              <w:jc w:val="center"/>
              <w:rPr>
                <w:rFonts w:ascii="Times New Roman" w:eastAsia="Times New Roman" w:hAnsi="Times New Roman" w:cs="Times New Roman"/>
                <w:sz w:val="20"/>
                <w:szCs w:val="20"/>
                <w:lang w:eastAsia="ru-RU"/>
              </w:rPr>
            </w:pPr>
            <w:r w:rsidRPr="00BF522F">
              <w:rPr>
                <w:rFonts w:ascii="Times New Roman" w:eastAsia="Times New Roman" w:hAnsi="Times New Roman" w:cs="Times New Roman"/>
                <w:sz w:val="20"/>
                <w:szCs w:val="20"/>
                <w:lang w:eastAsia="ru-RU"/>
              </w:rPr>
              <w:t>не более 5 000,00</w:t>
            </w:r>
          </w:p>
        </w:tc>
      </w:tr>
    </w:tbl>
    <w:p w:rsidR="00F43B34" w:rsidRPr="00BF522F" w:rsidRDefault="00F43B34" w:rsidP="00804A80">
      <w:pPr>
        <w:widowControl w:val="0"/>
        <w:tabs>
          <w:tab w:val="left" w:pos="426"/>
        </w:tabs>
        <w:autoSpaceDE w:val="0"/>
        <w:autoSpaceDN w:val="0"/>
        <w:adjustRightInd w:val="0"/>
        <w:spacing w:after="0" w:line="240" w:lineRule="auto"/>
        <w:ind w:left="720"/>
        <w:contextualSpacing/>
        <w:jc w:val="center"/>
        <w:outlineLvl w:val="2"/>
        <w:rPr>
          <w:rFonts w:ascii="Times New Roman" w:hAnsi="Times New Roman" w:cs="Times New Roman"/>
          <w:sz w:val="26"/>
          <w:szCs w:val="26"/>
        </w:rPr>
      </w:pPr>
    </w:p>
    <w:p w:rsidR="000F36B5" w:rsidRDefault="00A63E53" w:rsidP="000F36B5">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5.19</w:t>
      </w:r>
      <w:r w:rsidR="000F36B5" w:rsidRPr="00BF522F">
        <w:rPr>
          <w:rFonts w:ascii="Times New Roman" w:hAnsi="Times New Roman" w:cs="Times New Roman"/>
          <w:sz w:val="26"/>
          <w:szCs w:val="26"/>
        </w:rPr>
        <w:t>.</w:t>
      </w:r>
      <w:r>
        <w:rPr>
          <w:rFonts w:ascii="Times New Roman" w:hAnsi="Times New Roman" w:cs="Times New Roman"/>
          <w:sz w:val="26"/>
          <w:szCs w:val="26"/>
        </w:rPr>
        <w:t xml:space="preserve"> </w:t>
      </w:r>
      <w:r w:rsidR="000F36B5" w:rsidRPr="00BF522F">
        <w:rPr>
          <w:rFonts w:ascii="Times New Roman" w:hAnsi="Times New Roman" w:cs="Times New Roman"/>
          <w:sz w:val="26"/>
          <w:szCs w:val="26"/>
        </w:rPr>
        <w:t xml:space="preserve">Затраты на услуги по проведению лабораторных исследований, отбор проб, заключений по результатам исследований. </w:t>
      </w:r>
    </w:p>
    <w:p w:rsidR="00A4326D" w:rsidRPr="00BF522F" w:rsidRDefault="00A4326D" w:rsidP="000F36B5">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p>
    <w:p w:rsidR="000F36B5" w:rsidRPr="00BF522F" w:rsidRDefault="000F36B5" w:rsidP="000F36B5">
      <w:pPr>
        <w:pStyle w:val="a3"/>
        <w:spacing w:after="0" w:line="240" w:lineRule="auto"/>
        <w:jc w:val="center"/>
        <w:rPr>
          <w:rFonts w:ascii="Times New Roman" w:hAnsi="Times New Roman" w:cs="Times New Roman"/>
          <w:sz w:val="24"/>
          <w:szCs w:val="24"/>
        </w:rPr>
      </w:pPr>
      <w:r w:rsidRPr="00BF522F">
        <w:rPr>
          <w:rFonts w:ascii="Times New Roman" w:hAnsi="Times New Roman" w:cs="Times New Roman"/>
          <w:sz w:val="24"/>
          <w:szCs w:val="24"/>
        </w:rPr>
        <w:t xml:space="preserve">З </w:t>
      </w:r>
      <w:r w:rsidRPr="00BF522F">
        <w:rPr>
          <w:rFonts w:ascii="Times New Roman" w:hAnsi="Times New Roman" w:cs="Times New Roman"/>
          <w:sz w:val="24"/>
          <w:szCs w:val="24"/>
          <w:vertAlign w:val="subscript"/>
        </w:rPr>
        <w:t>ли.</w:t>
      </w:r>
      <w:r w:rsidRPr="00BF522F">
        <w:rPr>
          <w:rFonts w:ascii="Times New Roman" w:hAnsi="Times New Roman" w:cs="Times New Roman"/>
          <w:sz w:val="24"/>
          <w:szCs w:val="24"/>
        </w:rPr>
        <w:t>=</w:t>
      </w:r>
      <w:r w:rsidRPr="00BF522F">
        <w:rPr>
          <w:rFonts w:ascii="Times New Roman" w:hAnsi="Times New Roman" w:cs="Times New Roman"/>
          <w:sz w:val="24"/>
          <w:szCs w:val="24"/>
          <w:lang w:val="en-US"/>
        </w:rPr>
        <w:t>N</w:t>
      </w:r>
      <w:r w:rsidRPr="00BF522F">
        <w:rPr>
          <w:rFonts w:ascii="Times New Roman" w:hAnsi="Times New Roman" w:cs="Times New Roman"/>
          <w:sz w:val="24"/>
          <w:szCs w:val="24"/>
          <w:vertAlign w:val="subscript"/>
        </w:rPr>
        <w:t>исл.</w:t>
      </w:r>
      <w:r w:rsidRPr="00BF522F">
        <w:rPr>
          <w:rFonts w:ascii="Times New Roman" w:hAnsi="Times New Roman" w:cs="Times New Roman"/>
          <w:sz w:val="24"/>
          <w:szCs w:val="24"/>
        </w:rPr>
        <w:t xml:space="preserve">* </w:t>
      </w:r>
      <w:r w:rsidRPr="00BF522F">
        <w:rPr>
          <w:rFonts w:ascii="Times New Roman" w:hAnsi="Times New Roman" w:cs="Times New Roman"/>
          <w:sz w:val="24"/>
          <w:szCs w:val="24"/>
          <w:lang w:val="en-US"/>
        </w:rPr>
        <w:t>P</w:t>
      </w:r>
      <w:r w:rsidRPr="00BF522F">
        <w:rPr>
          <w:rFonts w:ascii="Times New Roman" w:hAnsi="Times New Roman" w:cs="Times New Roman"/>
          <w:sz w:val="24"/>
          <w:szCs w:val="24"/>
        </w:rPr>
        <w:t xml:space="preserve"> </w:t>
      </w:r>
    </w:p>
    <w:p w:rsidR="000F36B5" w:rsidRPr="00BF522F" w:rsidRDefault="000F36B5" w:rsidP="00A0752C">
      <w:pPr>
        <w:autoSpaceDE w:val="0"/>
        <w:autoSpaceDN w:val="0"/>
        <w:adjustRightInd w:val="0"/>
        <w:spacing w:after="0" w:line="240" w:lineRule="auto"/>
        <w:ind w:firstLine="709"/>
        <w:jc w:val="both"/>
        <w:rPr>
          <w:rFonts w:ascii="Times New Roman" w:hAnsi="Times New Roman" w:cs="Times New Roman"/>
          <w:sz w:val="20"/>
          <w:szCs w:val="20"/>
        </w:rPr>
      </w:pPr>
      <w:r w:rsidRPr="00BF522F">
        <w:rPr>
          <w:rFonts w:ascii="Times New Roman" w:hAnsi="Times New Roman" w:cs="Times New Roman"/>
          <w:sz w:val="20"/>
          <w:szCs w:val="20"/>
        </w:rPr>
        <w:t xml:space="preserve">где: </w:t>
      </w:r>
    </w:p>
    <w:p w:rsidR="000F36B5" w:rsidRPr="00BF522F" w:rsidRDefault="000F36B5" w:rsidP="00A0752C">
      <w:pPr>
        <w:autoSpaceDE w:val="0"/>
        <w:autoSpaceDN w:val="0"/>
        <w:adjustRightInd w:val="0"/>
        <w:spacing w:after="0" w:line="240" w:lineRule="auto"/>
        <w:ind w:firstLine="709"/>
        <w:jc w:val="both"/>
        <w:rPr>
          <w:rFonts w:ascii="Times New Roman" w:hAnsi="Times New Roman" w:cs="Times New Roman"/>
          <w:sz w:val="20"/>
          <w:szCs w:val="20"/>
        </w:rPr>
      </w:pPr>
      <w:r w:rsidRPr="00BF522F">
        <w:rPr>
          <w:rFonts w:ascii="Times New Roman" w:hAnsi="Times New Roman" w:cs="Times New Roman"/>
          <w:sz w:val="20"/>
          <w:szCs w:val="20"/>
          <w:lang w:val="en-US"/>
        </w:rPr>
        <w:t>N</w:t>
      </w:r>
      <w:r w:rsidRPr="00BF522F">
        <w:rPr>
          <w:rFonts w:ascii="Times New Roman" w:hAnsi="Times New Roman" w:cs="Times New Roman"/>
          <w:sz w:val="20"/>
          <w:szCs w:val="20"/>
          <w:vertAlign w:val="subscript"/>
        </w:rPr>
        <w:t xml:space="preserve">исл.. – </w:t>
      </w:r>
      <w:r w:rsidRPr="00BF522F">
        <w:rPr>
          <w:rFonts w:ascii="Times New Roman" w:hAnsi="Times New Roman" w:cs="Times New Roman"/>
          <w:sz w:val="20"/>
          <w:szCs w:val="20"/>
        </w:rPr>
        <w:t>количество исследований,</w:t>
      </w:r>
      <w:r w:rsidRPr="00BF522F">
        <w:t xml:space="preserve"> </w:t>
      </w:r>
      <w:r w:rsidRPr="00BF522F">
        <w:rPr>
          <w:rFonts w:ascii="Times New Roman" w:hAnsi="Times New Roman" w:cs="Times New Roman"/>
          <w:sz w:val="20"/>
          <w:szCs w:val="20"/>
        </w:rPr>
        <w:t>отбор проб, заключений по результатам исследований;</w:t>
      </w:r>
    </w:p>
    <w:p w:rsidR="000F36B5" w:rsidRPr="00BF522F" w:rsidRDefault="000F36B5" w:rsidP="00A0752C">
      <w:pPr>
        <w:autoSpaceDE w:val="0"/>
        <w:autoSpaceDN w:val="0"/>
        <w:adjustRightInd w:val="0"/>
        <w:spacing w:after="0" w:line="240" w:lineRule="auto"/>
        <w:ind w:firstLine="709"/>
        <w:jc w:val="both"/>
        <w:rPr>
          <w:rFonts w:ascii="Times New Roman" w:hAnsi="Times New Roman" w:cs="Times New Roman"/>
          <w:sz w:val="20"/>
          <w:szCs w:val="20"/>
        </w:rPr>
      </w:pPr>
      <w:r w:rsidRPr="00BF522F">
        <w:rPr>
          <w:rFonts w:ascii="Times New Roman" w:hAnsi="Times New Roman" w:cs="Times New Roman"/>
          <w:sz w:val="20"/>
          <w:szCs w:val="20"/>
          <w:lang w:val="en-US"/>
        </w:rPr>
        <w:t>P</w:t>
      </w:r>
      <w:r w:rsidRPr="00BF522F">
        <w:rPr>
          <w:rFonts w:ascii="Times New Roman" w:hAnsi="Times New Roman" w:cs="Times New Roman"/>
          <w:sz w:val="20"/>
          <w:szCs w:val="20"/>
        </w:rPr>
        <w:t xml:space="preserve"> – цена за единицу лабораторного исследования, отбора проб, заключения по результатам исследования.</w:t>
      </w:r>
    </w:p>
    <w:p w:rsidR="000F36B5" w:rsidRPr="00BF522F" w:rsidRDefault="000F36B5" w:rsidP="000F36B5">
      <w:pPr>
        <w:autoSpaceDE w:val="0"/>
        <w:autoSpaceDN w:val="0"/>
        <w:adjustRightInd w:val="0"/>
        <w:spacing w:after="0" w:line="240" w:lineRule="auto"/>
        <w:rPr>
          <w:rFonts w:ascii="Times New Roman" w:hAnsi="Times New Roman" w:cs="Times New Roman"/>
          <w:sz w:val="20"/>
          <w:szCs w:val="20"/>
        </w:rPr>
      </w:pPr>
    </w:p>
    <w:tbl>
      <w:tblPr>
        <w:tblStyle w:val="ad"/>
        <w:tblW w:w="0" w:type="auto"/>
        <w:tblInd w:w="108" w:type="dxa"/>
        <w:tblLook w:val="04A0" w:firstRow="1" w:lastRow="0" w:firstColumn="1" w:lastColumn="0" w:noHBand="0" w:noVBand="1"/>
      </w:tblPr>
      <w:tblGrid>
        <w:gridCol w:w="4503"/>
        <w:gridCol w:w="4995"/>
      </w:tblGrid>
      <w:tr w:rsidR="000F36B5" w:rsidRPr="00BF522F" w:rsidTr="00A4326D">
        <w:tc>
          <w:tcPr>
            <w:tcW w:w="4503" w:type="dxa"/>
            <w:vAlign w:val="center"/>
          </w:tcPr>
          <w:p w:rsidR="000F36B5" w:rsidRPr="00BF522F" w:rsidRDefault="000F36B5" w:rsidP="003A38CE">
            <w:pPr>
              <w:jc w:val="center"/>
              <w:rPr>
                <w:rFonts w:ascii="Times New Roman" w:hAnsi="Times New Roman" w:cs="Times New Roman"/>
                <w:sz w:val="20"/>
                <w:szCs w:val="20"/>
              </w:rPr>
            </w:pPr>
            <w:r w:rsidRPr="00BF522F">
              <w:rPr>
                <w:rFonts w:ascii="Times New Roman" w:hAnsi="Times New Roman" w:cs="Times New Roman"/>
                <w:sz w:val="20"/>
                <w:szCs w:val="20"/>
              </w:rPr>
              <w:t>Количество лабораторных исследований, отбор проб, заключений по результатам исследований (шт)</w:t>
            </w:r>
          </w:p>
        </w:tc>
        <w:tc>
          <w:tcPr>
            <w:tcW w:w="4995" w:type="dxa"/>
            <w:vAlign w:val="center"/>
          </w:tcPr>
          <w:p w:rsidR="00A4326D" w:rsidRDefault="000F36B5" w:rsidP="003A38CE">
            <w:pPr>
              <w:jc w:val="center"/>
              <w:rPr>
                <w:rFonts w:ascii="Times New Roman" w:hAnsi="Times New Roman" w:cs="Times New Roman"/>
                <w:sz w:val="20"/>
                <w:szCs w:val="20"/>
              </w:rPr>
            </w:pPr>
            <w:r w:rsidRPr="00BF522F">
              <w:rPr>
                <w:rFonts w:ascii="Times New Roman" w:hAnsi="Times New Roman" w:cs="Times New Roman"/>
                <w:sz w:val="20"/>
                <w:szCs w:val="20"/>
              </w:rPr>
              <w:t xml:space="preserve">Цена за единицу лабораторного исследования, отбора проб, заключения по результатам исследования </w:t>
            </w:r>
          </w:p>
          <w:p w:rsidR="000F36B5" w:rsidRPr="00BF522F" w:rsidRDefault="000F36B5" w:rsidP="003A38CE">
            <w:pPr>
              <w:jc w:val="center"/>
              <w:rPr>
                <w:rFonts w:ascii="Times New Roman" w:hAnsi="Times New Roman" w:cs="Times New Roman"/>
                <w:sz w:val="20"/>
                <w:szCs w:val="20"/>
              </w:rPr>
            </w:pPr>
            <w:r w:rsidRPr="00BF522F">
              <w:rPr>
                <w:rFonts w:ascii="Times New Roman" w:hAnsi="Times New Roman" w:cs="Times New Roman"/>
                <w:sz w:val="20"/>
                <w:szCs w:val="20"/>
              </w:rPr>
              <w:t>(в руб.)</w:t>
            </w:r>
          </w:p>
        </w:tc>
      </w:tr>
      <w:tr w:rsidR="000F36B5" w:rsidRPr="00A86EC2" w:rsidTr="00A4326D">
        <w:tc>
          <w:tcPr>
            <w:tcW w:w="4503" w:type="dxa"/>
          </w:tcPr>
          <w:p w:rsidR="000F36B5" w:rsidRPr="00BF522F" w:rsidRDefault="000F36B5" w:rsidP="003A38CE">
            <w:pPr>
              <w:spacing w:before="120" w:after="120"/>
              <w:jc w:val="center"/>
              <w:rPr>
                <w:rFonts w:ascii="Times New Roman" w:hAnsi="Times New Roman" w:cs="Times New Roman"/>
                <w:sz w:val="20"/>
                <w:szCs w:val="20"/>
              </w:rPr>
            </w:pPr>
            <w:r w:rsidRPr="00BF522F">
              <w:rPr>
                <w:rFonts w:ascii="Times New Roman" w:hAnsi="Times New Roman" w:cs="Times New Roman"/>
                <w:sz w:val="20"/>
                <w:szCs w:val="20"/>
              </w:rPr>
              <w:t>по необходимости</w:t>
            </w:r>
          </w:p>
        </w:tc>
        <w:tc>
          <w:tcPr>
            <w:tcW w:w="4995" w:type="dxa"/>
          </w:tcPr>
          <w:p w:rsidR="000F36B5" w:rsidRPr="00837FBE" w:rsidRDefault="000F36B5" w:rsidP="003A38CE">
            <w:pPr>
              <w:spacing w:before="120" w:after="120"/>
              <w:jc w:val="center"/>
              <w:rPr>
                <w:rFonts w:ascii="Times New Roman" w:hAnsi="Times New Roman" w:cs="Times New Roman"/>
                <w:sz w:val="20"/>
                <w:szCs w:val="20"/>
              </w:rPr>
            </w:pPr>
            <w:r w:rsidRPr="00BF522F">
              <w:rPr>
                <w:rFonts w:ascii="Times New Roman" w:hAnsi="Times New Roman" w:cs="Times New Roman"/>
                <w:sz w:val="20"/>
                <w:szCs w:val="20"/>
              </w:rPr>
              <w:t>не более 5 000,00</w:t>
            </w:r>
          </w:p>
        </w:tc>
      </w:tr>
    </w:tbl>
    <w:p w:rsidR="000F36B5" w:rsidRDefault="000F36B5" w:rsidP="00804A80">
      <w:pPr>
        <w:widowControl w:val="0"/>
        <w:tabs>
          <w:tab w:val="left" w:pos="426"/>
        </w:tabs>
        <w:autoSpaceDE w:val="0"/>
        <w:autoSpaceDN w:val="0"/>
        <w:adjustRightInd w:val="0"/>
        <w:spacing w:after="0" w:line="240" w:lineRule="auto"/>
        <w:ind w:left="720"/>
        <w:contextualSpacing/>
        <w:jc w:val="center"/>
        <w:outlineLvl w:val="2"/>
        <w:rPr>
          <w:rFonts w:ascii="Times New Roman" w:hAnsi="Times New Roman" w:cs="Times New Roman"/>
          <w:sz w:val="26"/>
          <w:szCs w:val="26"/>
        </w:rPr>
      </w:pPr>
    </w:p>
    <w:p w:rsidR="0039630F" w:rsidRPr="00A63E53" w:rsidRDefault="0039630F" w:rsidP="00A0752C">
      <w:pPr>
        <w:pStyle w:val="a3"/>
        <w:widowControl w:val="0"/>
        <w:numPr>
          <w:ilvl w:val="0"/>
          <w:numId w:val="20"/>
        </w:numPr>
        <w:tabs>
          <w:tab w:val="left" w:pos="993"/>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A63E53">
        <w:rPr>
          <w:rFonts w:ascii="Times New Roman" w:hAnsi="Times New Roman" w:cs="Times New Roman"/>
          <w:sz w:val="26"/>
          <w:szCs w:val="26"/>
        </w:rPr>
        <w:t>Затраты на приобретение прочих работ и услуг, не относящиеся к затратам</w:t>
      </w:r>
      <w:r w:rsidR="006A300B" w:rsidRPr="00A63E53">
        <w:rPr>
          <w:rFonts w:ascii="Times New Roman" w:hAnsi="Times New Roman" w:cs="Times New Roman"/>
          <w:sz w:val="26"/>
          <w:szCs w:val="26"/>
        </w:rPr>
        <w:t xml:space="preserve"> </w:t>
      </w:r>
      <w:r w:rsidR="006A300B" w:rsidRPr="00A63E53">
        <w:rPr>
          <w:rFonts w:ascii="Times New Roman" w:hAnsi="Times New Roman" w:cs="Times New Roman"/>
          <w:sz w:val="26"/>
          <w:szCs w:val="26"/>
        </w:rPr>
        <w:br/>
      </w:r>
      <w:r w:rsidRPr="00A63E53">
        <w:rPr>
          <w:rFonts w:ascii="Times New Roman" w:hAnsi="Times New Roman" w:cs="Times New Roman"/>
          <w:sz w:val="26"/>
          <w:szCs w:val="26"/>
        </w:rPr>
        <w:t xml:space="preserve">на услуги связи, транспортные услуги, оплату расходов по договорам об оказании услуг, связанных с проездом и наймом жилого помещения в связи </w:t>
      </w:r>
      <w:r w:rsidRPr="00A63E53">
        <w:rPr>
          <w:rFonts w:ascii="Times New Roman" w:hAnsi="Times New Roman" w:cs="Times New Roman"/>
          <w:sz w:val="26"/>
          <w:szCs w:val="26"/>
        </w:rPr>
        <w:br/>
        <w:t>с командированием работников, заключаемым со сторонними организациями,</w:t>
      </w:r>
      <w:r w:rsidRPr="00A63E53">
        <w:rPr>
          <w:rFonts w:ascii="Times New Roman" w:hAnsi="Times New Roman" w:cs="Times New Roman"/>
          <w:sz w:val="26"/>
          <w:szCs w:val="26"/>
        </w:rPr>
        <w:br/>
        <w:t>а также к затратам на коммунальные услуги, аренду помещений</w:t>
      </w:r>
      <w:r w:rsidR="00BF1D9F">
        <w:rPr>
          <w:rFonts w:ascii="Times New Roman" w:hAnsi="Times New Roman" w:cs="Times New Roman"/>
          <w:sz w:val="26"/>
          <w:szCs w:val="26"/>
        </w:rPr>
        <w:t xml:space="preserve"> </w:t>
      </w:r>
      <w:r w:rsidRPr="00A63E53">
        <w:rPr>
          <w:rFonts w:ascii="Times New Roman" w:hAnsi="Times New Roman" w:cs="Times New Roman"/>
          <w:sz w:val="26"/>
          <w:szCs w:val="26"/>
        </w:rPr>
        <w:t>оборудования, содержание имущества в рамках прочих з</w:t>
      </w:r>
      <w:r w:rsidR="00A0752C">
        <w:rPr>
          <w:rFonts w:ascii="Times New Roman" w:hAnsi="Times New Roman" w:cs="Times New Roman"/>
          <w:sz w:val="26"/>
          <w:szCs w:val="26"/>
        </w:rPr>
        <w:t xml:space="preserve">атрат и затратам, в том числе: </w:t>
      </w:r>
    </w:p>
    <w:p w:rsidR="0039630F" w:rsidRPr="007B38CC" w:rsidRDefault="0039630F" w:rsidP="008F19E1">
      <w:pPr>
        <w:numPr>
          <w:ilvl w:val="1"/>
          <w:numId w:val="20"/>
        </w:numPr>
        <w:tabs>
          <w:tab w:val="left" w:pos="1134"/>
        </w:tabs>
        <w:autoSpaceDE w:val="0"/>
        <w:autoSpaceDN w:val="0"/>
        <w:adjustRightInd w:val="0"/>
        <w:spacing w:after="0" w:line="240" w:lineRule="auto"/>
        <w:ind w:left="0" w:firstLine="709"/>
        <w:contextualSpacing/>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оказание услуг по прохождению периодических медицинских осмотров</w:t>
      </w:r>
    </w:p>
    <w:p w:rsidR="0039630F" w:rsidRPr="007B38CC" w:rsidRDefault="0039630F" w:rsidP="0039630F">
      <w:pPr>
        <w:tabs>
          <w:tab w:val="left" w:pos="0"/>
        </w:tabs>
        <w:autoSpaceDE w:val="0"/>
        <w:autoSpaceDN w:val="0"/>
        <w:adjustRightInd w:val="0"/>
        <w:spacing w:after="0" w:line="240" w:lineRule="auto"/>
        <w:jc w:val="both"/>
        <w:rPr>
          <w:rFonts w:ascii="Times New Roman" w:eastAsia="Times New Roman" w:hAnsi="Times New Roman" w:cs="Times New Roman"/>
          <w:sz w:val="20"/>
          <w:szCs w:val="20"/>
        </w:rPr>
      </w:pPr>
    </w:p>
    <w:p w:rsidR="0039630F" w:rsidRPr="007B38CC" w:rsidRDefault="0039630F" w:rsidP="0039630F">
      <w:pPr>
        <w:tabs>
          <w:tab w:val="left" w:pos="0"/>
        </w:tabs>
        <w:autoSpaceDE w:val="0"/>
        <w:autoSpaceDN w:val="0"/>
        <w:adjustRightInd w:val="0"/>
        <w:spacing w:after="0" w:line="240" w:lineRule="auto"/>
        <w:ind w:firstLine="709"/>
        <w:jc w:val="center"/>
        <w:rPr>
          <w:rFonts w:ascii="Times New Roman" w:eastAsia="Times New Roman" w:hAnsi="Times New Roman" w:cs="Times New Roman"/>
          <w:b/>
          <w:sz w:val="20"/>
          <w:szCs w:val="20"/>
        </w:rPr>
      </w:pPr>
      <w:r w:rsidRPr="007B38CC">
        <w:rPr>
          <w:rFonts w:ascii="Times New Roman" w:eastAsia="Times New Roman" w:hAnsi="Times New Roman" w:cs="Times New Roman"/>
          <w:b/>
          <w:sz w:val="20"/>
          <w:szCs w:val="20"/>
        </w:rPr>
        <w:t>З</w:t>
      </w:r>
      <w:r w:rsidRPr="007B38CC">
        <w:rPr>
          <w:rFonts w:ascii="Times New Roman" w:eastAsia="Times New Roman" w:hAnsi="Times New Roman" w:cs="Times New Roman"/>
          <w:b/>
          <w:sz w:val="20"/>
          <w:szCs w:val="20"/>
          <w:vertAlign w:val="subscript"/>
        </w:rPr>
        <w:t xml:space="preserve">дисп </w:t>
      </w:r>
      <w:r w:rsidRPr="007B38CC">
        <w:rPr>
          <w:rFonts w:ascii="Times New Roman" w:eastAsia="Times New Roman" w:hAnsi="Times New Roman" w:cs="Times New Roman"/>
          <w:b/>
          <w:sz w:val="20"/>
          <w:szCs w:val="20"/>
        </w:rPr>
        <w:t>= Ч</w:t>
      </w:r>
      <w:r w:rsidRPr="007B38CC">
        <w:rPr>
          <w:rFonts w:ascii="Times New Roman" w:eastAsia="Times New Roman" w:hAnsi="Times New Roman" w:cs="Times New Roman"/>
          <w:b/>
          <w:sz w:val="20"/>
          <w:szCs w:val="20"/>
          <w:vertAlign w:val="subscript"/>
        </w:rPr>
        <w:t>расч_ггс</w:t>
      </w:r>
      <w:r w:rsidRPr="007B38CC">
        <w:rPr>
          <w:rFonts w:ascii="Times New Roman" w:eastAsia="Times New Roman" w:hAnsi="Times New Roman" w:cs="Times New Roman"/>
          <w:b/>
          <w:sz w:val="20"/>
          <w:szCs w:val="20"/>
        </w:rPr>
        <w:t xml:space="preserve"> x Р</w:t>
      </w:r>
      <w:r w:rsidRPr="007B38CC">
        <w:rPr>
          <w:rFonts w:ascii="Times New Roman" w:eastAsia="Times New Roman" w:hAnsi="Times New Roman" w:cs="Times New Roman"/>
          <w:b/>
          <w:sz w:val="20"/>
          <w:szCs w:val="20"/>
          <w:vertAlign w:val="subscript"/>
        </w:rPr>
        <w:t>дисп</w:t>
      </w:r>
      <w:r w:rsidRPr="007B38CC">
        <w:rPr>
          <w:rFonts w:ascii="Times New Roman" w:eastAsia="Times New Roman" w:hAnsi="Times New Roman" w:cs="Times New Roman"/>
          <w:b/>
          <w:sz w:val="20"/>
          <w:szCs w:val="20"/>
        </w:rPr>
        <w:t>,</w:t>
      </w:r>
      <w:r w:rsidR="00BF1D9F">
        <w:rPr>
          <w:rFonts w:ascii="Times New Roman" w:eastAsia="Times New Roman" w:hAnsi="Times New Roman" w:cs="Times New Roman"/>
          <w:b/>
          <w:sz w:val="20"/>
          <w:szCs w:val="20"/>
        </w:rPr>
        <w:t xml:space="preserve"> </w:t>
      </w:r>
    </w:p>
    <w:p w:rsidR="0039630F" w:rsidRPr="007B38CC" w:rsidRDefault="0039630F" w:rsidP="0039630F">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7B38CC">
        <w:rPr>
          <w:rFonts w:ascii="Times New Roman" w:eastAsia="Times New Roman" w:hAnsi="Times New Roman" w:cs="Times New Roman"/>
          <w:sz w:val="20"/>
          <w:szCs w:val="20"/>
        </w:rPr>
        <w:t>где:</w:t>
      </w:r>
    </w:p>
    <w:p w:rsidR="0039630F" w:rsidRPr="007B38CC" w:rsidRDefault="0039630F" w:rsidP="0039630F">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7B38CC">
        <w:rPr>
          <w:rFonts w:ascii="Times New Roman" w:eastAsia="Times New Roman" w:hAnsi="Times New Roman" w:cs="Times New Roman"/>
          <w:sz w:val="20"/>
          <w:szCs w:val="20"/>
        </w:rPr>
        <w:t>Ч</w:t>
      </w:r>
      <w:r w:rsidRPr="007B38CC">
        <w:rPr>
          <w:rFonts w:ascii="Times New Roman" w:eastAsia="Times New Roman" w:hAnsi="Times New Roman" w:cs="Times New Roman"/>
          <w:sz w:val="20"/>
          <w:szCs w:val="20"/>
          <w:vertAlign w:val="subscript"/>
        </w:rPr>
        <w:t>расч_ггс</w:t>
      </w:r>
      <w:r w:rsidRPr="007B38CC">
        <w:rPr>
          <w:rFonts w:ascii="Times New Roman" w:eastAsia="Times New Roman" w:hAnsi="Times New Roman" w:cs="Times New Roman"/>
          <w:sz w:val="20"/>
          <w:szCs w:val="20"/>
        </w:rPr>
        <w:t xml:space="preserve"> </w:t>
      </w:r>
      <w:r w:rsidRPr="007B38CC">
        <w:rPr>
          <w:rFonts w:ascii="Times New Roman" w:eastAsia="Times New Roman" w:hAnsi="Times New Roman" w:cs="Courier New"/>
          <w:sz w:val="20"/>
          <w:szCs w:val="20"/>
          <w:lang w:eastAsia="ru-RU"/>
        </w:rPr>
        <w:t>–</w:t>
      </w:r>
      <w:r w:rsidR="00C17304">
        <w:rPr>
          <w:rFonts w:ascii="Times New Roman" w:eastAsia="Times New Roman" w:hAnsi="Times New Roman" w:cs="Courier New"/>
          <w:sz w:val="20"/>
          <w:szCs w:val="20"/>
          <w:lang w:eastAsia="ru-RU"/>
        </w:rPr>
        <w:t xml:space="preserve"> </w:t>
      </w:r>
      <w:r w:rsidRPr="007B38CC">
        <w:rPr>
          <w:rFonts w:ascii="Times New Roman" w:eastAsia="Times New Roman" w:hAnsi="Times New Roman" w:cs="Times New Roman"/>
          <w:sz w:val="20"/>
          <w:szCs w:val="20"/>
        </w:rPr>
        <w:t>численность работников учреждения, подлежащих прохождению периодического медицинского осмотра;</w:t>
      </w:r>
    </w:p>
    <w:p w:rsidR="0039630F" w:rsidRPr="007B38CC" w:rsidRDefault="0039630F" w:rsidP="0039630F">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7B38CC">
        <w:rPr>
          <w:rFonts w:ascii="Times New Roman" w:eastAsia="Times New Roman" w:hAnsi="Times New Roman" w:cs="Times New Roman"/>
          <w:sz w:val="20"/>
          <w:szCs w:val="20"/>
        </w:rPr>
        <w:t>Р</w:t>
      </w:r>
      <w:r w:rsidRPr="007B38CC">
        <w:rPr>
          <w:rFonts w:ascii="Times New Roman" w:eastAsia="Times New Roman" w:hAnsi="Times New Roman" w:cs="Times New Roman"/>
          <w:sz w:val="20"/>
          <w:szCs w:val="20"/>
          <w:vertAlign w:val="subscript"/>
        </w:rPr>
        <w:t>дисп</w:t>
      </w:r>
      <w:r w:rsidRPr="007B38CC">
        <w:rPr>
          <w:rFonts w:ascii="Times New Roman" w:eastAsia="Times New Roman" w:hAnsi="Times New Roman" w:cs="Times New Roman"/>
          <w:sz w:val="20"/>
          <w:szCs w:val="20"/>
        </w:rPr>
        <w:t xml:space="preserve"> </w:t>
      </w:r>
      <w:r w:rsidRPr="007B38CC">
        <w:rPr>
          <w:rFonts w:ascii="Times New Roman" w:eastAsia="Times New Roman" w:hAnsi="Times New Roman" w:cs="Times New Roman"/>
          <w:sz w:val="20"/>
          <w:szCs w:val="20"/>
        </w:rPr>
        <w:tab/>
      </w:r>
      <w:r w:rsidRPr="007B38CC">
        <w:rPr>
          <w:rFonts w:ascii="Times New Roman" w:eastAsia="Times New Roman" w:hAnsi="Times New Roman" w:cs="Courier New"/>
          <w:sz w:val="20"/>
          <w:szCs w:val="20"/>
          <w:lang w:eastAsia="ru-RU"/>
        </w:rPr>
        <w:t>–</w:t>
      </w:r>
      <w:r w:rsidRPr="007B38CC">
        <w:rPr>
          <w:rFonts w:ascii="Times New Roman" w:eastAsia="Times New Roman" w:hAnsi="Times New Roman" w:cs="Times New Roman"/>
          <w:sz w:val="20"/>
          <w:szCs w:val="20"/>
        </w:rPr>
        <w:t xml:space="preserve"> цена проведения периодического медицинского осмотра в расчете на 1-го работника.</w:t>
      </w:r>
    </w:p>
    <w:p w:rsidR="0039630F" w:rsidRPr="007B38CC" w:rsidRDefault="0039630F" w:rsidP="0039630F">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0"/>
          <w:szCs w:val="20"/>
        </w:rPr>
      </w:pPr>
    </w:p>
    <w:tbl>
      <w:tblPr>
        <w:tblW w:w="9327" w:type="dxa"/>
        <w:tblInd w:w="137" w:type="dxa"/>
        <w:tblLook w:val="04A0" w:firstRow="1" w:lastRow="0" w:firstColumn="1" w:lastColumn="0" w:noHBand="0" w:noVBand="1"/>
      </w:tblPr>
      <w:tblGrid>
        <w:gridCol w:w="4366"/>
        <w:gridCol w:w="4961"/>
      </w:tblGrid>
      <w:tr w:rsidR="0039630F" w:rsidRPr="007B38CC" w:rsidTr="00D11582">
        <w:trPr>
          <w:trHeight w:val="153"/>
        </w:trPr>
        <w:tc>
          <w:tcPr>
            <w:tcW w:w="436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tabs>
                <w:tab w:val="left" w:pos="0"/>
              </w:tabs>
              <w:autoSpaceDE w:val="0"/>
              <w:autoSpaceDN w:val="0"/>
              <w:adjustRightInd w:val="0"/>
              <w:spacing w:after="0" w:line="240" w:lineRule="auto"/>
              <w:jc w:val="center"/>
              <w:rPr>
                <w:rFonts w:ascii="Times New Roman" w:eastAsia="Times New Roman" w:hAnsi="Times New Roman" w:cs="Times New Roman"/>
                <w:sz w:val="20"/>
                <w:szCs w:val="20"/>
              </w:rPr>
            </w:pPr>
            <w:r w:rsidRPr="007B38CC">
              <w:rPr>
                <w:rFonts w:ascii="Times New Roman" w:eastAsia="Times New Roman" w:hAnsi="Times New Roman" w:cs="Times New Roman"/>
                <w:sz w:val="20"/>
                <w:szCs w:val="20"/>
              </w:rPr>
              <w:t>Численность работников учреждения, подлежащих прохождению</w:t>
            </w:r>
          </w:p>
          <w:p w:rsidR="0039630F" w:rsidRPr="007B38CC" w:rsidRDefault="0039630F" w:rsidP="00D11582">
            <w:pPr>
              <w:spacing w:after="0" w:line="240" w:lineRule="auto"/>
              <w:jc w:val="center"/>
              <w:rPr>
                <w:rFonts w:ascii="Times New Roman" w:eastAsia="Times New Roman" w:hAnsi="Times New Roman" w:cs="Times New Roman"/>
                <w:sz w:val="20"/>
                <w:szCs w:val="20"/>
              </w:rPr>
            </w:pPr>
            <w:r w:rsidRPr="007B38CC">
              <w:rPr>
                <w:rFonts w:ascii="Times New Roman" w:eastAsia="Times New Roman" w:hAnsi="Times New Roman" w:cs="Times New Roman"/>
                <w:sz w:val="20"/>
                <w:szCs w:val="20"/>
              </w:rPr>
              <w:t>периодического</w:t>
            </w:r>
          </w:p>
          <w:p w:rsidR="0039630F" w:rsidRPr="007B38CC" w:rsidRDefault="0039630F" w:rsidP="00D11582">
            <w:pPr>
              <w:spacing w:after="0" w:line="240" w:lineRule="auto"/>
              <w:jc w:val="center"/>
              <w:rPr>
                <w:rFonts w:ascii="Times New Roman" w:eastAsia="Times New Roman" w:hAnsi="Times New Roman" w:cs="Times New Roman"/>
                <w:sz w:val="20"/>
                <w:szCs w:val="20"/>
              </w:rPr>
            </w:pPr>
            <w:r w:rsidRPr="007B38CC">
              <w:rPr>
                <w:rFonts w:ascii="Times New Roman" w:eastAsia="Times New Roman" w:hAnsi="Times New Roman" w:cs="Times New Roman"/>
                <w:sz w:val="20"/>
                <w:szCs w:val="20"/>
              </w:rPr>
              <w:t>медицинского осмотра</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(чел.)</w:t>
            </w:r>
          </w:p>
        </w:tc>
        <w:tc>
          <w:tcPr>
            <w:tcW w:w="4961"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w:t>
            </w:r>
            <w:r w:rsidRPr="007B38CC">
              <w:rPr>
                <w:rFonts w:ascii="Times New Roman" w:eastAsia="Times New Roman" w:hAnsi="Times New Roman" w:cs="Times New Roman"/>
                <w:sz w:val="20"/>
                <w:szCs w:val="20"/>
              </w:rPr>
              <w:t>проведения периодического медицинского осмотра в расчете на 1-го работника</w:t>
            </w:r>
          </w:p>
          <w:p w:rsidR="0039630F" w:rsidRPr="007B38CC" w:rsidRDefault="0039630F" w:rsidP="00D11582">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0"/>
                <w:szCs w:val="20"/>
              </w:rPr>
            </w:pPr>
            <w:r w:rsidRPr="007B38CC">
              <w:rPr>
                <w:rFonts w:ascii="Times New Roman" w:eastAsia="Times New Roman" w:hAnsi="Times New Roman" w:cs="Times New Roman"/>
                <w:sz w:val="20"/>
                <w:szCs w:val="20"/>
                <w:lang w:eastAsia="ru-RU"/>
              </w:rPr>
              <w:t>(руб.)</w:t>
            </w:r>
          </w:p>
        </w:tc>
      </w:tr>
      <w:tr w:rsidR="0039630F" w:rsidRPr="007B38CC" w:rsidTr="00D11582">
        <w:trPr>
          <w:trHeight w:val="300"/>
        </w:trPr>
        <w:tc>
          <w:tcPr>
            <w:tcW w:w="4366" w:type="dxa"/>
            <w:tcBorders>
              <w:top w:val="nil"/>
              <w:left w:val="single" w:sz="4" w:space="0" w:color="auto"/>
              <w:bottom w:val="single" w:sz="4" w:space="0" w:color="auto"/>
              <w:right w:val="single" w:sz="4" w:space="0" w:color="auto"/>
            </w:tcBorders>
            <w:shd w:val="clear" w:color="auto" w:fill="auto"/>
            <w:noWrap/>
            <w:vAlign w:val="bottom"/>
            <w:hideMark/>
          </w:tcPr>
          <w:p w:rsidR="0039630F" w:rsidRPr="007B38CC" w:rsidRDefault="0039630F" w:rsidP="00407FE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работник не более одного раза в год</w:t>
            </w:r>
          </w:p>
        </w:tc>
        <w:tc>
          <w:tcPr>
            <w:tcW w:w="4961" w:type="dxa"/>
            <w:tcBorders>
              <w:top w:val="nil"/>
              <w:left w:val="nil"/>
              <w:bottom w:val="single" w:sz="4" w:space="0" w:color="auto"/>
              <w:right w:val="single" w:sz="4" w:space="0" w:color="auto"/>
            </w:tcBorders>
            <w:shd w:val="clear" w:color="auto" w:fill="auto"/>
            <w:noWrap/>
            <w:vAlign w:val="bottom"/>
            <w:hideMark/>
          </w:tcPr>
          <w:p w:rsidR="0039630F" w:rsidRPr="007B38CC" w:rsidRDefault="0039630F" w:rsidP="00407FE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8 000,00</w:t>
            </w:r>
          </w:p>
        </w:tc>
      </w:tr>
    </w:tbl>
    <w:p w:rsidR="0039630F" w:rsidRPr="007B38CC" w:rsidRDefault="0039630F" w:rsidP="0039630F">
      <w:pPr>
        <w:autoSpaceDE w:val="0"/>
        <w:autoSpaceDN w:val="0"/>
        <w:adjustRightInd w:val="0"/>
        <w:spacing w:after="0" w:line="240" w:lineRule="auto"/>
        <w:rPr>
          <w:rFonts w:ascii="Times New Roman" w:eastAsia="Calibri" w:hAnsi="Times New Roman" w:cs="Times New Roman"/>
          <w:i/>
          <w:sz w:val="24"/>
          <w:szCs w:val="24"/>
        </w:rPr>
      </w:pPr>
    </w:p>
    <w:p w:rsidR="0039630F" w:rsidRPr="00A4326D" w:rsidRDefault="0039630F" w:rsidP="008F19E1">
      <w:pPr>
        <w:numPr>
          <w:ilvl w:val="1"/>
          <w:numId w:val="20"/>
        </w:numPr>
        <w:tabs>
          <w:tab w:val="left" w:pos="1134"/>
        </w:tabs>
        <w:autoSpaceDE w:val="0"/>
        <w:autoSpaceDN w:val="0"/>
        <w:adjustRightInd w:val="0"/>
        <w:spacing w:after="0" w:line="240" w:lineRule="auto"/>
        <w:ind w:left="0" w:firstLine="709"/>
        <w:contextualSpacing/>
        <w:jc w:val="both"/>
        <w:rPr>
          <w:rFonts w:ascii="Times New Roman" w:eastAsia="Calibri" w:hAnsi="Times New Roman" w:cs="Times New Roman"/>
          <w:sz w:val="26"/>
          <w:szCs w:val="26"/>
        </w:rPr>
      </w:pPr>
      <w:r w:rsidRPr="00A4326D">
        <w:rPr>
          <w:rFonts w:ascii="Times New Roman" w:eastAsia="Calibri" w:hAnsi="Times New Roman" w:cs="Times New Roman"/>
          <w:sz w:val="26"/>
          <w:szCs w:val="26"/>
        </w:rPr>
        <w:t>Затраты на оказание услуг по дальнейшей разборке и утилизации списанной техники предприятия, оргтехники, блоков, систем, устройств, плат и иных материальных средств различных классов опасности для окружающей природной среды, в виде отходов</w:t>
      </w:r>
    </w:p>
    <w:p w:rsidR="0039630F" w:rsidRPr="00A4326D" w:rsidRDefault="0039630F" w:rsidP="0039630F">
      <w:pPr>
        <w:tabs>
          <w:tab w:val="left" w:pos="1134"/>
        </w:tabs>
        <w:autoSpaceDE w:val="0"/>
        <w:autoSpaceDN w:val="0"/>
        <w:adjustRightInd w:val="0"/>
        <w:spacing w:after="0" w:line="240" w:lineRule="auto"/>
        <w:ind w:left="1789"/>
        <w:contextualSpacing/>
        <w:jc w:val="both"/>
        <w:rPr>
          <w:rFonts w:ascii="Times New Roman" w:eastAsia="Calibri" w:hAnsi="Times New Roman" w:cs="Times New Roman"/>
          <w:sz w:val="26"/>
          <w:szCs w:val="26"/>
        </w:rPr>
      </w:pPr>
    </w:p>
    <w:p w:rsidR="0039630F" w:rsidRPr="00A4326D" w:rsidRDefault="0039630F" w:rsidP="0039630F">
      <w:pPr>
        <w:autoSpaceDE w:val="0"/>
        <w:autoSpaceDN w:val="0"/>
        <w:adjustRightInd w:val="0"/>
        <w:spacing w:after="0" w:line="240" w:lineRule="auto"/>
        <w:ind w:left="720"/>
        <w:contextualSpacing/>
        <w:jc w:val="center"/>
        <w:rPr>
          <w:rFonts w:ascii="Times New Roman" w:hAnsi="Times New Roman" w:cs="Times New Roman"/>
          <w:sz w:val="20"/>
          <w:szCs w:val="20"/>
        </w:rPr>
      </w:pPr>
      <w:r w:rsidRPr="00A4326D">
        <w:rPr>
          <w:rFonts w:ascii="Times New Roman" w:hAnsi="Times New Roman" w:cs="Times New Roman"/>
          <w:sz w:val="20"/>
          <w:szCs w:val="20"/>
        </w:rPr>
        <w:t xml:space="preserve">З </w:t>
      </w:r>
      <w:r w:rsidRPr="00A4326D">
        <w:rPr>
          <w:rFonts w:ascii="Times New Roman" w:hAnsi="Times New Roman" w:cs="Times New Roman"/>
          <w:sz w:val="20"/>
          <w:szCs w:val="20"/>
          <w:vertAlign w:val="subscript"/>
        </w:rPr>
        <w:t xml:space="preserve">разб </w:t>
      </w:r>
      <w:r w:rsidRPr="00A4326D">
        <w:rPr>
          <w:rFonts w:ascii="Times New Roman" w:hAnsi="Times New Roman" w:cs="Times New Roman"/>
          <w:sz w:val="20"/>
          <w:szCs w:val="20"/>
        </w:rPr>
        <w:t>=</w:t>
      </w:r>
      <w:r w:rsidRPr="00A4326D">
        <w:rPr>
          <w:rFonts w:ascii="Times New Roman" w:hAnsi="Times New Roman" w:cs="Times New Roman"/>
          <w:sz w:val="20"/>
          <w:szCs w:val="20"/>
          <w:lang w:val="en-US"/>
        </w:rPr>
        <w:t>Q</w:t>
      </w:r>
      <w:r w:rsidRPr="00A4326D">
        <w:rPr>
          <w:rFonts w:ascii="Times New Roman" w:hAnsi="Times New Roman" w:cs="Times New Roman"/>
          <w:sz w:val="20"/>
          <w:szCs w:val="20"/>
        </w:rPr>
        <w:t xml:space="preserve"> </w:t>
      </w:r>
      <w:r w:rsidRPr="00A4326D">
        <w:rPr>
          <w:rFonts w:ascii="Times New Roman" w:hAnsi="Times New Roman" w:cs="Times New Roman"/>
          <w:sz w:val="20"/>
          <w:szCs w:val="20"/>
          <w:vertAlign w:val="subscript"/>
        </w:rPr>
        <w:t>един</w:t>
      </w:r>
      <w:r w:rsidRPr="00A4326D">
        <w:rPr>
          <w:rFonts w:ascii="Times New Roman" w:hAnsi="Times New Roman" w:cs="Times New Roman"/>
          <w:sz w:val="20"/>
          <w:szCs w:val="20"/>
        </w:rPr>
        <w:t>*</w:t>
      </w:r>
      <w:r w:rsidRPr="00A4326D">
        <w:rPr>
          <w:rFonts w:ascii="Times New Roman" w:hAnsi="Times New Roman" w:cs="Times New Roman"/>
          <w:sz w:val="20"/>
          <w:szCs w:val="20"/>
          <w:lang w:val="en-US"/>
        </w:rPr>
        <w:t>P</w:t>
      </w:r>
    </w:p>
    <w:p w:rsidR="0039630F" w:rsidRPr="00A4326D" w:rsidRDefault="0039630F" w:rsidP="0039630F">
      <w:pPr>
        <w:autoSpaceDE w:val="0"/>
        <w:autoSpaceDN w:val="0"/>
        <w:adjustRightInd w:val="0"/>
        <w:spacing w:after="0" w:line="240" w:lineRule="auto"/>
        <w:ind w:firstLine="709"/>
        <w:rPr>
          <w:rFonts w:ascii="Times New Roman" w:hAnsi="Times New Roman" w:cs="Times New Roman"/>
          <w:sz w:val="20"/>
          <w:szCs w:val="20"/>
        </w:rPr>
      </w:pPr>
      <w:r w:rsidRPr="00A4326D">
        <w:rPr>
          <w:rFonts w:ascii="Times New Roman" w:hAnsi="Times New Roman" w:cs="Times New Roman"/>
          <w:sz w:val="20"/>
          <w:szCs w:val="20"/>
        </w:rPr>
        <w:t xml:space="preserve">где: </w:t>
      </w:r>
    </w:p>
    <w:p w:rsidR="0039630F" w:rsidRPr="00A4326D" w:rsidRDefault="0039630F" w:rsidP="0039630F">
      <w:pPr>
        <w:spacing w:after="0" w:line="240" w:lineRule="auto"/>
        <w:ind w:firstLine="709"/>
        <w:rPr>
          <w:rFonts w:ascii="Times New Roman" w:eastAsia="Times New Roman" w:hAnsi="Times New Roman" w:cs="Times New Roman"/>
          <w:sz w:val="20"/>
          <w:szCs w:val="20"/>
          <w:lang w:eastAsia="ru-RU"/>
        </w:rPr>
      </w:pPr>
      <w:r w:rsidRPr="00A4326D">
        <w:rPr>
          <w:rFonts w:ascii="Times New Roman" w:hAnsi="Times New Roman" w:cs="Times New Roman"/>
          <w:sz w:val="20"/>
          <w:szCs w:val="20"/>
          <w:lang w:val="en-US"/>
        </w:rPr>
        <w:t>Q</w:t>
      </w:r>
      <w:r w:rsidRPr="00A4326D">
        <w:rPr>
          <w:rFonts w:ascii="Times New Roman" w:hAnsi="Times New Roman" w:cs="Times New Roman"/>
          <w:sz w:val="20"/>
          <w:szCs w:val="20"/>
        </w:rPr>
        <w:t xml:space="preserve"> </w:t>
      </w:r>
      <w:r w:rsidRPr="00A4326D">
        <w:rPr>
          <w:rFonts w:ascii="Times New Roman" w:hAnsi="Times New Roman" w:cs="Times New Roman"/>
          <w:sz w:val="20"/>
          <w:szCs w:val="20"/>
          <w:vertAlign w:val="subscript"/>
        </w:rPr>
        <w:t>един</w:t>
      </w:r>
      <w:r w:rsidRPr="00A4326D">
        <w:rPr>
          <w:rFonts w:ascii="Times New Roman" w:hAnsi="Times New Roman" w:cs="Times New Roman"/>
          <w:sz w:val="20"/>
          <w:szCs w:val="20"/>
        </w:rPr>
        <w:t xml:space="preserve"> – </w:t>
      </w:r>
      <w:r w:rsidRPr="00A4326D">
        <w:rPr>
          <w:rFonts w:ascii="Times New Roman" w:eastAsia="Times New Roman" w:hAnsi="Times New Roman" w:cs="Times New Roman"/>
          <w:sz w:val="20"/>
          <w:szCs w:val="20"/>
          <w:lang w:eastAsia="ru-RU"/>
        </w:rPr>
        <w:t>количество единиц техники;</w:t>
      </w:r>
    </w:p>
    <w:p w:rsidR="0039630F" w:rsidRPr="00A4326D" w:rsidRDefault="0039630F" w:rsidP="0039630F">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A4326D">
        <w:rPr>
          <w:rFonts w:ascii="Times New Roman" w:hAnsi="Times New Roman" w:cs="Times New Roman"/>
          <w:sz w:val="20"/>
          <w:szCs w:val="20"/>
          <w:lang w:val="en-US"/>
        </w:rPr>
        <w:t>P</w:t>
      </w:r>
      <w:r w:rsidRPr="00A4326D">
        <w:rPr>
          <w:rFonts w:ascii="Times New Roman" w:hAnsi="Times New Roman" w:cs="Times New Roman"/>
          <w:sz w:val="20"/>
          <w:szCs w:val="20"/>
        </w:rPr>
        <w:t xml:space="preserve"> – </w:t>
      </w:r>
      <w:r w:rsidRPr="00A4326D">
        <w:rPr>
          <w:rFonts w:ascii="Times New Roman" w:eastAsia="Times New Roman" w:hAnsi="Times New Roman" w:cs="Times New Roman"/>
          <w:sz w:val="20"/>
          <w:szCs w:val="20"/>
          <w:lang w:eastAsia="ru-RU"/>
        </w:rPr>
        <w:t>стоимость за одну единицу техники.</w:t>
      </w:r>
      <w:r w:rsidR="00BF1D9F">
        <w:rPr>
          <w:rFonts w:ascii="Times New Roman" w:eastAsia="Times New Roman" w:hAnsi="Times New Roman" w:cs="Times New Roman"/>
          <w:sz w:val="20"/>
          <w:szCs w:val="20"/>
          <w:lang w:eastAsia="ru-RU"/>
        </w:rPr>
        <w:t xml:space="preserve"> </w:t>
      </w:r>
    </w:p>
    <w:p w:rsidR="0039630F" w:rsidRPr="00A4326D" w:rsidRDefault="00BF1D9F" w:rsidP="0039630F">
      <w:pPr>
        <w:autoSpaceDE w:val="0"/>
        <w:autoSpaceDN w:val="0"/>
        <w:adjustRightInd w:val="0"/>
        <w:spacing w:after="0" w:line="240" w:lineRule="auto"/>
        <w:rPr>
          <w:rFonts w:ascii="Times New Roman" w:hAnsi="Times New Roman" w:cs="Times New Roman"/>
          <w:i/>
          <w:sz w:val="20"/>
          <w:szCs w:val="20"/>
        </w:rPr>
      </w:pPr>
      <w:r>
        <w:rPr>
          <w:rFonts w:ascii="Times New Roman" w:eastAsia="Times New Roman" w:hAnsi="Times New Roman" w:cs="Times New Roman"/>
          <w:sz w:val="20"/>
          <w:szCs w:val="20"/>
          <w:lang w:eastAsia="ru-RU"/>
        </w:rPr>
        <w:t xml:space="preserve"> </w:t>
      </w:r>
    </w:p>
    <w:tbl>
      <w:tblPr>
        <w:tblW w:w="9214" w:type="dxa"/>
        <w:tblInd w:w="279" w:type="dxa"/>
        <w:tblLook w:val="04A0" w:firstRow="1" w:lastRow="0" w:firstColumn="1" w:lastColumn="0" w:noHBand="0" w:noVBand="1"/>
      </w:tblPr>
      <w:tblGrid>
        <w:gridCol w:w="4100"/>
        <w:gridCol w:w="5114"/>
      </w:tblGrid>
      <w:tr w:rsidR="0039630F" w:rsidRPr="00A4326D" w:rsidTr="00D11582">
        <w:trPr>
          <w:trHeight w:val="444"/>
        </w:trPr>
        <w:tc>
          <w:tcPr>
            <w:tcW w:w="41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A4326D" w:rsidRDefault="0039630F" w:rsidP="00D11582">
            <w:pPr>
              <w:spacing w:after="0" w:line="240" w:lineRule="auto"/>
              <w:jc w:val="center"/>
              <w:rPr>
                <w:rFonts w:ascii="Times New Roman" w:eastAsia="Times New Roman" w:hAnsi="Times New Roman" w:cs="Times New Roman"/>
                <w:sz w:val="20"/>
                <w:szCs w:val="20"/>
                <w:lang w:eastAsia="ru-RU"/>
              </w:rPr>
            </w:pPr>
            <w:r w:rsidRPr="00A4326D">
              <w:rPr>
                <w:rFonts w:ascii="Times New Roman" w:eastAsia="Times New Roman" w:hAnsi="Times New Roman" w:cs="Times New Roman"/>
                <w:sz w:val="20"/>
                <w:szCs w:val="20"/>
                <w:lang w:eastAsia="ru-RU"/>
              </w:rPr>
              <w:t>Количество единиц техники</w:t>
            </w:r>
          </w:p>
          <w:p w:rsidR="0039630F" w:rsidRPr="00A4326D" w:rsidRDefault="0039630F" w:rsidP="00D11582">
            <w:pPr>
              <w:spacing w:after="0" w:line="240" w:lineRule="auto"/>
              <w:jc w:val="center"/>
              <w:rPr>
                <w:rFonts w:ascii="Times New Roman" w:eastAsia="Times New Roman" w:hAnsi="Times New Roman" w:cs="Times New Roman"/>
                <w:sz w:val="20"/>
                <w:szCs w:val="20"/>
                <w:lang w:eastAsia="ru-RU"/>
              </w:rPr>
            </w:pPr>
            <w:r w:rsidRPr="00A4326D">
              <w:rPr>
                <w:rFonts w:ascii="Times New Roman" w:eastAsia="Times New Roman" w:hAnsi="Times New Roman" w:cs="Times New Roman"/>
                <w:sz w:val="20"/>
                <w:szCs w:val="20"/>
                <w:lang w:eastAsia="ru-RU"/>
              </w:rPr>
              <w:t>(шт.)</w:t>
            </w:r>
          </w:p>
        </w:tc>
        <w:tc>
          <w:tcPr>
            <w:tcW w:w="5114" w:type="dxa"/>
            <w:tcBorders>
              <w:top w:val="single" w:sz="4" w:space="0" w:color="auto"/>
              <w:left w:val="nil"/>
              <w:bottom w:val="single" w:sz="4" w:space="0" w:color="auto"/>
              <w:right w:val="single" w:sz="4" w:space="0" w:color="auto"/>
            </w:tcBorders>
            <w:shd w:val="clear" w:color="auto" w:fill="auto"/>
            <w:vAlign w:val="center"/>
            <w:hideMark/>
          </w:tcPr>
          <w:p w:rsidR="0039630F" w:rsidRPr="00A4326D" w:rsidRDefault="0039630F" w:rsidP="00D11582">
            <w:pPr>
              <w:spacing w:after="0" w:line="240" w:lineRule="auto"/>
              <w:jc w:val="center"/>
              <w:rPr>
                <w:rFonts w:ascii="Times New Roman" w:eastAsia="Times New Roman" w:hAnsi="Times New Roman" w:cs="Times New Roman"/>
                <w:sz w:val="20"/>
                <w:szCs w:val="20"/>
                <w:lang w:eastAsia="ru-RU"/>
              </w:rPr>
            </w:pPr>
            <w:r w:rsidRPr="00A4326D">
              <w:rPr>
                <w:rFonts w:ascii="Times New Roman" w:eastAsia="Times New Roman" w:hAnsi="Times New Roman" w:cs="Times New Roman"/>
                <w:sz w:val="20"/>
                <w:szCs w:val="20"/>
                <w:lang w:eastAsia="ru-RU"/>
              </w:rPr>
              <w:t>Стоимость за одну единицу техники</w:t>
            </w:r>
            <w:r w:rsidR="00BF1D9F">
              <w:rPr>
                <w:rFonts w:ascii="Times New Roman" w:eastAsia="Times New Roman" w:hAnsi="Times New Roman" w:cs="Times New Roman"/>
                <w:sz w:val="20"/>
                <w:szCs w:val="20"/>
                <w:lang w:eastAsia="ru-RU"/>
              </w:rPr>
              <w:t xml:space="preserve"> </w:t>
            </w:r>
          </w:p>
          <w:p w:rsidR="0039630F" w:rsidRPr="00A4326D" w:rsidRDefault="00BF1D9F" w:rsidP="00D1158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39630F" w:rsidRPr="00A4326D">
              <w:rPr>
                <w:rFonts w:ascii="Times New Roman" w:eastAsia="Times New Roman" w:hAnsi="Times New Roman" w:cs="Times New Roman"/>
                <w:sz w:val="20"/>
                <w:szCs w:val="20"/>
                <w:lang w:eastAsia="ru-RU"/>
              </w:rPr>
              <w:t>(руб.)</w:t>
            </w:r>
          </w:p>
        </w:tc>
      </w:tr>
      <w:tr w:rsidR="0039630F" w:rsidRPr="007B38CC" w:rsidTr="00D11582">
        <w:trPr>
          <w:trHeight w:val="300"/>
        </w:trPr>
        <w:tc>
          <w:tcPr>
            <w:tcW w:w="4100" w:type="dxa"/>
            <w:tcBorders>
              <w:top w:val="nil"/>
              <w:left w:val="single" w:sz="4" w:space="0" w:color="auto"/>
              <w:bottom w:val="single" w:sz="4" w:space="0" w:color="auto"/>
              <w:right w:val="single" w:sz="4" w:space="0" w:color="auto"/>
            </w:tcBorders>
            <w:shd w:val="clear" w:color="auto" w:fill="auto"/>
            <w:noWrap/>
            <w:vAlign w:val="bottom"/>
            <w:hideMark/>
          </w:tcPr>
          <w:p w:rsidR="0039630F" w:rsidRPr="00A4326D" w:rsidRDefault="0039630F" w:rsidP="00D11582">
            <w:pPr>
              <w:spacing w:after="0" w:line="240" w:lineRule="auto"/>
              <w:jc w:val="center"/>
              <w:rPr>
                <w:rFonts w:ascii="Times New Roman" w:eastAsia="Times New Roman" w:hAnsi="Times New Roman" w:cs="Times New Roman"/>
                <w:sz w:val="20"/>
                <w:szCs w:val="20"/>
                <w:lang w:eastAsia="ru-RU"/>
              </w:rPr>
            </w:pPr>
            <w:r w:rsidRPr="00A4326D">
              <w:rPr>
                <w:rFonts w:ascii="Times New Roman" w:eastAsia="Times New Roman" w:hAnsi="Times New Roman" w:cs="Times New Roman"/>
                <w:sz w:val="20"/>
                <w:szCs w:val="20"/>
                <w:lang w:eastAsia="ru-RU"/>
              </w:rPr>
              <w:t>не более 200</w:t>
            </w:r>
          </w:p>
          <w:p w:rsidR="0039630F" w:rsidRPr="00A4326D" w:rsidRDefault="0039630F" w:rsidP="00D11582">
            <w:pPr>
              <w:spacing w:after="0" w:line="240" w:lineRule="auto"/>
              <w:jc w:val="center"/>
              <w:rPr>
                <w:rFonts w:ascii="Times New Roman" w:eastAsia="Times New Roman" w:hAnsi="Times New Roman" w:cs="Times New Roman"/>
                <w:sz w:val="20"/>
                <w:szCs w:val="20"/>
                <w:lang w:eastAsia="ru-RU"/>
              </w:rPr>
            </w:pPr>
          </w:p>
        </w:tc>
        <w:tc>
          <w:tcPr>
            <w:tcW w:w="5114" w:type="dxa"/>
            <w:tcBorders>
              <w:top w:val="nil"/>
              <w:left w:val="nil"/>
              <w:bottom w:val="single" w:sz="4" w:space="0" w:color="auto"/>
              <w:right w:val="single" w:sz="4" w:space="0" w:color="auto"/>
            </w:tcBorders>
            <w:shd w:val="clear" w:color="auto" w:fill="auto"/>
            <w:noWrap/>
            <w:vAlign w:val="bottom"/>
            <w:hideMark/>
          </w:tcPr>
          <w:p w:rsidR="0039630F" w:rsidRPr="008F6369" w:rsidRDefault="004A4D58" w:rsidP="002B74B6">
            <w:pPr>
              <w:spacing w:after="0" w:line="240" w:lineRule="auto"/>
              <w:jc w:val="center"/>
              <w:rPr>
                <w:rFonts w:ascii="Times New Roman" w:eastAsia="Times New Roman" w:hAnsi="Times New Roman" w:cs="Times New Roman"/>
                <w:sz w:val="20"/>
                <w:szCs w:val="20"/>
                <w:lang w:eastAsia="ru-RU"/>
              </w:rPr>
            </w:pPr>
            <w:r w:rsidRPr="00A4326D">
              <w:rPr>
                <w:rFonts w:ascii="Times New Roman" w:eastAsia="Times New Roman" w:hAnsi="Times New Roman" w:cs="Times New Roman"/>
                <w:sz w:val="20"/>
                <w:szCs w:val="20"/>
                <w:lang w:eastAsia="ru-RU"/>
              </w:rPr>
              <w:t>не более 5</w:t>
            </w:r>
            <w:r w:rsidR="0039630F" w:rsidRPr="00A4326D">
              <w:rPr>
                <w:rFonts w:ascii="Times New Roman" w:eastAsia="Times New Roman" w:hAnsi="Times New Roman" w:cs="Times New Roman"/>
                <w:sz w:val="20"/>
                <w:szCs w:val="20"/>
                <w:lang w:eastAsia="ru-RU"/>
              </w:rPr>
              <w:t>00,00</w:t>
            </w:r>
          </w:p>
        </w:tc>
      </w:tr>
    </w:tbl>
    <w:p w:rsidR="00625CFE" w:rsidRDefault="00625CFE" w:rsidP="00625CFE">
      <w:pPr>
        <w:tabs>
          <w:tab w:val="left" w:pos="1134"/>
        </w:tabs>
        <w:autoSpaceDE w:val="0"/>
        <w:autoSpaceDN w:val="0"/>
        <w:adjustRightInd w:val="0"/>
        <w:spacing w:after="0" w:line="240" w:lineRule="auto"/>
        <w:ind w:left="709"/>
        <w:contextualSpacing/>
        <w:jc w:val="both"/>
        <w:rPr>
          <w:rFonts w:ascii="Times New Roman" w:eastAsia="Calibri" w:hAnsi="Times New Roman" w:cs="Times New Roman"/>
          <w:sz w:val="26"/>
          <w:szCs w:val="26"/>
        </w:rPr>
      </w:pPr>
    </w:p>
    <w:p w:rsidR="0039630F" w:rsidRPr="00407FEA" w:rsidRDefault="0039630F" w:rsidP="008F19E1">
      <w:pPr>
        <w:numPr>
          <w:ilvl w:val="1"/>
          <w:numId w:val="20"/>
        </w:numPr>
        <w:tabs>
          <w:tab w:val="left" w:pos="1134"/>
        </w:tabs>
        <w:autoSpaceDE w:val="0"/>
        <w:autoSpaceDN w:val="0"/>
        <w:adjustRightInd w:val="0"/>
        <w:spacing w:after="0" w:line="240" w:lineRule="auto"/>
        <w:ind w:left="0" w:firstLine="709"/>
        <w:contextualSpacing/>
        <w:jc w:val="both"/>
        <w:rPr>
          <w:rFonts w:ascii="Times New Roman" w:eastAsia="Calibri" w:hAnsi="Times New Roman" w:cs="Times New Roman"/>
          <w:sz w:val="26"/>
          <w:szCs w:val="26"/>
        </w:rPr>
      </w:pPr>
      <w:r w:rsidRPr="00407FEA">
        <w:rPr>
          <w:rFonts w:ascii="Times New Roman" w:eastAsia="Calibri" w:hAnsi="Times New Roman" w:cs="Times New Roman"/>
          <w:sz w:val="26"/>
          <w:szCs w:val="26"/>
        </w:rPr>
        <w:t xml:space="preserve">Затраты на оказание услуг по изготовлению бланочной и печатной продукции </w:t>
      </w:r>
    </w:p>
    <w:p w:rsidR="0039630F" w:rsidRPr="00407FEA" w:rsidRDefault="0039630F" w:rsidP="0039630F">
      <w:pPr>
        <w:autoSpaceDE w:val="0"/>
        <w:autoSpaceDN w:val="0"/>
        <w:adjustRightInd w:val="0"/>
        <w:spacing w:after="0" w:line="240" w:lineRule="auto"/>
        <w:ind w:left="720"/>
        <w:contextualSpacing/>
        <w:jc w:val="center"/>
        <w:rPr>
          <w:rFonts w:ascii="Times New Roman" w:hAnsi="Times New Roman" w:cs="Times New Roman"/>
          <w:sz w:val="20"/>
          <w:szCs w:val="20"/>
        </w:rPr>
      </w:pPr>
      <w:r w:rsidRPr="00407FEA">
        <w:rPr>
          <w:rFonts w:ascii="Times New Roman" w:hAnsi="Times New Roman" w:cs="Times New Roman"/>
          <w:sz w:val="20"/>
          <w:szCs w:val="20"/>
        </w:rPr>
        <w:t>З</w:t>
      </w:r>
      <w:r w:rsidRPr="00407FEA">
        <w:rPr>
          <w:rFonts w:ascii="Times New Roman" w:hAnsi="Times New Roman" w:cs="Times New Roman"/>
          <w:sz w:val="20"/>
          <w:szCs w:val="20"/>
          <w:vertAlign w:val="subscript"/>
        </w:rPr>
        <w:t>блан</w:t>
      </w:r>
      <w:r w:rsidRPr="00407FEA">
        <w:rPr>
          <w:rFonts w:ascii="Times New Roman" w:hAnsi="Times New Roman" w:cs="Times New Roman"/>
          <w:sz w:val="20"/>
          <w:szCs w:val="20"/>
        </w:rPr>
        <w:t>=</w:t>
      </w:r>
      <w:r w:rsidRPr="00407FEA">
        <w:rPr>
          <w:rFonts w:ascii="Times New Roman" w:hAnsi="Times New Roman" w:cs="Times New Roman"/>
          <w:sz w:val="20"/>
          <w:szCs w:val="20"/>
          <w:lang w:val="en-US"/>
        </w:rPr>
        <w:t>Q</w:t>
      </w:r>
      <w:r w:rsidRPr="00407FEA">
        <w:rPr>
          <w:rFonts w:ascii="Times New Roman" w:hAnsi="Times New Roman" w:cs="Times New Roman"/>
          <w:sz w:val="20"/>
          <w:szCs w:val="20"/>
          <w:vertAlign w:val="subscript"/>
        </w:rPr>
        <w:t>бл</w:t>
      </w:r>
      <w:r w:rsidRPr="00407FEA">
        <w:rPr>
          <w:rFonts w:ascii="Times New Roman" w:hAnsi="Times New Roman" w:cs="Times New Roman"/>
          <w:sz w:val="20"/>
          <w:szCs w:val="20"/>
        </w:rPr>
        <w:t>*</w:t>
      </w:r>
      <w:r w:rsidRPr="00407FEA">
        <w:rPr>
          <w:rFonts w:ascii="Times New Roman" w:hAnsi="Times New Roman" w:cs="Times New Roman"/>
          <w:sz w:val="20"/>
          <w:szCs w:val="20"/>
          <w:lang w:val="en-US"/>
        </w:rPr>
        <w:t>P</w:t>
      </w:r>
      <w:r w:rsidRPr="00407FEA">
        <w:rPr>
          <w:rFonts w:ascii="Times New Roman" w:hAnsi="Times New Roman" w:cs="Times New Roman"/>
          <w:sz w:val="20"/>
          <w:szCs w:val="20"/>
          <w:vertAlign w:val="subscript"/>
        </w:rPr>
        <w:t>изг</w:t>
      </w:r>
    </w:p>
    <w:p w:rsidR="0039630F" w:rsidRPr="00407FEA" w:rsidRDefault="0039630F" w:rsidP="0039630F">
      <w:pPr>
        <w:autoSpaceDE w:val="0"/>
        <w:autoSpaceDN w:val="0"/>
        <w:adjustRightInd w:val="0"/>
        <w:spacing w:after="0" w:line="240" w:lineRule="auto"/>
        <w:ind w:left="720"/>
        <w:contextualSpacing/>
        <w:rPr>
          <w:rFonts w:ascii="Times New Roman" w:hAnsi="Times New Roman" w:cs="Times New Roman"/>
          <w:sz w:val="20"/>
          <w:szCs w:val="20"/>
        </w:rPr>
      </w:pPr>
    </w:p>
    <w:p w:rsidR="0039630F" w:rsidRPr="00407FEA" w:rsidRDefault="0039630F" w:rsidP="0039630F">
      <w:pPr>
        <w:autoSpaceDE w:val="0"/>
        <w:autoSpaceDN w:val="0"/>
        <w:adjustRightInd w:val="0"/>
        <w:spacing w:after="0" w:line="240" w:lineRule="auto"/>
        <w:ind w:firstLine="709"/>
        <w:rPr>
          <w:rFonts w:ascii="Times New Roman" w:hAnsi="Times New Roman" w:cs="Times New Roman"/>
          <w:sz w:val="20"/>
          <w:szCs w:val="20"/>
        </w:rPr>
      </w:pPr>
      <w:r w:rsidRPr="00407FEA">
        <w:rPr>
          <w:rFonts w:ascii="Times New Roman" w:hAnsi="Times New Roman" w:cs="Times New Roman"/>
          <w:sz w:val="20"/>
          <w:szCs w:val="20"/>
        </w:rPr>
        <w:t xml:space="preserve">где: </w:t>
      </w:r>
    </w:p>
    <w:p w:rsidR="0039630F" w:rsidRPr="00407FEA" w:rsidRDefault="0039630F" w:rsidP="0039630F">
      <w:pPr>
        <w:autoSpaceDE w:val="0"/>
        <w:autoSpaceDN w:val="0"/>
        <w:adjustRightInd w:val="0"/>
        <w:spacing w:after="0" w:line="240" w:lineRule="auto"/>
        <w:ind w:firstLine="709"/>
        <w:rPr>
          <w:rFonts w:ascii="Times New Roman" w:hAnsi="Times New Roman" w:cs="Times New Roman"/>
          <w:sz w:val="20"/>
          <w:szCs w:val="20"/>
        </w:rPr>
      </w:pPr>
      <w:r w:rsidRPr="00407FEA">
        <w:rPr>
          <w:rFonts w:ascii="Times New Roman" w:hAnsi="Times New Roman" w:cs="Times New Roman"/>
          <w:sz w:val="20"/>
          <w:szCs w:val="20"/>
          <w:lang w:val="en-US"/>
        </w:rPr>
        <w:t>Q</w:t>
      </w:r>
      <w:r w:rsidRPr="00407FEA">
        <w:rPr>
          <w:rFonts w:ascii="Times New Roman" w:hAnsi="Times New Roman" w:cs="Times New Roman"/>
          <w:sz w:val="20"/>
          <w:szCs w:val="20"/>
          <w:vertAlign w:val="subscript"/>
        </w:rPr>
        <w:t>бл</w:t>
      </w:r>
      <w:r w:rsidRPr="00407FEA">
        <w:rPr>
          <w:rFonts w:ascii="Times New Roman" w:hAnsi="Times New Roman" w:cs="Times New Roman"/>
          <w:sz w:val="20"/>
          <w:szCs w:val="20"/>
        </w:rPr>
        <w:t xml:space="preserve"> – планируемое количество бланочной, печатной продукции;</w:t>
      </w:r>
    </w:p>
    <w:p w:rsidR="0039630F" w:rsidRPr="00407FEA" w:rsidRDefault="0039630F" w:rsidP="0039630F">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407FEA">
        <w:rPr>
          <w:rFonts w:ascii="Times New Roman" w:hAnsi="Times New Roman" w:cs="Times New Roman"/>
          <w:sz w:val="20"/>
          <w:szCs w:val="20"/>
          <w:lang w:val="en-US"/>
        </w:rPr>
        <w:t>P</w:t>
      </w:r>
      <w:r w:rsidRPr="00407FEA">
        <w:rPr>
          <w:rFonts w:ascii="Times New Roman" w:hAnsi="Times New Roman" w:cs="Times New Roman"/>
          <w:sz w:val="20"/>
          <w:szCs w:val="20"/>
          <w:vertAlign w:val="subscript"/>
        </w:rPr>
        <w:t>изг</w:t>
      </w:r>
      <w:r w:rsidRPr="00407FEA">
        <w:rPr>
          <w:rFonts w:ascii="Times New Roman" w:hAnsi="Times New Roman" w:cs="Times New Roman"/>
          <w:sz w:val="20"/>
          <w:szCs w:val="20"/>
        </w:rPr>
        <w:t xml:space="preserve"> – цена изготовления </w:t>
      </w:r>
      <w:r w:rsidRPr="00407FEA">
        <w:rPr>
          <w:rFonts w:ascii="Times New Roman" w:eastAsia="Times New Roman" w:hAnsi="Times New Roman" w:cs="Times New Roman"/>
          <w:sz w:val="20"/>
          <w:szCs w:val="20"/>
          <w:lang w:eastAsia="ru-RU"/>
        </w:rPr>
        <w:t>1–го бланочного, печатного продукта.</w:t>
      </w:r>
      <w:r w:rsidR="00BF1D9F">
        <w:rPr>
          <w:rFonts w:ascii="Times New Roman" w:eastAsia="Times New Roman" w:hAnsi="Times New Roman" w:cs="Times New Roman"/>
          <w:sz w:val="20"/>
          <w:szCs w:val="20"/>
          <w:lang w:eastAsia="ru-RU"/>
        </w:rPr>
        <w:t xml:space="preserve"> </w:t>
      </w:r>
    </w:p>
    <w:p w:rsidR="0039630F" w:rsidRPr="00407FEA" w:rsidRDefault="00BF1D9F" w:rsidP="0039630F">
      <w:pPr>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sz w:val="20"/>
          <w:szCs w:val="20"/>
          <w:lang w:eastAsia="ru-RU"/>
        </w:rPr>
        <w:t xml:space="preserve"> </w:t>
      </w:r>
    </w:p>
    <w:tbl>
      <w:tblPr>
        <w:tblW w:w="9214" w:type="dxa"/>
        <w:tblInd w:w="250" w:type="dxa"/>
        <w:tblLook w:val="04A0" w:firstRow="1" w:lastRow="0" w:firstColumn="1" w:lastColumn="0" w:noHBand="0" w:noVBand="1"/>
      </w:tblPr>
      <w:tblGrid>
        <w:gridCol w:w="4678"/>
        <w:gridCol w:w="4536"/>
      </w:tblGrid>
      <w:tr w:rsidR="0039630F" w:rsidRPr="00407FEA" w:rsidTr="00825510">
        <w:trPr>
          <w:trHeight w:val="173"/>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407FEA" w:rsidRDefault="0039630F" w:rsidP="00D11582">
            <w:pPr>
              <w:spacing w:after="0" w:line="240" w:lineRule="auto"/>
              <w:jc w:val="center"/>
              <w:rPr>
                <w:rFonts w:ascii="Times New Roman" w:eastAsia="Times New Roman" w:hAnsi="Times New Roman" w:cs="Times New Roman"/>
                <w:sz w:val="20"/>
                <w:szCs w:val="20"/>
                <w:lang w:eastAsia="ru-RU"/>
              </w:rPr>
            </w:pPr>
            <w:r w:rsidRPr="00407FEA">
              <w:rPr>
                <w:rFonts w:ascii="Times New Roman" w:eastAsia="Times New Roman" w:hAnsi="Times New Roman" w:cs="Times New Roman"/>
                <w:sz w:val="20"/>
                <w:szCs w:val="20"/>
                <w:lang w:eastAsia="ru-RU"/>
              </w:rPr>
              <w:t xml:space="preserve">Планируемое количество бланочной, </w:t>
            </w:r>
          </w:p>
          <w:p w:rsidR="0039630F" w:rsidRPr="00407FEA" w:rsidRDefault="0039630F" w:rsidP="00825510">
            <w:pPr>
              <w:spacing w:after="0" w:line="240" w:lineRule="auto"/>
              <w:jc w:val="center"/>
              <w:rPr>
                <w:rFonts w:ascii="Times New Roman" w:eastAsia="Times New Roman" w:hAnsi="Times New Roman" w:cs="Times New Roman"/>
                <w:sz w:val="20"/>
                <w:szCs w:val="20"/>
                <w:lang w:eastAsia="ru-RU"/>
              </w:rPr>
            </w:pPr>
            <w:r w:rsidRPr="00407FEA">
              <w:rPr>
                <w:rFonts w:ascii="Times New Roman" w:eastAsia="Times New Roman" w:hAnsi="Times New Roman" w:cs="Times New Roman"/>
                <w:sz w:val="20"/>
                <w:szCs w:val="20"/>
                <w:lang w:eastAsia="ru-RU"/>
              </w:rPr>
              <w:t>печатной продукции (шт.)</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39630F" w:rsidRPr="00407FEA" w:rsidRDefault="0039630F" w:rsidP="00825510">
            <w:pPr>
              <w:spacing w:after="0" w:line="240" w:lineRule="auto"/>
              <w:jc w:val="center"/>
              <w:rPr>
                <w:rFonts w:ascii="Times New Roman" w:eastAsia="Times New Roman" w:hAnsi="Times New Roman" w:cs="Times New Roman"/>
                <w:sz w:val="20"/>
                <w:szCs w:val="20"/>
                <w:lang w:eastAsia="ru-RU"/>
              </w:rPr>
            </w:pPr>
            <w:r w:rsidRPr="00407FEA">
              <w:rPr>
                <w:rFonts w:ascii="Times New Roman" w:eastAsia="Times New Roman" w:hAnsi="Times New Roman" w:cs="Times New Roman"/>
                <w:sz w:val="20"/>
                <w:szCs w:val="20"/>
                <w:lang w:eastAsia="ru-RU"/>
              </w:rPr>
              <w:t>Цена изготовления 1–го бланочного, печатного продукта (руб.)</w:t>
            </w:r>
          </w:p>
        </w:tc>
      </w:tr>
      <w:tr w:rsidR="0039630F" w:rsidRPr="007B38CC" w:rsidTr="00D11582">
        <w:trPr>
          <w:trHeight w:val="300"/>
        </w:trPr>
        <w:tc>
          <w:tcPr>
            <w:tcW w:w="4678" w:type="dxa"/>
            <w:tcBorders>
              <w:top w:val="nil"/>
              <w:left w:val="single" w:sz="4" w:space="0" w:color="auto"/>
              <w:bottom w:val="single" w:sz="4" w:space="0" w:color="auto"/>
              <w:right w:val="single" w:sz="4" w:space="0" w:color="auto"/>
            </w:tcBorders>
            <w:shd w:val="clear" w:color="auto" w:fill="auto"/>
            <w:noWrap/>
            <w:vAlign w:val="bottom"/>
            <w:hideMark/>
          </w:tcPr>
          <w:p w:rsidR="0039630F" w:rsidRPr="00407FEA" w:rsidRDefault="0039630F" w:rsidP="00825510">
            <w:pPr>
              <w:spacing w:after="0" w:line="240" w:lineRule="auto"/>
              <w:jc w:val="center"/>
              <w:rPr>
                <w:rFonts w:ascii="Times New Roman" w:eastAsia="Times New Roman" w:hAnsi="Times New Roman" w:cs="Times New Roman"/>
                <w:sz w:val="20"/>
                <w:szCs w:val="20"/>
                <w:lang w:eastAsia="ru-RU"/>
              </w:rPr>
            </w:pPr>
            <w:r w:rsidRPr="00407FEA">
              <w:rPr>
                <w:rFonts w:ascii="Times New Roman" w:eastAsia="Times New Roman" w:hAnsi="Times New Roman" w:cs="Times New Roman"/>
                <w:sz w:val="20"/>
                <w:szCs w:val="20"/>
                <w:lang w:eastAsia="ru-RU"/>
              </w:rPr>
              <w:t>не более 100</w:t>
            </w:r>
          </w:p>
        </w:tc>
        <w:tc>
          <w:tcPr>
            <w:tcW w:w="4536" w:type="dxa"/>
            <w:tcBorders>
              <w:top w:val="nil"/>
              <w:left w:val="nil"/>
              <w:bottom w:val="single" w:sz="4" w:space="0" w:color="auto"/>
              <w:right w:val="single" w:sz="4" w:space="0" w:color="auto"/>
            </w:tcBorders>
            <w:shd w:val="clear" w:color="auto" w:fill="auto"/>
            <w:noWrap/>
            <w:vAlign w:val="bottom"/>
            <w:hideMark/>
          </w:tcPr>
          <w:p w:rsidR="0039630F" w:rsidRPr="007B38CC" w:rsidRDefault="0039630F" w:rsidP="00825510">
            <w:pPr>
              <w:spacing w:after="0" w:line="240" w:lineRule="auto"/>
              <w:jc w:val="center"/>
              <w:rPr>
                <w:rFonts w:ascii="Times New Roman" w:eastAsia="Times New Roman" w:hAnsi="Times New Roman" w:cs="Times New Roman"/>
                <w:sz w:val="20"/>
                <w:szCs w:val="20"/>
                <w:lang w:eastAsia="ru-RU"/>
              </w:rPr>
            </w:pPr>
            <w:r w:rsidRPr="00407FEA">
              <w:rPr>
                <w:rFonts w:ascii="Times New Roman" w:eastAsia="Times New Roman" w:hAnsi="Times New Roman" w:cs="Times New Roman"/>
                <w:sz w:val="20"/>
                <w:szCs w:val="20"/>
                <w:lang w:eastAsia="ru-RU"/>
              </w:rPr>
              <w:t>не более 500,00</w:t>
            </w:r>
          </w:p>
        </w:tc>
      </w:tr>
    </w:tbl>
    <w:p w:rsidR="0039630F" w:rsidRDefault="0039630F" w:rsidP="0039630F">
      <w:pPr>
        <w:tabs>
          <w:tab w:val="left" w:pos="1134"/>
        </w:tabs>
        <w:autoSpaceDE w:val="0"/>
        <w:autoSpaceDN w:val="0"/>
        <w:adjustRightInd w:val="0"/>
        <w:spacing w:after="0" w:line="240" w:lineRule="auto"/>
        <w:ind w:left="1713"/>
        <w:contextualSpacing/>
        <w:jc w:val="both"/>
        <w:rPr>
          <w:rFonts w:ascii="Times New Roman" w:eastAsia="Calibri" w:hAnsi="Times New Roman" w:cs="Times New Roman"/>
          <w:sz w:val="26"/>
          <w:szCs w:val="26"/>
        </w:rPr>
      </w:pPr>
    </w:p>
    <w:p w:rsidR="0039630F" w:rsidRPr="00ED6481" w:rsidRDefault="0039630F" w:rsidP="008F19E1">
      <w:pPr>
        <w:pStyle w:val="a3"/>
        <w:numPr>
          <w:ilvl w:val="1"/>
          <w:numId w:val="20"/>
        </w:numPr>
        <w:tabs>
          <w:tab w:val="left" w:pos="1134"/>
        </w:tabs>
        <w:autoSpaceDE w:val="0"/>
        <w:autoSpaceDN w:val="0"/>
        <w:adjustRightInd w:val="0"/>
        <w:spacing w:after="0" w:line="240" w:lineRule="auto"/>
        <w:ind w:left="0" w:firstLine="709"/>
        <w:jc w:val="both"/>
        <w:rPr>
          <w:rFonts w:ascii="Times New Roman" w:eastAsia="Calibri" w:hAnsi="Times New Roman" w:cs="Times New Roman"/>
          <w:sz w:val="26"/>
          <w:szCs w:val="26"/>
        </w:rPr>
      </w:pPr>
      <w:r w:rsidRPr="00ED6481">
        <w:rPr>
          <w:rFonts w:ascii="Times New Roman" w:eastAsia="Calibri" w:hAnsi="Times New Roman" w:cs="Times New Roman"/>
          <w:sz w:val="26"/>
          <w:szCs w:val="26"/>
        </w:rPr>
        <w:t>Затраты на оказание услуг по подписке на периодические издания</w:t>
      </w:r>
    </w:p>
    <w:p w:rsidR="0039630F" w:rsidRPr="007B38CC" w:rsidRDefault="0039630F" w:rsidP="0039630F">
      <w:pPr>
        <w:tabs>
          <w:tab w:val="left" w:pos="1134"/>
        </w:tabs>
        <w:autoSpaceDE w:val="0"/>
        <w:autoSpaceDN w:val="0"/>
        <w:adjustRightInd w:val="0"/>
        <w:spacing w:after="0" w:line="240" w:lineRule="auto"/>
        <w:ind w:left="1429"/>
        <w:contextualSpacing/>
        <w:jc w:val="both"/>
        <w:rPr>
          <w:rFonts w:ascii="Times New Roman" w:eastAsia="Calibri" w:hAnsi="Times New Roman" w:cs="Times New Roman"/>
          <w:sz w:val="26"/>
          <w:szCs w:val="26"/>
        </w:rPr>
      </w:pPr>
    </w:p>
    <w:p w:rsidR="0039630F" w:rsidRPr="007B38CC" w:rsidRDefault="00F64165" w:rsidP="0039630F">
      <w:pPr>
        <w:widowControl w:val="0"/>
        <w:autoSpaceDE w:val="0"/>
        <w:autoSpaceDN w:val="0"/>
        <w:adjustRightInd w:val="0"/>
        <w:spacing w:after="0" w:line="240" w:lineRule="auto"/>
        <w:ind w:firstLine="567"/>
        <w:jc w:val="both"/>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жбо</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ж</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ж</m:t>
              </m:r>
            </m:sub>
          </m:sSub>
          <m:r>
            <m:rPr>
              <m:sty m:val="p"/>
            </m:rPr>
            <w:rPr>
              <w:rFonts w:ascii="Cambria Math" w:hAnsi="Cambria Math" w:cs="Times New Roman"/>
              <w:sz w:val="20"/>
              <w:szCs w:val="20"/>
              <w:lang w:val="en-US"/>
            </w:rPr>
            <m:t>,</m:t>
          </m:r>
        </m:oMath>
      </m:oMathPara>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Q</w:t>
      </w:r>
      <w:r w:rsidRPr="007B38CC">
        <w:rPr>
          <w:rFonts w:ascii="Times New Roman" w:hAnsi="Times New Roman" w:cs="Times New Roman"/>
          <w:sz w:val="20"/>
          <w:szCs w:val="20"/>
          <w:vertAlign w:val="subscript"/>
        </w:rPr>
        <w:t>i ж</w:t>
      </w:r>
      <w:r w:rsidRPr="007B38CC">
        <w:rPr>
          <w:rFonts w:ascii="Times New Roman" w:hAnsi="Times New Roman" w:cs="Times New Roman"/>
          <w:sz w:val="20"/>
          <w:szCs w:val="20"/>
        </w:rPr>
        <w:t xml:space="preserve"> – количество приобретаемых комплектов журналов/газет в год;</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P</w:t>
      </w:r>
      <w:r w:rsidRPr="007B38CC">
        <w:rPr>
          <w:rFonts w:ascii="Times New Roman" w:hAnsi="Times New Roman" w:cs="Times New Roman"/>
          <w:sz w:val="20"/>
          <w:szCs w:val="20"/>
          <w:vertAlign w:val="subscript"/>
        </w:rPr>
        <w:t>i ж</w:t>
      </w:r>
      <w:r w:rsidRPr="007B38CC">
        <w:rPr>
          <w:rFonts w:ascii="Times New Roman" w:hAnsi="Times New Roman" w:cs="Times New Roman"/>
          <w:sz w:val="20"/>
          <w:szCs w:val="20"/>
        </w:rPr>
        <w:t xml:space="preserve"> – цена 1 комплекта журнала/газет.</w:t>
      </w:r>
    </w:p>
    <w:p w:rsidR="0039630F" w:rsidRPr="007B38CC" w:rsidRDefault="0039630F" w:rsidP="0039630F">
      <w:pPr>
        <w:autoSpaceDE w:val="0"/>
        <w:autoSpaceDN w:val="0"/>
        <w:adjustRightInd w:val="0"/>
        <w:spacing w:after="0" w:line="240" w:lineRule="auto"/>
        <w:jc w:val="center"/>
        <w:rPr>
          <w:rFonts w:ascii="Times New Roman" w:eastAsia="Calibri" w:hAnsi="Times New Roman" w:cs="Times New Roman"/>
          <w:sz w:val="24"/>
          <w:szCs w:val="24"/>
        </w:rPr>
      </w:pPr>
    </w:p>
    <w:tbl>
      <w:tblPr>
        <w:tblW w:w="9498" w:type="dxa"/>
        <w:tblInd w:w="108" w:type="dxa"/>
        <w:tblLook w:val="04A0" w:firstRow="1" w:lastRow="0" w:firstColumn="1" w:lastColumn="0" w:noHBand="0" w:noVBand="1"/>
      </w:tblPr>
      <w:tblGrid>
        <w:gridCol w:w="4678"/>
        <w:gridCol w:w="4820"/>
      </w:tblGrid>
      <w:tr w:rsidR="0039630F" w:rsidRPr="007B38CC" w:rsidTr="00062A7C">
        <w:trPr>
          <w:trHeight w:val="659"/>
        </w:trPr>
        <w:tc>
          <w:tcPr>
            <w:tcW w:w="4678" w:type="dxa"/>
            <w:tcBorders>
              <w:top w:val="single" w:sz="4" w:space="0" w:color="auto"/>
              <w:left w:val="single" w:sz="4" w:space="0" w:color="auto"/>
              <w:bottom w:val="single" w:sz="4" w:space="0" w:color="auto"/>
              <w:right w:val="single" w:sz="4" w:space="0" w:color="auto"/>
            </w:tcBorders>
            <w:vAlign w:val="center"/>
            <w:hideMark/>
          </w:tcPr>
          <w:p w:rsidR="0039630F" w:rsidRPr="007B38CC" w:rsidRDefault="0039630F" w:rsidP="00A4326D">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Количество комплектов </w:t>
            </w:r>
            <w:r w:rsidRPr="007B38CC">
              <w:rPr>
                <w:rFonts w:ascii="Times New Roman" w:hAnsi="Times New Roman" w:cs="Times New Roman"/>
                <w:sz w:val="20"/>
                <w:szCs w:val="20"/>
              </w:rPr>
              <w:t>журналов/газет в год</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p>
        </w:tc>
        <w:tc>
          <w:tcPr>
            <w:tcW w:w="4820" w:type="dxa"/>
            <w:tcBorders>
              <w:top w:val="single" w:sz="4" w:space="0" w:color="auto"/>
              <w:left w:val="nil"/>
              <w:bottom w:val="single" w:sz="4" w:space="0" w:color="auto"/>
              <w:right w:val="single" w:sz="4" w:space="0" w:color="auto"/>
            </w:tcBorders>
            <w:vAlign w:val="center"/>
            <w:hideMark/>
          </w:tcPr>
          <w:p w:rsidR="00A4326D"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1 комплекта </w:t>
            </w:r>
            <w:r w:rsidRPr="007B38CC">
              <w:rPr>
                <w:rFonts w:ascii="Times New Roman" w:hAnsi="Times New Roman" w:cs="Times New Roman"/>
                <w:sz w:val="20"/>
                <w:szCs w:val="20"/>
              </w:rPr>
              <w:t>журнала/газет</w:t>
            </w:r>
            <w:r w:rsidR="00BF1D9F">
              <w:rPr>
                <w:rFonts w:ascii="Times New Roman" w:eastAsia="Times New Roman" w:hAnsi="Times New Roman" w:cs="Times New Roman"/>
                <w:sz w:val="20"/>
                <w:szCs w:val="20"/>
                <w:lang w:eastAsia="ru-RU"/>
              </w:rPr>
              <w:t xml:space="preserve">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(руб.)</w:t>
            </w:r>
          </w:p>
        </w:tc>
      </w:tr>
      <w:tr w:rsidR="0039630F" w:rsidRPr="007B38CC" w:rsidTr="00062A7C">
        <w:trPr>
          <w:trHeight w:val="300"/>
        </w:trPr>
        <w:tc>
          <w:tcPr>
            <w:tcW w:w="4678" w:type="dxa"/>
            <w:tcBorders>
              <w:top w:val="single" w:sz="4" w:space="0" w:color="auto"/>
              <w:left w:val="single" w:sz="4" w:space="0" w:color="auto"/>
              <w:bottom w:val="single" w:sz="4" w:space="0" w:color="auto"/>
              <w:right w:val="single" w:sz="4" w:space="0" w:color="auto"/>
            </w:tcBorders>
            <w:noWrap/>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1-го комплекта одного наименования на подразделение</w:t>
            </w:r>
          </w:p>
        </w:tc>
        <w:tc>
          <w:tcPr>
            <w:tcW w:w="4820" w:type="dxa"/>
            <w:tcBorders>
              <w:top w:val="nil"/>
              <w:left w:val="nil"/>
              <w:bottom w:val="single" w:sz="4" w:space="0" w:color="auto"/>
              <w:right w:val="single" w:sz="4" w:space="0" w:color="auto"/>
            </w:tcBorders>
            <w:noWrap/>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35 000,00</w:t>
            </w:r>
          </w:p>
        </w:tc>
      </w:tr>
    </w:tbl>
    <w:p w:rsidR="008F6369" w:rsidRDefault="008F6369" w:rsidP="0039630F">
      <w:pPr>
        <w:tabs>
          <w:tab w:val="left" w:pos="1134"/>
        </w:tabs>
        <w:autoSpaceDE w:val="0"/>
        <w:autoSpaceDN w:val="0"/>
        <w:adjustRightInd w:val="0"/>
        <w:spacing w:after="0" w:line="240" w:lineRule="auto"/>
        <w:ind w:left="709"/>
        <w:contextualSpacing/>
        <w:jc w:val="both"/>
        <w:rPr>
          <w:rFonts w:ascii="Times New Roman" w:eastAsia="Calibri" w:hAnsi="Times New Roman" w:cs="Times New Roman"/>
          <w:sz w:val="26"/>
          <w:szCs w:val="26"/>
        </w:rPr>
      </w:pPr>
    </w:p>
    <w:p w:rsidR="0039630F" w:rsidRPr="007B38CC" w:rsidRDefault="0039630F" w:rsidP="008F19E1">
      <w:pPr>
        <w:numPr>
          <w:ilvl w:val="1"/>
          <w:numId w:val="20"/>
        </w:numPr>
        <w:tabs>
          <w:tab w:val="left" w:pos="1134"/>
        </w:tabs>
        <w:autoSpaceDE w:val="0"/>
        <w:autoSpaceDN w:val="0"/>
        <w:adjustRightInd w:val="0"/>
        <w:spacing w:after="0" w:line="240" w:lineRule="auto"/>
        <w:ind w:left="0" w:firstLine="709"/>
        <w:contextualSpacing/>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Затраты на оказание услуг по специальной оценке условий труда</w:t>
      </w:r>
    </w:p>
    <w:p w:rsidR="0039630F" w:rsidRPr="007B38CC" w:rsidRDefault="0039630F" w:rsidP="0039630F">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5DECA4EE" wp14:editId="5A8033CC">
            <wp:extent cx="1552575" cy="485775"/>
            <wp:effectExtent l="0" t="0" r="0" b="9525"/>
            <wp:docPr id="626" name="Рисунок 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52575" cy="485775"/>
                    </a:xfrm>
                    <a:prstGeom prst="rect">
                      <a:avLst/>
                    </a:prstGeom>
                    <a:noFill/>
                    <a:ln>
                      <a:noFill/>
                    </a:ln>
                  </pic:spPr>
                </pic:pic>
              </a:graphicData>
            </a:graphic>
          </wp:inline>
        </w:drawing>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70CE4661" wp14:editId="346EDFD7">
            <wp:extent cx="381000" cy="257175"/>
            <wp:effectExtent l="0" t="0" r="0" b="0"/>
            <wp:docPr id="627" name="Рисунок 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количество рабочих мест (объектов);</w:t>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1C8E0476" wp14:editId="0F4DF60A">
            <wp:extent cx="333375" cy="257175"/>
            <wp:effectExtent l="0" t="0" r="9525" b="0"/>
            <wp:docPr id="628" name="Рисунок 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7B38CC">
        <w:rPr>
          <w:rFonts w:ascii="Times New Roman" w:hAnsi="Times New Roman" w:cs="Times New Roman"/>
          <w:sz w:val="20"/>
          <w:szCs w:val="20"/>
        </w:rPr>
        <w:t xml:space="preserve"> - цена одной услуги по специальной оценке условий труда.</w:t>
      </w:r>
    </w:p>
    <w:p w:rsidR="0039630F" w:rsidRPr="007B38CC" w:rsidRDefault="0039630F" w:rsidP="0039630F">
      <w:pPr>
        <w:autoSpaceDE w:val="0"/>
        <w:autoSpaceDN w:val="0"/>
        <w:adjustRightInd w:val="0"/>
        <w:spacing w:after="0" w:line="240" w:lineRule="auto"/>
        <w:ind w:left="1800"/>
        <w:contextualSpacing/>
        <w:rPr>
          <w:rFonts w:ascii="Times New Roman" w:hAnsi="Times New Roman" w:cs="Times New Roman"/>
          <w:i/>
          <w:sz w:val="20"/>
          <w:szCs w:val="20"/>
        </w:rPr>
      </w:pPr>
    </w:p>
    <w:tbl>
      <w:tblPr>
        <w:tblW w:w="9497" w:type="dxa"/>
        <w:tblInd w:w="137" w:type="dxa"/>
        <w:tblLook w:val="04A0" w:firstRow="1" w:lastRow="0" w:firstColumn="1" w:lastColumn="0" w:noHBand="0" w:noVBand="1"/>
      </w:tblPr>
      <w:tblGrid>
        <w:gridCol w:w="5528"/>
        <w:gridCol w:w="3969"/>
      </w:tblGrid>
      <w:tr w:rsidR="0039630F" w:rsidRPr="007B38CC" w:rsidTr="00D11582">
        <w:trPr>
          <w:trHeight w:val="760"/>
        </w:trPr>
        <w:tc>
          <w:tcPr>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рабочих мест (объектов)</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3969"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Цена одной услуги по специальной </w:t>
            </w:r>
          </w:p>
          <w:p w:rsidR="0039630F" w:rsidRPr="007B38CC" w:rsidRDefault="0039630F" w:rsidP="00D11582">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 xml:space="preserve">оценке условий труда </w:t>
            </w:r>
          </w:p>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r>
      <w:tr w:rsidR="0039630F" w:rsidRPr="007B38CC" w:rsidTr="00D11582">
        <w:trPr>
          <w:trHeight w:val="537"/>
        </w:trPr>
        <w:tc>
          <w:tcPr>
            <w:tcW w:w="5528" w:type="dxa"/>
            <w:tcBorders>
              <w:top w:val="nil"/>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основании Федерального закона от 28.12.2013 № 426 – ФЗ</w:t>
            </w:r>
          </w:p>
          <w:p w:rsidR="0039630F" w:rsidRPr="007B38CC" w:rsidRDefault="0039630F" w:rsidP="002F4208">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«О специальной оценке условий труда»</w:t>
            </w:r>
          </w:p>
        </w:tc>
        <w:tc>
          <w:tcPr>
            <w:tcW w:w="3969" w:type="dxa"/>
            <w:tcBorders>
              <w:top w:val="nil"/>
              <w:left w:val="nil"/>
              <w:bottom w:val="single" w:sz="4" w:space="0" w:color="auto"/>
              <w:right w:val="single" w:sz="4" w:space="0" w:color="auto"/>
            </w:tcBorders>
            <w:shd w:val="clear" w:color="auto" w:fill="auto"/>
            <w:noWrap/>
            <w:vAlign w:val="center"/>
            <w:hideMark/>
          </w:tcPr>
          <w:p w:rsidR="0039630F" w:rsidRPr="007B38CC" w:rsidRDefault="0039630F" w:rsidP="005C22D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не более </w:t>
            </w:r>
            <w:r w:rsidR="005C22DE">
              <w:rPr>
                <w:rFonts w:ascii="Times New Roman" w:eastAsia="Times New Roman" w:hAnsi="Times New Roman" w:cs="Times New Roman"/>
                <w:sz w:val="20"/>
                <w:szCs w:val="20"/>
                <w:lang w:eastAsia="ru-RU"/>
              </w:rPr>
              <w:t>4</w:t>
            </w:r>
            <w:r w:rsidRPr="007B38CC">
              <w:rPr>
                <w:rFonts w:ascii="Times New Roman" w:eastAsia="Times New Roman" w:hAnsi="Times New Roman" w:cs="Times New Roman"/>
                <w:sz w:val="20"/>
                <w:szCs w:val="20"/>
                <w:lang w:eastAsia="ru-RU"/>
              </w:rPr>
              <w:t xml:space="preserve"> 500,00</w:t>
            </w:r>
          </w:p>
        </w:tc>
      </w:tr>
    </w:tbl>
    <w:p w:rsidR="0039630F" w:rsidRDefault="0039630F" w:rsidP="008F19E1">
      <w:pPr>
        <w:numPr>
          <w:ilvl w:val="1"/>
          <w:numId w:val="20"/>
        </w:numPr>
        <w:tabs>
          <w:tab w:val="left" w:pos="1134"/>
        </w:tabs>
        <w:autoSpaceDE w:val="0"/>
        <w:autoSpaceDN w:val="0"/>
        <w:adjustRightInd w:val="0"/>
        <w:spacing w:after="0" w:line="240" w:lineRule="auto"/>
        <w:ind w:left="0" w:firstLine="709"/>
        <w:contextualSpacing/>
        <w:jc w:val="both"/>
        <w:rPr>
          <w:rFonts w:ascii="Times New Roman" w:eastAsia="Calibri" w:hAnsi="Times New Roman" w:cs="Times New Roman"/>
          <w:sz w:val="26"/>
          <w:szCs w:val="26"/>
        </w:rPr>
      </w:pPr>
      <w:r w:rsidRPr="007B38CC">
        <w:rPr>
          <w:rFonts w:ascii="Times New Roman" w:eastAsia="Calibri" w:hAnsi="Times New Roman" w:cs="Times New Roman"/>
          <w:sz w:val="26"/>
          <w:szCs w:val="26"/>
        </w:rPr>
        <w:t xml:space="preserve">Затраты на оказание образовательных услуг (повышение квалификации, семинары, курсы, профессиональная подготовка и переподготовка, обучение </w:t>
      </w:r>
      <w:r w:rsidR="00A4326D">
        <w:rPr>
          <w:rFonts w:ascii="Times New Roman" w:eastAsia="Calibri" w:hAnsi="Times New Roman" w:cs="Times New Roman"/>
          <w:sz w:val="26"/>
          <w:szCs w:val="26"/>
        </w:rPr>
        <w:br/>
      </w:r>
      <w:r w:rsidRPr="007B38CC">
        <w:rPr>
          <w:rFonts w:ascii="Times New Roman" w:eastAsia="Calibri" w:hAnsi="Times New Roman" w:cs="Times New Roman"/>
          <w:sz w:val="26"/>
          <w:szCs w:val="26"/>
        </w:rPr>
        <w:t>по охране труда, обучение по ПТМ и Г</w:t>
      </w:r>
      <w:r w:rsidR="00826441" w:rsidRPr="007B38CC">
        <w:rPr>
          <w:rFonts w:ascii="Times New Roman" w:eastAsia="Calibri" w:hAnsi="Times New Roman" w:cs="Times New Roman"/>
          <w:sz w:val="26"/>
          <w:szCs w:val="26"/>
        </w:rPr>
        <w:t>о</w:t>
      </w:r>
      <w:r w:rsidRPr="007B38CC">
        <w:rPr>
          <w:rFonts w:ascii="Times New Roman" w:eastAsia="Calibri" w:hAnsi="Times New Roman" w:cs="Times New Roman"/>
          <w:sz w:val="26"/>
          <w:szCs w:val="26"/>
        </w:rPr>
        <w:t>иЧС, обучение операторского состава системы 112, обучение судоводителей, технический водолазный минимум, обучение на допуск к работам на высоте, вебинары и т.д.)</w:t>
      </w:r>
    </w:p>
    <w:p w:rsidR="00C21043" w:rsidRPr="007B38CC" w:rsidRDefault="00C21043" w:rsidP="00C21043">
      <w:pPr>
        <w:tabs>
          <w:tab w:val="left" w:pos="1134"/>
        </w:tabs>
        <w:autoSpaceDE w:val="0"/>
        <w:autoSpaceDN w:val="0"/>
        <w:adjustRightInd w:val="0"/>
        <w:spacing w:after="0" w:line="240" w:lineRule="auto"/>
        <w:ind w:left="709"/>
        <w:contextualSpacing/>
        <w:jc w:val="both"/>
        <w:rPr>
          <w:rFonts w:ascii="Times New Roman" w:eastAsia="Calibri" w:hAnsi="Times New Roman" w:cs="Times New Roman"/>
          <w:sz w:val="26"/>
          <w:szCs w:val="26"/>
        </w:rPr>
      </w:pPr>
    </w:p>
    <w:p w:rsidR="0039630F" w:rsidRPr="007B38CC" w:rsidRDefault="0039630F" w:rsidP="0039630F">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172D6341" wp14:editId="43456CE2">
            <wp:extent cx="1562100" cy="485775"/>
            <wp:effectExtent l="0" t="0" r="0" b="9525"/>
            <wp:docPr id="629" name="Рисунок 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1562100" cy="485775"/>
                    </a:xfrm>
                    <a:prstGeom prst="rect">
                      <a:avLst/>
                    </a:prstGeom>
                    <a:noFill/>
                    <a:ln>
                      <a:noFill/>
                    </a:ln>
                  </pic:spPr>
                </pic:pic>
              </a:graphicData>
            </a:graphic>
          </wp:inline>
        </w:drawing>
      </w:r>
    </w:p>
    <w:p w:rsidR="0039630F" w:rsidRPr="007B38CC" w:rsidRDefault="0039630F" w:rsidP="00A0752C">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39630F" w:rsidRPr="007B38CC" w:rsidRDefault="0039630F" w:rsidP="00A0752C">
      <w:pPr>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1AE191A1" wp14:editId="5A9C91E6">
            <wp:extent cx="381000" cy="247650"/>
            <wp:effectExtent l="0" t="0" r="0" b="0"/>
            <wp:docPr id="630" name="Рисунок 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0"/>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381000" cy="247650"/>
                    </a:xfrm>
                    <a:prstGeom prst="rect">
                      <a:avLst/>
                    </a:prstGeom>
                    <a:noFill/>
                    <a:ln>
                      <a:noFill/>
                    </a:ln>
                  </pic:spPr>
                </pic:pic>
              </a:graphicData>
            </a:graphic>
          </wp:inline>
        </w:drawing>
      </w:r>
      <w:r w:rsidRPr="007B38CC">
        <w:rPr>
          <w:rFonts w:ascii="Times New Roman" w:hAnsi="Times New Roman" w:cs="Times New Roman"/>
          <w:sz w:val="20"/>
          <w:szCs w:val="20"/>
        </w:rPr>
        <w:t xml:space="preserve"> - количество работников, направляемых на образовательные услуги;</w:t>
      </w:r>
    </w:p>
    <w:p w:rsidR="0039630F" w:rsidRPr="007B38CC" w:rsidRDefault="0039630F" w:rsidP="00A0752C">
      <w:pPr>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noProof/>
          <w:sz w:val="20"/>
          <w:szCs w:val="20"/>
          <w:lang w:eastAsia="ru-RU"/>
        </w:rPr>
        <w:drawing>
          <wp:inline distT="0" distB="0" distL="0" distR="0" wp14:anchorId="4395F82D" wp14:editId="6B5EA518">
            <wp:extent cx="333375" cy="247650"/>
            <wp:effectExtent l="0" t="0" r="0" b="0"/>
            <wp:docPr id="631" name="Рисунок 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1"/>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333375" cy="247650"/>
                    </a:xfrm>
                    <a:prstGeom prst="rect">
                      <a:avLst/>
                    </a:prstGeom>
                    <a:noFill/>
                    <a:ln>
                      <a:noFill/>
                    </a:ln>
                  </pic:spPr>
                </pic:pic>
              </a:graphicData>
            </a:graphic>
          </wp:inline>
        </w:drawing>
      </w:r>
      <w:r w:rsidRPr="007B38CC">
        <w:rPr>
          <w:rFonts w:ascii="Times New Roman" w:hAnsi="Times New Roman" w:cs="Times New Roman"/>
          <w:sz w:val="20"/>
          <w:szCs w:val="20"/>
        </w:rPr>
        <w:t xml:space="preserve"> - цена </w:t>
      </w:r>
      <w:r w:rsidRPr="007B38CC">
        <w:rPr>
          <w:rFonts w:ascii="Times New Roman" w:eastAsia="Times New Roman" w:hAnsi="Times New Roman" w:cs="Times New Roman"/>
          <w:sz w:val="20"/>
          <w:szCs w:val="20"/>
          <w:lang w:eastAsia="ru-RU"/>
        </w:rPr>
        <w:t>обучения одного работника</w:t>
      </w:r>
      <w:r w:rsidRPr="007B38CC">
        <w:rPr>
          <w:rFonts w:ascii="Times New Roman" w:hAnsi="Times New Roman" w:cs="Times New Roman"/>
          <w:sz w:val="20"/>
          <w:szCs w:val="20"/>
        </w:rPr>
        <w:t>.</w:t>
      </w:r>
    </w:p>
    <w:p w:rsidR="0039630F" w:rsidRDefault="0039630F" w:rsidP="0039630F">
      <w:pPr>
        <w:spacing w:after="0" w:line="240" w:lineRule="auto"/>
        <w:rPr>
          <w:rFonts w:ascii="Times New Roman" w:hAnsi="Times New Roman" w:cs="Times New Roman"/>
          <w:sz w:val="20"/>
          <w:szCs w:val="20"/>
        </w:rPr>
      </w:pPr>
    </w:p>
    <w:p w:rsidR="00C21043" w:rsidRPr="007B38CC" w:rsidRDefault="00C21043" w:rsidP="0039630F">
      <w:pPr>
        <w:spacing w:after="0" w:line="240" w:lineRule="auto"/>
        <w:rPr>
          <w:rFonts w:ascii="Times New Roman" w:hAnsi="Times New Roman" w:cs="Times New Roman"/>
          <w:sz w:val="20"/>
          <w:szCs w:val="20"/>
        </w:rPr>
      </w:pPr>
    </w:p>
    <w:tbl>
      <w:tblPr>
        <w:tblW w:w="9384" w:type="dxa"/>
        <w:tblInd w:w="250" w:type="dxa"/>
        <w:tblLook w:val="04A0" w:firstRow="1" w:lastRow="0" w:firstColumn="1" w:lastColumn="0" w:noHBand="0" w:noVBand="1"/>
      </w:tblPr>
      <w:tblGrid>
        <w:gridCol w:w="4820"/>
        <w:gridCol w:w="4564"/>
      </w:tblGrid>
      <w:tr w:rsidR="0039630F" w:rsidRPr="007B38CC" w:rsidTr="00D11582">
        <w:trPr>
          <w:trHeight w:val="744"/>
        </w:trPr>
        <w:tc>
          <w:tcPr>
            <w:tcW w:w="4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Количество работников, направляемых на образовательные услуги</w:t>
            </w:r>
          </w:p>
          <w:p w:rsidR="0039630F" w:rsidRPr="007B38CC" w:rsidRDefault="0039630F" w:rsidP="00D11582">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(чел.)</w:t>
            </w:r>
          </w:p>
        </w:tc>
        <w:tc>
          <w:tcPr>
            <w:tcW w:w="4564" w:type="dxa"/>
            <w:tcBorders>
              <w:top w:val="single" w:sz="4" w:space="0" w:color="auto"/>
              <w:left w:val="nil"/>
              <w:bottom w:val="single" w:sz="4" w:space="0" w:color="auto"/>
              <w:right w:val="single" w:sz="4" w:space="0" w:color="auto"/>
            </w:tcBorders>
            <w:shd w:val="clear" w:color="auto" w:fill="auto"/>
            <w:vAlign w:val="center"/>
            <w:hideMark/>
          </w:tcPr>
          <w:p w:rsidR="0039630F" w:rsidRPr="007B38CC" w:rsidRDefault="0039630F" w:rsidP="00D11582">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Цена обучения одного работника </w:t>
            </w:r>
          </w:p>
          <w:p w:rsidR="0039630F" w:rsidRPr="007B38CC" w:rsidRDefault="0039630F" w:rsidP="00D11582">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r>
      <w:tr w:rsidR="0039630F" w:rsidRPr="007B38CC" w:rsidTr="00D11582">
        <w:trPr>
          <w:trHeight w:val="363"/>
        </w:trPr>
        <w:tc>
          <w:tcPr>
            <w:tcW w:w="4820" w:type="dxa"/>
            <w:tcBorders>
              <w:top w:val="nil"/>
              <w:left w:val="single" w:sz="4" w:space="0" w:color="auto"/>
              <w:bottom w:val="single" w:sz="4" w:space="0" w:color="auto"/>
              <w:right w:val="single" w:sz="4" w:space="0" w:color="auto"/>
            </w:tcBorders>
            <w:shd w:val="clear" w:color="auto" w:fill="auto"/>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p>
          <w:p w:rsidR="0039630F" w:rsidRPr="007B38CC" w:rsidRDefault="0039630F" w:rsidP="00E301C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работник не более трех раз в год</w:t>
            </w:r>
          </w:p>
        </w:tc>
        <w:tc>
          <w:tcPr>
            <w:tcW w:w="4564" w:type="dxa"/>
            <w:tcBorders>
              <w:top w:val="nil"/>
              <w:left w:val="nil"/>
              <w:bottom w:val="single" w:sz="4" w:space="0" w:color="auto"/>
              <w:right w:val="single" w:sz="4" w:space="0" w:color="auto"/>
            </w:tcBorders>
            <w:shd w:val="clear" w:color="auto" w:fill="auto"/>
            <w:noWrap/>
            <w:vAlign w:val="center"/>
            <w:hideMark/>
          </w:tcPr>
          <w:p w:rsidR="0039630F" w:rsidRPr="007B38CC" w:rsidRDefault="0039630F" w:rsidP="00D11582">
            <w:pPr>
              <w:spacing w:after="0" w:line="240" w:lineRule="auto"/>
              <w:jc w:val="center"/>
              <w:rPr>
                <w:rFonts w:ascii="Times New Roman" w:eastAsia="Times New Roman" w:hAnsi="Times New Roman" w:cs="Times New Roman"/>
                <w:sz w:val="20"/>
                <w:szCs w:val="20"/>
                <w:lang w:eastAsia="ru-RU"/>
              </w:rPr>
            </w:pPr>
          </w:p>
          <w:p w:rsidR="0039630F" w:rsidRPr="007B38CC" w:rsidRDefault="0039630F" w:rsidP="00E301C5">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50 000,00</w:t>
            </w:r>
          </w:p>
        </w:tc>
      </w:tr>
    </w:tbl>
    <w:p w:rsidR="0039630F" w:rsidRDefault="0039630F" w:rsidP="0039630F">
      <w:pPr>
        <w:widowControl w:val="0"/>
        <w:autoSpaceDE w:val="0"/>
        <w:autoSpaceDN w:val="0"/>
        <w:adjustRightInd w:val="0"/>
        <w:spacing w:after="0" w:line="240" w:lineRule="auto"/>
        <w:jc w:val="both"/>
        <w:rPr>
          <w:rFonts w:ascii="Times New Roman" w:hAnsi="Times New Roman" w:cs="Times New Roman"/>
          <w:sz w:val="16"/>
          <w:szCs w:val="16"/>
        </w:rPr>
      </w:pPr>
    </w:p>
    <w:p w:rsidR="00EC0E27" w:rsidRDefault="00A21966" w:rsidP="00EC0E27">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6.7</w:t>
      </w:r>
      <w:r w:rsidR="00EC0E27" w:rsidRPr="00A4326D">
        <w:rPr>
          <w:rFonts w:ascii="Times New Roman" w:hAnsi="Times New Roman" w:cs="Times New Roman"/>
          <w:sz w:val="26"/>
          <w:szCs w:val="26"/>
        </w:rPr>
        <w:t>.</w:t>
      </w:r>
      <w:r w:rsidR="00A4326D">
        <w:rPr>
          <w:rFonts w:ascii="Times New Roman" w:hAnsi="Times New Roman" w:cs="Times New Roman"/>
          <w:sz w:val="26"/>
          <w:szCs w:val="26"/>
        </w:rPr>
        <w:t xml:space="preserve"> </w:t>
      </w:r>
      <w:r w:rsidR="00EC0E27" w:rsidRPr="00A4326D">
        <w:rPr>
          <w:rFonts w:ascii="Times New Roman" w:hAnsi="Times New Roman" w:cs="Times New Roman"/>
          <w:sz w:val="26"/>
          <w:szCs w:val="26"/>
        </w:rPr>
        <w:t xml:space="preserve">Затраты на услуги по проведению лабораторных исследований, отбор проб, заключений </w:t>
      </w:r>
      <w:r w:rsidR="00A4326D">
        <w:rPr>
          <w:rFonts w:ascii="Times New Roman" w:hAnsi="Times New Roman" w:cs="Times New Roman"/>
          <w:sz w:val="26"/>
          <w:szCs w:val="26"/>
        </w:rPr>
        <w:t>по результатам исследований</w:t>
      </w:r>
    </w:p>
    <w:p w:rsidR="00A4326D" w:rsidRPr="00A4326D" w:rsidRDefault="00A4326D" w:rsidP="00EC0E27">
      <w:pPr>
        <w:tabs>
          <w:tab w:val="left" w:pos="1276"/>
        </w:tabs>
        <w:autoSpaceDE w:val="0"/>
        <w:autoSpaceDN w:val="0"/>
        <w:adjustRightInd w:val="0"/>
        <w:spacing w:after="0" w:line="240" w:lineRule="auto"/>
        <w:ind w:firstLine="709"/>
        <w:jc w:val="both"/>
        <w:rPr>
          <w:rFonts w:ascii="Times New Roman" w:hAnsi="Times New Roman" w:cs="Times New Roman"/>
          <w:sz w:val="26"/>
          <w:szCs w:val="26"/>
        </w:rPr>
      </w:pPr>
    </w:p>
    <w:p w:rsidR="00EC0E27" w:rsidRDefault="00EC0E27" w:rsidP="00EC0E27">
      <w:pPr>
        <w:pStyle w:val="a3"/>
        <w:spacing w:after="0" w:line="240" w:lineRule="auto"/>
        <w:jc w:val="center"/>
        <w:rPr>
          <w:rFonts w:ascii="Times New Roman" w:hAnsi="Times New Roman" w:cs="Times New Roman"/>
          <w:sz w:val="24"/>
          <w:szCs w:val="24"/>
        </w:rPr>
      </w:pPr>
      <w:r w:rsidRPr="00A4326D">
        <w:rPr>
          <w:rFonts w:ascii="Times New Roman" w:hAnsi="Times New Roman" w:cs="Times New Roman"/>
          <w:sz w:val="24"/>
          <w:szCs w:val="24"/>
        </w:rPr>
        <w:t xml:space="preserve">З </w:t>
      </w:r>
      <w:r w:rsidRPr="00A4326D">
        <w:rPr>
          <w:rFonts w:ascii="Times New Roman" w:hAnsi="Times New Roman" w:cs="Times New Roman"/>
          <w:sz w:val="24"/>
          <w:szCs w:val="24"/>
          <w:vertAlign w:val="subscript"/>
        </w:rPr>
        <w:t>ли.</w:t>
      </w:r>
      <w:r w:rsidRPr="00A4326D">
        <w:rPr>
          <w:rFonts w:ascii="Times New Roman" w:hAnsi="Times New Roman" w:cs="Times New Roman"/>
          <w:sz w:val="24"/>
          <w:szCs w:val="24"/>
        </w:rPr>
        <w:t>=</w:t>
      </w:r>
      <w:r w:rsidRPr="00A4326D">
        <w:rPr>
          <w:rFonts w:ascii="Times New Roman" w:hAnsi="Times New Roman" w:cs="Times New Roman"/>
          <w:sz w:val="24"/>
          <w:szCs w:val="24"/>
          <w:lang w:val="en-US"/>
        </w:rPr>
        <w:t>N</w:t>
      </w:r>
      <w:r w:rsidRPr="00A4326D">
        <w:rPr>
          <w:rFonts w:ascii="Times New Roman" w:hAnsi="Times New Roman" w:cs="Times New Roman"/>
          <w:sz w:val="24"/>
          <w:szCs w:val="24"/>
          <w:vertAlign w:val="subscript"/>
        </w:rPr>
        <w:t>исл.</w:t>
      </w:r>
      <w:r w:rsidRPr="00A4326D">
        <w:rPr>
          <w:rFonts w:ascii="Times New Roman" w:hAnsi="Times New Roman" w:cs="Times New Roman"/>
          <w:sz w:val="24"/>
          <w:szCs w:val="24"/>
        </w:rPr>
        <w:t xml:space="preserve">* </w:t>
      </w:r>
      <w:r w:rsidRPr="00A4326D">
        <w:rPr>
          <w:rFonts w:ascii="Times New Roman" w:hAnsi="Times New Roman" w:cs="Times New Roman"/>
          <w:sz w:val="24"/>
          <w:szCs w:val="24"/>
          <w:lang w:val="en-US"/>
        </w:rPr>
        <w:t>P</w:t>
      </w:r>
      <w:r w:rsidRPr="00A4326D">
        <w:rPr>
          <w:rFonts w:ascii="Times New Roman" w:hAnsi="Times New Roman" w:cs="Times New Roman"/>
          <w:sz w:val="24"/>
          <w:szCs w:val="24"/>
        </w:rPr>
        <w:t xml:space="preserve"> </w:t>
      </w:r>
    </w:p>
    <w:p w:rsidR="00A4326D" w:rsidRPr="00A4326D" w:rsidRDefault="00A4326D" w:rsidP="00EC0E27">
      <w:pPr>
        <w:pStyle w:val="a3"/>
        <w:spacing w:after="0" w:line="240" w:lineRule="auto"/>
        <w:jc w:val="center"/>
        <w:rPr>
          <w:rFonts w:ascii="Times New Roman" w:hAnsi="Times New Roman" w:cs="Times New Roman"/>
          <w:sz w:val="24"/>
          <w:szCs w:val="24"/>
        </w:rPr>
      </w:pPr>
    </w:p>
    <w:p w:rsidR="00EC0E27" w:rsidRPr="00A4326D" w:rsidRDefault="00EC0E27" w:rsidP="00A0752C">
      <w:pPr>
        <w:autoSpaceDE w:val="0"/>
        <w:autoSpaceDN w:val="0"/>
        <w:adjustRightInd w:val="0"/>
        <w:spacing w:after="0" w:line="240" w:lineRule="auto"/>
        <w:ind w:firstLine="709"/>
        <w:rPr>
          <w:rFonts w:ascii="Times New Roman" w:hAnsi="Times New Roman" w:cs="Times New Roman"/>
          <w:sz w:val="20"/>
          <w:szCs w:val="20"/>
        </w:rPr>
      </w:pPr>
      <w:r w:rsidRPr="00A4326D">
        <w:rPr>
          <w:rFonts w:ascii="Times New Roman" w:hAnsi="Times New Roman" w:cs="Times New Roman"/>
          <w:sz w:val="20"/>
          <w:szCs w:val="20"/>
        </w:rPr>
        <w:t xml:space="preserve">где: </w:t>
      </w:r>
    </w:p>
    <w:p w:rsidR="00EC0E27" w:rsidRPr="00A4326D" w:rsidRDefault="00EC0E27" w:rsidP="00A0752C">
      <w:pPr>
        <w:autoSpaceDE w:val="0"/>
        <w:autoSpaceDN w:val="0"/>
        <w:adjustRightInd w:val="0"/>
        <w:spacing w:after="0" w:line="240" w:lineRule="auto"/>
        <w:ind w:firstLine="709"/>
        <w:rPr>
          <w:rFonts w:ascii="Times New Roman" w:hAnsi="Times New Roman" w:cs="Times New Roman"/>
          <w:sz w:val="20"/>
          <w:szCs w:val="20"/>
        </w:rPr>
      </w:pPr>
      <w:r w:rsidRPr="00A4326D">
        <w:rPr>
          <w:rFonts w:ascii="Times New Roman" w:hAnsi="Times New Roman" w:cs="Times New Roman"/>
          <w:sz w:val="20"/>
          <w:szCs w:val="20"/>
          <w:lang w:val="en-US"/>
        </w:rPr>
        <w:t>N</w:t>
      </w:r>
      <w:r w:rsidRPr="00A4326D">
        <w:rPr>
          <w:rFonts w:ascii="Times New Roman" w:hAnsi="Times New Roman" w:cs="Times New Roman"/>
          <w:sz w:val="20"/>
          <w:szCs w:val="20"/>
          <w:vertAlign w:val="subscript"/>
        </w:rPr>
        <w:t xml:space="preserve">исл.. – </w:t>
      </w:r>
      <w:r w:rsidRPr="00A4326D">
        <w:rPr>
          <w:rFonts w:ascii="Times New Roman" w:hAnsi="Times New Roman" w:cs="Times New Roman"/>
          <w:sz w:val="20"/>
          <w:szCs w:val="20"/>
        </w:rPr>
        <w:t>количество исследований,</w:t>
      </w:r>
      <w:r w:rsidRPr="00A4326D">
        <w:t xml:space="preserve"> </w:t>
      </w:r>
      <w:r w:rsidRPr="00A4326D">
        <w:rPr>
          <w:rFonts w:ascii="Times New Roman" w:hAnsi="Times New Roman" w:cs="Times New Roman"/>
          <w:sz w:val="20"/>
          <w:szCs w:val="20"/>
        </w:rPr>
        <w:t>отбор проб, заключений по результатам исследований;</w:t>
      </w:r>
    </w:p>
    <w:p w:rsidR="00EC0E27" w:rsidRPr="00A4326D" w:rsidRDefault="00EC0E27" w:rsidP="00A0752C">
      <w:pPr>
        <w:autoSpaceDE w:val="0"/>
        <w:autoSpaceDN w:val="0"/>
        <w:adjustRightInd w:val="0"/>
        <w:spacing w:after="0" w:line="240" w:lineRule="auto"/>
        <w:ind w:firstLine="709"/>
        <w:rPr>
          <w:rFonts w:ascii="Times New Roman" w:hAnsi="Times New Roman" w:cs="Times New Roman"/>
          <w:sz w:val="20"/>
          <w:szCs w:val="20"/>
        </w:rPr>
      </w:pPr>
      <w:r w:rsidRPr="00A4326D">
        <w:rPr>
          <w:rFonts w:ascii="Times New Roman" w:hAnsi="Times New Roman" w:cs="Times New Roman"/>
          <w:sz w:val="20"/>
          <w:szCs w:val="20"/>
          <w:lang w:val="en-US"/>
        </w:rPr>
        <w:t>P</w:t>
      </w:r>
      <w:r w:rsidRPr="00A4326D">
        <w:rPr>
          <w:rFonts w:ascii="Times New Roman" w:hAnsi="Times New Roman" w:cs="Times New Roman"/>
          <w:sz w:val="20"/>
          <w:szCs w:val="20"/>
        </w:rPr>
        <w:t xml:space="preserve"> – цена за единицу лабораторного исследования, отбора проб, заключения по результатам исследования.</w:t>
      </w:r>
    </w:p>
    <w:p w:rsidR="00EC0E27" w:rsidRPr="00A4326D" w:rsidRDefault="00EC0E27" w:rsidP="00EC0E27">
      <w:pPr>
        <w:autoSpaceDE w:val="0"/>
        <w:autoSpaceDN w:val="0"/>
        <w:adjustRightInd w:val="0"/>
        <w:spacing w:after="0" w:line="240" w:lineRule="auto"/>
        <w:rPr>
          <w:rFonts w:ascii="Times New Roman" w:hAnsi="Times New Roman" w:cs="Times New Roman"/>
          <w:sz w:val="20"/>
          <w:szCs w:val="20"/>
        </w:rPr>
      </w:pPr>
    </w:p>
    <w:tbl>
      <w:tblPr>
        <w:tblStyle w:val="ad"/>
        <w:tblW w:w="0" w:type="auto"/>
        <w:tblLook w:val="04A0" w:firstRow="1" w:lastRow="0" w:firstColumn="1" w:lastColumn="0" w:noHBand="0" w:noVBand="1"/>
      </w:tblPr>
      <w:tblGrid>
        <w:gridCol w:w="4503"/>
        <w:gridCol w:w="5103"/>
      </w:tblGrid>
      <w:tr w:rsidR="00EC0E27" w:rsidRPr="00A4326D" w:rsidTr="00A4326D">
        <w:tc>
          <w:tcPr>
            <w:tcW w:w="4503" w:type="dxa"/>
            <w:vAlign w:val="center"/>
          </w:tcPr>
          <w:p w:rsidR="00EC0E27" w:rsidRPr="00A4326D" w:rsidRDefault="00EC0E27" w:rsidP="003A38CE">
            <w:pPr>
              <w:jc w:val="center"/>
              <w:rPr>
                <w:rFonts w:ascii="Times New Roman" w:hAnsi="Times New Roman" w:cs="Times New Roman"/>
                <w:sz w:val="20"/>
                <w:szCs w:val="20"/>
              </w:rPr>
            </w:pPr>
            <w:r w:rsidRPr="00A4326D">
              <w:rPr>
                <w:rFonts w:ascii="Times New Roman" w:hAnsi="Times New Roman" w:cs="Times New Roman"/>
                <w:sz w:val="20"/>
                <w:szCs w:val="20"/>
              </w:rPr>
              <w:t>Количество лабораторных исследований, отбор проб, заключений по результатам исследований (шт)</w:t>
            </w:r>
          </w:p>
        </w:tc>
        <w:tc>
          <w:tcPr>
            <w:tcW w:w="5103" w:type="dxa"/>
            <w:vAlign w:val="center"/>
          </w:tcPr>
          <w:p w:rsidR="00EC0E27" w:rsidRPr="00A4326D" w:rsidRDefault="00EC0E27" w:rsidP="003A38CE">
            <w:pPr>
              <w:jc w:val="center"/>
              <w:rPr>
                <w:rFonts w:ascii="Times New Roman" w:hAnsi="Times New Roman" w:cs="Times New Roman"/>
                <w:sz w:val="20"/>
                <w:szCs w:val="20"/>
              </w:rPr>
            </w:pPr>
            <w:r w:rsidRPr="00A4326D">
              <w:rPr>
                <w:rFonts w:ascii="Times New Roman" w:hAnsi="Times New Roman" w:cs="Times New Roman"/>
                <w:sz w:val="20"/>
                <w:szCs w:val="20"/>
              </w:rPr>
              <w:t>Цена за единицу лабораторного исследования, отбора проб, заключения по результатам исследования. (в руб.)</w:t>
            </w:r>
          </w:p>
        </w:tc>
      </w:tr>
      <w:tr w:rsidR="00EC0E27" w:rsidRPr="00A86EC2" w:rsidTr="00A4326D">
        <w:tc>
          <w:tcPr>
            <w:tcW w:w="4503" w:type="dxa"/>
          </w:tcPr>
          <w:p w:rsidR="00EC0E27" w:rsidRPr="00A4326D" w:rsidRDefault="00EC0E27" w:rsidP="003A38CE">
            <w:pPr>
              <w:spacing w:before="120" w:after="120"/>
              <w:jc w:val="center"/>
              <w:rPr>
                <w:rFonts w:ascii="Times New Roman" w:hAnsi="Times New Roman" w:cs="Times New Roman"/>
                <w:sz w:val="20"/>
                <w:szCs w:val="20"/>
              </w:rPr>
            </w:pPr>
            <w:r w:rsidRPr="00A4326D">
              <w:rPr>
                <w:rFonts w:ascii="Times New Roman" w:hAnsi="Times New Roman" w:cs="Times New Roman"/>
                <w:sz w:val="20"/>
                <w:szCs w:val="20"/>
              </w:rPr>
              <w:t>по необходимости</w:t>
            </w:r>
          </w:p>
        </w:tc>
        <w:tc>
          <w:tcPr>
            <w:tcW w:w="5103" w:type="dxa"/>
          </w:tcPr>
          <w:p w:rsidR="00EC0E27" w:rsidRPr="00837FBE" w:rsidRDefault="00EC0E27" w:rsidP="003A38CE">
            <w:pPr>
              <w:spacing w:before="120" w:after="120"/>
              <w:jc w:val="center"/>
              <w:rPr>
                <w:rFonts w:ascii="Times New Roman" w:hAnsi="Times New Roman" w:cs="Times New Roman"/>
                <w:sz w:val="20"/>
                <w:szCs w:val="20"/>
              </w:rPr>
            </w:pPr>
            <w:r w:rsidRPr="00A4326D">
              <w:rPr>
                <w:rFonts w:ascii="Times New Roman" w:hAnsi="Times New Roman" w:cs="Times New Roman"/>
                <w:sz w:val="20"/>
                <w:szCs w:val="20"/>
              </w:rPr>
              <w:t>не более 5 000,00</w:t>
            </w:r>
          </w:p>
        </w:tc>
      </w:tr>
    </w:tbl>
    <w:p w:rsidR="00EC0E27" w:rsidRDefault="00EC0E27" w:rsidP="00EC0E27">
      <w:pPr>
        <w:pStyle w:val="a3"/>
        <w:tabs>
          <w:tab w:val="left" w:pos="1134"/>
        </w:tabs>
        <w:autoSpaceDE w:val="0"/>
        <w:autoSpaceDN w:val="0"/>
        <w:adjustRightInd w:val="0"/>
        <w:spacing w:after="0" w:line="240" w:lineRule="auto"/>
        <w:ind w:left="709"/>
        <w:jc w:val="both"/>
        <w:rPr>
          <w:rFonts w:ascii="Times New Roman" w:eastAsia="Calibri" w:hAnsi="Times New Roman" w:cs="Times New Roman"/>
          <w:sz w:val="26"/>
          <w:szCs w:val="26"/>
        </w:rPr>
      </w:pPr>
    </w:p>
    <w:p w:rsidR="0039630F" w:rsidRPr="00A0752C" w:rsidRDefault="00A63E53" w:rsidP="00A0752C">
      <w:pPr>
        <w:tabs>
          <w:tab w:val="left" w:pos="1134"/>
        </w:tabs>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 6.8.</w:t>
      </w:r>
      <w:r w:rsidR="0039630F" w:rsidRPr="00A63E53">
        <w:rPr>
          <w:rFonts w:ascii="Times New Roman" w:eastAsia="Calibri" w:hAnsi="Times New Roman" w:cs="Times New Roman"/>
          <w:sz w:val="26"/>
          <w:szCs w:val="26"/>
        </w:rPr>
        <w:t xml:space="preserve">Затраты на оказание услуг по изготовлению информационных </w:t>
      </w:r>
      <w:r w:rsidR="00063714" w:rsidRPr="00A63E53">
        <w:rPr>
          <w:rFonts w:ascii="Times New Roman" w:eastAsia="Calibri" w:hAnsi="Times New Roman" w:cs="Times New Roman"/>
          <w:sz w:val="26"/>
          <w:szCs w:val="26"/>
        </w:rPr>
        <w:t xml:space="preserve">стоек, </w:t>
      </w:r>
      <w:r w:rsidR="0039630F" w:rsidRPr="00A63E53">
        <w:rPr>
          <w:rFonts w:ascii="Times New Roman" w:eastAsia="Calibri" w:hAnsi="Times New Roman" w:cs="Times New Roman"/>
          <w:sz w:val="26"/>
          <w:szCs w:val="26"/>
        </w:rPr>
        <w:t>вывесок</w:t>
      </w:r>
      <w:r w:rsidR="0007103D" w:rsidRPr="00A63E53">
        <w:rPr>
          <w:rFonts w:ascii="Times New Roman" w:eastAsia="Calibri" w:hAnsi="Times New Roman" w:cs="Times New Roman"/>
          <w:sz w:val="26"/>
          <w:szCs w:val="26"/>
        </w:rPr>
        <w:t xml:space="preserve">, </w:t>
      </w:r>
      <w:r w:rsidR="0039630F" w:rsidRPr="00A63E53">
        <w:rPr>
          <w:rFonts w:ascii="Times New Roman" w:eastAsia="Calibri" w:hAnsi="Times New Roman" w:cs="Times New Roman"/>
          <w:sz w:val="26"/>
          <w:szCs w:val="26"/>
        </w:rPr>
        <w:t>табличек</w:t>
      </w:r>
      <w:r w:rsidR="0007103D" w:rsidRPr="00A63E53">
        <w:rPr>
          <w:rFonts w:ascii="Times New Roman" w:eastAsia="Calibri" w:hAnsi="Times New Roman" w:cs="Times New Roman"/>
          <w:sz w:val="26"/>
          <w:szCs w:val="26"/>
        </w:rPr>
        <w:t>, баннеров</w:t>
      </w:r>
    </w:p>
    <w:p w:rsidR="0039630F" w:rsidRPr="0071455F" w:rsidRDefault="0039630F" w:rsidP="0039630F">
      <w:pPr>
        <w:autoSpaceDE w:val="0"/>
        <w:autoSpaceDN w:val="0"/>
        <w:adjustRightInd w:val="0"/>
        <w:spacing w:after="0" w:line="240" w:lineRule="auto"/>
        <w:ind w:left="720"/>
        <w:contextualSpacing/>
        <w:jc w:val="center"/>
        <w:rPr>
          <w:rFonts w:ascii="Times New Roman" w:hAnsi="Times New Roman" w:cs="Times New Roman"/>
          <w:sz w:val="20"/>
          <w:szCs w:val="20"/>
        </w:rPr>
      </w:pPr>
      <w:r w:rsidRPr="0071455F">
        <w:rPr>
          <w:rFonts w:ascii="Times New Roman" w:hAnsi="Times New Roman" w:cs="Times New Roman"/>
          <w:sz w:val="20"/>
          <w:szCs w:val="20"/>
        </w:rPr>
        <w:t>З</w:t>
      </w:r>
      <w:r w:rsidRPr="0071455F">
        <w:rPr>
          <w:rFonts w:ascii="Times New Roman" w:hAnsi="Times New Roman" w:cs="Times New Roman"/>
          <w:sz w:val="20"/>
          <w:szCs w:val="20"/>
          <w:vertAlign w:val="subscript"/>
        </w:rPr>
        <w:t>инфтаб</w:t>
      </w:r>
      <w:r w:rsidRPr="0071455F">
        <w:rPr>
          <w:rFonts w:ascii="Times New Roman" w:hAnsi="Times New Roman" w:cs="Times New Roman"/>
          <w:sz w:val="20"/>
          <w:szCs w:val="20"/>
        </w:rPr>
        <w:t>=</w:t>
      </w:r>
      <w:r w:rsidRPr="0071455F">
        <w:rPr>
          <w:rFonts w:ascii="Times New Roman" w:hAnsi="Times New Roman" w:cs="Times New Roman"/>
          <w:sz w:val="20"/>
          <w:szCs w:val="20"/>
          <w:lang w:val="en-US"/>
        </w:rPr>
        <w:t>Q</w:t>
      </w:r>
      <w:r w:rsidRPr="0071455F">
        <w:rPr>
          <w:rFonts w:ascii="Times New Roman" w:hAnsi="Times New Roman" w:cs="Times New Roman"/>
          <w:sz w:val="20"/>
          <w:szCs w:val="20"/>
          <w:vertAlign w:val="subscript"/>
        </w:rPr>
        <w:t>инфтаб</w:t>
      </w:r>
      <w:r w:rsidRPr="0071455F">
        <w:rPr>
          <w:rFonts w:ascii="Times New Roman" w:hAnsi="Times New Roman" w:cs="Times New Roman"/>
          <w:sz w:val="20"/>
          <w:szCs w:val="20"/>
        </w:rPr>
        <w:t>*</w:t>
      </w:r>
      <w:r w:rsidRPr="0071455F">
        <w:rPr>
          <w:rFonts w:ascii="Times New Roman" w:hAnsi="Times New Roman" w:cs="Times New Roman"/>
          <w:sz w:val="20"/>
          <w:szCs w:val="20"/>
          <w:lang w:val="en-US"/>
        </w:rPr>
        <w:t>P</w:t>
      </w:r>
      <w:r w:rsidRPr="0071455F">
        <w:rPr>
          <w:rFonts w:ascii="Times New Roman" w:hAnsi="Times New Roman" w:cs="Times New Roman"/>
          <w:sz w:val="20"/>
          <w:szCs w:val="20"/>
          <w:vertAlign w:val="subscript"/>
        </w:rPr>
        <w:t>изг</w:t>
      </w:r>
    </w:p>
    <w:p w:rsidR="0039630F" w:rsidRPr="0071455F" w:rsidRDefault="0039630F" w:rsidP="0039630F">
      <w:pPr>
        <w:autoSpaceDE w:val="0"/>
        <w:autoSpaceDN w:val="0"/>
        <w:adjustRightInd w:val="0"/>
        <w:spacing w:after="0" w:line="240" w:lineRule="auto"/>
        <w:ind w:left="720"/>
        <w:contextualSpacing/>
        <w:rPr>
          <w:rFonts w:ascii="Times New Roman" w:hAnsi="Times New Roman" w:cs="Times New Roman"/>
          <w:sz w:val="20"/>
          <w:szCs w:val="20"/>
        </w:rPr>
      </w:pPr>
    </w:p>
    <w:p w:rsidR="0039630F" w:rsidRPr="0071455F" w:rsidRDefault="0039630F" w:rsidP="0039630F">
      <w:pPr>
        <w:autoSpaceDE w:val="0"/>
        <w:autoSpaceDN w:val="0"/>
        <w:adjustRightInd w:val="0"/>
        <w:spacing w:after="0" w:line="240" w:lineRule="auto"/>
        <w:ind w:firstLine="709"/>
        <w:rPr>
          <w:rFonts w:ascii="Times New Roman" w:hAnsi="Times New Roman" w:cs="Times New Roman"/>
          <w:sz w:val="20"/>
          <w:szCs w:val="20"/>
        </w:rPr>
      </w:pPr>
      <w:r w:rsidRPr="0071455F">
        <w:rPr>
          <w:rFonts w:ascii="Times New Roman" w:hAnsi="Times New Roman" w:cs="Times New Roman"/>
          <w:sz w:val="20"/>
          <w:szCs w:val="20"/>
        </w:rPr>
        <w:t xml:space="preserve">где: </w:t>
      </w:r>
    </w:p>
    <w:p w:rsidR="0039630F" w:rsidRPr="0071455F" w:rsidRDefault="0039630F" w:rsidP="0039630F">
      <w:pPr>
        <w:autoSpaceDE w:val="0"/>
        <w:autoSpaceDN w:val="0"/>
        <w:adjustRightInd w:val="0"/>
        <w:spacing w:after="0" w:line="240" w:lineRule="auto"/>
        <w:ind w:firstLine="709"/>
        <w:rPr>
          <w:rFonts w:ascii="Times New Roman" w:hAnsi="Times New Roman" w:cs="Times New Roman"/>
          <w:sz w:val="20"/>
          <w:szCs w:val="20"/>
        </w:rPr>
      </w:pPr>
      <w:r w:rsidRPr="0071455F">
        <w:rPr>
          <w:rFonts w:ascii="Times New Roman" w:hAnsi="Times New Roman" w:cs="Times New Roman"/>
          <w:sz w:val="20"/>
          <w:szCs w:val="20"/>
          <w:lang w:val="en-US"/>
        </w:rPr>
        <w:t>Q</w:t>
      </w:r>
      <w:r w:rsidRPr="0071455F">
        <w:rPr>
          <w:rFonts w:ascii="Times New Roman" w:hAnsi="Times New Roman" w:cs="Times New Roman"/>
          <w:sz w:val="20"/>
          <w:szCs w:val="20"/>
          <w:vertAlign w:val="subscript"/>
        </w:rPr>
        <w:t>инфтаб</w:t>
      </w:r>
      <w:r w:rsidRPr="0071455F">
        <w:rPr>
          <w:rFonts w:ascii="Times New Roman" w:hAnsi="Times New Roman" w:cs="Times New Roman"/>
          <w:sz w:val="20"/>
          <w:szCs w:val="20"/>
        </w:rPr>
        <w:t xml:space="preserve"> – планируемое ко</w:t>
      </w:r>
      <w:r w:rsidR="0007103D" w:rsidRPr="0071455F">
        <w:rPr>
          <w:rFonts w:ascii="Times New Roman" w:hAnsi="Times New Roman" w:cs="Times New Roman"/>
          <w:sz w:val="20"/>
          <w:szCs w:val="20"/>
        </w:rPr>
        <w:t>личество информационных</w:t>
      </w:r>
      <w:r w:rsidR="00063714" w:rsidRPr="0071455F">
        <w:rPr>
          <w:rFonts w:ascii="Times New Roman" w:hAnsi="Times New Roman" w:cs="Times New Roman"/>
          <w:sz w:val="20"/>
          <w:szCs w:val="20"/>
        </w:rPr>
        <w:t xml:space="preserve"> стоек, </w:t>
      </w:r>
      <w:r w:rsidR="0007103D" w:rsidRPr="0071455F">
        <w:rPr>
          <w:rFonts w:ascii="Times New Roman" w:hAnsi="Times New Roman" w:cs="Times New Roman"/>
          <w:sz w:val="20"/>
          <w:szCs w:val="20"/>
        </w:rPr>
        <w:t xml:space="preserve">вывесок, </w:t>
      </w:r>
      <w:r w:rsidRPr="0071455F">
        <w:rPr>
          <w:rFonts w:ascii="Times New Roman" w:hAnsi="Times New Roman" w:cs="Times New Roman"/>
          <w:sz w:val="20"/>
          <w:szCs w:val="20"/>
        </w:rPr>
        <w:t>табличек</w:t>
      </w:r>
      <w:r w:rsidR="0007103D" w:rsidRPr="0071455F">
        <w:rPr>
          <w:rFonts w:ascii="Times New Roman" w:hAnsi="Times New Roman" w:cs="Times New Roman"/>
          <w:sz w:val="20"/>
          <w:szCs w:val="20"/>
        </w:rPr>
        <w:t>, баннеров в год</w:t>
      </w:r>
      <w:r w:rsidRPr="0071455F">
        <w:rPr>
          <w:rFonts w:ascii="Times New Roman" w:hAnsi="Times New Roman" w:cs="Times New Roman"/>
          <w:sz w:val="20"/>
          <w:szCs w:val="20"/>
        </w:rPr>
        <w:t>;</w:t>
      </w:r>
    </w:p>
    <w:p w:rsidR="0039630F" w:rsidRPr="0071455F" w:rsidRDefault="0039630F" w:rsidP="0039630F">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71455F">
        <w:rPr>
          <w:rFonts w:ascii="Times New Roman" w:hAnsi="Times New Roman" w:cs="Times New Roman"/>
          <w:sz w:val="20"/>
          <w:szCs w:val="20"/>
          <w:lang w:val="en-US"/>
        </w:rPr>
        <w:t>P</w:t>
      </w:r>
      <w:r w:rsidRPr="0071455F">
        <w:rPr>
          <w:rFonts w:ascii="Times New Roman" w:hAnsi="Times New Roman" w:cs="Times New Roman"/>
          <w:sz w:val="20"/>
          <w:szCs w:val="20"/>
          <w:vertAlign w:val="subscript"/>
        </w:rPr>
        <w:t>изг</w:t>
      </w:r>
      <w:r w:rsidRPr="0071455F">
        <w:rPr>
          <w:rFonts w:ascii="Times New Roman" w:hAnsi="Times New Roman" w:cs="Times New Roman"/>
          <w:sz w:val="20"/>
          <w:szCs w:val="20"/>
        </w:rPr>
        <w:t xml:space="preserve"> – цена изготовления </w:t>
      </w:r>
      <w:r w:rsidR="0007103D" w:rsidRPr="0071455F">
        <w:rPr>
          <w:rFonts w:ascii="Times New Roman" w:eastAsia="Times New Roman" w:hAnsi="Times New Roman" w:cs="Times New Roman"/>
          <w:sz w:val="20"/>
          <w:szCs w:val="20"/>
          <w:lang w:eastAsia="ru-RU"/>
        </w:rPr>
        <w:t>1–й информационной</w:t>
      </w:r>
      <w:r w:rsidR="00063714" w:rsidRPr="0071455F">
        <w:rPr>
          <w:rFonts w:ascii="Times New Roman" w:eastAsia="Times New Roman" w:hAnsi="Times New Roman" w:cs="Times New Roman"/>
          <w:sz w:val="20"/>
          <w:szCs w:val="20"/>
          <w:lang w:eastAsia="ru-RU"/>
        </w:rPr>
        <w:t xml:space="preserve"> стойки,</w:t>
      </w:r>
      <w:r w:rsidR="00BF1D9F">
        <w:rPr>
          <w:rFonts w:ascii="Times New Roman" w:eastAsia="Times New Roman" w:hAnsi="Times New Roman" w:cs="Times New Roman"/>
          <w:sz w:val="20"/>
          <w:szCs w:val="20"/>
          <w:lang w:eastAsia="ru-RU"/>
        </w:rPr>
        <w:t xml:space="preserve"> </w:t>
      </w:r>
      <w:r w:rsidR="0007103D" w:rsidRPr="0071455F">
        <w:rPr>
          <w:rFonts w:ascii="Times New Roman" w:eastAsia="Times New Roman" w:hAnsi="Times New Roman" w:cs="Times New Roman"/>
          <w:sz w:val="20"/>
          <w:szCs w:val="20"/>
          <w:lang w:eastAsia="ru-RU"/>
        </w:rPr>
        <w:t xml:space="preserve">вывески, </w:t>
      </w:r>
      <w:r w:rsidRPr="0071455F">
        <w:rPr>
          <w:rFonts w:ascii="Times New Roman" w:eastAsia="Times New Roman" w:hAnsi="Times New Roman" w:cs="Times New Roman"/>
          <w:sz w:val="20"/>
          <w:szCs w:val="20"/>
          <w:lang w:eastAsia="ru-RU"/>
        </w:rPr>
        <w:t>таблички</w:t>
      </w:r>
      <w:r w:rsidR="0007103D" w:rsidRPr="0071455F">
        <w:rPr>
          <w:rFonts w:ascii="Times New Roman" w:eastAsia="Times New Roman" w:hAnsi="Times New Roman" w:cs="Times New Roman"/>
          <w:sz w:val="20"/>
          <w:szCs w:val="20"/>
          <w:lang w:eastAsia="ru-RU"/>
        </w:rPr>
        <w:t>, баннера</w:t>
      </w:r>
      <w:r w:rsidRPr="0071455F">
        <w:rPr>
          <w:rFonts w:ascii="Times New Roman" w:eastAsia="Times New Roman" w:hAnsi="Times New Roman" w:cs="Times New Roman"/>
          <w:sz w:val="20"/>
          <w:szCs w:val="20"/>
          <w:lang w:eastAsia="ru-RU"/>
        </w:rPr>
        <w:t>.</w:t>
      </w:r>
      <w:r w:rsidR="00BF1D9F">
        <w:rPr>
          <w:rFonts w:ascii="Times New Roman" w:eastAsia="Times New Roman" w:hAnsi="Times New Roman" w:cs="Times New Roman"/>
          <w:sz w:val="20"/>
          <w:szCs w:val="20"/>
          <w:lang w:eastAsia="ru-RU"/>
        </w:rPr>
        <w:t xml:space="preserve"> </w:t>
      </w:r>
    </w:p>
    <w:p w:rsidR="0039630F" w:rsidRPr="0071455F" w:rsidRDefault="00BF1D9F" w:rsidP="0039630F">
      <w:pPr>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sz w:val="20"/>
          <w:szCs w:val="20"/>
          <w:lang w:eastAsia="ru-RU"/>
        </w:rPr>
        <w:t xml:space="preserve"> </w:t>
      </w:r>
    </w:p>
    <w:tbl>
      <w:tblPr>
        <w:tblW w:w="9214" w:type="dxa"/>
        <w:tblInd w:w="250" w:type="dxa"/>
        <w:tblLook w:val="04A0" w:firstRow="1" w:lastRow="0" w:firstColumn="1" w:lastColumn="0" w:noHBand="0" w:noVBand="1"/>
      </w:tblPr>
      <w:tblGrid>
        <w:gridCol w:w="4678"/>
        <w:gridCol w:w="4536"/>
      </w:tblGrid>
      <w:tr w:rsidR="0039630F" w:rsidRPr="0071455F" w:rsidTr="00D11582">
        <w:trPr>
          <w:trHeight w:val="659"/>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630F" w:rsidRPr="0071455F" w:rsidRDefault="0039630F" w:rsidP="00D11582">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Планируемое количество</w:t>
            </w:r>
          </w:p>
          <w:p w:rsidR="0039630F" w:rsidRPr="0071455F" w:rsidRDefault="0039630F" w:rsidP="00D11582">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 xml:space="preserve"> </w:t>
            </w:r>
            <w:r w:rsidR="00063714" w:rsidRPr="0071455F">
              <w:rPr>
                <w:rFonts w:ascii="Times New Roman" w:hAnsi="Times New Roman" w:cs="Times New Roman"/>
                <w:sz w:val="20"/>
                <w:szCs w:val="20"/>
              </w:rPr>
              <w:t>И</w:t>
            </w:r>
            <w:r w:rsidR="0007103D" w:rsidRPr="0071455F">
              <w:rPr>
                <w:rFonts w:ascii="Times New Roman" w:hAnsi="Times New Roman" w:cs="Times New Roman"/>
                <w:sz w:val="20"/>
                <w:szCs w:val="20"/>
              </w:rPr>
              <w:t>нформационных</w:t>
            </w:r>
            <w:r w:rsidR="00063714" w:rsidRPr="0071455F">
              <w:rPr>
                <w:rFonts w:ascii="Times New Roman" w:hAnsi="Times New Roman" w:cs="Times New Roman"/>
                <w:sz w:val="20"/>
                <w:szCs w:val="20"/>
              </w:rPr>
              <w:t xml:space="preserve"> стоек,</w:t>
            </w:r>
            <w:r w:rsidR="0007103D" w:rsidRPr="0071455F">
              <w:rPr>
                <w:rFonts w:ascii="Times New Roman" w:hAnsi="Times New Roman" w:cs="Times New Roman"/>
                <w:sz w:val="20"/>
                <w:szCs w:val="20"/>
              </w:rPr>
              <w:t xml:space="preserve"> вывесок, </w:t>
            </w:r>
            <w:r w:rsidRPr="0071455F">
              <w:rPr>
                <w:rFonts w:ascii="Times New Roman" w:hAnsi="Times New Roman" w:cs="Times New Roman"/>
                <w:sz w:val="20"/>
                <w:szCs w:val="20"/>
              </w:rPr>
              <w:t>табличек</w:t>
            </w:r>
            <w:r w:rsidRPr="0071455F">
              <w:rPr>
                <w:rFonts w:ascii="Times New Roman" w:eastAsia="Times New Roman" w:hAnsi="Times New Roman" w:cs="Times New Roman"/>
                <w:sz w:val="20"/>
                <w:szCs w:val="20"/>
                <w:lang w:eastAsia="ru-RU"/>
              </w:rPr>
              <w:t xml:space="preserve"> </w:t>
            </w:r>
            <w:r w:rsidR="0007103D" w:rsidRPr="0071455F">
              <w:rPr>
                <w:rFonts w:ascii="Times New Roman" w:eastAsia="Times New Roman" w:hAnsi="Times New Roman" w:cs="Times New Roman"/>
                <w:sz w:val="20"/>
                <w:szCs w:val="20"/>
                <w:lang w:eastAsia="ru-RU"/>
              </w:rPr>
              <w:t xml:space="preserve">,баннеров в год </w:t>
            </w:r>
          </w:p>
          <w:p w:rsidR="0039630F" w:rsidRPr="0071455F" w:rsidRDefault="0039630F" w:rsidP="00D11582">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(шт.)</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39630F" w:rsidRPr="0071455F" w:rsidRDefault="0039630F" w:rsidP="00D11582">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 xml:space="preserve">Цена изготовления 1–й информационной </w:t>
            </w:r>
            <w:r w:rsidR="00063714" w:rsidRPr="0071455F">
              <w:rPr>
                <w:rFonts w:ascii="Times New Roman" w:eastAsia="Times New Roman" w:hAnsi="Times New Roman" w:cs="Times New Roman"/>
                <w:sz w:val="20"/>
                <w:szCs w:val="20"/>
                <w:lang w:eastAsia="ru-RU"/>
              </w:rPr>
              <w:t>стойки,</w:t>
            </w:r>
          </w:p>
          <w:p w:rsidR="0039630F" w:rsidRPr="0071455F" w:rsidRDefault="0007103D" w:rsidP="00D11582">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 xml:space="preserve">вывески, </w:t>
            </w:r>
            <w:r w:rsidR="0039630F" w:rsidRPr="0071455F">
              <w:rPr>
                <w:rFonts w:ascii="Times New Roman" w:eastAsia="Times New Roman" w:hAnsi="Times New Roman" w:cs="Times New Roman"/>
                <w:sz w:val="20"/>
                <w:szCs w:val="20"/>
                <w:lang w:eastAsia="ru-RU"/>
              </w:rPr>
              <w:t>таблички</w:t>
            </w:r>
            <w:r w:rsidRPr="0071455F">
              <w:rPr>
                <w:rFonts w:ascii="Times New Roman" w:eastAsia="Times New Roman" w:hAnsi="Times New Roman" w:cs="Times New Roman"/>
                <w:sz w:val="20"/>
                <w:szCs w:val="20"/>
                <w:lang w:eastAsia="ru-RU"/>
              </w:rPr>
              <w:t>, баннера</w:t>
            </w:r>
          </w:p>
          <w:p w:rsidR="0039630F" w:rsidRPr="0071455F" w:rsidRDefault="0039630F" w:rsidP="00D11582">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(руб.)</w:t>
            </w:r>
          </w:p>
        </w:tc>
      </w:tr>
      <w:tr w:rsidR="0039630F" w:rsidRPr="007B38CC" w:rsidTr="00C21043">
        <w:trPr>
          <w:trHeight w:val="177"/>
        </w:trPr>
        <w:tc>
          <w:tcPr>
            <w:tcW w:w="4678" w:type="dxa"/>
            <w:tcBorders>
              <w:top w:val="nil"/>
              <w:left w:val="single" w:sz="4" w:space="0" w:color="auto"/>
              <w:bottom w:val="single" w:sz="4" w:space="0" w:color="auto"/>
              <w:right w:val="single" w:sz="4" w:space="0" w:color="auto"/>
            </w:tcBorders>
            <w:shd w:val="clear" w:color="auto" w:fill="auto"/>
            <w:noWrap/>
            <w:vAlign w:val="bottom"/>
            <w:hideMark/>
          </w:tcPr>
          <w:p w:rsidR="0039630F" w:rsidRPr="0071455F" w:rsidRDefault="0039630F" w:rsidP="00C21043">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не более 20</w:t>
            </w:r>
          </w:p>
        </w:tc>
        <w:tc>
          <w:tcPr>
            <w:tcW w:w="4536" w:type="dxa"/>
            <w:tcBorders>
              <w:top w:val="nil"/>
              <w:left w:val="nil"/>
              <w:bottom w:val="single" w:sz="4" w:space="0" w:color="auto"/>
              <w:right w:val="single" w:sz="4" w:space="0" w:color="auto"/>
            </w:tcBorders>
            <w:shd w:val="clear" w:color="auto" w:fill="auto"/>
            <w:noWrap/>
            <w:vAlign w:val="bottom"/>
            <w:hideMark/>
          </w:tcPr>
          <w:p w:rsidR="0039630F" w:rsidRPr="007B38CC" w:rsidRDefault="0039630F" w:rsidP="00C21043">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не более</w:t>
            </w:r>
            <w:r w:rsidR="00AC31A1" w:rsidRPr="0071455F">
              <w:rPr>
                <w:rFonts w:ascii="Times New Roman" w:eastAsia="Times New Roman" w:hAnsi="Times New Roman" w:cs="Times New Roman"/>
                <w:sz w:val="20"/>
                <w:szCs w:val="20"/>
                <w:lang w:eastAsia="ru-RU"/>
              </w:rPr>
              <w:t xml:space="preserve"> 3</w:t>
            </w:r>
            <w:r w:rsidRPr="0071455F">
              <w:rPr>
                <w:rFonts w:ascii="Times New Roman" w:eastAsia="Times New Roman" w:hAnsi="Times New Roman" w:cs="Times New Roman"/>
                <w:sz w:val="20"/>
                <w:szCs w:val="20"/>
                <w:lang w:eastAsia="ru-RU"/>
              </w:rPr>
              <w:t>5 000,00</w:t>
            </w:r>
          </w:p>
        </w:tc>
      </w:tr>
    </w:tbl>
    <w:p w:rsidR="0039630F" w:rsidRDefault="0039630F" w:rsidP="0039630F">
      <w:pPr>
        <w:widowControl w:val="0"/>
        <w:autoSpaceDE w:val="0"/>
        <w:autoSpaceDN w:val="0"/>
        <w:adjustRightInd w:val="0"/>
        <w:spacing w:after="0" w:line="240" w:lineRule="auto"/>
        <w:jc w:val="both"/>
        <w:rPr>
          <w:rFonts w:ascii="Times New Roman" w:hAnsi="Times New Roman" w:cs="Times New Roman"/>
          <w:sz w:val="16"/>
          <w:szCs w:val="16"/>
        </w:rPr>
      </w:pPr>
    </w:p>
    <w:p w:rsidR="00625CFE" w:rsidRDefault="00625CFE" w:rsidP="0071455F">
      <w:pPr>
        <w:widowControl w:val="0"/>
        <w:tabs>
          <w:tab w:val="left" w:pos="1134"/>
        </w:tabs>
        <w:autoSpaceDE w:val="0"/>
        <w:autoSpaceDN w:val="0"/>
        <w:adjustRightInd w:val="0"/>
        <w:spacing w:after="0" w:line="240" w:lineRule="auto"/>
        <w:ind w:firstLine="567"/>
        <w:jc w:val="both"/>
        <w:rPr>
          <w:rFonts w:ascii="Times New Roman" w:hAnsi="Times New Roman" w:cs="Times New Roman"/>
          <w:sz w:val="16"/>
          <w:szCs w:val="16"/>
        </w:rPr>
      </w:pPr>
    </w:p>
    <w:p w:rsidR="0071455F" w:rsidRPr="00A0752C" w:rsidRDefault="00ED6481" w:rsidP="00A0752C">
      <w:pPr>
        <w:pStyle w:val="a3"/>
        <w:widowControl w:val="0"/>
        <w:numPr>
          <w:ilvl w:val="0"/>
          <w:numId w:val="20"/>
        </w:numPr>
        <w:tabs>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A63E53">
        <w:rPr>
          <w:rFonts w:ascii="Times New Roman" w:hAnsi="Times New Roman" w:cs="Times New Roman"/>
          <w:sz w:val="26"/>
          <w:szCs w:val="26"/>
        </w:rPr>
        <w:t xml:space="preserve">Затраты на страхование </w:t>
      </w:r>
    </w:p>
    <w:p w:rsidR="00ED6481" w:rsidRPr="00A21966" w:rsidRDefault="00EC0E27" w:rsidP="00A0752C">
      <w:pPr>
        <w:pStyle w:val="a3"/>
        <w:widowControl w:val="0"/>
        <w:tabs>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A21966">
        <w:rPr>
          <w:rFonts w:ascii="Times New Roman" w:hAnsi="Times New Roman" w:cs="Times New Roman"/>
          <w:sz w:val="26"/>
          <w:szCs w:val="26"/>
        </w:rPr>
        <w:t>7.1.</w:t>
      </w:r>
      <w:r w:rsidR="00A4326D" w:rsidRPr="00A21966">
        <w:rPr>
          <w:rFonts w:ascii="Times New Roman" w:hAnsi="Times New Roman" w:cs="Times New Roman"/>
          <w:sz w:val="26"/>
          <w:szCs w:val="26"/>
        </w:rPr>
        <w:t xml:space="preserve"> </w:t>
      </w:r>
      <w:r w:rsidR="00ED6481" w:rsidRPr="00A21966">
        <w:rPr>
          <w:rFonts w:ascii="Times New Roman" w:hAnsi="Times New Roman" w:cs="Times New Roman"/>
          <w:sz w:val="26"/>
          <w:szCs w:val="26"/>
        </w:rPr>
        <w:t>Затраты на оказание услуг по приобретению полисов обязательного страхования гражданской ответственности владельцев транспортных средств</w:t>
      </w:r>
    </w:p>
    <w:p w:rsidR="00ED6481" w:rsidRPr="00A21966" w:rsidRDefault="00ED6481" w:rsidP="00ED6481">
      <w:pPr>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sz w:val="20"/>
          <w:szCs w:val="20"/>
        </w:rPr>
        <w:t xml:space="preserve">Определяются в соответствии с базовыми ставками страховых тарифов и коэффициентами страховых тарифов, установленными </w:t>
      </w:r>
      <w:hyperlink r:id="rId112" w:history="1">
        <w:r w:rsidRPr="00A21966">
          <w:rPr>
            <w:rFonts w:ascii="Times New Roman" w:hAnsi="Times New Roman" w:cs="Times New Roman"/>
            <w:sz w:val="20"/>
            <w:szCs w:val="20"/>
          </w:rPr>
          <w:t>указанием</w:t>
        </w:r>
      </w:hyperlink>
      <w:r w:rsidRPr="00A21966">
        <w:rPr>
          <w:rFonts w:ascii="Times New Roman" w:hAnsi="Times New Roman" w:cs="Times New Roman"/>
          <w:sz w:val="20"/>
          <w:szCs w:val="20"/>
        </w:rPr>
        <w:t xml:space="preserve"> Центрального банка Российской Федерации от 19.09. 2014 года №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w:t>
      </w:r>
    </w:p>
    <w:p w:rsidR="00ED6481" w:rsidRPr="00A21966" w:rsidRDefault="00ED6481" w:rsidP="00A0752C">
      <w:pPr>
        <w:widowControl w:val="0"/>
        <w:tabs>
          <w:tab w:val="left" w:pos="426"/>
        </w:tabs>
        <w:autoSpaceDE w:val="0"/>
        <w:autoSpaceDN w:val="0"/>
        <w:adjustRightInd w:val="0"/>
        <w:spacing w:after="0" w:line="240" w:lineRule="auto"/>
        <w:ind w:left="525"/>
        <w:contextualSpacing/>
        <w:jc w:val="center"/>
        <w:outlineLvl w:val="2"/>
        <w:rPr>
          <w:rFonts w:ascii="Times New Roman" w:hAnsi="Times New Roman" w:cs="Times New Roman"/>
          <w:sz w:val="26"/>
          <w:szCs w:val="26"/>
        </w:rPr>
      </w:pPr>
      <w:r w:rsidRPr="00A21966">
        <w:rPr>
          <w:rFonts w:ascii="Times New Roman" w:hAnsi="Times New Roman" w:cs="Times New Roman"/>
          <w:noProof/>
          <w:sz w:val="20"/>
          <w:szCs w:val="20"/>
          <w:lang w:eastAsia="ru-RU"/>
        </w:rPr>
        <w:drawing>
          <wp:inline distT="0" distB="0" distL="0" distR="0" wp14:anchorId="4D40F04F" wp14:editId="4F4FEC60">
            <wp:extent cx="4524375" cy="485775"/>
            <wp:effectExtent l="0" t="0" r="0" b="9525"/>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4524375" cy="485775"/>
                    </a:xfrm>
                    <a:prstGeom prst="rect">
                      <a:avLst/>
                    </a:prstGeom>
                    <a:noFill/>
                    <a:ln>
                      <a:noFill/>
                    </a:ln>
                  </pic:spPr>
                </pic:pic>
              </a:graphicData>
            </a:graphic>
          </wp:inline>
        </w:drawing>
      </w:r>
    </w:p>
    <w:p w:rsidR="00ED6481" w:rsidRPr="00A21966" w:rsidRDefault="00ED648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sz w:val="20"/>
          <w:szCs w:val="20"/>
        </w:rPr>
        <w:t>где:</w:t>
      </w:r>
    </w:p>
    <w:p w:rsidR="00ED6481" w:rsidRPr="00A21966" w:rsidRDefault="00ED648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noProof/>
          <w:sz w:val="20"/>
          <w:szCs w:val="20"/>
          <w:lang w:eastAsia="ru-RU"/>
        </w:rPr>
        <w:drawing>
          <wp:inline distT="0" distB="0" distL="0" distR="0" wp14:anchorId="29F799C5" wp14:editId="1AD2EBDE">
            <wp:extent cx="295275" cy="257175"/>
            <wp:effectExtent l="0" t="0" r="9525" b="0"/>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295275" cy="257175"/>
                    </a:xfrm>
                    <a:prstGeom prst="rect">
                      <a:avLst/>
                    </a:prstGeom>
                    <a:noFill/>
                    <a:ln>
                      <a:noFill/>
                    </a:ln>
                  </pic:spPr>
                </pic:pic>
              </a:graphicData>
            </a:graphic>
          </wp:inline>
        </w:drawing>
      </w:r>
      <w:r w:rsidRPr="00A21966">
        <w:rPr>
          <w:rFonts w:ascii="Times New Roman" w:hAnsi="Times New Roman" w:cs="Times New Roman"/>
          <w:sz w:val="20"/>
          <w:szCs w:val="20"/>
        </w:rPr>
        <w:t xml:space="preserve"> - предельный размер базовой ставки страхового тарифа по транспортному средству;</w:t>
      </w:r>
    </w:p>
    <w:p w:rsidR="00ED6481" w:rsidRPr="00A21966" w:rsidRDefault="00ED648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noProof/>
          <w:sz w:val="20"/>
          <w:szCs w:val="20"/>
          <w:lang w:eastAsia="ru-RU"/>
        </w:rPr>
        <w:drawing>
          <wp:inline distT="0" distB="0" distL="0" distR="0" wp14:anchorId="28AF5A33" wp14:editId="6A2412FE">
            <wp:extent cx="304800" cy="257175"/>
            <wp:effectExtent l="0" t="0" r="0" b="0"/>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304800" cy="257175"/>
                    </a:xfrm>
                    <a:prstGeom prst="rect">
                      <a:avLst/>
                    </a:prstGeom>
                    <a:noFill/>
                    <a:ln>
                      <a:noFill/>
                    </a:ln>
                  </pic:spPr>
                </pic:pic>
              </a:graphicData>
            </a:graphic>
          </wp:inline>
        </w:drawing>
      </w:r>
      <w:r w:rsidRPr="00A21966">
        <w:rPr>
          <w:rFonts w:ascii="Times New Roman" w:hAnsi="Times New Roman" w:cs="Times New Roman"/>
          <w:sz w:val="20"/>
          <w:szCs w:val="20"/>
        </w:rPr>
        <w:t xml:space="preserve"> - коэффициент страховых тарифов в зависимости от территории преимущественного использования транспортного средства;</w:t>
      </w:r>
    </w:p>
    <w:p w:rsidR="00ED6481" w:rsidRPr="00A21966" w:rsidRDefault="00ED648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noProof/>
          <w:sz w:val="20"/>
          <w:szCs w:val="20"/>
          <w:lang w:eastAsia="ru-RU"/>
        </w:rPr>
        <w:drawing>
          <wp:inline distT="0" distB="0" distL="0" distR="0" wp14:anchorId="04F98A85" wp14:editId="7443C789">
            <wp:extent cx="457200" cy="257175"/>
            <wp:effectExtent l="0" t="0" r="0"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57200" cy="257175"/>
                    </a:xfrm>
                    <a:prstGeom prst="rect">
                      <a:avLst/>
                    </a:prstGeom>
                    <a:noFill/>
                    <a:ln>
                      <a:noFill/>
                    </a:ln>
                  </pic:spPr>
                </pic:pic>
              </a:graphicData>
            </a:graphic>
          </wp:inline>
        </w:drawing>
      </w:r>
      <w:r w:rsidRPr="00A21966">
        <w:rPr>
          <w:rFonts w:ascii="Times New Roman" w:hAnsi="Times New Roman" w:cs="Times New Roman"/>
          <w:sz w:val="20"/>
          <w:szCs w:val="20"/>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w:t>
      </w:r>
      <w:r w:rsidR="00BF1D9F">
        <w:rPr>
          <w:rFonts w:ascii="Times New Roman" w:hAnsi="Times New Roman" w:cs="Times New Roman"/>
          <w:sz w:val="20"/>
          <w:szCs w:val="20"/>
        </w:rPr>
        <w:t xml:space="preserve"> </w:t>
      </w:r>
      <w:r w:rsidRPr="00A21966">
        <w:rPr>
          <w:rFonts w:ascii="Times New Roman" w:hAnsi="Times New Roman" w:cs="Times New Roman"/>
          <w:sz w:val="20"/>
          <w:szCs w:val="20"/>
        </w:rPr>
        <w:t>транспортному средству;</w:t>
      </w:r>
    </w:p>
    <w:p w:rsidR="00ED6481" w:rsidRPr="00A21966" w:rsidRDefault="00ED648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noProof/>
          <w:sz w:val="20"/>
          <w:szCs w:val="20"/>
          <w:lang w:eastAsia="ru-RU"/>
        </w:rPr>
        <w:drawing>
          <wp:inline distT="0" distB="0" distL="0" distR="0" wp14:anchorId="674ACDF3" wp14:editId="3BCBD4CB">
            <wp:extent cx="333375" cy="257175"/>
            <wp:effectExtent l="0" t="0" r="9525" b="0"/>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A21966">
        <w:rPr>
          <w:rFonts w:ascii="Times New Roman" w:hAnsi="Times New Roman" w:cs="Times New Roman"/>
          <w:sz w:val="20"/>
          <w:szCs w:val="20"/>
        </w:rPr>
        <w:t xml:space="preserve"> - коэффициент страховых тарифов в зависимости от наличия сведений </w:t>
      </w:r>
      <w:r w:rsidRPr="00A21966">
        <w:rPr>
          <w:rFonts w:ascii="Times New Roman" w:hAnsi="Times New Roman" w:cs="Times New Roman"/>
          <w:sz w:val="20"/>
          <w:szCs w:val="20"/>
        </w:rPr>
        <w:br/>
        <w:t>о количестве лиц, допущенных к управлению транспортным средством;</w:t>
      </w:r>
    </w:p>
    <w:p w:rsidR="00ED6481" w:rsidRPr="00A21966" w:rsidRDefault="00ED648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noProof/>
          <w:sz w:val="20"/>
          <w:szCs w:val="20"/>
          <w:lang w:eastAsia="ru-RU"/>
        </w:rPr>
        <w:drawing>
          <wp:inline distT="0" distB="0" distL="0" distR="0" wp14:anchorId="15AF50B5" wp14:editId="01B7E4E2">
            <wp:extent cx="352425" cy="257175"/>
            <wp:effectExtent l="0" t="0" r="9525" b="0"/>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52425" cy="257175"/>
                    </a:xfrm>
                    <a:prstGeom prst="rect">
                      <a:avLst/>
                    </a:prstGeom>
                    <a:noFill/>
                    <a:ln>
                      <a:noFill/>
                    </a:ln>
                  </pic:spPr>
                </pic:pic>
              </a:graphicData>
            </a:graphic>
          </wp:inline>
        </w:drawing>
      </w:r>
      <w:r w:rsidRPr="00A21966">
        <w:rPr>
          <w:rFonts w:ascii="Times New Roman" w:hAnsi="Times New Roman" w:cs="Times New Roman"/>
          <w:sz w:val="20"/>
          <w:szCs w:val="20"/>
        </w:rPr>
        <w:t xml:space="preserve"> - коэффициент страховых тарифов в зависимости от технических характеристик</w:t>
      </w:r>
      <w:r w:rsidR="00BF1D9F">
        <w:rPr>
          <w:rFonts w:ascii="Times New Roman" w:hAnsi="Times New Roman" w:cs="Times New Roman"/>
          <w:sz w:val="20"/>
          <w:szCs w:val="20"/>
        </w:rPr>
        <w:t xml:space="preserve"> </w:t>
      </w:r>
      <w:r w:rsidRPr="00A21966">
        <w:rPr>
          <w:rFonts w:ascii="Times New Roman" w:hAnsi="Times New Roman" w:cs="Times New Roman"/>
          <w:sz w:val="20"/>
          <w:szCs w:val="20"/>
        </w:rPr>
        <w:t>транспортного средства;</w:t>
      </w:r>
    </w:p>
    <w:p w:rsidR="00ED6481" w:rsidRPr="00A21966" w:rsidRDefault="00ED648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noProof/>
          <w:sz w:val="20"/>
          <w:szCs w:val="20"/>
          <w:lang w:eastAsia="ru-RU"/>
        </w:rPr>
        <w:drawing>
          <wp:inline distT="0" distB="0" distL="0" distR="0" wp14:anchorId="06D45D44" wp14:editId="1C0A9ECC">
            <wp:extent cx="304800" cy="257175"/>
            <wp:effectExtent l="0" t="0" r="0" b="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304800" cy="257175"/>
                    </a:xfrm>
                    <a:prstGeom prst="rect">
                      <a:avLst/>
                    </a:prstGeom>
                    <a:noFill/>
                    <a:ln>
                      <a:noFill/>
                    </a:ln>
                  </pic:spPr>
                </pic:pic>
              </a:graphicData>
            </a:graphic>
          </wp:inline>
        </w:drawing>
      </w:r>
      <w:r w:rsidRPr="00A21966">
        <w:rPr>
          <w:rFonts w:ascii="Times New Roman" w:hAnsi="Times New Roman" w:cs="Times New Roman"/>
          <w:sz w:val="20"/>
          <w:szCs w:val="20"/>
        </w:rPr>
        <w:t xml:space="preserve"> - коэффициент страховых тарифов в зависимости от периода использования</w:t>
      </w:r>
      <w:r w:rsidR="00BF1D9F">
        <w:rPr>
          <w:rFonts w:ascii="Times New Roman" w:hAnsi="Times New Roman" w:cs="Times New Roman"/>
          <w:sz w:val="20"/>
          <w:szCs w:val="20"/>
        </w:rPr>
        <w:t xml:space="preserve"> </w:t>
      </w:r>
      <w:r w:rsidRPr="00A21966">
        <w:rPr>
          <w:rFonts w:ascii="Times New Roman" w:hAnsi="Times New Roman" w:cs="Times New Roman"/>
          <w:sz w:val="20"/>
          <w:szCs w:val="20"/>
        </w:rPr>
        <w:t>транспортного средства;</w:t>
      </w:r>
    </w:p>
    <w:p w:rsidR="00ED6481" w:rsidRPr="00A21966" w:rsidRDefault="00ED648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noProof/>
          <w:sz w:val="20"/>
          <w:szCs w:val="20"/>
          <w:lang w:eastAsia="ru-RU"/>
        </w:rPr>
        <w:drawing>
          <wp:inline distT="0" distB="0" distL="0" distR="0" wp14:anchorId="5E7ABF35" wp14:editId="26062D4F">
            <wp:extent cx="333375" cy="257175"/>
            <wp:effectExtent l="0" t="0" r="9525" b="0"/>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33375" cy="257175"/>
                    </a:xfrm>
                    <a:prstGeom prst="rect">
                      <a:avLst/>
                    </a:prstGeom>
                    <a:noFill/>
                    <a:ln>
                      <a:noFill/>
                    </a:ln>
                  </pic:spPr>
                </pic:pic>
              </a:graphicData>
            </a:graphic>
          </wp:inline>
        </w:drawing>
      </w:r>
      <w:r w:rsidRPr="00A21966">
        <w:rPr>
          <w:rFonts w:ascii="Times New Roman" w:hAnsi="Times New Roman" w:cs="Times New Roman"/>
          <w:sz w:val="20"/>
          <w:szCs w:val="20"/>
        </w:rPr>
        <w:t xml:space="preserve"> - коэффициент страховых тарифов в зависимости от наличия нарушений, предусмотренных </w:t>
      </w:r>
      <w:hyperlink r:id="rId114" w:history="1">
        <w:r w:rsidRPr="00A21966">
          <w:rPr>
            <w:rFonts w:ascii="Times New Roman" w:hAnsi="Times New Roman" w:cs="Times New Roman"/>
            <w:sz w:val="20"/>
            <w:szCs w:val="20"/>
          </w:rPr>
          <w:t>пунктом 3 статьи 9</w:t>
        </w:r>
      </w:hyperlink>
      <w:r w:rsidRPr="00A21966">
        <w:rPr>
          <w:rFonts w:ascii="Times New Roman" w:hAnsi="Times New Roman" w:cs="Times New Roman"/>
          <w:sz w:val="20"/>
          <w:szCs w:val="20"/>
        </w:rPr>
        <w:t xml:space="preserve"> Федерального закона «Об обязательном страховании гражданской ответственности владельцев транспортных средств»;</w:t>
      </w:r>
    </w:p>
    <w:p w:rsidR="00ED6481" w:rsidRPr="00A21966" w:rsidRDefault="00ED648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A21966">
        <w:rPr>
          <w:rFonts w:ascii="Times New Roman" w:hAnsi="Times New Roman" w:cs="Times New Roman"/>
          <w:noProof/>
          <w:sz w:val="20"/>
          <w:szCs w:val="20"/>
          <w:lang w:eastAsia="ru-RU"/>
        </w:rPr>
        <w:drawing>
          <wp:inline distT="0" distB="0" distL="0" distR="0" wp14:anchorId="5604F1C9" wp14:editId="16BC8DCE">
            <wp:extent cx="381000" cy="266700"/>
            <wp:effectExtent l="0" t="0" r="0" b="0"/>
            <wp:docPr id="578" name="Рисунок 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381000" cy="266700"/>
                    </a:xfrm>
                    <a:prstGeom prst="rect">
                      <a:avLst/>
                    </a:prstGeom>
                    <a:noFill/>
                    <a:ln>
                      <a:noFill/>
                    </a:ln>
                  </pic:spPr>
                </pic:pic>
              </a:graphicData>
            </a:graphic>
          </wp:inline>
        </w:drawing>
      </w:r>
      <w:r w:rsidRPr="00A21966">
        <w:rPr>
          <w:rFonts w:ascii="Times New Roman" w:hAnsi="Times New Roman" w:cs="Times New Roman"/>
          <w:sz w:val="20"/>
          <w:szCs w:val="20"/>
        </w:rPr>
        <w:t xml:space="preserve"> - коэффициент страховых тарифов в зависимости от наличия в договоре обязательного страхования условия, предусматривающего возможность управления транспортным средством с прицепом к нему.</w:t>
      </w:r>
    </w:p>
    <w:p w:rsidR="00ED6481" w:rsidRPr="00A21966" w:rsidRDefault="00ED6481" w:rsidP="00ED6481">
      <w:pPr>
        <w:widowControl w:val="0"/>
        <w:autoSpaceDE w:val="0"/>
        <w:autoSpaceDN w:val="0"/>
        <w:adjustRightInd w:val="0"/>
        <w:spacing w:after="0" w:line="240" w:lineRule="auto"/>
        <w:jc w:val="both"/>
        <w:rPr>
          <w:rFonts w:ascii="Times New Roman" w:hAnsi="Times New Roman" w:cs="Times New Roman"/>
          <w:sz w:val="20"/>
          <w:szCs w:val="20"/>
        </w:rPr>
      </w:pPr>
    </w:p>
    <w:p w:rsidR="00625CFE" w:rsidRPr="00A21966" w:rsidRDefault="00625CFE" w:rsidP="00ED6481">
      <w:pPr>
        <w:widowControl w:val="0"/>
        <w:autoSpaceDE w:val="0"/>
        <w:autoSpaceDN w:val="0"/>
        <w:adjustRightInd w:val="0"/>
        <w:spacing w:after="0" w:line="240" w:lineRule="auto"/>
        <w:jc w:val="both"/>
        <w:rPr>
          <w:rFonts w:ascii="Times New Roman" w:hAnsi="Times New Roman" w:cs="Times New Roman"/>
          <w:sz w:val="20"/>
          <w:szCs w:val="20"/>
        </w:rPr>
      </w:pPr>
    </w:p>
    <w:tbl>
      <w:tblPr>
        <w:tblW w:w="10211" w:type="dxa"/>
        <w:tblInd w:w="-318" w:type="dxa"/>
        <w:tblLayout w:type="fixed"/>
        <w:tblLook w:val="04A0" w:firstRow="1" w:lastRow="0" w:firstColumn="1" w:lastColumn="0" w:noHBand="0" w:noVBand="1"/>
      </w:tblPr>
      <w:tblGrid>
        <w:gridCol w:w="1281"/>
        <w:gridCol w:w="1559"/>
        <w:gridCol w:w="1701"/>
        <w:gridCol w:w="1418"/>
        <w:gridCol w:w="1701"/>
        <w:gridCol w:w="1417"/>
        <w:gridCol w:w="1134"/>
      </w:tblGrid>
      <w:tr w:rsidR="00ED6481" w:rsidRPr="00A21966" w:rsidTr="009060D5">
        <w:trPr>
          <w:trHeight w:val="147"/>
        </w:trPr>
        <w:tc>
          <w:tcPr>
            <w:tcW w:w="12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Предельный размер базовой ставки страхового тарифа</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Коэффициент страховых тарифов в зависимости от территории преимущественного использования</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Коэффициент страховых тарифов в зависимости от наличия или отсутствия страховых возмещений при наступлении страховых случаев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 xml:space="preserve">Коэффициент страховых тарифов в зависимости от наличия сведений </w:t>
            </w:r>
            <w:r w:rsidRPr="00A21966">
              <w:rPr>
                <w:rFonts w:ascii="Times New Roman" w:eastAsia="Times New Roman" w:hAnsi="Times New Roman" w:cs="Times New Roman"/>
                <w:sz w:val="20"/>
                <w:szCs w:val="20"/>
                <w:lang w:eastAsia="ru-RU"/>
              </w:rPr>
              <w:br/>
              <w:t xml:space="preserve">о количестве лиц, допущенных к управлению </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Коэффициент страховых тарифов в зависимости от технических характеристик одного транспортного средства</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Коэффициент страховых тарифов в зависимости от периода использования одного транспортного средства</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Коэффициент страховых тарифов в зависимости от наличия нарушений</w:t>
            </w:r>
          </w:p>
        </w:tc>
      </w:tr>
      <w:tr w:rsidR="00ED6481" w:rsidRPr="00A21966" w:rsidTr="009060D5">
        <w:trPr>
          <w:trHeight w:val="300"/>
        </w:trPr>
        <w:tc>
          <w:tcPr>
            <w:tcW w:w="12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не более</w:t>
            </w:r>
            <w:r w:rsidR="00BF1D9F">
              <w:rPr>
                <w:rFonts w:ascii="Times New Roman" w:eastAsia="Times New Roman" w:hAnsi="Times New Roman" w:cs="Times New Roman"/>
                <w:sz w:val="20"/>
                <w:szCs w:val="20"/>
                <w:lang w:eastAsia="ru-RU"/>
              </w:rPr>
              <w:t xml:space="preserve"> </w:t>
            </w:r>
            <w:r w:rsidRPr="00A21966">
              <w:rPr>
                <w:rFonts w:ascii="Times New Roman" w:eastAsia="Times New Roman" w:hAnsi="Times New Roman" w:cs="Times New Roman"/>
                <w:sz w:val="20"/>
                <w:szCs w:val="20"/>
                <w:lang w:eastAsia="ru-RU"/>
              </w:rPr>
              <w:t>5 000,00</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не более 1,3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не более 2,45</w:t>
            </w:r>
          </w:p>
        </w:tc>
        <w:tc>
          <w:tcPr>
            <w:tcW w:w="1418" w:type="dxa"/>
            <w:tcBorders>
              <w:top w:val="single" w:sz="4" w:space="0" w:color="auto"/>
              <w:left w:val="nil"/>
              <w:bottom w:val="single" w:sz="4" w:space="0" w:color="auto"/>
              <w:right w:val="single" w:sz="4" w:space="0" w:color="auto"/>
            </w:tcBorders>
            <w:shd w:val="clear" w:color="000000" w:fill="FFFFFF"/>
            <w:noWrap/>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не более 1,8</w:t>
            </w:r>
          </w:p>
        </w:tc>
        <w:tc>
          <w:tcPr>
            <w:tcW w:w="1701" w:type="dxa"/>
            <w:tcBorders>
              <w:top w:val="single" w:sz="4" w:space="0" w:color="auto"/>
              <w:left w:val="nil"/>
              <w:bottom w:val="single" w:sz="4" w:space="0" w:color="auto"/>
              <w:right w:val="single" w:sz="4" w:space="0" w:color="auto"/>
            </w:tcBorders>
            <w:shd w:val="clear" w:color="000000" w:fill="FFFFFF"/>
            <w:noWrap/>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не более 1,6</w:t>
            </w:r>
          </w:p>
        </w:tc>
        <w:tc>
          <w:tcPr>
            <w:tcW w:w="1417" w:type="dxa"/>
            <w:tcBorders>
              <w:top w:val="single" w:sz="4" w:space="0" w:color="auto"/>
              <w:left w:val="nil"/>
              <w:bottom w:val="single" w:sz="4" w:space="0" w:color="auto"/>
              <w:right w:val="single" w:sz="4" w:space="0" w:color="auto"/>
            </w:tcBorders>
            <w:shd w:val="clear" w:color="000000" w:fill="FFFFFF"/>
            <w:noWrap/>
            <w:vAlign w:val="center"/>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не более 1,0</w:t>
            </w:r>
          </w:p>
        </w:tc>
        <w:tc>
          <w:tcPr>
            <w:tcW w:w="1134" w:type="dxa"/>
            <w:tcBorders>
              <w:top w:val="single" w:sz="4" w:space="0" w:color="auto"/>
              <w:left w:val="nil"/>
              <w:bottom w:val="single" w:sz="4" w:space="0" w:color="auto"/>
              <w:right w:val="single" w:sz="4" w:space="0" w:color="auto"/>
            </w:tcBorders>
            <w:shd w:val="clear" w:color="000000" w:fill="FFFFFF"/>
            <w:noWrap/>
            <w:vAlign w:val="bottom"/>
            <w:hideMark/>
          </w:tcPr>
          <w:p w:rsidR="00ED6481" w:rsidRPr="00A21966" w:rsidRDefault="00ED6481" w:rsidP="009060D5">
            <w:pPr>
              <w:spacing w:after="0" w:line="200" w:lineRule="exact"/>
              <w:jc w:val="center"/>
              <w:rPr>
                <w:rFonts w:ascii="Times New Roman" w:eastAsia="Times New Roman" w:hAnsi="Times New Roman" w:cs="Times New Roman"/>
                <w:sz w:val="20"/>
                <w:szCs w:val="20"/>
                <w:lang w:eastAsia="ru-RU"/>
              </w:rPr>
            </w:pPr>
            <w:r w:rsidRPr="00A21966">
              <w:rPr>
                <w:rFonts w:ascii="Times New Roman" w:eastAsia="Times New Roman" w:hAnsi="Times New Roman" w:cs="Times New Roman"/>
                <w:sz w:val="20"/>
                <w:szCs w:val="20"/>
                <w:lang w:eastAsia="ru-RU"/>
              </w:rPr>
              <w:t>не более 1,0</w:t>
            </w:r>
          </w:p>
        </w:tc>
      </w:tr>
    </w:tbl>
    <w:p w:rsidR="00ED6481" w:rsidRPr="0071455F" w:rsidRDefault="00ED6481" w:rsidP="003D7136">
      <w:pPr>
        <w:autoSpaceDE w:val="0"/>
        <w:autoSpaceDN w:val="0"/>
        <w:adjustRightInd w:val="0"/>
        <w:spacing w:after="0" w:line="240" w:lineRule="auto"/>
        <w:contextualSpacing/>
        <w:rPr>
          <w:rFonts w:ascii="Times New Roman" w:eastAsia="Calibri" w:hAnsi="Times New Roman" w:cs="Times New Roman"/>
        </w:rPr>
      </w:pPr>
    </w:p>
    <w:p w:rsidR="00477215" w:rsidRPr="0071455F" w:rsidRDefault="00850E0A" w:rsidP="003D7136">
      <w:pPr>
        <w:pStyle w:val="a3"/>
        <w:numPr>
          <w:ilvl w:val="0"/>
          <w:numId w:val="20"/>
        </w:numPr>
        <w:tabs>
          <w:tab w:val="left" w:pos="1134"/>
        </w:tabs>
        <w:spacing w:after="0" w:line="240" w:lineRule="auto"/>
        <w:ind w:left="0" w:firstLine="709"/>
        <w:jc w:val="both"/>
        <w:rPr>
          <w:rFonts w:ascii="Times New Roman" w:hAnsi="Times New Roman" w:cs="Times New Roman"/>
          <w:sz w:val="26"/>
          <w:szCs w:val="26"/>
        </w:rPr>
      </w:pPr>
      <w:r w:rsidRPr="0071455F">
        <w:rPr>
          <w:rFonts w:ascii="Times New Roman" w:hAnsi="Times New Roman" w:cs="Times New Roman"/>
          <w:sz w:val="26"/>
          <w:szCs w:val="26"/>
        </w:rPr>
        <w:t>Затраты услуги</w:t>
      </w:r>
      <w:r w:rsidR="00477215" w:rsidRPr="0071455F">
        <w:rPr>
          <w:rFonts w:ascii="Times New Roman" w:hAnsi="Times New Roman" w:cs="Times New Roman"/>
          <w:sz w:val="26"/>
          <w:szCs w:val="26"/>
        </w:rPr>
        <w:t>,</w:t>
      </w:r>
      <w:r w:rsidRPr="0071455F">
        <w:rPr>
          <w:rFonts w:ascii="Times New Roman" w:hAnsi="Times New Roman" w:cs="Times New Roman"/>
          <w:sz w:val="26"/>
          <w:szCs w:val="26"/>
        </w:rPr>
        <w:t xml:space="preserve"> </w:t>
      </w:r>
      <w:r w:rsidR="00477215" w:rsidRPr="0071455F">
        <w:rPr>
          <w:rFonts w:ascii="Times New Roman" w:hAnsi="Times New Roman" w:cs="Times New Roman"/>
          <w:sz w:val="26"/>
          <w:szCs w:val="26"/>
        </w:rPr>
        <w:t>работы для целей капитальных вложений, в том числе:</w:t>
      </w:r>
    </w:p>
    <w:p w:rsidR="00850E0A" w:rsidRPr="0071455F" w:rsidRDefault="00C40241" w:rsidP="003D7136">
      <w:pPr>
        <w:tabs>
          <w:tab w:val="left" w:pos="1134"/>
        </w:tabs>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8.1.</w:t>
      </w:r>
      <w:r w:rsidR="00A4326D">
        <w:rPr>
          <w:rFonts w:ascii="Times New Roman" w:eastAsia="Calibri" w:hAnsi="Times New Roman" w:cs="Times New Roman"/>
          <w:sz w:val="26"/>
          <w:szCs w:val="26"/>
        </w:rPr>
        <w:t xml:space="preserve"> </w:t>
      </w:r>
      <w:r w:rsidR="00850E0A" w:rsidRPr="00C40241">
        <w:rPr>
          <w:rFonts w:ascii="Times New Roman" w:eastAsia="Calibri" w:hAnsi="Times New Roman" w:cs="Times New Roman"/>
          <w:sz w:val="26"/>
          <w:szCs w:val="26"/>
        </w:rPr>
        <w:t>Затраты на выполнение монтажных работ по оборудованию, требующему монтажа, в случае если данные работы не предусмотрены договорами поставки</w:t>
      </w:r>
      <w:r w:rsidR="0071455F" w:rsidRPr="00C40241">
        <w:rPr>
          <w:rFonts w:ascii="Times New Roman" w:eastAsia="Calibri" w:hAnsi="Times New Roman" w:cs="Times New Roman"/>
          <w:sz w:val="26"/>
          <w:szCs w:val="26"/>
        </w:rPr>
        <w:t xml:space="preserve"> ((муниципальными) контрактами)</w:t>
      </w:r>
    </w:p>
    <w:p w:rsidR="00850E0A" w:rsidRPr="0071455F" w:rsidRDefault="00850E0A" w:rsidP="003D7136">
      <w:pPr>
        <w:spacing w:after="0" w:line="240" w:lineRule="auto"/>
        <w:jc w:val="center"/>
        <w:rPr>
          <w:rFonts w:ascii="Times New Roman" w:eastAsia="Calibri" w:hAnsi="Times New Roman" w:cs="Times New Roman"/>
        </w:rPr>
      </w:pPr>
      <w:r w:rsidRPr="0071455F">
        <w:rPr>
          <w:rFonts w:ascii="Times New Roman" w:eastAsia="Calibri" w:hAnsi="Times New Roman" w:cs="Times New Roman"/>
        </w:rPr>
        <w:t>Змапс = ∑ Qi мо * Pi мо ,</w:t>
      </w:r>
    </w:p>
    <w:p w:rsidR="00850E0A" w:rsidRDefault="00850E0A" w:rsidP="003D7136">
      <w:pPr>
        <w:spacing w:after="0" w:line="240" w:lineRule="auto"/>
        <w:jc w:val="center"/>
        <w:rPr>
          <w:rFonts w:ascii="Times New Roman" w:eastAsia="Calibri" w:hAnsi="Times New Roman" w:cs="Times New Roman"/>
          <w:sz w:val="16"/>
          <w:szCs w:val="16"/>
        </w:rPr>
      </w:pPr>
      <w:r w:rsidRPr="0071455F">
        <w:rPr>
          <w:rFonts w:ascii="Times New Roman" w:eastAsia="Calibri" w:hAnsi="Times New Roman" w:cs="Times New Roman"/>
          <w:sz w:val="16"/>
          <w:szCs w:val="16"/>
        </w:rPr>
        <w:t>i=1</w:t>
      </w:r>
    </w:p>
    <w:p w:rsidR="00FD7FBE" w:rsidRPr="0071455F" w:rsidRDefault="00FD7FBE" w:rsidP="00850E0A">
      <w:pPr>
        <w:spacing w:after="0" w:line="240" w:lineRule="auto"/>
        <w:rPr>
          <w:rFonts w:ascii="Times New Roman" w:eastAsia="Calibri" w:hAnsi="Times New Roman" w:cs="Times New Roman"/>
          <w:sz w:val="16"/>
          <w:szCs w:val="16"/>
        </w:rPr>
      </w:pPr>
    </w:p>
    <w:p w:rsidR="00850E0A" w:rsidRPr="0071455F" w:rsidRDefault="00850E0A" w:rsidP="003D7136">
      <w:pPr>
        <w:ind w:firstLine="709"/>
        <w:rPr>
          <w:rFonts w:ascii="Times New Roman" w:eastAsia="Calibri" w:hAnsi="Times New Roman" w:cs="Times New Roman"/>
        </w:rPr>
      </w:pPr>
      <w:r w:rsidRPr="0071455F">
        <w:rPr>
          <w:rFonts w:ascii="Times New Roman" w:eastAsia="Calibri" w:hAnsi="Times New Roman" w:cs="Times New Roman"/>
        </w:rPr>
        <w:t>где:</w:t>
      </w:r>
    </w:p>
    <w:p w:rsidR="00850E0A" w:rsidRPr="0071455F" w:rsidRDefault="00850E0A" w:rsidP="003D7136">
      <w:pPr>
        <w:spacing w:after="0" w:line="240" w:lineRule="auto"/>
        <w:ind w:firstLine="709"/>
        <w:rPr>
          <w:rFonts w:ascii="Times New Roman" w:eastAsia="Calibri" w:hAnsi="Times New Roman" w:cs="Times New Roman"/>
        </w:rPr>
      </w:pPr>
      <w:r w:rsidRPr="0071455F">
        <w:rPr>
          <w:rFonts w:ascii="Times New Roman" w:eastAsia="Calibri" w:hAnsi="Times New Roman" w:cs="Times New Roman"/>
        </w:rPr>
        <w:t>Q</w:t>
      </w:r>
      <w:r w:rsidRPr="0071455F">
        <w:rPr>
          <w:rFonts w:ascii="Times New Roman" w:eastAsia="Calibri" w:hAnsi="Times New Roman" w:cs="Times New Roman"/>
          <w:lang w:val="en-US"/>
        </w:rPr>
        <w:t>i</w:t>
      </w:r>
      <w:r w:rsidRPr="0071455F">
        <w:rPr>
          <w:rFonts w:ascii="Times New Roman" w:eastAsia="Calibri" w:hAnsi="Times New Roman" w:cs="Times New Roman"/>
        </w:rPr>
        <w:t xml:space="preserve"> мо – количество работ по монтажу оборудования ;</w:t>
      </w:r>
    </w:p>
    <w:p w:rsidR="00850E0A" w:rsidRPr="0071455F" w:rsidRDefault="00850E0A" w:rsidP="003D7136">
      <w:pPr>
        <w:spacing w:after="0" w:line="240" w:lineRule="auto"/>
        <w:ind w:firstLine="709"/>
        <w:rPr>
          <w:rFonts w:ascii="Times New Roman" w:eastAsia="Calibri" w:hAnsi="Times New Roman" w:cs="Times New Roman"/>
        </w:rPr>
      </w:pPr>
      <w:r w:rsidRPr="0071455F">
        <w:rPr>
          <w:rFonts w:ascii="Times New Roman" w:eastAsia="Calibri" w:hAnsi="Times New Roman" w:cs="Times New Roman"/>
        </w:rPr>
        <w:t>P</w:t>
      </w:r>
      <w:r w:rsidRPr="0071455F">
        <w:rPr>
          <w:rFonts w:ascii="Times New Roman" w:eastAsia="Calibri" w:hAnsi="Times New Roman" w:cs="Times New Roman"/>
          <w:lang w:val="en-US"/>
        </w:rPr>
        <w:t>i</w:t>
      </w:r>
      <w:r w:rsidRPr="0071455F">
        <w:rPr>
          <w:rFonts w:ascii="Times New Roman" w:eastAsia="Calibri" w:hAnsi="Times New Roman" w:cs="Times New Roman"/>
        </w:rPr>
        <w:t xml:space="preserve"> мо – цена i-й работы по монтажу в год.</w:t>
      </w:r>
    </w:p>
    <w:p w:rsidR="00850E0A" w:rsidRPr="0071455F" w:rsidRDefault="00850E0A" w:rsidP="003D7136">
      <w:pPr>
        <w:spacing w:after="0" w:line="240" w:lineRule="auto"/>
        <w:ind w:firstLine="709"/>
        <w:rPr>
          <w:rFonts w:ascii="Times New Roman" w:eastAsia="Calibri" w:hAnsi="Times New Roman" w:cs="Times New Roman"/>
        </w:rPr>
      </w:pPr>
      <w:r w:rsidRPr="0071455F">
        <w:rPr>
          <w:rFonts w:ascii="Times New Roman" w:eastAsia="Calibri" w:hAnsi="Times New Roman" w:cs="Times New Roman"/>
        </w:rPr>
        <w:t>Количество работ по монтажу</w:t>
      </w:r>
      <w:r w:rsidR="00BF1D9F">
        <w:rPr>
          <w:rFonts w:ascii="Times New Roman" w:eastAsia="Calibri" w:hAnsi="Times New Roman" w:cs="Times New Roman"/>
        </w:rPr>
        <w:t xml:space="preserve"> </w:t>
      </w:r>
      <w:r w:rsidRPr="0071455F">
        <w:rPr>
          <w:rFonts w:ascii="Times New Roman" w:eastAsia="Calibri" w:hAnsi="Times New Roman" w:cs="Times New Roman"/>
        </w:rPr>
        <w:t>оборудования, требующего монтажа, не более 3 в год</w:t>
      </w:r>
    </w:p>
    <w:p w:rsidR="00850E0A" w:rsidRDefault="00850E0A" w:rsidP="003D7136">
      <w:pPr>
        <w:spacing w:after="0" w:line="240" w:lineRule="auto"/>
        <w:ind w:firstLine="709"/>
        <w:rPr>
          <w:rFonts w:ascii="Times New Roman" w:eastAsia="Calibri" w:hAnsi="Times New Roman" w:cs="Times New Roman"/>
        </w:rPr>
      </w:pPr>
      <w:r w:rsidRPr="0071455F">
        <w:rPr>
          <w:rFonts w:ascii="Times New Roman" w:eastAsia="Calibri" w:hAnsi="Times New Roman" w:cs="Times New Roman"/>
        </w:rPr>
        <w:t>Цена i-й работы по монтажу оборудования, требующего монтажа, определяется</w:t>
      </w:r>
      <w:r w:rsidR="00BF1D9F">
        <w:rPr>
          <w:rFonts w:ascii="Times New Roman" w:eastAsia="Calibri" w:hAnsi="Times New Roman" w:cs="Times New Roman"/>
        </w:rPr>
        <w:t xml:space="preserve"> </w:t>
      </w:r>
      <w:r w:rsidRPr="0071455F">
        <w:rPr>
          <w:rFonts w:ascii="Times New Roman" w:eastAsia="Calibri" w:hAnsi="Times New Roman" w:cs="Times New Roman"/>
        </w:rPr>
        <w:t>в соответствии со сметным расчетом, но не более</w:t>
      </w:r>
      <w:r w:rsidR="00BF1D9F">
        <w:rPr>
          <w:rFonts w:ascii="Times New Roman" w:eastAsia="Calibri" w:hAnsi="Times New Roman" w:cs="Times New Roman"/>
        </w:rPr>
        <w:t xml:space="preserve"> </w:t>
      </w:r>
      <w:r w:rsidRPr="0071455F">
        <w:rPr>
          <w:rFonts w:ascii="Times New Roman" w:eastAsia="Calibri" w:hAnsi="Times New Roman" w:cs="Times New Roman"/>
        </w:rPr>
        <w:t>600 000,00</w:t>
      </w:r>
      <w:r w:rsidR="00BF1D9F">
        <w:rPr>
          <w:rFonts w:ascii="Times New Roman" w:eastAsia="Calibri" w:hAnsi="Times New Roman" w:cs="Times New Roman"/>
        </w:rPr>
        <w:t xml:space="preserve"> </w:t>
      </w:r>
      <w:r w:rsidRPr="0071455F">
        <w:rPr>
          <w:rFonts w:ascii="Times New Roman" w:eastAsia="Calibri" w:hAnsi="Times New Roman" w:cs="Times New Roman"/>
        </w:rPr>
        <w:t>в год.</w:t>
      </w:r>
    </w:p>
    <w:p w:rsidR="00A63E53" w:rsidRPr="00821B8B" w:rsidRDefault="00A63E53" w:rsidP="00A4326D">
      <w:pPr>
        <w:spacing w:after="0" w:line="240" w:lineRule="auto"/>
        <w:rPr>
          <w:rFonts w:ascii="Times New Roman" w:eastAsia="Calibri" w:hAnsi="Times New Roman" w:cs="Times New Roman"/>
        </w:rPr>
      </w:pPr>
    </w:p>
    <w:p w:rsidR="008C297F" w:rsidRPr="003D7136" w:rsidRDefault="00ED6481" w:rsidP="003D7136">
      <w:pPr>
        <w:widowControl w:val="0"/>
        <w:numPr>
          <w:ilvl w:val="0"/>
          <w:numId w:val="20"/>
        </w:numPr>
        <w:tabs>
          <w:tab w:val="left" w:pos="0"/>
          <w:tab w:val="left" w:pos="1134"/>
        </w:tabs>
        <w:autoSpaceDE w:val="0"/>
        <w:autoSpaceDN w:val="0"/>
        <w:adjustRightInd w:val="0"/>
        <w:spacing w:after="0" w:line="240" w:lineRule="auto"/>
        <w:ind w:left="0" w:firstLine="709"/>
        <w:contextualSpacing/>
        <w:jc w:val="both"/>
        <w:outlineLvl w:val="2"/>
        <w:rPr>
          <w:rFonts w:ascii="Times New Roman" w:hAnsi="Times New Roman" w:cs="Times New Roman"/>
          <w:sz w:val="26"/>
          <w:szCs w:val="26"/>
        </w:rPr>
      </w:pPr>
      <w:r w:rsidRPr="0071455F">
        <w:rPr>
          <w:rFonts w:ascii="Times New Roman" w:hAnsi="Times New Roman" w:cs="Times New Roman"/>
          <w:sz w:val="26"/>
          <w:szCs w:val="26"/>
        </w:rPr>
        <w:t>Затраты на арендную плату за пользование земельными</w:t>
      </w:r>
      <w:r w:rsidR="00BF1D9F">
        <w:rPr>
          <w:rFonts w:ascii="Times New Roman" w:hAnsi="Times New Roman" w:cs="Times New Roman"/>
          <w:sz w:val="26"/>
          <w:szCs w:val="26"/>
        </w:rPr>
        <w:t xml:space="preserve"> </w:t>
      </w:r>
      <w:r w:rsidRPr="0071455F">
        <w:rPr>
          <w:rFonts w:ascii="Times New Roman" w:hAnsi="Times New Roman" w:cs="Times New Roman"/>
          <w:sz w:val="26"/>
          <w:szCs w:val="26"/>
        </w:rPr>
        <w:t xml:space="preserve">участками </w:t>
      </w:r>
      <w:r w:rsidR="00A4326D">
        <w:rPr>
          <w:rFonts w:ascii="Times New Roman" w:hAnsi="Times New Roman" w:cs="Times New Roman"/>
          <w:sz w:val="26"/>
          <w:szCs w:val="26"/>
        </w:rPr>
        <w:br/>
      </w:r>
      <w:r w:rsidRPr="0071455F">
        <w:rPr>
          <w:rFonts w:ascii="Times New Roman" w:hAnsi="Times New Roman" w:cs="Times New Roman"/>
          <w:sz w:val="26"/>
          <w:szCs w:val="26"/>
        </w:rPr>
        <w:t>и другими обособленными</w:t>
      </w:r>
      <w:r w:rsidR="00F81014" w:rsidRPr="0071455F">
        <w:rPr>
          <w:rFonts w:ascii="Times New Roman" w:hAnsi="Times New Roman" w:cs="Times New Roman"/>
          <w:sz w:val="26"/>
          <w:szCs w:val="26"/>
        </w:rPr>
        <w:t xml:space="preserve"> природными объектами</w:t>
      </w:r>
    </w:p>
    <w:p w:rsidR="00F81014" w:rsidRPr="00C40241" w:rsidRDefault="00C40241" w:rsidP="00A4326D">
      <w:pPr>
        <w:widowControl w:val="0"/>
        <w:tabs>
          <w:tab w:val="left" w:pos="0"/>
          <w:tab w:val="left" w:pos="1418"/>
        </w:tabs>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9.1.</w:t>
      </w:r>
      <w:r w:rsidR="00A4326D">
        <w:rPr>
          <w:rFonts w:ascii="Times New Roman" w:eastAsia="Calibri" w:hAnsi="Times New Roman" w:cs="Times New Roman"/>
          <w:sz w:val="26"/>
          <w:szCs w:val="26"/>
        </w:rPr>
        <w:t xml:space="preserve"> </w:t>
      </w:r>
      <w:r w:rsidR="00F81014" w:rsidRPr="00C40241">
        <w:rPr>
          <w:rFonts w:ascii="Times New Roman" w:eastAsia="Calibri" w:hAnsi="Times New Roman" w:cs="Times New Roman"/>
          <w:sz w:val="26"/>
          <w:szCs w:val="26"/>
        </w:rPr>
        <w:t xml:space="preserve">Затраты на </w:t>
      </w:r>
      <w:r w:rsidR="00F81014" w:rsidRPr="00C40241">
        <w:rPr>
          <w:rFonts w:ascii="Times New Roman" w:hAnsi="Times New Roman" w:cs="Times New Roman"/>
          <w:sz w:val="26"/>
          <w:szCs w:val="26"/>
        </w:rPr>
        <w:t>оказание услуг по</w:t>
      </w:r>
      <w:r w:rsidR="008C297F" w:rsidRPr="00C40241">
        <w:rPr>
          <w:rFonts w:ascii="Times New Roman" w:eastAsia="Calibri" w:hAnsi="Times New Roman" w:cs="Times New Roman"/>
          <w:sz w:val="26"/>
          <w:szCs w:val="26"/>
        </w:rPr>
        <w:t xml:space="preserve"> аренде </w:t>
      </w:r>
      <w:r w:rsidR="00846CAD" w:rsidRPr="00C40241">
        <w:rPr>
          <w:rFonts w:ascii="Times New Roman" w:eastAsia="Calibri" w:hAnsi="Times New Roman" w:cs="Times New Roman"/>
          <w:sz w:val="26"/>
          <w:szCs w:val="26"/>
        </w:rPr>
        <w:t>земельного участка (</w:t>
      </w:r>
      <w:r w:rsidR="008C297F" w:rsidRPr="00C40241">
        <w:rPr>
          <w:rFonts w:ascii="Times New Roman" w:eastAsia="Calibri" w:hAnsi="Times New Roman" w:cs="Times New Roman"/>
          <w:sz w:val="26"/>
          <w:szCs w:val="26"/>
        </w:rPr>
        <w:t>территории</w:t>
      </w:r>
      <w:r w:rsidR="00846CAD" w:rsidRPr="00C40241">
        <w:rPr>
          <w:rFonts w:ascii="Times New Roman" w:eastAsia="Calibri" w:hAnsi="Times New Roman" w:cs="Times New Roman"/>
          <w:sz w:val="26"/>
          <w:szCs w:val="26"/>
        </w:rPr>
        <w:t>)</w:t>
      </w:r>
      <w:r w:rsidR="008C297F" w:rsidRPr="00C40241">
        <w:rPr>
          <w:rFonts w:ascii="Times New Roman" w:eastAsia="Calibri" w:hAnsi="Times New Roman" w:cs="Times New Roman"/>
          <w:sz w:val="26"/>
          <w:szCs w:val="26"/>
        </w:rPr>
        <w:t xml:space="preserve">, </w:t>
      </w:r>
      <w:r w:rsidR="0071455F" w:rsidRPr="00C40241">
        <w:rPr>
          <w:rFonts w:ascii="Times New Roman" w:eastAsia="Calibri" w:hAnsi="Times New Roman" w:cs="Times New Roman"/>
          <w:sz w:val="26"/>
          <w:szCs w:val="26"/>
        </w:rPr>
        <w:br/>
      </w:r>
      <w:r w:rsidR="008C297F" w:rsidRPr="00C40241">
        <w:rPr>
          <w:rFonts w:ascii="Times New Roman" w:eastAsia="Calibri" w:hAnsi="Times New Roman" w:cs="Times New Roman"/>
          <w:sz w:val="26"/>
          <w:szCs w:val="26"/>
        </w:rPr>
        <w:t>в том числе</w:t>
      </w:r>
      <w:r w:rsidR="00F81014" w:rsidRPr="00C40241">
        <w:rPr>
          <w:rFonts w:ascii="Times New Roman" w:eastAsia="Calibri" w:hAnsi="Times New Roman" w:cs="Times New Roman"/>
          <w:sz w:val="26"/>
          <w:szCs w:val="26"/>
        </w:rPr>
        <w:t xml:space="preserve"> для проведения мероприятий</w:t>
      </w:r>
    </w:p>
    <w:p w:rsidR="0071455F" w:rsidRPr="0071455F" w:rsidRDefault="0071455F" w:rsidP="0071455F">
      <w:pPr>
        <w:pStyle w:val="a3"/>
        <w:widowControl w:val="0"/>
        <w:tabs>
          <w:tab w:val="left" w:pos="0"/>
          <w:tab w:val="left" w:pos="1134"/>
        </w:tabs>
        <w:autoSpaceDE w:val="0"/>
        <w:autoSpaceDN w:val="0"/>
        <w:adjustRightInd w:val="0"/>
        <w:spacing w:after="0" w:line="240" w:lineRule="auto"/>
        <w:ind w:left="1789"/>
        <w:jc w:val="both"/>
        <w:rPr>
          <w:rFonts w:ascii="Times New Roman" w:eastAsia="Calibri" w:hAnsi="Times New Roman" w:cs="Times New Roman"/>
          <w:sz w:val="26"/>
          <w:szCs w:val="26"/>
        </w:rPr>
      </w:pPr>
    </w:p>
    <w:p w:rsidR="00F81014" w:rsidRPr="0071455F" w:rsidRDefault="00F81014" w:rsidP="00F81014">
      <w:pPr>
        <w:widowControl w:val="0"/>
        <w:autoSpaceDE w:val="0"/>
        <w:autoSpaceDN w:val="0"/>
        <w:adjustRightInd w:val="0"/>
        <w:spacing w:after="0" w:line="240" w:lineRule="auto"/>
        <w:ind w:left="720"/>
        <w:contextualSpacing/>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ап=</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ап </m:t>
              </m:r>
              <m:r>
                <m:rPr>
                  <m:sty m:val="p"/>
                </m:rPr>
                <w:rPr>
                  <w:rFonts w:ascii="Cambria Math" w:eastAsia="Calibri" w:hAnsi="Cambria Math" w:cs="Times New Roman"/>
                  <w:sz w:val="20"/>
                  <w:szCs w:val="20"/>
                  <w:lang w:val="en-US"/>
                </w:rPr>
                <m:t xml:space="preserve">x </m:t>
              </m:r>
              <m:r>
                <w:rPr>
                  <w:rFonts w:ascii="Cambria Math" w:eastAsia="Calibri" w:hAnsi="Cambria Math" w:cs="Times New Roman"/>
                  <w:sz w:val="20"/>
                  <w:szCs w:val="20"/>
                  <w:lang w:val="en-US"/>
                </w:rPr>
                <m:t xml:space="preserve">S </m:t>
              </m:r>
              <m:r>
                <m:rPr>
                  <m:sty m:val="p"/>
                </m:rPr>
                <w:rPr>
                  <w:rFonts w:ascii="Cambria Math" w:eastAsia="Calibri" w:hAnsi="Cambria Math" w:cs="Times New Roman"/>
                  <w:sz w:val="20"/>
                  <w:szCs w:val="20"/>
                  <w:lang w:val="en-US"/>
                </w:rPr>
                <m:t xml:space="preserve">xP I </m:t>
              </m:r>
              <m:r>
                <m:rPr>
                  <m:sty m:val="p"/>
                </m:rPr>
                <w:rPr>
                  <w:rFonts w:ascii="Cambria Math" w:eastAsia="Calibri" w:hAnsi="Cambria Math" w:cs="Times New Roman"/>
                  <w:sz w:val="20"/>
                  <w:szCs w:val="20"/>
                </w:rPr>
                <m:t xml:space="preserve">ап </m:t>
              </m:r>
            </m:e>
          </m:nary>
          <m:r>
            <w:rPr>
              <w:rFonts w:ascii="Cambria Math" w:eastAsia="Calibri" w:hAnsi="Cambria Math" w:cs="Times New Roman"/>
              <w:sz w:val="20"/>
              <w:szCs w:val="20"/>
            </w:rPr>
            <m:t>,</m:t>
          </m:r>
        </m:oMath>
      </m:oMathPara>
    </w:p>
    <w:p w:rsidR="00F81014" w:rsidRPr="0071455F" w:rsidRDefault="00F81014" w:rsidP="003D7136">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1455F">
        <w:rPr>
          <w:rFonts w:ascii="Times New Roman" w:eastAsia="Calibri" w:hAnsi="Times New Roman" w:cs="Times New Roman"/>
          <w:sz w:val="20"/>
          <w:szCs w:val="20"/>
        </w:rPr>
        <w:t>где:</w:t>
      </w:r>
    </w:p>
    <w:p w:rsidR="00F81014" w:rsidRPr="0071455F" w:rsidRDefault="00F81014" w:rsidP="003D7136">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1455F">
        <w:rPr>
          <w:rFonts w:ascii="Times New Roman" w:eastAsia="Calibri" w:hAnsi="Times New Roman" w:cs="Times New Roman"/>
          <w:sz w:val="20"/>
          <w:szCs w:val="20"/>
          <w:lang w:val="en-US"/>
        </w:rPr>
        <w:t>Qi</w:t>
      </w:r>
      <w:r w:rsidRPr="0071455F">
        <w:rPr>
          <w:rFonts w:ascii="Times New Roman" w:eastAsia="Calibri" w:hAnsi="Times New Roman" w:cs="Times New Roman"/>
          <w:sz w:val="20"/>
          <w:szCs w:val="20"/>
        </w:rPr>
        <w:t xml:space="preserve"> ап </w:t>
      </w:r>
      <w:r w:rsidR="00826441">
        <w:rPr>
          <w:rFonts w:ascii="Times New Roman" w:eastAsia="Calibri" w:hAnsi="Times New Roman" w:cs="Times New Roman"/>
          <w:sz w:val="20"/>
          <w:szCs w:val="20"/>
        </w:rPr>
        <w:t>–</w:t>
      </w:r>
      <w:r w:rsidRPr="0071455F">
        <w:rPr>
          <w:rFonts w:ascii="Times New Roman" w:eastAsia="Calibri" w:hAnsi="Times New Roman" w:cs="Times New Roman"/>
          <w:sz w:val="20"/>
          <w:szCs w:val="20"/>
        </w:rPr>
        <w:t xml:space="preserve"> планируемое количество часов аренды</w:t>
      </w:r>
      <w:r w:rsidR="00846CAD" w:rsidRPr="0071455F">
        <w:rPr>
          <w:rFonts w:ascii="Times New Roman" w:eastAsia="Calibri" w:hAnsi="Times New Roman" w:cs="Times New Roman"/>
          <w:sz w:val="20"/>
          <w:szCs w:val="20"/>
        </w:rPr>
        <w:t xml:space="preserve"> земельного участка (</w:t>
      </w:r>
      <w:r w:rsidRPr="0071455F">
        <w:rPr>
          <w:rFonts w:ascii="Times New Roman" w:eastAsia="Calibri" w:hAnsi="Times New Roman" w:cs="Times New Roman"/>
          <w:sz w:val="20"/>
          <w:szCs w:val="20"/>
        </w:rPr>
        <w:t xml:space="preserve"> территории</w:t>
      </w:r>
      <w:r w:rsidR="00846CAD" w:rsidRPr="0071455F">
        <w:rPr>
          <w:rFonts w:ascii="Times New Roman" w:eastAsia="Calibri" w:hAnsi="Times New Roman" w:cs="Times New Roman"/>
          <w:sz w:val="20"/>
          <w:szCs w:val="20"/>
        </w:rPr>
        <w:t>)</w:t>
      </w:r>
      <w:r w:rsidRPr="0071455F">
        <w:rPr>
          <w:rFonts w:ascii="Times New Roman" w:eastAsia="Calibri" w:hAnsi="Times New Roman" w:cs="Times New Roman"/>
          <w:sz w:val="20"/>
          <w:szCs w:val="20"/>
        </w:rPr>
        <w:t>в год;</w:t>
      </w:r>
    </w:p>
    <w:p w:rsidR="00F81014" w:rsidRPr="0071455F" w:rsidRDefault="00F81014" w:rsidP="003D7136">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1455F">
        <w:rPr>
          <w:rFonts w:ascii="Times New Roman" w:eastAsia="Calibri" w:hAnsi="Times New Roman" w:cs="Times New Roman"/>
          <w:sz w:val="20"/>
          <w:szCs w:val="20"/>
        </w:rPr>
        <w:t>P</w:t>
      </w:r>
      <w:r w:rsidRPr="0071455F">
        <w:rPr>
          <w:rFonts w:ascii="Times New Roman" w:eastAsia="Calibri" w:hAnsi="Times New Roman" w:cs="Times New Roman"/>
          <w:sz w:val="20"/>
          <w:szCs w:val="20"/>
          <w:lang w:val="en-US"/>
        </w:rPr>
        <w:t>i</w:t>
      </w:r>
      <w:r w:rsidRPr="0071455F">
        <w:rPr>
          <w:rFonts w:ascii="Times New Roman" w:eastAsia="Calibri" w:hAnsi="Times New Roman" w:cs="Times New Roman"/>
          <w:sz w:val="20"/>
          <w:szCs w:val="20"/>
        </w:rPr>
        <w:t xml:space="preserve"> ап – цена за 1 м2 </w:t>
      </w:r>
      <w:r w:rsidRPr="0071455F">
        <w:rPr>
          <w:rFonts w:ascii="Times New Roman" w:eastAsia="Times New Roman" w:hAnsi="Times New Roman" w:cs="Times New Roman"/>
          <w:sz w:val="20"/>
          <w:szCs w:val="20"/>
          <w:lang w:eastAsia="ru-RU"/>
        </w:rPr>
        <w:t xml:space="preserve">аренды </w:t>
      </w:r>
      <w:r w:rsidR="00846CAD" w:rsidRPr="0071455F">
        <w:rPr>
          <w:rFonts w:ascii="Times New Roman" w:eastAsia="Times New Roman" w:hAnsi="Times New Roman" w:cs="Times New Roman"/>
          <w:sz w:val="20"/>
          <w:szCs w:val="20"/>
          <w:lang w:eastAsia="ru-RU"/>
        </w:rPr>
        <w:t>земельного участка (</w:t>
      </w:r>
      <w:r w:rsidRPr="0071455F">
        <w:rPr>
          <w:rFonts w:ascii="Times New Roman" w:eastAsia="Times New Roman" w:hAnsi="Times New Roman" w:cs="Times New Roman"/>
          <w:sz w:val="20"/>
          <w:szCs w:val="20"/>
          <w:lang w:eastAsia="ru-RU"/>
        </w:rPr>
        <w:t>территории</w:t>
      </w:r>
      <w:r w:rsidR="00846CAD" w:rsidRPr="0071455F">
        <w:rPr>
          <w:rFonts w:ascii="Times New Roman" w:eastAsia="Times New Roman" w:hAnsi="Times New Roman" w:cs="Times New Roman"/>
          <w:sz w:val="20"/>
          <w:szCs w:val="20"/>
          <w:lang w:eastAsia="ru-RU"/>
        </w:rPr>
        <w:t>)</w:t>
      </w:r>
      <w:r w:rsidRPr="0071455F">
        <w:rPr>
          <w:rFonts w:ascii="Times New Roman" w:eastAsia="Times New Roman" w:hAnsi="Times New Roman" w:cs="Times New Roman"/>
          <w:sz w:val="20"/>
          <w:szCs w:val="20"/>
          <w:lang w:eastAsia="ru-RU"/>
        </w:rPr>
        <w:t xml:space="preserve"> в час</w:t>
      </w:r>
      <w:r w:rsidRPr="0071455F">
        <w:rPr>
          <w:rFonts w:ascii="Times New Roman" w:eastAsia="Calibri" w:hAnsi="Times New Roman" w:cs="Times New Roman"/>
          <w:sz w:val="20"/>
          <w:szCs w:val="20"/>
        </w:rPr>
        <w:t>;</w:t>
      </w:r>
    </w:p>
    <w:p w:rsidR="00F81014" w:rsidRPr="0071455F" w:rsidRDefault="00F81014" w:rsidP="003D7136">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1455F">
        <w:rPr>
          <w:rFonts w:ascii="Times New Roman" w:eastAsia="Calibri" w:hAnsi="Times New Roman" w:cs="Times New Roman"/>
          <w:sz w:val="20"/>
          <w:szCs w:val="20"/>
          <w:lang w:val="en-US"/>
        </w:rPr>
        <w:t>S</w:t>
      </w:r>
      <w:r w:rsidRPr="0071455F">
        <w:rPr>
          <w:rFonts w:ascii="Times New Roman" w:eastAsia="Calibri" w:hAnsi="Times New Roman" w:cs="Times New Roman"/>
          <w:sz w:val="20"/>
          <w:szCs w:val="20"/>
        </w:rPr>
        <w:t xml:space="preserve">-площадь </w:t>
      </w:r>
      <w:r w:rsidR="00846CAD" w:rsidRPr="0071455F">
        <w:rPr>
          <w:rFonts w:ascii="Times New Roman" w:eastAsia="Calibri" w:hAnsi="Times New Roman" w:cs="Times New Roman"/>
          <w:sz w:val="20"/>
          <w:szCs w:val="20"/>
        </w:rPr>
        <w:t>земельного участка (</w:t>
      </w:r>
      <w:r w:rsidRPr="0071455F">
        <w:rPr>
          <w:rFonts w:ascii="Times New Roman" w:eastAsia="Calibri" w:hAnsi="Times New Roman" w:cs="Times New Roman"/>
          <w:sz w:val="20"/>
          <w:szCs w:val="20"/>
        </w:rPr>
        <w:t>территории</w:t>
      </w:r>
      <w:r w:rsidR="00846CAD" w:rsidRPr="0071455F">
        <w:rPr>
          <w:rFonts w:ascii="Times New Roman" w:eastAsia="Calibri" w:hAnsi="Times New Roman" w:cs="Times New Roman"/>
          <w:sz w:val="20"/>
          <w:szCs w:val="20"/>
        </w:rPr>
        <w:t>), в том числе</w:t>
      </w:r>
      <w:r w:rsidRPr="0071455F">
        <w:rPr>
          <w:rFonts w:ascii="Times New Roman" w:eastAsia="Calibri" w:hAnsi="Times New Roman" w:cs="Times New Roman"/>
          <w:sz w:val="20"/>
          <w:szCs w:val="20"/>
        </w:rPr>
        <w:t xml:space="preserve"> для проведения мероприятия</w:t>
      </w:r>
    </w:p>
    <w:p w:rsidR="00F81014" w:rsidRPr="0071455F" w:rsidRDefault="00F81014" w:rsidP="00F81014">
      <w:pPr>
        <w:widowControl w:val="0"/>
        <w:autoSpaceDE w:val="0"/>
        <w:autoSpaceDN w:val="0"/>
        <w:adjustRightInd w:val="0"/>
        <w:spacing w:after="0" w:line="240" w:lineRule="auto"/>
        <w:jc w:val="both"/>
        <w:rPr>
          <w:rFonts w:ascii="Times New Roman" w:eastAsia="Calibri" w:hAnsi="Times New Roman" w:cs="Times New Roman"/>
          <w:sz w:val="20"/>
          <w:szCs w:val="20"/>
        </w:rPr>
      </w:pPr>
    </w:p>
    <w:tbl>
      <w:tblPr>
        <w:tblW w:w="9469" w:type="dxa"/>
        <w:tblInd w:w="137" w:type="dxa"/>
        <w:tblLook w:val="04A0" w:firstRow="1" w:lastRow="0" w:firstColumn="1" w:lastColumn="0" w:noHBand="0" w:noVBand="1"/>
      </w:tblPr>
      <w:tblGrid>
        <w:gridCol w:w="5373"/>
        <w:gridCol w:w="4096"/>
      </w:tblGrid>
      <w:tr w:rsidR="00F81014" w:rsidRPr="0071455F" w:rsidTr="009060D5">
        <w:trPr>
          <w:trHeight w:val="348"/>
        </w:trPr>
        <w:tc>
          <w:tcPr>
            <w:tcW w:w="537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81014" w:rsidRPr="0071455F" w:rsidRDefault="00F81014" w:rsidP="00F81014">
            <w:pPr>
              <w:spacing w:after="0" w:line="240" w:lineRule="auto"/>
              <w:jc w:val="center"/>
              <w:rPr>
                <w:rFonts w:ascii="Times New Roman" w:eastAsia="Calibri" w:hAnsi="Times New Roman" w:cs="Times New Roman"/>
                <w:sz w:val="20"/>
                <w:szCs w:val="20"/>
              </w:rPr>
            </w:pPr>
            <w:r w:rsidRPr="0071455F">
              <w:rPr>
                <w:rFonts w:ascii="Times New Roman" w:hAnsi="Times New Roman" w:cs="Times New Roman"/>
                <w:noProof/>
                <w:sz w:val="20"/>
                <w:szCs w:val="20"/>
                <w:lang w:eastAsia="ru-RU"/>
              </w:rPr>
              <mc:AlternateContent>
                <mc:Choice Requires="wps">
                  <w:drawing>
                    <wp:anchor distT="0" distB="0" distL="114300" distR="114300" simplePos="0" relativeHeight="251672576" behindDoc="0" locked="0" layoutInCell="1" allowOverlap="1" wp14:anchorId="78A51BB7" wp14:editId="71254712">
                      <wp:simplePos x="0" y="0"/>
                      <wp:positionH relativeFrom="column">
                        <wp:posOffset>1720215</wp:posOffset>
                      </wp:positionH>
                      <wp:positionV relativeFrom="paragraph">
                        <wp:posOffset>316865</wp:posOffset>
                      </wp:positionV>
                      <wp:extent cx="272415" cy="281305"/>
                      <wp:effectExtent l="0" t="0" r="0" b="0"/>
                      <wp:wrapNone/>
                      <wp:docPr id="579" name="Поле 5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2415" cy="281305"/>
                              </a:xfrm>
                              <a:prstGeom prst="rect">
                                <a:avLst/>
                              </a:prstGeom>
                              <a:noFill/>
                            </wps:spPr>
                            <wps:txbx>
                              <w:txbxContent>
                                <w:p w:rsidR="00A0752C" w:rsidRPr="00D40CAD" w:rsidRDefault="00A0752C" w:rsidP="00F81014">
                                  <w:pPr>
                                    <w:pStyle w:val="ac"/>
                                    <w:jc w:val="center"/>
                                    <w:rPr>
                                      <w:b/>
                                      <w:sz w:val="26"/>
                                      <w:szCs w:val="26"/>
                                    </w:rPr>
                                  </w:pP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Поле 579" o:spid="_x0000_s1047" type="#_x0000_t202" style="position:absolute;left:0;text-align:left;margin-left:135.45pt;margin-top:24.95pt;width:21.45pt;height:22.15pt;z-index:2516725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G9ArwEAADADAAAOAAAAZHJzL2Uyb0RvYy54bWysUsGO0zAQvSPxD5bv1EmgdImaroDVclkB&#10;0sIHuI7dRMQey+Nt0q/hKzgh8Q39JMZO213BDXFx4vGbN+/NzPp6sgPb64A9uIaXi4Iz7RS0vds1&#10;/OuX2xdXnGGUrpUDON3wg0Z+vXn+bD36WlfQwdDqwIjEYT36hncx+loIVJ22EhfgtaNHA8HKSNew&#10;E22QI7HbQVRF8VqMEFofQGlEit7Mj3yT+Y3RKn4yBnVkQ8NJW8xnyOc2nWKzlvUuSN/16iRD/oMK&#10;K3tHRS9UNzJK9hD6v6hsrwIgmLhQYAUY0yudPZCbsvjDzX0nvc5eqDnoL23C/0erPu4/B9a3DV+u&#10;3nDmpKUhHb8ffx1/Hn+wFKMOjR5rAt57gsbpHUw06ewW/R2ob0gQ8QQzJyChU0cmE2z6kldGiTSE&#10;w6XxeopMUbBaVa/KJWeKnqqr8mWxTGXFY7IPGD9osCz9NDzQXLMAub/DOEPPkFTLwW0/DGdZs5Ik&#10;ME7bKZstV2dfW2gPZGukFWi4ox3lLMThPeR9SVzo3z5E4stlEsmccbJMY8lCTyuU5v70nlGPi775&#10;DQAA//8DAFBLAwQUAAYACAAAACEAmwg00N8AAAAJAQAADwAAAGRycy9kb3ducmV2LnhtbEyPwU7D&#10;MAyG70i8Q2QkLoila6dBS91pQuIEl3XsnjWmrWiSrsm6wNNjTnCyLH/6/f3lJppBzDT53lmE5SIB&#10;QbZxurctwvv+5f4RhA/KajU4Swhf5GFTXV+VqtDuYnc016EVHGJ9oRC6EMZCSt90ZJRfuJEs3z7c&#10;ZFTgdWqlntSFw80g0yRZS6N6yx86NdJzR81nfTYIuj5876fsFO+2r7u0PaybeJrfEG9v4vYJRKAY&#10;/mD41Wd1qNjp6M5WezEgpA9JzijCKufJQLbMuMsRIV+lIKtS/m9Q/QAAAP//AwBQSwECLQAUAAYA&#10;CAAAACEAtoM4kv4AAADhAQAAEwAAAAAAAAAAAAAAAAAAAAAAW0NvbnRlbnRfVHlwZXNdLnhtbFBL&#10;AQItABQABgAIAAAAIQA4/SH/1gAAAJQBAAALAAAAAAAAAAAAAAAAAC8BAABfcmVscy8ucmVsc1BL&#10;AQItABQABgAIAAAAIQAg1G9ArwEAADADAAAOAAAAAAAAAAAAAAAAAC4CAABkcnMvZTJvRG9jLnht&#10;bFBLAQItABQABgAIAAAAIQCbCDTQ3wAAAAkBAAAPAAAAAAAAAAAAAAAAAAkEAABkcnMvZG93bnJl&#10;di54bWxQSwUGAAAAAAQABADzAAAAFQUAAAAA&#10;" filled="f" stroked="f">
                      <v:path arrowok="t"/>
                      <v:textbox style="mso-fit-shape-to-text:t">
                        <w:txbxContent>
                          <w:p w:rsidR="00A0752C" w:rsidRPr="00D40CAD" w:rsidRDefault="00A0752C" w:rsidP="00F81014">
                            <w:pPr>
                              <w:pStyle w:val="ac"/>
                              <w:jc w:val="center"/>
                              <w:rPr>
                                <w:b/>
                                <w:sz w:val="26"/>
                                <w:szCs w:val="26"/>
                              </w:rPr>
                            </w:pPr>
                          </w:p>
                        </w:txbxContent>
                      </v:textbox>
                    </v:shape>
                  </w:pict>
                </mc:Fallback>
              </mc:AlternateContent>
            </w:r>
            <w:r w:rsidRPr="0071455F">
              <w:rPr>
                <w:rFonts w:ascii="Times New Roman" w:eastAsia="Times New Roman" w:hAnsi="Times New Roman" w:cs="Times New Roman"/>
                <w:sz w:val="20"/>
                <w:szCs w:val="20"/>
                <w:lang w:eastAsia="ru-RU"/>
              </w:rPr>
              <w:t xml:space="preserve">Планируемое </w:t>
            </w:r>
            <w:r w:rsidRPr="0071455F">
              <w:rPr>
                <w:rFonts w:ascii="Times New Roman" w:eastAsia="Calibri" w:hAnsi="Times New Roman" w:cs="Times New Roman"/>
                <w:sz w:val="20"/>
                <w:szCs w:val="20"/>
              </w:rPr>
              <w:t xml:space="preserve">количество часов аренды </w:t>
            </w:r>
            <w:r w:rsidR="00846CAD" w:rsidRPr="0071455F">
              <w:rPr>
                <w:rFonts w:ascii="Times New Roman" w:eastAsia="Calibri" w:hAnsi="Times New Roman" w:cs="Times New Roman"/>
                <w:sz w:val="20"/>
                <w:szCs w:val="20"/>
              </w:rPr>
              <w:t>земельного участка (</w:t>
            </w:r>
            <w:r w:rsidRPr="0071455F">
              <w:rPr>
                <w:rFonts w:ascii="Times New Roman" w:eastAsia="Calibri" w:hAnsi="Times New Roman" w:cs="Times New Roman"/>
                <w:sz w:val="20"/>
                <w:szCs w:val="20"/>
              </w:rPr>
              <w:t>территории</w:t>
            </w:r>
            <w:r w:rsidR="00846CAD" w:rsidRPr="0071455F">
              <w:rPr>
                <w:rFonts w:ascii="Times New Roman" w:eastAsia="Calibri" w:hAnsi="Times New Roman" w:cs="Times New Roman"/>
                <w:sz w:val="20"/>
                <w:szCs w:val="20"/>
              </w:rPr>
              <w:t>)</w:t>
            </w:r>
            <w:r w:rsidRPr="0071455F">
              <w:rPr>
                <w:rFonts w:ascii="Times New Roman" w:eastAsia="Calibri" w:hAnsi="Times New Roman" w:cs="Times New Roman"/>
                <w:sz w:val="20"/>
                <w:szCs w:val="20"/>
              </w:rPr>
              <w:t xml:space="preserve"> в год</w:t>
            </w:r>
          </w:p>
          <w:p w:rsidR="00F81014" w:rsidRPr="0071455F" w:rsidRDefault="00F81014" w:rsidP="009060D5">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(час.)</w:t>
            </w:r>
          </w:p>
        </w:tc>
        <w:tc>
          <w:tcPr>
            <w:tcW w:w="4096" w:type="dxa"/>
            <w:tcBorders>
              <w:top w:val="single" w:sz="4" w:space="0" w:color="auto"/>
              <w:left w:val="nil"/>
              <w:bottom w:val="single" w:sz="4" w:space="0" w:color="auto"/>
              <w:right w:val="single" w:sz="4" w:space="0" w:color="auto"/>
            </w:tcBorders>
            <w:shd w:val="clear" w:color="auto" w:fill="auto"/>
            <w:vAlign w:val="center"/>
            <w:hideMark/>
          </w:tcPr>
          <w:p w:rsidR="00F81014" w:rsidRPr="0071455F" w:rsidRDefault="00F81014" w:rsidP="00F81014">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Цена за 1м</w:t>
            </w:r>
            <w:r w:rsidRPr="0071455F">
              <w:rPr>
                <w:rFonts w:ascii="Times New Roman" w:eastAsia="Times New Roman" w:hAnsi="Times New Roman" w:cs="Times New Roman"/>
                <w:sz w:val="20"/>
                <w:szCs w:val="20"/>
                <w:vertAlign w:val="superscript"/>
                <w:lang w:eastAsia="ru-RU"/>
              </w:rPr>
              <w:t>2</w:t>
            </w:r>
            <w:r w:rsidRPr="0071455F">
              <w:rPr>
                <w:rFonts w:ascii="Times New Roman" w:eastAsia="Times New Roman" w:hAnsi="Times New Roman" w:cs="Times New Roman"/>
                <w:sz w:val="20"/>
                <w:szCs w:val="20"/>
                <w:lang w:eastAsia="ru-RU"/>
              </w:rPr>
              <w:t xml:space="preserve"> аренды</w:t>
            </w:r>
            <w:r w:rsidR="00846CAD" w:rsidRPr="0071455F">
              <w:rPr>
                <w:rFonts w:ascii="Times New Roman" w:eastAsia="Times New Roman" w:hAnsi="Times New Roman" w:cs="Times New Roman"/>
                <w:sz w:val="20"/>
                <w:szCs w:val="20"/>
                <w:lang w:eastAsia="ru-RU"/>
              </w:rPr>
              <w:t xml:space="preserve"> земельного участка</w:t>
            </w:r>
            <w:r w:rsidR="00BF1D9F">
              <w:rPr>
                <w:rFonts w:ascii="Times New Roman" w:eastAsia="Times New Roman" w:hAnsi="Times New Roman" w:cs="Times New Roman"/>
                <w:sz w:val="20"/>
                <w:szCs w:val="20"/>
                <w:lang w:eastAsia="ru-RU"/>
              </w:rPr>
              <w:t xml:space="preserve"> </w:t>
            </w:r>
            <w:r w:rsidR="00846CAD" w:rsidRPr="0071455F">
              <w:rPr>
                <w:rFonts w:ascii="Times New Roman" w:eastAsia="Times New Roman" w:hAnsi="Times New Roman" w:cs="Times New Roman"/>
                <w:sz w:val="20"/>
                <w:szCs w:val="20"/>
                <w:lang w:eastAsia="ru-RU"/>
              </w:rPr>
              <w:t>(</w:t>
            </w:r>
            <w:r w:rsidRPr="0071455F">
              <w:rPr>
                <w:rFonts w:ascii="Times New Roman" w:eastAsia="Times New Roman" w:hAnsi="Times New Roman" w:cs="Times New Roman"/>
                <w:sz w:val="20"/>
                <w:szCs w:val="20"/>
                <w:lang w:eastAsia="ru-RU"/>
              </w:rPr>
              <w:t>территории</w:t>
            </w:r>
            <w:r w:rsidR="00846CAD" w:rsidRPr="0071455F">
              <w:rPr>
                <w:rFonts w:ascii="Times New Roman" w:eastAsia="Times New Roman" w:hAnsi="Times New Roman" w:cs="Times New Roman"/>
                <w:sz w:val="20"/>
                <w:szCs w:val="20"/>
                <w:lang w:eastAsia="ru-RU"/>
              </w:rPr>
              <w:t>0</w:t>
            </w:r>
            <w:r w:rsidRPr="0071455F">
              <w:rPr>
                <w:rFonts w:ascii="Times New Roman" w:eastAsia="Times New Roman" w:hAnsi="Times New Roman" w:cs="Times New Roman"/>
                <w:sz w:val="20"/>
                <w:szCs w:val="20"/>
                <w:lang w:eastAsia="ru-RU"/>
              </w:rPr>
              <w:t xml:space="preserve"> в час</w:t>
            </w:r>
          </w:p>
          <w:p w:rsidR="00F81014" w:rsidRPr="0071455F" w:rsidRDefault="00F81014" w:rsidP="009060D5">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 xml:space="preserve"> (руб.)</w:t>
            </w:r>
          </w:p>
        </w:tc>
      </w:tr>
      <w:tr w:rsidR="00F81014" w:rsidRPr="0071455F" w:rsidTr="009060D5">
        <w:trPr>
          <w:trHeight w:val="300"/>
        </w:trPr>
        <w:tc>
          <w:tcPr>
            <w:tcW w:w="5373" w:type="dxa"/>
            <w:tcBorders>
              <w:top w:val="nil"/>
              <w:left w:val="single" w:sz="4" w:space="0" w:color="auto"/>
              <w:bottom w:val="single" w:sz="4" w:space="0" w:color="auto"/>
              <w:right w:val="single" w:sz="4" w:space="0" w:color="auto"/>
            </w:tcBorders>
            <w:shd w:val="clear" w:color="auto" w:fill="auto"/>
            <w:noWrap/>
            <w:vAlign w:val="center"/>
            <w:hideMark/>
          </w:tcPr>
          <w:p w:rsidR="00F81014" w:rsidRPr="0071455F" w:rsidRDefault="00F81014" w:rsidP="009060D5">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не более 48</w:t>
            </w:r>
          </w:p>
        </w:tc>
        <w:tc>
          <w:tcPr>
            <w:tcW w:w="4096" w:type="dxa"/>
            <w:tcBorders>
              <w:top w:val="nil"/>
              <w:left w:val="nil"/>
              <w:bottom w:val="single" w:sz="4" w:space="0" w:color="auto"/>
              <w:right w:val="single" w:sz="4" w:space="0" w:color="auto"/>
            </w:tcBorders>
            <w:shd w:val="clear" w:color="auto" w:fill="auto"/>
            <w:noWrap/>
            <w:vAlign w:val="center"/>
            <w:hideMark/>
          </w:tcPr>
          <w:p w:rsidR="00F81014" w:rsidRPr="0071455F" w:rsidRDefault="00F81014" w:rsidP="009060D5">
            <w:pPr>
              <w:spacing w:after="0" w:line="240" w:lineRule="auto"/>
              <w:jc w:val="center"/>
              <w:rPr>
                <w:rFonts w:ascii="Times New Roman" w:eastAsia="Times New Roman" w:hAnsi="Times New Roman" w:cs="Times New Roman"/>
                <w:sz w:val="20"/>
                <w:szCs w:val="20"/>
                <w:lang w:eastAsia="ru-RU"/>
              </w:rPr>
            </w:pPr>
            <w:r w:rsidRPr="0071455F">
              <w:rPr>
                <w:rFonts w:ascii="Times New Roman" w:eastAsia="Times New Roman" w:hAnsi="Times New Roman" w:cs="Times New Roman"/>
                <w:sz w:val="20"/>
                <w:szCs w:val="20"/>
                <w:lang w:eastAsia="ru-RU"/>
              </w:rPr>
              <w:t>не более 300</w:t>
            </w:r>
          </w:p>
        </w:tc>
      </w:tr>
    </w:tbl>
    <w:p w:rsidR="00F81014" w:rsidRPr="0071455F" w:rsidRDefault="00F81014" w:rsidP="00F81014">
      <w:pPr>
        <w:spacing w:after="0" w:line="240" w:lineRule="auto"/>
        <w:ind w:left="720"/>
        <w:contextualSpacing/>
        <w:rPr>
          <w:rFonts w:ascii="Times New Roman" w:hAnsi="Times New Roman" w:cs="Times New Roman"/>
          <w:b/>
          <w:i/>
          <w:sz w:val="20"/>
          <w:szCs w:val="20"/>
        </w:rPr>
      </w:pPr>
    </w:p>
    <w:p w:rsidR="00F81014" w:rsidRDefault="00F81014" w:rsidP="00F81014">
      <w:pPr>
        <w:spacing w:after="0" w:line="240" w:lineRule="auto"/>
        <w:ind w:left="720"/>
        <w:contextualSpacing/>
        <w:rPr>
          <w:rFonts w:ascii="Times New Roman" w:hAnsi="Times New Roman" w:cs="Times New Roman"/>
          <w:sz w:val="24"/>
          <w:szCs w:val="24"/>
        </w:rPr>
      </w:pPr>
      <w:r w:rsidRPr="0071455F">
        <w:rPr>
          <w:rFonts w:ascii="Times New Roman" w:hAnsi="Times New Roman" w:cs="Times New Roman"/>
          <w:sz w:val="24"/>
          <w:szCs w:val="24"/>
        </w:rPr>
        <w:t>Площадь не более 2000 м</w:t>
      </w:r>
      <w:r w:rsidRPr="0071455F">
        <w:rPr>
          <w:rFonts w:ascii="Times New Roman" w:hAnsi="Times New Roman" w:cs="Times New Roman"/>
          <w:sz w:val="24"/>
          <w:szCs w:val="24"/>
          <w:vertAlign w:val="superscript"/>
        </w:rPr>
        <w:t>2</w:t>
      </w:r>
      <w:r w:rsidRPr="0071455F">
        <w:rPr>
          <w:rFonts w:ascii="Times New Roman" w:hAnsi="Times New Roman" w:cs="Times New Roman"/>
          <w:sz w:val="24"/>
          <w:szCs w:val="24"/>
        </w:rPr>
        <w:t xml:space="preserve"> на 1 мероприятие.</w:t>
      </w:r>
    </w:p>
    <w:p w:rsidR="00FD7FBE" w:rsidRDefault="00FD7FBE" w:rsidP="00477215">
      <w:pPr>
        <w:pStyle w:val="a3"/>
        <w:widowControl w:val="0"/>
        <w:tabs>
          <w:tab w:val="left" w:pos="426"/>
        </w:tabs>
        <w:autoSpaceDE w:val="0"/>
        <w:autoSpaceDN w:val="0"/>
        <w:adjustRightInd w:val="0"/>
        <w:spacing w:after="0" w:line="240" w:lineRule="auto"/>
        <w:ind w:left="390"/>
        <w:outlineLvl w:val="2"/>
        <w:rPr>
          <w:rFonts w:ascii="Times New Roman" w:hAnsi="Times New Roman" w:cs="Times New Roman"/>
          <w:sz w:val="26"/>
          <w:szCs w:val="26"/>
        </w:rPr>
      </w:pPr>
    </w:p>
    <w:p w:rsidR="0071455F" w:rsidRPr="003D7136" w:rsidRDefault="00CA1560" w:rsidP="003D7136">
      <w:pPr>
        <w:pStyle w:val="a3"/>
        <w:widowControl w:val="0"/>
        <w:numPr>
          <w:ilvl w:val="0"/>
          <w:numId w:val="20"/>
        </w:numPr>
        <w:tabs>
          <w:tab w:val="left" w:pos="1134"/>
        </w:tabs>
        <w:autoSpaceDE w:val="0"/>
        <w:autoSpaceDN w:val="0"/>
        <w:adjustRightInd w:val="0"/>
        <w:spacing w:after="0" w:line="240" w:lineRule="auto"/>
        <w:ind w:left="0" w:firstLine="709"/>
        <w:jc w:val="both"/>
        <w:outlineLvl w:val="2"/>
        <w:rPr>
          <w:rFonts w:ascii="Times New Roman" w:hAnsi="Times New Roman" w:cs="Times New Roman"/>
          <w:sz w:val="26"/>
          <w:szCs w:val="26"/>
        </w:rPr>
      </w:pPr>
      <w:r w:rsidRPr="00477215">
        <w:rPr>
          <w:rFonts w:ascii="Times New Roman" w:hAnsi="Times New Roman" w:cs="Times New Roman"/>
          <w:sz w:val="26"/>
          <w:szCs w:val="26"/>
        </w:rPr>
        <w:t xml:space="preserve">Затраты на приобретение основных средств, не отнесенные к затратам </w:t>
      </w:r>
      <w:r w:rsidR="008F6369" w:rsidRPr="00477215">
        <w:rPr>
          <w:rFonts w:ascii="Times New Roman" w:hAnsi="Times New Roman" w:cs="Times New Roman"/>
          <w:sz w:val="26"/>
          <w:szCs w:val="26"/>
        </w:rPr>
        <w:br/>
      </w:r>
      <w:r w:rsidRPr="00477215">
        <w:rPr>
          <w:rFonts w:ascii="Times New Roman" w:hAnsi="Times New Roman" w:cs="Times New Roman"/>
          <w:sz w:val="26"/>
          <w:szCs w:val="26"/>
        </w:rPr>
        <w:t>на приобретение основных средств в рамках затрат на информационно-коммуникационные технологии</w:t>
      </w:r>
    </w:p>
    <w:p w:rsidR="00CA1560" w:rsidRPr="00C40241" w:rsidRDefault="00C40241" w:rsidP="00A4326D">
      <w:pPr>
        <w:tabs>
          <w:tab w:val="left" w:pos="1276"/>
        </w:tabs>
        <w:ind w:firstLine="709"/>
        <w:jc w:val="both"/>
        <w:rPr>
          <w:rFonts w:ascii="Times New Roman" w:hAnsi="Times New Roman" w:cs="Times New Roman"/>
          <w:sz w:val="26"/>
          <w:szCs w:val="26"/>
        </w:rPr>
      </w:pPr>
      <w:r>
        <w:rPr>
          <w:rFonts w:ascii="Times New Roman" w:hAnsi="Times New Roman" w:cs="Times New Roman"/>
          <w:sz w:val="26"/>
          <w:szCs w:val="26"/>
        </w:rPr>
        <w:t>10.1.</w:t>
      </w:r>
      <w:r w:rsidR="00A4326D">
        <w:rPr>
          <w:rFonts w:ascii="Times New Roman" w:hAnsi="Times New Roman" w:cs="Times New Roman"/>
          <w:sz w:val="26"/>
          <w:szCs w:val="26"/>
        </w:rPr>
        <w:t xml:space="preserve"> </w:t>
      </w:r>
      <w:r w:rsidR="00477215" w:rsidRPr="00C40241">
        <w:rPr>
          <w:rFonts w:ascii="Times New Roman" w:hAnsi="Times New Roman" w:cs="Times New Roman"/>
          <w:sz w:val="26"/>
          <w:szCs w:val="26"/>
        </w:rPr>
        <w:t>З</w:t>
      </w:r>
      <w:r w:rsidR="00CA1560" w:rsidRPr="00C40241">
        <w:rPr>
          <w:rFonts w:ascii="Times New Roman" w:hAnsi="Times New Roman" w:cs="Times New Roman"/>
          <w:sz w:val="26"/>
          <w:szCs w:val="26"/>
        </w:rPr>
        <w:t>атраты на приобретение основных средств</w:t>
      </w:r>
    </w:p>
    <w:p w:rsidR="00C21043" w:rsidRPr="007B38CC" w:rsidRDefault="00C21043" w:rsidP="00CA1560">
      <w:pPr>
        <w:tabs>
          <w:tab w:val="left" w:pos="426"/>
        </w:tabs>
        <w:contextualSpacing/>
        <w:jc w:val="center"/>
        <w:rPr>
          <w:rFonts w:ascii="Times New Roman" w:hAnsi="Times New Roman" w:cs="Times New Roman"/>
          <w:sz w:val="26"/>
          <w:szCs w:val="26"/>
        </w:rPr>
      </w:pPr>
    </w:p>
    <w:p w:rsidR="00CA1560" w:rsidRPr="007B38CC" w:rsidRDefault="00F64165" w:rsidP="00CA1560">
      <w:pPr>
        <w:widowControl w:val="0"/>
        <w:autoSpaceDE w:val="0"/>
        <w:autoSpaceDN w:val="0"/>
        <w:adjustRightInd w:val="0"/>
        <w:spacing w:after="0" w:line="240" w:lineRule="auto"/>
        <w:contextualSpacing/>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r>
            <w:rPr>
              <w:rFonts w:ascii="Cambria Math" w:hAnsi="Cambria Math" w:cs="Times New Roman"/>
              <w:sz w:val="20"/>
              <w:szCs w:val="20"/>
            </w:rPr>
            <m:t xml:space="preserve"> ,</m:t>
          </m:r>
        </m:oMath>
      </m:oMathPara>
    </w:p>
    <w:p w:rsidR="00CA1560" w:rsidRPr="007B38CC"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CA1560" w:rsidRPr="007B38CC"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 xml:space="preserve"> </w:t>
      </w: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 xml:space="preserve">i </m:t>
            </m:r>
            <m:r>
              <w:rPr>
                <w:rFonts w:ascii="Cambria Math" w:hAnsi="Cambria Math" w:cs="Times New Roman"/>
                <w:sz w:val="20"/>
                <w:szCs w:val="20"/>
              </w:rPr>
              <m:t>ос предел</m:t>
            </m:r>
          </m:sub>
        </m:sSub>
      </m:oMath>
      <w:r w:rsidRPr="007B38CC">
        <w:rPr>
          <w:rFonts w:ascii="Times New Roman" w:hAnsi="Times New Roman" w:cs="Times New Roman"/>
          <w:sz w:val="20"/>
          <w:szCs w:val="20"/>
        </w:rPr>
        <w:t>- количество основных средств по i-й должности в год</w:t>
      </w:r>
      <w:r w:rsidR="00291991">
        <w:rPr>
          <w:rFonts w:ascii="Times New Roman" w:hAnsi="Times New Roman" w:cs="Times New Roman"/>
          <w:sz w:val="20"/>
          <w:szCs w:val="20"/>
        </w:rPr>
        <w:t>*</w:t>
      </w:r>
      <w:r w:rsidRPr="007B38CC">
        <w:rPr>
          <w:rFonts w:ascii="Times New Roman" w:hAnsi="Times New Roman" w:cs="Times New Roman"/>
          <w:sz w:val="20"/>
          <w:szCs w:val="20"/>
        </w:rPr>
        <w:t xml:space="preserve">, </w:t>
      </w:r>
    </w:p>
    <w:p w:rsidR="00CA1560" w:rsidRDefault="00F64165"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ос</m:t>
            </m:r>
          </m:sub>
        </m:sSub>
      </m:oMath>
      <w:r w:rsidR="00CA1560" w:rsidRPr="007B38CC">
        <w:rPr>
          <w:rFonts w:ascii="Times New Roman" w:hAnsi="Times New Roman" w:cs="Times New Roman"/>
          <w:sz w:val="20"/>
          <w:szCs w:val="20"/>
        </w:rPr>
        <w:t xml:space="preserve"> </w:t>
      </w:r>
      <w:r w:rsidR="00826441">
        <w:rPr>
          <w:rFonts w:ascii="Times New Roman" w:hAnsi="Times New Roman" w:cs="Times New Roman"/>
          <w:sz w:val="20"/>
          <w:szCs w:val="20"/>
        </w:rPr>
        <w:t>–</w:t>
      </w:r>
      <w:r w:rsidR="00CA1560" w:rsidRPr="007B38CC">
        <w:rPr>
          <w:rFonts w:ascii="Times New Roman" w:hAnsi="Times New Roman" w:cs="Times New Roman"/>
          <w:sz w:val="20"/>
          <w:szCs w:val="20"/>
        </w:rPr>
        <w:t xml:space="preserve"> цена приобретения за единицу основного средства по i-й должности.</w:t>
      </w:r>
    </w:p>
    <w:p w:rsidR="00477215" w:rsidRDefault="00477215" w:rsidP="00CA1560">
      <w:pPr>
        <w:widowControl w:val="0"/>
        <w:autoSpaceDE w:val="0"/>
        <w:autoSpaceDN w:val="0"/>
        <w:adjustRightInd w:val="0"/>
        <w:spacing w:after="0" w:line="240" w:lineRule="auto"/>
        <w:jc w:val="both"/>
        <w:rPr>
          <w:rFonts w:ascii="Times New Roman" w:hAnsi="Times New Roman" w:cs="Times New Roman"/>
          <w:sz w:val="20"/>
          <w:szCs w:val="20"/>
        </w:rPr>
      </w:pPr>
    </w:p>
    <w:p w:rsidR="00CA1560" w:rsidRPr="007B38CC" w:rsidRDefault="00CA1560" w:rsidP="00CA1560">
      <w:pPr>
        <w:widowControl w:val="0"/>
        <w:autoSpaceDE w:val="0"/>
        <w:autoSpaceDN w:val="0"/>
        <w:adjustRightInd w:val="0"/>
        <w:spacing w:after="0" w:line="240" w:lineRule="auto"/>
        <w:jc w:val="both"/>
        <w:rPr>
          <w:rFonts w:ascii="Times New Roman" w:hAnsi="Times New Roman" w:cs="Times New Roman"/>
          <w:sz w:val="20"/>
          <w:szCs w:val="20"/>
        </w:rPr>
      </w:pPr>
    </w:p>
    <w:tbl>
      <w:tblPr>
        <w:tblStyle w:val="ad"/>
        <w:tblW w:w="10914" w:type="dxa"/>
        <w:tblInd w:w="-1026" w:type="dxa"/>
        <w:tblLayout w:type="fixed"/>
        <w:tblLook w:val="04A0" w:firstRow="1" w:lastRow="0" w:firstColumn="1" w:lastColumn="0" w:noHBand="0" w:noVBand="1"/>
      </w:tblPr>
      <w:tblGrid>
        <w:gridCol w:w="850"/>
        <w:gridCol w:w="1844"/>
        <w:gridCol w:w="725"/>
        <w:gridCol w:w="547"/>
        <w:gridCol w:w="900"/>
        <w:gridCol w:w="806"/>
        <w:gridCol w:w="709"/>
        <w:gridCol w:w="1696"/>
        <w:gridCol w:w="1279"/>
        <w:gridCol w:w="1558"/>
      </w:tblGrid>
      <w:tr w:rsidR="00CA1560" w:rsidRPr="007B38CC" w:rsidTr="00355DE3">
        <w:trPr>
          <w:trHeight w:val="200"/>
        </w:trPr>
        <w:tc>
          <w:tcPr>
            <w:tcW w:w="850" w:type="dxa"/>
            <w:vMerge w:val="restart"/>
            <w:noWrap/>
            <w:vAlign w:val="center"/>
            <w:hideMark/>
          </w:tcPr>
          <w:p w:rsidR="00CA1560" w:rsidRPr="007B38CC" w:rsidRDefault="00CA1560" w:rsidP="006674C2">
            <w:pPr>
              <w:jc w:val="center"/>
              <w:rPr>
                <w:rFonts w:ascii="Times New Roman" w:hAnsi="Times New Roman" w:cs="Times New Roman"/>
                <w:bCs/>
                <w:sz w:val="20"/>
                <w:szCs w:val="20"/>
              </w:rPr>
            </w:pPr>
            <w:r w:rsidRPr="007B38CC">
              <w:rPr>
                <w:rFonts w:ascii="Times New Roman" w:hAnsi="Times New Roman" w:cs="Times New Roman"/>
                <w:bCs/>
                <w:sz w:val="20"/>
                <w:szCs w:val="20"/>
              </w:rPr>
              <w:t>№ п/п</w:t>
            </w:r>
          </w:p>
        </w:tc>
        <w:tc>
          <w:tcPr>
            <w:tcW w:w="1844" w:type="dxa"/>
            <w:vMerge w:val="restart"/>
            <w:vAlign w:val="center"/>
            <w:hideMark/>
          </w:tcPr>
          <w:p w:rsidR="00CA1560" w:rsidRPr="007B38CC" w:rsidRDefault="00CA1560" w:rsidP="006674C2">
            <w:pPr>
              <w:jc w:val="center"/>
              <w:rPr>
                <w:rFonts w:ascii="Times New Roman" w:hAnsi="Times New Roman" w:cs="Times New Roman"/>
                <w:bCs/>
                <w:sz w:val="20"/>
                <w:szCs w:val="20"/>
              </w:rPr>
            </w:pPr>
            <w:r w:rsidRPr="007B38CC">
              <w:rPr>
                <w:rFonts w:ascii="Times New Roman" w:hAnsi="Times New Roman" w:cs="Times New Roman"/>
                <w:bCs/>
                <w:sz w:val="20"/>
                <w:szCs w:val="20"/>
              </w:rPr>
              <w:t>Наименование</w:t>
            </w:r>
          </w:p>
        </w:tc>
        <w:tc>
          <w:tcPr>
            <w:tcW w:w="725" w:type="dxa"/>
            <w:vMerge w:val="restart"/>
            <w:vAlign w:val="center"/>
            <w:hideMark/>
          </w:tcPr>
          <w:p w:rsidR="00CA1560" w:rsidRPr="007B38CC" w:rsidRDefault="00CA1560" w:rsidP="006674C2">
            <w:pPr>
              <w:jc w:val="center"/>
              <w:rPr>
                <w:rFonts w:ascii="Times New Roman" w:hAnsi="Times New Roman" w:cs="Times New Roman"/>
                <w:bCs/>
                <w:sz w:val="20"/>
                <w:szCs w:val="20"/>
              </w:rPr>
            </w:pPr>
            <w:r w:rsidRPr="007B38CC">
              <w:rPr>
                <w:rFonts w:ascii="Times New Roman" w:eastAsia="Times New Roman" w:hAnsi="Times New Roman" w:cs="Times New Roman"/>
                <w:bCs/>
                <w:sz w:val="20"/>
                <w:szCs w:val="20"/>
                <w:lang w:eastAsia="ru-RU"/>
              </w:rPr>
              <w:t>Срок полезного использования, не более (мес.)</w:t>
            </w:r>
          </w:p>
        </w:tc>
        <w:tc>
          <w:tcPr>
            <w:tcW w:w="547" w:type="dxa"/>
            <w:vMerge w:val="restart"/>
          </w:tcPr>
          <w:p w:rsidR="00CA1560" w:rsidRPr="007B38CC" w:rsidRDefault="00CA1560" w:rsidP="006674C2">
            <w:pPr>
              <w:jc w:val="center"/>
              <w:rPr>
                <w:rFonts w:ascii="Times New Roman" w:eastAsia="Times New Roman" w:hAnsi="Times New Roman" w:cs="Times New Roman"/>
                <w:bCs/>
                <w:sz w:val="20"/>
                <w:szCs w:val="20"/>
                <w:lang w:eastAsia="ru-RU"/>
              </w:rPr>
            </w:pPr>
          </w:p>
          <w:p w:rsidR="00CA1560" w:rsidRPr="007B38CC" w:rsidRDefault="00CA1560" w:rsidP="006674C2">
            <w:pPr>
              <w:jc w:val="center"/>
              <w:rPr>
                <w:rFonts w:ascii="Times New Roman" w:eastAsia="Times New Roman" w:hAnsi="Times New Roman" w:cs="Times New Roman"/>
                <w:bCs/>
                <w:sz w:val="20"/>
                <w:szCs w:val="20"/>
                <w:lang w:eastAsia="ru-RU"/>
              </w:rPr>
            </w:pPr>
          </w:p>
          <w:p w:rsidR="00CA1560" w:rsidRPr="007B38CC" w:rsidRDefault="00CA1560" w:rsidP="006674C2">
            <w:pPr>
              <w:jc w:val="center"/>
              <w:rPr>
                <w:rFonts w:ascii="Times New Roman" w:hAnsi="Times New Roman" w:cs="Times New Roman"/>
                <w:bCs/>
                <w:sz w:val="20"/>
                <w:szCs w:val="20"/>
              </w:rPr>
            </w:pPr>
            <w:r w:rsidRPr="007B38CC">
              <w:rPr>
                <w:rFonts w:ascii="Times New Roman" w:eastAsia="Times New Roman" w:hAnsi="Times New Roman" w:cs="Times New Roman"/>
                <w:bCs/>
                <w:sz w:val="20"/>
                <w:szCs w:val="20"/>
                <w:lang w:eastAsia="ru-RU"/>
              </w:rPr>
              <w:t>Едини ца измерения</w:t>
            </w:r>
          </w:p>
        </w:tc>
        <w:tc>
          <w:tcPr>
            <w:tcW w:w="4111" w:type="dxa"/>
            <w:gridSpan w:val="4"/>
            <w:tcBorders>
              <w:bottom w:val="single" w:sz="4" w:space="0" w:color="auto"/>
            </w:tcBorders>
            <w:vAlign w:val="center"/>
            <w:hideMark/>
          </w:tcPr>
          <w:p w:rsidR="00CA1560" w:rsidRPr="007B38CC" w:rsidRDefault="00CA1560" w:rsidP="006674C2">
            <w:pPr>
              <w:jc w:val="center"/>
              <w:rPr>
                <w:rFonts w:ascii="Times New Roman" w:hAnsi="Times New Roman" w:cs="Times New Roman"/>
                <w:bCs/>
                <w:sz w:val="20"/>
                <w:szCs w:val="20"/>
              </w:rPr>
            </w:pPr>
          </w:p>
          <w:p w:rsidR="00CA1560" w:rsidRPr="007B38CC" w:rsidRDefault="00CA1560" w:rsidP="006674C2">
            <w:pPr>
              <w:jc w:val="center"/>
              <w:rPr>
                <w:rFonts w:ascii="Times New Roman" w:hAnsi="Times New Roman" w:cs="Times New Roman"/>
                <w:bCs/>
                <w:sz w:val="20"/>
                <w:szCs w:val="20"/>
              </w:rPr>
            </w:pPr>
            <w:r w:rsidRPr="007B38CC">
              <w:rPr>
                <w:rFonts w:ascii="Times New Roman" w:hAnsi="Times New Roman" w:cs="Times New Roman"/>
                <w:bCs/>
                <w:sz w:val="20"/>
                <w:szCs w:val="20"/>
              </w:rPr>
              <w:t>Подразделения</w:t>
            </w:r>
          </w:p>
        </w:tc>
        <w:tc>
          <w:tcPr>
            <w:tcW w:w="1279" w:type="dxa"/>
            <w:vMerge w:val="restart"/>
            <w:vAlign w:val="center"/>
            <w:hideMark/>
          </w:tcPr>
          <w:p w:rsidR="00CB0A07" w:rsidRDefault="00CA1560" w:rsidP="006674C2">
            <w:pPr>
              <w:jc w:val="center"/>
              <w:rPr>
                <w:rFonts w:ascii="Times New Roman" w:hAnsi="Times New Roman" w:cs="Times New Roman"/>
                <w:bCs/>
                <w:sz w:val="20"/>
                <w:szCs w:val="20"/>
              </w:rPr>
            </w:pPr>
            <w:r w:rsidRPr="007B38CC">
              <w:rPr>
                <w:rFonts w:ascii="Times New Roman" w:hAnsi="Times New Roman" w:cs="Times New Roman"/>
                <w:bCs/>
                <w:sz w:val="20"/>
                <w:szCs w:val="20"/>
              </w:rPr>
              <w:t xml:space="preserve">Цена за единицу товара, не более </w:t>
            </w:r>
          </w:p>
          <w:p w:rsidR="00CA1560" w:rsidRPr="007B38CC" w:rsidRDefault="00CB0A07" w:rsidP="006674C2">
            <w:pPr>
              <w:jc w:val="center"/>
              <w:rPr>
                <w:rFonts w:ascii="Times New Roman" w:hAnsi="Times New Roman" w:cs="Times New Roman"/>
                <w:bCs/>
                <w:sz w:val="20"/>
                <w:szCs w:val="20"/>
              </w:rPr>
            </w:pPr>
            <w:r>
              <w:rPr>
                <w:rFonts w:ascii="Times New Roman" w:hAnsi="Times New Roman" w:cs="Times New Roman"/>
                <w:bCs/>
                <w:sz w:val="20"/>
                <w:szCs w:val="20"/>
              </w:rPr>
              <w:t>(</w:t>
            </w:r>
            <w:r w:rsidR="00CA1560" w:rsidRPr="007B38CC">
              <w:rPr>
                <w:rFonts w:ascii="Times New Roman" w:hAnsi="Times New Roman" w:cs="Times New Roman"/>
                <w:bCs/>
                <w:sz w:val="20"/>
                <w:szCs w:val="20"/>
              </w:rPr>
              <w:t>руб.</w:t>
            </w:r>
            <w:r>
              <w:rPr>
                <w:rFonts w:ascii="Times New Roman" w:hAnsi="Times New Roman" w:cs="Times New Roman"/>
                <w:bCs/>
                <w:sz w:val="20"/>
                <w:szCs w:val="20"/>
              </w:rPr>
              <w:t>)</w:t>
            </w:r>
          </w:p>
        </w:tc>
        <w:tc>
          <w:tcPr>
            <w:tcW w:w="1558" w:type="dxa"/>
            <w:vMerge w:val="restart"/>
            <w:vAlign w:val="center"/>
            <w:hideMark/>
          </w:tcPr>
          <w:p w:rsidR="00364BC0" w:rsidRDefault="00CA1560" w:rsidP="006674C2">
            <w:pPr>
              <w:jc w:val="center"/>
              <w:rPr>
                <w:rFonts w:ascii="Times New Roman" w:eastAsia="Calibri" w:hAnsi="Times New Roman" w:cs="Times New Roman"/>
                <w:bCs/>
                <w:sz w:val="20"/>
                <w:szCs w:val="20"/>
              </w:rPr>
            </w:pPr>
            <w:r w:rsidRPr="007B38CC">
              <w:rPr>
                <w:rFonts w:ascii="Times New Roman" w:eastAsia="Calibri" w:hAnsi="Times New Roman" w:cs="Times New Roman"/>
                <w:bCs/>
                <w:sz w:val="20"/>
                <w:szCs w:val="20"/>
              </w:rPr>
              <w:t xml:space="preserve">Норматив, </w:t>
            </w:r>
          </w:p>
          <w:p w:rsidR="00CA1560" w:rsidRPr="007B38CC" w:rsidRDefault="00CA1560" w:rsidP="006674C2">
            <w:pPr>
              <w:jc w:val="center"/>
              <w:rPr>
                <w:rFonts w:ascii="Times New Roman" w:hAnsi="Times New Roman" w:cs="Times New Roman"/>
                <w:bCs/>
                <w:sz w:val="20"/>
                <w:szCs w:val="20"/>
              </w:rPr>
            </w:pPr>
            <w:r w:rsidRPr="007B38CC">
              <w:rPr>
                <w:rFonts w:ascii="Times New Roman" w:eastAsia="Calibri" w:hAnsi="Times New Roman" w:cs="Times New Roman"/>
                <w:bCs/>
                <w:sz w:val="20"/>
                <w:szCs w:val="20"/>
              </w:rPr>
              <w:t>не более</w:t>
            </w:r>
            <w:r>
              <w:rPr>
                <w:rFonts w:ascii="Times New Roman" w:eastAsia="Calibri" w:hAnsi="Times New Roman" w:cs="Times New Roman"/>
                <w:bCs/>
                <w:sz w:val="20"/>
                <w:szCs w:val="20"/>
              </w:rPr>
              <w:t xml:space="preserve"> (шт.)</w:t>
            </w:r>
          </w:p>
        </w:tc>
      </w:tr>
      <w:tr w:rsidR="00A21966" w:rsidRPr="007B38CC" w:rsidTr="0083444D">
        <w:trPr>
          <w:trHeight w:val="1872"/>
        </w:trPr>
        <w:tc>
          <w:tcPr>
            <w:tcW w:w="850" w:type="dxa"/>
            <w:vMerge/>
            <w:noWrap/>
            <w:vAlign w:val="center"/>
          </w:tcPr>
          <w:p w:rsidR="00A21966" w:rsidRPr="007B38CC" w:rsidRDefault="00A21966" w:rsidP="006674C2">
            <w:pPr>
              <w:jc w:val="center"/>
              <w:rPr>
                <w:rFonts w:ascii="Times New Roman" w:hAnsi="Times New Roman" w:cs="Times New Roman"/>
                <w:bCs/>
                <w:sz w:val="20"/>
                <w:szCs w:val="20"/>
              </w:rPr>
            </w:pPr>
          </w:p>
        </w:tc>
        <w:tc>
          <w:tcPr>
            <w:tcW w:w="1844" w:type="dxa"/>
            <w:vMerge/>
            <w:vAlign w:val="center"/>
          </w:tcPr>
          <w:p w:rsidR="00A21966" w:rsidRPr="007B38CC" w:rsidRDefault="00A21966" w:rsidP="006674C2">
            <w:pPr>
              <w:jc w:val="center"/>
              <w:rPr>
                <w:rFonts w:ascii="Times New Roman" w:hAnsi="Times New Roman" w:cs="Times New Roman"/>
                <w:bCs/>
                <w:sz w:val="20"/>
                <w:szCs w:val="20"/>
              </w:rPr>
            </w:pPr>
          </w:p>
        </w:tc>
        <w:tc>
          <w:tcPr>
            <w:tcW w:w="725" w:type="dxa"/>
            <w:vMerge/>
            <w:vAlign w:val="center"/>
          </w:tcPr>
          <w:p w:rsidR="00A21966" w:rsidRPr="007B38CC" w:rsidRDefault="00A21966" w:rsidP="006674C2">
            <w:pPr>
              <w:jc w:val="center"/>
              <w:rPr>
                <w:rFonts w:ascii="Times New Roman" w:eastAsia="Times New Roman" w:hAnsi="Times New Roman" w:cs="Times New Roman"/>
                <w:bCs/>
                <w:sz w:val="20"/>
                <w:szCs w:val="20"/>
                <w:lang w:eastAsia="ru-RU"/>
              </w:rPr>
            </w:pPr>
          </w:p>
        </w:tc>
        <w:tc>
          <w:tcPr>
            <w:tcW w:w="547" w:type="dxa"/>
            <w:vMerge/>
            <w:tcBorders>
              <w:right w:val="single" w:sz="4" w:space="0" w:color="auto"/>
            </w:tcBorders>
          </w:tcPr>
          <w:p w:rsidR="00A21966" w:rsidRPr="007B38CC" w:rsidRDefault="00A21966" w:rsidP="006674C2">
            <w:pPr>
              <w:jc w:val="center"/>
              <w:rPr>
                <w:rFonts w:ascii="Times New Roman" w:eastAsia="Times New Roman" w:hAnsi="Times New Roman" w:cs="Times New Roman"/>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center"/>
          </w:tcPr>
          <w:p w:rsidR="00A21966" w:rsidRPr="007B38CC" w:rsidRDefault="00A21966" w:rsidP="00C21043">
            <w:pPr>
              <w:jc w:val="center"/>
              <w:rPr>
                <w:rFonts w:ascii="Times New Roman" w:hAnsi="Times New Roman" w:cs="Times New Roman"/>
                <w:bCs/>
                <w:sz w:val="20"/>
                <w:szCs w:val="20"/>
              </w:rPr>
            </w:pPr>
            <w:r w:rsidRPr="007B38CC">
              <w:rPr>
                <w:rFonts w:ascii="Times New Roman" w:hAnsi="Times New Roman" w:cs="Times New Roman"/>
                <w:bCs/>
                <w:sz w:val="20"/>
                <w:szCs w:val="20"/>
              </w:rPr>
              <w:t>Аппа</w:t>
            </w:r>
            <w:r>
              <w:rPr>
                <w:rFonts w:ascii="Times New Roman" w:hAnsi="Times New Roman" w:cs="Times New Roman"/>
                <w:bCs/>
                <w:sz w:val="20"/>
                <w:szCs w:val="20"/>
              </w:rPr>
              <w:t>-</w:t>
            </w:r>
            <w:r w:rsidRPr="007B38CC">
              <w:rPr>
                <w:rFonts w:ascii="Times New Roman" w:hAnsi="Times New Roman" w:cs="Times New Roman"/>
                <w:bCs/>
                <w:sz w:val="20"/>
                <w:szCs w:val="20"/>
              </w:rPr>
              <w:t>рат управления</w:t>
            </w:r>
          </w:p>
        </w:tc>
        <w:tc>
          <w:tcPr>
            <w:tcW w:w="806" w:type="dxa"/>
            <w:tcBorders>
              <w:top w:val="single" w:sz="4" w:space="0" w:color="auto"/>
              <w:left w:val="single" w:sz="4" w:space="0" w:color="auto"/>
              <w:bottom w:val="single" w:sz="4" w:space="0" w:color="auto"/>
              <w:right w:val="single" w:sz="4" w:space="0" w:color="auto"/>
            </w:tcBorders>
            <w:vAlign w:val="center"/>
          </w:tcPr>
          <w:p w:rsidR="00A21966" w:rsidRPr="007B38CC" w:rsidRDefault="00A21966" w:rsidP="006674C2">
            <w:pPr>
              <w:jc w:val="center"/>
              <w:rPr>
                <w:rFonts w:ascii="Times New Roman" w:hAnsi="Times New Roman" w:cs="Times New Roman"/>
                <w:bCs/>
                <w:sz w:val="20"/>
                <w:szCs w:val="20"/>
              </w:rPr>
            </w:pPr>
            <w:r w:rsidRPr="007B38CC">
              <w:rPr>
                <w:rFonts w:ascii="Times New Roman" w:hAnsi="Times New Roman" w:cs="Times New Roman"/>
                <w:bCs/>
                <w:sz w:val="20"/>
                <w:szCs w:val="20"/>
              </w:rPr>
              <w:t xml:space="preserve"> Отдел учета и отчет ности</w:t>
            </w:r>
          </w:p>
        </w:tc>
        <w:tc>
          <w:tcPr>
            <w:tcW w:w="709" w:type="dxa"/>
            <w:tcBorders>
              <w:top w:val="single" w:sz="4" w:space="0" w:color="auto"/>
              <w:left w:val="single" w:sz="4" w:space="0" w:color="auto"/>
              <w:bottom w:val="single" w:sz="4" w:space="0" w:color="auto"/>
              <w:right w:val="single" w:sz="4" w:space="0" w:color="auto"/>
            </w:tcBorders>
            <w:vAlign w:val="center"/>
          </w:tcPr>
          <w:p w:rsidR="00A21966" w:rsidRPr="007B38CC" w:rsidRDefault="00A21966" w:rsidP="006674C2">
            <w:pPr>
              <w:jc w:val="center"/>
              <w:rPr>
                <w:rFonts w:ascii="Times New Roman" w:hAnsi="Times New Roman" w:cs="Times New Roman"/>
                <w:bCs/>
                <w:sz w:val="20"/>
                <w:szCs w:val="20"/>
              </w:rPr>
            </w:pPr>
            <w:r w:rsidRPr="007B38CC">
              <w:rPr>
                <w:rFonts w:ascii="Times New Roman" w:hAnsi="Times New Roman" w:cs="Times New Roman"/>
                <w:bCs/>
                <w:sz w:val="20"/>
                <w:szCs w:val="20"/>
              </w:rPr>
              <w:t>Служба по управлению и средствам связи</w:t>
            </w:r>
          </w:p>
        </w:tc>
        <w:tc>
          <w:tcPr>
            <w:tcW w:w="1696" w:type="dxa"/>
            <w:tcBorders>
              <w:top w:val="single" w:sz="4" w:space="0" w:color="auto"/>
              <w:left w:val="single" w:sz="4" w:space="0" w:color="auto"/>
              <w:bottom w:val="single" w:sz="4" w:space="0" w:color="auto"/>
              <w:right w:val="single" w:sz="4" w:space="0" w:color="auto"/>
            </w:tcBorders>
            <w:vAlign w:val="center"/>
          </w:tcPr>
          <w:p w:rsidR="00A21966" w:rsidRPr="00A21966" w:rsidRDefault="00A21966" w:rsidP="00A21966">
            <w:pPr>
              <w:jc w:val="center"/>
              <w:rPr>
                <w:rFonts w:ascii="Times New Roman" w:hAnsi="Times New Roman" w:cs="Times New Roman"/>
                <w:bCs/>
                <w:sz w:val="20"/>
                <w:szCs w:val="20"/>
              </w:rPr>
            </w:pPr>
            <w:r w:rsidRPr="007B38CC">
              <w:rPr>
                <w:rFonts w:ascii="Times New Roman" w:hAnsi="Times New Roman" w:cs="Times New Roman"/>
                <w:bCs/>
                <w:sz w:val="20"/>
                <w:szCs w:val="20"/>
              </w:rPr>
              <w:t>Служба по мониторингу и прогно</w:t>
            </w:r>
            <w:r>
              <w:rPr>
                <w:rFonts w:ascii="Times New Roman" w:hAnsi="Times New Roman" w:cs="Times New Roman"/>
                <w:bCs/>
                <w:sz w:val="20"/>
                <w:szCs w:val="20"/>
              </w:rPr>
              <w:t>зирова</w:t>
            </w:r>
            <w:r w:rsidRPr="007B38CC">
              <w:rPr>
                <w:rFonts w:ascii="Times New Roman" w:hAnsi="Times New Roman" w:cs="Times New Roman"/>
                <w:bCs/>
                <w:sz w:val="20"/>
                <w:szCs w:val="20"/>
              </w:rPr>
              <w:t>нию ЧС</w:t>
            </w:r>
          </w:p>
        </w:tc>
        <w:tc>
          <w:tcPr>
            <w:tcW w:w="1279" w:type="dxa"/>
            <w:vMerge/>
            <w:tcBorders>
              <w:left w:val="single" w:sz="4" w:space="0" w:color="auto"/>
            </w:tcBorders>
            <w:vAlign w:val="center"/>
          </w:tcPr>
          <w:p w:rsidR="00A21966" w:rsidRPr="007B38CC" w:rsidRDefault="00A21966" w:rsidP="006674C2">
            <w:pPr>
              <w:jc w:val="center"/>
              <w:rPr>
                <w:rFonts w:ascii="Times New Roman" w:hAnsi="Times New Roman" w:cs="Times New Roman"/>
                <w:bCs/>
                <w:sz w:val="20"/>
                <w:szCs w:val="20"/>
              </w:rPr>
            </w:pPr>
          </w:p>
        </w:tc>
        <w:tc>
          <w:tcPr>
            <w:tcW w:w="1558" w:type="dxa"/>
            <w:vMerge/>
            <w:vAlign w:val="center"/>
          </w:tcPr>
          <w:p w:rsidR="00A21966" w:rsidRPr="007B38CC" w:rsidRDefault="00A21966" w:rsidP="006674C2">
            <w:pPr>
              <w:jc w:val="center"/>
              <w:rPr>
                <w:rFonts w:ascii="Times New Roman" w:hAnsi="Times New Roman" w:cs="Times New Roman"/>
                <w:bCs/>
                <w:sz w:val="20"/>
                <w:szCs w:val="20"/>
              </w:rPr>
            </w:pPr>
          </w:p>
        </w:tc>
      </w:tr>
      <w:tr w:rsidR="00CA1560" w:rsidRPr="007B38CC" w:rsidTr="00355DE3">
        <w:trPr>
          <w:trHeight w:val="300"/>
        </w:trPr>
        <w:tc>
          <w:tcPr>
            <w:tcW w:w="10914" w:type="dxa"/>
            <w:gridSpan w:val="10"/>
            <w:noWrap/>
          </w:tcPr>
          <w:p w:rsidR="00CA1560" w:rsidRPr="00CE3C69" w:rsidRDefault="00CA1560" w:rsidP="006674C2">
            <w:pPr>
              <w:jc w:val="center"/>
              <w:rPr>
                <w:rFonts w:ascii="Times New Roman" w:hAnsi="Times New Roman" w:cs="Times New Roman"/>
                <w:sz w:val="20"/>
                <w:szCs w:val="20"/>
              </w:rPr>
            </w:pPr>
            <w:r w:rsidRPr="00CE3C69">
              <w:rPr>
                <w:rFonts w:ascii="Times New Roman" w:hAnsi="Times New Roman" w:cs="Times New Roman"/>
                <w:sz w:val="20"/>
                <w:szCs w:val="20"/>
              </w:rPr>
              <w:t>БЫТОВАЯ ТЕХНИКА И ХОЗЯЙСТВЕННЫЙ ИНВЕНТАРЬ</w:t>
            </w:r>
          </w:p>
        </w:tc>
      </w:tr>
      <w:tr w:rsidR="00490F72" w:rsidRPr="007B38CC" w:rsidTr="0083444D">
        <w:trPr>
          <w:trHeight w:val="300"/>
        </w:trPr>
        <w:tc>
          <w:tcPr>
            <w:tcW w:w="850" w:type="dxa"/>
            <w:noWrap/>
          </w:tcPr>
          <w:p w:rsidR="00490F72" w:rsidRPr="00133EE6" w:rsidRDefault="00490F72" w:rsidP="008F19E1">
            <w:pPr>
              <w:pStyle w:val="a3"/>
              <w:numPr>
                <w:ilvl w:val="0"/>
                <w:numId w:val="27"/>
              </w:numPr>
              <w:rPr>
                <w:rFonts w:ascii="Times New Roman" w:hAnsi="Times New Roman" w:cs="Times New Roman"/>
                <w:sz w:val="20"/>
                <w:szCs w:val="20"/>
              </w:rPr>
            </w:pPr>
          </w:p>
        </w:tc>
        <w:tc>
          <w:tcPr>
            <w:tcW w:w="1844" w:type="dxa"/>
            <w:noWrap/>
          </w:tcPr>
          <w:p w:rsidR="00490F72" w:rsidRPr="007B38CC" w:rsidRDefault="00490F72" w:rsidP="006674C2">
            <w:pPr>
              <w:rPr>
                <w:rFonts w:ascii="Times New Roman" w:hAnsi="Times New Roman" w:cs="Times New Roman"/>
                <w:sz w:val="20"/>
                <w:szCs w:val="20"/>
              </w:rPr>
            </w:pPr>
            <w:r w:rsidRPr="007B38CC">
              <w:rPr>
                <w:rFonts w:ascii="Times New Roman" w:hAnsi="Times New Roman" w:cs="Times New Roman"/>
                <w:sz w:val="20"/>
                <w:szCs w:val="20"/>
              </w:rPr>
              <w:t>Барьер/Тепловая завеса</w:t>
            </w:r>
          </w:p>
        </w:tc>
        <w:tc>
          <w:tcPr>
            <w:tcW w:w="725" w:type="dxa"/>
            <w:noWrap/>
          </w:tcPr>
          <w:p w:rsidR="00490F72" w:rsidRPr="007B38CC" w:rsidRDefault="00490F72" w:rsidP="006674C2">
            <w:pPr>
              <w:jc w:val="center"/>
              <w:rPr>
                <w:rFonts w:ascii="Times New Roman" w:hAnsi="Times New Roman" w:cs="Times New Roman"/>
                <w:sz w:val="20"/>
                <w:szCs w:val="20"/>
              </w:rPr>
            </w:pPr>
            <w:r w:rsidRPr="007B38CC">
              <w:rPr>
                <w:rFonts w:ascii="Times New Roman" w:hAnsi="Times New Roman" w:cs="Times New Roman"/>
                <w:sz w:val="20"/>
                <w:szCs w:val="20"/>
              </w:rPr>
              <w:t>84</w:t>
            </w:r>
          </w:p>
        </w:tc>
        <w:tc>
          <w:tcPr>
            <w:tcW w:w="547" w:type="dxa"/>
          </w:tcPr>
          <w:p w:rsidR="00490F72" w:rsidRPr="007B38CC" w:rsidRDefault="00490F72" w:rsidP="006674C2">
            <w:pPr>
              <w:rPr>
                <w:rFonts w:ascii="Times New Roman" w:hAnsi="Times New Roman" w:cs="Times New Roman"/>
                <w:sz w:val="20"/>
                <w:szCs w:val="20"/>
              </w:rPr>
            </w:pPr>
            <w:r w:rsidRPr="007B38CC">
              <w:rPr>
                <w:rFonts w:ascii="Times New Roman" w:hAnsi="Times New Roman" w:cs="Times New Roman"/>
                <w:sz w:val="20"/>
                <w:szCs w:val="20"/>
              </w:rPr>
              <w:t>шт.</w:t>
            </w:r>
          </w:p>
        </w:tc>
        <w:tc>
          <w:tcPr>
            <w:tcW w:w="900" w:type="dxa"/>
            <w:noWrap/>
          </w:tcPr>
          <w:p w:rsidR="00490F72" w:rsidRPr="00C21043" w:rsidRDefault="00490F72"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806" w:type="dxa"/>
          </w:tcPr>
          <w:p w:rsidR="00490F72" w:rsidRPr="00C21043" w:rsidRDefault="00490F72" w:rsidP="006674C2">
            <w:pPr>
              <w:jc w:val="center"/>
              <w:rPr>
                <w:rFonts w:ascii="Times New Roman" w:hAnsi="Times New Roman" w:cs="Times New Roman"/>
                <w:sz w:val="20"/>
                <w:szCs w:val="20"/>
              </w:rPr>
            </w:pPr>
          </w:p>
        </w:tc>
        <w:tc>
          <w:tcPr>
            <w:tcW w:w="709" w:type="dxa"/>
            <w:noWrap/>
          </w:tcPr>
          <w:p w:rsidR="00490F72" w:rsidRPr="00C21043" w:rsidRDefault="00490F72" w:rsidP="006674C2">
            <w:pPr>
              <w:jc w:val="center"/>
              <w:rPr>
                <w:rFonts w:ascii="Times New Roman" w:hAnsi="Times New Roman" w:cs="Times New Roman"/>
                <w:sz w:val="20"/>
                <w:szCs w:val="20"/>
              </w:rPr>
            </w:pPr>
          </w:p>
        </w:tc>
        <w:tc>
          <w:tcPr>
            <w:tcW w:w="1696" w:type="dxa"/>
            <w:noWrap/>
          </w:tcPr>
          <w:p w:rsidR="00490F72" w:rsidRPr="00025C05" w:rsidRDefault="00490F72" w:rsidP="006674C2">
            <w:pPr>
              <w:jc w:val="center"/>
              <w:rPr>
                <w:rFonts w:ascii="Times New Roman" w:hAnsi="Times New Roman" w:cs="Times New Roman"/>
                <w:sz w:val="20"/>
                <w:szCs w:val="20"/>
                <w:highlight w:val="magenta"/>
              </w:rPr>
            </w:pPr>
          </w:p>
        </w:tc>
        <w:tc>
          <w:tcPr>
            <w:tcW w:w="1279" w:type="dxa"/>
            <w:noWrap/>
          </w:tcPr>
          <w:p w:rsidR="00490F72" w:rsidRPr="00C21043" w:rsidRDefault="00490F72" w:rsidP="000164DD">
            <w:pPr>
              <w:jc w:val="center"/>
              <w:rPr>
                <w:rFonts w:ascii="Times New Roman" w:hAnsi="Times New Roman" w:cs="Times New Roman"/>
                <w:sz w:val="20"/>
                <w:szCs w:val="20"/>
              </w:rPr>
            </w:pPr>
            <w:r w:rsidRPr="00C21043">
              <w:rPr>
                <w:rFonts w:ascii="Times New Roman" w:hAnsi="Times New Roman" w:cs="Times New Roman"/>
                <w:sz w:val="20"/>
                <w:szCs w:val="20"/>
              </w:rPr>
              <w:t>39</w:t>
            </w:r>
            <w:r>
              <w:rPr>
                <w:rFonts w:ascii="Times New Roman" w:hAnsi="Times New Roman" w:cs="Times New Roman"/>
                <w:sz w:val="20"/>
                <w:szCs w:val="20"/>
              </w:rPr>
              <w:t> </w:t>
            </w:r>
            <w:r w:rsidRPr="00C21043">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490F72" w:rsidRPr="00C21043" w:rsidRDefault="00490F72" w:rsidP="006674C2">
            <w:pPr>
              <w:jc w:val="center"/>
              <w:rPr>
                <w:rFonts w:ascii="Times New Roman" w:hAnsi="Times New Roman" w:cs="Times New Roman"/>
                <w:sz w:val="20"/>
                <w:szCs w:val="20"/>
              </w:rPr>
            </w:pPr>
            <w:r w:rsidRPr="00C21043">
              <w:rPr>
                <w:rFonts w:ascii="Times New Roman" w:hAnsi="Times New Roman" w:cs="Times New Roman"/>
                <w:sz w:val="20"/>
                <w:szCs w:val="20"/>
              </w:rPr>
              <w:t>1шт. на учреждение</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noWrap/>
            <w:vAlign w:val="center"/>
          </w:tcPr>
          <w:p w:rsidR="00A21966" w:rsidRPr="007B38CC" w:rsidRDefault="00A21966" w:rsidP="006674C2">
            <w:pPr>
              <w:jc w:val="both"/>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Вакуумный пылесос очиститель</w:t>
            </w:r>
          </w:p>
        </w:tc>
        <w:tc>
          <w:tcPr>
            <w:tcW w:w="725"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60</w:t>
            </w:r>
          </w:p>
        </w:tc>
        <w:tc>
          <w:tcPr>
            <w:tcW w:w="547" w:type="dxa"/>
          </w:tcPr>
          <w:p w:rsidR="00A21966" w:rsidRPr="007B38CC" w:rsidRDefault="00A21966" w:rsidP="006674C2">
            <w:pPr>
              <w:rPr>
                <w:rFonts w:ascii="Times New Roman" w:hAnsi="Times New Roman" w:cs="Times New Roman"/>
                <w:sz w:val="20"/>
                <w:szCs w:val="20"/>
              </w:rPr>
            </w:pPr>
            <w:r w:rsidRPr="007B38CC">
              <w:rPr>
                <w:rFonts w:ascii="Times New Roman" w:hAnsi="Times New Roman" w:cs="Times New Roman"/>
                <w:sz w:val="20"/>
                <w:szCs w:val="20"/>
              </w:rPr>
              <w:t>шт.</w:t>
            </w:r>
          </w:p>
        </w:tc>
        <w:tc>
          <w:tcPr>
            <w:tcW w:w="900" w:type="dxa"/>
            <w:noWrap/>
          </w:tcPr>
          <w:p w:rsidR="00A21966" w:rsidRPr="00C21043" w:rsidRDefault="00A21966" w:rsidP="006674C2">
            <w:pPr>
              <w:jc w:val="center"/>
              <w:rPr>
                <w:rFonts w:ascii="Times New Roman" w:hAnsi="Times New Roman" w:cs="Times New Roman"/>
                <w:sz w:val="20"/>
                <w:szCs w:val="20"/>
              </w:rPr>
            </w:pPr>
          </w:p>
        </w:tc>
        <w:tc>
          <w:tcPr>
            <w:tcW w:w="806" w:type="dxa"/>
          </w:tcPr>
          <w:p w:rsidR="00A21966" w:rsidRPr="00C21043" w:rsidRDefault="00A21966" w:rsidP="006674C2">
            <w:pPr>
              <w:jc w:val="center"/>
              <w:rPr>
                <w:rFonts w:ascii="Times New Roman" w:hAnsi="Times New Roman" w:cs="Times New Roman"/>
                <w:sz w:val="20"/>
                <w:szCs w:val="20"/>
              </w:rPr>
            </w:pPr>
          </w:p>
        </w:tc>
        <w:tc>
          <w:tcPr>
            <w:tcW w:w="709" w:type="dxa"/>
            <w:noWrap/>
          </w:tcPr>
          <w:p w:rsidR="00A21966" w:rsidRPr="00C21043" w:rsidRDefault="00A21966"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1696" w:type="dxa"/>
            <w:noWrap/>
          </w:tcPr>
          <w:p w:rsidR="00A21966" w:rsidRPr="00025C05" w:rsidRDefault="00A21966" w:rsidP="006674C2">
            <w:pPr>
              <w:jc w:val="center"/>
              <w:rPr>
                <w:rFonts w:ascii="Times New Roman" w:hAnsi="Times New Roman" w:cs="Times New Roman"/>
                <w:sz w:val="20"/>
                <w:szCs w:val="20"/>
                <w:highlight w:val="magenta"/>
              </w:rPr>
            </w:pPr>
          </w:p>
        </w:tc>
        <w:tc>
          <w:tcPr>
            <w:tcW w:w="1279" w:type="dxa"/>
            <w:noWrap/>
          </w:tcPr>
          <w:p w:rsidR="00A21966" w:rsidRPr="00C21043" w:rsidRDefault="00A21966" w:rsidP="006674C2">
            <w:pPr>
              <w:jc w:val="center"/>
              <w:rPr>
                <w:rFonts w:ascii="Times New Roman" w:hAnsi="Times New Roman" w:cs="Times New Roman"/>
                <w:sz w:val="20"/>
                <w:szCs w:val="20"/>
              </w:rPr>
            </w:pPr>
            <w:r w:rsidRPr="00C21043">
              <w:rPr>
                <w:rFonts w:ascii="Times New Roman" w:hAnsi="Times New Roman" w:cs="Times New Roman"/>
                <w:sz w:val="20"/>
                <w:szCs w:val="20"/>
              </w:rPr>
              <w:t>35</w:t>
            </w:r>
            <w:r>
              <w:rPr>
                <w:rFonts w:ascii="Times New Roman" w:hAnsi="Times New Roman" w:cs="Times New Roman"/>
                <w:sz w:val="20"/>
                <w:szCs w:val="20"/>
              </w:rPr>
              <w:t> </w:t>
            </w:r>
            <w:r w:rsidRPr="00C21043">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A21966" w:rsidRPr="00C21043" w:rsidRDefault="00A21966" w:rsidP="006674C2">
            <w:pPr>
              <w:jc w:val="center"/>
              <w:rPr>
                <w:rFonts w:ascii="Times New Roman" w:hAnsi="Times New Roman" w:cs="Times New Roman"/>
                <w:sz w:val="20"/>
                <w:szCs w:val="20"/>
              </w:rPr>
            </w:pPr>
            <w:r w:rsidRPr="00C21043">
              <w:rPr>
                <w:rFonts w:ascii="Times New Roman" w:hAnsi="Times New Roman" w:cs="Times New Roman"/>
                <w:sz w:val="20"/>
                <w:szCs w:val="20"/>
              </w:rPr>
              <w:t>1шт. на учреждение</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noWrap/>
          </w:tcPr>
          <w:p w:rsidR="00A21966" w:rsidRPr="007B38CC" w:rsidRDefault="00A21966" w:rsidP="006674C2">
            <w:pPr>
              <w:rPr>
                <w:rFonts w:ascii="Times New Roman" w:hAnsi="Times New Roman" w:cs="Times New Roman"/>
                <w:sz w:val="20"/>
                <w:szCs w:val="20"/>
              </w:rPr>
            </w:pPr>
            <w:r w:rsidRPr="007B38CC">
              <w:rPr>
                <w:rFonts w:ascii="Times New Roman" w:hAnsi="Times New Roman" w:cs="Times New Roman"/>
                <w:sz w:val="20"/>
                <w:szCs w:val="20"/>
              </w:rPr>
              <w:t>Видеокамера</w:t>
            </w:r>
          </w:p>
        </w:tc>
        <w:tc>
          <w:tcPr>
            <w:tcW w:w="725" w:type="dxa"/>
            <w:noWrap/>
          </w:tcPr>
          <w:p w:rsidR="00A21966" w:rsidRPr="007B38CC" w:rsidRDefault="00A21966" w:rsidP="006674C2">
            <w:pPr>
              <w:jc w:val="center"/>
              <w:rPr>
                <w:rFonts w:ascii="Times New Roman" w:hAnsi="Times New Roman" w:cs="Times New Roman"/>
                <w:sz w:val="20"/>
                <w:szCs w:val="20"/>
              </w:rPr>
            </w:pPr>
            <w:r>
              <w:rPr>
                <w:rFonts w:ascii="Times New Roman" w:hAnsi="Times New Roman" w:cs="Times New Roman"/>
                <w:sz w:val="20"/>
                <w:szCs w:val="20"/>
              </w:rPr>
              <w:t>84</w:t>
            </w:r>
          </w:p>
        </w:tc>
        <w:tc>
          <w:tcPr>
            <w:tcW w:w="547" w:type="dxa"/>
          </w:tcPr>
          <w:p w:rsidR="00A21966" w:rsidRPr="007B38CC" w:rsidRDefault="00A21966" w:rsidP="006674C2">
            <w:r w:rsidRPr="007B38CC">
              <w:rPr>
                <w:rFonts w:ascii="Times New Roman" w:hAnsi="Times New Roman" w:cs="Times New Roman"/>
                <w:sz w:val="20"/>
                <w:szCs w:val="20"/>
              </w:rPr>
              <w:t>шт.</w:t>
            </w:r>
          </w:p>
        </w:tc>
        <w:tc>
          <w:tcPr>
            <w:tcW w:w="900" w:type="dxa"/>
            <w:noWrap/>
          </w:tcPr>
          <w:p w:rsidR="00A21966" w:rsidRPr="00C21043" w:rsidRDefault="00A21966" w:rsidP="006674C2">
            <w:pPr>
              <w:jc w:val="center"/>
              <w:rPr>
                <w:rFonts w:ascii="Times New Roman" w:hAnsi="Times New Roman" w:cs="Times New Roman"/>
                <w:sz w:val="20"/>
                <w:szCs w:val="20"/>
              </w:rPr>
            </w:pPr>
          </w:p>
        </w:tc>
        <w:tc>
          <w:tcPr>
            <w:tcW w:w="806" w:type="dxa"/>
          </w:tcPr>
          <w:p w:rsidR="00A21966" w:rsidRPr="00C21043" w:rsidRDefault="00A21966" w:rsidP="006674C2">
            <w:pPr>
              <w:jc w:val="center"/>
              <w:rPr>
                <w:rFonts w:ascii="Times New Roman" w:hAnsi="Times New Roman" w:cs="Times New Roman"/>
                <w:sz w:val="20"/>
                <w:szCs w:val="20"/>
              </w:rPr>
            </w:pPr>
          </w:p>
        </w:tc>
        <w:tc>
          <w:tcPr>
            <w:tcW w:w="709" w:type="dxa"/>
            <w:noWrap/>
          </w:tcPr>
          <w:p w:rsidR="00A21966" w:rsidRPr="00C21043" w:rsidRDefault="00A21966"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1696" w:type="dxa"/>
            <w:noWrap/>
          </w:tcPr>
          <w:p w:rsidR="00A21966" w:rsidRPr="00025C05" w:rsidRDefault="00A21966" w:rsidP="006674C2">
            <w:pPr>
              <w:jc w:val="center"/>
              <w:rPr>
                <w:rFonts w:ascii="Times New Roman" w:hAnsi="Times New Roman" w:cs="Times New Roman"/>
                <w:sz w:val="20"/>
                <w:szCs w:val="20"/>
                <w:highlight w:val="magenta"/>
              </w:rPr>
            </w:pPr>
          </w:p>
        </w:tc>
        <w:tc>
          <w:tcPr>
            <w:tcW w:w="1279" w:type="dxa"/>
            <w:noWrap/>
          </w:tcPr>
          <w:p w:rsidR="00A21966" w:rsidRPr="00C21043" w:rsidRDefault="00A21966" w:rsidP="006674C2">
            <w:pPr>
              <w:jc w:val="center"/>
              <w:rPr>
                <w:rFonts w:ascii="Times New Roman" w:hAnsi="Times New Roman" w:cs="Times New Roman"/>
                <w:sz w:val="20"/>
                <w:szCs w:val="20"/>
              </w:rPr>
            </w:pPr>
            <w:r w:rsidRPr="00C21043">
              <w:rPr>
                <w:rFonts w:ascii="Times New Roman" w:hAnsi="Times New Roman" w:cs="Times New Roman"/>
                <w:sz w:val="20"/>
                <w:szCs w:val="20"/>
              </w:rPr>
              <w:t>39000</w:t>
            </w:r>
            <w:r>
              <w:rPr>
                <w:rFonts w:ascii="Times New Roman" w:hAnsi="Times New Roman" w:cs="Times New Roman"/>
                <w:sz w:val="20"/>
                <w:szCs w:val="20"/>
              </w:rPr>
              <w:t>,00</w:t>
            </w:r>
          </w:p>
        </w:tc>
        <w:tc>
          <w:tcPr>
            <w:tcW w:w="1558" w:type="dxa"/>
            <w:noWrap/>
          </w:tcPr>
          <w:p w:rsidR="00A21966" w:rsidRPr="00C21043" w:rsidRDefault="00A21966" w:rsidP="006674C2">
            <w:pPr>
              <w:jc w:val="center"/>
            </w:pPr>
            <w:r w:rsidRPr="00C21043">
              <w:rPr>
                <w:rFonts w:ascii="Times New Roman" w:hAnsi="Times New Roman" w:cs="Times New Roman"/>
                <w:sz w:val="20"/>
                <w:szCs w:val="20"/>
              </w:rPr>
              <w:t>1шт. на учреждение</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noWrap/>
          </w:tcPr>
          <w:p w:rsidR="00A21966" w:rsidRPr="007B38CC" w:rsidRDefault="00A21966" w:rsidP="006674C2">
            <w:pPr>
              <w:rPr>
                <w:rFonts w:ascii="Times New Roman" w:hAnsi="Times New Roman" w:cs="Times New Roman"/>
                <w:sz w:val="20"/>
                <w:szCs w:val="20"/>
              </w:rPr>
            </w:pPr>
            <w:r w:rsidRPr="007B38CC">
              <w:rPr>
                <w:rFonts w:ascii="Times New Roman" w:hAnsi="Times New Roman" w:cs="Times New Roman"/>
                <w:sz w:val="20"/>
                <w:szCs w:val="20"/>
              </w:rPr>
              <w:t>Видеокамера для системы видеонаблюдения</w:t>
            </w:r>
          </w:p>
        </w:tc>
        <w:tc>
          <w:tcPr>
            <w:tcW w:w="725" w:type="dxa"/>
            <w:noWrap/>
          </w:tcPr>
          <w:p w:rsidR="00A21966" w:rsidRPr="007B38CC" w:rsidRDefault="00A21966" w:rsidP="006674C2">
            <w:pPr>
              <w:jc w:val="center"/>
              <w:rPr>
                <w:rFonts w:ascii="Times New Roman" w:hAnsi="Times New Roman" w:cs="Times New Roman"/>
                <w:sz w:val="20"/>
                <w:szCs w:val="20"/>
              </w:rPr>
            </w:pPr>
            <w:r>
              <w:rPr>
                <w:rFonts w:ascii="Times New Roman" w:hAnsi="Times New Roman" w:cs="Times New Roman"/>
                <w:sz w:val="20"/>
                <w:szCs w:val="20"/>
              </w:rPr>
              <w:t>84</w:t>
            </w:r>
          </w:p>
        </w:tc>
        <w:tc>
          <w:tcPr>
            <w:tcW w:w="547" w:type="dxa"/>
          </w:tcPr>
          <w:p w:rsidR="00A21966" w:rsidRPr="007B38CC" w:rsidRDefault="00A21966" w:rsidP="006674C2">
            <w:r w:rsidRPr="007B38CC">
              <w:rPr>
                <w:rFonts w:ascii="Times New Roman" w:hAnsi="Times New Roman" w:cs="Times New Roman"/>
                <w:sz w:val="20"/>
                <w:szCs w:val="20"/>
              </w:rPr>
              <w:t>шт.</w:t>
            </w:r>
          </w:p>
        </w:tc>
        <w:tc>
          <w:tcPr>
            <w:tcW w:w="900" w:type="dxa"/>
            <w:noWrap/>
          </w:tcPr>
          <w:p w:rsidR="00A21966" w:rsidRPr="00C21043" w:rsidRDefault="00A21966" w:rsidP="006674C2">
            <w:pPr>
              <w:jc w:val="center"/>
              <w:rPr>
                <w:rFonts w:ascii="Times New Roman" w:hAnsi="Times New Roman" w:cs="Times New Roman"/>
                <w:sz w:val="20"/>
                <w:szCs w:val="20"/>
              </w:rPr>
            </w:pPr>
          </w:p>
        </w:tc>
        <w:tc>
          <w:tcPr>
            <w:tcW w:w="806" w:type="dxa"/>
          </w:tcPr>
          <w:p w:rsidR="00A21966" w:rsidRPr="00C21043" w:rsidRDefault="00A21966" w:rsidP="006674C2">
            <w:pPr>
              <w:jc w:val="center"/>
              <w:rPr>
                <w:rFonts w:ascii="Times New Roman" w:hAnsi="Times New Roman" w:cs="Times New Roman"/>
                <w:sz w:val="20"/>
                <w:szCs w:val="20"/>
              </w:rPr>
            </w:pPr>
          </w:p>
        </w:tc>
        <w:tc>
          <w:tcPr>
            <w:tcW w:w="709" w:type="dxa"/>
            <w:noWrap/>
          </w:tcPr>
          <w:p w:rsidR="00A21966" w:rsidRPr="00C21043" w:rsidRDefault="00A21966" w:rsidP="006674C2">
            <w:pPr>
              <w:jc w:val="center"/>
              <w:rPr>
                <w:rFonts w:ascii="Times New Roman" w:hAnsi="Times New Roman" w:cs="Times New Roman"/>
                <w:sz w:val="20"/>
                <w:szCs w:val="20"/>
              </w:rPr>
            </w:pPr>
            <w:r w:rsidRPr="00C21043">
              <w:rPr>
                <w:rFonts w:ascii="Times New Roman" w:hAnsi="Times New Roman" w:cs="Times New Roman"/>
                <w:sz w:val="20"/>
                <w:szCs w:val="20"/>
              </w:rPr>
              <w:t>8</w:t>
            </w:r>
          </w:p>
        </w:tc>
        <w:tc>
          <w:tcPr>
            <w:tcW w:w="1696" w:type="dxa"/>
            <w:noWrap/>
          </w:tcPr>
          <w:p w:rsidR="00A21966" w:rsidRPr="00025C05" w:rsidRDefault="00A21966" w:rsidP="006674C2">
            <w:pPr>
              <w:jc w:val="center"/>
              <w:rPr>
                <w:rFonts w:ascii="Times New Roman" w:hAnsi="Times New Roman" w:cs="Times New Roman"/>
                <w:sz w:val="20"/>
                <w:szCs w:val="20"/>
                <w:highlight w:val="magenta"/>
              </w:rPr>
            </w:pPr>
          </w:p>
        </w:tc>
        <w:tc>
          <w:tcPr>
            <w:tcW w:w="1279" w:type="dxa"/>
            <w:noWrap/>
          </w:tcPr>
          <w:p w:rsidR="00A21966" w:rsidRPr="00C21043" w:rsidRDefault="00A21966" w:rsidP="006674C2">
            <w:pPr>
              <w:jc w:val="center"/>
              <w:rPr>
                <w:rFonts w:ascii="Times New Roman" w:hAnsi="Times New Roman" w:cs="Times New Roman"/>
                <w:sz w:val="20"/>
                <w:szCs w:val="20"/>
              </w:rPr>
            </w:pPr>
            <w:r w:rsidRPr="00C21043">
              <w:rPr>
                <w:rFonts w:ascii="Times New Roman" w:hAnsi="Times New Roman" w:cs="Times New Roman"/>
                <w:sz w:val="20"/>
                <w:szCs w:val="20"/>
              </w:rPr>
              <w:t>55</w:t>
            </w:r>
            <w:r>
              <w:rPr>
                <w:rFonts w:ascii="Times New Roman" w:hAnsi="Times New Roman" w:cs="Times New Roman"/>
                <w:sz w:val="20"/>
                <w:szCs w:val="20"/>
              </w:rPr>
              <w:t> </w:t>
            </w:r>
            <w:r w:rsidRPr="00C21043">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A21966" w:rsidRPr="00C21043" w:rsidRDefault="00A21966" w:rsidP="006674C2">
            <w:pPr>
              <w:jc w:val="center"/>
            </w:pPr>
            <w:r w:rsidRPr="00C21043">
              <w:rPr>
                <w:rFonts w:ascii="Times New Roman" w:hAnsi="Times New Roman" w:cs="Times New Roman"/>
                <w:sz w:val="20"/>
                <w:szCs w:val="20"/>
              </w:rPr>
              <w:t>8 шт. на учреждение</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noWrap/>
          </w:tcPr>
          <w:p w:rsidR="00A21966" w:rsidRDefault="00A21966" w:rsidP="006674C2">
            <w:pPr>
              <w:rPr>
                <w:rFonts w:ascii="Times New Roman" w:hAnsi="Times New Roman" w:cs="Times New Roman"/>
                <w:sz w:val="20"/>
                <w:szCs w:val="20"/>
              </w:rPr>
            </w:pPr>
            <w:r w:rsidRPr="007B38CC">
              <w:rPr>
                <w:rFonts w:ascii="Times New Roman" w:hAnsi="Times New Roman" w:cs="Times New Roman"/>
                <w:sz w:val="20"/>
                <w:szCs w:val="20"/>
              </w:rPr>
              <w:t>Жалюзи</w:t>
            </w:r>
          </w:p>
          <w:p w:rsidR="00A21966" w:rsidRPr="007B38CC" w:rsidRDefault="00A21966" w:rsidP="006674C2">
            <w:pPr>
              <w:rPr>
                <w:rFonts w:ascii="Times New Roman" w:hAnsi="Times New Roman" w:cs="Times New Roman"/>
                <w:sz w:val="20"/>
                <w:szCs w:val="20"/>
              </w:rPr>
            </w:pPr>
          </w:p>
        </w:tc>
        <w:tc>
          <w:tcPr>
            <w:tcW w:w="725"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60</w:t>
            </w:r>
          </w:p>
        </w:tc>
        <w:tc>
          <w:tcPr>
            <w:tcW w:w="547" w:type="dxa"/>
          </w:tcPr>
          <w:p w:rsidR="00A21966" w:rsidRPr="007B38CC" w:rsidRDefault="00A21966" w:rsidP="006674C2">
            <w:r w:rsidRPr="007B38CC">
              <w:rPr>
                <w:rFonts w:ascii="Times New Roman" w:hAnsi="Times New Roman" w:cs="Times New Roman"/>
                <w:sz w:val="20"/>
                <w:szCs w:val="20"/>
              </w:rPr>
              <w:t>шт.</w:t>
            </w:r>
          </w:p>
        </w:tc>
        <w:tc>
          <w:tcPr>
            <w:tcW w:w="900"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1696" w:type="dxa"/>
            <w:noWrap/>
          </w:tcPr>
          <w:p w:rsidR="00A21966" w:rsidRPr="00025C05" w:rsidRDefault="00A21966" w:rsidP="006674C2">
            <w:pPr>
              <w:jc w:val="center"/>
              <w:rPr>
                <w:rFonts w:ascii="Times New Roman" w:hAnsi="Times New Roman" w:cs="Times New Roman"/>
                <w:sz w:val="20"/>
                <w:szCs w:val="20"/>
                <w:highlight w:val="magenta"/>
              </w:rPr>
            </w:pPr>
            <w:r w:rsidRPr="007B38CC">
              <w:rPr>
                <w:rFonts w:ascii="Times New Roman" w:hAnsi="Times New Roman" w:cs="Times New Roman"/>
                <w:sz w:val="20"/>
                <w:szCs w:val="20"/>
              </w:rPr>
              <w:t>1</w:t>
            </w:r>
          </w:p>
        </w:tc>
        <w:tc>
          <w:tcPr>
            <w:tcW w:w="1279"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25</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оконный блок</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noWrap/>
          </w:tcPr>
          <w:p w:rsidR="00A21966" w:rsidRPr="007B38CC" w:rsidRDefault="00A21966" w:rsidP="006674C2">
            <w:pPr>
              <w:rPr>
                <w:rFonts w:ascii="Times New Roman" w:hAnsi="Times New Roman" w:cs="Times New Roman"/>
                <w:sz w:val="20"/>
                <w:szCs w:val="20"/>
              </w:rPr>
            </w:pPr>
            <w:r w:rsidRPr="007B38CC">
              <w:rPr>
                <w:rFonts w:ascii="Times New Roman" w:hAnsi="Times New Roman" w:cs="Times New Roman"/>
                <w:sz w:val="20"/>
                <w:szCs w:val="20"/>
              </w:rPr>
              <w:t>Зеркало</w:t>
            </w:r>
          </w:p>
        </w:tc>
        <w:tc>
          <w:tcPr>
            <w:tcW w:w="725"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60</w:t>
            </w:r>
          </w:p>
        </w:tc>
        <w:tc>
          <w:tcPr>
            <w:tcW w:w="547" w:type="dxa"/>
          </w:tcPr>
          <w:p w:rsidR="00A21966" w:rsidRPr="007B38CC" w:rsidRDefault="00A21966" w:rsidP="006674C2">
            <w:r w:rsidRPr="007B38CC">
              <w:rPr>
                <w:rFonts w:ascii="Times New Roman" w:hAnsi="Times New Roman" w:cs="Times New Roman"/>
                <w:sz w:val="20"/>
                <w:szCs w:val="20"/>
              </w:rPr>
              <w:t>шт.</w:t>
            </w:r>
          </w:p>
        </w:tc>
        <w:tc>
          <w:tcPr>
            <w:tcW w:w="900"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1696" w:type="dxa"/>
            <w:noWrap/>
          </w:tcPr>
          <w:p w:rsidR="00A21966" w:rsidRPr="00025C05" w:rsidRDefault="00A21966" w:rsidP="006674C2">
            <w:pPr>
              <w:jc w:val="center"/>
              <w:rPr>
                <w:rFonts w:ascii="Times New Roman" w:hAnsi="Times New Roman" w:cs="Times New Roman"/>
                <w:sz w:val="20"/>
                <w:szCs w:val="20"/>
                <w:highlight w:val="magenta"/>
              </w:rPr>
            </w:pPr>
            <w:r w:rsidRPr="007B38CC">
              <w:rPr>
                <w:rFonts w:ascii="Times New Roman" w:hAnsi="Times New Roman" w:cs="Times New Roman"/>
                <w:sz w:val="20"/>
                <w:szCs w:val="20"/>
              </w:rPr>
              <w:t>1</w:t>
            </w:r>
          </w:p>
        </w:tc>
        <w:tc>
          <w:tcPr>
            <w:tcW w:w="1279"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5</w:t>
            </w:r>
            <w:r>
              <w:rPr>
                <w:rFonts w:ascii="Times New Roman" w:hAnsi="Times New Roman" w:cs="Times New Roman"/>
                <w:sz w:val="20"/>
                <w:szCs w:val="20"/>
              </w:rPr>
              <w:t> </w:t>
            </w:r>
            <w:r w:rsidRPr="007B38CC">
              <w:rPr>
                <w:rFonts w:ascii="Times New Roman" w:hAnsi="Times New Roman" w:cs="Times New Roman"/>
                <w:sz w:val="20"/>
                <w:szCs w:val="20"/>
              </w:rPr>
              <w:t>500</w:t>
            </w:r>
            <w:r>
              <w:rPr>
                <w:rFonts w:ascii="Times New Roman" w:hAnsi="Times New Roman" w:cs="Times New Roman"/>
                <w:sz w:val="20"/>
                <w:szCs w:val="20"/>
              </w:rPr>
              <w:t>,00</w:t>
            </w:r>
          </w:p>
        </w:tc>
        <w:tc>
          <w:tcPr>
            <w:tcW w:w="1558"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кабинет</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noWrap/>
          </w:tcPr>
          <w:p w:rsidR="00A21966" w:rsidRPr="007B38CC" w:rsidRDefault="00A21966" w:rsidP="006674C2">
            <w:pPr>
              <w:rPr>
                <w:rFonts w:ascii="Times New Roman" w:hAnsi="Times New Roman" w:cs="Times New Roman"/>
                <w:sz w:val="20"/>
                <w:szCs w:val="20"/>
              </w:rPr>
            </w:pPr>
            <w:r w:rsidRPr="007B38CC">
              <w:rPr>
                <w:rFonts w:ascii="Times New Roman" w:hAnsi="Times New Roman" w:cs="Times New Roman"/>
                <w:sz w:val="20"/>
                <w:szCs w:val="20"/>
              </w:rPr>
              <w:t>Карта/стенд</w:t>
            </w:r>
          </w:p>
        </w:tc>
        <w:tc>
          <w:tcPr>
            <w:tcW w:w="725"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60</w:t>
            </w:r>
          </w:p>
        </w:tc>
        <w:tc>
          <w:tcPr>
            <w:tcW w:w="547" w:type="dxa"/>
          </w:tcPr>
          <w:p w:rsidR="00A21966" w:rsidRPr="007B38CC" w:rsidRDefault="00A21966" w:rsidP="006674C2">
            <w:pPr>
              <w:rPr>
                <w:rFonts w:ascii="Times New Roman" w:hAnsi="Times New Roman" w:cs="Times New Roman"/>
                <w:sz w:val="20"/>
                <w:szCs w:val="20"/>
              </w:rPr>
            </w:pPr>
            <w:r w:rsidRPr="007B38CC">
              <w:rPr>
                <w:rFonts w:ascii="Times New Roman" w:hAnsi="Times New Roman" w:cs="Times New Roman"/>
                <w:sz w:val="20"/>
                <w:szCs w:val="20"/>
              </w:rPr>
              <w:t>шт.</w:t>
            </w:r>
          </w:p>
        </w:tc>
        <w:tc>
          <w:tcPr>
            <w:tcW w:w="900" w:type="dxa"/>
            <w:noWrap/>
          </w:tcPr>
          <w:p w:rsidR="00A21966" w:rsidRPr="007B38CC" w:rsidRDefault="00A21966" w:rsidP="006674C2">
            <w:pPr>
              <w:jc w:val="center"/>
              <w:rPr>
                <w:rFonts w:ascii="Times New Roman" w:hAnsi="Times New Roman" w:cs="Times New Roman"/>
                <w:sz w:val="20"/>
                <w:szCs w:val="20"/>
              </w:rPr>
            </w:pPr>
            <w:r>
              <w:rPr>
                <w:rFonts w:ascii="Times New Roman" w:hAnsi="Times New Roman" w:cs="Times New Roman"/>
                <w:sz w:val="20"/>
                <w:szCs w:val="20"/>
              </w:rPr>
              <w:t>2</w:t>
            </w:r>
          </w:p>
        </w:tc>
        <w:tc>
          <w:tcPr>
            <w:tcW w:w="806" w:type="dxa"/>
          </w:tcPr>
          <w:p w:rsidR="00A21966" w:rsidRPr="007B38CC" w:rsidRDefault="00A21966" w:rsidP="006674C2">
            <w:pPr>
              <w:jc w:val="center"/>
              <w:rPr>
                <w:rFonts w:ascii="Times New Roman" w:hAnsi="Times New Roman" w:cs="Times New Roman"/>
                <w:sz w:val="20"/>
                <w:szCs w:val="20"/>
              </w:rPr>
            </w:pPr>
            <w:r>
              <w:rPr>
                <w:rFonts w:ascii="Times New Roman" w:hAnsi="Times New Roman" w:cs="Times New Roman"/>
                <w:sz w:val="20"/>
                <w:szCs w:val="20"/>
              </w:rPr>
              <w:t>2</w:t>
            </w:r>
          </w:p>
        </w:tc>
        <w:tc>
          <w:tcPr>
            <w:tcW w:w="709" w:type="dxa"/>
            <w:noWrap/>
          </w:tcPr>
          <w:p w:rsidR="00A21966" w:rsidRPr="007B38CC" w:rsidRDefault="00A21966" w:rsidP="006674C2">
            <w:pPr>
              <w:jc w:val="center"/>
              <w:rPr>
                <w:rFonts w:ascii="Times New Roman" w:hAnsi="Times New Roman" w:cs="Times New Roman"/>
                <w:sz w:val="20"/>
                <w:szCs w:val="20"/>
              </w:rPr>
            </w:pPr>
            <w:r>
              <w:rPr>
                <w:rFonts w:ascii="Times New Roman" w:hAnsi="Times New Roman" w:cs="Times New Roman"/>
                <w:sz w:val="20"/>
                <w:szCs w:val="20"/>
              </w:rPr>
              <w:t>2</w:t>
            </w:r>
          </w:p>
        </w:tc>
        <w:tc>
          <w:tcPr>
            <w:tcW w:w="1696" w:type="dxa"/>
            <w:noWrap/>
          </w:tcPr>
          <w:p w:rsidR="00A21966" w:rsidRPr="00025C05" w:rsidRDefault="00A21966" w:rsidP="006674C2">
            <w:pPr>
              <w:jc w:val="center"/>
              <w:rPr>
                <w:rFonts w:ascii="Times New Roman" w:hAnsi="Times New Roman" w:cs="Times New Roman"/>
                <w:sz w:val="20"/>
                <w:szCs w:val="20"/>
                <w:highlight w:val="magenta"/>
              </w:rPr>
            </w:pPr>
            <w:r w:rsidRPr="007B38CC">
              <w:rPr>
                <w:rFonts w:ascii="Times New Roman" w:hAnsi="Times New Roman" w:cs="Times New Roman"/>
                <w:sz w:val="20"/>
                <w:szCs w:val="20"/>
              </w:rPr>
              <w:t>2</w:t>
            </w:r>
          </w:p>
        </w:tc>
        <w:tc>
          <w:tcPr>
            <w:tcW w:w="1279"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13</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2шт. на подразделение</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noWrap/>
          </w:tcPr>
          <w:p w:rsidR="00A21966" w:rsidRPr="007B38CC" w:rsidRDefault="00A21966" w:rsidP="006674C2">
            <w:pPr>
              <w:rPr>
                <w:rFonts w:ascii="Times New Roman" w:hAnsi="Times New Roman" w:cs="Times New Roman"/>
                <w:sz w:val="20"/>
                <w:szCs w:val="20"/>
              </w:rPr>
            </w:pPr>
            <w:r w:rsidRPr="007B38CC">
              <w:rPr>
                <w:rFonts w:ascii="Times New Roman" w:hAnsi="Times New Roman" w:cs="Times New Roman"/>
                <w:sz w:val="20"/>
                <w:szCs w:val="20"/>
              </w:rPr>
              <w:t>Ковер</w:t>
            </w:r>
          </w:p>
        </w:tc>
        <w:tc>
          <w:tcPr>
            <w:tcW w:w="725"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60</w:t>
            </w:r>
          </w:p>
        </w:tc>
        <w:tc>
          <w:tcPr>
            <w:tcW w:w="547" w:type="dxa"/>
          </w:tcPr>
          <w:p w:rsidR="00A21966" w:rsidRPr="007B38CC" w:rsidRDefault="00A21966" w:rsidP="006674C2">
            <w:r w:rsidRPr="007B38CC">
              <w:rPr>
                <w:rFonts w:ascii="Times New Roman" w:hAnsi="Times New Roman" w:cs="Times New Roman"/>
                <w:sz w:val="20"/>
                <w:szCs w:val="20"/>
              </w:rPr>
              <w:t>шт.</w:t>
            </w:r>
          </w:p>
        </w:tc>
        <w:tc>
          <w:tcPr>
            <w:tcW w:w="900"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tcPr>
          <w:p w:rsidR="00A21966" w:rsidRPr="007B38CC" w:rsidRDefault="00A21966" w:rsidP="006674C2">
            <w:pPr>
              <w:jc w:val="center"/>
              <w:rPr>
                <w:rFonts w:ascii="Times New Roman" w:hAnsi="Times New Roman" w:cs="Times New Roman"/>
                <w:sz w:val="20"/>
                <w:szCs w:val="20"/>
              </w:rPr>
            </w:pPr>
          </w:p>
        </w:tc>
        <w:tc>
          <w:tcPr>
            <w:tcW w:w="709" w:type="dxa"/>
            <w:noWrap/>
          </w:tcPr>
          <w:p w:rsidR="00A21966" w:rsidRPr="007B38CC" w:rsidRDefault="00A21966" w:rsidP="006674C2">
            <w:pPr>
              <w:jc w:val="center"/>
              <w:rPr>
                <w:rFonts w:ascii="Times New Roman" w:hAnsi="Times New Roman" w:cs="Times New Roman"/>
                <w:sz w:val="20"/>
                <w:szCs w:val="20"/>
              </w:rPr>
            </w:pPr>
          </w:p>
        </w:tc>
        <w:tc>
          <w:tcPr>
            <w:tcW w:w="1696" w:type="dxa"/>
            <w:noWrap/>
          </w:tcPr>
          <w:p w:rsidR="00A21966" w:rsidRPr="00025C05" w:rsidRDefault="00A21966" w:rsidP="006674C2">
            <w:pPr>
              <w:jc w:val="center"/>
              <w:rPr>
                <w:rFonts w:ascii="Times New Roman" w:hAnsi="Times New Roman" w:cs="Times New Roman"/>
                <w:sz w:val="20"/>
                <w:szCs w:val="20"/>
                <w:highlight w:val="magenta"/>
              </w:rPr>
            </w:pPr>
          </w:p>
        </w:tc>
        <w:tc>
          <w:tcPr>
            <w:tcW w:w="1279"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30</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A21966" w:rsidRPr="007B38CC" w:rsidRDefault="00A21966"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учреждение</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Ковровая прорезиненная дорожка (10м/п)</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60</w:t>
            </w:r>
          </w:p>
        </w:tc>
        <w:tc>
          <w:tcPr>
            <w:tcW w:w="547" w:type="dxa"/>
            <w:shd w:val="clear" w:color="auto" w:fill="auto"/>
          </w:tcPr>
          <w:p w:rsidR="00A21966" w:rsidRPr="00364BC0" w:rsidRDefault="00A21966" w:rsidP="006674C2">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shd w:val="clear" w:color="auto" w:fill="auto"/>
          </w:tcPr>
          <w:p w:rsidR="00A21966" w:rsidRPr="00364BC0"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учреждение</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eastAsia="Times New Roman" w:hAnsi="Times New Roman" w:cs="Times New Roman"/>
                <w:sz w:val="20"/>
                <w:szCs w:val="20"/>
                <w:lang w:eastAsia="ru-RU"/>
              </w:rPr>
              <w:t>Контейнер мусорный</w:t>
            </w:r>
            <w:r>
              <w:rPr>
                <w:rFonts w:ascii="Times New Roman" w:eastAsia="Times New Roman" w:hAnsi="Times New Roman" w:cs="Times New Roman"/>
                <w:sz w:val="20"/>
                <w:szCs w:val="20"/>
                <w:lang w:eastAsia="ru-RU"/>
              </w:rPr>
              <w:t xml:space="preserve"> (урна)</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120</w:t>
            </w:r>
          </w:p>
        </w:tc>
        <w:tc>
          <w:tcPr>
            <w:tcW w:w="547" w:type="dxa"/>
            <w:shd w:val="clear" w:color="auto" w:fill="auto"/>
          </w:tcPr>
          <w:p w:rsidR="00A21966" w:rsidRPr="00364BC0" w:rsidRDefault="00A21966" w:rsidP="006674C2">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Pr>
                <w:rFonts w:ascii="Times New Roman" w:hAnsi="Times New Roman" w:cs="Times New Roman"/>
                <w:sz w:val="20"/>
                <w:szCs w:val="20"/>
              </w:rPr>
              <w:t>2</w:t>
            </w:r>
          </w:p>
        </w:tc>
        <w:tc>
          <w:tcPr>
            <w:tcW w:w="806" w:type="dxa"/>
            <w:shd w:val="clear" w:color="auto" w:fill="auto"/>
          </w:tcPr>
          <w:p w:rsidR="00A21966" w:rsidRPr="00364BC0"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p>
        </w:tc>
        <w:tc>
          <w:tcPr>
            <w:tcW w:w="1279" w:type="dxa"/>
            <w:shd w:val="clear" w:color="auto" w:fill="auto"/>
            <w:noWrap/>
          </w:tcPr>
          <w:p w:rsidR="00A21966" w:rsidRPr="00625CFE" w:rsidRDefault="00A21966" w:rsidP="006674C2">
            <w:pPr>
              <w:jc w:val="center"/>
              <w:rPr>
                <w:rFonts w:ascii="Times New Roman" w:hAnsi="Times New Roman" w:cs="Times New Roman"/>
                <w:sz w:val="20"/>
                <w:szCs w:val="20"/>
              </w:rPr>
            </w:pPr>
            <w:r w:rsidRPr="00625CFE">
              <w:rPr>
                <w:rFonts w:ascii="Times New Roman" w:hAnsi="Times New Roman" w:cs="Times New Roman"/>
                <w:sz w:val="20"/>
                <w:szCs w:val="20"/>
              </w:rPr>
              <w:t>25 000,00</w:t>
            </w:r>
          </w:p>
        </w:tc>
        <w:tc>
          <w:tcPr>
            <w:tcW w:w="1558" w:type="dxa"/>
            <w:shd w:val="clear" w:color="auto" w:fill="auto"/>
            <w:noWrap/>
          </w:tcPr>
          <w:p w:rsidR="00A21966" w:rsidRPr="00625CFE" w:rsidRDefault="00A21966" w:rsidP="006674C2">
            <w:pPr>
              <w:jc w:val="center"/>
              <w:rPr>
                <w:rFonts w:ascii="Times New Roman" w:hAnsi="Times New Roman" w:cs="Times New Roman"/>
                <w:sz w:val="20"/>
                <w:szCs w:val="20"/>
              </w:rPr>
            </w:pPr>
            <w:r w:rsidRPr="00625CFE">
              <w:rPr>
                <w:rFonts w:ascii="Times New Roman" w:hAnsi="Times New Roman" w:cs="Times New Roman"/>
                <w:sz w:val="20"/>
                <w:szCs w:val="20"/>
              </w:rPr>
              <w:t>2шт. на учреждение</w:t>
            </w:r>
          </w:p>
        </w:tc>
      </w:tr>
      <w:tr w:rsidR="00A21966" w:rsidRPr="007B38CC" w:rsidTr="0083444D">
        <w:trPr>
          <w:trHeight w:val="300"/>
        </w:trPr>
        <w:tc>
          <w:tcPr>
            <w:tcW w:w="850" w:type="dxa"/>
            <w:noWrap/>
          </w:tcPr>
          <w:p w:rsidR="00A21966" w:rsidRPr="00133EE6"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Кофе машина</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60</w:t>
            </w:r>
          </w:p>
        </w:tc>
        <w:tc>
          <w:tcPr>
            <w:tcW w:w="547" w:type="dxa"/>
            <w:shd w:val="clear" w:color="auto" w:fill="auto"/>
          </w:tcPr>
          <w:p w:rsidR="00A21966" w:rsidRPr="00364BC0" w:rsidRDefault="00A21966" w:rsidP="006674C2">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shd w:val="clear" w:color="auto" w:fill="auto"/>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75</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подразделение</w:t>
            </w:r>
          </w:p>
        </w:tc>
      </w:tr>
      <w:tr w:rsidR="00A21966" w:rsidRPr="007B38CC" w:rsidTr="0083444D">
        <w:trPr>
          <w:trHeight w:val="300"/>
        </w:trPr>
        <w:tc>
          <w:tcPr>
            <w:tcW w:w="850" w:type="dxa"/>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Кулер</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60</w:t>
            </w:r>
          </w:p>
        </w:tc>
        <w:tc>
          <w:tcPr>
            <w:tcW w:w="547" w:type="dxa"/>
            <w:shd w:val="clear" w:color="auto" w:fill="auto"/>
          </w:tcPr>
          <w:p w:rsidR="00A21966" w:rsidRPr="00364BC0" w:rsidRDefault="00A21966" w:rsidP="006674C2">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15</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подразделение</w:t>
            </w:r>
          </w:p>
        </w:tc>
      </w:tr>
      <w:tr w:rsidR="00A21966" w:rsidRPr="007B38CC" w:rsidTr="0083444D">
        <w:trPr>
          <w:trHeight w:val="300"/>
        </w:trPr>
        <w:tc>
          <w:tcPr>
            <w:tcW w:w="850" w:type="dxa"/>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Лампа настольная</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36</w:t>
            </w:r>
          </w:p>
        </w:tc>
        <w:tc>
          <w:tcPr>
            <w:tcW w:w="547" w:type="dxa"/>
            <w:shd w:val="clear" w:color="auto" w:fill="auto"/>
          </w:tcPr>
          <w:p w:rsidR="00A21966" w:rsidRPr="00364BC0" w:rsidRDefault="00A21966" w:rsidP="006674C2">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2</w:t>
            </w:r>
            <w:r>
              <w:rPr>
                <w:rFonts w:ascii="Times New Roman" w:hAnsi="Times New Roman" w:cs="Times New Roman"/>
                <w:sz w:val="20"/>
                <w:szCs w:val="20"/>
              </w:rPr>
              <w:t> </w:t>
            </w:r>
            <w:r w:rsidRPr="00364BC0">
              <w:rPr>
                <w:rFonts w:ascii="Times New Roman" w:hAnsi="Times New Roman" w:cs="Times New Roman"/>
                <w:sz w:val="20"/>
                <w:szCs w:val="20"/>
              </w:rPr>
              <w:t>250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r>
              <w:rPr>
                <w:rFonts w:ascii="Times New Roman" w:hAnsi="Times New Roman" w:cs="Times New Roman"/>
                <w:sz w:val="20"/>
                <w:szCs w:val="20"/>
              </w:rPr>
              <w:t xml:space="preserve"> </w:t>
            </w:r>
            <w:r w:rsidRPr="00364BC0">
              <w:rPr>
                <w:rFonts w:ascii="Times New Roman" w:hAnsi="Times New Roman" w:cs="Times New Roman"/>
                <w:sz w:val="20"/>
                <w:szCs w:val="20"/>
              </w:rPr>
              <w:t>шт. на рабочее место</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90188" w:rsidRDefault="00A21966" w:rsidP="006674C2">
            <w:pPr>
              <w:rPr>
                <w:rFonts w:ascii="Times New Roman" w:hAnsi="Times New Roman" w:cs="Times New Roman"/>
                <w:sz w:val="20"/>
                <w:szCs w:val="20"/>
              </w:rPr>
            </w:pPr>
            <w:r w:rsidRPr="00390188">
              <w:rPr>
                <w:rFonts w:ascii="Times New Roman" w:hAnsi="Times New Roman" w:cs="Times New Roman"/>
                <w:sz w:val="20"/>
                <w:szCs w:val="20"/>
              </w:rPr>
              <w:t>Лестница стремянка 3-х секционная</w:t>
            </w:r>
          </w:p>
        </w:tc>
        <w:tc>
          <w:tcPr>
            <w:tcW w:w="725"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84</w:t>
            </w:r>
          </w:p>
        </w:tc>
        <w:tc>
          <w:tcPr>
            <w:tcW w:w="547" w:type="dxa"/>
            <w:shd w:val="clear" w:color="auto" w:fill="auto"/>
          </w:tcPr>
          <w:p w:rsidR="00A21966" w:rsidRPr="00390188" w:rsidRDefault="00A21966" w:rsidP="006674C2">
            <w:r w:rsidRPr="00390188">
              <w:rPr>
                <w:rFonts w:ascii="Times New Roman" w:hAnsi="Times New Roman" w:cs="Times New Roman"/>
                <w:sz w:val="20"/>
                <w:szCs w:val="20"/>
              </w:rPr>
              <w:t>шт.</w:t>
            </w:r>
          </w:p>
        </w:tc>
        <w:tc>
          <w:tcPr>
            <w:tcW w:w="900" w:type="dxa"/>
            <w:shd w:val="clear" w:color="auto" w:fill="auto"/>
            <w:noWrap/>
          </w:tcPr>
          <w:p w:rsidR="00A21966" w:rsidRPr="00390188" w:rsidRDefault="00A21966" w:rsidP="006674C2">
            <w:pPr>
              <w:jc w:val="center"/>
              <w:rPr>
                <w:rFonts w:ascii="Times New Roman" w:hAnsi="Times New Roman" w:cs="Times New Roman"/>
                <w:sz w:val="20"/>
                <w:szCs w:val="20"/>
              </w:rPr>
            </w:pPr>
          </w:p>
        </w:tc>
        <w:tc>
          <w:tcPr>
            <w:tcW w:w="806" w:type="dxa"/>
            <w:shd w:val="clear" w:color="auto" w:fill="auto"/>
            <w:noWrap/>
          </w:tcPr>
          <w:p w:rsidR="00A21966" w:rsidRPr="00390188"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2</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p>
        </w:tc>
        <w:tc>
          <w:tcPr>
            <w:tcW w:w="1279"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10 500,00</w:t>
            </w:r>
          </w:p>
        </w:tc>
        <w:tc>
          <w:tcPr>
            <w:tcW w:w="1558"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2 шт. на учреждение</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90188" w:rsidRDefault="00A21966" w:rsidP="006674C2">
            <w:pPr>
              <w:rPr>
                <w:rFonts w:ascii="Times New Roman" w:hAnsi="Times New Roman" w:cs="Times New Roman"/>
                <w:sz w:val="20"/>
                <w:szCs w:val="20"/>
              </w:rPr>
            </w:pPr>
            <w:r w:rsidRPr="00390188">
              <w:rPr>
                <w:rFonts w:ascii="Times New Roman" w:hAnsi="Times New Roman" w:cs="Times New Roman"/>
                <w:sz w:val="20"/>
                <w:szCs w:val="20"/>
              </w:rPr>
              <w:t>Лестница-трансформер</w:t>
            </w:r>
          </w:p>
        </w:tc>
        <w:tc>
          <w:tcPr>
            <w:tcW w:w="725"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84</w:t>
            </w:r>
          </w:p>
        </w:tc>
        <w:tc>
          <w:tcPr>
            <w:tcW w:w="547" w:type="dxa"/>
            <w:shd w:val="clear" w:color="auto" w:fill="auto"/>
          </w:tcPr>
          <w:p w:rsidR="00A21966" w:rsidRPr="00390188" w:rsidRDefault="00A21966" w:rsidP="006674C2">
            <w:r w:rsidRPr="00390188">
              <w:rPr>
                <w:rFonts w:ascii="Times New Roman" w:hAnsi="Times New Roman" w:cs="Times New Roman"/>
                <w:sz w:val="20"/>
                <w:szCs w:val="20"/>
              </w:rPr>
              <w:t>шт.</w:t>
            </w:r>
          </w:p>
        </w:tc>
        <w:tc>
          <w:tcPr>
            <w:tcW w:w="900" w:type="dxa"/>
            <w:shd w:val="clear" w:color="auto" w:fill="auto"/>
            <w:noWrap/>
          </w:tcPr>
          <w:p w:rsidR="00A21966" w:rsidRPr="00390188" w:rsidRDefault="00A21966" w:rsidP="006674C2">
            <w:pPr>
              <w:jc w:val="center"/>
              <w:rPr>
                <w:rFonts w:ascii="Times New Roman" w:hAnsi="Times New Roman" w:cs="Times New Roman"/>
                <w:sz w:val="20"/>
                <w:szCs w:val="20"/>
              </w:rPr>
            </w:pPr>
          </w:p>
        </w:tc>
        <w:tc>
          <w:tcPr>
            <w:tcW w:w="806" w:type="dxa"/>
            <w:shd w:val="clear" w:color="auto" w:fill="auto"/>
            <w:noWrap/>
          </w:tcPr>
          <w:p w:rsidR="00A21966" w:rsidRPr="00390188"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p>
        </w:tc>
        <w:tc>
          <w:tcPr>
            <w:tcW w:w="1279"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14100,00</w:t>
            </w:r>
          </w:p>
        </w:tc>
        <w:tc>
          <w:tcPr>
            <w:tcW w:w="1558"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 шт. на учреждение</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90188" w:rsidRDefault="00A21966" w:rsidP="006674C2">
            <w:pPr>
              <w:rPr>
                <w:rFonts w:ascii="Times New Roman" w:hAnsi="Times New Roman" w:cs="Times New Roman"/>
                <w:sz w:val="20"/>
                <w:szCs w:val="20"/>
              </w:rPr>
            </w:pPr>
            <w:r w:rsidRPr="00390188">
              <w:rPr>
                <w:rFonts w:ascii="Times New Roman" w:hAnsi="Times New Roman" w:cs="Times New Roman"/>
                <w:sz w:val="20"/>
                <w:szCs w:val="20"/>
              </w:rPr>
              <w:t>Метеостанция</w:t>
            </w:r>
          </w:p>
        </w:tc>
        <w:tc>
          <w:tcPr>
            <w:tcW w:w="725"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60</w:t>
            </w:r>
          </w:p>
        </w:tc>
        <w:tc>
          <w:tcPr>
            <w:tcW w:w="547" w:type="dxa"/>
            <w:shd w:val="clear" w:color="auto" w:fill="auto"/>
          </w:tcPr>
          <w:p w:rsidR="00A21966" w:rsidRPr="00390188" w:rsidRDefault="00A21966" w:rsidP="006674C2">
            <w:pPr>
              <w:rPr>
                <w:rFonts w:ascii="Times New Roman" w:hAnsi="Times New Roman" w:cs="Times New Roman"/>
                <w:sz w:val="20"/>
                <w:szCs w:val="20"/>
              </w:rPr>
            </w:pPr>
            <w:r w:rsidRPr="00390188">
              <w:rPr>
                <w:rFonts w:ascii="Times New Roman" w:hAnsi="Times New Roman" w:cs="Times New Roman"/>
                <w:sz w:val="20"/>
                <w:szCs w:val="20"/>
              </w:rPr>
              <w:t>шт.</w:t>
            </w:r>
          </w:p>
        </w:tc>
        <w:tc>
          <w:tcPr>
            <w:tcW w:w="900" w:type="dxa"/>
            <w:shd w:val="clear" w:color="auto" w:fill="auto"/>
            <w:noWrap/>
          </w:tcPr>
          <w:p w:rsidR="00A21966" w:rsidRPr="00390188" w:rsidRDefault="00A21966" w:rsidP="006674C2">
            <w:pPr>
              <w:jc w:val="center"/>
              <w:rPr>
                <w:rFonts w:ascii="Times New Roman" w:hAnsi="Times New Roman" w:cs="Times New Roman"/>
                <w:sz w:val="20"/>
                <w:szCs w:val="20"/>
              </w:rPr>
            </w:pPr>
          </w:p>
        </w:tc>
        <w:tc>
          <w:tcPr>
            <w:tcW w:w="806" w:type="dxa"/>
            <w:shd w:val="clear" w:color="auto" w:fill="auto"/>
            <w:noWrap/>
          </w:tcPr>
          <w:p w:rsidR="00A21966" w:rsidRPr="00390188"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90188" w:rsidRDefault="00A21966" w:rsidP="006674C2">
            <w:pPr>
              <w:jc w:val="center"/>
              <w:rPr>
                <w:rFonts w:ascii="Times New Roman" w:hAnsi="Times New Roman" w:cs="Times New Roman"/>
                <w:sz w:val="20"/>
                <w:szCs w:val="20"/>
              </w:rPr>
            </w:pP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r w:rsidRPr="00390188">
              <w:rPr>
                <w:rFonts w:ascii="Times New Roman" w:hAnsi="Times New Roman" w:cs="Times New Roman"/>
                <w:sz w:val="20"/>
                <w:szCs w:val="20"/>
              </w:rPr>
              <w:t>3</w:t>
            </w:r>
          </w:p>
        </w:tc>
        <w:tc>
          <w:tcPr>
            <w:tcW w:w="1279"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640 000,00</w:t>
            </w:r>
          </w:p>
        </w:tc>
        <w:tc>
          <w:tcPr>
            <w:tcW w:w="1558"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3 шт. на учреждение</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90188" w:rsidRDefault="00A21966" w:rsidP="006674C2">
            <w:pPr>
              <w:rPr>
                <w:rFonts w:ascii="Times New Roman" w:hAnsi="Times New Roman" w:cs="Times New Roman"/>
                <w:sz w:val="20"/>
                <w:szCs w:val="20"/>
              </w:rPr>
            </w:pPr>
            <w:r w:rsidRPr="00390188">
              <w:rPr>
                <w:rFonts w:ascii="Times New Roman" w:hAnsi="Times New Roman" w:cs="Times New Roman"/>
                <w:sz w:val="20"/>
                <w:szCs w:val="20"/>
              </w:rPr>
              <w:t>Микроволновая печь</w:t>
            </w:r>
          </w:p>
        </w:tc>
        <w:tc>
          <w:tcPr>
            <w:tcW w:w="725"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60</w:t>
            </w:r>
          </w:p>
        </w:tc>
        <w:tc>
          <w:tcPr>
            <w:tcW w:w="547" w:type="dxa"/>
            <w:shd w:val="clear" w:color="auto" w:fill="auto"/>
          </w:tcPr>
          <w:p w:rsidR="00A21966" w:rsidRPr="00390188" w:rsidRDefault="00A21966" w:rsidP="006674C2">
            <w:r w:rsidRPr="00390188">
              <w:rPr>
                <w:rFonts w:ascii="Times New Roman" w:hAnsi="Times New Roman" w:cs="Times New Roman"/>
                <w:sz w:val="20"/>
                <w:szCs w:val="20"/>
              </w:rPr>
              <w:t>шт.</w:t>
            </w:r>
          </w:p>
        </w:tc>
        <w:tc>
          <w:tcPr>
            <w:tcW w:w="900"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w:t>
            </w:r>
          </w:p>
        </w:tc>
        <w:tc>
          <w:tcPr>
            <w:tcW w:w="806"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w:t>
            </w:r>
          </w:p>
        </w:tc>
        <w:tc>
          <w:tcPr>
            <w:tcW w:w="709"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r w:rsidRPr="00390188">
              <w:rPr>
                <w:rFonts w:ascii="Times New Roman" w:hAnsi="Times New Roman" w:cs="Times New Roman"/>
                <w:sz w:val="20"/>
                <w:szCs w:val="20"/>
              </w:rPr>
              <w:t>1</w:t>
            </w:r>
          </w:p>
        </w:tc>
        <w:tc>
          <w:tcPr>
            <w:tcW w:w="1279"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16 000,00</w:t>
            </w:r>
          </w:p>
        </w:tc>
        <w:tc>
          <w:tcPr>
            <w:tcW w:w="1558"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 шт. на подразделение</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90188" w:rsidRDefault="00A21966" w:rsidP="006674C2">
            <w:pPr>
              <w:rPr>
                <w:rFonts w:ascii="Times New Roman" w:hAnsi="Times New Roman" w:cs="Times New Roman"/>
                <w:sz w:val="20"/>
                <w:szCs w:val="20"/>
              </w:rPr>
            </w:pPr>
            <w:r w:rsidRPr="00390188">
              <w:rPr>
                <w:rFonts w:ascii="Times New Roman" w:hAnsi="Times New Roman" w:cs="Times New Roman"/>
                <w:sz w:val="20"/>
                <w:szCs w:val="20"/>
              </w:rPr>
              <w:t>Обогреватель масляный</w:t>
            </w:r>
          </w:p>
        </w:tc>
        <w:tc>
          <w:tcPr>
            <w:tcW w:w="725"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84</w:t>
            </w:r>
          </w:p>
        </w:tc>
        <w:tc>
          <w:tcPr>
            <w:tcW w:w="547" w:type="dxa"/>
            <w:shd w:val="clear" w:color="auto" w:fill="auto"/>
          </w:tcPr>
          <w:p w:rsidR="00A21966" w:rsidRPr="00390188" w:rsidRDefault="00A21966" w:rsidP="006674C2">
            <w:r w:rsidRPr="00390188">
              <w:rPr>
                <w:rFonts w:ascii="Times New Roman" w:hAnsi="Times New Roman" w:cs="Times New Roman"/>
                <w:sz w:val="20"/>
                <w:szCs w:val="20"/>
              </w:rPr>
              <w:t>шт.</w:t>
            </w:r>
          </w:p>
        </w:tc>
        <w:tc>
          <w:tcPr>
            <w:tcW w:w="900"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w:t>
            </w:r>
          </w:p>
        </w:tc>
        <w:tc>
          <w:tcPr>
            <w:tcW w:w="806"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w:t>
            </w:r>
          </w:p>
        </w:tc>
        <w:tc>
          <w:tcPr>
            <w:tcW w:w="709"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r w:rsidRPr="00390188">
              <w:rPr>
                <w:rFonts w:ascii="Times New Roman" w:hAnsi="Times New Roman" w:cs="Times New Roman"/>
                <w:sz w:val="20"/>
                <w:szCs w:val="20"/>
              </w:rPr>
              <w:t>1</w:t>
            </w:r>
          </w:p>
        </w:tc>
        <w:tc>
          <w:tcPr>
            <w:tcW w:w="1279"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10 000,00</w:t>
            </w:r>
          </w:p>
        </w:tc>
        <w:tc>
          <w:tcPr>
            <w:tcW w:w="1558" w:type="dxa"/>
            <w:shd w:val="clear" w:color="auto" w:fill="auto"/>
            <w:noWrap/>
          </w:tcPr>
          <w:p w:rsidR="00A21966" w:rsidRPr="00390188" w:rsidRDefault="00A21966" w:rsidP="006674C2">
            <w:pPr>
              <w:jc w:val="center"/>
              <w:rPr>
                <w:rFonts w:ascii="Times New Roman" w:hAnsi="Times New Roman" w:cs="Times New Roman"/>
                <w:sz w:val="20"/>
                <w:szCs w:val="20"/>
              </w:rPr>
            </w:pPr>
            <w:r w:rsidRPr="00390188">
              <w:rPr>
                <w:rFonts w:ascii="Times New Roman" w:hAnsi="Times New Roman" w:cs="Times New Roman"/>
                <w:sz w:val="20"/>
                <w:szCs w:val="20"/>
              </w:rPr>
              <w:t>1 шт. на кабинет</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Оборудование для охлаждения серверной</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shd w:val="clear" w:color="auto" w:fill="auto"/>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806"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350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r>
              <w:rPr>
                <w:rFonts w:ascii="Times New Roman" w:hAnsi="Times New Roman" w:cs="Times New Roman"/>
                <w:sz w:val="20"/>
                <w:szCs w:val="20"/>
              </w:rPr>
              <w:t xml:space="preserve"> </w:t>
            </w:r>
            <w:r w:rsidRPr="00364BC0">
              <w:rPr>
                <w:rFonts w:ascii="Times New Roman" w:hAnsi="Times New Roman" w:cs="Times New Roman"/>
                <w:sz w:val="20"/>
                <w:szCs w:val="20"/>
              </w:rPr>
              <w:t>шт. на учреждение</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Огнетушители</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shd w:val="clear" w:color="auto" w:fill="auto"/>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5</w:t>
            </w:r>
          </w:p>
        </w:tc>
        <w:tc>
          <w:tcPr>
            <w:tcW w:w="806"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2</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5шт. на учреждение</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Подставка под системный блок</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shd w:val="clear" w:color="auto" w:fill="auto"/>
          </w:tcPr>
          <w:p w:rsidR="00A21966" w:rsidRPr="00364BC0" w:rsidRDefault="00A21966" w:rsidP="006674C2">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 шт. на рабочее место</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Пылесос</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60</w:t>
            </w:r>
          </w:p>
        </w:tc>
        <w:tc>
          <w:tcPr>
            <w:tcW w:w="547" w:type="dxa"/>
            <w:shd w:val="clear" w:color="auto" w:fill="auto"/>
          </w:tcPr>
          <w:p w:rsidR="00A21966" w:rsidRPr="00364BC0" w:rsidRDefault="00A21966" w:rsidP="006674C2">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20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2</w:t>
            </w:r>
            <w:r>
              <w:rPr>
                <w:rFonts w:ascii="Times New Roman" w:hAnsi="Times New Roman" w:cs="Times New Roman"/>
                <w:sz w:val="20"/>
                <w:szCs w:val="20"/>
              </w:rPr>
              <w:t xml:space="preserve"> </w:t>
            </w:r>
            <w:r w:rsidRPr="00364BC0">
              <w:rPr>
                <w:rFonts w:ascii="Times New Roman" w:hAnsi="Times New Roman" w:cs="Times New Roman"/>
                <w:sz w:val="20"/>
                <w:szCs w:val="20"/>
              </w:rPr>
              <w:t>шт. на учреждение</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Светильник уличный светодиодный</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36</w:t>
            </w:r>
          </w:p>
        </w:tc>
        <w:tc>
          <w:tcPr>
            <w:tcW w:w="547" w:type="dxa"/>
            <w:shd w:val="clear" w:color="auto" w:fill="auto"/>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6</w:t>
            </w:r>
          </w:p>
        </w:tc>
        <w:tc>
          <w:tcPr>
            <w:tcW w:w="806"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36</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6 шт. на учреждение</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eastAsia="Calibri" w:hAnsi="Times New Roman" w:cs="Times New Roman"/>
                <w:sz w:val="20"/>
                <w:szCs w:val="20"/>
              </w:rPr>
            </w:pPr>
            <w:r w:rsidRPr="00364BC0">
              <w:rPr>
                <w:rFonts w:ascii="Times New Roman" w:eastAsia="Calibri" w:hAnsi="Times New Roman" w:cs="Times New Roman"/>
                <w:sz w:val="20"/>
                <w:szCs w:val="20"/>
              </w:rPr>
              <w:t>Система контроля доступа</w:t>
            </w:r>
          </w:p>
        </w:tc>
        <w:tc>
          <w:tcPr>
            <w:tcW w:w="725" w:type="dxa"/>
            <w:shd w:val="clear" w:color="auto" w:fill="auto"/>
            <w:noWrap/>
          </w:tcPr>
          <w:p w:rsidR="00A21966" w:rsidRPr="00364BC0" w:rsidRDefault="00A21966" w:rsidP="006674C2">
            <w:pPr>
              <w:jc w:val="center"/>
              <w:rPr>
                <w:rFonts w:ascii="Times New Roman" w:eastAsia="Calibri" w:hAnsi="Times New Roman" w:cs="Times New Roman"/>
                <w:sz w:val="20"/>
                <w:szCs w:val="20"/>
              </w:rPr>
            </w:pPr>
            <w:r w:rsidRPr="00364BC0">
              <w:rPr>
                <w:rFonts w:ascii="Times New Roman" w:eastAsia="Calibri" w:hAnsi="Times New Roman" w:cs="Times New Roman"/>
                <w:sz w:val="20"/>
                <w:szCs w:val="20"/>
              </w:rPr>
              <w:t>120</w:t>
            </w:r>
          </w:p>
        </w:tc>
        <w:tc>
          <w:tcPr>
            <w:tcW w:w="547" w:type="dxa"/>
            <w:shd w:val="clear" w:color="auto" w:fill="auto"/>
          </w:tcPr>
          <w:p w:rsidR="00A21966" w:rsidRPr="00364BC0" w:rsidRDefault="00A21966" w:rsidP="006674C2">
            <w:pPr>
              <w:jc w:val="center"/>
            </w:pPr>
            <w:r w:rsidRPr="00364BC0">
              <w:rPr>
                <w:rFonts w:ascii="Times New Roman" w:eastAsia="Calibri"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eastAsia="Calibri" w:hAnsi="Times New Roman" w:cs="Times New Roman"/>
                <w:sz w:val="20"/>
                <w:szCs w:val="20"/>
              </w:rPr>
            </w:pPr>
          </w:p>
        </w:tc>
        <w:tc>
          <w:tcPr>
            <w:tcW w:w="806" w:type="dxa"/>
            <w:shd w:val="clear" w:color="auto" w:fill="auto"/>
            <w:noWrap/>
          </w:tcPr>
          <w:p w:rsidR="00A21966" w:rsidRPr="009F292E" w:rsidRDefault="00A21966" w:rsidP="006674C2">
            <w:pPr>
              <w:jc w:val="center"/>
              <w:rPr>
                <w:rFonts w:ascii="Times New Roman" w:eastAsia="Calibri" w:hAnsi="Times New Roman" w:cs="Times New Roman"/>
                <w:sz w:val="20"/>
                <w:szCs w:val="20"/>
              </w:rPr>
            </w:pPr>
          </w:p>
        </w:tc>
        <w:tc>
          <w:tcPr>
            <w:tcW w:w="709" w:type="dxa"/>
            <w:shd w:val="clear" w:color="auto" w:fill="auto"/>
            <w:noWrap/>
          </w:tcPr>
          <w:p w:rsidR="00A21966" w:rsidRPr="009F292E" w:rsidRDefault="00A21966" w:rsidP="006674C2">
            <w:pPr>
              <w:jc w:val="center"/>
              <w:rPr>
                <w:rFonts w:ascii="Times New Roman" w:eastAsia="Calibri" w:hAnsi="Times New Roman" w:cs="Times New Roman"/>
                <w:sz w:val="20"/>
                <w:szCs w:val="20"/>
              </w:rPr>
            </w:pPr>
            <w:r w:rsidRPr="009F292E">
              <w:rPr>
                <w:rFonts w:ascii="Times New Roman" w:eastAsia="Calibri"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eastAsia="Calibri" w:hAnsi="Times New Roman" w:cs="Times New Roman"/>
                <w:sz w:val="20"/>
                <w:szCs w:val="20"/>
                <w:highlight w:val="magenta"/>
              </w:rPr>
            </w:pPr>
          </w:p>
        </w:tc>
        <w:tc>
          <w:tcPr>
            <w:tcW w:w="1279" w:type="dxa"/>
            <w:shd w:val="clear" w:color="auto" w:fill="auto"/>
            <w:noWrap/>
          </w:tcPr>
          <w:p w:rsidR="00A21966" w:rsidRPr="009F292E" w:rsidRDefault="00A21966" w:rsidP="006674C2">
            <w:pPr>
              <w:jc w:val="center"/>
              <w:rPr>
                <w:rFonts w:ascii="Times New Roman" w:eastAsia="Calibri" w:hAnsi="Times New Roman" w:cs="Times New Roman"/>
                <w:sz w:val="20"/>
                <w:szCs w:val="20"/>
              </w:rPr>
            </w:pPr>
            <w:r w:rsidRPr="009F292E">
              <w:rPr>
                <w:rFonts w:ascii="Times New Roman" w:eastAsia="Calibri" w:hAnsi="Times New Roman" w:cs="Times New Roman"/>
                <w:sz w:val="20"/>
                <w:szCs w:val="20"/>
              </w:rPr>
              <w:t>160 000,00</w:t>
            </w:r>
          </w:p>
        </w:tc>
        <w:tc>
          <w:tcPr>
            <w:tcW w:w="1558" w:type="dxa"/>
            <w:shd w:val="clear" w:color="auto" w:fill="auto"/>
            <w:noWrap/>
          </w:tcPr>
          <w:p w:rsidR="00A21966" w:rsidRPr="009F292E" w:rsidRDefault="00A21966" w:rsidP="006674C2">
            <w:pPr>
              <w:jc w:val="center"/>
              <w:rPr>
                <w:rFonts w:ascii="Times New Roman" w:eastAsia="Calibri" w:hAnsi="Times New Roman" w:cs="Times New Roman"/>
                <w:bCs/>
                <w:sz w:val="20"/>
                <w:szCs w:val="20"/>
              </w:rPr>
            </w:pPr>
            <w:r w:rsidRPr="009F292E">
              <w:rPr>
                <w:rFonts w:ascii="Times New Roman" w:eastAsia="Calibri" w:hAnsi="Times New Roman" w:cs="Times New Roman"/>
                <w:bCs/>
                <w:sz w:val="20"/>
                <w:szCs w:val="20"/>
              </w:rPr>
              <w:t>1 шт. на учреждение</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Сплит-система</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60</w:t>
            </w:r>
          </w:p>
        </w:tc>
        <w:tc>
          <w:tcPr>
            <w:tcW w:w="547" w:type="dxa"/>
            <w:shd w:val="clear" w:color="auto" w:fill="auto"/>
          </w:tcPr>
          <w:p w:rsidR="00A21966" w:rsidRPr="00364BC0" w:rsidRDefault="00A21966" w:rsidP="006674C2">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45</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r>
              <w:rPr>
                <w:rFonts w:ascii="Times New Roman" w:hAnsi="Times New Roman" w:cs="Times New Roman"/>
                <w:sz w:val="20"/>
                <w:szCs w:val="20"/>
              </w:rPr>
              <w:t xml:space="preserve"> </w:t>
            </w:r>
            <w:r w:rsidRPr="00364BC0">
              <w:rPr>
                <w:rFonts w:ascii="Times New Roman" w:hAnsi="Times New Roman" w:cs="Times New Roman"/>
                <w:sz w:val="20"/>
                <w:szCs w:val="20"/>
              </w:rPr>
              <w:t>шт. на кабинет</w:t>
            </w:r>
          </w:p>
        </w:tc>
      </w:tr>
      <w:tr w:rsidR="00A21966" w:rsidRPr="007B38CC" w:rsidTr="0083444D">
        <w:trPr>
          <w:trHeight w:val="300"/>
        </w:trPr>
        <w:tc>
          <w:tcPr>
            <w:tcW w:w="850" w:type="dxa"/>
            <w:shd w:val="clear" w:color="auto" w:fill="auto"/>
            <w:noWrap/>
          </w:tcPr>
          <w:p w:rsidR="00A21966" w:rsidRPr="00C21043" w:rsidRDefault="00A21966"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Сплит-система</w:t>
            </w:r>
          </w:p>
        </w:tc>
        <w:tc>
          <w:tcPr>
            <w:tcW w:w="725"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60</w:t>
            </w:r>
          </w:p>
        </w:tc>
        <w:tc>
          <w:tcPr>
            <w:tcW w:w="547" w:type="dxa"/>
            <w:shd w:val="clear" w:color="auto" w:fill="auto"/>
          </w:tcPr>
          <w:p w:rsidR="00A21966" w:rsidRPr="00364BC0" w:rsidRDefault="00A21966"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806" w:type="dxa"/>
            <w:shd w:val="clear" w:color="auto" w:fill="auto"/>
            <w:noWrap/>
          </w:tcPr>
          <w:p w:rsidR="00A21966" w:rsidRPr="00364BC0" w:rsidRDefault="00A21966" w:rsidP="006674C2">
            <w:pPr>
              <w:jc w:val="center"/>
              <w:rPr>
                <w:rFonts w:ascii="Times New Roman" w:hAnsi="Times New Roman" w:cs="Times New Roman"/>
                <w:sz w:val="20"/>
                <w:szCs w:val="20"/>
              </w:rPr>
            </w:pPr>
          </w:p>
        </w:tc>
        <w:tc>
          <w:tcPr>
            <w:tcW w:w="70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2</w:t>
            </w:r>
          </w:p>
        </w:tc>
        <w:tc>
          <w:tcPr>
            <w:tcW w:w="1696" w:type="dxa"/>
            <w:shd w:val="clear" w:color="auto" w:fill="auto"/>
            <w:noWrap/>
          </w:tcPr>
          <w:p w:rsidR="00A21966" w:rsidRPr="00025C05" w:rsidRDefault="00A21966" w:rsidP="006674C2">
            <w:pPr>
              <w:jc w:val="center"/>
              <w:rPr>
                <w:rFonts w:ascii="Times New Roman" w:hAnsi="Times New Roman" w:cs="Times New Roman"/>
                <w:sz w:val="20"/>
                <w:szCs w:val="20"/>
                <w:highlight w:val="magenta"/>
              </w:rPr>
            </w:pPr>
          </w:p>
        </w:tc>
        <w:tc>
          <w:tcPr>
            <w:tcW w:w="1279"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65</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A21966" w:rsidRPr="00364BC0" w:rsidRDefault="00A21966" w:rsidP="006674C2">
            <w:pPr>
              <w:jc w:val="center"/>
              <w:rPr>
                <w:rFonts w:ascii="Times New Roman" w:hAnsi="Times New Roman" w:cs="Times New Roman"/>
                <w:sz w:val="20"/>
                <w:szCs w:val="20"/>
              </w:rPr>
            </w:pPr>
            <w:r w:rsidRPr="00364BC0">
              <w:rPr>
                <w:rFonts w:ascii="Times New Roman" w:hAnsi="Times New Roman" w:cs="Times New Roman"/>
                <w:sz w:val="20"/>
                <w:szCs w:val="20"/>
              </w:rPr>
              <w:t>2 шт. на серверное помещение</w:t>
            </w:r>
          </w:p>
        </w:tc>
      </w:tr>
      <w:tr w:rsidR="00005612" w:rsidRPr="001C6C48" w:rsidTr="0083444D">
        <w:trPr>
          <w:trHeight w:val="300"/>
        </w:trPr>
        <w:tc>
          <w:tcPr>
            <w:tcW w:w="850" w:type="dxa"/>
            <w:shd w:val="clear" w:color="auto" w:fill="auto"/>
            <w:noWrap/>
          </w:tcPr>
          <w:p w:rsidR="00005612" w:rsidRPr="00C21043"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1C6C48" w:rsidRDefault="00005612" w:rsidP="006674C2">
            <w:pPr>
              <w:rPr>
                <w:rFonts w:ascii="Times New Roman" w:hAnsi="Times New Roman" w:cs="Times New Roman"/>
                <w:sz w:val="20"/>
                <w:szCs w:val="20"/>
              </w:rPr>
            </w:pPr>
            <w:r w:rsidRPr="001C6C48">
              <w:rPr>
                <w:rFonts w:ascii="Times New Roman" w:hAnsi="Times New Roman" w:cs="Times New Roman"/>
                <w:sz w:val="20"/>
                <w:szCs w:val="20"/>
              </w:rPr>
              <w:t>Стабилизатор напряжения</w:t>
            </w:r>
          </w:p>
        </w:tc>
        <w:tc>
          <w:tcPr>
            <w:tcW w:w="725"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36</w:t>
            </w:r>
          </w:p>
        </w:tc>
        <w:tc>
          <w:tcPr>
            <w:tcW w:w="547" w:type="dxa"/>
            <w:shd w:val="clear" w:color="auto" w:fill="auto"/>
          </w:tcPr>
          <w:p w:rsidR="00005612" w:rsidRPr="001C6C48" w:rsidRDefault="00005612" w:rsidP="00A53865">
            <w:pPr>
              <w:rPr>
                <w:rFonts w:ascii="Times New Roman" w:hAnsi="Times New Roman" w:cs="Times New Roman"/>
                <w:sz w:val="20"/>
                <w:szCs w:val="20"/>
              </w:rPr>
            </w:pPr>
            <w:r w:rsidRPr="001C6C48">
              <w:rPr>
                <w:rFonts w:ascii="Times New Roman" w:hAnsi="Times New Roman" w:cs="Times New Roman"/>
                <w:sz w:val="20"/>
                <w:szCs w:val="20"/>
              </w:rPr>
              <w:t>шт.</w:t>
            </w:r>
          </w:p>
        </w:tc>
        <w:tc>
          <w:tcPr>
            <w:tcW w:w="900"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1</w:t>
            </w:r>
          </w:p>
        </w:tc>
        <w:tc>
          <w:tcPr>
            <w:tcW w:w="1696"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1279"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40 000,00</w:t>
            </w:r>
          </w:p>
        </w:tc>
        <w:tc>
          <w:tcPr>
            <w:tcW w:w="1558"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1 шт. на учреждение</w:t>
            </w:r>
          </w:p>
        </w:tc>
      </w:tr>
      <w:tr w:rsidR="00005612" w:rsidRPr="001C6C48" w:rsidTr="0083444D">
        <w:trPr>
          <w:trHeight w:val="300"/>
        </w:trPr>
        <w:tc>
          <w:tcPr>
            <w:tcW w:w="850" w:type="dxa"/>
            <w:shd w:val="clear" w:color="auto" w:fill="auto"/>
            <w:noWrap/>
          </w:tcPr>
          <w:p w:rsidR="00005612" w:rsidRPr="001C6C48"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1C6C48" w:rsidRDefault="00005612" w:rsidP="006674C2">
            <w:pPr>
              <w:rPr>
                <w:rFonts w:ascii="Times New Roman" w:hAnsi="Times New Roman" w:cs="Times New Roman"/>
                <w:sz w:val="20"/>
                <w:szCs w:val="20"/>
              </w:rPr>
            </w:pPr>
            <w:r w:rsidRPr="001C6C48">
              <w:rPr>
                <w:rFonts w:ascii="Times New Roman" w:hAnsi="Times New Roman" w:cs="Times New Roman"/>
                <w:sz w:val="20"/>
                <w:szCs w:val="20"/>
              </w:rPr>
              <w:t>Стойка напольная под телевизор</w:t>
            </w:r>
          </w:p>
        </w:tc>
        <w:tc>
          <w:tcPr>
            <w:tcW w:w="725"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60</w:t>
            </w:r>
          </w:p>
        </w:tc>
        <w:tc>
          <w:tcPr>
            <w:tcW w:w="547" w:type="dxa"/>
            <w:shd w:val="clear" w:color="auto" w:fill="auto"/>
          </w:tcPr>
          <w:p w:rsidR="00005612" w:rsidRPr="001C6C48" w:rsidRDefault="00005612" w:rsidP="006674C2">
            <w:pPr>
              <w:rPr>
                <w:rFonts w:ascii="Times New Roman" w:hAnsi="Times New Roman" w:cs="Times New Roman"/>
                <w:sz w:val="20"/>
                <w:szCs w:val="20"/>
              </w:rPr>
            </w:pPr>
            <w:r w:rsidRPr="001C6C48">
              <w:rPr>
                <w:rFonts w:ascii="Times New Roman" w:hAnsi="Times New Roman" w:cs="Times New Roman"/>
                <w:sz w:val="20"/>
                <w:szCs w:val="20"/>
              </w:rPr>
              <w:t>шт.</w:t>
            </w:r>
          </w:p>
        </w:tc>
        <w:tc>
          <w:tcPr>
            <w:tcW w:w="900"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2</w:t>
            </w:r>
          </w:p>
        </w:tc>
        <w:tc>
          <w:tcPr>
            <w:tcW w:w="1279"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60 000,00</w:t>
            </w:r>
          </w:p>
        </w:tc>
        <w:tc>
          <w:tcPr>
            <w:tcW w:w="1558"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2 шт. на подразделение</w:t>
            </w:r>
          </w:p>
        </w:tc>
      </w:tr>
      <w:tr w:rsidR="00005612" w:rsidRPr="001C6C48" w:rsidTr="0083444D">
        <w:trPr>
          <w:trHeight w:val="300"/>
        </w:trPr>
        <w:tc>
          <w:tcPr>
            <w:tcW w:w="850" w:type="dxa"/>
            <w:shd w:val="clear" w:color="auto" w:fill="auto"/>
            <w:noWrap/>
          </w:tcPr>
          <w:p w:rsidR="00005612" w:rsidRPr="001C6C48"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1C6C48" w:rsidRDefault="00005612" w:rsidP="006674C2">
            <w:pPr>
              <w:rPr>
                <w:rFonts w:ascii="Times New Roman" w:hAnsi="Times New Roman" w:cs="Times New Roman"/>
                <w:sz w:val="20"/>
                <w:szCs w:val="20"/>
              </w:rPr>
            </w:pPr>
            <w:r w:rsidRPr="001C6C48">
              <w:rPr>
                <w:rFonts w:ascii="Times New Roman" w:hAnsi="Times New Roman" w:cs="Times New Roman"/>
                <w:sz w:val="20"/>
                <w:szCs w:val="20"/>
              </w:rPr>
              <w:t>Телевизор</w:t>
            </w:r>
          </w:p>
        </w:tc>
        <w:tc>
          <w:tcPr>
            <w:tcW w:w="725"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84</w:t>
            </w:r>
          </w:p>
        </w:tc>
        <w:tc>
          <w:tcPr>
            <w:tcW w:w="547" w:type="dxa"/>
            <w:shd w:val="clear" w:color="auto" w:fill="auto"/>
          </w:tcPr>
          <w:p w:rsidR="00005612" w:rsidRPr="001C6C48" w:rsidRDefault="00005612" w:rsidP="006674C2">
            <w:r w:rsidRPr="001C6C48">
              <w:rPr>
                <w:rFonts w:ascii="Times New Roman" w:hAnsi="Times New Roman" w:cs="Times New Roman"/>
                <w:sz w:val="20"/>
                <w:szCs w:val="20"/>
              </w:rPr>
              <w:t>шт.</w:t>
            </w:r>
          </w:p>
        </w:tc>
        <w:tc>
          <w:tcPr>
            <w:tcW w:w="900"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1</w:t>
            </w:r>
          </w:p>
        </w:tc>
        <w:tc>
          <w:tcPr>
            <w:tcW w:w="1696"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1279"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40 000,00</w:t>
            </w:r>
          </w:p>
        </w:tc>
        <w:tc>
          <w:tcPr>
            <w:tcW w:w="1558"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1 шт. на подразделение</w:t>
            </w:r>
          </w:p>
        </w:tc>
      </w:tr>
      <w:tr w:rsidR="00005612" w:rsidRPr="007B38CC" w:rsidTr="0083444D">
        <w:trPr>
          <w:trHeight w:val="300"/>
        </w:trPr>
        <w:tc>
          <w:tcPr>
            <w:tcW w:w="850" w:type="dxa"/>
            <w:shd w:val="clear" w:color="auto" w:fill="auto"/>
            <w:noWrap/>
          </w:tcPr>
          <w:p w:rsidR="00005612" w:rsidRPr="001C6C48"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1C6C48" w:rsidRDefault="00005612" w:rsidP="006674C2">
            <w:pPr>
              <w:rPr>
                <w:rFonts w:ascii="Times New Roman" w:hAnsi="Times New Roman" w:cs="Times New Roman"/>
                <w:sz w:val="20"/>
                <w:szCs w:val="20"/>
              </w:rPr>
            </w:pPr>
            <w:r w:rsidRPr="001C6C48">
              <w:rPr>
                <w:rFonts w:ascii="Times New Roman" w:hAnsi="Times New Roman" w:cs="Times New Roman"/>
                <w:sz w:val="20"/>
                <w:szCs w:val="20"/>
              </w:rPr>
              <w:t>Телевизор</w:t>
            </w:r>
          </w:p>
        </w:tc>
        <w:tc>
          <w:tcPr>
            <w:tcW w:w="725"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84</w:t>
            </w:r>
          </w:p>
          <w:p w:rsidR="00005612" w:rsidRPr="001C6C48" w:rsidRDefault="00005612" w:rsidP="006674C2">
            <w:pPr>
              <w:jc w:val="center"/>
              <w:rPr>
                <w:rFonts w:ascii="Times New Roman" w:hAnsi="Times New Roman" w:cs="Times New Roman"/>
                <w:sz w:val="20"/>
                <w:szCs w:val="20"/>
              </w:rPr>
            </w:pPr>
          </w:p>
        </w:tc>
        <w:tc>
          <w:tcPr>
            <w:tcW w:w="547" w:type="dxa"/>
            <w:shd w:val="clear" w:color="auto" w:fill="auto"/>
          </w:tcPr>
          <w:p w:rsidR="00005612" w:rsidRPr="001C6C48" w:rsidRDefault="00005612" w:rsidP="006674C2">
            <w:r w:rsidRPr="001C6C48">
              <w:rPr>
                <w:rFonts w:ascii="Times New Roman" w:hAnsi="Times New Roman" w:cs="Times New Roman"/>
                <w:sz w:val="20"/>
                <w:szCs w:val="20"/>
              </w:rPr>
              <w:t>шт.</w:t>
            </w:r>
          </w:p>
        </w:tc>
        <w:tc>
          <w:tcPr>
            <w:tcW w:w="900"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1C6C48"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 xml:space="preserve">2 </w:t>
            </w:r>
          </w:p>
        </w:tc>
        <w:tc>
          <w:tcPr>
            <w:tcW w:w="1279" w:type="dxa"/>
            <w:shd w:val="clear" w:color="auto" w:fill="auto"/>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100 000,00</w:t>
            </w:r>
          </w:p>
        </w:tc>
        <w:tc>
          <w:tcPr>
            <w:tcW w:w="1558" w:type="dxa"/>
            <w:shd w:val="clear" w:color="auto" w:fill="auto"/>
            <w:noWrap/>
          </w:tcPr>
          <w:p w:rsidR="00005612" w:rsidRPr="00364BC0"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2 шт. на подразделение</w:t>
            </w:r>
            <w:r w:rsidRPr="00364BC0">
              <w:rPr>
                <w:rFonts w:ascii="Times New Roman" w:hAnsi="Times New Roman" w:cs="Times New Roman"/>
                <w:sz w:val="20"/>
                <w:szCs w:val="20"/>
              </w:rPr>
              <w:t xml:space="preserve"> </w:t>
            </w:r>
          </w:p>
        </w:tc>
      </w:tr>
      <w:tr w:rsidR="00005612" w:rsidRPr="007B38CC" w:rsidTr="0083444D">
        <w:trPr>
          <w:trHeight w:val="300"/>
        </w:trPr>
        <w:tc>
          <w:tcPr>
            <w:tcW w:w="850" w:type="dxa"/>
            <w:shd w:val="clear" w:color="auto" w:fill="auto"/>
            <w:noWrap/>
          </w:tcPr>
          <w:p w:rsidR="00005612" w:rsidRPr="00C21043"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Фонарь</w:t>
            </w:r>
          </w:p>
        </w:tc>
        <w:tc>
          <w:tcPr>
            <w:tcW w:w="725"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36</w:t>
            </w:r>
          </w:p>
        </w:tc>
        <w:tc>
          <w:tcPr>
            <w:tcW w:w="547"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shd w:val="clear" w:color="auto" w:fill="auto"/>
            <w:noWrap/>
          </w:tcPr>
          <w:p w:rsidR="00005612" w:rsidRPr="00364BC0" w:rsidRDefault="00005612" w:rsidP="007D0273">
            <w:pPr>
              <w:jc w:val="center"/>
              <w:rPr>
                <w:rFonts w:ascii="Times New Roman" w:hAnsi="Times New Roman" w:cs="Times New Roman"/>
                <w:sz w:val="20"/>
                <w:szCs w:val="20"/>
              </w:rPr>
            </w:pPr>
            <w:r w:rsidRPr="00364BC0">
              <w:rPr>
                <w:rFonts w:ascii="Times New Roman" w:hAnsi="Times New Roman" w:cs="Times New Roman"/>
                <w:sz w:val="20"/>
                <w:szCs w:val="20"/>
              </w:rPr>
              <w:t>2 шт. на ПСО</w:t>
            </w:r>
          </w:p>
        </w:tc>
      </w:tr>
      <w:tr w:rsidR="00005612" w:rsidRPr="007B38CC" w:rsidTr="0083444D">
        <w:trPr>
          <w:trHeight w:val="300"/>
        </w:trPr>
        <w:tc>
          <w:tcPr>
            <w:tcW w:w="850" w:type="dxa"/>
            <w:shd w:val="clear" w:color="auto" w:fill="auto"/>
            <w:noWrap/>
          </w:tcPr>
          <w:p w:rsidR="00005612" w:rsidRPr="00C21043"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Фотоаппарат</w:t>
            </w:r>
          </w:p>
        </w:tc>
        <w:tc>
          <w:tcPr>
            <w:tcW w:w="725"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60</w:t>
            </w:r>
          </w:p>
        </w:tc>
        <w:tc>
          <w:tcPr>
            <w:tcW w:w="547" w:type="dxa"/>
            <w:shd w:val="clear" w:color="auto" w:fill="auto"/>
          </w:tcPr>
          <w:p w:rsidR="00005612" w:rsidRPr="00364BC0" w:rsidRDefault="00005612" w:rsidP="006674C2">
            <w:r w:rsidRPr="00364BC0">
              <w:rPr>
                <w:rFonts w:ascii="Times New Roman" w:hAnsi="Times New Roman" w:cs="Times New Roman"/>
                <w:sz w:val="20"/>
                <w:szCs w:val="20"/>
              </w:rPr>
              <w:t>шт.</w:t>
            </w:r>
          </w:p>
        </w:tc>
        <w:tc>
          <w:tcPr>
            <w:tcW w:w="900"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20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 xml:space="preserve">1шт. на </w:t>
            </w:r>
          </w:p>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ПСО, 1 шт. на подразделение</w:t>
            </w:r>
          </w:p>
        </w:tc>
      </w:tr>
      <w:tr w:rsidR="00005612" w:rsidRPr="007B38CC" w:rsidTr="0083444D">
        <w:trPr>
          <w:trHeight w:val="300"/>
        </w:trPr>
        <w:tc>
          <w:tcPr>
            <w:tcW w:w="850" w:type="dxa"/>
            <w:shd w:val="clear" w:color="auto" w:fill="auto"/>
            <w:noWrap/>
          </w:tcPr>
          <w:p w:rsidR="00005612" w:rsidRPr="00C21043"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C21043" w:rsidRDefault="00005612" w:rsidP="006674C2">
            <w:pPr>
              <w:rPr>
                <w:rFonts w:ascii="Times New Roman" w:hAnsi="Times New Roman" w:cs="Times New Roman"/>
                <w:sz w:val="20"/>
                <w:szCs w:val="20"/>
              </w:rPr>
            </w:pPr>
            <w:r w:rsidRPr="00C21043">
              <w:rPr>
                <w:rFonts w:ascii="Times New Roman" w:hAnsi="Times New Roman" w:cs="Times New Roman"/>
                <w:sz w:val="20"/>
                <w:szCs w:val="20"/>
              </w:rPr>
              <w:t>Холодильник</w:t>
            </w:r>
          </w:p>
        </w:tc>
        <w:tc>
          <w:tcPr>
            <w:tcW w:w="725"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60</w:t>
            </w:r>
          </w:p>
        </w:tc>
        <w:tc>
          <w:tcPr>
            <w:tcW w:w="547" w:type="dxa"/>
            <w:shd w:val="clear" w:color="auto" w:fill="auto"/>
          </w:tcPr>
          <w:p w:rsidR="00005612" w:rsidRPr="00C21043" w:rsidRDefault="00005612" w:rsidP="006674C2">
            <w:r w:rsidRPr="00C21043">
              <w:rPr>
                <w:rFonts w:ascii="Times New Roman" w:hAnsi="Times New Roman" w:cs="Times New Roman"/>
                <w:sz w:val="20"/>
                <w:szCs w:val="20"/>
              </w:rPr>
              <w:t>шт.</w:t>
            </w:r>
          </w:p>
        </w:tc>
        <w:tc>
          <w:tcPr>
            <w:tcW w:w="900"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806"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709"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r w:rsidRPr="00C21043">
              <w:rPr>
                <w:rFonts w:ascii="Times New Roman" w:hAnsi="Times New Roman" w:cs="Times New Roman"/>
                <w:sz w:val="20"/>
                <w:szCs w:val="20"/>
              </w:rPr>
              <w:t>1</w:t>
            </w:r>
          </w:p>
        </w:tc>
        <w:tc>
          <w:tcPr>
            <w:tcW w:w="1279"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36</w:t>
            </w:r>
            <w:r>
              <w:rPr>
                <w:rFonts w:ascii="Times New Roman" w:hAnsi="Times New Roman" w:cs="Times New Roman"/>
                <w:sz w:val="20"/>
                <w:szCs w:val="20"/>
              </w:rPr>
              <w:t> </w:t>
            </w:r>
            <w:r w:rsidRPr="00C21043">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1шт. на подразделение</w:t>
            </w:r>
          </w:p>
        </w:tc>
      </w:tr>
      <w:tr w:rsidR="00005612" w:rsidRPr="007B38CC" w:rsidTr="0083444D">
        <w:trPr>
          <w:trHeight w:val="300"/>
        </w:trPr>
        <w:tc>
          <w:tcPr>
            <w:tcW w:w="850" w:type="dxa"/>
            <w:shd w:val="clear" w:color="auto" w:fill="auto"/>
            <w:noWrap/>
          </w:tcPr>
          <w:p w:rsidR="00005612" w:rsidRPr="00C21043"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C21043" w:rsidRDefault="00005612" w:rsidP="006674C2">
            <w:pPr>
              <w:rPr>
                <w:rFonts w:ascii="Times New Roman" w:hAnsi="Times New Roman" w:cs="Times New Roman"/>
                <w:sz w:val="20"/>
                <w:szCs w:val="20"/>
              </w:rPr>
            </w:pPr>
            <w:r w:rsidRPr="00C21043">
              <w:rPr>
                <w:rFonts w:ascii="Times New Roman" w:hAnsi="Times New Roman" w:cs="Times New Roman"/>
                <w:sz w:val="20"/>
                <w:szCs w:val="20"/>
              </w:rPr>
              <w:t>Часы настенные</w:t>
            </w:r>
          </w:p>
        </w:tc>
        <w:tc>
          <w:tcPr>
            <w:tcW w:w="725"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84</w:t>
            </w:r>
          </w:p>
        </w:tc>
        <w:tc>
          <w:tcPr>
            <w:tcW w:w="547" w:type="dxa"/>
            <w:shd w:val="clear" w:color="auto" w:fill="auto"/>
          </w:tcPr>
          <w:p w:rsidR="00005612" w:rsidRPr="00C21043" w:rsidRDefault="00005612" w:rsidP="006674C2">
            <w:r w:rsidRPr="00C21043">
              <w:rPr>
                <w:rFonts w:ascii="Times New Roman" w:hAnsi="Times New Roman" w:cs="Times New Roman"/>
                <w:sz w:val="20"/>
                <w:szCs w:val="20"/>
              </w:rPr>
              <w:t>шт.</w:t>
            </w:r>
          </w:p>
        </w:tc>
        <w:tc>
          <w:tcPr>
            <w:tcW w:w="900"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806"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709"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r w:rsidRPr="00C21043">
              <w:rPr>
                <w:rFonts w:ascii="Times New Roman" w:hAnsi="Times New Roman" w:cs="Times New Roman"/>
                <w:sz w:val="20"/>
                <w:szCs w:val="20"/>
              </w:rPr>
              <w:t>1</w:t>
            </w:r>
          </w:p>
        </w:tc>
        <w:tc>
          <w:tcPr>
            <w:tcW w:w="1279"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 xml:space="preserve"> 3</w:t>
            </w:r>
            <w:r>
              <w:rPr>
                <w:rFonts w:ascii="Times New Roman" w:hAnsi="Times New Roman" w:cs="Times New Roman"/>
                <w:sz w:val="20"/>
                <w:szCs w:val="20"/>
              </w:rPr>
              <w:t> </w:t>
            </w:r>
            <w:r w:rsidRPr="00C21043">
              <w:rPr>
                <w:rFonts w:ascii="Times New Roman" w:hAnsi="Times New Roman" w:cs="Times New Roman"/>
                <w:sz w:val="20"/>
                <w:szCs w:val="20"/>
              </w:rPr>
              <w:t>500</w:t>
            </w:r>
            <w:r>
              <w:rPr>
                <w:rFonts w:ascii="Times New Roman" w:hAnsi="Times New Roman" w:cs="Times New Roman"/>
                <w:sz w:val="20"/>
                <w:szCs w:val="20"/>
              </w:rPr>
              <w:t>,00</w:t>
            </w:r>
          </w:p>
        </w:tc>
        <w:tc>
          <w:tcPr>
            <w:tcW w:w="1558" w:type="dxa"/>
            <w:shd w:val="clear" w:color="auto" w:fill="auto"/>
            <w:noWrap/>
            <w:hideMark/>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1шт. на кабинет</w:t>
            </w:r>
          </w:p>
        </w:tc>
      </w:tr>
      <w:tr w:rsidR="00005612" w:rsidRPr="007B38CC" w:rsidTr="0083444D">
        <w:trPr>
          <w:trHeight w:val="300"/>
        </w:trPr>
        <w:tc>
          <w:tcPr>
            <w:tcW w:w="850" w:type="dxa"/>
            <w:shd w:val="clear" w:color="auto" w:fill="auto"/>
            <w:noWrap/>
          </w:tcPr>
          <w:p w:rsidR="00005612" w:rsidRPr="00C21043"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C21043" w:rsidRDefault="00005612" w:rsidP="006674C2">
            <w:pPr>
              <w:rPr>
                <w:rFonts w:ascii="Times New Roman" w:hAnsi="Times New Roman" w:cs="Times New Roman"/>
                <w:sz w:val="20"/>
                <w:szCs w:val="20"/>
              </w:rPr>
            </w:pPr>
            <w:r>
              <w:rPr>
                <w:rFonts w:ascii="Times New Roman" w:hAnsi="Times New Roman" w:cs="Times New Roman"/>
                <w:sz w:val="20"/>
                <w:szCs w:val="20"/>
              </w:rPr>
              <w:t>Чайник электрический</w:t>
            </w:r>
          </w:p>
        </w:tc>
        <w:tc>
          <w:tcPr>
            <w:tcW w:w="725" w:type="dxa"/>
            <w:shd w:val="clear" w:color="auto" w:fill="auto"/>
            <w:noWrap/>
          </w:tcPr>
          <w:p w:rsidR="00005612" w:rsidRPr="00C21043" w:rsidRDefault="00005612" w:rsidP="006674C2">
            <w:pPr>
              <w:jc w:val="center"/>
              <w:rPr>
                <w:rFonts w:ascii="Times New Roman" w:hAnsi="Times New Roman" w:cs="Times New Roman"/>
                <w:sz w:val="20"/>
                <w:szCs w:val="20"/>
              </w:rPr>
            </w:pPr>
            <w:r>
              <w:rPr>
                <w:rFonts w:ascii="Times New Roman" w:hAnsi="Times New Roman" w:cs="Times New Roman"/>
                <w:sz w:val="20"/>
                <w:szCs w:val="20"/>
              </w:rPr>
              <w:t>60</w:t>
            </w:r>
          </w:p>
        </w:tc>
        <w:tc>
          <w:tcPr>
            <w:tcW w:w="547" w:type="dxa"/>
            <w:shd w:val="clear" w:color="auto" w:fill="auto"/>
          </w:tcPr>
          <w:p w:rsidR="00005612" w:rsidRPr="00C21043" w:rsidRDefault="00005612" w:rsidP="006674C2">
            <w:pPr>
              <w:rPr>
                <w:rFonts w:ascii="Times New Roman" w:hAnsi="Times New Roman" w:cs="Times New Roman"/>
                <w:sz w:val="20"/>
                <w:szCs w:val="20"/>
              </w:rPr>
            </w:pPr>
            <w:r w:rsidRPr="00A21C5F">
              <w:rPr>
                <w:rFonts w:ascii="Times New Roman" w:hAnsi="Times New Roman" w:cs="Times New Roman"/>
                <w:sz w:val="20"/>
                <w:szCs w:val="20"/>
              </w:rPr>
              <w:t>шт.</w:t>
            </w:r>
          </w:p>
        </w:tc>
        <w:tc>
          <w:tcPr>
            <w:tcW w:w="900" w:type="dxa"/>
            <w:shd w:val="clear" w:color="auto" w:fill="auto"/>
            <w:noWrap/>
          </w:tcPr>
          <w:p w:rsidR="00005612" w:rsidRPr="00C21043" w:rsidRDefault="00005612" w:rsidP="006674C2">
            <w:pPr>
              <w:jc w:val="center"/>
              <w:rPr>
                <w:rFonts w:ascii="Times New Roman" w:hAnsi="Times New Roman" w:cs="Times New Roman"/>
                <w:sz w:val="20"/>
                <w:szCs w:val="20"/>
              </w:rPr>
            </w:pPr>
            <w:r>
              <w:rPr>
                <w:rFonts w:ascii="Times New Roman" w:hAnsi="Times New Roman" w:cs="Times New Roman"/>
                <w:sz w:val="20"/>
                <w:szCs w:val="20"/>
              </w:rPr>
              <w:t>1</w:t>
            </w:r>
          </w:p>
        </w:tc>
        <w:tc>
          <w:tcPr>
            <w:tcW w:w="806" w:type="dxa"/>
            <w:shd w:val="clear" w:color="auto" w:fill="auto"/>
            <w:noWrap/>
          </w:tcPr>
          <w:p w:rsidR="00005612" w:rsidRPr="00C21043" w:rsidRDefault="00005612" w:rsidP="006674C2">
            <w:pPr>
              <w:jc w:val="center"/>
              <w:rPr>
                <w:rFonts w:ascii="Times New Roman" w:hAnsi="Times New Roman" w:cs="Times New Roman"/>
                <w:sz w:val="20"/>
                <w:szCs w:val="20"/>
              </w:rPr>
            </w:pPr>
            <w:r>
              <w:rPr>
                <w:rFonts w:ascii="Times New Roman" w:hAnsi="Times New Roman" w:cs="Times New Roman"/>
                <w:sz w:val="20"/>
                <w:szCs w:val="20"/>
              </w:rPr>
              <w:t>1</w:t>
            </w:r>
          </w:p>
        </w:tc>
        <w:tc>
          <w:tcPr>
            <w:tcW w:w="709" w:type="dxa"/>
            <w:shd w:val="clear" w:color="auto" w:fill="auto"/>
            <w:noWrap/>
          </w:tcPr>
          <w:p w:rsidR="00005612" w:rsidRPr="00C21043" w:rsidRDefault="00005612" w:rsidP="006674C2">
            <w:pPr>
              <w:jc w:val="center"/>
              <w:rPr>
                <w:rFonts w:ascii="Times New Roman" w:hAnsi="Times New Roman" w:cs="Times New Roman"/>
                <w:sz w:val="20"/>
                <w:szCs w:val="20"/>
              </w:rPr>
            </w:pPr>
            <w:r>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r>
              <w:rPr>
                <w:rFonts w:ascii="Times New Roman" w:hAnsi="Times New Roman" w:cs="Times New Roman"/>
                <w:sz w:val="20"/>
                <w:szCs w:val="20"/>
              </w:rPr>
              <w:t>1</w:t>
            </w:r>
          </w:p>
        </w:tc>
        <w:tc>
          <w:tcPr>
            <w:tcW w:w="1279" w:type="dxa"/>
            <w:shd w:val="clear" w:color="auto" w:fill="auto"/>
            <w:noWrap/>
          </w:tcPr>
          <w:p w:rsidR="00005612" w:rsidRPr="00C21043" w:rsidRDefault="00005612" w:rsidP="006674C2">
            <w:pPr>
              <w:jc w:val="center"/>
              <w:rPr>
                <w:rFonts w:ascii="Times New Roman" w:hAnsi="Times New Roman" w:cs="Times New Roman"/>
                <w:sz w:val="20"/>
                <w:szCs w:val="20"/>
              </w:rPr>
            </w:pPr>
            <w:r>
              <w:rPr>
                <w:rFonts w:ascii="Times New Roman" w:hAnsi="Times New Roman" w:cs="Times New Roman"/>
                <w:sz w:val="20"/>
                <w:szCs w:val="20"/>
              </w:rPr>
              <w:t>4 200,00</w:t>
            </w:r>
          </w:p>
        </w:tc>
        <w:tc>
          <w:tcPr>
            <w:tcW w:w="1558" w:type="dxa"/>
            <w:shd w:val="clear" w:color="auto" w:fill="auto"/>
            <w:noWrap/>
          </w:tcPr>
          <w:p w:rsidR="00005612" w:rsidRPr="00C21043" w:rsidRDefault="00005612" w:rsidP="006674C2">
            <w:pPr>
              <w:jc w:val="center"/>
              <w:rPr>
                <w:rFonts w:ascii="Times New Roman" w:hAnsi="Times New Roman" w:cs="Times New Roman"/>
                <w:sz w:val="20"/>
                <w:szCs w:val="20"/>
              </w:rPr>
            </w:pPr>
            <w:r w:rsidRPr="00A21C5F">
              <w:rPr>
                <w:rFonts w:ascii="Times New Roman" w:hAnsi="Times New Roman" w:cs="Times New Roman"/>
                <w:sz w:val="20"/>
                <w:szCs w:val="20"/>
              </w:rPr>
              <w:t>1шт. на кабинет</w:t>
            </w:r>
          </w:p>
        </w:tc>
      </w:tr>
      <w:tr w:rsidR="00005612" w:rsidRPr="007B38CC" w:rsidTr="0083444D">
        <w:trPr>
          <w:trHeight w:val="300"/>
        </w:trPr>
        <w:tc>
          <w:tcPr>
            <w:tcW w:w="850" w:type="dxa"/>
            <w:shd w:val="clear" w:color="auto" w:fill="auto"/>
            <w:noWrap/>
          </w:tcPr>
          <w:p w:rsidR="00005612" w:rsidRPr="00C21043"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C21043" w:rsidRDefault="00005612" w:rsidP="006674C2">
            <w:pPr>
              <w:rPr>
                <w:rFonts w:ascii="Times New Roman" w:hAnsi="Times New Roman" w:cs="Times New Roman"/>
                <w:sz w:val="20"/>
                <w:szCs w:val="20"/>
              </w:rPr>
            </w:pPr>
            <w:r w:rsidRPr="00C21043">
              <w:rPr>
                <w:rFonts w:ascii="Times New Roman" w:hAnsi="Times New Roman" w:cs="Times New Roman"/>
                <w:sz w:val="20"/>
                <w:szCs w:val="20"/>
              </w:rPr>
              <w:t>Электростанция</w:t>
            </w:r>
          </w:p>
        </w:tc>
        <w:tc>
          <w:tcPr>
            <w:tcW w:w="725"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36</w:t>
            </w:r>
          </w:p>
        </w:tc>
        <w:tc>
          <w:tcPr>
            <w:tcW w:w="547" w:type="dxa"/>
            <w:shd w:val="clear" w:color="auto" w:fill="auto"/>
          </w:tcPr>
          <w:p w:rsidR="00005612" w:rsidRPr="00C21043" w:rsidRDefault="00005612" w:rsidP="006674C2">
            <w:pPr>
              <w:rPr>
                <w:rFonts w:ascii="Times New Roman" w:hAnsi="Times New Roman" w:cs="Times New Roman"/>
                <w:sz w:val="20"/>
                <w:szCs w:val="20"/>
              </w:rPr>
            </w:pPr>
            <w:r w:rsidRPr="00C21043">
              <w:rPr>
                <w:rFonts w:ascii="Times New Roman" w:hAnsi="Times New Roman" w:cs="Times New Roman"/>
                <w:sz w:val="20"/>
                <w:szCs w:val="20"/>
              </w:rPr>
              <w:t>шт.</w:t>
            </w:r>
          </w:p>
        </w:tc>
        <w:tc>
          <w:tcPr>
            <w:tcW w:w="900" w:type="dxa"/>
            <w:shd w:val="clear" w:color="auto" w:fill="auto"/>
            <w:noWrap/>
          </w:tcPr>
          <w:p w:rsidR="00005612" w:rsidRPr="00C21043" w:rsidRDefault="00005612" w:rsidP="006674C2">
            <w:pPr>
              <w:rPr>
                <w:rFonts w:ascii="Times New Roman" w:hAnsi="Times New Roman" w:cs="Times New Roman"/>
                <w:sz w:val="20"/>
                <w:szCs w:val="20"/>
              </w:rPr>
            </w:pPr>
          </w:p>
        </w:tc>
        <w:tc>
          <w:tcPr>
            <w:tcW w:w="806" w:type="dxa"/>
            <w:shd w:val="clear" w:color="auto" w:fill="auto"/>
            <w:noWrap/>
          </w:tcPr>
          <w:p w:rsidR="00005612" w:rsidRPr="00C21043" w:rsidRDefault="00005612" w:rsidP="006674C2">
            <w:pPr>
              <w:rPr>
                <w:rFonts w:ascii="Times New Roman" w:hAnsi="Times New Roman" w:cs="Times New Roman"/>
                <w:sz w:val="20"/>
                <w:szCs w:val="20"/>
              </w:rPr>
            </w:pPr>
          </w:p>
        </w:tc>
        <w:tc>
          <w:tcPr>
            <w:tcW w:w="709" w:type="dxa"/>
            <w:shd w:val="clear" w:color="auto" w:fill="auto"/>
            <w:noWrap/>
          </w:tcPr>
          <w:p w:rsidR="00005612" w:rsidRPr="00C21043"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p w:rsidR="00005612" w:rsidRPr="00025C05" w:rsidRDefault="00005612" w:rsidP="006674C2">
            <w:pPr>
              <w:rPr>
                <w:rFonts w:ascii="Times New Roman" w:hAnsi="Times New Roman" w:cs="Times New Roman"/>
                <w:sz w:val="20"/>
                <w:szCs w:val="20"/>
                <w:highlight w:val="magenta"/>
              </w:rPr>
            </w:pPr>
          </w:p>
          <w:p w:rsidR="00005612" w:rsidRPr="00025C05" w:rsidRDefault="00005612" w:rsidP="006674C2">
            <w:pPr>
              <w:rPr>
                <w:rFonts w:ascii="Times New Roman" w:hAnsi="Times New Roman" w:cs="Times New Roman"/>
                <w:sz w:val="20"/>
                <w:szCs w:val="20"/>
                <w:highlight w:val="magenta"/>
              </w:rPr>
            </w:pPr>
          </w:p>
        </w:tc>
        <w:tc>
          <w:tcPr>
            <w:tcW w:w="1279"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200</w:t>
            </w:r>
            <w:r>
              <w:rPr>
                <w:rFonts w:ascii="Times New Roman" w:hAnsi="Times New Roman" w:cs="Times New Roman"/>
                <w:sz w:val="20"/>
                <w:szCs w:val="20"/>
              </w:rPr>
              <w:t> </w:t>
            </w:r>
            <w:r w:rsidRPr="00C21043">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1шт. на диспетчерское и серверное помещения</w:t>
            </w:r>
          </w:p>
        </w:tc>
      </w:tr>
      <w:tr w:rsidR="00005612" w:rsidRPr="007B38CC" w:rsidTr="0083444D">
        <w:trPr>
          <w:trHeight w:val="300"/>
        </w:trPr>
        <w:tc>
          <w:tcPr>
            <w:tcW w:w="850" w:type="dxa"/>
            <w:shd w:val="clear" w:color="auto" w:fill="auto"/>
            <w:noWrap/>
          </w:tcPr>
          <w:p w:rsidR="00005612" w:rsidRPr="00C21043" w:rsidRDefault="00005612" w:rsidP="008F19E1">
            <w:pPr>
              <w:pStyle w:val="a3"/>
              <w:numPr>
                <w:ilvl w:val="0"/>
                <w:numId w:val="27"/>
              </w:numPr>
              <w:rPr>
                <w:rFonts w:ascii="Times New Roman" w:hAnsi="Times New Roman" w:cs="Times New Roman"/>
                <w:sz w:val="20"/>
                <w:szCs w:val="20"/>
              </w:rPr>
            </w:pPr>
          </w:p>
        </w:tc>
        <w:tc>
          <w:tcPr>
            <w:tcW w:w="1844" w:type="dxa"/>
            <w:shd w:val="clear" w:color="auto" w:fill="auto"/>
            <w:noWrap/>
          </w:tcPr>
          <w:p w:rsidR="00005612" w:rsidRPr="00C21043" w:rsidRDefault="00005612" w:rsidP="006674C2">
            <w:pPr>
              <w:rPr>
                <w:rFonts w:ascii="Times New Roman" w:hAnsi="Times New Roman" w:cs="Times New Roman"/>
                <w:sz w:val="20"/>
                <w:szCs w:val="20"/>
              </w:rPr>
            </w:pPr>
            <w:r w:rsidRPr="00C21043">
              <w:rPr>
                <w:rFonts w:ascii="Times New Roman" w:hAnsi="Times New Roman" w:cs="Times New Roman"/>
                <w:sz w:val="20"/>
                <w:szCs w:val="20"/>
              </w:rPr>
              <w:t>Электросушилка для рук</w:t>
            </w:r>
          </w:p>
        </w:tc>
        <w:tc>
          <w:tcPr>
            <w:tcW w:w="725" w:type="dxa"/>
            <w:shd w:val="clear" w:color="auto" w:fill="auto"/>
            <w:noWrap/>
          </w:tcPr>
          <w:p w:rsidR="00005612" w:rsidRPr="00C21043" w:rsidRDefault="00005612" w:rsidP="006674C2">
            <w:pPr>
              <w:jc w:val="center"/>
              <w:rPr>
                <w:rFonts w:ascii="Times New Roman" w:hAnsi="Times New Roman" w:cs="Times New Roman"/>
                <w:sz w:val="20"/>
                <w:szCs w:val="20"/>
              </w:rPr>
            </w:pPr>
            <w:r>
              <w:rPr>
                <w:rFonts w:ascii="Times New Roman" w:hAnsi="Times New Roman" w:cs="Times New Roman"/>
                <w:sz w:val="20"/>
                <w:szCs w:val="20"/>
              </w:rPr>
              <w:t>60</w:t>
            </w:r>
          </w:p>
        </w:tc>
        <w:tc>
          <w:tcPr>
            <w:tcW w:w="547" w:type="dxa"/>
            <w:shd w:val="clear" w:color="auto" w:fill="auto"/>
          </w:tcPr>
          <w:p w:rsidR="00005612" w:rsidRPr="00C21043" w:rsidRDefault="00005612" w:rsidP="006674C2">
            <w:r w:rsidRPr="00C21043">
              <w:rPr>
                <w:rFonts w:ascii="Times New Roman" w:hAnsi="Times New Roman" w:cs="Times New Roman"/>
                <w:sz w:val="20"/>
                <w:szCs w:val="20"/>
              </w:rPr>
              <w:t>шт.</w:t>
            </w:r>
          </w:p>
        </w:tc>
        <w:tc>
          <w:tcPr>
            <w:tcW w:w="900"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w:t>
            </w:r>
          </w:p>
        </w:tc>
        <w:tc>
          <w:tcPr>
            <w:tcW w:w="806" w:type="dxa"/>
            <w:shd w:val="clear" w:color="auto" w:fill="auto"/>
            <w:noWrap/>
          </w:tcPr>
          <w:p w:rsidR="00005612" w:rsidRPr="00C21043"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C21043"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12</w:t>
            </w:r>
            <w:r>
              <w:rPr>
                <w:rFonts w:ascii="Times New Roman" w:hAnsi="Times New Roman" w:cs="Times New Roman"/>
                <w:sz w:val="20"/>
                <w:szCs w:val="20"/>
              </w:rPr>
              <w:t> </w:t>
            </w:r>
            <w:r w:rsidRPr="00C21043">
              <w:rPr>
                <w:rFonts w:ascii="Times New Roman" w:hAnsi="Times New Roman" w:cs="Times New Roman"/>
                <w:sz w:val="20"/>
                <w:szCs w:val="20"/>
              </w:rPr>
              <w:t>500</w:t>
            </w:r>
            <w:r>
              <w:rPr>
                <w:rFonts w:ascii="Times New Roman" w:hAnsi="Times New Roman" w:cs="Times New Roman"/>
                <w:sz w:val="20"/>
                <w:szCs w:val="20"/>
              </w:rPr>
              <w:t>,00</w:t>
            </w:r>
          </w:p>
        </w:tc>
        <w:tc>
          <w:tcPr>
            <w:tcW w:w="1558" w:type="dxa"/>
            <w:shd w:val="clear" w:color="auto" w:fill="auto"/>
            <w:noWrap/>
          </w:tcPr>
          <w:p w:rsidR="00005612" w:rsidRPr="00C21043" w:rsidRDefault="00005612" w:rsidP="006674C2">
            <w:pPr>
              <w:jc w:val="center"/>
              <w:rPr>
                <w:rFonts w:ascii="Times New Roman" w:hAnsi="Times New Roman" w:cs="Times New Roman"/>
                <w:sz w:val="20"/>
                <w:szCs w:val="20"/>
              </w:rPr>
            </w:pPr>
            <w:r w:rsidRPr="00C21043">
              <w:rPr>
                <w:rFonts w:ascii="Times New Roman" w:hAnsi="Times New Roman" w:cs="Times New Roman"/>
                <w:sz w:val="20"/>
                <w:szCs w:val="20"/>
              </w:rPr>
              <w:t>1шт. на санкабинет</w:t>
            </w:r>
          </w:p>
        </w:tc>
      </w:tr>
      <w:tr w:rsidR="00005612" w:rsidRPr="007B38CC" w:rsidTr="00355DE3">
        <w:trPr>
          <w:trHeight w:val="97"/>
        </w:trPr>
        <w:tc>
          <w:tcPr>
            <w:tcW w:w="10914" w:type="dxa"/>
            <w:gridSpan w:val="10"/>
            <w:shd w:val="clear" w:color="auto" w:fill="auto"/>
            <w:noWrap/>
          </w:tcPr>
          <w:p w:rsidR="00005612" w:rsidRPr="00CE3C69" w:rsidRDefault="00005612" w:rsidP="006674C2">
            <w:pPr>
              <w:jc w:val="center"/>
              <w:rPr>
                <w:rFonts w:ascii="Times New Roman" w:hAnsi="Times New Roman" w:cs="Times New Roman"/>
                <w:sz w:val="20"/>
                <w:szCs w:val="20"/>
              </w:rPr>
            </w:pPr>
            <w:r w:rsidRPr="00CE3C69">
              <w:rPr>
                <w:rFonts w:ascii="Times New Roman" w:hAnsi="Times New Roman" w:cs="Times New Roman"/>
                <w:sz w:val="20"/>
                <w:szCs w:val="20"/>
              </w:rPr>
              <w:t>ИНСТРУМЕНТ</w:t>
            </w:r>
          </w:p>
        </w:tc>
      </w:tr>
      <w:tr w:rsidR="00005612" w:rsidRPr="007B38CC" w:rsidTr="0083444D">
        <w:trPr>
          <w:trHeight w:val="300"/>
        </w:trPr>
        <w:tc>
          <w:tcPr>
            <w:tcW w:w="850" w:type="dxa"/>
            <w:shd w:val="clear" w:color="auto" w:fill="auto"/>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1</w:t>
            </w:r>
          </w:p>
        </w:tc>
        <w:tc>
          <w:tcPr>
            <w:tcW w:w="1844"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 xml:space="preserve">Аккумуляторная отвертка </w:t>
            </w:r>
          </w:p>
        </w:tc>
        <w:tc>
          <w:tcPr>
            <w:tcW w:w="725"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24</w:t>
            </w:r>
          </w:p>
        </w:tc>
        <w:tc>
          <w:tcPr>
            <w:tcW w:w="547"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2</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9</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005612" w:rsidRPr="00364BC0" w:rsidRDefault="00005612" w:rsidP="006674C2">
            <w:pPr>
              <w:jc w:val="center"/>
            </w:pPr>
            <w:r w:rsidRPr="00364BC0">
              <w:rPr>
                <w:rFonts w:ascii="Times New Roman" w:hAnsi="Times New Roman" w:cs="Times New Roman"/>
                <w:sz w:val="20"/>
                <w:szCs w:val="20"/>
              </w:rPr>
              <w:t>2 шт. на учреждение</w:t>
            </w:r>
          </w:p>
        </w:tc>
      </w:tr>
      <w:tr w:rsidR="00005612" w:rsidRPr="007B38CC" w:rsidTr="0083444D">
        <w:trPr>
          <w:trHeight w:val="300"/>
        </w:trPr>
        <w:tc>
          <w:tcPr>
            <w:tcW w:w="850" w:type="dxa"/>
            <w:shd w:val="clear" w:color="auto" w:fill="auto"/>
            <w:noWrap/>
          </w:tcPr>
          <w:p w:rsidR="00005612" w:rsidRPr="00004CA5" w:rsidRDefault="00005612" w:rsidP="008F19E1">
            <w:pPr>
              <w:pStyle w:val="a3"/>
              <w:numPr>
                <w:ilvl w:val="0"/>
                <w:numId w:val="57"/>
              </w:numPr>
              <w:jc w:val="center"/>
              <w:rPr>
                <w:rFonts w:ascii="Times New Roman" w:hAnsi="Times New Roman" w:cs="Times New Roman"/>
                <w:sz w:val="20"/>
                <w:szCs w:val="20"/>
              </w:rPr>
            </w:pPr>
          </w:p>
        </w:tc>
        <w:tc>
          <w:tcPr>
            <w:tcW w:w="1844" w:type="dxa"/>
            <w:shd w:val="clear" w:color="auto" w:fill="auto"/>
          </w:tcPr>
          <w:p w:rsidR="00005612" w:rsidRPr="00390188" w:rsidRDefault="00005612" w:rsidP="006674C2">
            <w:pPr>
              <w:rPr>
                <w:rFonts w:ascii="Times New Roman" w:hAnsi="Times New Roman" w:cs="Times New Roman"/>
                <w:sz w:val="20"/>
                <w:szCs w:val="20"/>
              </w:rPr>
            </w:pPr>
            <w:r w:rsidRPr="00390188">
              <w:rPr>
                <w:rFonts w:ascii="Times New Roman" w:hAnsi="Times New Roman" w:cs="Times New Roman"/>
                <w:sz w:val="20"/>
                <w:szCs w:val="20"/>
              </w:rPr>
              <w:t>Дальномер лазерный</w:t>
            </w:r>
          </w:p>
        </w:tc>
        <w:tc>
          <w:tcPr>
            <w:tcW w:w="725" w:type="dxa"/>
            <w:shd w:val="clear" w:color="auto" w:fill="auto"/>
            <w:noWrap/>
          </w:tcPr>
          <w:p w:rsidR="00005612" w:rsidRPr="00364BC0" w:rsidRDefault="00005612" w:rsidP="00B04855">
            <w:pPr>
              <w:jc w:val="center"/>
              <w:rPr>
                <w:rFonts w:ascii="Times New Roman" w:hAnsi="Times New Roman" w:cs="Times New Roman"/>
                <w:sz w:val="20"/>
                <w:szCs w:val="20"/>
              </w:rPr>
            </w:pPr>
            <w:r w:rsidRPr="00364BC0">
              <w:rPr>
                <w:rFonts w:ascii="Times New Roman" w:hAnsi="Times New Roman" w:cs="Times New Roman"/>
                <w:sz w:val="20"/>
                <w:szCs w:val="20"/>
              </w:rPr>
              <w:t>24</w:t>
            </w:r>
          </w:p>
        </w:tc>
        <w:tc>
          <w:tcPr>
            <w:tcW w:w="547" w:type="dxa"/>
            <w:shd w:val="clear" w:color="auto" w:fill="auto"/>
          </w:tcPr>
          <w:p w:rsidR="00005612" w:rsidRPr="00364BC0" w:rsidRDefault="00005612" w:rsidP="00B04855">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64BC0" w:rsidRDefault="00005612" w:rsidP="006674C2">
            <w:pPr>
              <w:jc w:val="center"/>
              <w:rPr>
                <w:rFonts w:ascii="Times New Roman" w:hAnsi="Times New Roman" w:cs="Times New Roman"/>
                <w:sz w:val="20"/>
                <w:szCs w:val="20"/>
              </w:rPr>
            </w:pPr>
            <w:r>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64BC0" w:rsidRDefault="00005612" w:rsidP="006674C2">
            <w:pPr>
              <w:jc w:val="center"/>
              <w:rPr>
                <w:rFonts w:ascii="Times New Roman" w:hAnsi="Times New Roman" w:cs="Times New Roman"/>
                <w:sz w:val="20"/>
                <w:szCs w:val="20"/>
              </w:rPr>
            </w:pPr>
            <w:r>
              <w:rPr>
                <w:rFonts w:ascii="Times New Roman" w:hAnsi="Times New Roman" w:cs="Times New Roman"/>
                <w:sz w:val="20"/>
                <w:szCs w:val="20"/>
              </w:rPr>
              <w:t>7990,00</w:t>
            </w:r>
          </w:p>
        </w:tc>
        <w:tc>
          <w:tcPr>
            <w:tcW w:w="1558" w:type="dxa"/>
            <w:shd w:val="clear" w:color="auto" w:fill="auto"/>
            <w:noWrap/>
          </w:tcPr>
          <w:p w:rsidR="00005612" w:rsidRPr="00364BC0"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2</w:t>
            </w:r>
          </w:p>
        </w:tc>
        <w:tc>
          <w:tcPr>
            <w:tcW w:w="1844" w:type="dxa"/>
            <w:shd w:val="clear" w:color="auto" w:fill="auto"/>
          </w:tcPr>
          <w:p w:rsidR="00005612" w:rsidRPr="00390188" w:rsidRDefault="00005612" w:rsidP="006674C2">
            <w:pPr>
              <w:rPr>
                <w:rFonts w:ascii="Times New Roman" w:hAnsi="Times New Roman" w:cs="Times New Roman"/>
                <w:sz w:val="20"/>
                <w:szCs w:val="20"/>
              </w:rPr>
            </w:pPr>
            <w:r w:rsidRPr="00390188">
              <w:rPr>
                <w:rFonts w:ascii="Times New Roman" w:hAnsi="Times New Roman" w:cs="Times New Roman"/>
                <w:sz w:val="20"/>
                <w:szCs w:val="20"/>
              </w:rPr>
              <w:t>Дрель электрическая</w:t>
            </w:r>
          </w:p>
        </w:tc>
        <w:tc>
          <w:tcPr>
            <w:tcW w:w="725" w:type="dxa"/>
            <w:shd w:val="clear" w:color="auto" w:fill="auto"/>
            <w:noWrap/>
          </w:tcPr>
          <w:p w:rsidR="00005612" w:rsidRPr="00355DE3" w:rsidRDefault="00005612" w:rsidP="006674C2">
            <w:pPr>
              <w:jc w:val="center"/>
            </w:pPr>
            <w:r w:rsidRPr="00355DE3">
              <w:rPr>
                <w:rFonts w:ascii="Times New Roman" w:hAnsi="Times New Roman" w:cs="Times New Roman"/>
                <w:sz w:val="20"/>
                <w:szCs w:val="20"/>
              </w:rPr>
              <w:t>24</w:t>
            </w:r>
          </w:p>
        </w:tc>
        <w:tc>
          <w:tcPr>
            <w:tcW w:w="547" w:type="dxa"/>
            <w:shd w:val="clear" w:color="auto" w:fill="auto"/>
          </w:tcPr>
          <w:p w:rsidR="00005612" w:rsidRPr="00355DE3" w:rsidRDefault="00005612" w:rsidP="006674C2">
            <w:r w:rsidRPr="00355DE3">
              <w:rPr>
                <w:rFonts w:ascii="Times New Roman" w:hAnsi="Times New Roman" w:cs="Times New Roman"/>
                <w:sz w:val="20"/>
                <w:szCs w:val="20"/>
              </w:rPr>
              <w:t>шт.</w:t>
            </w:r>
          </w:p>
        </w:tc>
        <w:tc>
          <w:tcPr>
            <w:tcW w:w="900"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18 000,00</w:t>
            </w:r>
          </w:p>
        </w:tc>
        <w:tc>
          <w:tcPr>
            <w:tcW w:w="1558"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3</w:t>
            </w:r>
          </w:p>
        </w:tc>
        <w:tc>
          <w:tcPr>
            <w:tcW w:w="1844"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 xml:space="preserve">Инструмент для заделки кабеля в контакты плинтов 110 типа, </w:t>
            </w:r>
          </w:p>
        </w:tc>
        <w:tc>
          <w:tcPr>
            <w:tcW w:w="725" w:type="dxa"/>
            <w:shd w:val="clear" w:color="auto" w:fill="auto"/>
            <w:noWrap/>
          </w:tcPr>
          <w:p w:rsidR="00005612" w:rsidRPr="00355DE3" w:rsidRDefault="00005612" w:rsidP="006674C2">
            <w:pPr>
              <w:jc w:val="center"/>
            </w:pPr>
            <w:r w:rsidRPr="00355DE3">
              <w:rPr>
                <w:rFonts w:ascii="Times New Roman" w:hAnsi="Times New Roman" w:cs="Times New Roman"/>
                <w:sz w:val="20"/>
                <w:szCs w:val="20"/>
              </w:rPr>
              <w:t>24</w:t>
            </w:r>
          </w:p>
        </w:tc>
        <w:tc>
          <w:tcPr>
            <w:tcW w:w="547" w:type="dxa"/>
            <w:shd w:val="clear" w:color="auto" w:fill="auto"/>
          </w:tcPr>
          <w:p w:rsidR="00005612" w:rsidRPr="00355DE3" w:rsidRDefault="00005612" w:rsidP="006674C2">
            <w:pPr>
              <w:rPr>
                <w:rFonts w:ascii="Times New Roman" w:hAnsi="Times New Roman" w:cs="Times New Roman"/>
                <w:sz w:val="20"/>
                <w:szCs w:val="20"/>
              </w:rPr>
            </w:pPr>
            <w:r w:rsidRPr="00355DE3">
              <w:rPr>
                <w:rFonts w:ascii="Times New Roman" w:hAnsi="Times New Roman" w:cs="Times New Roman"/>
                <w:sz w:val="20"/>
                <w:szCs w:val="20"/>
              </w:rPr>
              <w:t>шт.</w:t>
            </w:r>
          </w:p>
        </w:tc>
        <w:tc>
          <w:tcPr>
            <w:tcW w:w="900"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10 000,00</w:t>
            </w:r>
          </w:p>
        </w:tc>
        <w:tc>
          <w:tcPr>
            <w:tcW w:w="1558" w:type="dxa"/>
            <w:shd w:val="clear" w:color="auto" w:fill="auto"/>
            <w:noWrap/>
          </w:tcPr>
          <w:p w:rsidR="00005612" w:rsidRPr="00355DE3" w:rsidRDefault="00005612" w:rsidP="006674C2">
            <w:pPr>
              <w:jc w:val="center"/>
            </w:pPr>
            <w:r w:rsidRPr="00355DE3">
              <w:rPr>
                <w:rFonts w:ascii="Times New Roman" w:hAnsi="Times New Roman" w:cs="Times New Roman"/>
                <w:sz w:val="20"/>
                <w:szCs w:val="20"/>
              </w:rPr>
              <w:t>1шт. на учреждение</w:t>
            </w:r>
          </w:p>
        </w:tc>
      </w:tr>
      <w:tr w:rsidR="00005612" w:rsidRPr="007B38CC" w:rsidTr="0083444D">
        <w:trPr>
          <w:trHeight w:val="964"/>
        </w:trPr>
        <w:tc>
          <w:tcPr>
            <w:tcW w:w="850" w:type="dxa"/>
            <w:shd w:val="clear" w:color="auto" w:fill="auto"/>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4</w:t>
            </w:r>
          </w:p>
        </w:tc>
        <w:tc>
          <w:tcPr>
            <w:tcW w:w="1844"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 xml:space="preserve">Инструмент для одновременной набивки кросса 110-ого типа </w:t>
            </w:r>
          </w:p>
        </w:tc>
        <w:tc>
          <w:tcPr>
            <w:tcW w:w="725" w:type="dxa"/>
            <w:shd w:val="clear" w:color="auto" w:fill="auto"/>
            <w:noWrap/>
          </w:tcPr>
          <w:p w:rsidR="00005612" w:rsidRPr="00355DE3" w:rsidRDefault="00005612" w:rsidP="006674C2">
            <w:pPr>
              <w:jc w:val="center"/>
            </w:pPr>
            <w:r w:rsidRPr="00355DE3">
              <w:rPr>
                <w:rFonts w:ascii="Times New Roman" w:hAnsi="Times New Roman" w:cs="Times New Roman"/>
                <w:sz w:val="20"/>
                <w:szCs w:val="20"/>
              </w:rPr>
              <w:t>24</w:t>
            </w:r>
          </w:p>
        </w:tc>
        <w:tc>
          <w:tcPr>
            <w:tcW w:w="547" w:type="dxa"/>
            <w:shd w:val="clear" w:color="auto" w:fill="auto"/>
          </w:tcPr>
          <w:p w:rsidR="00005612" w:rsidRPr="00355DE3" w:rsidRDefault="00005612" w:rsidP="006674C2">
            <w:pPr>
              <w:rPr>
                <w:rFonts w:ascii="Times New Roman" w:hAnsi="Times New Roman" w:cs="Times New Roman"/>
                <w:sz w:val="20"/>
                <w:szCs w:val="20"/>
              </w:rPr>
            </w:pPr>
            <w:r w:rsidRPr="00355DE3">
              <w:rPr>
                <w:rFonts w:ascii="Times New Roman" w:hAnsi="Times New Roman" w:cs="Times New Roman"/>
                <w:sz w:val="20"/>
                <w:szCs w:val="20"/>
              </w:rPr>
              <w:t>шт.</w:t>
            </w:r>
          </w:p>
        </w:tc>
        <w:tc>
          <w:tcPr>
            <w:tcW w:w="900"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4 000,00</w:t>
            </w:r>
          </w:p>
        </w:tc>
        <w:tc>
          <w:tcPr>
            <w:tcW w:w="1558" w:type="dxa"/>
            <w:shd w:val="clear" w:color="auto" w:fill="auto"/>
            <w:noWrap/>
          </w:tcPr>
          <w:p w:rsidR="00005612" w:rsidRPr="00355DE3" w:rsidRDefault="00005612" w:rsidP="006674C2">
            <w:pPr>
              <w:jc w:val="center"/>
            </w:pPr>
            <w:r w:rsidRPr="00355DE3">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5</w:t>
            </w:r>
          </w:p>
        </w:tc>
        <w:tc>
          <w:tcPr>
            <w:tcW w:w="1844"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 xml:space="preserve">Инструмент обжимной </w:t>
            </w:r>
          </w:p>
        </w:tc>
        <w:tc>
          <w:tcPr>
            <w:tcW w:w="725" w:type="dxa"/>
            <w:shd w:val="clear" w:color="auto" w:fill="auto"/>
            <w:noWrap/>
          </w:tcPr>
          <w:p w:rsidR="00005612" w:rsidRPr="00355DE3" w:rsidRDefault="00005612" w:rsidP="006674C2">
            <w:pPr>
              <w:jc w:val="center"/>
            </w:pPr>
            <w:r w:rsidRPr="00355DE3">
              <w:rPr>
                <w:rFonts w:ascii="Times New Roman" w:hAnsi="Times New Roman" w:cs="Times New Roman"/>
                <w:sz w:val="20"/>
                <w:szCs w:val="20"/>
              </w:rPr>
              <w:t>24</w:t>
            </w:r>
          </w:p>
        </w:tc>
        <w:tc>
          <w:tcPr>
            <w:tcW w:w="547" w:type="dxa"/>
            <w:shd w:val="clear" w:color="auto" w:fill="auto"/>
          </w:tcPr>
          <w:p w:rsidR="00005612" w:rsidRPr="00355DE3" w:rsidRDefault="00005612" w:rsidP="006674C2">
            <w:pPr>
              <w:rPr>
                <w:rFonts w:ascii="Times New Roman" w:hAnsi="Times New Roman" w:cs="Times New Roman"/>
                <w:sz w:val="20"/>
                <w:szCs w:val="20"/>
              </w:rPr>
            </w:pPr>
            <w:r w:rsidRPr="00355DE3">
              <w:rPr>
                <w:rFonts w:ascii="Times New Roman" w:hAnsi="Times New Roman" w:cs="Times New Roman"/>
                <w:sz w:val="20"/>
                <w:szCs w:val="20"/>
              </w:rPr>
              <w:t>шт.</w:t>
            </w:r>
          </w:p>
        </w:tc>
        <w:tc>
          <w:tcPr>
            <w:tcW w:w="900"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2</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2 500,00</w:t>
            </w:r>
          </w:p>
        </w:tc>
        <w:tc>
          <w:tcPr>
            <w:tcW w:w="1558" w:type="dxa"/>
            <w:shd w:val="clear" w:color="auto" w:fill="auto"/>
            <w:noWrap/>
          </w:tcPr>
          <w:p w:rsidR="00005612" w:rsidRPr="00355DE3" w:rsidRDefault="00005612" w:rsidP="006674C2">
            <w:pPr>
              <w:jc w:val="center"/>
            </w:pPr>
            <w:r w:rsidRPr="00355DE3">
              <w:rPr>
                <w:rFonts w:ascii="Times New Roman" w:hAnsi="Times New Roman" w:cs="Times New Roman"/>
                <w:sz w:val="20"/>
                <w:szCs w:val="20"/>
              </w:rPr>
              <w:t>2шт. на учреждение</w:t>
            </w:r>
          </w:p>
        </w:tc>
      </w:tr>
      <w:tr w:rsidR="00005612" w:rsidRPr="007B38CC" w:rsidTr="0083444D">
        <w:trPr>
          <w:trHeight w:val="300"/>
        </w:trPr>
        <w:tc>
          <w:tcPr>
            <w:tcW w:w="850" w:type="dxa"/>
            <w:shd w:val="clear" w:color="auto" w:fill="auto"/>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6</w:t>
            </w:r>
          </w:p>
        </w:tc>
        <w:tc>
          <w:tcPr>
            <w:tcW w:w="1844"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Компрессор поршневой</w:t>
            </w:r>
          </w:p>
        </w:tc>
        <w:tc>
          <w:tcPr>
            <w:tcW w:w="725" w:type="dxa"/>
            <w:shd w:val="clear" w:color="auto" w:fill="auto"/>
            <w:noWrap/>
          </w:tcPr>
          <w:p w:rsidR="00005612" w:rsidRPr="00355DE3" w:rsidRDefault="00005612" w:rsidP="006674C2">
            <w:pPr>
              <w:jc w:val="center"/>
            </w:pPr>
            <w:r w:rsidRPr="00355DE3">
              <w:rPr>
                <w:rFonts w:ascii="Times New Roman" w:hAnsi="Times New Roman" w:cs="Times New Roman"/>
                <w:sz w:val="20"/>
                <w:szCs w:val="20"/>
              </w:rPr>
              <w:t>36</w:t>
            </w:r>
          </w:p>
        </w:tc>
        <w:tc>
          <w:tcPr>
            <w:tcW w:w="547" w:type="dxa"/>
            <w:shd w:val="clear" w:color="auto" w:fill="auto"/>
          </w:tcPr>
          <w:p w:rsidR="00005612" w:rsidRPr="00355DE3" w:rsidRDefault="00005612" w:rsidP="006674C2">
            <w:pPr>
              <w:rPr>
                <w:rFonts w:ascii="Times New Roman" w:hAnsi="Times New Roman" w:cs="Times New Roman"/>
                <w:sz w:val="20"/>
                <w:szCs w:val="20"/>
              </w:rPr>
            </w:pPr>
            <w:r w:rsidRPr="00355DE3">
              <w:rPr>
                <w:rFonts w:ascii="Times New Roman" w:hAnsi="Times New Roman" w:cs="Times New Roman"/>
                <w:sz w:val="20"/>
                <w:szCs w:val="20"/>
              </w:rPr>
              <w:t>шт.</w:t>
            </w:r>
          </w:p>
        </w:tc>
        <w:tc>
          <w:tcPr>
            <w:tcW w:w="900"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20 000,00</w:t>
            </w:r>
          </w:p>
        </w:tc>
        <w:tc>
          <w:tcPr>
            <w:tcW w:w="1558"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7</w:t>
            </w:r>
          </w:p>
        </w:tc>
        <w:tc>
          <w:tcPr>
            <w:tcW w:w="1844"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Мультиметр</w:t>
            </w:r>
          </w:p>
        </w:tc>
        <w:tc>
          <w:tcPr>
            <w:tcW w:w="725"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24</w:t>
            </w:r>
          </w:p>
        </w:tc>
        <w:tc>
          <w:tcPr>
            <w:tcW w:w="547" w:type="dxa"/>
            <w:shd w:val="clear" w:color="auto" w:fill="auto"/>
          </w:tcPr>
          <w:p w:rsidR="00005612" w:rsidRPr="00355DE3" w:rsidRDefault="00005612" w:rsidP="006674C2">
            <w:pPr>
              <w:rPr>
                <w:rFonts w:ascii="Times New Roman" w:hAnsi="Times New Roman" w:cs="Times New Roman"/>
                <w:sz w:val="20"/>
                <w:szCs w:val="20"/>
              </w:rPr>
            </w:pPr>
            <w:r w:rsidRPr="00355DE3">
              <w:rPr>
                <w:rFonts w:ascii="Times New Roman" w:hAnsi="Times New Roman" w:cs="Times New Roman"/>
                <w:sz w:val="20"/>
                <w:szCs w:val="20"/>
              </w:rPr>
              <w:t>шт.</w:t>
            </w:r>
          </w:p>
        </w:tc>
        <w:tc>
          <w:tcPr>
            <w:tcW w:w="900"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55DE3"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w:t>
            </w: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4 000,00</w:t>
            </w:r>
          </w:p>
        </w:tc>
        <w:tc>
          <w:tcPr>
            <w:tcW w:w="1558" w:type="dxa"/>
            <w:shd w:val="clear" w:color="auto" w:fill="auto"/>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8</w:t>
            </w: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 xml:space="preserve">Набор инструмента </w:t>
            </w:r>
          </w:p>
        </w:tc>
        <w:tc>
          <w:tcPr>
            <w:tcW w:w="725" w:type="dxa"/>
            <w:noWrap/>
          </w:tcPr>
          <w:p w:rsidR="00005612" w:rsidRPr="00355DE3" w:rsidRDefault="00005612" w:rsidP="006674C2">
            <w:pPr>
              <w:jc w:val="center"/>
            </w:pPr>
            <w:r w:rsidRPr="00355DE3">
              <w:rPr>
                <w:rFonts w:ascii="Times New Roman" w:hAnsi="Times New Roman" w:cs="Times New Roman"/>
                <w:sz w:val="20"/>
                <w:szCs w:val="20"/>
              </w:rPr>
              <w:t>24</w:t>
            </w:r>
          </w:p>
        </w:tc>
        <w:tc>
          <w:tcPr>
            <w:tcW w:w="547" w:type="dxa"/>
          </w:tcPr>
          <w:p w:rsidR="00005612" w:rsidRPr="00355DE3" w:rsidRDefault="00005612" w:rsidP="006674C2">
            <w:pPr>
              <w:rPr>
                <w:rFonts w:ascii="Times New Roman" w:hAnsi="Times New Roman" w:cs="Times New Roman"/>
                <w:sz w:val="20"/>
                <w:szCs w:val="20"/>
              </w:rPr>
            </w:pPr>
            <w:r w:rsidRPr="00355DE3">
              <w:rPr>
                <w:rFonts w:ascii="Times New Roman" w:hAnsi="Times New Roman" w:cs="Times New Roman"/>
                <w:sz w:val="20"/>
                <w:szCs w:val="20"/>
              </w:rPr>
              <w:t>шт.</w:t>
            </w:r>
          </w:p>
        </w:tc>
        <w:tc>
          <w:tcPr>
            <w:tcW w:w="900" w:type="dxa"/>
            <w:noWrap/>
          </w:tcPr>
          <w:p w:rsidR="00005612" w:rsidRPr="00355DE3" w:rsidRDefault="00005612" w:rsidP="006674C2">
            <w:pPr>
              <w:jc w:val="center"/>
              <w:rPr>
                <w:rFonts w:ascii="Times New Roman" w:hAnsi="Times New Roman" w:cs="Times New Roman"/>
                <w:sz w:val="20"/>
                <w:szCs w:val="20"/>
              </w:rPr>
            </w:pPr>
          </w:p>
        </w:tc>
        <w:tc>
          <w:tcPr>
            <w:tcW w:w="806" w:type="dxa"/>
            <w:noWrap/>
          </w:tcPr>
          <w:p w:rsidR="00005612" w:rsidRPr="00355DE3" w:rsidRDefault="00005612" w:rsidP="006674C2">
            <w:pPr>
              <w:jc w:val="center"/>
              <w:rPr>
                <w:rFonts w:ascii="Times New Roman" w:hAnsi="Times New Roman" w:cs="Times New Roman"/>
                <w:sz w:val="20"/>
                <w:szCs w:val="20"/>
              </w:rPr>
            </w:pPr>
          </w:p>
        </w:tc>
        <w:tc>
          <w:tcPr>
            <w:tcW w:w="709" w:type="dxa"/>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2</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10 000,00</w:t>
            </w:r>
          </w:p>
        </w:tc>
        <w:tc>
          <w:tcPr>
            <w:tcW w:w="1558" w:type="dxa"/>
            <w:noWrap/>
          </w:tcPr>
          <w:p w:rsidR="00005612" w:rsidRPr="00355DE3" w:rsidRDefault="00005612" w:rsidP="006674C2">
            <w:pPr>
              <w:jc w:val="center"/>
            </w:pPr>
            <w:r w:rsidRPr="00355DE3">
              <w:rPr>
                <w:rFonts w:ascii="Times New Roman" w:hAnsi="Times New Roman" w:cs="Times New Roman"/>
                <w:sz w:val="20"/>
                <w:szCs w:val="20"/>
              </w:rPr>
              <w:t>2 шт. на подразделение</w:t>
            </w:r>
          </w:p>
        </w:tc>
      </w:tr>
      <w:tr w:rsidR="00005612" w:rsidRPr="007B38CC" w:rsidTr="0083444D">
        <w:trPr>
          <w:trHeight w:val="300"/>
        </w:trPr>
        <w:tc>
          <w:tcPr>
            <w:tcW w:w="850" w:type="dxa"/>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9</w:t>
            </w: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Паяльная станция</w:t>
            </w:r>
          </w:p>
        </w:tc>
        <w:tc>
          <w:tcPr>
            <w:tcW w:w="725" w:type="dxa"/>
            <w:noWrap/>
          </w:tcPr>
          <w:p w:rsidR="00005612" w:rsidRPr="00355DE3" w:rsidRDefault="00005612" w:rsidP="006674C2">
            <w:pPr>
              <w:jc w:val="center"/>
            </w:pPr>
            <w:r w:rsidRPr="00355DE3">
              <w:rPr>
                <w:rFonts w:ascii="Times New Roman" w:hAnsi="Times New Roman" w:cs="Times New Roman"/>
                <w:sz w:val="20"/>
                <w:szCs w:val="20"/>
              </w:rPr>
              <w:t>36</w:t>
            </w:r>
          </w:p>
        </w:tc>
        <w:tc>
          <w:tcPr>
            <w:tcW w:w="547" w:type="dxa"/>
          </w:tcPr>
          <w:p w:rsidR="00005612" w:rsidRPr="00355DE3" w:rsidRDefault="00005612" w:rsidP="006674C2">
            <w:r w:rsidRPr="00355DE3">
              <w:rPr>
                <w:rFonts w:ascii="Times New Roman" w:hAnsi="Times New Roman" w:cs="Times New Roman"/>
                <w:sz w:val="20"/>
                <w:szCs w:val="20"/>
              </w:rPr>
              <w:t>шт.</w:t>
            </w:r>
          </w:p>
        </w:tc>
        <w:tc>
          <w:tcPr>
            <w:tcW w:w="900" w:type="dxa"/>
            <w:noWrap/>
          </w:tcPr>
          <w:p w:rsidR="00005612" w:rsidRPr="00355DE3" w:rsidRDefault="00005612" w:rsidP="006674C2">
            <w:pPr>
              <w:jc w:val="center"/>
              <w:rPr>
                <w:rFonts w:ascii="Times New Roman" w:hAnsi="Times New Roman" w:cs="Times New Roman"/>
                <w:sz w:val="20"/>
                <w:szCs w:val="20"/>
              </w:rPr>
            </w:pPr>
          </w:p>
        </w:tc>
        <w:tc>
          <w:tcPr>
            <w:tcW w:w="806" w:type="dxa"/>
            <w:noWrap/>
          </w:tcPr>
          <w:p w:rsidR="00005612" w:rsidRPr="00355DE3" w:rsidRDefault="00005612" w:rsidP="006674C2">
            <w:pPr>
              <w:jc w:val="center"/>
              <w:rPr>
                <w:rFonts w:ascii="Times New Roman" w:hAnsi="Times New Roman" w:cs="Times New Roman"/>
                <w:sz w:val="20"/>
                <w:szCs w:val="20"/>
              </w:rPr>
            </w:pPr>
          </w:p>
        </w:tc>
        <w:tc>
          <w:tcPr>
            <w:tcW w:w="709" w:type="dxa"/>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6 500,00</w:t>
            </w:r>
          </w:p>
        </w:tc>
        <w:tc>
          <w:tcPr>
            <w:tcW w:w="1558" w:type="dxa"/>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10</w:t>
            </w: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Перфоратор электрический</w:t>
            </w:r>
          </w:p>
        </w:tc>
        <w:tc>
          <w:tcPr>
            <w:tcW w:w="725" w:type="dxa"/>
            <w:noWrap/>
          </w:tcPr>
          <w:p w:rsidR="00005612" w:rsidRPr="00355DE3" w:rsidRDefault="00005612" w:rsidP="006674C2">
            <w:pPr>
              <w:jc w:val="center"/>
            </w:pPr>
            <w:r w:rsidRPr="00355DE3">
              <w:rPr>
                <w:rFonts w:ascii="Times New Roman" w:hAnsi="Times New Roman" w:cs="Times New Roman"/>
                <w:sz w:val="20"/>
                <w:szCs w:val="20"/>
              </w:rPr>
              <w:t>84</w:t>
            </w:r>
          </w:p>
        </w:tc>
        <w:tc>
          <w:tcPr>
            <w:tcW w:w="547" w:type="dxa"/>
          </w:tcPr>
          <w:p w:rsidR="00005612" w:rsidRPr="00355DE3" w:rsidRDefault="00005612" w:rsidP="006674C2">
            <w:r w:rsidRPr="00355DE3">
              <w:rPr>
                <w:rFonts w:ascii="Times New Roman" w:hAnsi="Times New Roman" w:cs="Times New Roman"/>
                <w:sz w:val="20"/>
                <w:szCs w:val="20"/>
              </w:rPr>
              <w:t>шт.</w:t>
            </w:r>
          </w:p>
        </w:tc>
        <w:tc>
          <w:tcPr>
            <w:tcW w:w="900" w:type="dxa"/>
            <w:noWrap/>
          </w:tcPr>
          <w:p w:rsidR="00005612" w:rsidRPr="00355DE3" w:rsidRDefault="00005612" w:rsidP="006674C2">
            <w:pPr>
              <w:jc w:val="center"/>
              <w:rPr>
                <w:rFonts w:ascii="Times New Roman" w:hAnsi="Times New Roman" w:cs="Times New Roman"/>
                <w:sz w:val="20"/>
                <w:szCs w:val="20"/>
              </w:rPr>
            </w:pPr>
          </w:p>
        </w:tc>
        <w:tc>
          <w:tcPr>
            <w:tcW w:w="806" w:type="dxa"/>
            <w:noWrap/>
          </w:tcPr>
          <w:p w:rsidR="00005612" w:rsidRPr="00355DE3" w:rsidRDefault="00005612" w:rsidP="006674C2">
            <w:pPr>
              <w:jc w:val="center"/>
              <w:rPr>
                <w:rFonts w:ascii="Times New Roman" w:hAnsi="Times New Roman" w:cs="Times New Roman"/>
                <w:sz w:val="20"/>
                <w:szCs w:val="20"/>
              </w:rPr>
            </w:pPr>
          </w:p>
        </w:tc>
        <w:tc>
          <w:tcPr>
            <w:tcW w:w="709" w:type="dxa"/>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55DE3" w:rsidRDefault="00005612" w:rsidP="006674C2">
            <w:pPr>
              <w:jc w:val="center"/>
              <w:rPr>
                <w:rFonts w:ascii="Times New Roman" w:hAnsi="Times New Roman" w:cs="Times New Roman"/>
                <w:sz w:val="20"/>
                <w:szCs w:val="20"/>
              </w:rPr>
            </w:pPr>
            <w:r w:rsidRPr="00355DE3">
              <w:rPr>
                <w:rFonts w:ascii="Times New Roman" w:hAnsi="Times New Roman" w:cs="Times New Roman"/>
                <w:sz w:val="20"/>
                <w:szCs w:val="20"/>
              </w:rPr>
              <w:t>45 000,00</w:t>
            </w:r>
          </w:p>
        </w:tc>
        <w:tc>
          <w:tcPr>
            <w:tcW w:w="1558" w:type="dxa"/>
            <w:noWrap/>
          </w:tcPr>
          <w:p w:rsidR="00005612" w:rsidRPr="00355DE3" w:rsidRDefault="00005612" w:rsidP="00364BC0">
            <w:pPr>
              <w:jc w:val="center"/>
              <w:rPr>
                <w:rFonts w:ascii="Times New Roman" w:hAnsi="Times New Roman" w:cs="Times New Roman"/>
                <w:sz w:val="20"/>
                <w:szCs w:val="20"/>
              </w:rPr>
            </w:pPr>
            <w:r w:rsidRPr="00355DE3">
              <w:rPr>
                <w:rFonts w:ascii="Times New Roman" w:hAnsi="Times New Roman" w:cs="Times New Roman"/>
                <w:sz w:val="20"/>
                <w:szCs w:val="20"/>
              </w:rPr>
              <w:t>1шт. на подразделение/ ПСО</w:t>
            </w:r>
          </w:p>
        </w:tc>
      </w:tr>
      <w:tr w:rsidR="00005612" w:rsidRPr="007B38CC" w:rsidTr="0083444D">
        <w:trPr>
          <w:trHeight w:val="300"/>
        </w:trPr>
        <w:tc>
          <w:tcPr>
            <w:tcW w:w="850" w:type="dxa"/>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11</w:t>
            </w: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 xml:space="preserve">Тестер для витой пары </w:t>
            </w:r>
          </w:p>
        </w:tc>
        <w:tc>
          <w:tcPr>
            <w:tcW w:w="725" w:type="dxa"/>
            <w:noWrap/>
          </w:tcPr>
          <w:p w:rsidR="00005612" w:rsidRPr="00364BC0" w:rsidRDefault="00005612" w:rsidP="006674C2">
            <w:pPr>
              <w:jc w:val="center"/>
            </w:pPr>
            <w:r w:rsidRPr="00364BC0">
              <w:rPr>
                <w:rFonts w:ascii="Times New Roman" w:hAnsi="Times New Roman" w:cs="Times New Roman"/>
                <w:sz w:val="20"/>
                <w:szCs w:val="20"/>
              </w:rPr>
              <w:t>24</w:t>
            </w:r>
          </w:p>
        </w:tc>
        <w:tc>
          <w:tcPr>
            <w:tcW w:w="547"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p>
        </w:tc>
        <w:tc>
          <w:tcPr>
            <w:tcW w:w="806" w:type="dxa"/>
            <w:noWrap/>
          </w:tcPr>
          <w:p w:rsidR="00005612" w:rsidRPr="00364BC0" w:rsidRDefault="00005612" w:rsidP="006674C2">
            <w:pPr>
              <w:jc w:val="center"/>
              <w:rPr>
                <w:rFonts w:ascii="Times New Roman" w:hAnsi="Times New Roman" w:cs="Times New Roman"/>
                <w:sz w:val="20"/>
                <w:szCs w:val="20"/>
              </w:rPr>
            </w:pP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pPr>
            <w:r w:rsidRPr="00364BC0">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12</w:t>
            </w: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Трассоискатель, измеритель расстояния</w:t>
            </w:r>
          </w:p>
        </w:tc>
        <w:tc>
          <w:tcPr>
            <w:tcW w:w="725" w:type="dxa"/>
            <w:noWrap/>
          </w:tcPr>
          <w:p w:rsidR="00005612" w:rsidRPr="00364BC0" w:rsidRDefault="00005612" w:rsidP="006674C2">
            <w:pPr>
              <w:jc w:val="center"/>
            </w:pPr>
            <w:r w:rsidRPr="00364BC0">
              <w:rPr>
                <w:rFonts w:ascii="Times New Roman" w:hAnsi="Times New Roman" w:cs="Times New Roman"/>
                <w:sz w:val="20"/>
                <w:szCs w:val="20"/>
              </w:rPr>
              <w:t>24</w:t>
            </w:r>
          </w:p>
        </w:tc>
        <w:tc>
          <w:tcPr>
            <w:tcW w:w="547"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p>
        </w:tc>
        <w:tc>
          <w:tcPr>
            <w:tcW w:w="806" w:type="dxa"/>
            <w:noWrap/>
          </w:tcPr>
          <w:p w:rsidR="00005612" w:rsidRPr="00364BC0" w:rsidRDefault="00005612" w:rsidP="006674C2">
            <w:pPr>
              <w:jc w:val="center"/>
              <w:rPr>
                <w:rFonts w:ascii="Times New Roman" w:hAnsi="Times New Roman" w:cs="Times New Roman"/>
                <w:sz w:val="20"/>
                <w:szCs w:val="20"/>
              </w:rPr>
            </w:pP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9</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004CA5" w:rsidRDefault="00005612" w:rsidP="008F19E1">
            <w:pPr>
              <w:pStyle w:val="a3"/>
              <w:numPr>
                <w:ilvl w:val="0"/>
                <w:numId w:val="57"/>
              </w:numPr>
              <w:jc w:val="center"/>
              <w:rPr>
                <w:rFonts w:ascii="Times New Roman" w:hAnsi="Times New Roman" w:cs="Times New Roman"/>
                <w:sz w:val="20"/>
                <w:szCs w:val="20"/>
              </w:rPr>
            </w:pPr>
            <w:r w:rsidRPr="00004CA5">
              <w:rPr>
                <w:rFonts w:ascii="Times New Roman" w:hAnsi="Times New Roman" w:cs="Times New Roman"/>
                <w:sz w:val="20"/>
                <w:szCs w:val="20"/>
              </w:rPr>
              <w:t>13</w:t>
            </w: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Шуруповерт аккумуляторный</w:t>
            </w:r>
          </w:p>
        </w:tc>
        <w:tc>
          <w:tcPr>
            <w:tcW w:w="725" w:type="dxa"/>
            <w:noWrap/>
          </w:tcPr>
          <w:p w:rsidR="00005612" w:rsidRPr="00364BC0" w:rsidRDefault="00005612" w:rsidP="006674C2">
            <w:pPr>
              <w:jc w:val="center"/>
            </w:pPr>
            <w:r w:rsidRPr="00364BC0">
              <w:rPr>
                <w:rFonts w:ascii="Times New Roman" w:hAnsi="Times New Roman" w:cs="Times New Roman"/>
                <w:sz w:val="20"/>
                <w:szCs w:val="20"/>
              </w:rPr>
              <w:t>24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p>
        </w:tc>
        <w:tc>
          <w:tcPr>
            <w:tcW w:w="806" w:type="dxa"/>
            <w:noWrap/>
          </w:tcPr>
          <w:p w:rsidR="00005612" w:rsidRPr="00364BC0" w:rsidRDefault="00005612" w:rsidP="006674C2">
            <w:pPr>
              <w:jc w:val="center"/>
              <w:rPr>
                <w:rFonts w:ascii="Times New Roman" w:hAnsi="Times New Roman" w:cs="Times New Roman"/>
                <w:sz w:val="20"/>
                <w:szCs w:val="20"/>
              </w:rPr>
            </w:pP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21</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учреждение</w:t>
            </w:r>
          </w:p>
        </w:tc>
      </w:tr>
      <w:tr w:rsidR="00005612" w:rsidRPr="007B38CC" w:rsidTr="00355DE3">
        <w:trPr>
          <w:trHeight w:val="300"/>
        </w:trPr>
        <w:tc>
          <w:tcPr>
            <w:tcW w:w="10914" w:type="dxa"/>
            <w:gridSpan w:val="10"/>
            <w:noWrap/>
          </w:tcPr>
          <w:p w:rsidR="00005612" w:rsidRPr="00CE3C69" w:rsidRDefault="00005612" w:rsidP="006674C2">
            <w:pPr>
              <w:jc w:val="center"/>
              <w:rPr>
                <w:rFonts w:ascii="Times New Roman" w:hAnsi="Times New Roman" w:cs="Times New Roman"/>
                <w:sz w:val="20"/>
                <w:szCs w:val="20"/>
              </w:rPr>
            </w:pPr>
            <w:r w:rsidRPr="00CE3C69">
              <w:rPr>
                <w:rFonts w:ascii="Times New Roman" w:hAnsi="Times New Roman" w:cs="Times New Roman"/>
                <w:sz w:val="20"/>
                <w:szCs w:val="20"/>
              </w:rPr>
              <w:t>ОФИСНАЯ МЕБЕЛЬ</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vAlign w:val="center"/>
          </w:tcPr>
          <w:p w:rsidR="00005612" w:rsidRPr="00364BC0" w:rsidRDefault="00005612" w:rsidP="006674C2">
            <w:pPr>
              <w:jc w:val="both"/>
              <w:rPr>
                <w:rFonts w:ascii="Times New Roman" w:eastAsia="Times New Roman" w:hAnsi="Times New Roman" w:cs="Times New Roman"/>
                <w:sz w:val="20"/>
                <w:szCs w:val="20"/>
                <w:lang w:eastAsia="ru-RU"/>
              </w:rPr>
            </w:pPr>
            <w:r w:rsidRPr="00364BC0">
              <w:rPr>
                <w:rFonts w:ascii="Times New Roman" w:eastAsia="Times New Roman" w:hAnsi="Times New Roman" w:cs="Times New Roman"/>
                <w:sz w:val="20"/>
                <w:szCs w:val="20"/>
                <w:lang w:eastAsia="ru-RU"/>
              </w:rPr>
              <w:t>Комплект мягкой мебели/ диван</w:t>
            </w:r>
          </w:p>
        </w:tc>
        <w:tc>
          <w:tcPr>
            <w:tcW w:w="725" w:type="dxa"/>
            <w:noWrap/>
            <w:vAlign w:val="center"/>
          </w:tcPr>
          <w:p w:rsidR="00005612" w:rsidRPr="00364BC0" w:rsidRDefault="00005612" w:rsidP="006674C2">
            <w:pPr>
              <w:jc w:val="center"/>
              <w:rPr>
                <w:rFonts w:ascii="Times New Roman" w:eastAsia="Times New Roman" w:hAnsi="Times New Roman" w:cs="Times New Roman"/>
                <w:sz w:val="20"/>
                <w:szCs w:val="20"/>
                <w:lang w:eastAsia="ru-RU"/>
              </w:rPr>
            </w:pPr>
            <w:r w:rsidRPr="00364BC0">
              <w:rPr>
                <w:rFonts w:ascii="Times New Roman" w:eastAsia="Times New Roman" w:hAnsi="Times New Roman" w:cs="Times New Roman"/>
                <w:sz w:val="20"/>
                <w:szCs w:val="20"/>
                <w:lang w:eastAsia="ru-RU"/>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35</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F84F07">
            <w:pPr>
              <w:jc w:val="center"/>
              <w:rPr>
                <w:rFonts w:ascii="Times New Roman" w:hAnsi="Times New Roman" w:cs="Times New Roman"/>
                <w:sz w:val="20"/>
                <w:szCs w:val="20"/>
              </w:rPr>
            </w:pPr>
            <w:r w:rsidRPr="00364BC0">
              <w:rPr>
                <w:rFonts w:ascii="Times New Roman" w:hAnsi="Times New Roman" w:cs="Times New Roman"/>
                <w:sz w:val="20"/>
                <w:szCs w:val="20"/>
              </w:rPr>
              <w:t>1шт. на подразделение</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Кресло офисное/ операторское кресло/ кресло для сотрудников</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20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9F292E" w:rsidRDefault="00005612" w:rsidP="006674C2">
            <w:pPr>
              <w:rPr>
                <w:rFonts w:ascii="Times New Roman" w:hAnsi="Times New Roman" w:cs="Times New Roman"/>
                <w:sz w:val="20"/>
                <w:szCs w:val="20"/>
              </w:rPr>
            </w:pPr>
            <w:r w:rsidRPr="009F292E">
              <w:rPr>
                <w:rFonts w:ascii="Times New Roman" w:hAnsi="Times New Roman" w:cs="Times New Roman"/>
                <w:sz w:val="20"/>
                <w:szCs w:val="20"/>
              </w:rPr>
              <w:t xml:space="preserve">Кресло руководителя </w:t>
            </w:r>
          </w:p>
        </w:tc>
        <w:tc>
          <w:tcPr>
            <w:tcW w:w="725" w:type="dxa"/>
            <w:noWrap/>
          </w:tcPr>
          <w:p w:rsidR="00005612" w:rsidRPr="009F292E" w:rsidRDefault="00005612" w:rsidP="006674C2">
            <w:pPr>
              <w:jc w:val="center"/>
              <w:rPr>
                <w:rFonts w:ascii="Times New Roman" w:hAnsi="Times New Roman" w:cs="Times New Roman"/>
                <w:sz w:val="20"/>
                <w:szCs w:val="20"/>
              </w:rPr>
            </w:pPr>
            <w:r w:rsidRPr="009F292E">
              <w:rPr>
                <w:rFonts w:ascii="Times New Roman" w:hAnsi="Times New Roman" w:cs="Times New Roman"/>
                <w:sz w:val="20"/>
                <w:szCs w:val="20"/>
              </w:rPr>
              <w:t>84</w:t>
            </w:r>
          </w:p>
        </w:tc>
        <w:tc>
          <w:tcPr>
            <w:tcW w:w="547" w:type="dxa"/>
          </w:tcPr>
          <w:p w:rsidR="00005612" w:rsidRPr="009F292E" w:rsidRDefault="00005612" w:rsidP="006674C2">
            <w:r w:rsidRPr="009F292E">
              <w:rPr>
                <w:rFonts w:ascii="Times New Roman" w:hAnsi="Times New Roman" w:cs="Times New Roman"/>
                <w:sz w:val="20"/>
                <w:szCs w:val="20"/>
              </w:rPr>
              <w:t>шт.</w:t>
            </w:r>
          </w:p>
        </w:tc>
        <w:tc>
          <w:tcPr>
            <w:tcW w:w="900" w:type="dxa"/>
            <w:noWrap/>
          </w:tcPr>
          <w:p w:rsidR="00005612" w:rsidRPr="009F292E" w:rsidRDefault="00005612" w:rsidP="006674C2">
            <w:pPr>
              <w:jc w:val="center"/>
              <w:rPr>
                <w:rFonts w:ascii="Times New Roman" w:hAnsi="Times New Roman" w:cs="Times New Roman"/>
                <w:sz w:val="20"/>
                <w:szCs w:val="20"/>
              </w:rPr>
            </w:pPr>
            <w:r w:rsidRPr="009F292E">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35 000,00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 шт. на руководителя</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Кухонный гарнитур</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p>
        </w:tc>
        <w:tc>
          <w:tcPr>
            <w:tcW w:w="806" w:type="dxa"/>
            <w:noWrap/>
          </w:tcPr>
          <w:p w:rsidR="00005612" w:rsidRPr="00364BC0" w:rsidRDefault="00005612" w:rsidP="006674C2">
            <w:pPr>
              <w:jc w:val="center"/>
              <w:rPr>
                <w:rFonts w:ascii="Times New Roman" w:hAnsi="Times New Roman" w:cs="Times New Roman"/>
                <w:sz w:val="20"/>
                <w:szCs w:val="20"/>
              </w:rPr>
            </w:pPr>
          </w:p>
        </w:tc>
        <w:tc>
          <w:tcPr>
            <w:tcW w:w="709" w:type="dxa"/>
            <w:noWrap/>
          </w:tcPr>
          <w:p w:rsidR="00005612" w:rsidRPr="00364BC0"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21 000,00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Металлический шкафчик для хранения ключей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p>
        </w:tc>
        <w:tc>
          <w:tcPr>
            <w:tcW w:w="709" w:type="dxa"/>
            <w:noWrap/>
          </w:tcPr>
          <w:p w:rsidR="00005612" w:rsidRPr="00364BC0"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Металлическая мебель/сейф/ шкаф огнестойкий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300</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2</w:t>
            </w:r>
          </w:p>
        </w:tc>
        <w:tc>
          <w:tcPr>
            <w:tcW w:w="806" w:type="dxa"/>
            <w:noWrap/>
          </w:tcPr>
          <w:p w:rsidR="00005612" w:rsidRPr="00364BC0" w:rsidRDefault="00005612" w:rsidP="006674C2">
            <w:pPr>
              <w:jc w:val="center"/>
              <w:rPr>
                <w:rFonts w:ascii="Times New Roman" w:hAnsi="Times New Roman" w:cs="Times New Roman"/>
                <w:sz w:val="20"/>
                <w:szCs w:val="20"/>
              </w:rPr>
            </w:pPr>
          </w:p>
        </w:tc>
        <w:tc>
          <w:tcPr>
            <w:tcW w:w="709" w:type="dxa"/>
            <w:noWrap/>
          </w:tcPr>
          <w:p w:rsidR="00005612" w:rsidRPr="00364BC0"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62</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2шт. на учреждение</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Сейф</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300</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25</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w:t>
            </w:r>
          </w:p>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 xml:space="preserve">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 xml:space="preserve">Стеллаж /стеллаж </w:t>
            </w:r>
            <w:r w:rsidRPr="00364BC0">
              <w:rPr>
                <w:rFonts w:ascii="Times New Roman" w:hAnsi="Times New Roman" w:cs="Times New Roman"/>
                <w:spacing w:val="-4"/>
                <w:sz w:val="20"/>
                <w:szCs w:val="20"/>
              </w:rPr>
              <w:t>демонстрационный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w:t>
            </w:r>
          </w:p>
          <w:p w:rsidR="00005612" w:rsidRPr="00364BC0" w:rsidRDefault="00005612" w:rsidP="006674C2">
            <w:pPr>
              <w:jc w:val="center"/>
            </w:pPr>
            <w:r w:rsidRPr="00364BC0">
              <w:rPr>
                <w:rFonts w:ascii="Times New Roman" w:hAnsi="Times New Roman" w:cs="Times New Roman"/>
                <w:sz w:val="20"/>
                <w:szCs w:val="20"/>
              </w:rPr>
              <w:t xml:space="preserve">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Стеллаж закрытый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9</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w:t>
            </w:r>
          </w:p>
          <w:p w:rsidR="00005612" w:rsidRPr="00364BC0" w:rsidRDefault="00005612" w:rsidP="006674C2">
            <w:pPr>
              <w:jc w:val="center"/>
            </w:pPr>
            <w:r w:rsidRPr="00364BC0">
              <w:rPr>
                <w:rFonts w:ascii="Times New Roman" w:hAnsi="Times New Roman" w:cs="Times New Roman"/>
                <w:sz w:val="20"/>
                <w:szCs w:val="20"/>
              </w:rPr>
              <w:t xml:space="preserve">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Стеллаж низкий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9</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w:t>
            </w:r>
          </w:p>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 xml:space="preserve">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Стеллаж открытый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w:t>
            </w:r>
          </w:p>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 xml:space="preserve">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Стойка гардеробная</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15</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w:t>
            </w:r>
          </w:p>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 xml:space="preserve">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eastAsia="Times New Roman" w:hAnsi="Times New Roman" w:cs="Times New Roman"/>
                <w:sz w:val="20"/>
                <w:szCs w:val="20"/>
                <w:lang w:eastAsia="ru-RU"/>
              </w:rPr>
              <w:t>Стол журнальный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35</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 xml:space="preserve">1шт. на </w:t>
            </w:r>
          </w:p>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Стол заседаний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p>
        </w:tc>
        <w:tc>
          <w:tcPr>
            <w:tcW w:w="709" w:type="dxa"/>
            <w:noWrap/>
          </w:tcPr>
          <w:p w:rsidR="00005612" w:rsidRPr="00364BC0"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50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eastAsia="Times New Roman" w:hAnsi="Times New Roman" w:cs="Times New Roman"/>
                <w:sz w:val="20"/>
                <w:szCs w:val="20"/>
                <w:lang w:eastAsia="ru-RU"/>
              </w:rPr>
              <w:t>Стол компьютерный</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6 500,00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eastAsia="Times New Roman" w:hAnsi="Times New Roman" w:cs="Times New Roman"/>
                <w:sz w:val="20"/>
                <w:szCs w:val="20"/>
                <w:lang w:eastAsia="ru-RU"/>
              </w:rPr>
            </w:pPr>
            <w:r w:rsidRPr="00625CFE">
              <w:rPr>
                <w:rFonts w:ascii="Times New Roman" w:eastAsia="Times New Roman" w:hAnsi="Times New Roman" w:cs="Times New Roman"/>
                <w:sz w:val="20"/>
                <w:szCs w:val="20"/>
                <w:lang w:eastAsia="ru-RU"/>
              </w:rPr>
              <w:t>Стол кухонный</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9B5D08">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p>
        </w:tc>
        <w:tc>
          <w:tcPr>
            <w:tcW w:w="806" w:type="dxa"/>
            <w:noWrap/>
          </w:tcPr>
          <w:p w:rsidR="00005612" w:rsidRPr="00625CFE" w:rsidRDefault="00005612" w:rsidP="006674C2">
            <w:pPr>
              <w:jc w:val="center"/>
              <w:rPr>
                <w:rFonts w:ascii="Times New Roman" w:hAnsi="Times New Roman" w:cs="Times New Roman"/>
                <w:sz w:val="20"/>
                <w:szCs w:val="20"/>
              </w:rPr>
            </w:pPr>
          </w:p>
        </w:tc>
        <w:tc>
          <w:tcPr>
            <w:tcW w:w="709" w:type="dxa"/>
            <w:noWrap/>
          </w:tcPr>
          <w:p w:rsidR="00005612" w:rsidRPr="00625CFE"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3 500,00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Стол приставной</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8 500,00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eastAsia="Times New Roman" w:hAnsi="Times New Roman" w:cs="Times New Roman"/>
                <w:sz w:val="20"/>
                <w:szCs w:val="20"/>
                <w:lang w:eastAsia="ru-RU"/>
              </w:rPr>
              <w:t>Стол рабочий/ письменный/ офисный</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12 500,00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Стол руководителя</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25 000,00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 шт. на руководителя</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Стул</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BF1D9F" w:rsidP="006674C2">
            <w:r>
              <w:rPr>
                <w:rFonts w:ascii="Times New Roman" w:hAnsi="Times New Roman" w:cs="Times New Roman"/>
                <w:sz w:val="20"/>
                <w:szCs w:val="20"/>
              </w:rPr>
              <w:t xml:space="preserve"> </w:t>
            </w:r>
            <w:r w:rsidR="00005612" w:rsidRPr="00625CFE">
              <w:rPr>
                <w:rFonts w:ascii="Times New Roman" w:hAnsi="Times New Roman" w:cs="Times New Roman"/>
                <w:sz w:val="20"/>
                <w:szCs w:val="20"/>
              </w:rPr>
              <w:t>2 500,00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2 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1C6C48" w:rsidRDefault="00005612" w:rsidP="006674C2">
            <w:pPr>
              <w:rPr>
                <w:rFonts w:ascii="Times New Roman" w:hAnsi="Times New Roman" w:cs="Times New Roman"/>
                <w:sz w:val="20"/>
                <w:szCs w:val="20"/>
              </w:rPr>
            </w:pPr>
            <w:r w:rsidRPr="001C6C48">
              <w:rPr>
                <w:rFonts w:ascii="Times New Roman" w:hAnsi="Times New Roman" w:cs="Times New Roman"/>
                <w:sz w:val="20"/>
                <w:szCs w:val="20"/>
              </w:rPr>
              <w:t>Стулья для посетителей/ стулья для посетителей с пюпитром</w:t>
            </w:r>
          </w:p>
        </w:tc>
        <w:tc>
          <w:tcPr>
            <w:tcW w:w="725" w:type="dxa"/>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84</w:t>
            </w:r>
          </w:p>
        </w:tc>
        <w:tc>
          <w:tcPr>
            <w:tcW w:w="547" w:type="dxa"/>
          </w:tcPr>
          <w:p w:rsidR="00005612" w:rsidRPr="001C6C48" w:rsidRDefault="00005612" w:rsidP="006674C2">
            <w:r w:rsidRPr="001C6C48">
              <w:rPr>
                <w:rFonts w:ascii="Times New Roman" w:hAnsi="Times New Roman" w:cs="Times New Roman"/>
                <w:sz w:val="20"/>
                <w:szCs w:val="20"/>
              </w:rPr>
              <w:t>шт.</w:t>
            </w:r>
          </w:p>
        </w:tc>
        <w:tc>
          <w:tcPr>
            <w:tcW w:w="900" w:type="dxa"/>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1/15</w:t>
            </w:r>
          </w:p>
        </w:tc>
        <w:tc>
          <w:tcPr>
            <w:tcW w:w="806" w:type="dxa"/>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1</w:t>
            </w:r>
          </w:p>
        </w:tc>
        <w:tc>
          <w:tcPr>
            <w:tcW w:w="709" w:type="dxa"/>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1</w:t>
            </w:r>
          </w:p>
        </w:tc>
        <w:tc>
          <w:tcPr>
            <w:tcW w:w="1696" w:type="dxa"/>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1</w:t>
            </w:r>
          </w:p>
        </w:tc>
        <w:tc>
          <w:tcPr>
            <w:tcW w:w="1279" w:type="dxa"/>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8 000,00</w:t>
            </w:r>
          </w:p>
        </w:tc>
        <w:tc>
          <w:tcPr>
            <w:tcW w:w="1558" w:type="dxa"/>
            <w:noWrap/>
          </w:tcPr>
          <w:p w:rsidR="00005612" w:rsidRPr="001C6C48" w:rsidRDefault="00005612" w:rsidP="006674C2">
            <w:pPr>
              <w:jc w:val="center"/>
              <w:rPr>
                <w:rFonts w:ascii="Times New Roman" w:hAnsi="Times New Roman" w:cs="Times New Roman"/>
                <w:sz w:val="20"/>
                <w:szCs w:val="20"/>
              </w:rPr>
            </w:pPr>
            <w:r w:rsidRPr="001C6C48">
              <w:rPr>
                <w:rFonts w:ascii="Times New Roman" w:hAnsi="Times New Roman" w:cs="Times New Roman"/>
                <w:sz w:val="20"/>
                <w:szCs w:val="20"/>
              </w:rPr>
              <w:t>2 шт. на кабинет/15 штук на учебный класс</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Сцепка из трех кресел/ многоместные секции</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p>
        </w:tc>
        <w:tc>
          <w:tcPr>
            <w:tcW w:w="709" w:type="dxa"/>
            <w:noWrap/>
          </w:tcPr>
          <w:p w:rsidR="00005612" w:rsidRPr="00625CFE"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37 500,00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2 шт. на холл</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Трибуна</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p>
        </w:tc>
        <w:tc>
          <w:tcPr>
            <w:tcW w:w="709" w:type="dxa"/>
            <w:noWrap/>
          </w:tcPr>
          <w:p w:rsidR="00005612" w:rsidRPr="00625CFE"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10 000,00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Тумба подкатная/ тумба мобильная</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8 000,00</w:t>
            </w:r>
          </w:p>
        </w:tc>
        <w:tc>
          <w:tcPr>
            <w:tcW w:w="1558" w:type="dxa"/>
            <w:noWrap/>
          </w:tcPr>
          <w:p w:rsidR="00005612" w:rsidRPr="00625CFE" w:rsidRDefault="00005612" w:rsidP="006674C2">
            <w:pPr>
              <w:jc w:val="center"/>
            </w:pPr>
            <w:r w:rsidRPr="00625CFE">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Тумба под оргтехнику</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12 000,00</w:t>
            </w:r>
          </w:p>
        </w:tc>
        <w:tc>
          <w:tcPr>
            <w:tcW w:w="1558" w:type="dxa"/>
            <w:noWrap/>
          </w:tcPr>
          <w:p w:rsidR="00005612" w:rsidRPr="00625CFE" w:rsidRDefault="00005612" w:rsidP="006674C2">
            <w:pPr>
              <w:jc w:val="center"/>
            </w:pPr>
            <w:r w:rsidRPr="00625CFE">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Тумба приставная 2- х дверная</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16500,00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 xml:space="preserve">1шт. на </w:t>
            </w:r>
          </w:p>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Тумба стационарная</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8 000,00</w:t>
            </w:r>
          </w:p>
        </w:tc>
        <w:tc>
          <w:tcPr>
            <w:tcW w:w="1558" w:type="dxa"/>
            <w:noWrap/>
          </w:tcPr>
          <w:p w:rsidR="00005612" w:rsidRPr="00625CFE" w:rsidRDefault="00005612" w:rsidP="006674C2">
            <w:pPr>
              <w:jc w:val="center"/>
            </w:pPr>
            <w:r w:rsidRPr="00625CFE">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 xml:space="preserve">Шкаф архивный </w:t>
            </w:r>
          </w:p>
          <w:p w:rsidR="00005612" w:rsidRPr="00625CFE" w:rsidRDefault="00005612" w:rsidP="006674C2">
            <w:pPr>
              <w:rPr>
                <w:rFonts w:ascii="Times New Roman" w:hAnsi="Times New Roman" w:cs="Times New Roman"/>
                <w:sz w:val="20"/>
                <w:szCs w:val="20"/>
              </w:rPr>
            </w:pP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18 500,00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Шкаф двухстворчатый со стеклом средний</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16 000,00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 xml:space="preserve">Шкаф для документов </w:t>
            </w:r>
          </w:p>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со стеклом</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tcPr>
          <w:p w:rsidR="00005612" w:rsidRPr="00625CFE" w:rsidRDefault="00005612" w:rsidP="006674C2">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23 000,00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7B38CC" w:rsidRDefault="00005612" w:rsidP="006674C2">
            <w:pPr>
              <w:rPr>
                <w:rFonts w:ascii="Times New Roman" w:hAnsi="Times New Roman" w:cs="Times New Roman"/>
                <w:sz w:val="20"/>
                <w:szCs w:val="20"/>
              </w:rPr>
            </w:pPr>
            <w:r w:rsidRPr="007B38CC">
              <w:rPr>
                <w:rFonts w:ascii="Times New Roman" w:hAnsi="Times New Roman" w:cs="Times New Roman"/>
                <w:sz w:val="20"/>
                <w:szCs w:val="20"/>
              </w:rPr>
              <w:t>Шкаф для документов закрытый</w:t>
            </w:r>
            <w:r>
              <w:rPr>
                <w:rFonts w:ascii="Times New Roman" w:hAnsi="Times New Roman" w:cs="Times New Roman"/>
                <w:sz w:val="20"/>
                <w:szCs w:val="20"/>
              </w:rPr>
              <w:t>/ комбинированный</w:t>
            </w:r>
          </w:p>
        </w:tc>
        <w:tc>
          <w:tcPr>
            <w:tcW w:w="725"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84</w:t>
            </w:r>
          </w:p>
        </w:tc>
        <w:tc>
          <w:tcPr>
            <w:tcW w:w="547" w:type="dxa"/>
          </w:tcPr>
          <w:p w:rsidR="00005612" w:rsidRPr="007B38CC" w:rsidRDefault="00005612" w:rsidP="006674C2">
            <w:r w:rsidRPr="007B38CC">
              <w:rPr>
                <w:rFonts w:ascii="Times New Roman" w:hAnsi="Times New Roman" w:cs="Times New Roman"/>
                <w:sz w:val="20"/>
                <w:szCs w:val="20"/>
              </w:rPr>
              <w:t>шт.</w:t>
            </w:r>
          </w:p>
        </w:tc>
        <w:tc>
          <w:tcPr>
            <w:tcW w:w="900"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7B38CC">
              <w:rPr>
                <w:rFonts w:ascii="Times New Roman" w:hAnsi="Times New Roman" w:cs="Times New Roman"/>
                <w:sz w:val="20"/>
                <w:szCs w:val="20"/>
              </w:rPr>
              <w:t>1</w:t>
            </w:r>
          </w:p>
        </w:tc>
        <w:tc>
          <w:tcPr>
            <w:tcW w:w="127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21</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Default="00005612" w:rsidP="006674C2">
            <w:pPr>
              <w:rPr>
                <w:rFonts w:ascii="Times New Roman" w:hAnsi="Times New Roman" w:cs="Times New Roman"/>
                <w:sz w:val="20"/>
                <w:szCs w:val="20"/>
              </w:rPr>
            </w:pPr>
            <w:r w:rsidRPr="007B38CC">
              <w:rPr>
                <w:rFonts w:ascii="Times New Roman" w:hAnsi="Times New Roman" w:cs="Times New Roman"/>
                <w:sz w:val="20"/>
                <w:szCs w:val="20"/>
              </w:rPr>
              <w:t>Шкаф для бумаг</w:t>
            </w:r>
          </w:p>
          <w:p w:rsidR="00005612" w:rsidRPr="007B38CC" w:rsidRDefault="00005612" w:rsidP="006674C2">
            <w:pPr>
              <w:rPr>
                <w:rFonts w:ascii="Times New Roman" w:hAnsi="Times New Roman" w:cs="Times New Roman"/>
                <w:sz w:val="20"/>
                <w:szCs w:val="20"/>
              </w:rPr>
            </w:pPr>
            <w:r w:rsidRPr="007B38CC">
              <w:rPr>
                <w:rFonts w:ascii="Times New Roman" w:hAnsi="Times New Roman" w:cs="Times New Roman"/>
                <w:sz w:val="20"/>
                <w:szCs w:val="20"/>
              </w:rPr>
              <w:t>с отделением для одежды</w:t>
            </w:r>
          </w:p>
        </w:tc>
        <w:tc>
          <w:tcPr>
            <w:tcW w:w="725"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84</w:t>
            </w:r>
          </w:p>
        </w:tc>
        <w:tc>
          <w:tcPr>
            <w:tcW w:w="547" w:type="dxa"/>
          </w:tcPr>
          <w:p w:rsidR="00005612" w:rsidRPr="007B38CC" w:rsidRDefault="00005612" w:rsidP="006674C2">
            <w:r w:rsidRPr="007B38CC">
              <w:rPr>
                <w:rFonts w:ascii="Times New Roman" w:hAnsi="Times New Roman" w:cs="Times New Roman"/>
                <w:sz w:val="20"/>
                <w:szCs w:val="20"/>
              </w:rPr>
              <w:t>шт.</w:t>
            </w:r>
          </w:p>
        </w:tc>
        <w:tc>
          <w:tcPr>
            <w:tcW w:w="900"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7B38CC">
              <w:rPr>
                <w:rFonts w:ascii="Times New Roman" w:hAnsi="Times New Roman" w:cs="Times New Roman"/>
                <w:sz w:val="20"/>
                <w:szCs w:val="20"/>
              </w:rPr>
              <w:t>1</w:t>
            </w:r>
          </w:p>
        </w:tc>
        <w:tc>
          <w:tcPr>
            <w:tcW w:w="127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20</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7B38CC" w:rsidRDefault="00005612" w:rsidP="006674C2">
            <w:pPr>
              <w:rPr>
                <w:rFonts w:ascii="Times New Roman" w:hAnsi="Times New Roman" w:cs="Times New Roman"/>
                <w:sz w:val="20"/>
                <w:szCs w:val="20"/>
              </w:rPr>
            </w:pPr>
            <w:r w:rsidRPr="007B38CC">
              <w:rPr>
                <w:rFonts w:ascii="Times New Roman" w:hAnsi="Times New Roman" w:cs="Times New Roman"/>
                <w:sz w:val="20"/>
                <w:szCs w:val="20"/>
              </w:rPr>
              <w:t>Шкаф для одежды</w:t>
            </w:r>
          </w:p>
        </w:tc>
        <w:tc>
          <w:tcPr>
            <w:tcW w:w="725"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84</w:t>
            </w:r>
          </w:p>
        </w:tc>
        <w:tc>
          <w:tcPr>
            <w:tcW w:w="547" w:type="dxa"/>
          </w:tcPr>
          <w:p w:rsidR="00005612" w:rsidRPr="007B38CC" w:rsidRDefault="00005612" w:rsidP="006674C2">
            <w:r w:rsidRPr="007B38CC">
              <w:rPr>
                <w:rFonts w:ascii="Times New Roman" w:hAnsi="Times New Roman" w:cs="Times New Roman"/>
                <w:sz w:val="20"/>
                <w:szCs w:val="20"/>
              </w:rPr>
              <w:t>шт.</w:t>
            </w:r>
          </w:p>
        </w:tc>
        <w:tc>
          <w:tcPr>
            <w:tcW w:w="900"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7B38CC">
              <w:rPr>
                <w:rFonts w:ascii="Times New Roman" w:hAnsi="Times New Roman" w:cs="Times New Roman"/>
                <w:sz w:val="20"/>
                <w:szCs w:val="20"/>
              </w:rPr>
              <w:t>1</w:t>
            </w:r>
          </w:p>
        </w:tc>
        <w:tc>
          <w:tcPr>
            <w:tcW w:w="127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20</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7B38CC" w:rsidRDefault="00005612" w:rsidP="006674C2">
            <w:pPr>
              <w:rPr>
                <w:rFonts w:ascii="Times New Roman" w:hAnsi="Times New Roman" w:cs="Times New Roman"/>
                <w:sz w:val="20"/>
                <w:szCs w:val="20"/>
              </w:rPr>
            </w:pPr>
            <w:r w:rsidRPr="007B38CC">
              <w:rPr>
                <w:rFonts w:ascii="Times New Roman" w:hAnsi="Times New Roman" w:cs="Times New Roman"/>
                <w:sz w:val="20"/>
                <w:szCs w:val="20"/>
              </w:rPr>
              <w:t>Шкаф для уборки инвентаря (металлический)</w:t>
            </w:r>
          </w:p>
        </w:tc>
        <w:tc>
          <w:tcPr>
            <w:tcW w:w="725"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84</w:t>
            </w:r>
          </w:p>
        </w:tc>
        <w:tc>
          <w:tcPr>
            <w:tcW w:w="547" w:type="dxa"/>
          </w:tcPr>
          <w:p w:rsidR="00005612" w:rsidRPr="007B38CC" w:rsidRDefault="00005612" w:rsidP="006674C2">
            <w:r w:rsidRPr="007B38CC">
              <w:rPr>
                <w:rFonts w:ascii="Times New Roman" w:hAnsi="Times New Roman" w:cs="Times New Roman"/>
                <w:sz w:val="20"/>
                <w:szCs w:val="20"/>
              </w:rPr>
              <w:t>шт.</w:t>
            </w:r>
          </w:p>
        </w:tc>
        <w:tc>
          <w:tcPr>
            <w:tcW w:w="900"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noWrap/>
          </w:tcPr>
          <w:p w:rsidR="00005612" w:rsidRPr="007B38CC" w:rsidRDefault="00005612" w:rsidP="006674C2">
            <w:pPr>
              <w:jc w:val="center"/>
              <w:rPr>
                <w:rFonts w:ascii="Times New Roman" w:hAnsi="Times New Roman" w:cs="Times New Roman"/>
                <w:sz w:val="20"/>
                <w:szCs w:val="20"/>
              </w:rPr>
            </w:pPr>
          </w:p>
        </w:tc>
        <w:tc>
          <w:tcPr>
            <w:tcW w:w="709" w:type="dxa"/>
            <w:noWrap/>
          </w:tcPr>
          <w:p w:rsidR="00005612" w:rsidRPr="007B38CC"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13</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7B38CC" w:rsidRDefault="00005612" w:rsidP="009E1872">
            <w:pPr>
              <w:rPr>
                <w:rFonts w:ascii="Times New Roman" w:hAnsi="Times New Roman" w:cs="Times New Roman"/>
                <w:sz w:val="20"/>
                <w:szCs w:val="20"/>
              </w:rPr>
            </w:pPr>
            <w:r w:rsidRPr="007B38CC">
              <w:rPr>
                <w:rFonts w:ascii="Times New Roman" w:hAnsi="Times New Roman" w:cs="Times New Roman"/>
                <w:sz w:val="20"/>
                <w:szCs w:val="20"/>
              </w:rPr>
              <w:t>Шкаф-колонка закрытая со стеклом</w:t>
            </w:r>
          </w:p>
        </w:tc>
        <w:tc>
          <w:tcPr>
            <w:tcW w:w="725"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84</w:t>
            </w:r>
          </w:p>
        </w:tc>
        <w:tc>
          <w:tcPr>
            <w:tcW w:w="547" w:type="dxa"/>
          </w:tcPr>
          <w:p w:rsidR="00005612" w:rsidRPr="007B38CC" w:rsidRDefault="00005612" w:rsidP="006674C2">
            <w:r w:rsidRPr="007B38CC">
              <w:rPr>
                <w:rFonts w:ascii="Times New Roman" w:hAnsi="Times New Roman" w:cs="Times New Roman"/>
                <w:sz w:val="20"/>
                <w:szCs w:val="20"/>
              </w:rPr>
              <w:t>шт.</w:t>
            </w:r>
          </w:p>
        </w:tc>
        <w:tc>
          <w:tcPr>
            <w:tcW w:w="900"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7B38CC">
              <w:rPr>
                <w:rFonts w:ascii="Times New Roman" w:hAnsi="Times New Roman" w:cs="Times New Roman"/>
                <w:sz w:val="20"/>
                <w:szCs w:val="20"/>
              </w:rPr>
              <w:t>1</w:t>
            </w:r>
          </w:p>
        </w:tc>
        <w:tc>
          <w:tcPr>
            <w:tcW w:w="127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14</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7B38CC" w:rsidRDefault="00005612" w:rsidP="006674C2">
            <w:pPr>
              <w:rPr>
                <w:rFonts w:ascii="Times New Roman" w:hAnsi="Times New Roman" w:cs="Times New Roman"/>
                <w:sz w:val="20"/>
                <w:szCs w:val="20"/>
              </w:rPr>
            </w:pPr>
            <w:r w:rsidRPr="007B38CC">
              <w:rPr>
                <w:rFonts w:ascii="Times New Roman" w:hAnsi="Times New Roman" w:cs="Times New Roman"/>
                <w:sz w:val="20"/>
                <w:szCs w:val="20"/>
              </w:rPr>
              <w:t>Шкаф-колонка открытая</w:t>
            </w:r>
          </w:p>
        </w:tc>
        <w:tc>
          <w:tcPr>
            <w:tcW w:w="725"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84</w:t>
            </w:r>
          </w:p>
        </w:tc>
        <w:tc>
          <w:tcPr>
            <w:tcW w:w="547" w:type="dxa"/>
          </w:tcPr>
          <w:p w:rsidR="00005612" w:rsidRPr="007B38CC" w:rsidRDefault="00005612" w:rsidP="006674C2">
            <w:r w:rsidRPr="007B38CC">
              <w:rPr>
                <w:rFonts w:ascii="Times New Roman" w:hAnsi="Times New Roman" w:cs="Times New Roman"/>
                <w:sz w:val="20"/>
                <w:szCs w:val="20"/>
              </w:rPr>
              <w:t>шт.</w:t>
            </w:r>
          </w:p>
        </w:tc>
        <w:tc>
          <w:tcPr>
            <w:tcW w:w="900"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7B38CC">
              <w:rPr>
                <w:rFonts w:ascii="Times New Roman" w:hAnsi="Times New Roman" w:cs="Times New Roman"/>
                <w:sz w:val="20"/>
                <w:szCs w:val="20"/>
              </w:rPr>
              <w:t>1</w:t>
            </w:r>
          </w:p>
        </w:tc>
        <w:tc>
          <w:tcPr>
            <w:tcW w:w="127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12</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7B38CC" w:rsidRDefault="00005612" w:rsidP="006674C2">
            <w:pPr>
              <w:rPr>
                <w:rFonts w:ascii="Times New Roman" w:hAnsi="Times New Roman" w:cs="Times New Roman"/>
                <w:sz w:val="20"/>
                <w:szCs w:val="20"/>
              </w:rPr>
            </w:pPr>
            <w:r w:rsidRPr="007B38CC">
              <w:rPr>
                <w:rFonts w:ascii="Times New Roman" w:hAnsi="Times New Roman" w:cs="Times New Roman"/>
                <w:sz w:val="20"/>
                <w:szCs w:val="20"/>
              </w:rPr>
              <w:t>Шкаф книжный</w:t>
            </w:r>
          </w:p>
        </w:tc>
        <w:tc>
          <w:tcPr>
            <w:tcW w:w="725"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84</w:t>
            </w:r>
          </w:p>
        </w:tc>
        <w:tc>
          <w:tcPr>
            <w:tcW w:w="547" w:type="dxa"/>
          </w:tcPr>
          <w:p w:rsidR="00005612" w:rsidRPr="007B38CC" w:rsidRDefault="00005612" w:rsidP="006674C2">
            <w:r w:rsidRPr="007B38CC">
              <w:rPr>
                <w:rFonts w:ascii="Times New Roman" w:hAnsi="Times New Roman" w:cs="Times New Roman"/>
                <w:sz w:val="20"/>
                <w:szCs w:val="20"/>
              </w:rPr>
              <w:t>шт.</w:t>
            </w:r>
          </w:p>
        </w:tc>
        <w:tc>
          <w:tcPr>
            <w:tcW w:w="900"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7B38CC">
              <w:rPr>
                <w:rFonts w:ascii="Times New Roman" w:hAnsi="Times New Roman" w:cs="Times New Roman"/>
                <w:sz w:val="20"/>
                <w:szCs w:val="20"/>
              </w:rPr>
              <w:t>1</w:t>
            </w:r>
          </w:p>
        </w:tc>
        <w:tc>
          <w:tcPr>
            <w:tcW w:w="127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18</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Шкаф-купе</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70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eastAsia="Times New Roman" w:hAnsi="Times New Roman" w:cs="Times New Roman"/>
                <w:sz w:val="20"/>
                <w:szCs w:val="20"/>
                <w:lang w:eastAsia="ru-RU"/>
              </w:rPr>
              <w:t>Шкаф металлический для одежды</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p>
        </w:tc>
        <w:tc>
          <w:tcPr>
            <w:tcW w:w="806" w:type="dxa"/>
            <w:noWrap/>
          </w:tcPr>
          <w:p w:rsidR="00005612" w:rsidRPr="00364BC0" w:rsidRDefault="00005612" w:rsidP="006674C2">
            <w:pPr>
              <w:jc w:val="center"/>
              <w:rPr>
                <w:rFonts w:ascii="Times New Roman" w:hAnsi="Times New Roman" w:cs="Times New Roman"/>
                <w:sz w:val="20"/>
                <w:szCs w:val="20"/>
              </w:rPr>
            </w:pPr>
          </w:p>
        </w:tc>
        <w:tc>
          <w:tcPr>
            <w:tcW w:w="709" w:type="dxa"/>
            <w:noWrap/>
          </w:tcPr>
          <w:p w:rsidR="00005612" w:rsidRPr="00364BC0"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 шт. на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eastAsia="Times New Roman" w:hAnsi="Times New Roman" w:cs="Times New Roman"/>
                <w:sz w:val="20"/>
                <w:szCs w:val="20"/>
                <w:lang w:eastAsia="ru-RU"/>
              </w:rPr>
            </w:pPr>
            <w:r w:rsidRPr="00364BC0">
              <w:rPr>
                <w:rFonts w:ascii="Times New Roman" w:eastAsia="Times New Roman" w:hAnsi="Times New Roman" w:cs="Times New Roman"/>
                <w:sz w:val="20"/>
                <w:szCs w:val="20"/>
                <w:lang w:eastAsia="ru-RU"/>
              </w:rPr>
              <w:t>Шкаф низкий закрытый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Шкаф–пенал</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9</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 шт. на 2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Шкаф платяной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19</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 xml:space="preserve">Шкаф средний закрытый </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15</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Шкаф средний закрытый узкий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Шкаф угловой</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 шт. на 2 работника</w:t>
            </w:r>
          </w:p>
        </w:tc>
      </w:tr>
      <w:tr w:rsidR="00005612" w:rsidRPr="007B38CC" w:rsidTr="0083444D">
        <w:trPr>
          <w:trHeight w:val="300"/>
        </w:trPr>
        <w:tc>
          <w:tcPr>
            <w:tcW w:w="850" w:type="dxa"/>
            <w:noWrap/>
          </w:tcPr>
          <w:p w:rsidR="00005612" w:rsidRPr="00180636" w:rsidRDefault="00005612" w:rsidP="008F19E1">
            <w:pPr>
              <w:pStyle w:val="a3"/>
              <w:numPr>
                <w:ilvl w:val="0"/>
                <w:numId w:val="43"/>
              </w:numPr>
              <w:jc w:val="center"/>
              <w:rPr>
                <w:rFonts w:ascii="Times New Roman" w:hAnsi="Times New Roman" w:cs="Times New Roman"/>
                <w:sz w:val="20"/>
                <w:szCs w:val="20"/>
              </w:rPr>
            </w:pPr>
          </w:p>
        </w:tc>
        <w:tc>
          <w:tcPr>
            <w:tcW w:w="1844" w:type="dxa"/>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Шкаф узкий для одежды</w:t>
            </w:r>
          </w:p>
        </w:tc>
        <w:tc>
          <w:tcPr>
            <w:tcW w:w="725"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tcPr>
          <w:p w:rsidR="00005612" w:rsidRPr="00364BC0" w:rsidRDefault="00005612" w:rsidP="006674C2">
            <w:r w:rsidRPr="00364BC0">
              <w:rPr>
                <w:rFonts w:ascii="Times New Roman" w:hAnsi="Times New Roman" w:cs="Times New Roman"/>
                <w:sz w:val="20"/>
                <w:szCs w:val="20"/>
              </w:rPr>
              <w:t>шт.</w:t>
            </w:r>
          </w:p>
        </w:tc>
        <w:tc>
          <w:tcPr>
            <w:tcW w:w="900"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806"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r w:rsidRPr="00364BC0">
              <w:rPr>
                <w:rFonts w:ascii="Times New Roman" w:hAnsi="Times New Roman" w:cs="Times New Roman"/>
                <w:sz w:val="20"/>
                <w:szCs w:val="20"/>
              </w:rPr>
              <w:t>1</w:t>
            </w:r>
          </w:p>
        </w:tc>
        <w:tc>
          <w:tcPr>
            <w:tcW w:w="1279"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кабинет</w:t>
            </w:r>
          </w:p>
        </w:tc>
      </w:tr>
      <w:tr w:rsidR="00005612" w:rsidRPr="007B38CC" w:rsidTr="00355DE3">
        <w:trPr>
          <w:trHeight w:val="300"/>
        </w:trPr>
        <w:tc>
          <w:tcPr>
            <w:tcW w:w="10914" w:type="dxa"/>
            <w:gridSpan w:val="10"/>
            <w:noWrap/>
          </w:tcPr>
          <w:p w:rsidR="00005612" w:rsidRPr="00CE3C69" w:rsidRDefault="00005612" w:rsidP="006674C2">
            <w:pPr>
              <w:jc w:val="center"/>
              <w:rPr>
                <w:rFonts w:ascii="Times New Roman" w:hAnsi="Times New Roman" w:cs="Times New Roman"/>
                <w:sz w:val="20"/>
                <w:szCs w:val="20"/>
              </w:rPr>
            </w:pPr>
            <w:r w:rsidRPr="00CE3C69">
              <w:rPr>
                <w:rFonts w:ascii="Times New Roman" w:hAnsi="Times New Roman" w:cs="Times New Roman"/>
                <w:sz w:val="20"/>
                <w:szCs w:val="20"/>
              </w:rPr>
              <w:t xml:space="preserve">ОФИСНОЕ ОБОРУДОВАНИЕ </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Автонумератор</w:t>
            </w:r>
          </w:p>
        </w:tc>
        <w:tc>
          <w:tcPr>
            <w:tcW w:w="725"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60</w:t>
            </w:r>
          </w:p>
        </w:tc>
        <w:tc>
          <w:tcPr>
            <w:tcW w:w="547"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3</w:t>
            </w:r>
            <w:r>
              <w:rPr>
                <w:rFonts w:ascii="Times New Roman" w:hAnsi="Times New Roman" w:cs="Times New Roman"/>
                <w:sz w:val="20"/>
                <w:szCs w:val="20"/>
              </w:rPr>
              <w:t> </w:t>
            </w:r>
            <w:r w:rsidRPr="00364BC0">
              <w:rPr>
                <w:rFonts w:ascii="Times New Roman" w:hAnsi="Times New Roman" w:cs="Times New Roman"/>
                <w:sz w:val="20"/>
                <w:szCs w:val="20"/>
              </w:rPr>
              <w:t>500</w:t>
            </w:r>
            <w:r>
              <w:rPr>
                <w:rFonts w:ascii="Times New Roman" w:hAnsi="Times New Roman" w:cs="Times New Roman"/>
                <w:sz w:val="20"/>
                <w:szCs w:val="20"/>
              </w:rPr>
              <w:t>,00</w:t>
            </w:r>
          </w:p>
        </w:tc>
        <w:tc>
          <w:tcPr>
            <w:tcW w:w="1558"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Брошюратор для подшивки документов</w:t>
            </w:r>
          </w:p>
        </w:tc>
        <w:tc>
          <w:tcPr>
            <w:tcW w:w="725"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shd w:val="clear" w:color="auto" w:fill="auto"/>
          </w:tcPr>
          <w:p w:rsidR="00005612" w:rsidRPr="00364BC0" w:rsidRDefault="00005612" w:rsidP="006674C2">
            <w:r w:rsidRPr="00364BC0">
              <w:rPr>
                <w:rFonts w:ascii="Times New Roman" w:hAnsi="Times New Roman" w:cs="Times New Roman"/>
                <w:sz w:val="20"/>
                <w:szCs w:val="20"/>
              </w:rPr>
              <w:t>шт.</w:t>
            </w:r>
          </w:p>
        </w:tc>
        <w:tc>
          <w:tcPr>
            <w:tcW w:w="900"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40</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p w:rsidR="00005612" w:rsidRPr="00364BC0" w:rsidRDefault="00005612" w:rsidP="006674C2">
            <w:pPr>
              <w:jc w:val="center"/>
              <w:rPr>
                <w:rFonts w:ascii="Times New Roman" w:hAnsi="Times New Roman" w:cs="Times New Roman"/>
                <w:sz w:val="20"/>
                <w:szCs w:val="20"/>
              </w:rPr>
            </w:pPr>
          </w:p>
        </w:tc>
        <w:tc>
          <w:tcPr>
            <w:tcW w:w="1558"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tcPr>
          <w:p w:rsidR="00005612"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Дырокол на 4 прокола</w:t>
            </w:r>
          </w:p>
          <w:p w:rsidR="00005612" w:rsidRPr="00364BC0" w:rsidRDefault="00005612" w:rsidP="006674C2">
            <w:pPr>
              <w:rPr>
                <w:rFonts w:ascii="Times New Roman" w:hAnsi="Times New Roman" w:cs="Times New Roman"/>
                <w:sz w:val="20"/>
                <w:szCs w:val="20"/>
              </w:rPr>
            </w:pPr>
          </w:p>
        </w:tc>
        <w:tc>
          <w:tcPr>
            <w:tcW w:w="725"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84</w:t>
            </w:r>
          </w:p>
        </w:tc>
        <w:tc>
          <w:tcPr>
            <w:tcW w:w="547" w:type="dxa"/>
            <w:shd w:val="clear" w:color="auto" w:fill="auto"/>
          </w:tcPr>
          <w:p w:rsidR="00005612" w:rsidRPr="00364BC0" w:rsidRDefault="00005612" w:rsidP="006674C2">
            <w:pPr>
              <w:rPr>
                <w:rFonts w:ascii="Times New Roman" w:hAnsi="Times New Roman" w:cs="Times New Roman"/>
                <w:sz w:val="20"/>
                <w:szCs w:val="20"/>
              </w:rPr>
            </w:pPr>
            <w:r w:rsidRPr="00364BC0">
              <w:rPr>
                <w:rFonts w:ascii="Times New Roman" w:hAnsi="Times New Roman" w:cs="Times New Roman"/>
                <w:sz w:val="20"/>
                <w:szCs w:val="20"/>
              </w:rPr>
              <w:t>шт.</w:t>
            </w:r>
          </w:p>
        </w:tc>
        <w:tc>
          <w:tcPr>
            <w:tcW w:w="900"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w:t>
            </w:r>
          </w:p>
        </w:tc>
        <w:tc>
          <w:tcPr>
            <w:tcW w:w="709" w:type="dxa"/>
            <w:shd w:val="clear" w:color="auto" w:fill="auto"/>
            <w:noWrap/>
          </w:tcPr>
          <w:p w:rsidR="00005612" w:rsidRPr="00364BC0"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4</w:t>
            </w:r>
            <w:r>
              <w:rPr>
                <w:rFonts w:ascii="Times New Roman" w:hAnsi="Times New Roman" w:cs="Times New Roman"/>
                <w:sz w:val="20"/>
                <w:szCs w:val="20"/>
              </w:rPr>
              <w:t> </w:t>
            </w:r>
            <w:r w:rsidRPr="00364BC0">
              <w:rPr>
                <w:rFonts w:ascii="Times New Roman" w:hAnsi="Times New Roman" w:cs="Times New Roman"/>
                <w:sz w:val="20"/>
                <w:szCs w:val="20"/>
              </w:rPr>
              <w:t>000</w:t>
            </w:r>
            <w:r>
              <w:rPr>
                <w:rFonts w:ascii="Times New Roman" w:hAnsi="Times New Roman" w:cs="Times New Roman"/>
                <w:sz w:val="20"/>
                <w:szCs w:val="20"/>
              </w:rPr>
              <w:t>,00</w:t>
            </w:r>
          </w:p>
        </w:tc>
        <w:tc>
          <w:tcPr>
            <w:tcW w:w="1558" w:type="dxa"/>
            <w:shd w:val="clear" w:color="auto" w:fill="auto"/>
            <w:noWrap/>
          </w:tcPr>
          <w:p w:rsidR="00005612" w:rsidRPr="00364BC0" w:rsidRDefault="00005612" w:rsidP="006674C2">
            <w:pPr>
              <w:jc w:val="center"/>
              <w:rPr>
                <w:rFonts w:ascii="Times New Roman" w:hAnsi="Times New Roman" w:cs="Times New Roman"/>
                <w:sz w:val="20"/>
                <w:szCs w:val="20"/>
              </w:rPr>
            </w:pPr>
            <w:r w:rsidRPr="00364BC0">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vAlign w:val="center"/>
          </w:tcPr>
          <w:p w:rsidR="00005612" w:rsidRPr="00625CFE" w:rsidRDefault="00005612" w:rsidP="006674C2">
            <w:pPr>
              <w:rPr>
                <w:rFonts w:ascii="Times New Roman" w:eastAsia="Times New Roman" w:hAnsi="Times New Roman" w:cs="Times New Roman"/>
                <w:sz w:val="20"/>
                <w:szCs w:val="20"/>
                <w:lang w:eastAsia="ru-RU"/>
              </w:rPr>
            </w:pPr>
            <w:r w:rsidRPr="00625CFE">
              <w:rPr>
                <w:rFonts w:ascii="Times New Roman" w:eastAsia="Times New Roman" w:hAnsi="Times New Roman" w:cs="Times New Roman"/>
                <w:sz w:val="20"/>
                <w:szCs w:val="20"/>
                <w:lang w:eastAsia="ru-RU"/>
              </w:rPr>
              <w:t>Калькулятор</w:t>
            </w:r>
          </w:p>
        </w:tc>
        <w:tc>
          <w:tcPr>
            <w:tcW w:w="725" w:type="dxa"/>
            <w:shd w:val="clear" w:color="auto" w:fill="auto"/>
            <w:noWrap/>
            <w:vAlign w:val="center"/>
          </w:tcPr>
          <w:p w:rsidR="00005612" w:rsidRPr="00625CFE" w:rsidRDefault="00005612" w:rsidP="006674C2">
            <w:pPr>
              <w:jc w:val="center"/>
              <w:rPr>
                <w:rFonts w:ascii="Times New Roman" w:eastAsia="Times New Roman" w:hAnsi="Times New Roman" w:cs="Times New Roman"/>
                <w:sz w:val="20"/>
                <w:szCs w:val="20"/>
                <w:lang w:eastAsia="ru-RU"/>
              </w:rPr>
            </w:pPr>
            <w:r w:rsidRPr="00625CFE">
              <w:rPr>
                <w:rFonts w:ascii="Times New Roman" w:eastAsia="Times New Roman" w:hAnsi="Times New Roman" w:cs="Times New Roman"/>
                <w:sz w:val="20"/>
                <w:szCs w:val="20"/>
                <w:lang w:eastAsia="ru-RU"/>
              </w:rPr>
              <w:t>36</w:t>
            </w:r>
          </w:p>
        </w:tc>
        <w:tc>
          <w:tcPr>
            <w:tcW w:w="547" w:type="dxa"/>
            <w:shd w:val="clear" w:color="auto" w:fill="auto"/>
            <w:vAlign w:val="center"/>
          </w:tcPr>
          <w:p w:rsidR="00005612" w:rsidRPr="00625CFE" w:rsidRDefault="00005612" w:rsidP="006674C2">
            <w:pPr>
              <w:jc w:val="center"/>
              <w:rPr>
                <w:rFonts w:ascii="Times New Roman" w:eastAsia="Times New Roman" w:hAnsi="Times New Roman" w:cs="Times New Roman"/>
                <w:sz w:val="20"/>
                <w:szCs w:val="20"/>
                <w:lang w:eastAsia="ru-RU"/>
              </w:rPr>
            </w:pPr>
            <w:r w:rsidRPr="00625CFE">
              <w:rPr>
                <w:rFonts w:ascii="Times New Roman" w:eastAsia="Times New Roman" w:hAnsi="Times New Roman" w:cs="Times New Roman"/>
                <w:sz w:val="20"/>
                <w:szCs w:val="20"/>
                <w:lang w:eastAsia="ru-RU"/>
              </w:rPr>
              <w:t>шт.</w:t>
            </w:r>
          </w:p>
        </w:tc>
        <w:tc>
          <w:tcPr>
            <w:tcW w:w="900" w:type="dxa"/>
            <w:shd w:val="clear" w:color="auto" w:fill="auto"/>
            <w:noWrap/>
            <w:vAlign w:val="center"/>
          </w:tcPr>
          <w:p w:rsidR="00005612" w:rsidRPr="00625CFE" w:rsidRDefault="00005612" w:rsidP="006674C2">
            <w:pPr>
              <w:jc w:val="center"/>
              <w:rPr>
                <w:rFonts w:ascii="Times New Roman" w:eastAsia="Times New Roman" w:hAnsi="Times New Roman" w:cs="Times New Roman"/>
                <w:sz w:val="20"/>
                <w:szCs w:val="20"/>
                <w:lang w:eastAsia="ru-RU"/>
              </w:rPr>
            </w:pPr>
            <w:r w:rsidRPr="00625CFE">
              <w:rPr>
                <w:rFonts w:ascii="Times New Roman" w:eastAsia="Times New Roman" w:hAnsi="Times New Roman" w:cs="Times New Roman"/>
                <w:sz w:val="20"/>
                <w:szCs w:val="20"/>
                <w:lang w:eastAsia="ru-RU"/>
              </w:rPr>
              <w:t>1</w:t>
            </w:r>
          </w:p>
        </w:tc>
        <w:tc>
          <w:tcPr>
            <w:tcW w:w="806" w:type="dxa"/>
            <w:shd w:val="clear" w:color="auto" w:fill="auto"/>
            <w:noWrap/>
            <w:vAlign w:val="center"/>
          </w:tcPr>
          <w:p w:rsidR="00005612" w:rsidRPr="00625CFE" w:rsidRDefault="00005612" w:rsidP="006674C2">
            <w:pPr>
              <w:jc w:val="center"/>
              <w:rPr>
                <w:rFonts w:ascii="Times New Roman" w:eastAsia="Times New Roman" w:hAnsi="Times New Roman" w:cs="Times New Roman"/>
                <w:sz w:val="20"/>
                <w:szCs w:val="20"/>
                <w:lang w:eastAsia="ru-RU"/>
              </w:rPr>
            </w:pPr>
            <w:r w:rsidRPr="00625CFE">
              <w:rPr>
                <w:rFonts w:ascii="Times New Roman" w:eastAsia="Times New Roman" w:hAnsi="Times New Roman" w:cs="Times New Roman"/>
                <w:sz w:val="20"/>
                <w:szCs w:val="20"/>
                <w:lang w:eastAsia="ru-RU"/>
              </w:rPr>
              <w:t>1</w:t>
            </w:r>
          </w:p>
        </w:tc>
        <w:tc>
          <w:tcPr>
            <w:tcW w:w="709" w:type="dxa"/>
            <w:shd w:val="clear" w:color="auto" w:fill="auto"/>
            <w:noWrap/>
            <w:vAlign w:val="center"/>
          </w:tcPr>
          <w:p w:rsidR="00005612" w:rsidRPr="00625CFE" w:rsidRDefault="00005612" w:rsidP="006674C2">
            <w:pPr>
              <w:rPr>
                <w:rFonts w:ascii="Times New Roman" w:eastAsia="Times New Roman" w:hAnsi="Times New Roman" w:cs="Times New Roman"/>
                <w:lang w:eastAsia="ru-RU"/>
              </w:rPr>
            </w:pPr>
            <w:r w:rsidRPr="00625CFE">
              <w:rPr>
                <w:rFonts w:ascii="Times New Roman" w:eastAsia="Times New Roman" w:hAnsi="Times New Roman" w:cs="Times New Roman"/>
                <w:lang w:eastAsia="ru-RU"/>
              </w:rPr>
              <w:t> </w:t>
            </w:r>
          </w:p>
        </w:tc>
        <w:tc>
          <w:tcPr>
            <w:tcW w:w="1696" w:type="dxa"/>
            <w:shd w:val="clear" w:color="auto" w:fill="auto"/>
            <w:noWrap/>
            <w:vAlign w:val="center"/>
          </w:tcPr>
          <w:p w:rsidR="00005612" w:rsidRPr="00625CFE" w:rsidRDefault="00005612" w:rsidP="006674C2">
            <w:pPr>
              <w:rPr>
                <w:rFonts w:ascii="Times New Roman" w:eastAsia="Times New Roman" w:hAnsi="Times New Roman" w:cs="Times New Roman"/>
                <w:lang w:eastAsia="ru-RU"/>
              </w:rPr>
            </w:pPr>
            <w:r w:rsidRPr="00625CFE">
              <w:rPr>
                <w:rFonts w:ascii="Times New Roman" w:eastAsia="Times New Roman" w:hAnsi="Times New Roman" w:cs="Times New Roman"/>
                <w:lang w:eastAsia="ru-RU"/>
              </w:rPr>
              <w:t> </w:t>
            </w:r>
          </w:p>
          <w:p w:rsidR="00005612" w:rsidRPr="00025C05" w:rsidRDefault="00005612" w:rsidP="006674C2">
            <w:pPr>
              <w:rPr>
                <w:rFonts w:ascii="Times New Roman" w:eastAsia="Times New Roman" w:hAnsi="Times New Roman" w:cs="Times New Roman"/>
                <w:highlight w:val="magenta"/>
                <w:lang w:eastAsia="ru-RU"/>
              </w:rPr>
            </w:pPr>
          </w:p>
        </w:tc>
        <w:tc>
          <w:tcPr>
            <w:tcW w:w="1279" w:type="dxa"/>
            <w:shd w:val="clear" w:color="auto" w:fill="auto"/>
            <w:noWrap/>
            <w:vAlign w:val="center"/>
          </w:tcPr>
          <w:p w:rsidR="00005612" w:rsidRPr="00625CFE" w:rsidRDefault="00005612" w:rsidP="006674C2">
            <w:pPr>
              <w:jc w:val="center"/>
              <w:rPr>
                <w:rFonts w:ascii="Times New Roman" w:eastAsia="Times New Roman" w:hAnsi="Times New Roman" w:cs="Times New Roman"/>
                <w:sz w:val="20"/>
                <w:szCs w:val="20"/>
                <w:lang w:eastAsia="ru-RU"/>
              </w:rPr>
            </w:pPr>
            <w:r w:rsidRPr="00625CFE">
              <w:rPr>
                <w:rFonts w:ascii="Times New Roman" w:eastAsia="Times New Roman" w:hAnsi="Times New Roman" w:cs="Times New Roman"/>
                <w:sz w:val="20"/>
                <w:szCs w:val="20"/>
                <w:lang w:eastAsia="ru-RU"/>
              </w:rPr>
              <w:t>1050,00</w:t>
            </w:r>
          </w:p>
        </w:tc>
        <w:tc>
          <w:tcPr>
            <w:tcW w:w="1558" w:type="dxa"/>
            <w:shd w:val="clear" w:color="auto" w:fill="auto"/>
            <w:noWrap/>
            <w:vAlign w:val="center"/>
          </w:tcPr>
          <w:p w:rsidR="00005612" w:rsidRPr="00625CFE" w:rsidRDefault="00005612" w:rsidP="006674C2">
            <w:pPr>
              <w:jc w:val="center"/>
              <w:rPr>
                <w:rFonts w:ascii="Times New Roman" w:eastAsia="Times New Roman" w:hAnsi="Times New Roman" w:cs="Times New Roman"/>
                <w:sz w:val="20"/>
                <w:szCs w:val="20"/>
                <w:lang w:eastAsia="ru-RU"/>
              </w:rPr>
            </w:pPr>
            <w:r w:rsidRPr="00625CFE">
              <w:rPr>
                <w:rFonts w:ascii="Times New Roman" w:eastAsia="Times New Roman" w:hAnsi="Times New Roman" w:cs="Times New Roman"/>
                <w:sz w:val="20"/>
                <w:szCs w:val="20"/>
                <w:lang w:eastAsia="ru-RU"/>
              </w:rPr>
              <w:t>1 шт. на работника</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Ламинатор</w:t>
            </w:r>
          </w:p>
        </w:tc>
        <w:tc>
          <w:tcPr>
            <w:tcW w:w="725"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84</w:t>
            </w:r>
          </w:p>
        </w:tc>
        <w:tc>
          <w:tcPr>
            <w:tcW w:w="547" w:type="dxa"/>
            <w:shd w:val="clear" w:color="auto" w:fill="auto"/>
          </w:tcPr>
          <w:p w:rsidR="00005612" w:rsidRPr="00625CFE" w:rsidRDefault="00005612" w:rsidP="006674C2">
            <w:r w:rsidRPr="00625CFE">
              <w:rPr>
                <w:rFonts w:ascii="Times New Roman" w:hAnsi="Times New Roman" w:cs="Times New Roman"/>
                <w:sz w:val="20"/>
                <w:szCs w:val="20"/>
              </w:rPr>
              <w:t>шт.</w:t>
            </w:r>
          </w:p>
        </w:tc>
        <w:tc>
          <w:tcPr>
            <w:tcW w:w="900"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18 000,00</w:t>
            </w:r>
          </w:p>
        </w:tc>
        <w:tc>
          <w:tcPr>
            <w:tcW w:w="1558"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Магнитно-маркерная доска</w:t>
            </w:r>
          </w:p>
        </w:tc>
        <w:tc>
          <w:tcPr>
            <w:tcW w:w="725"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120</w:t>
            </w:r>
          </w:p>
        </w:tc>
        <w:tc>
          <w:tcPr>
            <w:tcW w:w="547" w:type="dxa"/>
            <w:shd w:val="clear" w:color="auto" w:fill="auto"/>
          </w:tcPr>
          <w:p w:rsidR="00005612" w:rsidRPr="00625CFE" w:rsidRDefault="00005612" w:rsidP="006674C2">
            <w:r w:rsidRPr="00625CFE">
              <w:rPr>
                <w:rFonts w:ascii="Times New Roman" w:hAnsi="Times New Roman" w:cs="Times New Roman"/>
                <w:sz w:val="20"/>
                <w:szCs w:val="20"/>
              </w:rPr>
              <w:t>шт.</w:t>
            </w:r>
          </w:p>
        </w:tc>
        <w:tc>
          <w:tcPr>
            <w:tcW w:w="900"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806"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r w:rsidRPr="00625CFE">
              <w:rPr>
                <w:rFonts w:ascii="Times New Roman" w:hAnsi="Times New Roman" w:cs="Times New Roman"/>
                <w:sz w:val="20"/>
                <w:szCs w:val="20"/>
              </w:rPr>
              <w:t>1</w:t>
            </w:r>
          </w:p>
        </w:tc>
        <w:tc>
          <w:tcPr>
            <w:tcW w:w="1279"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15 000,00</w:t>
            </w:r>
          </w:p>
        </w:tc>
        <w:tc>
          <w:tcPr>
            <w:tcW w:w="1558"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tcPr>
          <w:p w:rsidR="00005612"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Офисный модуль/ картотека</w:t>
            </w:r>
          </w:p>
          <w:p w:rsidR="00005612" w:rsidRPr="00625CFE" w:rsidRDefault="00005612" w:rsidP="006674C2">
            <w:pPr>
              <w:rPr>
                <w:rFonts w:ascii="Times New Roman" w:hAnsi="Times New Roman" w:cs="Times New Roman"/>
                <w:sz w:val="20"/>
                <w:szCs w:val="20"/>
              </w:rPr>
            </w:pPr>
          </w:p>
        </w:tc>
        <w:tc>
          <w:tcPr>
            <w:tcW w:w="725"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48</w:t>
            </w:r>
          </w:p>
        </w:tc>
        <w:tc>
          <w:tcPr>
            <w:tcW w:w="547" w:type="dxa"/>
            <w:shd w:val="clear" w:color="auto" w:fill="auto"/>
          </w:tcPr>
          <w:p w:rsidR="00005612" w:rsidRPr="00625CFE" w:rsidRDefault="00005612" w:rsidP="006674C2">
            <w:r w:rsidRPr="00625CFE">
              <w:rPr>
                <w:rFonts w:ascii="Times New Roman" w:hAnsi="Times New Roman" w:cs="Times New Roman"/>
                <w:sz w:val="20"/>
                <w:szCs w:val="20"/>
              </w:rPr>
              <w:t>шт.</w:t>
            </w:r>
          </w:p>
        </w:tc>
        <w:tc>
          <w:tcPr>
            <w:tcW w:w="900"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17 000,00</w:t>
            </w:r>
          </w:p>
        </w:tc>
        <w:tc>
          <w:tcPr>
            <w:tcW w:w="1558"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Печать круглая</w:t>
            </w:r>
          </w:p>
        </w:tc>
        <w:tc>
          <w:tcPr>
            <w:tcW w:w="725"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48</w:t>
            </w:r>
          </w:p>
        </w:tc>
        <w:tc>
          <w:tcPr>
            <w:tcW w:w="547" w:type="dxa"/>
            <w:shd w:val="clear" w:color="auto" w:fill="auto"/>
          </w:tcPr>
          <w:p w:rsidR="00005612" w:rsidRPr="00625CFE" w:rsidRDefault="00005612" w:rsidP="006674C2">
            <w:r w:rsidRPr="00625CFE">
              <w:rPr>
                <w:rFonts w:ascii="Times New Roman" w:hAnsi="Times New Roman" w:cs="Times New Roman"/>
                <w:sz w:val="20"/>
                <w:szCs w:val="20"/>
              </w:rPr>
              <w:t>шт.</w:t>
            </w:r>
          </w:p>
        </w:tc>
        <w:tc>
          <w:tcPr>
            <w:tcW w:w="900"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3 000,00</w:t>
            </w:r>
          </w:p>
        </w:tc>
        <w:tc>
          <w:tcPr>
            <w:tcW w:w="1558"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учреждение</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tcPr>
          <w:p w:rsidR="00005612"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 xml:space="preserve">Печать круглая /штамп (для отдела кадров, для документов) </w:t>
            </w:r>
          </w:p>
          <w:p w:rsidR="00005612" w:rsidRPr="00625CFE" w:rsidRDefault="00005612" w:rsidP="006674C2">
            <w:pPr>
              <w:rPr>
                <w:rFonts w:ascii="Times New Roman" w:hAnsi="Times New Roman" w:cs="Times New Roman"/>
                <w:sz w:val="20"/>
                <w:szCs w:val="20"/>
              </w:rPr>
            </w:pPr>
          </w:p>
        </w:tc>
        <w:tc>
          <w:tcPr>
            <w:tcW w:w="725"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48</w:t>
            </w:r>
          </w:p>
        </w:tc>
        <w:tc>
          <w:tcPr>
            <w:tcW w:w="547" w:type="dxa"/>
            <w:shd w:val="clear" w:color="auto" w:fill="auto"/>
          </w:tcPr>
          <w:p w:rsidR="00005612" w:rsidRPr="00625CFE" w:rsidRDefault="00005612" w:rsidP="006674C2">
            <w:r w:rsidRPr="00625CFE">
              <w:rPr>
                <w:rFonts w:ascii="Times New Roman" w:hAnsi="Times New Roman" w:cs="Times New Roman"/>
                <w:sz w:val="20"/>
                <w:szCs w:val="20"/>
              </w:rPr>
              <w:t>шт.</w:t>
            </w:r>
          </w:p>
        </w:tc>
        <w:tc>
          <w:tcPr>
            <w:tcW w:w="900"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3 000,00</w:t>
            </w:r>
          </w:p>
        </w:tc>
        <w:tc>
          <w:tcPr>
            <w:tcW w:w="1558"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подразделение</w:t>
            </w:r>
          </w:p>
        </w:tc>
      </w:tr>
      <w:tr w:rsidR="00005612" w:rsidRPr="007B38CC" w:rsidTr="0083444D">
        <w:trPr>
          <w:trHeight w:val="300"/>
        </w:trPr>
        <w:tc>
          <w:tcPr>
            <w:tcW w:w="850" w:type="dxa"/>
            <w:shd w:val="clear" w:color="auto" w:fill="auto"/>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shd w:val="clear" w:color="auto" w:fill="auto"/>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Резак сабельный</w:t>
            </w:r>
          </w:p>
        </w:tc>
        <w:tc>
          <w:tcPr>
            <w:tcW w:w="725"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120</w:t>
            </w:r>
          </w:p>
        </w:tc>
        <w:tc>
          <w:tcPr>
            <w:tcW w:w="547" w:type="dxa"/>
            <w:shd w:val="clear" w:color="auto" w:fill="auto"/>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шт.</w:t>
            </w:r>
          </w:p>
        </w:tc>
        <w:tc>
          <w:tcPr>
            <w:tcW w:w="900"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806"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709" w:type="dxa"/>
            <w:shd w:val="clear" w:color="auto" w:fill="auto"/>
            <w:noWrap/>
          </w:tcPr>
          <w:p w:rsidR="00005612" w:rsidRPr="00625CFE" w:rsidRDefault="00005612" w:rsidP="006674C2">
            <w:pPr>
              <w:jc w:val="center"/>
              <w:rPr>
                <w:rFonts w:ascii="Times New Roman" w:hAnsi="Times New Roman" w:cs="Times New Roman"/>
                <w:sz w:val="20"/>
                <w:szCs w:val="20"/>
              </w:rPr>
            </w:pPr>
          </w:p>
        </w:tc>
        <w:tc>
          <w:tcPr>
            <w:tcW w:w="1696" w:type="dxa"/>
            <w:shd w:val="clear" w:color="auto" w:fill="auto"/>
            <w:noWrap/>
          </w:tcPr>
          <w:p w:rsidR="00005612" w:rsidRPr="00025C05" w:rsidRDefault="00005612" w:rsidP="006674C2">
            <w:pPr>
              <w:jc w:val="center"/>
              <w:rPr>
                <w:rFonts w:ascii="Times New Roman" w:hAnsi="Times New Roman" w:cs="Times New Roman"/>
                <w:sz w:val="20"/>
                <w:szCs w:val="20"/>
                <w:highlight w:val="magenta"/>
              </w:rPr>
            </w:pPr>
          </w:p>
        </w:tc>
        <w:tc>
          <w:tcPr>
            <w:tcW w:w="1279" w:type="dxa"/>
            <w:shd w:val="clear" w:color="auto" w:fill="auto"/>
            <w:noWrap/>
          </w:tcPr>
          <w:p w:rsidR="00005612" w:rsidRPr="00625CFE" w:rsidRDefault="00BF1D9F" w:rsidP="00F34BD0">
            <w:pPr>
              <w:rPr>
                <w:rFonts w:ascii="Times New Roman" w:hAnsi="Times New Roman" w:cs="Times New Roman"/>
                <w:sz w:val="20"/>
                <w:szCs w:val="20"/>
              </w:rPr>
            </w:pPr>
            <w:r>
              <w:rPr>
                <w:rFonts w:ascii="Times New Roman" w:hAnsi="Times New Roman" w:cs="Times New Roman"/>
                <w:sz w:val="20"/>
                <w:szCs w:val="20"/>
              </w:rPr>
              <w:t xml:space="preserve"> </w:t>
            </w:r>
            <w:r w:rsidR="00005612" w:rsidRPr="00625CFE">
              <w:rPr>
                <w:rFonts w:ascii="Times New Roman" w:hAnsi="Times New Roman" w:cs="Times New Roman"/>
                <w:sz w:val="20"/>
                <w:szCs w:val="20"/>
              </w:rPr>
              <w:t>4500,00</w:t>
            </w:r>
          </w:p>
        </w:tc>
        <w:tc>
          <w:tcPr>
            <w:tcW w:w="1558" w:type="dxa"/>
            <w:shd w:val="clear" w:color="auto" w:fill="auto"/>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Степлер на 100 л.</w:t>
            </w:r>
          </w:p>
        </w:tc>
        <w:tc>
          <w:tcPr>
            <w:tcW w:w="725"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60</w:t>
            </w:r>
          </w:p>
        </w:tc>
        <w:tc>
          <w:tcPr>
            <w:tcW w:w="547" w:type="dxa"/>
          </w:tcPr>
          <w:p w:rsidR="00005612" w:rsidRPr="00625CFE" w:rsidRDefault="00005612" w:rsidP="006674C2">
            <w:pPr>
              <w:rPr>
                <w:rFonts w:ascii="Times New Roman" w:hAnsi="Times New Roman" w:cs="Times New Roman"/>
                <w:sz w:val="20"/>
                <w:szCs w:val="20"/>
              </w:rPr>
            </w:pPr>
            <w:r w:rsidRPr="00625CFE">
              <w:rPr>
                <w:rFonts w:ascii="Times New Roman" w:hAnsi="Times New Roman" w:cs="Times New Roman"/>
                <w:sz w:val="20"/>
                <w:szCs w:val="20"/>
              </w:rPr>
              <w:t>шт.</w:t>
            </w:r>
          </w:p>
        </w:tc>
        <w:tc>
          <w:tcPr>
            <w:tcW w:w="900" w:type="dxa"/>
            <w:noWrap/>
          </w:tcPr>
          <w:p w:rsidR="00005612" w:rsidRPr="00625CFE" w:rsidRDefault="00005612" w:rsidP="006674C2">
            <w:pPr>
              <w:jc w:val="center"/>
              <w:rPr>
                <w:rFonts w:ascii="Times New Roman" w:hAnsi="Times New Roman" w:cs="Times New Roman"/>
                <w:sz w:val="20"/>
                <w:szCs w:val="20"/>
              </w:rPr>
            </w:pPr>
          </w:p>
        </w:tc>
        <w:tc>
          <w:tcPr>
            <w:tcW w:w="806"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w:t>
            </w:r>
          </w:p>
        </w:tc>
        <w:tc>
          <w:tcPr>
            <w:tcW w:w="709" w:type="dxa"/>
            <w:noWrap/>
          </w:tcPr>
          <w:p w:rsidR="00005612" w:rsidRPr="00625CFE"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4 000,00</w:t>
            </w:r>
          </w:p>
        </w:tc>
        <w:tc>
          <w:tcPr>
            <w:tcW w:w="1558" w:type="dxa"/>
            <w:noWrap/>
          </w:tcPr>
          <w:p w:rsidR="00005612" w:rsidRPr="00625CFE" w:rsidRDefault="00005612" w:rsidP="006674C2">
            <w:pPr>
              <w:jc w:val="center"/>
              <w:rPr>
                <w:rFonts w:ascii="Times New Roman" w:hAnsi="Times New Roman" w:cs="Times New Roman"/>
                <w:sz w:val="20"/>
                <w:szCs w:val="20"/>
              </w:rPr>
            </w:pPr>
            <w:r w:rsidRPr="00625CFE">
              <w:rPr>
                <w:rFonts w:ascii="Times New Roman" w:hAnsi="Times New Roman" w:cs="Times New Roman"/>
                <w:sz w:val="20"/>
                <w:szCs w:val="20"/>
              </w:rPr>
              <w:t>1шт. на учреждение</w:t>
            </w:r>
          </w:p>
        </w:tc>
      </w:tr>
      <w:tr w:rsidR="00005612" w:rsidRPr="007B38CC" w:rsidTr="0083444D">
        <w:trPr>
          <w:trHeight w:val="300"/>
        </w:trPr>
        <w:tc>
          <w:tcPr>
            <w:tcW w:w="850" w:type="dxa"/>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tcPr>
          <w:p w:rsidR="00005612" w:rsidRPr="007B38CC" w:rsidRDefault="00005612" w:rsidP="006674C2">
            <w:pPr>
              <w:rPr>
                <w:rFonts w:ascii="Times New Roman" w:hAnsi="Times New Roman" w:cs="Times New Roman"/>
                <w:sz w:val="20"/>
                <w:szCs w:val="20"/>
              </w:rPr>
            </w:pPr>
            <w:r w:rsidRPr="007B38CC">
              <w:rPr>
                <w:rFonts w:ascii="Times New Roman" w:hAnsi="Times New Roman" w:cs="Times New Roman"/>
                <w:sz w:val="20"/>
                <w:szCs w:val="20"/>
              </w:rPr>
              <w:t>Уничтожитель документов</w:t>
            </w:r>
          </w:p>
        </w:tc>
        <w:tc>
          <w:tcPr>
            <w:tcW w:w="725" w:type="dxa"/>
            <w:noWrap/>
          </w:tcPr>
          <w:p w:rsidR="00005612" w:rsidRPr="007B38CC" w:rsidRDefault="00005612" w:rsidP="006674C2">
            <w:pPr>
              <w:jc w:val="center"/>
              <w:rPr>
                <w:rFonts w:ascii="Times New Roman" w:hAnsi="Times New Roman" w:cs="Times New Roman"/>
                <w:sz w:val="20"/>
                <w:szCs w:val="20"/>
              </w:rPr>
            </w:pPr>
            <w:r>
              <w:rPr>
                <w:rFonts w:ascii="Times New Roman" w:hAnsi="Times New Roman" w:cs="Times New Roman"/>
                <w:sz w:val="20"/>
                <w:szCs w:val="20"/>
              </w:rPr>
              <w:t>84</w:t>
            </w:r>
          </w:p>
        </w:tc>
        <w:tc>
          <w:tcPr>
            <w:tcW w:w="547" w:type="dxa"/>
          </w:tcPr>
          <w:p w:rsidR="00005612" w:rsidRPr="007B38CC" w:rsidRDefault="00005612" w:rsidP="006674C2">
            <w:r w:rsidRPr="007B38CC">
              <w:rPr>
                <w:rFonts w:ascii="Times New Roman" w:hAnsi="Times New Roman" w:cs="Times New Roman"/>
                <w:sz w:val="20"/>
                <w:szCs w:val="20"/>
              </w:rPr>
              <w:t>шт.</w:t>
            </w:r>
          </w:p>
        </w:tc>
        <w:tc>
          <w:tcPr>
            <w:tcW w:w="900"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806"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005612" w:rsidRPr="007B38CC"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19</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кабинет</w:t>
            </w:r>
          </w:p>
        </w:tc>
      </w:tr>
      <w:tr w:rsidR="00005612" w:rsidRPr="007B38CC" w:rsidTr="0083444D">
        <w:trPr>
          <w:trHeight w:val="300"/>
        </w:trPr>
        <w:tc>
          <w:tcPr>
            <w:tcW w:w="850" w:type="dxa"/>
            <w:noWrap/>
          </w:tcPr>
          <w:p w:rsidR="00005612" w:rsidRPr="00894B8D" w:rsidRDefault="00005612" w:rsidP="008F19E1">
            <w:pPr>
              <w:pStyle w:val="a3"/>
              <w:numPr>
                <w:ilvl w:val="0"/>
                <w:numId w:val="42"/>
              </w:numPr>
              <w:jc w:val="center"/>
              <w:rPr>
                <w:rFonts w:ascii="Times New Roman" w:hAnsi="Times New Roman" w:cs="Times New Roman"/>
                <w:sz w:val="20"/>
                <w:szCs w:val="20"/>
              </w:rPr>
            </w:pPr>
          </w:p>
        </w:tc>
        <w:tc>
          <w:tcPr>
            <w:tcW w:w="1844" w:type="dxa"/>
          </w:tcPr>
          <w:p w:rsidR="00005612" w:rsidRDefault="00005612" w:rsidP="006674C2">
            <w:pPr>
              <w:rPr>
                <w:rFonts w:ascii="Times New Roman" w:hAnsi="Times New Roman" w:cs="Times New Roman"/>
                <w:sz w:val="20"/>
                <w:szCs w:val="20"/>
              </w:rPr>
            </w:pPr>
            <w:r w:rsidRPr="007B38CC">
              <w:rPr>
                <w:rFonts w:ascii="Times New Roman" w:hAnsi="Times New Roman" w:cs="Times New Roman"/>
                <w:sz w:val="20"/>
                <w:szCs w:val="20"/>
              </w:rPr>
              <w:t xml:space="preserve">Устройство для подшивки документов </w:t>
            </w:r>
          </w:p>
          <w:p w:rsidR="00005612" w:rsidRPr="007B38CC" w:rsidRDefault="00005612" w:rsidP="006674C2">
            <w:pPr>
              <w:rPr>
                <w:rFonts w:ascii="Times New Roman" w:hAnsi="Times New Roman" w:cs="Times New Roman"/>
                <w:sz w:val="20"/>
                <w:szCs w:val="20"/>
              </w:rPr>
            </w:pPr>
          </w:p>
        </w:tc>
        <w:tc>
          <w:tcPr>
            <w:tcW w:w="725"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120</w:t>
            </w:r>
          </w:p>
        </w:tc>
        <w:tc>
          <w:tcPr>
            <w:tcW w:w="547" w:type="dxa"/>
          </w:tcPr>
          <w:p w:rsidR="00005612" w:rsidRPr="007B38CC" w:rsidRDefault="00005612" w:rsidP="006674C2">
            <w:r w:rsidRPr="007B38CC">
              <w:rPr>
                <w:rFonts w:ascii="Times New Roman" w:hAnsi="Times New Roman" w:cs="Times New Roman"/>
                <w:sz w:val="20"/>
                <w:szCs w:val="20"/>
              </w:rPr>
              <w:t>шт.</w:t>
            </w:r>
          </w:p>
        </w:tc>
        <w:tc>
          <w:tcPr>
            <w:tcW w:w="900" w:type="dxa"/>
            <w:noWrap/>
          </w:tcPr>
          <w:p w:rsidR="00005612" w:rsidRPr="007B38CC" w:rsidRDefault="00005612" w:rsidP="006674C2">
            <w:pPr>
              <w:jc w:val="center"/>
              <w:rPr>
                <w:rFonts w:ascii="Times New Roman" w:hAnsi="Times New Roman" w:cs="Times New Roman"/>
                <w:sz w:val="20"/>
                <w:szCs w:val="20"/>
              </w:rPr>
            </w:pPr>
          </w:p>
        </w:tc>
        <w:tc>
          <w:tcPr>
            <w:tcW w:w="806"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noWrap/>
          </w:tcPr>
          <w:p w:rsidR="00005612" w:rsidRPr="007B38CC" w:rsidRDefault="00005612" w:rsidP="006674C2">
            <w:pPr>
              <w:jc w:val="center"/>
              <w:rPr>
                <w:rFonts w:ascii="Times New Roman" w:hAnsi="Times New Roman" w:cs="Times New Roman"/>
                <w:sz w:val="20"/>
                <w:szCs w:val="20"/>
              </w:rPr>
            </w:pPr>
          </w:p>
        </w:tc>
        <w:tc>
          <w:tcPr>
            <w:tcW w:w="1696" w:type="dxa"/>
            <w:noWrap/>
          </w:tcPr>
          <w:p w:rsidR="00005612" w:rsidRPr="00025C05" w:rsidRDefault="00005612" w:rsidP="006674C2">
            <w:pPr>
              <w:jc w:val="center"/>
              <w:rPr>
                <w:rFonts w:ascii="Times New Roman" w:hAnsi="Times New Roman" w:cs="Times New Roman"/>
                <w:sz w:val="20"/>
                <w:szCs w:val="20"/>
                <w:highlight w:val="magenta"/>
              </w:rPr>
            </w:pPr>
          </w:p>
        </w:tc>
        <w:tc>
          <w:tcPr>
            <w:tcW w:w="1279"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20</w:t>
            </w:r>
            <w:r>
              <w:rPr>
                <w:rFonts w:ascii="Times New Roman" w:hAnsi="Times New Roman" w:cs="Times New Roman"/>
                <w:sz w:val="20"/>
                <w:szCs w:val="20"/>
              </w:rPr>
              <w:t> </w:t>
            </w:r>
            <w:r w:rsidRPr="007B38CC">
              <w:rPr>
                <w:rFonts w:ascii="Times New Roman" w:hAnsi="Times New Roman" w:cs="Times New Roman"/>
                <w:sz w:val="20"/>
                <w:szCs w:val="20"/>
              </w:rPr>
              <w:t>000</w:t>
            </w:r>
            <w:r>
              <w:rPr>
                <w:rFonts w:ascii="Times New Roman" w:hAnsi="Times New Roman" w:cs="Times New Roman"/>
                <w:sz w:val="20"/>
                <w:szCs w:val="20"/>
              </w:rPr>
              <w:t>,00</w:t>
            </w:r>
          </w:p>
        </w:tc>
        <w:tc>
          <w:tcPr>
            <w:tcW w:w="1558" w:type="dxa"/>
            <w:noWrap/>
          </w:tcPr>
          <w:p w:rsidR="00005612" w:rsidRPr="007B38CC" w:rsidRDefault="00005612" w:rsidP="006674C2">
            <w:pPr>
              <w:jc w:val="center"/>
              <w:rPr>
                <w:rFonts w:ascii="Times New Roman" w:hAnsi="Times New Roman" w:cs="Times New Roman"/>
                <w:sz w:val="20"/>
                <w:szCs w:val="20"/>
              </w:rPr>
            </w:pPr>
            <w:r w:rsidRPr="007B38CC">
              <w:rPr>
                <w:rFonts w:ascii="Times New Roman" w:hAnsi="Times New Roman" w:cs="Times New Roman"/>
                <w:sz w:val="20"/>
                <w:szCs w:val="20"/>
              </w:rPr>
              <w:t>1шт. на учреждение</w:t>
            </w:r>
          </w:p>
        </w:tc>
      </w:tr>
    </w:tbl>
    <w:p w:rsidR="00EB3AEF" w:rsidRDefault="00EB3AEF" w:rsidP="009E1872">
      <w:pPr>
        <w:jc w:val="both"/>
        <w:rPr>
          <w:rFonts w:ascii="Times New Roman" w:hAnsi="Times New Roman" w:cs="Times New Roman"/>
          <w:sz w:val="20"/>
          <w:szCs w:val="20"/>
        </w:rPr>
      </w:pPr>
    </w:p>
    <w:p w:rsidR="00291991" w:rsidRDefault="00291991" w:rsidP="009E1872">
      <w:pPr>
        <w:jc w:val="both"/>
        <w:rPr>
          <w:rFonts w:ascii="Times New Roman" w:hAnsi="Times New Roman" w:cs="Times New Roman"/>
          <w:sz w:val="20"/>
          <w:szCs w:val="20"/>
        </w:rPr>
      </w:pPr>
      <w:r w:rsidRPr="008F6369">
        <w:rPr>
          <w:rFonts w:ascii="Times New Roman" w:hAnsi="Times New Roman" w:cs="Times New Roman"/>
          <w:sz w:val="20"/>
          <w:szCs w:val="20"/>
        </w:rPr>
        <w:t xml:space="preserve">*количество основных средств по </w:t>
      </w:r>
      <w:r w:rsidRPr="008F6369">
        <w:rPr>
          <w:rFonts w:ascii="Times New Roman" w:hAnsi="Times New Roman" w:cs="Times New Roman"/>
          <w:sz w:val="20"/>
          <w:szCs w:val="20"/>
          <w:lang w:val="en-US"/>
        </w:rPr>
        <w:t>i</w:t>
      </w:r>
      <w:r w:rsidRPr="008F6369">
        <w:rPr>
          <w:rFonts w:ascii="Times New Roman" w:hAnsi="Times New Roman" w:cs="Times New Roman"/>
          <w:sz w:val="20"/>
          <w:szCs w:val="20"/>
        </w:rPr>
        <w:t>-ой должности, которое зависит от штатной численности сотрудников учреждений, рассчитывается исходя из штатной численности сотрудников</w:t>
      </w:r>
      <w:r w:rsidR="00BF1D9F">
        <w:rPr>
          <w:rFonts w:ascii="Times New Roman" w:hAnsi="Times New Roman" w:cs="Times New Roman"/>
          <w:sz w:val="20"/>
          <w:szCs w:val="20"/>
        </w:rPr>
        <w:t xml:space="preserve"> </w:t>
      </w:r>
      <w:r w:rsidRPr="008F6369">
        <w:rPr>
          <w:rFonts w:ascii="Times New Roman" w:hAnsi="Times New Roman" w:cs="Times New Roman"/>
          <w:sz w:val="20"/>
          <w:szCs w:val="20"/>
        </w:rPr>
        <w:t xml:space="preserve">минус количество основных средств по данной позиции, состоящих на балансе учреждений на ту же дату. При этом учитывается информация </w:t>
      </w:r>
      <w:r w:rsidR="009E1872">
        <w:rPr>
          <w:rFonts w:ascii="Times New Roman" w:hAnsi="Times New Roman" w:cs="Times New Roman"/>
          <w:sz w:val="20"/>
          <w:szCs w:val="20"/>
        </w:rPr>
        <w:br/>
      </w:r>
      <w:r w:rsidRPr="008F6369">
        <w:rPr>
          <w:rFonts w:ascii="Times New Roman" w:hAnsi="Times New Roman" w:cs="Times New Roman"/>
          <w:sz w:val="20"/>
          <w:szCs w:val="20"/>
        </w:rPr>
        <w:t>о проводимых (планируемых) на эту дату закупках, списаний по данной позиции.</w:t>
      </w:r>
    </w:p>
    <w:p w:rsidR="001D2F55" w:rsidRDefault="001D2F55" w:rsidP="003D7136">
      <w:pPr>
        <w:ind w:firstLine="709"/>
        <w:jc w:val="both"/>
        <w:rPr>
          <w:rFonts w:ascii="Times New Roman" w:hAnsi="Times New Roman" w:cs="Times New Roman"/>
          <w:sz w:val="20"/>
          <w:szCs w:val="20"/>
        </w:rPr>
      </w:pPr>
      <w:r w:rsidRPr="001D2F55">
        <w:rPr>
          <w:rFonts w:ascii="Times New Roman" w:hAnsi="Times New Roman" w:cs="Times New Roman"/>
          <w:sz w:val="20"/>
          <w:szCs w:val="20"/>
        </w:rPr>
        <w:t>Допускается закупка основных средств</w:t>
      </w:r>
      <w:r w:rsidR="00BF1D9F">
        <w:rPr>
          <w:rFonts w:ascii="Times New Roman" w:hAnsi="Times New Roman" w:cs="Times New Roman"/>
          <w:sz w:val="20"/>
          <w:szCs w:val="20"/>
        </w:rPr>
        <w:t xml:space="preserve"> </w:t>
      </w:r>
      <w:r w:rsidRPr="001D2F55">
        <w:rPr>
          <w:rFonts w:ascii="Times New Roman" w:hAnsi="Times New Roman" w:cs="Times New Roman"/>
          <w:sz w:val="20"/>
          <w:szCs w:val="20"/>
        </w:rPr>
        <w:t>для создания резерва с целью обеспечения непрерывности работы сотрудников, из расчета в год не более 5% от общего количества</w:t>
      </w:r>
      <w:r w:rsidR="00BF1D9F">
        <w:rPr>
          <w:rFonts w:ascii="Times New Roman" w:hAnsi="Times New Roman" w:cs="Times New Roman"/>
          <w:sz w:val="20"/>
          <w:szCs w:val="20"/>
        </w:rPr>
        <w:t xml:space="preserve"> </w:t>
      </w:r>
      <w:r w:rsidRPr="001D2F55">
        <w:rPr>
          <w:rFonts w:ascii="Times New Roman" w:hAnsi="Times New Roman" w:cs="Times New Roman"/>
          <w:sz w:val="20"/>
          <w:szCs w:val="20"/>
        </w:rPr>
        <w:t>оборудования по каждому наименованию.</w:t>
      </w:r>
    </w:p>
    <w:p w:rsidR="00CA1560" w:rsidRPr="00CE3C69" w:rsidRDefault="00477215" w:rsidP="00CA1560">
      <w:pPr>
        <w:widowControl w:val="0"/>
        <w:tabs>
          <w:tab w:val="left" w:pos="1276"/>
        </w:tabs>
        <w:autoSpaceDE w:val="0"/>
        <w:autoSpaceDN w:val="0"/>
        <w:adjustRightInd w:val="0"/>
        <w:spacing w:after="0" w:line="240" w:lineRule="auto"/>
        <w:ind w:firstLine="709"/>
        <w:jc w:val="both"/>
        <w:rPr>
          <w:rFonts w:ascii="Times New Roman" w:eastAsia="Calibri" w:hAnsi="Times New Roman" w:cs="Times New Roman"/>
          <w:sz w:val="26"/>
          <w:szCs w:val="26"/>
        </w:rPr>
      </w:pPr>
      <w:r w:rsidRPr="00CE3C69">
        <w:rPr>
          <w:rFonts w:ascii="Times New Roman" w:eastAsia="Calibri" w:hAnsi="Times New Roman" w:cs="Times New Roman"/>
          <w:sz w:val="26"/>
          <w:szCs w:val="26"/>
        </w:rPr>
        <w:t>10</w:t>
      </w:r>
      <w:r w:rsidR="00CA1560" w:rsidRPr="00CE3C69">
        <w:rPr>
          <w:rFonts w:ascii="Times New Roman" w:eastAsia="Calibri" w:hAnsi="Times New Roman" w:cs="Times New Roman"/>
          <w:sz w:val="26"/>
          <w:szCs w:val="26"/>
        </w:rPr>
        <w:t>.2. Затраты на приобретение основных средств на создание резервов материальных ресурсов (запасов) для предупреждения, ликвидации чрезвычайных ситуаций в целях гражданской обороны</w:t>
      </w:r>
    </w:p>
    <w:p w:rsidR="00CA1560" w:rsidRPr="00CE3C69" w:rsidRDefault="00CA1560" w:rsidP="00CA1560">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3E2466AA" wp14:editId="15835B9B">
            <wp:extent cx="1737360" cy="485775"/>
            <wp:effectExtent l="0" t="0" r="0" b="9525"/>
            <wp:docPr id="282" name="Рисунок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0">
                      <a:extLst>
                        <a:ext uri="{28A0092B-C50C-407E-A947-70E740481C1C}">
                          <a14:useLocalDpi xmlns:a14="http://schemas.microsoft.com/office/drawing/2010/main" val="0"/>
                        </a:ext>
                      </a:extLst>
                    </a:blip>
                    <a:srcRect r="22712"/>
                    <a:stretch/>
                  </pic:blipFill>
                  <pic:spPr bwMode="auto">
                    <a:xfrm>
                      <a:off x="0" y="0"/>
                      <a:ext cx="1737360" cy="485775"/>
                    </a:xfrm>
                    <a:prstGeom prst="rect">
                      <a:avLst/>
                    </a:prstGeom>
                    <a:noFill/>
                    <a:ln>
                      <a:noFill/>
                    </a:ln>
                    <a:extLst>
                      <a:ext uri="{53640926-AAD7-44D8-BBD7-CCE9431645EC}">
                        <a14:shadowObscured xmlns:a14="http://schemas.microsoft.com/office/drawing/2010/main"/>
                      </a:ext>
                    </a:extLst>
                  </pic:spPr>
                </pic:pic>
              </a:graphicData>
            </a:graphic>
          </wp:inline>
        </w:drawing>
      </w:r>
    </w:p>
    <w:p w:rsidR="00CA1560" w:rsidRPr="00CE3C69"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sz w:val="20"/>
          <w:szCs w:val="20"/>
        </w:rPr>
        <w:t>где:</w:t>
      </w:r>
    </w:p>
    <w:p w:rsidR="00CA1560" w:rsidRPr="00CE3C69"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0DA5A941" wp14:editId="275AE813">
            <wp:extent cx="381000" cy="257175"/>
            <wp:effectExtent l="0" t="0" r="0" b="0"/>
            <wp:docPr id="283"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CE3C69">
        <w:rPr>
          <w:rFonts w:ascii="Times New Roman" w:hAnsi="Times New Roman" w:cs="Times New Roman"/>
          <w:sz w:val="20"/>
          <w:szCs w:val="20"/>
        </w:rPr>
        <w:t xml:space="preserve"> - цена i-й единицы основного средства для нужд гражданской обороны;</w:t>
      </w:r>
    </w:p>
    <w:p w:rsidR="00CA1560" w:rsidRPr="00CE3C69"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6585E2FD" wp14:editId="5C61E5B1">
            <wp:extent cx="447675" cy="257175"/>
            <wp:effectExtent l="0" t="0" r="9525"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447675" cy="257175"/>
                    </a:xfrm>
                    <a:prstGeom prst="rect">
                      <a:avLst/>
                    </a:prstGeom>
                    <a:noFill/>
                    <a:ln>
                      <a:noFill/>
                    </a:ln>
                  </pic:spPr>
                </pic:pic>
              </a:graphicData>
            </a:graphic>
          </wp:inline>
        </w:drawing>
      </w:r>
      <w:r w:rsidRPr="00CE3C69">
        <w:rPr>
          <w:rFonts w:ascii="Times New Roman" w:hAnsi="Times New Roman" w:cs="Times New Roman"/>
          <w:sz w:val="20"/>
          <w:szCs w:val="20"/>
        </w:rPr>
        <w:t xml:space="preserve"> - количество i-го основного средства для нужд гражданской обороны в соответствии с нормативами муниципальных органов</w:t>
      </w:r>
    </w:p>
    <w:p w:rsidR="00CA1560" w:rsidRPr="00CE3C69" w:rsidRDefault="00CA1560" w:rsidP="00CA1560">
      <w:pPr>
        <w:widowControl w:val="0"/>
        <w:autoSpaceDE w:val="0"/>
        <w:autoSpaceDN w:val="0"/>
        <w:adjustRightInd w:val="0"/>
        <w:spacing w:after="0" w:line="240" w:lineRule="auto"/>
        <w:jc w:val="both"/>
        <w:rPr>
          <w:rFonts w:ascii="Times New Roman" w:hAnsi="Times New Roman" w:cs="Times New Roman"/>
          <w:sz w:val="20"/>
          <w:szCs w:val="20"/>
        </w:rPr>
      </w:pPr>
    </w:p>
    <w:p w:rsidR="00CA1560" w:rsidRPr="00CE3C69" w:rsidRDefault="00CA1560" w:rsidP="00CA1560">
      <w:pPr>
        <w:spacing w:after="0" w:line="240" w:lineRule="auto"/>
        <w:jc w:val="center"/>
        <w:rPr>
          <w:rFonts w:ascii="Times New Roman" w:hAnsi="Times New Roman" w:cs="Times New Roman"/>
          <w:sz w:val="4"/>
          <w:szCs w:val="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1843"/>
        <w:gridCol w:w="1559"/>
        <w:gridCol w:w="2693"/>
        <w:gridCol w:w="2693"/>
      </w:tblGrid>
      <w:tr w:rsidR="00CA1560" w:rsidRPr="00CE3C69" w:rsidTr="001F1270">
        <w:tc>
          <w:tcPr>
            <w:tcW w:w="959" w:type="dxa"/>
            <w:shd w:val="clear" w:color="auto" w:fill="auto"/>
            <w:vAlign w:val="center"/>
          </w:tcPr>
          <w:p w:rsidR="00CA1560" w:rsidRPr="00CE3C69" w:rsidRDefault="00CA1560" w:rsidP="00A3530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п/п</w:t>
            </w:r>
          </w:p>
        </w:tc>
        <w:tc>
          <w:tcPr>
            <w:tcW w:w="1843" w:type="dxa"/>
            <w:shd w:val="clear" w:color="auto" w:fill="auto"/>
            <w:vAlign w:val="center"/>
          </w:tcPr>
          <w:p w:rsidR="00CA1560" w:rsidRPr="00CE3C69" w:rsidRDefault="00CA1560" w:rsidP="00A3530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Наименование</w:t>
            </w:r>
          </w:p>
        </w:tc>
        <w:tc>
          <w:tcPr>
            <w:tcW w:w="1559" w:type="dxa"/>
            <w:shd w:val="clear" w:color="auto" w:fill="auto"/>
            <w:vAlign w:val="center"/>
          </w:tcPr>
          <w:p w:rsidR="00CA1560" w:rsidRPr="00CE3C69" w:rsidRDefault="00CA1560" w:rsidP="00A3530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Срок эксплуатации</w:t>
            </w:r>
          </w:p>
          <w:p w:rsidR="00CA1560" w:rsidRPr="00CE3C69" w:rsidRDefault="00CA1560" w:rsidP="00A3530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не более (мес.)</w:t>
            </w:r>
          </w:p>
        </w:tc>
        <w:tc>
          <w:tcPr>
            <w:tcW w:w="2693" w:type="dxa"/>
            <w:shd w:val="clear" w:color="auto" w:fill="auto"/>
            <w:vAlign w:val="center"/>
          </w:tcPr>
          <w:p w:rsidR="00CA1560" w:rsidRPr="00CE3C69" w:rsidRDefault="00CA1560" w:rsidP="00A3530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Количество i-го основного средства для нужд гражданской обороны в соответствии с нормативами муниципальных органов</w:t>
            </w:r>
          </w:p>
          <w:p w:rsidR="00CA1560" w:rsidRPr="00CE3C69" w:rsidRDefault="00CA1560" w:rsidP="00A3530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не более</w:t>
            </w:r>
            <w:r w:rsidR="00BF1D9F" w:rsidRPr="00CE3C69">
              <w:rPr>
                <w:rFonts w:ascii="Times New Roman" w:hAnsi="Times New Roman" w:cs="Times New Roman"/>
                <w:sz w:val="20"/>
                <w:szCs w:val="20"/>
              </w:rPr>
              <w:t xml:space="preserve"> </w:t>
            </w:r>
            <w:r w:rsidRPr="00CE3C69">
              <w:rPr>
                <w:rFonts w:ascii="Times New Roman" w:hAnsi="Times New Roman" w:cs="Times New Roman"/>
                <w:sz w:val="20"/>
                <w:szCs w:val="20"/>
              </w:rPr>
              <w:t>(шт.)</w:t>
            </w:r>
          </w:p>
        </w:tc>
        <w:tc>
          <w:tcPr>
            <w:tcW w:w="2693" w:type="dxa"/>
            <w:shd w:val="clear" w:color="auto" w:fill="auto"/>
            <w:vAlign w:val="center"/>
          </w:tcPr>
          <w:p w:rsidR="00CA1560" w:rsidRPr="00CE3C69" w:rsidRDefault="00CA1560" w:rsidP="00A3530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Цена i-й единицы основного средства для нужд гражданской обороны</w:t>
            </w:r>
          </w:p>
          <w:p w:rsidR="00CA1560" w:rsidRPr="00CE3C69" w:rsidRDefault="00CA1560" w:rsidP="00A3530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не более (руб.)</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Бак для мусора</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2500,00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Бак оцинкованный</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Биотуалет</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38000,00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Емкость для питьевой воды (100л)</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5200,00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Жалюзи</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2650,00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Контейнер для мусора</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Кровать раскладная/ раскладушка</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2700,00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Кухня полевая</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200 000,00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Облучатель</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15000,00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Палатка модульная/ пневмокаркасный модуль</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87</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540 000,00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Печь для твердого топлива</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11 500,00</w:t>
            </w:r>
          </w:p>
        </w:tc>
      </w:tr>
      <w:tr w:rsidR="001F1270" w:rsidRPr="00CE3C69" w:rsidTr="001F1270">
        <w:trPr>
          <w:trHeight w:val="70"/>
        </w:trPr>
        <w:tc>
          <w:tcPr>
            <w:tcW w:w="959" w:type="dxa"/>
            <w:shd w:val="clear" w:color="auto" w:fill="auto"/>
            <w:vAlign w:val="center"/>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vAlign w:val="center"/>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Световая башня/ аварийно-осветительная установка (в комплекте с генератором)</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165 000,00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Стол/ стол раскладной/ стол пластиковый</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shd w:val="clear" w:color="auto" w:fill="auto"/>
            <w:vAlign w:val="center"/>
          </w:tcPr>
          <w:p w:rsidR="001F1270" w:rsidRPr="00CE3C69" w:rsidRDefault="001F1270" w:rsidP="0068604F">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22</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4000,00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Стул/ стул раскладной</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Табурет</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72</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450,00</w:t>
            </w:r>
          </w:p>
        </w:tc>
      </w:tr>
      <w:tr w:rsidR="001F1270" w:rsidRPr="00CE3C69" w:rsidTr="001F1270">
        <w:trPr>
          <w:trHeight w:val="70"/>
        </w:trPr>
        <w:tc>
          <w:tcPr>
            <w:tcW w:w="959" w:type="dxa"/>
            <w:shd w:val="clear" w:color="auto" w:fill="auto"/>
            <w:vAlign w:val="center"/>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vAlign w:val="center"/>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Тепловая пушка</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85 000,00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Термос 12л</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4500,00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Термос 36л</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Умывальник</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1000,00</w:t>
            </w:r>
          </w:p>
        </w:tc>
      </w:tr>
      <w:tr w:rsidR="001F1270" w:rsidRPr="00CE3C69" w:rsidTr="001F1270">
        <w:tc>
          <w:tcPr>
            <w:tcW w:w="959" w:type="dxa"/>
            <w:shd w:val="clear" w:color="auto" w:fill="auto"/>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Чайник электрический термопод</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1500,00</w:t>
            </w:r>
          </w:p>
        </w:tc>
      </w:tr>
      <w:tr w:rsidR="001F1270" w:rsidRPr="00CE3C69" w:rsidTr="001F1270">
        <w:trPr>
          <w:trHeight w:val="70"/>
        </w:trPr>
        <w:tc>
          <w:tcPr>
            <w:tcW w:w="959" w:type="dxa"/>
            <w:shd w:val="clear" w:color="auto" w:fill="auto"/>
            <w:vAlign w:val="center"/>
          </w:tcPr>
          <w:p w:rsidR="001F1270" w:rsidRPr="00CE3C69" w:rsidRDefault="001F1270" w:rsidP="001F1270">
            <w:pPr>
              <w:pStyle w:val="a3"/>
              <w:numPr>
                <w:ilvl w:val="0"/>
                <w:numId w:val="67"/>
              </w:numPr>
              <w:spacing w:after="0" w:line="240" w:lineRule="auto"/>
              <w:rPr>
                <w:rFonts w:ascii="Times New Roman" w:hAnsi="Times New Roman" w:cs="Times New Roman"/>
                <w:sz w:val="20"/>
                <w:szCs w:val="20"/>
              </w:rPr>
            </w:pPr>
          </w:p>
        </w:tc>
        <w:tc>
          <w:tcPr>
            <w:tcW w:w="1843" w:type="dxa"/>
            <w:shd w:val="clear" w:color="auto" w:fill="auto"/>
            <w:vAlign w:val="center"/>
          </w:tcPr>
          <w:p w:rsidR="001F1270" w:rsidRPr="00CE3C69" w:rsidRDefault="001F127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Электростанция/ бензо-генератор</w:t>
            </w:r>
          </w:p>
        </w:tc>
        <w:tc>
          <w:tcPr>
            <w:tcW w:w="1559" w:type="dxa"/>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8</w:t>
            </w:r>
          </w:p>
        </w:tc>
        <w:tc>
          <w:tcPr>
            <w:tcW w:w="2693" w:type="dxa"/>
            <w:shd w:val="clear" w:color="auto" w:fill="auto"/>
            <w:vAlign w:val="center"/>
          </w:tcPr>
          <w:p w:rsidR="001F1270" w:rsidRPr="00CE3C69" w:rsidRDefault="001F1270" w:rsidP="00F877C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150 000,00</w:t>
            </w:r>
          </w:p>
        </w:tc>
      </w:tr>
    </w:tbl>
    <w:p w:rsidR="00355DE3" w:rsidRPr="00CE3C69" w:rsidRDefault="00355DE3" w:rsidP="00CA1560">
      <w:pPr>
        <w:spacing w:after="0" w:line="240" w:lineRule="auto"/>
        <w:rPr>
          <w:rFonts w:ascii="Times New Roman" w:hAnsi="Times New Roman"/>
          <w:sz w:val="26"/>
          <w:szCs w:val="26"/>
        </w:rPr>
      </w:pPr>
    </w:p>
    <w:p w:rsidR="00CA1560" w:rsidRPr="003D7136" w:rsidRDefault="00CA1560" w:rsidP="003D7136">
      <w:pPr>
        <w:pStyle w:val="a3"/>
        <w:numPr>
          <w:ilvl w:val="0"/>
          <w:numId w:val="20"/>
        </w:numPr>
        <w:tabs>
          <w:tab w:val="left" w:pos="1134"/>
        </w:tabs>
        <w:spacing w:after="0" w:line="240" w:lineRule="auto"/>
        <w:ind w:left="0" w:firstLine="709"/>
        <w:jc w:val="both"/>
        <w:rPr>
          <w:rFonts w:ascii="Times New Roman" w:hAnsi="Times New Roman" w:cs="Times New Roman"/>
          <w:sz w:val="26"/>
          <w:szCs w:val="26"/>
        </w:rPr>
      </w:pPr>
      <w:r w:rsidRPr="00CE3C69">
        <w:rPr>
          <w:rFonts w:ascii="Times New Roman" w:hAnsi="Times New Roman" w:cs="Times New Roman"/>
          <w:sz w:val="26"/>
          <w:szCs w:val="26"/>
        </w:rPr>
        <w:t xml:space="preserve">Затраты на приобретение материальных запасов, не отнесенные к затратам </w:t>
      </w:r>
      <w:r w:rsidR="00B22479" w:rsidRPr="00CE3C69">
        <w:rPr>
          <w:rFonts w:ascii="Times New Roman" w:hAnsi="Times New Roman" w:cs="Times New Roman"/>
          <w:sz w:val="26"/>
          <w:szCs w:val="26"/>
        </w:rPr>
        <w:br/>
      </w:r>
      <w:r w:rsidRPr="00CE3C69">
        <w:rPr>
          <w:rFonts w:ascii="Times New Roman" w:hAnsi="Times New Roman" w:cs="Times New Roman"/>
          <w:sz w:val="26"/>
          <w:szCs w:val="26"/>
        </w:rPr>
        <w:t>на приобретение материальных запасов в рамках затрат на информационно-коммуникационные технологии, в том числе:</w:t>
      </w:r>
    </w:p>
    <w:p w:rsidR="00FD622B" w:rsidRDefault="00477215" w:rsidP="003D7136">
      <w:pPr>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11</w:t>
      </w:r>
      <w:r w:rsidR="00362B8E">
        <w:rPr>
          <w:rFonts w:ascii="Times New Roman" w:hAnsi="Times New Roman" w:cs="Times New Roman"/>
          <w:sz w:val="26"/>
          <w:szCs w:val="26"/>
        </w:rPr>
        <w:t>.1</w:t>
      </w:r>
      <w:r w:rsidR="00CD4D02">
        <w:rPr>
          <w:rFonts w:ascii="Times New Roman" w:hAnsi="Times New Roman" w:cs="Times New Roman"/>
          <w:sz w:val="26"/>
          <w:szCs w:val="26"/>
        </w:rPr>
        <w:t>.</w:t>
      </w:r>
      <w:r w:rsidR="00CD4D02" w:rsidRPr="00CD4D02">
        <w:rPr>
          <w:rFonts w:ascii="Times New Roman" w:hAnsi="Times New Roman" w:cs="Times New Roman"/>
          <w:sz w:val="26"/>
          <w:szCs w:val="26"/>
        </w:rPr>
        <w:t xml:space="preserve"> </w:t>
      </w:r>
      <w:r w:rsidR="00CD4D02" w:rsidRPr="007B38CC">
        <w:rPr>
          <w:rFonts w:ascii="Times New Roman" w:hAnsi="Times New Roman" w:cs="Times New Roman"/>
          <w:sz w:val="26"/>
          <w:szCs w:val="26"/>
        </w:rPr>
        <w:t>Затраты на приобретение горю</w:t>
      </w:r>
      <w:r w:rsidR="00CD4D02">
        <w:rPr>
          <w:rFonts w:ascii="Times New Roman" w:hAnsi="Times New Roman" w:cs="Times New Roman"/>
          <w:sz w:val="26"/>
          <w:szCs w:val="26"/>
        </w:rPr>
        <w:t>че-смазочных материалов (ГСМ</w:t>
      </w:r>
      <w:r w:rsidR="00CD4D02" w:rsidRPr="007B38CC">
        <w:rPr>
          <w:rFonts w:ascii="Times New Roman" w:hAnsi="Times New Roman" w:cs="Times New Roman"/>
          <w:sz w:val="26"/>
          <w:szCs w:val="26"/>
        </w:rPr>
        <w:t>)</w:t>
      </w:r>
      <w:r w:rsidR="00C90CC7">
        <w:rPr>
          <w:rFonts w:ascii="Times New Roman" w:hAnsi="Times New Roman" w:cs="Times New Roman"/>
          <w:sz w:val="26"/>
          <w:szCs w:val="26"/>
        </w:rPr>
        <w:t>, в том числе:</w:t>
      </w:r>
      <w:r w:rsidR="00CD4D02">
        <w:rPr>
          <w:rFonts w:ascii="Times New Roman" w:hAnsi="Times New Roman" w:cs="Times New Roman"/>
          <w:sz w:val="26"/>
          <w:szCs w:val="26"/>
        </w:rPr>
        <w:t xml:space="preserve"> </w:t>
      </w:r>
    </w:p>
    <w:p w:rsidR="00EA7929" w:rsidRDefault="00477215" w:rsidP="00FD622B">
      <w:pPr>
        <w:ind w:firstLine="709"/>
        <w:jc w:val="both"/>
        <w:rPr>
          <w:rFonts w:ascii="Times New Roman" w:hAnsi="Times New Roman" w:cs="Times New Roman"/>
          <w:i/>
          <w:sz w:val="20"/>
          <w:szCs w:val="20"/>
        </w:rPr>
      </w:pPr>
      <w:r>
        <w:rPr>
          <w:rFonts w:ascii="Times New Roman" w:hAnsi="Times New Roman" w:cs="Times New Roman"/>
          <w:sz w:val="26"/>
          <w:szCs w:val="26"/>
        </w:rPr>
        <w:t>11</w:t>
      </w:r>
      <w:r w:rsidR="00362B8E">
        <w:rPr>
          <w:rFonts w:ascii="Times New Roman" w:hAnsi="Times New Roman" w:cs="Times New Roman"/>
          <w:sz w:val="26"/>
          <w:szCs w:val="26"/>
        </w:rPr>
        <w:t>.1</w:t>
      </w:r>
      <w:r w:rsidR="0085776B">
        <w:rPr>
          <w:rFonts w:ascii="Times New Roman" w:hAnsi="Times New Roman" w:cs="Times New Roman"/>
          <w:sz w:val="26"/>
          <w:szCs w:val="26"/>
        </w:rPr>
        <w:t>.1</w:t>
      </w:r>
      <w:r w:rsidR="004E22B2">
        <w:rPr>
          <w:rFonts w:ascii="Times New Roman" w:hAnsi="Times New Roman" w:cs="Times New Roman"/>
          <w:sz w:val="26"/>
          <w:szCs w:val="26"/>
        </w:rPr>
        <w:t>. Затраты, связанные</w:t>
      </w:r>
      <w:r w:rsidR="00BF1D9F">
        <w:rPr>
          <w:rFonts w:ascii="Times New Roman" w:hAnsi="Times New Roman" w:cs="Times New Roman"/>
          <w:sz w:val="26"/>
          <w:szCs w:val="26"/>
        </w:rPr>
        <w:t xml:space="preserve"> </w:t>
      </w:r>
      <w:r w:rsidR="004E22B2">
        <w:rPr>
          <w:rFonts w:ascii="Times New Roman" w:hAnsi="Times New Roman" w:cs="Times New Roman"/>
          <w:sz w:val="26"/>
          <w:szCs w:val="26"/>
        </w:rPr>
        <w:t xml:space="preserve">с </w:t>
      </w:r>
      <w:r w:rsidR="004E22B2" w:rsidRPr="00C90CC7">
        <w:rPr>
          <w:rFonts w:ascii="Times New Roman" w:hAnsi="Times New Roman" w:cs="Times New Roman"/>
          <w:sz w:val="26"/>
          <w:szCs w:val="26"/>
        </w:rPr>
        <w:t>приобретение</w:t>
      </w:r>
      <w:r w:rsidR="004E22B2">
        <w:rPr>
          <w:rFonts w:ascii="Times New Roman" w:hAnsi="Times New Roman" w:cs="Times New Roman"/>
          <w:sz w:val="26"/>
          <w:szCs w:val="26"/>
        </w:rPr>
        <w:t>м</w:t>
      </w:r>
      <w:r w:rsidR="004E22B2" w:rsidRPr="00C90CC7">
        <w:rPr>
          <w:rFonts w:ascii="Times New Roman" w:hAnsi="Times New Roman" w:cs="Times New Roman"/>
          <w:sz w:val="26"/>
          <w:szCs w:val="26"/>
        </w:rPr>
        <w:t xml:space="preserve"> горюче-смазочных материалов для дизельных и моторных двиг</w:t>
      </w:r>
      <w:r w:rsidR="004E22B2">
        <w:rPr>
          <w:rFonts w:ascii="Times New Roman" w:hAnsi="Times New Roman" w:cs="Times New Roman"/>
          <w:sz w:val="26"/>
          <w:szCs w:val="26"/>
        </w:rPr>
        <w:t>ателей</w:t>
      </w:r>
    </w:p>
    <w:p w:rsidR="00C90CC7" w:rsidRPr="007B38CC" w:rsidRDefault="00C90CC7" w:rsidP="00C90CC7">
      <w:pPr>
        <w:widowControl w:val="0"/>
        <w:autoSpaceDE w:val="0"/>
        <w:autoSpaceDN w:val="0"/>
        <w:adjustRightInd w:val="0"/>
        <w:spacing w:after="0" w:line="240" w:lineRule="auto"/>
        <w:ind w:firstLine="567"/>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гсм=</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гсм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гсм</m:t>
              </m:r>
            </m:e>
          </m:nary>
          <m:r>
            <w:rPr>
              <w:rFonts w:ascii="Cambria Math" w:eastAsia="Calibri" w:hAnsi="Cambria Math" w:cs="Times New Roman"/>
              <w:sz w:val="20"/>
              <w:szCs w:val="20"/>
            </w:rPr>
            <m:t>,</m:t>
          </m:r>
        </m:oMath>
      </m:oMathPara>
    </w:p>
    <w:p w:rsidR="00C90CC7" w:rsidRPr="007B38CC" w:rsidRDefault="00C90CC7" w:rsidP="003D7136">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C90CC7" w:rsidRPr="007B38CC" w:rsidRDefault="00C90CC7" w:rsidP="003D7136">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гсм – количество литров </w:t>
      </w:r>
      <w:r w:rsidRPr="007B38CC">
        <w:rPr>
          <w:rFonts w:ascii="Times New Roman" w:hAnsi="Times New Roman" w:cs="Times New Roman"/>
          <w:sz w:val="20"/>
          <w:szCs w:val="20"/>
        </w:rPr>
        <w:t>горюче-смазочных материалов в год</w:t>
      </w:r>
      <w:r w:rsidRPr="007B38CC">
        <w:rPr>
          <w:rFonts w:ascii="Times New Roman" w:eastAsia="Calibri" w:hAnsi="Times New Roman" w:cs="Times New Roman"/>
          <w:sz w:val="20"/>
          <w:szCs w:val="20"/>
        </w:rPr>
        <w:t>;</w:t>
      </w:r>
    </w:p>
    <w:p w:rsidR="00C90CC7" w:rsidRDefault="00C90CC7" w:rsidP="003D7136">
      <w:pPr>
        <w:widowControl w:val="0"/>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гсм – цена приобретения за 1 литр </w:t>
      </w:r>
      <w:r w:rsidRPr="007B38CC">
        <w:rPr>
          <w:rFonts w:ascii="Times New Roman" w:hAnsi="Times New Roman" w:cs="Times New Roman"/>
          <w:sz w:val="20"/>
          <w:szCs w:val="20"/>
        </w:rPr>
        <w:t>горюче-смазочного материалов.</w:t>
      </w:r>
    </w:p>
    <w:p w:rsidR="00C90CC7" w:rsidRPr="007B38CC" w:rsidRDefault="00C90CC7" w:rsidP="003D7136">
      <w:pPr>
        <w:widowControl w:val="0"/>
        <w:autoSpaceDE w:val="0"/>
        <w:autoSpaceDN w:val="0"/>
        <w:adjustRightInd w:val="0"/>
        <w:spacing w:after="0" w:line="240" w:lineRule="auto"/>
        <w:rPr>
          <w:rFonts w:ascii="Times New Roman" w:eastAsia="Calibri" w:hAnsi="Times New Roman" w:cs="Times New Roman"/>
          <w:sz w:val="20"/>
          <w:szCs w:val="20"/>
        </w:rPr>
      </w:pPr>
    </w:p>
    <w:tbl>
      <w:tblPr>
        <w:tblStyle w:val="ad"/>
        <w:tblW w:w="0" w:type="auto"/>
        <w:tblLook w:val="04A0" w:firstRow="1" w:lastRow="0" w:firstColumn="1" w:lastColumn="0" w:noHBand="0" w:noVBand="1"/>
      </w:tblPr>
      <w:tblGrid>
        <w:gridCol w:w="817"/>
        <w:gridCol w:w="2733"/>
        <w:gridCol w:w="2252"/>
        <w:gridCol w:w="2059"/>
        <w:gridCol w:w="1710"/>
      </w:tblGrid>
      <w:tr w:rsidR="00C90CC7" w:rsidRPr="007B38CC" w:rsidTr="009060D5">
        <w:trPr>
          <w:trHeight w:val="630"/>
        </w:trPr>
        <w:tc>
          <w:tcPr>
            <w:tcW w:w="817" w:type="dxa"/>
            <w:vAlign w:val="center"/>
            <w:hideMark/>
          </w:tcPr>
          <w:p w:rsidR="00C90CC7" w:rsidRPr="007B38CC" w:rsidRDefault="00C90CC7" w:rsidP="009060D5">
            <w:pPr>
              <w:jc w:val="center"/>
              <w:rPr>
                <w:rFonts w:ascii="Times New Roman" w:hAnsi="Times New Roman" w:cs="Times New Roman"/>
                <w:sz w:val="20"/>
                <w:szCs w:val="20"/>
              </w:rPr>
            </w:pPr>
            <w:r w:rsidRPr="007B38CC">
              <w:rPr>
                <w:rFonts w:ascii="Times New Roman" w:hAnsi="Times New Roman" w:cs="Times New Roman"/>
                <w:sz w:val="20"/>
                <w:szCs w:val="20"/>
              </w:rPr>
              <w:t>№ п/п</w:t>
            </w:r>
          </w:p>
        </w:tc>
        <w:tc>
          <w:tcPr>
            <w:tcW w:w="2733" w:type="dxa"/>
            <w:vAlign w:val="center"/>
            <w:hideMark/>
          </w:tcPr>
          <w:p w:rsidR="00C90CC7" w:rsidRPr="007B38CC" w:rsidRDefault="00C90CC7" w:rsidP="009060D5">
            <w:pPr>
              <w:jc w:val="center"/>
              <w:rPr>
                <w:rFonts w:ascii="Times New Roman" w:hAnsi="Times New Roman" w:cs="Times New Roman"/>
                <w:sz w:val="20"/>
                <w:szCs w:val="20"/>
              </w:rPr>
            </w:pPr>
            <w:r w:rsidRPr="007B38CC">
              <w:rPr>
                <w:rFonts w:ascii="Times New Roman" w:hAnsi="Times New Roman" w:cs="Times New Roman"/>
                <w:sz w:val="20"/>
                <w:szCs w:val="20"/>
              </w:rPr>
              <w:t>Наименование ГСМ</w:t>
            </w:r>
          </w:p>
        </w:tc>
        <w:tc>
          <w:tcPr>
            <w:tcW w:w="2252" w:type="dxa"/>
            <w:vAlign w:val="center"/>
            <w:hideMark/>
          </w:tcPr>
          <w:p w:rsidR="00C90CC7" w:rsidRPr="007B38CC" w:rsidRDefault="00C90CC7" w:rsidP="009060D5">
            <w:pPr>
              <w:jc w:val="center"/>
              <w:rPr>
                <w:rFonts w:ascii="Times New Roman" w:hAnsi="Times New Roman" w:cs="Times New Roman"/>
                <w:sz w:val="20"/>
                <w:szCs w:val="20"/>
              </w:rPr>
            </w:pPr>
            <w:r w:rsidRPr="007B38CC">
              <w:rPr>
                <w:rFonts w:ascii="Times New Roman" w:hAnsi="Times New Roman" w:cs="Times New Roman"/>
                <w:sz w:val="20"/>
                <w:szCs w:val="20"/>
              </w:rPr>
              <w:t xml:space="preserve">Функциональное назначение </w:t>
            </w:r>
          </w:p>
        </w:tc>
        <w:tc>
          <w:tcPr>
            <w:tcW w:w="2059" w:type="dxa"/>
            <w:vAlign w:val="center"/>
            <w:hideMark/>
          </w:tcPr>
          <w:p w:rsidR="00C90CC7" w:rsidRPr="007B38CC" w:rsidRDefault="00C90CC7" w:rsidP="009060D5">
            <w:pPr>
              <w:jc w:val="center"/>
              <w:rPr>
                <w:rFonts w:ascii="Times New Roman" w:hAnsi="Times New Roman" w:cs="Times New Roman"/>
                <w:sz w:val="20"/>
                <w:szCs w:val="20"/>
              </w:rPr>
            </w:pPr>
            <w:r w:rsidRPr="007B38CC">
              <w:rPr>
                <w:rFonts w:ascii="Times New Roman" w:eastAsia="Calibri" w:hAnsi="Times New Roman" w:cs="Times New Roman"/>
                <w:sz w:val="20"/>
                <w:szCs w:val="20"/>
              </w:rPr>
              <w:t>Количество литров ГСМ в год, не более</w:t>
            </w:r>
          </w:p>
        </w:tc>
        <w:tc>
          <w:tcPr>
            <w:tcW w:w="1710" w:type="dxa"/>
            <w:vAlign w:val="center"/>
            <w:hideMark/>
          </w:tcPr>
          <w:p w:rsidR="00C90CC7" w:rsidRPr="004F1FBE" w:rsidRDefault="00C90CC7" w:rsidP="009060D5">
            <w:pPr>
              <w:jc w:val="center"/>
              <w:rPr>
                <w:rFonts w:ascii="Times New Roman" w:hAnsi="Times New Roman" w:cs="Times New Roman"/>
                <w:sz w:val="20"/>
                <w:szCs w:val="20"/>
              </w:rPr>
            </w:pPr>
            <w:r w:rsidRPr="004F1FBE">
              <w:rPr>
                <w:rFonts w:ascii="Times New Roman" w:hAnsi="Times New Roman" w:cs="Times New Roman"/>
                <w:sz w:val="20"/>
                <w:szCs w:val="20"/>
              </w:rPr>
              <w:t>Цена за 1 литр ГСМ,</w:t>
            </w:r>
          </w:p>
          <w:p w:rsidR="00C90CC7" w:rsidRPr="004F1FBE" w:rsidRDefault="00C90CC7" w:rsidP="009060D5">
            <w:pPr>
              <w:jc w:val="center"/>
              <w:rPr>
                <w:rFonts w:ascii="Times New Roman" w:hAnsi="Times New Roman" w:cs="Times New Roman"/>
                <w:sz w:val="20"/>
                <w:szCs w:val="20"/>
              </w:rPr>
            </w:pPr>
            <w:r w:rsidRPr="004F1FBE">
              <w:rPr>
                <w:rFonts w:ascii="Times New Roman" w:hAnsi="Times New Roman" w:cs="Times New Roman"/>
                <w:sz w:val="20"/>
                <w:szCs w:val="20"/>
              </w:rPr>
              <w:t xml:space="preserve"> не более руб.</w:t>
            </w:r>
          </w:p>
        </w:tc>
      </w:tr>
      <w:tr w:rsidR="00C90CC7" w:rsidRPr="001C6C48" w:rsidTr="009060D5">
        <w:trPr>
          <w:trHeight w:val="555"/>
        </w:trPr>
        <w:tc>
          <w:tcPr>
            <w:tcW w:w="817" w:type="dxa"/>
          </w:tcPr>
          <w:p w:rsidR="00C90CC7" w:rsidRPr="0085776B" w:rsidRDefault="00C90CC7" w:rsidP="008F19E1">
            <w:pPr>
              <w:pStyle w:val="a3"/>
              <w:numPr>
                <w:ilvl w:val="0"/>
                <w:numId w:val="41"/>
              </w:numPr>
              <w:jc w:val="center"/>
              <w:rPr>
                <w:rFonts w:ascii="Times New Roman" w:hAnsi="Times New Roman" w:cs="Times New Roman"/>
                <w:sz w:val="20"/>
                <w:szCs w:val="20"/>
              </w:rPr>
            </w:pPr>
          </w:p>
        </w:tc>
        <w:tc>
          <w:tcPr>
            <w:tcW w:w="2733" w:type="dxa"/>
            <w:hideMark/>
          </w:tcPr>
          <w:p w:rsidR="00C90CC7" w:rsidRPr="001C6C48" w:rsidRDefault="00C90CC7" w:rsidP="009060D5">
            <w:pPr>
              <w:jc w:val="center"/>
              <w:rPr>
                <w:rFonts w:ascii="Times New Roman" w:hAnsi="Times New Roman" w:cs="Times New Roman"/>
                <w:sz w:val="20"/>
                <w:szCs w:val="20"/>
              </w:rPr>
            </w:pPr>
            <w:r w:rsidRPr="001C6C48">
              <w:rPr>
                <w:rFonts w:ascii="Times New Roman" w:hAnsi="Times New Roman" w:cs="Times New Roman"/>
                <w:sz w:val="20"/>
                <w:szCs w:val="20"/>
              </w:rPr>
              <w:t xml:space="preserve">Дизельное топливо </w:t>
            </w:r>
          </w:p>
        </w:tc>
        <w:tc>
          <w:tcPr>
            <w:tcW w:w="2252" w:type="dxa"/>
            <w:hideMark/>
          </w:tcPr>
          <w:p w:rsidR="00C90CC7" w:rsidRPr="001C6C48" w:rsidRDefault="00C90CC7" w:rsidP="009060D5">
            <w:pPr>
              <w:jc w:val="center"/>
              <w:rPr>
                <w:rFonts w:ascii="Times New Roman" w:hAnsi="Times New Roman" w:cs="Times New Roman"/>
                <w:sz w:val="20"/>
                <w:szCs w:val="20"/>
              </w:rPr>
            </w:pPr>
            <w:r w:rsidRPr="001C6C48">
              <w:rPr>
                <w:rFonts w:ascii="Times New Roman" w:hAnsi="Times New Roman" w:cs="Times New Roman"/>
                <w:sz w:val="20"/>
                <w:szCs w:val="20"/>
              </w:rPr>
              <w:t>Обеспечение работы дизельных двигателей</w:t>
            </w:r>
          </w:p>
        </w:tc>
        <w:tc>
          <w:tcPr>
            <w:tcW w:w="2059" w:type="dxa"/>
            <w:hideMark/>
          </w:tcPr>
          <w:p w:rsidR="00C90CC7" w:rsidRPr="001C6C48" w:rsidRDefault="00C90CC7" w:rsidP="009060D5">
            <w:pPr>
              <w:jc w:val="center"/>
              <w:rPr>
                <w:rFonts w:ascii="Times New Roman" w:hAnsi="Times New Roman" w:cs="Times New Roman"/>
                <w:sz w:val="20"/>
                <w:szCs w:val="20"/>
              </w:rPr>
            </w:pPr>
            <w:r w:rsidRPr="001C6C48">
              <w:rPr>
                <w:rFonts w:ascii="Times New Roman" w:hAnsi="Times New Roman" w:cs="Times New Roman"/>
                <w:sz w:val="20"/>
                <w:szCs w:val="20"/>
              </w:rPr>
              <w:t>400</w:t>
            </w:r>
          </w:p>
        </w:tc>
        <w:tc>
          <w:tcPr>
            <w:tcW w:w="1710" w:type="dxa"/>
            <w:hideMark/>
          </w:tcPr>
          <w:p w:rsidR="00C90CC7" w:rsidRPr="001C6C48" w:rsidRDefault="00BF1D9F" w:rsidP="009060D5">
            <w:pPr>
              <w:jc w:val="center"/>
              <w:rPr>
                <w:rFonts w:ascii="Times New Roman" w:hAnsi="Times New Roman" w:cs="Times New Roman"/>
                <w:sz w:val="20"/>
                <w:szCs w:val="20"/>
              </w:rPr>
            </w:pPr>
            <w:r w:rsidRPr="001C6C48">
              <w:rPr>
                <w:rFonts w:ascii="Times New Roman" w:hAnsi="Times New Roman" w:cs="Times New Roman"/>
                <w:sz w:val="20"/>
                <w:szCs w:val="20"/>
              </w:rPr>
              <w:t xml:space="preserve"> </w:t>
            </w:r>
            <w:r w:rsidR="008E1273" w:rsidRPr="001C6C48">
              <w:rPr>
                <w:rFonts w:ascii="Times New Roman" w:hAnsi="Times New Roman" w:cs="Times New Roman"/>
                <w:sz w:val="20"/>
                <w:szCs w:val="20"/>
              </w:rPr>
              <w:t>65</w:t>
            </w:r>
            <w:r w:rsidR="00C90CC7" w:rsidRPr="001C6C48">
              <w:rPr>
                <w:rFonts w:ascii="Times New Roman" w:hAnsi="Times New Roman" w:cs="Times New Roman"/>
                <w:sz w:val="20"/>
                <w:szCs w:val="20"/>
              </w:rPr>
              <w:t>,00</w:t>
            </w:r>
          </w:p>
        </w:tc>
      </w:tr>
      <w:tr w:rsidR="00005612" w:rsidRPr="001C6C48" w:rsidTr="009060D5">
        <w:trPr>
          <w:trHeight w:val="555"/>
        </w:trPr>
        <w:tc>
          <w:tcPr>
            <w:tcW w:w="817" w:type="dxa"/>
          </w:tcPr>
          <w:p w:rsidR="00005612" w:rsidRPr="001C6C48" w:rsidRDefault="00005612" w:rsidP="008F19E1">
            <w:pPr>
              <w:pStyle w:val="a3"/>
              <w:numPr>
                <w:ilvl w:val="0"/>
                <w:numId w:val="41"/>
              </w:numPr>
              <w:jc w:val="center"/>
              <w:rPr>
                <w:rFonts w:ascii="Times New Roman" w:hAnsi="Times New Roman" w:cs="Times New Roman"/>
                <w:sz w:val="20"/>
                <w:szCs w:val="20"/>
              </w:rPr>
            </w:pPr>
          </w:p>
        </w:tc>
        <w:tc>
          <w:tcPr>
            <w:tcW w:w="2733" w:type="dxa"/>
          </w:tcPr>
          <w:p w:rsidR="00005612" w:rsidRPr="001C6C48" w:rsidRDefault="00005612" w:rsidP="009060D5">
            <w:pPr>
              <w:jc w:val="center"/>
              <w:rPr>
                <w:rFonts w:ascii="Times New Roman" w:hAnsi="Times New Roman" w:cs="Times New Roman"/>
                <w:sz w:val="20"/>
                <w:szCs w:val="20"/>
              </w:rPr>
            </w:pPr>
            <w:r w:rsidRPr="001C6C48">
              <w:rPr>
                <w:rFonts w:ascii="Times New Roman" w:hAnsi="Times New Roman" w:cs="Times New Roman"/>
                <w:sz w:val="20"/>
                <w:szCs w:val="20"/>
              </w:rPr>
              <w:t>Бензин АИ-92</w:t>
            </w:r>
          </w:p>
        </w:tc>
        <w:tc>
          <w:tcPr>
            <w:tcW w:w="2252" w:type="dxa"/>
          </w:tcPr>
          <w:p w:rsidR="00005612" w:rsidRPr="001C6C48" w:rsidRDefault="00005612" w:rsidP="009060D5">
            <w:pPr>
              <w:jc w:val="center"/>
              <w:rPr>
                <w:rFonts w:ascii="Times New Roman" w:hAnsi="Times New Roman" w:cs="Times New Roman"/>
                <w:sz w:val="20"/>
                <w:szCs w:val="20"/>
              </w:rPr>
            </w:pPr>
            <w:r w:rsidRPr="001C6C48">
              <w:rPr>
                <w:rFonts w:ascii="Times New Roman" w:hAnsi="Times New Roman" w:cs="Times New Roman"/>
                <w:sz w:val="20"/>
                <w:szCs w:val="20"/>
              </w:rPr>
              <w:t>Обеспечение работы бензиновых двигателей</w:t>
            </w:r>
          </w:p>
        </w:tc>
        <w:tc>
          <w:tcPr>
            <w:tcW w:w="2059" w:type="dxa"/>
          </w:tcPr>
          <w:p w:rsidR="00005612" w:rsidRPr="001C6C48" w:rsidRDefault="00005612" w:rsidP="009060D5">
            <w:pPr>
              <w:jc w:val="center"/>
              <w:rPr>
                <w:rFonts w:ascii="Times New Roman" w:hAnsi="Times New Roman" w:cs="Times New Roman"/>
                <w:sz w:val="20"/>
                <w:szCs w:val="20"/>
              </w:rPr>
            </w:pPr>
            <w:r w:rsidRPr="001C6C48">
              <w:rPr>
                <w:rFonts w:ascii="Times New Roman" w:hAnsi="Times New Roman" w:cs="Times New Roman"/>
                <w:sz w:val="20"/>
                <w:szCs w:val="20"/>
              </w:rPr>
              <w:t>400</w:t>
            </w:r>
          </w:p>
        </w:tc>
        <w:tc>
          <w:tcPr>
            <w:tcW w:w="1710" w:type="dxa"/>
          </w:tcPr>
          <w:p w:rsidR="00005612" w:rsidRPr="001C6C48" w:rsidRDefault="00005612" w:rsidP="009060D5">
            <w:pPr>
              <w:jc w:val="center"/>
              <w:rPr>
                <w:rFonts w:ascii="Times New Roman" w:hAnsi="Times New Roman" w:cs="Times New Roman"/>
                <w:sz w:val="20"/>
                <w:szCs w:val="20"/>
              </w:rPr>
            </w:pPr>
            <w:r w:rsidRPr="001C6C48">
              <w:rPr>
                <w:rFonts w:ascii="Times New Roman" w:hAnsi="Times New Roman" w:cs="Times New Roman"/>
                <w:sz w:val="20"/>
                <w:szCs w:val="20"/>
              </w:rPr>
              <w:t>50,00</w:t>
            </w:r>
          </w:p>
        </w:tc>
      </w:tr>
      <w:tr w:rsidR="00C90CC7" w:rsidRPr="001C6C48" w:rsidTr="009060D5">
        <w:trPr>
          <w:trHeight w:val="690"/>
        </w:trPr>
        <w:tc>
          <w:tcPr>
            <w:tcW w:w="817" w:type="dxa"/>
          </w:tcPr>
          <w:p w:rsidR="00C90CC7" w:rsidRPr="001C6C48" w:rsidRDefault="00C90CC7" w:rsidP="008F19E1">
            <w:pPr>
              <w:pStyle w:val="a3"/>
              <w:numPr>
                <w:ilvl w:val="0"/>
                <w:numId w:val="41"/>
              </w:numPr>
              <w:jc w:val="center"/>
              <w:rPr>
                <w:rFonts w:ascii="Times New Roman" w:hAnsi="Times New Roman" w:cs="Times New Roman"/>
                <w:sz w:val="20"/>
                <w:szCs w:val="20"/>
              </w:rPr>
            </w:pPr>
          </w:p>
        </w:tc>
        <w:tc>
          <w:tcPr>
            <w:tcW w:w="2733" w:type="dxa"/>
          </w:tcPr>
          <w:p w:rsidR="00C90CC7" w:rsidRPr="001C6C48" w:rsidRDefault="00C90CC7" w:rsidP="009060D5">
            <w:pPr>
              <w:jc w:val="center"/>
              <w:rPr>
                <w:rFonts w:ascii="Times New Roman" w:hAnsi="Times New Roman" w:cs="Times New Roman"/>
                <w:sz w:val="20"/>
                <w:szCs w:val="20"/>
              </w:rPr>
            </w:pPr>
            <w:r w:rsidRPr="001C6C48">
              <w:rPr>
                <w:rFonts w:ascii="Times New Roman" w:hAnsi="Times New Roman" w:cs="Times New Roman"/>
                <w:sz w:val="20"/>
                <w:szCs w:val="20"/>
              </w:rPr>
              <w:t>Масло моторное</w:t>
            </w:r>
            <w:r w:rsidR="00BF1D9F" w:rsidRPr="001C6C48">
              <w:rPr>
                <w:rFonts w:ascii="Times New Roman" w:hAnsi="Times New Roman" w:cs="Times New Roman"/>
                <w:sz w:val="20"/>
                <w:szCs w:val="20"/>
              </w:rPr>
              <w:t xml:space="preserve"> </w:t>
            </w:r>
            <w:r w:rsidRPr="001C6C48">
              <w:rPr>
                <w:rFonts w:ascii="Times New Roman" w:hAnsi="Times New Roman" w:cs="Times New Roman"/>
                <w:sz w:val="20"/>
                <w:szCs w:val="20"/>
              </w:rPr>
              <w:t>(для дизельных двигателей)</w:t>
            </w:r>
          </w:p>
        </w:tc>
        <w:tc>
          <w:tcPr>
            <w:tcW w:w="2252" w:type="dxa"/>
          </w:tcPr>
          <w:p w:rsidR="00C90CC7" w:rsidRPr="001C6C48" w:rsidRDefault="00C90CC7" w:rsidP="009060D5">
            <w:pPr>
              <w:jc w:val="center"/>
              <w:rPr>
                <w:rFonts w:ascii="Times New Roman" w:hAnsi="Times New Roman" w:cs="Times New Roman"/>
                <w:sz w:val="20"/>
                <w:szCs w:val="20"/>
              </w:rPr>
            </w:pPr>
            <w:r w:rsidRPr="001C6C48">
              <w:rPr>
                <w:rFonts w:ascii="Times New Roman" w:hAnsi="Times New Roman" w:cs="Times New Roman"/>
                <w:sz w:val="20"/>
                <w:szCs w:val="20"/>
              </w:rPr>
              <w:t>Обеспечение работы дизельных генераторов</w:t>
            </w:r>
          </w:p>
        </w:tc>
        <w:tc>
          <w:tcPr>
            <w:tcW w:w="2059" w:type="dxa"/>
          </w:tcPr>
          <w:p w:rsidR="00C90CC7" w:rsidRPr="001C6C48" w:rsidRDefault="00C90CC7" w:rsidP="009060D5">
            <w:pPr>
              <w:jc w:val="center"/>
              <w:rPr>
                <w:rFonts w:ascii="Times New Roman" w:hAnsi="Times New Roman" w:cs="Times New Roman"/>
                <w:sz w:val="20"/>
                <w:szCs w:val="20"/>
              </w:rPr>
            </w:pPr>
            <w:r w:rsidRPr="001C6C48">
              <w:rPr>
                <w:rFonts w:ascii="Times New Roman" w:hAnsi="Times New Roman" w:cs="Times New Roman"/>
                <w:sz w:val="20"/>
                <w:szCs w:val="20"/>
              </w:rPr>
              <w:t>12</w:t>
            </w:r>
          </w:p>
        </w:tc>
        <w:tc>
          <w:tcPr>
            <w:tcW w:w="1710" w:type="dxa"/>
          </w:tcPr>
          <w:p w:rsidR="00C90CC7" w:rsidRPr="001C6C48" w:rsidRDefault="00C90CC7" w:rsidP="009060D5">
            <w:pPr>
              <w:jc w:val="center"/>
              <w:rPr>
                <w:rFonts w:ascii="Times New Roman" w:hAnsi="Times New Roman" w:cs="Times New Roman"/>
                <w:sz w:val="20"/>
                <w:szCs w:val="20"/>
              </w:rPr>
            </w:pPr>
            <w:r w:rsidRPr="001C6C48">
              <w:rPr>
                <w:rFonts w:ascii="Times New Roman" w:hAnsi="Times New Roman" w:cs="Times New Roman"/>
                <w:sz w:val="20"/>
                <w:szCs w:val="20"/>
              </w:rPr>
              <w:t>800,00</w:t>
            </w:r>
          </w:p>
        </w:tc>
      </w:tr>
      <w:tr w:rsidR="00005612" w:rsidRPr="00002187" w:rsidTr="009060D5">
        <w:trPr>
          <w:trHeight w:val="690"/>
        </w:trPr>
        <w:tc>
          <w:tcPr>
            <w:tcW w:w="817" w:type="dxa"/>
          </w:tcPr>
          <w:p w:rsidR="00005612" w:rsidRPr="001C6C48" w:rsidRDefault="00005612" w:rsidP="008F19E1">
            <w:pPr>
              <w:pStyle w:val="a3"/>
              <w:numPr>
                <w:ilvl w:val="0"/>
                <w:numId w:val="41"/>
              </w:numPr>
              <w:jc w:val="center"/>
              <w:rPr>
                <w:rFonts w:ascii="Times New Roman" w:hAnsi="Times New Roman" w:cs="Times New Roman"/>
                <w:sz w:val="20"/>
                <w:szCs w:val="20"/>
              </w:rPr>
            </w:pPr>
          </w:p>
        </w:tc>
        <w:tc>
          <w:tcPr>
            <w:tcW w:w="2733" w:type="dxa"/>
          </w:tcPr>
          <w:p w:rsidR="00005612" w:rsidRPr="001C6C48" w:rsidRDefault="00005612" w:rsidP="009060D5">
            <w:pPr>
              <w:jc w:val="center"/>
              <w:rPr>
                <w:rFonts w:ascii="Times New Roman" w:hAnsi="Times New Roman" w:cs="Times New Roman"/>
                <w:sz w:val="20"/>
                <w:szCs w:val="20"/>
              </w:rPr>
            </w:pPr>
            <w:r w:rsidRPr="001C6C48">
              <w:rPr>
                <w:rFonts w:ascii="Times New Roman" w:hAnsi="Times New Roman" w:cs="Times New Roman"/>
                <w:sz w:val="20"/>
                <w:szCs w:val="20"/>
              </w:rPr>
              <w:t>Масло моторное</w:t>
            </w:r>
            <w:r w:rsidR="00BF1D9F" w:rsidRPr="001C6C48">
              <w:rPr>
                <w:rFonts w:ascii="Times New Roman" w:hAnsi="Times New Roman" w:cs="Times New Roman"/>
                <w:sz w:val="20"/>
                <w:szCs w:val="20"/>
              </w:rPr>
              <w:t xml:space="preserve"> </w:t>
            </w:r>
            <w:r w:rsidRPr="001C6C48">
              <w:rPr>
                <w:rFonts w:ascii="Times New Roman" w:hAnsi="Times New Roman" w:cs="Times New Roman"/>
                <w:sz w:val="20"/>
                <w:szCs w:val="20"/>
              </w:rPr>
              <w:t>(для бензиновых двигателей)</w:t>
            </w:r>
          </w:p>
        </w:tc>
        <w:tc>
          <w:tcPr>
            <w:tcW w:w="2252" w:type="dxa"/>
          </w:tcPr>
          <w:p w:rsidR="00005612" w:rsidRPr="001C6C48" w:rsidRDefault="00005612" w:rsidP="009060D5">
            <w:pPr>
              <w:jc w:val="center"/>
              <w:rPr>
                <w:rFonts w:ascii="Times New Roman" w:hAnsi="Times New Roman" w:cs="Times New Roman"/>
                <w:sz w:val="20"/>
                <w:szCs w:val="20"/>
              </w:rPr>
            </w:pPr>
            <w:r w:rsidRPr="001C6C48">
              <w:rPr>
                <w:rFonts w:ascii="Times New Roman" w:hAnsi="Times New Roman" w:cs="Times New Roman"/>
                <w:sz w:val="20"/>
                <w:szCs w:val="20"/>
              </w:rPr>
              <w:t>Обеспечение работы бензиновых генераторов</w:t>
            </w:r>
          </w:p>
        </w:tc>
        <w:tc>
          <w:tcPr>
            <w:tcW w:w="2059" w:type="dxa"/>
          </w:tcPr>
          <w:p w:rsidR="00005612" w:rsidRPr="001C6C48" w:rsidRDefault="00005612" w:rsidP="009060D5">
            <w:pPr>
              <w:jc w:val="center"/>
              <w:rPr>
                <w:rFonts w:ascii="Times New Roman" w:hAnsi="Times New Roman" w:cs="Times New Roman"/>
                <w:sz w:val="20"/>
                <w:szCs w:val="20"/>
              </w:rPr>
            </w:pPr>
            <w:r w:rsidRPr="001C6C48">
              <w:rPr>
                <w:rFonts w:ascii="Times New Roman" w:hAnsi="Times New Roman" w:cs="Times New Roman"/>
                <w:sz w:val="20"/>
                <w:szCs w:val="20"/>
              </w:rPr>
              <w:t>12</w:t>
            </w:r>
          </w:p>
        </w:tc>
        <w:tc>
          <w:tcPr>
            <w:tcW w:w="1710" w:type="dxa"/>
          </w:tcPr>
          <w:p w:rsidR="00005612" w:rsidRPr="001C6C48" w:rsidRDefault="00005612" w:rsidP="009060D5">
            <w:pPr>
              <w:jc w:val="center"/>
              <w:rPr>
                <w:rFonts w:ascii="Times New Roman" w:hAnsi="Times New Roman" w:cs="Times New Roman"/>
                <w:sz w:val="20"/>
                <w:szCs w:val="20"/>
              </w:rPr>
            </w:pPr>
            <w:r w:rsidRPr="001C6C48">
              <w:rPr>
                <w:rFonts w:ascii="Times New Roman" w:hAnsi="Times New Roman" w:cs="Times New Roman"/>
                <w:sz w:val="20"/>
                <w:szCs w:val="20"/>
              </w:rPr>
              <w:t>1500,00</w:t>
            </w:r>
          </w:p>
        </w:tc>
      </w:tr>
    </w:tbl>
    <w:p w:rsidR="000F408A" w:rsidRDefault="000F408A" w:rsidP="003D7136">
      <w:pPr>
        <w:tabs>
          <w:tab w:val="left" w:pos="993"/>
        </w:tabs>
        <w:spacing w:after="0" w:line="240" w:lineRule="auto"/>
        <w:jc w:val="both"/>
        <w:rPr>
          <w:rFonts w:ascii="Times New Roman" w:hAnsi="Times New Roman" w:cs="Times New Roman"/>
          <w:sz w:val="26"/>
          <w:szCs w:val="26"/>
        </w:rPr>
      </w:pPr>
    </w:p>
    <w:p w:rsidR="000F408A" w:rsidRDefault="00477215" w:rsidP="003D7136">
      <w:pPr>
        <w:tabs>
          <w:tab w:val="left" w:pos="993"/>
        </w:tab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11</w:t>
      </w:r>
      <w:r w:rsidR="00362B8E">
        <w:rPr>
          <w:rFonts w:ascii="Times New Roman" w:hAnsi="Times New Roman" w:cs="Times New Roman"/>
          <w:sz w:val="26"/>
          <w:szCs w:val="26"/>
        </w:rPr>
        <w:t>.2</w:t>
      </w:r>
      <w:r w:rsidR="00CD4D02" w:rsidRPr="00CD4D02">
        <w:rPr>
          <w:rFonts w:ascii="Times New Roman" w:hAnsi="Times New Roman" w:cs="Times New Roman"/>
          <w:sz w:val="26"/>
          <w:szCs w:val="26"/>
        </w:rPr>
        <w:t>.</w:t>
      </w:r>
      <w:r w:rsidR="00CD4D02">
        <w:rPr>
          <w:rFonts w:ascii="Times New Roman" w:hAnsi="Times New Roman" w:cs="Times New Roman"/>
          <w:sz w:val="26"/>
          <w:szCs w:val="26"/>
        </w:rPr>
        <w:t xml:space="preserve"> </w:t>
      </w:r>
      <w:r w:rsidR="00CA1560" w:rsidRPr="00CD4D02">
        <w:rPr>
          <w:rFonts w:ascii="Times New Roman" w:hAnsi="Times New Roman" w:cs="Times New Roman"/>
          <w:sz w:val="26"/>
          <w:szCs w:val="26"/>
        </w:rPr>
        <w:t>Зат</w:t>
      </w:r>
      <w:r w:rsidR="003C0704" w:rsidRPr="00CD4D02">
        <w:rPr>
          <w:rFonts w:ascii="Times New Roman" w:hAnsi="Times New Roman" w:cs="Times New Roman"/>
          <w:sz w:val="26"/>
          <w:szCs w:val="26"/>
        </w:rPr>
        <w:t>раты на приобретение</w:t>
      </w:r>
      <w:r w:rsidR="00BF1D9F">
        <w:rPr>
          <w:rFonts w:ascii="Times New Roman" w:hAnsi="Times New Roman" w:cs="Times New Roman"/>
          <w:sz w:val="26"/>
          <w:szCs w:val="26"/>
        </w:rPr>
        <w:t xml:space="preserve"> </w:t>
      </w:r>
      <w:r w:rsidR="00CA1560" w:rsidRPr="00CD4D02">
        <w:rPr>
          <w:rFonts w:ascii="Times New Roman" w:hAnsi="Times New Roman" w:cs="Times New Roman"/>
          <w:sz w:val="26"/>
          <w:szCs w:val="26"/>
        </w:rPr>
        <w:t>мягкого инвентаря</w:t>
      </w:r>
      <w:r w:rsidR="003D7136">
        <w:rPr>
          <w:rFonts w:ascii="Times New Roman" w:hAnsi="Times New Roman" w:cs="Times New Roman"/>
          <w:sz w:val="26"/>
          <w:szCs w:val="26"/>
        </w:rPr>
        <w:t xml:space="preserve">, в том числе: </w:t>
      </w:r>
    </w:p>
    <w:p w:rsidR="00CA1560" w:rsidRDefault="00477215" w:rsidP="00EB3AEF">
      <w:pPr>
        <w:tabs>
          <w:tab w:val="left" w:pos="993"/>
        </w:tabs>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11</w:t>
      </w:r>
      <w:r w:rsidR="00362B8E">
        <w:rPr>
          <w:rFonts w:ascii="Times New Roman" w:hAnsi="Times New Roman" w:cs="Times New Roman"/>
          <w:sz w:val="26"/>
          <w:szCs w:val="26"/>
        </w:rPr>
        <w:t>.2</w:t>
      </w:r>
      <w:r w:rsidR="004E22B2">
        <w:rPr>
          <w:rFonts w:ascii="Times New Roman" w:hAnsi="Times New Roman" w:cs="Times New Roman"/>
          <w:sz w:val="26"/>
          <w:szCs w:val="26"/>
        </w:rPr>
        <w:t>.1.</w:t>
      </w:r>
      <w:r w:rsidR="003C0704" w:rsidRPr="00CD4D02">
        <w:rPr>
          <w:rFonts w:ascii="Times New Roman" w:hAnsi="Times New Roman" w:cs="Times New Roman"/>
          <w:sz w:val="26"/>
          <w:szCs w:val="26"/>
        </w:rPr>
        <w:t xml:space="preserve"> </w:t>
      </w:r>
      <w:r w:rsidR="004E22B2" w:rsidRPr="00CD4D02">
        <w:rPr>
          <w:rFonts w:ascii="Times New Roman" w:hAnsi="Times New Roman" w:cs="Times New Roman"/>
          <w:sz w:val="26"/>
          <w:szCs w:val="26"/>
        </w:rPr>
        <w:t>Затраты на приобретение</w:t>
      </w:r>
      <w:r w:rsidR="00BF1D9F">
        <w:rPr>
          <w:rFonts w:ascii="Times New Roman" w:hAnsi="Times New Roman" w:cs="Times New Roman"/>
          <w:sz w:val="26"/>
          <w:szCs w:val="26"/>
        </w:rPr>
        <w:t xml:space="preserve"> </w:t>
      </w:r>
      <w:r w:rsidR="004E22B2" w:rsidRPr="00CD4D02">
        <w:rPr>
          <w:rFonts w:ascii="Times New Roman" w:hAnsi="Times New Roman" w:cs="Times New Roman"/>
          <w:sz w:val="26"/>
          <w:szCs w:val="26"/>
        </w:rPr>
        <w:t>мягкого инвентаря</w:t>
      </w:r>
      <w:r w:rsidR="008C297F">
        <w:rPr>
          <w:rFonts w:ascii="Times New Roman" w:hAnsi="Times New Roman" w:cs="Times New Roman"/>
          <w:sz w:val="26"/>
          <w:szCs w:val="26"/>
        </w:rPr>
        <w:t xml:space="preserve"> для нужд учреждения</w:t>
      </w:r>
      <w:r w:rsidR="004E22B2" w:rsidRPr="00CD4D02">
        <w:rPr>
          <w:rFonts w:ascii="Times New Roman" w:hAnsi="Times New Roman" w:cs="Times New Roman"/>
          <w:sz w:val="26"/>
          <w:szCs w:val="26"/>
        </w:rPr>
        <w:t xml:space="preserve"> </w:t>
      </w:r>
      <w:r w:rsidR="003C0704" w:rsidRPr="00CD4D02">
        <w:rPr>
          <w:rFonts w:ascii="Times New Roman" w:hAnsi="Times New Roman" w:cs="Times New Roman"/>
          <w:sz w:val="26"/>
          <w:szCs w:val="26"/>
        </w:rPr>
        <w:t>(спецодежды и средств индивидуальной защиты)</w:t>
      </w:r>
    </w:p>
    <w:p w:rsidR="000F408A" w:rsidRPr="00CD4D02" w:rsidRDefault="000F408A" w:rsidP="00EB3AEF">
      <w:pPr>
        <w:tabs>
          <w:tab w:val="left" w:pos="993"/>
        </w:tabs>
        <w:spacing w:after="0" w:line="240" w:lineRule="auto"/>
        <w:ind w:firstLine="709"/>
        <w:jc w:val="both"/>
        <w:rPr>
          <w:rFonts w:ascii="Times New Roman" w:hAnsi="Times New Roman" w:cs="Times New Roman"/>
          <w:sz w:val="26"/>
          <w:szCs w:val="26"/>
        </w:rPr>
      </w:pPr>
    </w:p>
    <w:p w:rsidR="00CA1560" w:rsidRPr="007B38CC" w:rsidRDefault="00CA1560" w:rsidP="00CA1560">
      <w:pPr>
        <w:widowControl w:val="0"/>
        <w:autoSpaceDE w:val="0"/>
        <w:autoSpaceDN w:val="0"/>
        <w:adjustRightInd w:val="0"/>
        <w:spacing w:after="0" w:line="240" w:lineRule="auto"/>
        <w:jc w:val="center"/>
        <w:rPr>
          <w:rFonts w:ascii="Times New Roman" w:eastAsia="Calibri" w:hAnsi="Times New Roman" w:cs="Times New Roman"/>
          <w:sz w:val="20"/>
          <w:szCs w:val="20"/>
        </w:rPr>
      </w:pPr>
      <m:oMathPara>
        <m:oMath>
          <m:r>
            <m:rPr>
              <m:sty m:val="p"/>
            </m:rPr>
            <w:rPr>
              <w:rFonts w:ascii="Cambria Math" w:eastAsia="Calibri" w:hAnsi="Cambria Math" w:cs="Times New Roman"/>
              <w:sz w:val="20"/>
              <w:szCs w:val="20"/>
            </w:rPr>
            <m:t>З спец=</m:t>
          </m:r>
          <m:nary>
            <m:naryPr>
              <m:chr m:val="∑"/>
              <m:limLoc m:val="undOvr"/>
              <m:ctrlPr>
                <w:rPr>
                  <w:rFonts w:ascii="Cambria Math" w:eastAsia="Calibri" w:hAnsi="Cambria Math" w:cs="Times New Roman"/>
                  <w:sz w:val="20"/>
                  <w:szCs w:val="20"/>
                </w:rPr>
              </m:ctrlPr>
            </m:naryPr>
            <m:sub>
              <m:r>
                <m:rPr>
                  <m:sty m:val="p"/>
                </m:rPr>
                <w:rPr>
                  <w:rFonts w:ascii="Cambria Math" w:eastAsia="Calibri" w:hAnsi="Cambria Math" w:cs="Times New Roman"/>
                  <w:sz w:val="20"/>
                  <w:szCs w:val="20"/>
                </w:rPr>
                <m:t>i=1</m:t>
              </m:r>
            </m:sub>
            <m:sup>
              <m:r>
                <m:rPr>
                  <m:sty m:val="p"/>
                </m:rPr>
                <w:rPr>
                  <w:rFonts w:ascii="Cambria Math" w:eastAsia="Calibri" w:hAnsi="Cambria Math" w:cs="Times New Roman"/>
                  <w:sz w:val="20"/>
                  <w:szCs w:val="20"/>
                  <w:lang w:val="en-US"/>
                </w:rPr>
                <m:t>n</m:t>
              </m:r>
            </m:sup>
            <m:e>
              <m:r>
                <m:rPr>
                  <m:sty m:val="p"/>
                </m:rPr>
                <w:rPr>
                  <w:rFonts w:ascii="Cambria Math" w:eastAsia="Calibri" w:hAnsi="Cambria Math" w:cs="Times New Roman"/>
                  <w:sz w:val="20"/>
                  <w:szCs w:val="20"/>
                </w:rPr>
                <m:t xml:space="preserve">Q i спец </m:t>
              </m:r>
              <m:r>
                <m:rPr>
                  <m:sty m:val="p"/>
                </m:rPr>
                <w:rPr>
                  <w:rFonts w:ascii="Cambria Math" w:eastAsia="Calibri" w:hAnsi="Cambria Math" w:cs="Times New Roman"/>
                  <w:sz w:val="20"/>
                  <w:szCs w:val="20"/>
                  <w:lang w:val="en-US"/>
                </w:rPr>
                <m:t>x</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P</m:t>
              </m:r>
              <m:r>
                <m:rPr>
                  <m:sty m:val="p"/>
                </m:rPr>
                <w:rPr>
                  <w:rFonts w:ascii="Cambria Math" w:eastAsia="Calibri" w:hAnsi="Cambria Math" w:cs="Times New Roman"/>
                  <w:sz w:val="20"/>
                  <w:szCs w:val="20"/>
                </w:rPr>
                <m:t xml:space="preserve"> </m:t>
              </m:r>
              <m:r>
                <m:rPr>
                  <m:sty m:val="p"/>
                </m:rPr>
                <w:rPr>
                  <w:rFonts w:ascii="Cambria Math" w:eastAsia="Calibri" w:hAnsi="Cambria Math" w:cs="Times New Roman"/>
                  <w:sz w:val="20"/>
                  <w:szCs w:val="20"/>
                  <w:lang w:val="en-US"/>
                </w:rPr>
                <m:t>i</m:t>
              </m:r>
              <m:r>
                <m:rPr>
                  <m:sty m:val="p"/>
                </m:rPr>
                <w:rPr>
                  <w:rFonts w:ascii="Cambria Math" w:eastAsia="Calibri" w:hAnsi="Cambria Math" w:cs="Times New Roman"/>
                  <w:sz w:val="20"/>
                  <w:szCs w:val="20"/>
                </w:rPr>
                <m:t xml:space="preserve"> спец</m:t>
              </m:r>
            </m:e>
          </m:nary>
          <m:r>
            <w:rPr>
              <w:rFonts w:ascii="Cambria Math" w:eastAsia="Calibri" w:hAnsi="Cambria Math" w:cs="Times New Roman"/>
              <w:sz w:val="20"/>
              <w:szCs w:val="20"/>
            </w:rPr>
            <m:t>,</m:t>
          </m:r>
        </m:oMath>
      </m:oMathPara>
    </w:p>
    <w:p w:rsidR="00CA1560" w:rsidRPr="007B38CC" w:rsidRDefault="00CA1560" w:rsidP="003D7136">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rPr>
        <w:t>где:</w:t>
      </w:r>
    </w:p>
    <w:p w:rsidR="00CA1560" w:rsidRPr="007B38CC" w:rsidRDefault="00CA1560" w:rsidP="003D7136">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7B38CC">
        <w:rPr>
          <w:rFonts w:ascii="Times New Roman" w:eastAsia="Calibri" w:hAnsi="Times New Roman" w:cs="Times New Roman"/>
          <w:sz w:val="20"/>
          <w:szCs w:val="20"/>
          <w:lang w:val="en-US"/>
        </w:rPr>
        <w:t>Qi</w:t>
      </w:r>
      <w:r w:rsidRPr="007B38CC">
        <w:rPr>
          <w:rFonts w:ascii="Times New Roman" w:eastAsia="Calibri" w:hAnsi="Times New Roman" w:cs="Times New Roman"/>
          <w:sz w:val="20"/>
          <w:szCs w:val="20"/>
        </w:rPr>
        <w:t xml:space="preserve"> спец –количество</w:t>
      </w:r>
      <w:r w:rsidR="00BF1D9F">
        <w:rPr>
          <w:rFonts w:ascii="Times New Roman" w:eastAsia="Calibri" w:hAnsi="Times New Roman" w:cs="Times New Roman"/>
          <w:sz w:val="20"/>
          <w:szCs w:val="20"/>
        </w:rPr>
        <w:t xml:space="preserve"> </w:t>
      </w:r>
      <w:r w:rsidRPr="007B38CC">
        <w:rPr>
          <w:rFonts w:ascii="Times New Roman" w:hAnsi="Times New Roman" w:cs="Times New Roman"/>
          <w:sz w:val="20"/>
          <w:szCs w:val="20"/>
        </w:rPr>
        <w:t>мягкого инвентаря по i-й должности</w:t>
      </w:r>
      <w:r w:rsidR="00CF2F2D">
        <w:rPr>
          <w:rFonts w:ascii="Times New Roman" w:hAnsi="Times New Roman" w:cs="Times New Roman"/>
          <w:sz w:val="20"/>
          <w:szCs w:val="20"/>
        </w:rPr>
        <w:t>*</w:t>
      </w:r>
      <w:r w:rsidRPr="007B38CC">
        <w:rPr>
          <w:rFonts w:ascii="Times New Roman" w:hAnsi="Times New Roman" w:cs="Times New Roman"/>
          <w:sz w:val="20"/>
          <w:szCs w:val="20"/>
        </w:rPr>
        <w:t xml:space="preserve"> в год</w:t>
      </w:r>
      <w:r w:rsidRPr="007B38CC">
        <w:rPr>
          <w:rFonts w:ascii="Times New Roman" w:eastAsia="Calibri" w:hAnsi="Times New Roman" w:cs="Times New Roman"/>
          <w:sz w:val="20"/>
          <w:szCs w:val="20"/>
        </w:rPr>
        <w:t>;</w:t>
      </w:r>
    </w:p>
    <w:p w:rsidR="00CA1560"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eastAsia="Calibri" w:hAnsi="Times New Roman" w:cs="Times New Roman"/>
          <w:sz w:val="20"/>
          <w:szCs w:val="20"/>
        </w:rPr>
        <w:t>P</w:t>
      </w:r>
      <w:r w:rsidRPr="007B38CC">
        <w:rPr>
          <w:rFonts w:ascii="Times New Roman" w:eastAsia="Calibri" w:hAnsi="Times New Roman" w:cs="Times New Roman"/>
          <w:sz w:val="20"/>
          <w:szCs w:val="20"/>
          <w:lang w:val="en-US"/>
        </w:rPr>
        <w:t>i</w:t>
      </w:r>
      <w:r w:rsidRPr="007B38CC">
        <w:rPr>
          <w:rFonts w:ascii="Times New Roman" w:eastAsia="Calibri" w:hAnsi="Times New Roman" w:cs="Times New Roman"/>
          <w:sz w:val="20"/>
          <w:szCs w:val="20"/>
        </w:rPr>
        <w:t xml:space="preserve"> спец – </w:t>
      </w:r>
      <w:r w:rsidRPr="007B38CC">
        <w:rPr>
          <w:rFonts w:ascii="Times New Roman" w:hAnsi="Times New Roman" w:cs="Times New Roman"/>
          <w:sz w:val="20"/>
          <w:szCs w:val="20"/>
        </w:rPr>
        <w:t>цена приобретения за единицу</w:t>
      </w:r>
      <w:r w:rsidR="003C0704">
        <w:rPr>
          <w:rFonts w:ascii="Times New Roman" w:eastAsia="Calibri" w:hAnsi="Times New Roman" w:cs="Times New Roman"/>
          <w:sz w:val="20"/>
          <w:szCs w:val="20"/>
        </w:rPr>
        <w:t xml:space="preserve"> </w:t>
      </w:r>
      <w:r w:rsidRPr="007B38CC">
        <w:rPr>
          <w:rFonts w:ascii="Times New Roman" w:eastAsia="Calibri" w:hAnsi="Times New Roman" w:cs="Times New Roman"/>
          <w:sz w:val="20"/>
          <w:szCs w:val="20"/>
        </w:rPr>
        <w:t xml:space="preserve">мягкого инвентаря </w:t>
      </w:r>
      <w:r w:rsidRPr="007B38CC">
        <w:rPr>
          <w:rFonts w:ascii="Times New Roman" w:hAnsi="Times New Roman" w:cs="Times New Roman"/>
          <w:sz w:val="20"/>
          <w:szCs w:val="20"/>
        </w:rPr>
        <w:t>по i-й должности.</w:t>
      </w:r>
    </w:p>
    <w:p w:rsidR="00CA1560" w:rsidRPr="007B38CC" w:rsidRDefault="00CA1560" w:rsidP="00CA1560">
      <w:pPr>
        <w:widowControl w:val="0"/>
        <w:autoSpaceDE w:val="0"/>
        <w:autoSpaceDN w:val="0"/>
        <w:adjustRightInd w:val="0"/>
        <w:spacing w:after="0" w:line="240" w:lineRule="auto"/>
        <w:jc w:val="both"/>
        <w:rPr>
          <w:rFonts w:ascii="Times New Roman" w:hAnsi="Times New Roman" w:cs="Times New Roman"/>
          <w:sz w:val="20"/>
          <w:szCs w:val="20"/>
        </w:rPr>
      </w:pPr>
    </w:p>
    <w:tbl>
      <w:tblPr>
        <w:tblStyle w:val="ad"/>
        <w:tblW w:w="10892" w:type="dxa"/>
        <w:tblInd w:w="-1026" w:type="dxa"/>
        <w:tblLayout w:type="fixed"/>
        <w:tblLook w:val="04A0" w:firstRow="1" w:lastRow="0" w:firstColumn="1" w:lastColumn="0" w:noHBand="0" w:noVBand="1"/>
      </w:tblPr>
      <w:tblGrid>
        <w:gridCol w:w="708"/>
        <w:gridCol w:w="2424"/>
        <w:gridCol w:w="853"/>
        <w:gridCol w:w="846"/>
        <w:gridCol w:w="910"/>
        <w:gridCol w:w="2133"/>
        <w:gridCol w:w="1114"/>
        <w:gridCol w:w="1904"/>
      </w:tblGrid>
      <w:tr w:rsidR="00E21C1C" w:rsidRPr="007B38CC" w:rsidTr="000F408A">
        <w:trPr>
          <w:trHeight w:val="164"/>
        </w:trPr>
        <w:tc>
          <w:tcPr>
            <w:tcW w:w="708" w:type="dxa"/>
            <w:vMerge w:val="restart"/>
            <w:tcBorders>
              <w:bottom w:val="single" w:sz="4" w:space="0" w:color="auto"/>
            </w:tcBorders>
            <w:shd w:val="clear" w:color="auto" w:fill="auto"/>
            <w:vAlign w:val="center"/>
            <w:hideMark/>
          </w:tcPr>
          <w:p w:rsidR="00E21C1C" w:rsidRPr="00A3530C" w:rsidRDefault="00E21C1C" w:rsidP="006674C2">
            <w:pPr>
              <w:jc w:val="center"/>
              <w:rPr>
                <w:rFonts w:ascii="Times New Roman" w:hAnsi="Times New Roman" w:cs="Times New Roman"/>
                <w:sz w:val="20"/>
                <w:szCs w:val="20"/>
              </w:rPr>
            </w:pPr>
          </w:p>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 п/п</w:t>
            </w:r>
          </w:p>
        </w:tc>
        <w:tc>
          <w:tcPr>
            <w:tcW w:w="2424" w:type="dxa"/>
            <w:vMerge w:val="restart"/>
            <w:tcBorders>
              <w:bottom w:val="single" w:sz="4" w:space="0" w:color="auto"/>
            </w:tcBorders>
            <w:shd w:val="clear" w:color="auto" w:fill="auto"/>
            <w:vAlign w:val="center"/>
            <w:hideMark/>
          </w:tcPr>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Наименование</w:t>
            </w:r>
          </w:p>
        </w:tc>
        <w:tc>
          <w:tcPr>
            <w:tcW w:w="853" w:type="dxa"/>
            <w:vMerge w:val="restart"/>
            <w:tcBorders>
              <w:bottom w:val="single" w:sz="4" w:space="0" w:color="auto"/>
            </w:tcBorders>
            <w:shd w:val="clear" w:color="auto" w:fill="auto"/>
          </w:tcPr>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Срок полез</w:t>
            </w:r>
            <w:r>
              <w:rPr>
                <w:rFonts w:ascii="Times New Roman" w:hAnsi="Times New Roman" w:cs="Times New Roman"/>
                <w:sz w:val="20"/>
                <w:szCs w:val="20"/>
              </w:rPr>
              <w:t>-</w:t>
            </w:r>
          </w:p>
          <w:p w:rsidR="00E21C1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ного</w:t>
            </w:r>
            <w:r w:rsidR="00BF1D9F">
              <w:rPr>
                <w:rFonts w:ascii="Times New Roman" w:hAnsi="Times New Roman" w:cs="Times New Roman"/>
                <w:sz w:val="20"/>
                <w:szCs w:val="20"/>
              </w:rPr>
              <w:t xml:space="preserve"> </w:t>
            </w:r>
            <w:r w:rsidRPr="00A3530C">
              <w:rPr>
                <w:rFonts w:ascii="Times New Roman" w:hAnsi="Times New Roman" w:cs="Times New Roman"/>
                <w:sz w:val="20"/>
                <w:szCs w:val="20"/>
              </w:rPr>
              <w:t>испо</w:t>
            </w:r>
            <w:r>
              <w:rPr>
                <w:rFonts w:ascii="Times New Roman" w:hAnsi="Times New Roman" w:cs="Times New Roman"/>
                <w:sz w:val="20"/>
                <w:szCs w:val="20"/>
              </w:rPr>
              <w:t>-</w:t>
            </w:r>
            <w:r w:rsidRPr="00A3530C">
              <w:rPr>
                <w:rFonts w:ascii="Times New Roman" w:hAnsi="Times New Roman" w:cs="Times New Roman"/>
                <w:sz w:val="20"/>
                <w:szCs w:val="20"/>
              </w:rPr>
              <w:t>льзо</w:t>
            </w:r>
            <w:r>
              <w:rPr>
                <w:rFonts w:ascii="Times New Roman" w:hAnsi="Times New Roman" w:cs="Times New Roman"/>
                <w:sz w:val="20"/>
                <w:szCs w:val="20"/>
              </w:rPr>
              <w:t>-</w:t>
            </w:r>
          </w:p>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ва</w:t>
            </w:r>
            <w:r>
              <w:rPr>
                <w:rFonts w:ascii="Times New Roman" w:hAnsi="Times New Roman" w:cs="Times New Roman"/>
                <w:sz w:val="20"/>
                <w:szCs w:val="20"/>
              </w:rPr>
              <w:t>-</w:t>
            </w:r>
          </w:p>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 xml:space="preserve">ния, </w:t>
            </w:r>
          </w:p>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не более мес.</w:t>
            </w:r>
          </w:p>
        </w:tc>
        <w:tc>
          <w:tcPr>
            <w:tcW w:w="846" w:type="dxa"/>
            <w:vMerge w:val="restart"/>
            <w:tcBorders>
              <w:bottom w:val="single" w:sz="4" w:space="0" w:color="auto"/>
            </w:tcBorders>
            <w:shd w:val="clear" w:color="auto" w:fill="auto"/>
            <w:vAlign w:val="center"/>
            <w:hideMark/>
          </w:tcPr>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Еди</w:t>
            </w:r>
            <w:r>
              <w:rPr>
                <w:rFonts w:ascii="Times New Roman" w:hAnsi="Times New Roman" w:cs="Times New Roman"/>
                <w:sz w:val="20"/>
                <w:szCs w:val="20"/>
              </w:rPr>
              <w:t>-</w:t>
            </w:r>
          </w:p>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ница изме</w:t>
            </w:r>
            <w:r>
              <w:rPr>
                <w:rFonts w:ascii="Times New Roman" w:hAnsi="Times New Roman" w:cs="Times New Roman"/>
                <w:sz w:val="20"/>
                <w:szCs w:val="20"/>
              </w:rPr>
              <w:t>-</w:t>
            </w:r>
            <w:r w:rsidRPr="00A3530C">
              <w:rPr>
                <w:rFonts w:ascii="Times New Roman" w:hAnsi="Times New Roman" w:cs="Times New Roman"/>
                <w:sz w:val="20"/>
                <w:szCs w:val="20"/>
              </w:rPr>
              <w:t>ре</w:t>
            </w:r>
          </w:p>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ния</w:t>
            </w:r>
          </w:p>
        </w:tc>
        <w:tc>
          <w:tcPr>
            <w:tcW w:w="3043" w:type="dxa"/>
            <w:gridSpan w:val="2"/>
            <w:tcBorders>
              <w:bottom w:val="single" w:sz="4" w:space="0" w:color="auto"/>
            </w:tcBorders>
            <w:shd w:val="clear" w:color="auto" w:fill="auto"/>
          </w:tcPr>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Подразделения</w:t>
            </w:r>
          </w:p>
        </w:tc>
        <w:tc>
          <w:tcPr>
            <w:tcW w:w="1114" w:type="dxa"/>
            <w:vMerge w:val="restart"/>
            <w:shd w:val="clear" w:color="auto" w:fill="auto"/>
            <w:vAlign w:val="center"/>
          </w:tcPr>
          <w:p w:rsidR="00E21C1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 xml:space="preserve">Цена за единицу товара, </w:t>
            </w:r>
          </w:p>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не более руб.</w:t>
            </w:r>
          </w:p>
        </w:tc>
        <w:tc>
          <w:tcPr>
            <w:tcW w:w="1904" w:type="dxa"/>
            <w:vMerge w:val="restart"/>
            <w:shd w:val="clear" w:color="auto" w:fill="auto"/>
            <w:vAlign w:val="center"/>
          </w:tcPr>
          <w:p w:rsidR="00E21C1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 xml:space="preserve">Норматив, </w:t>
            </w:r>
          </w:p>
          <w:p w:rsidR="00E21C1C" w:rsidRPr="00A3530C" w:rsidRDefault="00E21C1C" w:rsidP="006674C2">
            <w:pPr>
              <w:jc w:val="center"/>
              <w:rPr>
                <w:rFonts w:ascii="Times New Roman" w:hAnsi="Times New Roman" w:cs="Times New Roman"/>
                <w:sz w:val="20"/>
                <w:szCs w:val="20"/>
              </w:rPr>
            </w:pPr>
            <w:r w:rsidRPr="00A3530C">
              <w:rPr>
                <w:rFonts w:ascii="Times New Roman" w:hAnsi="Times New Roman" w:cs="Times New Roman"/>
                <w:sz w:val="20"/>
                <w:szCs w:val="20"/>
              </w:rPr>
              <w:t>не более</w:t>
            </w:r>
          </w:p>
        </w:tc>
      </w:tr>
      <w:tr w:rsidR="00C85F13" w:rsidRPr="007B38CC" w:rsidTr="0083444D">
        <w:trPr>
          <w:trHeight w:val="1125"/>
        </w:trPr>
        <w:tc>
          <w:tcPr>
            <w:tcW w:w="708" w:type="dxa"/>
            <w:vMerge/>
            <w:shd w:val="clear" w:color="auto" w:fill="auto"/>
            <w:hideMark/>
          </w:tcPr>
          <w:p w:rsidR="00C85F13" w:rsidRPr="00A3530C" w:rsidRDefault="00C85F13" w:rsidP="006674C2">
            <w:pPr>
              <w:rPr>
                <w:rFonts w:ascii="Times New Roman" w:hAnsi="Times New Roman" w:cs="Times New Roman"/>
                <w:sz w:val="20"/>
                <w:szCs w:val="20"/>
              </w:rPr>
            </w:pPr>
          </w:p>
        </w:tc>
        <w:tc>
          <w:tcPr>
            <w:tcW w:w="2424" w:type="dxa"/>
            <w:vMerge/>
            <w:shd w:val="clear" w:color="auto" w:fill="auto"/>
            <w:hideMark/>
          </w:tcPr>
          <w:p w:rsidR="00C85F13" w:rsidRPr="00A3530C" w:rsidRDefault="00C85F13" w:rsidP="006674C2">
            <w:pPr>
              <w:rPr>
                <w:rFonts w:ascii="Times New Roman" w:hAnsi="Times New Roman" w:cs="Times New Roman"/>
                <w:sz w:val="20"/>
                <w:szCs w:val="20"/>
              </w:rPr>
            </w:pPr>
          </w:p>
        </w:tc>
        <w:tc>
          <w:tcPr>
            <w:tcW w:w="853" w:type="dxa"/>
            <w:vMerge/>
            <w:shd w:val="clear" w:color="auto" w:fill="auto"/>
          </w:tcPr>
          <w:p w:rsidR="00C85F13" w:rsidRPr="00A3530C" w:rsidRDefault="00C85F13" w:rsidP="006674C2">
            <w:pPr>
              <w:rPr>
                <w:rFonts w:ascii="Times New Roman" w:hAnsi="Times New Roman" w:cs="Times New Roman"/>
                <w:sz w:val="20"/>
                <w:szCs w:val="20"/>
              </w:rPr>
            </w:pPr>
          </w:p>
        </w:tc>
        <w:tc>
          <w:tcPr>
            <w:tcW w:w="846" w:type="dxa"/>
            <w:vMerge/>
            <w:shd w:val="clear" w:color="auto" w:fill="auto"/>
            <w:hideMark/>
          </w:tcPr>
          <w:p w:rsidR="00C85F13" w:rsidRPr="00A3530C" w:rsidRDefault="00C85F13" w:rsidP="006674C2">
            <w:pPr>
              <w:rPr>
                <w:rFonts w:ascii="Times New Roman" w:hAnsi="Times New Roman" w:cs="Times New Roman"/>
                <w:sz w:val="20"/>
                <w:szCs w:val="20"/>
              </w:rPr>
            </w:pPr>
          </w:p>
        </w:tc>
        <w:tc>
          <w:tcPr>
            <w:tcW w:w="910" w:type="dxa"/>
            <w:shd w:val="clear" w:color="auto" w:fill="auto"/>
          </w:tcPr>
          <w:p w:rsidR="00C85F13" w:rsidRPr="00A3530C" w:rsidRDefault="00C85F13" w:rsidP="006674C2">
            <w:pPr>
              <w:jc w:val="center"/>
              <w:rPr>
                <w:rFonts w:ascii="Times New Roman" w:hAnsi="Times New Roman" w:cs="Times New Roman"/>
                <w:bCs/>
                <w:sz w:val="20"/>
                <w:szCs w:val="20"/>
              </w:rPr>
            </w:pPr>
          </w:p>
          <w:p w:rsidR="00C85F13" w:rsidRPr="00A3530C" w:rsidRDefault="00C85F13" w:rsidP="006674C2">
            <w:pPr>
              <w:jc w:val="center"/>
              <w:rPr>
                <w:rFonts w:ascii="Times New Roman" w:hAnsi="Times New Roman" w:cs="Times New Roman"/>
                <w:bCs/>
                <w:sz w:val="20"/>
                <w:szCs w:val="20"/>
              </w:rPr>
            </w:pPr>
            <w:r w:rsidRPr="00A3530C">
              <w:rPr>
                <w:rFonts w:ascii="Times New Roman" w:hAnsi="Times New Roman" w:cs="Times New Roman"/>
                <w:bCs/>
                <w:sz w:val="20"/>
                <w:szCs w:val="20"/>
              </w:rPr>
              <w:t>Административно-управ</w:t>
            </w:r>
            <w:r>
              <w:rPr>
                <w:rFonts w:ascii="Times New Roman" w:hAnsi="Times New Roman" w:cs="Times New Roman"/>
                <w:bCs/>
                <w:sz w:val="20"/>
                <w:szCs w:val="20"/>
              </w:rPr>
              <w:t>-</w:t>
            </w:r>
            <w:r w:rsidRPr="00A3530C">
              <w:rPr>
                <w:rFonts w:ascii="Times New Roman" w:hAnsi="Times New Roman" w:cs="Times New Roman"/>
                <w:bCs/>
                <w:sz w:val="20"/>
                <w:szCs w:val="20"/>
              </w:rPr>
              <w:t>лен</w:t>
            </w:r>
            <w:r>
              <w:rPr>
                <w:rFonts w:ascii="Times New Roman" w:hAnsi="Times New Roman" w:cs="Times New Roman"/>
                <w:bCs/>
                <w:sz w:val="20"/>
                <w:szCs w:val="20"/>
              </w:rPr>
              <w:t>-</w:t>
            </w:r>
            <w:r w:rsidRPr="00A3530C">
              <w:rPr>
                <w:rFonts w:ascii="Times New Roman" w:hAnsi="Times New Roman" w:cs="Times New Roman"/>
                <w:bCs/>
                <w:sz w:val="20"/>
                <w:szCs w:val="20"/>
              </w:rPr>
              <w:t xml:space="preserve"> ческий аппа</w:t>
            </w:r>
            <w:r>
              <w:rPr>
                <w:rFonts w:ascii="Times New Roman" w:hAnsi="Times New Roman" w:cs="Times New Roman"/>
                <w:bCs/>
                <w:sz w:val="20"/>
                <w:szCs w:val="20"/>
              </w:rPr>
              <w:t>-</w:t>
            </w:r>
            <w:r w:rsidRPr="00A3530C">
              <w:rPr>
                <w:rFonts w:ascii="Times New Roman" w:hAnsi="Times New Roman" w:cs="Times New Roman"/>
                <w:bCs/>
                <w:sz w:val="20"/>
                <w:szCs w:val="20"/>
              </w:rPr>
              <w:t>рат</w:t>
            </w:r>
          </w:p>
        </w:tc>
        <w:tc>
          <w:tcPr>
            <w:tcW w:w="2133" w:type="dxa"/>
            <w:shd w:val="clear" w:color="auto" w:fill="auto"/>
            <w:vAlign w:val="center"/>
          </w:tcPr>
          <w:p w:rsidR="00C85F13" w:rsidRPr="00A3530C" w:rsidRDefault="00C85F13" w:rsidP="006674C2">
            <w:pPr>
              <w:jc w:val="center"/>
              <w:rPr>
                <w:rFonts w:ascii="Times New Roman" w:hAnsi="Times New Roman" w:cs="Times New Roman"/>
                <w:bCs/>
                <w:sz w:val="20"/>
                <w:szCs w:val="20"/>
              </w:rPr>
            </w:pPr>
            <w:r w:rsidRPr="00A3530C">
              <w:rPr>
                <w:rFonts w:ascii="Times New Roman" w:hAnsi="Times New Roman" w:cs="Times New Roman"/>
                <w:bCs/>
                <w:sz w:val="20"/>
                <w:szCs w:val="20"/>
              </w:rPr>
              <w:t>Служба по мониторингу и прогно</w:t>
            </w:r>
            <w:r>
              <w:rPr>
                <w:rFonts w:ascii="Times New Roman" w:hAnsi="Times New Roman" w:cs="Times New Roman"/>
                <w:bCs/>
                <w:sz w:val="20"/>
                <w:szCs w:val="20"/>
              </w:rPr>
              <w:t>-</w:t>
            </w:r>
          </w:p>
          <w:p w:rsidR="00C85F13" w:rsidRPr="00A3530C" w:rsidRDefault="00C85F13" w:rsidP="006674C2">
            <w:pPr>
              <w:jc w:val="center"/>
              <w:rPr>
                <w:rFonts w:ascii="Times New Roman" w:hAnsi="Times New Roman" w:cs="Times New Roman"/>
                <w:bCs/>
                <w:sz w:val="20"/>
                <w:szCs w:val="20"/>
              </w:rPr>
            </w:pPr>
            <w:r w:rsidRPr="00A3530C">
              <w:rPr>
                <w:rFonts w:ascii="Times New Roman" w:hAnsi="Times New Roman" w:cs="Times New Roman"/>
                <w:bCs/>
                <w:sz w:val="20"/>
                <w:szCs w:val="20"/>
              </w:rPr>
              <w:t>зирова</w:t>
            </w:r>
            <w:r>
              <w:rPr>
                <w:rFonts w:ascii="Times New Roman" w:hAnsi="Times New Roman" w:cs="Times New Roman"/>
                <w:bCs/>
                <w:sz w:val="20"/>
                <w:szCs w:val="20"/>
              </w:rPr>
              <w:t>-</w:t>
            </w:r>
          </w:p>
          <w:p w:rsidR="00C85F13" w:rsidRPr="00A3530C" w:rsidRDefault="00C85F13" w:rsidP="006674C2">
            <w:pPr>
              <w:jc w:val="center"/>
              <w:rPr>
                <w:rFonts w:ascii="Times New Roman" w:hAnsi="Times New Roman" w:cs="Times New Roman"/>
                <w:bCs/>
                <w:sz w:val="20"/>
                <w:szCs w:val="20"/>
              </w:rPr>
            </w:pPr>
            <w:r w:rsidRPr="00A3530C">
              <w:rPr>
                <w:rFonts w:ascii="Times New Roman" w:hAnsi="Times New Roman" w:cs="Times New Roman"/>
                <w:bCs/>
                <w:sz w:val="20"/>
                <w:szCs w:val="20"/>
              </w:rPr>
              <w:t>нию ЧС</w:t>
            </w:r>
          </w:p>
        </w:tc>
        <w:tc>
          <w:tcPr>
            <w:tcW w:w="1114" w:type="dxa"/>
            <w:vMerge/>
            <w:shd w:val="clear" w:color="auto" w:fill="auto"/>
            <w:hideMark/>
          </w:tcPr>
          <w:p w:rsidR="00C85F13" w:rsidRPr="00A3530C" w:rsidRDefault="00C85F13" w:rsidP="006674C2">
            <w:pPr>
              <w:rPr>
                <w:rFonts w:ascii="Times New Roman" w:hAnsi="Times New Roman" w:cs="Times New Roman"/>
                <w:sz w:val="20"/>
                <w:szCs w:val="20"/>
              </w:rPr>
            </w:pPr>
          </w:p>
        </w:tc>
        <w:tc>
          <w:tcPr>
            <w:tcW w:w="1904" w:type="dxa"/>
            <w:vMerge/>
            <w:shd w:val="clear" w:color="auto" w:fill="auto"/>
            <w:hideMark/>
          </w:tcPr>
          <w:p w:rsidR="00C85F13" w:rsidRPr="00A3530C" w:rsidRDefault="00C85F13" w:rsidP="006674C2">
            <w:pPr>
              <w:rPr>
                <w:rFonts w:ascii="Times New Roman" w:hAnsi="Times New Roman" w:cs="Times New Roman"/>
                <w:sz w:val="20"/>
                <w:szCs w:val="20"/>
              </w:rPr>
            </w:pPr>
          </w:p>
        </w:tc>
      </w:tr>
      <w:tr w:rsidR="00C85F13" w:rsidRPr="008F6369" w:rsidTr="0083444D">
        <w:trPr>
          <w:trHeight w:val="408"/>
        </w:trPr>
        <w:tc>
          <w:tcPr>
            <w:tcW w:w="708" w:type="dxa"/>
            <w:shd w:val="clear" w:color="auto" w:fill="auto"/>
          </w:tcPr>
          <w:p w:rsidR="00C85F13" w:rsidRPr="00D30972" w:rsidRDefault="00C85F13" w:rsidP="008F19E1">
            <w:pPr>
              <w:pStyle w:val="a3"/>
              <w:numPr>
                <w:ilvl w:val="0"/>
                <w:numId w:val="46"/>
              </w:numPr>
              <w:rPr>
                <w:rFonts w:ascii="Times New Roman" w:hAnsi="Times New Roman" w:cs="Times New Roman"/>
                <w:sz w:val="20"/>
                <w:szCs w:val="20"/>
              </w:rPr>
            </w:pPr>
          </w:p>
        </w:tc>
        <w:tc>
          <w:tcPr>
            <w:tcW w:w="2424" w:type="dxa"/>
            <w:shd w:val="clear" w:color="auto" w:fill="auto"/>
          </w:tcPr>
          <w:p w:rsidR="00C85F13" w:rsidRPr="007E6444" w:rsidRDefault="00C85F13" w:rsidP="006674C2">
            <w:pPr>
              <w:rPr>
                <w:rFonts w:ascii="Times New Roman" w:hAnsi="Times New Roman" w:cs="Times New Roman"/>
                <w:sz w:val="20"/>
                <w:szCs w:val="20"/>
              </w:rPr>
            </w:pPr>
            <w:r w:rsidRPr="007E6444">
              <w:rPr>
                <w:rFonts w:ascii="Times New Roman" w:hAnsi="Times New Roman" w:cs="Times New Roman"/>
                <w:sz w:val="20"/>
                <w:szCs w:val="20"/>
              </w:rPr>
              <w:t>Комплект (шеврон вышитый с логотипом учреждения+ нашивка Триколор+ нашивка на рукав, спину, грудь)</w:t>
            </w:r>
          </w:p>
        </w:tc>
        <w:tc>
          <w:tcPr>
            <w:tcW w:w="853" w:type="dxa"/>
            <w:shd w:val="clear" w:color="auto" w:fill="auto"/>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12</w:t>
            </w:r>
          </w:p>
        </w:tc>
        <w:tc>
          <w:tcPr>
            <w:tcW w:w="846" w:type="dxa"/>
            <w:shd w:val="clear" w:color="auto" w:fill="auto"/>
          </w:tcPr>
          <w:p w:rsidR="00C85F13" w:rsidRPr="007E6444" w:rsidRDefault="00C85F13" w:rsidP="00EC60E2">
            <w:pPr>
              <w:jc w:val="center"/>
              <w:rPr>
                <w:rFonts w:ascii="Times New Roman" w:hAnsi="Times New Roman" w:cs="Times New Roman"/>
                <w:sz w:val="20"/>
                <w:szCs w:val="20"/>
              </w:rPr>
            </w:pPr>
            <w:r w:rsidRPr="007E6444">
              <w:rPr>
                <w:rFonts w:ascii="Times New Roman" w:hAnsi="Times New Roman" w:cs="Times New Roman"/>
                <w:sz w:val="20"/>
                <w:szCs w:val="20"/>
              </w:rPr>
              <w:t>пара</w:t>
            </w:r>
          </w:p>
        </w:tc>
        <w:tc>
          <w:tcPr>
            <w:tcW w:w="910" w:type="dxa"/>
            <w:shd w:val="clear" w:color="auto" w:fill="auto"/>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2133" w:type="dxa"/>
            <w:shd w:val="clear" w:color="auto" w:fill="auto"/>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1114" w:type="dxa"/>
            <w:shd w:val="clear" w:color="auto" w:fill="auto"/>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3</w:t>
            </w:r>
            <w:r>
              <w:rPr>
                <w:rFonts w:ascii="Times New Roman" w:hAnsi="Times New Roman" w:cs="Times New Roman"/>
                <w:sz w:val="20"/>
                <w:szCs w:val="20"/>
              </w:rPr>
              <w:t> </w:t>
            </w:r>
            <w:r w:rsidRPr="007E6444">
              <w:rPr>
                <w:rFonts w:ascii="Times New Roman" w:hAnsi="Times New Roman" w:cs="Times New Roman"/>
                <w:sz w:val="20"/>
                <w:szCs w:val="20"/>
              </w:rPr>
              <w:t>500</w:t>
            </w:r>
            <w:r>
              <w:rPr>
                <w:rFonts w:ascii="Times New Roman" w:hAnsi="Times New Roman" w:cs="Times New Roman"/>
                <w:sz w:val="20"/>
                <w:szCs w:val="20"/>
              </w:rPr>
              <w:t>,00</w:t>
            </w:r>
          </w:p>
        </w:tc>
        <w:tc>
          <w:tcPr>
            <w:tcW w:w="1904" w:type="dxa"/>
            <w:shd w:val="clear" w:color="auto" w:fill="auto"/>
          </w:tcPr>
          <w:p w:rsidR="00C85F13" w:rsidRPr="007E6444" w:rsidRDefault="00C85F13" w:rsidP="006A1F84">
            <w:pPr>
              <w:jc w:val="center"/>
              <w:rPr>
                <w:rFonts w:ascii="Times New Roman" w:hAnsi="Times New Roman" w:cs="Times New Roman"/>
                <w:sz w:val="20"/>
                <w:szCs w:val="20"/>
              </w:rPr>
            </w:pPr>
            <w:r w:rsidRPr="007E6444">
              <w:rPr>
                <w:rFonts w:ascii="Times New Roman" w:hAnsi="Times New Roman" w:cs="Times New Roman"/>
                <w:sz w:val="20"/>
                <w:szCs w:val="20"/>
              </w:rPr>
              <w:t>1 комплект на один комплект спецодежды</w:t>
            </w:r>
          </w:p>
        </w:tc>
      </w:tr>
      <w:tr w:rsidR="00C85F13" w:rsidRPr="008F6369" w:rsidTr="0083444D">
        <w:trPr>
          <w:trHeight w:val="507"/>
        </w:trPr>
        <w:tc>
          <w:tcPr>
            <w:tcW w:w="708" w:type="dxa"/>
            <w:shd w:val="clear" w:color="auto" w:fill="auto"/>
          </w:tcPr>
          <w:p w:rsidR="00C85F13" w:rsidRPr="00D30972" w:rsidRDefault="00C85F13" w:rsidP="008F19E1">
            <w:pPr>
              <w:pStyle w:val="a3"/>
              <w:numPr>
                <w:ilvl w:val="0"/>
                <w:numId w:val="46"/>
              </w:numPr>
              <w:rPr>
                <w:rFonts w:ascii="Times New Roman" w:hAnsi="Times New Roman" w:cs="Times New Roman"/>
                <w:sz w:val="20"/>
                <w:szCs w:val="20"/>
              </w:rPr>
            </w:pPr>
          </w:p>
        </w:tc>
        <w:tc>
          <w:tcPr>
            <w:tcW w:w="2424" w:type="dxa"/>
            <w:shd w:val="clear" w:color="auto" w:fill="auto"/>
          </w:tcPr>
          <w:p w:rsidR="00C85F13" w:rsidRPr="007E6444" w:rsidRDefault="00C85F13" w:rsidP="006674C2">
            <w:pPr>
              <w:rPr>
                <w:rFonts w:ascii="Times New Roman" w:hAnsi="Times New Roman" w:cs="Times New Roman"/>
                <w:sz w:val="20"/>
                <w:szCs w:val="20"/>
              </w:rPr>
            </w:pPr>
            <w:r w:rsidRPr="007E6444">
              <w:rPr>
                <w:rFonts w:ascii="Times New Roman" w:hAnsi="Times New Roman" w:cs="Times New Roman"/>
                <w:sz w:val="20"/>
                <w:szCs w:val="20"/>
              </w:rPr>
              <w:t xml:space="preserve">Рубашка </w:t>
            </w:r>
            <w:r>
              <w:rPr>
                <w:rFonts w:ascii="Times New Roman" w:hAnsi="Times New Roman" w:cs="Times New Roman"/>
                <w:sz w:val="20"/>
                <w:szCs w:val="20"/>
              </w:rPr>
              <w:t>«</w:t>
            </w:r>
            <w:r w:rsidRPr="007E6444">
              <w:rPr>
                <w:rFonts w:ascii="Times New Roman" w:hAnsi="Times New Roman" w:cs="Times New Roman"/>
                <w:sz w:val="20"/>
                <w:szCs w:val="20"/>
              </w:rPr>
              <w:t>поло</w:t>
            </w:r>
            <w:r>
              <w:rPr>
                <w:rFonts w:ascii="Times New Roman" w:hAnsi="Times New Roman" w:cs="Times New Roman"/>
                <w:sz w:val="20"/>
                <w:szCs w:val="20"/>
              </w:rPr>
              <w:t>»</w:t>
            </w:r>
            <w:r w:rsidRPr="007E6444">
              <w:rPr>
                <w:rFonts w:ascii="Times New Roman" w:hAnsi="Times New Roman" w:cs="Times New Roman"/>
                <w:sz w:val="20"/>
                <w:szCs w:val="20"/>
              </w:rPr>
              <w:t xml:space="preserve"> классическая (длинный рукав)</w:t>
            </w:r>
          </w:p>
        </w:tc>
        <w:tc>
          <w:tcPr>
            <w:tcW w:w="853" w:type="dxa"/>
            <w:shd w:val="clear" w:color="auto" w:fill="auto"/>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12</w:t>
            </w:r>
          </w:p>
        </w:tc>
        <w:tc>
          <w:tcPr>
            <w:tcW w:w="846" w:type="dxa"/>
            <w:shd w:val="clear" w:color="auto" w:fill="auto"/>
          </w:tcPr>
          <w:p w:rsidR="00C85F13" w:rsidRPr="007E6444" w:rsidRDefault="00C85F13" w:rsidP="006674C2">
            <w:pPr>
              <w:jc w:val="center"/>
            </w:pPr>
            <w:r w:rsidRPr="007E6444">
              <w:rPr>
                <w:rFonts w:ascii="Times New Roman" w:hAnsi="Times New Roman" w:cs="Times New Roman"/>
                <w:sz w:val="20"/>
                <w:szCs w:val="20"/>
              </w:rPr>
              <w:t>шт.</w:t>
            </w:r>
          </w:p>
        </w:tc>
        <w:tc>
          <w:tcPr>
            <w:tcW w:w="910" w:type="dxa"/>
            <w:shd w:val="clear" w:color="auto" w:fill="auto"/>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2133" w:type="dxa"/>
            <w:shd w:val="clear" w:color="auto" w:fill="auto"/>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1114" w:type="dxa"/>
            <w:shd w:val="clear" w:color="auto" w:fill="auto"/>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r>
              <w:rPr>
                <w:rFonts w:ascii="Times New Roman" w:hAnsi="Times New Roman" w:cs="Times New Roman"/>
                <w:sz w:val="20"/>
                <w:szCs w:val="20"/>
              </w:rPr>
              <w:t> </w:t>
            </w:r>
            <w:r w:rsidRPr="007E6444">
              <w:rPr>
                <w:rFonts w:ascii="Times New Roman" w:hAnsi="Times New Roman" w:cs="Times New Roman"/>
                <w:sz w:val="20"/>
                <w:szCs w:val="20"/>
              </w:rPr>
              <w:t>500</w:t>
            </w:r>
            <w:r>
              <w:rPr>
                <w:rFonts w:ascii="Times New Roman" w:hAnsi="Times New Roman" w:cs="Times New Roman"/>
                <w:sz w:val="20"/>
                <w:szCs w:val="20"/>
              </w:rPr>
              <w:t>,00</w:t>
            </w:r>
          </w:p>
        </w:tc>
        <w:tc>
          <w:tcPr>
            <w:tcW w:w="1904" w:type="dxa"/>
            <w:shd w:val="clear" w:color="auto" w:fill="auto"/>
          </w:tcPr>
          <w:p w:rsidR="00C85F13" w:rsidRPr="007E6444" w:rsidRDefault="00C85F13" w:rsidP="006674C2">
            <w:pPr>
              <w:jc w:val="center"/>
            </w:pPr>
            <w:r w:rsidRPr="007E6444">
              <w:rPr>
                <w:rFonts w:ascii="Times New Roman" w:hAnsi="Times New Roman" w:cs="Times New Roman"/>
                <w:sz w:val="20"/>
                <w:szCs w:val="20"/>
              </w:rPr>
              <w:t>1 шт. на работника</w:t>
            </w:r>
          </w:p>
        </w:tc>
      </w:tr>
      <w:tr w:rsidR="00C85F13" w:rsidRPr="008F6369" w:rsidTr="0083444D">
        <w:trPr>
          <w:trHeight w:val="507"/>
        </w:trPr>
        <w:tc>
          <w:tcPr>
            <w:tcW w:w="708" w:type="dxa"/>
          </w:tcPr>
          <w:p w:rsidR="00C85F13" w:rsidRPr="00D30972" w:rsidRDefault="00C85F13" w:rsidP="008F19E1">
            <w:pPr>
              <w:pStyle w:val="a3"/>
              <w:numPr>
                <w:ilvl w:val="0"/>
                <w:numId w:val="46"/>
              </w:numPr>
              <w:rPr>
                <w:rFonts w:ascii="Times New Roman" w:hAnsi="Times New Roman" w:cs="Times New Roman"/>
                <w:sz w:val="20"/>
                <w:szCs w:val="20"/>
              </w:rPr>
            </w:pPr>
          </w:p>
        </w:tc>
        <w:tc>
          <w:tcPr>
            <w:tcW w:w="2424" w:type="dxa"/>
          </w:tcPr>
          <w:p w:rsidR="00C85F13" w:rsidRPr="007E6444" w:rsidRDefault="00C85F13" w:rsidP="006674C2">
            <w:pPr>
              <w:rPr>
                <w:rFonts w:ascii="Times New Roman" w:hAnsi="Times New Roman" w:cs="Times New Roman"/>
                <w:sz w:val="20"/>
                <w:szCs w:val="20"/>
              </w:rPr>
            </w:pPr>
            <w:r w:rsidRPr="007E6444">
              <w:rPr>
                <w:rFonts w:ascii="Times New Roman" w:hAnsi="Times New Roman" w:cs="Times New Roman"/>
                <w:sz w:val="20"/>
                <w:szCs w:val="20"/>
              </w:rPr>
              <w:t xml:space="preserve">Рубашка </w:t>
            </w:r>
            <w:r>
              <w:rPr>
                <w:rFonts w:ascii="Times New Roman" w:hAnsi="Times New Roman" w:cs="Times New Roman"/>
                <w:sz w:val="20"/>
                <w:szCs w:val="20"/>
              </w:rPr>
              <w:t>«</w:t>
            </w:r>
            <w:r w:rsidRPr="007E6444">
              <w:rPr>
                <w:rFonts w:ascii="Times New Roman" w:hAnsi="Times New Roman" w:cs="Times New Roman"/>
                <w:sz w:val="20"/>
                <w:szCs w:val="20"/>
              </w:rPr>
              <w:t>поло</w:t>
            </w:r>
            <w:r>
              <w:rPr>
                <w:rFonts w:ascii="Times New Roman" w:hAnsi="Times New Roman" w:cs="Times New Roman"/>
                <w:sz w:val="20"/>
                <w:szCs w:val="20"/>
              </w:rPr>
              <w:t>»</w:t>
            </w:r>
            <w:r w:rsidRPr="007E6444">
              <w:rPr>
                <w:rFonts w:ascii="Times New Roman" w:hAnsi="Times New Roman" w:cs="Times New Roman"/>
                <w:sz w:val="20"/>
                <w:szCs w:val="20"/>
              </w:rPr>
              <w:t xml:space="preserve"> классическая (длинный рукав) с шевроном</w:t>
            </w:r>
          </w:p>
        </w:tc>
        <w:tc>
          <w:tcPr>
            <w:tcW w:w="853"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12</w:t>
            </w:r>
          </w:p>
        </w:tc>
        <w:tc>
          <w:tcPr>
            <w:tcW w:w="846" w:type="dxa"/>
          </w:tcPr>
          <w:p w:rsidR="00C85F13" w:rsidRPr="007E6444" w:rsidRDefault="00C85F13" w:rsidP="006674C2">
            <w:pPr>
              <w:jc w:val="center"/>
            </w:pPr>
            <w:r w:rsidRPr="007E6444">
              <w:rPr>
                <w:rFonts w:ascii="Times New Roman" w:hAnsi="Times New Roman" w:cs="Times New Roman"/>
                <w:sz w:val="20"/>
                <w:szCs w:val="20"/>
              </w:rPr>
              <w:t>шт.</w:t>
            </w:r>
          </w:p>
        </w:tc>
        <w:tc>
          <w:tcPr>
            <w:tcW w:w="910"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2133"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1114"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2</w:t>
            </w:r>
            <w:r>
              <w:rPr>
                <w:rFonts w:ascii="Times New Roman" w:hAnsi="Times New Roman" w:cs="Times New Roman"/>
                <w:sz w:val="20"/>
                <w:szCs w:val="20"/>
              </w:rPr>
              <w:t> </w:t>
            </w:r>
            <w:r w:rsidRPr="007E6444">
              <w:rPr>
                <w:rFonts w:ascii="Times New Roman" w:hAnsi="Times New Roman" w:cs="Times New Roman"/>
                <w:sz w:val="20"/>
                <w:szCs w:val="20"/>
              </w:rPr>
              <w:t>750</w:t>
            </w:r>
            <w:r>
              <w:rPr>
                <w:rFonts w:ascii="Times New Roman" w:hAnsi="Times New Roman" w:cs="Times New Roman"/>
                <w:sz w:val="20"/>
                <w:szCs w:val="20"/>
              </w:rPr>
              <w:t>,00</w:t>
            </w:r>
          </w:p>
        </w:tc>
        <w:tc>
          <w:tcPr>
            <w:tcW w:w="1904" w:type="dxa"/>
          </w:tcPr>
          <w:p w:rsidR="00C85F13" w:rsidRPr="007E6444" w:rsidRDefault="00C85F13" w:rsidP="006674C2">
            <w:pPr>
              <w:jc w:val="center"/>
            </w:pPr>
            <w:r w:rsidRPr="007E6444">
              <w:rPr>
                <w:rFonts w:ascii="Times New Roman" w:hAnsi="Times New Roman" w:cs="Times New Roman"/>
                <w:sz w:val="20"/>
                <w:szCs w:val="20"/>
              </w:rPr>
              <w:t>1 шт. на работника</w:t>
            </w:r>
          </w:p>
        </w:tc>
      </w:tr>
      <w:tr w:rsidR="00C85F13" w:rsidRPr="008F6369" w:rsidTr="0083444D">
        <w:trPr>
          <w:trHeight w:val="507"/>
        </w:trPr>
        <w:tc>
          <w:tcPr>
            <w:tcW w:w="708" w:type="dxa"/>
          </w:tcPr>
          <w:p w:rsidR="00C85F13" w:rsidRPr="00D30972" w:rsidRDefault="00C85F13" w:rsidP="008F19E1">
            <w:pPr>
              <w:pStyle w:val="a3"/>
              <w:numPr>
                <w:ilvl w:val="0"/>
                <w:numId w:val="46"/>
              </w:numPr>
              <w:rPr>
                <w:rFonts w:ascii="Times New Roman" w:hAnsi="Times New Roman" w:cs="Times New Roman"/>
                <w:sz w:val="20"/>
                <w:szCs w:val="20"/>
              </w:rPr>
            </w:pPr>
          </w:p>
        </w:tc>
        <w:tc>
          <w:tcPr>
            <w:tcW w:w="2424" w:type="dxa"/>
          </w:tcPr>
          <w:p w:rsidR="00C85F13" w:rsidRPr="007E6444" w:rsidRDefault="00C85F13" w:rsidP="006674C2">
            <w:pPr>
              <w:rPr>
                <w:rFonts w:ascii="Times New Roman" w:hAnsi="Times New Roman" w:cs="Times New Roman"/>
                <w:sz w:val="20"/>
                <w:szCs w:val="20"/>
              </w:rPr>
            </w:pPr>
            <w:r w:rsidRPr="007E6444">
              <w:rPr>
                <w:rFonts w:ascii="Times New Roman" w:hAnsi="Times New Roman" w:cs="Times New Roman"/>
                <w:sz w:val="20"/>
                <w:szCs w:val="20"/>
              </w:rPr>
              <w:t xml:space="preserve">Рубашка </w:t>
            </w:r>
            <w:r>
              <w:rPr>
                <w:rFonts w:ascii="Times New Roman" w:hAnsi="Times New Roman" w:cs="Times New Roman"/>
                <w:sz w:val="20"/>
                <w:szCs w:val="20"/>
              </w:rPr>
              <w:t>«</w:t>
            </w:r>
            <w:r w:rsidRPr="007E6444">
              <w:rPr>
                <w:rFonts w:ascii="Times New Roman" w:hAnsi="Times New Roman" w:cs="Times New Roman"/>
                <w:sz w:val="20"/>
                <w:szCs w:val="20"/>
              </w:rPr>
              <w:t>поло</w:t>
            </w:r>
            <w:r>
              <w:rPr>
                <w:rFonts w:ascii="Times New Roman" w:hAnsi="Times New Roman" w:cs="Times New Roman"/>
                <w:sz w:val="20"/>
                <w:szCs w:val="20"/>
              </w:rPr>
              <w:t>»</w:t>
            </w:r>
            <w:r w:rsidRPr="007E6444">
              <w:rPr>
                <w:rFonts w:ascii="Times New Roman" w:hAnsi="Times New Roman" w:cs="Times New Roman"/>
                <w:sz w:val="20"/>
                <w:szCs w:val="20"/>
              </w:rPr>
              <w:t xml:space="preserve"> классическая (короткий рукав) </w:t>
            </w:r>
          </w:p>
        </w:tc>
        <w:tc>
          <w:tcPr>
            <w:tcW w:w="853"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12</w:t>
            </w:r>
          </w:p>
        </w:tc>
        <w:tc>
          <w:tcPr>
            <w:tcW w:w="846" w:type="dxa"/>
          </w:tcPr>
          <w:p w:rsidR="00C85F13" w:rsidRPr="007E6444" w:rsidRDefault="00C85F13" w:rsidP="006674C2">
            <w:pPr>
              <w:jc w:val="center"/>
            </w:pPr>
            <w:r w:rsidRPr="007E6444">
              <w:rPr>
                <w:rFonts w:ascii="Times New Roman" w:hAnsi="Times New Roman" w:cs="Times New Roman"/>
                <w:sz w:val="20"/>
                <w:szCs w:val="20"/>
              </w:rPr>
              <w:t>шт.</w:t>
            </w:r>
          </w:p>
        </w:tc>
        <w:tc>
          <w:tcPr>
            <w:tcW w:w="910"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2133"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1114"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r>
              <w:rPr>
                <w:rFonts w:ascii="Times New Roman" w:hAnsi="Times New Roman" w:cs="Times New Roman"/>
                <w:sz w:val="20"/>
                <w:szCs w:val="20"/>
              </w:rPr>
              <w:t> </w:t>
            </w:r>
            <w:r w:rsidRPr="007E6444">
              <w:rPr>
                <w:rFonts w:ascii="Times New Roman" w:hAnsi="Times New Roman" w:cs="Times New Roman"/>
                <w:sz w:val="20"/>
                <w:szCs w:val="20"/>
              </w:rPr>
              <w:t>000</w:t>
            </w:r>
            <w:r>
              <w:rPr>
                <w:rFonts w:ascii="Times New Roman" w:hAnsi="Times New Roman" w:cs="Times New Roman"/>
                <w:sz w:val="20"/>
                <w:szCs w:val="20"/>
              </w:rPr>
              <w:t>,00</w:t>
            </w:r>
          </w:p>
        </w:tc>
        <w:tc>
          <w:tcPr>
            <w:tcW w:w="1904" w:type="dxa"/>
          </w:tcPr>
          <w:p w:rsidR="00C85F13" w:rsidRPr="007E6444" w:rsidRDefault="00C85F13" w:rsidP="006674C2">
            <w:pPr>
              <w:jc w:val="center"/>
            </w:pPr>
            <w:r w:rsidRPr="007E6444">
              <w:rPr>
                <w:rFonts w:ascii="Times New Roman" w:hAnsi="Times New Roman" w:cs="Times New Roman"/>
                <w:sz w:val="20"/>
                <w:szCs w:val="20"/>
              </w:rPr>
              <w:t>1 шт. на работника</w:t>
            </w:r>
          </w:p>
        </w:tc>
      </w:tr>
      <w:tr w:rsidR="00C85F13" w:rsidRPr="008F6369" w:rsidTr="0083444D">
        <w:trPr>
          <w:trHeight w:val="507"/>
        </w:trPr>
        <w:tc>
          <w:tcPr>
            <w:tcW w:w="708" w:type="dxa"/>
          </w:tcPr>
          <w:p w:rsidR="00C85F13" w:rsidRPr="00D30972" w:rsidRDefault="00C85F13" w:rsidP="008F19E1">
            <w:pPr>
              <w:pStyle w:val="a3"/>
              <w:numPr>
                <w:ilvl w:val="0"/>
                <w:numId w:val="46"/>
              </w:numPr>
              <w:rPr>
                <w:rFonts w:ascii="Times New Roman" w:hAnsi="Times New Roman" w:cs="Times New Roman"/>
                <w:sz w:val="20"/>
                <w:szCs w:val="20"/>
              </w:rPr>
            </w:pPr>
          </w:p>
        </w:tc>
        <w:tc>
          <w:tcPr>
            <w:tcW w:w="2424" w:type="dxa"/>
          </w:tcPr>
          <w:p w:rsidR="00C85F13" w:rsidRPr="007E6444" w:rsidRDefault="00C85F13" w:rsidP="006674C2">
            <w:pPr>
              <w:rPr>
                <w:rFonts w:ascii="Times New Roman" w:hAnsi="Times New Roman" w:cs="Times New Roman"/>
                <w:sz w:val="20"/>
                <w:szCs w:val="20"/>
              </w:rPr>
            </w:pPr>
            <w:r w:rsidRPr="007E6444">
              <w:rPr>
                <w:rFonts w:ascii="Times New Roman" w:hAnsi="Times New Roman" w:cs="Times New Roman"/>
                <w:sz w:val="20"/>
                <w:szCs w:val="20"/>
              </w:rPr>
              <w:t xml:space="preserve">Рубашка </w:t>
            </w:r>
            <w:r>
              <w:rPr>
                <w:rFonts w:ascii="Times New Roman" w:hAnsi="Times New Roman" w:cs="Times New Roman"/>
                <w:sz w:val="20"/>
                <w:szCs w:val="20"/>
              </w:rPr>
              <w:t>«</w:t>
            </w:r>
            <w:r w:rsidRPr="007E6444">
              <w:rPr>
                <w:rFonts w:ascii="Times New Roman" w:hAnsi="Times New Roman" w:cs="Times New Roman"/>
                <w:sz w:val="20"/>
                <w:szCs w:val="20"/>
              </w:rPr>
              <w:t>поло</w:t>
            </w:r>
            <w:r>
              <w:rPr>
                <w:rFonts w:ascii="Times New Roman" w:hAnsi="Times New Roman" w:cs="Times New Roman"/>
                <w:sz w:val="20"/>
                <w:szCs w:val="20"/>
              </w:rPr>
              <w:t>»</w:t>
            </w:r>
            <w:r w:rsidRPr="007E6444">
              <w:rPr>
                <w:rFonts w:ascii="Times New Roman" w:hAnsi="Times New Roman" w:cs="Times New Roman"/>
                <w:sz w:val="20"/>
                <w:szCs w:val="20"/>
              </w:rPr>
              <w:t xml:space="preserve"> классическая (короткий рукав) с шевроном</w:t>
            </w:r>
          </w:p>
        </w:tc>
        <w:tc>
          <w:tcPr>
            <w:tcW w:w="853"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12</w:t>
            </w:r>
          </w:p>
        </w:tc>
        <w:tc>
          <w:tcPr>
            <w:tcW w:w="846" w:type="dxa"/>
          </w:tcPr>
          <w:p w:rsidR="00C85F13" w:rsidRPr="007E6444" w:rsidRDefault="00C85F13" w:rsidP="006674C2">
            <w:pPr>
              <w:jc w:val="center"/>
            </w:pPr>
            <w:r w:rsidRPr="007E6444">
              <w:rPr>
                <w:rFonts w:ascii="Times New Roman" w:hAnsi="Times New Roman" w:cs="Times New Roman"/>
                <w:sz w:val="20"/>
                <w:szCs w:val="20"/>
              </w:rPr>
              <w:t>шт.</w:t>
            </w:r>
          </w:p>
        </w:tc>
        <w:tc>
          <w:tcPr>
            <w:tcW w:w="910"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2133"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w:t>
            </w:r>
          </w:p>
        </w:tc>
        <w:tc>
          <w:tcPr>
            <w:tcW w:w="1114" w:type="dxa"/>
          </w:tcPr>
          <w:p w:rsidR="00C85F13" w:rsidRPr="007E6444" w:rsidRDefault="00C85F13" w:rsidP="006674C2">
            <w:pPr>
              <w:jc w:val="center"/>
              <w:rPr>
                <w:rFonts w:ascii="Times New Roman" w:hAnsi="Times New Roman" w:cs="Times New Roman"/>
                <w:sz w:val="20"/>
                <w:szCs w:val="20"/>
              </w:rPr>
            </w:pPr>
            <w:r w:rsidRPr="007E6444">
              <w:rPr>
                <w:rFonts w:ascii="Times New Roman" w:hAnsi="Times New Roman" w:cs="Times New Roman"/>
                <w:sz w:val="20"/>
                <w:szCs w:val="20"/>
              </w:rPr>
              <w:t>1760</w:t>
            </w:r>
            <w:r>
              <w:rPr>
                <w:rFonts w:ascii="Times New Roman" w:hAnsi="Times New Roman" w:cs="Times New Roman"/>
                <w:sz w:val="20"/>
                <w:szCs w:val="20"/>
              </w:rPr>
              <w:t>,00</w:t>
            </w:r>
          </w:p>
        </w:tc>
        <w:tc>
          <w:tcPr>
            <w:tcW w:w="1904" w:type="dxa"/>
          </w:tcPr>
          <w:p w:rsidR="00C85F13" w:rsidRPr="007E6444" w:rsidRDefault="00C85F13" w:rsidP="006674C2">
            <w:pPr>
              <w:jc w:val="center"/>
            </w:pPr>
            <w:r w:rsidRPr="007E6444">
              <w:rPr>
                <w:rFonts w:ascii="Times New Roman" w:hAnsi="Times New Roman" w:cs="Times New Roman"/>
                <w:sz w:val="20"/>
                <w:szCs w:val="20"/>
              </w:rPr>
              <w:t>1 шт. на работника</w:t>
            </w:r>
          </w:p>
        </w:tc>
      </w:tr>
    </w:tbl>
    <w:p w:rsidR="00EB3AEF" w:rsidRDefault="004F1FBE" w:rsidP="004F1FBE">
      <w:pPr>
        <w:spacing w:after="0" w:line="240" w:lineRule="auto"/>
        <w:jc w:val="both"/>
        <w:rPr>
          <w:rFonts w:ascii="Times New Roman" w:hAnsi="Times New Roman" w:cs="Times New Roman"/>
          <w:i/>
        </w:rPr>
      </w:pPr>
      <w:r>
        <w:rPr>
          <w:rFonts w:ascii="Times New Roman" w:hAnsi="Times New Roman" w:cs="Times New Roman"/>
          <w:i/>
        </w:rPr>
        <w:tab/>
      </w:r>
    </w:p>
    <w:p w:rsidR="006B2EE2" w:rsidRPr="00CE3C69" w:rsidRDefault="00477215" w:rsidP="00EB3AEF">
      <w:pPr>
        <w:spacing w:after="0" w:line="240" w:lineRule="auto"/>
        <w:ind w:firstLine="709"/>
        <w:jc w:val="both"/>
        <w:rPr>
          <w:rFonts w:ascii="Times New Roman" w:eastAsia="Calibri" w:hAnsi="Times New Roman" w:cs="Times New Roman"/>
          <w:sz w:val="26"/>
          <w:szCs w:val="26"/>
        </w:rPr>
      </w:pPr>
      <w:r w:rsidRPr="00CE3C69">
        <w:rPr>
          <w:rFonts w:ascii="Times New Roman" w:hAnsi="Times New Roman" w:cs="Times New Roman"/>
          <w:sz w:val="26"/>
          <w:szCs w:val="26"/>
        </w:rPr>
        <w:t>11</w:t>
      </w:r>
      <w:r w:rsidR="00362B8E" w:rsidRPr="00CE3C69">
        <w:rPr>
          <w:rFonts w:ascii="Times New Roman" w:hAnsi="Times New Roman" w:cs="Times New Roman"/>
          <w:sz w:val="26"/>
          <w:szCs w:val="26"/>
        </w:rPr>
        <w:t>.2</w:t>
      </w:r>
      <w:r w:rsidR="006B2EE2" w:rsidRPr="00CE3C69">
        <w:rPr>
          <w:rFonts w:ascii="Times New Roman" w:hAnsi="Times New Roman" w:cs="Times New Roman"/>
          <w:sz w:val="26"/>
          <w:szCs w:val="26"/>
        </w:rPr>
        <w:t>.2. Затраты на приобретение</w:t>
      </w:r>
      <w:r w:rsidR="00BF1D9F" w:rsidRPr="00CE3C69">
        <w:rPr>
          <w:rFonts w:ascii="Times New Roman" w:hAnsi="Times New Roman" w:cs="Times New Roman"/>
          <w:sz w:val="26"/>
          <w:szCs w:val="26"/>
        </w:rPr>
        <w:t xml:space="preserve"> </w:t>
      </w:r>
      <w:r w:rsidR="006B2EE2" w:rsidRPr="00CE3C69">
        <w:rPr>
          <w:rFonts w:ascii="Times New Roman" w:hAnsi="Times New Roman" w:cs="Times New Roman"/>
          <w:sz w:val="26"/>
          <w:szCs w:val="26"/>
        </w:rPr>
        <w:t>мягкого инвентаря</w:t>
      </w:r>
      <w:r w:rsidR="006B2EE2" w:rsidRPr="00CE3C69">
        <w:rPr>
          <w:rFonts w:ascii="Times New Roman" w:eastAsia="Calibri" w:hAnsi="Times New Roman" w:cs="Times New Roman"/>
          <w:sz w:val="26"/>
          <w:szCs w:val="26"/>
        </w:rPr>
        <w:t xml:space="preserve"> на создание резервов материальных ресурсов (запасов) для предупреждения, ликвидации чрезвычайных ситуаций в целях гражданской обороны</w:t>
      </w:r>
    </w:p>
    <w:p w:rsidR="008C297F" w:rsidRPr="00CE3C69" w:rsidRDefault="008C297F" w:rsidP="006B2EE2">
      <w:pPr>
        <w:widowControl w:val="0"/>
        <w:tabs>
          <w:tab w:val="left" w:pos="1276"/>
        </w:tabs>
        <w:autoSpaceDE w:val="0"/>
        <w:autoSpaceDN w:val="0"/>
        <w:adjustRightInd w:val="0"/>
        <w:spacing w:after="0" w:line="240" w:lineRule="auto"/>
        <w:ind w:firstLine="709"/>
        <w:jc w:val="both"/>
        <w:rPr>
          <w:rFonts w:ascii="Times New Roman" w:eastAsia="Calibri" w:hAnsi="Times New Roman" w:cs="Times New Roman"/>
          <w:sz w:val="16"/>
          <w:szCs w:val="16"/>
        </w:rPr>
      </w:pPr>
    </w:p>
    <w:p w:rsidR="006B2EE2" w:rsidRPr="00CE3C69" w:rsidRDefault="00BF1D9F" w:rsidP="006B2EE2">
      <w:pPr>
        <w:widowControl w:val="0"/>
        <w:tabs>
          <w:tab w:val="left" w:pos="1276"/>
        </w:tabs>
        <w:autoSpaceDE w:val="0"/>
        <w:autoSpaceDN w:val="0"/>
        <w:adjustRightInd w:val="0"/>
        <w:spacing w:after="0" w:line="240" w:lineRule="auto"/>
        <w:ind w:firstLine="709"/>
        <w:jc w:val="both"/>
        <w:rPr>
          <w:rFonts w:ascii="Times New Roman" w:eastAsia="Calibri" w:hAnsi="Times New Roman" w:cs="Times New Roman"/>
          <w:sz w:val="26"/>
          <w:szCs w:val="26"/>
        </w:rPr>
      </w:pPr>
      <w:r w:rsidRPr="00CE3C69">
        <w:rPr>
          <w:rFonts w:ascii="Times New Roman" w:eastAsia="Calibri" w:hAnsi="Times New Roman" w:cs="Times New Roman"/>
          <w:sz w:val="26"/>
          <w:szCs w:val="26"/>
        </w:rPr>
        <w:t xml:space="preserve"> </w:t>
      </w:r>
      <w:r w:rsidR="006B2EE2" w:rsidRPr="00CE3C69">
        <w:rPr>
          <w:rFonts w:ascii="Times New Roman" w:hAnsi="Times New Roman" w:cs="Times New Roman"/>
          <w:noProof/>
          <w:sz w:val="20"/>
          <w:szCs w:val="20"/>
          <w:lang w:eastAsia="ru-RU"/>
        </w:rPr>
        <w:drawing>
          <wp:inline distT="0" distB="0" distL="0" distR="0" wp14:anchorId="40F92D06" wp14:editId="32412409">
            <wp:extent cx="1737360" cy="485775"/>
            <wp:effectExtent l="0" t="0" r="0" b="9525"/>
            <wp:docPr id="580" name="Рисунок 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0">
                      <a:extLst>
                        <a:ext uri="{28A0092B-C50C-407E-A947-70E740481C1C}">
                          <a14:useLocalDpi xmlns:a14="http://schemas.microsoft.com/office/drawing/2010/main" val="0"/>
                        </a:ext>
                      </a:extLst>
                    </a:blip>
                    <a:srcRect r="22712"/>
                    <a:stretch/>
                  </pic:blipFill>
                  <pic:spPr bwMode="auto">
                    <a:xfrm>
                      <a:off x="0" y="0"/>
                      <a:ext cx="1737360" cy="485775"/>
                    </a:xfrm>
                    <a:prstGeom prst="rect">
                      <a:avLst/>
                    </a:prstGeom>
                    <a:noFill/>
                    <a:ln>
                      <a:noFill/>
                    </a:ln>
                    <a:extLst>
                      <a:ext uri="{53640926-AAD7-44D8-BBD7-CCE9431645EC}">
                        <a14:shadowObscured xmlns:a14="http://schemas.microsoft.com/office/drawing/2010/main"/>
                      </a:ext>
                    </a:extLst>
                  </pic:spPr>
                </pic:pic>
              </a:graphicData>
            </a:graphic>
          </wp:inline>
        </w:drawing>
      </w:r>
    </w:p>
    <w:p w:rsidR="006B2EE2" w:rsidRPr="00CE3C69" w:rsidRDefault="006B2EE2"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sz w:val="20"/>
          <w:szCs w:val="20"/>
        </w:rPr>
        <w:t>где:</w:t>
      </w:r>
    </w:p>
    <w:p w:rsidR="006B2EE2" w:rsidRPr="00CE3C69" w:rsidRDefault="006B2EE2"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7AC7C1ED" wp14:editId="5C67A785">
            <wp:extent cx="381000" cy="257175"/>
            <wp:effectExtent l="0" t="0" r="0" b="0"/>
            <wp:docPr id="584" name="Рисунок 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CE3C69">
        <w:rPr>
          <w:rFonts w:ascii="Times New Roman" w:hAnsi="Times New Roman" w:cs="Times New Roman"/>
          <w:sz w:val="20"/>
          <w:szCs w:val="20"/>
        </w:rPr>
        <w:t xml:space="preserve"> - цена i-й единицы материальных запасов для нужд гражданской обороны;</w:t>
      </w:r>
    </w:p>
    <w:p w:rsidR="006B2EE2" w:rsidRPr="00CE3C69" w:rsidRDefault="006B2EE2"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0F926DEA" wp14:editId="7F8F6041">
            <wp:extent cx="447675" cy="257175"/>
            <wp:effectExtent l="0" t="0" r="9525" b="0"/>
            <wp:docPr id="585" name="Рисунок 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447675" cy="257175"/>
                    </a:xfrm>
                    <a:prstGeom prst="rect">
                      <a:avLst/>
                    </a:prstGeom>
                    <a:noFill/>
                    <a:ln>
                      <a:noFill/>
                    </a:ln>
                  </pic:spPr>
                </pic:pic>
              </a:graphicData>
            </a:graphic>
          </wp:inline>
        </w:drawing>
      </w:r>
      <w:r w:rsidRPr="00CE3C69">
        <w:rPr>
          <w:rFonts w:ascii="Times New Roman" w:hAnsi="Times New Roman" w:cs="Times New Roman"/>
          <w:sz w:val="20"/>
          <w:szCs w:val="20"/>
        </w:rPr>
        <w:t xml:space="preserve"> - количество i-го материального запаса для нужд гражданской обороны в соответствии с нормативами муниципальных органов.</w:t>
      </w:r>
    </w:p>
    <w:p w:rsidR="006B2EE2" w:rsidRPr="00CE3C69" w:rsidRDefault="006B2EE2" w:rsidP="006B2EE2">
      <w:pPr>
        <w:widowControl w:val="0"/>
        <w:autoSpaceDE w:val="0"/>
        <w:autoSpaceDN w:val="0"/>
        <w:adjustRightInd w:val="0"/>
        <w:spacing w:after="0" w:line="240" w:lineRule="auto"/>
        <w:jc w:val="both"/>
        <w:rPr>
          <w:rFonts w:ascii="Times New Roman" w:hAnsi="Times New Roman" w:cs="Times New Roman"/>
          <w:sz w:val="20"/>
          <w:szCs w:val="20"/>
        </w:rPr>
      </w:pPr>
    </w:p>
    <w:tbl>
      <w:tblPr>
        <w:tblW w:w="104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2519"/>
        <w:gridCol w:w="33"/>
        <w:gridCol w:w="1526"/>
        <w:gridCol w:w="33"/>
        <w:gridCol w:w="2660"/>
        <w:gridCol w:w="33"/>
        <w:gridCol w:w="2660"/>
      </w:tblGrid>
      <w:tr w:rsidR="006B2EE2" w:rsidRPr="00CE3C69" w:rsidTr="009060D5">
        <w:tc>
          <w:tcPr>
            <w:tcW w:w="959" w:type="dxa"/>
            <w:shd w:val="clear" w:color="auto" w:fill="auto"/>
            <w:vAlign w:val="center"/>
          </w:tcPr>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п/п</w:t>
            </w:r>
          </w:p>
        </w:tc>
        <w:tc>
          <w:tcPr>
            <w:tcW w:w="2552" w:type="dxa"/>
            <w:gridSpan w:val="2"/>
            <w:shd w:val="clear" w:color="auto" w:fill="auto"/>
            <w:vAlign w:val="center"/>
          </w:tcPr>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Наименование материальных запасов</w:t>
            </w:r>
          </w:p>
        </w:tc>
        <w:tc>
          <w:tcPr>
            <w:tcW w:w="1559" w:type="dxa"/>
            <w:gridSpan w:val="2"/>
            <w:shd w:val="clear" w:color="auto" w:fill="auto"/>
            <w:vAlign w:val="center"/>
          </w:tcPr>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Срок эксплуатации</w:t>
            </w:r>
          </w:p>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xml:space="preserve">(не более, </w:t>
            </w:r>
          </w:p>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мес.)</w:t>
            </w:r>
          </w:p>
        </w:tc>
        <w:tc>
          <w:tcPr>
            <w:tcW w:w="2693" w:type="dxa"/>
            <w:gridSpan w:val="2"/>
            <w:shd w:val="clear" w:color="auto" w:fill="auto"/>
            <w:vAlign w:val="center"/>
          </w:tcPr>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Количество i-го материального запаса для нужд гражданской обороны в соответствии</w:t>
            </w:r>
            <w:r w:rsidR="00BF1D9F" w:rsidRPr="00CE3C69">
              <w:rPr>
                <w:rFonts w:ascii="Times New Roman" w:hAnsi="Times New Roman" w:cs="Times New Roman"/>
                <w:sz w:val="20"/>
                <w:szCs w:val="20"/>
              </w:rPr>
              <w:t xml:space="preserve"> </w:t>
            </w:r>
          </w:p>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с нормативами муниципальных органов</w:t>
            </w:r>
          </w:p>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(не более)</w:t>
            </w:r>
          </w:p>
        </w:tc>
        <w:tc>
          <w:tcPr>
            <w:tcW w:w="2660" w:type="dxa"/>
            <w:shd w:val="clear" w:color="auto" w:fill="auto"/>
            <w:vAlign w:val="center"/>
          </w:tcPr>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Цена i-й единицы материальных запасов для нужд гражданской обороны</w:t>
            </w:r>
          </w:p>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(не более,</w:t>
            </w:r>
          </w:p>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xml:space="preserve"> руб.)</w:t>
            </w:r>
          </w:p>
        </w:tc>
      </w:tr>
      <w:tr w:rsidR="006B2EE2" w:rsidRPr="00CE3C69" w:rsidTr="009060D5">
        <w:tc>
          <w:tcPr>
            <w:tcW w:w="10423" w:type="dxa"/>
            <w:gridSpan w:val="8"/>
            <w:shd w:val="clear" w:color="auto" w:fill="auto"/>
          </w:tcPr>
          <w:p w:rsidR="006B2EE2" w:rsidRPr="00CE3C69" w:rsidRDefault="006B2EE2"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b/>
                <w:i/>
                <w:sz w:val="24"/>
                <w:szCs w:val="24"/>
              </w:rPr>
              <w:t>МЯГКИЙ ИНВЕНТАРЬ</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Бахилы прорезиненные</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180 пар</w:t>
            </w:r>
          </w:p>
        </w:tc>
        <w:tc>
          <w:tcPr>
            <w:tcW w:w="2693" w:type="dxa"/>
            <w:gridSpan w:val="2"/>
            <w:shd w:val="clear" w:color="auto" w:fill="auto"/>
          </w:tcPr>
          <w:p w:rsidR="001F1270" w:rsidRPr="00CE3C69" w:rsidRDefault="002B484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7</w:t>
            </w:r>
            <w:r w:rsidR="001F1270" w:rsidRPr="00CE3C69">
              <w:rPr>
                <w:rFonts w:ascii="Times New Roman" w:hAnsi="Times New Roman" w:cs="Times New Roman"/>
                <w:sz w:val="20"/>
                <w:szCs w:val="20"/>
              </w:rPr>
              <w:t>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Ботинки зимние</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пар</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3 500,00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Ботинки юфтевые</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пар</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3 000,00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Валенки</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пар</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800,00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Защитные очки</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180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350,00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Комбинезон защитный</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gridSpan w:val="2"/>
            <w:shd w:val="clear" w:color="auto" w:fill="auto"/>
          </w:tcPr>
          <w:p w:rsidR="001F1270" w:rsidRPr="00CE3C69" w:rsidRDefault="006D2871"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180</w:t>
            </w:r>
            <w:r w:rsidR="001F1270" w:rsidRPr="00CE3C69">
              <w:rPr>
                <w:rFonts w:ascii="Times New Roman" w:hAnsi="Times New Roman" w:cs="Times New Roman"/>
                <w:sz w:val="20"/>
                <w:szCs w:val="20"/>
              </w:rPr>
              <w:t>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2650,00</w:t>
            </w:r>
          </w:p>
        </w:tc>
      </w:tr>
      <w:tr w:rsidR="001C27B7" w:rsidRPr="00CE3C69" w:rsidTr="009060D5">
        <w:tc>
          <w:tcPr>
            <w:tcW w:w="959" w:type="dxa"/>
            <w:shd w:val="clear" w:color="auto" w:fill="auto"/>
          </w:tcPr>
          <w:p w:rsidR="001C27B7" w:rsidRPr="00CE3C69" w:rsidRDefault="001C27B7"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C27B7" w:rsidRPr="00CE3C69" w:rsidRDefault="001C27B7"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Комплект постельного белья</w:t>
            </w:r>
          </w:p>
        </w:tc>
        <w:tc>
          <w:tcPr>
            <w:tcW w:w="1559" w:type="dxa"/>
            <w:gridSpan w:val="2"/>
          </w:tcPr>
          <w:p w:rsidR="001C27B7" w:rsidRPr="00CE3C69" w:rsidRDefault="001C27B7"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1C27B7" w:rsidRPr="00CE3C69" w:rsidRDefault="001C27B7"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140шт.</w:t>
            </w:r>
          </w:p>
        </w:tc>
        <w:tc>
          <w:tcPr>
            <w:tcW w:w="2693" w:type="dxa"/>
            <w:gridSpan w:val="2"/>
            <w:shd w:val="clear" w:color="auto" w:fill="auto"/>
          </w:tcPr>
          <w:p w:rsidR="001C27B7" w:rsidRPr="00CE3C69" w:rsidRDefault="001C27B7"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710,00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Костюм зимний</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компл.</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4 000,00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Костюм камуфлированный</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компл.</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2 000,00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Костюм противоэнцифалитный</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компл.</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2 500,00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Маска одноразовая</w:t>
            </w:r>
          </w:p>
        </w:tc>
        <w:tc>
          <w:tcPr>
            <w:tcW w:w="1559" w:type="dxa"/>
            <w:gridSpan w:val="2"/>
          </w:tcPr>
          <w:p w:rsidR="001F1270" w:rsidRPr="00CE3C69" w:rsidRDefault="006D2871"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однораз.</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1800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40,00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Матрац</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Мешок спальный</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4 000,00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Одеяло</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70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950,00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Палатка 20-местная</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84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90 000,00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Палатка 4-местная</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84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8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100 000,00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Перчатки латексные</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900 пар</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75,00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Перчатки п/ш</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пар</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Перчатки х/б зимние</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пар</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Подушка</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70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Покрывало</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Постельные принадлежности</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100 компл.</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600,00</w:t>
            </w:r>
          </w:p>
        </w:tc>
      </w:tr>
      <w:tr w:rsidR="001C27B7" w:rsidRPr="00CE3C69" w:rsidTr="009060D5">
        <w:tc>
          <w:tcPr>
            <w:tcW w:w="959" w:type="dxa"/>
            <w:shd w:val="clear" w:color="auto" w:fill="auto"/>
          </w:tcPr>
          <w:p w:rsidR="001C27B7" w:rsidRPr="00CE3C69" w:rsidRDefault="001C27B7"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C27B7" w:rsidRPr="00CE3C69" w:rsidRDefault="001C27B7"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Респиратор</w:t>
            </w:r>
          </w:p>
        </w:tc>
        <w:tc>
          <w:tcPr>
            <w:tcW w:w="1559" w:type="dxa"/>
            <w:gridSpan w:val="2"/>
          </w:tcPr>
          <w:p w:rsidR="001C27B7" w:rsidRPr="00CE3C69" w:rsidRDefault="001C27B7"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1C27B7" w:rsidRPr="00CE3C69" w:rsidRDefault="001C27B7"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180 шт.</w:t>
            </w:r>
          </w:p>
        </w:tc>
        <w:tc>
          <w:tcPr>
            <w:tcW w:w="2693" w:type="dxa"/>
            <w:gridSpan w:val="2"/>
            <w:shd w:val="clear" w:color="auto" w:fill="auto"/>
          </w:tcPr>
          <w:p w:rsidR="001C27B7" w:rsidRPr="00CE3C69" w:rsidRDefault="001C27B7"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r w:rsidR="006D2871" w:rsidRPr="00CE3C69">
              <w:rPr>
                <w:rFonts w:ascii="Times New Roman" w:hAnsi="Times New Roman" w:cs="Times New Roman"/>
                <w:sz w:val="20"/>
                <w:szCs w:val="20"/>
              </w:rPr>
              <w:t>0</w:t>
            </w:r>
            <w:r w:rsidRPr="00CE3C69">
              <w:rPr>
                <w:rFonts w:ascii="Times New Roman" w:hAnsi="Times New Roman" w:cs="Times New Roman"/>
                <w:sz w:val="20"/>
                <w:szCs w:val="20"/>
              </w:rPr>
              <w:t>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Рюкзак</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до износа</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20 шт.</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3 500,00</w:t>
            </w:r>
          </w:p>
        </w:tc>
      </w:tr>
      <w:tr w:rsidR="001F1270" w:rsidRPr="00CE3C69" w:rsidTr="009060D5">
        <w:tc>
          <w:tcPr>
            <w:tcW w:w="959" w:type="dxa"/>
            <w:shd w:val="clear" w:color="auto" w:fill="auto"/>
          </w:tcPr>
          <w:p w:rsidR="001F1270" w:rsidRPr="00CE3C69" w:rsidRDefault="001F1270"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F1270" w:rsidRPr="00CE3C69" w:rsidRDefault="001F1270"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Сапоги резиновые</w:t>
            </w:r>
          </w:p>
        </w:tc>
        <w:tc>
          <w:tcPr>
            <w:tcW w:w="1559" w:type="dxa"/>
            <w:gridSpan w:val="2"/>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24</w:t>
            </w:r>
          </w:p>
        </w:tc>
        <w:tc>
          <w:tcPr>
            <w:tcW w:w="2693" w:type="dxa"/>
            <w:gridSpan w:val="2"/>
            <w:shd w:val="clear" w:color="auto" w:fill="auto"/>
          </w:tcPr>
          <w:p w:rsidR="001F1270" w:rsidRPr="00CE3C69" w:rsidRDefault="001F1270"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пар</w:t>
            </w:r>
          </w:p>
        </w:tc>
        <w:tc>
          <w:tcPr>
            <w:tcW w:w="2693" w:type="dxa"/>
            <w:gridSpan w:val="2"/>
            <w:shd w:val="clear" w:color="auto" w:fill="auto"/>
          </w:tcPr>
          <w:p w:rsidR="001F1270" w:rsidRPr="00CE3C69" w:rsidRDefault="001F1270"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350,00</w:t>
            </w:r>
          </w:p>
        </w:tc>
      </w:tr>
      <w:tr w:rsidR="001C27B7" w:rsidRPr="00CE3C69" w:rsidTr="009060D5">
        <w:tc>
          <w:tcPr>
            <w:tcW w:w="959" w:type="dxa"/>
            <w:shd w:val="clear" w:color="auto" w:fill="auto"/>
          </w:tcPr>
          <w:p w:rsidR="001C27B7" w:rsidRPr="00CE3C69" w:rsidRDefault="001C27B7" w:rsidP="008F19E1">
            <w:pPr>
              <w:pStyle w:val="a3"/>
              <w:numPr>
                <w:ilvl w:val="0"/>
                <w:numId w:val="48"/>
              </w:numPr>
              <w:spacing w:after="0" w:line="240" w:lineRule="auto"/>
              <w:jc w:val="center"/>
              <w:rPr>
                <w:rFonts w:ascii="Times New Roman" w:hAnsi="Times New Roman" w:cs="Times New Roman"/>
                <w:sz w:val="20"/>
                <w:szCs w:val="20"/>
              </w:rPr>
            </w:pPr>
          </w:p>
        </w:tc>
        <w:tc>
          <w:tcPr>
            <w:tcW w:w="2519" w:type="dxa"/>
            <w:shd w:val="clear" w:color="auto" w:fill="auto"/>
          </w:tcPr>
          <w:p w:rsidR="001C27B7" w:rsidRPr="00CE3C69" w:rsidRDefault="001C27B7" w:rsidP="009060D5">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 xml:space="preserve">Шапка </w:t>
            </w:r>
          </w:p>
        </w:tc>
        <w:tc>
          <w:tcPr>
            <w:tcW w:w="1559" w:type="dxa"/>
            <w:gridSpan w:val="2"/>
          </w:tcPr>
          <w:p w:rsidR="001C27B7" w:rsidRPr="00CE3C69" w:rsidRDefault="001C27B7"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gridSpan w:val="2"/>
            <w:shd w:val="clear" w:color="auto" w:fill="auto"/>
          </w:tcPr>
          <w:p w:rsidR="001C27B7" w:rsidRPr="00CE3C69" w:rsidRDefault="001C27B7" w:rsidP="009060D5">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50шт.</w:t>
            </w:r>
          </w:p>
        </w:tc>
        <w:tc>
          <w:tcPr>
            <w:tcW w:w="2693" w:type="dxa"/>
            <w:gridSpan w:val="2"/>
            <w:shd w:val="clear" w:color="auto" w:fill="auto"/>
          </w:tcPr>
          <w:p w:rsidR="001C27B7" w:rsidRPr="00CE3C69" w:rsidRDefault="001C27B7" w:rsidP="001C27B7">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1000,00</w:t>
            </w:r>
          </w:p>
        </w:tc>
      </w:tr>
    </w:tbl>
    <w:p w:rsidR="00CA1560" w:rsidRPr="00CE3C69" w:rsidRDefault="00CA1560" w:rsidP="00CA1560">
      <w:pPr>
        <w:autoSpaceDE w:val="0"/>
        <w:autoSpaceDN w:val="0"/>
        <w:adjustRightInd w:val="0"/>
        <w:spacing w:after="0" w:line="240" w:lineRule="auto"/>
        <w:ind w:firstLine="709"/>
        <w:jc w:val="both"/>
        <w:rPr>
          <w:rFonts w:ascii="Times New Roman" w:hAnsi="Times New Roman" w:cs="Times New Roman"/>
          <w:sz w:val="26"/>
          <w:szCs w:val="26"/>
        </w:rPr>
      </w:pPr>
    </w:p>
    <w:p w:rsidR="00C90CC7" w:rsidRPr="00CE3C69" w:rsidRDefault="00362B8E" w:rsidP="003D7136">
      <w:pPr>
        <w:tabs>
          <w:tab w:val="left" w:pos="993"/>
        </w:tabs>
        <w:autoSpaceDE w:val="0"/>
        <w:autoSpaceDN w:val="0"/>
        <w:adjustRightInd w:val="0"/>
        <w:spacing w:after="0" w:line="240" w:lineRule="auto"/>
        <w:ind w:firstLine="709"/>
        <w:jc w:val="both"/>
        <w:rPr>
          <w:rFonts w:ascii="Times New Roman" w:hAnsi="Times New Roman" w:cs="Times New Roman"/>
          <w:sz w:val="26"/>
          <w:szCs w:val="26"/>
        </w:rPr>
      </w:pPr>
      <w:r w:rsidRPr="00CE3C69">
        <w:rPr>
          <w:rFonts w:ascii="Times New Roman" w:hAnsi="Times New Roman" w:cs="Times New Roman"/>
          <w:sz w:val="26"/>
          <w:szCs w:val="26"/>
        </w:rPr>
        <w:t>11.3.</w:t>
      </w:r>
      <w:r w:rsidR="00CA1560" w:rsidRPr="00CE3C69">
        <w:rPr>
          <w:rFonts w:ascii="Times New Roman" w:hAnsi="Times New Roman" w:cs="Times New Roman"/>
          <w:sz w:val="26"/>
          <w:szCs w:val="26"/>
        </w:rPr>
        <w:t>Затраты на приобретение прочих материальных запасов</w:t>
      </w:r>
      <w:r w:rsidR="00C90CC7" w:rsidRPr="00CE3C69">
        <w:rPr>
          <w:rFonts w:ascii="Times New Roman" w:hAnsi="Times New Roman" w:cs="Times New Roman"/>
          <w:sz w:val="26"/>
          <w:szCs w:val="26"/>
        </w:rPr>
        <w:t>, в том числе:</w:t>
      </w:r>
    </w:p>
    <w:p w:rsidR="00C90CC7" w:rsidRPr="00CE3C69" w:rsidRDefault="00477215" w:rsidP="003D7136">
      <w:pPr>
        <w:tabs>
          <w:tab w:val="left" w:pos="993"/>
        </w:tabs>
        <w:autoSpaceDE w:val="0"/>
        <w:autoSpaceDN w:val="0"/>
        <w:adjustRightInd w:val="0"/>
        <w:spacing w:after="0" w:line="240" w:lineRule="auto"/>
        <w:ind w:firstLine="709"/>
        <w:jc w:val="both"/>
        <w:rPr>
          <w:rFonts w:ascii="Times New Roman" w:hAnsi="Times New Roman" w:cs="Times New Roman"/>
          <w:sz w:val="26"/>
          <w:szCs w:val="26"/>
        </w:rPr>
      </w:pPr>
      <w:r w:rsidRPr="00CE3C69">
        <w:rPr>
          <w:rFonts w:ascii="Times New Roman" w:hAnsi="Times New Roman" w:cs="Times New Roman"/>
          <w:sz w:val="26"/>
          <w:szCs w:val="26"/>
        </w:rPr>
        <w:t>11</w:t>
      </w:r>
      <w:r w:rsidR="00362B8E" w:rsidRPr="00CE3C69">
        <w:rPr>
          <w:rFonts w:ascii="Times New Roman" w:hAnsi="Times New Roman" w:cs="Times New Roman"/>
          <w:sz w:val="26"/>
          <w:szCs w:val="26"/>
        </w:rPr>
        <w:t>.3</w:t>
      </w:r>
      <w:r w:rsidR="00C90CC7" w:rsidRPr="00CE3C69">
        <w:rPr>
          <w:rFonts w:ascii="Times New Roman" w:hAnsi="Times New Roman" w:cs="Times New Roman"/>
          <w:sz w:val="26"/>
          <w:szCs w:val="26"/>
        </w:rPr>
        <w:t>.1. Затраты на приобретение прочих материальных запасов</w:t>
      </w:r>
      <w:r w:rsidR="000D5963" w:rsidRPr="00CE3C69">
        <w:rPr>
          <w:rFonts w:ascii="Times New Roman" w:hAnsi="Times New Roman" w:cs="Times New Roman"/>
          <w:sz w:val="26"/>
          <w:szCs w:val="26"/>
        </w:rPr>
        <w:t xml:space="preserve"> для нужд учреждения</w:t>
      </w:r>
    </w:p>
    <w:p w:rsidR="00CA1560" w:rsidRPr="00CE3C69" w:rsidRDefault="00CA1560" w:rsidP="00CA1560">
      <w:pPr>
        <w:widowControl w:val="0"/>
        <w:autoSpaceDE w:val="0"/>
        <w:autoSpaceDN w:val="0"/>
        <w:adjustRightInd w:val="0"/>
        <w:spacing w:after="0" w:line="240" w:lineRule="auto"/>
        <w:rPr>
          <w:rFonts w:ascii="Times New Roman" w:eastAsiaTheme="minorEastAsia" w:hAnsi="Times New Roman" w:cs="Times New Roman"/>
          <w:sz w:val="20"/>
          <w:szCs w:val="20"/>
        </w:rPr>
      </w:pPr>
    </w:p>
    <w:p w:rsidR="00CA1560" w:rsidRPr="007B38CC" w:rsidRDefault="00F64165" w:rsidP="00CA1560">
      <w:pPr>
        <w:pStyle w:val="a3"/>
        <w:widowControl w:val="0"/>
        <w:autoSpaceDE w:val="0"/>
        <w:autoSpaceDN w:val="0"/>
        <w:adjustRightInd w:val="0"/>
        <w:spacing w:after="0" w:line="240" w:lineRule="auto"/>
        <w:jc w:val="center"/>
        <w:rPr>
          <w:rFonts w:ascii="Times New Roman" w:hAnsi="Times New Roman" w:cs="Times New Roman"/>
          <w:sz w:val="20"/>
          <w:szCs w:val="20"/>
        </w:rPr>
      </w:pPr>
      <m:oMathPara>
        <m:oMath>
          <m:sSub>
            <m:sSubPr>
              <m:ctrlPr>
                <w:rPr>
                  <w:rFonts w:ascii="Cambria Math" w:hAnsi="Cambria Math" w:cs="Times New Roman"/>
                  <w:i/>
                  <w:sz w:val="20"/>
                  <w:szCs w:val="20"/>
                </w:rPr>
              </m:ctrlPr>
            </m:sSubPr>
            <m:e>
              <m:r>
                <w:rPr>
                  <w:rFonts w:ascii="Cambria Math" w:hAnsi="Cambria Math" w:cs="Times New Roman"/>
                  <w:sz w:val="20"/>
                  <w:szCs w:val="20"/>
                </w:rPr>
                <m:t xml:space="preserve">З </m:t>
              </m:r>
            </m:e>
            <m:sub>
              <m:r>
                <w:rPr>
                  <w:rFonts w:ascii="Cambria Math" w:hAnsi="Cambria Math" w:cs="Times New Roman"/>
                  <w:sz w:val="20"/>
                  <w:szCs w:val="20"/>
                </w:rPr>
                <m:t>рст</m:t>
              </m:r>
            </m:sub>
          </m:sSub>
          <m:r>
            <w:rPr>
              <w:rFonts w:ascii="Cambria Math" w:hAnsi="Cambria Math" w:cs="Times New Roman"/>
              <w:sz w:val="20"/>
              <w:szCs w:val="20"/>
            </w:rPr>
            <m:t xml:space="preserve">= </m:t>
          </m:r>
          <m:nary>
            <m:naryPr>
              <m:chr m:val="∑"/>
              <m:limLoc m:val="undOvr"/>
              <m:ctrlPr>
                <w:rPr>
                  <w:rFonts w:ascii="Cambria Math" w:hAnsi="Cambria Math" w:cs="Times New Roman"/>
                  <w:sz w:val="20"/>
                  <w:szCs w:val="20"/>
                </w:rPr>
              </m:ctrlPr>
            </m:naryPr>
            <m:sub>
              <m:r>
                <m:rPr>
                  <m:sty m:val="p"/>
                </m:rPr>
                <w:rPr>
                  <w:rFonts w:ascii="Cambria Math" w:hAnsi="Cambria Math" w:cs="Times New Roman"/>
                  <w:sz w:val="20"/>
                  <w:szCs w:val="20"/>
                  <w:lang w:val="en-US"/>
                </w:rPr>
                <m:t>i</m:t>
              </m:r>
              <m:r>
                <m:rPr>
                  <m:sty m:val="p"/>
                </m:rPr>
                <w:rPr>
                  <w:rFonts w:ascii="Cambria Math" w:hAnsi="Cambria Math" w:cs="Times New Roman"/>
                  <w:sz w:val="20"/>
                  <w:szCs w:val="20"/>
                </w:rPr>
                <m:t>=1</m:t>
              </m:r>
            </m:sub>
            <m:sup>
              <m:r>
                <w:rPr>
                  <w:rFonts w:ascii="Cambria Math" w:hAnsi="Cambria Math" w:cs="Times New Roman"/>
                  <w:sz w:val="20"/>
                  <w:szCs w:val="20"/>
                </w:rPr>
                <m:t>n</m:t>
              </m:r>
            </m:sup>
            <m:e>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e>
          </m:nary>
          <m:r>
            <m:rPr>
              <m:sty m:val="p"/>
            </m:rPr>
            <w:rPr>
              <w:rFonts w:ascii="Cambria Math" w:hAnsi="Cambria Math" w:cs="Times New Roman"/>
              <w:sz w:val="20"/>
              <w:szCs w:val="20"/>
            </w:rPr>
            <m:t>×</m:t>
          </m:r>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r>
            <w:rPr>
              <w:rFonts w:ascii="Cambria Math" w:hAnsi="Cambria Math" w:cs="Times New Roman"/>
              <w:sz w:val="20"/>
              <w:szCs w:val="20"/>
            </w:rPr>
            <m:t xml:space="preserve"> ,</m:t>
          </m:r>
        </m:oMath>
      </m:oMathPara>
    </w:p>
    <w:p w:rsidR="00CA1560" w:rsidRPr="007B38CC"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7B38CC">
        <w:rPr>
          <w:rFonts w:ascii="Times New Roman" w:hAnsi="Times New Roman" w:cs="Times New Roman"/>
          <w:sz w:val="20"/>
          <w:szCs w:val="20"/>
        </w:rPr>
        <w:t>где:</w:t>
      </w:r>
    </w:p>
    <w:p w:rsidR="00CA1560" w:rsidRPr="00B44455" w:rsidRDefault="00F64165"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rPr>
            </m:ctrlPr>
          </m:sSubPr>
          <m:e>
            <m:r>
              <m:rPr>
                <m:sty m:val="p"/>
              </m:rPr>
              <w:rPr>
                <w:rFonts w:ascii="Cambria Math" w:hAnsi="Cambria Math" w:cs="Times New Roman"/>
                <w:sz w:val="20"/>
                <w:szCs w:val="20"/>
              </w:rPr>
              <m:t>Q</m:t>
            </m:r>
          </m:e>
          <m:sub>
            <m:r>
              <m:rPr>
                <m:sty m:val="p"/>
              </m:rPr>
              <w:rPr>
                <w:rFonts w:ascii="Cambria Math" w:hAnsi="Cambria Math" w:cs="Times New Roman"/>
                <w:sz w:val="20"/>
                <w:szCs w:val="20"/>
              </w:rPr>
              <m:t>i мат</m:t>
            </m:r>
            <m:r>
              <w:rPr>
                <w:rFonts w:ascii="Cambria Math" w:hAnsi="Cambria Math" w:cs="Times New Roman"/>
                <w:sz w:val="20"/>
                <w:szCs w:val="20"/>
              </w:rPr>
              <m:t xml:space="preserve"> предел</m:t>
            </m:r>
          </m:sub>
        </m:sSub>
      </m:oMath>
      <w:r w:rsidR="00CA1560" w:rsidRPr="00B44455">
        <w:rPr>
          <w:rFonts w:ascii="Times New Roman" w:hAnsi="Times New Roman" w:cs="Times New Roman"/>
          <w:sz w:val="20"/>
          <w:szCs w:val="20"/>
        </w:rPr>
        <w:t xml:space="preserve"> </w:t>
      </w:r>
      <w:r w:rsidR="00826441" w:rsidRPr="00B44455">
        <w:rPr>
          <w:rFonts w:ascii="Times New Roman" w:hAnsi="Times New Roman" w:cs="Times New Roman"/>
          <w:sz w:val="20"/>
          <w:szCs w:val="20"/>
        </w:rPr>
        <w:t>–</w:t>
      </w:r>
      <w:r w:rsidR="00CA1560" w:rsidRPr="00B44455">
        <w:rPr>
          <w:rFonts w:ascii="Times New Roman" w:hAnsi="Times New Roman" w:cs="Times New Roman"/>
          <w:sz w:val="20"/>
          <w:szCs w:val="20"/>
        </w:rPr>
        <w:t xml:space="preserve"> количество материальных запасов по i-й должности</w:t>
      </w:r>
      <w:r w:rsidR="0081635D" w:rsidRPr="00B44455">
        <w:rPr>
          <w:rFonts w:ascii="Times New Roman" w:hAnsi="Times New Roman" w:cs="Times New Roman"/>
          <w:sz w:val="20"/>
          <w:szCs w:val="20"/>
        </w:rPr>
        <w:t xml:space="preserve"> в год</w:t>
      </w:r>
      <w:r w:rsidR="00CA1560" w:rsidRPr="00B44455">
        <w:rPr>
          <w:rFonts w:ascii="Times New Roman" w:hAnsi="Times New Roman" w:cs="Times New Roman"/>
          <w:sz w:val="20"/>
          <w:szCs w:val="20"/>
        </w:rPr>
        <w:t>;</w:t>
      </w:r>
    </w:p>
    <w:p w:rsidR="00C90CC7" w:rsidRDefault="00F64165"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m:oMath>
        <m:sSub>
          <m:sSubPr>
            <m:ctrlPr>
              <w:rPr>
                <w:rFonts w:ascii="Cambria Math" w:hAnsi="Cambria Math" w:cs="Times New Roman"/>
                <w:sz w:val="20"/>
                <w:szCs w:val="20"/>
                <w:lang w:val="en-US"/>
              </w:rPr>
            </m:ctrlPr>
          </m:sSubPr>
          <m:e>
            <m:r>
              <m:rPr>
                <m:sty m:val="p"/>
              </m:rPr>
              <w:rPr>
                <w:rFonts w:ascii="Cambria Math" w:hAnsi="Cambria Math" w:cs="Times New Roman"/>
                <w:sz w:val="20"/>
                <w:szCs w:val="20"/>
                <w:lang w:val="en-US"/>
              </w:rPr>
              <m:t>P</m:t>
            </m:r>
          </m:e>
          <m:sub>
            <m:r>
              <m:rPr>
                <m:sty m:val="p"/>
              </m:rPr>
              <w:rPr>
                <w:rFonts w:ascii="Cambria Math" w:hAnsi="Cambria Math" w:cs="Times New Roman"/>
                <w:sz w:val="20"/>
                <w:szCs w:val="20"/>
                <w:lang w:val="en-US"/>
              </w:rPr>
              <m:t>i</m:t>
            </m:r>
            <m:r>
              <m:rPr>
                <m:sty m:val="p"/>
              </m:rPr>
              <w:rPr>
                <w:rFonts w:ascii="Cambria Math" w:hAnsi="Cambria Math" w:cs="Times New Roman"/>
                <w:sz w:val="20"/>
                <w:szCs w:val="20"/>
              </w:rPr>
              <m:t xml:space="preserve"> мат</m:t>
            </m:r>
          </m:sub>
        </m:sSub>
      </m:oMath>
      <w:r w:rsidR="00CA1560" w:rsidRPr="00B44455">
        <w:rPr>
          <w:rFonts w:ascii="Times New Roman" w:hAnsi="Times New Roman" w:cs="Times New Roman"/>
          <w:sz w:val="20"/>
          <w:szCs w:val="20"/>
        </w:rPr>
        <w:t>- цена приобретения за единицу материальных запасов по i-й должности.</w:t>
      </w:r>
    </w:p>
    <w:p w:rsidR="00682710" w:rsidRDefault="0068271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p>
    <w:p w:rsidR="002347AD" w:rsidRDefault="00CA1560" w:rsidP="00CA1560">
      <w:pPr>
        <w:widowControl w:val="0"/>
        <w:autoSpaceDE w:val="0"/>
        <w:autoSpaceDN w:val="0"/>
        <w:adjustRightInd w:val="0"/>
        <w:spacing w:after="0" w:line="240" w:lineRule="auto"/>
        <w:jc w:val="right"/>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Таблица 1 </w:t>
      </w:r>
    </w:p>
    <w:p w:rsidR="00CA1560" w:rsidRPr="007B38CC" w:rsidRDefault="00CA1560" w:rsidP="00CA1560">
      <w:pPr>
        <w:widowControl w:val="0"/>
        <w:autoSpaceDE w:val="0"/>
        <w:autoSpaceDN w:val="0"/>
        <w:adjustRightInd w:val="0"/>
        <w:spacing w:after="0" w:line="240" w:lineRule="auto"/>
        <w:jc w:val="right"/>
        <w:rPr>
          <w:rFonts w:ascii="Times New Roman" w:eastAsia="Calibri" w:hAnsi="Times New Roman" w:cs="Times New Roman"/>
          <w:sz w:val="20"/>
          <w:szCs w:val="20"/>
        </w:rPr>
      </w:pPr>
      <w:r w:rsidRPr="007B38CC">
        <w:rPr>
          <w:rFonts w:ascii="Times New Roman" w:eastAsia="Calibri" w:hAnsi="Times New Roman" w:cs="Times New Roman"/>
          <w:sz w:val="20"/>
          <w:szCs w:val="20"/>
        </w:rPr>
        <w:t>Канцелярские товары</w:t>
      </w:r>
    </w:p>
    <w:p w:rsidR="00CA1560" w:rsidRPr="007B38CC" w:rsidRDefault="00CA1560" w:rsidP="00CA1560">
      <w:pPr>
        <w:widowControl w:val="0"/>
        <w:autoSpaceDE w:val="0"/>
        <w:autoSpaceDN w:val="0"/>
        <w:adjustRightInd w:val="0"/>
        <w:spacing w:after="0" w:line="240" w:lineRule="auto"/>
        <w:jc w:val="right"/>
        <w:rPr>
          <w:rFonts w:ascii="Times New Roman" w:eastAsia="Calibri" w:hAnsi="Times New Roman" w:cs="Times New Roman"/>
          <w:sz w:val="20"/>
          <w:szCs w:val="20"/>
        </w:rPr>
      </w:pPr>
    </w:p>
    <w:tbl>
      <w:tblPr>
        <w:tblW w:w="10424" w:type="dxa"/>
        <w:tblInd w:w="-743" w:type="dxa"/>
        <w:tblLayout w:type="fixed"/>
        <w:tblLook w:val="04A0" w:firstRow="1" w:lastRow="0" w:firstColumn="1" w:lastColumn="0" w:noHBand="0" w:noVBand="1"/>
      </w:tblPr>
      <w:tblGrid>
        <w:gridCol w:w="709"/>
        <w:gridCol w:w="1559"/>
        <w:gridCol w:w="851"/>
        <w:gridCol w:w="851"/>
        <w:gridCol w:w="708"/>
        <w:gridCol w:w="709"/>
        <w:gridCol w:w="709"/>
        <w:gridCol w:w="1559"/>
        <w:gridCol w:w="1276"/>
        <w:gridCol w:w="1493"/>
      </w:tblGrid>
      <w:tr w:rsidR="00CA1560" w:rsidRPr="007B38CC" w:rsidTr="00EE0B5C">
        <w:trPr>
          <w:trHeight w:val="147"/>
        </w:trPr>
        <w:tc>
          <w:tcPr>
            <w:tcW w:w="709" w:type="dxa"/>
            <w:vMerge w:val="restart"/>
            <w:tcBorders>
              <w:top w:val="single" w:sz="4" w:space="0" w:color="auto"/>
              <w:left w:val="single" w:sz="4" w:space="0" w:color="auto"/>
              <w:right w:val="single" w:sz="4" w:space="0" w:color="auto"/>
            </w:tcBorders>
            <w:shd w:val="clear" w:color="auto" w:fill="auto"/>
            <w:noWrap/>
            <w:vAlign w:val="center"/>
            <w:hideMark/>
          </w:tcPr>
          <w:p w:rsidR="00B44455" w:rsidRDefault="00CA1560"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w:t>
            </w:r>
          </w:p>
          <w:p w:rsidR="00CA1560" w:rsidRPr="007B38CC" w:rsidRDefault="00CA1560"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п/п</w:t>
            </w:r>
          </w:p>
        </w:tc>
        <w:tc>
          <w:tcPr>
            <w:tcW w:w="1559" w:type="dxa"/>
            <w:vMerge w:val="restart"/>
            <w:tcBorders>
              <w:top w:val="single" w:sz="4" w:space="0" w:color="auto"/>
              <w:left w:val="nil"/>
              <w:right w:val="single" w:sz="4" w:space="0" w:color="auto"/>
            </w:tcBorders>
            <w:shd w:val="clear" w:color="auto" w:fill="auto"/>
            <w:vAlign w:val="center"/>
            <w:hideMark/>
          </w:tcPr>
          <w:p w:rsidR="00CA1560" w:rsidRPr="007B38CC" w:rsidRDefault="00CA1560"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Наименование</w:t>
            </w:r>
          </w:p>
        </w:tc>
        <w:tc>
          <w:tcPr>
            <w:tcW w:w="851" w:type="dxa"/>
            <w:vMerge w:val="restart"/>
            <w:tcBorders>
              <w:top w:val="single" w:sz="4" w:space="0" w:color="auto"/>
              <w:left w:val="nil"/>
              <w:right w:val="single" w:sz="4" w:space="0" w:color="auto"/>
            </w:tcBorders>
          </w:tcPr>
          <w:p w:rsidR="00CA1560" w:rsidRPr="007B38CC" w:rsidRDefault="00CA1560"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bCs/>
                <w:sz w:val="20"/>
                <w:szCs w:val="20"/>
                <w:lang w:eastAsia="ru-RU"/>
              </w:rPr>
              <w:t>Срок полезного использования, не более (мес.)</w:t>
            </w:r>
          </w:p>
        </w:tc>
        <w:tc>
          <w:tcPr>
            <w:tcW w:w="851" w:type="dxa"/>
            <w:vMerge w:val="restart"/>
            <w:tcBorders>
              <w:top w:val="single" w:sz="4" w:space="0" w:color="auto"/>
              <w:left w:val="single" w:sz="4" w:space="0" w:color="auto"/>
              <w:right w:val="single" w:sz="4" w:space="0" w:color="auto"/>
            </w:tcBorders>
            <w:shd w:val="clear" w:color="auto" w:fill="auto"/>
            <w:vAlign w:val="center"/>
            <w:hideMark/>
          </w:tcPr>
          <w:p w:rsidR="00CA1560" w:rsidRPr="007B38CC" w:rsidRDefault="00CA1560"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Еди ница измере ния</w:t>
            </w:r>
          </w:p>
        </w:tc>
        <w:tc>
          <w:tcPr>
            <w:tcW w:w="3685" w:type="dxa"/>
            <w:gridSpan w:val="4"/>
            <w:tcBorders>
              <w:top w:val="single" w:sz="4" w:space="0" w:color="auto"/>
              <w:left w:val="nil"/>
              <w:bottom w:val="single" w:sz="4" w:space="0" w:color="auto"/>
              <w:right w:val="single" w:sz="4" w:space="0" w:color="auto"/>
            </w:tcBorders>
            <w:shd w:val="clear" w:color="auto" w:fill="auto"/>
            <w:vAlign w:val="center"/>
          </w:tcPr>
          <w:p w:rsidR="00CA1560" w:rsidRPr="007B38CC" w:rsidRDefault="00CA1560"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Подразделения</w:t>
            </w:r>
          </w:p>
        </w:tc>
        <w:tc>
          <w:tcPr>
            <w:tcW w:w="1276" w:type="dxa"/>
            <w:vMerge w:val="restart"/>
            <w:tcBorders>
              <w:top w:val="single" w:sz="4" w:space="0" w:color="auto"/>
              <w:left w:val="nil"/>
              <w:right w:val="single" w:sz="4" w:space="0" w:color="auto"/>
            </w:tcBorders>
            <w:shd w:val="clear" w:color="auto" w:fill="auto"/>
            <w:vAlign w:val="center"/>
            <w:hideMark/>
          </w:tcPr>
          <w:p w:rsidR="00CA1560" w:rsidRPr="007B38CC" w:rsidRDefault="00CA1560"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за единицу товара,</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не более руб.</w:t>
            </w:r>
          </w:p>
        </w:tc>
        <w:tc>
          <w:tcPr>
            <w:tcW w:w="1493" w:type="dxa"/>
            <w:vMerge w:val="restart"/>
            <w:tcBorders>
              <w:top w:val="single" w:sz="4" w:space="0" w:color="auto"/>
              <w:left w:val="nil"/>
              <w:right w:val="single" w:sz="4" w:space="0" w:color="auto"/>
            </w:tcBorders>
            <w:shd w:val="clear" w:color="auto" w:fill="auto"/>
            <w:vAlign w:val="center"/>
            <w:hideMark/>
          </w:tcPr>
          <w:p w:rsidR="00CA1560" w:rsidRPr="007B38CC" w:rsidRDefault="00CA1560"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Норматив, не более</w:t>
            </w:r>
          </w:p>
          <w:p w:rsidR="00CA1560" w:rsidRPr="007B38CC" w:rsidRDefault="00CA1560" w:rsidP="006674C2">
            <w:pPr>
              <w:spacing w:after="0" w:line="240" w:lineRule="auto"/>
              <w:jc w:val="center"/>
              <w:rPr>
                <w:rFonts w:ascii="Times New Roman" w:eastAsia="Times New Roman" w:hAnsi="Times New Roman" w:cs="Times New Roman"/>
                <w:sz w:val="20"/>
                <w:szCs w:val="20"/>
                <w:lang w:eastAsia="ru-RU"/>
              </w:rPr>
            </w:pPr>
          </w:p>
        </w:tc>
      </w:tr>
      <w:tr w:rsidR="007E2BDB" w:rsidRPr="007B38CC" w:rsidTr="00EE0B5C">
        <w:trPr>
          <w:trHeight w:val="1735"/>
        </w:trPr>
        <w:tc>
          <w:tcPr>
            <w:tcW w:w="709" w:type="dxa"/>
            <w:vMerge/>
            <w:tcBorders>
              <w:left w:val="single" w:sz="4" w:space="0" w:color="auto"/>
              <w:bottom w:val="single" w:sz="4" w:space="0" w:color="auto"/>
              <w:right w:val="single" w:sz="4" w:space="0" w:color="auto"/>
            </w:tcBorders>
            <w:shd w:val="clear" w:color="auto" w:fill="auto"/>
            <w:noWrap/>
            <w:vAlign w:val="center"/>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p>
        </w:tc>
        <w:tc>
          <w:tcPr>
            <w:tcW w:w="1559" w:type="dxa"/>
            <w:vMerge/>
            <w:tcBorders>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p>
        </w:tc>
        <w:tc>
          <w:tcPr>
            <w:tcW w:w="851" w:type="dxa"/>
            <w:vMerge/>
            <w:tcBorders>
              <w:left w:val="nil"/>
              <w:bottom w:val="single" w:sz="4" w:space="0" w:color="auto"/>
              <w:right w:val="single" w:sz="4" w:space="0" w:color="auto"/>
            </w:tcBorders>
          </w:tcPr>
          <w:p w:rsidR="007E2BDB" w:rsidRPr="007B38CC" w:rsidRDefault="007E2BDB" w:rsidP="006674C2">
            <w:pPr>
              <w:spacing w:after="0" w:line="240" w:lineRule="auto"/>
              <w:rPr>
                <w:rFonts w:ascii="Times New Roman" w:eastAsia="Times New Roman" w:hAnsi="Times New Roman" w:cs="Times New Roman"/>
                <w:bCs/>
                <w:sz w:val="20"/>
                <w:szCs w:val="20"/>
                <w:lang w:eastAsia="ru-RU"/>
              </w:rPr>
            </w:pPr>
          </w:p>
        </w:tc>
        <w:tc>
          <w:tcPr>
            <w:tcW w:w="851" w:type="dxa"/>
            <w:vMerge/>
            <w:tcBorders>
              <w:left w:val="single" w:sz="4" w:space="0" w:color="auto"/>
              <w:bottom w:val="single" w:sz="4" w:space="0" w:color="auto"/>
              <w:right w:val="single" w:sz="4" w:space="0" w:color="auto"/>
            </w:tcBorders>
            <w:shd w:val="clear" w:color="auto" w:fill="auto"/>
            <w:vAlign w:val="center"/>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p>
        </w:tc>
        <w:tc>
          <w:tcPr>
            <w:tcW w:w="708" w:type="dxa"/>
            <w:tcBorders>
              <w:top w:val="single" w:sz="4" w:space="0" w:color="auto"/>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Аппа рат управле ния</w:t>
            </w:r>
          </w:p>
        </w:tc>
        <w:tc>
          <w:tcPr>
            <w:tcW w:w="709" w:type="dxa"/>
            <w:tcBorders>
              <w:top w:val="single" w:sz="4" w:space="0" w:color="auto"/>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От</w:t>
            </w:r>
          </w:p>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дел учета и отчетности</w:t>
            </w:r>
          </w:p>
        </w:tc>
        <w:tc>
          <w:tcPr>
            <w:tcW w:w="709" w:type="dxa"/>
            <w:tcBorders>
              <w:top w:val="single" w:sz="4" w:space="0" w:color="auto"/>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Служ</w:t>
            </w:r>
          </w:p>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ба по управлению и средствам связи</w:t>
            </w:r>
          </w:p>
        </w:tc>
        <w:tc>
          <w:tcPr>
            <w:tcW w:w="1559" w:type="dxa"/>
            <w:tcBorders>
              <w:top w:val="single" w:sz="4" w:space="0" w:color="auto"/>
              <w:left w:val="nil"/>
              <w:bottom w:val="single" w:sz="4" w:space="0" w:color="auto"/>
              <w:right w:val="single" w:sz="4" w:space="0" w:color="auto"/>
            </w:tcBorders>
            <w:shd w:val="clear" w:color="auto" w:fill="auto"/>
            <w:vAlign w:val="center"/>
          </w:tcPr>
          <w:p w:rsidR="007E2BDB" w:rsidRPr="007B38CC" w:rsidRDefault="00EE0B5C" w:rsidP="00EE0B5C">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Служ</w:t>
            </w:r>
            <w:r w:rsidR="007E2BDB" w:rsidRPr="007B38CC">
              <w:rPr>
                <w:rFonts w:ascii="Times New Roman" w:eastAsia="Times New Roman" w:hAnsi="Times New Roman" w:cs="Times New Roman"/>
                <w:sz w:val="20"/>
                <w:szCs w:val="20"/>
                <w:lang w:eastAsia="ru-RU"/>
              </w:rPr>
              <w:t>ба по мониторингу и прог нозиро ванию ЧС</w:t>
            </w:r>
          </w:p>
          <w:p w:rsidR="007E2BDB" w:rsidRPr="00114D9C" w:rsidRDefault="007E2BDB" w:rsidP="006674C2">
            <w:pPr>
              <w:spacing w:after="0" w:line="240" w:lineRule="auto"/>
              <w:rPr>
                <w:rFonts w:ascii="Times New Roman" w:eastAsia="Times New Roman" w:hAnsi="Times New Roman" w:cs="Times New Roman"/>
                <w:sz w:val="20"/>
                <w:szCs w:val="20"/>
                <w:highlight w:val="magenta"/>
                <w:lang w:eastAsia="ru-RU"/>
              </w:rPr>
            </w:pPr>
          </w:p>
        </w:tc>
        <w:tc>
          <w:tcPr>
            <w:tcW w:w="1276" w:type="dxa"/>
            <w:vMerge/>
            <w:tcBorders>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p>
        </w:tc>
        <w:tc>
          <w:tcPr>
            <w:tcW w:w="1493" w:type="dxa"/>
            <w:vMerge/>
            <w:tcBorders>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p>
        </w:tc>
      </w:tr>
      <w:tr w:rsidR="007E2BDB" w:rsidRPr="007B38CC" w:rsidTr="00EE0B5C">
        <w:trPr>
          <w:trHeight w:val="28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Автонумератор</w:t>
            </w:r>
          </w:p>
        </w:tc>
        <w:tc>
          <w:tcPr>
            <w:tcW w:w="851" w:type="dxa"/>
            <w:tcBorders>
              <w:top w:val="single" w:sz="4" w:space="0" w:color="auto"/>
              <w:left w:val="nil"/>
              <w:bottom w:val="nil"/>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36</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E2BDB" w:rsidRDefault="007E2BDB" w:rsidP="006674C2">
            <w:pPr>
              <w:spacing w:after="0" w:line="240" w:lineRule="auto"/>
              <w:rPr>
                <w:rFonts w:ascii="Times New Roman" w:eastAsia="Times New Roman" w:hAnsi="Times New Roman" w:cs="Times New Roman"/>
                <w:lang w:eastAsia="ru-RU"/>
              </w:rPr>
            </w:pPr>
            <w:r w:rsidRPr="007E2BDB">
              <w:rPr>
                <w:rFonts w:ascii="Times New Roman" w:eastAsia="Times New Roman" w:hAnsi="Times New Roman" w:cs="Times New Roman"/>
                <w:lang w:eastAsia="ru-RU"/>
              </w:rPr>
              <w:t> </w:t>
            </w:r>
          </w:p>
          <w:p w:rsidR="007E2BDB" w:rsidRPr="007E2BDB" w:rsidRDefault="007E2BDB" w:rsidP="006674C2">
            <w:pPr>
              <w:spacing w:after="0" w:line="240" w:lineRule="auto"/>
              <w:rPr>
                <w:rFonts w:ascii="Times New Roman" w:eastAsia="Times New Roman" w:hAnsi="Times New Roman" w:cs="Times New Roman"/>
                <w:lang w:eastAsia="ru-RU"/>
              </w:rPr>
            </w:pPr>
            <w:r w:rsidRPr="007E2BDB">
              <w:rPr>
                <w:rFonts w:ascii="Times New Roman" w:eastAsia="Times New Roman" w:hAnsi="Times New Roman" w:cs="Times New Roman"/>
                <w:lang w:eastAsia="ru-RU"/>
              </w:rPr>
              <w:t>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3500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учреждение</w:t>
            </w:r>
          </w:p>
        </w:tc>
      </w:tr>
      <w:tr w:rsidR="007E2BDB" w:rsidRPr="007B38CC" w:rsidTr="00EE0B5C">
        <w:trPr>
          <w:trHeight w:val="285"/>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Антистеплер</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tcPr>
          <w:p w:rsidR="007E2BDB" w:rsidRPr="00114D9C" w:rsidRDefault="007E2BDB" w:rsidP="006674C2">
            <w:pPr>
              <w:spacing w:after="0" w:line="240" w:lineRule="auto"/>
              <w:jc w:val="center"/>
              <w:rPr>
                <w:rFonts w:ascii="Times New Roman" w:eastAsia="Times New Roman" w:hAnsi="Times New Roman" w:cs="Times New Roman"/>
                <w:sz w:val="20"/>
                <w:szCs w:val="20"/>
                <w:highlight w:val="magenta"/>
                <w:lang w:eastAsia="ru-RU"/>
              </w:rPr>
            </w:pPr>
            <w:r w:rsidRPr="007E2BDB">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85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на работника</w:t>
            </w:r>
          </w:p>
        </w:tc>
      </w:tr>
      <w:tr w:rsidR="007E2BDB" w:rsidRPr="007B38CC" w:rsidTr="00EE0B5C">
        <w:trPr>
          <w:trHeight w:val="572"/>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Бейдж пластиковый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tcPr>
          <w:p w:rsidR="007E2BDB" w:rsidRPr="007E2BDB" w:rsidRDefault="007E2BDB" w:rsidP="007E2BDB">
            <w:pPr>
              <w:spacing w:after="0" w:line="240" w:lineRule="auto"/>
              <w:jc w:val="center"/>
              <w:rPr>
                <w:rFonts w:ascii="Times New Roman" w:eastAsia="Times New Roman" w:hAnsi="Times New Roman" w:cs="Times New Roman"/>
                <w:sz w:val="20"/>
                <w:szCs w:val="20"/>
                <w:lang w:eastAsia="ru-RU"/>
              </w:rPr>
            </w:pPr>
            <w:r w:rsidRPr="007E2BDB">
              <w:rPr>
                <w:rFonts w:ascii="Times New Roman" w:eastAsia="Times New Roman" w:hAnsi="Times New Roman" w:cs="Times New Roman"/>
                <w:sz w:val="20"/>
                <w:szCs w:val="20"/>
                <w:lang w:eastAsia="ru-RU"/>
              </w:rPr>
              <w:t>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45</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на работника</w:t>
            </w:r>
          </w:p>
        </w:tc>
      </w:tr>
      <w:tr w:rsidR="007E2BDB" w:rsidRPr="007B38CC" w:rsidTr="00EE0B5C">
        <w:trPr>
          <w:trHeight w:val="51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Блокнот на спирали А5</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p w:rsidR="007E2BDB" w:rsidRPr="00777443" w:rsidRDefault="007E2BD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300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на работника</w:t>
            </w:r>
          </w:p>
        </w:tc>
      </w:tr>
      <w:tr w:rsidR="007E2BDB"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Бумага А3, пачка 500 л.</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пач.</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w:t>
            </w:r>
          </w:p>
        </w:tc>
        <w:tc>
          <w:tcPr>
            <w:tcW w:w="1559" w:type="dxa"/>
            <w:tcBorders>
              <w:top w:val="nil"/>
              <w:left w:val="nil"/>
              <w:bottom w:val="single" w:sz="4" w:space="0" w:color="auto"/>
              <w:right w:val="single" w:sz="4" w:space="0" w:color="auto"/>
            </w:tcBorders>
            <w:shd w:val="clear" w:color="auto" w:fill="auto"/>
            <w:vAlign w:val="center"/>
            <w:hideMark/>
          </w:tcPr>
          <w:p w:rsidR="007E2BDB" w:rsidRPr="007E2BDB" w:rsidRDefault="007E2BDB" w:rsidP="006674C2">
            <w:pPr>
              <w:spacing w:after="0" w:line="240" w:lineRule="auto"/>
              <w:rPr>
                <w:rFonts w:ascii="Times New Roman" w:eastAsia="Times New Roman" w:hAnsi="Times New Roman" w:cs="Times New Roman"/>
                <w:lang w:eastAsia="ru-RU"/>
              </w:rPr>
            </w:pPr>
            <w:r w:rsidRPr="007E2BDB">
              <w:rPr>
                <w:rFonts w:ascii="Times New Roman" w:eastAsia="Times New Roman" w:hAnsi="Times New Roman" w:cs="Times New Roman"/>
                <w:lang w:eastAsia="ru-RU"/>
              </w:rPr>
              <w:t> </w:t>
            </w:r>
          </w:p>
          <w:p w:rsidR="007E2BDB" w:rsidRPr="007E2BDB" w:rsidRDefault="007E2BDB" w:rsidP="006674C2">
            <w:pPr>
              <w:spacing w:after="0" w:line="240" w:lineRule="auto"/>
              <w:rPr>
                <w:rFonts w:ascii="Times New Roman" w:eastAsia="Times New Roman" w:hAnsi="Times New Roman" w:cs="Times New Roman"/>
                <w:lang w:eastAsia="ru-RU"/>
              </w:rPr>
            </w:pPr>
            <w:r w:rsidRPr="007E2BDB">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1000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 пач.</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на учреждение</w:t>
            </w:r>
          </w:p>
        </w:tc>
      </w:tr>
      <w:tr w:rsidR="007E2BDB" w:rsidRPr="007B38CC" w:rsidTr="00EE0B5C">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Бумага А4, пачка 500 л.</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пач.</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p w:rsidR="007E2BDB" w:rsidRPr="00777443" w:rsidRDefault="007E2BD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500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 пач.</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на работника</w:t>
            </w:r>
          </w:p>
        </w:tc>
      </w:tr>
      <w:tr w:rsidR="007E2BDB" w:rsidRPr="007B38CC" w:rsidTr="00EE0B5C">
        <w:trPr>
          <w:trHeight w:val="102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Бумага для заметок (блок 90/90/50мм, 450лист)</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p w:rsidR="007E2BDB" w:rsidRPr="00777443" w:rsidRDefault="007E2BD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129</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на работника</w:t>
            </w:r>
          </w:p>
        </w:tc>
      </w:tr>
      <w:tr w:rsidR="007E2BDB" w:rsidRPr="007B38CC" w:rsidTr="00EE0B5C">
        <w:trPr>
          <w:trHeight w:val="765"/>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Бумага для факса/ ролик для факса </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p w:rsidR="007E2BDB" w:rsidRPr="00777443" w:rsidRDefault="007E2BD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140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 шт. на 1 аппарат/факс</w:t>
            </w:r>
          </w:p>
        </w:tc>
      </w:tr>
      <w:tr w:rsidR="007E2BDB" w:rsidRPr="007B38CC" w:rsidTr="00EE0B5C">
        <w:trPr>
          <w:trHeight w:val="339"/>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Бумага с клеевым краем</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p w:rsidR="007E2BDB" w:rsidRPr="00777443" w:rsidRDefault="007E2BD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62</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7E2BDB"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Бумага цветная, пачка 500 л. </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пач.</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tcPr>
          <w:p w:rsidR="007E2BDB" w:rsidRPr="00777443" w:rsidRDefault="007E2BDB"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700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пач.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работника</w:t>
            </w:r>
          </w:p>
        </w:tc>
      </w:tr>
      <w:tr w:rsidR="007E2BDB"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Гелевая подушка</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7E2BDB" w:rsidRPr="00777443" w:rsidRDefault="007E2BDB"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260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7E2BDB"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Герб РФ</w:t>
            </w:r>
          </w:p>
        </w:tc>
        <w:tc>
          <w:tcPr>
            <w:tcW w:w="851" w:type="dxa"/>
            <w:tcBorders>
              <w:top w:val="nil"/>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rPr>
                <w:rFonts w:ascii="Times New Roman" w:eastAsia="Times New Roman" w:hAnsi="Times New Roman" w:cs="Times New Roman"/>
                <w:lang w:eastAsia="ru-RU"/>
              </w:rPr>
            </w:pPr>
          </w:p>
        </w:tc>
        <w:tc>
          <w:tcPr>
            <w:tcW w:w="709" w:type="dxa"/>
            <w:tcBorders>
              <w:top w:val="nil"/>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7E2BDB" w:rsidRPr="00777443" w:rsidRDefault="007E2BD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w:t>
            </w:r>
            <w:r>
              <w:rPr>
                <w:rFonts w:ascii="Times New Roman" w:eastAsia="Times New Roman" w:hAnsi="Times New Roman" w:cs="Times New Roman"/>
                <w:sz w:val="20"/>
                <w:szCs w:val="20"/>
                <w:lang w:eastAsia="ru-RU"/>
              </w:rPr>
              <w:t> </w:t>
            </w:r>
            <w:r w:rsidRPr="007B38CC">
              <w:rPr>
                <w:rFonts w:ascii="Times New Roman" w:eastAsia="Times New Roman" w:hAnsi="Times New Roman" w:cs="Times New Roman"/>
                <w:sz w:val="20"/>
                <w:szCs w:val="20"/>
                <w:lang w:eastAsia="ru-RU"/>
              </w:rPr>
              <w:t>500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учреждение</w:t>
            </w:r>
          </w:p>
        </w:tc>
      </w:tr>
      <w:tr w:rsidR="007E2BDB"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Дырокол, на 40 л.</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60</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p w:rsidR="007E2BDB" w:rsidRPr="00777443" w:rsidRDefault="007E2BD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1100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7E2BDB"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Ежедневник</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noWrap/>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1</w:t>
            </w:r>
          </w:p>
          <w:p w:rsidR="007E2BDB" w:rsidRPr="00777443" w:rsidRDefault="007E2BD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670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7E2BDB"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Журналы учета/регистрации</w:t>
            </w:r>
          </w:p>
        </w:tc>
        <w:tc>
          <w:tcPr>
            <w:tcW w:w="851" w:type="dxa"/>
            <w:tcBorders>
              <w:top w:val="nil"/>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10</w:t>
            </w:r>
          </w:p>
        </w:tc>
        <w:tc>
          <w:tcPr>
            <w:tcW w:w="709" w:type="dxa"/>
            <w:tcBorders>
              <w:top w:val="nil"/>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w:t>
            </w:r>
          </w:p>
        </w:tc>
        <w:tc>
          <w:tcPr>
            <w:tcW w:w="709" w:type="dxa"/>
            <w:tcBorders>
              <w:top w:val="nil"/>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000000" w:fill="FFFFFF"/>
            <w:vAlign w:val="center"/>
            <w:hideMark/>
          </w:tcPr>
          <w:p w:rsidR="007E2BDB" w:rsidRPr="007E2BDB"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 шт. на учреждение</w:t>
            </w:r>
          </w:p>
        </w:tc>
      </w:tr>
      <w:tr w:rsidR="007E2BDB" w:rsidRPr="007B38CC" w:rsidTr="00EE0B5C">
        <w:trPr>
          <w:trHeight w:val="629"/>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Зажимы канцелярские (в ассортименте), 12 шт. в упак.</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7E2BDB" w:rsidRPr="00777443" w:rsidRDefault="007E2BDB"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5 уп.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работника</w:t>
            </w:r>
          </w:p>
        </w:tc>
      </w:tr>
      <w:tr w:rsidR="007E2BDB" w:rsidRPr="007B38CC" w:rsidTr="00EE0B5C">
        <w:trPr>
          <w:trHeight w:val="76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Закладки клейкие пластиковые (набор 5 цветов по 25 закладок) </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p w:rsidR="007E2BDB" w:rsidRPr="00777443" w:rsidRDefault="007E2BD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125</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000000" w:fill="FFFFFF"/>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7E2BDB" w:rsidRPr="007B38CC" w:rsidTr="00EE0B5C">
        <w:trPr>
          <w:trHeight w:val="765"/>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Игла для прошивки документов</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7E2BDB" w:rsidRPr="007E2BDB" w:rsidRDefault="007E2BD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7E2BDB" w:rsidRPr="007B38CC" w:rsidRDefault="007E2BD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81600B"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81600B" w:rsidRPr="00853F4B" w:rsidRDefault="0081600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Календарь настенный</w:t>
            </w:r>
          </w:p>
        </w:tc>
        <w:tc>
          <w:tcPr>
            <w:tcW w:w="851"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81600B" w:rsidRPr="00777443" w:rsidRDefault="0081600B" w:rsidP="006674C2">
            <w:pPr>
              <w:spacing w:after="0" w:line="240" w:lineRule="auto"/>
              <w:jc w:val="center"/>
              <w:rPr>
                <w:rFonts w:ascii="Times New Roman" w:eastAsia="Times New Roman" w:hAnsi="Times New Roman" w:cs="Times New Roman"/>
                <w:highlight w:val="magenta"/>
                <w:lang w:eastAsia="ru-RU"/>
              </w:rPr>
            </w:pPr>
            <w:r w:rsidRPr="007B38CC">
              <w:rPr>
                <w:rFonts w:ascii="Times New Roman" w:eastAsia="Times New Roman" w:hAnsi="Times New Roman" w:cs="Times New Roman"/>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260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кабинет</w:t>
            </w:r>
          </w:p>
        </w:tc>
      </w:tr>
      <w:tr w:rsidR="0081600B" w:rsidRPr="007B38CC" w:rsidTr="00EE0B5C">
        <w:trPr>
          <w:trHeight w:val="76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1600B" w:rsidRPr="00853F4B" w:rsidRDefault="0081600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Календарь перекидной настольный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81600B" w:rsidRPr="00777443" w:rsidRDefault="0081600B"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220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рабочее место</w:t>
            </w:r>
          </w:p>
        </w:tc>
      </w:tr>
      <w:tr w:rsidR="0081600B" w:rsidRPr="007B38CC" w:rsidTr="00EE0B5C">
        <w:trPr>
          <w:trHeight w:val="805"/>
        </w:trPr>
        <w:tc>
          <w:tcPr>
            <w:tcW w:w="709" w:type="dxa"/>
            <w:tcBorders>
              <w:top w:val="nil"/>
              <w:left w:val="single" w:sz="4" w:space="0" w:color="auto"/>
              <w:bottom w:val="single" w:sz="4" w:space="0" w:color="auto"/>
              <w:right w:val="single" w:sz="4" w:space="0" w:color="auto"/>
            </w:tcBorders>
            <w:shd w:val="clear" w:color="auto" w:fill="auto"/>
            <w:noWrap/>
            <w:vAlign w:val="center"/>
          </w:tcPr>
          <w:p w:rsidR="0081600B" w:rsidRPr="00853F4B" w:rsidRDefault="0081600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Карандаш автоматический со сменными стержнями </w:t>
            </w:r>
          </w:p>
        </w:tc>
        <w:tc>
          <w:tcPr>
            <w:tcW w:w="851"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81600B" w:rsidRPr="00777443" w:rsidRDefault="0081600B"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81600B"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81600B" w:rsidRPr="00853F4B" w:rsidRDefault="0081600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Карандаш с ластиком</w:t>
            </w:r>
          </w:p>
        </w:tc>
        <w:tc>
          <w:tcPr>
            <w:tcW w:w="851"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851"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81600B" w:rsidRPr="00777443" w:rsidRDefault="0081600B"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70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81600B"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81600B" w:rsidRPr="00853F4B" w:rsidRDefault="0081600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Карта РФ в рамке</w:t>
            </w:r>
          </w:p>
        </w:tc>
        <w:tc>
          <w:tcPr>
            <w:tcW w:w="851" w:type="dxa"/>
            <w:tcBorders>
              <w:top w:val="nil"/>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rPr>
                <w:rFonts w:ascii="Times New Roman" w:eastAsia="Times New Roman" w:hAnsi="Times New Roman" w:cs="Times New Roman"/>
                <w:lang w:eastAsia="ru-RU"/>
              </w:rPr>
            </w:pPr>
          </w:p>
        </w:tc>
        <w:tc>
          <w:tcPr>
            <w:tcW w:w="709" w:type="dxa"/>
            <w:tcBorders>
              <w:top w:val="nil"/>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81600B" w:rsidRPr="00777443" w:rsidRDefault="0081600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r>
              <w:rPr>
                <w:rFonts w:ascii="Times New Roman" w:eastAsia="Times New Roman" w:hAnsi="Times New Roman" w:cs="Times New Roman"/>
                <w:sz w:val="20"/>
                <w:szCs w:val="20"/>
                <w:lang w:eastAsia="ru-RU"/>
              </w:rPr>
              <w:t> </w:t>
            </w:r>
            <w:r w:rsidRPr="007B38CC">
              <w:rPr>
                <w:rFonts w:ascii="Times New Roman" w:eastAsia="Times New Roman" w:hAnsi="Times New Roman" w:cs="Times New Roman"/>
                <w:sz w:val="20"/>
                <w:szCs w:val="20"/>
                <w:lang w:eastAsia="ru-RU"/>
              </w:rPr>
              <w:t>000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учреждение</w:t>
            </w:r>
          </w:p>
        </w:tc>
      </w:tr>
      <w:tr w:rsidR="0081600B" w:rsidRPr="007B38CC" w:rsidTr="00EE0B5C">
        <w:trPr>
          <w:trHeight w:val="51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81600B" w:rsidRPr="00853F4B" w:rsidRDefault="0081600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rsidR="0081600B" w:rsidRDefault="0081600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Карта ХМАО </w:t>
            </w:r>
          </w:p>
          <w:p w:rsidR="0081600B" w:rsidRPr="007B38CC" w:rsidRDefault="0081600B"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 рамке</w:t>
            </w:r>
          </w:p>
        </w:tc>
        <w:tc>
          <w:tcPr>
            <w:tcW w:w="851" w:type="dxa"/>
            <w:tcBorders>
              <w:top w:val="single" w:sz="4" w:space="0" w:color="auto"/>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rPr>
                <w:rFonts w:ascii="Times New Roman" w:eastAsia="Times New Roman" w:hAnsi="Times New Roman" w:cs="Times New Roman"/>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rsidR="0081600B" w:rsidRPr="00777443" w:rsidRDefault="0081600B"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w:t>
            </w:r>
            <w:r>
              <w:rPr>
                <w:rFonts w:ascii="Times New Roman" w:eastAsia="Times New Roman" w:hAnsi="Times New Roman" w:cs="Times New Roman"/>
                <w:sz w:val="20"/>
                <w:szCs w:val="20"/>
                <w:lang w:eastAsia="ru-RU"/>
              </w:rPr>
              <w:t> </w:t>
            </w:r>
            <w:r w:rsidRPr="007B38CC">
              <w:rPr>
                <w:rFonts w:ascii="Times New Roman" w:eastAsia="Times New Roman" w:hAnsi="Times New Roman" w:cs="Times New Roman"/>
                <w:sz w:val="20"/>
                <w:szCs w:val="20"/>
                <w:lang w:eastAsia="ru-RU"/>
              </w:rPr>
              <w:t>750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tcPr>
          <w:p w:rsidR="0081600B" w:rsidRPr="007B38CC" w:rsidRDefault="0081600B"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учреждение</w:t>
            </w:r>
          </w:p>
        </w:tc>
      </w:tr>
      <w:tr w:rsidR="007E2BDB" w:rsidRPr="007B38CC" w:rsidTr="00EE0B5C">
        <w:trPr>
          <w:trHeight w:val="76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EE6EDC" w:rsidRDefault="007E2BDB" w:rsidP="00B768FE">
            <w:pPr>
              <w:spacing w:after="0" w:line="240" w:lineRule="auto"/>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Картон для подшивки А4, 100 л. В пачке</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EE6EDC" w:rsidRDefault="007E2BDB"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7E2BDB" w:rsidRPr="00EE6EDC" w:rsidRDefault="007E2BDB"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пач.</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7E2BDB" w:rsidRPr="00EE6EDC" w:rsidRDefault="007E2BDB"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3</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EE6EDC" w:rsidRDefault="007E2BDB"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3</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E2BDB" w:rsidRPr="00EE6EDC" w:rsidRDefault="007E2BDB" w:rsidP="006674C2">
            <w:pPr>
              <w:spacing w:after="0" w:line="240" w:lineRule="auto"/>
              <w:rPr>
                <w:rFonts w:ascii="Times New Roman" w:eastAsia="Times New Roman" w:hAnsi="Times New Roman" w:cs="Times New Roman"/>
                <w:lang w:eastAsia="ru-RU"/>
              </w:rPr>
            </w:pPr>
            <w:r w:rsidRPr="00EE6EDC">
              <w:rPr>
                <w:rFonts w:ascii="Times New Roman" w:eastAsia="Times New Roman" w:hAnsi="Times New Roman" w:cs="Times New Roman"/>
                <w:lang w:eastAsia="ru-RU"/>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7E2BDB" w:rsidRPr="007E2BDB" w:rsidRDefault="007E2BDB" w:rsidP="006674C2">
            <w:pPr>
              <w:spacing w:after="0" w:line="240" w:lineRule="auto"/>
              <w:rPr>
                <w:rFonts w:ascii="Times New Roman" w:eastAsia="Times New Roman" w:hAnsi="Times New Roman" w:cs="Times New Roman"/>
                <w:lang w:eastAsia="ru-RU"/>
              </w:rPr>
            </w:pPr>
            <w:r w:rsidRPr="007E2BDB">
              <w:rPr>
                <w:rFonts w:ascii="Times New Roman" w:eastAsia="Times New Roman" w:hAnsi="Times New Roman" w:cs="Times New Roman"/>
                <w:lang w:eastAsia="ru-RU"/>
              </w:rPr>
              <w:t> </w:t>
            </w:r>
          </w:p>
          <w:p w:rsidR="007E2BDB" w:rsidRPr="007E2BDB" w:rsidRDefault="007E2BDB" w:rsidP="006674C2">
            <w:pPr>
              <w:spacing w:after="0" w:line="240" w:lineRule="auto"/>
              <w:rPr>
                <w:rFonts w:ascii="Times New Roman" w:eastAsia="Times New Roman" w:hAnsi="Times New Roman" w:cs="Times New Roman"/>
                <w:lang w:eastAsia="ru-RU"/>
              </w:rPr>
            </w:pPr>
            <w:r w:rsidRPr="007E2BDB">
              <w:rPr>
                <w:rFonts w:ascii="Times New Roman" w:eastAsia="Times New Roman" w:hAnsi="Times New Roman" w:cs="Times New Roman"/>
                <w:lang w:eastAsia="ru-RU"/>
              </w:rPr>
              <w:t>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E2BDB" w:rsidRPr="00EE6EDC" w:rsidRDefault="007E2BDB"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350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7E2BDB" w:rsidRPr="00EE6EDC" w:rsidRDefault="007E2BDB" w:rsidP="0036465F">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 xml:space="preserve">3 пач. </w:t>
            </w:r>
            <w:r>
              <w:rPr>
                <w:rFonts w:ascii="Times New Roman" w:eastAsia="Times New Roman" w:hAnsi="Times New Roman" w:cs="Times New Roman"/>
                <w:sz w:val="20"/>
                <w:szCs w:val="20"/>
                <w:lang w:eastAsia="ru-RU"/>
              </w:rPr>
              <w:t>н</w:t>
            </w:r>
            <w:r w:rsidRPr="00EE6EDC">
              <w:rPr>
                <w:rFonts w:ascii="Times New Roman" w:eastAsia="Times New Roman" w:hAnsi="Times New Roman" w:cs="Times New Roman"/>
                <w:sz w:val="20"/>
                <w:szCs w:val="20"/>
                <w:lang w:eastAsia="ru-RU"/>
              </w:rPr>
              <w:t>а подразделение</w:t>
            </w:r>
          </w:p>
        </w:tc>
      </w:tr>
      <w:tr w:rsidR="007E2BDB" w:rsidRPr="007B38CC" w:rsidTr="00EE0B5C">
        <w:trPr>
          <w:trHeight w:val="441"/>
        </w:trPr>
        <w:tc>
          <w:tcPr>
            <w:tcW w:w="709" w:type="dxa"/>
            <w:tcBorders>
              <w:top w:val="nil"/>
              <w:left w:val="single" w:sz="4" w:space="0" w:color="auto"/>
              <w:bottom w:val="single" w:sz="4" w:space="0" w:color="auto"/>
              <w:right w:val="single" w:sz="4" w:space="0" w:color="auto"/>
            </w:tcBorders>
            <w:shd w:val="clear" w:color="auto" w:fill="auto"/>
            <w:noWrap/>
            <w:vAlign w:val="center"/>
          </w:tcPr>
          <w:p w:rsidR="007E2BDB" w:rsidRPr="00853F4B" w:rsidRDefault="007E2BDB"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tcPr>
          <w:p w:rsidR="007E2BDB" w:rsidRDefault="007E2BDB" w:rsidP="00B768FE">
            <w:pPr>
              <w:spacing w:after="0" w:line="240" w:lineRule="auto"/>
              <w:rPr>
                <w:rFonts w:ascii="Times New Roman" w:hAnsi="Times New Roman" w:cs="Times New Roman"/>
                <w:sz w:val="20"/>
                <w:szCs w:val="20"/>
              </w:rPr>
            </w:pPr>
            <w:r w:rsidRPr="00EE6EDC">
              <w:rPr>
                <w:rFonts w:ascii="Times New Roman" w:hAnsi="Times New Roman" w:cs="Times New Roman"/>
                <w:sz w:val="20"/>
                <w:szCs w:val="20"/>
              </w:rPr>
              <w:t xml:space="preserve">Картотека </w:t>
            </w:r>
          </w:p>
          <w:p w:rsidR="007E2BDB" w:rsidRPr="00EE6EDC" w:rsidRDefault="007E2BDB" w:rsidP="00B768FE">
            <w:pPr>
              <w:spacing w:after="0" w:line="240" w:lineRule="auto"/>
              <w:rPr>
                <w:rFonts w:ascii="Times New Roman" w:hAnsi="Times New Roman" w:cs="Times New Roman"/>
                <w:sz w:val="20"/>
                <w:szCs w:val="20"/>
              </w:rPr>
            </w:pPr>
            <w:r w:rsidRPr="00EE6EDC">
              <w:rPr>
                <w:rFonts w:ascii="Times New Roman" w:hAnsi="Times New Roman" w:cs="Times New Roman"/>
                <w:sz w:val="20"/>
                <w:szCs w:val="20"/>
              </w:rPr>
              <w:t>с 4-мя ящиками пр.</w:t>
            </w:r>
          </w:p>
        </w:tc>
        <w:tc>
          <w:tcPr>
            <w:tcW w:w="851" w:type="dxa"/>
            <w:tcBorders>
              <w:top w:val="nil"/>
              <w:left w:val="nil"/>
              <w:bottom w:val="single" w:sz="4" w:space="0" w:color="auto"/>
              <w:right w:val="single" w:sz="4" w:space="0" w:color="auto"/>
            </w:tcBorders>
            <w:shd w:val="clear" w:color="auto" w:fill="auto"/>
          </w:tcPr>
          <w:p w:rsidR="007E2BDB" w:rsidRPr="00EE6EDC" w:rsidRDefault="007E2BDB" w:rsidP="006674C2">
            <w:pPr>
              <w:jc w:val="center"/>
              <w:rPr>
                <w:rFonts w:ascii="Times New Roman" w:hAnsi="Times New Roman" w:cs="Times New Roman"/>
                <w:sz w:val="20"/>
                <w:szCs w:val="20"/>
              </w:rPr>
            </w:pPr>
            <w:r w:rsidRPr="00EE6EDC">
              <w:rPr>
                <w:rFonts w:ascii="Times New Roman" w:hAnsi="Times New Roman" w:cs="Times New Roman"/>
                <w:sz w:val="20"/>
                <w:szCs w:val="20"/>
              </w:rPr>
              <w:t>48</w:t>
            </w:r>
          </w:p>
        </w:tc>
        <w:tc>
          <w:tcPr>
            <w:tcW w:w="851" w:type="dxa"/>
            <w:tcBorders>
              <w:top w:val="nil"/>
              <w:left w:val="nil"/>
              <w:bottom w:val="single" w:sz="4" w:space="0" w:color="auto"/>
              <w:right w:val="single" w:sz="4" w:space="0" w:color="auto"/>
            </w:tcBorders>
            <w:shd w:val="clear" w:color="auto" w:fill="auto"/>
          </w:tcPr>
          <w:p w:rsidR="007E2BDB" w:rsidRPr="00EE6EDC" w:rsidRDefault="007E2BDB" w:rsidP="006674C2">
            <w:pPr>
              <w:jc w:val="center"/>
            </w:pPr>
            <w:r w:rsidRPr="00EE6EDC">
              <w:rPr>
                <w:rFonts w:ascii="Times New Roman" w:hAnsi="Times New Roman" w:cs="Times New Roman"/>
                <w:sz w:val="20"/>
                <w:szCs w:val="20"/>
              </w:rPr>
              <w:t>шт.</w:t>
            </w:r>
          </w:p>
        </w:tc>
        <w:tc>
          <w:tcPr>
            <w:tcW w:w="708" w:type="dxa"/>
            <w:tcBorders>
              <w:top w:val="nil"/>
              <w:left w:val="nil"/>
              <w:bottom w:val="single" w:sz="4" w:space="0" w:color="auto"/>
              <w:right w:val="single" w:sz="4" w:space="0" w:color="auto"/>
            </w:tcBorders>
            <w:shd w:val="clear" w:color="auto" w:fill="auto"/>
          </w:tcPr>
          <w:p w:rsidR="007E2BDB" w:rsidRPr="00EE6EDC" w:rsidRDefault="007E2BDB" w:rsidP="006674C2">
            <w:pPr>
              <w:jc w:val="center"/>
              <w:rPr>
                <w:rFonts w:ascii="Times New Roman" w:hAnsi="Times New Roman" w:cs="Times New Roman"/>
                <w:sz w:val="20"/>
                <w:szCs w:val="20"/>
              </w:rPr>
            </w:pPr>
            <w:r w:rsidRPr="00EE6EDC">
              <w:rPr>
                <w:rFonts w:ascii="Times New Roman" w:hAnsi="Times New Roman" w:cs="Times New Roman"/>
                <w:sz w:val="20"/>
                <w:szCs w:val="20"/>
              </w:rPr>
              <w:t>1</w:t>
            </w:r>
          </w:p>
        </w:tc>
        <w:tc>
          <w:tcPr>
            <w:tcW w:w="709" w:type="dxa"/>
            <w:tcBorders>
              <w:top w:val="nil"/>
              <w:left w:val="nil"/>
              <w:bottom w:val="single" w:sz="4" w:space="0" w:color="auto"/>
              <w:right w:val="single" w:sz="4" w:space="0" w:color="auto"/>
            </w:tcBorders>
            <w:shd w:val="clear" w:color="auto" w:fill="auto"/>
            <w:vAlign w:val="center"/>
          </w:tcPr>
          <w:p w:rsidR="007E2BDB" w:rsidRPr="00EE6EDC" w:rsidRDefault="007E2BDB" w:rsidP="006674C2">
            <w:pPr>
              <w:spacing w:after="0" w:line="240" w:lineRule="auto"/>
              <w:jc w:val="center"/>
              <w:rPr>
                <w:rFonts w:ascii="Times New Roman" w:eastAsia="Times New Roman" w:hAnsi="Times New Roman" w:cs="Times New Roman"/>
                <w:sz w:val="20"/>
                <w:szCs w:val="20"/>
                <w:lang w:eastAsia="ru-RU"/>
              </w:rPr>
            </w:pPr>
          </w:p>
        </w:tc>
        <w:tc>
          <w:tcPr>
            <w:tcW w:w="709" w:type="dxa"/>
            <w:tcBorders>
              <w:top w:val="nil"/>
              <w:left w:val="nil"/>
              <w:bottom w:val="single" w:sz="4" w:space="0" w:color="auto"/>
              <w:right w:val="single" w:sz="4" w:space="0" w:color="auto"/>
            </w:tcBorders>
            <w:shd w:val="clear" w:color="auto" w:fill="auto"/>
            <w:vAlign w:val="center"/>
          </w:tcPr>
          <w:p w:rsidR="007E2BDB" w:rsidRPr="00EE6EDC" w:rsidRDefault="007E2BDB" w:rsidP="006674C2">
            <w:pPr>
              <w:spacing w:after="0" w:line="240" w:lineRule="auto"/>
              <w:rPr>
                <w:rFonts w:ascii="Times New Roman" w:eastAsia="Times New Roman" w:hAnsi="Times New Roman" w:cs="Times New Roman"/>
                <w:lang w:eastAsia="ru-RU"/>
              </w:rPr>
            </w:pPr>
          </w:p>
        </w:tc>
        <w:tc>
          <w:tcPr>
            <w:tcW w:w="1559" w:type="dxa"/>
            <w:tcBorders>
              <w:top w:val="nil"/>
              <w:left w:val="nil"/>
              <w:bottom w:val="single" w:sz="4" w:space="0" w:color="auto"/>
              <w:right w:val="single" w:sz="4" w:space="0" w:color="auto"/>
            </w:tcBorders>
            <w:shd w:val="clear" w:color="auto" w:fill="auto"/>
            <w:vAlign w:val="center"/>
          </w:tcPr>
          <w:p w:rsidR="007E2BDB" w:rsidRPr="00777443" w:rsidRDefault="007E2BDB"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tcPr>
          <w:p w:rsidR="007E2BDB" w:rsidRPr="00EE6EDC" w:rsidRDefault="007E2BDB"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7</w:t>
            </w:r>
            <w:r>
              <w:rPr>
                <w:rFonts w:ascii="Times New Roman" w:eastAsia="Times New Roman" w:hAnsi="Times New Roman" w:cs="Times New Roman"/>
                <w:sz w:val="20"/>
                <w:szCs w:val="20"/>
                <w:lang w:eastAsia="ru-RU"/>
              </w:rPr>
              <w:t> </w:t>
            </w:r>
            <w:r w:rsidRPr="00EE6EDC">
              <w:rPr>
                <w:rFonts w:ascii="Times New Roman" w:eastAsia="Times New Roman" w:hAnsi="Times New Roman" w:cs="Times New Roman"/>
                <w:sz w:val="20"/>
                <w:szCs w:val="20"/>
                <w:lang w:eastAsia="ru-RU"/>
              </w:rPr>
              <w:t>000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tcPr>
          <w:p w:rsidR="007E2BDB" w:rsidRPr="00EE6EDC" w:rsidRDefault="007E2BDB"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1 шт. на учреждение</w:t>
            </w:r>
          </w:p>
        </w:tc>
      </w:tr>
      <w:tr w:rsidR="00EE0B5C" w:rsidRPr="007B38CC" w:rsidTr="00EE0B5C">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 xml:space="preserve">Клей карандаш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lang w:eastAsia="ru-RU"/>
              </w:rPr>
            </w:pPr>
            <w:r w:rsidRPr="00EE6EDC">
              <w:rPr>
                <w:rFonts w:ascii="Times New Roman" w:eastAsia="Times New Roman" w:hAnsi="Times New Roman" w:cs="Times New Roman"/>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EE0B5C">
            <w:pPr>
              <w:spacing w:after="0" w:line="240" w:lineRule="auto"/>
              <w:jc w:val="center"/>
              <w:rPr>
                <w:rFonts w:ascii="Times New Roman" w:eastAsia="Times New Roman" w:hAnsi="Times New Roman" w:cs="Times New Roman"/>
                <w:highlight w:val="magenta"/>
                <w:lang w:eastAsia="ru-RU"/>
              </w:rPr>
            </w:pPr>
            <w:r w:rsidRPr="00EE6EDC">
              <w:rPr>
                <w:rFonts w:ascii="Times New Roman" w:eastAsia="Times New Roman" w:hAnsi="Times New Roman" w:cs="Times New Roman"/>
                <w:lang w:eastAsia="ru-RU"/>
              </w:rPr>
              <w:t>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77</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1 шт. на работника</w:t>
            </w:r>
          </w:p>
        </w:tc>
      </w:tr>
      <w:tr w:rsidR="00EE0B5C" w:rsidRPr="007B38CC" w:rsidTr="00EE0B5C">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 xml:space="preserve">Клей ПВА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rPr>
                <w:rFonts w:ascii="Times New Roman" w:eastAsia="Times New Roman" w:hAnsi="Times New Roman" w:cs="Times New Roman"/>
                <w:lang w:eastAsia="ru-RU"/>
              </w:rPr>
            </w:pPr>
            <w:r w:rsidRPr="00EE6EDC">
              <w:rPr>
                <w:rFonts w:ascii="Times New Roman" w:eastAsia="Times New Roman" w:hAnsi="Times New Roman" w:cs="Times New Roman"/>
                <w:lang w:eastAsia="ru-RU"/>
              </w:rPr>
              <w:t>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rPr>
                <w:rFonts w:ascii="Times New Roman" w:eastAsia="Times New Roman" w:hAnsi="Times New Roman" w:cs="Times New Roman"/>
                <w:lang w:eastAsia="ru-RU"/>
              </w:rPr>
            </w:pPr>
            <w:r w:rsidRPr="00EE6EDC">
              <w:rPr>
                <w:rFonts w:ascii="Times New Roman" w:eastAsia="Times New Roman" w:hAnsi="Times New Roman" w:cs="Times New Roman"/>
                <w:lang w:eastAsia="ru-RU"/>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rPr>
                <w:rFonts w:ascii="Times New Roman" w:eastAsia="Times New Roman" w:hAnsi="Times New Roman" w:cs="Times New Roman"/>
                <w:lang w:eastAsia="ru-RU"/>
              </w:rPr>
            </w:pPr>
            <w:r w:rsidRPr="00EE6EDC">
              <w:rPr>
                <w:rFonts w:ascii="Times New Roman" w:eastAsia="Times New Roman" w:hAnsi="Times New Roman" w:cs="Times New Roman"/>
                <w:lang w:eastAsia="ru-RU"/>
              </w:rPr>
              <w:t> </w:t>
            </w:r>
          </w:p>
          <w:p w:rsidR="00EE0B5C" w:rsidRPr="00777443" w:rsidRDefault="00EE0B5C" w:rsidP="006674C2">
            <w:pPr>
              <w:spacing w:after="0" w:line="240" w:lineRule="auto"/>
              <w:rPr>
                <w:rFonts w:ascii="Times New Roman" w:eastAsia="Times New Roman" w:hAnsi="Times New Roman" w:cs="Times New Roman"/>
                <w:highlight w:val="magenta"/>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73</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EE6EDC" w:rsidRDefault="00EE0B5C" w:rsidP="006674C2">
            <w:pPr>
              <w:spacing w:after="0" w:line="240" w:lineRule="auto"/>
              <w:jc w:val="center"/>
              <w:rPr>
                <w:rFonts w:ascii="Times New Roman" w:eastAsia="Times New Roman" w:hAnsi="Times New Roman" w:cs="Times New Roman"/>
                <w:sz w:val="20"/>
                <w:szCs w:val="20"/>
                <w:lang w:eastAsia="ru-RU"/>
              </w:rPr>
            </w:pPr>
            <w:r w:rsidRPr="00EE6EDC">
              <w:rPr>
                <w:rFonts w:ascii="Times New Roman" w:eastAsia="Times New Roman" w:hAnsi="Times New Roman" w:cs="Times New Roman"/>
                <w:sz w:val="20"/>
                <w:szCs w:val="20"/>
                <w:lang w:eastAsia="ru-RU"/>
              </w:rPr>
              <w:t>1 шт. на работника</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Клейкая лента двухсторонняя</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EE0B5C" w:rsidRPr="00777443" w:rsidRDefault="00EE0B5C"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220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учреждение</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Клейкая лента скотч </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EE0B5C" w:rsidRPr="00777443" w:rsidRDefault="00EE0B5C"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85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учреждение</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Книга канцелярская А4</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F210C9" w:rsidRDefault="00EE0B5C" w:rsidP="00F210C9">
            <w:pPr>
              <w:spacing w:after="0" w:line="240" w:lineRule="auto"/>
              <w:jc w:val="center"/>
              <w:rPr>
                <w:rFonts w:ascii="Times New Roman" w:eastAsia="Times New Roman" w:hAnsi="Times New Roman" w:cs="Times New Roman"/>
                <w:lang w:eastAsia="ru-RU"/>
              </w:rPr>
            </w:pPr>
          </w:p>
          <w:p w:rsidR="00EE0B5C" w:rsidRPr="00F210C9" w:rsidRDefault="00F210C9" w:rsidP="00F210C9">
            <w:pPr>
              <w:spacing w:after="0" w:line="240" w:lineRule="auto"/>
              <w:jc w:val="center"/>
              <w:rPr>
                <w:rFonts w:ascii="Times New Roman" w:eastAsia="Times New Roman" w:hAnsi="Times New Roman" w:cs="Times New Roman"/>
                <w:lang w:eastAsia="ru-RU"/>
              </w:rPr>
            </w:pPr>
            <w:r w:rsidRPr="001C6C48">
              <w:rPr>
                <w:rFonts w:ascii="Times New Roman" w:eastAsia="Times New Roman" w:hAnsi="Times New Roman" w:cs="Times New Roman"/>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180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Кнопки канцелярские (уп. 100шт) </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EE0B5C" w:rsidRPr="00777443" w:rsidRDefault="00EE0B5C"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131</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уп.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подразделение</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EE0B5C" w:rsidRPr="00847A8F" w:rsidRDefault="00EE0B5C" w:rsidP="006674C2">
            <w:pPr>
              <w:spacing w:after="0" w:line="240" w:lineRule="auto"/>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Коврик для оптического и лазерного манипулятора (мышь)</w:t>
            </w:r>
          </w:p>
        </w:tc>
        <w:tc>
          <w:tcPr>
            <w:tcW w:w="851"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p>
        </w:tc>
        <w:tc>
          <w:tcPr>
            <w:tcW w:w="709"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rPr>
                <w:rFonts w:ascii="Times New Roman" w:eastAsia="Times New Roman" w:hAnsi="Times New Roman" w:cs="Times New Roman"/>
                <w:lang w:eastAsia="ru-RU"/>
              </w:rPr>
            </w:pPr>
          </w:p>
        </w:tc>
        <w:tc>
          <w:tcPr>
            <w:tcW w:w="709"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rPr>
                <w:rFonts w:ascii="Times New Roman" w:eastAsia="Times New Roman" w:hAnsi="Times New Roman" w:cs="Times New Roman"/>
                <w:lang w:eastAsia="ru-RU"/>
              </w:rPr>
            </w:pPr>
          </w:p>
        </w:tc>
        <w:tc>
          <w:tcPr>
            <w:tcW w:w="1559" w:type="dxa"/>
            <w:tcBorders>
              <w:top w:val="nil"/>
              <w:left w:val="nil"/>
              <w:bottom w:val="single" w:sz="4" w:space="0" w:color="auto"/>
              <w:right w:val="single" w:sz="4" w:space="0" w:color="auto"/>
            </w:tcBorders>
            <w:shd w:val="clear" w:color="auto" w:fill="auto"/>
            <w:vAlign w:val="center"/>
          </w:tcPr>
          <w:p w:rsidR="00EE0B5C" w:rsidRPr="00777443" w:rsidRDefault="00EE0B5C"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600,00</w:t>
            </w:r>
          </w:p>
        </w:tc>
        <w:tc>
          <w:tcPr>
            <w:tcW w:w="1493"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1шт на рабочее место</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EE0B5C" w:rsidRPr="00847A8F" w:rsidRDefault="00EE0B5C" w:rsidP="006674C2">
            <w:pPr>
              <w:spacing w:after="0" w:line="240" w:lineRule="auto"/>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Колонки звуковые (комплект из 2шт)</w:t>
            </w:r>
          </w:p>
        </w:tc>
        <w:tc>
          <w:tcPr>
            <w:tcW w:w="851" w:type="dxa"/>
            <w:tcBorders>
              <w:top w:val="nil"/>
              <w:left w:val="nil"/>
              <w:bottom w:val="single" w:sz="4" w:space="0" w:color="auto"/>
              <w:right w:val="single" w:sz="4" w:space="0" w:color="auto"/>
            </w:tcBorders>
            <w:shd w:val="clear" w:color="auto" w:fill="auto"/>
            <w:vAlign w:val="center"/>
          </w:tcPr>
          <w:p w:rsidR="00EE0B5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36</w:t>
            </w:r>
          </w:p>
        </w:tc>
        <w:tc>
          <w:tcPr>
            <w:tcW w:w="851"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компл</w:t>
            </w:r>
          </w:p>
        </w:tc>
        <w:tc>
          <w:tcPr>
            <w:tcW w:w="708" w:type="dxa"/>
            <w:tcBorders>
              <w:top w:val="nil"/>
              <w:left w:val="nil"/>
              <w:bottom w:val="single" w:sz="4" w:space="0" w:color="auto"/>
              <w:right w:val="single" w:sz="4" w:space="0" w:color="auto"/>
            </w:tcBorders>
            <w:shd w:val="clear" w:color="auto" w:fill="auto"/>
            <w:vAlign w:val="center"/>
          </w:tcPr>
          <w:p w:rsidR="00EE0B5C" w:rsidRPr="007B38CC" w:rsidRDefault="00EE0B5C" w:rsidP="00A32AB9">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tcPr>
          <w:p w:rsidR="00EE0B5C" w:rsidRPr="007B38CC" w:rsidRDefault="00EE0B5C" w:rsidP="00A32AB9">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tcPr>
          <w:p w:rsidR="00EE0B5C" w:rsidRPr="007B38CC" w:rsidRDefault="00EE0B5C" w:rsidP="00A32AB9">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tcPr>
          <w:p w:rsidR="00EE0B5C" w:rsidRPr="00777443" w:rsidRDefault="00EE0B5C" w:rsidP="00A32AB9">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tcPr>
          <w:p w:rsidR="00EE0B5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6500,00</w:t>
            </w:r>
          </w:p>
        </w:tc>
        <w:tc>
          <w:tcPr>
            <w:tcW w:w="1493" w:type="dxa"/>
            <w:tcBorders>
              <w:top w:val="nil"/>
              <w:left w:val="nil"/>
              <w:bottom w:val="single" w:sz="4" w:space="0" w:color="auto"/>
              <w:right w:val="single" w:sz="4" w:space="0" w:color="auto"/>
            </w:tcBorders>
            <w:shd w:val="clear" w:color="auto" w:fill="auto"/>
            <w:vAlign w:val="center"/>
          </w:tcPr>
          <w:p w:rsidR="00EE0B5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1шт на рабочее место</w:t>
            </w:r>
          </w:p>
        </w:tc>
      </w:tr>
      <w:tr w:rsidR="00EE0B5C" w:rsidRPr="007B38CC" w:rsidTr="003D7136">
        <w:trPr>
          <w:trHeight w:val="765"/>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Конверт 162х229, 230х325 </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куда-кому</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 xml:space="preserve">, </w:t>
            </w:r>
          </w:p>
          <w:p w:rsidR="00EE0B5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 100шт)</w:t>
            </w:r>
          </w:p>
          <w:p w:rsidR="003D7136" w:rsidRDefault="003D7136" w:rsidP="006674C2">
            <w:pPr>
              <w:spacing w:after="0" w:line="240" w:lineRule="auto"/>
              <w:rPr>
                <w:rFonts w:ascii="Times New Roman" w:eastAsia="Times New Roman" w:hAnsi="Times New Roman" w:cs="Times New Roman"/>
                <w:sz w:val="20"/>
                <w:szCs w:val="20"/>
                <w:lang w:eastAsia="ru-RU"/>
              </w:rPr>
            </w:pPr>
          </w:p>
          <w:p w:rsidR="003D7136" w:rsidRPr="007B38CC" w:rsidRDefault="003D7136" w:rsidP="006674C2">
            <w:pPr>
              <w:spacing w:after="0" w:line="240" w:lineRule="auto"/>
              <w:rPr>
                <w:rFonts w:ascii="Times New Roman" w:eastAsia="Times New Roman" w:hAnsi="Times New Roman" w:cs="Times New Roman"/>
                <w:sz w:val="20"/>
                <w:szCs w:val="20"/>
                <w:lang w:eastAsia="ru-RU"/>
              </w:rPr>
            </w:pP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noWrap/>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EE0B5C" w:rsidRPr="00777443" w:rsidRDefault="00EE0B5C"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4 уп.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подразделение</w:t>
            </w:r>
          </w:p>
        </w:tc>
      </w:tr>
      <w:tr w:rsidR="00EE0B5C" w:rsidRPr="007B38CC" w:rsidTr="003D7136">
        <w:trPr>
          <w:trHeight w:val="7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Конверты для дисков (уп. 100шт)</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p w:rsidR="00EE0B5C" w:rsidRPr="00777443" w:rsidRDefault="00EE0B5C" w:rsidP="006674C2">
            <w:pPr>
              <w:spacing w:after="0" w:line="240" w:lineRule="auto"/>
              <w:rPr>
                <w:rFonts w:ascii="Times New Roman" w:eastAsia="Times New Roman" w:hAnsi="Times New Roman" w:cs="Times New Roman"/>
                <w:highlight w:val="magenta"/>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299</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4 уп.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подразделение</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Корректирующая жидкость (штрих)</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115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Корректирующая лента (штрих)</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EE0B5C" w:rsidRPr="00777443" w:rsidRDefault="00EE0B5C" w:rsidP="006674C2">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115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Ластик</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85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30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Линейка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765"/>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EB74AC">
            <w:pPr>
              <w:spacing w:after="0" w:line="240" w:lineRule="auto"/>
              <w:ind w:left="-28" w:right="-108"/>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Лоток (веерный, вертикальный, горизонтальный)</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60</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рабочее место</w:t>
            </w:r>
          </w:p>
        </w:tc>
      </w:tr>
      <w:tr w:rsidR="00EE0B5C" w:rsidRPr="007B38CC" w:rsidTr="00EE0B5C">
        <w:trPr>
          <w:trHeight w:val="413"/>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Лупа</w:t>
            </w:r>
          </w:p>
        </w:tc>
        <w:tc>
          <w:tcPr>
            <w:tcW w:w="851"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36</w:t>
            </w:r>
          </w:p>
        </w:tc>
        <w:tc>
          <w:tcPr>
            <w:tcW w:w="851"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p>
        </w:tc>
        <w:tc>
          <w:tcPr>
            <w:tcW w:w="709"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10 000,00</w:t>
            </w:r>
          </w:p>
        </w:tc>
        <w:tc>
          <w:tcPr>
            <w:tcW w:w="1493"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Маркер перманентный</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Маркеры текстовыделители (набор)</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EE0B5C"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Мини-датер</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noWrap/>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rPr>
                <w:rFonts w:ascii="Times New Roman" w:eastAsia="Times New Roman" w:hAnsi="Times New Roman" w:cs="Times New Roman"/>
                <w:highlight w:val="magenta"/>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840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59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Нить для подшивки документов</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36465F" w:rsidRDefault="00EE0B5C" w:rsidP="006674C2">
            <w:pPr>
              <w:spacing w:after="0" w:line="240" w:lineRule="auto"/>
              <w:jc w:val="center"/>
              <w:rPr>
                <w:rFonts w:ascii="Times New Roman" w:eastAsia="Times New Roman" w:hAnsi="Times New Roman" w:cs="Times New Roman"/>
                <w:sz w:val="20"/>
                <w:szCs w:val="20"/>
                <w:lang w:eastAsia="ru-RU"/>
              </w:rPr>
            </w:pPr>
            <w:r w:rsidRPr="0036465F">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EE0B5C" w:rsidRPr="0036465F" w:rsidRDefault="00EE0B5C" w:rsidP="006674C2">
            <w:pPr>
              <w:spacing w:after="0" w:line="240" w:lineRule="auto"/>
              <w:jc w:val="center"/>
              <w:rPr>
                <w:rFonts w:ascii="Times New Roman" w:eastAsia="Times New Roman" w:hAnsi="Times New Roman" w:cs="Times New Roman"/>
                <w:sz w:val="20"/>
                <w:szCs w:val="20"/>
                <w:lang w:eastAsia="ru-RU"/>
              </w:rPr>
            </w:pPr>
            <w:r w:rsidRPr="0036465F">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36465F" w:rsidRDefault="00EE0B5C" w:rsidP="006674C2">
            <w:pPr>
              <w:spacing w:after="0" w:line="240" w:lineRule="auto"/>
              <w:jc w:val="center"/>
              <w:rPr>
                <w:rFonts w:ascii="Times New Roman" w:eastAsia="Times New Roman" w:hAnsi="Times New Roman" w:cs="Times New Roman"/>
                <w:sz w:val="20"/>
                <w:szCs w:val="20"/>
                <w:lang w:eastAsia="ru-RU"/>
              </w:rPr>
            </w:pPr>
            <w:r w:rsidRPr="0036465F">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36465F" w:rsidRDefault="00EE0B5C" w:rsidP="006674C2">
            <w:pPr>
              <w:spacing w:after="0" w:line="240" w:lineRule="auto"/>
              <w:jc w:val="center"/>
              <w:rPr>
                <w:rFonts w:ascii="Times New Roman" w:eastAsia="Times New Roman" w:hAnsi="Times New Roman" w:cs="Times New Roman"/>
                <w:sz w:val="20"/>
                <w:szCs w:val="20"/>
                <w:lang w:eastAsia="ru-RU"/>
              </w:rPr>
            </w:pPr>
            <w:r w:rsidRPr="0036465F">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36465F" w:rsidRDefault="00EE0B5C" w:rsidP="006674C2">
            <w:pPr>
              <w:spacing w:after="0" w:line="240" w:lineRule="auto"/>
              <w:rPr>
                <w:rFonts w:ascii="Times New Roman" w:eastAsia="Times New Roman" w:hAnsi="Times New Roman" w:cs="Times New Roman"/>
                <w:lang w:eastAsia="ru-RU"/>
              </w:rPr>
            </w:pPr>
            <w:r w:rsidRPr="0036465F">
              <w:rPr>
                <w:rFonts w:ascii="Times New Roman" w:eastAsia="Times New Roman" w:hAnsi="Times New Roman" w:cs="Times New Roman"/>
                <w:lang w:eastAsia="ru-RU"/>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36465F" w:rsidRDefault="00EE0B5C" w:rsidP="006674C2">
            <w:pPr>
              <w:spacing w:after="0" w:line="240" w:lineRule="auto"/>
              <w:rPr>
                <w:rFonts w:ascii="Times New Roman" w:eastAsia="Times New Roman" w:hAnsi="Times New Roman" w:cs="Times New Roman"/>
                <w:lang w:eastAsia="ru-RU"/>
              </w:rPr>
            </w:pPr>
            <w:r w:rsidRPr="0036465F">
              <w:rPr>
                <w:rFonts w:ascii="Times New Roman" w:eastAsia="Times New Roman" w:hAnsi="Times New Roman" w:cs="Times New Roman"/>
                <w:lang w:eastAsia="ru-RU"/>
              </w:rPr>
              <w:t> </w:t>
            </w:r>
          </w:p>
          <w:p w:rsidR="00EE0B5C" w:rsidRPr="0036465F" w:rsidRDefault="00EE0B5C" w:rsidP="006674C2">
            <w:pPr>
              <w:spacing w:after="0" w:line="240" w:lineRule="auto"/>
              <w:rPr>
                <w:rFonts w:ascii="Times New Roman" w:eastAsia="Times New Roman" w:hAnsi="Times New Roman" w:cs="Times New Roman"/>
                <w:lang w:eastAsia="ru-RU"/>
              </w:rPr>
            </w:pPr>
            <w:r w:rsidRPr="0036465F">
              <w:rPr>
                <w:rFonts w:ascii="Times New Roman" w:eastAsia="Times New Roman" w:hAnsi="Times New Roman" w:cs="Times New Roman"/>
                <w:lang w:eastAsia="ru-RU"/>
              </w:rPr>
              <w:t>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36465F" w:rsidRDefault="00EE0B5C" w:rsidP="006674C2">
            <w:pPr>
              <w:spacing w:after="0" w:line="240" w:lineRule="auto"/>
              <w:jc w:val="center"/>
              <w:rPr>
                <w:rFonts w:ascii="Times New Roman" w:eastAsia="Times New Roman" w:hAnsi="Times New Roman" w:cs="Times New Roman"/>
                <w:sz w:val="20"/>
                <w:szCs w:val="20"/>
                <w:lang w:eastAsia="ru-RU"/>
              </w:rPr>
            </w:pPr>
            <w:r w:rsidRPr="0036465F">
              <w:rPr>
                <w:rFonts w:ascii="Times New Roman" w:eastAsia="Times New Roman" w:hAnsi="Times New Roman" w:cs="Times New Roman"/>
                <w:sz w:val="20"/>
                <w:szCs w:val="20"/>
                <w:lang w:eastAsia="ru-RU"/>
              </w:rPr>
              <w:t>705,00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36465F" w:rsidRDefault="00EE0B5C" w:rsidP="006674C2">
            <w:pPr>
              <w:spacing w:after="0" w:line="240" w:lineRule="auto"/>
              <w:jc w:val="center"/>
              <w:rPr>
                <w:rFonts w:ascii="Times New Roman" w:eastAsia="Times New Roman" w:hAnsi="Times New Roman" w:cs="Times New Roman"/>
                <w:sz w:val="20"/>
                <w:szCs w:val="20"/>
                <w:lang w:eastAsia="ru-RU"/>
              </w:rPr>
            </w:pPr>
            <w:r w:rsidRPr="0036465F">
              <w:rPr>
                <w:rFonts w:ascii="Times New Roman" w:eastAsia="Times New Roman" w:hAnsi="Times New Roman" w:cs="Times New Roman"/>
                <w:sz w:val="20"/>
                <w:szCs w:val="20"/>
                <w:lang w:eastAsia="ru-RU"/>
              </w:rPr>
              <w:t>1 шт. на подразделение</w:t>
            </w:r>
          </w:p>
        </w:tc>
      </w:tr>
      <w:tr w:rsidR="00EE0B5C" w:rsidRPr="007B38CC" w:rsidTr="00EE0B5C">
        <w:trPr>
          <w:trHeight w:val="51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Нож канцелярский</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155</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Ножницы </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220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рабочее место</w:t>
            </w:r>
          </w:p>
        </w:tc>
      </w:tr>
      <w:tr w:rsidR="00EE0B5C" w:rsidRPr="007B38CC" w:rsidTr="00EE0B5C">
        <w:trPr>
          <w:trHeight w:val="961"/>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Обложка для переплета пластиковая, картонная А4, </w:t>
            </w:r>
          </w:p>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 100шт)</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rPr>
                <w:rFonts w:ascii="Times New Roman" w:eastAsia="Times New Roman" w:hAnsi="Times New Roman" w:cs="Times New Roman"/>
                <w:highlight w:val="magenta"/>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1400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3 уп.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подразделение</w:t>
            </w:r>
          </w:p>
        </w:tc>
      </w:tr>
      <w:tr w:rsidR="00EE0B5C"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Органайзер</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B4005E">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рабочее место</w:t>
            </w:r>
          </w:p>
        </w:tc>
      </w:tr>
      <w:tr w:rsidR="00EE0B5C" w:rsidRPr="007B38CC" w:rsidTr="00EE0B5C">
        <w:trPr>
          <w:trHeight w:val="147"/>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tcPr>
          <w:p w:rsidR="00EE0B5C" w:rsidRPr="00B4005E" w:rsidRDefault="00EE0B5C" w:rsidP="00B4005E">
            <w:pPr>
              <w:spacing w:after="0" w:line="240" w:lineRule="auto"/>
              <w:rPr>
                <w:rFonts w:ascii="Times New Roman" w:hAnsi="Times New Roman" w:cs="Times New Roman"/>
                <w:sz w:val="20"/>
                <w:szCs w:val="20"/>
              </w:rPr>
            </w:pPr>
            <w:r w:rsidRPr="00B4005E">
              <w:rPr>
                <w:rFonts w:ascii="Times New Roman" w:hAnsi="Times New Roman" w:cs="Times New Roman"/>
                <w:sz w:val="20"/>
                <w:szCs w:val="20"/>
              </w:rPr>
              <w:t>Офисный настольный набор</w:t>
            </w:r>
          </w:p>
        </w:tc>
        <w:tc>
          <w:tcPr>
            <w:tcW w:w="851" w:type="dxa"/>
            <w:tcBorders>
              <w:top w:val="nil"/>
              <w:left w:val="nil"/>
              <w:bottom w:val="single" w:sz="4" w:space="0" w:color="auto"/>
              <w:right w:val="single" w:sz="4" w:space="0" w:color="auto"/>
            </w:tcBorders>
            <w:shd w:val="clear" w:color="auto" w:fill="auto"/>
          </w:tcPr>
          <w:p w:rsidR="00EE0B5C" w:rsidRPr="007B38CC" w:rsidRDefault="00EE0B5C" w:rsidP="00B4005E">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12</w:t>
            </w:r>
          </w:p>
        </w:tc>
        <w:tc>
          <w:tcPr>
            <w:tcW w:w="851" w:type="dxa"/>
            <w:tcBorders>
              <w:top w:val="nil"/>
              <w:left w:val="nil"/>
              <w:bottom w:val="single" w:sz="4" w:space="0" w:color="auto"/>
              <w:right w:val="single" w:sz="4" w:space="0" w:color="auto"/>
            </w:tcBorders>
            <w:shd w:val="clear" w:color="auto" w:fill="auto"/>
          </w:tcPr>
          <w:p w:rsidR="00EE0B5C" w:rsidRPr="007B38CC" w:rsidRDefault="00EE0B5C" w:rsidP="00B4005E">
            <w:pPr>
              <w:spacing w:after="0" w:line="240" w:lineRule="auto"/>
              <w:jc w:val="center"/>
            </w:pPr>
            <w:r w:rsidRPr="007B38CC">
              <w:rPr>
                <w:rFonts w:ascii="Times New Roman" w:hAnsi="Times New Roman" w:cs="Times New Roman"/>
                <w:sz w:val="20"/>
                <w:szCs w:val="20"/>
              </w:rPr>
              <w:t>шт.</w:t>
            </w:r>
          </w:p>
        </w:tc>
        <w:tc>
          <w:tcPr>
            <w:tcW w:w="708" w:type="dxa"/>
            <w:tcBorders>
              <w:top w:val="nil"/>
              <w:left w:val="nil"/>
              <w:bottom w:val="single" w:sz="4" w:space="0" w:color="auto"/>
              <w:right w:val="single" w:sz="4" w:space="0" w:color="auto"/>
            </w:tcBorders>
            <w:shd w:val="clear" w:color="auto" w:fill="auto"/>
          </w:tcPr>
          <w:p w:rsidR="00EE0B5C" w:rsidRPr="007B38CC" w:rsidRDefault="00EE0B5C" w:rsidP="00B4005E">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tcBorders>
              <w:top w:val="nil"/>
              <w:left w:val="nil"/>
              <w:bottom w:val="single" w:sz="4" w:space="0" w:color="auto"/>
              <w:right w:val="single" w:sz="4" w:space="0" w:color="auto"/>
            </w:tcBorders>
            <w:shd w:val="clear" w:color="auto" w:fill="auto"/>
          </w:tcPr>
          <w:p w:rsidR="00EE0B5C" w:rsidRPr="007B38CC" w:rsidRDefault="00EE0B5C" w:rsidP="00B4005E">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tcBorders>
              <w:top w:val="nil"/>
              <w:left w:val="nil"/>
              <w:bottom w:val="single" w:sz="4" w:space="0" w:color="auto"/>
              <w:right w:val="single" w:sz="4" w:space="0" w:color="auto"/>
            </w:tcBorders>
            <w:shd w:val="clear" w:color="auto" w:fill="auto"/>
            <w:vAlign w:val="center"/>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EE0B5C" w:rsidRPr="00777443" w:rsidRDefault="00EE0B5C" w:rsidP="00B4005E">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4 500,00</w:t>
            </w:r>
          </w:p>
        </w:tc>
        <w:tc>
          <w:tcPr>
            <w:tcW w:w="1493" w:type="dxa"/>
            <w:tcBorders>
              <w:top w:val="nil"/>
              <w:left w:val="nil"/>
              <w:bottom w:val="single" w:sz="4" w:space="0" w:color="auto"/>
              <w:right w:val="single" w:sz="4" w:space="0" w:color="auto"/>
            </w:tcBorders>
            <w:shd w:val="clear" w:color="auto" w:fill="auto"/>
            <w:vAlign w:val="center"/>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 шт. на руководителя</w:t>
            </w:r>
          </w:p>
        </w:tc>
      </w:tr>
      <w:tr w:rsidR="00EE0B5C" w:rsidRPr="007B38CC" w:rsidTr="00EE0B5C">
        <w:trPr>
          <w:trHeight w:val="51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B4005E" w:rsidRDefault="00EE0B5C" w:rsidP="00B4005E">
            <w:pPr>
              <w:spacing w:after="0" w:line="240" w:lineRule="auto"/>
              <w:rPr>
                <w:rFonts w:ascii="Times New Roman" w:eastAsia="Times New Roman" w:hAnsi="Times New Roman" w:cs="Times New Roman"/>
                <w:sz w:val="20"/>
                <w:szCs w:val="20"/>
                <w:lang w:eastAsia="ru-RU"/>
              </w:rPr>
            </w:pPr>
            <w:r w:rsidRPr="00B4005E">
              <w:rPr>
                <w:rFonts w:ascii="Times New Roman" w:eastAsia="Times New Roman" w:hAnsi="Times New Roman" w:cs="Times New Roman"/>
                <w:sz w:val="20"/>
                <w:szCs w:val="20"/>
                <w:lang w:eastAsia="ru-RU"/>
              </w:rPr>
              <w:t xml:space="preserve">Папка А4 </w:t>
            </w:r>
          </w:p>
          <w:p w:rsidR="00EE0B5C" w:rsidRPr="00B4005E" w:rsidRDefault="00EE0B5C" w:rsidP="00B4005E">
            <w:pPr>
              <w:spacing w:after="0" w:line="240" w:lineRule="auto"/>
              <w:rPr>
                <w:rFonts w:ascii="Times New Roman" w:eastAsia="Times New Roman" w:hAnsi="Times New Roman" w:cs="Times New Roman"/>
                <w:sz w:val="20"/>
                <w:szCs w:val="20"/>
                <w:lang w:eastAsia="ru-RU"/>
              </w:rPr>
            </w:pPr>
            <w:r w:rsidRPr="00B4005E">
              <w:rPr>
                <w:rFonts w:ascii="Times New Roman" w:eastAsia="Times New Roman" w:hAnsi="Times New Roman" w:cs="Times New Roman"/>
                <w:sz w:val="20"/>
                <w:szCs w:val="20"/>
                <w:lang w:eastAsia="ru-RU"/>
              </w:rPr>
              <w:t>с зажимом</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B4005E">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75</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765"/>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B4005E" w:rsidRDefault="00EE0B5C" w:rsidP="006674C2">
            <w:pPr>
              <w:spacing w:after="0" w:line="240" w:lineRule="auto"/>
              <w:rPr>
                <w:rFonts w:ascii="Times New Roman" w:eastAsia="Times New Roman" w:hAnsi="Times New Roman" w:cs="Times New Roman"/>
                <w:sz w:val="20"/>
                <w:szCs w:val="20"/>
                <w:lang w:eastAsia="ru-RU"/>
              </w:rPr>
            </w:pPr>
            <w:r w:rsidRPr="00B4005E">
              <w:rPr>
                <w:rFonts w:ascii="Times New Roman" w:eastAsia="Times New Roman" w:hAnsi="Times New Roman" w:cs="Times New Roman"/>
                <w:sz w:val="20"/>
                <w:szCs w:val="20"/>
                <w:lang w:eastAsia="ru-RU"/>
              </w:rPr>
              <w:t xml:space="preserve">Папка конверт на молнии </w:t>
            </w:r>
          </w:p>
          <w:p w:rsidR="00EE0B5C" w:rsidRPr="00B4005E" w:rsidRDefault="00EE0B5C" w:rsidP="006674C2">
            <w:pPr>
              <w:spacing w:after="0" w:line="240" w:lineRule="auto"/>
              <w:rPr>
                <w:rFonts w:ascii="Times New Roman" w:eastAsia="Times New Roman" w:hAnsi="Times New Roman" w:cs="Times New Roman"/>
                <w:sz w:val="20"/>
                <w:szCs w:val="20"/>
                <w:lang w:eastAsia="ru-RU"/>
              </w:rPr>
            </w:pPr>
            <w:r w:rsidRPr="00B4005E">
              <w:rPr>
                <w:rFonts w:ascii="Times New Roman" w:eastAsia="Times New Roman" w:hAnsi="Times New Roman" w:cs="Times New Roman"/>
                <w:sz w:val="20"/>
                <w:szCs w:val="20"/>
                <w:lang w:eastAsia="ru-RU"/>
              </w:rPr>
              <w:t>(245-335 мм)</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75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1275"/>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B4005E" w:rsidRDefault="00EE0B5C" w:rsidP="006674C2">
            <w:pPr>
              <w:spacing w:after="0" w:line="240" w:lineRule="auto"/>
              <w:rPr>
                <w:rFonts w:ascii="Times New Roman" w:eastAsia="Times New Roman" w:hAnsi="Times New Roman" w:cs="Times New Roman"/>
                <w:sz w:val="20"/>
                <w:szCs w:val="20"/>
                <w:lang w:eastAsia="ru-RU"/>
              </w:rPr>
            </w:pPr>
            <w:r w:rsidRPr="00B4005E">
              <w:rPr>
                <w:rFonts w:ascii="Times New Roman" w:eastAsia="Times New Roman" w:hAnsi="Times New Roman" w:cs="Times New Roman"/>
                <w:sz w:val="20"/>
                <w:szCs w:val="20"/>
                <w:lang w:eastAsia="ru-RU"/>
              </w:rPr>
              <w:t>Папка на кольцах, пружинах, резинке, с крышкой, с кнопкой</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noWrap/>
            <w:vAlign w:val="center"/>
            <w:hideMark/>
          </w:tcPr>
          <w:p w:rsidR="00EE0B5C" w:rsidRPr="007B38CC" w:rsidRDefault="00EE0B5C" w:rsidP="00B4005E">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highlight w:val="magenta"/>
                <w:lang w:eastAsia="ru-RU"/>
              </w:rPr>
            </w:pPr>
            <w:r w:rsidRPr="007B38CC">
              <w:rPr>
                <w:rFonts w:ascii="Times New Roman" w:eastAsia="Times New Roman" w:hAnsi="Times New Roman" w:cs="Times New Roman"/>
                <w:sz w:val="20"/>
                <w:szCs w:val="20"/>
                <w:lang w:eastAsia="ru-RU"/>
              </w:rPr>
              <w:t>3</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156</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 шт. на работника</w:t>
            </w:r>
          </w:p>
        </w:tc>
      </w:tr>
      <w:tr w:rsidR="00EE0B5C"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B4005E" w:rsidRDefault="00EE0B5C" w:rsidP="006674C2">
            <w:pPr>
              <w:spacing w:after="0" w:line="240" w:lineRule="auto"/>
              <w:rPr>
                <w:rFonts w:ascii="Times New Roman" w:eastAsia="Times New Roman" w:hAnsi="Times New Roman" w:cs="Times New Roman"/>
                <w:sz w:val="20"/>
                <w:szCs w:val="20"/>
                <w:lang w:eastAsia="ru-RU"/>
              </w:rPr>
            </w:pPr>
            <w:r w:rsidRPr="00B4005E">
              <w:rPr>
                <w:rFonts w:ascii="Times New Roman" w:eastAsia="Times New Roman" w:hAnsi="Times New Roman" w:cs="Times New Roman"/>
                <w:sz w:val="20"/>
                <w:szCs w:val="20"/>
                <w:lang w:eastAsia="ru-RU"/>
              </w:rPr>
              <w:t>Папка на подпись</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noWrap/>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550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EE0B5C" w:rsidRPr="007B38CC" w:rsidTr="003D7136">
        <w:trPr>
          <w:trHeight w:val="765"/>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B4005E" w:rsidRDefault="00EE0B5C" w:rsidP="006674C2">
            <w:pPr>
              <w:spacing w:after="0" w:line="240" w:lineRule="auto"/>
              <w:rPr>
                <w:rFonts w:ascii="Times New Roman" w:eastAsia="Times New Roman" w:hAnsi="Times New Roman" w:cs="Times New Roman"/>
                <w:sz w:val="20"/>
                <w:szCs w:val="20"/>
                <w:lang w:eastAsia="ru-RU"/>
              </w:rPr>
            </w:pPr>
            <w:r w:rsidRPr="00B4005E">
              <w:rPr>
                <w:rFonts w:ascii="Times New Roman" w:eastAsia="Times New Roman" w:hAnsi="Times New Roman" w:cs="Times New Roman"/>
                <w:sz w:val="20"/>
                <w:szCs w:val="20"/>
                <w:lang w:eastAsia="ru-RU"/>
              </w:rPr>
              <w:t>Папка регистратор, (50 мм, 70мм, 80мм)</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3</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230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 шт. на работника</w:t>
            </w:r>
          </w:p>
        </w:tc>
      </w:tr>
      <w:tr w:rsidR="00EE0B5C" w:rsidRPr="007B38CC" w:rsidTr="003D7136">
        <w:trPr>
          <w:trHeight w:val="76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B4005E" w:rsidRDefault="00EE0B5C" w:rsidP="006674C2">
            <w:pPr>
              <w:spacing w:after="0" w:line="240" w:lineRule="auto"/>
              <w:rPr>
                <w:rFonts w:ascii="Times New Roman" w:eastAsia="Times New Roman" w:hAnsi="Times New Roman" w:cs="Times New Roman"/>
                <w:sz w:val="20"/>
                <w:szCs w:val="20"/>
                <w:lang w:eastAsia="ru-RU"/>
              </w:rPr>
            </w:pPr>
            <w:r w:rsidRPr="00B4005E">
              <w:rPr>
                <w:rFonts w:ascii="Times New Roman" w:eastAsia="Times New Roman" w:hAnsi="Times New Roman" w:cs="Times New Roman"/>
                <w:sz w:val="20"/>
                <w:szCs w:val="20"/>
                <w:lang w:eastAsia="ru-RU"/>
              </w:rPr>
              <w:t>Папка руководителя А4 из кожи</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rPr>
                <w:rFonts w:ascii="Times New Roman" w:eastAsia="Times New Roman" w:hAnsi="Times New Roman" w:cs="Times New Roman"/>
                <w:highlight w:val="magenta"/>
                <w:lang w:eastAsia="ru-RU"/>
              </w:rPr>
            </w:pPr>
            <w:r w:rsidRPr="007B38CC">
              <w:rPr>
                <w:rFonts w:ascii="Times New Roman" w:eastAsia="Times New Roman" w:hAnsi="Times New Roman" w:cs="Times New Roman"/>
                <w:lang w:eastAsia="ru-RU"/>
              </w:rPr>
              <w:t>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2500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руководителя</w:t>
            </w:r>
          </w:p>
        </w:tc>
      </w:tr>
      <w:tr w:rsidR="00EE0B5C" w:rsidRPr="007B38CC" w:rsidTr="00EE0B5C">
        <w:trPr>
          <w:trHeight w:val="1275"/>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Папка с файлами А4 на 10, 20, 30, 40, 60, 80, 100 прозрачных листов</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3</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277</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 шт. на работника</w:t>
            </w:r>
          </w:p>
        </w:tc>
      </w:tr>
      <w:tr w:rsidR="00EE0B5C" w:rsidRPr="007B38CC" w:rsidTr="00EE0B5C">
        <w:trPr>
          <w:trHeight w:val="102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847A8F" w:rsidRDefault="00EE0B5C" w:rsidP="00002187">
            <w:pPr>
              <w:spacing w:after="0" w:line="240" w:lineRule="auto"/>
              <w:ind w:right="-108"/>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 xml:space="preserve">Папка </w:t>
            </w:r>
            <w:r w:rsidRPr="00847A8F">
              <w:rPr>
                <w:rFonts w:ascii="Times New Roman" w:eastAsia="Times New Roman" w:hAnsi="Times New Roman" w:cs="Times New Roman"/>
                <w:spacing w:val="-6"/>
                <w:sz w:val="20"/>
                <w:szCs w:val="20"/>
                <w:lang w:eastAsia="ru-RU"/>
              </w:rPr>
              <w:t>скоросшиватель</w:t>
            </w:r>
            <w:r w:rsidRPr="00847A8F">
              <w:rPr>
                <w:rFonts w:ascii="Times New Roman" w:eastAsia="Times New Roman" w:hAnsi="Times New Roman" w:cs="Times New Roman"/>
                <w:sz w:val="20"/>
                <w:szCs w:val="20"/>
                <w:lang w:eastAsia="ru-RU"/>
              </w:rPr>
              <w:t xml:space="preserve"> с прозрачным верхом</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5</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10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3</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847A8F">
              <w:rPr>
                <w:rFonts w:ascii="Times New Roman" w:eastAsia="Times New Roman" w:hAnsi="Times New Roman" w:cs="Times New Roman"/>
                <w:sz w:val="20"/>
                <w:szCs w:val="20"/>
                <w:lang w:eastAsia="ru-RU"/>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28,00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 xml:space="preserve">3/5/10 шт. </w:t>
            </w:r>
            <w:r>
              <w:rPr>
                <w:rFonts w:ascii="Times New Roman" w:eastAsia="Times New Roman" w:hAnsi="Times New Roman" w:cs="Times New Roman"/>
                <w:sz w:val="20"/>
                <w:szCs w:val="20"/>
                <w:lang w:eastAsia="ru-RU"/>
              </w:rPr>
              <w:br/>
            </w:r>
            <w:r w:rsidRPr="00847A8F">
              <w:rPr>
                <w:rFonts w:ascii="Times New Roman" w:eastAsia="Times New Roman" w:hAnsi="Times New Roman" w:cs="Times New Roman"/>
                <w:sz w:val="20"/>
                <w:szCs w:val="20"/>
                <w:lang w:eastAsia="ru-RU"/>
              </w:rPr>
              <w:t>на работника</w:t>
            </w:r>
          </w:p>
        </w:tc>
      </w:tr>
      <w:tr w:rsidR="00EE0B5C"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 xml:space="preserve">Папка уголок А4 </w:t>
            </w:r>
          </w:p>
        </w:tc>
        <w:tc>
          <w:tcPr>
            <w:tcW w:w="851"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5</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847A8F">
              <w:rPr>
                <w:rFonts w:ascii="Times New Roman" w:eastAsia="Times New Roman" w:hAnsi="Times New Roman" w:cs="Times New Roman"/>
                <w:sz w:val="20"/>
                <w:szCs w:val="20"/>
                <w:lang w:eastAsia="ru-RU"/>
              </w:rPr>
              <w:t>5</w:t>
            </w:r>
          </w:p>
        </w:tc>
        <w:tc>
          <w:tcPr>
            <w:tcW w:w="1276"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15,00</w:t>
            </w:r>
          </w:p>
        </w:tc>
        <w:tc>
          <w:tcPr>
            <w:tcW w:w="1493"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5 шт. на работника</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Пленка для ламинирования (уп. 100шт)</w:t>
            </w:r>
          </w:p>
        </w:tc>
        <w:tc>
          <w:tcPr>
            <w:tcW w:w="851"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уп.</w:t>
            </w:r>
          </w:p>
        </w:tc>
        <w:tc>
          <w:tcPr>
            <w:tcW w:w="708"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2</w:t>
            </w:r>
          </w:p>
        </w:tc>
        <w:tc>
          <w:tcPr>
            <w:tcW w:w="709"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2</w:t>
            </w:r>
          </w:p>
        </w:tc>
        <w:tc>
          <w:tcPr>
            <w:tcW w:w="709"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rPr>
                <w:rFonts w:ascii="Times New Roman" w:eastAsia="Times New Roman" w:hAnsi="Times New Roman" w:cs="Times New Roman"/>
                <w:lang w:eastAsia="ru-RU"/>
              </w:rPr>
            </w:pPr>
            <w:r w:rsidRPr="00847A8F">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rPr>
                <w:rFonts w:ascii="Times New Roman" w:eastAsia="Times New Roman" w:hAnsi="Times New Roman" w:cs="Times New Roman"/>
                <w:highlight w:val="magenta"/>
                <w:lang w:eastAsia="ru-RU"/>
              </w:rPr>
            </w:pPr>
            <w:r w:rsidRPr="00847A8F">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2655,00</w:t>
            </w:r>
          </w:p>
        </w:tc>
        <w:tc>
          <w:tcPr>
            <w:tcW w:w="1493"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36465F">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 xml:space="preserve">2 уп. </w:t>
            </w:r>
            <w:r>
              <w:rPr>
                <w:rFonts w:ascii="Times New Roman" w:eastAsia="Times New Roman" w:hAnsi="Times New Roman" w:cs="Times New Roman"/>
                <w:sz w:val="20"/>
                <w:szCs w:val="20"/>
                <w:lang w:eastAsia="ru-RU"/>
              </w:rPr>
              <w:t>н</w:t>
            </w:r>
            <w:r w:rsidRPr="00847A8F">
              <w:rPr>
                <w:rFonts w:ascii="Times New Roman" w:eastAsia="Times New Roman" w:hAnsi="Times New Roman" w:cs="Times New Roman"/>
                <w:sz w:val="20"/>
                <w:szCs w:val="20"/>
                <w:lang w:eastAsia="ru-RU"/>
              </w:rPr>
              <w:t>а подразделение</w:t>
            </w:r>
          </w:p>
        </w:tc>
      </w:tr>
      <w:tr w:rsidR="00EE0B5C" w:rsidRPr="007B38CC" w:rsidTr="00EE0B5C">
        <w:trPr>
          <w:trHeight w:val="525"/>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Пломба пластиковая номерная в ассортименте</w:t>
            </w:r>
          </w:p>
        </w:tc>
        <w:tc>
          <w:tcPr>
            <w:tcW w:w="851"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p>
        </w:tc>
        <w:tc>
          <w:tcPr>
            <w:tcW w:w="709"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p>
        </w:tc>
        <w:tc>
          <w:tcPr>
            <w:tcW w:w="709"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2</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250,00</w:t>
            </w:r>
          </w:p>
        </w:tc>
        <w:tc>
          <w:tcPr>
            <w:tcW w:w="1493" w:type="dxa"/>
            <w:tcBorders>
              <w:top w:val="nil"/>
              <w:left w:val="nil"/>
              <w:bottom w:val="single" w:sz="4" w:space="0" w:color="auto"/>
              <w:right w:val="single" w:sz="4" w:space="0" w:color="auto"/>
            </w:tcBorders>
            <w:shd w:val="clear" w:color="auto" w:fill="auto"/>
            <w:vAlign w:val="center"/>
            <w:hideMark/>
          </w:tcPr>
          <w:p w:rsidR="00EE0B5C" w:rsidRPr="00847A8F" w:rsidRDefault="00EE0B5C" w:rsidP="0036465F">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 xml:space="preserve">2уп. </w:t>
            </w:r>
            <w:r>
              <w:rPr>
                <w:rFonts w:ascii="Times New Roman" w:eastAsia="Times New Roman" w:hAnsi="Times New Roman" w:cs="Times New Roman"/>
                <w:sz w:val="20"/>
                <w:szCs w:val="20"/>
                <w:lang w:eastAsia="ru-RU"/>
              </w:rPr>
              <w:t>н</w:t>
            </w:r>
            <w:r w:rsidRPr="00847A8F">
              <w:rPr>
                <w:rFonts w:ascii="Times New Roman" w:eastAsia="Times New Roman" w:hAnsi="Times New Roman" w:cs="Times New Roman"/>
                <w:sz w:val="20"/>
                <w:szCs w:val="20"/>
                <w:lang w:eastAsia="ru-RU"/>
              </w:rPr>
              <w:t>а учреждение</w:t>
            </w:r>
          </w:p>
        </w:tc>
      </w:tr>
      <w:tr w:rsidR="00EE0B5C" w:rsidRPr="007B38CC" w:rsidTr="00EE0B5C">
        <w:trPr>
          <w:trHeight w:val="765"/>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Подставка для канцелярских мелочей</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250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рабочее место</w:t>
            </w:r>
          </w:p>
        </w:tc>
      </w:tr>
      <w:tr w:rsidR="00EE0B5C" w:rsidRPr="007B38CC" w:rsidTr="00EE0B5C">
        <w:trPr>
          <w:trHeight w:val="76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Подставка под перекидной календарь</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lang w:eastAsia="ru-RU"/>
              </w:rPr>
              <w:t>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470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рабочее место</w:t>
            </w:r>
          </w:p>
        </w:tc>
      </w:tr>
      <w:tr w:rsidR="00EE0B5C" w:rsidRPr="007B38CC" w:rsidTr="00EE0B5C">
        <w:trPr>
          <w:trHeight w:val="323"/>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Портфель пластиковый на молнии/ на кнопке</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noWrap/>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2500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EE0B5C" w:rsidRPr="007B38CC" w:rsidTr="00EE0B5C">
        <w:trPr>
          <w:trHeight w:val="102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Пружины для переплета пластиковые А4, (уп. 50/100шт)</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rPr>
                <w:rFonts w:ascii="Times New Roman" w:eastAsia="Times New Roman" w:hAnsi="Times New Roman" w:cs="Times New Roman"/>
                <w:highlight w:val="magenta"/>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798</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5 уп.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учреждение</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Default="00EE0B5C" w:rsidP="006674C2">
            <w:pPr>
              <w:spacing w:after="0" w:line="240" w:lineRule="auto"/>
              <w:rPr>
                <w:rFonts w:ascii="Times New Roman" w:eastAsia="Times New Roman" w:hAnsi="Times New Roman" w:cs="Times New Roman"/>
                <w:sz w:val="20"/>
                <w:szCs w:val="20"/>
                <w:lang w:eastAsia="ru-RU"/>
              </w:rPr>
            </w:pPr>
          </w:p>
          <w:p w:rsidR="00EE0B5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Разделитель пластиковый </w:t>
            </w:r>
          </w:p>
          <w:p w:rsidR="00EE0B5C" w:rsidRPr="007B38CC" w:rsidRDefault="00EE0B5C" w:rsidP="006674C2">
            <w:pPr>
              <w:spacing w:after="0" w:line="240" w:lineRule="auto"/>
              <w:rPr>
                <w:rFonts w:ascii="Times New Roman" w:eastAsia="Times New Roman" w:hAnsi="Times New Roman" w:cs="Times New Roman"/>
                <w:sz w:val="20"/>
                <w:szCs w:val="20"/>
                <w:lang w:eastAsia="ru-RU"/>
              </w:rPr>
            </w:pP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rPr>
                <w:rFonts w:ascii="Times New Roman" w:eastAsia="Times New Roman" w:hAnsi="Times New Roman" w:cs="Times New Roman"/>
                <w:highlight w:val="magenta"/>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5 шт. на подразделение</w:t>
            </w:r>
          </w:p>
        </w:tc>
      </w:tr>
      <w:tr w:rsidR="00EE0B5C"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Ручка гелевая</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4</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70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 шт. на работника</w:t>
            </w:r>
          </w:p>
        </w:tc>
      </w:tr>
      <w:tr w:rsidR="00EE0B5C" w:rsidRPr="007B38CC" w:rsidTr="00EE0B5C">
        <w:trPr>
          <w:trHeight w:val="24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Ручка шариковая</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4</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 шт. на работника</w:t>
            </w:r>
          </w:p>
        </w:tc>
      </w:tr>
      <w:tr w:rsidR="00EE0B5C" w:rsidRPr="007B38CC" w:rsidTr="00EE0B5C">
        <w:trPr>
          <w:trHeight w:val="765"/>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Скобы для степлера (в ассортименте), (уп. 100</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4</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75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4 уп.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работника</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Скоросшиватель дело</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10</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rPr>
                <w:rFonts w:ascii="Times New Roman" w:eastAsia="Times New Roman" w:hAnsi="Times New Roman" w:cs="Times New Roman"/>
                <w:highlight w:val="magenta"/>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158</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10 шт. на подразделение</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Скотч в ассортименте</w:t>
            </w:r>
          </w:p>
        </w:tc>
        <w:tc>
          <w:tcPr>
            <w:tcW w:w="851"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1</w:t>
            </w:r>
          </w:p>
        </w:tc>
        <w:tc>
          <w:tcPr>
            <w:tcW w:w="1559" w:type="dxa"/>
            <w:tcBorders>
              <w:top w:val="nil"/>
              <w:left w:val="nil"/>
              <w:bottom w:val="single" w:sz="4" w:space="0" w:color="auto"/>
              <w:right w:val="single" w:sz="4" w:space="0" w:color="auto"/>
            </w:tcBorders>
            <w:shd w:val="clear" w:color="auto" w:fill="auto"/>
            <w:vAlign w:val="center"/>
          </w:tcPr>
          <w:p w:rsidR="00EE0B5C" w:rsidRPr="00777443" w:rsidRDefault="00EE0B5C" w:rsidP="00EE0B5C">
            <w:pPr>
              <w:spacing w:after="0" w:line="240" w:lineRule="auto"/>
              <w:jc w:val="center"/>
              <w:rPr>
                <w:rFonts w:ascii="Times New Roman" w:eastAsia="Times New Roman" w:hAnsi="Times New Roman" w:cs="Times New Roman"/>
                <w:highlight w:val="magenta"/>
                <w:lang w:eastAsia="ru-RU"/>
              </w:rPr>
            </w:pPr>
            <w:r w:rsidRPr="007B38CC">
              <w:rPr>
                <w:rFonts w:ascii="Times New Roman" w:eastAsia="Times New Roman" w:hAnsi="Times New Roman" w:cs="Times New Roman"/>
                <w:lang w:eastAsia="ru-RU"/>
              </w:rPr>
              <w:t>1</w:t>
            </w:r>
          </w:p>
        </w:tc>
        <w:tc>
          <w:tcPr>
            <w:tcW w:w="1276"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1шт.на работника</w:t>
            </w:r>
          </w:p>
        </w:tc>
      </w:tr>
      <w:tr w:rsidR="00EE0B5C" w:rsidRPr="007B38CC" w:rsidTr="003D7136">
        <w:trPr>
          <w:trHeight w:val="84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Скрепки канцелярские (в ассорти</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 xml:space="preserve">менте), </w:t>
            </w:r>
          </w:p>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 100</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65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1 уп.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работника</w:t>
            </w:r>
          </w:p>
        </w:tc>
      </w:tr>
      <w:tr w:rsidR="00EE0B5C" w:rsidRPr="007B38CC" w:rsidTr="003D7136">
        <w:trPr>
          <w:trHeight w:val="76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Скрепочница </w:t>
            </w:r>
          </w:p>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 магнитом круглой формы)</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314</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рабочее место</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Степлер мощный </w:t>
            </w:r>
          </w:p>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(до 100 л.)</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noWrap/>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noWrap/>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noWrap/>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4500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Степлер </w:t>
            </w:r>
          </w:p>
          <w:p w:rsidR="00EE0B5C" w:rsidRPr="007B38CC" w:rsidRDefault="00EE0B5C" w:rsidP="0001154F">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на 20л, 40л</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700</w:t>
            </w:r>
            <w:r>
              <w:rPr>
                <w:rFonts w:ascii="Times New Roman" w:eastAsia="Times New Roman" w:hAnsi="Times New Roman" w:cs="Times New Roman"/>
                <w:sz w:val="20"/>
                <w:szCs w:val="20"/>
                <w:lang w:eastAsia="ru-RU"/>
              </w:rPr>
              <w:t>,0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рабочее место</w:t>
            </w:r>
          </w:p>
        </w:tc>
      </w:tr>
      <w:tr w:rsidR="00EE0B5C" w:rsidRPr="007B38CC" w:rsidTr="00EE0B5C">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Стержень</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6674C2">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4</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35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6674C2">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 шт. на работника</w:t>
            </w:r>
          </w:p>
        </w:tc>
      </w:tr>
      <w:tr w:rsidR="00EE0B5C" w:rsidRPr="007B38CC" w:rsidTr="00EE0B5C">
        <w:trPr>
          <w:trHeight w:val="76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Default="00EE0B5C" w:rsidP="00F66083">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Стержни </w:t>
            </w:r>
          </w:p>
          <w:p w:rsidR="00EE0B5C" w:rsidRPr="007B38CC" w:rsidRDefault="00EE0B5C" w:rsidP="00F66083">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к карандашу автоматическому, (уп. 12</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шт</w:t>
            </w:r>
            <w:r>
              <w:rPr>
                <w:rFonts w:ascii="Times New Roman" w:eastAsia="Times New Roman" w:hAnsi="Times New Roman" w:cs="Times New Roman"/>
                <w:sz w:val="20"/>
                <w:szCs w:val="20"/>
                <w:lang w:eastAsia="ru-RU"/>
              </w:rPr>
              <w:t>.</w:t>
            </w:r>
            <w:r w:rsidRPr="007B38CC">
              <w:rPr>
                <w:rFonts w:ascii="Times New Roman" w:eastAsia="Times New Roman" w:hAnsi="Times New Roman" w:cs="Times New Roman"/>
                <w:sz w:val="20"/>
                <w:szCs w:val="20"/>
                <w:lang w:eastAsia="ru-RU"/>
              </w:rPr>
              <w:t>)</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уп.</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EE0B5C" w:rsidRPr="00777443" w:rsidRDefault="00EE0B5C" w:rsidP="00F66083">
            <w:pPr>
              <w:spacing w:after="0" w:line="240" w:lineRule="auto"/>
              <w:rPr>
                <w:rFonts w:ascii="Times New Roman" w:eastAsia="Times New Roman" w:hAnsi="Times New Roman" w:cs="Times New Roman"/>
                <w:highlight w:val="magenta"/>
                <w:lang w:eastAsia="ru-RU"/>
              </w:rPr>
            </w:pPr>
            <w:r w:rsidRPr="007B38CC">
              <w:rPr>
                <w:rFonts w:ascii="Times New Roman" w:eastAsia="Times New Roman" w:hAnsi="Times New Roman" w:cs="Times New Roman"/>
                <w:lang w:eastAsia="ru-RU"/>
              </w:rPr>
              <w:t>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75</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EE0B5C" w:rsidRPr="007B38CC" w:rsidRDefault="00EE0B5C" w:rsidP="0036465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4 уп. </w:t>
            </w:r>
            <w:r>
              <w:rPr>
                <w:rFonts w:ascii="Times New Roman" w:eastAsia="Times New Roman" w:hAnsi="Times New Roman" w:cs="Times New Roman"/>
                <w:sz w:val="20"/>
                <w:szCs w:val="20"/>
                <w:lang w:eastAsia="ru-RU"/>
              </w:rPr>
              <w:t>н</w:t>
            </w:r>
            <w:r w:rsidRPr="007B38CC">
              <w:rPr>
                <w:rFonts w:ascii="Times New Roman" w:eastAsia="Times New Roman" w:hAnsi="Times New Roman" w:cs="Times New Roman"/>
                <w:sz w:val="20"/>
                <w:szCs w:val="20"/>
                <w:lang w:eastAsia="ru-RU"/>
              </w:rPr>
              <w:t>а работника</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01154F">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Тетрадь</w:t>
            </w:r>
            <w:r>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(в ассортименте)</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F66083">
            <w:pPr>
              <w:spacing w:after="0" w:line="240" w:lineRule="auto"/>
              <w:jc w:val="center"/>
              <w:rPr>
                <w:rFonts w:ascii="Times New Roman" w:eastAsia="Times New Roman" w:hAnsi="Times New Roman" w:cs="Times New Roman"/>
                <w:sz w:val="20"/>
                <w:szCs w:val="20"/>
                <w:highlight w:val="magenta"/>
                <w:lang w:eastAsia="ru-RU"/>
              </w:rPr>
            </w:pPr>
            <w:r w:rsidRPr="001C6C48">
              <w:rPr>
                <w:rFonts w:ascii="Times New Roman" w:eastAsia="Times New Roman" w:hAnsi="Times New Roman" w:cs="Times New Roman"/>
                <w:sz w:val="20"/>
                <w:szCs w:val="20"/>
                <w:lang w:eastAsia="ru-RU"/>
              </w:rPr>
              <w:t>1</w:t>
            </w:r>
            <w:r w:rsidR="00F210C9" w:rsidRPr="001C6C48">
              <w:rPr>
                <w:rFonts w:ascii="Times New Roman" w:eastAsia="Times New Roman" w:hAnsi="Times New Roman" w:cs="Times New Roman"/>
                <w:sz w:val="20"/>
                <w:szCs w:val="20"/>
                <w:lang w:eastAsia="ru-RU"/>
              </w:rPr>
              <w:t>2</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178</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Точилка для карандашей</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F66083">
            <w:pPr>
              <w:spacing w:after="0" w:line="240" w:lineRule="auto"/>
              <w:jc w:val="center"/>
              <w:rPr>
                <w:rFonts w:ascii="Times New Roman" w:eastAsia="Times New Roman" w:hAnsi="Times New Roman" w:cs="Times New Roman"/>
                <w:sz w:val="20"/>
                <w:szCs w:val="20"/>
                <w:highlight w:val="magenta"/>
                <w:lang w:eastAsia="ru-RU"/>
              </w:rPr>
            </w:pPr>
            <w:r w:rsidRPr="007B38CC">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95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7B38CC" w:rsidRDefault="00EE0B5C"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рабочее место</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EE0B5C" w:rsidRDefault="00EE0B5C" w:rsidP="00F66083">
            <w:pPr>
              <w:spacing w:after="0" w:line="240" w:lineRule="auto"/>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 xml:space="preserve">Файл (упаковка </w:t>
            </w:r>
          </w:p>
          <w:p w:rsidR="00EE0B5C" w:rsidRPr="002D5FDF" w:rsidRDefault="00EE0B5C" w:rsidP="00F66083">
            <w:pPr>
              <w:spacing w:after="0" w:line="240" w:lineRule="auto"/>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100 шт).</w:t>
            </w:r>
          </w:p>
        </w:tc>
        <w:tc>
          <w:tcPr>
            <w:tcW w:w="851" w:type="dxa"/>
            <w:tcBorders>
              <w:top w:val="nil"/>
              <w:left w:val="nil"/>
              <w:bottom w:val="single" w:sz="4" w:space="0" w:color="auto"/>
              <w:right w:val="single" w:sz="4" w:space="0" w:color="auto"/>
            </w:tcBorders>
            <w:shd w:val="clear" w:color="auto" w:fill="auto"/>
            <w:vAlign w:val="center"/>
            <w:hideMark/>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уп.</w:t>
            </w:r>
          </w:p>
        </w:tc>
        <w:tc>
          <w:tcPr>
            <w:tcW w:w="708" w:type="dxa"/>
            <w:tcBorders>
              <w:top w:val="nil"/>
              <w:left w:val="nil"/>
              <w:bottom w:val="single" w:sz="4" w:space="0" w:color="auto"/>
              <w:right w:val="single" w:sz="4" w:space="0" w:color="auto"/>
            </w:tcBorders>
            <w:shd w:val="clear" w:color="auto" w:fill="auto"/>
            <w:vAlign w:val="center"/>
            <w:hideMark/>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hideMark/>
          </w:tcPr>
          <w:p w:rsidR="00EE0B5C" w:rsidRPr="00777443" w:rsidRDefault="00EE0B5C" w:rsidP="00F66083">
            <w:pPr>
              <w:spacing w:after="0" w:line="240" w:lineRule="auto"/>
              <w:jc w:val="center"/>
              <w:rPr>
                <w:rFonts w:ascii="Times New Roman" w:eastAsia="Times New Roman" w:hAnsi="Times New Roman" w:cs="Times New Roman"/>
                <w:sz w:val="20"/>
                <w:szCs w:val="20"/>
                <w:highlight w:val="magenta"/>
                <w:lang w:eastAsia="ru-RU"/>
              </w:rPr>
            </w:pPr>
            <w:r w:rsidRPr="002D5FDF">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hideMark/>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350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Pr="002D5FDF">
              <w:rPr>
                <w:rFonts w:ascii="Times New Roman" w:eastAsia="Times New Roman" w:hAnsi="Times New Roman" w:cs="Times New Roman"/>
                <w:sz w:val="20"/>
                <w:szCs w:val="20"/>
                <w:lang w:eastAsia="ru-RU"/>
              </w:rPr>
              <w:t xml:space="preserve"> уп. </w:t>
            </w:r>
            <w:r>
              <w:rPr>
                <w:rFonts w:ascii="Times New Roman" w:eastAsia="Times New Roman" w:hAnsi="Times New Roman" w:cs="Times New Roman"/>
                <w:sz w:val="20"/>
                <w:szCs w:val="20"/>
                <w:lang w:eastAsia="ru-RU"/>
              </w:rPr>
              <w:t>н</w:t>
            </w:r>
            <w:r w:rsidRPr="002D5FDF">
              <w:rPr>
                <w:rFonts w:ascii="Times New Roman" w:eastAsia="Times New Roman" w:hAnsi="Times New Roman" w:cs="Times New Roman"/>
                <w:sz w:val="20"/>
                <w:szCs w:val="20"/>
                <w:lang w:eastAsia="ru-RU"/>
              </w:rPr>
              <w:t>а работника</w:t>
            </w:r>
          </w:p>
        </w:tc>
      </w:tr>
      <w:tr w:rsidR="00EE0B5C" w:rsidRPr="007B38CC" w:rsidTr="00EE0B5C">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EE0B5C" w:rsidRPr="00853F4B" w:rsidRDefault="00EE0B5C"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tcPr>
          <w:p w:rsidR="00EE0B5C" w:rsidRPr="002D5FDF" w:rsidRDefault="00EE0B5C" w:rsidP="00F66083">
            <w:pPr>
              <w:spacing w:after="0" w:line="240" w:lineRule="auto"/>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Фоторамки</w:t>
            </w:r>
          </w:p>
        </w:tc>
        <w:tc>
          <w:tcPr>
            <w:tcW w:w="851" w:type="dxa"/>
            <w:tcBorders>
              <w:top w:val="nil"/>
              <w:left w:val="nil"/>
              <w:bottom w:val="single" w:sz="4" w:space="0" w:color="auto"/>
              <w:right w:val="single" w:sz="4" w:space="0" w:color="auto"/>
            </w:tcBorders>
            <w:shd w:val="clear" w:color="auto" w:fill="auto"/>
            <w:vAlign w:val="center"/>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1</w:t>
            </w:r>
          </w:p>
        </w:tc>
        <w:tc>
          <w:tcPr>
            <w:tcW w:w="1559" w:type="dxa"/>
            <w:tcBorders>
              <w:top w:val="nil"/>
              <w:left w:val="nil"/>
              <w:bottom w:val="single" w:sz="4" w:space="0" w:color="auto"/>
              <w:right w:val="single" w:sz="4" w:space="0" w:color="auto"/>
            </w:tcBorders>
            <w:shd w:val="clear" w:color="auto" w:fill="auto"/>
            <w:vAlign w:val="center"/>
          </w:tcPr>
          <w:p w:rsidR="00EE0B5C" w:rsidRPr="00777443" w:rsidRDefault="00EE0B5C" w:rsidP="00F66083">
            <w:pPr>
              <w:spacing w:after="0" w:line="240" w:lineRule="auto"/>
              <w:jc w:val="center"/>
              <w:rPr>
                <w:rFonts w:ascii="Times New Roman" w:eastAsia="Times New Roman" w:hAnsi="Times New Roman" w:cs="Times New Roman"/>
                <w:sz w:val="20"/>
                <w:szCs w:val="20"/>
                <w:highlight w:val="magenta"/>
                <w:lang w:eastAsia="ru-RU"/>
              </w:rPr>
            </w:pPr>
            <w:r w:rsidRPr="002D5FDF">
              <w:rPr>
                <w:rFonts w:ascii="Times New Roman" w:eastAsia="Times New Roman" w:hAnsi="Times New Roman" w:cs="Times New Roman"/>
                <w:sz w:val="20"/>
                <w:szCs w:val="20"/>
                <w:lang w:eastAsia="ru-RU"/>
              </w:rPr>
              <w:t>1</w:t>
            </w:r>
          </w:p>
        </w:tc>
        <w:tc>
          <w:tcPr>
            <w:tcW w:w="1276" w:type="dxa"/>
            <w:tcBorders>
              <w:top w:val="nil"/>
              <w:left w:val="nil"/>
              <w:bottom w:val="single" w:sz="4" w:space="0" w:color="auto"/>
              <w:right w:val="single" w:sz="4" w:space="0" w:color="auto"/>
            </w:tcBorders>
            <w:shd w:val="clear" w:color="auto" w:fill="auto"/>
            <w:vAlign w:val="center"/>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2000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tcPr>
          <w:p w:rsidR="00EE0B5C" w:rsidRPr="002D5FDF" w:rsidRDefault="00EE0B5C" w:rsidP="00F66083">
            <w:pPr>
              <w:spacing w:after="0" w:line="240" w:lineRule="auto"/>
              <w:jc w:val="center"/>
              <w:rPr>
                <w:rFonts w:ascii="Times New Roman" w:eastAsia="Times New Roman" w:hAnsi="Times New Roman" w:cs="Times New Roman"/>
                <w:sz w:val="20"/>
                <w:szCs w:val="20"/>
                <w:lang w:eastAsia="ru-RU"/>
              </w:rPr>
            </w:pPr>
            <w:r w:rsidRPr="002D5FDF">
              <w:rPr>
                <w:rFonts w:ascii="Times New Roman" w:eastAsia="Times New Roman" w:hAnsi="Times New Roman" w:cs="Times New Roman"/>
                <w:sz w:val="20"/>
                <w:szCs w:val="20"/>
                <w:lang w:eastAsia="ru-RU"/>
              </w:rPr>
              <w:t>1 шт. на работника</w:t>
            </w:r>
          </w:p>
        </w:tc>
      </w:tr>
      <w:tr w:rsidR="00357C80" w:rsidRPr="007B38CC" w:rsidTr="0083444D">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357C80" w:rsidRPr="00853F4B" w:rsidRDefault="00357C80"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357C80" w:rsidRPr="007B38CC" w:rsidRDefault="00357C80" w:rsidP="00F66083">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Шило канцелярское</w:t>
            </w:r>
          </w:p>
        </w:tc>
        <w:tc>
          <w:tcPr>
            <w:tcW w:w="851" w:type="dxa"/>
            <w:tcBorders>
              <w:top w:val="nil"/>
              <w:left w:val="nil"/>
              <w:bottom w:val="single" w:sz="4" w:space="0" w:color="auto"/>
              <w:right w:val="single" w:sz="4" w:space="0" w:color="auto"/>
            </w:tcBorders>
            <w:shd w:val="clear" w:color="auto" w:fill="auto"/>
            <w:vAlign w:val="center"/>
            <w:hideMark/>
          </w:tcPr>
          <w:p w:rsidR="00357C80" w:rsidRPr="007B38CC" w:rsidRDefault="00357C80"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357C80" w:rsidRPr="007B38CC" w:rsidRDefault="00357C80"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357C80" w:rsidRPr="007B38CC" w:rsidRDefault="00357C80"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357C80" w:rsidRPr="007B38CC" w:rsidRDefault="00357C80"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357C80" w:rsidRPr="007B38CC" w:rsidRDefault="00357C80" w:rsidP="00F66083">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357C80" w:rsidRPr="007B38CC" w:rsidRDefault="00357C80" w:rsidP="00F66083">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357C80" w:rsidRPr="00777443" w:rsidRDefault="00357C80" w:rsidP="00F66083">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hideMark/>
          </w:tcPr>
          <w:p w:rsidR="00357C80" w:rsidRPr="007B38CC" w:rsidRDefault="00357C80"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357C80" w:rsidRPr="007B38CC" w:rsidRDefault="00357C80" w:rsidP="00F66083">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357C80" w:rsidRPr="007B38CC" w:rsidTr="0083444D">
        <w:trPr>
          <w:trHeight w:val="473"/>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357C80" w:rsidRPr="00853F4B" w:rsidRDefault="00357C80"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tcPr>
          <w:p w:rsidR="00357C80" w:rsidRPr="007B38CC" w:rsidRDefault="00357C80" w:rsidP="00F66083">
            <w:pPr>
              <w:spacing w:after="0" w:line="240" w:lineRule="auto"/>
              <w:rPr>
                <w:rFonts w:ascii="Times New Roman" w:hAnsi="Times New Roman" w:cs="Times New Roman"/>
                <w:sz w:val="20"/>
                <w:szCs w:val="20"/>
              </w:rPr>
            </w:pPr>
            <w:r w:rsidRPr="007B38CC">
              <w:rPr>
                <w:rFonts w:ascii="Times New Roman" w:hAnsi="Times New Roman" w:cs="Times New Roman"/>
                <w:sz w:val="20"/>
                <w:szCs w:val="20"/>
              </w:rPr>
              <w:t>Штамп предприятия</w:t>
            </w:r>
          </w:p>
        </w:tc>
        <w:tc>
          <w:tcPr>
            <w:tcW w:w="851" w:type="dxa"/>
            <w:tcBorders>
              <w:top w:val="single" w:sz="4" w:space="0" w:color="auto"/>
              <w:left w:val="nil"/>
              <w:bottom w:val="single" w:sz="4" w:space="0" w:color="auto"/>
              <w:right w:val="single" w:sz="4" w:space="0" w:color="auto"/>
            </w:tcBorders>
            <w:shd w:val="clear" w:color="auto" w:fill="auto"/>
          </w:tcPr>
          <w:p w:rsidR="00357C80" w:rsidRPr="007B38CC" w:rsidRDefault="00357C80" w:rsidP="00F66083">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c>
          <w:tcPr>
            <w:tcW w:w="851" w:type="dxa"/>
            <w:tcBorders>
              <w:top w:val="single" w:sz="4" w:space="0" w:color="auto"/>
              <w:left w:val="nil"/>
              <w:bottom w:val="single" w:sz="4" w:space="0" w:color="auto"/>
              <w:right w:val="single" w:sz="4" w:space="0" w:color="auto"/>
            </w:tcBorders>
            <w:shd w:val="clear" w:color="auto" w:fill="auto"/>
          </w:tcPr>
          <w:p w:rsidR="00357C80" w:rsidRPr="007B38CC" w:rsidRDefault="00357C80" w:rsidP="00F66083">
            <w:pPr>
              <w:spacing w:after="0" w:line="240" w:lineRule="auto"/>
              <w:jc w:val="center"/>
            </w:pPr>
            <w:r w:rsidRPr="007B38CC">
              <w:rPr>
                <w:rFonts w:ascii="Times New Roman" w:hAnsi="Times New Roman" w:cs="Times New Roman"/>
                <w:sz w:val="20"/>
                <w:szCs w:val="20"/>
              </w:rPr>
              <w:t>шт.</w:t>
            </w:r>
          </w:p>
        </w:tc>
        <w:tc>
          <w:tcPr>
            <w:tcW w:w="708" w:type="dxa"/>
            <w:tcBorders>
              <w:top w:val="single" w:sz="4" w:space="0" w:color="auto"/>
              <w:left w:val="nil"/>
              <w:bottom w:val="single" w:sz="4" w:space="0" w:color="auto"/>
              <w:right w:val="single" w:sz="4" w:space="0" w:color="auto"/>
            </w:tcBorders>
            <w:shd w:val="clear" w:color="auto" w:fill="auto"/>
          </w:tcPr>
          <w:p w:rsidR="00357C80" w:rsidRPr="007B38CC" w:rsidRDefault="00357C80" w:rsidP="00F66083">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tcBorders>
              <w:top w:val="single" w:sz="4" w:space="0" w:color="auto"/>
              <w:left w:val="nil"/>
              <w:bottom w:val="single" w:sz="4" w:space="0" w:color="auto"/>
              <w:right w:val="single" w:sz="4" w:space="0" w:color="auto"/>
            </w:tcBorders>
            <w:shd w:val="clear" w:color="auto" w:fill="auto"/>
            <w:vAlign w:val="center"/>
          </w:tcPr>
          <w:p w:rsidR="00357C80" w:rsidRPr="007B38CC" w:rsidRDefault="00357C80" w:rsidP="00F66083">
            <w:pPr>
              <w:spacing w:after="0" w:line="240" w:lineRule="auto"/>
              <w:jc w:val="center"/>
              <w:rPr>
                <w:rFonts w:ascii="Times New Roman" w:eastAsia="Times New Roman" w:hAnsi="Times New Roman" w:cs="Times New Roman"/>
                <w:sz w:val="20"/>
                <w:szCs w:val="20"/>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rsidR="00357C80" w:rsidRPr="007B38CC" w:rsidRDefault="00357C80" w:rsidP="00F66083">
            <w:pPr>
              <w:spacing w:after="0" w:line="240" w:lineRule="auto"/>
              <w:rPr>
                <w:rFonts w:ascii="Times New Roman" w:eastAsia="Times New Roman" w:hAnsi="Times New Roman" w:cs="Times New Roman"/>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rsidR="00357C80" w:rsidRPr="00777443" w:rsidRDefault="00357C80" w:rsidP="00F66083">
            <w:pPr>
              <w:spacing w:after="0" w:line="240" w:lineRule="auto"/>
              <w:rPr>
                <w:rFonts w:ascii="Times New Roman" w:eastAsia="Times New Roman" w:hAnsi="Times New Roman" w:cs="Times New Roman"/>
                <w:highlight w:val="magenta"/>
                <w:lang w:eastAsia="ru-RU"/>
              </w:rPr>
            </w:pPr>
          </w:p>
        </w:tc>
        <w:tc>
          <w:tcPr>
            <w:tcW w:w="1276" w:type="dxa"/>
            <w:tcBorders>
              <w:top w:val="single" w:sz="4" w:space="0" w:color="auto"/>
              <w:left w:val="nil"/>
              <w:bottom w:val="single" w:sz="4" w:space="0" w:color="auto"/>
              <w:right w:val="single" w:sz="4" w:space="0" w:color="auto"/>
            </w:tcBorders>
            <w:shd w:val="clear" w:color="auto" w:fill="auto"/>
            <w:vAlign w:val="center"/>
          </w:tcPr>
          <w:p w:rsidR="00357C80" w:rsidRPr="007B38CC" w:rsidRDefault="00357C80" w:rsidP="00F66083">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3 000,00</w:t>
            </w:r>
          </w:p>
        </w:tc>
        <w:tc>
          <w:tcPr>
            <w:tcW w:w="1493" w:type="dxa"/>
            <w:tcBorders>
              <w:top w:val="single" w:sz="4" w:space="0" w:color="auto"/>
              <w:left w:val="nil"/>
              <w:bottom w:val="single" w:sz="4" w:space="0" w:color="auto"/>
              <w:right w:val="single" w:sz="4" w:space="0" w:color="auto"/>
            </w:tcBorders>
            <w:shd w:val="clear" w:color="auto" w:fill="auto"/>
          </w:tcPr>
          <w:p w:rsidR="00357C80" w:rsidRDefault="00357C80" w:rsidP="00F66083">
            <w:pPr>
              <w:spacing w:after="0" w:line="240" w:lineRule="auto"/>
              <w:jc w:val="center"/>
            </w:pPr>
            <w:r w:rsidRPr="00942061">
              <w:rPr>
                <w:rFonts w:ascii="Times New Roman" w:eastAsia="Times New Roman" w:hAnsi="Times New Roman" w:cs="Times New Roman"/>
                <w:sz w:val="20"/>
                <w:szCs w:val="20"/>
                <w:lang w:eastAsia="ru-RU"/>
              </w:rPr>
              <w:t>1 шт. на учреждение</w:t>
            </w:r>
          </w:p>
        </w:tc>
      </w:tr>
      <w:tr w:rsidR="00B14739" w:rsidRPr="007B38CC" w:rsidTr="0083444D">
        <w:trPr>
          <w:trHeight w:val="932"/>
        </w:trPr>
        <w:tc>
          <w:tcPr>
            <w:tcW w:w="709" w:type="dxa"/>
            <w:tcBorders>
              <w:top w:val="nil"/>
              <w:left w:val="single" w:sz="4" w:space="0" w:color="auto"/>
              <w:bottom w:val="single" w:sz="4" w:space="0" w:color="auto"/>
              <w:right w:val="single" w:sz="4" w:space="0" w:color="auto"/>
            </w:tcBorders>
            <w:shd w:val="clear" w:color="auto" w:fill="auto"/>
            <w:noWrap/>
            <w:vAlign w:val="center"/>
          </w:tcPr>
          <w:p w:rsidR="00B14739" w:rsidRPr="00853F4B" w:rsidRDefault="00B14739"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tcPr>
          <w:p w:rsidR="00B14739" w:rsidRPr="007B38CC" w:rsidRDefault="00B14739" w:rsidP="0001154F">
            <w:pPr>
              <w:spacing w:after="0" w:line="240" w:lineRule="auto"/>
              <w:rPr>
                <w:rFonts w:ascii="Times New Roman" w:hAnsi="Times New Roman" w:cs="Times New Roman"/>
                <w:sz w:val="20"/>
                <w:szCs w:val="20"/>
              </w:rPr>
            </w:pPr>
            <w:r w:rsidRPr="007B38CC">
              <w:rPr>
                <w:rFonts w:ascii="Times New Roman" w:hAnsi="Times New Roman" w:cs="Times New Roman"/>
                <w:sz w:val="20"/>
                <w:szCs w:val="20"/>
              </w:rPr>
              <w:t>Штамп предприятия (для отдела кадров)</w:t>
            </w:r>
          </w:p>
        </w:tc>
        <w:tc>
          <w:tcPr>
            <w:tcW w:w="851" w:type="dxa"/>
            <w:tcBorders>
              <w:top w:val="nil"/>
              <w:left w:val="nil"/>
              <w:bottom w:val="single" w:sz="4" w:space="0" w:color="auto"/>
              <w:right w:val="single" w:sz="4" w:space="0" w:color="auto"/>
            </w:tcBorders>
            <w:shd w:val="clear" w:color="auto" w:fill="auto"/>
          </w:tcPr>
          <w:p w:rsidR="00B14739" w:rsidRPr="007B38CC" w:rsidRDefault="00B14739" w:rsidP="0001154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c>
          <w:tcPr>
            <w:tcW w:w="851" w:type="dxa"/>
            <w:tcBorders>
              <w:top w:val="nil"/>
              <w:left w:val="nil"/>
              <w:bottom w:val="single" w:sz="4" w:space="0" w:color="auto"/>
              <w:right w:val="single" w:sz="4" w:space="0" w:color="auto"/>
            </w:tcBorders>
            <w:shd w:val="clear" w:color="auto" w:fill="auto"/>
          </w:tcPr>
          <w:p w:rsidR="00B14739" w:rsidRPr="007B38CC" w:rsidRDefault="00B14739" w:rsidP="0001154F">
            <w:pPr>
              <w:spacing w:after="0" w:line="240" w:lineRule="auto"/>
              <w:jc w:val="center"/>
            </w:pPr>
            <w:r w:rsidRPr="007B38CC">
              <w:rPr>
                <w:rFonts w:ascii="Times New Roman" w:hAnsi="Times New Roman" w:cs="Times New Roman"/>
                <w:sz w:val="20"/>
                <w:szCs w:val="20"/>
              </w:rPr>
              <w:t>шт.</w:t>
            </w:r>
          </w:p>
        </w:tc>
        <w:tc>
          <w:tcPr>
            <w:tcW w:w="708" w:type="dxa"/>
            <w:tcBorders>
              <w:top w:val="nil"/>
              <w:left w:val="nil"/>
              <w:bottom w:val="single" w:sz="4" w:space="0" w:color="auto"/>
              <w:right w:val="single" w:sz="4" w:space="0" w:color="auto"/>
            </w:tcBorders>
            <w:shd w:val="clear" w:color="auto" w:fill="auto"/>
          </w:tcPr>
          <w:p w:rsidR="00B14739" w:rsidRPr="007B38CC" w:rsidRDefault="00B14739" w:rsidP="0001154F">
            <w:pPr>
              <w:spacing w:after="0" w:line="240" w:lineRule="auto"/>
              <w:jc w:val="center"/>
              <w:rPr>
                <w:rFonts w:ascii="Times New Roman" w:hAnsi="Times New Roman" w:cs="Times New Roman"/>
                <w:sz w:val="20"/>
                <w:szCs w:val="20"/>
              </w:rPr>
            </w:pPr>
            <w:r w:rsidRPr="007B38CC">
              <w:rPr>
                <w:rFonts w:ascii="Times New Roman" w:hAnsi="Times New Roman" w:cs="Times New Roman"/>
                <w:sz w:val="20"/>
                <w:szCs w:val="20"/>
              </w:rPr>
              <w:t>1</w:t>
            </w:r>
          </w:p>
        </w:tc>
        <w:tc>
          <w:tcPr>
            <w:tcW w:w="709" w:type="dxa"/>
            <w:tcBorders>
              <w:top w:val="nil"/>
              <w:left w:val="nil"/>
              <w:bottom w:val="single" w:sz="4" w:space="0" w:color="auto"/>
              <w:right w:val="single" w:sz="4" w:space="0" w:color="auto"/>
            </w:tcBorders>
            <w:shd w:val="clear" w:color="auto" w:fill="auto"/>
            <w:vAlign w:val="center"/>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p>
        </w:tc>
        <w:tc>
          <w:tcPr>
            <w:tcW w:w="709" w:type="dxa"/>
            <w:tcBorders>
              <w:top w:val="nil"/>
              <w:left w:val="nil"/>
              <w:bottom w:val="single" w:sz="4" w:space="0" w:color="auto"/>
              <w:right w:val="single" w:sz="4" w:space="0" w:color="auto"/>
            </w:tcBorders>
            <w:shd w:val="clear" w:color="auto" w:fill="auto"/>
            <w:vAlign w:val="center"/>
          </w:tcPr>
          <w:p w:rsidR="00B14739" w:rsidRPr="007B38CC" w:rsidRDefault="00B14739" w:rsidP="0001154F">
            <w:pPr>
              <w:spacing w:after="0" w:line="240" w:lineRule="auto"/>
              <w:rPr>
                <w:rFonts w:ascii="Times New Roman" w:eastAsia="Times New Roman" w:hAnsi="Times New Roman" w:cs="Times New Roman"/>
                <w:lang w:eastAsia="ru-RU"/>
              </w:rPr>
            </w:pPr>
          </w:p>
        </w:tc>
        <w:tc>
          <w:tcPr>
            <w:tcW w:w="1559" w:type="dxa"/>
            <w:tcBorders>
              <w:top w:val="nil"/>
              <w:left w:val="nil"/>
              <w:bottom w:val="single" w:sz="4" w:space="0" w:color="auto"/>
              <w:right w:val="single" w:sz="4" w:space="0" w:color="auto"/>
            </w:tcBorders>
            <w:shd w:val="clear" w:color="auto" w:fill="auto"/>
            <w:vAlign w:val="center"/>
          </w:tcPr>
          <w:p w:rsidR="00B14739" w:rsidRPr="00777443" w:rsidRDefault="00B14739" w:rsidP="0001154F">
            <w:pPr>
              <w:spacing w:after="0" w:line="240" w:lineRule="auto"/>
              <w:rPr>
                <w:rFonts w:ascii="Times New Roman" w:eastAsia="Times New Roman" w:hAnsi="Times New Roman" w:cs="Times New Roman"/>
                <w:highlight w:val="magenta"/>
                <w:lang w:eastAsia="ru-RU"/>
              </w:rPr>
            </w:pPr>
          </w:p>
        </w:tc>
        <w:tc>
          <w:tcPr>
            <w:tcW w:w="1276" w:type="dxa"/>
            <w:tcBorders>
              <w:top w:val="nil"/>
              <w:left w:val="nil"/>
              <w:bottom w:val="single" w:sz="4" w:space="0" w:color="auto"/>
              <w:right w:val="single" w:sz="4" w:space="0" w:color="auto"/>
            </w:tcBorders>
            <w:shd w:val="clear" w:color="auto" w:fill="auto"/>
            <w:vAlign w:val="center"/>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3 000,00</w:t>
            </w:r>
          </w:p>
        </w:tc>
        <w:tc>
          <w:tcPr>
            <w:tcW w:w="1493" w:type="dxa"/>
            <w:tcBorders>
              <w:top w:val="nil"/>
              <w:left w:val="nil"/>
              <w:bottom w:val="single" w:sz="4" w:space="0" w:color="auto"/>
              <w:right w:val="single" w:sz="4" w:space="0" w:color="auto"/>
            </w:tcBorders>
            <w:shd w:val="clear" w:color="auto" w:fill="auto"/>
          </w:tcPr>
          <w:p w:rsidR="00B14739" w:rsidRDefault="00B14739" w:rsidP="0001154F">
            <w:pPr>
              <w:spacing w:after="0" w:line="240" w:lineRule="auto"/>
              <w:jc w:val="center"/>
            </w:pPr>
            <w:r w:rsidRPr="00942061">
              <w:rPr>
                <w:rFonts w:ascii="Times New Roman" w:eastAsia="Times New Roman" w:hAnsi="Times New Roman" w:cs="Times New Roman"/>
                <w:sz w:val="20"/>
                <w:szCs w:val="20"/>
                <w:lang w:eastAsia="ru-RU"/>
              </w:rPr>
              <w:t>1 шт. на учреждение</w:t>
            </w:r>
          </w:p>
        </w:tc>
      </w:tr>
      <w:tr w:rsidR="00B14739" w:rsidRPr="007B38CC" w:rsidTr="0083444D">
        <w:trPr>
          <w:trHeight w:val="510"/>
        </w:trPr>
        <w:tc>
          <w:tcPr>
            <w:tcW w:w="709" w:type="dxa"/>
            <w:tcBorders>
              <w:top w:val="nil"/>
              <w:left w:val="single" w:sz="4" w:space="0" w:color="auto"/>
              <w:bottom w:val="single" w:sz="4" w:space="0" w:color="auto"/>
              <w:right w:val="single" w:sz="4" w:space="0" w:color="auto"/>
            </w:tcBorders>
            <w:shd w:val="clear" w:color="auto" w:fill="auto"/>
            <w:noWrap/>
            <w:vAlign w:val="center"/>
          </w:tcPr>
          <w:p w:rsidR="00B14739" w:rsidRPr="00853F4B" w:rsidRDefault="00B14739"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Штамп самонаборный</w:t>
            </w:r>
          </w:p>
        </w:tc>
        <w:tc>
          <w:tcPr>
            <w:tcW w:w="851"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B14739" w:rsidRPr="007B38CC" w:rsidRDefault="00B14739" w:rsidP="0001154F">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1450</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B14739" w:rsidRPr="007B38CC" w:rsidTr="0083444D">
        <w:trPr>
          <w:trHeight w:val="765"/>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B14739" w:rsidRPr="00853F4B" w:rsidRDefault="00B14739"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Штемпельная краска на водяной основе</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B14739" w:rsidRPr="007B38CC" w:rsidRDefault="00B14739" w:rsidP="0001154F">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200</w:t>
            </w:r>
            <w:r>
              <w:rPr>
                <w:rFonts w:ascii="Times New Roman" w:eastAsia="Times New Roman" w:hAnsi="Times New Roman" w:cs="Times New Roman"/>
                <w:sz w:val="20"/>
                <w:szCs w:val="20"/>
                <w:lang w:eastAsia="ru-RU"/>
              </w:rPr>
              <w:t>,00</w:t>
            </w:r>
          </w:p>
        </w:tc>
        <w:tc>
          <w:tcPr>
            <w:tcW w:w="1493" w:type="dxa"/>
            <w:tcBorders>
              <w:top w:val="single" w:sz="4" w:space="0" w:color="auto"/>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подразделение</w:t>
            </w:r>
          </w:p>
        </w:tc>
      </w:tr>
      <w:tr w:rsidR="00B14739" w:rsidRPr="007B38CC" w:rsidTr="0083444D">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tcPr>
          <w:p w:rsidR="00B14739" w:rsidRPr="00853F4B" w:rsidRDefault="00B14739" w:rsidP="008F19E1">
            <w:pPr>
              <w:pStyle w:val="a3"/>
              <w:numPr>
                <w:ilvl w:val="0"/>
                <w:numId w:val="40"/>
              </w:numPr>
              <w:spacing w:after="0" w:line="240" w:lineRule="auto"/>
              <w:rPr>
                <w:rFonts w:ascii="Times New Roman" w:eastAsia="Times New Roman" w:hAnsi="Times New Roman" w:cs="Times New Roman"/>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Штрих-карандаш </w:t>
            </w:r>
          </w:p>
        </w:tc>
        <w:tc>
          <w:tcPr>
            <w:tcW w:w="851"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12</w:t>
            </w:r>
          </w:p>
        </w:tc>
        <w:tc>
          <w:tcPr>
            <w:tcW w:w="851"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708"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w:t>
            </w:r>
          </w:p>
        </w:tc>
        <w:tc>
          <w:tcPr>
            <w:tcW w:w="709"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p w:rsidR="00B14739" w:rsidRPr="007B38CC" w:rsidRDefault="00B14739" w:rsidP="0001154F">
            <w:pPr>
              <w:spacing w:after="0" w:line="240" w:lineRule="auto"/>
              <w:rPr>
                <w:rFonts w:ascii="Times New Roman" w:eastAsia="Times New Roman" w:hAnsi="Times New Roman" w:cs="Times New Roman"/>
                <w:lang w:eastAsia="ru-RU"/>
              </w:rPr>
            </w:pPr>
            <w:r w:rsidRPr="007B38CC">
              <w:rPr>
                <w:rFonts w:ascii="Times New Roman" w:eastAsia="Times New Roman" w:hAnsi="Times New Roman" w:cs="Times New Roman"/>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115</w:t>
            </w:r>
            <w:r>
              <w:rPr>
                <w:rFonts w:ascii="Times New Roman" w:eastAsia="Times New Roman" w:hAnsi="Times New Roman" w:cs="Times New Roman"/>
                <w:sz w:val="20"/>
                <w:szCs w:val="20"/>
                <w:lang w:eastAsia="ru-RU"/>
              </w:rPr>
              <w:t>,00</w:t>
            </w:r>
          </w:p>
        </w:tc>
        <w:tc>
          <w:tcPr>
            <w:tcW w:w="1493" w:type="dxa"/>
            <w:tcBorders>
              <w:top w:val="nil"/>
              <w:left w:val="nil"/>
              <w:bottom w:val="single" w:sz="4" w:space="0" w:color="auto"/>
              <w:right w:val="single" w:sz="4" w:space="0" w:color="auto"/>
            </w:tcBorders>
            <w:shd w:val="clear" w:color="auto" w:fill="auto"/>
            <w:vAlign w:val="center"/>
            <w:hideMark/>
          </w:tcPr>
          <w:p w:rsidR="00B14739" w:rsidRPr="007B38CC" w:rsidRDefault="00B14739" w:rsidP="0001154F">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1 шт. на работника</w:t>
            </w:r>
          </w:p>
        </w:tc>
      </w:tr>
    </w:tbl>
    <w:p w:rsidR="00CA1560" w:rsidRPr="007B38CC" w:rsidRDefault="00CA1560" w:rsidP="00CA1560">
      <w:pPr>
        <w:widowControl w:val="0"/>
        <w:autoSpaceDE w:val="0"/>
        <w:autoSpaceDN w:val="0"/>
        <w:adjustRightInd w:val="0"/>
        <w:spacing w:after="0" w:line="240" w:lineRule="auto"/>
        <w:rPr>
          <w:rFonts w:ascii="Times New Roman" w:eastAsia="Calibri" w:hAnsi="Times New Roman" w:cs="Times New Roman"/>
          <w:sz w:val="20"/>
          <w:szCs w:val="20"/>
        </w:rPr>
      </w:pPr>
    </w:p>
    <w:p w:rsidR="0001154F" w:rsidRDefault="00CA1560" w:rsidP="00CA1560">
      <w:pPr>
        <w:widowControl w:val="0"/>
        <w:autoSpaceDE w:val="0"/>
        <w:autoSpaceDN w:val="0"/>
        <w:adjustRightInd w:val="0"/>
        <w:spacing w:after="0" w:line="240" w:lineRule="auto"/>
        <w:jc w:val="right"/>
        <w:rPr>
          <w:rFonts w:ascii="Times New Roman" w:eastAsia="Calibri" w:hAnsi="Times New Roman" w:cs="Times New Roman"/>
          <w:sz w:val="20"/>
          <w:szCs w:val="20"/>
        </w:rPr>
      </w:pPr>
      <w:r w:rsidRPr="007B38CC">
        <w:rPr>
          <w:rFonts w:ascii="Times New Roman" w:eastAsia="Calibri" w:hAnsi="Times New Roman" w:cs="Times New Roman"/>
          <w:sz w:val="20"/>
          <w:szCs w:val="20"/>
        </w:rPr>
        <w:t xml:space="preserve">Таблица 2 </w:t>
      </w:r>
    </w:p>
    <w:p w:rsidR="00CA1560" w:rsidRPr="007B38CC" w:rsidRDefault="00CA1560" w:rsidP="00CA1560">
      <w:pPr>
        <w:widowControl w:val="0"/>
        <w:autoSpaceDE w:val="0"/>
        <w:autoSpaceDN w:val="0"/>
        <w:adjustRightInd w:val="0"/>
        <w:spacing w:after="0" w:line="240" w:lineRule="auto"/>
        <w:jc w:val="right"/>
        <w:rPr>
          <w:rFonts w:ascii="Times New Roman" w:eastAsia="Calibri" w:hAnsi="Times New Roman" w:cs="Times New Roman"/>
          <w:sz w:val="20"/>
          <w:szCs w:val="20"/>
        </w:rPr>
      </w:pPr>
      <w:r w:rsidRPr="007B38CC">
        <w:rPr>
          <w:rFonts w:ascii="Times New Roman" w:eastAsia="Calibri" w:hAnsi="Times New Roman" w:cs="Times New Roman"/>
          <w:sz w:val="20"/>
          <w:szCs w:val="20"/>
        </w:rPr>
        <w:t>Хозяйственные товары</w:t>
      </w:r>
    </w:p>
    <w:p w:rsidR="00CA1560" w:rsidRPr="007B38CC" w:rsidRDefault="00CA1560" w:rsidP="00CA1560">
      <w:pPr>
        <w:widowControl w:val="0"/>
        <w:autoSpaceDE w:val="0"/>
        <w:autoSpaceDN w:val="0"/>
        <w:adjustRightInd w:val="0"/>
        <w:spacing w:after="0" w:line="240" w:lineRule="auto"/>
        <w:rPr>
          <w:rFonts w:ascii="Times New Roman" w:eastAsia="Calibri" w:hAnsi="Times New Roman" w:cs="Times New Roman"/>
          <w:sz w:val="20"/>
          <w:szCs w:val="20"/>
        </w:rPr>
      </w:pPr>
    </w:p>
    <w:tbl>
      <w:tblPr>
        <w:tblW w:w="10287" w:type="dxa"/>
        <w:tblInd w:w="-459" w:type="dxa"/>
        <w:tblLook w:val="04A0" w:firstRow="1" w:lastRow="0" w:firstColumn="1" w:lastColumn="0" w:noHBand="0" w:noVBand="1"/>
      </w:tblPr>
      <w:tblGrid>
        <w:gridCol w:w="567"/>
        <w:gridCol w:w="4038"/>
        <w:gridCol w:w="1700"/>
        <w:gridCol w:w="1113"/>
        <w:gridCol w:w="1562"/>
        <w:gridCol w:w="1307"/>
      </w:tblGrid>
      <w:tr w:rsidR="00CA1560" w:rsidRPr="007B38CC" w:rsidTr="006674C2">
        <w:trPr>
          <w:trHeight w:val="1098"/>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A1560" w:rsidRPr="0001154F" w:rsidRDefault="00CA1560" w:rsidP="0001154F">
            <w:pPr>
              <w:tabs>
                <w:tab w:val="left" w:pos="0"/>
              </w:tabs>
              <w:spacing w:after="0" w:line="240" w:lineRule="auto"/>
              <w:ind w:left="57" w:right="-189"/>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w:t>
            </w:r>
          </w:p>
          <w:p w:rsidR="00CA1560" w:rsidRPr="0001154F" w:rsidRDefault="00CA1560" w:rsidP="006674C2">
            <w:pPr>
              <w:spacing w:after="0" w:line="240" w:lineRule="auto"/>
              <w:ind w:left="57"/>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п/п</w:t>
            </w:r>
          </w:p>
        </w:tc>
        <w:tc>
          <w:tcPr>
            <w:tcW w:w="4038" w:type="dxa"/>
            <w:tcBorders>
              <w:top w:val="single" w:sz="4" w:space="0" w:color="auto"/>
              <w:left w:val="nil"/>
              <w:bottom w:val="single" w:sz="4" w:space="0" w:color="auto"/>
              <w:right w:val="single" w:sz="4" w:space="0" w:color="auto"/>
            </w:tcBorders>
            <w:shd w:val="clear" w:color="auto" w:fill="auto"/>
            <w:vAlign w:val="center"/>
            <w:hideMark/>
          </w:tcPr>
          <w:p w:rsidR="00CA1560" w:rsidRPr="0001154F" w:rsidRDefault="00CA1560" w:rsidP="006674C2">
            <w:pPr>
              <w:spacing w:after="0" w:line="240" w:lineRule="auto"/>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Наименование</w:t>
            </w:r>
          </w:p>
        </w:tc>
        <w:tc>
          <w:tcPr>
            <w:tcW w:w="1700" w:type="dxa"/>
            <w:tcBorders>
              <w:top w:val="single" w:sz="4" w:space="0" w:color="auto"/>
              <w:left w:val="nil"/>
              <w:bottom w:val="single" w:sz="4" w:space="0" w:color="auto"/>
              <w:right w:val="single" w:sz="4" w:space="0" w:color="auto"/>
            </w:tcBorders>
            <w:shd w:val="clear" w:color="auto" w:fill="auto"/>
            <w:vAlign w:val="center"/>
            <w:hideMark/>
          </w:tcPr>
          <w:p w:rsidR="00CA1560" w:rsidRPr="0001154F" w:rsidRDefault="00CA1560" w:rsidP="006674C2">
            <w:pPr>
              <w:spacing w:after="0" w:line="240" w:lineRule="auto"/>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Срок полезного использования, не более (мес.)</w:t>
            </w:r>
          </w:p>
        </w:tc>
        <w:tc>
          <w:tcPr>
            <w:tcW w:w="1113" w:type="dxa"/>
            <w:tcBorders>
              <w:top w:val="single" w:sz="4" w:space="0" w:color="auto"/>
              <w:left w:val="nil"/>
              <w:bottom w:val="single" w:sz="4" w:space="0" w:color="auto"/>
              <w:right w:val="single" w:sz="4" w:space="0" w:color="auto"/>
            </w:tcBorders>
            <w:shd w:val="clear" w:color="auto" w:fill="auto"/>
            <w:vAlign w:val="center"/>
            <w:hideMark/>
          </w:tcPr>
          <w:p w:rsidR="00CA1560" w:rsidRPr="0001154F" w:rsidRDefault="00CA1560" w:rsidP="006674C2">
            <w:pPr>
              <w:spacing w:after="0" w:line="240" w:lineRule="auto"/>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Единица измерения</w:t>
            </w:r>
          </w:p>
        </w:tc>
        <w:tc>
          <w:tcPr>
            <w:tcW w:w="1562" w:type="dxa"/>
            <w:tcBorders>
              <w:top w:val="single" w:sz="4" w:space="0" w:color="auto"/>
              <w:left w:val="nil"/>
              <w:bottom w:val="single" w:sz="4" w:space="0" w:color="auto"/>
              <w:right w:val="single" w:sz="4" w:space="0" w:color="auto"/>
            </w:tcBorders>
            <w:shd w:val="clear" w:color="auto" w:fill="auto"/>
            <w:vAlign w:val="center"/>
            <w:hideMark/>
          </w:tcPr>
          <w:p w:rsidR="00CA1560" w:rsidRPr="0001154F" w:rsidRDefault="00CA1560" w:rsidP="006674C2">
            <w:pPr>
              <w:spacing w:after="0" w:line="240" w:lineRule="auto"/>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 xml:space="preserve">Предельное кол-во в год, </w:t>
            </w:r>
          </w:p>
          <w:p w:rsidR="00CA1560" w:rsidRPr="0001154F" w:rsidRDefault="00CA1560" w:rsidP="006674C2">
            <w:pPr>
              <w:spacing w:after="0" w:line="240" w:lineRule="auto"/>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не более</w:t>
            </w:r>
          </w:p>
        </w:tc>
        <w:tc>
          <w:tcPr>
            <w:tcW w:w="1307" w:type="dxa"/>
            <w:tcBorders>
              <w:top w:val="single" w:sz="4" w:space="0" w:color="auto"/>
              <w:left w:val="nil"/>
              <w:bottom w:val="single" w:sz="4" w:space="0" w:color="auto"/>
              <w:right w:val="single" w:sz="4" w:space="0" w:color="auto"/>
            </w:tcBorders>
            <w:shd w:val="clear" w:color="auto" w:fill="auto"/>
            <w:vAlign w:val="center"/>
            <w:hideMark/>
          </w:tcPr>
          <w:p w:rsidR="00374F75"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 xml:space="preserve">Цена за единицу товара, </w:t>
            </w:r>
          </w:p>
          <w:p w:rsidR="00CA1560" w:rsidRPr="0001154F" w:rsidRDefault="00CA1560" w:rsidP="006674C2">
            <w:pPr>
              <w:spacing w:after="0" w:line="240" w:lineRule="auto"/>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sz w:val="20"/>
                <w:szCs w:val="20"/>
                <w:lang w:eastAsia="ru-RU"/>
              </w:rPr>
              <w:t>не более руб.</w:t>
            </w:r>
          </w:p>
        </w:tc>
      </w:tr>
      <w:tr w:rsidR="00CA1560" w:rsidRPr="007B38CC" w:rsidTr="006674C2">
        <w:trPr>
          <w:trHeight w:val="349"/>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CA1560" w:rsidRPr="0001154F" w:rsidRDefault="00CA1560" w:rsidP="008F19E1">
            <w:pPr>
              <w:pStyle w:val="a3"/>
              <w:numPr>
                <w:ilvl w:val="0"/>
                <w:numId w:val="26"/>
              </w:numPr>
              <w:tabs>
                <w:tab w:val="left" w:pos="-108"/>
                <w:tab w:val="left" w:pos="294"/>
              </w:tabs>
              <w:spacing w:after="0" w:line="240" w:lineRule="auto"/>
              <w:ind w:left="57" w:right="-189" w:firstLine="0"/>
              <w:jc w:val="both"/>
              <w:rPr>
                <w:rFonts w:ascii="Times New Roman" w:eastAsia="Times New Roman" w:hAnsi="Times New Roman" w:cs="Times New Roman"/>
                <w:bCs/>
                <w:sz w:val="20"/>
                <w:szCs w:val="20"/>
                <w:lang w:eastAsia="ru-RU"/>
              </w:rPr>
            </w:pPr>
          </w:p>
        </w:tc>
        <w:tc>
          <w:tcPr>
            <w:tcW w:w="4038" w:type="dxa"/>
            <w:tcBorders>
              <w:top w:val="single" w:sz="4" w:space="0" w:color="auto"/>
              <w:left w:val="nil"/>
              <w:bottom w:val="single" w:sz="4" w:space="0" w:color="auto"/>
              <w:right w:val="single" w:sz="4" w:space="0" w:color="auto"/>
            </w:tcBorders>
            <w:shd w:val="clear" w:color="auto" w:fill="auto"/>
            <w:vAlign w:val="center"/>
          </w:tcPr>
          <w:p w:rsidR="00CA1560" w:rsidRPr="00A23A6E" w:rsidRDefault="00CA1560" w:rsidP="006674C2">
            <w:pPr>
              <w:spacing w:after="0" w:line="240" w:lineRule="auto"/>
              <w:rPr>
                <w:rFonts w:ascii="Times New Roman" w:eastAsia="Times New Roman" w:hAnsi="Times New Roman" w:cs="Times New Roman"/>
                <w:bCs/>
                <w:sz w:val="20"/>
                <w:szCs w:val="20"/>
                <w:lang w:eastAsia="ru-RU"/>
              </w:rPr>
            </w:pPr>
            <w:r w:rsidRPr="00A23A6E">
              <w:rPr>
                <w:rFonts w:ascii="Times New Roman" w:eastAsia="Times New Roman" w:hAnsi="Times New Roman" w:cs="Times New Roman"/>
                <w:bCs/>
                <w:sz w:val="20"/>
                <w:szCs w:val="20"/>
                <w:lang w:eastAsia="ru-RU"/>
              </w:rPr>
              <w:t>Аккумулятор</w:t>
            </w:r>
            <w:r w:rsidR="007E3077" w:rsidRPr="00A23A6E">
              <w:rPr>
                <w:rFonts w:ascii="Times New Roman" w:eastAsia="Times New Roman" w:hAnsi="Times New Roman" w:cs="Times New Roman"/>
                <w:bCs/>
                <w:sz w:val="20"/>
                <w:szCs w:val="20"/>
                <w:lang w:eastAsia="ru-RU"/>
              </w:rPr>
              <w:t>/элемент питания</w:t>
            </w:r>
          </w:p>
        </w:tc>
        <w:tc>
          <w:tcPr>
            <w:tcW w:w="1700" w:type="dxa"/>
            <w:tcBorders>
              <w:top w:val="single" w:sz="4" w:space="0" w:color="auto"/>
              <w:left w:val="nil"/>
              <w:bottom w:val="single" w:sz="4" w:space="0" w:color="auto"/>
              <w:right w:val="single" w:sz="4" w:space="0" w:color="auto"/>
            </w:tcBorders>
            <w:shd w:val="clear" w:color="auto" w:fill="auto"/>
            <w:vAlign w:val="center"/>
          </w:tcPr>
          <w:p w:rsidR="00CA1560" w:rsidRPr="0001154F" w:rsidRDefault="00CA1560" w:rsidP="006674C2">
            <w:pPr>
              <w:spacing w:after="0" w:line="240" w:lineRule="auto"/>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12</w:t>
            </w:r>
          </w:p>
        </w:tc>
        <w:tc>
          <w:tcPr>
            <w:tcW w:w="1113" w:type="dxa"/>
            <w:tcBorders>
              <w:top w:val="single" w:sz="4" w:space="0" w:color="auto"/>
              <w:left w:val="nil"/>
              <w:bottom w:val="single" w:sz="4" w:space="0" w:color="auto"/>
              <w:right w:val="single" w:sz="4" w:space="0" w:color="auto"/>
            </w:tcBorders>
            <w:shd w:val="clear" w:color="auto" w:fill="auto"/>
            <w:vAlign w:val="center"/>
          </w:tcPr>
          <w:p w:rsidR="00CA1560" w:rsidRPr="0001154F" w:rsidRDefault="00CA1560" w:rsidP="006674C2">
            <w:pPr>
              <w:spacing w:after="0" w:line="240" w:lineRule="auto"/>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шт.</w:t>
            </w:r>
          </w:p>
        </w:tc>
        <w:tc>
          <w:tcPr>
            <w:tcW w:w="1562" w:type="dxa"/>
            <w:tcBorders>
              <w:top w:val="single" w:sz="4" w:space="0" w:color="auto"/>
              <w:left w:val="nil"/>
              <w:bottom w:val="single" w:sz="4" w:space="0" w:color="auto"/>
              <w:right w:val="single" w:sz="4" w:space="0" w:color="auto"/>
            </w:tcBorders>
            <w:shd w:val="clear" w:color="auto" w:fill="auto"/>
            <w:vAlign w:val="center"/>
          </w:tcPr>
          <w:p w:rsidR="00CA1560" w:rsidRPr="0001154F" w:rsidRDefault="00CA1560" w:rsidP="006674C2">
            <w:pPr>
              <w:spacing w:after="0" w:line="240" w:lineRule="auto"/>
              <w:jc w:val="center"/>
              <w:rPr>
                <w:rFonts w:ascii="Times New Roman" w:eastAsia="Times New Roman" w:hAnsi="Times New Roman" w:cs="Times New Roman"/>
                <w:bCs/>
                <w:sz w:val="20"/>
                <w:szCs w:val="20"/>
                <w:lang w:eastAsia="ru-RU"/>
              </w:rPr>
            </w:pPr>
            <w:r w:rsidRPr="0001154F">
              <w:rPr>
                <w:rFonts w:ascii="Times New Roman" w:eastAsia="Times New Roman" w:hAnsi="Times New Roman" w:cs="Times New Roman"/>
                <w:bCs/>
                <w:sz w:val="20"/>
                <w:szCs w:val="20"/>
                <w:lang w:eastAsia="ru-RU"/>
              </w:rPr>
              <w:t>119</w:t>
            </w:r>
          </w:p>
        </w:tc>
        <w:tc>
          <w:tcPr>
            <w:tcW w:w="1307" w:type="dxa"/>
            <w:tcBorders>
              <w:top w:val="single" w:sz="4" w:space="0" w:color="auto"/>
              <w:left w:val="nil"/>
              <w:bottom w:val="single" w:sz="4" w:space="0" w:color="auto"/>
              <w:right w:val="single" w:sz="4" w:space="0" w:color="auto"/>
            </w:tcBorders>
            <w:shd w:val="clear" w:color="auto" w:fill="auto"/>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1100</w:t>
            </w:r>
            <w:r w:rsidR="00D23F13" w:rsidRPr="0001154F">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01154F"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A23A6E" w:rsidRDefault="00CA1560" w:rsidP="006674C2">
            <w:pPr>
              <w:spacing w:after="0" w:line="240" w:lineRule="auto"/>
              <w:jc w:val="both"/>
              <w:rPr>
                <w:rFonts w:ascii="Times New Roman" w:hAnsi="Times New Roman" w:cs="Times New Roman"/>
                <w:sz w:val="20"/>
                <w:szCs w:val="20"/>
              </w:rPr>
            </w:pPr>
            <w:r w:rsidRPr="00A23A6E">
              <w:rPr>
                <w:rFonts w:ascii="Times New Roman" w:eastAsia="Times New Roman" w:hAnsi="Times New Roman" w:cs="Times New Roman"/>
                <w:sz w:val="20"/>
                <w:szCs w:val="20"/>
                <w:lang w:eastAsia="ru-RU"/>
              </w:rPr>
              <w:t>Баллон со сжатым воздухом</w:t>
            </w:r>
          </w:p>
        </w:tc>
        <w:tc>
          <w:tcPr>
            <w:tcW w:w="1700" w:type="dxa"/>
            <w:tcBorders>
              <w:top w:val="nil"/>
              <w:left w:val="nil"/>
              <w:bottom w:val="single" w:sz="4" w:space="0" w:color="auto"/>
              <w:right w:val="single" w:sz="4" w:space="0" w:color="auto"/>
            </w:tcBorders>
            <w:shd w:val="clear" w:color="auto" w:fill="auto"/>
            <w:noWrap/>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20</w:t>
            </w:r>
          </w:p>
        </w:tc>
        <w:tc>
          <w:tcPr>
            <w:tcW w:w="1307" w:type="dxa"/>
            <w:tcBorders>
              <w:top w:val="nil"/>
              <w:left w:val="nil"/>
              <w:bottom w:val="single" w:sz="4" w:space="0" w:color="auto"/>
              <w:right w:val="single" w:sz="4" w:space="0" w:color="auto"/>
            </w:tcBorders>
            <w:shd w:val="clear" w:color="auto" w:fill="auto"/>
            <w:noWrap/>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495</w:t>
            </w:r>
            <w:r w:rsidR="00D23F13" w:rsidRPr="0001154F">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01154F"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A23A6E" w:rsidRDefault="00CA1560" w:rsidP="006674C2">
            <w:pPr>
              <w:spacing w:after="0" w:line="240" w:lineRule="auto"/>
              <w:jc w:val="both"/>
              <w:rPr>
                <w:rFonts w:ascii="Times New Roman" w:hAnsi="Times New Roman" w:cs="Times New Roman"/>
                <w:sz w:val="20"/>
                <w:szCs w:val="20"/>
              </w:rPr>
            </w:pPr>
            <w:r w:rsidRPr="00A23A6E">
              <w:rPr>
                <w:rFonts w:ascii="Times New Roman" w:hAnsi="Times New Roman" w:cs="Times New Roman"/>
                <w:sz w:val="20"/>
                <w:szCs w:val="20"/>
              </w:rPr>
              <w:t xml:space="preserve">Бирка кабельная </w:t>
            </w:r>
          </w:p>
        </w:tc>
        <w:tc>
          <w:tcPr>
            <w:tcW w:w="1700" w:type="dxa"/>
            <w:tcBorders>
              <w:top w:val="nil"/>
              <w:left w:val="nil"/>
              <w:bottom w:val="single" w:sz="4" w:space="0" w:color="auto"/>
              <w:right w:val="single" w:sz="4" w:space="0" w:color="auto"/>
            </w:tcBorders>
            <w:shd w:val="clear" w:color="auto" w:fill="auto"/>
            <w:noWrap/>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200</w:t>
            </w:r>
          </w:p>
        </w:tc>
        <w:tc>
          <w:tcPr>
            <w:tcW w:w="1307" w:type="dxa"/>
            <w:tcBorders>
              <w:top w:val="nil"/>
              <w:left w:val="nil"/>
              <w:bottom w:val="single" w:sz="4" w:space="0" w:color="auto"/>
              <w:right w:val="single" w:sz="4" w:space="0" w:color="auto"/>
            </w:tcBorders>
            <w:shd w:val="clear" w:color="auto" w:fill="auto"/>
            <w:noWrap/>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10</w:t>
            </w:r>
            <w:r w:rsidR="00D23F13" w:rsidRPr="0001154F">
              <w:rPr>
                <w:rFonts w:ascii="Times New Roman" w:eastAsia="Times New Roman" w:hAnsi="Times New Roman" w:cs="Times New Roman"/>
                <w:sz w:val="20"/>
                <w:szCs w:val="20"/>
                <w:lang w:eastAsia="ru-RU"/>
              </w:rPr>
              <w:t>,00</w:t>
            </w:r>
          </w:p>
        </w:tc>
      </w:tr>
      <w:tr w:rsidR="008749F7"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8749F7" w:rsidRPr="0001154F" w:rsidRDefault="008749F7"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8749F7" w:rsidRPr="00A23A6E" w:rsidRDefault="008749F7" w:rsidP="006674C2">
            <w:pPr>
              <w:spacing w:after="0" w:line="240" w:lineRule="auto"/>
              <w:jc w:val="both"/>
              <w:rPr>
                <w:rFonts w:ascii="Times New Roman" w:hAnsi="Times New Roman" w:cs="Times New Roman"/>
                <w:sz w:val="20"/>
                <w:szCs w:val="20"/>
              </w:rPr>
            </w:pPr>
            <w:r w:rsidRPr="00A23A6E">
              <w:rPr>
                <w:rFonts w:ascii="Times New Roman" w:hAnsi="Times New Roman" w:cs="Times New Roman"/>
                <w:sz w:val="20"/>
                <w:szCs w:val="20"/>
              </w:rPr>
              <w:t>Блок розеток в комплекте с кабелем</w:t>
            </w:r>
          </w:p>
        </w:tc>
        <w:tc>
          <w:tcPr>
            <w:tcW w:w="1700" w:type="dxa"/>
            <w:tcBorders>
              <w:top w:val="nil"/>
              <w:left w:val="nil"/>
              <w:bottom w:val="single" w:sz="4" w:space="0" w:color="auto"/>
              <w:right w:val="single" w:sz="4" w:space="0" w:color="auto"/>
            </w:tcBorders>
            <w:shd w:val="clear" w:color="auto" w:fill="auto"/>
            <w:noWrap/>
            <w:vAlign w:val="center"/>
          </w:tcPr>
          <w:p w:rsidR="008749F7" w:rsidRPr="002A61EB" w:rsidRDefault="008749F7"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36</w:t>
            </w:r>
          </w:p>
        </w:tc>
        <w:tc>
          <w:tcPr>
            <w:tcW w:w="1113" w:type="dxa"/>
            <w:tcBorders>
              <w:top w:val="nil"/>
              <w:left w:val="nil"/>
              <w:bottom w:val="single" w:sz="4" w:space="0" w:color="auto"/>
              <w:right w:val="single" w:sz="4" w:space="0" w:color="auto"/>
            </w:tcBorders>
            <w:shd w:val="clear" w:color="auto" w:fill="auto"/>
            <w:vAlign w:val="center"/>
          </w:tcPr>
          <w:p w:rsidR="008749F7" w:rsidRPr="002A61EB" w:rsidRDefault="008749F7"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8749F7" w:rsidRPr="002A61EB" w:rsidRDefault="008749F7"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6</w:t>
            </w:r>
          </w:p>
        </w:tc>
        <w:tc>
          <w:tcPr>
            <w:tcW w:w="1307" w:type="dxa"/>
            <w:tcBorders>
              <w:top w:val="nil"/>
              <w:left w:val="nil"/>
              <w:bottom w:val="single" w:sz="4" w:space="0" w:color="auto"/>
              <w:right w:val="single" w:sz="4" w:space="0" w:color="auto"/>
            </w:tcBorders>
            <w:shd w:val="clear" w:color="auto" w:fill="auto"/>
            <w:noWrap/>
            <w:vAlign w:val="center"/>
          </w:tcPr>
          <w:p w:rsidR="008749F7" w:rsidRPr="0001154F" w:rsidRDefault="008749F7"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2000,00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01154F"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A23A6E" w:rsidRDefault="00CA1560" w:rsidP="006674C2">
            <w:pPr>
              <w:spacing w:after="0" w:line="240" w:lineRule="auto"/>
              <w:jc w:val="both"/>
              <w:rPr>
                <w:rFonts w:ascii="Times New Roman" w:eastAsia="Times New Roman" w:hAnsi="Times New Roman" w:cs="Times New Roman"/>
                <w:sz w:val="20"/>
                <w:szCs w:val="20"/>
                <w:lang w:eastAsia="ru-RU"/>
              </w:rPr>
            </w:pPr>
            <w:r w:rsidRPr="00A23A6E">
              <w:rPr>
                <w:rFonts w:ascii="Times New Roman" w:eastAsia="Times New Roman" w:hAnsi="Times New Roman" w:cs="Times New Roman"/>
                <w:sz w:val="20"/>
                <w:szCs w:val="20"/>
                <w:lang w:eastAsia="ru-RU"/>
              </w:rPr>
              <w:t>Бумага туалетная 3-х слойная, (уп. 8шт)</w:t>
            </w:r>
          </w:p>
        </w:tc>
        <w:tc>
          <w:tcPr>
            <w:tcW w:w="1700" w:type="dxa"/>
            <w:tcBorders>
              <w:top w:val="nil"/>
              <w:left w:val="nil"/>
              <w:bottom w:val="single" w:sz="4" w:space="0" w:color="auto"/>
              <w:right w:val="single" w:sz="4" w:space="0" w:color="auto"/>
            </w:tcBorders>
            <w:shd w:val="clear" w:color="auto" w:fill="auto"/>
            <w:noWrap/>
            <w:vAlign w:val="center"/>
          </w:tcPr>
          <w:p w:rsidR="00CA1560" w:rsidRPr="002A61EB" w:rsidRDefault="00CA1560"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A61EB" w:rsidRDefault="00CA1560"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уп.</w:t>
            </w:r>
          </w:p>
        </w:tc>
        <w:tc>
          <w:tcPr>
            <w:tcW w:w="1562" w:type="dxa"/>
            <w:tcBorders>
              <w:top w:val="nil"/>
              <w:left w:val="nil"/>
              <w:bottom w:val="single" w:sz="4" w:space="0" w:color="auto"/>
              <w:right w:val="single" w:sz="4" w:space="0" w:color="auto"/>
            </w:tcBorders>
            <w:shd w:val="clear" w:color="auto" w:fill="auto"/>
            <w:noWrap/>
            <w:vAlign w:val="center"/>
          </w:tcPr>
          <w:p w:rsidR="00CA1560" w:rsidRPr="002A61EB" w:rsidRDefault="003E5D14"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60</w:t>
            </w:r>
          </w:p>
        </w:tc>
        <w:tc>
          <w:tcPr>
            <w:tcW w:w="1307" w:type="dxa"/>
            <w:tcBorders>
              <w:top w:val="nil"/>
              <w:left w:val="nil"/>
              <w:bottom w:val="single" w:sz="4" w:space="0" w:color="auto"/>
              <w:right w:val="single" w:sz="4" w:space="0" w:color="auto"/>
            </w:tcBorders>
            <w:shd w:val="clear" w:color="auto" w:fill="auto"/>
            <w:noWrap/>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250</w:t>
            </w:r>
            <w:r w:rsidR="00D23F13" w:rsidRPr="0001154F">
              <w:rPr>
                <w:rFonts w:ascii="Times New Roman" w:eastAsia="Times New Roman" w:hAnsi="Times New Roman" w:cs="Times New Roman"/>
                <w:sz w:val="20"/>
                <w:szCs w:val="20"/>
                <w:lang w:eastAsia="ru-RU"/>
              </w:rPr>
              <w:t>,00</w:t>
            </w:r>
          </w:p>
        </w:tc>
      </w:tr>
      <w:tr w:rsidR="003E5D14"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3E5D14" w:rsidRPr="0001154F" w:rsidRDefault="003E5D14"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3E5D14" w:rsidRPr="002A61EB" w:rsidRDefault="003E5D14" w:rsidP="006674C2">
            <w:pPr>
              <w:spacing w:after="0" w:line="240" w:lineRule="auto"/>
              <w:jc w:val="both"/>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Бумажное полотенце (упаковка 2 рулона)</w:t>
            </w:r>
          </w:p>
        </w:tc>
        <w:tc>
          <w:tcPr>
            <w:tcW w:w="1700" w:type="dxa"/>
            <w:tcBorders>
              <w:top w:val="nil"/>
              <w:left w:val="nil"/>
              <w:bottom w:val="single" w:sz="4" w:space="0" w:color="auto"/>
              <w:right w:val="single" w:sz="4" w:space="0" w:color="auto"/>
            </w:tcBorders>
            <w:shd w:val="clear" w:color="auto" w:fill="auto"/>
            <w:noWrap/>
            <w:vAlign w:val="center"/>
          </w:tcPr>
          <w:p w:rsidR="003E5D14" w:rsidRPr="002A61EB" w:rsidRDefault="003E5D14"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3E5D14" w:rsidRPr="002A61EB" w:rsidRDefault="003E5D14"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уп.</w:t>
            </w:r>
          </w:p>
        </w:tc>
        <w:tc>
          <w:tcPr>
            <w:tcW w:w="1562" w:type="dxa"/>
            <w:tcBorders>
              <w:top w:val="nil"/>
              <w:left w:val="nil"/>
              <w:bottom w:val="single" w:sz="4" w:space="0" w:color="auto"/>
              <w:right w:val="single" w:sz="4" w:space="0" w:color="auto"/>
            </w:tcBorders>
            <w:shd w:val="clear" w:color="auto" w:fill="auto"/>
            <w:noWrap/>
            <w:vAlign w:val="center"/>
          </w:tcPr>
          <w:p w:rsidR="003E5D14" w:rsidRPr="002A61EB" w:rsidRDefault="003E5D14"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60</w:t>
            </w:r>
          </w:p>
        </w:tc>
        <w:tc>
          <w:tcPr>
            <w:tcW w:w="1307" w:type="dxa"/>
            <w:tcBorders>
              <w:top w:val="nil"/>
              <w:left w:val="nil"/>
              <w:bottom w:val="single" w:sz="4" w:space="0" w:color="auto"/>
              <w:right w:val="single" w:sz="4" w:space="0" w:color="auto"/>
            </w:tcBorders>
            <w:shd w:val="clear" w:color="auto" w:fill="auto"/>
            <w:noWrap/>
            <w:vAlign w:val="center"/>
          </w:tcPr>
          <w:p w:rsidR="003E5D14" w:rsidRPr="0001154F" w:rsidRDefault="003E5D14"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150</w:t>
            </w:r>
            <w:r w:rsidR="00D23F13" w:rsidRPr="0001154F">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01154F"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A61EB" w:rsidRDefault="00CA1560" w:rsidP="006674C2">
            <w:pPr>
              <w:spacing w:after="0" w:line="240" w:lineRule="auto"/>
              <w:jc w:val="both"/>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 xml:space="preserve">Бутыль поликарбонатная 19л </w:t>
            </w:r>
          </w:p>
        </w:tc>
        <w:tc>
          <w:tcPr>
            <w:tcW w:w="1700" w:type="dxa"/>
            <w:tcBorders>
              <w:top w:val="nil"/>
              <w:left w:val="nil"/>
              <w:bottom w:val="single" w:sz="4" w:space="0" w:color="auto"/>
              <w:right w:val="single" w:sz="4" w:space="0" w:color="auto"/>
            </w:tcBorders>
            <w:shd w:val="clear" w:color="auto" w:fill="auto"/>
            <w:noWrap/>
            <w:vAlign w:val="center"/>
          </w:tcPr>
          <w:p w:rsidR="00CA1560" w:rsidRPr="002A61EB" w:rsidRDefault="00CA1560"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CA1560" w:rsidRPr="002A61EB" w:rsidRDefault="00CA1560"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A61EB" w:rsidRDefault="00CA1560"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4</w:t>
            </w:r>
          </w:p>
        </w:tc>
        <w:tc>
          <w:tcPr>
            <w:tcW w:w="1307" w:type="dxa"/>
            <w:tcBorders>
              <w:top w:val="nil"/>
              <w:left w:val="nil"/>
              <w:bottom w:val="single" w:sz="4" w:space="0" w:color="auto"/>
              <w:right w:val="single" w:sz="4" w:space="0" w:color="auto"/>
            </w:tcBorders>
            <w:shd w:val="clear" w:color="auto" w:fill="auto"/>
            <w:noWrap/>
            <w:vAlign w:val="center"/>
          </w:tcPr>
          <w:p w:rsidR="00CA1560" w:rsidRPr="0001154F" w:rsidRDefault="00CA1560"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500</w:t>
            </w:r>
            <w:r w:rsidR="00D23F13" w:rsidRPr="0001154F">
              <w:rPr>
                <w:rFonts w:ascii="Times New Roman" w:eastAsia="Times New Roman" w:hAnsi="Times New Roman" w:cs="Times New Roman"/>
                <w:sz w:val="20"/>
                <w:szCs w:val="20"/>
                <w:lang w:eastAsia="ru-RU"/>
              </w:rPr>
              <w:t>,00</w:t>
            </w:r>
          </w:p>
        </w:tc>
      </w:tr>
      <w:tr w:rsidR="003E5D14" w:rsidRPr="007B38CC" w:rsidTr="003D7136">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3E5D14" w:rsidRPr="0001154F" w:rsidRDefault="003E5D14"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3E5D14" w:rsidRPr="002A61EB" w:rsidRDefault="003E5D14" w:rsidP="006674C2">
            <w:pPr>
              <w:spacing w:after="0" w:line="240" w:lineRule="auto"/>
              <w:jc w:val="both"/>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Веник</w:t>
            </w:r>
          </w:p>
        </w:tc>
        <w:tc>
          <w:tcPr>
            <w:tcW w:w="1700" w:type="dxa"/>
            <w:tcBorders>
              <w:top w:val="nil"/>
              <w:left w:val="nil"/>
              <w:bottom w:val="single" w:sz="4" w:space="0" w:color="auto"/>
              <w:right w:val="single" w:sz="4" w:space="0" w:color="auto"/>
            </w:tcBorders>
            <w:shd w:val="clear" w:color="auto" w:fill="auto"/>
            <w:noWrap/>
            <w:vAlign w:val="center"/>
          </w:tcPr>
          <w:p w:rsidR="003E5D14" w:rsidRPr="002A61EB" w:rsidRDefault="003E5D14"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3E5D14" w:rsidRPr="002A61EB" w:rsidRDefault="003E5D14"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3E5D14" w:rsidRPr="002A61EB" w:rsidRDefault="003E5D14" w:rsidP="006674C2">
            <w:pPr>
              <w:spacing w:after="0" w:line="240" w:lineRule="auto"/>
              <w:jc w:val="center"/>
              <w:rPr>
                <w:rFonts w:ascii="Times New Roman" w:eastAsia="Times New Roman" w:hAnsi="Times New Roman" w:cs="Times New Roman"/>
                <w:sz w:val="20"/>
                <w:szCs w:val="20"/>
                <w:lang w:eastAsia="ru-RU"/>
              </w:rPr>
            </w:pPr>
            <w:r w:rsidRPr="002A61EB">
              <w:rPr>
                <w:rFonts w:ascii="Times New Roman" w:eastAsia="Times New Roman" w:hAnsi="Times New Roman" w:cs="Times New Roman"/>
                <w:sz w:val="20"/>
                <w:szCs w:val="20"/>
                <w:lang w:eastAsia="ru-RU"/>
              </w:rPr>
              <w:t>4</w:t>
            </w:r>
          </w:p>
        </w:tc>
        <w:tc>
          <w:tcPr>
            <w:tcW w:w="1307" w:type="dxa"/>
            <w:tcBorders>
              <w:top w:val="nil"/>
              <w:left w:val="nil"/>
              <w:bottom w:val="single" w:sz="4" w:space="0" w:color="auto"/>
              <w:right w:val="single" w:sz="4" w:space="0" w:color="auto"/>
            </w:tcBorders>
            <w:shd w:val="clear" w:color="auto" w:fill="auto"/>
            <w:noWrap/>
            <w:vAlign w:val="center"/>
          </w:tcPr>
          <w:p w:rsidR="003E5D14" w:rsidRPr="0001154F" w:rsidRDefault="003E5D14" w:rsidP="006674C2">
            <w:pPr>
              <w:spacing w:after="0" w:line="240" w:lineRule="auto"/>
              <w:jc w:val="center"/>
              <w:rPr>
                <w:rFonts w:ascii="Times New Roman" w:eastAsia="Times New Roman" w:hAnsi="Times New Roman" w:cs="Times New Roman"/>
                <w:sz w:val="20"/>
                <w:szCs w:val="20"/>
                <w:lang w:eastAsia="ru-RU"/>
              </w:rPr>
            </w:pPr>
            <w:r w:rsidRPr="0001154F">
              <w:rPr>
                <w:rFonts w:ascii="Times New Roman" w:eastAsia="Times New Roman" w:hAnsi="Times New Roman" w:cs="Times New Roman"/>
                <w:sz w:val="20"/>
                <w:szCs w:val="20"/>
                <w:lang w:eastAsia="ru-RU"/>
              </w:rPr>
              <w:t>136</w:t>
            </w:r>
            <w:r w:rsidR="00D23F13" w:rsidRPr="0001154F">
              <w:rPr>
                <w:rFonts w:ascii="Times New Roman" w:eastAsia="Times New Roman" w:hAnsi="Times New Roman" w:cs="Times New Roman"/>
                <w:sz w:val="20"/>
                <w:szCs w:val="20"/>
                <w:lang w:eastAsia="ru-RU"/>
              </w:rPr>
              <w:t>,00</w:t>
            </w:r>
          </w:p>
        </w:tc>
      </w:tr>
      <w:tr w:rsidR="003E5D14" w:rsidRPr="007B38CC" w:rsidTr="003D7136">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3E5D14" w:rsidRPr="00277DC8" w:rsidRDefault="003E5D14"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single" w:sz="4" w:space="0" w:color="auto"/>
              <w:left w:val="nil"/>
              <w:bottom w:val="single" w:sz="4" w:space="0" w:color="auto"/>
              <w:right w:val="single" w:sz="4" w:space="0" w:color="auto"/>
            </w:tcBorders>
            <w:shd w:val="clear" w:color="auto" w:fill="auto"/>
            <w:vAlign w:val="center"/>
          </w:tcPr>
          <w:p w:rsidR="003E5D14" w:rsidRPr="00277DC8" w:rsidRDefault="003E5D14"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Герметик универсальный</w:t>
            </w:r>
          </w:p>
        </w:tc>
        <w:tc>
          <w:tcPr>
            <w:tcW w:w="1700" w:type="dxa"/>
            <w:tcBorders>
              <w:top w:val="single" w:sz="4" w:space="0" w:color="auto"/>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single" w:sz="4" w:space="0" w:color="auto"/>
              <w:left w:val="nil"/>
              <w:bottom w:val="single" w:sz="4" w:space="0" w:color="auto"/>
              <w:right w:val="single" w:sz="4" w:space="0" w:color="auto"/>
            </w:tcBorders>
            <w:shd w:val="clear" w:color="auto" w:fill="auto"/>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single" w:sz="4" w:space="0" w:color="auto"/>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4</w:t>
            </w:r>
          </w:p>
        </w:tc>
        <w:tc>
          <w:tcPr>
            <w:tcW w:w="1307" w:type="dxa"/>
            <w:tcBorders>
              <w:top w:val="single" w:sz="4" w:space="0" w:color="auto"/>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500</w:t>
            </w:r>
            <w:r w:rsidR="00D23F13" w:rsidRPr="00277DC8">
              <w:rPr>
                <w:rFonts w:ascii="Times New Roman" w:eastAsia="Times New Roman" w:hAnsi="Times New Roman" w:cs="Times New Roman"/>
                <w:sz w:val="20"/>
                <w:szCs w:val="20"/>
                <w:lang w:eastAsia="ru-RU"/>
              </w:rPr>
              <w:t>,00</w:t>
            </w:r>
          </w:p>
        </w:tc>
      </w:tr>
      <w:tr w:rsidR="003E5D14"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3E5D14" w:rsidRPr="00277DC8" w:rsidRDefault="003E5D14"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3E5D14" w:rsidRPr="00277DC8" w:rsidRDefault="003E5D14"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Грабли классические с черенком</w:t>
            </w:r>
          </w:p>
        </w:tc>
        <w:tc>
          <w:tcPr>
            <w:tcW w:w="1700" w:type="dxa"/>
            <w:tcBorders>
              <w:top w:val="nil"/>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48</w:t>
            </w:r>
          </w:p>
        </w:tc>
        <w:tc>
          <w:tcPr>
            <w:tcW w:w="1113" w:type="dxa"/>
            <w:tcBorders>
              <w:top w:val="nil"/>
              <w:left w:val="nil"/>
              <w:bottom w:val="single" w:sz="4" w:space="0" w:color="auto"/>
              <w:right w:val="single" w:sz="4" w:space="0" w:color="auto"/>
            </w:tcBorders>
            <w:shd w:val="clear" w:color="auto" w:fill="auto"/>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w:t>
            </w:r>
          </w:p>
        </w:tc>
        <w:tc>
          <w:tcPr>
            <w:tcW w:w="1307" w:type="dxa"/>
            <w:tcBorders>
              <w:top w:val="nil"/>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280</w:t>
            </w:r>
            <w:r w:rsidR="00D23F13" w:rsidRPr="00277DC8">
              <w:rPr>
                <w:rFonts w:ascii="Times New Roman" w:eastAsia="Times New Roman" w:hAnsi="Times New Roman" w:cs="Times New Roman"/>
                <w:sz w:val="20"/>
                <w:szCs w:val="20"/>
                <w:lang w:eastAsia="ru-RU"/>
              </w:rPr>
              <w:t>,00</w:t>
            </w:r>
          </w:p>
        </w:tc>
      </w:tr>
      <w:tr w:rsidR="00DB3D9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DB3D90" w:rsidRPr="00277DC8" w:rsidRDefault="00DB3D9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DB3D90" w:rsidRPr="001C6C48" w:rsidRDefault="00DB3D90" w:rsidP="006674C2">
            <w:pPr>
              <w:spacing w:after="0" w:line="240" w:lineRule="auto"/>
              <w:jc w:val="both"/>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Движок для снега</w:t>
            </w:r>
          </w:p>
        </w:tc>
        <w:tc>
          <w:tcPr>
            <w:tcW w:w="1700" w:type="dxa"/>
            <w:tcBorders>
              <w:top w:val="nil"/>
              <w:left w:val="nil"/>
              <w:bottom w:val="single" w:sz="4" w:space="0" w:color="auto"/>
              <w:right w:val="single" w:sz="4" w:space="0" w:color="auto"/>
            </w:tcBorders>
            <w:shd w:val="clear" w:color="auto" w:fill="auto"/>
            <w:noWrap/>
            <w:vAlign w:val="center"/>
          </w:tcPr>
          <w:p w:rsidR="00DB3D90" w:rsidRPr="001C6C48" w:rsidRDefault="00DB3D90" w:rsidP="006674C2">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DB3D90" w:rsidRPr="001C6C48" w:rsidRDefault="00DB3D90" w:rsidP="006674C2">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DB3D90" w:rsidRPr="001C6C48" w:rsidRDefault="00DB3D90" w:rsidP="006674C2">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1</w:t>
            </w:r>
          </w:p>
        </w:tc>
        <w:tc>
          <w:tcPr>
            <w:tcW w:w="1307" w:type="dxa"/>
            <w:tcBorders>
              <w:top w:val="nil"/>
              <w:left w:val="nil"/>
              <w:bottom w:val="single" w:sz="4" w:space="0" w:color="auto"/>
              <w:right w:val="single" w:sz="4" w:space="0" w:color="auto"/>
            </w:tcBorders>
            <w:shd w:val="clear" w:color="auto" w:fill="auto"/>
            <w:noWrap/>
            <w:vAlign w:val="center"/>
          </w:tcPr>
          <w:p w:rsidR="00DB3D90" w:rsidRPr="001C6C48" w:rsidRDefault="00DB3D90" w:rsidP="006674C2">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1000,00</w:t>
            </w:r>
          </w:p>
        </w:tc>
      </w:tr>
      <w:tr w:rsidR="009122C5"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9122C5" w:rsidRPr="00CE3C69" w:rsidRDefault="009122C5"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color w:val="000000" w:themeColor="text1"/>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9122C5" w:rsidRPr="00CE3C69" w:rsidRDefault="009122C5" w:rsidP="006674C2">
            <w:pPr>
              <w:spacing w:after="0" w:line="240" w:lineRule="auto"/>
              <w:jc w:val="both"/>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Дезинфицирующее средство</w:t>
            </w:r>
            <w:r w:rsidR="0050508A" w:rsidRPr="00CE3C69">
              <w:rPr>
                <w:rFonts w:ascii="Times New Roman" w:eastAsia="Times New Roman" w:hAnsi="Times New Roman" w:cs="Times New Roman"/>
                <w:color w:val="000000" w:themeColor="text1"/>
                <w:sz w:val="20"/>
                <w:szCs w:val="20"/>
                <w:lang w:eastAsia="ru-RU"/>
              </w:rPr>
              <w:t xml:space="preserve"> для поверхностей (упаковка 100 шт)</w:t>
            </w:r>
          </w:p>
        </w:tc>
        <w:tc>
          <w:tcPr>
            <w:tcW w:w="1700" w:type="dxa"/>
            <w:tcBorders>
              <w:top w:val="nil"/>
              <w:left w:val="nil"/>
              <w:bottom w:val="single" w:sz="4" w:space="0" w:color="auto"/>
              <w:right w:val="single" w:sz="4" w:space="0" w:color="auto"/>
            </w:tcBorders>
            <w:shd w:val="clear" w:color="auto" w:fill="auto"/>
            <w:noWrap/>
            <w:vAlign w:val="center"/>
          </w:tcPr>
          <w:p w:rsidR="009122C5" w:rsidRPr="00CE3C69" w:rsidRDefault="009122C5"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9122C5" w:rsidRPr="00CE3C69" w:rsidRDefault="0050508A"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уп.</w:t>
            </w:r>
          </w:p>
        </w:tc>
        <w:tc>
          <w:tcPr>
            <w:tcW w:w="1562" w:type="dxa"/>
            <w:tcBorders>
              <w:top w:val="nil"/>
              <w:left w:val="nil"/>
              <w:bottom w:val="single" w:sz="4" w:space="0" w:color="auto"/>
              <w:right w:val="single" w:sz="4" w:space="0" w:color="auto"/>
            </w:tcBorders>
            <w:shd w:val="clear" w:color="auto" w:fill="auto"/>
            <w:noWrap/>
            <w:vAlign w:val="center"/>
          </w:tcPr>
          <w:p w:rsidR="009122C5" w:rsidRPr="00CE3C69" w:rsidRDefault="0050508A"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12</w:t>
            </w:r>
          </w:p>
        </w:tc>
        <w:tc>
          <w:tcPr>
            <w:tcW w:w="1307" w:type="dxa"/>
            <w:tcBorders>
              <w:top w:val="nil"/>
              <w:left w:val="nil"/>
              <w:bottom w:val="single" w:sz="4" w:space="0" w:color="auto"/>
              <w:right w:val="single" w:sz="4" w:space="0" w:color="auto"/>
            </w:tcBorders>
            <w:shd w:val="clear" w:color="auto" w:fill="auto"/>
            <w:noWrap/>
            <w:vAlign w:val="center"/>
          </w:tcPr>
          <w:p w:rsidR="009122C5" w:rsidRPr="00CE3C69" w:rsidRDefault="0050508A"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1000,00</w:t>
            </w:r>
          </w:p>
        </w:tc>
      </w:tr>
      <w:tr w:rsidR="0050508A"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50508A" w:rsidRPr="00CE3C69" w:rsidRDefault="0050508A"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color w:val="000000" w:themeColor="text1"/>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50508A" w:rsidRPr="00CE3C69" w:rsidRDefault="0050508A" w:rsidP="006674C2">
            <w:pPr>
              <w:spacing w:after="0" w:line="240" w:lineRule="auto"/>
              <w:jc w:val="both"/>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Дезинфицирующее средство для рук 600мл.</w:t>
            </w:r>
          </w:p>
        </w:tc>
        <w:tc>
          <w:tcPr>
            <w:tcW w:w="1700" w:type="dxa"/>
            <w:tcBorders>
              <w:top w:val="nil"/>
              <w:left w:val="nil"/>
              <w:bottom w:val="single" w:sz="4" w:space="0" w:color="auto"/>
              <w:right w:val="single" w:sz="4" w:space="0" w:color="auto"/>
            </w:tcBorders>
            <w:shd w:val="clear" w:color="auto" w:fill="auto"/>
            <w:noWrap/>
            <w:vAlign w:val="center"/>
          </w:tcPr>
          <w:p w:rsidR="0050508A" w:rsidRPr="00CE3C69" w:rsidRDefault="0050508A"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50508A" w:rsidRPr="00CE3C69" w:rsidRDefault="0050508A"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50508A" w:rsidRPr="00CE3C69" w:rsidRDefault="005961F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не более 3</w:t>
            </w:r>
            <w:r w:rsidR="0050508A" w:rsidRPr="00CE3C69">
              <w:rPr>
                <w:rFonts w:ascii="Times New Roman" w:eastAsia="Times New Roman" w:hAnsi="Times New Roman" w:cs="Times New Roman"/>
                <w:color w:val="000000" w:themeColor="text1"/>
                <w:sz w:val="20"/>
                <w:szCs w:val="20"/>
                <w:lang w:eastAsia="ru-RU"/>
              </w:rPr>
              <w:t xml:space="preserve"> на работника</w:t>
            </w:r>
          </w:p>
        </w:tc>
        <w:tc>
          <w:tcPr>
            <w:tcW w:w="1307" w:type="dxa"/>
            <w:tcBorders>
              <w:top w:val="nil"/>
              <w:left w:val="nil"/>
              <w:bottom w:val="single" w:sz="4" w:space="0" w:color="auto"/>
              <w:right w:val="single" w:sz="4" w:space="0" w:color="auto"/>
            </w:tcBorders>
            <w:shd w:val="clear" w:color="auto" w:fill="auto"/>
            <w:noWrap/>
            <w:vAlign w:val="center"/>
          </w:tcPr>
          <w:p w:rsidR="0050508A" w:rsidRPr="00CE3C69" w:rsidRDefault="0050508A"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150,00</w:t>
            </w:r>
          </w:p>
        </w:tc>
      </w:tr>
      <w:tr w:rsidR="003E5D14"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3E5D14" w:rsidRPr="00CE3C69" w:rsidRDefault="003E5D14"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color w:val="000000" w:themeColor="text1"/>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3E5D14" w:rsidRPr="00CE3C69" w:rsidRDefault="003E5D14" w:rsidP="006674C2">
            <w:pPr>
              <w:spacing w:after="0" w:line="240" w:lineRule="auto"/>
              <w:jc w:val="both"/>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Держатель для туалетной бумаги</w:t>
            </w:r>
          </w:p>
        </w:tc>
        <w:tc>
          <w:tcPr>
            <w:tcW w:w="1700" w:type="dxa"/>
            <w:tcBorders>
              <w:top w:val="nil"/>
              <w:left w:val="nil"/>
              <w:bottom w:val="single" w:sz="4" w:space="0" w:color="auto"/>
              <w:right w:val="single" w:sz="4" w:space="0" w:color="auto"/>
            </w:tcBorders>
            <w:shd w:val="clear" w:color="auto" w:fill="auto"/>
            <w:noWrap/>
            <w:vAlign w:val="center"/>
          </w:tcPr>
          <w:p w:rsidR="003E5D14" w:rsidRPr="00CE3C69" w:rsidRDefault="003E5D14"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3E5D14" w:rsidRPr="00CE3C69" w:rsidRDefault="003E5D14"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3E5D14" w:rsidRPr="00CE3C69" w:rsidRDefault="003E5D14"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4</w:t>
            </w:r>
          </w:p>
        </w:tc>
        <w:tc>
          <w:tcPr>
            <w:tcW w:w="1307" w:type="dxa"/>
            <w:tcBorders>
              <w:top w:val="nil"/>
              <w:left w:val="nil"/>
              <w:bottom w:val="single" w:sz="4" w:space="0" w:color="auto"/>
              <w:right w:val="single" w:sz="4" w:space="0" w:color="auto"/>
            </w:tcBorders>
            <w:shd w:val="clear" w:color="auto" w:fill="auto"/>
            <w:noWrap/>
            <w:vAlign w:val="center"/>
          </w:tcPr>
          <w:p w:rsidR="003E5D14" w:rsidRPr="00CE3C69" w:rsidRDefault="003E5D14"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1250</w:t>
            </w:r>
            <w:r w:rsidR="00D23F13" w:rsidRPr="00CE3C69">
              <w:rPr>
                <w:rFonts w:ascii="Times New Roman" w:eastAsia="Times New Roman" w:hAnsi="Times New Roman" w:cs="Times New Roman"/>
                <w:color w:val="000000" w:themeColor="text1"/>
                <w:sz w:val="20"/>
                <w:szCs w:val="20"/>
                <w:lang w:eastAsia="ru-RU"/>
              </w:rPr>
              <w:t>,00</w:t>
            </w:r>
          </w:p>
        </w:tc>
      </w:tr>
      <w:tr w:rsidR="003E5D14"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3E5D14" w:rsidRPr="00CE3C69" w:rsidRDefault="003E5D14"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color w:val="000000" w:themeColor="text1"/>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3E5D14" w:rsidRPr="00CE3C69" w:rsidRDefault="003E5D14" w:rsidP="006674C2">
            <w:pPr>
              <w:spacing w:after="0" w:line="240" w:lineRule="auto"/>
              <w:jc w:val="both"/>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Доводчик дверной</w:t>
            </w:r>
          </w:p>
        </w:tc>
        <w:tc>
          <w:tcPr>
            <w:tcW w:w="1700" w:type="dxa"/>
            <w:tcBorders>
              <w:top w:val="nil"/>
              <w:left w:val="nil"/>
              <w:bottom w:val="single" w:sz="4" w:space="0" w:color="auto"/>
              <w:right w:val="single" w:sz="4" w:space="0" w:color="auto"/>
            </w:tcBorders>
            <w:shd w:val="clear" w:color="auto" w:fill="auto"/>
            <w:noWrap/>
            <w:vAlign w:val="center"/>
          </w:tcPr>
          <w:p w:rsidR="003E5D14" w:rsidRPr="00CE3C69" w:rsidRDefault="003E5D14"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3E5D14" w:rsidRPr="00CE3C69" w:rsidRDefault="003E5D14"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3E5D14" w:rsidRPr="00CE3C69" w:rsidRDefault="003E5D14"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4</w:t>
            </w:r>
          </w:p>
        </w:tc>
        <w:tc>
          <w:tcPr>
            <w:tcW w:w="1307" w:type="dxa"/>
            <w:tcBorders>
              <w:top w:val="nil"/>
              <w:left w:val="nil"/>
              <w:bottom w:val="single" w:sz="4" w:space="0" w:color="auto"/>
              <w:right w:val="single" w:sz="4" w:space="0" w:color="auto"/>
            </w:tcBorders>
            <w:shd w:val="clear" w:color="auto" w:fill="auto"/>
            <w:noWrap/>
            <w:vAlign w:val="center"/>
          </w:tcPr>
          <w:p w:rsidR="003E5D14" w:rsidRPr="00CE3C69" w:rsidRDefault="003E5D14"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5600</w:t>
            </w:r>
            <w:r w:rsidR="00D23F13" w:rsidRPr="00CE3C69">
              <w:rPr>
                <w:rFonts w:ascii="Times New Roman" w:eastAsia="Times New Roman" w:hAnsi="Times New Roman" w:cs="Times New Roman"/>
                <w:color w:val="000000" w:themeColor="text1"/>
                <w:sz w:val="20"/>
                <w:szCs w:val="20"/>
                <w:lang w:eastAsia="ru-RU"/>
              </w:rPr>
              <w:t>,00</w:t>
            </w:r>
          </w:p>
        </w:tc>
      </w:tr>
      <w:tr w:rsidR="003E5D14"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3E5D14" w:rsidRPr="00277DC8" w:rsidRDefault="003E5D14"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3E5D14" w:rsidRPr="00277DC8" w:rsidRDefault="003E5D14"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Дозатор для мыла/диспенсер</w:t>
            </w:r>
          </w:p>
        </w:tc>
        <w:tc>
          <w:tcPr>
            <w:tcW w:w="1700" w:type="dxa"/>
            <w:tcBorders>
              <w:top w:val="nil"/>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4</w:t>
            </w:r>
          </w:p>
        </w:tc>
        <w:tc>
          <w:tcPr>
            <w:tcW w:w="1307" w:type="dxa"/>
            <w:tcBorders>
              <w:top w:val="nil"/>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1950</w:t>
            </w:r>
            <w:r w:rsidR="00D23F13" w:rsidRPr="00277DC8">
              <w:rPr>
                <w:rFonts w:ascii="Times New Roman" w:eastAsia="Times New Roman" w:hAnsi="Times New Roman" w:cs="Times New Roman"/>
                <w:sz w:val="20"/>
                <w:szCs w:val="20"/>
                <w:lang w:eastAsia="ru-RU"/>
              </w:rPr>
              <w:t>,00</w:t>
            </w:r>
          </w:p>
        </w:tc>
      </w:tr>
      <w:tr w:rsidR="003E5D14"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3E5D14" w:rsidRPr="00277DC8" w:rsidRDefault="003E5D14"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3E5D14" w:rsidRPr="00277DC8" w:rsidRDefault="003E5D14"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Ерш для унитаза</w:t>
            </w:r>
          </w:p>
        </w:tc>
        <w:tc>
          <w:tcPr>
            <w:tcW w:w="1700" w:type="dxa"/>
            <w:tcBorders>
              <w:top w:val="nil"/>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4</w:t>
            </w:r>
          </w:p>
        </w:tc>
        <w:tc>
          <w:tcPr>
            <w:tcW w:w="1307" w:type="dxa"/>
            <w:tcBorders>
              <w:top w:val="nil"/>
              <w:left w:val="nil"/>
              <w:bottom w:val="single" w:sz="4" w:space="0" w:color="auto"/>
              <w:right w:val="single" w:sz="4" w:space="0" w:color="auto"/>
            </w:tcBorders>
            <w:shd w:val="clear" w:color="auto" w:fill="auto"/>
            <w:noWrap/>
            <w:vAlign w:val="center"/>
          </w:tcPr>
          <w:p w:rsidR="003E5D14" w:rsidRPr="00277DC8" w:rsidRDefault="003E5D1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1000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Жидкое мыло 250 мл</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50</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Замок врезной</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6</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w:t>
            </w:r>
            <w:r w:rsidR="00D23F13" w:rsidRPr="00277DC8">
              <w:rPr>
                <w:rFonts w:ascii="Times New Roman" w:eastAsia="Times New Roman" w:hAnsi="Times New Roman" w:cs="Times New Roman"/>
                <w:sz w:val="20"/>
                <w:szCs w:val="20"/>
                <w:lang w:eastAsia="ru-RU"/>
              </w:rPr>
              <w:t> </w:t>
            </w:r>
            <w:r w:rsidRPr="00277DC8">
              <w:rPr>
                <w:rFonts w:ascii="Times New Roman" w:eastAsia="Times New Roman" w:hAnsi="Times New Roman" w:cs="Times New Roman"/>
                <w:sz w:val="20"/>
                <w:szCs w:val="20"/>
                <w:lang w:eastAsia="ru-RU"/>
              </w:rPr>
              <w:t>500</w:t>
            </w:r>
            <w:r w:rsidR="00D23F13" w:rsidRPr="00277DC8">
              <w:rPr>
                <w:rFonts w:ascii="Times New Roman" w:eastAsia="Times New Roman" w:hAnsi="Times New Roman" w:cs="Times New Roman"/>
                <w:sz w:val="20"/>
                <w:szCs w:val="20"/>
                <w:lang w:eastAsia="ru-RU"/>
              </w:rPr>
              <w:t>,00</w:t>
            </w:r>
          </w:p>
        </w:tc>
      </w:tr>
      <w:tr w:rsidR="002569FA"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2569FA" w:rsidRPr="00277DC8" w:rsidRDefault="002569FA"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2569FA" w:rsidRPr="00277DC8" w:rsidRDefault="002569FA"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Замок навесной</w:t>
            </w:r>
          </w:p>
        </w:tc>
        <w:tc>
          <w:tcPr>
            <w:tcW w:w="1700" w:type="dxa"/>
            <w:tcBorders>
              <w:top w:val="nil"/>
              <w:left w:val="nil"/>
              <w:bottom w:val="single" w:sz="4" w:space="0" w:color="auto"/>
              <w:right w:val="single" w:sz="4" w:space="0" w:color="auto"/>
            </w:tcBorders>
            <w:shd w:val="clear" w:color="auto" w:fill="auto"/>
            <w:noWrap/>
            <w:vAlign w:val="center"/>
          </w:tcPr>
          <w:p w:rsidR="002569FA" w:rsidRPr="00277DC8" w:rsidRDefault="002569FA"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2569FA" w:rsidRPr="00277DC8" w:rsidRDefault="002569FA"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2569FA" w:rsidRPr="00277DC8" w:rsidRDefault="002569FA"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6</w:t>
            </w:r>
          </w:p>
        </w:tc>
        <w:tc>
          <w:tcPr>
            <w:tcW w:w="1307" w:type="dxa"/>
            <w:tcBorders>
              <w:top w:val="nil"/>
              <w:left w:val="nil"/>
              <w:bottom w:val="single" w:sz="4" w:space="0" w:color="auto"/>
              <w:right w:val="single" w:sz="4" w:space="0" w:color="auto"/>
            </w:tcBorders>
            <w:shd w:val="clear" w:color="auto" w:fill="auto"/>
            <w:noWrap/>
            <w:vAlign w:val="center"/>
          </w:tcPr>
          <w:p w:rsidR="002569FA" w:rsidRPr="00277DC8" w:rsidRDefault="002569FA"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920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Замок-ручка</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6</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w:t>
            </w:r>
            <w:r w:rsidR="00D23F13" w:rsidRPr="00277DC8">
              <w:rPr>
                <w:rFonts w:ascii="Times New Roman" w:eastAsia="Times New Roman" w:hAnsi="Times New Roman" w:cs="Times New Roman"/>
                <w:sz w:val="20"/>
                <w:szCs w:val="20"/>
                <w:lang w:eastAsia="ru-RU"/>
              </w:rPr>
              <w:t> </w:t>
            </w:r>
            <w:r w:rsidRPr="00277DC8">
              <w:rPr>
                <w:rFonts w:ascii="Times New Roman" w:eastAsia="Times New Roman" w:hAnsi="Times New Roman" w:cs="Times New Roman"/>
                <w:sz w:val="20"/>
                <w:szCs w:val="20"/>
                <w:lang w:eastAsia="ru-RU"/>
              </w:rPr>
              <w:t>000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Зарядное устройство</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10</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3000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hAnsi="Times New Roman" w:cs="Times New Roman"/>
                <w:sz w:val="20"/>
                <w:szCs w:val="20"/>
              </w:rPr>
              <w:t>Изолента</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24</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hAnsi="Times New Roman" w:cs="Times New Roman"/>
                <w:sz w:val="20"/>
                <w:szCs w:val="20"/>
              </w:rPr>
            </w:pPr>
            <w:r w:rsidRPr="00277DC8">
              <w:rPr>
                <w:rFonts w:ascii="Times New Roman" w:hAnsi="Times New Roman" w:cs="Times New Roman"/>
                <w:sz w:val="20"/>
                <w:szCs w:val="20"/>
              </w:rPr>
              <w:t>Кабельный канал с гибкой крышкой</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35</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3</w:t>
            </w:r>
            <w:r w:rsidR="00D23F13" w:rsidRPr="00277DC8">
              <w:rPr>
                <w:rFonts w:ascii="Times New Roman" w:eastAsia="Times New Roman" w:hAnsi="Times New Roman" w:cs="Times New Roman"/>
                <w:sz w:val="20"/>
                <w:szCs w:val="20"/>
                <w:lang w:eastAsia="ru-RU"/>
              </w:rPr>
              <w:t> </w:t>
            </w:r>
            <w:r w:rsidRPr="00277DC8">
              <w:rPr>
                <w:rFonts w:ascii="Times New Roman" w:eastAsia="Times New Roman" w:hAnsi="Times New Roman" w:cs="Times New Roman"/>
                <w:sz w:val="20"/>
                <w:szCs w:val="20"/>
                <w:lang w:eastAsia="ru-RU"/>
              </w:rPr>
              <w:t>000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hAnsi="Times New Roman" w:cs="Times New Roman"/>
                <w:sz w:val="20"/>
                <w:szCs w:val="20"/>
              </w:rPr>
            </w:pPr>
            <w:r w:rsidRPr="00277DC8">
              <w:rPr>
                <w:rFonts w:ascii="Times New Roman" w:hAnsi="Times New Roman" w:cs="Times New Roman"/>
                <w:sz w:val="20"/>
                <w:szCs w:val="20"/>
              </w:rPr>
              <w:t>Кабельный канал с крышкой</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170</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250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hAnsi="Times New Roman" w:cs="Times New Roman"/>
                <w:sz w:val="20"/>
                <w:szCs w:val="20"/>
              </w:rPr>
            </w:pPr>
            <w:r w:rsidRPr="00277DC8">
              <w:rPr>
                <w:rFonts w:ascii="Times New Roman" w:hAnsi="Times New Roman" w:cs="Times New Roman"/>
                <w:sz w:val="20"/>
                <w:szCs w:val="20"/>
              </w:rPr>
              <w:t>Канифоль</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3</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350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5B133D" w:rsidRDefault="00CA1560" w:rsidP="006674C2">
            <w:pPr>
              <w:spacing w:after="0" w:line="240" w:lineRule="auto"/>
              <w:jc w:val="both"/>
              <w:rPr>
                <w:rFonts w:ascii="Times New Roman" w:eastAsia="Times New Roman" w:hAnsi="Times New Roman" w:cs="Times New Roman"/>
                <w:sz w:val="20"/>
                <w:szCs w:val="20"/>
                <w:lang w:eastAsia="ru-RU"/>
              </w:rPr>
            </w:pPr>
            <w:r w:rsidRPr="005B133D">
              <w:rPr>
                <w:rFonts w:ascii="Times New Roman" w:eastAsia="Times New Roman" w:hAnsi="Times New Roman" w:cs="Times New Roman"/>
                <w:sz w:val="20"/>
                <w:szCs w:val="20"/>
                <w:lang w:eastAsia="ru-RU"/>
              </w:rPr>
              <w:t>Комплект совок + щетка</w:t>
            </w:r>
          </w:p>
        </w:tc>
        <w:tc>
          <w:tcPr>
            <w:tcW w:w="1700" w:type="dxa"/>
            <w:tcBorders>
              <w:top w:val="nil"/>
              <w:left w:val="nil"/>
              <w:bottom w:val="single" w:sz="4" w:space="0" w:color="auto"/>
              <w:right w:val="single" w:sz="4" w:space="0" w:color="auto"/>
            </w:tcBorders>
            <w:shd w:val="clear" w:color="auto" w:fill="auto"/>
            <w:noWrap/>
            <w:vAlign w:val="center"/>
          </w:tcPr>
          <w:p w:rsidR="00CA1560" w:rsidRPr="005B133D" w:rsidRDefault="00CA1560" w:rsidP="006674C2">
            <w:pPr>
              <w:spacing w:after="0" w:line="240" w:lineRule="auto"/>
              <w:jc w:val="center"/>
              <w:rPr>
                <w:rFonts w:ascii="Times New Roman" w:eastAsia="Times New Roman" w:hAnsi="Times New Roman" w:cs="Times New Roman"/>
                <w:sz w:val="20"/>
                <w:szCs w:val="20"/>
                <w:lang w:eastAsia="ru-RU"/>
              </w:rPr>
            </w:pPr>
            <w:r w:rsidRPr="005B133D">
              <w:rPr>
                <w:rFonts w:ascii="Times New Roman" w:eastAsia="Times New Roman" w:hAnsi="Times New Roman" w:cs="Times New Roman"/>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CA1560" w:rsidRPr="005B133D" w:rsidRDefault="00CA1560" w:rsidP="006674C2">
            <w:pPr>
              <w:spacing w:after="0" w:line="240" w:lineRule="auto"/>
              <w:jc w:val="center"/>
              <w:rPr>
                <w:rFonts w:ascii="Times New Roman" w:eastAsia="Times New Roman" w:hAnsi="Times New Roman" w:cs="Times New Roman"/>
                <w:sz w:val="20"/>
                <w:szCs w:val="20"/>
                <w:lang w:eastAsia="ru-RU"/>
              </w:rPr>
            </w:pPr>
            <w:r w:rsidRPr="005B133D">
              <w:rPr>
                <w:rFonts w:ascii="Times New Roman" w:eastAsia="Times New Roman" w:hAnsi="Times New Roman" w:cs="Times New Roman"/>
                <w:sz w:val="20"/>
                <w:szCs w:val="20"/>
                <w:lang w:eastAsia="ru-RU"/>
              </w:rPr>
              <w:t>компл.</w:t>
            </w:r>
          </w:p>
        </w:tc>
        <w:tc>
          <w:tcPr>
            <w:tcW w:w="1562" w:type="dxa"/>
            <w:tcBorders>
              <w:top w:val="nil"/>
              <w:left w:val="nil"/>
              <w:bottom w:val="single" w:sz="4" w:space="0" w:color="auto"/>
              <w:right w:val="single" w:sz="4" w:space="0" w:color="auto"/>
            </w:tcBorders>
            <w:shd w:val="clear" w:color="auto" w:fill="auto"/>
            <w:noWrap/>
            <w:vAlign w:val="center"/>
          </w:tcPr>
          <w:p w:rsidR="00CA1560" w:rsidRPr="005B133D" w:rsidRDefault="00CA1560" w:rsidP="006674C2">
            <w:pPr>
              <w:spacing w:after="0" w:line="240" w:lineRule="auto"/>
              <w:jc w:val="center"/>
              <w:rPr>
                <w:rFonts w:ascii="Times New Roman" w:eastAsia="Times New Roman" w:hAnsi="Times New Roman" w:cs="Times New Roman"/>
                <w:sz w:val="20"/>
                <w:szCs w:val="20"/>
                <w:lang w:eastAsia="ru-RU"/>
              </w:rPr>
            </w:pPr>
            <w:r w:rsidRPr="005B133D">
              <w:rPr>
                <w:rFonts w:ascii="Times New Roman" w:eastAsia="Times New Roman" w:hAnsi="Times New Roman" w:cs="Times New Roman"/>
                <w:sz w:val="20"/>
                <w:szCs w:val="20"/>
                <w:lang w:eastAsia="ru-RU"/>
              </w:rPr>
              <w:t>2</w:t>
            </w:r>
          </w:p>
        </w:tc>
        <w:tc>
          <w:tcPr>
            <w:tcW w:w="1307" w:type="dxa"/>
            <w:tcBorders>
              <w:top w:val="nil"/>
              <w:left w:val="nil"/>
              <w:bottom w:val="single" w:sz="4" w:space="0" w:color="auto"/>
              <w:right w:val="single" w:sz="4" w:space="0" w:color="auto"/>
            </w:tcBorders>
            <w:shd w:val="clear" w:color="auto" w:fill="auto"/>
            <w:noWrap/>
            <w:vAlign w:val="center"/>
          </w:tcPr>
          <w:p w:rsidR="00CA1560" w:rsidRPr="005B133D" w:rsidRDefault="00CA1560" w:rsidP="006674C2">
            <w:pPr>
              <w:spacing w:after="0" w:line="240" w:lineRule="auto"/>
              <w:jc w:val="center"/>
              <w:rPr>
                <w:rFonts w:ascii="Times New Roman" w:eastAsia="Times New Roman" w:hAnsi="Times New Roman" w:cs="Times New Roman"/>
                <w:sz w:val="20"/>
                <w:szCs w:val="20"/>
                <w:lang w:eastAsia="ru-RU"/>
              </w:rPr>
            </w:pPr>
            <w:r w:rsidRPr="005B133D">
              <w:rPr>
                <w:rFonts w:ascii="Times New Roman" w:eastAsia="Times New Roman" w:hAnsi="Times New Roman" w:cs="Times New Roman"/>
                <w:sz w:val="20"/>
                <w:szCs w:val="20"/>
                <w:lang w:eastAsia="ru-RU"/>
              </w:rPr>
              <w:t>500</w:t>
            </w:r>
            <w:r w:rsidR="00D23F13" w:rsidRPr="005B133D">
              <w:rPr>
                <w:rFonts w:ascii="Times New Roman" w:eastAsia="Times New Roman" w:hAnsi="Times New Roman" w:cs="Times New Roman"/>
                <w:sz w:val="20"/>
                <w:szCs w:val="20"/>
                <w:lang w:eastAsia="ru-RU"/>
              </w:rPr>
              <w:t>,00</w:t>
            </w:r>
          </w:p>
        </w:tc>
      </w:tr>
      <w:tr w:rsidR="00F34BD0"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F34BD0" w:rsidRPr="00277DC8" w:rsidRDefault="00F34BD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F34BD0" w:rsidRPr="00CE3C69" w:rsidRDefault="00F34BD0" w:rsidP="006674C2">
            <w:pPr>
              <w:spacing w:after="0" w:line="240" w:lineRule="auto"/>
              <w:jc w:val="both"/>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Комплект термопреобразователей</w:t>
            </w:r>
          </w:p>
        </w:tc>
        <w:tc>
          <w:tcPr>
            <w:tcW w:w="1700" w:type="dxa"/>
            <w:tcBorders>
              <w:top w:val="nil"/>
              <w:left w:val="nil"/>
              <w:bottom w:val="single" w:sz="4" w:space="0" w:color="auto"/>
              <w:right w:val="single" w:sz="4" w:space="0" w:color="auto"/>
            </w:tcBorders>
            <w:shd w:val="clear" w:color="auto" w:fill="auto"/>
            <w:noWrap/>
            <w:vAlign w:val="center"/>
          </w:tcPr>
          <w:p w:rsidR="00F34BD0" w:rsidRPr="00CE3C69" w:rsidRDefault="00F34BD0"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60</w:t>
            </w:r>
          </w:p>
        </w:tc>
        <w:tc>
          <w:tcPr>
            <w:tcW w:w="1113" w:type="dxa"/>
            <w:tcBorders>
              <w:top w:val="nil"/>
              <w:left w:val="nil"/>
              <w:bottom w:val="single" w:sz="4" w:space="0" w:color="auto"/>
              <w:right w:val="single" w:sz="4" w:space="0" w:color="auto"/>
            </w:tcBorders>
            <w:shd w:val="clear" w:color="auto" w:fill="auto"/>
            <w:vAlign w:val="center"/>
          </w:tcPr>
          <w:p w:rsidR="00F34BD0" w:rsidRPr="00CE3C69" w:rsidRDefault="00F34BD0"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F34BD0" w:rsidRPr="00CE3C69" w:rsidRDefault="00F34BD0"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1</w:t>
            </w:r>
          </w:p>
        </w:tc>
        <w:tc>
          <w:tcPr>
            <w:tcW w:w="1307" w:type="dxa"/>
            <w:tcBorders>
              <w:top w:val="nil"/>
              <w:left w:val="nil"/>
              <w:bottom w:val="single" w:sz="4" w:space="0" w:color="auto"/>
              <w:right w:val="single" w:sz="4" w:space="0" w:color="auto"/>
            </w:tcBorders>
            <w:shd w:val="clear" w:color="auto" w:fill="auto"/>
            <w:noWrap/>
            <w:vAlign w:val="center"/>
          </w:tcPr>
          <w:p w:rsidR="00F34BD0" w:rsidRPr="00CE3C69" w:rsidRDefault="00C67870"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47</w:t>
            </w:r>
            <w:r w:rsidR="00F34BD0" w:rsidRPr="00CE3C69">
              <w:rPr>
                <w:rFonts w:ascii="Times New Roman" w:eastAsia="Times New Roman" w:hAnsi="Times New Roman" w:cs="Times New Roman"/>
                <w:sz w:val="20"/>
                <w:szCs w:val="20"/>
                <w:lang w:eastAsia="ru-RU"/>
              </w:rPr>
              <w:t>00,00</w:t>
            </w:r>
          </w:p>
        </w:tc>
      </w:tr>
      <w:tr w:rsidR="00CA1560"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CE3C69"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CE3C69" w:rsidRDefault="00CA1560" w:rsidP="006674C2">
            <w:pPr>
              <w:spacing w:after="0" w:line="240" w:lineRule="auto"/>
              <w:jc w:val="both"/>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Крепежный комплект</w:t>
            </w:r>
          </w:p>
        </w:tc>
        <w:tc>
          <w:tcPr>
            <w:tcW w:w="1700" w:type="dxa"/>
            <w:tcBorders>
              <w:top w:val="nil"/>
              <w:left w:val="nil"/>
              <w:bottom w:val="single" w:sz="4" w:space="0" w:color="auto"/>
              <w:right w:val="single" w:sz="4" w:space="0" w:color="auto"/>
            </w:tcBorders>
            <w:shd w:val="clear" w:color="auto" w:fill="auto"/>
            <w:noWrap/>
            <w:vAlign w:val="center"/>
          </w:tcPr>
          <w:p w:rsidR="00CA1560" w:rsidRPr="00CE3C69" w:rsidRDefault="00CA1560"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CE3C69" w:rsidRDefault="00CA1560"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CE3C69" w:rsidRDefault="00A23A6E"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150</w:t>
            </w:r>
          </w:p>
        </w:tc>
        <w:tc>
          <w:tcPr>
            <w:tcW w:w="1307" w:type="dxa"/>
            <w:tcBorders>
              <w:top w:val="nil"/>
              <w:left w:val="nil"/>
              <w:bottom w:val="single" w:sz="4" w:space="0" w:color="auto"/>
              <w:right w:val="single" w:sz="4" w:space="0" w:color="auto"/>
            </w:tcBorders>
            <w:shd w:val="clear" w:color="auto" w:fill="auto"/>
            <w:noWrap/>
            <w:vAlign w:val="center"/>
          </w:tcPr>
          <w:p w:rsidR="00CA1560" w:rsidRPr="00CE3C69" w:rsidRDefault="00A23A6E"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30</w:t>
            </w:r>
            <w:r w:rsidR="00D23F13" w:rsidRPr="00CE3C69">
              <w:rPr>
                <w:rFonts w:ascii="Times New Roman" w:eastAsia="Times New Roman" w:hAnsi="Times New Roman" w:cs="Times New Roman"/>
                <w:sz w:val="20"/>
                <w:szCs w:val="20"/>
                <w:lang w:eastAsia="ru-RU"/>
              </w:rPr>
              <w:t>,00</w:t>
            </w:r>
          </w:p>
        </w:tc>
      </w:tr>
      <w:tr w:rsidR="00853F4B"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853F4B" w:rsidRPr="00CE3C69" w:rsidRDefault="00853F4B"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both"/>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Ледоруб</w:t>
            </w:r>
          </w:p>
        </w:tc>
        <w:tc>
          <w:tcPr>
            <w:tcW w:w="1700"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60</w:t>
            </w:r>
          </w:p>
        </w:tc>
        <w:tc>
          <w:tcPr>
            <w:tcW w:w="1113"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1</w:t>
            </w:r>
          </w:p>
        </w:tc>
        <w:tc>
          <w:tcPr>
            <w:tcW w:w="1307"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900</w:t>
            </w:r>
            <w:r w:rsidR="00D23F13" w:rsidRPr="00CE3C69">
              <w:rPr>
                <w:rFonts w:ascii="Times New Roman" w:eastAsia="Times New Roman" w:hAnsi="Times New Roman" w:cs="Times New Roman"/>
                <w:sz w:val="20"/>
                <w:szCs w:val="20"/>
                <w:lang w:eastAsia="ru-RU"/>
              </w:rPr>
              <w:t>,00</w:t>
            </w:r>
          </w:p>
        </w:tc>
      </w:tr>
      <w:tr w:rsidR="00853F4B"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853F4B" w:rsidRPr="00CE3C69" w:rsidRDefault="00853F4B"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color w:val="000000" w:themeColor="text1"/>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both"/>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Лопата совковая</w:t>
            </w:r>
          </w:p>
        </w:tc>
        <w:tc>
          <w:tcPr>
            <w:tcW w:w="1700"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48</w:t>
            </w:r>
          </w:p>
        </w:tc>
        <w:tc>
          <w:tcPr>
            <w:tcW w:w="1113"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2</w:t>
            </w:r>
          </w:p>
        </w:tc>
        <w:tc>
          <w:tcPr>
            <w:tcW w:w="1307"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325</w:t>
            </w:r>
            <w:r w:rsidR="00D23F13" w:rsidRPr="00CE3C69">
              <w:rPr>
                <w:rFonts w:ascii="Times New Roman" w:eastAsia="Times New Roman" w:hAnsi="Times New Roman" w:cs="Times New Roman"/>
                <w:color w:val="000000" w:themeColor="text1"/>
                <w:sz w:val="20"/>
                <w:szCs w:val="20"/>
                <w:lang w:eastAsia="ru-RU"/>
              </w:rPr>
              <w:t>,00</w:t>
            </w:r>
          </w:p>
        </w:tc>
      </w:tr>
      <w:tr w:rsidR="009122C5"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9122C5" w:rsidRPr="00CE3C69" w:rsidRDefault="009122C5"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color w:val="000000" w:themeColor="text1"/>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9122C5" w:rsidRPr="00CE3C69" w:rsidRDefault="009122C5" w:rsidP="006674C2">
            <w:pPr>
              <w:spacing w:after="0" w:line="240" w:lineRule="auto"/>
              <w:jc w:val="both"/>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Маска медицинская одноразовая</w:t>
            </w:r>
          </w:p>
        </w:tc>
        <w:tc>
          <w:tcPr>
            <w:tcW w:w="1700" w:type="dxa"/>
            <w:tcBorders>
              <w:top w:val="nil"/>
              <w:left w:val="nil"/>
              <w:bottom w:val="single" w:sz="4" w:space="0" w:color="auto"/>
              <w:right w:val="single" w:sz="4" w:space="0" w:color="auto"/>
            </w:tcBorders>
            <w:shd w:val="clear" w:color="auto" w:fill="auto"/>
            <w:noWrap/>
            <w:vAlign w:val="center"/>
          </w:tcPr>
          <w:p w:rsidR="009122C5" w:rsidRPr="00CE3C69" w:rsidRDefault="009122C5"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9122C5" w:rsidRPr="00CE3C69" w:rsidRDefault="009122C5"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9122C5" w:rsidRPr="00CE3C69" w:rsidRDefault="00A23A6E"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23000</w:t>
            </w:r>
          </w:p>
        </w:tc>
        <w:tc>
          <w:tcPr>
            <w:tcW w:w="1307" w:type="dxa"/>
            <w:tcBorders>
              <w:top w:val="nil"/>
              <w:left w:val="nil"/>
              <w:bottom w:val="single" w:sz="4" w:space="0" w:color="auto"/>
              <w:right w:val="single" w:sz="4" w:space="0" w:color="auto"/>
            </w:tcBorders>
            <w:shd w:val="clear" w:color="auto" w:fill="auto"/>
            <w:noWrap/>
            <w:vAlign w:val="center"/>
          </w:tcPr>
          <w:p w:rsidR="009122C5" w:rsidRPr="00CE3C69" w:rsidRDefault="009122C5"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50,00</w:t>
            </w:r>
          </w:p>
        </w:tc>
      </w:tr>
      <w:tr w:rsidR="00853F4B" w:rsidRPr="00CE3C69" w:rsidTr="00533BEE">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853F4B" w:rsidRPr="00CE3C69" w:rsidRDefault="00853F4B"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color w:val="000000" w:themeColor="text1"/>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both"/>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Метла</w:t>
            </w:r>
          </w:p>
        </w:tc>
        <w:tc>
          <w:tcPr>
            <w:tcW w:w="1700"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2</w:t>
            </w:r>
          </w:p>
        </w:tc>
        <w:tc>
          <w:tcPr>
            <w:tcW w:w="1307" w:type="dxa"/>
            <w:tcBorders>
              <w:top w:val="nil"/>
              <w:left w:val="nil"/>
              <w:bottom w:val="single" w:sz="4" w:space="0" w:color="auto"/>
              <w:right w:val="single" w:sz="4" w:space="0" w:color="auto"/>
            </w:tcBorders>
            <w:shd w:val="clear" w:color="auto" w:fill="auto"/>
            <w:noWrap/>
            <w:vAlign w:val="center"/>
          </w:tcPr>
          <w:p w:rsidR="00853F4B" w:rsidRPr="00CE3C69" w:rsidRDefault="008D0071"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320</w:t>
            </w:r>
            <w:r w:rsidR="00D23F13" w:rsidRPr="00CE3C69">
              <w:rPr>
                <w:rFonts w:ascii="Times New Roman" w:eastAsia="Times New Roman" w:hAnsi="Times New Roman" w:cs="Times New Roman"/>
                <w:color w:val="000000" w:themeColor="text1"/>
                <w:sz w:val="20"/>
                <w:szCs w:val="20"/>
                <w:lang w:eastAsia="ru-RU"/>
              </w:rPr>
              <w:t>,00</w:t>
            </w:r>
          </w:p>
        </w:tc>
      </w:tr>
      <w:tr w:rsidR="00853F4B" w:rsidRPr="00CE3C69" w:rsidTr="00533BEE">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53F4B" w:rsidRPr="00CE3C69" w:rsidRDefault="00853F4B"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color w:val="000000" w:themeColor="text1"/>
                <w:sz w:val="20"/>
                <w:szCs w:val="20"/>
                <w:lang w:eastAsia="ru-RU"/>
              </w:rPr>
            </w:pPr>
          </w:p>
        </w:tc>
        <w:tc>
          <w:tcPr>
            <w:tcW w:w="4038" w:type="dxa"/>
            <w:tcBorders>
              <w:top w:val="single" w:sz="4" w:space="0" w:color="auto"/>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both"/>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Мешки для мусора 120л</w:t>
            </w:r>
            <w:r w:rsidR="008D0071" w:rsidRPr="00CE3C69">
              <w:rPr>
                <w:rFonts w:ascii="Times New Roman" w:eastAsia="Times New Roman" w:hAnsi="Times New Roman" w:cs="Times New Roman"/>
                <w:color w:val="000000" w:themeColor="text1"/>
                <w:sz w:val="20"/>
                <w:szCs w:val="20"/>
                <w:lang w:eastAsia="ru-RU"/>
              </w:rPr>
              <w:t xml:space="preserve"> (упаковка 10шт.)</w:t>
            </w:r>
          </w:p>
        </w:tc>
        <w:tc>
          <w:tcPr>
            <w:tcW w:w="1700" w:type="dxa"/>
            <w:tcBorders>
              <w:top w:val="single" w:sz="4" w:space="0" w:color="auto"/>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12</w:t>
            </w:r>
          </w:p>
        </w:tc>
        <w:tc>
          <w:tcPr>
            <w:tcW w:w="1113" w:type="dxa"/>
            <w:tcBorders>
              <w:top w:val="single" w:sz="4" w:space="0" w:color="auto"/>
              <w:left w:val="nil"/>
              <w:bottom w:val="single" w:sz="4" w:space="0" w:color="auto"/>
              <w:right w:val="single" w:sz="4" w:space="0" w:color="auto"/>
            </w:tcBorders>
            <w:shd w:val="clear" w:color="auto" w:fill="auto"/>
            <w:vAlign w:val="center"/>
          </w:tcPr>
          <w:p w:rsidR="00853F4B" w:rsidRPr="00CE3C69" w:rsidRDefault="008D0071"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уп.</w:t>
            </w:r>
          </w:p>
        </w:tc>
        <w:tc>
          <w:tcPr>
            <w:tcW w:w="1562" w:type="dxa"/>
            <w:tcBorders>
              <w:top w:val="single" w:sz="4" w:space="0" w:color="auto"/>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12</w:t>
            </w:r>
          </w:p>
        </w:tc>
        <w:tc>
          <w:tcPr>
            <w:tcW w:w="1307" w:type="dxa"/>
            <w:tcBorders>
              <w:top w:val="single" w:sz="4" w:space="0" w:color="auto"/>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color w:val="000000" w:themeColor="text1"/>
                <w:sz w:val="20"/>
                <w:szCs w:val="20"/>
                <w:lang w:eastAsia="ru-RU"/>
              </w:rPr>
              <w:t>150</w:t>
            </w:r>
            <w:r w:rsidR="00D23F13" w:rsidRPr="00CE3C69">
              <w:rPr>
                <w:rFonts w:ascii="Times New Roman" w:eastAsia="Times New Roman" w:hAnsi="Times New Roman" w:cs="Times New Roman"/>
                <w:color w:val="000000" w:themeColor="text1"/>
                <w:sz w:val="20"/>
                <w:szCs w:val="20"/>
                <w:lang w:eastAsia="ru-RU"/>
              </w:rPr>
              <w:t>,00</w:t>
            </w:r>
          </w:p>
        </w:tc>
      </w:tr>
      <w:tr w:rsidR="00853F4B" w:rsidRPr="00CE3C69"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853F4B" w:rsidRPr="00CE3C69" w:rsidRDefault="00853F4B"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both"/>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Мешки для мусора 30л (упаковка 30шт.)</w:t>
            </w:r>
          </w:p>
        </w:tc>
        <w:tc>
          <w:tcPr>
            <w:tcW w:w="1700"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уп.</w:t>
            </w:r>
          </w:p>
        </w:tc>
        <w:tc>
          <w:tcPr>
            <w:tcW w:w="1562"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12</w:t>
            </w:r>
          </w:p>
        </w:tc>
        <w:tc>
          <w:tcPr>
            <w:tcW w:w="1307"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78</w:t>
            </w:r>
            <w:r w:rsidR="00D23F13" w:rsidRPr="00CE3C69">
              <w:rPr>
                <w:rFonts w:ascii="Times New Roman" w:eastAsia="Times New Roman" w:hAnsi="Times New Roman" w:cs="Times New Roman"/>
                <w:sz w:val="20"/>
                <w:szCs w:val="20"/>
                <w:lang w:eastAsia="ru-RU"/>
              </w:rPr>
              <w:t>,00</w:t>
            </w:r>
          </w:p>
        </w:tc>
      </w:tr>
      <w:tr w:rsidR="00853F4B"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853F4B" w:rsidRPr="00CE3C69" w:rsidRDefault="00853F4B"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both"/>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Мешки для мусора 50кг (полипропилен) (упковка 10шт.)</w:t>
            </w:r>
          </w:p>
        </w:tc>
        <w:tc>
          <w:tcPr>
            <w:tcW w:w="1700"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уп.</w:t>
            </w:r>
          </w:p>
        </w:tc>
        <w:tc>
          <w:tcPr>
            <w:tcW w:w="1562"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sz w:val="20"/>
                <w:szCs w:val="20"/>
                <w:lang w:eastAsia="ru-RU"/>
              </w:rPr>
            </w:pPr>
            <w:r w:rsidRPr="00CE3C69">
              <w:rPr>
                <w:rFonts w:ascii="Times New Roman" w:eastAsia="Times New Roman" w:hAnsi="Times New Roman" w:cs="Times New Roman"/>
                <w:sz w:val="20"/>
                <w:szCs w:val="20"/>
                <w:lang w:eastAsia="ru-RU"/>
              </w:rPr>
              <w:t>12</w:t>
            </w:r>
          </w:p>
        </w:tc>
        <w:tc>
          <w:tcPr>
            <w:tcW w:w="1307" w:type="dxa"/>
            <w:tcBorders>
              <w:top w:val="nil"/>
              <w:left w:val="nil"/>
              <w:bottom w:val="single" w:sz="4" w:space="0" w:color="auto"/>
              <w:right w:val="single" w:sz="4" w:space="0" w:color="auto"/>
            </w:tcBorders>
            <w:shd w:val="clear" w:color="auto" w:fill="auto"/>
            <w:noWrap/>
            <w:vAlign w:val="center"/>
          </w:tcPr>
          <w:p w:rsidR="00853F4B" w:rsidRPr="00CE3C69" w:rsidRDefault="00853F4B" w:rsidP="006674C2">
            <w:pPr>
              <w:spacing w:after="0" w:line="240" w:lineRule="auto"/>
              <w:jc w:val="center"/>
              <w:rPr>
                <w:rFonts w:ascii="Times New Roman" w:eastAsia="Times New Roman" w:hAnsi="Times New Roman" w:cs="Times New Roman"/>
                <w:color w:val="000000" w:themeColor="text1"/>
                <w:sz w:val="20"/>
                <w:szCs w:val="20"/>
                <w:lang w:eastAsia="ru-RU"/>
              </w:rPr>
            </w:pPr>
            <w:r w:rsidRPr="00CE3C69">
              <w:rPr>
                <w:rFonts w:ascii="Times New Roman" w:eastAsia="Times New Roman" w:hAnsi="Times New Roman" w:cs="Times New Roman"/>
                <w:sz w:val="20"/>
                <w:szCs w:val="20"/>
                <w:lang w:eastAsia="ru-RU"/>
              </w:rPr>
              <w:t>250</w:t>
            </w:r>
            <w:r w:rsidR="00D23F13" w:rsidRPr="00CE3C69">
              <w:rPr>
                <w:rFonts w:ascii="Times New Roman" w:eastAsia="Times New Roman" w:hAnsi="Times New Roman" w:cs="Times New Roman"/>
                <w:sz w:val="20"/>
                <w:szCs w:val="20"/>
                <w:lang w:eastAsia="ru-RU"/>
              </w:rPr>
              <w:t>,00</w:t>
            </w:r>
          </w:p>
        </w:tc>
      </w:tr>
      <w:tr w:rsidR="00853F4B"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853F4B" w:rsidRPr="00277DC8" w:rsidRDefault="00853F4B"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853F4B" w:rsidRPr="00277DC8" w:rsidRDefault="00853F4B"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Моющее средство (для посуды)</w:t>
            </w:r>
          </w:p>
        </w:tc>
        <w:tc>
          <w:tcPr>
            <w:tcW w:w="1700" w:type="dxa"/>
            <w:tcBorders>
              <w:top w:val="nil"/>
              <w:left w:val="nil"/>
              <w:bottom w:val="single" w:sz="4" w:space="0" w:color="auto"/>
              <w:right w:val="single" w:sz="4" w:space="0" w:color="auto"/>
            </w:tcBorders>
            <w:shd w:val="clear" w:color="auto" w:fill="auto"/>
            <w:noWrap/>
            <w:vAlign w:val="center"/>
          </w:tcPr>
          <w:p w:rsidR="00853F4B" w:rsidRPr="00277DC8" w:rsidRDefault="00853F4B"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853F4B" w:rsidRPr="00277DC8" w:rsidRDefault="00853F4B"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853F4B" w:rsidRPr="00277DC8" w:rsidRDefault="00853F4B"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307" w:type="dxa"/>
            <w:tcBorders>
              <w:top w:val="nil"/>
              <w:left w:val="nil"/>
              <w:bottom w:val="single" w:sz="4" w:space="0" w:color="auto"/>
              <w:right w:val="single" w:sz="4" w:space="0" w:color="auto"/>
            </w:tcBorders>
            <w:shd w:val="clear" w:color="auto" w:fill="auto"/>
            <w:noWrap/>
            <w:vAlign w:val="center"/>
          </w:tcPr>
          <w:p w:rsidR="00853F4B" w:rsidRPr="00277DC8" w:rsidRDefault="00853F4B"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130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hAnsi="Times New Roman" w:cs="Times New Roman"/>
                <w:sz w:val="20"/>
                <w:szCs w:val="20"/>
              </w:rPr>
              <w:t>Набор бит для шуруповерта</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w:t>
            </w:r>
            <w:r w:rsidR="00D23F13" w:rsidRPr="00277DC8">
              <w:rPr>
                <w:rFonts w:ascii="Times New Roman" w:eastAsia="Times New Roman" w:hAnsi="Times New Roman" w:cs="Times New Roman"/>
                <w:sz w:val="20"/>
                <w:szCs w:val="20"/>
                <w:lang w:eastAsia="ru-RU"/>
              </w:rPr>
              <w:t> </w:t>
            </w:r>
            <w:r w:rsidRPr="00277DC8">
              <w:rPr>
                <w:rFonts w:ascii="Times New Roman" w:eastAsia="Times New Roman" w:hAnsi="Times New Roman" w:cs="Times New Roman"/>
                <w:sz w:val="20"/>
                <w:szCs w:val="20"/>
                <w:lang w:eastAsia="ru-RU"/>
              </w:rPr>
              <w:t>500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hAnsi="Times New Roman" w:cs="Times New Roman"/>
                <w:sz w:val="20"/>
                <w:szCs w:val="20"/>
              </w:rPr>
              <w:t>Набор буров для перфоратора</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7</w:t>
            </w:r>
            <w:r w:rsidR="00D23F13" w:rsidRPr="00277DC8">
              <w:rPr>
                <w:rFonts w:ascii="Times New Roman" w:eastAsia="Times New Roman" w:hAnsi="Times New Roman" w:cs="Times New Roman"/>
                <w:sz w:val="20"/>
                <w:szCs w:val="20"/>
                <w:lang w:eastAsia="ru-RU"/>
              </w:rPr>
              <w:t> </w:t>
            </w:r>
            <w:r w:rsidRPr="00277DC8">
              <w:rPr>
                <w:rFonts w:ascii="Times New Roman" w:eastAsia="Times New Roman" w:hAnsi="Times New Roman" w:cs="Times New Roman"/>
                <w:sz w:val="20"/>
                <w:szCs w:val="20"/>
                <w:lang w:eastAsia="ru-RU"/>
              </w:rPr>
              <w:t>000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hAnsi="Times New Roman" w:cs="Times New Roman"/>
                <w:sz w:val="20"/>
                <w:szCs w:val="20"/>
              </w:rPr>
              <w:t>Набор сверл для дрели</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4</w:t>
            </w:r>
            <w:r w:rsidR="00D23F13" w:rsidRPr="00277DC8">
              <w:rPr>
                <w:rFonts w:ascii="Times New Roman" w:eastAsia="Times New Roman" w:hAnsi="Times New Roman" w:cs="Times New Roman"/>
                <w:sz w:val="20"/>
                <w:szCs w:val="20"/>
                <w:lang w:eastAsia="ru-RU"/>
              </w:rPr>
              <w:t> </w:t>
            </w:r>
            <w:r w:rsidRPr="00277DC8">
              <w:rPr>
                <w:rFonts w:ascii="Times New Roman" w:eastAsia="Times New Roman" w:hAnsi="Times New Roman" w:cs="Times New Roman"/>
                <w:sz w:val="20"/>
                <w:szCs w:val="20"/>
                <w:lang w:eastAsia="ru-RU"/>
              </w:rPr>
              <w:t>000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hAnsi="Times New Roman" w:cs="Times New Roman"/>
                <w:sz w:val="20"/>
                <w:szCs w:val="20"/>
              </w:rPr>
            </w:pPr>
            <w:r w:rsidRPr="00277DC8">
              <w:rPr>
                <w:rFonts w:ascii="Times New Roman" w:hAnsi="Times New Roman" w:cs="Times New Roman"/>
                <w:sz w:val="20"/>
                <w:szCs w:val="20"/>
              </w:rPr>
              <w:t xml:space="preserve">Насос ручной </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700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Освежитель воздуха</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8</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100</w:t>
            </w:r>
            <w:r w:rsidR="00D23F13" w:rsidRPr="00277DC8">
              <w:rPr>
                <w:rFonts w:ascii="Times New Roman" w:eastAsia="Times New Roman" w:hAnsi="Times New Roman" w:cs="Times New Roman"/>
                <w:sz w:val="20"/>
                <w:szCs w:val="20"/>
                <w:lang w:eastAsia="ru-RU"/>
              </w:rPr>
              <w:t>,00</w:t>
            </w:r>
          </w:p>
        </w:tc>
      </w:tr>
      <w:tr w:rsidR="00853F4B"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853F4B" w:rsidRPr="00277DC8" w:rsidRDefault="00853F4B"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853F4B" w:rsidRPr="00277DC8" w:rsidRDefault="00853F4B"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Перчатки резиновые / латексные</w:t>
            </w:r>
          </w:p>
        </w:tc>
        <w:tc>
          <w:tcPr>
            <w:tcW w:w="1700" w:type="dxa"/>
            <w:tcBorders>
              <w:top w:val="nil"/>
              <w:left w:val="nil"/>
              <w:bottom w:val="single" w:sz="4" w:space="0" w:color="auto"/>
              <w:right w:val="single" w:sz="4" w:space="0" w:color="auto"/>
            </w:tcBorders>
            <w:shd w:val="clear" w:color="auto" w:fill="auto"/>
            <w:noWrap/>
            <w:vAlign w:val="center"/>
          </w:tcPr>
          <w:p w:rsidR="00853F4B" w:rsidRPr="00277DC8" w:rsidRDefault="00853F4B"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853F4B" w:rsidRPr="00277DC8" w:rsidRDefault="00853F4B"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853F4B" w:rsidRPr="00277DC8" w:rsidRDefault="00853F4B"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60</w:t>
            </w:r>
          </w:p>
        </w:tc>
        <w:tc>
          <w:tcPr>
            <w:tcW w:w="1307" w:type="dxa"/>
            <w:tcBorders>
              <w:top w:val="nil"/>
              <w:left w:val="nil"/>
              <w:bottom w:val="single" w:sz="4" w:space="0" w:color="auto"/>
              <w:right w:val="single" w:sz="4" w:space="0" w:color="auto"/>
            </w:tcBorders>
            <w:shd w:val="clear" w:color="auto" w:fill="auto"/>
            <w:noWrap/>
            <w:vAlign w:val="center"/>
          </w:tcPr>
          <w:p w:rsidR="00853F4B" w:rsidRPr="00277DC8" w:rsidRDefault="00853F4B"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65</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Плечики для одежды</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50</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Припой</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8</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500</w:t>
            </w:r>
            <w:r w:rsidR="00D23F13" w:rsidRPr="00277DC8">
              <w:rPr>
                <w:rFonts w:ascii="Times New Roman" w:eastAsia="Times New Roman" w:hAnsi="Times New Roman" w:cs="Times New Roman"/>
                <w:sz w:val="20"/>
                <w:szCs w:val="20"/>
                <w:lang w:eastAsia="ru-RU"/>
              </w:rPr>
              <w:t>,00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Проволочный лоток</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5</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w:t>
            </w:r>
            <w:r w:rsidR="00D23F13" w:rsidRPr="00277DC8">
              <w:rPr>
                <w:rFonts w:ascii="Times New Roman" w:eastAsia="Times New Roman" w:hAnsi="Times New Roman" w:cs="Times New Roman"/>
                <w:sz w:val="20"/>
                <w:szCs w:val="20"/>
                <w:lang w:eastAsia="ru-RU"/>
              </w:rPr>
              <w:t> </w:t>
            </w:r>
            <w:r w:rsidRPr="00277DC8">
              <w:rPr>
                <w:rFonts w:ascii="Times New Roman" w:eastAsia="Times New Roman" w:hAnsi="Times New Roman" w:cs="Times New Roman"/>
                <w:sz w:val="20"/>
                <w:szCs w:val="20"/>
                <w:lang w:eastAsia="ru-RU"/>
              </w:rPr>
              <w:t>000</w:t>
            </w:r>
            <w:r w:rsidR="00D23F13" w:rsidRPr="00277DC8">
              <w:rPr>
                <w:rFonts w:ascii="Times New Roman" w:eastAsia="Times New Roman" w:hAnsi="Times New Roman" w:cs="Times New Roman"/>
                <w:sz w:val="20"/>
                <w:szCs w:val="20"/>
                <w:lang w:eastAsia="ru-RU"/>
              </w:rPr>
              <w:t>,00</w:t>
            </w:r>
          </w:p>
        </w:tc>
      </w:tr>
      <w:tr w:rsidR="00CA7FBE"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7FBE" w:rsidRPr="00277DC8" w:rsidRDefault="00CA7FBE"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7FBE" w:rsidRPr="00277DC8" w:rsidRDefault="00CA7FBE"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Светильник-лупа на струбцине (настольный)</w:t>
            </w:r>
          </w:p>
        </w:tc>
        <w:tc>
          <w:tcPr>
            <w:tcW w:w="1700" w:type="dxa"/>
            <w:tcBorders>
              <w:top w:val="nil"/>
              <w:left w:val="nil"/>
              <w:bottom w:val="single" w:sz="4" w:space="0" w:color="auto"/>
              <w:right w:val="single" w:sz="4" w:space="0" w:color="auto"/>
            </w:tcBorders>
            <w:shd w:val="clear" w:color="auto" w:fill="auto"/>
            <w:noWrap/>
            <w:vAlign w:val="center"/>
          </w:tcPr>
          <w:p w:rsidR="00CA7FBE" w:rsidRPr="00277DC8" w:rsidRDefault="00CA7FBE"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7FBE" w:rsidRPr="00277DC8" w:rsidRDefault="00CA7FBE"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7FBE" w:rsidRPr="00277DC8" w:rsidRDefault="00CA7FBE"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w:t>
            </w:r>
          </w:p>
        </w:tc>
        <w:tc>
          <w:tcPr>
            <w:tcW w:w="1307" w:type="dxa"/>
            <w:tcBorders>
              <w:top w:val="nil"/>
              <w:left w:val="nil"/>
              <w:bottom w:val="single" w:sz="4" w:space="0" w:color="auto"/>
              <w:right w:val="single" w:sz="4" w:space="0" w:color="auto"/>
            </w:tcBorders>
            <w:shd w:val="clear" w:color="auto" w:fill="auto"/>
            <w:noWrap/>
            <w:vAlign w:val="center"/>
          </w:tcPr>
          <w:p w:rsidR="00CA7FBE" w:rsidRPr="00277DC8" w:rsidRDefault="00CA7FBE"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3000</w:t>
            </w:r>
            <w:r w:rsidR="00573EF9" w:rsidRPr="00277DC8">
              <w:rPr>
                <w:rFonts w:ascii="Times New Roman" w:eastAsia="Times New Roman" w:hAnsi="Times New Roman" w:cs="Times New Roman"/>
                <w:sz w:val="20"/>
                <w:szCs w:val="20"/>
                <w:lang w:eastAsia="ru-RU"/>
              </w:rPr>
              <w:t>,00</w:t>
            </w:r>
          </w:p>
        </w:tc>
      </w:tr>
      <w:tr w:rsidR="00573EF9"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573EF9" w:rsidRPr="00277DC8" w:rsidRDefault="00573EF9"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573EF9" w:rsidRPr="00277DC8" w:rsidRDefault="00573EF9"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 xml:space="preserve">Светильник офисный </w:t>
            </w:r>
          </w:p>
        </w:tc>
        <w:tc>
          <w:tcPr>
            <w:tcW w:w="1700" w:type="dxa"/>
            <w:tcBorders>
              <w:top w:val="nil"/>
              <w:left w:val="nil"/>
              <w:bottom w:val="single" w:sz="4" w:space="0" w:color="auto"/>
              <w:right w:val="single" w:sz="4" w:space="0" w:color="auto"/>
            </w:tcBorders>
            <w:shd w:val="clear" w:color="auto" w:fill="auto"/>
            <w:noWrap/>
            <w:vAlign w:val="center"/>
          </w:tcPr>
          <w:p w:rsidR="00573EF9" w:rsidRPr="00277DC8" w:rsidRDefault="003B5962"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573EF9" w:rsidRPr="00277DC8" w:rsidRDefault="003B5962"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573EF9" w:rsidRPr="00277DC8" w:rsidRDefault="00E5179D"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15</w:t>
            </w:r>
          </w:p>
        </w:tc>
        <w:tc>
          <w:tcPr>
            <w:tcW w:w="1307" w:type="dxa"/>
            <w:tcBorders>
              <w:top w:val="nil"/>
              <w:left w:val="nil"/>
              <w:bottom w:val="single" w:sz="4" w:space="0" w:color="auto"/>
              <w:right w:val="single" w:sz="4" w:space="0" w:color="auto"/>
            </w:tcBorders>
            <w:shd w:val="clear" w:color="auto" w:fill="auto"/>
            <w:noWrap/>
            <w:vAlign w:val="center"/>
          </w:tcPr>
          <w:p w:rsidR="00573EF9" w:rsidRPr="00277DC8" w:rsidRDefault="00936AFB"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3500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Сетевой фильтр</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24</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w:t>
            </w:r>
            <w:r w:rsidR="00D23F13" w:rsidRPr="00277DC8">
              <w:rPr>
                <w:rFonts w:ascii="Times New Roman" w:eastAsia="Times New Roman" w:hAnsi="Times New Roman" w:cs="Times New Roman"/>
                <w:sz w:val="20"/>
                <w:szCs w:val="20"/>
                <w:lang w:eastAsia="ru-RU"/>
              </w:rPr>
              <w:t> </w:t>
            </w:r>
            <w:r w:rsidRPr="00277DC8">
              <w:rPr>
                <w:rFonts w:ascii="Times New Roman" w:eastAsia="Times New Roman" w:hAnsi="Times New Roman" w:cs="Times New Roman"/>
                <w:sz w:val="20"/>
                <w:szCs w:val="20"/>
                <w:lang w:eastAsia="ru-RU"/>
              </w:rPr>
              <w:t>500</w:t>
            </w:r>
            <w:r w:rsidR="00D23F13" w:rsidRPr="00277DC8">
              <w:rPr>
                <w:rFonts w:ascii="Times New Roman" w:eastAsia="Times New Roman" w:hAnsi="Times New Roman" w:cs="Times New Roman"/>
                <w:sz w:val="20"/>
                <w:szCs w:val="20"/>
                <w:lang w:eastAsia="ru-RU"/>
              </w:rPr>
              <w:t>,00</w:t>
            </w:r>
          </w:p>
        </w:tc>
      </w:tr>
      <w:tr w:rsidR="00DB3D9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DB3D90" w:rsidRPr="00277DC8" w:rsidRDefault="00DB3D9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DB3D90" w:rsidRPr="001C6C48" w:rsidRDefault="00DB3D90" w:rsidP="006674C2">
            <w:pPr>
              <w:spacing w:after="0" w:line="240" w:lineRule="auto"/>
              <w:jc w:val="both"/>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Скребок для снега с черенком</w:t>
            </w:r>
          </w:p>
        </w:tc>
        <w:tc>
          <w:tcPr>
            <w:tcW w:w="1700" w:type="dxa"/>
            <w:tcBorders>
              <w:top w:val="nil"/>
              <w:left w:val="nil"/>
              <w:bottom w:val="single" w:sz="4" w:space="0" w:color="auto"/>
              <w:right w:val="single" w:sz="4" w:space="0" w:color="auto"/>
            </w:tcBorders>
            <w:shd w:val="clear" w:color="auto" w:fill="auto"/>
            <w:noWrap/>
            <w:vAlign w:val="center"/>
          </w:tcPr>
          <w:p w:rsidR="00DB3D90" w:rsidRPr="001C6C48" w:rsidRDefault="00DB3D90" w:rsidP="006674C2">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DB3D90" w:rsidRPr="001C6C48" w:rsidRDefault="00DB3D90" w:rsidP="006674C2">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шт.</w:t>
            </w:r>
          </w:p>
        </w:tc>
        <w:tc>
          <w:tcPr>
            <w:tcW w:w="1562" w:type="dxa"/>
            <w:tcBorders>
              <w:top w:val="nil"/>
              <w:left w:val="nil"/>
              <w:bottom w:val="single" w:sz="4" w:space="0" w:color="auto"/>
              <w:right w:val="single" w:sz="4" w:space="0" w:color="auto"/>
            </w:tcBorders>
            <w:shd w:val="clear" w:color="auto" w:fill="auto"/>
            <w:noWrap/>
            <w:vAlign w:val="center"/>
          </w:tcPr>
          <w:p w:rsidR="00DB3D90" w:rsidRPr="001C6C48" w:rsidRDefault="00DB3D90" w:rsidP="006674C2">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1</w:t>
            </w:r>
          </w:p>
        </w:tc>
        <w:tc>
          <w:tcPr>
            <w:tcW w:w="1307" w:type="dxa"/>
            <w:tcBorders>
              <w:top w:val="nil"/>
              <w:left w:val="nil"/>
              <w:bottom w:val="single" w:sz="4" w:space="0" w:color="auto"/>
              <w:right w:val="single" w:sz="4" w:space="0" w:color="auto"/>
            </w:tcBorders>
            <w:shd w:val="clear" w:color="auto" w:fill="auto"/>
            <w:noWrap/>
            <w:vAlign w:val="center"/>
          </w:tcPr>
          <w:p w:rsidR="00DB3D90" w:rsidRPr="001C6C48" w:rsidRDefault="00DB3D90" w:rsidP="006674C2">
            <w:pPr>
              <w:spacing w:after="0" w:line="240" w:lineRule="auto"/>
              <w:jc w:val="center"/>
              <w:rPr>
                <w:rFonts w:ascii="Times New Roman" w:eastAsia="Times New Roman" w:hAnsi="Times New Roman" w:cs="Times New Roman"/>
                <w:sz w:val="20"/>
                <w:szCs w:val="20"/>
                <w:lang w:eastAsia="ru-RU"/>
              </w:rPr>
            </w:pPr>
            <w:r w:rsidRPr="001C6C48">
              <w:rPr>
                <w:rFonts w:ascii="Times New Roman" w:eastAsia="Times New Roman" w:hAnsi="Times New Roman" w:cs="Times New Roman"/>
                <w:sz w:val="20"/>
                <w:szCs w:val="20"/>
                <w:lang w:eastAsia="ru-RU"/>
              </w:rPr>
              <w:t>300,00</w:t>
            </w:r>
          </w:p>
        </w:tc>
      </w:tr>
      <w:tr w:rsidR="00CA1560" w:rsidRPr="007B38CC" w:rsidTr="006674C2">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277DC8" w:rsidRDefault="005607E1" w:rsidP="006674C2">
            <w:pPr>
              <w:spacing w:after="0" w:line="240" w:lineRule="auto"/>
              <w:jc w:val="both"/>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Стяжка</w:t>
            </w:r>
            <w:r w:rsidR="00BF1D9F">
              <w:rPr>
                <w:rFonts w:ascii="Times New Roman" w:eastAsia="Times New Roman" w:hAnsi="Times New Roman" w:cs="Times New Roman"/>
                <w:sz w:val="20"/>
                <w:szCs w:val="20"/>
                <w:lang w:eastAsia="ru-RU"/>
              </w:rPr>
              <w:t xml:space="preserve"> </w:t>
            </w:r>
            <w:r w:rsidR="00CA1560" w:rsidRPr="00277DC8">
              <w:rPr>
                <w:rFonts w:ascii="Times New Roman" w:eastAsia="Times New Roman" w:hAnsi="Times New Roman" w:cs="Times New Roman"/>
                <w:sz w:val="20"/>
                <w:szCs w:val="20"/>
                <w:lang w:eastAsia="ru-RU"/>
              </w:rPr>
              <w:t>(</w:t>
            </w:r>
            <w:r w:rsidR="004025B7" w:rsidRPr="00277DC8">
              <w:rPr>
                <w:rFonts w:ascii="Times New Roman" w:eastAsia="Times New Roman" w:hAnsi="Times New Roman" w:cs="Times New Roman"/>
                <w:sz w:val="20"/>
                <w:szCs w:val="20"/>
                <w:lang w:eastAsia="ru-RU"/>
              </w:rPr>
              <w:t>в упаковке</w:t>
            </w:r>
            <w:r w:rsidR="00CA1560" w:rsidRPr="00277DC8">
              <w:rPr>
                <w:rFonts w:ascii="Times New Roman" w:eastAsia="Times New Roman" w:hAnsi="Times New Roman" w:cs="Times New Roman"/>
                <w:sz w:val="20"/>
                <w:szCs w:val="20"/>
                <w:lang w:eastAsia="ru-RU"/>
              </w:rPr>
              <w:t xml:space="preserve"> 100шт)</w:t>
            </w:r>
          </w:p>
        </w:tc>
        <w:tc>
          <w:tcPr>
            <w:tcW w:w="1700" w:type="dxa"/>
            <w:tcBorders>
              <w:top w:val="nil"/>
              <w:left w:val="nil"/>
              <w:bottom w:val="single" w:sz="4" w:space="0" w:color="auto"/>
              <w:right w:val="single" w:sz="4" w:space="0" w:color="auto"/>
            </w:tcBorders>
            <w:shd w:val="clear" w:color="auto" w:fill="auto"/>
            <w:noWrap/>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12</w:t>
            </w:r>
          </w:p>
        </w:tc>
        <w:tc>
          <w:tcPr>
            <w:tcW w:w="1113" w:type="dxa"/>
            <w:tcBorders>
              <w:top w:val="nil"/>
              <w:left w:val="nil"/>
              <w:bottom w:val="single" w:sz="4" w:space="0" w:color="auto"/>
              <w:right w:val="single" w:sz="4" w:space="0" w:color="auto"/>
            </w:tcBorders>
            <w:shd w:val="clear" w:color="auto" w:fill="auto"/>
            <w:vAlign w:val="center"/>
          </w:tcPr>
          <w:p w:rsidR="00CA1560" w:rsidRPr="00277DC8" w:rsidRDefault="00CA1560"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уп.</w:t>
            </w:r>
          </w:p>
        </w:tc>
        <w:tc>
          <w:tcPr>
            <w:tcW w:w="1562" w:type="dxa"/>
            <w:tcBorders>
              <w:top w:val="nil"/>
              <w:left w:val="nil"/>
              <w:bottom w:val="single" w:sz="4" w:space="0" w:color="auto"/>
              <w:right w:val="single" w:sz="4" w:space="0" w:color="auto"/>
            </w:tcBorders>
            <w:shd w:val="clear" w:color="auto" w:fill="auto"/>
            <w:noWrap/>
            <w:vAlign w:val="center"/>
          </w:tcPr>
          <w:p w:rsidR="00CA1560" w:rsidRPr="00277DC8" w:rsidRDefault="005607E1"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5</w:t>
            </w:r>
          </w:p>
        </w:tc>
        <w:tc>
          <w:tcPr>
            <w:tcW w:w="1307" w:type="dxa"/>
            <w:tcBorders>
              <w:top w:val="nil"/>
              <w:left w:val="nil"/>
              <w:bottom w:val="single" w:sz="4" w:space="0" w:color="auto"/>
              <w:right w:val="single" w:sz="4" w:space="0" w:color="auto"/>
            </w:tcBorders>
            <w:shd w:val="clear" w:color="auto" w:fill="auto"/>
            <w:noWrap/>
            <w:vAlign w:val="center"/>
          </w:tcPr>
          <w:p w:rsidR="00CA1560" w:rsidRPr="00277DC8" w:rsidRDefault="003C0704" w:rsidP="006674C2">
            <w:pPr>
              <w:spacing w:after="0" w:line="240" w:lineRule="auto"/>
              <w:jc w:val="center"/>
              <w:rPr>
                <w:rFonts w:ascii="Times New Roman" w:eastAsia="Times New Roman" w:hAnsi="Times New Roman" w:cs="Times New Roman"/>
                <w:sz w:val="20"/>
                <w:szCs w:val="20"/>
                <w:lang w:eastAsia="ru-RU"/>
              </w:rPr>
            </w:pPr>
            <w:r w:rsidRPr="00277DC8">
              <w:rPr>
                <w:rFonts w:ascii="Times New Roman" w:eastAsia="Times New Roman" w:hAnsi="Times New Roman" w:cs="Times New Roman"/>
                <w:sz w:val="20"/>
                <w:szCs w:val="20"/>
                <w:lang w:eastAsia="ru-RU"/>
              </w:rPr>
              <w:t>400,</w:t>
            </w:r>
            <w:r w:rsidR="00D23F13" w:rsidRPr="00277DC8">
              <w:rPr>
                <w:rFonts w:ascii="Times New Roman" w:eastAsia="Times New Roman" w:hAnsi="Times New Roman" w:cs="Times New Roman"/>
                <w:sz w:val="20"/>
                <w:szCs w:val="20"/>
                <w:lang w:eastAsia="ru-RU"/>
              </w:rPr>
              <w:t>00</w:t>
            </w:r>
          </w:p>
        </w:tc>
      </w:tr>
      <w:tr w:rsidR="00CA1560" w:rsidRPr="007B38CC" w:rsidTr="003D7136">
        <w:trPr>
          <w:trHeight w:val="300"/>
        </w:trPr>
        <w:tc>
          <w:tcPr>
            <w:tcW w:w="567" w:type="dxa"/>
            <w:tcBorders>
              <w:top w:val="nil"/>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nil"/>
              <w:left w:val="nil"/>
              <w:bottom w:val="single" w:sz="4" w:space="0" w:color="auto"/>
              <w:right w:val="single" w:sz="4" w:space="0" w:color="auto"/>
            </w:tcBorders>
            <w:shd w:val="clear" w:color="auto" w:fill="auto"/>
            <w:vAlign w:val="center"/>
          </w:tcPr>
          <w:p w:rsidR="00CA1560" w:rsidRPr="00847A8F" w:rsidRDefault="00CA1560" w:rsidP="006674C2">
            <w:pPr>
              <w:spacing w:after="0" w:line="240" w:lineRule="auto"/>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Термопаста</w:t>
            </w:r>
          </w:p>
        </w:tc>
        <w:tc>
          <w:tcPr>
            <w:tcW w:w="1700" w:type="dxa"/>
            <w:tcBorders>
              <w:top w:val="nil"/>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6</w:t>
            </w:r>
          </w:p>
        </w:tc>
        <w:tc>
          <w:tcPr>
            <w:tcW w:w="1113" w:type="dxa"/>
            <w:tcBorders>
              <w:top w:val="nil"/>
              <w:left w:val="nil"/>
              <w:bottom w:val="single" w:sz="4" w:space="0" w:color="auto"/>
              <w:right w:val="single" w:sz="4" w:space="0" w:color="auto"/>
            </w:tcBorders>
            <w:shd w:val="clear" w:color="auto" w:fill="auto"/>
          </w:tcPr>
          <w:p w:rsidR="00CA1560" w:rsidRPr="00847A8F" w:rsidRDefault="00CA1560" w:rsidP="006674C2">
            <w:pPr>
              <w:spacing w:after="0"/>
              <w:jc w:val="center"/>
            </w:pPr>
            <w:r w:rsidRPr="00847A8F">
              <w:rPr>
                <w:rFonts w:ascii="Times New Roman" w:hAnsi="Times New Roman" w:cs="Times New Roman"/>
                <w:sz w:val="20"/>
                <w:szCs w:val="20"/>
              </w:rPr>
              <w:t>шт.</w:t>
            </w:r>
          </w:p>
        </w:tc>
        <w:tc>
          <w:tcPr>
            <w:tcW w:w="1562" w:type="dxa"/>
            <w:tcBorders>
              <w:top w:val="nil"/>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bCs/>
                <w:sz w:val="20"/>
                <w:szCs w:val="20"/>
                <w:lang w:eastAsia="ru-RU"/>
              </w:rPr>
            </w:pPr>
            <w:r w:rsidRPr="00847A8F">
              <w:rPr>
                <w:rFonts w:ascii="Times New Roman" w:eastAsia="Times New Roman" w:hAnsi="Times New Roman" w:cs="Times New Roman"/>
                <w:bCs/>
                <w:sz w:val="20"/>
                <w:szCs w:val="20"/>
                <w:lang w:eastAsia="ru-RU"/>
              </w:rPr>
              <w:t>4</w:t>
            </w:r>
            <w:r w:rsidR="00BF1D9F">
              <w:rPr>
                <w:rFonts w:ascii="Times New Roman" w:eastAsia="Times New Roman" w:hAnsi="Times New Roman" w:cs="Times New Roman"/>
                <w:bCs/>
                <w:sz w:val="20"/>
                <w:szCs w:val="20"/>
                <w:lang w:eastAsia="ru-RU"/>
              </w:rPr>
              <w:t xml:space="preserve"> </w:t>
            </w:r>
          </w:p>
        </w:tc>
        <w:tc>
          <w:tcPr>
            <w:tcW w:w="1307" w:type="dxa"/>
            <w:tcBorders>
              <w:top w:val="nil"/>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bCs/>
                <w:sz w:val="20"/>
                <w:szCs w:val="20"/>
                <w:lang w:eastAsia="ru-RU"/>
              </w:rPr>
              <w:t>890</w:t>
            </w:r>
            <w:r w:rsidR="00D23F13" w:rsidRPr="00847A8F">
              <w:rPr>
                <w:rFonts w:ascii="Times New Roman" w:eastAsia="Times New Roman" w:hAnsi="Times New Roman" w:cs="Times New Roman"/>
                <w:bCs/>
                <w:sz w:val="20"/>
                <w:szCs w:val="20"/>
                <w:lang w:eastAsia="ru-RU"/>
              </w:rPr>
              <w:t>,00</w:t>
            </w:r>
          </w:p>
        </w:tc>
      </w:tr>
      <w:tr w:rsidR="00CA1560" w:rsidRPr="007B38CC" w:rsidTr="003D7136">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single" w:sz="4" w:space="0" w:color="auto"/>
              <w:left w:val="nil"/>
              <w:bottom w:val="single" w:sz="4" w:space="0" w:color="auto"/>
              <w:right w:val="single" w:sz="4" w:space="0" w:color="auto"/>
            </w:tcBorders>
            <w:shd w:val="clear" w:color="auto" w:fill="auto"/>
            <w:vAlign w:val="center"/>
          </w:tcPr>
          <w:p w:rsidR="00CA1560" w:rsidRPr="00847A8F" w:rsidRDefault="00CA1560" w:rsidP="006674C2">
            <w:pPr>
              <w:spacing w:after="0" w:line="240" w:lineRule="auto"/>
              <w:jc w:val="both"/>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Удлинитель электрический</w:t>
            </w:r>
          </w:p>
        </w:tc>
        <w:tc>
          <w:tcPr>
            <w:tcW w:w="1700" w:type="dxa"/>
            <w:tcBorders>
              <w:top w:val="single" w:sz="4" w:space="0" w:color="auto"/>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36</w:t>
            </w:r>
          </w:p>
        </w:tc>
        <w:tc>
          <w:tcPr>
            <w:tcW w:w="1113" w:type="dxa"/>
            <w:tcBorders>
              <w:top w:val="single" w:sz="4" w:space="0" w:color="auto"/>
              <w:left w:val="nil"/>
              <w:bottom w:val="single" w:sz="4" w:space="0" w:color="auto"/>
              <w:right w:val="single" w:sz="4" w:space="0" w:color="auto"/>
            </w:tcBorders>
            <w:shd w:val="clear" w:color="auto" w:fill="auto"/>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шт.</w:t>
            </w:r>
          </w:p>
        </w:tc>
        <w:tc>
          <w:tcPr>
            <w:tcW w:w="1562" w:type="dxa"/>
            <w:tcBorders>
              <w:top w:val="single" w:sz="4" w:space="0" w:color="auto"/>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4</w:t>
            </w:r>
          </w:p>
        </w:tc>
        <w:tc>
          <w:tcPr>
            <w:tcW w:w="1307" w:type="dxa"/>
            <w:tcBorders>
              <w:top w:val="single" w:sz="4" w:space="0" w:color="auto"/>
              <w:left w:val="nil"/>
              <w:bottom w:val="single" w:sz="4" w:space="0" w:color="auto"/>
              <w:right w:val="single" w:sz="4" w:space="0" w:color="auto"/>
            </w:tcBorders>
            <w:shd w:val="clear" w:color="auto" w:fill="auto"/>
            <w:noWrap/>
            <w:vAlign w:val="center"/>
          </w:tcPr>
          <w:p w:rsidR="00CA1560" w:rsidRPr="00847A8F" w:rsidRDefault="00004CA5"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850,00</w:t>
            </w:r>
          </w:p>
        </w:tc>
      </w:tr>
      <w:tr w:rsidR="00CA1560" w:rsidRPr="00004CA5" w:rsidTr="006674C2">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single" w:sz="4" w:space="0" w:color="auto"/>
              <w:left w:val="nil"/>
              <w:bottom w:val="single" w:sz="4" w:space="0" w:color="auto"/>
              <w:right w:val="single" w:sz="4" w:space="0" w:color="auto"/>
            </w:tcBorders>
            <w:shd w:val="clear" w:color="auto" w:fill="auto"/>
            <w:vAlign w:val="center"/>
          </w:tcPr>
          <w:p w:rsidR="00CA1560" w:rsidRPr="00847A8F" w:rsidRDefault="00CA1560" w:rsidP="006674C2">
            <w:pPr>
              <w:spacing w:after="0" w:line="240" w:lineRule="auto"/>
              <w:jc w:val="both"/>
              <w:rPr>
                <w:rFonts w:ascii="Times New Roman" w:eastAsia="Times New Roman" w:hAnsi="Times New Roman" w:cs="Times New Roman"/>
                <w:sz w:val="20"/>
                <w:szCs w:val="20"/>
                <w:lang w:eastAsia="ru-RU"/>
              </w:rPr>
            </w:pPr>
            <w:r w:rsidRPr="00847A8F">
              <w:rPr>
                <w:rFonts w:ascii="Times New Roman" w:hAnsi="Times New Roman" w:cs="Times New Roman"/>
                <w:sz w:val="20"/>
                <w:szCs w:val="20"/>
              </w:rPr>
              <w:t>Флюс для пайки</w:t>
            </w:r>
          </w:p>
        </w:tc>
        <w:tc>
          <w:tcPr>
            <w:tcW w:w="1700" w:type="dxa"/>
            <w:tcBorders>
              <w:top w:val="single" w:sz="4" w:space="0" w:color="auto"/>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12</w:t>
            </w:r>
          </w:p>
        </w:tc>
        <w:tc>
          <w:tcPr>
            <w:tcW w:w="1113" w:type="dxa"/>
            <w:tcBorders>
              <w:top w:val="single" w:sz="4" w:space="0" w:color="auto"/>
              <w:left w:val="nil"/>
              <w:bottom w:val="single" w:sz="4" w:space="0" w:color="auto"/>
              <w:right w:val="single" w:sz="4" w:space="0" w:color="auto"/>
            </w:tcBorders>
            <w:shd w:val="clear" w:color="auto" w:fill="auto"/>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шт.</w:t>
            </w:r>
          </w:p>
        </w:tc>
        <w:tc>
          <w:tcPr>
            <w:tcW w:w="1562" w:type="dxa"/>
            <w:tcBorders>
              <w:top w:val="single" w:sz="4" w:space="0" w:color="auto"/>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3</w:t>
            </w:r>
          </w:p>
        </w:tc>
        <w:tc>
          <w:tcPr>
            <w:tcW w:w="1307" w:type="dxa"/>
            <w:tcBorders>
              <w:top w:val="single" w:sz="4" w:space="0" w:color="auto"/>
              <w:left w:val="nil"/>
              <w:bottom w:val="single" w:sz="4" w:space="0" w:color="auto"/>
              <w:right w:val="single" w:sz="4" w:space="0" w:color="auto"/>
            </w:tcBorders>
            <w:shd w:val="clear" w:color="auto" w:fill="auto"/>
            <w:noWrap/>
            <w:vAlign w:val="center"/>
          </w:tcPr>
          <w:p w:rsidR="00CA1560" w:rsidRPr="00847A8F" w:rsidRDefault="00004CA5"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350,00</w:t>
            </w:r>
          </w:p>
        </w:tc>
      </w:tr>
      <w:tr w:rsidR="00CA1560" w:rsidRPr="007B38CC" w:rsidTr="006674C2">
        <w:trPr>
          <w:trHeight w:val="300"/>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A1560" w:rsidRPr="00277DC8" w:rsidRDefault="00CA1560" w:rsidP="008F19E1">
            <w:pPr>
              <w:pStyle w:val="a3"/>
              <w:numPr>
                <w:ilvl w:val="0"/>
                <w:numId w:val="26"/>
              </w:numPr>
              <w:tabs>
                <w:tab w:val="left" w:pos="0"/>
                <w:tab w:val="left" w:pos="294"/>
              </w:tabs>
              <w:spacing w:after="0" w:line="240" w:lineRule="auto"/>
              <w:ind w:left="57" w:right="-189" w:firstLine="0"/>
              <w:jc w:val="both"/>
              <w:rPr>
                <w:rFonts w:ascii="Times New Roman" w:eastAsia="Times New Roman" w:hAnsi="Times New Roman" w:cs="Times New Roman"/>
                <w:sz w:val="20"/>
                <w:szCs w:val="20"/>
                <w:lang w:eastAsia="ru-RU"/>
              </w:rPr>
            </w:pPr>
          </w:p>
        </w:tc>
        <w:tc>
          <w:tcPr>
            <w:tcW w:w="4038" w:type="dxa"/>
            <w:tcBorders>
              <w:top w:val="single" w:sz="4" w:space="0" w:color="auto"/>
              <w:left w:val="nil"/>
              <w:bottom w:val="single" w:sz="4" w:space="0" w:color="auto"/>
              <w:right w:val="single" w:sz="4" w:space="0" w:color="auto"/>
            </w:tcBorders>
            <w:shd w:val="clear" w:color="auto" w:fill="auto"/>
            <w:vAlign w:val="center"/>
          </w:tcPr>
          <w:p w:rsidR="00CA1560" w:rsidRPr="00847A8F" w:rsidRDefault="00CA1560" w:rsidP="006674C2">
            <w:pPr>
              <w:spacing w:after="0" w:line="240" w:lineRule="auto"/>
              <w:jc w:val="both"/>
              <w:rPr>
                <w:rFonts w:ascii="Times New Roman" w:hAnsi="Times New Roman" w:cs="Times New Roman"/>
                <w:sz w:val="20"/>
                <w:szCs w:val="20"/>
              </w:rPr>
            </w:pPr>
            <w:r w:rsidRPr="00847A8F">
              <w:rPr>
                <w:rFonts w:ascii="Times New Roman" w:hAnsi="Times New Roman" w:cs="Times New Roman"/>
                <w:sz w:val="20"/>
                <w:szCs w:val="20"/>
              </w:rPr>
              <w:t>Элемент питания</w:t>
            </w:r>
          </w:p>
        </w:tc>
        <w:tc>
          <w:tcPr>
            <w:tcW w:w="1700" w:type="dxa"/>
            <w:tcBorders>
              <w:top w:val="single" w:sz="4" w:space="0" w:color="auto"/>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12</w:t>
            </w:r>
          </w:p>
        </w:tc>
        <w:tc>
          <w:tcPr>
            <w:tcW w:w="1113" w:type="dxa"/>
            <w:tcBorders>
              <w:top w:val="single" w:sz="4" w:space="0" w:color="auto"/>
              <w:left w:val="nil"/>
              <w:bottom w:val="single" w:sz="4" w:space="0" w:color="auto"/>
              <w:right w:val="single" w:sz="4" w:space="0" w:color="auto"/>
            </w:tcBorders>
            <w:shd w:val="clear" w:color="auto" w:fill="auto"/>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шт.</w:t>
            </w:r>
          </w:p>
        </w:tc>
        <w:tc>
          <w:tcPr>
            <w:tcW w:w="1562" w:type="dxa"/>
            <w:tcBorders>
              <w:top w:val="single" w:sz="4" w:space="0" w:color="auto"/>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185</w:t>
            </w:r>
          </w:p>
        </w:tc>
        <w:tc>
          <w:tcPr>
            <w:tcW w:w="1307" w:type="dxa"/>
            <w:tcBorders>
              <w:top w:val="single" w:sz="4" w:space="0" w:color="auto"/>
              <w:left w:val="nil"/>
              <w:bottom w:val="single" w:sz="4" w:space="0" w:color="auto"/>
              <w:right w:val="single" w:sz="4" w:space="0" w:color="auto"/>
            </w:tcBorders>
            <w:shd w:val="clear" w:color="auto" w:fill="auto"/>
            <w:noWrap/>
            <w:vAlign w:val="center"/>
          </w:tcPr>
          <w:p w:rsidR="00CA1560" w:rsidRPr="00847A8F" w:rsidRDefault="00CA1560" w:rsidP="006674C2">
            <w:pPr>
              <w:spacing w:after="0" w:line="240" w:lineRule="auto"/>
              <w:jc w:val="center"/>
              <w:rPr>
                <w:rFonts w:ascii="Times New Roman" w:eastAsia="Times New Roman" w:hAnsi="Times New Roman" w:cs="Times New Roman"/>
                <w:sz w:val="20"/>
                <w:szCs w:val="20"/>
                <w:lang w:eastAsia="ru-RU"/>
              </w:rPr>
            </w:pPr>
            <w:r w:rsidRPr="00847A8F">
              <w:rPr>
                <w:rFonts w:ascii="Times New Roman" w:eastAsia="Times New Roman" w:hAnsi="Times New Roman" w:cs="Times New Roman"/>
                <w:sz w:val="20"/>
                <w:szCs w:val="20"/>
                <w:lang w:eastAsia="ru-RU"/>
              </w:rPr>
              <w:t>450</w:t>
            </w:r>
            <w:r w:rsidR="00D23F13" w:rsidRPr="00847A8F">
              <w:rPr>
                <w:rFonts w:ascii="Times New Roman" w:eastAsia="Times New Roman" w:hAnsi="Times New Roman" w:cs="Times New Roman"/>
                <w:sz w:val="20"/>
                <w:szCs w:val="20"/>
                <w:lang w:eastAsia="ru-RU"/>
              </w:rPr>
              <w:t>,00</w:t>
            </w:r>
          </w:p>
        </w:tc>
      </w:tr>
    </w:tbl>
    <w:p w:rsidR="00C90CC7" w:rsidRDefault="00C90CC7" w:rsidP="00CA1560">
      <w:pPr>
        <w:widowControl w:val="0"/>
        <w:tabs>
          <w:tab w:val="left" w:pos="1276"/>
        </w:tabs>
        <w:autoSpaceDE w:val="0"/>
        <w:autoSpaceDN w:val="0"/>
        <w:adjustRightInd w:val="0"/>
        <w:spacing w:after="0" w:line="240" w:lineRule="auto"/>
        <w:ind w:firstLine="709"/>
        <w:jc w:val="both"/>
        <w:rPr>
          <w:rFonts w:ascii="Times New Roman" w:eastAsia="Calibri" w:hAnsi="Times New Roman" w:cs="Times New Roman"/>
          <w:sz w:val="26"/>
          <w:szCs w:val="26"/>
        </w:rPr>
      </w:pPr>
    </w:p>
    <w:p w:rsidR="00C550F2" w:rsidRPr="00C550F2" w:rsidRDefault="00C550F2" w:rsidP="002A61EB">
      <w:pPr>
        <w:tabs>
          <w:tab w:val="left" w:pos="1134"/>
        </w:tabs>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1</w:t>
      </w:r>
      <w:r w:rsidR="00477215">
        <w:rPr>
          <w:rFonts w:ascii="Times New Roman" w:eastAsia="Calibri" w:hAnsi="Times New Roman" w:cs="Times New Roman"/>
          <w:sz w:val="26"/>
          <w:szCs w:val="26"/>
        </w:rPr>
        <w:t>1</w:t>
      </w:r>
      <w:r w:rsidR="00362B8E">
        <w:rPr>
          <w:rFonts w:ascii="Times New Roman" w:eastAsia="Calibri" w:hAnsi="Times New Roman" w:cs="Times New Roman"/>
          <w:sz w:val="26"/>
          <w:szCs w:val="26"/>
        </w:rPr>
        <w:t>.3</w:t>
      </w:r>
      <w:r>
        <w:rPr>
          <w:rFonts w:ascii="Times New Roman" w:eastAsia="Calibri" w:hAnsi="Times New Roman" w:cs="Times New Roman"/>
          <w:sz w:val="26"/>
          <w:szCs w:val="26"/>
        </w:rPr>
        <w:t xml:space="preserve">.2. </w:t>
      </w:r>
      <w:r w:rsidRPr="00C550F2">
        <w:rPr>
          <w:rFonts w:ascii="Times New Roman" w:eastAsia="Calibri" w:hAnsi="Times New Roman" w:cs="Times New Roman"/>
          <w:sz w:val="26"/>
          <w:szCs w:val="26"/>
        </w:rPr>
        <w:t>Затраты на оказание услуг по изготовлению информационных стоек, вывесок, табличек, баннеров</w:t>
      </w:r>
    </w:p>
    <w:p w:rsidR="00C550F2" w:rsidRPr="007B38CC" w:rsidRDefault="00C550F2" w:rsidP="00C550F2">
      <w:pPr>
        <w:autoSpaceDE w:val="0"/>
        <w:autoSpaceDN w:val="0"/>
        <w:adjustRightInd w:val="0"/>
        <w:spacing w:after="0" w:line="240" w:lineRule="auto"/>
        <w:ind w:left="720"/>
        <w:contextualSpacing/>
        <w:jc w:val="center"/>
        <w:rPr>
          <w:rFonts w:ascii="Times New Roman" w:hAnsi="Times New Roman" w:cs="Times New Roman"/>
          <w:i/>
          <w:sz w:val="24"/>
          <w:szCs w:val="24"/>
        </w:rPr>
      </w:pPr>
    </w:p>
    <w:p w:rsidR="00C550F2" w:rsidRPr="007B38CC" w:rsidRDefault="00C550F2" w:rsidP="00C550F2">
      <w:pPr>
        <w:autoSpaceDE w:val="0"/>
        <w:autoSpaceDN w:val="0"/>
        <w:adjustRightInd w:val="0"/>
        <w:spacing w:after="0" w:line="240" w:lineRule="auto"/>
        <w:ind w:left="720"/>
        <w:contextualSpacing/>
        <w:jc w:val="center"/>
        <w:rPr>
          <w:rFonts w:ascii="Times New Roman" w:hAnsi="Times New Roman" w:cs="Times New Roman"/>
          <w:sz w:val="20"/>
          <w:szCs w:val="20"/>
        </w:rPr>
      </w:pPr>
      <w:r w:rsidRPr="007B38CC">
        <w:rPr>
          <w:rFonts w:ascii="Times New Roman" w:hAnsi="Times New Roman" w:cs="Times New Roman"/>
          <w:sz w:val="20"/>
          <w:szCs w:val="20"/>
        </w:rPr>
        <w:t>З</w:t>
      </w:r>
      <w:r w:rsidRPr="007B38CC">
        <w:rPr>
          <w:rFonts w:ascii="Times New Roman" w:hAnsi="Times New Roman" w:cs="Times New Roman"/>
          <w:sz w:val="20"/>
          <w:szCs w:val="20"/>
          <w:vertAlign w:val="subscript"/>
        </w:rPr>
        <w:t>инфтаб</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Q</w:t>
      </w:r>
      <w:r w:rsidRPr="007B38CC">
        <w:rPr>
          <w:rFonts w:ascii="Times New Roman" w:hAnsi="Times New Roman" w:cs="Times New Roman"/>
          <w:sz w:val="20"/>
          <w:szCs w:val="20"/>
          <w:vertAlign w:val="subscript"/>
        </w:rPr>
        <w:t>инфтаб</w:t>
      </w:r>
      <w:r w:rsidRPr="007B38CC">
        <w:rPr>
          <w:rFonts w:ascii="Times New Roman" w:hAnsi="Times New Roman" w:cs="Times New Roman"/>
          <w:sz w:val="20"/>
          <w:szCs w:val="20"/>
        </w:rPr>
        <w:t>*</w:t>
      </w: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изг</w:t>
      </w:r>
    </w:p>
    <w:p w:rsidR="00C550F2" w:rsidRPr="007B38CC" w:rsidRDefault="00C550F2" w:rsidP="00C550F2">
      <w:pPr>
        <w:autoSpaceDE w:val="0"/>
        <w:autoSpaceDN w:val="0"/>
        <w:adjustRightInd w:val="0"/>
        <w:spacing w:after="0" w:line="240" w:lineRule="auto"/>
        <w:ind w:left="720"/>
        <w:contextualSpacing/>
        <w:rPr>
          <w:rFonts w:ascii="Times New Roman" w:hAnsi="Times New Roman" w:cs="Times New Roman"/>
          <w:sz w:val="20"/>
          <w:szCs w:val="20"/>
        </w:rPr>
      </w:pPr>
    </w:p>
    <w:p w:rsidR="00C550F2" w:rsidRPr="007B38CC" w:rsidRDefault="00C550F2" w:rsidP="00C550F2">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rPr>
        <w:t xml:space="preserve">где: </w:t>
      </w:r>
    </w:p>
    <w:p w:rsidR="00C550F2" w:rsidRPr="007B38CC" w:rsidRDefault="00C550F2" w:rsidP="00C550F2">
      <w:pPr>
        <w:autoSpaceDE w:val="0"/>
        <w:autoSpaceDN w:val="0"/>
        <w:adjustRightInd w:val="0"/>
        <w:spacing w:after="0" w:line="240" w:lineRule="auto"/>
        <w:ind w:firstLine="709"/>
        <w:rPr>
          <w:rFonts w:ascii="Times New Roman" w:hAnsi="Times New Roman" w:cs="Times New Roman"/>
          <w:sz w:val="20"/>
          <w:szCs w:val="20"/>
        </w:rPr>
      </w:pPr>
      <w:r w:rsidRPr="007B38CC">
        <w:rPr>
          <w:rFonts w:ascii="Times New Roman" w:hAnsi="Times New Roman" w:cs="Times New Roman"/>
          <w:sz w:val="20"/>
          <w:szCs w:val="20"/>
          <w:lang w:val="en-US"/>
        </w:rPr>
        <w:t>Q</w:t>
      </w:r>
      <w:r w:rsidRPr="007B38CC">
        <w:rPr>
          <w:rFonts w:ascii="Times New Roman" w:hAnsi="Times New Roman" w:cs="Times New Roman"/>
          <w:sz w:val="20"/>
          <w:szCs w:val="20"/>
          <w:vertAlign w:val="subscript"/>
        </w:rPr>
        <w:t>инфтаб</w:t>
      </w:r>
      <w:r w:rsidRPr="007B38CC">
        <w:rPr>
          <w:rFonts w:ascii="Times New Roman" w:hAnsi="Times New Roman" w:cs="Times New Roman"/>
          <w:sz w:val="20"/>
          <w:szCs w:val="20"/>
        </w:rPr>
        <w:t xml:space="preserve"> – планируемое количество информационных стоек, вывесок, табличек, баннеров в год;</w:t>
      </w:r>
    </w:p>
    <w:p w:rsidR="00C550F2" w:rsidRPr="007B38CC" w:rsidRDefault="00C550F2" w:rsidP="00C550F2">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7B38CC">
        <w:rPr>
          <w:rFonts w:ascii="Times New Roman" w:hAnsi="Times New Roman" w:cs="Times New Roman"/>
          <w:sz w:val="20"/>
          <w:szCs w:val="20"/>
          <w:lang w:val="en-US"/>
        </w:rPr>
        <w:t>P</w:t>
      </w:r>
      <w:r w:rsidRPr="007B38CC">
        <w:rPr>
          <w:rFonts w:ascii="Times New Roman" w:hAnsi="Times New Roman" w:cs="Times New Roman"/>
          <w:sz w:val="20"/>
          <w:szCs w:val="20"/>
          <w:vertAlign w:val="subscript"/>
        </w:rPr>
        <w:t>изг</w:t>
      </w:r>
      <w:r w:rsidRPr="007B38CC">
        <w:rPr>
          <w:rFonts w:ascii="Times New Roman" w:hAnsi="Times New Roman" w:cs="Times New Roman"/>
          <w:sz w:val="20"/>
          <w:szCs w:val="20"/>
        </w:rPr>
        <w:t xml:space="preserve"> – цена изготовления </w:t>
      </w:r>
      <w:r w:rsidRPr="007B38CC">
        <w:rPr>
          <w:rFonts w:ascii="Times New Roman" w:eastAsia="Times New Roman" w:hAnsi="Times New Roman" w:cs="Times New Roman"/>
          <w:sz w:val="20"/>
          <w:szCs w:val="20"/>
          <w:lang w:eastAsia="ru-RU"/>
        </w:rPr>
        <w:t>1–й информационной стойки,</w:t>
      </w:r>
      <w:r w:rsidR="00BF1D9F">
        <w:rPr>
          <w:rFonts w:ascii="Times New Roman" w:eastAsia="Times New Roman" w:hAnsi="Times New Roman" w:cs="Times New Roman"/>
          <w:sz w:val="20"/>
          <w:szCs w:val="20"/>
          <w:lang w:eastAsia="ru-RU"/>
        </w:rPr>
        <w:t xml:space="preserve"> </w:t>
      </w:r>
      <w:r w:rsidRPr="007B38CC">
        <w:rPr>
          <w:rFonts w:ascii="Times New Roman" w:eastAsia="Times New Roman" w:hAnsi="Times New Roman" w:cs="Times New Roman"/>
          <w:sz w:val="20"/>
          <w:szCs w:val="20"/>
          <w:lang w:eastAsia="ru-RU"/>
        </w:rPr>
        <w:t>вывески, таблички, баннера.</w:t>
      </w:r>
      <w:r w:rsidR="00BF1D9F">
        <w:rPr>
          <w:rFonts w:ascii="Times New Roman" w:eastAsia="Times New Roman" w:hAnsi="Times New Roman" w:cs="Times New Roman"/>
          <w:sz w:val="20"/>
          <w:szCs w:val="20"/>
          <w:lang w:eastAsia="ru-RU"/>
        </w:rPr>
        <w:t xml:space="preserve"> </w:t>
      </w:r>
    </w:p>
    <w:p w:rsidR="00C550F2" w:rsidRPr="007B38CC" w:rsidRDefault="00BF1D9F" w:rsidP="00C550F2">
      <w:pPr>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sz w:val="20"/>
          <w:szCs w:val="20"/>
          <w:lang w:eastAsia="ru-RU"/>
        </w:rPr>
        <w:t xml:space="preserve"> </w:t>
      </w:r>
    </w:p>
    <w:tbl>
      <w:tblPr>
        <w:tblW w:w="9214" w:type="dxa"/>
        <w:tblInd w:w="250" w:type="dxa"/>
        <w:tblLook w:val="04A0" w:firstRow="1" w:lastRow="0" w:firstColumn="1" w:lastColumn="0" w:noHBand="0" w:noVBand="1"/>
      </w:tblPr>
      <w:tblGrid>
        <w:gridCol w:w="4678"/>
        <w:gridCol w:w="4536"/>
      </w:tblGrid>
      <w:tr w:rsidR="00C550F2" w:rsidRPr="007B38CC" w:rsidTr="009E011A">
        <w:trPr>
          <w:trHeight w:val="659"/>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550F2" w:rsidRPr="007B38CC" w:rsidRDefault="00C550F2"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Планируемое количество</w:t>
            </w:r>
          </w:p>
          <w:p w:rsidR="00C550F2" w:rsidRPr="007B38CC" w:rsidRDefault="00C550F2"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 xml:space="preserve"> </w:t>
            </w:r>
            <w:r w:rsidRPr="007B38CC">
              <w:rPr>
                <w:rFonts w:ascii="Times New Roman" w:hAnsi="Times New Roman" w:cs="Times New Roman"/>
                <w:sz w:val="20"/>
                <w:szCs w:val="20"/>
              </w:rPr>
              <w:t>Информационных стоек, вывесок, табличек</w:t>
            </w:r>
            <w:r w:rsidRPr="007B38CC">
              <w:rPr>
                <w:rFonts w:ascii="Times New Roman" w:eastAsia="Times New Roman" w:hAnsi="Times New Roman" w:cs="Times New Roman"/>
                <w:sz w:val="20"/>
                <w:szCs w:val="20"/>
                <w:lang w:eastAsia="ru-RU"/>
              </w:rPr>
              <w:t xml:space="preserve"> ,баннеров в год </w:t>
            </w:r>
          </w:p>
          <w:p w:rsidR="00C550F2" w:rsidRPr="007B38CC" w:rsidRDefault="00C550F2"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(шт.)</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C550F2" w:rsidRPr="007B38CC" w:rsidRDefault="00C550F2"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Цена изготовления 1–й информационной стойки,</w:t>
            </w:r>
          </w:p>
          <w:p w:rsidR="00C550F2" w:rsidRPr="007B38CC" w:rsidRDefault="00C550F2"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вывески, таблички, баннера</w:t>
            </w:r>
          </w:p>
          <w:p w:rsidR="00C550F2" w:rsidRPr="007B38CC" w:rsidRDefault="00C550F2"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(руб.)</w:t>
            </w:r>
          </w:p>
        </w:tc>
      </w:tr>
      <w:tr w:rsidR="00C550F2" w:rsidRPr="007B38CC" w:rsidTr="009E011A">
        <w:trPr>
          <w:trHeight w:val="177"/>
        </w:trPr>
        <w:tc>
          <w:tcPr>
            <w:tcW w:w="4678" w:type="dxa"/>
            <w:tcBorders>
              <w:top w:val="nil"/>
              <w:left w:val="single" w:sz="4" w:space="0" w:color="auto"/>
              <w:bottom w:val="single" w:sz="4" w:space="0" w:color="auto"/>
              <w:right w:val="single" w:sz="4" w:space="0" w:color="auto"/>
            </w:tcBorders>
            <w:shd w:val="clear" w:color="auto" w:fill="auto"/>
            <w:noWrap/>
            <w:vAlign w:val="bottom"/>
            <w:hideMark/>
          </w:tcPr>
          <w:p w:rsidR="00C550F2" w:rsidRPr="007B38CC" w:rsidRDefault="00C550F2"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20</w:t>
            </w:r>
          </w:p>
        </w:tc>
        <w:tc>
          <w:tcPr>
            <w:tcW w:w="4536" w:type="dxa"/>
            <w:tcBorders>
              <w:top w:val="nil"/>
              <w:left w:val="nil"/>
              <w:bottom w:val="single" w:sz="4" w:space="0" w:color="auto"/>
              <w:right w:val="single" w:sz="4" w:space="0" w:color="auto"/>
            </w:tcBorders>
            <w:shd w:val="clear" w:color="auto" w:fill="auto"/>
            <w:noWrap/>
            <w:vAlign w:val="bottom"/>
            <w:hideMark/>
          </w:tcPr>
          <w:p w:rsidR="00C550F2" w:rsidRPr="007B38CC" w:rsidRDefault="00C550F2" w:rsidP="009E011A">
            <w:pPr>
              <w:spacing w:after="0" w:line="240" w:lineRule="auto"/>
              <w:jc w:val="center"/>
              <w:rPr>
                <w:rFonts w:ascii="Times New Roman" w:eastAsia="Times New Roman" w:hAnsi="Times New Roman" w:cs="Times New Roman"/>
                <w:sz w:val="20"/>
                <w:szCs w:val="20"/>
                <w:lang w:eastAsia="ru-RU"/>
              </w:rPr>
            </w:pPr>
            <w:r w:rsidRPr="007B38CC">
              <w:rPr>
                <w:rFonts w:ascii="Times New Roman" w:eastAsia="Times New Roman" w:hAnsi="Times New Roman" w:cs="Times New Roman"/>
                <w:sz w:val="20"/>
                <w:szCs w:val="20"/>
                <w:lang w:eastAsia="ru-RU"/>
              </w:rPr>
              <w:t>не более 35 000,00</w:t>
            </w:r>
          </w:p>
        </w:tc>
      </w:tr>
    </w:tbl>
    <w:p w:rsidR="00C550F2" w:rsidRDefault="00C550F2" w:rsidP="00C550F2">
      <w:pPr>
        <w:widowControl w:val="0"/>
        <w:autoSpaceDE w:val="0"/>
        <w:autoSpaceDN w:val="0"/>
        <w:adjustRightInd w:val="0"/>
        <w:spacing w:after="0" w:line="240" w:lineRule="auto"/>
        <w:jc w:val="both"/>
        <w:rPr>
          <w:rFonts w:ascii="Times New Roman" w:hAnsi="Times New Roman" w:cs="Times New Roman"/>
          <w:sz w:val="16"/>
          <w:szCs w:val="16"/>
        </w:rPr>
      </w:pPr>
    </w:p>
    <w:p w:rsidR="00854DE7" w:rsidRPr="00854DE7" w:rsidRDefault="00362B8E" w:rsidP="002A61EB">
      <w:pPr>
        <w:tabs>
          <w:tab w:val="left" w:pos="1134"/>
        </w:tabs>
        <w:autoSpaceDE w:val="0"/>
        <w:autoSpaceDN w:val="0"/>
        <w:adjustRightInd w:val="0"/>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11.3</w:t>
      </w:r>
      <w:r w:rsidR="002A61EB">
        <w:rPr>
          <w:rFonts w:ascii="Times New Roman" w:eastAsia="Calibri" w:hAnsi="Times New Roman" w:cs="Times New Roman"/>
          <w:sz w:val="26"/>
          <w:szCs w:val="26"/>
        </w:rPr>
        <w:t>.3.</w:t>
      </w:r>
      <w:r w:rsidR="00BF1D9F">
        <w:rPr>
          <w:rFonts w:ascii="Times New Roman" w:eastAsia="Calibri" w:hAnsi="Times New Roman" w:cs="Times New Roman"/>
          <w:sz w:val="26"/>
          <w:szCs w:val="26"/>
        </w:rPr>
        <w:t xml:space="preserve"> </w:t>
      </w:r>
      <w:r w:rsidR="00854DE7" w:rsidRPr="002A61EB">
        <w:rPr>
          <w:rFonts w:ascii="Times New Roman" w:eastAsia="Calibri" w:hAnsi="Times New Roman" w:cs="Times New Roman"/>
          <w:sz w:val="26"/>
          <w:szCs w:val="26"/>
        </w:rPr>
        <w:t xml:space="preserve">Затраты на оказание услуг по изготовлению бланочной и печатной </w:t>
      </w:r>
      <w:r w:rsidR="00854DE7" w:rsidRPr="00854DE7">
        <w:rPr>
          <w:rFonts w:ascii="Times New Roman" w:eastAsia="Calibri" w:hAnsi="Times New Roman" w:cs="Times New Roman"/>
          <w:sz w:val="26"/>
          <w:szCs w:val="26"/>
        </w:rPr>
        <w:t xml:space="preserve">продукции </w:t>
      </w:r>
    </w:p>
    <w:p w:rsidR="002A61EB" w:rsidRDefault="002A61EB" w:rsidP="00854DE7">
      <w:pPr>
        <w:autoSpaceDE w:val="0"/>
        <w:autoSpaceDN w:val="0"/>
        <w:adjustRightInd w:val="0"/>
        <w:spacing w:after="0" w:line="240" w:lineRule="auto"/>
        <w:ind w:left="720"/>
        <w:contextualSpacing/>
        <w:jc w:val="center"/>
        <w:rPr>
          <w:rFonts w:ascii="Times New Roman" w:hAnsi="Times New Roman" w:cs="Times New Roman"/>
          <w:sz w:val="20"/>
          <w:szCs w:val="20"/>
        </w:rPr>
      </w:pPr>
    </w:p>
    <w:p w:rsidR="00854DE7" w:rsidRPr="00854DE7" w:rsidRDefault="00854DE7" w:rsidP="00854DE7">
      <w:pPr>
        <w:autoSpaceDE w:val="0"/>
        <w:autoSpaceDN w:val="0"/>
        <w:adjustRightInd w:val="0"/>
        <w:spacing w:after="0" w:line="240" w:lineRule="auto"/>
        <w:ind w:left="720"/>
        <w:contextualSpacing/>
        <w:jc w:val="center"/>
        <w:rPr>
          <w:rFonts w:ascii="Times New Roman" w:hAnsi="Times New Roman" w:cs="Times New Roman"/>
          <w:sz w:val="20"/>
          <w:szCs w:val="20"/>
        </w:rPr>
      </w:pPr>
      <w:r w:rsidRPr="00854DE7">
        <w:rPr>
          <w:rFonts w:ascii="Times New Roman" w:hAnsi="Times New Roman" w:cs="Times New Roman"/>
          <w:sz w:val="20"/>
          <w:szCs w:val="20"/>
        </w:rPr>
        <w:t>З</w:t>
      </w:r>
      <w:r w:rsidRPr="00854DE7">
        <w:rPr>
          <w:rFonts w:ascii="Times New Roman" w:hAnsi="Times New Roman" w:cs="Times New Roman"/>
          <w:sz w:val="20"/>
          <w:szCs w:val="20"/>
          <w:vertAlign w:val="subscript"/>
        </w:rPr>
        <w:t>блан</w:t>
      </w:r>
      <w:r w:rsidRPr="00854DE7">
        <w:rPr>
          <w:rFonts w:ascii="Times New Roman" w:hAnsi="Times New Roman" w:cs="Times New Roman"/>
          <w:sz w:val="20"/>
          <w:szCs w:val="20"/>
        </w:rPr>
        <w:t>=</w:t>
      </w:r>
      <w:r w:rsidRPr="00854DE7">
        <w:rPr>
          <w:rFonts w:ascii="Times New Roman" w:hAnsi="Times New Roman" w:cs="Times New Roman"/>
          <w:sz w:val="20"/>
          <w:szCs w:val="20"/>
          <w:lang w:val="en-US"/>
        </w:rPr>
        <w:t>Q</w:t>
      </w:r>
      <w:r w:rsidRPr="00854DE7">
        <w:rPr>
          <w:rFonts w:ascii="Times New Roman" w:hAnsi="Times New Roman" w:cs="Times New Roman"/>
          <w:sz w:val="20"/>
          <w:szCs w:val="20"/>
          <w:vertAlign w:val="subscript"/>
        </w:rPr>
        <w:t>бл</w:t>
      </w:r>
      <w:r w:rsidRPr="00854DE7">
        <w:rPr>
          <w:rFonts w:ascii="Times New Roman" w:hAnsi="Times New Roman" w:cs="Times New Roman"/>
          <w:sz w:val="20"/>
          <w:szCs w:val="20"/>
        </w:rPr>
        <w:t>*</w:t>
      </w:r>
      <w:r w:rsidRPr="00854DE7">
        <w:rPr>
          <w:rFonts w:ascii="Times New Roman" w:hAnsi="Times New Roman" w:cs="Times New Roman"/>
          <w:sz w:val="20"/>
          <w:szCs w:val="20"/>
          <w:lang w:val="en-US"/>
        </w:rPr>
        <w:t>P</w:t>
      </w:r>
      <w:r w:rsidRPr="00854DE7">
        <w:rPr>
          <w:rFonts w:ascii="Times New Roman" w:hAnsi="Times New Roman" w:cs="Times New Roman"/>
          <w:sz w:val="20"/>
          <w:szCs w:val="20"/>
          <w:vertAlign w:val="subscript"/>
        </w:rPr>
        <w:t>изг</w:t>
      </w:r>
    </w:p>
    <w:p w:rsidR="00854DE7" w:rsidRPr="00854DE7" w:rsidRDefault="00854DE7" w:rsidP="00854DE7">
      <w:pPr>
        <w:autoSpaceDE w:val="0"/>
        <w:autoSpaceDN w:val="0"/>
        <w:adjustRightInd w:val="0"/>
        <w:spacing w:after="0" w:line="240" w:lineRule="auto"/>
        <w:ind w:left="720"/>
        <w:contextualSpacing/>
        <w:rPr>
          <w:rFonts w:ascii="Times New Roman" w:hAnsi="Times New Roman" w:cs="Times New Roman"/>
          <w:sz w:val="20"/>
          <w:szCs w:val="20"/>
        </w:rPr>
      </w:pPr>
    </w:p>
    <w:p w:rsidR="00854DE7" w:rsidRPr="00854DE7" w:rsidRDefault="00854DE7" w:rsidP="00854DE7">
      <w:pPr>
        <w:autoSpaceDE w:val="0"/>
        <w:autoSpaceDN w:val="0"/>
        <w:adjustRightInd w:val="0"/>
        <w:spacing w:after="0" w:line="240" w:lineRule="auto"/>
        <w:ind w:firstLine="709"/>
        <w:rPr>
          <w:rFonts w:ascii="Times New Roman" w:hAnsi="Times New Roman" w:cs="Times New Roman"/>
          <w:sz w:val="20"/>
          <w:szCs w:val="20"/>
        </w:rPr>
      </w:pPr>
      <w:r w:rsidRPr="00854DE7">
        <w:rPr>
          <w:rFonts w:ascii="Times New Roman" w:hAnsi="Times New Roman" w:cs="Times New Roman"/>
          <w:sz w:val="20"/>
          <w:szCs w:val="20"/>
        </w:rPr>
        <w:t xml:space="preserve">где: </w:t>
      </w:r>
    </w:p>
    <w:p w:rsidR="00854DE7" w:rsidRPr="00854DE7" w:rsidRDefault="00854DE7" w:rsidP="00854DE7">
      <w:pPr>
        <w:autoSpaceDE w:val="0"/>
        <w:autoSpaceDN w:val="0"/>
        <w:adjustRightInd w:val="0"/>
        <w:spacing w:after="0" w:line="240" w:lineRule="auto"/>
        <w:ind w:firstLine="709"/>
        <w:rPr>
          <w:rFonts w:ascii="Times New Roman" w:hAnsi="Times New Roman" w:cs="Times New Roman"/>
          <w:sz w:val="20"/>
          <w:szCs w:val="20"/>
        </w:rPr>
      </w:pPr>
      <w:r w:rsidRPr="00854DE7">
        <w:rPr>
          <w:rFonts w:ascii="Times New Roman" w:hAnsi="Times New Roman" w:cs="Times New Roman"/>
          <w:sz w:val="20"/>
          <w:szCs w:val="20"/>
          <w:lang w:val="en-US"/>
        </w:rPr>
        <w:t>Q</w:t>
      </w:r>
      <w:r w:rsidRPr="00854DE7">
        <w:rPr>
          <w:rFonts w:ascii="Times New Roman" w:hAnsi="Times New Roman" w:cs="Times New Roman"/>
          <w:sz w:val="20"/>
          <w:szCs w:val="20"/>
          <w:vertAlign w:val="subscript"/>
        </w:rPr>
        <w:t>бл</w:t>
      </w:r>
      <w:r w:rsidRPr="00854DE7">
        <w:rPr>
          <w:rFonts w:ascii="Times New Roman" w:hAnsi="Times New Roman" w:cs="Times New Roman"/>
          <w:sz w:val="20"/>
          <w:szCs w:val="20"/>
        </w:rPr>
        <w:t xml:space="preserve"> – планируемое количество бланочной, печатной продукции;</w:t>
      </w:r>
    </w:p>
    <w:p w:rsidR="00854DE7" w:rsidRPr="00854DE7" w:rsidRDefault="00854DE7" w:rsidP="00854DE7">
      <w:pPr>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854DE7">
        <w:rPr>
          <w:rFonts w:ascii="Times New Roman" w:hAnsi="Times New Roman" w:cs="Times New Roman"/>
          <w:sz w:val="20"/>
          <w:szCs w:val="20"/>
          <w:lang w:val="en-US"/>
        </w:rPr>
        <w:t>P</w:t>
      </w:r>
      <w:r w:rsidRPr="00854DE7">
        <w:rPr>
          <w:rFonts w:ascii="Times New Roman" w:hAnsi="Times New Roman" w:cs="Times New Roman"/>
          <w:sz w:val="20"/>
          <w:szCs w:val="20"/>
          <w:vertAlign w:val="subscript"/>
        </w:rPr>
        <w:t>изг</w:t>
      </w:r>
      <w:r w:rsidRPr="00854DE7">
        <w:rPr>
          <w:rFonts w:ascii="Times New Roman" w:hAnsi="Times New Roman" w:cs="Times New Roman"/>
          <w:sz w:val="20"/>
          <w:szCs w:val="20"/>
        </w:rPr>
        <w:t xml:space="preserve"> – цена изготовления </w:t>
      </w:r>
      <w:r w:rsidRPr="00854DE7">
        <w:rPr>
          <w:rFonts w:ascii="Times New Roman" w:eastAsia="Times New Roman" w:hAnsi="Times New Roman" w:cs="Times New Roman"/>
          <w:sz w:val="20"/>
          <w:szCs w:val="20"/>
          <w:lang w:eastAsia="ru-RU"/>
        </w:rPr>
        <w:t>1–го бланочного, печатного продукта.</w:t>
      </w:r>
      <w:r w:rsidR="00BF1D9F">
        <w:rPr>
          <w:rFonts w:ascii="Times New Roman" w:eastAsia="Times New Roman" w:hAnsi="Times New Roman" w:cs="Times New Roman"/>
          <w:sz w:val="20"/>
          <w:szCs w:val="20"/>
          <w:lang w:eastAsia="ru-RU"/>
        </w:rPr>
        <w:t xml:space="preserve"> </w:t>
      </w:r>
    </w:p>
    <w:p w:rsidR="00854DE7" w:rsidRPr="00854DE7" w:rsidRDefault="00BF1D9F" w:rsidP="00854DE7">
      <w:pPr>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sz w:val="20"/>
          <w:szCs w:val="20"/>
          <w:lang w:eastAsia="ru-RU"/>
        </w:rPr>
        <w:t xml:space="preserve"> </w:t>
      </w:r>
    </w:p>
    <w:tbl>
      <w:tblPr>
        <w:tblW w:w="9214" w:type="dxa"/>
        <w:tblInd w:w="250" w:type="dxa"/>
        <w:tblLook w:val="04A0" w:firstRow="1" w:lastRow="0" w:firstColumn="1" w:lastColumn="0" w:noHBand="0" w:noVBand="1"/>
      </w:tblPr>
      <w:tblGrid>
        <w:gridCol w:w="4678"/>
        <w:gridCol w:w="4536"/>
      </w:tblGrid>
      <w:tr w:rsidR="00854DE7" w:rsidRPr="00854DE7" w:rsidTr="00490911">
        <w:trPr>
          <w:trHeight w:val="173"/>
        </w:trPr>
        <w:tc>
          <w:tcPr>
            <w:tcW w:w="46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4DE7" w:rsidRPr="00854DE7" w:rsidRDefault="00854DE7" w:rsidP="00490911">
            <w:pPr>
              <w:spacing w:after="0" w:line="240" w:lineRule="auto"/>
              <w:jc w:val="center"/>
              <w:rPr>
                <w:rFonts w:ascii="Times New Roman" w:eastAsia="Times New Roman" w:hAnsi="Times New Roman" w:cs="Times New Roman"/>
                <w:sz w:val="20"/>
                <w:szCs w:val="20"/>
                <w:lang w:eastAsia="ru-RU"/>
              </w:rPr>
            </w:pPr>
            <w:r w:rsidRPr="00854DE7">
              <w:rPr>
                <w:rFonts w:ascii="Times New Roman" w:eastAsia="Times New Roman" w:hAnsi="Times New Roman" w:cs="Times New Roman"/>
                <w:sz w:val="20"/>
                <w:szCs w:val="20"/>
                <w:lang w:eastAsia="ru-RU"/>
              </w:rPr>
              <w:t xml:space="preserve">Планируемое количество бланочной, </w:t>
            </w:r>
          </w:p>
          <w:p w:rsidR="00854DE7" w:rsidRPr="00854DE7" w:rsidRDefault="00854DE7" w:rsidP="00490911">
            <w:pPr>
              <w:spacing w:after="0" w:line="240" w:lineRule="auto"/>
              <w:jc w:val="center"/>
              <w:rPr>
                <w:rFonts w:ascii="Times New Roman" w:eastAsia="Times New Roman" w:hAnsi="Times New Roman" w:cs="Times New Roman"/>
                <w:sz w:val="20"/>
                <w:szCs w:val="20"/>
                <w:lang w:eastAsia="ru-RU"/>
              </w:rPr>
            </w:pPr>
            <w:r w:rsidRPr="00854DE7">
              <w:rPr>
                <w:rFonts w:ascii="Times New Roman" w:eastAsia="Times New Roman" w:hAnsi="Times New Roman" w:cs="Times New Roman"/>
                <w:sz w:val="20"/>
                <w:szCs w:val="20"/>
                <w:lang w:eastAsia="ru-RU"/>
              </w:rPr>
              <w:t>печатной продукции (шт.)</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854DE7" w:rsidRPr="00854DE7" w:rsidRDefault="00854DE7" w:rsidP="00490911">
            <w:pPr>
              <w:spacing w:after="0" w:line="240" w:lineRule="auto"/>
              <w:jc w:val="center"/>
              <w:rPr>
                <w:rFonts w:ascii="Times New Roman" w:eastAsia="Times New Roman" w:hAnsi="Times New Roman" w:cs="Times New Roman"/>
                <w:sz w:val="20"/>
                <w:szCs w:val="20"/>
                <w:lang w:eastAsia="ru-RU"/>
              </w:rPr>
            </w:pPr>
            <w:r w:rsidRPr="00854DE7">
              <w:rPr>
                <w:rFonts w:ascii="Times New Roman" w:eastAsia="Times New Roman" w:hAnsi="Times New Roman" w:cs="Times New Roman"/>
                <w:sz w:val="20"/>
                <w:szCs w:val="20"/>
                <w:lang w:eastAsia="ru-RU"/>
              </w:rPr>
              <w:t>Цена изготовления 1–го бланочного, печатного продукта (руб.)</w:t>
            </w:r>
          </w:p>
        </w:tc>
      </w:tr>
      <w:tr w:rsidR="00854DE7" w:rsidRPr="007B38CC" w:rsidTr="00490911">
        <w:trPr>
          <w:trHeight w:val="300"/>
        </w:trPr>
        <w:tc>
          <w:tcPr>
            <w:tcW w:w="4678" w:type="dxa"/>
            <w:tcBorders>
              <w:top w:val="nil"/>
              <w:left w:val="single" w:sz="4" w:space="0" w:color="auto"/>
              <w:bottom w:val="single" w:sz="4" w:space="0" w:color="auto"/>
              <w:right w:val="single" w:sz="4" w:space="0" w:color="auto"/>
            </w:tcBorders>
            <w:shd w:val="clear" w:color="auto" w:fill="auto"/>
            <w:noWrap/>
            <w:vAlign w:val="bottom"/>
            <w:hideMark/>
          </w:tcPr>
          <w:p w:rsidR="00854DE7" w:rsidRPr="00854DE7" w:rsidRDefault="00854DE7" w:rsidP="00490911">
            <w:pPr>
              <w:spacing w:after="0" w:line="240" w:lineRule="auto"/>
              <w:jc w:val="center"/>
              <w:rPr>
                <w:rFonts w:ascii="Times New Roman" w:eastAsia="Times New Roman" w:hAnsi="Times New Roman" w:cs="Times New Roman"/>
                <w:sz w:val="20"/>
                <w:szCs w:val="20"/>
                <w:lang w:eastAsia="ru-RU"/>
              </w:rPr>
            </w:pPr>
            <w:r w:rsidRPr="00854DE7">
              <w:rPr>
                <w:rFonts w:ascii="Times New Roman" w:eastAsia="Times New Roman" w:hAnsi="Times New Roman" w:cs="Times New Roman"/>
                <w:sz w:val="20"/>
                <w:szCs w:val="20"/>
                <w:lang w:eastAsia="ru-RU"/>
              </w:rPr>
              <w:t>не более 100</w:t>
            </w:r>
          </w:p>
        </w:tc>
        <w:tc>
          <w:tcPr>
            <w:tcW w:w="4536" w:type="dxa"/>
            <w:tcBorders>
              <w:top w:val="nil"/>
              <w:left w:val="nil"/>
              <w:bottom w:val="single" w:sz="4" w:space="0" w:color="auto"/>
              <w:right w:val="single" w:sz="4" w:space="0" w:color="auto"/>
            </w:tcBorders>
            <w:shd w:val="clear" w:color="auto" w:fill="auto"/>
            <w:noWrap/>
            <w:vAlign w:val="bottom"/>
            <w:hideMark/>
          </w:tcPr>
          <w:p w:rsidR="00854DE7" w:rsidRPr="007B38CC" w:rsidRDefault="00854DE7" w:rsidP="00490911">
            <w:pPr>
              <w:spacing w:after="0" w:line="240" w:lineRule="auto"/>
              <w:jc w:val="center"/>
              <w:rPr>
                <w:rFonts w:ascii="Times New Roman" w:eastAsia="Times New Roman" w:hAnsi="Times New Roman" w:cs="Times New Roman"/>
                <w:sz w:val="20"/>
                <w:szCs w:val="20"/>
                <w:lang w:eastAsia="ru-RU"/>
              </w:rPr>
            </w:pPr>
            <w:r w:rsidRPr="00854DE7">
              <w:rPr>
                <w:rFonts w:ascii="Times New Roman" w:eastAsia="Times New Roman" w:hAnsi="Times New Roman" w:cs="Times New Roman"/>
                <w:sz w:val="20"/>
                <w:szCs w:val="20"/>
                <w:lang w:eastAsia="ru-RU"/>
              </w:rPr>
              <w:t>не более 500,00</w:t>
            </w:r>
          </w:p>
        </w:tc>
      </w:tr>
    </w:tbl>
    <w:p w:rsidR="00C550F2" w:rsidRDefault="00C550F2" w:rsidP="00CA1560">
      <w:pPr>
        <w:widowControl w:val="0"/>
        <w:tabs>
          <w:tab w:val="left" w:pos="1276"/>
        </w:tabs>
        <w:autoSpaceDE w:val="0"/>
        <w:autoSpaceDN w:val="0"/>
        <w:adjustRightInd w:val="0"/>
        <w:spacing w:after="0" w:line="240" w:lineRule="auto"/>
        <w:ind w:firstLine="709"/>
        <w:jc w:val="both"/>
        <w:rPr>
          <w:rFonts w:ascii="Times New Roman" w:eastAsia="Calibri" w:hAnsi="Times New Roman" w:cs="Times New Roman"/>
          <w:sz w:val="26"/>
          <w:szCs w:val="26"/>
        </w:rPr>
      </w:pPr>
    </w:p>
    <w:p w:rsidR="00CA1560" w:rsidRPr="00CE3C69" w:rsidRDefault="00477215" w:rsidP="002A61EB">
      <w:pPr>
        <w:widowControl w:val="0"/>
        <w:tabs>
          <w:tab w:val="left" w:pos="1276"/>
        </w:tabs>
        <w:autoSpaceDE w:val="0"/>
        <w:autoSpaceDN w:val="0"/>
        <w:adjustRightInd w:val="0"/>
        <w:spacing w:after="0" w:line="240" w:lineRule="auto"/>
        <w:ind w:firstLine="709"/>
        <w:jc w:val="both"/>
        <w:rPr>
          <w:rFonts w:ascii="Times New Roman" w:eastAsia="Calibri" w:hAnsi="Times New Roman" w:cs="Times New Roman"/>
          <w:sz w:val="26"/>
          <w:szCs w:val="26"/>
        </w:rPr>
      </w:pPr>
      <w:r w:rsidRPr="00CE3C69">
        <w:rPr>
          <w:rFonts w:ascii="Times New Roman" w:eastAsia="Calibri" w:hAnsi="Times New Roman" w:cs="Times New Roman"/>
          <w:sz w:val="26"/>
          <w:szCs w:val="26"/>
        </w:rPr>
        <w:t>11</w:t>
      </w:r>
      <w:r w:rsidR="00362B8E" w:rsidRPr="00CE3C69">
        <w:rPr>
          <w:rFonts w:ascii="Times New Roman" w:eastAsia="Calibri" w:hAnsi="Times New Roman" w:cs="Times New Roman"/>
          <w:sz w:val="26"/>
          <w:szCs w:val="26"/>
        </w:rPr>
        <w:t>.3</w:t>
      </w:r>
      <w:r w:rsidR="00854DE7" w:rsidRPr="00CE3C69">
        <w:rPr>
          <w:rFonts w:ascii="Times New Roman" w:eastAsia="Calibri" w:hAnsi="Times New Roman" w:cs="Times New Roman"/>
          <w:sz w:val="26"/>
          <w:szCs w:val="26"/>
        </w:rPr>
        <w:t>.4</w:t>
      </w:r>
      <w:r w:rsidR="00C90CC7" w:rsidRPr="00CE3C69">
        <w:rPr>
          <w:rFonts w:ascii="Times New Roman" w:eastAsia="Calibri" w:hAnsi="Times New Roman" w:cs="Times New Roman"/>
          <w:sz w:val="26"/>
          <w:szCs w:val="26"/>
        </w:rPr>
        <w:t xml:space="preserve">. </w:t>
      </w:r>
      <w:r w:rsidR="00CA1560" w:rsidRPr="00CE3C69">
        <w:rPr>
          <w:rFonts w:ascii="Times New Roman" w:eastAsia="Calibri" w:hAnsi="Times New Roman" w:cs="Times New Roman"/>
          <w:sz w:val="26"/>
          <w:szCs w:val="26"/>
        </w:rPr>
        <w:t>Затраты на приобретение прочих материальных запасов на создание резервов материальных ресурсов (запасов) для предупреждения, ликвидации чрезвычайных ситуаций в целях гражданской обороны</w:t>
      </w:r>
    </w:p>
    <w:p w:rsidR="00CA1560" w:rsidRPr="00CE3C69" w:rsidRDefault="00CA1560" w:rsidP="00CA1560">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0B2115D4" wp14:editId="0F4F2A34">
            <wp:extent cx="1737360" cy="485775"/>
            <wp:effectExtent l="0" t="0" r="0" b="9525"/>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0">
                      <a:extLst>
                        <a:ext uri="{28A0092B-C50C-407E-A947-70E740481C1C}">
                          <a14:useLocalDpi xmlns:a14="http://schemas.microsoft.com/office/drawing/2010/main" val="0"/>
                        </a:ext>
                      </a:extLst>
                    </a:blip>
                    <a:srcRect r="22712"/>
                    <a:stretch/>
                  </pic:blipFill>
                  <pic:spPr bwMode="auto">
                    <a:xfrm>
                      <a:off x="0" y="0"/>
                      <a:ext cx="1737360" cy="485775"/>
                    </a:xfrm>
                    <a:prstGeom prst="rect">
                      <a:avLst/>
                    </a:prstGeom>
                    <a:noFill/>
                    <a:ln>
                      <a:noFill/>
                    </a:ln>
                    <a:extLst>
                      <a:ext uri="{53640926-AAD7-44D8-BBD7-CCE9431645EC}">
                        <a14:shadowObscured xmlns:a14="http://schemas.microsoft.com/office/drawing/2010/main"/>
                      </a:ext>
                    </a:extLst>
                  </pic:spPr>
                </pic:pic>
              </a:graphicData>
            </a:graphic>
          </wp:inline>
        </w:drawing>
      </w:r>
    </w:p>
    <w:p w:rsidR="00CA1560" w:rsidRPr="00CE3C69"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sz w:val="20"/>
          <w:szCs w:val="20"/>
        </w:rPr>
        <w:t>где:</w:t>
      </w:r>
    </w:p>
    <w:p w:rsidR="00CA1560" w:rsidRPr="00CE3C69"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28FA3ADA" wp14:editId="22B094B7">
            <wp:extent cx="381000" cy="257175"/>
            <wp:effectExtent l="0" t="0" r="0" b="0"/>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CE3C69">
        <w:rPr>
          <w:rFonts w:ascii="Times New Roman" w:hAnsi="Times New Roman" w:cs="Times New Roman"/>
          <w:sz w:val="20"/>
          <w:szCs w:val="20"/>
        </w:rPr>
        <w:t xml:space="preserve"> - цена i-й единицы материальных запасов для нужд гражданской обороны;</w:t>
      </w:r>
    </w:p>
    <w:p w:rsidR="00CA1560" w:rsidRPr="00CE3C69" w:rsidRDefault="00CA1560"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6B45E9F3" wp14:editId="742CF554">
            <wp:extent cx="447675" cy="257175"/>
            <wp:effectExtent l="0" t="0" r="9525"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447675" cy="257175"/>
                    </a:xfrm>
                    <a:prstGeom prst="rect">
                      <a:avLst/>
                    </a:prstGeom>
                    <a:noFill/>
                    <a:ln>
                      <a:noFill/>
                    </a:ln>
                  </pic:spPr>
                </pic:pic>
              </a:graphicData>
            </a:graphic>
          </wp:inline>
        </w:drawing>
      </w:r>
      <w:r w:rsidRPr="00CE3C69">
        <w:rPr>
          <w:rFonts w:ascii="Times New Roman" w:hAnsi="Times New Roman" w:cs="Times New Roman"/>
          <w:sz w:val="20"/>
          <w:szCs w:val="20"/>
        </w:rPr>
        <w:t xml:space="preserve"> - количество i-го материального запаса для нужд гражданской обороны в соответствии с нормативами муниципальных органов</w:t>
      </w:r>
    </w:p>
    <w:p w:rsidR="005B133D" w:rsidRPr="00CE3C69" w:rsidRDefault="005B133D" w:rsidP="00CA1560">
      <w:pPr>
        <w:widowControl w:val="0"/>
        <w:autoSpaceDE w:val="0"/>
        <w:autoSpaceDN w:val="0"/>
        <w:adjustRightInd w:val="0"/>
        <w:spacing w:after="0" w:line="240" w:lineRule="auto"/>
        <w:jc w:val="both"/>
        <w:rPr>
          <w:rFonts w:ascii="Times New Roman" w:hAnsi="Times New Roman" w:cs="Times New Roman"/>
          <w:sz w:val="20"/>
          <w:szCs w:val="20"/>
        </w:rPr>
      </w:pPr>
    </w:p>
    <w:p w:rsidR="00CA1560" w:rsidRPr="00CE3C69" w:rsidRDefault="00CA1560" w:rsidP="00CA1560">
      <w:pPr>
        <w:spacing w:after="0" w:line="240" w:lineRule="auto"/>
        <w:jc w:val="center"/>
        <w:rPr>
          <w:rFonts w:ascii="Times New Roman" w:hAnsi="Times New Roman" w:cs="Times New Roman"/>
          <w:sz w:val="4"/>
          <w:szCs w:val="4"/>
        </w:rPr>
      </w:pPr>
    </w:p>
    <w:tbl>
      <w:tblPr>
        <w:tblW w:w="104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2519"/>
        <w:gridCol w:w="33"/>
        <w:gridCol w:w="1526"/>
        <w:gridCol w:w="33"/>
        <w:gridCol w:w="2660"/>
        <w:gridCol w:w="33"/>
        <w:gridCol w:w="2660"/>
      </w:tblGrid>
      <w:tr w:rsidR="00CA1560" w:rsidRPr="00CE3C69" w:rsidTr="00730521">
        <w:tc>
          <w:tcPr>
            <w:tcW w:w="959" w:type="dxa"/>
            <w:shd w:val="clear" w:color="auto" w:fill="auto"/>
            <w:vAlign w:val="center"/>
          </w:tcPr>
          <w:p w:rsidR="00CA1560"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п/п</w:t>
            </w:r>
          </w:p>
        </w:tc>
        <w:tc>
          <w:tcPr>
            <w:tcW w:w="2552" w:type="dxa"/>
            <w:gridSpan w:val="2"/>
            <w:shd w:val="clear" w:color="auto" w:fill="auto"/>
            <w:vAlign w:val="center"/>
          </w:tcPr>
          <w:p w:rsidR="00CA1560"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Наименование материальных запасов</w:t>
            </w:r>
          </w:p>
        </w:tc>
        <w:tc>
          <w:tcPr>
            <w:tcW w:w="1559" w:type="dxa"/>
            <w:gridSpan w:val="2"/>
            <w:shd w:val="clear" w:color="auto" w:fill="auto"/>
            <w:vAlign w:val="center"/>
          </w:tcPr>
          <w:p w:rsidR="00CA1560"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Срок эксплуатации</w:t>
            </w:r>
          </w:p>
          <w:p w:rsidR="00C507CE"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xml:space="preserve">(не более, </w:t>
            </w:r>
          </w:p>
          <w:p w:rsidR="00CA1560"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мес.)</w:t>
            </w:r>
          </w:p>
        </w:tc>
        <w:tc>
          <w:tcPr>
            <w:tcW w:w="2693" w:type="dxa"/>
            <w:gridSpan w:val="2"/>
            <w:shd w:val="clear" w:color="auto" w:fill="auto"/>
            <w:vAlign w:val="center"/>
          </w:tcPr>
          <w:p w:rsidR="00EE6EDC"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Количество i-го материального запаса для нужд гражданской обороны в соответствии</w:t>
            </w:r>
            <w:r w:rsidR="00BF1D9F" w:rsidRPr="00CE3C69">
              <w:rPr>
                <w:rFonts w:ascii="Times New Roman" w:hAnsi="Times New Roman" w:cs="Times New Roman"/>
                <w:sz w:val="20"/>
                <w:szCs w:val="20"/>
              </w:rPr>
              <w:t xml:space="preserve"> </w:t>
            </w:r>
          </w:p>
          <w:p w:rsidR="00CA1560"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с нормативами муниципальных органов</w:t>
            </w:r>
          </w:p>
          <w:p w:rsidR="00CA1560" w:rsidRPr="00CE3C69" w:rsidRDefault="003749A6" w:rsidP="00C507CE">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(не более</w:t>
            </w:r>
            <w:r w:rsidR="00CA1560" w:rsidRPr="00CE3C69">
              <w:rPr>
                <w:rFonts w:ascii="Times New Roman" w:hAnsi="Times New Roman" w:cs="Times New Roman"/>
                <w:sz w:val="20"/>
                <w:szCs w:val="20"/>
              </w:rPr>
              <w:t>)</w:t>
            </w:r>
          </w:p>
        </w:tc>
        <w:tc>
          <w:tcPr>
            <w:tcW w:w="2660" w:type="dxa"/>
            <w:shd w:val="clear" w:color="auto" w:fill="auto"/>
            <w:vAlign w:val="center"/>
          </w:tcPr>
          <w:p w:rsidR="00CA1560"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Цена i-й единицы материальных запасов для нужд гражданской обороны</w:t>
            </w:r>
          </w:p>
          <w:p w:rsidR="00C507CE"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(не более,</w:t>
            </w:r>
          </w:p>
          <w:p w:rsidR="00CA1560" w:rsidRPr="00CE3C69" w:rsidRDefault="00CA1560" w:rsidP="00EE6EDC">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xml:space="preserve"> руб.)</w:t>
            </w:r>
          </w:p>
        </w:tc>
      </w:tr>
      <w:tr w:rsidR="00CA1560" w:rsidRPr="00CE3C69" w:rsidTr="00730521">
        <w:tc>
          <w:tcPr>
            <w:tcW w:w="10423" w:type="dxa"/>
            <w:gridSpan w:val="8"/>
            <w:shd w:val="clear" w:color="auto" w:fill="auto"/>
          </w:tcPr>
          <w:p w:rsidR="00CA1560" w:rsidRPr="00CE3C69" w:rsidRDefault="00CA1560" w:rsidP="006674C2">
            <w:pPr>
              <w:spacing w:after="0" w:line="240" w:lineRule="auto"/>
              <w:jc w:val="center"/>
              <w:rPr>
                <w:rFonts w:ascii="Times New Roman" w:hAnsi="Times New Roman" w:cs="Times New Roman"/>
                <w:sz w:val="24"/>
                <w:szCs w:val="24"/>
              </w:rPr>
            </w:pPr>
            <w:r w:rsidRPr="00CE3C69">
              <w:rPr>
                <w:rFonts w:ascii="Times New Roman" w:hAnsi="Times New Roman" w:cs="Times New Roman"/>
                <w:sz w:val="24"/>
                <w:szCs w:val="24"/>
              </w:rPr>
              <w:t>ПРОЧИЕ МАТЕРИАЛЬНЫЕ ЗАПАСЫ</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Ведро эмалированное</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 шт.</w:t>
            </w:r>
          </w:p>
        </w:tc>
        <w:tc>
          <w:tcPr>
            <w:tcW w:w="2693" w:type="dxa"/>
            <w:gridSpan w:val="2"/>
            <w:shd w:val="clear" w:color="auto" w:fill="auto"/>
          </w:tcPr>
          <w:p w:rsidR="00CA1560" w:rsidRPr="00CE3C69" w:rsidRDefault="00DE4318"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r w:rsidR="00427C9C" w:rsidRPr="00CE3C69">
              <w:rPr>
                <w:rFonts w:ascii="Times New Roman" w:hAnsi="Times New Roman" w:cs="Times New Roman"/>
                <w:sz w:val="20"/>
                <w:szCs w:val="20"/>
              </w:rPr>
              <w:t> </w:t>
            </w:r>
            <w:r w:rsidRPr="00CE3C69">
              <w:rPr>
                <w:rFonts w:ascii="Times New Roman" w:hAnsi="Times New Roman" w:cs="Times New Roman"/>
                <w:sz w:val="20"/>
                <w:szCs w:val="20"/>
              </w:rPr>
              <w:t>000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Грабли</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20 шт.</w:t>
            </w:r>
          </w:p>
        </w:tc>
        <w:tc>
          <w:tcPr>
            <w:tcW w:w="2693" w:type="dxa"/>
            <w:gridSpan w:val="2"/>
            <w:shd w:val="clear" w:color="auto" w:fill="auto"/>
          </w:tcPr>
          <w:p w:rsidR="00CA1560" w:rsidRPr="00CE3C69" w:rsidRDefault="00DE4318"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Доска разделочная</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 шт.</w:t>
            </w:r>
          </w:p>
        </w:tc>
        <w:tc>
          <w:tcPr>
            <w:tcW w:w="2693" w:type="dxa"/>
            <w:gridSpan w:val="2"/>
            <w:shd w:val="clear" w:color="auto" w:fill="auto"/>
          </w:tcPr>
          <w:p w:rsidR="00CA1560" w:rsidRPr="00CE3C69" w:rsidRDefault="00DE4318"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730521">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Индивидуальный рацион продовольственного питания</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500 шт.</w:t>
            </w:r>
          </w:p>
        </w:tc>
        <w:tc>
          <w:tcPr>
            <w:tcW w:w="2693" w:type="dxa"/>
            <w:gridSpan w:val="2"/>
            <w:shd w:val="clear" w:color="auto" w:fill="auto"/>
          </w:tcPr>
          <w:p w:rsidR="00CA1560" w:rsidRPr="00CE3C69" w:rsidRDefault="00DE4318"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9</w:t>
            </w:r>
            <w:r w:rsidR="00CA1560" w:rsidRPr="00CE3C69">
              <w:rPr>
                <w:rFonts w:ascii="Times New Roman" w:hAnsi="Times New Roman" w:cs="Times New Roman"/>
                <w:sz w:val="20"/>
                <w:szCs w:val="20"/>
              </w:rPr>
              <w:t>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Канистра алюминиевая</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 шт.</w:t>
            </w:r>
          </w:p>
        </w:tc>
        <w:tc>
          <w:tcPr>
            <w:tcW w:w="2693" w:type="dxa"/>
            <w:gridSpan w:val="2"/>
            <w:shd w:val="clear" w:color="auto" w:fill="auto"/>
          </w:tcPr>
          <w:p w:rsidR="00CA1560" w:rsidRPr="00CE3C69" w:rsidRDefault="00DE4318"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r w:rsidR="00427C9C" w:rsidRPr="00CE3C69">
              <w:rPr>
                <w:rFonts w:ascii="Times New Roman" w:hAnsi="Times New Roman" w:cs="Times New Roman"/>
                <w:sz w:val="20"/>
                <w:szCs w:val="20"/>
              </w:rPr>
              <w:t> </w:t>
            </w:r>
            <w:r w:rsidRPr="00CE3C69">
              <w:rPr>
                <w:rFonts w:ascii="Times New Roman" w:hAnsi="Times New Roman" w:cs="Times New Roman"/>
                <w:sz w:val="20"/>
                <w:szCs w:val="20"/>
              </w:rPr>
              <w:t>0</w:t>
            </w:r>
            <w:r w:rsidR="00CA1560" w:rsidRPr="00CE3C69">
              <w:rPr>
                <w:rFonts w:ascii="Times New Roman" w:hAnsi="Times New Roman" w:cs="Times New Roman"/>
                <w:sz w:val="20"/>
                <w:szCs w:val="20"/>
              </w:rPr>
              <w:t>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Кружка</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шт.</w:t>
            </w:r>
          </w:p>
        </w:tc>
        <w:tc>
          <w:tcPr>
            <w:tcW w:w="2693" w:type="dxa"/>
            <w:gridSpan w:val="2"/>
            <w:shd w:val="clear" w:color="auto" w:fill="auto"/>
          </w:tcPr>
          <w:p w:rsidR="00CA1560" w:rsidRPr="00CE3C69" w:rsidRDefault="00DE4318"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Ложка</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шт</w:t>
            </w:r>
            <w:r w:rsidR="006C6BED" w:rsidRPr="00CE3C69">
              <w:rPr>
                <w:rFonts w:ascii="Times New Roman" w:hAnsi="Times New Roman" w:cs="Times New Roman"/>
                <w:sz w:val="20"/>
                <w:szCs w:val="20"/>
              </w:rPr>
              <w:t>.</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Лопата штыковая</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30 шт</w:t>
            </w:r>
            <w:r w:rsidR="006C6BED" w:rsidRPr="00CE3C69">
              <w:rPr>
                <w:rFonts w:ascii="Times New Roman" w:hAnsi="Times New Roman" w:cs="Times New Roman"/>
                <w:sz w:val="20"/>
                <w:szCs w:val="20"/>
              </w:rPr>
              <w:t>.</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350</w:t>
            </w:r>
            <w:r w:rsidR="00427C9C" w:rsidRPr="00CE3C69">
              <w:rPr>
                <w:rFonts w:ascii="Times New Roman" w:hAnsi="Times New Roman" w:cs="Times New Roman"/>
                <w:sz w:val="20"/>
                <w:szCs w:val="20"/>
              </w:rPr>
              <w:t>,00</w:t>
            </w:r>
          </w:p>
        </w:tc>
      </w:tr>
      <w:tr w:rsidR="006C6BED" w:rsidRPr="00CE3C69" w:rsidTr="00730521">
        <w:tc>
          <w:tcPr>
            <w:tcW w:w="959" w:type="dxa"/>
            <w:shd w:val="clear" w:color="auto" w:fill="auto"/>
          </w:tcPr>
          <w:p w:rsidR="006C6BED" w:rsidRPr="00CE3C69" w:rsidRDefault="006C6BED"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6C6BED" w:rsidRPr="00CE3C69" w:rsidRDefault="006C6BED"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Маска одноразовая</w:t>
            </w:r>
          </w:p>
        </w:tc>
        <w:tc>
          <w:tcPr>
            <w:tcW w:w="1559" w:type="dxa"/>
            <w:gridSpan w:val="2"/>
          </w:tcPr>
          <w:p w:rsidR="006C6BED" w:rsidRPr="00CE3C69" w:rsidRDefault="006C6BED" w:rsidP="006674C2">
            <w:pPr>
              <w:spacing w:after="0" w:line="240" w:lineRule="auto"/>
              <w:jc w:val="center"/>
              <w:rPr>
                <w:rFonts w:ascii="Times New Roman" w:hAnsi="Times New Roman" w:cs="Times New Roman"/>
                <w:sz w:val="20"/>
                <w:szCs w:val="20"/>
              </w:rPr>
            </w:pPr>
          </w:p>
        </w:tc>
        <w:tc>
          <w:tcPr>
            <w:tcW w:w="2693" w:type="dxa"/>
            <w:gridSpan w:val="2"/>
            <w:shd w:val="clear" w:color="auto" w:fill="auto"/>
          </w:tcPr>
          <w:p w:rsidR="006C6BED" w:rsidRPr="00CE3C69" w:rsidRDefault="006C6BED"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1800 шт.</w:t>
            </w:r>
          </w:p>
        </w:tc>
        <w:tc>
          <w:tcPr>
            <w:tcW w:w="2693" w:type="dxa"/>
            <w:gridSpan w:val="2"/>
            <w:shd w:val="clear" w:color="auto" w:fill="auto"/>
          </w:tcPr>
          <w:p w:rsidR="006C6BED" w:rsidRPr="00CE3C69" w:rsidRDefault="006C6BED"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40,00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Мешки для мусора из полиэтилена</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1 000 шт.</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r w:rsidR="00CA1560" w:rsidRPr="00CE3C69">
              <w:rPr>
                <w:rFonts w:ascii="Times New Roman" w:hAnsi="Times New Roman" w:cs="Times New Roman"/>
                <w:sz w:val="20"/>
                <w:szCs w:val="20"/>
              </w:rPr>
              <w:t>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Мешки полипропиленовые</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10 000 шт.</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Миска глубокая металлическая</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50 шт.</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18</w:t>
            </w:r>
            <w:r w:rsidR="00CA1560" w:rsidRPr="00CE3C69">
              <w:rPr>
                <w:rFonts w:ascii="Times New Roman" w:hAnsi="Times New Roman" w:cs="Times New Roman"/>
                <w:sz w:val="20"/>
                <w:szCs w:val="20"/>
              </w:rPr>
              <w:t>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Ножи разделочные</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36</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 шт.</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8</w:t>
            </w:r>
            <w:r w:rsidR="00CA1560" w:rsidRPr="00CE3C69">
              <w:rPr>
                <w:rFonts w:ascii="Times New Roman" w:hAnsi="Times New Roman" w:cs="Times New Roman"/>
                <w:sz w:val="20"/>
                <w:szCs w:val="20"/>
              </w:rPr>
              <w:t>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Ножовка по дереву</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20 шт.</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w:t>
            </w:r>
            <w:r w:rsidR="00427C9C" w:rsidRPr="00CE3C69">
              <w:rPr>
                <w:rFonts w:ascii="Times New Roman" w:hAnsi="Times New Roman" w:cs="Times New Roman"/>
                <w:sz w:val="20"/>
                <w:szCs w:val="20"/>
              </w:rPr>
              <w:t> </w:t>
            </w:r>
            <w:r w:rsidRPr="00CE3C69">
              <w:rPr>
                <w:rFonts w:ascii="Times New Roman" w:hAnsi="Times New Roman" w:cs="Times New Roman"/>
                <w:sz w:val="20"/>
                <w:szCs w:val="20"/>
              </w:rPr>
              <w:t>0</w:t>
            </w:r>
            <w:r w:rsidR="00CA1560" w:rsidRPr="00CE3C69">
              <w:rPr>
                <w:rFonts w:ascii="Times New Roman" w:hAnsi="Times New Roman" w:cs="Times New Roman"/>
                <w:sz w:val="20"/>
                <w:szCs w:val="20"/>
              </w:rPr>
              <w:t>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Одноразовая посуда</w:t>
            </w:r>
          </w:p>
        </w:tc>
        <w:tc>
          <w:tcPr>
            <w:tcW w:w="1559" w:type="dxa"/>
            <w:gridSpan w:val="2"/>
          </w:tcPr>
          <w:p w:rsidR="00CA1560" w:rsidRPr="00CE3C69" w:rsidRDefault="000650DB"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о</w:t>
            </w:r>
            <w:r w:rsidR="0070506B" w:rsidRPr="00CE3C69">
              <w:rPr>
                <w:rFonts w:ascii="Times New Roman" w:hAnsi="Times New Roman" w:cs="Times New Roman"/>
                <w:sz w:val="20"/>
                <w:szCs w:val="20"/>
              </w:rPr>
              <w:t>днораз.</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300 компл.</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w:t>
            </w:r>
            <w:r w:rsidR="00CA1560" w:rsidRPr="00CE3C69">
              <w:rPr>
                <w:rFonts w:ascii="Times New Roman" w:hAnsi="Times New Roman" w:cs="Times New Roman"/>
                <w:sz w:val="20"/>
                <w:szCs w:val="20"/>
              </w:rPr>
              <w:t>5</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Пила двуручная</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20 шт.</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w:t>
            </w:r>
            <w:r w:rsidR="00427C9C" w:rsidRPr="00CE3C69">
              <w:rPr>
                <w:rFonts w:ascii="Times New Roman" w:hAnsi="Times New Roman" w:cs="Times New Roman"/>
                <w:sz w:val="20"/>
                <w:szCs w:val="20"/>
              </w:rPr>
              <w:t> </w:t>
            </w:r>
            <w:r w:rsidRPr="00CE3C69">
              <w:rPr>
                <w:rFonts w:ascii="Times New Roman" w:hAnsi="Times New Roman" w:cs="Times New Roman"/>
                <w:sz w:val="20"/>
                <w:szCs w:val="20"/>
              </w:rPr>
              <w:t>4</w:t>
            </w:r>
            <w:r w:rsidR="00CA1560" w:rsidRPr="00CE3C69">
              <w:rPr>
                <w:rFonts w:ascii="Times New Roman" w:hAnsi="Times New Roman" w:cs="Times New Roman"/>
                <w:sz w:val="20"/>
                <w:szCs w:val="20"/>
              </w:rPr>
              <w:t>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Половник из нержавеющей стали</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 шт.</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w:t>
            </w:r>
            <w:r w:rsidR="00CA1560" w:rsidRPr="00CE3C69">
              <w:rPr>
                <w:rFonts w:ascii="Times New Roman" w:hAnsi="Times New Roman" w:cs="Times New Roman"/>
                <w:sz w:val="20"/>
                <w:szCs w:val="20"/>
              </w:rPr>
              <w:t>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Сковорода</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60</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10 шт.</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w:t>
            </w:r>
            <w:r w:rsidR="00427C9C" w:rsidRPr="00CE3C69">
              <w:rPr>
                <w:rFonts w:ascii="Times New Roman" w:hAnsi="Times New Roman" w:cs="Times New Roman"/>
                <w:sz w:val="20"/>
                <w:szCs w:val="20"/>
              </w:rPr>
              <w:t> </w:t>
            </w:r>
            <w:r w:rsidR="00CA1560" w:rsidRPr="00CE3C69">
              <w:rPr>
                <w:rFonts w:ascii="Times New Roman" w:hAnsi="Times New Roman" w:cs="Times New Roman"/>
                <w:sz w:val="20"/>
                <w:szCs w:val="20"/>
              </w:rPr>
              <w:t>000</w:t>
            </w:r>
            <w:r w:rsidR="00427C9C" w:rsidRPr="00CE3C69">
              <w:rPr>
                <w:rFonts w:ascii="Times New Roman" w:hAnsi="Times New Roman" w:cs="Times New Roman"/>
                <w:sz w:val="20"/>
                <w:szCs w:val="20"/>
              </w:rPr>
              <w:t>,00</w:t>
            </w:r>
          </w:p>
        </w:tc>
      </w:tr>
      <w:tr w:rsidR="00CA1560" w:rsidRPr="00CE3C69" w:rsidTr="00730521">
        <w:tc>
          <w:tcPr>
            <w:tcW w:w="959" w:type="dxa"/>
            <w:shd w:val="clear" w:color="auto" w:fill="auto"/>
          </w:tcPr>
          <w:p w:rsidR="00CA1560" w:rsidRPr="00CE3C69" w:rsidRDefault="00CA1560" w:rsidP="008F19E1">
            <w:pPr>
              <w:pStyle w:val="a3"/>
              <w:numPr>
                <w:ilvl w:val="0"/>
                <w:numId w:val="49"/>
              </w:numPr>
              <w:spacing w:after="0" w:line="240" w:lineRule="auto"/>
              <w:jc w:val="center"/>
              <w:rPr>
                <w:rFonts w:ascii="Times New Roman" w:hAnsi="Times New Roman" w:cs="Times New Roman"/>
                <w:sz w:val="20"/>
                <w:szCs w:val="20"/>
              </w:rPr>
            </w:pPr>
          </w:p>
        </w:tc>
        <w:tc>
          <w:tcPr>
            <w:tcW w:w="2519" w:type="dxa"/>
            <w:shd w:val="clear" w:color="auto" w:fill="auto"/>
          </w:tcPr>
          <w:p w:rsidR="00CA1560" w:rsidRPr="00CE3C69" w:rsidRDefault="00CA1560" w:rsidP="006674C2">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Топор</w:t>
            </w:r>
          </w:p>
        </w:tc>
        <w:tc>
          <w:tcPr>
            <w:tcW w:w="1559" w:type="dxa"/>
            <w:gridSpan w:val="2"/>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12</w:t>
            </w:r>
          </w:p>
        </w:tc>
        <w:tc>
          <w:tcPr>
            <w:tcW w:w="2693" w:type="dxa"/>
            <w:gridSpan w:val="2"/>
            <w:shd w:val="clear" w:color="auto" w:fill="auto"/>
          </w:tcPr>
          <w:p w:rsidR="00CA1560" w:rsidRPr="00CE3C69" w:rsidRDefault="00CA1560"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20 шт.</w:t>
            </w:r>
          </w:p>
        </w:tc>
        <w:tc>
          <w:tcPr>
            <w:tcW w:w="2693" w:type="dxa"/>
            <w:gridSpan w:val="2"/>
            <w:shd w:val="clear" w:color="auto" w:fill="auto"/>
          </w:tcPr>
          <w:p w:rsidR="00CA1560" w:rsidRPr="00CE3C69" w:rsidRDefault="00E44317" w:rsidP="006674C2">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w:t>
            </w:r>
            <w:r w:rsidR="00427C9C" w:rsidRPr="00CE3C69">
              <w:rPr>
                <w:rFonts w:ascii="Times New Roman" w:hAnsi="Times New Roman" w:cs="Times New Roman"/>
                <w:sz w:val="20"/>
                <w:szCs w:val="20"/>
              </w:rPr>
              <w:t> </w:t>
            </w:r>
            <w:r w:rsidRPr="00CE3C69">
              <w:rPr>
                <w:rFonts w:ascii="Times New Roman" w:hAnsi="Times New Roman" w:cs="Times New Roman"/>
                <w:sz w:val="20"/>
                <w:szCs w:val="20"/>
              </w:rPr>
              <w:t>10</w:t>
            </w:r>
            <w:r w:rsidR="00CA1560" w:rsidRPr="00CE3C69">
              <w:rPr>
                <w:rFonts w:ascii="Times New Roman" w:hAnsi="Times New Roman" w:cs="Times New Roman"/>
                <w:sz w:val="20"/>
                <w:szCs w:val="20"/>
              </w:rPr>
              <w:t>0</w:t>
            </w:r>
            <w:r w:rsidR="00427C9C" w:rsidRPr="00CE3C69">
              <w:rPr>
                <w:rFonts w:ascii="Times New Roman" w:hAnsi="Times New Roman" w:cs="Times New Roman"/>
                <w:sz w:val="20"/>
                <w:szCs w:val="20"/>
              </w:rPr>
              <w:t>,00</w:t>
            </w:r>
          </w:p>
        </w:tc>
      </w:tr>
    </w:tbl>
    <w:p w:rsidR="005B133D" w:rsidRPr="00CE3C69" w:rsidRDefault="00362B8E" w:rsidP="005B133D">
      <w:pPr>
        <w:spacing w:after="0" w:line="240" w:lineRule="auto"/>
        <w:ind w:firstLine="709"/>
        <w:jc w:val="both"/>
        <w:rPr>
          <w:rFonts w:ascii="Times New Roman" w:hAnsi="Times New Roman" w:cs="Times New Roman"/>
          <w:sz w:val="26"/>
          <w:szCs w:val="26"/>
        </w:rPr>
      </w:pPr>
      <w:r w:rsidRPr="00CE3C69">
        <w:rPr>
          <w:rFonts w:ascii="Times New Roman" w:hAnsi="Times New Roman" w:cs="Times New Roman"/>
          <w:sz w:val="26"/>
          <w:szCs w:val="26"/>
        </w:rPr>
        <w:t>11.3</w:t>
      </w:r>
      <w:r w:rsidR="00701977" w:rsidRPr="00CE3C69">
        <w:rPr>
          <w:rFonts w:ascii="Times New Roman" w:hAnsi="Times New Roman" w:cs="Times New Roman"/>
          <w:sz w:val="26"/>
          <w:szCs w:val="26"/>
        </w:rPr>
        <w:t>.5. Приобретение для нужд учреждения</w:t>
      </w:r>
      <w:r w:rsidR="003120A9" w:rsidRPr="00CE3C69">
        <w:rPr>
          <w:rFonts w:ascii="Times New Roman" w:hAnsi="Times New Roman" w:cs="Times New Roman"/>
          <w:sz w:val="26"/>
          <w:szCs w:val="26"/>
        </w:rPr>
        <w:t>:</w:t>
      </w:r>
    </w:p>
    <w:p w:rsidR="003120A9" w:rsidRPr="002B6A37" w:rsidRDefault="003120A9" w:rsidP="003120A9">
      <w:pPr>
        <w:spacing w:after="0" w:line="240" w:lineRule="auto"/>
        <w:rPr>
          <w:rFonts w:ascii="Times New Roman" w:hAnsi="Times New Roman" w:cs="Times New Roman"/>
          <w:sz w:val="26"/>
          <w:szCs w:val="26"/>
        </w:rPr>
      </w:pPr>
      <w:r w:rsidRPr="00CE3C69">
        <w:rPr>
          <w:rFonts w:ascii="Times New Roman" w:hAnsi="Times New Roman" w:cs="Times New Roman"/>
          <w:sz w:val="26"/>
          <w:szCs w:val="26"/>
        </w:rPr>
        <w:t>Питьевой бутилированной воды (без заключения уполномоченного органа о качестве</w:t>
      </w:r>
      <w:r w:rsidRPr="002B6A37">
        <w:rPr>
          <w:rFonts w:ascii="Times New Roman" w:hAnsi="Times New Roman" w:cs="Times New Roman"/>
          <w:sz w:val="26"/>
          <w:szCs w:val="26"/>
        </w:rPr>
        <w:t xml:space="preserve"> питьевой воды системы централизованного снабжения)</w:t>
      </w:r>
    </w:p>
    <w:p w:rsidR="003120A9" w:rsidRPr="002B6A37" w:rsidRDefault="003120A9" w:rsidP="003120A9">
      <w:pPr>
        <w:autoSpaceDE w:val="0"/>
        <w:autoSpaceDN w:val="0"/>
        <w:adjustRightInd w:val="0"/>
        <w:spacing w:after="0" w:line="240" w:lineRule="auto"/>
        <w:ind w:left="720"/>
        <w:contextualSpacing/>
        <w:jc w:val="center"/>
        <w:rPr>
          <w:rFonts w:ascii="Times New Roman" w:eastAsia="Calibri" w:hAnsi="Times New Roman" w:cs="Times New Roman"/>
          <w:b/>
          <w:sz w:val="20"/>
          <w:szCs w:val="20"/>
          <w:vertAlign w:val="subscript"/>
        </w:rPr>
      </w:pPr>
      <w:r w:rsidRPr="002B6A37">
        <w:rPr>
          <w:rFonts w:ascii="Times New Roman" w:eastAsia="Calibri" w:hAnsi="Times New Roman" w:cs="Times New Roman"/>
          <w:b/>
          <w:sz w:val="20"/>
          <w:szCs w:val="20"/>
        </w:rPr>
        <w:t>З</w:t>
      </w:r>
      <w:r w:rsidRPr="002B6A37">
        <w:rPr>
          <w:rFonts w:ascii="Times New Roman" w:eastAsia="Calibri" w:hAnsi="Times New Roman" w:cs="Times New Roman"/>
          <w:b/>
          <w:sz w:val="20"/>
          <w:szCs w:val="20"/>
          <w:vertAlign w:val="subscript"/>
        </w:rPr>
        <w:t>вод</w:t>
      </w:r>
      <w:r w:rsidRPr="002B6A37">
        <w:rPr>
          <w:rFonts w:ascii="Times New Roman" w:eastAsia="Calibri" w:hAnsi="Times New Roman" w:cs="Times New Roman"/>
          <w:b/>
          <w:sz w:val="20"/>
          <w:szCs w:val="20"/>
        </w:rPr>
        <w:t>=</w:t>
      </w:r>
      <w:r w:rsidRPr="002B6A37">
        <w:rPr>
          <w:rFonts w:ascii="Times New Roman" w:eastAsia="Calibri" w:hAnsi="Times New Roman" w:cs="Times New Roman"/>
          <w:b/>
          <w:sz w:val="20"/>
          <w:szCs w:val="20"/>
          <w:lang w:val="en-US"/>
        </w:rPr>
        <w:t>Q</w:t>
      </w:r>
      <w:r w:rsidRPr="002B6A37">
        <w:rPr>
          <w:rFonts w:ascii="Times New Roman" w:eastAsia="Calibri" w:hAnsi="Times New Roman" w:cs="Times New Roman"/>
          <w:b/>
          <w:sz w:val="20"/>
          <w:szCs w:val="20"/>
          <w:vertAlign w:val="subscript"/>
        </w:rPr>
        <w:t>бут</w:t>
      </w:r>
      <w:r w:rsidRPr="002B6A37">
        <w:rPr>
          <w:rFonts w:ascii="Times New Roman" w:eastAsia="Calibri" w:hAnsi="Times New Roman" w:cs="Times New Roman"/>
          <w:b/>
          <w:sz w:val="20"/>
          <w:szCs w:val="20"/>
        </w:rPr>
        <w:t>*</w:t>
      </w:r>
      <w:r w:rsidRPr="002B6A37">
        <w:rPr>
          <w:rFonts w:ascii="Times New Roman" w:eastAsia="Calibri" w:hAnsi="Times New Roman" w:cs="Times New Roman"/>
          <w:b/>
          <w:sz w:val="20"/>
          <w:szCs w:val="20"/>
          <w:lang w:val="en-US"/>
        </w:rPr>
        <w:t>P</w:t>
      </w:r>
      <w:r w:rsidRPr="002B6A37">
        <w:rPr>
          <w:rFonts w:ascii="Times New Roman" w:eastAsia="Calibri" w:hAnsi="Times New Roman" w:cs="Times New Roman"/>
          <w:b/>
          <w:sz w:val="20"/>
          <w:szCs w:val="20"/>
          <w:vertAlign w:val="subscript"/>
        </w:rPr>
        <w:t>бут</w:t>
      </w:r>
    </w:p>
    <w:p w:rsidR="003120A9" w:rsidRPr="002B6A37" w:rsidRDefault="003120A9" w:rsidP="003120A9">
      <w:pPr>
        <w:spacing w:after="0" w:line="240" w:lineRule="auto"/>
        <w:ind w:left="720"/>
        <w:contextualSpacing/>
        <w:rPr>
          <w:rFonts w:ascii="Times New Roman" w:eastAsia="Calibri" w:hAnsi="Times New Roman" w:cs="Times New Roman"/>
          <w:sz w:val="20"/>
          <w:szCs w:val="20"/>
        </w:rPr>
      </w:pPr>
      <w:r w:rsidRPr="002B6A37">
        <w:rPr>
          <w:rFonts w:ascii="Times New Roman" w:eastAsia="Calibri" w:hAnsi="Times New Roman" w:cs="Times New Roman"/>
          <w:sz w:val="20"/>
          <w:szCs w:val="20"/>
        </w:rPr>
        <w:t>где:</w:t>
      </w:r>
    </w:p>
    <w:p w:rsidR="003120A9" w:rsidRPr="002B6A37" w:rsidRDefault="003120A9" w:rsidP="003120A9">
      <w:pPr>
        <w:spacing w:after="0" w:line="240" w:lineRule="auto"/>
        <w:ind w:left="720"/>
        <w:contextualSpacing/>
        <w:rPr>
          <w:rFonts w:ascii="Times New Roman" w:eastAsia="Calibri" w:hAnsi="Times New Roman" w:cs="Times New Roman"/>
          <w:sz w:val="20"/>
          <w:szCs w:val="20"/>
        </w:rPr>
      </w:pPr>
      <w:r w:rsidRPr="002B6A37">
        <w:rPr>
          <w:rFonts w:ascii="Times New Roman" w:eastAsia="Calibri" w:hAnsi="Times New Roman" w:cs="Times New Roman"/>
          <w:sz w:val="20"/>
          <w:szCs w:val="20"/>
          <w:lang w:val="en-US"/>
        </w:rPr>
        <w:t>Q</w:t>
      </w:r>
      <w:r w:rsidRPr="002B6A37">
        <w:rPr>
          <w:rFonts w:ascii="Times New Roman" w:eastAsia="Calibri" w:hAnsi="Times New Roman" w:cs="Times New Roman"/>
          <w:sz w:val="20"/>
          <w:szCs w:val="20"/>
          <w:vertAlign w:val="subscript"/>
        </w:rPr>
        <w:t>бут</w:t>
      </w:r>
      <w:r w:rsidR="00BF1D9F">
        <w:rPr>
          <w:rFonts w:ascii="Times New Roman" w:eastAsia="Calibri" w:hAnsi="Times New Roman" w:cs="Times New Roman"/>
          <w:sz w:val="20"/>
          <w:szCs w:val="20"/>
        </w:rPr>
        <w:t xml:space="preserve"> </w:t>
      </w:r>
      <w:r w:rsidRPr="002B6A37">
        <w:rPr>
          <w:rFonts w:ascii="Times New Roman" w:eastAsia="Calibri" w:hAnsi="Times New Roman" w:cs="Times New Roman"/>
          <w:sz w:val="20"/>
          <w:szCs w:val="20"/>
        </w:rPr>
        <w:t xml:space="preserve">- </w:t>
      </w:r>
      <w:r w:rsidRPr="002B6A37">
        <w:rPr>
          <w:rFonts w:ascii="Times New Roman" w:hAnsi="Times New Roman" w:cs="Times New Roman"/>
          <w:sz w:val="20"/>
          <w:szCs w:val="20"/>
        </w:rPr>
        <w:t>количество бутилированной воды в год (объем бутыли 19л.);</w:t>
      </w:r>
    </w:p>
    <w:p w:rsidR="003120A9" w:rsidRDefault="003120A9" w:rsidP="003120A9">
      <w:pPr>
        <w:spacing w:after="0" w:line="240" w:lineRule="auto"/>
        <w:ind w:left="720"/>
        <w:contextualSpacing/>
        <w:rPr>
          <w:rFonts w:ascii="Times New Roman" w:eastAsia="Calibri" w:hAnsi="Times New Roman" w:cs="Times New Roman"/>
          <w:sz w:val="20"/>
          <w:szCs w:val="20"/>
        </w:rPr>
      </w:pPr>
      <w:r w:rsidRPr="002B6A37">
        <w:rPr>
          <w:rFonts w:ascii="Times New Roman" w:eastAsia="Calibri" w:hAnsi="Times New Roman" w:cs="Times New Roman"/>
          <w:sz w:val="20"/>
          <w:szCs w:val="20"/>
        </w:rPr>
        <w:t>Р</w:t>
      </w:r>
      <w:r w:rsidRPr="002B6A37">
        <w:rPr>
          <w:rFonts w:ascii="Times New Roman" w:eastAsia="Calibri" w:hAnsi="Times New Roman" w:cs="Times New Roman"/>
          <w:sz w:val="20"/>
          <w:szCs w:val="20"/>
          <w:vertAlign w:val="subscript"/>
        </w:rPr>
        <w:t>бут</w:t>
      </w:r>
      <w:r w:rsidR="00BF1D9F">
        <w:rPr>
          <w:rFonts w:ascii="Times New Roman" w:eastAsia="Calibri" w:hAnsi="Times New Roman" w:cs="Times New Roman"/>
          <w:sz w:val="20"/>
          <w:szCs w:val="20"/>
        </w:rPr>
        <w:t xml:space="preserve"> </w:t>
      </w:r>
      <w:r w:rsidRPr="002B6A37">
        <w:rPr>
          <w:rFonts w:ascii="Times New Roman" w:eastAsia="Calibri" w:hAnsi="Times New Roman" w:cs="Times New Roman"/>
          <w:sz w:val="20"/>
          <w:szCs w:val="20"/>
        </w:rPr>
        <w:t xml:space="preserve">- </w:t>
      </w:r>
      <w:r w:rsidRPr="002B6A37">
        <w:rPr>
          <w:rFonts w:ascii="Times New Roman" w:hAnsi="Times New Roman" w:cs="Times New Roman"/>
          <w:sz w:val="20"/>
          <w:szCs w:val="20"/>
        </w:rPr>
        <w:t>стоимость одной бутыли объемом 19 л. С доставкой</w:t>
      </w:r>
      <w:r w:rsidRPr="002B6A37">
        <w:rPr>
          <w:rFonts w:ascii="Times New Roman" w:eastAsia="Calibri" w:hAnsi="Times New Roman" w:cs="Times New Roman"/>
          <w:sz w:val="20"/>
          <w:szCs w:val="20"/>
        </w:rPr>
        <w:t xml:space="preserve"> </w:t>
      </w:r>
    </w:p>
    <w:p w:rsidR="002B6A37" w:rsidRPr="002B6A37" w:rsidRDefault="002B6A37" w:rsidP="003120A9">
      <w:pPr>
        <w:spacing w:after="0" w:line="240" w:lineRule="auto"/>
        <w:ind w:left="720"/>
        <w:contextualSpacing/>
        <w:rPr>
          <w:rFonts w:ascii="Times New Roman" w:eastAsia="Calibri" w:hAnsi="Times New Roman" w:cs="Times New Roman"/>
          <w:sz w:val="20"/>
          <w:szCs w:val="20"/>
        </w:rPr>
      </w:pPr>
    </w:p>
    <w:tbl>
      <w:tblPr>
        <w:tblStyle w:val="ad"/>
        <w:tblW w:w="9440" w:type="dxa"/>
        <w:tblInd w:w="108" w:type="dxa"/>
        <w:tblLayout w:type="fixed"/>
        <w:tblLook w:val="04A0" w:firstRow="1" w:lastRow="0" w:firstColumn="1" w:lastColumn="0" w:noHBand="0" w:noVBand="1"/>
      </w:tblPr>
      <w:tblGrid>
        <w:gridCol w:w="5216"/>
        <w:gridCol w:w="4224"/>
      </w:tblGrid>
      <w:tr w:rsidR="003120A9" w:rsidRPr="002B6A37" w:rsidTr="005803A8">
        <w:trPr>
          <w:trHeight w:val="327"/>
        </w:trPr>
        <w:tc>
          <w:tcPr>
            <w:tcW w:w="5216" w:type="dxa"/>
            <w:hideMark/>
          </w:tcPr>
          <w:p w:rsidR="003120A9" w:rsidRPr="002B6A37" w:rsidRDefault="003120A9" w:rsidP="005803A8">
            <w:pPr>
              <w:jc w:val="center"/>
              <w:rPr>
                <w:rFonts w:ascii="Times New Roman" w:eastAsia="Calibri" w:hAnsi="Times New Roman" w:cs="Times New Roman"/>
                <w:sz w:val="20"/>
                <w:szCs w:val="20"/>
              </w:rPr>
            </w:pPr>
            <w:r w:rsidRPr="002B6A37">
              <w:rPr>
                <w:rFonts w:ascii="Times New Roman" w:hAnsi="Times New Roman" w:cs="Times New Roman"/>
                <w:sz w:val="20"/>
                <w:szCs w:val="20"/>
              </w:rPr>
              <w:t>Стоимость одной бутыли</w:t>
            </w:r>
            <w:r w:rsidRPr="002B6A37">
              <w:rPr>
                <w:rFonts w:ascii="Times New Roman" w:eastAsia="Calibri" w:hAnsi="Times New Roman" w:cs="Times New Roman"/>
                <w:sz w:val="20"/>
                <w:szCs w:val="20"/>
              </w:rPr>
              <w:t xml:space="preserve"> объемом 19 л. С доставкой</w:t>
            </w:r>
          </w:p>
          <w:p w:rsidR="003120A9" w:rsidRPr="002B6A37" w:rsidRDefault="003120A9" w:rsidP="005803A8">
            <w:pPr>
              <w:jc w:val="center"/>
              <w:rPr>
                <w:rFonts w:ascii="Times New Roman" w:hAnsi="Times New Roman" w:cs="Times New Roman"/>
                <w:sz w:val="20"/>
                <w:szCs w:val="20"/>
              </w:rPr>
            </w:pPr>
            <w:r w:rsidRPr="002B6A37">
              <w:rPr>
                <w:rFonts w:ascii="Times New Roman" w:hAnsi="Times New Roman" w:cs="Times New Roman"/>
                <w:sz w:val="20"/>
                <w:szCs w:val="20"/>
              </w:rPr>
              <w:t>(руб.)</w:t>
            </w:r>
          </w:p>
        </w:tc>
        <w:tc>
          <w:tcPr>
            <w:tcW w:w="4224" w:type="dxa"/>
            <w:hideMark/>
          </w:tcPr>
          <w:p w:rsidR="003120A9" w:rsidRPr="002B6A37" w:rsidRDefault="003120A9" w:rsidP="005803A8">
            <w:pPr>
              <w:jc w:val="center"/>
              <w:rPr>
                <w:rFonts w:ascii="Times New Roman" w:hAnsi="Times New Roman" w:cs="Times New Roman"/>
                <w:sz w:val="20"/>
                <w:szCs w:val="20"/>
              </w:rPr>
            </w:pPr>
            <w:r w:rsidRPr="002B6A37">
              <w:rPr>
                <w:rFonts w:ascii="Times New Roman" w:hAnsi="Times New Roman" w:cs="Times New Roman"/>
                <w:sz w:val="20"/>
                <w:szCs w:val="20"/>
              </w:rPr>
              <w:t xml:space="preserve"> К</w:t>
            </w:r>
            <w:r w:rsidRPr="002B6A37">
              <w:rPr>
                <w:rFonts w:ascii="Times New Roman" w:eastAsia="Calibri" w:hAnsi="Times New Roman" w:cs="Times New Roman"/>
                <w:sz w:val="20"/>
                <w:szCs w:val="20"/>
              </w:rPr>
              <w:t xml:space="preserve">оличество </w:t>
            </w:r>
            <w:r w:rsidRPr="002B6A37">
              <w:rPr>
                <w:rFonts w:ascii="Times New Roman" w:hAnsi="Times New Roman" w:cs="Times New Roman"/>
                <w:sz w:val="20"/>
                <w:szCs w:val="20"/>
              </w:rPr>
              <w:t>бутилированной воды в год (объем бутыли 19л.)</w:t>
            </w:r>
            <w:r w:rsidR="00BF1D9F">
              <w:rPr>
                <w:rFonts w:ascii="Times New Roman" w:hAnsi="Times New Roman" w:cs="Times New Roman"/>
                <w:sz w:val="20"/>
                <w:szCs w:val="20"/>
              </w:rPr>
              <w:t xml:space="preserve"> </w:t>
            </w:r>
            <w:r w:rsidRPr="002B6A37">
              <w:rPr>
                <w:rFonts w:ascii="Times New Roman" w:hAnsi="Times New Roman" w:cs="Times New Roman"/>
                <w:sz w:val="20"/>
                <w:szCs w:val="20"/>
              </w:rPr>
              <w:t>(бут.)</w:t>
            </w:r>
          </w:p>
        </w:tc>
      </w:tr>
      <w:tr w:rsidR="003120A9" w:rsidRPr="002A61EB" w:rsidTr="005803A8">
        <w:trPr>
          <w:trHeight w:hRule="exact" w:val="305"/>
        </w:trPr>
        <w:tc>
          <w:tcPr>
            <w:tcW w:w="5216" w:type="dxa"/>
            <w:noWrap/>
            <w:hideMark/>
          </w:tcPr>
          <w:p w:rsidR="003120A9" w:rsidRPr="002B6A37" w:rsidRDefault="003120A9" w:rsidP="005803A8">
            <w:pPr>
              <w:jc w:val="center"/>
              <w:rPr>
                <w:rFonts w:ascii="Times New Roman" w:hAnsi="Times New Roman" w:cs="Times New Roman"/>
                <w:sz w:val="20"/>
                <w:szCs w:val="20"/>
              </w:rPr>
            </w:pPr>
            <w:r w:rsidRPr="002B6A37">
              <w:rPr>
                <w:rFonts w:ascii="Times New Roman" w:hAnsi="Times New Roman" w:cs="Times New Roman"/>
                <w:sz w:val="20"/>
                <w:szCs w:val="20"/>
              </w:rPr>
              <w:t>не более 250,00</w:t>
            </w:r>
          </w:p>
          <w:p w:rsidR="003120A9" w:rsidRPr="002B6A37" w:rsidRDefault="003120A9" w:rsidP="005803A8">
            <w:pPr>
              <w:jc w:val="center"/>
              <w:rPr>
                <w:rFonts w:ascii="Times New Roman" w:hAnsi="Times New Roman" w:cs="Times New Roman"/>
                <w:sz w:val="20"/>
                <w:szCs w:val="20"/>
              </w:rPr>
            </w:pPr>
          </w:p>
          <w:p w:rsidR="003120A9" w:rsidRPr="002B6A37" w:rsidRDefault="003120A9" w:rsidP="005803A8">
            <w:pPr>
              <w:jc w:val="center"/>
              <w:rPr>
                <w:rFonts w:ascii="Times New Roman" w:hAnsi="Times New Roman" w:cs="Times New Roman"/>
                <w:sz w:val="20"/>
                <w:szCs w:val="20"/>
              </w:rPr>
            </w:pPr>
          </w:p>
        </w:tc>
        <w:tc>
          <w:tcPr>
            <w:tcW w:w="4224" w:type="dxa"/>
            <w:noWrap/>
            <w:hideMark/>
          </w:tcPr>
          <w:p w:rsidR="003120A9" w:rsidRPr="002A61EB" w:rsidRDefault="003120A9" w:rsidP="005803A8">
            <w:pPr>
              <w:jc w:val="center"/>
              <w:rPr>
                <w:rFonts w:ascii="Times New Roman" w:hAnsi="Times New Roman" w:cs="Times New Roman"/>
                <w:sz w:val="20"/>
                <w:szCs w:val="20"/>
              </w:rPr>
            </w:pPr>
            <w:r w:rsidRPr="002B6A37">
              <w:rPr>
                <w:rFonts w:ascii="Times New Roman" w:hAnsi="Times New Roman" w:cs="Times New Roman"/>
                <w:sz w:val="20"/>
                <w:szCs w:val="20"/>
              </w:rPr>
              <w:t>не более 200</w:t>
            </w:r>
          </w:p>
          <w:p w:rsidR="003120A9" w:rsidRPr="002A61EB" w:rsidRDefault="003120A9" w:rsidP="005803A8">
            <w:pPr>
              <w:jc w:val="center"/>
              <w:rPr>
                <w:rFonts w:ascii="Times New Roman" w:hAnsi="Times New Roman" w:cs="Times New Roman"/>
                <w:sz w:val="20"/>
                <w:szCs w:val="20"/>
              </w:rPr>
            </w:pPr>
          </w:p>
          <w:p w:rsidR="003120A9" w:rsidRPr="002A61EB" w:rsidRDefault="003120A9" w:rsidP="005803A8">
            <w:pPr>
              <w:jc w:val="center"/>
              <w:rPr>
                <w:rFonts w:ascii="Times New Roman" w:hAnsi="Times New Roman" w:cs="Times New Roman"/>
                <w:sz w:val="20"/>
                <w:szCs w:val="20"/>
              </w:rPr>
            </w:pPr>
          </w:p>
          <w:p w:rsidR="003120A9" w:rsidRPr="002A61EB" w:rsidRDefault="003120A9" w:rsidP="005803A8">
            <w:pPr>
              <w:jc w:val="center"/>
              <w:rPr>
                <w:rFonts w:ascii="Times New Roman" w:hAnsi="Times New Roman" w:cs="Times New Roman"/>
                <w:sz w:val="20"/>
                <w:szCs w:val="20"/>
              </w:rPr>
            </w:pPr>
          </w:p>
        </w:tc>
      </w:tr>
    </w:tbl>
    <w:p w:rsidR="00D727F1" w:rsidRDefault="00477215" w:rsidP="005B133D">
      <w:pPr>
        <w:spacing w:after="0" w:line="240" w:lineRule="auto"/>
        <w:ind w:firstLine="709"/>
        <w:jc w:val="both"/>
        <w:rPr>
          <w:rFonts w:ascii="Times New Roman" w:hAnsi="Times New Roman" w:cs="Times New Roman"/>
          <w:sz w:val="26"/>
          <w:szCs w:val="26"/>
        </w:rPr>
      </w:pPr>
      <w:r w:rsidRPr="002A61EB">
        <w:rPr>
          <w:rFonts w:ascii="Times New Roman" w:hAnsi="Times New Roman" w:cs="Times New Roman"/>
          <w:sz w:val="26"/>
          <w:szCs w:val="26"/>
        </w:rPr>
        <w:t>11</w:t>
      </w:r>
      <w:r w:rsidR="00362B8E">
        <w:rPr>
          <w:rFonts w:ascii="Times New Roman" w:hAnsi="Times New Roman" w:cs="Times New Roman"/>
          <w:sz w:val="26"/>
          <w:szCs w:val="26"/>
        </w:rPr>
        <w:t>.4</w:t>
      </w:r>
      <w:r w:rsidR="00C90CC7" w:rsidRPr="002A61EB">
        <w:rPr>
          <w:rFonts w:ascii="Times New Roman" w:hAnsi="Times New Roman" w:cs="Times New Roman"/>
          <w:sz w:val="26"/>
          <w:szCs w:val="26"/>
        </w:rPr>
        <w:t xml:space="preserve">. Затраты на приобретение материальных запасов однократного применения, в том числе: </w:t>
      </w:r>
    </w:p>
    <w:p w:rsidR="00C90CC7" w:rsidRPr="002A61EB" w:rsidRDefault="00362B8E" w:rsidP="005B133D">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11.4</w:t>
      </w:r>
      <w:r w:rsidR="00477215" w:rsidRPr="002A61EB">
        <w:rPr>
          <w:rFonts w:ascii="Times New Roman" w:hAnsi="Times New Roman" w:cs="Times New Roman"/>
          <w:sz w:val="26"/>
          <w:szCs w:val="26"/>
        </w:rPr>
        <w:t>.1.</w:t>
      </w:r>
      <w:r w:rsidR="002A61EB">
        <w:rPr>
          <w:rFonts w:ascii="Times New Roman" w:hAnsi="Times New Roman" w:cs="Times New Roman"/>
          <w:sz w:val="26"/>
          <w:szCs w:val="26"/>
        </w:rPr>
        <w:t xml:space="preserve"> </w:t>
      </w:r>
      <w:r w:rsidR="00D727F1" w:rsidRPr="002A61EB">
        <w:rPr>
          <w:rFonts w:ascii="Times New Roman" w:hAnsi="Times New Roman" w:cs="Times New Roman"/>
          <w:sz w:val="26"/>
          <w:szCs w:val="26"/>
        </w:rPr>
        <w:t>П</w:t>
      </w:r>
      <w:r w:rsidR="00C90CC7" w:rsidRPr="002A61EB">
        <w:rPr>
          <w:rFonts w:ascii="Times New Roman" w:hAnsi="Times New Roman" w:cs="Times New Roman"/>
          <w:sz w:val="26"/>
          <w:szCs w:val="26"/>
        </w:rPr>
        <w:t xml:space="preserve">риобретение </w:t>
      </w:r>
      <w:r w:rsidR="00D727F1" w:rsidRPr="002A61EB">
        <w:rPr>
          <w:rFonts w:ascii="Times New Roman" w:hAnsi="Times New Roman" w:cs="Times New Roman"/>
          <w:sz w:val="26"/>
          <w:szCs w:val="26"/>
        </w:rPr>
        <w:t>для нужд учреждения</w:t>
      </w:r>
      <w:r w:rsidR="00B83BCD" w:rsidRPr="002A61EB">
        <w:rPr>
          <w:rFonts w:ascii="Times New Roman" w:hAnsi="Times New Roman" w:cs="Times New Roman"/>
          <w:sz w:val="26"/>
          <w:szCs w:val="26"/>
        </w:rPr>
        <w:t>:</w:t>
      </w:r>
    </w:p>
    <w:p w:rsidR="00B83BCD" w:rsidRPr="00701977" w:rsidRDefault="00B83BCD" w:rsidP="00701977">
      <w:pPr>
        <w:spacing w:after="0" w:line="240" w:lineRule="auto"/>
        <w:rPr>
          <w:rFonts w:ascii="Times New Roman" w:hAnsi="Times New Roman" w:cs="Times New Roman"/>
          <w:sz w:val="26"/>
          <w:szCs w:val="26"/>
        </w:rPr>
      </w:pPr>
      <w:r w:rsidRPr="00701977">
        <w:rPr>
          <w:rFonts w:ascii="Times New Roman" w:hAnsi="Times New Roman" w:cs="Times New Roman"/>
          <w:sz w:val="26"/>
          <w:szCs w:val="26"/>
        </w:rPr>
        <w:t>Питьевой бутилированной воды</w:t>
      </w:r>
      <w:r w:rsidR="003120A9">
        <w:rPr>
          <w:rFonts w:ascii="Times New Roman" w:hAnsi="Times New Roman" w:cs="Times New Roman"/>
          <w:sz w:val="26"/>
          <w:szCs w:val="26"/>
        </w:rPr>
        <w:t xml:space="preserve"> (</w:t>
      </w:r>
      <w:r w:rsidR="00701977" w:rsidRPr="00701977">
        <w:rPr>
          <w:rFonts w:ascii="Times New Roman" w:hAnsi="Times New Roman" w:cs="Times New Roman"/>
          <w:sz w:val="26"/>
          <w:szCs w:val="26"/>
        </w:rPr>
        <w:t>с заключением уполномоченного органа о качестве питьевой воды системы централизованного снабжения)</w:t>
      </w:r>
    </w:p>
    <w:p w:rsidR="005B133D" w:rsidRPr="003D7136" w:rsidRDefault="005B133D" w:rsidP="00C90CC7">
      <w:pPr>
        <w:autoSpaceDE w:val="0"/>
        <w:autoSpaceDN w:val="0"/>
        <w:adjustRightInd w:val="0"/>
        <w:spacing w:after="0" w:line="240" w:lineRule="auto"/>
        <w:ind w:left="720"/>
        <w:contextualSpacing/>
        <w:jc w:val="center"/>
        <w:rPr>
          <w:rFonts w:ascii="Times New Roman" w:eastAsia="Calibri" w:hAnsi="Times New Roman" w:cs="Times New Roman"/>
          <w:b/>
          <w:sz w:val="10"/>
          <w:szCs w:val="10"/>
        </w:rPr>
      </w:pPr>
    </w:p>
    <w:p w:rsidR="00C90CC7" w:rsidRPr="002A61EB" w:rsidRDefault="00C90CC7" w:rsidP="00C90CC7">
      <w:pPr>
        <w:autoSpaceDE w:val="0"/>
        <w:autoSpaceDN w:val="0"/>
        <w:adjustRightInd w:val="0"/>
        <w:spacing w:after="0" w:line="240" w:lineRule="auto"/>
        <w:ind w:left="720"/>
        <w:contextualSpacing/>
        <w:jc w:val="center"/>
        <w:rPr>
          <w:rFonts w:ascii="Times New Roman" w:eastAsia="Calibri" w:hAnsi="Times New Roman" w:cs="Times New Roman"/>
          <w:b/>
          <w:sz w:val="20"/>
          <w:szCs w:val="20"/>
          <w:vertAlign w:val="subscript"/>
        </w:rPr>
      </w:pPr>
      <w:r w:rsidRPr="002A61EB">
        <w:rPr>
          <w:rFonts w:ascii="Times New Roman" w:eastAsia="Calibri" w:hAnsi="Times New Roman" w:cs="Times New Roman"/>
          <w:b/>
          <w:sz w:val="20"/>
          <w:szCs w:val="20"/>
        </w:rPr>
        <w:t>З</w:t>
      </w:r>
      <w:r w:rsidRPr="002A61EB">
        <w:rPr>
          <w:rFonts w:ascii="Times New Roman" w:eastAsia="Calibri" w:hAnsi="Times New Roman" w:cs="Times New Roman"/>
          <w:b/>
          <w:sz w:val="20"/>
          <w:szCs w:val="20"/>
          <w:vertAlign w:val="subscript"/>
        </w:rPr>
        <w:t>вод</w:t>
      </w:r>
      <w:r w:rsidRPr="002A61EB">
        <w:rPr>
          <w:rFonts w:ascii="Times New Roman" w:eastAsia="Calibri" w:hAnsi="Times New Roman" w:cs="Times New Roman"/>
          <w:b/>
          <w:sz w:val="20"/>
          <w:szCs w:val="20"/>
        </w:rPr>
        <w:t>=</w:t>
      </w:r>
      <w:r w:rsidRPr="002A61EB">
        <w:rPr>
          <w:rFonts w:ascii="Times New Roman" w:eastAsia="Calibri" w:hAnsi="Times New Roman" w:cs="Times New Roman"/>
          <w:b/>
          <w:sz w:val="20"/>
          <w:szCs w:val="20"/>
          <w:lang w:val="en-US"/>
        </w:rPr>
        <w:t>Q</w:t>
      </w:r>
      <w:r w:rsidRPr="002A61EB">
        <w:rPr>
          <w:rFonts w:ascii="Times New Roman" w:eastAsia="Calibri" w:hAnsi="Times New Roman" w:cs="Times New Roman"/>
          <w:b/>
          <w:sz w:val="20"/>
          <w:szCs w:val="20"/>
          <w:vertAlign w:val="subscript"/>
        </w:rPr>
        <w:t>бут</w:t>
      </w:r>
      <w:r w:rsidRPr="002A61EB">
        <w:rPr>
          <w:rFonts w:ascii="Times New Roman" w:eastAsia="Calibri" w:hAnsi="Times New Roman" w:cs="Times New Roman"/>
          <w:b/>
          <w:sz w:val="20"/>
          <w:szCs w:val="20"/>
        </w:rPr>
        <w:t>*</w:t>
      </w:r>
      <w:r w:rsidRPr="002A61EB">
        <w:rPr>
          <w:rFonts w:ascii="Times New Roman" w:eastAsia="Calibri" w:hAnsi="Times New Roman" w:cs="Times New Roman"/>
          <w:b/>
          <w:sz w:val="20"/>
          <w:szCs w:val="20"/>
          <w:lang w:val="en-US"/>
        </w:rPr>
        <w:t>P</w:t>
      </w:r>
      <w:r w:rsidRPr="002A61EB">
        <w:rPr>
          <w:rFonts w:ascii="Times New Roman" w:eastAsia="Calibri" w:hAnsi="Times New Roman" w:cs="Times New Roman"/>
          <w:b/>
          <w:sz w:val="20"/>
          <w:szCs w:val="20"/>
          <w:vertAlign w:val="subscript"/>
        </w:rPr>
        <w:t>бут</w:t>
      </w:r>
    </w:p>
    <w:p w:rsidR="00C90CC7" w:rsidRPr="002A61EB" w:rsidRDefault="00C90CC7" w:rsidP="00C90CC7">
      <w:pPr>
        <w:spacing w:after="0" w:line="240" w:lineRule="auto"/>
        <w:ind w:left="720"/>
        <w:contextualSpacing/>
        <w:rPr>
          <w:rFonts w:ascii="Times New Roman" w:eastAsia="Calibri" w:hAnsi="Times New Roman" w:cs="Times New Roman"/>
          <w:sz w:val="20"/>
          <w:szCs w:val="20"/>
        </w:rPr>
      </w:pPr>
      <w:r w:rsidRPr="002A61EB">
        <w:rPr>
          <w:rFonts w:ascii="Times New Roman" w:eastAsia="Calibri" w:hAnsi="Times New Roman" w:cs="Times New Roman"/>
          <w:sz w:val="20"/>
          <w:szCs w:val="20"/>
        </w:rPr>
        <w:t>где:</w:t>
      </w:r>
    </w:p>
    <w:p w:rsidR="00C90CC7" w:rsidRPr="002A61EB" w:rsidRDefault="00C90CC7" w:rsidP="00C90CC7">
      <w:pPr>
        <w:spacing w:after="0" w:line="240" w:lineRule="auto"/>
        <w:ind w:left="720"/>
        <w:contextualSpacing/>
        <w:rPr>
          <w:rFonts w:ascii="Times New Roman" w:eastAsia="Calibri" w:hAnsi="Times New Roman" w:cs="Times New Roman"/>
          <w:sz w:val="20"/>
          <w:szCs w:val="20"/>
        </w:rPr>
      </w:pPr>
      <w:r w:rsidRPr="002A61EB">
        <w:rPr>
          <w:rFonts w:ascii="Times New Roman" w:eastAsia="Calibri" w:hAnsi="Times New Roman" w:cs="Times New Roman"/>
          <w:sz w:val="20"/>
          <w:szCs w:val="20"/>
          <w:lang w:val="en-US"/>
        </w:rPr>
        <w:t>Q</w:t>
      </w:r>
      <w:r w:rsidRPr="002A61EB">
        <w:rPr>
          <w:rFonts w:ascii="Times New Roman" w:eastAsia="Calibri" w:hAnsi="Times New Roman" w:cs="Times New Roman"/>
          <w:sz w:val="20"/>
          <w:szCs w:val="20"/>
          <w:vertAlign w:val="subscript"/>
        </w:rPr>
        <w:t>бут</w:t>
      </w:r>
      <w:r w:rsidR="00BF1D9F">
        <w:rPr>
          <w:rFonts w:ascii="Times New Roman" w:eastAsia="Calibri" w:hAnsi="Times New Roman" w:cs="Times New Roman"/>
          <w:sz w:val="20"/>
          <w:szCs w:val="20"/>
        </w:rPr>
        <w:t xml:space="preserve"> </w:t>
      </w:r>
      <w:r w:rsidRPr="002A61EB">
        <w:rPr>
          <w:rFonts w:ascii="Times New Roman" w:eastAsia="Calibri" w:hAnsi="Times New Roman" w:cs="Times New Roman"/>
          <w:sz w:val="20"/>
          <w:szCs w:val="20"/>
        </w:rPr>
        <w:t xml:space="preserve">- </w:t>
      </w:r>
      <w:r w:rsidRPr="002A61EB">
        <w:rPr>
          <w:rFonts w:ascii="Times New Roman" w:hAnsi="Times New Roman" w:cs="Times New Roman"/>
          <w:sz w:val="20"/>
          <w:szCs w:val="20"/>
        </w:rPr>
        <w:t>количество бутилированной воды в год (объем бутыли 19л.);</w:t>
      </w:r>
    </w:p>
    <w:p w:rsidR="00C90CC7" w:rsidRDefault="00C90CC7" w:rsidP="00C90CC7">
      <w:pPr>
        <w:spacing w:after="0" w:line="240" w:lineRule="auto"/>
        <w:ind w:left="720"/>
        <w:contextualSpacing/>
        <w:rPr>
          <w:rFonts w:ascii="Times New Roman" w:eastAsia="Calibri" w:hAnsi="Times New Roman" w:cs="Times New Roman"/>
          <w:sz w:val="20"/>
          <w:szCs w:val="20"/>
        </w:rPr>
      </w:pPr>
      <w:r w:rsidRPr="002A61EB">
        <w:rPr>
          <w:rFonts w:ascii="Times New Roman" w:eastAsia="Calibri" w:hAnsi="Times New Roman" w:cs="Times New Roman"/>
          <w:sz w:val="20"/>
          <w:szCs w:val="20"/>
        </w:rPr>
        <w:t>Р</w:t>
      </w:r>
      <w:r w:rsidRPr="002A61EB">
        <w:rPr>
          <w:rFonts w:ascii="Times New Roman" w:eastAsia="Calibri" w:hAnsi="Times New Roman" w:cs="Times New Roman"/>
          <w:sz w:val="20"/>
          <w:szCs w:val="20"/>
          <w:vertAlign w:val="subscript"/>
        </w:rPr>
        <w:t>бут</w:t>
      </w:r>
      <w:r w:rsidR="00BF1D9F">
        <w:rPr>
          <w:rFonts w:ascii="Times New Roman" w:eastAsia="Calibri" w:hAnsi="Times New Roman" w:cs="Times New Roman"/>
          <w:sz w:val="20"/>
          <w:szCs w:val="20"/>
        </w:rPr>
        <w:t xml:space="preserve"> </w:t>
      </w:r>
      <w:r w:rsidRPr="002A61EB">
        <w:rPr>
          <w:rFonts w:ascii="Times New Roman" w:eastAsia="Calibri" w:hAnsi="Times New Roman" w:cs="Times New Roman"/>
          <w:sz w:val="20"/>
          <w:szCs w:val="20"/>
        </w:rPr>
        <w:t xml:space="preserve">- </w:t>
      </w:r>
      <w:r w:rsidRPr="002A61EB">
        <w:rPr>
          <w:rFonts w:ascii="Times New Roman" w:hAnsi="Times New Roman" w:cs="Times New Roman"/>
          <w:sz w:val="20"/>
          <w:szCs w:val="20"/>
        </w:rPr>
        <w:t xml:space="preserve">стоимость одной бутыли объемом 19 л. </w:t>
      </w:r>
      <w:r w:rsidR="00826441" w:rsidRPr="002A61EB">
        <w:rPr>
          <w:rFonts w:ascii="Times New Roman" w:hAnsi="Times New Roman" w:cs="Times New Roman"/>
          <w:sz w:val="20"/>
          <w:szCs w:val="20"/>
        </w:rPr>
        <w:t>С</w:t>
      </w:r>
      <w:r w:rsidRPr="002A61EB">
        <w:rPr>
          <w:rFonts w:ascii="Times New Roman" w:hAnsi="Times New Roman" w:cs="Times New Roman"/>
          <w:sz w:val="20"/>
          <w:szCs w:val="20"/>
        </w:rPr>
        <w:t xml:space="preserve"> доставкой</w:t>
      </w:r>
      <w:r w:rsidRPr="002A61EB">
        <w:rPr>
          <w:rFonts w:ascii="Times New Roman" w:eastAsia="Calibri" w:hAnsi="Times New Roman" w:cs="Times New Roman"/>
          <w:sz w:val="20"/>
          <w:szCs w:val="20"/>
        </w:rPr>
        <w:t xml:space="preserve"> </w:t>
      </w:r>
    </w:p>
    <w:p w:rsidR="006B3DF9" w:rsidRPr="002A61EB" w:rsidRDefault="006B3DF9" w:rsidP="00C90CC7">
      <w:pPr>
        <w:spacing w:after="0" w:line="240" w:lineRule="auto"/>
        <w:ind w:left="720"/>
        <w:contextualSpacing/>
        <w:rPr>
          <w:rFonts w:ascii="Times New Roman" w:eastAsia="Calibri" w:hAnsi="Times New Roman" w:cs="Times New Roman"/>
          <w:sz w:val="20"/>
          <w:szCs w:val="20"/>
        </w:rPr>
      </w:pPr>
    </w:p>
    <w:tbl>
      <w:tblPr>
        <w:tblStyle w:val="ad"/>
        <w:tblW w:w="9440" w:type="dxa"/>
        <w:tblInd w:w="108" w:type="dxa"/>
        <w:tblLayout w:type="fixed"/>
        <w:tblLook w:val="04A0" w:firstRow="1" w:lastRow="0" w:firstColumn="1" w:lastColumn="0" w:noHBand="0" w:noVBand="1"/>
      </w:tblPr>
      <w:tblGrid>
        <w:gridCol w:w="5216"/>
        <w:gridCol w:w="4224"/>
      </w:tblGrid>
      <w:tr w:rsidR="00C90CC7" w:rsidRPr="002A61EB" w:rsidTr="002A61EB">
        <w:trPr>
          <w:trHeight w:val="327"/>
        </w:trPr>
        <w:tc>
          <w:tcPr>
            <w:tcW w:w="5216" w:type="dxa"/>
            <w:hideMark/>
          </w:tcPr>
          <w:p w:rsidR="00C90CC7" w:rsidRPr="002A61EB" w:rsidRDefault="00C90CC7" w:rsidP="009060D5">
            <w:pPr>
              <w:jc w:val="center"/>
              <w:rPr>
                <w:rFonts w:ascii="Times New Roman" w:eastAsia="Calibri" w:hAnsi="Times New Roman" w:cs="Times New Roman"/>
                <w:sz w:val="20"/>
                <w:szCs w:val="20"/>
              </w:rPr>
            </w:pPr>
            <w:r w:rsidRPr="002A61EB">
              <w:rPr>
                <w:rFonts w:ascii="Times New Roman" w:hAnsi="Times New Roman" w:cs="Times New Roman"/>
                <w:sz w:val="20"/>
                <w:szCs w:val="20"/>
              </w:rPr>
              <w:t>Стоимость одной бутыли</w:t>
            </w:r>
            <w:r w:rsidRPr="002A61EB">
              <w:rPr>
                <w:rFonts w:ascii="Times New Roman" w:eastAsia="Calibri" w:hAnsi="Times New Roman" w:cs="Times New Roman"/>
                <w:sz w:val="20"/>
                <w:szCs w:val="20"/>
              </w:rPr>
              <w:t xml:space="preserve"> объемом 19 л. </w:t>
            </w:r>
            <w:r w:rsidR="00826441" w:rsidRPr="002A61EB">
              <w:rPr>
                <w:rFonts w:ascii="Times New Roman" w:eastAsia="Calibri" w:hAnsi="Times New Roman" w:cs="Times New Roman"/>
                <w:sz w:val="20"/>
                <w:szCs w:val="20"/>
              </w:rPr>
              <w:t>С</w:t>
            </w:r>
            <w:r w:rsidRPr="002A61EB">
              <w:rPr>
                <w:rFonts w:ascii="Times New Roman" w:eastAsia="Calibri" w:hAnsi="Times New Roman" w:cs="Times New Roman"/>
                <w:sz w:val="20"/>
                <w:szCs w:val="20"/>
              </w:rPr>
              <w:t xml:space="preserve"> доставкой</w:t>
            </w:r>
          </w:p>
          <w:p w:rsidR="00C90CC7" w:rsidRPr="002A61EB" w:rsidRDefault="00C90CC7" w:rsidP="009060D5">
            <w:pPr>
              <w:jc w:val="center"/>
              <w:rPr>
                <w:rFonts w:ascii="Times New Roman" w:hAnsi="Times New Roman" w:cs="Times New Roman"/>
                <w:sz w:val="20"/>
                <w:szCs w:val="20"/>
              </w:rPr>
            </w:pPr>
            <w:r w:rsidRPr="002A61EB">
              <w:rPr>
                <w:rFonts w:ascii="Times New Roman" w:hAnsi="Times New Roman" w:cs="Times New Roman"/>
                <w:sz w:val="20"/>
                <w:szCs w:val="20"/>
              </w:rPr>
              <w:t>(руб.)</w:t>
            </w:r>
          </w:p>
        </w:tc>
        <w:tc>
          <w:tcPr>
            <w:tcW w:w="4224" w:type="dxa"/>
            <w:hideMark/>
          </w:tcPr>
          <w:p w:rsidR="00C90CC7" w:rsidRPr="002A61EB" w:rsidRDefault="00C90CC7" w:rsidP="009060D5">
            <w:pPr>
              <w:jc w:val="center"/>
              <w:rPr>
                <w:rFonts w:ascii="Times New Roman" w:hAnsi="Times New Roman" w:cs="Times New Roman"/>
                <w:sz w:val="20"/>
                <w:szCs w:val="20"/>
              </w:rPr>
            </w:pPr>
            <w:r w:rsidRPr="002A61EB">
              <w:rPr>
                <w:rFonts w:ascii="Times New Roman" w:hAnsi="Times New Roman" w:cs="Times New Roman"/>
                <w:sz w:val="20"/>
                <w:szCs w:val="20"/>
              </w:rPr>
              <w:t xml:space="preserve"> К</w:t>
            </w:r>
            <w:r w:rsidRPr="002A61EB">
              <w:rPr>
                <w:rFonts w:ascii="Times New Roman" w:eastAsia="Calibri" w:hAnsi="Times New Roman" w:cs="Times New Roman"/>
                <w:sz w:val="20"/>
                <w:szCs w:val="20"/>
              </w:rPr>
              <w:t xml:space="preserve">оличество </w:t>
            </w:r>
            <w:r w:rsidRPr="002A61EB">
              <w:rPr>
                <w:rFonts w:ascii="Times New Roman" w:hAnsi="Times New Roman" w:cs="Times New Roman"/>
                <w:sz w:val="20"/>
                <w:szCs w:val="20"/>
              </w:rPr>
              <w:t>бутилированной воды в год (объем бутыли 19л.)</w:t>
            </w:r>
            <w:r w:rsidR="00BF1D9F">
              <w:rPr>
                <w:rFonts w:ascii="Times New Roman" w:hAnsi="Times New Roman" w:cs="Times New Roman"/>
                <w:sz w:val="20"/>
                <w:szCs w:val="20"/>
              </w:rPr>
              <w:t xml:space="preserve"> </w:t>
            </w:r>
            <w:r w:rsidRPr="002A61EB">
              <w:rPr>
                <w:rFonts w:ascii="Times New Roman" w:hAnsi="Times New Roman" w:cs="Times New Roman"/>
                <w:sz w:val="20"/>
                <w:szCs w:val="20"/>
              </w:rPr>
              <w:t>(бут.)</w:t>
            </w:r>
          </w:p>
        </w:tc>
      </w:tr>
      <w:tr w:rsidR="00C90CC7" w:rsidRPr="002A61EB" w:rsidTr="002A61EB">
        <w:trPr>
          <w:trHeight w:hRule="exact" w:val="305"/>
        </w:trPr>
        <w:tc>
          <w:tcPr>
            <w:tcW w:w="5216" w:type="dxa"/>
            <w:noWrap/>
            <w:hideMark/>
          </w:tcPr>
          <w:p w:rsidR="00C90CC7" w:rsidRPr="002A61EB" w:rsidRDefault="00C90CC7" w:rsidP="009060D5">
            <w:pPr>
              <w:jc w:val="center"/>
              <w:rPr>
                <w:rFonts w:ascii="Times New Roman" w:hAnsi="Times New Roman" w:cs="Times New Roman"/>
                <w:sz w:val="20"/>
                <w:szCs w:val="20"/>
              </w:rPr>
            </w:pPr>
            <w:r w:rsidRPr="002A61EB">
              <w:rPr>
                <w:rFonts w:ascii="Times New Roman" w:hAnsi="Times New Roman" w:cs="Times New Roman"/>
                <w:sz w:val="20"/>
                <w:szCs w:val="20"/>
              </w:rPr>
              <w:t>не более 250,00</w:t>
            </w:r>
          </w:p>
          <w:p w:rsidR="00C90CC7" w:rsidRPr="002A61EB" w:rsidRDefault="00C90CC7" w:rsidP="009060D5">
            <w:pPr>
              <w:jc w:val="center"/>
              <w:rPr>
                <w:rFonts w:ascii="Times New Roman" w:hAnsi="Times New Roman" w:cs="Times New Roman"/>
                <w:sz w:val="20"/>
                <w:szCs w:val="20"/>
              </w:rPr>
            </w:pPr>
          </w:p>
          <w:p w:rsidR="00C90CC7" w:rsidRPr="002A61EB" w:rsidRDefault="00C90CC7" w:rsidP="009060D5">
            <w:pPr>
              <w:jc w:val="center"/>
              <w:rPr>
                <w:rFonts w:ascii="Times New Roman" w:hAnsi="Times New Roman" w:cs="Times New Roman"/>
                <w:sz w:val="20"/>
                <w:szCs w:val="20"/>
              </w:rPr>
            </w:pPr>
          </w:p>
        </w:tc>
        <w:tc>
          <w:tcPr>
            <w:tcW w:w="4224" w:type="dxa"/>
            <w:noWrap/>
            <w:hideMark/>
          </w:tcPr>
          <w:p w:rsidR="00C90CC7" w:rsidRPr="002A61EB" w:rsidRDefault="00C90CC7" w:rsidP="009060D5">
            <w:pPr>
              <w:jc w:val="center"/>
              <w:rPr>
                <w:rFonts w:ascii="Times New Roman" w:hAnsi="Times New Roman" w:cs="Times New Roman"/>
                <w:sz w:val="20"/>
                <w:szCs w:val="20"/>
              </w:rPr>
            </w:pPr>
            <w:r w:rsidRPr="002A61EB">
              <w:rPr>
                <w:rFonts w:ascii="Times New Roman" w:hAnsi="Times New Roman" w:cs="Times New Roman"/>
                <w:sz w:val="20"/>
                <w:szCs w:val="20"/>
              </w:rPr>
              <w:t>не более 200</w:t>
            </w:r>
          </w:p>
          <w:p w:rsidR="00C90CC7" w:rsidRPr="002A61EB" w:rsidRDefault="00C90CC7" w:rsidP="009060D5">
            <w:pPr>
              <w:jc w:val="center"/>
              <w:rPr>
                <w:rFonts w:ascii="Times New Roman" w:hAnsi="Times New Roman" w:cs="Times New Roman"/>
                <w:sz w:val="20"/>
                <w:szCs w:val="20"/>
              </w:rPr>
            </w:pPr>
          </w:p>
          <w:p w:rsidR="00C90CC7" w:rsidRPr="002A61EB" w:rsidRDefault="00C90CC7" w:rsidP="009060D5">
            <w:pPr>
              <w:jc w:val="center"/>
              <w:rPr>
                <w:rFonts w:ascii="Times New Roman" w:hAnsi="Times New Roman" w:cs="Times New Roman"/>
                <w:sz w:val="20"/>
                <w:szCs w:val="20"/>
              </w:rPr>
            </w:pPr>
          </w:p>
          <w:p w:rsidR="00C90CC7" w:rsidRPr="002A61EB" w:rsidRDefault="00C90CC7" w:rsidP="009060D5">
            <w:pPr>
              <w:jc w:val="center"/>
              <w:rPr>
                <w:rFonts w:ascii="Times New Roman" w:hAnsi="Times New Roman" w:cs="Times New Roman"/>
                <w:sz w:val="20"/>
                <w:szCs w:val="20"/>
              </w:rPr>
            </w:pPr>
          </w:p>
        </w:tc>
      </w:tr>
    </w:tbl>
    <w:p w:rsidR="00D727F1" w:rsidRPr="00CE3C69" w:rsidRDefault="00477215" w:rsidP="00D727F1">
      <w:pPr>
        <w:widowControl w:val="0"/>
        <w:tabs>
          <w:tab w:val="left" w:pos="1276"/>
        </w:tabs>
        <w:autoSpaceDE w:val="0"/>
        <w:autoSpaceDN w:val="0"/>
        <w:adjustRightInd w:val="0"/>
        <w:spacing w:after="0" w:line="240" w:lineRule="auto"/>
        <w:ind w:firstLine="709"/>
        <w:jc w:val="both"/>
        <w:rPr>
          <w:rFonts w:ascii="Times New Roman" w:eastAsia="Calibri" w:hAnsi="Times New Roman" w:cs="Times New Roman"/>
          <w:sz w:val="26"/>
          <w:szCs w:val="26"/>
        </w:rPr>
      </w:pPr>
      <w:r w:rsidRPr="00CE3C69">
        <w:rPr>
          <w:rFonts w:ascii="Times New Roman" w:eastAsia="Calibri" w:hAnsi="Times New Roman" w:cs="Times New Roman"/>
          <w:sz w:val="26"/>
          <w:szCs w:val="26"/>
        </w:rPr>
        <w:t>11.</w:t>
      </w:r>
      <w:r w:rsidR="00362B8E" w:rsidRPr="00CE3C69">
        <w:rPr>
          <w:rFonts w:ascii="Times New Roman" w:eastAsia="Calibri" w:hAnsi="Times New Roman" w:cs="Times New Roman"/>
          <w:sz w:val="26"/>
          <w:szCs w:val="26"/>
        </w:rPr>
        <w:t>4</w:t>
      </w:r>
      <w:r w:rsidR="00D727F1" w:rsidRPr="00CE3C69">
        <w:rPr>
          <w:rFonts w:ascii="Times New Roman" w:eastAsia="Calibri" w:hAnsi="Times New Roman" w:cs="Times New Roman"/>
          <w:sz w:val="26"/>
          <w:szCs w:val="26"/>
        </w:rPr>
        <w:t>.2.</w:t>
      </w:r>
      <w:r w:rsidR="002A61EB" w:rsidRPr="00CE3C69">
        <w:rPr>
          <w:rFonts w:ascii="Times New Roman" w:eastAsia="Calibri" w:hAnsi="Times New Roman" w:cs="Times New Roman"/>
          <w:sz w:val="26"/>
          <w:szCs w:val="26"/>
        </w:rPr>
        <w:t xml:space="preserve"> </w:t>
      </w:r>
      <w:r w:rsidR="00D727F1" w:rsidRPr="00CE3C69">
        <w:rPr>
          <w:rFonts w:ascii="Times New Roman" w:eastAsia="Calibri" w:hAnsi="Times New Roman" w:cs="Times New Roman"/>
          <w:sz w:val="26"/>
          <w:szCs w:val="26"/>
        </w:rPr>
        <w:t>Затраты на приобретение прочих материальных запасов на создание резервов материальных ресурсов (запасов) для предупреждения, ликвидации чрезвычайных ситуаций в целях гражданской обороны</w:t>
      </w:r>
    </w:p>
    <w:p w:rsidR="00D727F1" w:rsidRPr="00CE3C69" w:rsidRDefault="00D727F1" w:rsidP="00D727F1">
      <w:pPr>
        <w:widowControl w:val="0"/>
        <w:autoSpaceDE w:val="0"/>
        <w:autoSpaceDN w:val="0"/>
        <w:adjustRightInd w:val="0"/>
        <w:spacing w:after="0" w:line="240" w:lineRule="auto"/>
        <w:ind w:firstLine="567"/>
        <w:jc w:val="center"/>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03075ECB" wp14:editId="4CCC4812">
            <wp:extent cx="1737360" cy="485775"/>
            <wp:effectExtent l="0" t="0" r="0" b="9525"/>
            <wp:docPr id="366" name="Рисунок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0">
                      <a:extLst>
                        <a:ext uri="{28A0092B-C50C-407E-A947-70E740481C1C}">
                          <a14:useLocalDpi xmlns:a14="http://schemas.microsoft.com/office/drawing/2010/main" val="0"/>
                        </a:ext>
                      </a:extLst>
                    </a:blip>
                    <a:srcRect r="22712"/>
                    <a:stretch/>
                  </pic:blipFill>
                  <pic:spPr bwMode="auto">
                    <a:xfrm>
                      <a:off x="0" y="0"/>
                      <a:ext cx="1737360" cy="485775"/>
                    </a:xfrm>
                    <a:prstGeom prst="rect">
                      <a:avLst/>
                    </a:prstGeom>
                    <a:noFill/>
                    <a:ln>
                      <a:noFill/>
                    </a:ln>
                    <a:extLst>
                      <a:ext uri="{53640926-AAD7-44D8-BBD7-CCE9431645EC}">
                        <a14:shadowObscured xmlns:a14="http://schemas.microsoft.com/office/drawing/2010/main"/>
                      </a:ext>
                    </a:extLst>
                  </pic:spPr>
                </pic:pic>
              </a:graphicData>
            </a:graphic>
          </wp:inline>
        </w:drawing>
      </w:r>
    </w:p>
    <w:p w:rsidR="00D727F1" w:rsidRPr="00CE3C69" w:rsidRDefault="00D727F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sz w:val="20"/>
          <w:szCs w:val="20"/>
        </w:rPr>
        <w:t>где:</w:t>
      </w:r>
    </w:p>
    <w:p w:rsidR="00D727F1" w:rsidRPr="00CE3C69" w:rsidRDefault="00D727F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343C1D2C" wp14:editId="0138017F">
            <wp:extent cx="381000" cy="257175"/>
            <wp:effectExtent l="0" t="0" r="0" b="0"/>
            <wp:docPr id="367" name="Рисунок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81000" cy="257175"/>
                    </a:xfrm>
                    <a:prstGeom prst="rect">
                      <a:avLst/>
                    </a:prstGeom>
                    <a:noFill/>
                    <a:ln>
                      <a:noFill/>
                    </a:ln>
                  </pic:spPr>
                </pic:pic>
              </a:graphicData>
            </a:graphic>
          </wp:inline>
        </w:drawing>
      </w:r>
      <w:r w:rsidRPr="00CE3C69">
        <w:rPr>
          <w:rFonts w:ascii="Times New Roman" w:hAnsi="Times New Roman" w:cs="Times New Roman"/>
          <w:sz w:val="20"/>
          <w:szCs w:val="20"/>
        </w:rPr>
        <w:t xml:space="preserve"> - цена i-й единицы материальных запасов для нужд гражданской обороны;</w:t>
      </w:r>
    </w:p>
    <w:p w:rsidR="00D727F1" w:rsidRPr="00CE3C69" w:rsidRDefault="00D727F1" w:rsidP="003D7136">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CE3C69">
        <w:rPr>
          <w:rFonts w:ascii="Times New Roman" w:hAnsi="Times New Roman" w:cs="Times New Roman"/>
          <w:noProof/>
          <w:sz w:val="20"/>
          <w:szCs w:val="20"/>
          <w:lang w:eastAsia="ru-RU"/>
        </w:rPr>
        <w:drawing>
          <wp:inline distT="0" distB="0" distL="0" distR="0" wp14:anchorId="5C9E16D0" wp14:editId="37DE13D0">
            <wp:extent cx="447675" cy="257175"/>
            <wp:effectExtent l="0" t="0" r="9525" b="0"/>
            <wp:docPr id="368" name="Рисунок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447675" cy="257175"/>
                    </a:xfrm>
                    <a:prstGeom prst="rect">
                      <a:avLst/>
                    </a:prstGeom>
                    <a:noFill/>
                    <a:ln>
                      <a:noFill/>
                    </a:ln>
                  </pic:spPr>
                </pic:pic>
              </a:graphicData>
            </a:graphic>
          </wp:inline>
        </w:drawing>
      </w:r>
      <w:r w:rsidRPr="00CE3C69">
        <w:rPr>
          <w:rFonts w:ascii="Times New Roman" w:hAnsi="Times New Roman" w:cs="Times New Roman"/>
          <w:sz w:val="20"/>
          <w:szCs w:val="20"/>
        </w:rPr>
        <w:t xml:space="preserve"> - количество i-го материального запаса для нужд гражданской обороны в соответствии с нормативами муниципальных органов</w:t>
      </w: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268"/>
        <w:gridCol w:w="1418"/>
        <w:gridCol w:w="2693"/>
        <w:gridCol w:w="2694"/>
      </w:tblGrid>
      <w:tr w:rsidR="00D727F1" w:rsidRPr="00CE3C69" w:rsidTr="002A61EB">
        <w:tc>
          <w:tcPr>
            <w:tcW w:w="567" w:type="dxa"/>
            <w:shd w:val="clear" w:color="auto" w:fill="auto"/>
            <w:vAlign w:val="center"/>
          </w:tcPr>
          <w:p w:rsidR="00D727F1" w:rsidRPr="00CE3C69" w:rsidRDefault="00D727F1" w:rsidP="002A61EB">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п/п</w:t>
            </w:r>
          </w:p>
        </w:tc>
        <w:tc>
          <w:tcPr>
            <w:tcW w:w="2268" w:type="dxa"/>
            <w:shd w:val="clear" w:color="auto" w:fill="auto"/>
            <w:vAlign w:val="center"/>
          </w:tcPr>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Наименование материальных запасов</w:t>
            </w:r>
          </w:p>
        </w:tc>
        <w:tc>
          <w:tcPr>
            <w:tcW w:w="1418" w:type="dxa"/>
            <w:shd w:val="clear" w:color="auto" w:fill="auto"/>
            <w:vAlign w:val="center"/>
          </w:tcPr>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Срок эксплуатации</w:t>
            </w:r>
          </w:p>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xml:space="preserve">(не более, </w:t>
            </w:r>
          </w:p>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мес.)</w:t>
            </w:r>
          </w:p>
        </w:tc>
        <w:tc>
          <w:tcPr>
            <w:tcW w:w="2693" w:type="dxa"/>
            <w:shd w:val="clear" w:color="auto" w:fill="auto"/>
            <w:vAlign w:val="center"/>
          </w:tcPr>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Количество i-го материального запаса для нужд гражданской обороны в соответствии</w:t>
            </w:r>
            <w:r w:rsidR="00BF1D9F" w:rsidRPr="00CE3C69">
              <w:rPr>
                <w:rFonts w:ascii="Times New Roman" w:hAnsi="Times New Roman" w:cs="Times New Roman"/>
                <w:sz w:val="20"/>
                <w:szCs w:val="20"/>
              </w:rPr>
              <w:t xml:space="preserve"> </w:t>
            </w:r>
          </w:p>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с нормативами муниципальных органов</w:t>
            </w:r>
          </w:p>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(не более)</w:t>
            </w:r>
          </w:p>
        </w:tc>
        <w:tc>
          <w:tcPr>
            <w:tcW w:w="2694" w:type="dxa"/>
            <w:shd w:val="clear" w:color="auto" w:fill="auto"/>
            <w:vAlign w:val="center"/>
          </w:tcPr>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Цена i-й единицы материальных запасов для нужд гражданской обороны</w:t>
            </w:r>
          </w:p>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(не более,</w:t>
            </w:r>
          </w:p>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 xml:space="preserve"> руб.)</w:t>
            </w:r>
          </w:p>
        </w:tc>
      </w:tr>
      <w:tr w:rsidR="00D727F1" w:rsidRPr="00CE3C69" w:rsidTr="002A61EB">
        <w:tc>
          <w:tcPr>
            <w:tcW w:w="9640" w:type="dxa"/>
            <w:gridSpan w:val="5"/>
            <w:shd w:val="clear" w:color="auto" w:fill="auto"/>
          </w:tcPr>
          <w:p w:rsidR="00D727F1" w:rsidRPr="00CE3C69" w:rsidRDefault="00D727F1" w:rsidP="002A61EB">
            <w:pPr>
              <w:spacing w:after="0" w:line="240" w:lineRule="auto"/>
              <w:jc w:val="center"/>
              <w:rPr>
                <w:rFonts w:ascii="Times New Roman" w:hAnsi="Times New Roman" w:cs="Times New Roman"/>
                <w:sz w:val="24"/>
                <w:szCs w:val="24"/>
              </w:rPr>
            </w:pPr>
            <w:r w:rsidRPr="00CE3C69">
              <w:rPr>
                <w:rFonts w:ascii="Times New Roman" w:hAnsi="Times New Roman" w:cs="Times New Roman"/>
                <w:sz w:val="24"/>
                <w:szCs w:val="24"/>
              </w:rPr>
              <w:t>ПРОЧИЕ МАТЕРИАЛЬНЫЕ ЗАПАСЫ</w:t>
            </w:r>
          </w:p>
        </w:tc>
      </w:tr>
      <w:tr w:rsidR="00D727F1" w:rsidRPr="00CE3C69" w:rsidTr="002A61EB">
        <w:tc>
          <w:tcPr>
            <w:tcW w:w="567" w:type="dxa"/>
            <w:shd w:val="clear" w:color="auto" w:fill="auto"/>
          </w:tcPr>
          <w:p w:rsidR="00D727F1" w:rsidRPr="00CE3C69" w:rsidRDefault="00D727F1" w:rsidP="008F19E1">
            <w:pPr>
              <w:pStyle w:val="a3"/>
              <w:numPr>
                <w:ilvl w:val="0"/>
                <w:numId w:val="54"/>
              </w:numPr>
              <w:spacing w:after="0" w:line="240" w:lineRule="auto"/>
              <w:ind w:left="0" w:firstLine="0"/>
              <w:rPr>
                <w:rFonts w:ascii="Times New Roman" w:hAnsi="Times New Roman" w:cs="Times New Roman"/>
                <w:sz w:val="20"/>
                <w:szCs w:val="20"/>
              </w:rPr>
            </w:pPr>
          </w:p>
        </w:tc>
        <w:tc>
          <w:tcPr>
            <w:tcW w:w="2268" w:type="dxa"/>
            <w:shd w:val="clear" w:color="auto" w:fill="auto"/>
          </w:tcPr>
          <w:p w:rsidR="00D727F1" w:rsidRPr="00CE3C69" w:rsidRDefault="00D727F1" w:rsidP="00682710">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Одноразовая посуда</w:t>
            </w:r>
          </w:p>
        </w:tc>
        <w:tc>
          <w:tcPr>
            <w:tcW w:w="1418" w:type="dxa"/>
          </w:tcPr>
          <w:p w:rsidR="00D727F1" w:rsidRPr="00CE3C69" w:rsidRDefault="0070506B"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однораз.</w:t>
            </w:r>
          </w:p>
        </w:tc>
        <w:tc>
          <w:tcPr>
            <w:tcW w:w="2693" w:type="dxa"/>
            <w:shd w:val="clear" w:color="auto" w:fill="auto"/>
          </w:tcPr>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300 компл.</w:t>
            </w:r>
          </w:p>
        </w:tc>
        <w:tc>
          <w:tcPr>
            <w:tcW w:w="2694" w:type="dxa"/>
            <w:shd w:val="clear" w:color="auto" w:fill="auto"/>
          </w:tcPr>
          <w:p w:rsidR="00D727F1" w:rsidRPr="00CE3C69" w:rsidRDefault="00D727F1"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15,00</w:t>
            </w:r>
          </w:p>
        </w:tc>
      </w:tr>
      <w:tr w:rsidR="00FC5E5D" w:rsidRPr="00CE3C69" w:rsidTr="002A61EB">
        <w:tc>
          <w:tcPr>
            <w:tcW w:w="567" w:type="dxa"/>
            <w:shd w:val="clear" w:color="auto" w:fill="auto"/>
          </w:tcPr>
          <w:p w:rsidR="00FC5E5D" w:rsidRPr="00CE3C69" w:rsidRDefault="00FC5E5D" w:rsidP="008F19E1">
            <w:pPr>
              <w:pStyle w:val="a3"/>
              <w:numPr>
                <w:ilvl w:val="0"/>
                <w:numId w:val="54"/>
              </w:numPr>
              <w:spacing w:after="0" w:line="240" w:lineRule="auto"/>
              <w:ind w:left="0" w:firstLine="0"/>
              <w:rPr>
                <w:rFonts w:ascii="Times New Roman" w:hAnsi="Times New Roman" w:cs="Times New Roman"/>
                <w:sz w:val="20"/>
                <w:szCs w:val="20"/>
              </w:rPr>
            </w:pPr>
          </w:p>
        </w:tc>
        <w:tc>
          <w:tcPr>
            <w:tcW w:w="2268" w:type="dxa"/>
            <w:shd w:val="clear" w:color="auto" w:fill="auto"/>
          </w:tcPr>
          <w:p w:rsidR="00FC5E5D" w:rsidRPr="00CE3C69" w:rsidRDefault="00FC5E5D" w:rsidP="00682710">
            <w:pPr>
              <w:spacing w:after="0" w:line="240" w:lineRule="auto"/>
              <w:rPr>
                <w:rFonts w:ascii="Times New Roman" w:hAnsi="Times New Roman" w:cs="Times New Roman"/>
                <w:sz w:val="20"/>
                <w:szCs w:val="20"/>
              </w:rPr>
            </w:pPr>
            <w:r w:rsidRPr="00CE3C69">
              <w:rPr>
                <w:rFonts w:ascii="Times New Roman" w:hAnsi="Times New Roman" w:cs="Times New Roman"/>
                <w:sz w:val="20"/>
                <w:szCs w:val="20"/>
              </w:rPr>
              <w:t>Маска одноразовая</w:t>
            </w:r>
          </w:p>
        </w:tc>
        <w:tc>
          <w:tcPr>
            <w:tcW w:w="1418" w:type="dxa"/>
          </w:tcPr>
          <w:p w:rsidR="00FC5E5D" w:rsidRPr="00CE3C69" w:rsidRDefault="00FC5E5D"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однораз.</w:t>
            </w:r>
          </w:p>
        </w:tc>
        <w:tc>
          <w:tcPr>
            <w:tcW w:w="2693" w:type="dxa"/>
            <w:shd w:val="clear" w:color="auto" w:fill="auto"/>
          </w:tcPr>
          <w:p w:rsidR="00FC5E5D" w:rsidRPr="00CE3C69" w:rsidRDefault="00FC5E5D"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1800 шт.</w:t>
            </w:r>
          </w:p>
        </w:tc>
        <w:tc>
          <w:tcPr>
            <w:tcW w:w="2694" w:type="dxa"/>
            <w:shd w:val="clear" w:color="auto" w:fill="auto"/>
          </w:tcPr>
          <w:p w:rsidR="00FC5E5D" w:rsidRPr="00CE3C69" w:rsidRDefault="00FC5E5D" w:rsidP="00682710">
            <w:pPr>
              <w:spacing w:after="0" w:line="240" w:lineRule="auto"/>
              <w:jc w:val="center"/>
              <w:rPr>
                <w:rFonts w:ascii="Times New Roman" w:hAnsi="Times New Roman" w:cs="Times New Roman"/>
                <w:sz w:val="20"/>
                <w:szCs w:val="20"/>
              </w:rPr>
            </w:pPr>
            <w:r w:rsidRPr="00CE3C69">
              <w:rPr>
                <w:rFonts w:ascii="Times New Roman" w:hAnsi="Times New Roman" w:cs="Times New Roman"/>
                <w:sz w:val="20"/>
                <w:szCs w:val="20"/>
              </w:rPr>
              <w:t>40,00</w:t>
            </w:r>
          </w:p>
        </w:tc>
      </w:tr>
    </w:tbl>
    <w:p w:rsidR="00E81525" w:rsidRPr="00CE3C69" w:rsidRDefault="00174D71" w:rsidP="003D0D46">
      <w:pPr>
        <w:widowControl w:val="0"/>
        <w:tabs>
          <w:tab w:val="left" w:pos="426"/>
        </w:tabs>
        <w:autoSpaceDE w:val="0"/>
        <w:autoSpaceDN w:val="0"/>
        <w:adjustRightInd w:val="0"/>
        <w:spacing w:after="0" w:line="240" w:lineRule="auto"/>
        <w:contextualSpacing/>
        <w:jc w:val="right"/>
        <w:outlineLvl w:val="2"/>
        <w:rPr>
          <w:rFonts w:ascii="Times New Roman" w:eastAsia="Calibri" w:hAnsi="Times New Roman" w:cs="Times New Roman"/>
          <w:color w:val="000000" w:themeColor="text1"/>
          <w:sz w:val="26"/>
          <w:szCs w:val="26"/>
        </w:rPr>
      </w:pPr>
      <w:r w:rsidRPr="00CE3C69">
        <w:rPr>
          <w:rFonts w:ascii="Times New Roman" w:eastAsia="Calibri" w:hAnsi="Times New Roman" w:cs="Times New Roman"/>
          <w:sz w:val="26"/>
          <w:szCs w:val="26"/>
        </w:rPr>
        <w:t>»</w:t>
      </w:r>
      <w:r w:rsidR="00826441" w:rsidRPr="00CE3C69">
        <w:rPr>
          <w:rFonts w:ascii="Times New Roman" w:eastAsia="Calibri" w:hAnsi="Times New Roman" w:cs="Times New Roman"/>
          <w:sz w:val="26"/>
          <w:szCs w:val="26"/>
        </w:rPr>
        <w:t>.</w:t>
      </w:r>
    </w:p>
    <w:sectPr w:rsidR="00E81525" w:rsidRPr="00CE3C69" w:rsidSect="004B115A">
      <w:headerReference w:type="default" r:id="rId115"/>
      <w:pgSz w:w="11906" w:h="16838" w:code="9"/>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4165" w:rsidRDefault="00F64165">
      <w:pPr>
        <w:spacing w:after="0" w:line="240" w:lineRule="auto"/>
      </w:pPr>
      <w:r>
        <w:separator/>
      </w:r>
    </w:p>
  </w:endnote>
  <w:endnote w:type="continuationSeparator" w:id="0">
    <w:p w:rsidR="00F64165" w:rsidRDefault="00F641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4165" w:rsidRDefault="00F64165">
      <w:pPr>
        <w:spacing w:after="0" w:line="240" w:lineRule="auto"/>
      </w:pPr>
      <w:r>
        <w:separator/>
      </w:r>
    </w:p>
  </w:footnote>
  <w:footnote w:type="continuationSeparator" w:id="0">
    <w:p w:rsidR="00F64165" w:rsidRDefault="00F641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5388534"/>
      <w:docPartObj>
        <w:docPartGallery w:val="Page Numbers (Top of Page)"/>
        <w:docPartUnique/>
      </w:docPartObj>
    </w:sdtPr>
    <w:sdtEndPr>
      <w:rPr>
        <w:rFonts w:ascii="Times New Roman" w:hAnsi="Times New Roman" w:cs="Times New Roman"/>
        <w:sz w:val="24"/>
        <w:szCs w:val="24"/>
      </w:rPr>
    </w:sdtEndPr>
    <w:sdtContent>
      <w:p w:rsidR="00A0752C" w:rsidRPr="00E61EA2" w:rsidRDefault="00A0752C">
        <w:pPr>
          <w:pStyle w:val="a8"/>
          <w:jc w:val="center"/>
          <w:rPr>
            <w:rFonts w:ascii="Times New Roman" w:hAnsi="Times New Roman" w:cs="Times New Roman"/>
            <w:sz w:val="24"/>
            <w:szCs w:val="24"/>
          </w:rPr>
        </w:pPr>
        <w:r w:rsidRPr="00E61EA2">
          <w:rPr>
            <w:rFonts w:ascii="Times New Roman" w:hAnsi="Times New Roman" w:cs="Times New Roman"/>
            <w:sz w:val="24"/>
            <w:szCs w:val="24"/>
          </w:rPr>
          <w:fldChar w:fldCharType="begin"/>
        </w:r>
        <w:r w:rsidRPr="00E61EA2">
          <w:rPr>
            <w:rFonts w:ascii="Times New Roman" w:hAnsi="Times New Roman" w:cs="Times New Roman"/>
            <w:sz w:val="24"/>
            <w:szCs w:val="24"/>
          </w:rPr>
          <w:instrText>PAGE   \* MERGEFORMAT</w:instrText>
        </w:r>
        <w:r w:rsidRPr="00E61EA2">
          <w:rPr>
            <w:rFonts w:ascii="Times New Roman" w:hAnsi="Times New Roman" w:cs="Times New Roman"/>
            <w:sz w:val="24"/>
            <w:szCs w:val="24"/>
          </w:rPr>
          <w:fldChar w:fldCharType="separate"/>
        </w:r>
        <w:r w:rsidR="00A96F65">
          <w:rPr>
            <w:rFonts w:ascii="Times New Roman" w:hAnsi="Times New Roman" w:cs="Times New Roman"/>
            <w:noProof/>
            <w:sz w:val="24"/>
            <w:szCs w:val="24"/>
          </w:rPr>
          <w:t>2</w:t>
        </w:r>
        <w:r w:rsidRPr="00E61EA2">
          <w:rPr>
            <w:rFonts w:ascii="Times New Roman" w:hAnsi="Times New Roman" w:cs="Times New Roman"/>
            <w:sz w:val="24"/>
            <w:szCs w:val="24"/>
          </w:rPr>
          <w:fldChar w:fldCharType="end"/>
        </w:r>
      </w:p>
    </w:sdtContent>
  </w:sdt>
  <w:p w:rsidR="00A0752C" w:rsidRDefault="00A0752C">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36990514"/>
      <w:docPartObj>
        <w:docPartGallery w:val="Page Numbers (Top of Page)"/>
        <w:docPartUnique/>
      </w:docPartObj>
    </w:sdtPr>
    <w:sdtEndPr>
      <w:rPr>
        <w:rFonts w:ascii="Times New Roman" w:hAnsi="Times New Roman" w:cs="Times New Roman"/>
        <w:sz w:val="24"/>
        <w:szCs w:val="24"/>
      </w:rPr>
    </w:sdtEndPr>
    <w:sdtContent>
      <w:p w:rsidR="00A0752C" w:rsidRPr="0088710A" w:rsidRDefault="00A0752C" w:rsidP="00A808FE">
        <w:pPr>
          <w:pStyle w:val="a8"/>
          <w:jc w:val="center"/>
          <w:rPr>
            <w:rFonts w:ascii="Times New Roman" w:hAnsi="Times New Roman" w:cs="Times New Roman"/>
            <w:sz w:val="24"/>
            <w:szCs w:val="24"/>
          </w:rPr>
        </w:pPr>
        <w:r w:rsidRPr="002E0D42">
          <w:rPr>
            <w:rFonts w:ascii="Times New Roman" w:hAnsi="Times New Roman" w:cs="Times New Roman"/>
            <w:sz w:val="24"/>
            <w:szCs w:val="24"/>
          </w:rPr>
          <w:fldChar w:fldCharType="begin"/>
        </w:r>
        <w:r w:rsidRPr="002E0D42">
          <w:rPr>
            <w:rFonts w:ascii="Times New Roman" w:hAnsi="Times New Roman" w:cs="Times New Roman"/>
            <w:sz w:val="24"/>
            <w:szCs w:val="24"/>
          </w:rPr>
          <w:instrText>PAGE   \* MERGEFORMAT</w:instrText>
        </w:r>
        <w:r w:rsidRPr="002E0D42">
          <w:rPr>
            <w:rFonts w:ascii="Times New Roman" w:hAnsi="Times New Roman" w:cs="Times New Roman"/>
            <w:sz w:val="24"/>
            <w:szCs w:val="24"/>
          </w:rPr>
          <w:fldChar w:fldCharType="separate"/>
        </w:r>
        <w:r w:rsidR="00821882">
          <w:rPr>
            <w:rFonts w:ascii="Times New Roman" w:hAnsi="Times New Roman" w:cs="Times New Roman"/>
            <w:noProof/>
            <w:sz w:val="24"/>
            <w:szCs w:val="24"/>
          </w:rPr>
          <w:t>105</w:t>
        </w:r>
        <w:r w:rsidRPr="002E0D42">
          <w:rPr>
            <w:rFonts w:ascii="Times New Roman" w:hAnsi="Times New Roman" w:cs="Times New Roman"/>
            <w:sz w:val="24"/>
            <w:szCs w:val="24"/>
          </w:rPr>
          <w:fldChar w:fldCharType="end"/>
        </w:r>
      </w:p>
    </w:sdtContent>
  </w:sdt>
  <w:p w:rsidR="00A0752C" w:rsidRDefault="00A0752C">
    <w:pPr>
      <w:pStyle w:val="a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22873750"/>
      <w:docPartObj>
        <w:docPartGallery w:val="Page Numbers (Top of Page)"/>
        <w:docPartUnique/>
      </w:docPartObj>
    </w:sdtPr>
    <w:sdtEndPr>
      <w:rPr>
        <w:rFonts w:ascii="Times New Roman" w:hAnsi="Times New Roman" w:cs="Times New Roman"/>
        <w:sz w:val="24"/>
        <w:szCs w:val="24"/>
      </w:rPr>
    </w:sdtEndPr>
    <w:sdtContent>
      <w:p w:rsidR="00A0752C" w:rsidRPr="0088710A" w:rsidRDefault="00A0752C" w:rsidP="00A808FE">
        <w:pPr>
          <w:pStyle w:val="a8"/>
          <w:jc w:val="center"/>
          <w:rPr>
            <w:rFonts w:ascii="Times New Roman" w:hAnsi="Times New Roman" w:cs="Times New Roman"/>
            <w:sz w:val="24"/>
            <w:szCs w:val="24"/>
          </w:rPr>
        </w:pPr>
        <w:r w:rsidRPr="002E0D42">
          <w:rPr>
            <w:rFonts w:ascii="Times New Roman" w:hAnsi="Times New Roman" w:cs="Times New Roman"/>
            <w:sz w:val="24"/>
            <w:szCs w:val="24"/>
          </w:rPr>
          <w:fldChar w:fldCharType="begin"/>
        </w:r>
        <w:r w:rsidRPr="002E0D42">
          <w:rPr>
            <w:rFonts w:ascii="Times New Roman" w:hAnsi="Times New Roman" w:cs="Times New Roman"/>
            <w:sz w:val="24"/>
            <w:szCs w:val="24"/>
          </w:rPr>
          <w:instrText>PAGE   \* MERGEFORMAT</w:instrText>
        </w:r>
        <w:r w:rsidRPr="002E0D42">
          <w:rPr>
            <w:rFonts w:ascii="Times New Roman" w:hAnsi="Times New Roman" w:cs="Times New Roman"/>
            <w:sz w:val="24"/>
            <w:szCs w:val="24"/>
          </w:rPr>
          <w:fldChar w:fldCharType="separate"/>
        </w:r>
        <w:r w:rsidR="00821882">
          <w:rPr>
            <w:rFonts w:ascii="Times New Roman" w:hAnsi="Times New Roman" w:cs="Times New Roman"/>
            <w:noProof/>
            <w:sz w:val="24"/>
            <w:szCs w:val="24"/>
          </w:rPr>
          <w:t>114</w:t>
        </w:r>
        <w:r w:rsidRPr="002E0D42">
          <w:rPr>
            <w:rFonts w:ascii="Times New Roman" w:hAnsi="Times New Roman" w:cs="Times New Roman"/>
            <w:sz w:val="24"/>
            <w:szCs w:val="24"/>
          </w:rPr>
          <w:fldChar w:fldCharType="end"/>
        </w:r>
      </w:p>
    </w:sdtContent>
  </w:sdt>
  <w:p w:rsidR="00A0752C" w:rsidRDefault="00A0752C">
    <w:pPr>
      <w:pStyle w:val="a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5396764"/>
      <w:docPartObj>
        <w:docPartGallery w:val="Page Numbers (Top of Page)"/>
        <w:docPartUnique/>
      </w:docPartObj>
    </w:sdtPr>
    <w:sdtEndPr>
      <w:rPr>
        <w:rFonts w:ascii="Times New Roman" w:hAnsi="Times New Roman" w:cs="Times New Roman"/>
        <w:sz w:val="24"/>
        <w:szCs w:val="24"/>
      </w:rPr>
    </w:sdtEndPr>
    <w:sdtContent>
      <w:p w:rsidR="00A0752C" w:rsidRPr="0088710A" w:rsidRDefault="00A0752C" w:rsidP="00A808FE">
        <w:pPr>
          <w:pStyle w:val="a8"/>
          <w:jc w:val="center"/>
          <w:rPr>
            <w:rFonts w:ascii="Times New Roman" w:hAnsi="Times New Roman" w:cs="Times New Roman"/>
            <w:sz w:val="24"/>
            <w:szCs w:val="24"/>
          </w:rPr>
        </w:pPr>
        <w:r w:rsidRPr="002E0D42">
          <w:rPr>
            <w:rFonts w:ascii="Times New Roman" w:hAnsi="Times New Roman" w:cs="Times New Roman"/>
            <w:sz w:val="24"/>
            <w:szCs w:val="24"/>
          </w:rPr>
          <w:fldChar w:fldCharType="begin"/>
        </w:r>
        <w:r w:rsidRPr="002E0D42">
          <w:rPr>
            <w:rFonts w:ascii="Times New Roman" w:hAnsi="Times New Roman" w:cs="Times New Roman"/>
            <w:sz w:val="24"/>
            <w:szCs w:val="24"/>
          </w:rPr>
          <w:instrText>PAGE   \* MERGEFORMAT</w:instrText>
        </w:r>
        <w:r w:rsidRPr="002E0D42">
          <w:rPr>
            <w:rFonts w:ascii="Times New Roman" w:hAnsi="Times New Roman" w:cs="Times New Roman"/>
            <w:sz w:val="24"/>
            <w:szCs w:val="24"/>
          </w:rPr>
          <w:fldChar w:fldCharType="separate"/>
        </w:r>
        <w:r w:rsidR="007E57DD">
          <w:rPr>
            <w:rFonts w:ascii="Times New Roman" w:hAnsi="Times New Roman" w:cs="Times New Roman"/>
            <w:noProof/>
            <w:sz w:val="24"/>
            <w:szCs w:val="24"/>
          </w:rPr>
          <w:t>157</w:t>
        </w:r>
        <w:r w:rsidRPr="002E0D42">
          <w:rPr>
            <w:rFonts w:ascii="Times New Roman" w:hAnsi="Times New Roman" w:cs="Times New Roman"/>
            <w:sz w:val="24"/>
            <w:szCs w:val="24"/>
          </w:rPr>
          <w:fldChar w:fldCharType="end"/>
        </w:r>
      </w:p>
    </w:sdtContent>
  </w:sdt>
  <w:p w:rsidR="00A0752C" w:rsidRDefault="00A0752C">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56C6C"/>
    <w:multiLevelType w:val="multilevel"/>
    <w:tmpl w:val="3656F71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
    <w:nsid w:val="05500EEB"/>
    <w:multiLevelType w:val="hybridMultilevel"/>
    <w:tmpl w:val="100CE6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1B28E2"/>
    <w:multiLevelType w:val="hybridMultilevel"/>
    <w:tmpl w:val="4A8ADCB4"/>
    <w:lvl w:ilvl="0" w:tplc="89B8D78A">
      <w:start w:val="30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330D80"/>
    <w:multiLevelType w:val="multilevel"/>
    <w:tmpl w:val="2D98A53A"/>
    <w:lvl w:ilvl="0">
      <w:start w:val="6"/>
      <w:numFmt w:val="decimal"/>
      <w:lvlText w:val="%1."/>
      <w:lvlJc w:val="left"/>
      <w:pPr>
        <w:ind w:left="525" w:hanging="525"/>
      </w:pPr>
      <w:rPr>
        <w:rFonts w:hint="default"/>
      </w:rPr>
    </w:lvl>
    <w:lvl w:ilvl="1">
      <w:start w:val="2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nsid w:val="0BD87EC9"/>
    <w:multiLevelType w:val="hybridMultilevel"/>
    <w:tmpl w:val="79203B5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DA408B9"/>
    <w:multiLevelType w:val="hybridMultilevel"/>
    <w:tmpl w:val="B6BAA8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E7844C5"/>
    <w:multiLevelType w:val="hybridMultilevel"/>
    <w:tmpl w:val="0AE06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1A51FC0"/>
    <w:multiLevelType w:val="hybridMultilevel"/>
    <w:tmpl w:val="538816FC"/>
    <w:lvl w:ilvl="0" w:tplc="1AAE0B6C">
      <w:start w:val="1"/>
      <w:numFmt w:val="decimal"/>
      <w:lvlText w:val="3.%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F85C2F"/>
    <w:multiLevelType w:val="hybridMultilevel"/>
    <w:tmpl w:val="DC6E0B38"/>
    <w:lvl w:ilvl="0" w:tplc="5C7C6B74">
      <w:start w:val="1"/>
      <w:numFmt w:val="upperRoman"/>
      <w:lvlText w:val="%1."/>
      <w:lvlJc w:val="left"/>
      <w:pPr>
        <w:ind w:left="2324" w:hanging="720"/>
      </w:pPr>
    </w:lvl>
    <w:lvl w:ilvl="1" w:tplc="04190019">
      <w:start w:val="1"/>
      <w:numFmt w:val="lowerLetter"/>
      <w:lvlText w:val="%2."/>
      <w:lvlJc w:val="left"/>
      <w:pPr>
        <w:ind w:left="2684" w:hanging="360"/>
      </w:pPr>
    </w:lvl>
    <w:lvl w:ilvl="2" w:tplc="0419001B">
      <w:start w:val="1"/>
      <w:numFmt w:val="lowerRoman"/>
      <w:lvlText w:val="%3."/>
      <w:lvlJc w:val="right"/>
      <w:pPr>
        <w:ind w:left="3404" w:hanging="180"/>
      </w:pPr>
    </w:lvl>
    <w:lvl w:ilvl="3" w:tplc="0419000F">
      <w:start w:val="1"/>
      <w:numFmt w:val="decimal"/>
      <w:lvlText w:val="%4."/>
      <w:lvlJc w:val="left"/>
      <w:pPr>
        <w:ind w:left="4124" w:hanging="360"/>
      </w:pPr>
    </w:lvl>
    <w:lvl w:ilvl="4" w:tplc="04190019">
      <w:start w:val="1"/>
      <w:numFmt w:val="lowerLetter"/>
      <w:lvlText w:val="%5."/>
      <w:lvlJc w:val="left"/>
      <w:pPr>
        <w:ind w:left="4844" w:hanging="360"/>
      </w:pPr>
    </w:lvl>
    <w:lvl w:ilvl="5" w:tplc="0419001B">
      <w:start w:val="1"/>
      <w:numFmt w:val="lowerRoman"/>
      <w:lvlText w:val="%6."/>
      <w:lvlJc w:val="right"/>
      <w:pPr>
        <w:ind w:left="5564" w:hanging="180"/>
      </w:pPr>
    </w:lvl>
    <w:lvl w:ilvl="6" w:tplc="0419000F">
      <w:start w:val="1"/>
      <w:numFmt w:val="decimal"/>
      <w:lvlText w:val="%7."/>
      <w:lvlJc w:val="left"/>
      <w:pPr>
        <w:ind w:left="6284" w:hanging="360"/>
      </w:pPr>
    </w:lvl>
    <w:lvl w:ilvl="7" w:tplc="04190019">
      <w:start w:val="1"/>
      <w:numFmt w:val="lowerLetter"/>
      <w:lvlText w:val="%8."/>
      <w:lvlJc w:val="left"/>
      <w:pPr>
        <w:ind w:left="7004" w:hanging="360"/>
      </w:pPr>
    </w:lvl>
    <w:lvl w:ilvl="8" w:tplc="0419001B">
      <w:start w:val="1"/>
      <w:numFmt w:val="lowerRoman"/>
      <w:lvlText w:val="%9."/>
      <w:lvlJc w:val="right"/>
      <w:pPr>
        <w:ind w:left="7724" w:hanging="180"/>
      </w:pPr>
    </w:lvl>
  </w:abstractNum>
  <w:abstractNum w:abstractNumId="9">
    <w:nsid w:val="1718201D"/>
    <w:multiLevelType w:val="multilevel"/>
    <w:tmpl w:val="B052DB0A"/>
    <w:lvl w:ilvl="0">
      <w:start w:val="1"/>
      <w:numFmt w:val="decimal"/>
      <w:lvlText w:val="%1"/>
      <w:lvlJc w:val="left"/>
      <w:pPr>
        <w:ind w:left="720" w:hanging="360"/>
      </w:pPr>
      <w:rPr>
        <w:rFonts w:hint="default"/>
      </w:rPr>
    </w:lvl>
    <w:lvl w:ilvl="1">
      <w:start w:val="11"/>
      <w:numFmt w:val="decimal"/>
      <w:isLgl/>
      <w:lvlText w:val="%1.%2."/>
      <w:lvlJc w:val="left"/>
      <w:pPr>
        <w:ind w:left="1430" w:hanging="720"/>
      </w:pPr>
      <w:rPr>
        <w:rFonts w:hint="default"/>
      </w:rPr>
    </w:lvl>
    <w:lvl w:ilvl="2">
      <w:start w:val="1"/>
      <w:numFmt w:val="decimal"/>
      <w:isLgl/>
      <w:lvlText w:val="%1.%2.%3."/>
      <w:lvlJc w:val="left"/>
      <w:pPr>
        <w:ind w:left="1780" w:hanging="720"/>
      </w:pPr>
      <w:rPr>
        <w:rFonts w:hint="default"/>
      </w:rPr>
    </w:lvl>
    <w:lvl w:ilvl="3">
      <w:start w:val="1"/>
      <w:numFmt w:val="decimal"/>
      <w:isLgl/>
      <w:lvlText w:val="%1.%2.%3.%4."/>
      <w:lvlJc w:val="left"/>
      <w:pPr>
        <w:ind w:left="2490" w:hanging="1080"/>
      </w:pPr>
      <w:rPr>
        <w:rFonts w:hint="default"/>
      </w:rPr>
    </w:lvl>
    <w:lvl w:ilvl="4">
      <w:start w:val="1"/>
      <w:numFmt w:val="decimal"/>
      <w:isLgl/>
      <w:lvlText w:val="%1.%2.%3.%4.%5."/>
      <w:lvlJc w:val="left"/>
      <w:pPr>
        <w:ind w:left="2840" w:hanging="1080"/>
      </w:pPr>
      <w:rPr>
        <w:rFonts w:hint="default"/>
      </w:rPr>
    </w:lvl>
    <w:lvl w:ilvl="5">
      <w:start w:val="1"/>
      <w:numFmt w:val="decimal"/>
      <w:isLgl/>
      <w:lvlText w:val="%1.%2.%3.%4.%5.%6."/>
      <w:lvlJc w:val="left"/>
      <w:pPr>
        <w:ind w:left="3550" w:hanging="1440"/>
      </w:pPr>
      <w:rPr>
        <w:rFonts w:hint="default"/>
      </w:rPr>
    </w:lvl>
    <w:lvl w:ilvl="6">
      <w:start w:val="1"/>
      <w:numFmt w:val="decimal"/>
      <w:isLgl/>
      <w:lvlText w:val="%1.%2.%3.%4.%5.%6.%7."/>
      <w:lvlJc w:val="left"/>
      <w:pPr>
        <w:ind w:left="3900" w:hanging="1440"/>
      </w:pPr>
      <w:rPr>
        <w:rFonts w:hint="default"/>
      </w:rPr>
    </w:lvl>
    <w:lvl w:ilvl="7">
      <w:start w:val="1"/>
      <w:numFmt w:val="decimal"/>
      <w:isLgl/>
      <w:lvlText w:val="%1.%2.%3.%4.%5.%6.%7.%8."/>
      <w:lvlJc w:val="left"/>
      <w:pPr>
        <w:ind w:left="4610" w:hanging="1800"/>
      </w:pPr>
      <w:rPr>
        <w:rFonts w:hint="default"/>
      </w:rPr>
    </w:lvl>
    <w:lvl w:ilvl="8">
      <w:start w:val="1"/>
      <w:numFmt w:val="decimal"/>
      <w:isLgl/>
      <w:lvlText w:val="%1.%2.%3.%4.%5.%6.%7.%8.%9."/>
      <w:lvlJc w:val="left"/>
      <w:pPr>
        <w:ind w:left="4960" w:hanging="1800"/>
      </w:pPr>
      <w:rPr>
        <w:rFonts w:hint="default"/>
      </w:rPr>
    </w:lvl>
  </w:abstractNum>
  <w:abstractNum w:abstractNumId="10">
    <w:nsid w:val="186E5D17"/>
    <w:multiLevelType w:val="hybridMultilevel"/>
    <w:tmpl w:val="ED6E54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87D39FB"/>
    <w:multiLevelType w:val="hybridMultilevel"/>
    <w:tmpl w:val="34AE4B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9493148"/>
    <w:multiLevelType w:val="multilevel"/>
    <w:tmpl w:val="9A9A98F0"/>
    <w:lvl w:ilvl="0">
      <w:start w:val="11"/>
      <w:numFmt w:val="decimal"/>
      <w:lvlText w:val="%1."/>
      <w:lvlJc w:val="left"/>
      <w:pPr>
        <w:ind w:left="720" w:hanging="720"/>
      </w:pPr>
      <w:rPr>
        <w:rFonts w:hint="default"/>
      </w:rPr>
    </w:lvl>
    <w:lvl w:ilvl="1">
      <w:start w:val="5"/>
      <w:numFmt w:val="decimal"/>
      <w:lvlText w:val="%1.%2."/>
      <w:lvlJc w:val="left"/>
      <w:pPr>
        <w:ind w:left="1074" w:hanging="72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13">
    <w:nsid w:val="1CD97786"/>
    <w:multiLevelType w:val="multilevel"/>
    <w:tmpl w:val="4F1EA5DC"/>
    <w:lvl w:ilvl="0">
      <w:start w:val="6"/>
      <w:numFmt w:val="decimal"/>
      <w:lvlText w:val="%1."/>
      <w:lvlJc w:val="left"/>
      <w:pPr>
        <w:ind w:left="525" w:hanging="525"/>
      </w:pPr>
      <w:rPr>
        <w:rFonts w:hint="default"/>
      </w:rPr>
    </w:lvl>
    <w:lvl w:ilvl="1">
      <w:start w:val="2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1CE23728"/>
    <w:multiLevelType w:val="hybridMultilevel"/>
    <w:tmpl w:val="56DCA3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DA9056D"/>
    <w:multiLevelType w:val="multilevel"/>
    <w:tmpl w:val="21342D90"/>
    <w:lvl w:ilvl="0">
      <w:start w:val="7"/>
      <w:numFmt w:val="decimal"/>
      <w:lvlText w:val="%1."/>
      <w:lvlJc w:val="left"/>
      <w:pPr>
        <w:ind w:left="3364" w:hanging="360"/>
      </w:pPr>
      <w:rPr>
        <w:rFonts w:hint="default"/>
      </w:rPr>
    </w:lvl>
    <w:lvl w:ilvl="1">
      <w:start w:val="1"/>
      <w:numFmt w:val="decimal"/>
      <w:isLgl/>
      <w:lvlText w:val="%1.%2."/>
      <w:lvlJc w:val="left"/>
      <w:pPr>
        <w:ind w:left="3724" w:hanging="720"/>
      </w:pPr>
      <w:rPr>
        <w:rFonts w:hint="default"/>
      </w:rPr>
    </w:lvl>
    <w:lvl w:ilvl="2">
      <w:start w:val="1"/>
      <w:numFmt w:val="decimal"/>
      <w:isLgl/>
      <w:lvlText w:val="%1.%2.%3."/>
      <w:lvlJc w:val="left"/>
      <w:pPr>
        <w:ind w:left="3724" w:hanging="720"/>
      </w:pPr>
      <w:rPr>
        <w:rFonts w:hint="default"/>
      </w:rPr>
    </w:lvl>
    <w:lvl w:ilvl="3">
      <w:start w:val="1"/>
      <w:numFmt w:val="decimal"/>
      <w:isLgl/>
      <w:lvlText w:val="%1.%2.%3.%4."/>
      <w:lvlJc w:val="left"/>
      <w:pPr>
        <w:ind w:left="4084" w:hanging="1080"/>
      </w:pPr>
      <w:rPr>
        <w:rFonts w:hint="default"/>
      </w:rPr>
    </w:lvl>
    <w:lvl w:ilvl="4">
      <w:start w:val="1"/>
      <w:numFmt w:val="decimal"/>
      <w:isLgl/>
      <w:lvlText w:val="%1.%2.%3.%4.%5."/>
      <w:lvlJc w:val="left"/>
      <w:pPr>
        <w:ind w:left="4084" w:hanging="1080"/>
      </w:pPr>
      <w:rPr>
        <w:rFonts w:hint="default"/>
      </w:rPr>
    </w:lvl>
    <w:lvl w:ilvl="5">
      <w:start w:val="1"/>
      <w:numFmt w:val="decimal"/>
      <w:isLgl/>
      <w:lvlText w:val="%1.%2.%3.%4.%5.%6."/>
      <w:lvlJc w:val="left"/>
      <w:pPr>
        <w:ind w:left="4444" w:hanging="1440"/>
      </w:pPr>
      <w:rPr>
        <w:rFonts w:hint="default"/>
      </w:rPr>
    </w:lvl>
    <w:lvl w:ilvl="6">
      <w:start w:val="1"/>
      <w:numFmt w:val="decimal"/>
      <w:isLgl/>
      <w:lvlText w:val="%1.%2.%3.%4.%5.%6.%7."/>
      <w:lvlJc w:val="left"/>
      <w:pPr>
        <w:ind w:left="4444" w:hanging="1440"/>
      </w:pPr>
      <w:rPr>
        <w:rFonts w:hint="default"/>
      </w:rPr>
    </w:lvl>
    <w:lvl w:ilvl="7">
      <w:start w:val="1"/>
      <w:numFmt w:val="decimal"/>
      <w:isLgl/>
      <w:lvlText w:val="%1.%2.%3.%4.%5.%6.%7.%8."/>
      <w:lvlJc w:val="left"/>
      <w:pPr>
        <w:ind w:left="4804" w:hanging="1800"/>
      </w:pPr>
      <w:rPr>
        <w:rFonts w:hint="default"/>
      </w:rPr>
    </w:lvl>
    <w:lvl w:ilvl="8">
      <w:start w:val="1"/>
      <w:numFmt w:val="decimal"/>
      <w:isLgl/>
      <w:lvlText w:val="%1.%2.%3.%4.%5.%6.%7.%8.%9."/>
      <w:lvlJc w:val="left"/>
      <w:pPr>
        <w:ind w:left="4804" w:hanging="1800"/>
      </w:pPr>
      <w:rPr>
        <w:rFonts w:hint="default"/>
      </w:rPr>
    </w:lvl>
  </w:abstractNum>
  <w:abstractNum w:abstractNumId="16">
    <w:nsid w:val="1DEA6036"/>
    <w:multiLevelType w:val="multilevel"/>
    <w:tmpl w:val="8E3864DA"/>
    <w:lvl w:ilvl="0">
      <w:start w:val="3"/>
      <w:numFmt w:val="decimal"/>
      <w:lvlText w:val="%1."/>
      <w:lvlJc w:val="left"/>
      <w:pPr>
        <w:ind w:left="390" w:hanging="390"/>
      </w:pPr>
      <w:rPr>
        <w:rFonts w:hint="default"/>
      </w:rPr>
    </w:lvl>
    <w:lvl w:ilvl="1">
      <w:start w:val="1"/>
      <w:numFmt w:val="decimal"/>
      <w:lvlText w:val="5.%2."/>
      <w:lvlJc w:val="left"/>
      <w:pPr>
        <w:ind w:left="72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7">
    <w:nsid w:val="1E1F3EB8"/>
    <w:multiLevelType w:val="multilevel"/>
    <w:tmpl w:val="3E8AB3D0"/>
    <w:lvl w:ilvl="0">
      <w:start w:val="1"/>
      <w:numFmt w:val="decimal"/>
      <w:lvlText w:val="%1."/>
      <w:lvlJc w:val="left"/>
      <w:pPr>
        <w:ind w:left="720" w:hanging="360"/>
      </w:pPr>
    </w:lvl>
    <w:lvl w:ilvl="1">
      <w:start w:val="5"/>
      <w:numFmt w:val="decimal"/>
      <w:isLgl/>
      <w:lvlText w:val="%1.%2."/>
      <w:lvlJc w:val="left"/>
      <w:pPr>
        <w:ind w:left="1080" w:hanging="72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8">
    <w:nsid w:val="1EE55BEF"/>
    <w:multiLevelType w:val="multilevel"/>
    <w:tmpl w:val="73646062"/>
    <w:lvl w:ilvl="0">
      <w:start w:val="4"/>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9">
    <w:nsid w:val="1F8208BD"/>
    <w:multiLevelType w:val="hybridMultilevel"/>
    <w:tmpl w:val="B8ECB3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F83288D"/>
    <w:multiLevelType w:val="hybridMultilevel"/>
    <w:tmpl w:val="BC4C2B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2832BC0"/>
    <w:multiLevelType w:val="hybridMultilevel"/>
    <w:tmpl w:val="4C8AD4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38564AB"/>
    <w:multiLevelType w:val="multilevel"/>
    <w:tmpl w:val="6DA0050E"/>
    <w:lvl w:ilvl="0">
      <w:start w:val="1"/>
      <w:numFmt w:val="decimal"/>
      <w:lvlText w:val="%1."/>
      <w:lvlJc w:val="left"/>
      <w:pPr>
        <w:ind w:left="390" w:hanging="390"/>
      </w:pPr>
      <w:rPr>
        <w:rFonts w:hint="default"/>
      </w:rPr>
    </w:lvl>
    <w:lvl w:ilvl="1">
      <w:start w:val="5"/>
      <w:numFmt w:val="decimal"/>
      <w:lvlText w:val="%1.%2."/>
      <w:lvlJc w:val="left"/>
      <w:pPr>
        <w:ind w:left="1287" w:hanging="720"/>
      </w:pPr>
      <w:rPr>
        <w:rFonts w:hint="default"/>
      </w:rPr>
    </w:lvl>
    <w:lvl w:ilvl="2">
      <w:start w:val="1"/>
      <w:numFmt w:val="decimal"/>
      <w:lvlText w:val="%1.%2.%3."/>
      <w:lvlJc w:val="left"/>
      <w:pPr>
        <w:ind w:left="2010" w:hanging="720"/>
      </w:pPr>
      <w:rPr>
        <w:rFonts w:hint="default"/>
      </w:rPr>
    </w:lvl>
    <w:lvl w:ilvl="3">
      <w:start w:val="1"/>
      <w:numFmt w:val="decimal"/>
      <w:lvlText w:val="%1.%2.%3.%4."/>
      <w:lvlJc w:val="left"/>
      <w:pPr>
        <w:ind w:left="3015" w:hanging="1080"/>
      </w:pPr>
      <w:rPr>
        <w:rFonts w:hint="default"/>
      </w:rPr>
    </w:lvl>
    <w:lvl w:ilvl="4">
      <w:start w:val="1"/>
      <w:numFmt w:val="decimal"/>
      <w:lvlText w:val="%1.%2.%3.%4.%5."/>
      <w:lvlJc w:val="left"/>
      <w:pPr>
        <w:ind w:left="3660" w:hanging="1080"/>
      </w:pPr>
      <w:rPr>
        <w:rFonts w:hint="default"/>
      </w:rPr>
    </w:lvl>
    <w:lvl w:ilvl="5">
      <w:start w:val="1"/>
      <w:numFmt w:val="decimal"/>
      <w:lvlText w:val="%1.%2.%3.%4.%5.%6."/>
      <w:lvlJc w:val="left"/>
      <w:pPr>
        <w:ind w:left="4665" w:hanging="1440"/>
      </w:pPr>
      <w:rPr>
        <w:rFonts w:hint="default"/>
      </w:rPr>
    </w:lvl>
    <w:lvl w:ilvl="6">
      <w:start w:val="1"/>
      <w:numFmt w:val="decimal"/>
      <w:lvlText w:val="%1.%2.%3.%4.%5.%6.%7."/>
      <w:lvlJc w:val="left"/>
      <w:pPr>
        <w:ind w:left="5310" w:hanging="1440"/>
      </w:pPr>
      <w:rPr>
        <w:rFonts w:hint="default"/>
      </w:rPr>
    </w:lvl>
    <w:lvl w:ilvl="7">
      <w:start w:val="1"/>
      <w:numFmt w:val="decimal"/>
      <w:lvlText w:val="%1.%2.%3.%4.%5.%6.%7.%8."/>
      <w:lvlJc w:val="left"/>
      <w:pPr>
        <w:ind w:left="6315" w:hanging="1800"/>
      </w:pPr>
      <w:rPr>
        <w:rFonts w:hint="default"/>
      </w:rPr>
    </w:lvl>
    <w:lvl w:ilvl="8">
      <w:start w:val="1"/>
      <w:numFmt w:val="decimal"/>
      <w:lvlText w:val="%1.%2.%3.%4.%5.%6.%7.%8.%9."/>
      <w:lvlJc w:val="left"/>
      <w:pPr>
        <w:ind w:left="6960" w:hanging="1800"/>
      </w:pPr>
      <w:rPr>
        <w:rFonts w:hint="default"/>
      </w:rPr>
    </w:lvl>
  </w:abstractNum>
  <w:abstractNum w:abstractNumId="23">
    <w:nsid w:val="24BB53D3"/>
    <w:multiLevelType w:val="multilevel"/>
    <w:tmpl w:val="470E794E"/>
    <w:lvl w:ilvl="0">
      <w:start w:val="1"/>
      <w:numFmt w:val="decimal"/>
      <w:lvlText w:val="%1."/>
      <w:lvlJc w:val="left"/>
      <w:pPr>
        <w:ind w:left="720" w:hanging="360"/>
      </w:pPr>
    </w:lvl>
    <w:lvl w:ilvl="1">
      <w:start w:val="3"/>
      <w:numFmt w:val="decimal"/>
      <w:isLgl/>
      <w:lvlText w:val="%1.%2."/>
      <w:lvlJc w:val="left"/>
      <w:pPr>
        <w:ind w:left="1878" w:hanging="720"/>
      </w:pPr>
      <w:rPr>
        <w:rFonts w:hint="default"/>
      </w:rPr>
    </w:lvl>
    <w:lvl w:ilvl="2">
      <w:start w:val="1"/>
      <w:numFmt w:val="decimal"/>
      <w:isLgl/>
      <w:lvlText w:val="%1.%2.%3."/>
      <w:lvlJc w:val="left"/>
      <w:pPr>
        <w:ind w:left="2676" w:hanging="720"/>
      </w:pPr>
      <w:rPr>
        <w:rFonts w:hint="default"/>
      </w:rPr>
    </w:lvl>
    <w:lvl w:ilvl="3">
      <w:start w:val="1"/>
      <w:numFmt w:val="decimal"/>
      <w:isLgl/>
      <w:lvlText w:val="%1.%2.%3.%4."/>
      <w:lvlJc w:val="left"/>
      <w:pPr>
        <w:ind w:left="3834" w:hanging="1080"/>
      </w:pPr>
      <w:rPr>
        <w:rFonts w:hint="default"/>
      </w:rPr>
    </w:lvl>
    <w:lvl w:ilvl="4">
      <w:start w:val="1"/>
      <w:numFmt w:val="decimal"/>
      <w:isLgl/>
      <w:lvlText w:val="%1.%2.%3.%4.%5."/>
      <w:lvlJc w:val="left"/>
      <w:pPr>
        <w:ind w:left="4632" w:hanging="1080"/>
      </w:pPr>
      <w:rPr>
        <w:rFonts w:hint="default"/>
      </w:rPr>
    </w:lvl>
    <w:lvl w:ilvl="5">
      <w:start w:val="1"/>
      <w:numFmt w:val="decimal"/>
      <w:isLgl/>
      <w:lvlText w:val="%1.%2.%3.%4.%5.%6."/>
      <w:lvlJc w:val="left"/>
      <w:pPr>
        <w:ind w:left="5790" w:hanging="1440"/>
      </w:pPr>
      <w:rPr>
        <w:rFonts w:hint="default"/>
      </w:rPr>
    </w:lvl>
    <w:lvl w:ilvl="6">
      <w:start w:val="1"/>
      <w:numFmt w:val="decimal"/>
      <w:isLgl/>
      <w:lvlText w:val="%1.%2.%3.%4.%5.%6.%7."/>
      <w:lvlJc w:val="left"/>
      <w:pPr>
        <w:ind w:left="6588" w:hanging="1440"/>
      </w:pPr>
      <w:rPr>
        <w:rFonts w:hint="default"/>
      </w:rPr>
    </w:lvl>
    <w:lvl w:ilvl="7">
      <w:start w:val="1"/>
      <w:numFmt w:val="decimal"/>
      <w:isLgl/>
      <w:lvlText w:val="%1.%2.%3.%4.%5.%6.%7.%8."/>
      <w:lvlJc w:val="left"/>
      <w:pPr>
        <w:ind w:left="7746" w:hanging="1800"/>
      </w:pPr>
      <w:rPr>
        <w:rFonts w:hint="default"/>
      </w:rPr>
    </w:lvl>
    <w:lvl w:ilvl="8">
      <w:start w:val="1"/>
      <w:numFmt w:val="decimal"/>
      <w:isLgl/>
      <w:lvlText w:val="%1.%2.%3.%4.%5.%6.%7.%8.%9."/>
      <w:lvlJc w:val="left"/>
      <w:pPr>
        <w:ind w:left="8544" w:hanging="1800"/>
      </w:pPr>
      <w:rPr>
        <w:rFonts w:hint="default"/>
      </w:rPr>
    </w:lvl>
  </w:abstractNum>
  <w:abstractNum w:abstractNumId="24">
    <w:nsid w:val="26D15242"/>
    <w:multiLevelType w:val="multilevel"/>
    <w:tmpl w:val="AFAE2C00"/>
    <w:lvl w:ilvl="0">
      <w:start w:val="1"/>
      <w:numFmt w:val="upperRoman"/>
      <w:lvlText w:val="%1."/>
      <w:lvlJc w:val="left"/>
      <w:pPr>
        <w:ind w:left="4690" w:hanging="720"/>
      </w:pPr>
      <w:rPr>
        <w:rFonts w:hint="default"/>
      </w:rPr>
    </w:lvl>
    <w:lvl w:ilvl="1">
      <w:start w:val="3"/>
      <w:numFmt w:val="decimal"/>
      <w:isLgl/>
      <w:lvlText w:val="%1.%2."/>
      <w:lvlJc w:val="left"/>
      <w:pPr>
        <w:ind w:left="3077" w:hanging="360"/>
      </w:pPr>
      <w:rPr>
        <w:rFonts w:hint="default"/>
      </w:rPr>
    </w:lvl>
    <w:lvl w:ilvl="2">
      <w:start w:val="1"/>
      <w:numFmt w:val="decimal"/>
      <w:isLgl/>
      <w:lvlText w:val="%1.%2.%3."/>
      <w:lvlJc w:val="left"/>
      <w:pPr>
        <w:ind w:left="4877" w:hanging="720"/>
      </w:pPr>
      <w:rPr>
        <w:rFonts w:hint="default"/>
      </w:rPr>
    </w:lvl>
    <w:lvl w:ilvl="3">
      <w:start w:val="1"/>
      <w:numFmt w:val="decimal"/>
      <w:isLgl/>
      <w:lvlText w:val="%1.%2.%3.%4."/>
      <w:lvlJc w:val="left"/>
      <w:pPr>
        <w:ind w:left="6317" w:hanging="720"/>
      </w:pPr>
      <w:rPr>
        <w:rFonts w:hint="default"/>
      </w:rPr>
    </w:lvl>
    <w:lvl w:ilvl="4">
      <w:start w:val="1"/>
      <w:numFmt w:val="decimal"/>
      <w:isLgl/>
      <w:lvlText w:val="%1.%2.%3.%4.%5."/>
      <w:lvlJc w:val="left"/>
      <w:pPr>
        <w:ind w:left="8117" w:hanging="1080"/>
      </w:pPr>
      <w:rPr>
        <w:rFonts w:hint="default"/>
      </w:rPr>
    </w:lvl>
    <w:lvl w:ilvl="5">
      <w:start w:val="1"/>
      <w:numFmt w:val="decimal"/>
      <w:isLgl/>
      <w:lvlText w:val="%1.%2.%3.%4.%5.%6."/>
      <w:lvlJc w:val="left"/>
      <w:pPr>
        <w:ind w:left="9557" w:hanging="1080"/>
      </w:pPr>
      <w:rPr>
        <w:rFonts w:hint="default"/>
      </w:rPr>
    </w:lvl>
    <w:lvl w:ilvl="6">
      <w:start w:val="1"/>
      <w:numFmt w:val="decimal"/>
      <w:isLgl/>
      <w:lvlText w:val="%1.%2.%3.%4.%5.%6.%7."/>
      <w:lvlJc w:val="left"/>
      <w:pPr>
        <w:ind w:left="11357" w:hanging="1440"/>
      </w:pPr>
      <w:rPr>
        <w:rFonts w:hint="default"/>
      </w:rPr>
    </w:lvl>
    <w:lvl w:ilvl="7">
      <w:start w:val="1"/>
      <w:numFmt w:val="decimal"/>
      <w:isLgl/>
      <w:lvlText w:val="%1.%2.%3.%4.%5.%6.%7.%8."/>
      <w:lvlJc w:val="left"/>
      <w:pPr>
        <w:ind w:left="12797" w:hanging="1440"/>
      </w:pPr>
      <w:rPr>
        <w:rFonts w:hint="default"/>
      </w:rPr>
    </w:lvl>
    <w:lvl w:ilvl="8">
      <w:start w:val="1"/>
      <w:numFmt w:val="decimal"/>
      <w:isLgl/>
      <w:lvlText w:val="%1.%2.%3.%4.%5.%6.%7.%8.%9."/>
      <w:lvlJc w:val="left"/>
      <w:pPr>
        <w:ind w:left="14597" w:hanging="1800"/>
      </w:pPr>
      <w:rPr>
        <w:rFonts w:hint="default"/>
      </w:rPr>
    </w:lvl>
  </w:abstractNum>
  <w:abstractNum w:abstractNumId="25">
    <w:nsid w:val="298454F1"/>
    <w:multiLevelType w:val="multilevel"/>
    <w:tmpl w:val="1302B0BE"/>
    <w:lvl w:ilvl="0">
      <w:start w:val="8"/>
      <w:numFmt w:val="decimal"/>
      <w:lvlText w:val="%1."/>
      <w:lvlJc w:val="left"/>
      <w:pPr>
        <w:ind w:left="885" w:hanging="360"/>
      </w:pPr>
      <w:rPr>
        <w:rFonts w:hint="default"/>
      </w:rPr>
    </w:lvl>
    <w:lvl w:ilvl="1">
      <w:start w:val="1"/>
      <w:numFmt w:val="decimal"/>
      <w:isLgl/>
      <w:lvlText w:val="%1.%2."/>
      <w:lvlJc w:val="left"/>
      <w:pPr>
        <w:ind w:left="1713" w:hanging="720"/>
      </w:pPr>
      <w:rPr>
        <w:rFonts w:hint="default"/>
      </w:rPr>
    </w:lvl>
    <w:lvl w:ilvl="2">
      <w:start w:val="1"/>
      <w:numFmt w:val="decimal"/>
      <w:isLgl/>
      <w:lvlText w:val="%1.%2.%3."/>
      <w:lvlJc w:val="left"/>
      <w:pPr>
        <w:ind w:left="1245" w:hanging="720"/>
      </w:pPr>
      <w:rPr>
        <w:rFonts w:hint="default"/>
      </w:rPr>
    </w:lvl>
    <w:lvl w:ilvl="3">
      <w:start w:val="1"/>
      <w:numFmt w:val="decimal"/>
      <w:isLgl/>
      <w:lvlText w:val="%1.%2.%3.%4."/>
      <w:lvlJc w:val="left"/>
      <w:pPr>
        <w:ind w:left="1605" w:hanging="1080"/>
      </w:pPr>
      <w:rPr>
        <w:rFonts w:hint="default"/>
      </w:rPr>
    </w:lvl>
    <w:lvl w:ilvl="4">
      <w:start w:val="1"/>
      <w:numFmt w:val="decimal"/>
      <w:isLgl/>
      <w:lvlText w:val="%1.%2.%3.%4.%5."/>
      <w:lvlJc w:val="left"/>
      <w:pPr>
        <w:ind w:left="1605"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1965" w:hanging="1440"/>
      </w:pPr>
      <w:rPr>
        <w:rFonts w:hint="default"/>
      </w:rPr>
    </w:lvl>
    <w:lvl w:ilvl="7">
      <w:start w:val="1"/>
      <w:numFmt w:val="decimal"/>
      <w:isLgl/>
      <w:lvlText w:val="%1.%2.%3.%4.%5.%6.%7.%8."/>
      <w:lvlJc w:val="left"/>
      <w:pPr>
        <w:ind w:left="2325" w:hanging="1800"/>
      </w:pPr>
      <w:rPr>
        <w:rFonts w:hint="default"/>
      </w:rPr>
    </w:lvl>
    <w:lvl w:ilvl="8">
      <w:start w:val="1"/>
      <w:numFmt w:val="decimal"/>
      <w:isLgl/>
      <w:lvlText w:val="%1.%2.%3.%4.%5.%6.%7.%8.%9."/>
      <w:lvlJc w:val="left"/>
      <w:pPr>
        <w:ind w:left="2325" w:hanging="1800"/>
      </w:pPr>
      <w:rPr>
        <w:rFonts w:hint="default"/>
      </w:rPr>
    </w:lvl>
  </w:abstractNum>
  <w:abstractNum w:abstractNumId="26">
    <w:nsid w:val="2B470184"/>
    <w:multiLevelType w:val="hybridMultilevel"/>
    <w:tmpl w:val="CA3A98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2B7B43E6"/>
    <w:multiLevelType w:val="hybridMultilevel"/>
    <w:tmpl w:val="0EA645AC"/>
    <w:lvl w:ilvl="0" w:tplc="1AAE0B6C">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2DC93E55"/>
    <w:multiLevelType w:val="hybridMultilevel"/>
    <w:tmpl w:val="17D4A1E6"/>
    <w:lvl w:ilvl="0" w:tplc="2A5A14FA">
      <w:start w:val="9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2F673EB6"/>
    <w:multiLevelType w:val="multilevel"/>
    <w:tmpl w:val="AEACA44C"/>
    <w:lvl w:ilvl="0">
      <w:start w:val="1"/>
      <w:numFmt w:val="upperRoman"/>
      <w:lvlText w:val="%1."/>
      <w:lvlJc w:val="left"/>
      <w:pPr>
        <w:ind w:left="1800" w:hanging="720"/>
      </w:pPr>
      <w:rPr>
        <w:rFonts w:eastAsiaTheme="minorHAnsi" w:hint="default"/>
        <w:i w:val="0"/>
      </w:rPr>
    </w:lvl>
    <w:lvl w:ilvl="1">
      <w:start w:val="1"/>
      <w:numFmt w:val="decimal"/>
      <w:isLgl/>
      <w:lvlText w:val="%1.%2."/>
      <w:lvlJc w:val="left"/>
      <w:pPr>
        <w:ind w:left="4973"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2880" w:hanging="1800"/>
      </w:pPr>
      <w:rPr>
        <w:rFonts w:hint="default"/>
      </w:rPr>
    </w:lvl>
  </w:abstractNum>
  <w:abstractNum w:abstractNumId="30">
    <w:nsid w:val="31043523"/>
    <w:multiLevelType w:val="multilevel"/>
    <w:tmpl w:val="7354FE5E"/>
    <w:lvl w:ilvl="0">
      <w:start w:val="6"/>
      <w:numFmt w:val="decimal"/>
      <w:lvlText w:val="%1."/>
      <w:lvlJc w:val="left"/>
      <w:pPr>
        <w:ind w:left="390" w:hanging="390"/>
      </w:pPr>
      <w:rPr>
        <w:rFonts w:hint="default"/>
      </w:rPr>
    </w:lvl>
    <w:lvl w:ilvl="1">
      <w:start w:val="1"/>
      <w:numFmt w:val="decimal"/>
      <w:lvlText w:val="%1.%2."/>
      <w:lvlJc w:val="left"/>
      <w:pPr>
        <w:ind w:left="1789" w:hanging="72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352" w:hanging="1800"/>
      </w:pPr>
      <w:rPr>
        <w:rFonts w:hint="default"/>
      </w:rPr>
    </w:lvl>
  </w:abstractNum>
  <w:abstractNum w:abstractNumId="31">
    <w:nsid w:val="32761FE5"/>
    <w:multiLevelType w:val="multilevel"/>
    <w:tmpl w:val="9C2A815C"/>
    <w:lvl w:ilvl="0">
      <w:start w:val="3"/>
      <w:numFmt w:val="decimal"/>
      <w:lvlText w:val="%1."/>
      <w:lvlJc w:val="left"/>
      <w:pPr>
        <w:ind w:left="390" w:hanging="390"/>
      </w:pPr>
      <w:rPr>
        <w:rFonts w:eastAsiaTheme="minorHAnsi" w:hint="default"/>
      </w:rPr>
    </w:lvl>
    <w:lvl w:ilvl="1">
      <w:start w:val="1"/>
      <w:numFmt w:val="decimal"/>
      <w:lvlText w:val="%1.%2."/>
      <w:lvlJc w:val="left"/>
      <w:pPr>
        <w:ind w:left="1429" w:hanging="720"/>
      </w:pPr>
      <w:rPr>
        <w:rFonts w:eastAsiaTheme="minorHAnsi" w:hint="default"/>
      </w:rPr>
    </w:lvl>
    <w:lvl w:ilvl="2">
      <w:start w:val="1"/>
      <w:numFmt w:val="decimal"/>
      <w:lvlText w:val="%1.%2.%3."/>
      <w:lvlJc w:val="left"/>
      <w:pPr>
        <w:ind w:left="2138" w:hanging="720"/>
      </w:pPr>
      <w:rPr>
        <w:rFonts w:eastAsiaTheme="minorHAnsi" w:hint="default"/>
      </w:rPr>
    </w:lvl>
    <w:lvl w:ilvl="3">
      <w:start w:val="1"/>
      <w:numFmt w:val="decimal"/>
      <w:lvlText w:val="%1.%2.%3.%4."/>
      <w:lvlJc w:val="left"/>
      <w:pPr>
        <w:ind w:left="3207" w:hanging="1080"/>
      </w:pPr>
      <w:rPr>
        <w:rFonts w:eastAsiaTheme="minorHAnsi" w:hint="default"/>
      </w:rPr>
    </w:lvl>
    <w:lvl w:ilvl="4">
      <w:start w:val="1"/>
      <w:numFmt w:val="decimal"/>
      <w:lvlText w:val="%1.%2.%3.%4.%5."/>
      <w:lvlJc w:val="left"/>
      <w:pPr>
        <w:ind w:left="3916" w:hanging="1080"/>
      </w:pPr>
      <w:rPr>
        <w:rFonts w:eastAsiaTheme="minorHAnsi" w:hint="default"/>
      </w:rPr>
    </w:lvl>
    <w:lvl w:ilvl="5">
      <w:start w:val="1"/>
      <w:numFmt w:val="decimal"/>
      <w:lvlText w:val="%1.%2.%3.%4.%5.%6."/>
      <w:lvlJc w:val="left"/>
      <w:pPr>
        <w:ind w:left="4985" w:hanging="1440"/>
      </w:pPr>
      <w:rPr>
        <w:rFonts w:eastAsiaTheme="minorHAnsi" w:hint="default"/>
      </w:rPr>
    </w:lvl>
    <w:lvl w:ilvl="6">
      <w:start w:val="1"/>
      <w:numFmt w:val="decimal"/>
      <w:lvlText w:val="%1.%2.%3.%4.%5.%6.%7."/>
      <w:lvlJc w:val="left"/>
      <w:pPr>
        <w:ind w:left="5694" w:hanging="1440"/>
      </w:pPr>
      <w:rPr>
        <w:rFonts w:eastAsiaTheme="minorHAnsi" w:hint="default"/>
      </w:rPr>
    </w:lvl>
    <w:lvl w:ilvl="7">
      <w:start w:val="1"/>
      <w:numFmt w:val="decimal"/>
      <w:lvlText w:val="%1.%2.%3.%4.%5.%6.%7.%8."/>
      <w:lvlJc w:val="left"/>
      <w:pPr>
        <w:ind w:left="6763" w:hanging="1800"/>
      </w:pPr>
      <w:rPr>
        <w:rFonts w:eastAsiaTheme="minorHAnsi" w:hint="default"/>
      </w:rPr>
    </w:lvl>
    <w:lvl w:ilvl="8">
      <w:start w:val="1"/>
      <w:numFmt w:val="decimal"/>
      <w:lvlText w:val="%1.%2.%3.%4.%5.%6.%7.%8.%9."/>
      <w:lvlJc w:val="left"/>
      <w:pPr>
        <w:ind w:left="7472" w:hanging="1800"/>
      </w:pPr>
      <w:rPr>
        <w:rFonts w:eastAsiaTheme="minorHAnsi" w:hint="default"/>
      </w:rPr>
    </w:lvl>
  </w:abstractNum>
  <w:abstractNum w:abstractNumId="32">
    <w:nsid w:val="330509F1"/>
    <w:multiLevelType w:val="hybridMultilevel"/>
    <w:tmpl w:val="10C0FD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4E27E7C"/>
    <w:multiLevelType w:val="hybridMultilevel"/>
    <w:tmpl w:val="96CCAA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71B342B"/>
    <w:multiLevelType w:val="multilevel"/>
    <w:tmpl w:val="2B6C2758"/>
    <w:lvl w:ilvl="0">
      <w:start w:val="1"/>
      <w:numFmt w:val="decimal"/>
      <w:lvlText w:val="2.%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5">
    <w:nsid w:val="389431CB"/>
    <w:multiLevelType w:val="hybridMultilevel"/>
    <w:tmpl w:val="0ECAD3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91D476C"/>
    <w:multiLevelType w:val="multilevel"/>
    <w:tmpl w:val="80663112"/>
    <w:lvl w:ilvl="0">
      <w:start w:val="1"/>
      <w:numFmt w:val="decimal"/>
      <w:lvlText w:val="%1."/>
      <w:lvlJc w:val="left"/>
      <w:pPr>
        <w:ind w:left="1800" w:hanging="360"/>
      </w:pPr>
      <w:rPr>
        <w:rFonts w:hint="default"/>
      </w:rPr>
    </w:lvl>
    <w:lvl w:ilvl="1">
      <w:start w:val="3"/>
      <w:numFmt w:val="decimal"/>
      <w:isLgl/>
      <w:lvlText w:val="%1.%2."/>
      <w:lvlJc w:val="left"/>
      <w:pPr>
        <w:ind w:left="180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37">
    <w:nsid w:val="3A797C48"/>
    <w:multiLevelType w:val="hybridMultilevel"/>
    <w:tmpl w:val="476A3E9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8">
    <w:nsid w:val="3CE30F0C"/>
    <w:multiLevelType w:val="multilevel"/>
    <w:tmpl w:val="3F8C6E20"/>
    <w:lvl w:ilvl="0">
      <w:start w:val="3"/>
      <w:numFmt w:val="decimal"/>
      <w:lvlText w:val="%1."/>
      <w:lvlJc w:val="left"/>
      <w:pPr>
        <w:ind w:left="390" w:hanging="390"/>
      </w:pPr>
      <w:rPr>
        <w:rFonts w:hint="default"/>
        <w:i w:val="0"/>
        <w:sz w:val="26"/>
        <w:szCs w:val="26"/>
      </w:rPr>
    </w:lvl>
    <w:lvl w:ilvl="1">
      <w:start w:val="2"/>
      <w:numFmt w:val="decimal"/>
      <w:lvlText w:val="%1.%2."/>
      <w:lvlJc w:val="left"/>
      <w:pPr>
        <w:ind w:left="72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9">
    <w:nsid w:val="3CEE2C9E"/>
    <w:multiLevelType w:val="hybridMultilevel"/>
    <w:tmpl w:val="D2243E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3DEE09D2"/>
    <w:multiLevelType w:val="hybridMultilevel"/>
    <w:tmpl w:val="DC4CD80C"/>
    <w:lvl w:ilvl="0" w:tplc="E9AACAB4">
      <w:start w:val="1"/>
      <w:numFmt w:val="decimal"/>
      <w:lvlText w:val="2.%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nsid w:val="400C3EED"/>
    <w:multiLevelType w:val="hybridMultilevel"/>
    <w:tmpl w:val="91F03AE8"/>
    <w:lvl w:ilvl="0" w:tplc="A3A6A9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428F2730"/>
    <w:multiLevelType w:val="hybridMultilevel"/>
    <w:tmpl w:val="24820B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45AF01A7"/>
    <w:multiLevelType w:val="hybridMultilevel"/>
    <w:tmpl w:val="2F9AB0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460A2CD6"/>
    <w:multiLevelType w:val="hybridMultilevel"/>
    <w:tmpl w:val="8F52D3BC"/>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47000AF1"/>
    <w:multiLevelType w:val="multilevel"/>
    <w:tmpl w:val="FB4E6AAC"/>
    <w:lvl w:ilvl="0">
      <w:start w:val="1"/>
      <w:numFmt w:val="decimal"/>
      <w:lvlText w:val="%1."/>
      <w:lvlJc w:val="left"/>
      <w:pPr>
        <w:ind w:left="360" w:hanging="360"/>
      </w:pPr>
      <w:rPr>
        <w:rFonts w:hint="default"/>
        <w:i w:val="0"/>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46">
    <w:nsid w:val="4A322F9E"/>
    <w:multiLevelType w:val="hybridMultilevel"/>
    <w:tmpl w:val="64044F62"/>
    <w:lvl w:ilvl="0" w:tplc="FFBC99BC">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4B720BDE"/>
    <w:multiLevelType w:val="multilevel"/>
    <w:tmpl w:val="8480C0D2"/>
    <w:lvl w:ilvl="0">
      <w:start w:val="1"/>
      <w:numFmt w:val="decimal"/>
      <w:lvlText w:val="%1."/>
      <w:lvlJc w:val="left"/>
      <w:pPr>
        <w:ind w:left="390" w:hanging="390"/>
      </w:pPr>
      <w:rPr>
        <w:rFonts w:hint="default"/>
        <w:b w:val="0"/>
        <w:i w:val="0"/>
      </w:rPr>
    </w:lvl>
    <w:lvl w:ilvl="1">
      <w:start w:val="1"/>
      <w:numFmt w:val="decimal"/>
      <w:lvlText w:val="2.%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8">
    <w:nsid w:val="4DBB4672"/>
    <w:multiLevelType w:val="hybridMultilevel"/>
    <w:tmpl w:val="80363C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4DE63708"/>
    <w:multiLevelType w:val="multilevel"/>
    <w:tmpl w:val="F29E310A"/>
    <w:lvl w:ilvl="0">
      <w:start w:val="1"/>
      <w:numFmt w:val="decimal"/>
      <w:lvlText w:val="2.%1."/>
      <w:lvlJc w:val="left"/>
      <w:pPr>
        <w:ind w:left="450" w:hanging="450"/>
      </w:pPr>
      <w:rPr>
        <w:rFonts w:hint="default"/>
      </w:rPr>
    </w:lvl>
    <w:lvl w:ilvl="1">
      <w:start w:val="1"/>
      <w:numFmt w:val="decimal"/>
      <w:lvlText w:val="3.%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0">
    <w:nsid w:val="4F8A356C"/>
    <w:multiLevelType w:val="multilevel"/>
    <w:tmpl w:val="6DEA377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1">
    <w:nsid w:val="534C421C"/>
    <w:multiLevelType w:val="hybridMultilevel"/>
    <w:tmpl w:val="B69E6D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54CA23A9"/>
    <w:multiLevelType w:val="hybridMultilevel"/>
    <w:tmpl w:val="7A745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5DDF7657"/>
    <w:multiLevelType w:val="hybridMultilevel"/>
    <w:tmpl w:val="66926B7E"/>
    <w:lvl w:ilvl="0" w:tplc="9510231A">
      <w:start w:val="1"/>
      <w:numFmt w:val="decimal"/>
      <w:lvlText w:val="5.%1."/>
      <w:lvlJc w:val="left"/>
      <w:pPr>
        <w:ind w:left="1440" w:hanging="360"/>
      </w:pPr>
      <w:rPr>
        <w:rFonts w:hint="default"/>
      </w:rPr>
    </w:lvl>
    <w:lvl w:ilvl="1" w:tplc="AC025552">
      <w:start w:val="1"/>
      <w:numFmt w:val="decimal"/>
      <w:lvlText w:val="1.%2."/>
      <w:lvlJc w:val="left"/>
      <w:pPr>
        <w:ind w:left="2160" w:hanging="360"/>
      </w:pPr>
      <w:rPr>
        <w:rFonts w:hint="default"/>
      </w:r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nsid w:val="638A78F8"/>
    <w:multiLevelType w:val="hybridMultilevel"/>
    <w:tmpl w:val="6C2AF7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5A94696"/>
    <w:multiLevelType w:val="hybridMultilevel"/>
    <w:tmpl w:val="BC4C2B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5CC0795"/>
    <w:multiLevelType w:val="hybridMultilevel"/>
    <w:tmpl w:val="CCD2450A"/>
    <w:lvl w:ilvl="0" w:tplc="1CEE551E">
      <w:start w:val="4"/>
      <w:numFmt w:val="decimal"/>
      <w:lvlText w:val="%1."/>
      <w:lvlJc w:val="left"/>
      <w:pPr>
        <w:ind w:left="5610" w:hanging="360"/>
      </w:pPr>
      <w:rPr>
        <w:rFonts w:hint="default"/>
        <w:i w:val="0"/>
        <w:sz w:val="26"/>
      </w:rPr>
    </w:lvl>
    <w:lvl w:ilvl="1" w:tplc="F92822B2">
      <w:start w:val="1"/>
      <w:numFmt w:val="decimal"/>
      <w:lvlText w:val="5.%2."/>
      <w:lvlJc w:val="left"/>
      <w:pPr>
        <w:ind w:left="1070" w:hanging="360"/>
      </w:pPr>
      <w:rPr>
        <w:rFonts w:hint="default"/>
        <w:sz w:val="26"/>
        <w:szCs w:val="26"/>
      </w:rPr>
    </w:lvl>
    <w:lvl w:ilvl="2" w:tplc="F8DCDA7E">
      <w:start w:val="50"/>
      <w:numFmt w:val="decimal"/>
      <w:lvlText w:val="%3"/>
      <w:lvlJc w:val="left"/>
      <w:pPr>
        <w:ind w:left="7230" w:hanging="360"/>
      </w:pPr>
      <w:rPr>
        <w:rFonts w:hint="default"/>
      </w:rPr>
    </w:lvl>
    <w:lvl w:ilvl="3" w:tplc="0419000F" w:tentative="1">
      <w:start w:val="1"/>
      <w:numFmt w:val="decimal"/>
      <w:lvlText w:val="%4."/>
      <w:lvlJc w:val="left"/>
      <w:pPr>
        <w:ind w:left="7770" w:hanging="360"/>
      </w:pPr>
    </w:lvl>
    <w:lvl w:ilvl="4" w:tplc="04190019" w:tentative="1">
      <w:start w:val="1"/>
      <w:numFmt w:val="lowerLetter"/>
      <w:lvlText w:val="%5."/>
      <w:lvlJc w:val="left"/>
      <w:pPr>
        <w:ind w:left="8490" w:hanging="360"/>
      </w:pPr>
    </w:lvl>
    <w:lvl w:ilvl="5" w:tplc="0419001B" w:tentative="1">
      <w:start w:val="1"/>
      <w:numFmt w:val="lowerRoman"/>
      <w:lvlText w:val="%6."/>
      <w:lvlJc w:val="right"/>
      <w:pPr>
        <w:ind w:left="9210" w:hanging="180"/>
      </w:pPr>
    </w:lvl>
    <w:lvl w:ilvl="6" w:tplc="0419000F" w:tentative="1">
      <w:start w:val="1"/>
      <w:numFmt w:val="decimal"/>
      <w:lvlText w:val="%7."/>
      <w:lvlJc w:val="left"/>
      <w:pPr>
        <w:ind w:left="9930" w:hanging="360"/>
      </w:pPr>
    </w:lvl>
    <w:lvl w:ilvl="7" w:tplc="04190019" w:tentative="1">
      <w:start w:val="1"/>
      <w:numFmt w:val="lowerLetter"/>
      <w:lvlText w:val="%8."/>
      <w:lvlJc w:val="left"/>
      <w:pPr>
        <w:ind w:left="10650" w:hanging="360"/>
      </w:pPr>
    </w:lvl>
    <w:lvl w:ilvl="8" w:tplc="0419001B" w:tentative="1">
      <w:start w:val="1"/>
      <w:numFmt w:val="lowerRoman"/>
      <w:lvlText w:val="%9."/>
      <w:lvlJc w:val="right"/>
      <w:pPr>
        <w:ind w:left="11370" w:hanging="180"/>
      </w:pPr>
    </w:lvl>
  </w:abstractNum>
  <w:abstractNum w:abstractNumId="57">
    <w:nsid w:val="65EE1F19"/>
    <w:multiLevelType w:val="multilevel"/>
    <w:tmpl w:val="858CDBEA"/>
    <w:lvl w:ilvl="0">
      <w:start w:val="1"/>
      <w:numFmt w:val="decimal"/>
      <w:lvlText w:val="%1."/>
      <w:lvlJc w:val="left"/>
      <w:pPr>
        <w:ind w:left="720" w:hanging="360"/>
      </w:pPr>
      <w:rPr>
        <w:rFonts w:hint="default"/>
      </w:rPr>
    </w:lvl>
    <w:lvl w:ilvl="1">
      <w:start w:val="1"/>
      <w:numFmt w:val="decimal"/>
      <w:lvlText w:val="4.%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8">
    <w:nsid w:val="665347AE"/>
    <w:multiLevelType w:val="hybridMultilevel"/>
    <w:tmpl w:val="AF225378"/>
    <w:lvl w:ilvl="0" w:tplc="427AB20A">
      <w:start w:val="3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66935944"/>
    <w:multiLevelType w:val="hybridMultilevel"/>
    <w:tmpl w:val="B6BAA8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67433C57"/>
    <w:multiLevelType w:val="hybridMultilevel"/>
    <w:tmpl w:val="1BF28234"/>
    <w:lvl w:ilvl="0" w:tplc="8F1C8C38">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67817B52"/>
    <w:multiLevelType w:val="hybridMultilevel"/>
    <w:tmpl w:val="BC4C2B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69605BDE"/>
    <w:multiLevelType w:val="hybridMultilevel"/>
    <w:tmpl w:val="36C8FE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6A225AF3"/>
    <w:multiLevelType w:val="hybridMultilevel"/>
    <w:tmpl w:val="9F96B440"/>
    <w:lvl w:ilvl="0" w:tplc="04104768">
      <w:start w:val="1"/>
      <w:numFmt w:val="decimal"/>
      <w:lvlText w:val="6.%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71121C14"/>
    <w:multiLevelType w:val="hybridMultilevel"/>
    <w:tmpl w:val="C61CB6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71CB3841"/>
    <w:multiLevelType w:val="hybridMultilevel"/>
    <w:tmpl w:val="C61CB6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731C4E79"/>
    <w:multiLevelType w:val="multilevel"/>
    <w:tmpl w:val="8E70F286"/>
    <w:lvl w:ilvl="0">
      <w:start w:val="1"/>
      <w:numFmt w:val="decimal"/>
      <w:lvlText w:val="2.%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7">
    <w:nsid w:val="75C13515"/>
    <w:multiLevelType w:val="hybridMultilevel"/>
    <w:tmpl w:val="CDD89152"/>
    <w:lvl w:ilvl="0" w:tplc="218A13B2">
      <w:start w:val="1"/>
      <w:numFmt w:val="decimal"/>
      <w:lvlText w:val="3.%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8">
    <w:nsid w:val="79950D82"/>
    <w:multiLevelType w:val="multilevel"/>
    <w:tmpl w:val="C4D0E9C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9">
    <w:nsid w:val="7BEB4780"/>
    <w:multiLevelType w:val="hybridMultilevel"/>
    <w:tmpl w:val="91BC485A"/>
    <w:lvl w:ilvl="0" w:tplc="1AAE0B6C">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nsid w:val="7F727D3A"/>
    <w:multiLevelType w:val="multilevel"/>
    <w:tmpl w:val="383A5588"/>
    <w:lvl w:ilvl="0">
      <w:start w:val="1"/>
      <w:numFmt w:val="decimal"/>
      <w:lvlText w:val="%1."/>
      <w:lvlJc w:val="left"/>
      <w:pPr>
        <w:ind w:left="1429" w:hanging="360"/>
      </w:pPr>
    </w:lvl>
    <w:lvl w:ilvl="1">
      <w:start w:val="1"/>
      <w:numFmt w:val="decimal"/>
      <w:lvlText w:val="2.%2."/>
      <w:lvlJc w:val="left"/>
      <w:pPr>
        <w:ind w:left="2284" w:hanging="1215"/>
      </w:pPr>
      <w:rPr>
        <w:rFonts w:hint="default"/>
      </w:rPr>
    </w:lvl>
    <w:lvl w:ilvl="2">
      <w:start w:val="1"/>
      <w:numFmt w:val="decimal"/>
      <w:isLgl/>
      <w:lvlText w:val="%1.%2.%3."/>
      <w:lvlJc w:val="left"/>
      <w:pPr>
        <w:ind w:left="2284" w:hanging="1215"/>
      </w:pPr>
      <w:rPr>
        <w:rFonts w:eastAsiaTheme="minorHAnsi" w:hint="default"/>
      </w:rPr>
    </w:lvl>
    <w:lvl w:ilvl="3">
      <w:start w:val="1"/>
      <w:numFmt w:val="decimal"/>
      <w:isLgl/>
      <w:lvlText w:val="%1.%2.%3.%4."/>
      <w:lvlJc w:val="left"/>
      <w:pPr>
        <w:ind w:left="2284" w:hanging="1215"/>
      </w:pPr>
      <w:rPr>
        <w:rFonts w:eastAsiaTheme="minorHAnsi" w:hint="default"/>
      </w:rPr>
    </w:lvl>
    <w:lvl w:ilvl="4">
      <w:start w:val="1"/>
      <w:numFmt w:val="decimal"/>
      <w:isLgl/>
      <w:lvlText w:val="%1.%2.%3.%4.%5."/>
      <w:lvlJc w:val="left"/>
      <w:pPr>
        <w:ind w:left="2284" w:hanging="1215"/>
      </w:pPr>
      <w:rPr>
        <w:rFonts w:eastAsiaTheme="minorHAnsi" w:hint="default"/>
      </w:rPr>
    </w:lvl>
    <w:lvl w:ilvl="5">
      <w:start w:val="1"/>
      <w:numFmt w:val="decimal"/>
      <w:isLgl/>
      <w:lvlText w:val="%1.%2.%3.%4.%5.%6."/>
      <w:lvlJc w:val="left"/>
      <w:pPr>
        <w:ind w:left="2509" w:hanging="1440"/>
      </w:pPr>
      <w:rPr>
        <w:rFonts w:eastAsiaTheme="minorHAnsi" w:hint="default"/>
      </w:rPr>
    </w:lvl>
    <w:lvl w:ilvl="6">
      <w:start w:val="1"/>
      <w:numFmt w:val="decimal"/>
      <w:isLgl/>
      <w:lvlText w:val="%1.%2.%3.%4.%5.%6.%7."/>
      <w:lvlJc w:val="left"/>
      <w:pPr>
        <w:ind w:left="2509" w:hanging="1440"/>
      </w:pPr>
      <w:rPr>
        <w:rFonts w:eastAsiaTheme="minorHAnsi" w:hint="default"/>
      </w:rPr>
    </w:lvl>
    <w:lvl w:ilvl="7">
      <w:start w:val="1"/>
      <w:numFmt w:val="decimal"/>
      <w:isLgl/>
      <w:lvlText w:val="%1.%2.%3.%4.%5.%6.%7.%8."/>
      <w:lvlJc w:val="left"/>
      <w:pPr>
        <w:ind w:left="2869" w:hanging="1800"/>
      </w:pPr>
      <w:rPr>
        <w:rFonts w:eastAsiaTheme="minorHAnsi" w:hint="default"/>
      </w:rPr>
    </w:lvl>
    <w:lvl w:ilvl="8">
      <w:start w:val="1"/>
      <w:numFmt w:val="decimal"/>
      <w:isLgl/>
      <w:lvlText w:val="%1.%2.%3.%4.%5.%6.%7.%8.%9."/>
      <w:lvlJc w:val="left"/>
      <w:pPr>
        <w:ind w:left="2869" w:hanging="1800"/>
      </w:pPr>
      <w:rPr>
        <w:rFonts w:eastAsiaTheme="minorHAnsi" w:hint="default"/>
      </w:rPr>
    </w:lvl>
  </w:abstractNum>
  <w:abstractNum w:abstractNumId="71">
    <w:nsid w:val="7F9F5D79"/>
    <w:multiLevelType w:val="hybridMultilevel"/>
    <w:tmpl w:val="B044A8E8"/>
    <w:lvl w:ilvl="0" w:tplc="EF02A7E0">
      <w:start w:val="30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7FD619E3"/>
    <w:multiLevelType w:val="hybridMultilevel"/>
    <w:tmpl w:val="8D24209E"/>
    <w:lvl w:ilvl="0" w:tplc="0419000F">
      <w:start w:val="1"/>
      <w:numFmt w:val="decimal"/>
      <w:lvlText w:val="%1."/>
      <w:lvlJc w:val="left"/>
      <w:pPr>
        <w:ind w:left="3004" w:hanging="360"/>
      </w:pPr>
    </w:lvl>
    <w:lvl w:ilvl="1" w:tplc="04190019" w:tentative="1">
      <w:start w:val="1"/>
      <w:numFmt w:val="lowerLetter"/>
      <w:lvlText w:val="%2."/>
      <w:lvlJc w:val="left"/>
      <w:pPr>
        <w:ind w:left="3724" w:hanging="360"/>
      </w:pPr>
    </w:lvl>
    <w:lvl w:ilvl="2" w:tplc="0419001B" w:tentative="1">
      <w:start w:val="1"/>
      <w:numFmt w:val="lowerRoman"/>
      <w:lvlText w:val="%3."/>
      <w:lvlJc w:val="right"/>
      <w:pPr>
        <w:ind w:left="4444" w:hanging="180"/>
      </w:pPr>
    </w:lvl>
    <w:lvl w:ilvl="3" w:tplc="0419000F" w:tentative="1">
      <w:start w:val="1"/>
      <w:numFmt w:val="decimal"/>
      <w:lvlText w:val="%4."/>
      <w:lvlJc w:val="left"/>
      <w:pPr>
        <w:ind w:left="5164" w:hanging="360"/>
      </w:pPr>
    </w:lvl>
    <w:lvl w:ilvl="4" w:tplc="04190019" w:tentative="1">
      <w:start w:val="1"/>
      <w:numFmt w:val="lowerLetter"/>
      <w:lvlText w:val="%5."/>
      <w:lvlJc w:val="left"/>
      <w:pPr>
        <w:ind w:left="5884" w:hanging="360"/>
      </w:pPr>
    </w:lvl>
    <w:lvl w:ilvl="5" w:tplc="0419001B" w:tentative="1">
      <w:start w:val="1"/>
      <w:numFmt w:val="lowerRoman"/>
      <w:lvlText w:val="%6."/>
      <w:lvlJc w:val="right"/>
      <w:pPr>
        <w:ind w:left="6604" w:hanging="180"/>
      </w:pPr>
    </w:lvl>
    <w:lvl w:ilvl="6" w:tplc="0419000F" w:tentative="1">
      <w:start w:val="1"/>
      <w:numFmt w:val="decimal"/>
      <w:lvlText w:val="%7."/>
      <w:lvlJc w:val="left"/>
      <w:pPr>
        <w:ind w:left="7324" w:hanging="360"/>
      </w:pPr>
    </w:lvl>
    <w:lvl w:ilvl="7" w:tplc="04190019" w:tentative="1">
      <w:start w:val="1"/>
      <w:numFmt w:val="lowerLetter"/>
      <w:lvlText w:val="%8."/>
      <w:lvlJc w:val="left"/>
      <w:pPr>
        <w:ind w:left="8044" w:hanging="360"/>
      </w:pPr>
    </w:lvl>
    <w:lvl w:ilvl="8" w:tplc="0419001B" w:tentative="1">
      <w:start w:val="1"/>
      <w:numFmt w:val="lowerRoman"/>
      <w:lvlText w:val="%9."/>
      <w:lvlJc w:val="right"/>
      <w:pPr>
        <w:ind w:left="8764" w:hanging="180"/>
      </w:pPr>
    </w:lvl>
  </w:abstractNum>
  <w:num w:numId="1">
    <w:abstractNumId w:val="24"/>
  </w:num>
  <w:num w:numId="2">
    <w:abstractNumId w:val="36"/>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57"/>
  </w:num>
  <w:num w:numId="6">
    <w:abstractNumId w:val="47"/>
  </w:num>
  <w:num w:numId="7">
    <w:abstractNumId w:val="53"/>
  </w:num>
  <w:num w:numId="8">
    <w:abstractNumId w:val="40"/>
  </w:num>
  <w:num w:numId="9">
    <w:abstractNumId w:val="68"/>
  </w:num>
  <w:num w:numId="10">
    <w:abstractNumId w:val="69"/>
  </w:num>
  <w:num w:numId="11">
    <w:abstractNumId w:val="63"/>
  </w:num>
  <w:num w:numId="12">
    <w:abstractNumId w:val="50"/>
  </w:num>
  <w:num w:numId="13">
    <w:abstractNumId w:val="66"/>
  </w:num>
  <w:num w:numId="14">
    <w:abstractNumId w:val="49"/>
  </w:num>
  <w:num w:numId="15">
    <w:abstractNumId w:val="34"/>
  </w:num>
  <w:num w:numId="16">
    <w:abstractNumId w:val="27"/>
  </w:num>
  <w:num w:numId="17">
    <w:abstractNumId w:val="45"/>
  </w:num>
  <w:num w:numId="18">
    <w:abstractNumId w:val="38"/>
  </w:num>
  <w:num w:numId="19">
    <w:abstractNumId w:val="18"/>
  </w:num>
  <w:num w:numId="20">
    <w:abstractNumId w:val="30"/>
  </w:num>
  <w:num w:numId="21">
    <w:abstractNumId w:val="22"/>
  </w:num>
  <w:num w:numId="22">
    <w:abstractNumId w:val="7"/>
  </w:num>
  <w:num w:numId="23">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9"/>
  </w:num>
  <w:num w:numId="25">
    <w:abstractNumId w:val="44"/>
  </w:num>
  <w:num w:numId="26">
    <w:abstractNumId w:val="33"/>
  </w:num>
  <w:num w:numId="27">
    <w:abstractNumId w:val="32"/>
  </w:num>
  <w:num w:numId="28">
    <w:abstractNumId w:val="17"/>
  </w:num>
  <w:num w:numId="29">
    <w:abstractNumId w:val="14"/>
  </w:num>
  <w:num w:numId="30">
    <w:abstractNumId w:val="48"/>
  </w:num>
  <w:num w:numId="31">
    <w:abstractNumId w:val="39"/>
  </w:num>
  <w:num w:numId="32">
    <w:abstractNumId w:val="64"/>
  </w:num>
  <w:num w:numId="33">
    <w:abstractNumId w:val="23"/>
  </w:num>
  <w:num w:numId="34">
    <w:abstractNumId w:val="10"/>
  </w:num>
  <w:num w:numId="35">
    <w:abstractNumId w:val="19"/>
  </w:num>
  <w:num w:numId="36">
    <w:abstractNumId w:val="61"/>
  </w:num>
  <w:num w:numId="37">
    <w:abstractNumId w:val="11"/>
  </w:num>
  <w:num w:numId="38">
    <w:abstractNumId w:val="43"/>
  </w:num>
  <w:num w:numId="39">
    <w:abstractNumId w:val="21"/>
  </w:num>
  <w:num w:numId="40">
    <w:abstractNumId w:val="62"/>
  </w:num>
  <w:num w:numId="41">
    <w:abstractNumId w:val="51"/>
  </w:num>
  <w:num w:numId="42">
    <w:abstractNumId w:val="26"/>
  </w:num>
  <w:num w:numId="43">
    <w:abstractNumId w:val="35"/>
  </w:num>
  <w:num w:numId="44">
    <w:abstractNumId w:val="42"/>
  </w:num>
  <w:num w:numId="45">
    <w:abstractNumId w:val="4"/>
  </w:num>
  <w:num w:numId="46">
    <w:abstractNumId w:val="54"/>
  </w:num>
  <w:num w:numId="47">
    <w:abstractNumId w:val="41"/>
  </w:num>
  <w:num w:numId="48">
    <w:abstractNumId w:val="6"/>
  </w:num>
  <w:num w:numId="49">
    <w:abstractNumId w:val="59"/>
  </w:num>
  <w:num w:numId="50">
    <w:abstractNumId w:val="56"/>
  </w:num>
  <w:num w:numId="51">
    <w:abstractNumId w:val="9"/>
  </w:num>
  <w:num w:numId="52">
    <w:abstractNumId w:val="65"/>
  </w:num>
  <w:num w:numId="53">
    <w:abstractNumId w:val="55"/>
  </w:num>
  <w:num w:numId="54">
    <w:abstractNumId w:val="5"/>
  </w:num>
  <w:num w:numId="55">
    <w:abstractNumId w:val="25"/>
  </w:num>
  <w:num w:numId="56">
    <w:abstractNumId w:val="28"/>
  </w:num>
  <w:num w:numId="57">
    <w:abstractNumId w:val="1"/>
  </w:num>
  <w:num w:numId="58">
    <w:abstractNumId w:val="12"/>
  </w:num>
  <w:num w:numId="59">
    <w:abstractNumId w:val="2"/>
  </w:num>
  <w:num w:numId="60">
    <w:abstractNumId w:val="71"/>
  </w:num>
  <w:num w:numId="61">
    <w:abstractNumId w:val="58"/>
  </w:num>
  <w:num w:numId="62">
    <w:abstractNumId w:val="16"/>
  </w:num>
  <w:num w:numId="63">
    <w:abstractNumId w:val="13"/>
  </w:num>
  <w:num w:numId="64">
    <w:abstractNumId w:val="46"/>
  </w:num>
  <w:num w:numId="65">
    <w:abstractNumId w:val="70"/>
  </w:num>
  <w:num w:numId="66">
    <w:abstractNumId w:val="20"/>
  </w:num>
  <w:num w:numId="67">
    <w:abstractNumId w:val="52"/>
  </w:num>
  <w:num w:numId="68">
    <w:abstractNumId w:val="37"/>
  </w:num>
  <w:num w:numId="69">
    <w:abstractNumId w:val="3"/>
  </w:num>
  <w:num w:numId="70">
    <w:abstractNumId w:val="67"/>
  </w:num>
  <w:num w:numId="71">
    <w:abstractNumId w:val="72"/>
  </w:num>
  <w:num w:numId="72">
    <w:abstractNumId w:val="15"/>
  </w:num>
  <w:num w:numId="73">
    <w:abstractNumId w:val="31"/>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29B3"/>
    <w:rsid w:val="000000BF"/>
    <w:rsid w:val="00000A18"/>
    <w:rsid w:val="00000B71"/>
    <w:rsid w:val="00000BF2"/>
    <w:rsid w:val="000010C9"/>
    <w:rsid w:val="000015C9"/>
    <w:rsid w:val="00001B9C"/>
    <w:rsid w:val="00002187"/>
    <w:rsid w:val="00003342"/>
    <w:rsid w:val="00003AA7"/>
    <w:rsid w:val="000047D3"/>
    <w:rsid w:val="00004B0D"/>
    <w:rsid w:val="00004CA5"/>
    <w:rsid w:val="00004D84"/>
    <w:rsid w:val="000050B3"/>
    <w:rsid w:val="00005612"/>
    <w:rsid w:val="00007314"/>
    <w:rsid w:val="00010867"/>
    <w:rsid w:val="00010C4F"/>
    <w:rsid w:val="00011259"/>
    <w:rsid w:val="00011276"/>
    <w:rsid w:val="0001154F"/>
    <w:rsid w:val="000116EF"/>
    <w:rsid w:val="00011CBF"/>
    <w:rsid w:val="000129AD"/>
    <w:rsid w:val="00014334"/>
    <w:rsid w:val="0001475C"/>
    <w:rsid w:val="00014941"/>
    <w:rsid w:val="0001545C"/>
    <w:rsid w:val="000164DD"/>
    <w:rsid w:val="00016F4A"/>
    <w:rsid w:val="00017278"/>
    <w:rsid w:val="00017BCB"/>
    <w:rsid w:val="00017EF3"/>
    <w:rsid w:val="000203FC"/>
    <w:rsid w:val="000209E7"/>
    <w:rsid w:val="00020FB1"/>
    <w:rsid w:val="000212B2"/>
    <w:rsid w:val="0002185C"/>
    <w:rsid w:val="00022D4E"/>
    <w:rsid w:val="00024CFB"/>
    <w:rsid w:val="0002518E"/>
    <w:rsid w:val="00025947"/>
    <w:rsid w:val="00025C05"/>
    <w:rsid w:val="00026E74"/>
    <w:rsid w:val="00027027"/>
    <w:rsid w:val="000274D4"/>
    <w:rsid w:val="00030281"/>
    <w:rsid w:val="000302DB"/>
    <w:rsid w:val="000304CB"/>
    <w:rsid w:val="00031DCD"/>
    <w:rsid w:val="00032051"/>
    <w:rsid w:val="00033CA6"/>
    <w:rsid w:val="000356AF"/>
    <w:rsid w:val="00035FD7"/>
    <w:rsid w:val="00036ACC"/>
    <w:rsid w:val="00036D13"/>
    <w:rsid w:val="00037746"/>
    <w:rsid w:val="00037781"/>
    <w:rsid w:val="0004026F"/>
    <w:rsid w:val="0004111C"/>
    <w:rsid w:val="00041328"/>
    <w:rsid w:val="00042009"/>
    <w:rsid w:val="000429C0"/>
    <w:rsid w:val="00042C89"/>
    <w:rsid w:val="000446D6"/>
    <w:rsid w:val="00044A32"/>
    <w:rsid w:val="00044AEA"/>
    <w:rsid w:val="00044E0D"/>
    <w:rsid w:val="00044ED6"/>
    <w:rsid w:val="000450F3"/>
    <w:rsid w:val="00045301"/>
    <w:rsid w:val="000456D9"/>
    <w:rsid w:val="000460FA"/>
    <w:rsid w:val="000466F0"/>
    <w:rsid w:val="0004715C"/>
    <w:rsid w:val="00047395"/>
    <w:rsid w:val="000476A7"/>
    <w:rsid w:val="00047C6E"/>
    <w:rsid w:val="00047D37"/>
    <w:rsid w:val="00047FF0"/>
    <w:rsid w:val="000500AA"/>
    <w:rsid w:val="0005121F"/>
    <w:rsid w:val="00052440"/>
    <w:rsid w:val="00053323"/>
    <w:rsid w:val="00054008"/>
    <w:rsid w:val="00054588"/>
    <w:rsid w:val="000545BD"/>
    <w:rsid w:val="0005469B"/>
    <w:rsid w:val="0005472D"/>
    <w:rsid w:val="00055090"/>
    <w:rsid w:val="00055DB1"/>
    <w:rsid w:val="00056671"/>
    <w:rsid w:val="000573EB"/>
    <w:rsid w:val="000575E1"/>
    <w:rsid w:val="00057BAD"/>
    <w:rsid w:val="00060A65"/>
    <w:rsid w:val="00060AAE"/>
    <w:rsid w:val="000615AA"/>
    <w:rsid w:val="00061B29"/>
    <w:rsid w:val="000623C9"/>
    <w:rsid w:val="00062A7C"/>
    <w:rsid w:val="00062AC2"/>
    <w:rsid w:val="00062F1A"/>
    <w:rsid w:val="0006351B"/>
    <w:rsid w:val="00063714"/>
    <w:rsid w:val="00063C54"/>
    <w:rsid w:val="00064143"/>
    <w:rsid w:val="00064328"/>
    <w:rsid w:val="000643D8"/>
    <w:rsid w:val="00064BCF"/>
    <w:rsid w:val="000650DB"/>
    <w:rsid w:val="0006526C"/>
    <w:rsid w:val="0006542C"/>
    <w:rsid w:val="000658DA"/>
    <w:rsid w:val="00065F8F"/>
    <w:rsid w:val="000672A2"/>
    <w:rsid w:val="000673FE"/>
    <w:rsid w:val="00067412"/>
    <w:rsid w:val="000676A4"/>
    <w:rsid w:val="00070484"/>
    <w:rsid w:val="00070E80"/>
    <w:rsid w:val="0007103D"/>
    <w:rsid w:val="00071370"/>
    <w:rsid w:val="00071EE8"/>
    <w:rsid w:val="00072C39"/>
    <w:rsid w:val="00073482"/>
    <w:rsid w:val="00074411"/>
    <w:rsid w:val="00074DED"/>
    <w:rsid w:val="00074F57"/>
    <w:rsid w:val="00075AC0"/>
    <w:rsid w:val="000772D2"/>
    <w:rsid w:val="00077915"/>
    <w:rsid w:val="000802B8"/>
    <w:rsid w:val="00080FF6"/>
    <w:rsid w:val="00081361"/>
    <w:rsid w:val="0008141D"/>
    <w:rsid w:val="000824C8"/>
    <w:rsid w:val="00082CA9"/>
    <w:rsid w:val="00082EE2"/>
    <w:rsid w:val="000843BC"/>
    <w:rsid w:val="00085C89"/>
    <w:rsid w:val="00086971"/>
    <w:rsid w:val="00086E55"/>
    <w:rsid w:val="0009085B"/>
    <w:rsid w:val="00090E25"/>
    <w:rsid w:val="00091121"/>
    <w:rsid w:val="00091C42"/>
    <w:rsid w:val="00092043"/>
    <w:rsid w:val="00092314"/>
    <w:rsid w:val="0009290F"/>
    <w:rsid w:val="00093039"/>
    <w:rsid w:val="00093450"/>
    <w:rsid w:val="00093A2D"/>
    <w:rsid w:val="00093B76"/>
    <w:rsid w:val="00093CAD"/>
    <w:rsid w:val="0009492F"/>
    <w:rsid w:val="00094C58"/>
    <w:rsid w:val="00095242"/>
    <w:rsid w:val="00095AF3"/>
    <w:rsid w:val="00095CBD"/>
    <w:rsid w:val="00095D04"/>
    <w:rsid w:val="00095DC2"/>
    <w:rsid w:val="000962F0"/>
    <w:rsid w:val="000967B5"/>
    <w:rsid w:val="00096AFA"/>
    <w:rsid w:val="00096FE9"/>
    <w:rsid w:val="0009799B"/>
    <w:rsid w:val="000A0C62"/>
    <w:rsid w:val="000A1262"/>
    <w:rsid w:val="000A1750"/>
    <w:rsid w:val="000A1986"/>
    <w:rsid w:val="000A280A"/>
    <w:rsid w:val="000A315A"/>
    <w:rsid w:val="000A3932"/>
    <w:rsid w:val="000A53E0"/>
    <w:rsid w:val="000A55DC"/>
    <w:rsid w:val="000A586A"/>
    <w:rsid w:val="000A6710"/>
    <w:rsid w:val="000A697A"/>
    <w:rsid w:val="000A6E3D"/>
    <w:rsid w:val="000A750D"/>
    <w:rsid w:val="000B15D8"/>
    <w:rsid w:val="000B15E7"/>
    <w:rsid w:val="000B1601"/>
    <w:rsid w:val="000B1C30"/>
    <w:rsid w:val="000B2B27"/>
    <w:rsid w:val="000B38C9"/>
    <w:rsid w:val="000B3D84"/>
    <w:rsid w:val="000B3FA1"/>
    <w:rsid w:val="000B4483"/>
    <w:rsid w:val="000B546D"/>
    <w:rsid w:val="000B55B8"/>
    <w:rsid w:val="000B626B"/>
    <w:rsid w:val="000B74FF"/>
    <w:rsid w:val="000B75E2"/>
    <w:rsid w:val="000B789B"/>
    <w:rsid w:val="000C04F4"/>
    <w:rsid w:val="000C1325"/>
    <w:rsid w:val="000C1969"/>
    <w:rsid w:val="000C2412"/>
    <w:rsid w:val="000C2441"/>
    <w:rsid w:val="000C2560"/>
    <w:rsid w:val="000C2D87"/>
    <w:rsid w:val="000C2DD1"/>
    <w:rsid w:val="000C35FC"/>
    <w:rsid w:val="000C385D"/>
    <w:rsid w:val="000C452E"/>
    <w:rsid w:val="000C53B6"/>
    <w:rsid w:val="000C597B"/>
    <w:rsid w:val="000C5AE5"/>
    <w:rsid w:val="000C5D66"/>
    <w:rsid w:val="000C6CD8"/>
    <w:rsid w:val="000C76A2"/>
    <w:rsid w:val="000C7C22"/>
    <w:rsid w:val="000D0ADD"/>
    <w:rsid w:val="000D0CE5"/>
    <w:rsid w:val="000D294B"/>
    <w:rsid w:val="000D2A0A"/>
    <w:rsid w:val="000D2FF0"/>
    <w:rsid w:val="000D382C"/>
    <w:rsid w:val="000D3A02"/>
    <w:rsid w:val="000D5454"/>
    <w:rsid w:val="000D5963"/>
    <w:rsid w:val="000D5E82"/>
    <w:rsid w:val="000D694E"/>
    <w:rsid w:val="000D7EF0"/>
    <w:rsid w:val="000D7F87"/>
    <w:rsid w:val="000E0448"/>
    <w:rsid w:val="000E0AB1"/>
    <w:rsid w:val="000E106B"/>
    <w:rsid w:val="000E18E1"/>
    <w:rsid w:val="000E191B"/>
    <w:rsid w:val="000E1D78"/>
    <w:rsid w:val="000E2671"/>
    <w:rsid w:val="000E2920"/>
    <w:rsid w:val="000E2F48"/>
    <w:rsid w:val="000E31B8"/>
    <w:rsid w:val="000E3241"/>
    <w:rsid w:val="000E372B"/>
    <w:rsid w:val="000E58BF"/>
    <w:rsid w:val="000E6138"/>
    <w:rsid w:val="000E76F5"/>
    <w:rsid w:val="000E7F2D"/>
    <w:rsid w:val="000F04A7"/>
    <w:rsid w:val="000F0AAA"/>
    <w:rsid w:val="000F0ABF"/>
    <w:rsid w:val="000F1275"/>
    <w:rsid w:val="000F1FAA"/>
    <w:rsid w:val="000F2234"/>
    <w:rsid w:val="000F2695"/>
    <w:rsid w:val="000F36B5"/>
    <w:rsid w:val="000F37E4"/>
    <w:rsid w:val="000F408A"/>
    <w:rsid w:val="000F44A7"/>
    <w:rsid w:val="000F5471"/>
    <w:rsid w:val="000F5A69"/>
    <w:rsid w:val="000F5D7A"/>
    <w:rsid w:val="000F658F"/>
    <w:rsid w:val="000F689F"/>
    <w:rsid w:val="000F7127"/>
    <w:rsid w:val="000F7224"/>
    <w:rsid w:val="001006B0"/>
    <w:rsid w:val="0010090E"/>
    <w:rsid w:val="001023C2"/>
    <w:rsid w:val="00102BFD"/>
    <w:rsid w:val="00102F37"/>
    <w:rsid w:val="001038E5"/>
    <w:rsid w:val="00103993"/>
    <w:rsid w:val="001041CA"/>
    <w:rsid w:val="001047A9"/>
    <w:rsid w:val="00105249"/>
    <w:rsid w:val="00105548"/>
    <w:rsid w:val="001056F8"/>
    <w:rsid w:val="001059DB"/>
    <w:rsid w:val="001065EB"/>
    <w:rsid w:val="00106842"/>
    <w:rsid w:val="00106C48"/>
    <w:rsid w:val="00106EC2"/>
    <w:rsid w:val="0011061F"/>
    <w:rsid w:val="001109B1"/>
    <w:rsid w:val="00110E76"/>
    <w:rsid w:val="00111997"/>
    <w:rsid w:val="00111D97"/>
    <w:rsid w:val="00112821"/>
    <w:rsid w:val="00112D39"/>
    <w:rsid w:val="00113951"/>
    <w:rsid w:val="001143E4"/>
    <w:rsid w:val="0011460D"/>
    <w:rsid w:val="001149B9"/>
    <w:rsid w:val="00114A1B"/>
    <w:rsid w:val="00114D9C"/>
    <w:rsid w:val="00114EA9"/>
    <w:rsid w:val="001150D2"/>
    <w:rsid w:val="00115DDA"/>
    <w:rsid w:val="0011633E"/>
    <w:rsid w:val="0011668C"/>
    <w:rsid w:val="001166CA"/>
    <w:rsid w:val="00116BE4"/>
    <w:rsid w:val="00117328"/>
    <w:rsid w:val="00117A1F"/>
    <w:rsid w:val="001208C2"/>
    <w:rsid w:val="00120B74"/>
    <w:rsid w:val="0012103B"/>
    <w:rsid w:val="0012158D"/>
    <w:rsid w:val="00121724"/>
    <w:rsid w:val="001219A2"/>
    <w:rsid w:val="00121B8C"/>
    <w:rsid w:val="00122AD9"/>
    <w:rsid w:val="00122CDB"/>
    <w:rsid w:val="00123398"/>
    <w:rsid w:val="00123B2F"/>
    <w:rsid w:val="00124A6F"/>
    <w:rsid w:val="0012508A"/>
    <w:rsid w:val="001252A1"/>
    <w:rsid w:val="00125A19"/>
    <w:rsid w:val="001265BA"/>
    <w:rsid w:val="00126851"/>
    <w:rsid w:val="001269F8"/>
    <w:rsid w:val="0012733E"/>
    <w:rsid w:val="001274B0"/>
    <w:rsid w:val="00127777"/>
    <w:rsid w:val="00127F1B"/>
    <w:rsid w:val="001309AA"/>
    <w:rsid w:val="00130D2A"/>
    <w:rsid w:val="00131542"/>
    <w:rsid w:val="00131866"/>
    <w:rsid w:val="00131B8E"/>
    <w:rsid w:val="00131D7C"/>
    <w:rsid w:val="001320A4"/>
    <w:rsid w:val="00132114"/>
    <w:rsid w:val="00132820"/>
    <w:rsid w:val="00132D60"/>
    <w:rsid w:val="00132D81"/>
    <w:rsid w:val="00132FBE"/>
    <w:rsid w:val="00133EE6"/>
    <w:rsid w:val="0013423E"/>
    <w:rsid w:val="001347D3"/>
    <w:rsid w:val="0013485A"/>
    <w:rsid w:val="00134C91"/>
    <w:rsid w:val="00134DD5"/>
    <w:rsid w:val="001354AC"/>
    <w:rsid w:val="00135BBF"/>
    <w:rsid w:val="001366FA"/>
    <w:rsid w:val="00136B9B"/>
    <w:rsid w:val="00136BC5"/>
    <w:rsid w:val="00137555"/>
    <w:rsid w:val="00137CE1"/>
    <w:rsid w:val="001405B1"/>
    <w:rsid w:val="00140720"/>
    <w:rsid w:val="001410A9"/>
    <w:rsid w:val="0014185C"/>
    <w:rsid w:val="00141967"/>
    <w:rsid w:val="00141C44"/>
    <w:rsid w:val="00141F83"/>
    <w:rsid w:val="0014241D"/>
    <w:rsid w:val="00142E3C"/>
    <w:rsid w:val="00143102"/>
    <w:rsid w:val="00143343"/>
    <w:rsid w:val="00143410"/>
    <w:rsid w:val="00143F40"/>
    <w:rsid w:val="00144402"/>
    <w:rsid w:val="00144F42"/>
    <w:rsid w:val="001450DD"/>
    <w:rsid w:val="00145970"/>
    <w:rsid w:val="00146F1E"/>
    <w:rsid w:val="0014719E"/>
    <w:rsid w:val="001473E7"/>
    <w:rsid w:val="0015003A"/>
    <w:rsid w:val="0015019D"/>
    <w:rsid w:val="00150697"/>
    <w:rsid w:val="00150C69"/>
    <w:rsid w:val="00150D7E"/>
    <w:rsid w:val="0015108C"/>
    <w:rsid w:val="001524FE"/>
    <w:rsid w:val="00152602"/>
    <w:rsid w:val="001537F6"/>
    <w:rsid w:val="00153A90"/>
    <w:rsid w:val="00153DF3"/>
    <w:rsid w:val="00154075"/>
    <w:rsid w:val="00154F70"/>
    <w:rsid w:val="00154FAC"/>
    <w:rsid w:val="00155C6B"/>
    <w:rsid w:val="0015610B"/>
    <w:rsid w:val="001566E4"/>
    <w:rsid w:val="00156BD3"/>
    <w:rsid w:val="00156FF8"/>
    <w:rsid w:val="00157260"/>
    <w:rsid w:val="001573DD"/>
    <w:rsid w:val="00157410"/>
    <w:rsid w:val="0015742D"/>
    <w:rsid w:val="001603A0"/>
    <w:rsid w:val="0016081B"/>
    <w:rsid w:val="00161974"/>
    <w:rsid w:val="00162520"/>
    <w:rsid w:val="001633B0"/>
    <w:rsid w:val="00163AB9"/>
    <w:rsid w:val="00163B99"/>
    <w:rsid w:val="00164473"/>
    <w:rsid w:val="001658A8"/>
    <w:rsid w:val="00166B06"/>
    <w:rsid w:val="00167083"/>
    <w:rsid w:val="00167197"/>
    <w:rsid w:val="001671E8"/>
    <w:rsid w:val="00167B41"/>
    <w:rsid w:val="00170549"/>
    <w:rsid w:val="00170618"/>
    <w:rsid w:val="001709C9"/>
    <w:rsid w:val="001714C4"/>
    <w:rsid w:val="00171C4B"/>
    <w:rsid w:val="00172C8F"/>
    <w:rsid w:val="001730D9"/>
    <w:rsid w:val="0017395A"/>
    <w:rsid w:val="00174D11"/>
    <w:rsid w:val="00174D71"/>
    <w:rsid w:val="00175839"/>
    <w:rsid w:val="001758AF"/>
    <w:rsid w:val="001765DD"/>
    <w:rsid w:val="00176605"/>
    <w:rsid w:val="00177149"/>
    <w:rsid w:val="00177192"/>
    <w:rsid w:val="00177B1E"/>
    <w:rsid w:val="00177DEF"/>
    <w:rsid w:val="00177F99"/>
    <w:rsid w:val="001800DC"/>
    <w:rsid w:val="00180636"/>
    <w:rsid w:val="001813F4"/>
    <w:rsid w:val="001820E1"/>
    <w:rsid w:val="00182899"/>
    <w:rsid w:val="00182B68"/>
    <w:rsid w:val="00182CDF"/>
    <w:rsid w:val="0018316A"/>
    <w:rsid w:val="00183796"/>
    <w:rsid w:val="00183B41"/>
    <w:rsid w:val="001852E3"/>
    <w:rsid w:val="00185457"/>
    <w:rsid w:val="001854BA"/>
    <w:rsid w:val="00185535"/>
    <w:rsid w:val="00186A98"/>
    <w:rsid w:val="00186C1A"/>
    <w:rsid w:val="001901B0"/>
    <w:rsid w:val="00191240"/>
    <w:rsid w:val="00191A57"/>
    <w:rsid w:val="00192DAA"/>
    <w:rsid w:val="001931E2"/>
    <w:rsid w:val="00193854"/>
    <w:rsid w:val="00194CC6"/>
    <w:rsid w:val="00195574"/>
    <w:rsid w:val="00195728"/>
    <w:rsid w:val="0019678D"/>
    <w:rsid w:val="00197327"/>
    <w:rsid w:val="0019773F"/>
    <w:rsid w:val="001A0C5D"/>
    <w:rsid w:val="001A1B85"/>
    <w:rsid w:val="001A22FF"/>
    <w:rsid w:val="001A38EA"/>
    <w:rsid w:val="001A5419"/>
    <w:rsid w:val="001A6F8D"/>
    <w:rsid w:val="001A7185"/>
    <w:rsid w:val="001A76A9"/>
    <w:rsid w:val="001B01CF"/>
    <w:rsid w:val="001B054B"/>
    <w:rsid w:val="001B0A4D"/>
    <w:rsid w:val="001B0FC8"/>
    <w:rsid w:val="001B1138"/>
    <w:rsid w:val="001B32F9"/>
    <w:rsid w:val="001B3967"/>
    <w:rsid w:val="001B3A2A"/>
    <w:rsid w:val="001B3A7E"/>
    <w:rsid w:val="001B3AF7"/>
    <w:rsid w:val="001B49B3"/>
    <w:rsid w:val="001B5412"/>
    <w:rsid w:val="001B5602"/>
    <w:rsid w:val="001B58E8"/>
    <w:rsid w:val="001B5F79"/>
    <w:rsid w:val="001B612B"/>
    <w:rsid w:val="001B665B"/>
    <w:rsid w:val="001B6C79"/>
    <w:rsid w:val="001B6E66"/>
    <w:rsid w:val="001B7FA4"/>
    <w:rsid w:val="001C046A"/>
    <w:rsid w:val="001C08E2"/>
    <w:rsid w:val="001C09E1"/>
    <w:rsid w:val="001C0F50"/>
    <w:rsid w:val="001C155B"/>
    <w:rsid w:val="001C1BC9"/>
    <w:rsid w:val="001C1C18"/>
    <w:rsid w:val="001C2349"/>
    <w:rsid w:val="001C27B7"/>
    <w:rsid w:val="001C2FE8"/>
    <w:rsid w:val="001C392C"/>
    <w:rsid w:val="001C43E4"/>
    <w:rsid w:val="001C440D"/>
    <w:rsid w:val="001C4909"/>
    <w:rsid w:val="001C4B0C"/>
    <w:rsid w:val="001C4B8A"/>
    <w:rsid w:val="001C4D96"/>
    <w:rsid w:val="001C57B4"/>
    <w:rsid w:val="001C5BDF"/>
    <w:rsid w:val="001C6014"/>
    <w:rsid w:val="001C605B"/>
    <w:rsid w:val="001C619E"/>
    <w:rsid w:val="001C6C1A"/>
    <w:rsid w:val="001C6C48"/>
    <w:rsid w:val="001C7483"/>
    <w:rsid w:val="001C7A6E"/>
    <w:rsid w:val="001D0FE1"/>
    <w:rsid w:val="001D2881"/>
    <w:rsid w:val="001D2989"/>
    <w:rsid w:val="001D2F55"/>
    <w:rsid w:val="001D369C"/>
    <w:rsid w:val="001D3DAC"/>
    <w:rsid w:val="001D44D3"/>
    <w:rsid w:val="001D4B0C"/>
    <w:rsid w:val="001D5016"/>
    <w:rsid w:val="001D552A"/>
    <w:rsid w:val="001D6704"/>
    <w:rsid w:val="001D6C5E"/>
    <w:rsid w:val="001D72B2"/>
    <w:rsid w:val="001D73E2"/>
    <w:rsid w:val="001D79B2"/>
    <w:rsid w:val="001D7D42"/>
    <w:rsid w:val="001E06E7"/>
    <w:rsid w:val="001E15A9"/>
    <w:rsid w:val="001E3D36"/>
    <w:rsid w:val="001E4B87"/>
    <w:rsid w:val="001E57E6"/>
    <w:rsid w:val="001E58F4"/>
    <w:rsid w:val="001E5B2A"/>
    <w:rsid w:val="001E5D9A"/>
    <w:rsid w:val="001E6765"/>
    <w:rsid w:val="001E6895"/>
    <w:rsid w:val="001F1270"/>
    <w:rsid w:val="001F1B3C"/>
    <w:rsid w:val="001F20D3"/>
    <w:rsid w:val="001F314E"/>
    <w:rsid w:val="001F3381"/>
    <w:rsid w:val="001F40F2"/>
    <w:rsid w:val="001F5996"/>
    <w:rsid w:val="001F629D"/>
    <w:rsid w:val="001F651D"/>
    <w:rsid w:val="001F65F6"/>
    <w:rsid w:val="001F68A6"/>
    <w:rsid w:val="001F7297"/>
    <w:rsid w:val="001F7CFB"/>
    <w:rsid w:val="002002C6"/>
    <w:rsid w:val="0020193D"/>
    <w:rsid w:val="00201DC1"/>
    <w:rsid w:val="00202461"/>
    <w:rsid w:val="002025E8"/>
    <w:rsid w:val="00202A99"/>
    <w:rsid w:val="002039AF"/>
    <w:rsid w:val="00203ABE"/>
    <w:rsid w:val="00204529"/>
    <w:rsid w:val="0020488D"/>
    <w:rsid w:val="002048F0"/>
    <w:rsid w:val="00205290"/>
    <w:rsid w:val="00205C1C"/>
    <w:rsid w:val="00205C7A"/>
    <w:rsid w:val="00205EE2"/>
    <w:rsid w:val="00206107"/>
    <w:rsid w:val="00206DA5"/>
    <w:rsid w:val="00206E0D"/>
    <w:rsid w:val="00206E87"/>
    <w:rsid w:val="00206FD2"/>
    <w:rsid w:val="0020769D"/>
    <w:rsid w:val="00210DA7"/>
    <w:rsid w:val="002114DB"/>
    <w:rsid w:val="00211502"/>
    <w:rsid w:val="00211E20"/>
    <w:rsid w:val="00212732"/>
    <w:rsid w:val="0021288F"/>
    <w:rsid w:val="00212A14"/>
    <w:rsid w:val="00212C43"/>
    <w:rsid w:val="00212F73"/>
    <w:rsid w:val="002130C3"/>
    <w:rsid w:val="00213679"/>
    <w:rsid w:val="00213F2D"/>
    <w:rsid w:val="0021583A"/>
    <w:rsid w:val="002159D2"/>
    <w:rsid w:val="00216386"/>
    <w:rsid w:val="00216BB1"/>
    <w:rsid w:val="00217DA0"/>
    <w:rsid w:val="0022055B"/>
    <w:rsid w:val="00220770"/>
    <w:rsid w:val="002208EF"/>
    <w:rsid w:val="00220C7C"/>
    <w:rsid w:val="00221343"/>
    <w:rsid w:val="00221A55"/>
    <w:rsid w:val="00221FE3"/>
    <w:rsid w:val="00222663"/>
    <w:rsid w:val="00223093"/>
    <w:rsid w:val="00224010"/>
    <w:rsid w:val="00224CA0"/>
    <w:rsid w:val="0022535C"/>
    <w:rsid w:val="00225C28"/>
    <w:rsid w:val="0022616E"/>
    <w:rsid w:val="0022646A"/>
    <w:rsid w:val="00226F1D"/>
    <w:rsid w:val="002276E3"/>
    <w:rsid w:val="00227D79"/>
    <w:rsid w:val="00230440"/>
    <w:rsid w:val="00230521"/>
    <w:rsid w:val="00230717"/>
    <w:rsid w:val="00230C9C"/>
    <w:rsid w:val="002324BD"/>
    <w:rsid w:val="002329A2"/>
    <w:rsid w:val="0023380C"/>
    <w:rsid w:val="00233A15"/>
    <w:rsid w:val="00233F2F"/>
    <w:rsid w:val="0023431F"/>
    <w:rsid w:val="002347AD"/>
    <w:rsid w:val="00234928"/>
    <w:rsid w:val="00235A25"/>
    <w:rsid w:val="00235D23"/>
    <w:rsid w:val="00235EF4"/>
    <w:rsid w:val="0023629E"/>
    <w:rsid w:val="00236882"/>
    <w:rsid w:val="00237270"/>
    <w:rsid w:val="00237400"/>
    <w:rsid w:val="00237D45"/>
    <w:rsid w:val="00237D63"/>
    <w:rsid w:val="002416C4"/>
    <w:rsid w:val="00241E13"/>
    <w:rsid w:val="00242326"/>
    <w:rsid w:val="002428C5"/>
    <w:rsid w:val="0024311E"/>
    <w:rsid w:val="0024316E"/>
    <w:rsid w:val="00243542"/>
    <w:rsid w:val="00243872"/>
    <w:rsid w:val="0024402F"/>
    <w:rsid w:val="00244D6C"/>
    <w:rsid w:val="002450B1"/>
    <w:rsid w:val="00246159"/>
    <w:rsid w:val="002468F0"/>
    <w:rsid w:val="00247FEE"/>
    <w:rsid w:val="00250A43"/>
    <w:rsid w:val="002527F2"/>
    <w:rsid w:val="00253B45"/>
    <w:rsid w:val="00254054"/>
    <w:rsid w:val="0025475C"/>
    <w:rsid w:val="00254886"/>
    <w:rsid w:val="00254AFE"/>
    <w:rsid w:val="00254E8C"/>
    <w:rsid w:val="0025503F"/>
    <w:rsid w:val="00255A2B"/>
    <w:rsid w:val="002569FA"/>
    <w:rsid w:val="002579AD"/>
    <w:rsid w:val="002611EA"/>
    <w:rsid w:val="0026190B"/>
    <w:rsid w:val="002629FE"/>
    <w:rsid w:val="00264097"/>
    <w:rsid w:val="0026562C"/>
    <w:rsid w:val="00266FA5"/>
    <w:rsid w:val="00267FB2"/>
    <w:rsid w:val="002702CE"/>
    <w:rsid w:val="00270BA0"/>
    <w:rsid w:val="0027120D"/>
    <w:rsid w:val="00271341"/>
    <w:rsid w:val="00271AB9"/>
    <w:rsid w:val="00273018"/>
    <w:rsid w:val="002733F2"/>
    <w:rsid w:val="00273870"/>
    <w:rsid w:val="00273BE7"/>
    <w:rsid w:val="00275066"/>
    <w:rsid w:val="0027529B"/>
    <w:rsid w:val="00275B57"/>
    <w:rsid w:val="00275E25"/>
    <w:rsid w:val="00276601"/>
    <w:rsid w:val="00276798"/>
    <w:rsid w:val="00276F80"/>
    <w:rsid w:val="0027775B"/>
    <w:rsid w:val="00277DC8"/>
    <w:rsid w:val="002805D0"/>
    <w:rsid w:val="00280E47"/>
    <w:rsid w:val="00280E9A"/>
    <w:rsid w:val="00281184"/>
    <w:rsid w:val="0028154D"/>
    <w:rsid w:val="0028202B"/>
    <w:rsid w:val="00282070"/>
    <w:rsid w:val="002824D4"/>
    <w:rsid w:val="00283551"/>
    <w:rsid w:val="00285378"/>
    <w:rsid w:val="00285762"/>
    <w:rsid w:val="002860E0"/>
    <w:rsid w:val="002863D7"/>
    <w:rsid w:val="0028682E"/>
    <w:rsid w:val="00287532"/>
    <w:rsid w:val="002908AC"/>
    <w:rsid w:val="00290FB7"/>
    <w:rsid w:val="002912CF"/>
    <w:rsid w:val="00291991"/>
    <w:rsid w:val="00291E0E"/>
    <w:rsid w:val="00291F7C"/>
    <w:rsid w:val="0029299E"/>
    <w:rsid w:val="002935A0"/>
    <w:rsid w:val="0029365E"/>
    <w:rsid w:val="00293F15"/>
    <w:rsid w:val="002949D6"/>
    <w:rsid w:val="002949F0"/>
    <w:rsid w:val="00294C3F"/>
    <w:rsid w:val="002950D6"/>
    <w:rsid w:val="00295600"/>
    <w:rsid w:val="00295BEB"/>
    <w:rsid w:val="00296466"/>
    <w:rsid w:val="00296EC0"/>
    <w:rsid w:val="00296EFA"/>
    <w:rsid w:val="00296F1C"/>
    <w:rsid w:val="0029711B"/>
    <w:rsid w:val="0029750A"/>
    <w:rsid w:val="00297FB2"/>
    <w:rsid w:val="002A01A0"/>
    <w:rsid w:val="002A03FE"/>
    <w:rsid w:val="002A0F82"/>
    <w:rsid w:val="002A1337"/>
    <w:rsid w:val="002A14AD"/>
    <w:rsid w:val="002A15DC"/>
    <w:rsid w:val="002A1881"/>
    <w:rsid w:val="002A335C"/>
    <w:rsid w:val="002A357E"/>
    <w:rsid w:val="002A37F2"/>
    <w:rsid w:val="002A3F60"/>
    <w:rsid w:val="002A4BEA"/>
    <w:rsid w:val="002A4F70"/>
    <w:rsid w:val="002A5581"/>
    <w:rsid w:val="002A5B92"/>
    <w:rsid w:val="002A5D9A"/>
    <w:rsid w:val="002A5EA9"/>
    <w:rsid w:val="002A61EB"/>
    <w:rsid w:val="002A659B"/>
    <w:rsid w:val="002A789D"/>
    <w:rsid w:val="002B0306"/>
    <w:rsid w:val="002B0667"/>
    <w:rsid w:val="002B081E"/>
    <w:rsid w:val="002B0E0D"/>
    <w:rsid w:val="002B286C"/>
    <w:rsid w:val="002B2A20"/>
    <w:rsid w:val="002B2BA2"/>
    <w:rsid w:val="002B41B2"/>
    <w:rsid w:val="002B4840"/>
    <w:rsid w:val="002B5D20"/>
    <w:rsid w:val="002B5E58"/>
    <w:rsid w:val="002B6A37"/>
    <w:rsid w:val="002B6E11"/>
    <w:rsid w:val="002B74B6"/>
    <w:rsid w:val="002B7601"/>
    <w:rsid w:val="002C1700"/>
    <w:rsid w:val="002C1A5D"/>
    <w:rsid w:val="002C1CED"/>
    <w:rsid w:val="002C2021"/>
    <w:rsid w:val="002C21B1"/>
    <w:rsid w:val="002C228E"/>
    <w:rsid w:val="002C2FD0"/>
    <w:rsid w:val="002C32E6"/>
    <w:rsid w:val="002C3A67"/>
    <w:rsid w:val="002C3EF1"/>
    <w:rsid w:val="002C5096"/>
    <w:rsid w:val="002C559E"/>
    <w:rsid w:val="002C6068"/>
    <w:rsid w:val="002C629F"/>
    <w:rsid w:val="002C6C67"/>
    <w:rsid w:val="002C6C7F"/>
    <w:rsid w:val="002C733F"/>
    <w:rsid w:val="002C762A"/>
    <w:rsid w:val="002C7675"/>
    <w:rsid w:val="002C7A0A"/>
    <w:rsid w:val="002D104A"/>
    <w:rsid w:val="002D1159"/>
    <w:rsid w:val="002D1596"/>
    <w:rsid w:val="002D2657"/>
    <w:rsid w:val="002D2D03"/>
    <w:rsid w:val="002D30FE"/>
    <w:rsid w:val="002D34AE"/>
    <w:rsid w:val="002D4207"/>
    <w:rsid w:val="002D4E5E"/>
    <w:rsid w:val="002D5FDF"/>
    <w:rsid w:val="002D6727"/>
    <w:rsid w:val="002D728A"/>
    <w:rsid w:val="002D7475"/>
    <w:rsid w:val="002E0D99"/>
    <w:rsid w:val="002E2A52"/>
    <w:rsid w:val="002E2DDC"/>
    <w:rsid w:val="002E31B5"/>
    <w:rsid w:val="002E34CF"/>
    <w:rsid w:val="002E4C67"/>
    <w:rsid w:val="002E53E5"/>
    <w:rsid w:val="002E5A62"/>
    <w:rsid w:val="002E6DCD"/>
    <w:rsid w:val="002E7192"/>
    <w:rsid w:val="002E723B"/>
    <w:rsid w:val="002E747C"/>
    <w:rsid w:val="002F008B"/>
    <w:rsid w:val="002F0AD6"/>
    <w:rsid w:val="002F160C"/>
    <w:rsid w:val="002F2249"/>
    <w:rsid w:val="002F2346"/>
    <w:rsid w:val="002F364F"/>
    <w:rsid w:val="002F39D2"/>
    <w:rsid w:val="002F3C0A"/>
    <w:rsid w:val="002F3FFE"/>
    <w:rsid w:val="002F4208"/>
    <w:rsid w:val="002F4527"/>
    <w:rsid w:val="002F4FDD"/>
    <w:rsid w:val="002F669D"/>
    <w:rsid w:val="002F68B5"/>
    <w:rsid w:val="002F6E73"/>
    <w:rsid w:val="00300BC9"/>
    <w:rsid w:val="00300C10"/>
    <w:rsid w:val="00301204"/>
    <w:rsid w:val="0030188B"/>
    <w:rsid w:val="00303D70"/>
    <w:rsid w:val="00305B16"/>
    <w:rsid w:val="0030751B"/>
    <w:rsid w:val="00307757"/>
    <w:rsid w:val="00307EF8"/>
    <w:rsid w:val="003101C2"/>
    <w:rsid w:val="00310468"/>
    <w:rsid w:val="00310DA3"/>
    <w:rsid w:val="00311FF3"/>
    <w:rsid w:val="003120A9"/>
    <w:rsid w:val="003121A6"/>
    <w:rsid w:val="00312DB4"/>
    <w:rsid w:val="00313A23"/>
    <w:rsid w:val="003141AC"/>
    <w:rsid w:val="00314990"/>
    <w:rsid w:val="00315ABE"/>
    <w:rsid w:val="00315C1F"/>
    <w:rsid w:val="003163D1"/>
    <w:rsid w:val="00316756"/>
    <w:rsid w:val="0031768E"/>
    <w:rsid w:val="003176AE"/>
    <w:rsid w:val="00320604"/>
    <w:rsid w:val="00320B11"/>
    <w:rsid w:val="00320E6B"/>
    <w:rsid w:val="003215E3"/>
    <w:rsid w:val="00321948"/>
    <w:rsid w:val="00323F45"/>
    <w:rsid w:val="00323FAC"/>
    <w:rsid w:val="0032459D"/>
    <w:rsid w:val="00325152"/>
    <w:rsid w:val="00325824"/>
    <w:rsid w:val="00325BFE"/>
    <w:rsid w:val="00326044"/>
    <w:rsid w:val="00326E71"/>
    <w:rsid w:val="00326EC1"/>
    <w:rsid w:val="00327733"/>
    <w:rsid w:val="00327E5B"/>
    <w:rsid w:val="00331D53"/>
    <w:rsid w:val="003325E1"/>
    <w:rsid w:val="003336A2"/>
    <w:rsid w:val="00333A8C"/>
    <w:rsid w:val="0033478D"/>
    <w:rsid w:val="00334DFB"/>
    <w:rsid w:val="00336589"/>
    <w:rsid w:val="0033695F"/>
    <w:rsid w:val="00336B44"/>
    <w:rsid w:val="00336F75"/>
    <w:rsid w:val="00336FA8"/>
    <w:rsid w:val="003372C4"/>
    <w:rsid w:val="003379E3"/>
    <w:rsid w:val="0034021C"/>
    <w:rsid w:val="003403C8"/>
    <w:rsid w:val="00340647"/>
    <w:rsid w:val="0034083D"/>
    <w:rsid w:val="00341704"/>
    <w:rsid w:val="00341868"/>
    <w:rsid w:val="00342F94"/>
    <w:rsid w:val="00343192"/>
    <w:rsid w:val="00343223"/>
    <w:rsid w:val="003433BF"/>
    <w:rsid w:val="00343BB4"/>
    <w:rsid w:val="00344342"/>
    <w:rsid w:val="00344BDD"/>
    <w:rsid w:val="00345286"/>
    <w:rsid w:val="00345ED5"/>
    <w:rsid w:val="00346046"/>
    <w:rsid w:val="003466E8"/>
    <w:rsid w:val="00346B8B"/>
    <w:rsid w:val="00346FA6"/>
    <w:rsid w:val="00347822"/>
    <w:rsid w:val="00347BA9"/>
    <w:rsid w:val="00347D15"/>
    <w:rsid w:val="003504D8"/>
    <w:rsid w:val="00350517"/>
    <w:rsid w:val="00350822"/>
    <w:rsid w:val="003508F7"/>
    <w:rsid w:val="00350A9A"/>
    <w:rsid w:val="00350AB1"/>
    <w:rsid w:val="003516A7"/>
    <w:rsid w:val="003516F1"/>
    <w:rsid w:val="00352B03"/>
    <w:rsid w:val="00353209"/>
    <w:rsid w:val="00354249"/>
    <w:rsid w:val="00354419"/>
    <w:rsid w:val="00355C2C"/>
    <w:rsid w:val="00355DE3"/>
    <w:rsid w:val="00355F9F"/>
    <w:rsid w:val="003578E8"/>
    <w:rsid w:val="003579DA"/>
    <w:rsid w:val="00357AF6"/>
    <w:rsid w:val="00357C80"/>
    <w:rsid w:val="0036082F"/>
    <w:rsid w:val="00360C33"/>
    <w:rsid w:val="00362798"/>
    <w:rsid w:val="00362B8E"/>
    <w:rsid w:val="00363639"/>
    <w:rsid w:val="00363B42"/>
    <w:rsid w:val="00363E84"/>
    <w:rsid w:val="0036406B"/>
    <w:rsid w:val="00364214"/>
    <w:rsid w:val="0036465F"/>
    <w:rsid w:val="00364BC0"/>
    <w:rsid w:val="00364C4C"/>
    <w:rsid w:val="00365467"/>
    <w:rsid w:val="00366405"/>
    <w:rsid w:val="00366A9B"/>
    <w:rsid w:val="003675BE"/>
    <w:rsid w:val="003679E2"/>
    <w:rsid w:val="00367E94"/>
    <w:rsid w:val="003707AD"/>
    <w:rsid w:val="00370AA5"/>
    <w:rsid w:val="0037142E"/>
    <w:rsid w:val="0037252E"/>
    <w:rsid w:val="00372785"/>
    <w:rsid w:val="003727C5"/>
    <w:rsid w:val="00372C16"/>
    <w:rsid w:val="003730DA"/>
    <w:rsid w:val="0037384E"/>
    <w:rsid w:val="00373D03"/>
    <w:rsid w:val="00373E40"/>
    <w:rsid w:val="003749A6"/>
    <w:rsid w:val="00374F75"/>
    <w:rsid w:val="003756EF"/>
    <w:rsid w:val="0037575D"/>
    <w:rsid w:val="00375AFA"/>
    <w:rsid w:val="00376131"/>
    <w:rsid w:val="003776F2"/>
    <w:rsid w:val="003802FB"/>
    <w:rsid w:val="00381985"/>
    <w:rsid w:val="00382729"/>
    <w:rsid w:val="00382A10"/>
    <w:rsid w:val="00382DB3"/>
    <w:rsid w:val="003835C8"/>
    <w:rsid w:val="00383A65"/>
    <w:rsid w:val="00383D7D"/>
    <w:rsid w:val="00384195"/>
    <w:rsid w:val="00384572"/>
    <w:rsid w:val="0038464F"/>
    <w:rsid w:val="003851F3"/>
    <w:rsid w:val="003853C2"/>
    <w:rsid w:val="00385B4E"/>
    <w:rsid w:val="00387697"/>
    <w:rsid w:val="00387AF1"/>
    <w:rsid w:val="00387C24"/>
    <w:rsid w:val="00390188"/>
    <w:rsid w:val="003911C4"/>
    <w:rsid w:val="00391CEF"/>
    <w:rsid w:val="00391FFF"/>
    <w:rsid w:val="00392664"/>
    <w:rsid w:val="0039274D"/>
    <w:rsid w:val="003942A0"/>
    <w:rsid w:val="00394323"/>
    <w:rsid w:val="003947F4"/>
    <w:rsid w:val="00394F9D"/>
    <w:rsid w:val="003959A8"/>
    <w:rsid w:val="00395DA2"/>
    <w:rsid w:val="0039630F"/>
    <w:rsid w:val="0039652C"/>
    <w:rsid w:val="00396A1C"/>
    <w:rsid w:val="00397527"/>
    <w:rsid w:val="00397589"/>
    <w:rsid w:val="003977CF"/>
    <w:rsid w:val="00397880"/>
    <w:rsid w:val="003A0AFF"/>
    <w:rsid w:val="003A0D53"/>
    <w:rsid w:val="003A0EC5"/>
    <w:rsid w:val="003A1612"/>
    <w:rsid w:val="003A16D5"/>
    <w:rsid w:val="003A1A53"/>
    <w:rsid w:val="003A1E34"/>
    <w:rsid w:val="003A1F5C"/>
    <w:rsid w:val="003A26DC"/>
    <w:rsid w:val="003A38CE"/>
    <w:rsid w:val="003A3A49"/>
    <w:rsid w:val="003A3AB1"/>
    <w:rsid w:val="003A3EEA"/>
    <w:rsid w:val="003A574F"/>
    <w:rsid w:val="003A586A"/>
    <w:rsid w:val="003A5D4C"/>
    <w:rsid w:val="003A6744"/>
    <w:rsid w:val="003A7548"/>
    <w:rsid w:val="003A77F1"/>
    <w:rsid w:val="003A7CE3"/>
    <w:rsid w:val="003B1B51"/>
    <w:rsid w:val="003B1DBC"/>
    <w:rsid w:val="003B2A0F"/>
    <w:rsid w:val="003B2B12"/>
    <w:rsid w:val="003B2BF7"/>
    <w:rsid w:val="003B2BFD"/>
    <w:rsid w:val="003B363D"/>
    <w:rsid w:val="003B377D"/>
    <w:rsid w:val="003B39C3"/>
    <w:rsid w:val="003B3CC8"/>
    <w:rsid w:val="003B3D77"/>
    <w:rsid w:val="003B4019"/>
    <w:rsid w:val="003B5962"/>
    <w:rsid w:val="003B5AC9"/>
    <w:rsid w:val="003B6229"/>
    <w:rsid w:val="003B6E8E"/>
    <w:rsid w:val="003B73AF"/>
    <w:rsid w:val="003B78E1"/>
    <w:rsid w:val="003C0036"/>
    <w:rsid w:val="003C00A4"/>
    <w:rsid w:val="003C0704"/>
    <w:rsid w:val="003C090E"/>
    <w:rsid w:val="003C0FF9"/>
    <w:rsid w:val="003C135A"/>
    <w:rsid w:val="003C1611"/>
    <w:rsid w:val="003C1F35"/>
    <w:rsid w:val="003C3047"/>
    <w:rsid w:val="003C31CD"/>
    <w:rsid w:val="003C323F"/>
    <w:rsid w:val="003C43A4"/>
    <w:rsid w:val="003C47E1"/>
    <w:rsid w:val="003C4BE2"/>
    <w:rsid w:val="003C4C62"/>
    <w:rsid w:val="003C5447"/>
    <w:rsid w:val="003C5BE0"/>
    <w:rsid w:val="003C7335"/>
    <w:rsid w:val="003D0D46"/>
    <w:rsid w:val="003D0EB3"/>
    <w:rsid w:val="003D114B"/>
    <w:rsid w:val="003D150D"/>
    <w:rsid w:val="003D150E"/>
    <w:rsid w:val="003D1787"/>
    <w:rsid w:val="003D2A9E"/>
    <w:rsid w:val="003D2D9A"/>
    <w:rsid w:val="003D3417"/>
    <w:rsid w:val="003D4228"/>
    <w:rsid w:val="003D5647"/>
    <w:rsid w:val="003D588E"/>
    <w:rsid w:val="003D59CA"/>
    <w:rsid w:val="003D621E"/>
    <w:rsid w:val="003D7136"/>
    <w:rsid w:val="003D72D4"/>
    <w:rsid w:val="003D7915"/>
    <w:rsid w:val="003E0634"/>
    <w:rsid w:val="003E12E0"/>
    <w:rsid w:val="003E152F"/>
    <w:rsid w:val="003E1A23"/>
    <w:rsid w:val="003E1E87"/>
    <w:rsid w:val="003E24F9"/>
    <w:rsid w:val="003E3610"/>
    <w:rsid w:val="003E37B5"/>
    <w:rsid w:val="003E4446"/>
    <w:rsid w:val="003E4A63"/>
    <w:rsid w:val="003E4AB9"/>
    <w:rsid w:val="003E52C8"/>
    <w:rsid w:val="003E53A6"/>
    <w:rsid w:val="003E53F9"/>
    <w:rsid w:val="003E5CF0"/>
    <w:rsid w:val="003E5D0F"/>
    <w:rsid w:val="003E5D14"/>
    <w:rsid w:val="003E5D55"/>
    <w:rsid w:val="003E607D"/>
    <w:rsid w:val="003E62EC"/>
    <w:rsid w:val="003E6AC8"/>
    <w:rsid w:val="003E6DD3"/>
    <w:rsid w:val="003F04C5"/>
    <w:rsid w:val="003F1CE2"/>
    <w:rsid w:val="003F24EC"/>
    <w:rsid w:val="003F49D6"/>
    <w:rsid w:val="003F5B59"/>
    <w:rsid w:val="003F625F"/>
    <w:rsid w:val="003F704B"/>
    <w:rsid w:val="003F78A6"/>
    <w:rsid w:val="003F7F3B"/>
    <w:rsid w:val="004002AA"/>
    <w:rsid w:val="0040048E"/>
    <w:rsid w:val="00400A4D"/>
    <w:rsid w:val="00401077"/>
    <w:rsid w:val="0040159C"/>
    <w:rsid w:val="00401EDB"/>
    <w:rsid w:val="004021D0"/>
    <w:rsid w:val="004022F2"/>
    <w:rsid w:val="004025B7"/>
    <w:rsid w:val="00402931"/>
    <w:rsid w:val="00402963"/>
    <w:rsid w:val="00402A9F"/>
    <w:rsid w:val="00402B33"/>
    <w:rsid w:val="004039E2"/>
    <w:rsid w:val="00403AF0"/>
    <w:rsid w:val="00403C1A"/>
    <w:rsid w:val="00403D74"/>
    <w:rsid w:val="00403F49"/>
    <w:rsid w:val="00404D95"/>
    <w:rsid w:val="004051DB"/>
    <w:rsid w:val="004054C9"/>
    <w:rsid w:val="00406465"/>
    <w:rsid w:val="0040647B"/>
    <w:rsid w:val="0040667A"/>
    <w:rsid w:val="00407ADE"/>
    <w:rsid w:val="00407FEA"/>
    <w:rsid w:val="0041012E"/>
    <w:rsid w:val="004106F5"/>
    <w:rsid w:val="00410B2C"/>
    <w:rsid w:val="00410D1B"/>
    <w:rsid w:val="00411C89"/>
    <w:rsid w:val="00411F3A"/>
    <w:rsid w:val="00412126"/>
    <w:rsid w:val="004123D0"/>
    <w:rsid w:val="00412A5D"/>
    <w:rsid w:val="00412CDA"/>
    <w:rsid w:val="00412FBA"/>
    <w:rsid w:val="004132C8"/>
    <w:rsid w:val="00413D37"/>
    <w:rsid w:val="004144ED"/>
    <w:rsid w:val="00414AEF"/>
    <w:rsid w:val="00414B53"/>
    <w:rsid w:val="00414C98"/>
    <w:rsid w:val="00415BA9"/>
    <w:rsid w:val="00415E1A"/>
    <w:rsid w:val="00416668"/>
    <w:rsid w:val="004167F2"/>
    <w:rsid w:val="00416D36"/>
    <w:rsid w:val="00417299"/>
    <w:rsid w:val="0042019B"/>
    <w:rsid w:val="00420427"/>
    <w:rsid w:val="00420CF3"/>
    <w:rsid w:val="00420E0D"/>
    <w:rsid w:val="00420E52"/>
    <w:rsid w:val="00420E5A"/>
    <w:rsid w:val="00421BDD"/>
    <w:rsid w:val="00421E06"/>
    <w:rsid w:val="00422044"/>
    <w:rsid w:val="00422214"/>
    <w:rsid w:val="004227E2"/>
    <w:rsid w:val="00422A45"/>
    <w:rsid w:val="00422E4B"/>
    <w:rsid w:val="00423B8C"/>
    <w:rsid w:val="00424410"/>
    <w:rsid w:val="004247CC"/>
    <w:rsid w:val="00424EB4"/>
    <w:rsid w:val="004252A0"/>
    <w:rsid w:val="00426045"/>
    <w:rsid w:val="00426630"/>
    <w:rsid w:val="00427A24"/>
    <w:rsid w:val="00427B48"/>
    <w:rsid w:val="00427C9C"/>
    <w:rsid w:val="004302D1"/>
    <w:rsid w:val="004303A9"/>
    <w:rsid w:val="004318C5"/>
    <w:rsid w:val="00431C81"/>
    <w:rsid w:val="00432DF1"/>
    <w:rsid w:val="00432ED2"/>
    <w:rsid w:val="004330A5"/>
    <w:rsid w:val="00433AE3"/>
    <w:rsid w:val="00433EDC"/>
    <w:rsid w:val="00433FCA"/>
    <w:rsid w:val="00434F88"/>
    <w:rsid w:val="004351BC"/>
    <w:rsid w:val="00435457"/>
    <w:rsid w:val="00436168"/>
    <w:rsid w:val="004366C1"/>
    <w:rsid w:val="00436D8E"/>
    <w:rsid w:val="00440ABA"/>
    <w:rsid w:val="00440B7B"/>
    <w:rsid w:val="00440C96"/>
    <w:rsid w:val="0044239C"/>
    <w:rsid w:val="004426D5"/>
    <w:rsid w:val="004433F4"/>
    <w:rsid w:val="00443792"/>
    <w:rsid w:val="004437D4"/>
    <w:rsid w:val="0044420D"/>
    <w:rsid w:val="004447C6"/>
    <w:rsid w:val="00445199"/>
    <w:rsid w:val="0044571A"/>
    <w:rsid w:val="00445903"/>
    <w:rsid w:val="00446AF0"/>
    <w:rsid w:val="00447505"/>
    <w:rsid w:val="00447CAF"/>
    <w:rsid w:val="0045067E"/>
    <w:rsid w:val="00450FCB"/>
    <w:rsid w:val="004515ED"/>
    <w:rsid w:val="00451931"/>
    <w:rsid w:val="00454D83"/>
    <w:rsid w:val="00455E02"/>
    <w:rsid w:val="004563B8"/>
    <w:rsid w:val="004569F5"/>
    <w:rsid w:val="00456B34"/>
    <w:rsid w:val="00456D97"/>
    <w:rsid w:val="004603DC"/>
    <w:rsid w:val="0046110D"/>
    <w:rsid w:val="00461A15"/>
    <w:rsid w:val="00461ED8"/>
    <w:rsid w:val="00462012"/>
    <w:rsid w:val="004624B3"/>
    <w:rsid w:val="00462816"/>
    <w:rsid w:val="00462CDB"/>
    <w:rsid w:val="00464C99"/>
    <w:rsid w:val="004662AF"/>
    <w:rsid w:val="004666EE"/>
    <w:rsid w:val="004675F2"/>
    <w:rsid w:val="00467957"/>
    <w:rsid w:val="00467AD5"/>
    <w:rsid w:val="004707F3"/>
    <w:rsid w:val="00470B7D"/>
    <w:rsid w:val="00471902"/>
    <w:rsid w:val="00471A9B"/>
    <w:rsid w:val="004726C2"/>
    <w:rsid w:val="00472D6F"/>
    <w:rsid w:val="0047430A"/>
    <w:rsid w:val="0047431F"/>
    <w:rsid w:val="004763A2"/>
    <w:rsid w:val="00476EDF"/>
    <w:rsid w:val="00477215"/>
    <w:rsid w:val="00477812"/>
    <w:rsid w:val="00477A74"/>
    <w:rsid w:val="00480335"/>
    <w:rsid w:val="0048174C"/>
    <w:rsid w:val="004818B5"/>
    <w:rsid w:val="00481B59"/>
    <w:rsid w:val="00481D62"/>
    <w:rsid w:val="004827A5"/>
    <w:rsid w:val="00482BA6"/>
    <w:rsid w:val="004830F3"/>
    <w:rsid w:val="00484B74"/>
    <w:rsid w:val="00485085"/>
    <w:rsid w:val="00485FD3"/>
    <w:rsid w:val="004864AF"/>
    <w:rsid w:val="0048698F"/>
    <w:rsid w:val="00486AF0"/>
    <w:rsid w:val="00486DC7"/>
    <w:rsid w:val="00487149"/>
    <w:rsid w:val="00487612"/>
    <w:rsid w:val="0048786D"/>
    <w:rsid w:val="004903C5"/>
    <w:rsid w:val="00490758"/>
    <w:rsid w:val="00490911"/>
    <w:rsid w:val="00490F72"/>
    <w:rsid w:val="00491490"/>
    <w:rsid w:val="00491FF9"/>
    <w:rsid w:val="00492176"/>
    <w:rsid w:val="004926D7"/>
    <w:rsid w:val="00492772"/>
    <w:rsid w:val="004928F7"/>
    <w:rsid w:val="00492D94"/>
    <w:rsid w:val="00493B10"/>
    <w:rsid w:val="004948A8"/>
    <w:rsid w:val="00494B1E"/>
    <w:rsid w:val="00494B4A"/>
    <w:rsid w:val="00495B26"/>
    <w:rsid w:val="00495C2D"/>
    <w:rsid w:val="004960C4"/>
    <w:rsid w:val="00496321"/>
    <w:rsid w:val="00496F78"/>
    <w:rsid w:val="004973F3"/>
    <w:rsid w:val="004978EC"/>
    <w:rsid w:val="004A17E6"/>
    <w:rsid w:val="004A2284"/>
    <w:rsid w:val="004A2BAA"/>
    <w:rsid w:val="004A2EE7"/>
    <w:rsid w:val="004A3115"/>
    <w:rsid w:val="004A3365"/>
    <w:rsid w:val="004A342F"/>
    <w:rsid w:val="004A3807"/>
    <w:rsid w:val="004A3B7A"/>
    <w:rsid w:val="004A4567"/>
    <w:rsid w:val="004A49C6"/>
    <w:rsid w:val="004A4D58"/>
    <w:rsid w:val="004A5044"/>
    <w:rsid w:val="004A5545"/>
    <w:rsid w:val="004A5958"/>
    <w:rsid w:val="004A62C4"/>
    <w:rsid w:val="004A639C"/>
    <w:rsid w:val="004B0593"/>
    <w:rsid w:val="004B115A"/>
    <w:rsid w:val="004B1DA1"/>
    <w:rsid w:val="004B28B1"/>
    <w:rsid w:val="004B3302"/>
    <w:rsid w:val="004B3403"/>
    <w:rsid w:val="004B35DF"/>
    <w:rsid w:val="004B368A"/>
    <w:rsid w:val="004B37F0"/>
    <w:rsid w:val="004B3A37"/>
    <w:rsid w:val="004B4DBE"/>
    <w:rsid w:val="004B4EDF"/>
    <w:rsid w:val="004B5324"/>
    <w:rsid w:val="004B6C49"/>
    <w:rsid w:val="004B6D2C"/>
    <w:rsid w:val="004B6ED6"/>
    <w:rsid w:val="004B733A"/>
    <w:rsid w:val="004B787A"/>
    <w:rsid w:val="004C038C"/>
    <w:rsid w:val="004C10ED"/>
    <w:rsid w:val="004C2278"/>
    <w:rsid w:val="004C272C"/>
    <w:rsid w:val="004C313B"/>
    <w:rsid w:val="004C3B44"/>
    <w:rsid w:val="004C458B"/>
    <w:rsid w:val="004C4A62"/>
    <w:rsid w:val="004C4D3C"/>
    <w:rsid w:val="004C572F"/>
    <w:rsid w:val="004C684F"/>
    <w:rsid w:val="004D011B"/>
    <w:rsid w:val="004D035F"/>
    <w:rsid w:val="004D0CA2"/>
    <w:rsid w:val="004D0E13"/>
    <w:rsid w:val="004D1752"/>
    <w:rsid w:val="004D1D05"/>
    <w:rsid w:val="004D39FF"/>
    <w:rsid w:val="004D40C9"/>
    <w:rsid w:val="004D454C"/>
    <w:rsid w:val="004D4A07"/>
    <w:rsid w:val="004D4ABB"/>
    <w:rsid w:val="004D50EE"/>
    <w:rsid w:val="004D5189"/>
    <w:rsid w:val="004D53E5"/>
    <w:rsid w:val="004E0B72"/>
    <w:rsid w:val="004E137C"/>
    <w:rsid w:val="004E1448"/>
    <w:rsid w:val="004E22B2"/>
    <w:rsid w:val="004E2CA7"/>
    <w:rsid w:val="004E3B95"/>
    <w:rsid w:val="004E445B"/>
    <w:rsid w:val="004E45E2"/>
    <w:rsid w:val="004E47E2"/>
    <w:rsid w:val="004E4AC8"/>
    <w:rsid w:val="004E4D60"/>
    <w:rsid w:val="004E4E1C"/>
    <w:rsid w:val="004E56F7"/>
    <w:rsid w:val="004E6065"/>
    <w:rsid w:val="004E76F3"/>
    <w:rsid w:val="004F023E"/>
    <w:rsid w:val="004F07C3"/>
    <w:rsid w:val="004F0D48"/>
    <w:rsid w:val="004F0EA6"/>
    <w:rsid w:val="004F10E5"/>
    <w:rsid w:val="004F1FBE"/>
    <w:rsid w:val="004F22F4"/>
    <w:rsid w:val="004F2677"/>
    <w:rsid w:val="004F28B1"/>
    <w:rsid w:val="004F28FD"/>
    <w:rsid w:val="004F308D"/>
    <w:rsid w:val="004F3124"/>
    <w:rsid w:val="004F3BD0"/>
    <w:rsid w:val="004F44C9"/>
    <w:rsid w:val="004F5076"/>
    <w:rsid w:val="004F5154"/>
    <w:rsid w:val="004F5275"/>
    <w:rsid w:val="004F5EC0"/>
    <w:rsid w:val="004F6769"/>
    <w:rsid w:val="004F6857"/>
    <w:rsid w:val="00500B08"/>
    <w:rsid w:val="005012F1"/>
    <w:rsid w:val="0050191A"/>
    <w:rsid w:val="00501A66"/>
    <w:rsid w:val="005028F8"/>
    <w:rsid w:val="00502CFD"/>
    <w:rsid w:val="00503538"/>
    <w:rsid w:val="00503C88"/>
    <w:rsid w:val="00504A44"/>
    <w:rsid w:val="00504DAB"/>
    <w:rsid w:val="0050508A"/>
    <w:rsid w:val="00505317"/>
    <w:rsid w:val="005061CC"/>
    <w:rsid w:val="0050639E"/>
    <w:rsid w:val="00506590"/>
    <w:rsid w:val="00506F3B"/>
    <w:rsid w:val="00507015"/>
    <w:rsid w:val="005077BC"/>
    <w:rsid w:val="0051046C"/>
    <w:rsid w:val="00511163"/>
    <w:rsid w:val="005113CB"/>
    <w:rsid w:val="00511563"/>
    <w:rsid w:val="00511CA2"/>
    <w:rsid w:val="00512246"/>
    <w:rsid w:val="00512615"/>
    <w:rsid w:val="00512C17"/>
    <w:rsid w:val="0051347B"/>
    <w:rsid w:val="0051376A"/>
    <w:rsid w:val="00513A1F"/>
    <w:rsid w:val="00513B72"/>
    <w:rsid w:val="00514632"/>
    <w:rsid w:val="005149E1"/>
    <w:rsid w:val="005165CE"/>
    <w:rsid w:val="005165F6"/>
    <w:rsid w:val="00517701"/>
    <w:rsid w:val="0052085C"/>
    <w:rsid w:val="005209CB"/>
    <w:rsid w:val="0052105B"/>
    <w:rsid w:val="00521C5A"/>
    <w:rsid w:val="00522EDB"/>
    <w:rsid w:val="00523B60"/>
    <w:rsid w:val="00524245"/>
    <w:rsid w:val="0052480F"/>
    <w:rsid w:val="0052493F"/>
    <w:rsid w:val="00524AA1"/>
    <w:rsid w:val="00524B0B"/>
    <w:rsid w:val="0052534A"/>
    <w:rsid w:val="00525A99"/>
    <w:rsid w:val="00525D96"/>
    <w:rsid w:val="0052700B"/>
    <w:rsid w:val="005271E6"/>
    <w:rsid w:val="00527345"/>
    <w:rsid w:val="005273C2"/>
    <w:rsid w:val="00527785"/>
    <w:rsid w:val="00527907"/>
    <w:rsid w:val="0053062D"/>
    <w:rsid w:val="00530D68"/>
    <w:rsid w:val="005314E5"/>
    <w:rsid w:val="00531BF1"/>
    <w:rsid w:val="00531CE7"/>
    <w:rsid w:val="005322B3"/>
    <w:rsid w:val="0053290B"/>
    <w:rsid w:val="00532980"/>
    <w:rsid w:val="00532CAC"/>
    <w:rsid w:val="00533BEE"/>
    <w:rsid w:val="00533DDC"/>
    <w:rsid w:val="005340B6"/>
    <w:rsid w:val="0053422C"/>
    <w:rsid w:val="00534ED5"/>
    <w:rsid w:val="005357CB"/>
    <w:rsid w:val="00536385"/>
    <w:rsid w:val="0054004F"/>
    <w:rsid w:val="00540853"/>
    <w:rsid w:val="005416B7"/>
    <w:rsid w:val="0054228A"/>
    <w:rsid w:val="005422EF"/>
    <w:rsid w:val="00542AFF"/>
    <w:rsid w:val="00542BA8"/>
    <w:rsid w:val="00542D61"/>
    <w:rsid w:val="0054442D"/>
    <w:rsid w:val="00544646"/>
    <w:rsid w:val="00544D3C"/>
    <w:rsid w:val="00544D8E"/>
    <w:rsid w:val="00544FA6"/>
    <w:rsid w:val="00546007"/>
    <w:rsid w:val="005461F5"/>
    <w:rsid w:val="00546792"/>
    <w:rsid w:val="00546D00"/>
    <w:rsid w:val="00550DB7"/>
    <w:rsid w:val="0055182F"/>
    <w:rsid w:val="00551BC2"/>
    <w:rsid w:val="00551D12"/>
    <w:rsid w:val="0055241C"/>
    <w:rsid w:val="0055287B"/>
    <w:rsid w:val="005529B3"/>
    <w:rsid w:val="00553633"/>
    <w:rsid w:val="00553692"/>
    <w:rsid w:val="00553F24"/>
    <w:rsid w:val="0055405A"/>
    <w:rsid w:val="00554156"/>
    <w:rsid w:val="00554B3C"/>
    <w:rsid w:val="00555273"/>
    <w:rsid w:val="005559C9"/>
    <w:rsid w:val="005559F4"/>
    <w:rsid w:val="00557CF4"/>
    <w:rsid w:val="005607E1"/>
    <w:rsid w:val="00560C56"/>
    <w:rsid w:val="005620CA"/>
    <w:rsid w:val="00562348"/>
    <w:rsid w:val="005637B4"/>
    <w:rsid w:val="005637D9"/>
    <w:rsid w:val="00563BEB"/>
    <w:rsid w:val="0056426E"/>
    <w:rsid w:val="00564D33"/>
    <w:rsid w:val="00565FC7"/>
    <w:rsid w:val="00566A88"/>
    <w:rsid w:val="00566AA5"/>
    <w:rsid w:val="00566BD2"/>
    <w:rsid w:val="00566ECC"/>
    <w:rsid w:val="00567E2B"/>
    <w:rsid w:val="00567F2B"/>
    <w:rsid w:val="00571197"/>
    <w:rsid w:val="005714A1"/>
    <w:rsid w:val="005716A7"/>
    <w:rsid w:val="005718C1"/>
    <w:rsid w:val="00571F45"/>
    <w:rsid w:val="0057220F"/>
    <w:rsid w:val="00572E14"/>
    <w:rsid w:val="00572FDB"/>
    <w:rsid w:val="005734E4"/>
    <w:rsid w:val="00573962"/>
    <w:rsid w:val="00573EF9"/>
    <w:rsid w:val="005745B7"/>
    <w:rsid w:val="00574A89"/>
    <w:rsid w:val="00574C55"/>
    <w:rsid w:val="005755E5"/>
    <w:rsid w:val="005759D3"/>
    <w:rsid w:val="00576533"/>
    <w:rsid w:val="00577223"/>
    <w:rsid w:val="00577369"/>
    <w:rsid w:val="00577C73"/>
    <w:rsid w:val="00577FAB"/>
    <w:rsid w:val="005800F2"/>
    <w:rsid w:val="005803A8"/>
    <w:rsid w:val="00580A7C"/>
    <w:rsid w:val="005811B2"/>
    <w:rsid w:val="00581266"/>
    <w:rsid w:val="00582397"/>
    <w:rsid w:val="005836F7"/>
    <w:rsid w:val="00583D51"/>
    <w:rsid w:val="0058445C"/>
    <w:rsid w:val="00584523"/>
    <w:rsid w:val="00584A3E"/>
    <w:rsid w:val="00585EDB"/>
    <w:rsid w:val="00586D40"/>
    <w:rsid w:val="005904AC"/>
    <w:rsid w:val="00590F52"/>
    <w:rsid w:val="00592225"/>
    <w:rsid w:val="00592B1C"/>
    <w:rsid w:val="00593602"/>
    <w:rsid w:val="00593C9A"/>
    <w:rsid w:val="00593E29"/>
    <w:rsid w:val="00593F63"/>
    <w:rsid w:val="00594122"/>
    <w:rsid w:val="005946D4"/>
    <w:rsid w:val="0059485C"/>
    <w:rsid w:val="00594DCF"/>
    <w:rsid w:val="00595A03"/>
    <w:rsid w:val="00595A64"/>
    <w:rsid w:val="005961FB"/>
    <w:rsid w:val="0059628E"/>
    <w:rsid w:val="005974B6"/>
    <w:rsid w:val="00597633"/>
    <w:rsid w:val="00597669"/>
    <w:rsid w:val="005977AE"/>
    <w:rsid w:val="00597D3E"/>
    <w:rsid w:val="00597F8B"/>
    <w:rsid w:val="005A0399"/>
    <w:rsid w:val="005A05F4"/>
    <w:rsid w:val="005A0E42"/>
    <w:rsid w:val="005A211A"/>
    <w:rsid w:val="005A252A"/>
    <w:rsid w:val="005A281B"/>
    <w:rsid w:val="005A2866"/>
    <w:rsid w:val="005A37BA"/>
    <w:rsid w:val="005A421E"/>
    <w:rsid w:val="005A494A"/>
    <w:rsid w:val="005A6CA1"/>
    <w:rsid w:val="005A7197"/>
    <w:rsid w:val="005A739D"/>
    <w:rsid w:val="005B133D"/>
    <w:rsid w:val="005B138A"/>
    <w:rsid w:val="005B18C5"/>
    <w:rsid w:val="005B2755"/>
    <w:rsid w:val="005B2C70"/>
    <w:rsid w:val="005B3C9D"/>
    <w:rsid w:val="005B4034"/>
    <w:rsid w:val="005B5628"/>
    <w:rsid w:val="005B60E4"/>
    <w:rsid w:val="005B71BB"/>
    <w:rsid w:val="005B78D3"/>
    <w:rsid w:val="005C0100"/>
    <w:rsid w:val="005C0C30"/>
    <w:rsid w:val="005C1305"/>
    <w:rsid w:val="005C189F"/>
    <w:rsid w:val="005C1BD2"/>
    <w:rsid w:val="005C2230"/>
    <w:rsid w:val="005C22DE"/>
    <w:rsid w:val="005C2EFF"/>
    <w:rsid w:val="005C363C"/>
    <w:rsid w:val="005C3C7D"/>
    <w:rsid w:val="005C3CC0"/>
    <w:rsid w:val="005C3FDB"/>
    <w:rsid w:val="005C45C2"/>
    <w:rsid w:val="005C469C"/>
    <w:rsid w:val="005C4DCD"/>
    <w:rsid w:val="005C6779"/>
    <w:rsid w:val="005C6AC8"/>
    <w:rsid w:val="005C6FD4"/>
    <w:rsid w:val="005C72D1"/>
    <w:rsid w:val="005C7B0B"/>
    <w:rsid w:val="005C7D52"/>
    <w:rsid w:val="005C7DF5"/>
    <w:rsid w:val="005D0B05"/>
    <w:rsid w:val="005D0C0B"/>
    <w:rsid w:val="005D1E4E"/>
    <w:rsid w:val="005D215E"/>
    <w:rsid w:val="005D3400"/>
    <w:rsid w:val="005D3454"/>
    <w:rsid w:val="005D3650"/>
    <w:rsid w:val="005D38FD"/>
    <w:rsid w:val="005D3ABF"/>
    <w:rsid w:val="005D3B0F"/>
    <w:rsid w:val="005D4D3C"/>
    <w:rsid w:val="005D51CD"/>
    <w:rsid w:val="005D55E8"/>
    <w:rsid w:val="005D6417"/>
    <w:rsid w:val="005D6698"/>
    <w:rsid w:val="005E1B4B"/>
    <w:rsid w:val="005E232D"/>
    <w:rsid w:val="005E25D4"/>
    <w:rsid w:val="005E2C92"/>
    <w:rsid w:val="005E3565"/>
    <w:rsid w:val="005E3EB3"/>
    <w:rsid w:val="005E4007"/>
    <w:rsid w:val="005E421E"/>
    <w:rsid w:val="005E4888"/>
    <w:rsid w:val="005E4FD9"/>
    <w:rsid w:val="005E5781"/>
    <w:rsid w:val="005E74FC"/>
    <w:rsid w:val="005F139E"/>
    <w:rsid w:val="005F13BD"/>
    <w:rsid w:val="005F16E9"/>
    <w:rsid w:val="005F20E5"/>
    <w:rsid w:val="005F26C1"/>
    <w:rsid w:val="005F3752"/>
    <w:rsid w:val="005F487C"/>
    <w:rsid w:val="005F5CE1"/>
    <w:rsid w:val="005F624F"/>
    <w:rsid w:val="005F649C"/>
    <w:rsid w:val="005F6607"/>
    <w:rsid w:val="005F6694"/>
    <w:rsid w:val="005F68B5"/>
    <w:rsid w:val="005F7DF4"/>
    <w:rsid w:val="006005A1"/>
    <w:rsid w:val="00600D5C"/>
    <w:rsid w:val="006010BC"/>
    <w:rsid w:val="00601B7B"/>
    <w:rsid w:val="00601B8A"/>
    <w:rsid w:val="00602568"/>
    <w:rsid w:val="006027D5"/>
    <w:rsid w:val="00603DA9"/>
    <w:rsid w:val="006047F9"/>
    <w:rsid w:val="00604EC3"/>
    <w:rsid w:val="006053E5"/>
    <w:rsid w:val="00605E49"/>
    <w:rsid w:val="00605F8C"/>
    <w:rsid w:val="006062FC"/>
    <w:rsid w:val="00606786"/>
    <w:rsid w:val="00606CFD"/>
    <w:rsid w:val="00607471"/>
    <w:rsid w:val="00610095"/>
    <w:rsid w:val="00610987"/>
    <w:rsid w:val="006111CF"/>
    <w:rsid w:val="006119E5"/>
    <w:rsid w:val="0061339E"/>
    <w:rsid w:val="00613584"/>
    <w:rsid w:val="0061395B"/>
    <w:rsid w:val="006142F6"/>
    <w:rsid w:val="0061452E"/>
    <w:rsid w:val="00615145"/>
    <w:rsid w:val="0061517B"/>
    <w:rsid w:val="0061535F"/>
    <w:rsid w:val="006155E2"/>
    <w:rsid w:val="00615902"/>
    <w:rsid w:val="00616D34"/>
    <w:rsid w:val="00617993"/>
    <w:rsid w:val="006200CB"/>
    <w:rsid w:val="0062177B"/>
    <w:rsid w:val="00621AA7"/>
    <w:rsid w:val="00622031"/>
    <w:rsid w:val="00622460"/>
    <w:rsid w:val="006238F4"/>
    <w:rsid w:val="00623BF3"/>
    <w:rsid w:val="00624208"/>
    <w:rsid w:val="00625061"/>
    <w:rsid w:val="006257CF"/>
    <w:rsid w:val="00625CFE"/>
    <w:rsid w:val="00626DDD"/>
    <w:rsid w:val="00626FA3"/>
    <w:rsid w:val="0062723A"/>
    <w:rsid w:val="00627473"/>
    <w:rsid w:val="00627D85"/>
    <w:rsid w:val="00630EBB"/>
    <w:rsid w:val="0063151E"/>
    <w:rsid w:val="006320AC"/>
    <w:rsid w:val="0063285E"/>
    <w:rsid w:val="00633B60"/>
    <w:rsid w:val="00634287"/>
    <w:rsid w:val="00634CCC"/>
    <w:rsid w:val="006359BF"/>
    <w:rsid w:val="00635F59"/>
    <w:rsid w:val="006361A5"/>
    <w:rsid w:val="006366F5"/>
    <w:rsid w:val="00637008"/>
    <w:rsid w:val="00637EAF"/>
    <w:rsid w:val="0064087C"/>
    <w:rsid w:val="00641BEE"/>
    <w:rsid w:val="006420E9"/>
    <w:rsid w:val="00642D32"/>
    <w:rsid w:val="006432B7"/>
    <w:rsid w:val="00644288"/>
    <w:rsid w:val="00644A54"/>
    <w:rsid w:val="00644CA5"/>
    <w:rsid w:val="00645497"/>
    <w:rsid w:val="00646B20"/>
    <w:rsid w:val="00646B78"/>
    <w:rsid w:val="00646DAE"/>
    <w:rsid w:val="006513FC"/>
    <w:rsid w:val="00651BD6"/>
    <w:rsid w:val="00652BD0"/>
    <w:rsid w:val="006539C5"/>
    <w:rsid w:val="00653B7E"/>
    <w:rsid w:val="00653BFC"/>
    <w:rsid w:val="00654046"/>
    <w:rsid w:val="00654308"/>
    <w:rsid w:val="00654478"/>
    <w:rsid w:val="006544F2"/>
    <w:rsid w:val="006554FA"/>
    <w:rsid w:val="006555D3"/>
    <w:rsid w:val="006557E8"/>
    <w:rsid w:val="00656FDE"/>
    <w:rsid w:val="0065709F"/>
    <w:rsid w:val="006605EF"/>
    <w:rsid w:val="00660A01"/>
    <w:rsid w:val="00660D4C"/>
    <w:rsid w:val="00660DCC"/>
    <w:rsid w:val="0066117C"/>
    <w:rsid w:val="0066135A"/>
    <w:rsid w:val="00661393"/>
    <w:rsid w:val="00661689"/>
    <w:rsid w:val="006629AE"/>
    <w:rsid w:val="00662A22"/>
    <w:rsid w:val="00662D02"/>
    <w:rsid w:val="00663110"/>
    <w:rsid w:val="00663F58"/>
    <w:rsid w:val="00664129"/>
    <w:rsid w:val="00664957"/>
    <w:rsid w:val="00665717"/>
    <w:rsid w:val="00665C81"/>
    <w:rsid w:val="00666B27"/>
    <w:rsid w:val="006674C2"/>
    <w:rsid w:val="00667910"/>
    <w:rsid w:val="006700E7"/>
    <w:rsid w:val="0067010A"/>
    <w:rsid w:val="00670252"/>
    <w:rsid w:val="00670ED1"/>
    <w:rsid w:val="00671286"/>
    <w:rsid w:val="00671711"/>
    <w:rsid w:val="00671BC2"/>
    <w:rsid w:val="00672093"/>
    <w:rsid w:val="0067214E"/>
    <w:rsid w:val="0067215F"/>
    <w:rsid w:val="006723E0"/>
    <w:rsid w:val="006725CE"/>
    <w:rsid w:val="0067271B"/>
    <w:rsid w:val="00673EA8"/>
    <w:rsid w:val="0067417F"/>
    <w:rsid w:val="00674602"/>
    <w:rsid w:val="00675258"/>
    <w:rsid w:val="00675B9B"/>
    <w:rsid w:val="00675F8C"/>
    <w:rsid w:val="00676825"/>
    <w:rsid w:val="00677F29"/>
    <w:rsid w:val="00680A5D"/>
    <w:rsid w:val="00681494"/>
    <w:rsid w:val="006816C0"/>
    <w:rsid w:val="00681706"/>
    <w:rsid w:val="00681ABF"/>
    <w:rsid w:val="00681B3A"/>
    <w:rsid w:val="00681ED5"/>
    <w:rsid w:val="00682425"/>
    <w:rsid w:val="00682532"/>
    <w:rsid w:val="00682710"/>
    <w:rsid w:val="00683271"/>
    <w:rsid w:val="00683880"/>
    <w:rsid w:val="00683924"/>
    <w:rsid w:val="00684660"/>
    <w:rsid w:val="00684C38"/>
    <w:rsid w:val="00684C77"/>
    <w:rsid w:val="00684CED"/>
    <w:rsid w:val="00684F65"/>
    <w:rsid w:val="006858D3"/>
    <w:rsid w:val="0068604F"/>
    <w:rsid w:val="00686C1B"/>
    <w:rsid w:val="00687092"/>
    <w:rsid w:val="00687765"/>
    <w:rsid w:val="00692AE4"/>
    <w:rsid w:val="0069332D"/>
    <w:rsid w:val="006936A2"/>
    <w:rsid w:val="006936E3"/>
    <w:rsid w:val="00693D30"/>
    <w:rsid w:val="006943C4"/>
    <w:rsid w:val="006948A0"/>
    <w:rsid w:val="00696009"/>
    <w:rsid w:val="00696AC6"/>
    <w:rsid w:val="00696B55"/>
    <w:rsid w:val="00696C33"/>
    <w:rsid w:val="00696CE6"/>
    <w:rsid w:val="006970A7"/>
    <w:rsid w:val="006970B0"/>
    <w:rsid w:val="006A07B1"/>
    <w:rsid w:val="006A0956"/>
    <w:rsid w:val="006A0B69"/>
    <w:rsid w:val="006A0BE4"/>
    <w:rsid w:val="006A0C76"/>
    <w:rsid w:val="006A0F84"/>
    <w:rsid w:val="006A1A3F"/>
    <w:rsid w:val="006A1A87"/>
    <w:rsid w:val="006A1E46"/>
    <w:rsid w:val="006A1F84"/>
    <w:rsid w:val="006A23D9"/>
    <w:rsid w:val="006A2EF0"/>
    <w:rsid w:val="006A300B"/>
    <w:rsid w:val="006A30C2"/>
    <w:rsid w:val="006A3542"/>
    <w:rsid w:val="006A3FD1"/>
    <w:rsid w:val="006A42AC"/>
    <w:rsid w:val="006A53F3"/>
    <w:rsid w:val="006A5A15"/>
    <w:rsid w:val="006A7C1C"/>
    <w:rsid w:val="006B0A74"/>
    <w:rsid w:val="006B1508"/>
    <w:rsid w:val="006B1AB1"/>
    <w:rsid w:val="006B1BCE"/>
    <w:rsid w:val="006B1EA8"/>
    <w:rsid w:val="006B2435"/>
    <w:rsid w:val="006B2B79"/>
    <w:rsid w:val="006B2EE2"/>
    <w:rsid w:val="006B30E6"/>
    <w:rsid w:val="006B3481"/>
    <w:rsid w:val="006B39E4"/>
    <w:rsid w:val="006B3DF9"/>
    <w:rsid w:val="006B3F60"/>
    <w:rsid w:val="006B45B7"/>
    <w:rsid w:val="006B4A76"/>
    <w:rsid w:val="006B4EC5"/>
    <w:rsid w:val="006B56F5"/>
    <w:rsid w:val="006B5B94"/>
    <w:rsid w:val="006B608D"/>
    <w:rsid w:val="006B6328"/>
    <w:rsid w:val="006B74CC"/>
    <w:rsid w:val="006B783F"/>
    <w:rsid w:val="006B78CA"/>
    <w:rsid w:val="006B7B1D"/>
    <w:rsid w:val="006C0C3B"/>
    <w:rsid w:val="006C1E9F"/>
    <w:rsid w:val="006C3475"/>
    <w:rsid w:val="006C3C05"/>
    <w:rsid w:val="006C4154"/>
    <w:rsid w:val="006C42BC"/>
    <w:rsid w:val="006C4982"/>
    <w:rsid w:val="006C49B7"/>
    <w:rsid w:val="006C4E07"/>
    <w:rsid w:val="006C50A2"/>
    <w:rsid w:val="006C51AB"/>
    <w:rsid w:val="006C6BED"/>
    <w:rsid w:val="006C7144"/>
    <w:rsid w:val="006C73BA"/>
    <w:rsid w:val="006C768A"/>
    <w:rsid w:val="006C794A"/>
    <w:rsid w:val="006D040A"/>
    <w:rsid w:val="006D052F"/>
    <w:rsid w:val="006D12C3"/>
    <w:rsid w:val="006D171A"/>
    <w:rsid w:val="006D184A"/>
    <w:rsid w:val="006D1923"/>
    <w:rsid w:val="006D22B8"/>
    <w:rsid w:val="006D246D"/>
    <w:rsid w:val="006D2871"/>
    <w:rsid w:val="006D29E3"/>
    <w:rsid w:val="006D3155"/>
    <w:rsid w:val="006D329A"/>
    <w:rsid w:val="006D3C95"/>
    <w:rsid w:val="006D4BEC"/>
    <w:rsid w:val="006D4C53"/>
    <w:rsid w:val="006D57DF"/>
    <w:rsid w:val="006D65FD"/>
    <w:rsid w:val="006D66B7"/>
    <w:rsid w:val="006D66C2"/>
    <w:rsid w:val="006D7FE8"/>
    <w:rsid w:val="006E0658"/>
    <w:rsid w:val="006E098D"/>
    <w:rsid w:val="006E1F12"/>
    <w:rsid w:val="006E28BC"/>
    <w:rsid w:val="006E2E1D"/>
    <w:rsid w:val="006E349F"/>
    <w:rsid w:val="006E3D5A"/>
    <w:rsid w:val="006E414B"/>
    <w:rsid w:val="006E4592"/>
    <w:rsid w:val="006E49BE"/>
    <w:rsid w:val="006E4B39"/>
    <w:rsid w:val="006E4F02"/>
    <w:rsid w:val="006E4FB3"/>
    <w:rsid w:val="006E516E"/>
    <w:rsid w:val="006E5E2F"/>
    <w:rsid w:val="006E5FE3"/>
    <w:rsid w:val="006E78CC"/>
    <w:rsid w:val="006E79DE"/>
    <w:rsid w:val="006E7D82"/>
    <w:rsid w:val="006F064A"/>
    <w:rsid w:val="006F07C2"/>
    <w:rsid w:val="006F0CDF"/>
    <w:rsid w:val="006F2417"/>
    <w:rsid w:val="006F2C1C"/>
    <w:rsid w:val="006F364D"/>
    <w:rsid w:val="006F3AAF"/>
    <w:rsid w:val="006F3D73"/>
    <w:rsid w:val="006F60FB"/>
    <w:rsid w:val="006F617F"/>
    <w:rsid w:val="006F62C0"/>
    <w:rsid w:val="006F6308"/>
    <w:rsid w:val="006F64B2"/>
    <w:rsid w:val="006F75D4"/>
    <w:rsid w:val="007004F4"/>
    <w:rsid w:val="00700A39"/>
    <w:rsid w:val="00701045"/>
    <w:rsid w:val="00701977"/>
    <w:rsid w:val="00701ABD"/>
    <w:rsid w:val="00701ADE"/>
    <w:rsid w:val="007030AD"/>
    <w:rsid w:val="00703BE6"/>
    <w:rsid w:val="00704742"/>
    <w:rsid w:val="00704AD5"/>
    <w:rsid w:val="00704FBA"/>
    <w:rsid w:val="00704FD0"/>
    <w:rsid w:val="0070506B"/>
    <w:rsid w:val="007058DA"/>
    <w:rsid w:val="00705B18"/>
    <w:rsid w:val="00706D8D"/>
    <w:rsid w:val="0070718C"/>
    <w:rsid w:val="00710701"/>
    <w:rsid w:val="00711054"/>
    <w:rsid w:val="00711F09"/>
    <w:rsid w:val="00712137"/>
    <w:rsid w:val="007126B4"/>
    <w:rsid w:val="0071428B"/>
    <w:rsid w:val="0071455F"/>
    <w:rsid w:val="00714B00"/>
    <w:rsid w:val="00714B54"/>
    <w:rsid w:val="007159E9"/>
    <w:rsid w:val="00716622"/>
    <w:rsid w:val="00716A58"/>
    <w:rsid w:val="007200A3"/>
    <w:rsid w:val="0072049C"/>
    <w:rsid w:val="0072213D"/>
    <w:rsid w:val="00722AB6"/>
    <w:rsid w:val="00722E9F"/>
    <w:rsid w:val="00724AD4"/>
    <w:rsid w:val="00724BDD"/>
    <w:rsid w:val="00724CAF"/>
    <w:rsid w:val="007250E5"/>
    <w:rsid w:val="007253D4"/>
    <w:rsid w:val="007258F7"/>
    <w:rsid w:val="00725DB3"/>
    <w:rsid w:val="00727F70"/>
    <w:rsid w:val="0073050D"/>
    <w:rsid w:val="00730521"/>
    <w:rsid w:val="00730899"/>
    <w:rsid w:val="007309AC"/>
    <w:rsid w:val="00730D2A"/>
    <w:rsid w:val="00730E22"/>
    <w:rsid w:val="00731300"/>
    <w:rsid w:val="00732470"/>
    <w:rsid w:val="00732A2C"/>
    <w:rsid w:val="007333A5"/>
    <w:rsid w:val="0073372A"/>
    <w:rsid w:val="0073395D"/>
    <w:rsid w:val="00733A38"/>
    <w:rsid w:val="00733D64"/>
    <w:rsid w:val="0073446E"/>
    <w:rsid w:val="00734BC3"/>
    <w:rsid w:val="00734FB9"/>
    <w:rsid w:val="007359B2"/>
    <w:rsid w:val="00736418"/>
    <w:rsid w:val="0073756C"/>
    <w:rsid w:val="0074068C"/>
    <w:rsid w:val="00740C7F"/>
    <w:rsid w:val="00741157"/>
    <w:rsid w:val="00741536"/>
    <w:rsid w:val="007439AB"/>
    <w:rsid w:val="00743EC3"/>
    <w:rsid w:val="00743F3F"/>
    <w:rsid w:val="0074423C"/>
    <w:rsid w:val="00744967"/>
    <w:rsid w:val="00744C1F"/>
    <w:rsid w:val="00745067"/>
    <w:rsid w:val="00745604"/>
    <w:rsid w:val="007459B1"/>
    <w:rsid w:val="007465DD"/>
    <w:rsid w:val="00746ADB"/>
    <w:rsid w:val="00747157"/>
    <w:rsid w:val="007474C8"/>
    <w:rsid w:val="00750226"/>
    <w:rsid w:val="0075058D"/>
    <w:rsid w:val="00750B4D"/>
    <w:rsid w:val="00751480"/>
    <w:rsid w:val="00751924"/>
    <w:rsid w:val="00751E1E"/>
    <w:rsid w:val="00751F7B"/>
    <w:rsid w:val="00753D7C"/>
    <w:rsid w:val="007544D8"/>
    <w:rsid w:val="0075484F"/>
    <w:rsid w:val="00754A7A"/>
    <w:rsid w:val="00754CED"/>
    <w:rsid w:val="00754FCA"/>
    <w:rsid w:val="00755437"/>
    <w:rsid w:val="00755919"/>
    <w:rsid w:val="00755C99"/>
    <w:rsid w:val="0075600B"/>
    <w:rsid w:val="007560CB"/>
    <w:rsid w:val="00760106"/>
    <w:rsid w:val="00760944"/>
    <w:rsid w:val="00760F9C"/>
    <w:rsid w:val="00761441"/>
    <w:rsid w:val="007615C6"/>
    <w:rsid w:val="007618D5"/>
    <w:rsid w:val="007619E6"/>
    <w:rsid w:val="00761F67"/>
    <w:rsid w:val="0076280A"/>
    <w:rsid w:val="00763536"/>
    <w:rsid w:val="0076355F"/>
    <w:rsid w:val="00763881"/>
    <w:rsid w:val="00764101"/>
    <w:rsid w:val="007651C9"/>
    <w:rsid w:val="0076546C"/>
    <w:rsid w:val="007654BB"/>
    <w:rsid w:val="0076603A"/>
    <w:rsid w:val="0076612B"/>
    <w:rsid w:val="007669AB"/>
    <w:rsid w:val="0076717B"/>
    <w:rsid w:val="0076721D"/>
    <w:rsid w:val="0076752D"/>
    <w:rsid w:val="007676AA"/>
    <w:rsid w:val="00767886"/>
    <w:rsid w:val="00767A53"/>
    <w:rsid w:val="00767A68"/>
    <w:rsid w:val="00767AD1"/>
    <w:rsid w:val="00770563"/>
    <w:rsid w:val="0077064F"/>
    <w:rsid w:val="00770880"/>
    <w:rsid w:val="00772014"/>
    <w:rsid w:val="00772F91"/>
    <w:rsid w:val="00773263"/>
    <w:rsid w:val="00773910"/>
    <w:rsid w:val="00774020"/>
    <w:rsid w:val="0077640E"/>
    <w:rsid w:val="00776702"/>
    <w:rsid w:val="007769A8"/>
    <w:rsid w:val="00777443"/>
    <w:rsid w:val="0077768F"/>
    <w:rsid w:val="00780184"/>
    <w:rsid w:val="00780A9A"/>
    <w:rsid w:val="007816A1"/>
    <w:rsid w:val="00781909"/>
    <w:rsid w:val="00781FF1"/>
    <w:rsid w:val="00782259"/>
    <w:rsid w:val="007824F7"/>
    <w:rsid w:val="007830D8"/>
    <w:rsid w:val="00783184"/>
    <w:rsid w:val="00783B55"/>
    <w:rsid w:val="00784224"/>
    <w:rsid w:val="0078524C"/>
    <w:rsid w:val="007856E4"/>
    <w:rsid w:val="00785AB9"/>
    <w:rsid w:val="00786640"/>
    <w:rsid w:val="0078690F"/>
    <w:rsid w:val="00786A84"/>
    <w:rsid w:val="00786D50"/>
    <w:rsid w:val="0078772B"/>
    <w:rsid w:val="00791C58"/>
    <w:rsid w:val="00791FFF"/>
    <w:rsid w:val="0079292B"/>
    <w:rsid w:val="00793899"/>
    <w:rsid w:val="0079399F"/>
    <w:rsid w:val="00793F29"/>
    <w:rsid w:val="00794AA6"/>
    <w:rsid w:val="0079539A"/>
    <w:rsid w:val="00795729"/>
    <w:rsid w:val="0079574E"/>
    <w:rsid w:val="0079652B"/>
    <w:rsid w:val="00796BFD"/>
    <w:rsid w:val="007971F6"/>
    <w:rsid w:val="0079765B"/>
    <w:rsid w:val="00797A07"/>
    <w:rsid w:val="007A0419"/>
    <w:rsid w:val="007A112C"/>
    <w:rsid w:val="007A204B"/>
    <w:rsid w:val="007A2178"/>
    <w:rsid w:val="007A229F"/>
    <w:rsid w:val="007A26D5"/>
    <w:rsid w:val="007A2AC1"/>
    <w:rsid w:val="007A2C4B"/>
    <w:rsid w:val="007A3BF5"/>
    <w:rsid w:val="007A4609"/>
    <w:rsid w:val="007A4EDF"/>
    <w:rsid w:val="007A59BC"/>
    <w:rsid w:val="007A6181"/>
    <w:rsid w:val="007A68F3"/>
    <w:rsid w:val="007A70B3"/>
    <w:rsid w:val="007A70DE"/>
    <w:rsid w:val="007A722D"/>
    <w:rsid w:val="007A72DD"/>
    <w:rsid w:val="007A745B"/>
    <w:rsid w:val="007A74F6"/>
    <w:rsid w:val="007B06CC"/>
    <w:rsid w:val="007B0A23"/>
    <w:rsid w:val="007B0D49"/>
    <w:rsid w:val="007B1875"/>
    <w:rsid w:val="007B1AEF"/>
    <w:rsid w:val="007B1C65"/>
    <w:rsid w:val="007B3219"/>
    <w:rsid w:val="007B35A5"/>
    <w:rsid w:val="007B38CC"/>
    <w:rsid w:val="007B41F3"/>
    <w:rsid w:val="007B465D"/>
    <w:rsid w:val="007B693F"/>
    <w:rsid w:val="007C0C12"/>
    <w:rsid w:val="007C0C28"/>
    <w:rsid w:val="007C106A"/>
    <w:rsid w:val="007C19ED"/>
    <w:rsid w:val="007C20ED"/>
    <w:rsid w:val="007C2AD4"/>
    <w:rsid w:val="007C30A9"/>
    <w:rsid w:val="007C40C7"/>
    <w:rsid w:val="007C4222"/>
    <w:rsid w:val="007C4F01"/>
    <w:rsid w:val="007C56C2"/>
    <w:rsid w:val="007C6A65"/>
    <w:rsid w:val="007C6E61"/>
    <w:rsid w:val="007C71F5"/>
    <w:rsid w:val="007C75E8"/>
    <w:rsid w:val="007C77EE"/>
    <w:rsid w:val="007C7D72"/>
    <w:rsid w:val="007D0148"/>
    <w:rsid w:val="007D0273"/>
    <w:rsid w:val="007D0693"/>
    <w:rsid w:val="007D0798"/>
    <w:rsid w:val="007D0D70"/>
    <w:rsid w:val="007D3FB0"/>
    <w:rsid w:val="007D44E9"/>
    <w:rsid w:val="007D4D21"/>
    <w:rsid w:val="007D5849"/>
    <w:rsid w:val="007D5E4A"/>
    <w:rsid w:val="007D6A08"/>
    <w:rsid w:val="007D6EA4"/>
    <w:rsid w:val="007D7947"/>
    <w:rsid w:val="007E0196"/>
    <w:rsid w:val="007E0EE7"/>
    <w:rsid w:val="007E184B"/>
    <w:rsid w:val="007E274B"/>
    <w:rsid w:val="007E285F"/>
    <w:rsid w:val="007E2BDB"/>
    <w:rsid w:val="007E2EBC"/>
    <w:rsid w:val="007E3077"/>
    <w:rsid w:val="007E4B5A"/>
    <w:rsid w:val="007E57DD"/>
    <w:rsid w:val="007E63F6"/>
    <w:rsid w:val="007E6444"/>
    <w:rsid w:val="007E6944"/>
    <w:rsid w:val="007E6B15"/>
    <w:rsid w:val="007F049C"/>
    <w:rsid w:val="007F0598"/>
    <w:rsid w:val="007F07D4"/>
    <w:rsid w:val="007F0929"/>
    <w:rsid w:val="007F11CF"/>
    <w:rsid w:val="007F1369"/>
    <w:rsid w:val="007F13A0"/>
    <w:rsid w:val="007F1A86"/>
    <w:rsid w:val="007F1CF5"/>
    <w:rsid w:val="007F359B"/>
    <w:rsid w:val="007F38C8"/>
    <w:rsid w:val="007F3942"/>
    <w:rsid w:val="007F3B78"/>
    <w:rsid w:val="007F3EAB"/>
    <w:rsid w:val="007F3F05"/>
    <w:rsid w:val="007F4639"/>
    <w:rsid w:val="007F50D3"/>
    <w:rsid w:val="007F5D34"/>
    <w:rsid w:val="007F6105"/>
    <w:rsid w:val="007F63F2"/>
    <w:rsid w:val="007F6DB8"/>
    <w:rsid w:val="007F701F"/>
    <w:rsid w:val="00800B02"/>
    <w:rsid w:val="00800B2F"/>
    <w:rsid w:val="00801138"/>
    <w:rsid w:val="00801A85"/>
    <w:rsid w:val="00801ACE"/>
    <w:rsid w:val="00801DD1"/>
    <w:rsid w:val="008025B2"/>
    <w:rsid w:val="00804025"/>
    <w:rsid w:val="00804A80"/>
    <w:rsid w:val="00804FBA"/>
    <w:rsid w:val="00806059"/>
    <w:rsid w:val="00806091"/>
    <w:rsid w:val="00807022"/>
    <w:rsid w:val="00807714"/>
    <w:rsid w:val="008079D5"/>
    <w:rsid w:val="00810BB6"/>
    <w:rsid w:val="00810C56"/>
    <w:rsid w:val="00810FA6"/>
    <w:rsid w:val="00811494"/>
    <w:rsid w:val="00811CA3"/>
    <w:rsid w:val="00812262"/>
    <w:rsid w:val="00812B5D"/>
    <w:rsid w:val="00812D02"/>
    <w:rsid w:val="0081365F"/>
    <w:rsid w:val="00813FB2"/>
    <w:rsid w:val="008144B6"/>
    <w:rsid w:val="0081470A"/>
    <w:rsid w:val="00815489"/>
    <w:rsid w:val="00815530"/>
    <w:rsid w:val="008158F7"/>
    <w:rsid w:val="0081600B"/>
    <w:rsid w:val="00816117"/>
    <w:rsid w:val="0081635D"/>
    <w:rsid w:val="008163BC"/>
    <w:rsid w:val="00816CD4"/>
    <w:rsid w:val="00816D4C"/>
    <w:rsid w:val="00817236"/>
    <w:rsid w:val="008173E9"/>
    <w:rsid w:val="00817629"/>
    <w:rsid w:val="008209BD"/>
    <w:rsid w:val="00820DBF"/>
    <w:rsid w:val="00821882"/>
    <w:rsid w:val="00821B8B"/>
    <w:rsid w:val="0082300C"/>
    <w:rsid w:val="00823019"/>
    <w:rsid w:val="008239B6"/>
    <w:rsid w:val="0082509D"/>
    <w:rsid w:val="00825510"/>
    <w:rsid w:val="00825654"/>
    <w:rsid w:val="00825B82"/>
    <w:rsid w:val="00825CF4"/>
    <w:rsid w:val="00826441"/>
    <w:rsid w:val="0082649D"/>
    <w:rsid w:val="00827871"/>
    <w:rsid w:val="00830A46"/>
    <w:rsid w:val="00830BBA"/>
    <w:rsid w:val="00830F1E"/>
    <w:rsid w:val="008313F4"/>
    <w:rsid w:val="008316E2"/>
    <w:rsid w:val="0083332E"/>
    <w:rsid w:val="008335A2"/>
    <w:rsid w:val="00834144"/>
    <w:rsid w:val="0083444D"/>
    <w:rsid w:val="00834788"/>
    <w:rsid w:val="008347A5"/>
    <w:rsid w:val="0083553E"/>
    <w:rsid w:val="00835921"/>
    <w:rsid w:val="00836A26"/>
    <w:rsid w:val="00837D27"/>
    <w:rsid w:val="00837FBE"/>
    <w:rsid w:val="00840244"/>
    <w:rsid w:val="00841C28"/>
    <w:rsid w:val="00841E86"/>
    <w:rsid w:val="008422B5"/>
    <w:rsid w:val="00842BE5"/>
    <w:rsid w:val="0084381D"/>
    <w:rsid w:val="008438DC"/>
    <w:rsid w:val="008445FA"/>
    <w:rsid w:val="00844D94"/>
    <w:rsid w:val="008452C9"/>
    <w:rsid w:val="00846151"/>
    <w:rsid w:val="00846CAD"/>
    <w:rsid w:val="00847440"/>
    <w:rsid w:val="008476EC"/>
    <w:rsid w:val="00847A8F"/>
    <w:rsid w:val="00847C55"/>
    <w:rsid w:val="008501BB"/>
    <w:rsid w:val="008502E6"/>
    <w:rsid w:val="00850378"/>
    <w:rsid w:val="00850929"/>
    <w:rsid w:val="00850C5E"/>
    <w:rsid w:val="00850D5B"/>
    <w:rsid w:val="00850E0A"/>
    <w:rsid w:val="00851599"/>
    <w:rsid w:val="008515C0"/>
    <w:rsid w:val="0085241A"/>
    <w:rsid w:val="008525A7"/>
    <w:rsid w:val="00852CC1"/>
    <w:rsid w:val="00852EEA"/>
    <w:rsid w:val="0085324D"/>
    <w:rsid w:val="00853A12"/>
    <w:rsid w:val="00853F4B"/>
    <w:rsid w:val="00853FD8"/>
    <w:rsid w:val="00854DE7"/>
    <w:rsid w:val="00854ED1"/>
    <w:rsid w:val="00855997"/>
    <w:rsid w:val="00856A98"/>
    <w:rsid w:val="00856D6D"/>
    <w:rsid w:val="008573C9"/>
    <w:rsid w:val="0085776B"/>
    <w:rsid w:val="00860333"/>
    <w:rsid w:val="008613AF"/>
    <w:rsid w:val="00861CD2"/>
    <w:rsid w:val="008629C9"/>
    <w:rsid w:val="0086316D"/>
    <w:rsid w:val="008631D2"/>
    <w:rsid w:val="008637A1"/>
    <w:rsid w:val="00864033"/>
    <w:rsid w:val="0086513E"/>
    <w:rsid w:val="008669E0"/>
    <w:rsid w:val="00867A76"/>
    <w:rsid w:val="00867ABB"/>
    <w:rsid w:val="0087017C"/>
    <w:rsid w:val="00870189"/>
    <w:rsid w:val="008714F3"/>
    <w:rsid w:val="008715B6"/>
    <w:rsid w:val="00871B38"/>
    <w:rsid w:val="00871EBE"/>
    <w:rsid w:val="00872825"/>
    <w:rsid w:val="00873273"/>
    <w:rsid w:val="0087373D"/>
    <w:rsid w:val="008749F7"/>
    <w:rsid w:val="00875179"/>
    <w:rsid w:val="008751E2"/>
    <w:rsid w:val="008761F6"/>
    <w:rsid w:val="008763DC"/>
    <w:rsid w:val="00876509"/>
    <w:rsid w:val="00876594"/>
    <w:rsid w:val="008766F2"/>
    <w:rsid w:val="0087689C"/>
    <w:rsid w:val="00876A8B"/>
    <w:rsid w:val="008776AE"/>
    <w:rsid w:val="00877800"/>
    <w:rsid w:val="00877C4B"/>
    <w:rsid w:val="008801F3"/>
    <w:rsid w:val="008803A6"/>
    <w:rsid w:val="00881B81"/>
    <w:rsid w:val="00881EB4"/>
    <w:rsid w:val="00882F35"/>
    <w:rsid w:val="00883308"/>
    <w:rsid w:val="008841B9"/>
    <w:rsid w:val="008842E5"/>
    <w:rsid w:val="00884988"/>
    <w:rsid w:val="00884EE2"/>
    <w:rsid w:val="00885294"/>
    <w:rsid w:val="008852C2"/>
    <w:rsid w:val="00885342"/>
    <w:rsid w:val="00885616"/>
    <w:rsid w:val="00885BA4"/>
    <w:rsid w:val="00885CC6"/>
    <w:rsid w:val="00890081"/>
    <w:rsid w:val="00890472"/>
    <w:rsid w:val="00891A23"/>
    <w:rsid w:val="0089316C"/>
    <w:rsid w:val="0089380C"/>
    <w:rsid w:val="00893A35"/>
    <w:rsid w:val="00893B13"/>
    <w:rsid w:val="0089414B"/>
    <w:rsid w:val="00894280"/>
    <w:rsid w:val="00894B8D"/>
    <w:rsid w:val="00895E0E"/>
    <w:rsid w:val="00896B55"/>
    <w:rsid w:val="00897530"/>
    <w:rsid w:val="00897A44"/>
    <w:rsid w:val="00897BC5"/>
    <w:rsid w:val="00897D2F"/>
    <w:rsid w:val="008A0175"/>
    <w:rsid w:val="008A1306"/>
    <w:rsid w:val="008A1552"/>
    <w:rsid w:val="008A1E4D"/>
    <w:rsid w:val="008A29B4"/>
    <w:rsid w:val="008A2F51"/>
    <w:rsid w:val="008A34EC"/>
    <w:rsid w:val="008A475F"/>
    <w:rsid w:val="008A4CE7"/>
    <w:rsid w:val="008A518D"/>
    <w:rsid w:val="008A53F0"/>
    <w:rsid w:val="008A5E91"/>
    <w:rsid w:val="008A6194"/>
    <w:rsid w:val="008A6686"/>
    <w:rsid w:val="008A67AE"/>
    <w:rsid w:val="008A6DBD"/>
    <w:rsid w:val="008A7691"/>
    <w:rsid w:val="008A7FE0"/>
    <w:rsid w:val="008B0560"/>
    <w:rsid w:val="008B0D10"/>
    <w:rsid w:val="008B0EF2"/>
    <w:rsid w:val="008B1E63"/>
    <w:rsid w:val="008B1E91"/>
    <w:rsid w:val="008B2022"/>
    <w:rsid w:val="008B35C8"/>
    <w:rsid w:val="008B3791"/>
    <w:rsid w:val="008B5255"/>
    <w:rsid w:val="008B5999"/>
    <w:rsid w:val="008B5D93"/>
    <w:rsid w:val="008B6985"/>
    <w:rsid w:val="008B70DE"/>
    <w:rsid w:val="008B722B"/>
    <w:rsid w:val="008C00D5"/>
    <w:rsid w:val="008C0437"/>
    <w:rsid w:val="008C12B5"/>
    <w:rsid w:val="008C20E9"/>
    <w:rsid w:val="008C22A5"/>
    <w:rsid w:val="008C22E5"/>
    <w:rsid w:val="008C297F"/>
    <w:rsid w:val="008C3DEF"/>
    <w:rsid w:val="008C46ED"/>
    <w:rsid w:val="008C492E"/>
    <w:rsid w:val="008C55D5"/>
    <w:rsid w:val="008C6B0B"/>
    <w:rsid w:val="008C6E14"/>
    <w:rsid w:val="008C762B"/>
    <w:rsid w:val="008C7633"/>
    <w:rsid w:val="008C785A"/>
    <w:rsid w:val="008C78D4"/>
    <w:rsid w:val="008C7B2C"/>
    <w:rsid w:val="008D0071"/>
    <w:rsid w:val="008D0A7D"/>
    <w:rsid w:val="008D1906"/>
    <w:rsid w:val="008D1B08"/>
    <w:rsid w:val="008D231E"/>
    <w:rsid w:val="008D355B"/>
    <w:rsid w:val="008D420B"/>
    <w:rsid w:val="008D4654"/>
    <w:rsid w:val="008D4F35"/>
    <w:rsid w:val="008D5523"/>
    <w:rsid w:val="008D5A5A"/>
    <w:rsid w:val="008D6138"/>
    <w:rsid w:val="008D62C6"/>
    <w:rsid w:val="008D62DB"/>
    <w:rsid w:val="008D683F"/>
    <w:rsid w:val="008D73D7"/>
    <w:rsid w:val="008D7C0B"/>
    <w:rsid w:val="008E0159"/>
    <w:rsid w:val="008E0800"/>
    <w:rsid w:val="008E0C7E"/>
    <w:rsid w:val="008E117E"/>
    <w:rsid w:val="008E1273"/>
    <w:rsid w:val="008E2071"/>
    <w:rsid w:val="008E215B"/>
    <w:rsid w:val="008E2465"/>
    <w:rsid w:val="008E2F38"/>
    <w:rsid w:val="008E3987"/>
    <w:rsid w:val="008E3AED"/>
    <w:rsid w:val="008E4165"/>
    <w:rsid w:val="008E458A"/>
    <w:rsid w:val="008E4761"/>
    <w:rsid w:val="008E5763"/>
    <w:rsid w:val="008E5B95"/>
    <w:rsid w:val="008E5F17"/>
    <w:rsid w:val="008E5F87"/>
    <w:rsid w:val="008E6C07"/>
    <w:rsid w:val="008E6FDB"/>
    <w:rsid w:val="008E7F93"/>
    <w:rsid w:val="008F19E1"/>
    <w:rsid w:val="008F2539"/>
    <w:rsid w:val="008F33C0"/>
    <w:rsid w:val="008F3EC2"/>
    <w:rsid w:val="008F3EE2"/>
    <w:rsid w:val="008F4A91"/>
    <w:rsid w:val="008F4B73"/>
    <w:rsid w:val="008F4EC1"/>
    <w:rsid w:val="008F5B1B"/>
    <w:rsid w:val="008F5F25"/>
    <w:rsid w:val="008F6056"/>
    <w:rsid w:val="008F6369"/>
    <w:rsid w:val="008F696B"/>
    <w:rsid w:val="00900080"/>
    <w:rsid w:val="0090047B"/>
    <w:rsid w:val="00900803"/>
    <w:rsid w:val="0090101E"/>
    <w:rsid w:val="009014AC"/>
    <w:rsid w:val="0090301E"/>
    <w:rsid w:val="00903412"/>
    <w:rsid w:val="009034E3"/>
    <w:rsid w:val="009035FB"/>
    <w:rsid w:val="00903E79"/>
    <w:rsid w:val="00904593"/>
    <w:rsid w:val="00905288"/>
    <w:rsid w:val="0090541E"/>
    <w:rsid w:val="0090598A"/>
    <w:rsid w:val="00905C89"/>
    <w:rsid w:val="009060D5"/>
    <w:rsid w:val="00906473"/>
    <w:rsid w:val="00906B56"/>
    <w:rsid w:val="00907B68"/>
    <w:rsid w:val="00907BA4"/>
    <w:rsid w:val="00910571"/>
    <w:rsid w:val="00910823"/>
    <w:rsid w:val="00910E74"/>
    <w:rsid w:val="00911F84"/>
    <w:rsid w:val="009122C5"/>
    <w:rsid w:val="009126A8"/>
    <w:rsid w:val="00912B06"/>
    <w:rsid w:val="00913032"/>
    <w:rsid w:val="009130CE"/>
    <w:rsid w:val="00913BF5"/>
    <w:rsid w:val="00913E5F"/>
    <w:rsid w:val="009153D2"/>
    <w:rsid w:val="00915810"/>
    <w:rsid w:val="009169B9"/>
    <w:rsid w:val="009174A9"/>
    <w:rsid w:val="009176D7"/>
    <w:rsid w:val="009202EF"/>
    <w:rsid w:val="00920A1E"/>
    <w:rsid w:val="0092151E"/>
    <w:rsid w:val="00921575"/>
    <w:rsid w:val="00922CF0"/>
    <w:rsid w:val="009232F3"/>
    <w:rsid w:val="009242E9"/>
    <w:rsid w:val="0092505F"/>
    <w:rsid w:val="00925917"/>
    <w:rsid w:val="00925B60"/>
    <w:rsid w:val="00925D6A"/>
    <w:rsid w:val="00926035"/>
    <w:rsid w:val="00926CB4"/>
    <w:rsid w:val="00926DE6"/>
    <w:rsid w:val="009276FD"/>
    <w:rsid w:val="00927B20"/>
    <w:rsid w:val="00927F5B"/>
    <w:rsid w:val="00930B1C"/>
    <w:rsid w:val="009313F7"/>
    <w:rsid w:val="00931A27"/>
    <w:rsid w:val="00931DE4"/>
    <w:rsid w:val="0093291A"/>
    <w:rsid w:val="00935227"/>
    <w:rsid w:val="009353FA"/>
    <w:rsid w:val="00935DFD"/>
    <w:rsid w:val="00936AFB"/>
    <w:rsid w:val="00936D2D"/>
    <w:rsid w:val="00936D71"/>
    <w:rsid w:val="009375C0"/>
    <w:rsid w:val="00937F5E"/>
    <w:rsid w:val="0094032B"/>
    <w:rsid w:val="009406FF"/>
    <w:rsid w:val="00940B64"/>
    <w:rsid w:val="009411BC"/>
    <w:rsid w:val="009418EC"/>
    <w:rsid w:val="00941FB7"/>
    <w:rsid w:val="009427E4"/>
    <w:rsid w:val="00942F7B"/>
    <w:rsid w:val="0094311E"/>
    <w:rsid w:val="009438C3"/>
    <w:rsid w:val="00943E88"/>
    <w:rsid w:val="00944008"/>
    <w:rsid w:val="0094418E"/>
    <w:rsid w:val="00944601"/>
    <w:rsid w:val="0094496D"/>
    <w:rsid w:val="00944BD1"/>
    <w:rsid w:val="00944E05"/>
    <w:rsid w:val="0094514C"/>
    <w:rsid w:val="0094571B"/>
    <w:rsid w:val="00945EC2"/>
    <w:rsid w:val="00945F74"/>
    <w:rsid w:val="00946281"/>
    <w:rsid w:val="00947600"/>
    <w:rsid w:val="00947C6B"/>
    <w:rsid w:val="00947EA8"/>
    <w:rsid w:val="00950BED"/>
    <w:rsid w:val="00950FA8"/>
    <w:rsid w:val="009515BD"/>
    <w:rsid w:val="00951A43"/>
    <w:rsid w:val="00951BDC"/>
    <w:rsid w:val="00951DB2"/>
    <w:rsid w:val="00951F33"/>
    <w:rsid w:val="00952535"/>
    <w:rsid w:val="00952C46"/>
    <w:rsid w:val="00952D8C"/>
    <w:rsid w:val="00953071"/>
    <w:rsid w:val="0095323B"/>
    <w:rsid w:val="0095354E"/>
    <w:rsid w:val="009535B1"/>
    <w:rsid w:val="009545FB"/>
    <w:rsid w:val="009547B9"/>
    <w:rsid w:val="00954B95"/>
    <w:rsid w:val="00955549"/>
    <w:rsid w:val="009568C9"/>
    <w:rsid w:val="009568D7"/>
    <w:rsid w:val="009572BF"/>
    <w:rsid w:val="009603E0"/>
    <w:rsid w:val="00960B21"/>
    <w:rsid w:val="00960C2F"/>
    <w:rsid w:val="009618EF"/>
    <w:rsid w:val="00963127"/>
    <w:rsid w:val="00963D41"/>
    <w:rsid w:val="00963E39"/>
    <w:rsid w:val="00964514"/>
    <w:rsid w:val="009645D0"/>
    <w:rsid w:val="009660BA"/>
    <w:rsid w:val="00966341"/>
    <w:rsid w:val="0096688C"/>
    <w:rsid w:val="00966FB2"/>
    <w:rsid w:val="00967252"/>
    <w:rsid w:val="00967FA9"/>
    <w:rsid w:val="0097274D"/>
    <w:rsid w:val="009729B3"/>
    <w:rsid w:val="00972D9B"/>
    <w:rsid w:val="00972DEE"/>
    <w:rsid w:val="0097380B"/>
    <w:rsid w:val="00973A51"/>
    <w:rsid w:val="00974FC8"/>
    <w:rsid w:val="00975715"/>
    <w:rsid w:val="00975C65"/>
    <w:rsid w:val="00976011"/>
    <w:rsid w:val="00976195"/>
    <w:rsid w:val="00976226"/>
    <w:rsid w:val="009769D1"/>
    <w:rsid w:val="00976A6A"/>
    <w:rsid w:val="00976C87"/>
    <w:rsid w:val="00976D28"/>
    <w:rsid w:val="00977CFA"/>
    <w:rsid w:val="00977FFA"/>
    <w:rsid w:val="00980940"/>
    <w:rsid w:val="00980CBF"/>
    <w:rsid w:val="00981537"/>
    <w:rsid w:val="0098240E"/>
    <w:rsid w:val="00982C6F"/>
    <w:rsid w:val="00982F7C"/>
    <w:rsid w:val="009836AC"/>
    <w:rsid w:val="00984BC1"/>
    <w:rsid w:val="00985D5D"/>
    <w:rsid w:val="0098719B"/>
    <w:rsid w:val="0098786E"/>
    <w:rsid w:val="00987F6A"/>
    <w:rsid w:val="00990597"/>
    <w:rsid w:val="00990BE7"/>
    <w:rsid w:val="009912A1"/>
    <w:rsid w:val="0099146F"/>
    <w:rsid w:val="0099157F"/>
    <w:rsid w:val="009919B1"/>
    <w:rsid w:val="00992044"/>
    <w:rsid w:val="00992F0A"/>
    <w:rsid w:val="00993D7E"/>
    <w:rsid w:val="0099406E"/>
    <w:rsid w:val="00994ED3"/>
    <w:rsid w:val="00995028"/>
    <w:rsid w:val="0099627E"/>
    <w:rsid w:val="0099686A"/>
    <w:rsid w:val="00996E9E"/>
    <w:rsid w:val="009974C4"/>
    <w:rsid w:val="009978B2"/>
    <w:rsid w:val="00997BDC"/>
    <w:rsid w:val="009A0034"/>
    <w:rsid w:val="009A0B13"/>
    <w:rsid w:val="009A2A12"/>
    <w:rsid w:val="009A2E36"/>
    <w:rsid w:val="009A324C"/>
    <w:rsid w:val="009A34D5"/>
    <w:rsid w:val="009A3EFE"/>
    <w:rsid w:val="009A4AA0"/>
    <w:rsid w:val="009A4DCB"/>
    <w:rsid w:val="009A4E6D"/>
    <w:rsid w:val="009A5342"/>
    <w:rsid w:val="009A5A0C"/>
    <w:rsid w:val="009A5C8C"/>
    <w:rsid w:val="009A5F20"/>
    <w:rsid w:val="009A64FE"/>
    <w:rsid w:val="009A66BF"/>
    <w:rsid w:val="009A670F"/>
    <w:rsid w:val="009A7137"/>
    <w:rsid w:val="009B0ECA"/>
    <w:rsid w:val="009B1F75"/>
    <w:rsid w:val="009B1F7C"/>
    <w:rsid w:val="009B1F9C"/>
    <w:rsid w:val="009B3C7A"/>
    <w:rsid w:val="009B4C73"/>
    <w:rsid w:val="009B4F3A"/>
    <w:rsid w:val="009B585A"/>
    <w:rsid w:val="009B5D08"/>
    <w:rsid w:val="009B62AF"/>
    <w:rsid w:val="009B6B2B"/>
    <w:rsid w:val="009B6E54"/>
    <w:rsid w:val="009B700A"/>
    <w:rsid w:val="009B7A24"/>
    <w:rsid w:val="009B7AB6"/>
    <w:rsid w:val="009C0DA1"/>
    <w:rsid w:val="009C1152"/>
    <w:rsid w:val="009C15AC"/>
    <w:rsid w:val="009C195C"/>
    <w:rsid w:val="009C1B6C"/>
    <w:rsid w:val="009C2472"/>
    <w:rsid w:val="009C298D"/>
    <w:rsid w:val="009C3030"/>
    <w:rsid w:val="009C3E25"/>
    <w:rsid w:val="009C4CC6"/>
    <w:rsid w:val="009C50F7"/>
    <w:rsid w:val="009C5EB6"/>
    <w:rsid w:val="009C6867"/>
    <w:rsid w:val="009C6FD4"/>
    <w:rsid w:val="009C7B96"/>
    <w:rsid w:val="009D0062"/>
    <w:rsid w:val="009D01FE"/>
    <w:rsid w:val="009D0DBD"/>
    <w:rsid w:val="009D13A4"/>
    <w:rsid w:val="009D2141"/>
    <w:rsid w:val="009D29CE"/>
    <w:rsid w:val="009D409D"/>
    <w:rsid w:val="009D463D"/>
    <w:rsid w:val="009D551F"/>
    <w:rsid w:val="009D5907"/>
    <w:rsid w:val="009D5DEE"/>
    <w:rsid w:val="009D672E"/>
    <w:rsid w:val="009D7429"/>
    <w:rsid w:val="009E011A"/>
    <w:rsid w:val="009E0378"/>
    <w:rsid w:val="009E04ED"/>
    <w:rsid w:val="009E050E"/>
    <w:rsid w:val="009E05C8"/>
    <w:rsid w:val="009E0887"/>
    <w:rsid w:val="009E08DF"/>
    <w:rsid w:val="009E1748"/>
    <w:rsid w:val="009E1872"/>
    <w:rsid w:val="009E1C75"/>
    <w:rsid w:val="009E2232"/>
    <w:rsid w:val="009E2EBB"/>
    <w:rsid w:val="009E3117"/>
    <w:rsid w:val="009E33DD"/>
    <w:rsid w:val="009E3A05"/>
    <w:rsid w:val="009E40DF"/>
    <w:rsid w:val="009E516E"/>
    <w:rsid w:val="009E533D"/>
    <w:rsid w:val="009E5587"/>
    <w:rsid w:val="009E55FA"/>
    <w:rsid w:val="009E58D3"/>
    <w:rsid w:val="009E6836"/>
    <w:rsid w:val="009E6DE6"/>
    <w:rsid w:val="009E7721"/>
    <w:rsid w:val="009E7921"/>
    <w:rsid w:val="009E79CC"/>
    <w:rsid w:val="009F04A1"/>
    <w:rsid w:val="009F0700"/>
    <w:rsid w:val="009F0A5C"/>
    <w:rsid w:val="009F0E23"/>
    <w:rsid w:val="009F13B3"/>
    <w:rsid w:val="009F1B6E"/>
    <w:rsid w:val="009F1B91"/>
    <w:rsid w:val="009F200D"/>
    <w:rsid w:val="009F292E"/>
    <w:rsid w:val="009F29C6"/>
    <w:rsid w:val="009F2B03"/>
    <w:rsid w:val="009F2F15"/>
    <w:rsid w:val="009F45C2"/>
    <w:rsid w:val="009F4931"/>
    <w:rsid w:val="009F4FD0"/>
    <w:rsid w:val="009F4FDC"/>
    <w:rsid w:val="009F5709"/>
    <w:rsid w:val="009F5914"/>
    <w:rsid w:val="009F5BEA"/>
    <w:rsid w:val="009F5D39"/>
    <w:rsid w:val="009F5DC7"/>
    <w:rsid w:val="009F60B4"/>
    <w:rsid w:val="009F632A"/>
    <w:rsid w:val="009F65AA"/>
    <w:rsid w:val="009F6936"/>
    <w:rsid w:val="009F7038"/>
    <w:rsid w:val="009F73CA"/>
    <w:rsid w:val="009F764E"/>
    <w:rsid w:val="009F78F9"/>
    <w:rsid w:val="009F7AA1"/>
    <w:rsid w:val="009F7F4D"/>
    <w:rsid w:val="00A000DE"/>
    <w:rsid w:val="00A0029C"/>
    <w:rsid w:val="00A009FC"/>
    <w:rsid w:val="00A00AFF"/>
    <w:rsid w:val="00A0200C"/>
    <w:rsid w:val="00A029DC"/>
    <w:rsid w:val="00A03857"/>
    <w:rsid w:val="00A03970"/>
    <w:rsid w:val="00A03E6B"/>
    <w:rsid w:val="00A0478E"/>
    <w:rsid w:val="00A0497D"/>
    <w:rsid w:val="00A05000"/>
    <w:rsid w:val="00A0534D"/>
    <w:rsid w:val="00A055C0"/>
    <w:rsid w:val="00A07173"/>
    <w:rsid w:val="00A0752C"/>
    <w:rsid w:val="00A107D8"/>
    <w:rsid w:val="00A10B55"/>
    <w:rsid w:val="00A10D57"/>
    <w:rsid w:val="00A10EE9"/>
    <w:rsid w:val="00A11A86"/>
    <w:rsid w:val="00A11D93"/>
    <w:rsid w:val="00A1233A"/>
    <w:rsid w:val="00A1257E"/>
    <w:rsid w:val="00A13605"/>
    <w:rsid w:val="00A14138"/>
    <w:rsid w:val="00A144E2"/>
    <w:rsid w:val="00A14E3E"/>
    <w:rsid w:val="00A15989"/>
    <w:rsid w:val="00A15E1E"/>
    <w:rsid w:val="00A168CF"/>
    <w:rsid w:val="00A1725C"/>
    <w:rsid w:val="00A17303"/>
    <w:rsid w:val="00A2013F"/>
    <w:rsid w:val="00A20315"/>
    <w:rsid w:val="00A20E4D"/>
    <w:rsid w:val="00A20F87"/>
    <w:rsid w:val="00A21966"/>
    <w:rsid w:val="00A21C5F"/>
    <w:rsid w:val="00A22DCF"/>
    <w:rsid w:val="00A22F00"/>
    <w:rsid w:val="00A23821"/>
    <w:rsid w:val="00A23A6E"/>
    <w:rsid w:val="00A23E90"/>
    <w:rsid w:val="00A24FAC"/>
    <w:rsid w:val="00A2548A"/>
    <w:rsid w:val="00A26E58"/>
    <w:rsid w:val="00A26F1B"/>
    <w:rsid w:val="00A271BA"/>
    <w:rsid w:val="00A30028"/>
    <w:rsid w:val="00A30633"/>
    <w:rsid w:val="00A307FB"/>
    <w:rsid w:val="00A30B7D"/>
    <w:rsid w:val="00A30E4F"/>
    <w:rsid w:val="00A31010"/>
    <w:rsid w:val="00A311A6"/>
    <w:rsid w:val="00A31D16"/>
    <w:rsid w:val="00A320AF"/>
    <w:rsid w:val="00A328D7"/>
    <w:rsid w:val="00A32AB9"/>
    <w:rsid w:val="00A33314"/>
    <w:rsid w:val="00A33BDE"/>
    <w:rsid w:val="00A3449B"/>
    <w:rsid w:val="00A34C77"/>
    <w:rsid w:val="00A3530C"/>
    <w:rsid w:val="00A367CB"/>
    <w:rsid w:val="00A36B9F"/>
    <w:rsid w:val="00A402DC"/>
    <w:rsid w:val="00A40EBC"/>
    <w:rsid w:val="00A41A0E"/>
    <w:rsid w:val="00A41D5D"/>
    <w:rsid w:val="00A4326D"/>
    <w:rsid w:val="00A44363"/>
    <w:rsid w:val="00A45112"/>
    <w:rsid w:val="00A45743"/>
    <w:rsid w:val="00A45A66"/>
    <w:rsid w:val="00A46E89"/>
    <w:rsid w:val="00A46F1F"/>
    <w:rsid w:val="00A473CE"/>
    <w:rsid w:val="00A47CF5"/>
    <w:rsid w:val="00A47ED2"/>
    <w:rsid w:val="00A5033A"/>
    <w:rsid w:val="00A50E98"/>
    <w:rsid w:val="00A50EFA"/>
    <w:rsid w:val="00A51BE2"/>
    <w:rsid w:val="00A52534"/>
    <w:rsid w:val="00A53063"/>
    <w:rsid w:val="00A53865"/>
    <w:rsid w:val="00A55090"/>
    <w:rsid w:val="00A55219"/>
    <w:rsid w:val="00A5532E"/>
    <w:rsid w:val="00A5533A"/>
    <w:rsid w:val="00A55385"/>
    <w:rsid w:val="00A55971"/>
    <w:rsid w:val="00A56C57"/>
    <w:rsid w:val="00A5702D"/>
    <w:rsid w:val="00A57775"/>
    <w:rsid w:val="00A57BC3"/>
    <w:rsid w:val="00A60225"/>
    <w:rsid w:val="00A60822"/>
    <w:rsid w:val="00A60C08"/>
    <w:rsid w:val="00A610EB"/>
    <w:rsid w:val="00A6148D"/>
    <w:rsid w:val="00A617A5"/>
    <w:rsid w:val="00A622DD"/>
    <w:rsid w:val="00A62789"/>
    <w:rsid w:val="00A63111"/>
    <w:rsid w:val="00A63E53"/>
    <w:rsid w:val="00A642EA"/>
    <w:rsid w:val="00A642FE"/>
    <w:rsid w:val="00A64B43"/>
    <w:rsid w:val="00A6599F"/>
    <w:rsid w:val="00A65D47"/>
    <w:rsid w:val="00A66010"/>
    <w:rsid w:val="00A6647A"/>
    <w:rsid w:val="00A669EA"/>
    <w:rsid w:val="00A66B63"/>
    <w:rsid w:val="00A66CBF"/>
    <w:rsid w:val="00A66FF9"/>
    <w:rsid w:val="00A672DB"/>
    <w:rsid w:val="00A6732F"/>
    <w:rsid w:val="00A67C62"/>
    <w:rsid w:val="00A67F6C"/>
    <w:rsid w:val="00A70813"/>
    <w:rsid w:val="00A70845"/>
    <w:rsid w:val="00A70B1F"/>
    <w:rsid w:val="00A70C21"/>
    <w:rsid w:val="00A70F25"/>
    <w:rsid w:val="00A71465"/>
    <w:rsid w:val="00A732A7"/>
    <w:rsid w:val="00A73A48"/>
    <w:rsid w:val="00A743F5"/>
    <w:rsid w:val="00A752FF"/>
    <w:rsid w:val="00A7535F"/>
    <w:rsid w:val="00A75528"/>
    <w:rsid w:val="00A75604"/>
    <w:rsid w:val="00A760C6"/>
    <w:rsid w:val="00A76643"/>
    <w:rsid w:val="00A76E20"/>
    <w:rsid w:val="00A7767E"/>
    <w:rsid w:val="00A777B3"/>
    <w:rsid w:val="00A801E7"/>
    <w:rsid w:val="00A808FE"/>
    <w:rsid w:val="00A80B7E"/>
    <w:rsid w:val="00A81541"/>
    <w:rsid w:val="00A815F7"/>
    <w:rsid w:val="00A81789"/>
    <w:rsid w:val="00A82326"/>
    <w:rsid w:val="00A83B55"/>
    <w:rsid w:val="00A83E22"/>
    <w:rsid w:val="00A8452A"/>
    <w:rsid w:val="00A85C23"/>
    <w:rsid w:val="00A8638F"/>
    <w:rsid w:val="00A86799"/>
    <w:rsid w:val="00A867CC"/>
    <w:rsid w:val="00A86F3A"/>
    <w:rsid w:val="00A9035D"/>
    <w:rsid w:val="00A904E3"/>
    <w:rsid w:val="00A90CDC"/>
    <w:rsid w:val="00A90DB5"/>
    <w:rsid w:val="00A90F1C"/>
    <w:rsid w:val="00A91205"/>
    <w:rsid w:val="00A91801"/>
    <w:rsid w:val="00A9279C"/>
    <w:rsid w:val="00A93019"/>
    <w:rsid w:val="00A93C51"/>
    <w:rsid w:val="00A967D8"/>
    <w:rsid w:val="00A96F65"/>
    <w:rsid w:val="00A97095"/>
    <w:rsid w:val="00A972F4"/>
    <w:rsid w:val="00AA09F2"/>
    <w:rsid w:val="00AA1AE2"/>
    <w:rsid w:val="00AA1C6F"/>
    <w:rsid w:val="00AA2BBD"/>
    <w:rsid w:val="00AA3144"/>
    <w:rsid w:val="00AA3C06"/>
    <w:rsid w:val="00AA3DEE"/>
    <w:rsid w:val="00AA45DA"/>
    <w:rsid w:val="00AA4B01"/>
    <w:rsid w:val="00AA5342"/>
    <w:rsid w:val="00AA57C6"/>
    <w:rsid w:val="00AA6E71"/>
    <w:rsid w:val="00AA716F"/>
    <w:rsid w:val="00AA78CB"/>
    <w:rsid w:val="00AB02E2"/>
    <w:rsid w:val="00AB05F1"/>
    <w:rsid w:val="00AB0DF2"/>
    <w:rsid w:val="00AB104D"/>
    <w:rsid w:val="00AB111B"/>
    <w:rsid w:val="00AB1977"/>
    <w:rsid w:val="00AB28FB"/>
    <w:rsid w:val="00AB340A"/>
    <w:rsid w:val="00AB47BA"/>
    <w:rsid w:val="00AB5922"/>
    <w:rsid w:val="00AB6720"/>
    <w:rsid w:val="00AB6B08"/>
    <w:rsid w:val="00AC043F"/>
    <w:rsid w:val="00AC0657"/>
    <w:rsid w:val="00AC0834"/>
    <w:rsid w:val="00AC1429"/>
    <w:rsid w:val="00AC1604"/>
    <w:rsid w:val="00AC1A84"/>
    <w:rsid w:val="00AC1F1E"/>
    <w:rsid w:val="00AC2F35"/>
    <w:rsid w:val="00AC31A1"/>
    <w:rsid w:val="00AC399B"/>
    <w:rsid w:val="00AC4DA0"/>
    <w:rsid w:val="00AC5399"/>
    <w:rsid w:val="00AC764C"/>
    <w:rsid w:val="00AC78C2"/>
    <w:rsid w:val="00AD01D9"/>
    <w:rsid w:val="00AD03EE"/>
    <w:rsid w:val="00AD0D95"/>
    <w:rsid w:val="00AD0E40"/>
    <w:rsid w:val="00AD255D"/>
    <w:rsid w:val="00AD27B4"/>
    <w:rsid w:val="00AD2EEF"/>
    <w:rsid w:val="00AD35AB"/>
    <w:rsid w:val="00AD36ED"/>
    <w:rsid w:val="00AD3897"/>
    <w:rsid w:val="00AD3EB4"/>
    <w:rsid w:val="00AD481D"/>
    <w:rsid w:val="00AD4F7F"/>
    <w:rsid w:val="00AD5B26"/>
    <w:rsid w:val="00AD5ED7"/>
    <w:rsid w:val="00AD622B"/>
    <w:rsid w:val="00AD6ADA"/>
    <w:rsid w:val="00AD6FCC"/>
    <w:rsid w:val="00AD702F"/>
    <w:rsid w:val="00AD73A2"/>
    <w:rsid w:val="00AE01F8"/>
    <w:rsid w:val="00AE0663"/>
    <w:rsid w:val="00AE0D3D"/>
    <w:rsid w:val="00AE13F7"/>
    <w:rsid w:val="00AE1638"/>
    <w:rsid w:val="00AE1732"/>
    <w:rsid w:val="00AE1805"/>
    <w:rsid w:val="00AE1CCC"/>
    <w:rsid w:val="00AE3119"/>
    <w:rsid w:val="00AE361F"/>
    <w:rsid w:val="00AE3917"/>
    <w:rsid w:val="00AE39DB"/>
    <w:rsid w:val="00AE3A39"/>
    <w:rsid w:val="00AE3B53"/>
    <w:rsid w:val="00AE3D74"/>
    <w:rsid w:val="00AE3DEC"/>
    <w:rsid w:val="00AE3FE2"/>
    <w:rsid w:val="00AE3FFA"/>
    <w:rsid w:val="00AE63B9"/>
    <w:rsid w:val="00AE66F6"/>
    <w:rsid w:val="00AE6AD9"/>
    <w:rsid w:val="00AE6B89"/>
    <w:rsid w:val="00AE6E4E"/>
    <w:rsid w:val="00AE7F58"/>
    <w:rsid w:val="00AF0498"/>
    <w:rsid w:val="00AF1122"/>
    <w:rsid w:val="00AF1B7E"/>
    <w:rsid w:val="00AF2312"/>
    <w:rsid w:val="00AF27CC"/>
    <w:rsid w:val="00AF3B72"/>
    <w:rsid w:val="00AF544C"/>
    <w:rsid w:val="00AF5DD7"/>
    <w:rsid w:val="00AF5E74"/>
    <w:rsid w:val="00AF649E"/>
    <w:rsid w:val="00AF6EDD"/>
    <w:rsid w:val="00AF7034"/>
    <w:rsid w:val="00AF7713"/>
    <w:rsid w:val="00B0001B"/>
    <w:rsid w:val="00B0019E"/>
    <w:rsid w:val="00B02BD6"/>
    <w:rsid w:val="00B030DC"/>
    <w:rsid w:val="00B0418D"/>
    <w:rsid w:val="00B04855"/>
    <w:rsid w:val="00B04CA8"/>
    <w:rsid w:val="00B0526D"/>
    <w:rsid w:val="00B06E86"/>
    <w:rsid w:val="00B07D35"/>
    <w:rsid w:val="00B103F3"/>
    <w:rsid w:val="00B1099C"/>
    <w:rsid w:val="00B10A75"/>
    <w:rsid w:val="00B1180F"/>
    <w:rsid w:val="00B11EC1"/>
    <w:rsid w:val="00B12037"/>
    <w:rsid w:val="00B12F34"/>
    <w:rsid w:val="00B12FB6"/>
    <w:rsid w:val="00B13DD8"/>
    <w:rsid w:val="00B14739"/>
    <w:rsid w:val="00B14EB9"/>
    <w:rsid w:val="00B15038"/>
    <w:rsid w:val="00B161F6"/>
    <w:rsid w:val="00B166C4"/>
    <w:rsid w:val="00B16D8C"/>
    <w:rsid w:val="00B20659"/>
    <w:rsid w:val="00B20686"/>
    <w:rsid w:val="00B20907"/>
    <w:rsid w:val="00B21900"/>
    <w:rsid w:val="00B22479"/>
    <w:rsid w:val="00B22D06"/>
    <w:rsid w:val="00B22E9F"/>
    <w:rsid w:val="00B22F12"/>
    <w:rsid w:val="00B23BA4"/>
    <w:rsid w:val="00B23DC2"/>
    <w:rsid w:val="00B23F0A"/>
    <w:rsid w:val="00B23F1B"/>
    <w:rsid w:val="00B24599"/>
    <w:rsid w:val="00B2493C"/>
    <w:rsid w:val="00B24C0B"/>
    <w:rsid w:val="00B24F74"/>
    <w:rsid w:val="00B256F5"/>
    <w:rsid w:val="00B25BC9"/>
    <w:rsid w:val="00B266D9"/>
    <w:rsid w:val="00B271EF"/>
    <w:rsid w:val="00B27D44"/>
    <w:rsid w:val="00B27D7F"/>
    <w:rsid w:val="00B30CCB"/>
    <w:rsid w:val="00B3214D"/>
    <w:rsid w:val="00B32F79"/>
    <w:rsid w:val="00B337F5"/>
    <w:rsid w:val="00B3381D"/>
    <w:rsid w:val="00B33A2E"/>
    <w:rsid w:val="00B33B4C"/>
    <w:rsid w:val="00B33EFD"/>
    <w:rsid w:val="00B342BF"/>
    <w:rsid w:val="00B34911"/>
    <w:rsid w:val="00B34D2B"/>
    <w:rsid w:val="00B34E1B"/>
    <w:rsid w:val="00B35AE9"/>
    <w:rsid w:val="00B35F99"/>
    <w:rsid w:val="00B363E9"/>
    <w:rsid w:val="00B36432"/>
    <w:rsid w:val="00B4005E"/>
    <w:rsid w:val="00B41294"/>
    <w:rsid w:val="00B41833"/>
    <w:rsid w:val="00B41E1C"/>
    <w:rsid w:val="00B421C8"/>
    <w:rsid w:val="00B42FA1"/>
    <w:rsid w:val="00B441B1"/>
    <w:rsid w:val="00B44455"/>
    <w:rsid w:val="00B44725"/>
    <w:rsid w:val="00B44ABD"/>
    <w:rsid w:val="00B44AC0"/>
    <w:rsid w:val="00B450DF"/>
    <w:rsid w:val="00B458B9"/>
    <w:rsid w:val="00B4629C"/>
    <w:rsid w:val="00B464F3"/>
    <w:rsid w:val="00B46DFE"/>
    <w:rsid w:val="00B46E4F"/>
    <w:rsid w:val="00B4700A"/>
    <w:rsid w:val="00B47513"/>
    <w:rsid w:val="00B478E2"/>
    <w:rsid w:val="00B503D0"/>
    <w:rsid w:val="00B505AF"/>
    <w:rsid w:val="00B5067E"/>
    <w:rsid w:val="00B522F0"/>
    <w:rsid w:val="00B523C2"/>
    <w:rsid w:val="00B52EC7"/>
    <w:rsid w:val="00B532B9"/>
    <w:rsid w:val="00B54233"/>
    <w:rsid w:val="00B542D1"/>
    <w:rsid w:val="00B54ACE"/>
    <w:rsid w:val="00B54F07"/>
    <w:rsid w:val="00B55334"/>
    <w:rsid w:val="00B556B5"/>
    <w:rsid w:val="00B57668"/>
    <w:rsid w:val="00B5795C"/>
    <w:rsid w:val="00B602E9"/>
    <w:rsid w:val="00B607FF"/>
    <w:rsid w:val="00B60C8B"/>
    <w:rsid w:val="00B60E15"/>
    <w:rsid w:val="00B61453"/>
    <w:rsid w:val="00B630FB"/>
    <w:rsid w:val="00B65051"/>
    <w:rsid w:val="00B65115"/>
    <w:rsid w:val="00B65138"/>
    <w:rsid w:val="00B653AF"/>
    <w:rsid w:val="00B6717E"/>
    <w:rsid w:val="00B70871"/>
    <w:rsid w:val="00B712BE"/>
    <w:rsid w:val="00B71665"/>
    <w:rsid w:val="00B71832"/>
    <w:rsid w:val="00B71A7E"/>
    <w:rsid w:val="00B720B2"/>
    <w:rsid w:val="00B7232C"/>
    <w:rsid w:val="00B724AC"/>
    <w:rsid w:val="00B729C1"/>
    <w:rsid w:val="00B72FE7"/>
    <w:rsid w:val="00B73142"/>
    <w:rsid w:val="00B732BC"/>
    <w:rsid w:val="00B7349B"/>
    <w:rsid w:val="00B735CE"/>
    <w:rsid w:val="00B73888"/>
    <w:rsid w:val="00B739B7"/>
    <w:rsid w:val="00B73A3C"/>
    <w:rsid w:val="00B743C5"/>
    <w:rsid w:val="00B74501"/>
    <w:rsid w:val="00B75156"/>
    <w:rsid w:val="00B75676"/>
    <w:rsid w:val="00B75CB3"/>
    <w:rsid w:val="00B761AC"/>
    <w:rsid w:val="00B76717"/>
    <w:rsid w:val="00B768FE"/>
    <w:rsid w:val="00B77654"/>
    <w:rsid w:val="00B776EA"/>
    <w:rsid w:val="00B77822"/>
    <w:rsid w:val="00B77E9E"/>
    <w:rsid w:val="00B80270"/>
    <w:rsid w:val="00B803D9"/>
    <w:rsid w:val="00B80709"/>
    <w:rsid w:val="00B809A4"/>
    <w:rsid w:val="00B80FAB"/>
    <w:rsid w:val="00B8183A"/>
    <w:rsid w:val="00B81AFD"/>
    <w:rsid w:val="00B81C66"/>
    <w:rsid w:val="00B82A68"/>
    <w:rsid w:val="00B82DA8"/>
    <w:rsid w:val="00B83BCD"/>
    <w:rsid w:val="00B8580D"/>
    <w:rsid w:val="00B85C46"/>
    <w:rsid w:val="00B87B26"/>
    <w:rsid w:val="00B91447"/>
    <w:rsid w:val="00B91A22"/>
    <w:rsid w:val="00B91E44"/>
    <w:rsid w:val="00B920C1"/>
    <w:rsid w:val="00B92896"/>
    <w:rsid w:val="00B9351A"/>
    <w:rsid w:val="00B9368B"/>
    <w:rsid w:val="00B94459"/>
    <w:rsid w:val="00B9495B"/>
    <w:rsid w:val="00B94DF4"/>
    <w:rsid w:val="00B954C3"/>
    <w:rsid w:val="00B957E7"/>
    <w:rsid w:val="00B96475"/>
    <w:rsid w:val="00B9764F"/>
    <w:rsid w:val="00B977B2"/>
    <w:rsid w:val="00B979CB"/>
    <w:rsid w:val="00BA000C"/>
    <w:rsid w:val="00BA0366"/>
    <w:rsid w:val="00BA0983"/>
    <w:rsid w:val="00BA10F2"/>
    <w:rsid w:val="00BA12B5"/>
    <w:rsid w:val="00BA29C5"/>
    <w:rsid w:val="00BA2AC0"/>
    <w:rsid w:val="00BA2C21"/>
    <w:rsid w:val="00BA2E14"/>
    <w:rsid w:val="00BA2E62"/>
    <w:rsid w:val="00BA2EC3"/>
    <w:rsid w:val="00BA371F"/>
    <w:rsid w:val="00BA39A1"/>
    <w:rsid w:val="00BA3E7B"/>
    <w:rsid w:val="00BA48D4"/>
    <w:rsid w:val="00BA53AD"/>
    <w:rsid w:val="00BA5D6B"/>
    <w:rsid w:val="00BA5F12"/>
    <w:rsid w:val="00BA63C6"/>
    <w:rsid w:val="00BA69E5"/>
    <w:rsid w:val="00BA70C1"/>
    <w:rsid w:val="00BA7396"/>
    <w:rsid w:val="00BA764F"/>
    <w:rsid w:val="00BA7A24"/>
    <w:rsid w:val="00BB03D7"/>
    <w:rsid w:val="00BB0451"/>
    <w:rsid w:val="00BB0F6D"/>
    <w:rsid w:val="00BB13F2"/>
    <w:rsid w:val="00BB14BD"/>
    <w:rsid w:val="00BB17E5"/>
    <w:rsid w:val="00BB1DE5"/>
    <w:rsid w:val="00BB22ED"/>
    <w:rsid w:val="00BB293D"/>
    <w:rsid w:val="00BB38DE"/>
    <w:rsid w:val="00BB38F4"/>
    <w:rsid w:val="00BB3934"/>
    <w:rsid w:val="00BB3A7A"/>
    <w:rsid w:val="00BB43D4"/>
    <w:rsid w:val="00BB5B7E"/>
    <w:rsid w:val="00BB5D0E"/>
    <w:rsid w:val="00BB66FD"/>
    <w:rsid w:val="00BB7395"/>
    <w:rsid w:val="00BB7D26"/>
    <w:rsid w:val="00BC07EF"/>
    <w:rsid w:val="00BC08B7"/>
    <w:rsid w:val="00BC14DF"/>
    <w:rsid w:val="00BC1A5F"/>
    <w:rsid w:val="00BC1BC1"/>
    <w:rsid w:val="00BC42CD"/>
    <w:rsid w:val="00BC5446"/>
    <w:rsid w:val="00BC5A51"/>
    <w:rsid w:val="00BC63AD"/>
    <w:rsid w:val="00BC70C9"/>
    <w:rsid w:val="00BC7AB3"/>
    <w:rsid w:val="00BD0351"/>
    <w:rsid w:val="00BD0649"/>
    <w:rsid w:val="00BD095B"/>
    <w:rsid w:val="00BD0BE7"/>
    <w:rsid w:val="00BD1577"/>
    <w:rsid w:val="00BD165B"/>
    <w:rsid w:val="00BD186B"/>
    <w:rsid w:val="00BD1ABF"/>
    <w:rsid w:val="00BD1B6D"/>
    <w:rsid w:val="00BD2302"/>
    <w:rsid w:val="00BD2689"/>
    <w:rsid w:val="00BD300D"/>
    <w:rsid w:val="00BD3832"/>
    <w:rsid w:val="00BD3C99"/>
    <w:rsid w:val="00BD4419"/>
    <w:rsid w:val="00BD49A7"/>
    <w:rsid w:val="00BD6059"/>
    <w:rsid w:val="00BD6188"/>
    <w:rsid w:val="00BD6903"/>
    <w:rsid w:val="00BD6EDA"/>
    <w:rsid w:val="00BD7C7B"/>
    <w:rsid w:val="00BE0508"/>
    <w:rsid w:val="00BE0D79"/>
    <w:rsid w:val="00BE1D79"/>
    <w:rsid w:val="00BE1FA1"/>
    <w:rsid w:val="00BE2770"/>
    <w:rsid w:val="00BE3008"/>
    <w:rsid w:val="00BE49A8"/>
    <w:rsid w:val="00BE4F68"/>
    <w:rsid w:val="00BE57ED"/>
    <w:rsid w:val="00BE59FC"/>
    <w:rsid w:val="00BE5BF7"/>
    <w:rsid w:val="00BE6DD5"/>
    <w:rsid w:val="00BE74CC"/>
    <w:rsid w:val="00BE78A0"/>
    <w:rsid w:val="00BF00FC"/>
    <w:rsid w:val="00BF08D1"/>
    <w:rsid w:val="00BF1D56"/>
    <w:rsid w:val="00BF1D9F"/>
    <w:rsid w:val="00BF2106"/>
    <w:rsid w:val="00BF2174"/>
    <w:rsid w:val="00BF293F"/>
    <w:rsid w:val="00BF2B51"/>
    <w:rsid w:val="00BF2C84"/>
    <w:rsid w:val="00BF3131"/>
    <w:rsid w:val="00BF33EB"/>
    <w:rsid w:val="00BF3ACB"/>
    <w:rsid w:val="00BF4AB2"/>
    <w:rsid w:val="00BF4C05"/>
    <w:rsid w:val="00BF522F"/>
    <w:rsid w:val="00BF542C"/>
    <w:rsid w:val="00BF5839"/>
    <w:rsid w:val="00BF59E8"/>
    <w:rsid w:val="00BF5C82"/>
    <w:rsid w:val="00BF6276"/>
    <w:rsid w:val="00BF7B8C"/>
    <w:rsid w:val="00C0071D"/>
    <w:rsid w:val="00C009F7"/>
    <w:rsid w:val="00C00E4E"/>
    <w:rsid w:val="00C01E10"/>
    <w:rsid w:val="00C03BDB"/>
    <w:rsid w:val="00C0407B"/>
    <w:rsid w:val="00C042FF"/>
    <w:rsid w:val="00C04B00"/>
    <w:rsid w:val="00C04C8B"/>
    <w:rsid w:val="00C04E34"/>
    <w:rsid w:val="00C061D2"/>
    <w:rsid w:val="00C062F0"/>
    <w:rsid w:val="00C0669D"/>
    <w:rsid w:val="00C06C5F"/>
    <w:rsid w:val="00C06C73"/>
    <w:rsid w:val="00C070A3"/>
    <w:rsid w:val="00C0735D"/>
    <w:rsid w:val="00C0772E"/>
    <w:rsid w:val="00C07D11"/>
    <w:rsid w:val="00C11109"/>
    <w:rsid w:val="00C113A4"/>
    <w:rsid w:val="00C1213A"/>
    <w:rsid w:val="00C125BF"/>
    <w:rsid w:val="00C134ED"/>
    <w:rsid w:val="00C13BD2"/>
    <w:rsid w:val="00C13C0C"/>
    <w:rsid w:val="00C158E6"/>
    <w:rsid w:val="00C15FAF"/>
    <w:rsid w:val="00C17304"/>
    <w:rsid w:val="00C17464"/>
    <w:rsid w:val="00C2017E"/>
    <w:rsid w:val="00C2048A"/>
    <w:rsid w:val="00C20854"/>
    <w:rsid w:val="00C21043"/>
    <w:rsid w:val="00C21AC9"/>
    <w:rsid w:val="00C21E20"/>
    <w:rsid w:val="00C22F07"/>
    <w:rsid w:val="00C236DA"/>
    <w:rsid w:val="00C23E6A"/>
    <w:rsid w:val="00C23E6C"/>
    <w:rsid w:val="00C23E9E"/>
    <w:rsid w:val="00C23F46"/>
    <w:rsid w:val="00C24074"/>
    <w:rsid w:val="00C24A16"/>
    <w:rsid w:val="00C25801"/>
    <w:rsid w:val="00C25CFC"/>
    <w:rsid w:val="00C26ACF"/>
    <w:rsid w:val="00C26EF8"/>
    <w:rsid w:val="00C270E2"/>
    <w:rsid w:val="00C30158"/>
    <w:rsid w:val="00C30435"/>
    <w:rsid w:val="00C3045A"/>
    <w:rsid w:val="00C30C1C"/>
    <w:rsid w:val="00C3101A"/>
    <w:rsid w:val="00C3190B"/>
    <w:rsid w:val="00C32820"/>
    <w:rsid w:val="00C32919"/>
    <w:rsid w:val="00C32BC3"/>
    <w:rsid w:val="00C32DF8"/>
    <w:rsid w:val="00C34C95"/>
    <w:rsid w:val="00C34FCA"/>
    <w:rsid w:val="00C359B5"/>
    <w:rsid w:val="00C35EE5"/>
    <w:rsid w:val="00C36ED5"/>
    <w:rsid w:val="00C3743D"/>
    <w:rsid w:val="00C40241"/>
    <w:rsid w:val="00C4070E"/>
    <w:rsid w:val="00C41B13"/>
    <w:rsid w:val="00C41CBA"/>
    <w:rsid w:val="00C421C5"/>
    <w:rsid w:val="00C42CDE"/>
    <w:rsid w:val="00C44124"/>
    <w:rsid w:val="00C446FA"/>
    <w:rsid w:val="00C452F1"/>
    <w:rsid w:val="00C453B9"/>
    <w:rsid w:val="00C45EA2"/>
    <w:rsid w:val="00C4660F"/>
    <w:rsid w:val="00C47186"/>
    <w:rsid w:val="00C47467"/>
    <w:rsid w:val="00C47A5E"/>
    <w:rsid w:val="00C505C6"/>
    <w:rsid w:val="00C507CE"/>
    <w:rsid w:val="00C511F7"/>
    <w:rsid w:val="00C51579"/>
    <w:rsid w:val="00C51AFF"/>
    <w:rsid w:val="00C5234E"/>
    <w:rsid w:val="00C53D9B"/>
    <w:rsid w:val="00C54065"/>
    <w:rsid w:val="00C54E2B"/>
    <w:rsid w:val="00C550AA"/>
    <w:rsid w:val="00C550F2"/>
    <w:rsid w:val="00C5529F"/>
    <w:rsid w:val="00C55D0C"/>
    <w:rsid w:val="00C55E97"/>
    <w:rsid w:val="00C5614B"/>
    <w:rsid w:val="00C56345"/>
    <w:rsid w:val="00C567E2"/>
    <w:rsid w:val="00C56B90"/>
    <w:rsid w:val="00C56BEB"/>
    <w:rsid w:val="00C570B7"/>
    <w:rsid w:val="00C573DD"/>
    <w:rsid w:val="00C6138D"/>
    <w:rsid w:val="00C62C43"/>
    <w:rsid w:val="00C62E9A"/>
    <w:rsid w:val="00C6356B"/>
    <w:rsid w:val="00C63FAC"/>
    <w:rsid w:val="00C64336"/>
    <w:rsid w:val="00C64648"/>
    <w:rsid w:val="00C64AEA"/>
    <w:rsid w:val="00C655FE"/>
    <w:rsid w:val="00C658AA"/>
    <w:rsid w:val="00C659B9"/>
    <w:rsid w:val="00C65E8C"/>
    <w:rsid w:val="00C66003"/>
    <w:rsid w:val="00C665B4"/>
    <w:rsid w:val="00C66911"/>
    <w:rsid w:val="00C66EB5"/>
    <w:rsid w:val="00C672F3"/>
    <w:rsid w:val="00C67870"/>
    <w:rsid w:val="00C678FE"/>
    <w:rsid w:val="00C67F93"/>
    <w:rsid w:val="00C70528"/>
    <w:rsid w:val="00C7057C"/>
    <w:rsid w:val="00C71300"/>
    <w:rsid w:val="00C71886"/>
    <w:rsid w:val="00C7209C"/>
    <w:rsid w:val="00C723AC"/>
    <w:rsid w:val="00C72464"/>
    <w:rsid w:val="00C72FEB"/>
    <w:rsid w:val="00C73368"/>
    <w:rsid w:val="00C73B95"/>
    <w:rsid w:val="00C74078"/>
    <w:rsid w:val="00C74AD2"/>
    <w:rsid w:val="00C75F36"/>
    <w:rsid w:val="00C763E4"/>
    <w:rsid w:val="00C76552"/>
    <w:rsid w:val="00C772DC"/>
    <w:rsid w:val="00C7751F"/>
    <w:rsid w:val="00C77627"/>
    <w:rsid w:val="00C77674"/>
    <w:rsid w:val="00C8120C"/>
    <w:rsid w:val="00C812CC"/>
    <w:rsid w:val="00C8193B"/>
    <w:rsid w:val="00C82148"/>
    <w:rsid w:val="00C82C66"/>
    <w:rsid w:val="00C8327A"/>
    <w:rsid w:val="00C83A1A"/>
    <w:rsid w:val="00C83DD0"/>
    <w:rsid w:val="00C84708"/>
    <w:rsid w:val="00C8588E"/>
    <w:rsid w:val="00C85951"/>
    <w:rsid w:val="00C85A95"/>
    <w:rsid w:val="00C85F13"/>
    <w:rsid w:val="00C8616F"/>
    <w:rsid w:val="00C86223"/>
    <w:rsid w:val="00C87717"/>
    <w:rsid w:val="00C90724"/>
    <w:rsid w:val="00C90A60"/>
    <w:rsid w:val="00C90CC7"/>
    <w:rsid w:val="00C90F69"/>
    <w:rsid w:val="00C914B2"/>
    <w:rsid w:val="00C91868"/>
    <w:rsid w:val="00C91AC0"/>
    <w:rsid w:val="00C91BDC"/>
    <w:rsid w:val="00C91CD8"/>
    <w:rsid w:val="00C92BB7"/>
    <w:rsid w:val="00C93067"/>
    <w:rsid w:val="00C931D0"/>
    <w:rsid w:val="00C935E7"/>
    <w:rsid w:val="00C9414E"/>
    <w:rsid w:val="00C9430C"/>
    <w:rsid w:val="00C94C1C"/>
    <w:rsid w:val="00C94E77"/>
    <w:rsid w:val="00C9552F"/>
    <w:rsid w:val="00C974E3"/>
    <w:rsid w:val="00C97A25"/>
    <w:rsid w:val="00C97B2F"/>
    <w:rsid w:val="00CA019F"/>
    <w:rsid w:val="00CA01DA"/>
    <w:rsid w:val="00CA0633"/>
    <w:rsid w:val="00CA0961"/>
    <w:rsid w:val="00CA0B30"/>
    <w:rsid w:val="00CA0CC6"/>
    <w:rsid w:val="00CA14B6"/>
    <w:rsid w:val="00CA1560"/>
    <w:rsid w:val="00CA238A"/>
    <w:rsid w:val="00CA2B0F"/>
    <w:rsid w:val="00CA2E7E"/>
    <w:rsid w:val="00CA34E8"/>
    <w:rsid w:val="00CA61AD"/>
    <w:rsid w:val="00CA63BD"/>
    <w:rsid w:val="00CA64C9"/>
    <w:rsid w:val="00CA681F"/>
    <w:rsid w:val="00CA7085"/>
    <w:rsid w:val="00CA7FBE"/>
    <w:rsid w:val="00CB05BA"/>
    <w:rsid w:val="00CB0A07"/>
    <w:rsid w:val="00CB1666"/>
    <w:rsid w:val="00CB1908"/>
    <w:rsid w:val="00CB2409"/>
    <w:rsid w:val="00CB3FEB"/>
    <w:rsid w:val="00CB4818"/>
    <w:rsid w:val="00CB56C1"/>
    <w:rsid w:val="00CB5F0E"/>
    <w:rsid w:val="00CB6078"/>
    <w:rsid w:val="00CB6281"/>
    <w:rsid w:val="00CB7B26"/>
    <w:rsid w:val="00CC0AA1"/>
    <w:rsid w:val="00CC1096"/>
    <w:rsid w:val="00CC12EA"/>
    <w:rsid w:val="00CC1315"/>
    <w:rsid w:val="00CC2AB0"/>
    <w:rsid w:val="00CC321C"/>
    <w:rsid w:val="00CC3603"/>
    <w:rsid w:val="00CC3DCE"/>
    <w:rsid w:val="00CC43AA"/>
    <w:rsid w:val="00CC4465"/>
    <w:rsid w:val="00CC4C5E"/>
    <w:rsid w:val="00CC4CB9"/>
    <w:rsid w:val="00CC63B2"/>
    <w:rsid w:val="00CC69AD"/>
    <w:rsid w:val="00CC6FB5"/>
    <w:rsid w:val="00CC7D20"/>
    <w:rsid w:val="00CD01B1"/>
    <w:rsid w:val="00CD0343"/>
    <w:rsid w:val="00CD15B8"/>
    <w:rsid w:val="00CD1867"/>
    <w:rsid w:val="00CD1AD0"/>
    <w:rsid w:val="00CD261D"/>
    <w:rsid w:val="00CD26C8"/>
    <w:rsid w:val="00CD2FA4"/>
    <w:rsid w:val="00CD31C8"/>
    <w:rsid w:val="00CD3281"/>
    <w:rsid w:val="00CD338A"/>
    <w:rsid w:val="00CD3603"/>
    <w:rsid w:val="00CD4A6F"/>
    <w:rsid w:val="00CD4D02"/>
    <w:rsid w:val="00CD4DC3"/>
    <w:rsid w:val="00CD4E1E"/>
    <w:rsid w:val="00CD5B07"/>
    <w:rsid w:val="00CD685D"/>
    <w:rsid w:val="00CD6953"/>
    <w:rsid w:val="00CD7295"/>
    <w:rsid w:val="00CD73C0"/>
    <w:rsid w:val="00CE063D"/>
    <w:rsid w:val="00CE0FD1"/>
    <w:rsid w:val="00CE23A3"/>
    <w:rsid w:val="00CE24FC"/>
    <w:rsid w:val="00CE2B23"/>
    <w:rsid w:val="00CE2EBC"/>
    <w:rsid w:val="00CE30CB"/>
    <w:rsid w:val="00CE3529"/>
    <w:rsid w:val="00CE3BB7"/>
    <w:rsid w:val="00CE3C69"/>
    <w:rsid w:val="00CE51DE"/>
    <w:rsid w:val="00CE5F7A"/>
    <w:rsid w:val="00CE703D"/>
    <w:rsid w:val="00CE7337"/>
    <w:rsid w:val="00CE779D"/>
    <w:rsid w:val="00CE7FF2"/>
    <w:rsid w:val="00CF01DF"/>
    <w:rsid w:val="00CF1233"/>
    <w:rsid w:val="00CF1263"/>
    <w:rsid w:val="00CF18F7"/>
    <w:rsid w:val="00CF22CA"/>
    <w:rsid w:val="00CF27B3"/>
    <w:rsid w:val="00CF2F2D"/>
    <w:rsid w:val="00CF3468"/>
    <w:rsid w:val="00CF40FE"/>
    <w:rsid w:val="00CF4221"/>
    <w:rsid w:val="00CF445D"/>
    <w:rsid w:val="00CF4484"/>
    <w:rsid w:val="00CF453B"/>
    <w:rsid w:val="00CF4C33"/>
    <w:rsid w:val="00CF5052"/>
    <w:rsid w:val="00CF56E7"/>
    <w:rsid w:val="00CF5C8D"/>
    <w:rsid w:val="00CF5E51"/>
    <w:rsid w:val="00CF5E57"/>
    <w:rsid w:val="00CF6D7F"/>
    <w:rsid w:val="00CF6FAD"/>
    <w:rsid w:val="00CF7B73"/>
    <w:rsid w:val="00CF7C37"/>
    <w:rsid w:val="00CF7D1F"/>
    <w:rsid w:val="00CF7E7B"/>
    <w:rsid w:val="00D01625"/>
    <w:rsid w:val="00D019D0"/>
    <w:rsid w:val="00D01BF8"/>
    <w:rsid w:val="00D02DC3"/>
    <w:rsid w:val="00D02FB4"/>
    <w:rsid w:val="00D0367E"/>
    <w:rsid w:val="00D03913"/>
    <w:rsid w:val="00D0415C"/>
    <w:rsid w:val="00D062CD"/>
    <w:rsid w:val="00D06CA2"/>
    <w:rsid w:val="00D0765E"/>
    <w:rsid w:val="00D10868"/>
    <w:rsid w:val="00D108A4"/>
    <w:rsid w:val="00D11582"/>
    <w:rsid w:val="00D115B1"/>
    <w:rsid w:val="00D12493"/>
    <w:rsid w:val="00D125B9"/>
    <w:rsid w:val="00D1286A"/>
    <w:rsid w:val="00D12ECD"/>
    <w:rsid w:val="00D13A39"/>
    <w:rsid w:val="00D14150"/>
    <w:rsid w:val="00D14158"/>
    <w:rsid w:val="00D14D51"/>
    <w:rsid w:val="00D14DA9"/>
    <w:rsid w:val="00D16291"/>
    <w:rsid w:val="00D16590"/>
    <w:rsid w:val="00D17233"/>
    <w:rsid w:val="00D17C5F"/>
    <w:rsid w:val="00D206F1"/>
    <w:rsid w:val="00D22441"/>
    <w:rsid w:val="00D22FE5"/>
    <w:rsid w:val="00D23789"/>
    <w:rsid w:val="00D239DB"/>
    <w:rsid w:val="00D23F13"/>
    <w:rsid w:val="00D242FA"/>
    <w:rsid w:val="00D245E5"/>
    <w:rsid w:val="00D24B07"/>
    <w:rsid w:val="00D25216"/>
    <w:rsid w:val="00D26165"/>
    <w:rsid w:val="00D262B8"/>
    <w:rsid w:val="00D265F9"/>
    <w:rsid w:val="00D308A2"/>
    <w:rsid w:val="00D30972"/>
    <w:rsid w:val="00D31BCF"/>
    <w:rsid w:val="00D32978"/>
    <w:rsid w:val="00D33047"/>
    <w:rsid w:val="00D34F35"/>
    <w:rsid w:val="00D3542F"/>
    <w:rsid w:val="00D35C86"/>
    <w:rsid w:val="00D35CEB"/>
    <w:rsid w:val="00D36170"/>
    <w:rsid w:val="00D361B6"/>
    <w:rsid w:val="00D3648E"/>
    <w:rsid w:val="00D367ED"/>
    <w:rsid w:val="00D36A2B"/>
    <w:rsid w:val="00D37055"/>
    <w:rsid w:val="00D37107"/>
    <w:rsid w:val="00D37A89"/>
    <w:rsid w:val="00D40BA6"/>
    <w:rsid w:val="00D40EBD"/>
    <w:rsid w:val="00D4106A"/>
    <w:rsid w:val="00D41F15"/>
    <w:rsid w:val="00D43005"/>
    <w:rsid w:val="00D4324D"/>
    <w:rsid w:val="00D43BB8"/>
    <w:rsid w:val="00D44D7D"/>
    <w:rsid w:val="00D45320"/>
    <w:rsid w:val="00D4611A"/>
    <w:rsid w:val="00D467E0"/>
    <w:rsid w:val="00D46932"/>
    <w:rsid w:val="00D46BF2"/>
    <w:rsid w:val="00D46F7C"/>
    <w:rsid w:val="00D472D8"/>
    <w:rsid w:val="00D475D5"/>
    <w:rsid w:val="00D47A79"/>
    <w:rsid w:val="00D50271"/>
    <w:rsid w:val="00D50ADE"/>
    <w:rsid w:val="00D5102D"/>
    <w:rsid w:val="00D512DE"/>
    <w:rsid w:val="00D5186D"/>
    <w:rsid w:val="00D52B0F"/>
    <w:rsid w:val="00D52EC2"/>
    <w:rsid w:val="00D5393B"/>
    <w:rsid w:val="00D539BB"/>
    <w:rsid w:val="00D54202"/>
    <w:rsid w:val="00D542BC"/>
    <w:rsid w:val="00D54765"/>
    <w:rsid w:val="00D5491D"/>
    <w:rsid w:val="00D5497E"/>
    <w:rsid w:val="00D54D66"/>
    <w:rsid w:val="00D55713"/>
    <w:rsid w:val="00D56075"/>
    <w:rsid w:val="00D56CDD"/>
    <w:rsid w:val="00D572C3"/>
    <w:rsid w:val="00D573AC"/>
    <w:rsid w:val="00D57591"/>
    <w:rsid w:val="00D57B93"/>
    <w:rsid w:val="00D60895"/>
    <w:rsid w:val="00D62202"/>
    <w:rsid w:val="00D63364"/>
    <w:rsid w:val="00D637E1"/>
    <w:rsid w:val="00D63A0D"/>
    <w:rsid w:val="00D63CB8"/>
    <w:rsid w:val="00D6435F"/>
    <w:rsid w:val="00D645FB"/>
    <w:rsid w:val="00D66701"/>
    <w:rsid w:val="00D6691C"/>
    <w:rsid w:val="00D6776E"/>
    <w:rsid w:val="00D67F79"/>
    <w:rsid w:val="00D70068"/>
    <w:rsid w:val="00D7101D"/>
    <w:rsid w:val="00D71C8D"/>
    <w:rsid w:val="00D721FF"/>
    <w:rsid w:val="00D7261B"/>
    <w:rsid w:val="00D72720"/>
    <w:rsid w:val="00D727F1"/>
    <w:rsid w:val="00D7357A"/>
    <w:rsid w:val="00D73E14"/>
    <w:rsid w:val="00D755AE"/>
    <w:rsid w:val="00D75FA7"/>
    <w:rsid w:val="00D76076"/>
    <w:rsid w:val="00D76098"/>
    <w:rsid w:val="00D769C1"/>
    <w:rsid w:val="00D773F8"/>
    <w:rsid w:val="00D8046D"/>
    <w:rsid w:val="00D80924"/>
    <w:rsid w:val="00D80AB1"/>
    <w:rsid w:val="00D822AB"/>
    <w:rsid w:val="00D84413"/>
    <w:rsid w:val="00D84C46"/>
    <w:rsid w:val="00D84F15"/>
    <w:rsid w:val="00D853B4"/>
    <w:rsid w:val="00D85555"/>
    <w:rsid w:val="00D85AD0"/>
    <w:rsid w:val="00D8600F"/>
    <w:rsid w:val="00D863BD"/>
    <w:rsid w:val="00D875C1"/>
    <w:rsid w:val="00D87B12"/>
    <w:rsid w:val="00D87BD1"/>
    <w:rsid w:val="00D91510"/>
    <w:rsid w:val="00D9177D"/>
    <w:rsid w:val="00D91A5B"/>
    <w:rsid w:val="00D935CC"/>
    <w:rsid w:val="00D93728"/>
    <w:rsid w:val="00D93A8C"/>
    <w:rsid w:val="00D93AB4"/>
    <w:rsid w:val="00D93CCD"/>
    <w:rsid w:val="00D951EC"/>
    <w:rsid w:val="00D9532C"/>
    <w:rsid w:val="00D97042"/>
    <w:rsid w:val="00D97174"/>
    <w:rsid w:val="00DA017F"/>
    <w:rsid w:val="00DA01BD"/>
    <w:rsid w:val="00DA06E8"/>
    <w:rsid w:val="00DA13C6"/>
    <w:rsid w:val="00DA1504"/>
    <w:rsid w:val="00DA152C"/>
    <w:rsid w:val="00DA15C1"/>
    <w:rsid w:val="00DA1CA0"/>
    <w:rsid w:val="00DA1F3A"/>
    <w:rsid w:val="00DA31FB"/>
    <w:rsid w:val="00DA34C7"/>
    <w:rsid w:val="00DA3E75"/>
    <w:rsid w:val="00DA493A"/>
    <w:rsid w:val="00DA5782"/>
    <w:rsid w:val="00DA5966"/>
    <w:rsid w:val="00DA6445"/>
    <w:rsid w:val="00DA72D9"/>
    <w:rsid w:val="00DA73AE"/>
    <w:rsid w:val="00DA7981"/>
    <w:rsid w:val="00DB0628"/>
    <w:rsid w:val="00DB0771"/>
    <w:rsid w:val="00DB14ED"/>
    <w:rsid w:val="00DB16D7"/>
    <w:rsid w:val="00DB1D29"/>
    <w:rsid w:val="00DB2096"/>
    <w:rsid w:val="00DB364D"/>
    <w:rsid w:val="00DB36CB"/>
    <w:rsid w:val="00DB3D90"/>
    <w:rsid w:val="00DB4818"/>
    <w:rsid w:val="00DB4FA7"/>
    <w:rsid w:val="00DB4FBD"/>
    <w:rsid w:val="00DB573A"/>
    <w:rsid w:val="00DB5AC8"/>
    <w:rsid w:val="00DB649C"/>
    <w:rsid w:val="00DB64FE"/>
    <w:rsid w:val="00DB69E4"/>
    <w:rsid w:val="00DB7588"/>
    <w:rsid w:val="00DB7C96"/>
    <w:rsid w:val="00DB7CF1"/>
    <w:rsid w:val="00DB7FCF"/>
    <w:rsid w:val="00DC07D6"/>
    <w:rsid w:val="00DC14EB"/>
    <w:rsid w:val="00DC198A"/>
    <w:rsid w:val="00DC21BD"/>
    <w:rsid w:val="00DC2492"/>
    <w:rsid w:val="00DC2E05"/>
    <w:rsid w:val="00DC2E4C"/>
    <w:rsid w:val="00DC3974"/>
    <w:rsid w:val="00DC48F6"/>
    <w:rsid w:val="00DC4B02"/>
    <w:rsid w:val="00DC504B"/>
    <w:rsid w:val="00DC50B1"/>
    <w:rsid w:val="00DC5558"/>
    <w:rsid w:val="00DC557E"/>
    <w:rsid w:val="00DC58AF"/>
    <w:rsid w:val="00DC59B2"/>
    <w:rsid w:val="00DC6BC2"/>
    <w:rsid w:val="00DC728F"/>
    <w:rsid w:val="00DD0639"/>
    <w:rsid w:val="00DD0AA4"/>
    <w:rsid w:val="00DD1477"/>
    <w:rsid w:val="00DD1865"/>
    <w:rsid w:val="00DD19CA"/>
    <w:rsid w:val="00DD1C21"/>
    <w:rsid w:val="00DD23A4"/>
    <w:rsid w:val="00DD274D"/>
    <w:rsid w:val="00DD2A8E"/>
    <w:rsid w:val="00DD2AE2"/>
    <w:rsid w:val="00DD2D7F"/>
    <w:rsid w:val="00DD2F40"/>
    <w:rsid w:val="00DD3015"/>
    <w:rsid w:val="00DD3A4D"/>
    <w:rsid w:val="00DD443B"/>
    <w:rsid w:val="00DD5149"/>
    <w:rsid w:val="00DD5340"/>
    <w:rsid w:val="00DD581F"/>
    <w:rsid w:val="00DD5CAD"/>
    <w:rsid w:val="00DD615A"/>
    <w:rsid w:val="00DD6198"/>
    <w:rsid w:val="00DD61CE"/>
    <w:rsid w:val="00DD6F78"/>
    <w:rsid w:val="00DD7670"/>
    <w:rsid w:val="00DD7F8D"/>
    <w:rsid w:val="00DE0863"/>
    <w:rsid w:val="00DE15DF"/>
    <w:rsid w:val="00DE18FF"/>
    <w:rsid w:val="00DE19C8"/>
    <w:rsid w:val="00DE22F0"/>
    <w:rsid w:val="00DE2360"/>
    <w:rsid w:val="00DE2960"/>
    <w:rsid w:val="00DE3202"/>
    <w:rsid w:val="00DE42AD"/>
    <w:rsid w:val="00DE4318"/>
    <w:rsid w:val="00DE5F81"/>
    <w:rsid w:val="00DE68CC"/>
    <w:rsid w:val="00DE6A14"/>
    <w:rsid w:val="00DE7658"/>
    <w:rsid w:val="00DF03CD"/>
    <w:rsid w:val="00DF04EC"/>
    <w:rsid w:val="00DF15E1"/>
    <w:rsid w:val="00DF26CA"/>
    <w:rsid w:val="00DF2B7D"/>
    <w:rsid w:val="00DF32A9"/>
    <w:rsid w:val="00DF3AC6"/>
    <w:rsid w:val="00DF44C2"/>
    <w:rsid w:val="00DF5006"/>
    <w:rsid w:val="00DF598D"/>
    <w:rsid w:val="00DF5D64"/>
    <w:rsid w:val="00DF7213"/>
    <w:rsid w:val="00DF79E7"/>
    <w:rsid w:val="00E00373"/>
    <w:rsid w:val="00E00818"/>
    <w:rsid w:val="00E0150A"/>
    <w:rsid w:val="00E027AC"/>
    <w:rsid w:val="00E02C5F"/>
    <w:rsid w:val="00E046F9"/>
    <w:rsid w:val="00E05060"/>
    <w:rsid w:val="00E057F6"/>
    <w:rsid w:val="00E05F8C"/>
    <w:rsid w:val="00E076A1"/>
    <w:rsid w:val="00E07AE0"/>
    <w:rsid w:val="00E119F3"/>
    <w:rsid w:val="00E11EF0"/>
    <w:rsid w:val="00E12A43"/>
    <w:rsid w:val="00E12A6F"/>
    <w:rsid w:val="00E12F21"/>
    <w:rsid w:val="00E13607"/>
    <w:rsid w:val="00E14640"/>
    <w:rsid w:val="00E14B7C"/>
    <w:rsid w:val="00E14C3A"/>
    <w:rsid w:val="00E14DA9"/>
    <w:rsid w:val="00E15435"/>
    <w:rsid w:val="00E15D66"/>
    <w:rsid w:val="00E16025"/>
    <w:rsid w:val="00E168EE"/>
    <w:rsid w:val="00E17B86"/>
    <w:rsid w:val="00E2141A"/>
    <w:rsid w:val="00E215FA"/>
    <w:rsid w:val="00E21C1C"/>
    <w:rsid w:val="00E21F0C"/>
    <w:rsid w:val="00E22E3D"/>
    <w:rsid w:val="00E23A94"/>
    <w:rsid w:val="00E23EC7"/>
    <w:rsid w:val="00E23F21"/>
    <w:rsid w:val="00E24004"/>
    <w:rsid w:val="00E242B5"/>
    <w:rsid w:val="00E255CC"/>
    <w:rsid w:val="00E261D9"/>
    <w:rsid w:val="00E263E1"/>
    <w:rsid w:val="00E26538"/>
    <w:rsid w:val="00E27508"/>
    <w:rsid w:val="00E27B1F"/>
    <w:rsid w:val="00E27E0F"/>
    <w:rsid w:val="00E30049"/>
    <w:rsid w:val="00E301C5"/>
    <w:rsid w:val="00E30B48"/>
    <w:rsid w:val="00E30B7C"/>
    <w:rsid w:val="00E30C5A"/>
    <w:rsid w:val="00E312ED"/>
    <w:rsid w:val="00E324DD"/>
    <w:rsid w:val="00E330D0"/>
    <w:rsid w:val="00E33139"/>
    <w:rsid w:val="00E333D3"/>
    <w:rsid w:val="00E33576"/>
    <w:rsid w:val="00E33C43"/>
    <w:rsid w:val="00E33D72"/>
    <w:rsid w:val="00E343E3"/>
    <w:rsid w:val="00E34C9F"/>
    <w:rsid w:val="00E34DCC"/>
    <w:rsid w:val="00E35404"/>
    <w:rsid w:val="00E362FA"/>
    <w:rsid w:val="00E36CCC"/>
    <w:rsid w:val="00E373EF"/>
    <w:rsid w:val="00E40956"/>
    <w:rsid w:val="00E40DBD"/>
    <w:rsid w:val="00E41B26"/>
    <w:rsid w:val="00E42A9C"/>
    <w:rsid w:val="00E42C5B"/>
    <w:rsid w:val="00E4359A"/>
    <w:rsid w:val="00E438E0"/>
    <w:rsid w:val="00E440FC"/>
    <w:rsid w:val="00E4410F"/>
    <w:rsid w:val="00E441E1"/>
    <w:rsid w:val="00E442D5"/>
    <w:rsid w:val="00E44317"/>
    <w:rsid w:val="00E444B6"/>
    <w:rsid w:val="00E44629"/>
    <w:rsid w:val="00E44742"/>
    <w:rsid w:val="00E44AB1"/>
    <w:rsid w:val="00E4527B"/>
    <w:rsid w:val="00E4537C"/>
    <w:rsid w:val="00E45DEE"/>
    <w:rsid w:val="00E46509"/>
    <w:rsid w:val="00E46672"/>
    <w:rsid w:val="00E47085"/>
    <w:rsid w:val="00E470B1"/>
    <w:rsid w:val="00E47E35"/>
    <w:rsid w:val="00E50B28"/>
    <w:rsid w:val="00E50ED0"/>
    <w:rsid w:val="00E5179D"/>
    <w:rsid w:val="00E51CA1"/>
    <w:rsid w:val="00E5260B"/>
    <w:rsid w:val="00E52E94"/>
    <w:rsid w:val="00E530B3"/>
    <w:rsid w:val="00E530BE"/>
    <w:rsid w:val="00E534B4"/>
    <w:rsid w:val="00E536FF"/>
    <w:rsid w:val="00E54CF3"/>
    <w:rsid w:val="00E55144"/>
    <w:rsid w:val="00E55906"/>
    <w:rsid w:val="00E55C1F"/>
    <w:rsid w:val="00E5645D"/>
    <w:rsid w:val="00E56A50"/>
    <w:rsid w:val="00E56A6C"/>
    <w:rsid w:val="00E57354"/>
    <w:rsid w:val="00E57989"/>
    <w:rsid w:val="00E57D43"/>
    <w:rsid w:val="00E60118"/>
    <w:rsid w:val="00E603EB"/>
    <w:rsid w:val="00E60D1F"/>
    <w:rsid w:val="00E60FEB"/>
    <w:rsid w:val="00E61D8E"/>
    <w:rsid w:val="00E61EA2"/>
    <w:rsid w:val="00E6286F"/>
    <w:rsid w:val="00E63BB1"/>
    <w:rsid w:val="00E63C69"/>
    <w:rsid w:val="00E6403F"/>
    <w:rsid w:val="00E644A3"/>
    <w:rsid w:val="00E64FB9"/>
    <w:rsid w:val="00E65238"/>
    <w:rsid w:val="00E654EB"/>
    <w:rsid w:val="00E65835"/>
    <w:rsid w:val="00E65B91"/>
    <w:rsid w:val="00E65C37"/>
    <w:rsid w:val="00E66822"/>
    <w:rsid w:val="00E67DA1"/>
    <w:rsid w:val="00E70655"/>
    <w:rsid w:val="00E70708"/>
    <w:rsid w:val="00E715EA"/>
    <w:rsid w:val="00E71A80"/>
    <w:rsid w:val="00E72177"/>
    <w:rsid w:val="00E72CAB"/>
    <w:rsid w:val="00E733AE"/>
    <w:rsid w:val="00E73506"/>
    <w:rsid w:val="00E73D9B"/>
    <w:rsid w:val="00E76E29"/>
    <w:rsid w:val="00E77155"/>
    <w:rsid w:val="00E77367"/>
    <w:rsid w:val="00E77509"/>
    <w:rsid w:val="00E803A6"/>
    <w:rsid w:val="00E80C38"/>
    <w:rsid w:val="00E811E6"/>
    <w:rsid w:val="00E81299"/>
    <w:rsid w:val="00E81525"/>
    <w:rsid w:val="00E8189F"/>
    <w:rsid w:val="00E83BF7"/>
    <w:rsid w:val="00E83D66"/>
    <w:rsid w:val="00E84366"/>
    <w:rsid w:val="00E84A3E"/>
    <w:rsid w:val="00E84B41"/>
    <w:rsid w:val="00E852C3"/>
    <w:rsid w:val="00E86A96"/>
    <w:rsid w:val="00E87171"/>
    <w:rsid w:val="00E872EE"/>
    <w:rsid w:val="00E90081"/>
    <w:rsid w:val="00E904CE"/>
    <w:rsid w:val="00E90870"/>
    <w:rsid w:val="00E90D56"/>
    <w:rsid w:val="00E90F8D"/>
    <w:rsid w:val="00E911FF"/>
    <w:rsid w:val="00E92411"/>
    <w:rsid w:val="00E92C4C"/>
    <w:rsid w:val="00E932DE"/>
    <w:rsid w:val="00E9403D"/>
    <w:rsid w:val="00E94270"/>
    <w:rsid w:val="00E964C6"/>
    <w:rsid w:val="00E96D76"/>
    <w:rsid w:val="00E97792"/>
    <w:rsid w:val="00EA0837"/>
    <w:rsid w:val="00EA15C6"/>
    <w:rsid w:val="00EA1685"/>
    <w:rsid w:val="00EA1818"/>
    <w:rsid w:val="00EA1CA0"/>
    <w:rsid w:val="00EA21FD"/>
    <w:rsid w:val="00EA2F75"/>
    <w:rsid w:val="00EA31DA"/>
    <w:rsid w:val="00EA3785"/>
    <w:rsid w:val="00EA396B"/>
    <w:rsid w:val="00EA3B29"/>
    <w:rsid w:val="00EA3CF7"/>
    <w:rsid w:val="00EA4180"/>
    <w:rsid w:val="00EA4588"/>
    <w:rsid w:val="00EA4627"/>
    <w:rsid w:val="00EA51CB"/>
    <w:rsid w:val="00EA592C"/>
    <w:rsid w:val="00EA63E9"/>
    <w:rsid w:val="00EA6CE6"/>
    <w:rsid w:val="00EA72B4"/>
    <w:rsid w:val="00EA7929"/>
    <w:rsid w:val="00EB046A"/>
    <w:rsid w:val="00EB0999"/>
    <w:rsid w:val="00EB0CB8"/>
    <w:rsid w:val="00EB169F"/>
    <w:rsid w:val="00EB1B12"/>
    <w:rsid w:val="00EB1ECB"/>
    <w:rsid w:val="00EB1F87"/>
    <w:rsid w:val="00EB2DEC"/>
    <w:rsid w:val="00EB2FE6"/>
    <w:rsid w:val="00EB3ADB"/>
    <w:rsid w:val="00EB3AEF"/>
    <w:rsid w:val="00EB3DCC"/>
    <w:rsid w:val="00EB443C"/>
    <w:rsid w:val="00EB5992"/>
    <w:rsid w:val="00EB5CBB"/>
    <w:rsid w:val="00EB6269"/>
    <w:rsid w:val="00EB7442"/>
    <w:rsid w:val="00EB74AC"/>
    <w:rsid w:val="00EB7861"/>
    <w:rsid w:val="00EB7CB1"/>
    <w:rsid w:val="00EC0AD6"/>
    <w:rsid w:val="00EC0B06"/>
    <w:rsid w:val="00EC0BF9"/>
    <w:rsid w:val="00EC0E27"/>
    <w:rsid w:val="00EC141A"/>
    <w:rsid w:val="00EC295B"/>
    <w:rsid w:val="00EC29D4"/>
    <w:rsid w:val="00EC3386"/>
    <w:rsid w:val="00EC3699"/>
    <w:rsid w:val="00EC3A1F"/>
    <w:rsid w:val="00EC431B"/>
    <w:rsid w:val="00EC5520"/>
    <w:rsid w:val="00EC5665"/>
    <w:rsid w:val="00EC56A3"/>
    <w:rsid w:val="00EC60E2"/>
    <w:rsid w:val="00EC6145"/>
    <w:rsid w:val="00EC63F6"/>
    <w:rsid w:val="00EC6931"/>
    <w:rsid w:val="00EC7558"/>
    <w:rsid w:val="00EC790A"/>
    <w:rsid w:val="00EC7B52"/>
    <w:rsid w:val="00EC7C13"/>
    <w:rsid w:val="00EC7C91"/>
    <w:rsid w:val="00EC7D6A"/>
    <w:rsid w:val="00EC7F65"/>
    <w:rsid w:val="00ED02F9"/>
    <w:rsid w:val="00ED0A30"/>
    <w:rsid w:val="00ED11E8"/>
    <w:rsid w:val="00ED1A48"/>
    <w:rsid w:val="00ED1CD7"/>
    <w:rsid w:val="00ED2020"/>
    <w:rsid w:val="00ED2086"/>
    <w:rsid w:val="00ED268B"/>
    <w:rsid w:val="00ED3631"/>
    <w:rsid w:val="00ED4215"/>
    <w:rsid w:val="00ED592C"/>
    <w:rsid w:val="00ED5CF2"/>
    <w:rsid w:val="00ED61BB"/>
    <w:rsid w:val="00ED61F8"/>
    <w:rsid w:val="00ED62B9"/>
    <w:rsid w:val="00ED62E6"/>
    <w:rsid w:val="00ED6481"/>
    <w:rsid w:val="00ED6572"/>
    <w:rsid w:val="00ED7244"/>
    <w:rsid w:val="00ED728B"/>
    <w:rsid w:val="00ED7EF1"/>
    <w:rsid w:val="00EE0161"/>
    <w:rsid w:val="00EE0506"/>
    <w:rsid w:val="00EE0B5C"/>
    <w:rsid w:val="00EE0DD7"/>
    <w:rsid w:val="00EE0F41"/>
    <w:rsid w:val="00EE10CF"/>
    <w:rsid w:val="00EE11FC"/>
    <w:rsid w:val="00EE22CD"/>
    <w:rsid w:val="00EE2779"/>
    <w:rsid w:val="00EE2CBA"/>
    <w:rsid w:val="00EE30C7"/>
    <w:rsid w:val="00EE33D2"/>
    <w:rsid w:val="00EE3401"/>
    <w:rsid w:val="00EE3442"/>
    <w:rsid w:val="00EE3C6A"/>
    <w:rsid w:val="00EE4514"/>
    <w:rsid w:val="00EE4F8E"/>
    <w:rsid w:val="00EE534E"/>
    <w:rsid w:val="00EE59E9"/>
    <w:rsid w:val="00EE5D1A"/>
    <w:rsid w:val="00EE6C47"/>
    <w:rsid w:val="00EE6EDC"/>
    <w:rsid w:val="00EE7A4B"/>
    <w:rsid w:val="00EF03C2"/>
    <w:rsid w:val="00EF0AB2"/>
    <w:rsid w:val="00EF1731"/>
    <w:rsid w:val="00EF2822"/>
    <w:rsid w:val="00EF28D4"/>
    <w:rsid w:val="00EF2998"/>
    <w:rsid w:val="00EF3263"/>
    <w:rsid w:val="00EF3BDB"/>
    <w:rsid w:val="00EF3E40"/>
    <w:rsid w:val="00EF4C91"/>
    <w:rsid w:val="00EF4F2B"/>
    <w:rsid w:val="00EF56EB"/>
    <w:rsid w:val="00EF5C64"/>
    <w:rsid w:val="00EF6ED7"/>
    <w:rsid w:val="00EF7C46"/>
    <w:rsid w:val="00F00ED8"/>
    <w:rsid w:val="00F0277E"/>
    <w:rsid w:val="00F029AC"/>
    <w:rsid w:val="00F02BAE"/>
    <w:rsid w:val="00F02D83"/>
    <w:rsid w:val="00F02FC3"/>
    <w:rsid w:val="00F03152"/>
    <w:rsid w:val="00F04C1B"/>
    <w:rsid w:val="00F054FD"/>
    <w:rsid w:val="00F0574F"/>
    <w:rsid w:val="00F06880"/>
    <w:rsid w:val="00F06CE5"/>
    <w:rsid w:val="00F06DF7"/>
    <w:rsid w:val="00F0799D"/>
    <w:rsid w:val="00F07E12"/>
    <w:rsid w:val="00F10359"/>
    <w:rsid w:val="00F1062F"/>
    <w:rsid w:val="00F106C1"/>
    <w:rsid w:val="00F1089B"/>
    <w:rsid w:val="00F10CFC"/>
    <w:rsid w:val="00F11079"/>
    <w:rsid w:val="00F1167C"/>
    <w:rsid w:val="00F11BE0"/>
    <w:rsid w:val="00F11D13"/>
    <w:rsid w:val="00F11F39"/>
    <w:rsid w:val="00F1240A"/>
    <w:rsid w:val="00F13357"/>
    <w:rsid w:val="00F13F39"/>
    <w:rsid w:val="00F14571"/>
    <w:rsid w:val="00F15224"/>
    <w:rsid w:val="00F15B89"/>
    <w:rsid w:val="00F15D51"/>
    <w:rsid w:val="00F16383"/>
    <w:rsid w:val="00F163AC"/>
    <w:rsid w:val="00F16979"/>
    <w:rsid w:val="00F20CE3"/>
    <w:rsid w:val="00F210C9"/>
    <w:rsid w:val="00F21D98"/>
    <w:rsid w:val="00F23608"/>
    <w:rsid w:val="00F24401"/>
    <w:rsid w:val="00F24EB6"/>
    <w:rsid w:val="00F2534E"/>
    <w:rsid w:val="00F2539E"/>
    <w:rsid w:val="00F25794"/>
    <w:rsid w:val="00F25FF4"/>
    <w:rsid w:val="00F264C8"/>
    <w:rsid w:val="00F26EC8"/>
    <w:rsid w:val="00F26EED"/>
    <w:rsid w:val="00F279A6"/>
    <w:rsid w:val="00F3061B"/>
    <w:rsid w:val="00F307D4"/>
    <w:rsid w:val="00F311BE"/>
    <w:rsid w:val="00F315A4"/>
    <w:rsid w:val="00F3247E"/>
    <w:rsid w:val="00F34BBE"/>
    <w:rsid w:val="00F34BD0"/>
    <w:rsid w:val="00F34DBE"/>
    <w:rsid w:val="00F35121"/>
    <w:rsid w:val="00F35660"/>
    <w:rsid w:val="00F35DD9"/>
    <w:rsid w:val="00F36693"/>
    <w:rsid w:val="00F3717B"/>
    <w:rsid w:val="00F372CD"/>
    <w:rsid w:val="00F400A4"/>
    <w:rsid w:val="00F40164"/>
    <w:rsid w:val="00F4017D"/>
    <w:rsid w:val="00F4045A"/>
    <w:rsid w:val="00F414F1"/>
    <w:rsid w:val="00F418FC"/>
    <w:rsid w:val="00F41A1F"/>
    <w:rsid w:val="00F42000"/>
    <w:rsid w:val="00F426DE"/>
    <w:rsid w:val="00F42A8E"/>
    <w:rsid w:val="00F43B34"/>
    <w:rsid w:val="00F43D96"/>
    <w:rsid w:val="00F4408C"/>
    <w:rsid w:val="00F44233"/>
    <w:rsid w:val="00F453F6"/>
    <w:rsid w:val="00F456B2"/>
    <w:rsid w:val="00F462B8"/>
    <w:rsid w:val="00F46FA4"/>
    <w:rsid w:val="00F47282"/>
    <w:rsid w:val="00F472F0"/>
    <w:rsid w:val="00F50DCE"/>
    <w:rsid w:val="00F511CD"/>
    <w:rsid w:val="00F5129E"/>
    <w:rsid w:val="00F513EE"/>
    <w:rsid w:val="00F51C5A"/>
    <w:rsid w:val="00F51F09"/>
    <w:rsid w:val="00F52397"/>
    <w:rsid w:val="00F52949"/>
    <w:rsid w:val="00F52F61"/>
    <w:rsid w:val="00F5329A"/>
    <w:rsid w:val="00F53CD0"/>
    <w:rsid w:val="00F53EBF"/>
    <w:rsid w:val="00F54A4B"/>
    <w:rsid w:val="00F55A70"/>
    <w:rsid w:val="00F55DC4"/>
    <w:rsid w:val="00F56B53"/>
    <w:rsid w:val="00F57266"/>
    <w:rsid w:val="00F576D9"/>
    <w:rsid w:val="00F578A4"/>
    <w:rsid w:val="00F57A1F"/>
    <w:rsid w:val="00F57DC6"/>
    <w:rsid w:val="00F60629"/>
    <w:rsid w:val="00F60E8B"/>
    <w:rsid w:val="00F61101"/>
    <w:rsid w:val="00F611BE"/>
    <w:rsid w:val="00F622D4"/>
    <w:rsid w:val="00F62378"/>
    <w:rsid w:val="00F62B7E"/>
    <w:rsid w:val="00F63695"/>
    <w:rsid w:val="00F63C7A"/>
    <w:rsid w:val="00F63D01"/>
    <w:rsid w:val="00F64165"/>
    <w:rsid w:val="00F64289"/>
    <w:rsid w:val="00F64B8A"/>
    <w:rsid w:val="00F65004"/>
    <w:rsid w:val="00F65239"/>
    <w:rsid w:val="00F65761"/>
    <w:rsid w:val="00F65D2B"/>
    <w:rsid w:val="00F66083"/>
    <w:rsid w:val="00F661A9"/>
    <w:rsid w:val="00F663B3"/>
    <w:rsid w:val="00F66628"/>
    <w:rsid w:val="00F6690A"/>
    <w:rsid w:val="00F66B94"/>
    <w:rsid w:val="00F6719F"/>
    <w:rsid w:val="00F672A4"/>
    <w:rsid w:val="00F673B5"/>
    <w:rsid w:val="00F6755B"/>
    <w:rsid w:val="00F677BA"/>
    <w:rsid w:val="00F67D2F"/>
    <w:rsid w:val="00F67F5A"/>
    <w:rsid w:val="00F703F8"/>
    <w:rsid w:val="00F705B5"/>
    <w:rsid w:val="00F71486"/>
    <w:rsid w:val="00F7159C"/>
    <w:rsid w:val="00F71B0E"/>
    <w:rsid w:val="00F7239C"/>
    <w:rsid w:val="00F72677"/>
    <w:rsid w:val="00F73084"/>
    <w:rsid w:val="00F73FD9"/>
    <w:rsid w:val="00F7464B"/>
    <w:rsid w:val="00F7609E"/>
    <w:rsid w:val="00F763BB"/>
    <w:rsid w:val="00F7688E"/>
    <w:rsid w:val="00F77EA0"/>
    <w:rsid w:val="00F80064"/>
    <w:rsid w:val="00F80543"/>
    <w:rsid w:val="00F809D6"/>
    <w:rsid w:val="00F80C91"/>
    <w:rsid w:val="00F81014"/>
    <w:rsid w:val="00F810AD"/>
    <w:rsid w:val="00F811DE"/>
    <w:rsid w:val="00F81269"/>
    <w:rsid w:val="00F81448"/>
    <w:rsid w:val="00F8168B"/>
    <w:rsid w:val="00F81EEF"/>
    <w:rsid w:val="00F82E53"/>
    <w:rsid w:val="00F82EB6"/>
    <w:rsid w:val="00F82F74"/>
    <w:rsid w:val="00F8302F"/>
    <w:rsid w:val="00F84F07"/>
    <w:rsid w:val="00F854C7"/>
    <w:rsid w:val="00F855F6"/>
    <w:rsid w:val="00F85CFC"/>
    <w:rsid w:val="00F861EC"/>
    <w:rsid w:val="00F86543"/>
    <w:rsid w:val="00F86B82"/>
    <w:rsid w:val="00F86C8E"/>
    <w:rsid w:val="00F877C0"/>
    <w:rsid w:val="00F90B1F"/>
    <w:rsid w:val="00F90CB9"/>
    <w:rsid w:val="00F92A78"/>
    <w:rsid w:val="00F93A45"/>
    <w:rsid w:val="00F93C2C"/>
    <w:rsid w:val="00F94F86"/>
    <w:rsid w:val="00F9500C"/>
    <w:rsid w:val="00F961AA"/>
    <w:rsid w:val="00F97679"/>
    <w:rsid w:val="00FA05BE"/>
    <w:rsid w:val="00FA182D"/>
    <w:rsid w:val="00FA2137"/>
    <w:rsid w:val="00FA23FF"/>
    <w:rsid w:val="00FA2A64"/>
    <w:rsid w:val="00FA3ACB"/>
    <w:rsid w:val="00FA3D79"/>
    <w:rsid w:val="00FA4603"/>
    <w:rsid w:val="00FA4B82"/>
    <w:rsid w:val="00FA4DDA"/>
    <w:rsid w:val="00FA54FC"/>
    <w:rsid w:val="00FA5FBE"/>
    <w:rsid w:val="00FA673F"/>
    <w:rsid w:val="00FA68BC"/>
    <w:rsid w:val="00FB08DB"/>
    <w:rsid w:val="00FB0923"/>
    <w:rsid w:val="00FB0B3B"/>
    <w:rsid w:val="00FB0C56"/>
    <w:rsid w:val="00FB0DCF"/>
    <w:rsid w:val="00FB0E20"/>
    <w:rsid w:val="00FB0FD2"/>
    <w:rsid w:val="00FB18E0"/>
    <w:rsid w:val="00FB26F6"/>
    <w:rsid w:val="00FB2741"/>
    <w:rsid w:val="00FB3C35"/>
    <w:rsid w:val="00FB3CD0"/>
    <w:rsid w:val="00FB3F70"/>
    <w:rsid w:val="00FB401D"/>
    <w:rsid w:val="00FB4999"/>
    <w:rsid w:val="00FB4CDD"/>
    <w:rsid w:val="00FB4D96"/>
    <w:rsid w:val="00FB51F9"/>
    <w:rsid w:val="00FB530A"/>
    <w:rsid w:val="00FB6D4E"/>
    <w:rsid w:val="00FB6FA0"/>
    <w:rsid w:val="00FB72D6"/>
    <w:rsid w:val="00FC056D"/>
    <w:rsid w:val="00FC07FE"/>
    <w:rsid w:val="00FC0BA6"/>
    <w:rsid w:val="00FC1B00"/>
    <w:rsid w:val="00FC2A76"/>
    <w:rsid w:val="00FC2B12"/>
    <w:rsid w:val="00FC2CC5"/>
    <w:rsid w:val="00FC33CD"/>
    <w:rsid w:val="00FC34CF"/>
    <w:rsid w:val="00FC37E5"/>
    <w:rsid w:val="00FC4393"/>
    <w:rsid w:val="00FC508A"/>
    <w:rsid w:val="00FC55C2"/>
    <w:rsid w:val="00FC5C24"/>
    <w:rsid w:val="00FC5E5D"/>
    <w:rsid w:val="00FC5E70"/>
    <w:rsid w:val="00FC61A0"/>
    <w:rsid w:val="00FC6B99"/>
    <w:rsid w:val="00FC7075"/>
    <w:rsid w:val="00FD0324"/>
    <w:rsid w:val="00FD17FB"/>
    <w:rsid w:val="00FD1DCC"/>
    <w:rsid w:val="00FD29D0"/>
    <w:rsid w:val="00FD380A"/>
    <w:rsid w:val="00FD3AE9"/>
    <w:rsid w:val="00FD3D39"/>
    <w:rsid w:val="00FD43B2"/>
    <w:rsid w:val="00FD44BE"/>
    <w:rsid w:val="00FD4987"/>
    <w:rsid w:val="00FD4D93"/>
    <w:rsid w:val="00FD4FE1"/>
    <w:rsid w:val="00FD5395"/>
    <w:rsid w:val="00FD585B"/>
    <w:rsid w:val="00FD622B"/>
    <w:rsid w:val="00FD6D72"/>
    <w:rsid w:val="00FD7FBE"/>
    <w:rsid w:val="00FE24A2"/>
    <w:rsid w:val="00FE2532"/>
    <w:rsid w:val="00FE28D0"/>
    <w:rsid w:val="00FE48BD"/>
    <w:rsid w:val="00FE4F9B"/>
    <w:rsid w:val="00FE5F4A"/>
    <w:rsid w:val="00FE6615"/>
    <w:rsid w:val="00FE6CC6"/>
    <w:rsid w:val="00FE6FDC"/>
    <w:rsid w:val="00FF0B12"/>
    <w:rsid w:val="00FF12E8"/>
    <w:rsid w:val="00FF18B5"/>
    <w:rsid w:val="00FF1FA0"/>
    <w:rsid w:val="00FF26EE"/>
    <w:rsid w:val="00FF3763"/>
    <w:rsid w:val="00FF3971"/>
    <w:rsid w:val="00FF3BC8"/>
    <w:rsid w:val="00FF3DD6"/>
    <w:rsid w:val="00FF3F12"/>
    <w:rsid w:val="00FF4206"/>
    <w:rsid w:val="00FF532C"/>
    <w:rsid w:val="00FF5964"/>
    <w:rsid w:val="00FF6376"/>
    <w:rsid w:val="00FF6493"/>
    <w:rsid w:val="00FF6A63"/>
    <w:rsid w:val="00FF6F71"/>
    <w:rsid w:val="00FF7A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183A"/>
  </w:style>
  <w:style w:type="paragraph" w:styleId="1">
    <w:name w:val="heading 1"/>
    <w:basedOn w:val="a"/>
    <w:link w:val="10"/>
    <w:qFormat/>
    <w:rsid w:val="00E8152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E61EA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6">
    <w:name w:val="heading 6"/>
    <w:basedOn w:val="a"/>
    <w:next w:val="a"/>
    <w:link w:val="60"/>
    <w:uiPriority w:val="9"/>
    <w:semiHidden/>
    <w:unhideWhenUsed/>
    <w:qFormat/>
    <w:rsid w:val="0081548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D0AA4"/>
    <w:pPr>
      <w:ind w:left="720"/>
      <w:contextualSpacing/>
    </w:pPr>
  </w:style>
  <w:style w:type="paragraph" w:customStyle="1" w:styleId="ConsPlusNormal">
    <w:name w:val="ConsPlusNormal"/>
    <w:rsid w:val="00DD0AA4"/>
    <w:pPr>
      <w:widowControl w:val="0"/>
      <w:autoSpaceDE w:val="0"/>
      <w:autoSpaceDN w:val="0"/>
      <w:adjustRightInd w:val="0"/>
      <w:spacing w:after="0" w:line="240" w:lineRule="auto"/>
    </w:pPr>
    <w:rPr>
      <w:rFonts w:ascii="Calibri" w:eastAsiaTheme="minorEastAsia" w:hAnsi="Calibri" w:cs="Calibri"/>
      <w:lang w:eastAsia="ru-RU"/>
    </w:rPr>
  </w:style>
  <w:style w:type="paragraph" w:styleId="a4">
    <w:name w:val="Balloon Text"/>
    <w:basedOn w:val="a"/>
    <w:link w:val="a5"/>
    <w:uiPriority w:val="99"/>
    <w:semiHidden/>
    <w:unhideWhenUsed/>
    <w:rsid w:val="00DD0AA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D0AA4"/>
    <w:rPr>
      <w:rFonts w:ascii="Tahoma" w:hAnsi="Tahoma" w:cs="Tahoma"/>
      <w:sz w:val="16"/>
      <w:szCs w:val="16"/>
    </w:rPr>
  </w:style>
  <w:style w:type="character" w:styleId="a6">
    <w:name w:val="Hyperlink"/>
    <w:basedOn w:val="a0"/>
    <w:uiPriority w:val="99"/>
    <w:semiHidden/>
    <w:unhideWhenUsed/>
    <w:rsid w:val="00DD0AA4"/>
    <w:rPr>
      <w:color w:val="0000FF"/>
      <w:u w:val="single"/>
    </w:rPr>
  </w:style>
  <w:style w:type="character" w:styleId="a7">
    <w:name w:val="Placeholder Text"/>
    <w:basedOn w:val="a0"/>
    <w:uiPriority w:val="99"/>
    <w:semiHidden/>
    <w:rsid w:val="00DD0AA4"/>
    <w:rPr>
      <w:color w:val="808080"/>
    </w:rPr>
  </w:style>
  <w:style w:type="paragraph" w:styleId="a8">
    <w:name w:val="header"/>
    <w:basedOn w:val="a"/>
    <w:link w:val="a9"/>
    <w:uiPriority w:val="99"/>
    <w:unhideWhenUsed/>
    <w:rsid w:val="00DD0AA4"/>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DD0AA4"/>
  </w:style>
  <w:style w:type="paragraph" w:styleId="aa">
    <w:name w:val="footer"/>
    <w:basedOn w:val="a"/>
    <w:link w:val="ab"/>
    <w:uiPriority w:val="99"/>
    <w:unhideWhenUsed/>
    <w:rsid w:val="00DD0AA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DD0AA4"/>
  </w:style>
  <w:style w:type="paragraph" w:styleId="ac">
    <w:name w:val="Normal (Web)"/>
    <w:basedOn w:val="a"/>
    <w:rsid w:val="00DD0AA4"/>
    <w:pPr>
      <w:spacing w:after="0" w:line="240" w:lineRule="auto"/>
    </w:pPr>
    <w:rPr>
      <w:rFonts w:ascii="Times New Roman" w:eastAsia="SimSun" w:hAnsi="Times New Roman" w:cs="Times New Roman"/>
      <w:sz w:val="24"/>
      <w:szCs w:val="24"/>
      <w:lang w:eastAsia="zh-CN"/>
    </w:rPr>
  </w:style>
  <w:style w:type="table" w:styleId="ad">
    <w:name w:val="Table Grid"/>
    <w:basedOn w:val="a1"/>
    <w:uiPriority w:val="59"/>
    <w:rsid w:val="00DD0AA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uiPriority w:val="99"/>
    <w:semiHidden/>
    <w:unhideWhenUsed/>
    <w:rsid w:val="00DD0AA4"/>
  </w:style>
  <w:style w:type="character" w:styleId="ae">
    <w:name w:val="FollowedHyperlink"/>
    <w:basedOn w:val="a0"/>
    <w:uiPriority w:val="99"/>
    <w:semiHidden/>
    <w:unhideWhenUsed/>
    <w:rsid w:val="00DD0AA4"/>
    <w:rPr>
      <w:color w:val="800080" w:themeColor="followedHyperlink"/>
      <w:u w:val="single"/>
    </w:rPr>
  </w:style>
  <w:style w:type="table" w:customStyle="1" w:styleId="12">
    <w:name w:val="Сетка таблицы1"/>
    <w:basedOn w:val="a1"/>
    <w:next w:val="ad"/>
    <w:uiPriority w:val="59"/>
    <w:rsid w:val="00DD0AA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a"/>
    <w:rsid w:val="00DD0AA4"/>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6">
    <w:name w:val="xl66"/>
    <w:basedOn w:val="a"/>
    <w:rsid w:val="00DD0AA4"/>
    <w:pPr>
      <w:spacing w:before="100" w:beforeAutospacing="1" w:after="100" w:afterAutospacing="1" w:line="240" w:lineRule="auto"/>
    </w:pPr>
    <w:rPr>
      <w:rFonts w:ascii="Times New Roman" w:eastAsia="Times New Roman" w:hAnsi="Times New Roman" w:cs="Times New Roman"/>
      <w:color w:val="FF0000"/>
      <w:sz w:val="24"/>
      <w:szCs w:val="24"/>
      <w:lang w:eastAsia="ru-RU"/>
    </w:rPr>
  </w:style>
  <w:style w:type="paragraph" w:customStyle="1" w:styleId="xl67">
    <w:name w:val="xl67"/>
    <w:basedOn w:val="a"/>
    <w:rsid w:val="00DD0AA4"/>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1">
    <w:name w:val="xl71"/>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DD0AA4"/>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DD0AA4"/>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DD0AA4"/>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DD0AA4"/>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DD0AA4"/>
    <w:pPr>
      <w:pBdr>
        <w:top w:val="single" w:sz="4" w:space="0" w:color="auto"/>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1">
    <w:name w:val="xl81"/>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2">
    <w:name w:val="xl82"/>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DD0AA4"/>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DD0AA4"/>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DD0AA4"/>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DD0AA4"/>
    <w:pP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7">
    <w:name w:val="xl87"/>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lang w:eastAsia="ru-RU"/>
    </w:rPr>
  </w:style>
  <w:style w:type="paragraph" w:customStyle="1" w:styleId="xl88">
    <w:name w:val="xl88"/>
    <w:basedOn w:val="a"/>
    <w:rsid w:val="00DD0AA4"/>
    <w:pPr>
      <w:pBdr>
        <w:top w:val="single" w:sz="4" w:space="0" w:color="auto"/>
        <w:left w:val="single" w:sz="4" w:space="0" w:color="FF8080"/>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9">
    <w:name w:val="xl89"/>
    <w:basedOn w:val="a"/>
    <w:rsid w:val="00DD0AA4"/>
    <w:pPr>
      <w:pBdr>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0">
    <w:name w:val="xl90"/>
    <w:basedOn w:val="a"/>
    <w:rsid w:val="00DD0AA4"/>
    <w:pPr>
      <w:pBdr>
        <w:left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1">
    <w:name w:val="xl91"/>
    <w:basedOn w:val="a"/>
    <w:rsid w:val="00DD0AA4"/>
    <w:pPr>
      <w:pBdr>
        <w:left w:val="single" w:sz="4" w:space="0" w:color="FF8080"/>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DD0AA4"/>
    <w:pPr>
      <w:pBdr>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4">
    <w:name w:val="xl94"/>
    <w:basedOn w:val="a"/>
    <w:rsid w:val="00DD0AA4"/>
    <w:pPr>
      <w:pBdr>
        <w:left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5">
    <w:name w:val="xl95"/>
    <w:basedOn w:val="a"/>
    <w:rsid w:val="00DD0AA4"/>
    <w:pPr>
      <w:pBdr>
        <w:top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6">
    <w:name w:val="xl96"/>
    <w:basedOn w:val="a"/>
    <w:rsid w:val="00DD0AA4"/>
    <w:pPr>
      <w:pBdr>
        <w:top w:val="single" w:sz="4" w:space="0" w:color="FF8080"/>
        <w:left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7">
    <w:name w:val="xl97"/>
    <w:basedOn w:val="a"/>
    <w:rsid w:val="00DD0AA4"/>
    <w:pPr>
      <w:pBdr>
        <w:top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
    <w:rsid w:val="00DD0AA4"/>
    <w:pPr>
      <w:pBdr>
        <w:top w:val="single" w:sz="4" w:space="0" w:color="FF8080"/>
        <w:left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
    <w:rsid w:val="00DD0AA4"/>
    <w:pPr>
      <w:pBdr>
        <w:top w:val="single" w:sz="4" w:space="0" w:color="auto"/>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0">
    <w:name w:val="xl100"/>
    <w:basedOn w:val="a"/>
    <w:rsid w:val="00DD0AA4"/>
    <w:pPr>
      <w:pBdr>
        <w:top w:val="single" w:sz="4" w:space="0" w:color="auto"/>
        <w:left w:val="single" w:sz="4" w:space="0" w:color="FF8080"/>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1">
    <w:name w:val="xl101"/>
    <w:basedOn w:val="a"/>
    <w:rsid w:val="00DD0AA4"/>
    <w:pPr>
      <w:pBdr>
        <w:bottom w:val="single" w:sz="4" w:space="0" w:color="auto"/>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2">
    <w:name w:val="xl102"/>
    <w:basedOn w:val="a"/>
    <w:rsid w:val="00DD0AA4"/>
    <w:pPr>
      <w:pBdr>
        <w:left w:val="single" w:sz="4" w:space="0" w:color="FF8080"/>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af">
    <w:name w:val="Нормальный"/>
    <w:rsid w:val="00DD0AA4"/>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10">
    <w:name w:val="Заголовок 1 Знак"/>
    <w:basedOn w:val="a0"/>
    <w:link w:val="1"/>
    <w:rsid w:val="00E81525"/>
    <w:rPr>
      <w:rFonts w:ascii="Times New Roman" w:eastAsia="Times New Roman" w:hAnsi="Times New Roman" w:cs="Times New Roman"/>
      <w:b/>
      <w:bCs/>
      <w:kern w:val="36"/>
      <w:sz w:val="48"/>
      <w:szCs w:val="48"/>
      <w:lang w:eastAsia="ru-RU"/>
    </w:rPr>
  </w:style>
  <w:style w:type="paragraph" w:styleId="af0">
    <w:name w:val="caption"/>
    <w:basedOn w:val="a"/>
    <w:next w:val="a"/>
    <w:uiPriority w:val="35"/>
    <w:semiHidden/>
    <w:unhideWhenUsed/>
    <w:qFormat/>
    <w:rsid w:val="00AE63B9"/>
    <w:pPr>
      <w:spacing w:line="240" w:lineRule="auto"/>
    </w:pPr>
    <w:rPr>
      <w:b/>
      <w:bCs/>
      <w:color w:val="4F81BD" w:themeColor="accent1"/>
      <w:sz w:val="18"/>
      <w:szCs w:val="18"/>
    </w:rPr>
  </w:style>
  <w:style w:type="character" w:customStyle="1" w:styleId="20">
    <w:name w:val="Заголовок 2 Знак"/>
    <w:basedOn w:val="a0"/>
    <w:link w:val="2"/>
    <w:uiPriority w:val="9"/>
    <w:rsid w:val="00E61EA2"/>
    <w:rPr>
      <w:rFonts w:asciiTheme="majorHAnsi" w:eastAsiaTheme="majorEastAsia" w:hAnsiTheme="majorHAnsi" w:cstheme="majorBidi"/>
      <w:b/>
      <w:bCs/>
      <w:color w:val="4F81BD" w:themeColor="accent1"/>
      <w:sz w:val="26"/>
      <w:szCs w:val="26"/>
    </w:rPr>
  </w:style>
  <w:style w:type="table" w:customStyle="1" w:styleId="21">
    <w:name w:val="Сетка таблицы2"/>
    <w:basedOn w:val="a1"/>
    <w:next w:val="ad"/>
    <w:uiPriority w:val="39"/>
    <w:rsid w:val="009E51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d"/>
    <w:uiPriority w:val="39"/>
    <w:rsid w:val="00896B5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No Spacing"/>
    <w:uiPriority w:val="1"/>
    <w:qFormat/>
    <w:rsid w:val="00347D15"/>
    <w:pPr>
      <w:spacing w:after="0" w:line="240" w:lineRule="auto"/>
    </w:pPr>
  </w:style>
  <w:style w:type="character" w:styleId="af2">
    <w:name w:val="annotation reference"/>
    <w:basedOn w:val="a0"/>
    <w:uiPriority w:val="99"/>
    <w:semiHidden/>
    <w:unhideWhenUsed/>
    <w:rsid w:val="006E349F"/>
    <w:rPr>
      <w:sz w:val="16"/>
      <w:szCs w:val="16"/>
    </w:rPr>
  </w:style>
  <w:style w:type="paragraph" w:styleId="af3">
    <w:name w:val="annotation text"/>
    <w:basedOn w:val="a"/>
    <w:link w:val="af4"/>
    <w:uiPriority w:val="99"/>
    <w:semiHidden/>
    <w:unhideWhenUsed/>
    <w:rsid w:val="006E349F"/>
    <w:pPr>
      <w:spacing w:line="240" w:lineRule="auto"/>
    </w:pPr>
    <w:rPr>
      <w:sz w:val="20"/>
      <w:szCs w:val="20"/>
    </w:rPr>
  </w:style>
  <w:style w:type="character" w:customStyle="1" w:styleId="af4">
    <w:name w:val="Текст примечания Знак"/>
    <w:basedOn w:val="a0"/>
    <w:link w:val="af3"/>
    <w:uiPriority w:val="99"/>
    <w:semiHidden/>
    <w:rsid w:val="006E349F"/>
    <w:rPr>
      <w:sz w:val="20"/>
      <w:szCs w:val="20"/>
    </w:rPr>
  </w:style>
  <w:style w:type="paragraph" w:styleId="af5">
    <w:name w:val="annotation subject"/>
    <w:basedOn w:val="af3"/>
    <w:next w:val="af3"/>
    <w:link w:val="af6"/>
    <w:uiPriority w:val="99"/>
    <w:semiHidden/>
    <w:unhideWhenUsed/>
    <w:rsid w:val="006E349F"/>
    <w:rPr>
      <w:b/>
      <w:bCs/>
    </w:rPr>
  </w:style>
  <w:style w:type="character" w:customStyle="1" w:styleId="af6">
    <w:name w:val="Тема примечания Знак"/>
    <w:basedOn w:val="af4"/>
    <w:link w:val="af5"/>
    <w:uiPriority w:val="99"/>
    <w:semiHidden/>
    <w:rsid w:val="006E349F"/>
    <w:rPr>
      <w:b/>
      <w:bCs/>
      <w:sz w:val="20"/>
      <w:szCs w:val="20"/>
    </w:rPr>
  </w:style>
  <w:style w:type="character" w:customStyle="1" w:styleId="60">
    <w:name w:val="Заголовок 6 Знак"/>
    <w:basedOn w:val="a0"/>
    <w:link w:val="6"/>
    <w:uiPriority w:val="9"/>
    <w:semiHidden/>
    <w:rsid w:val="00815489"/>
    <w:rPr>
      <w:rFonts w:asciiTheme="majorHAnsi" w:eastAsiaTheme="majorEastAsia" w:hAnsiTheme="majorHAnsi" w:cstheme="majorBidi"/>
      <w:i/>
      <w:iCs/>
      <w:color w:val="243F60" w:themeColor="accent1" w:themeShade="7F"/>
    </w:rPr>
  </w:style>
  <w:style w:type="character" w:customStyle="1" w:styleId="hl">
    <w:name w:val="hl"/>
    <w:basedOn w:val="a0"/>
    <w:rsid w:val="00485085"/>
  </w:style>
  <w:style w:type="character" w:customStyle="1" w:styleId="blk">
    <w:name w:val="blk"/>
    <w:basedOn w:val="a0"/>
    <w:rsid w:val="0048508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183A"/>
  </w:style>
  <w:style w:type="paragraph" w:styleId="1">
    <w:name w:val="heading 1"/>
    <w:basedOn w:val="a"/>
    <w:link w:val="10"/>
    <w:qFormat/>
    <w:rsid w:val="00E8152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E61EA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6">
    <w:name w:val="heading 6"/>
    <w:basedOn w:val="a"/>
    <w:next w:val="a"/>
    <w:link w:val="60"/>
    <w:uiPriority w:val="9"/>
    <w:semiHidden/>
    <w:unhideWhenUsed/>
    <w:qFormat/>
    <w:rsid w:val="0081548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D0AA4"/>
    <w:pPr>
      <w:ind w:left="720"/>
      <w:contextualSpacing/>
    </w:pPr>
  </w:style>
  <w:style w:type="paragraph" w:customStyle="1" w:styleId="ConsPlusNormal">
    <w:name w:val="ConsPlusNormal"/>
    <w:rsid w:val="00DD0AA4"/>
    <w:pPr>
      <w:widowControl w:val="0"/>
      <w:autoSpaceDE w:val="0"/>
      <w:autoSpaceDN w:val="0"/>
      <w:adjustRightInd w:val="0"/>
      <w:spacing w:after="0" w:line="240" w:lineRule="auto"/>
    </w:pPr>
    <w:rPr>
      <w:rFonts w:ascii="Calibri" w:eastAsiaTheme="minorEastAsia" w:hAnsi="Calibri" w:cs="Calibri"/>
      <w:lang w:eastAsia="ru-RU"/>
    </w:rPr>
  </w:style>
  <w:style w:type="paragraph" w:styleId="a4">
    <w:name w:val="Balloon Text"/>
    <w:basedOn w:val="a"/>
    <w:link w:val="a5"/>
    <w:uiPriority w:val="99"/>
    <w:semiHidden/>
    <w:unhideWhenUsed/>
    <w:rsid w:val="00DD0AA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DD0AA4"/>
    <w:rPr>
      <w:rFonts w:ascii="Tahoma" w:hAnsi="Tahoma" w:cs="Tahoma"/>
      <w:sz w:val="16"/>
      <w:szCs w:val="16"/>
    </w:rPr>
  </w:style>
  <w:style w:type="character" w:styleId="a6">
    <w:name w:val="Hyperlink"/>
    <w:basedOn w:val="a0"/>
    <w:uiPriority w:val="99"/>
    <w:semiHidden/>
    <w:unhideWhenUsed/>
    <w:rsid w:val="00DD0AA4"/>
    <w:rPr>
      <w:color w:val="0000FF"/>
      <w:u w:val="single"/>
    </w:rPr>
  </w:style>
  <w:style w:type="character" w:styleId="a7">
    <w:name w:val="Placeholder Text"/>
    <w:basedOn w:val="a0"/>
    <w:uiPriority w:val="99"/>
    <w:semiHidden/>
    <w:rsid w:val="00DD0AA4"/>
    <w:rPr>
      <w:color w:val="808080"/>
    </w:rPr>
  </w:style>
  <w:style w:type="paragraph" w:styleId="a8">
    <w:name w:val="header"/>
    <w:basedOn w:val="a"/>
    <w:link w:val="a9"/>
    <w:uiPriority w:val="99"/>
    <w:unhideWhenUsed/>
    <w:rsid w:val="00DD0AA4"/>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DD0AA4"/>
  </w:style>
  <w:style w:type="paragraph" w:styleId="aa">
    <w:name w:val="footer"/>
    <w:basedOn w:val="a"/>
    <w:link w:val="ab"/>
    <w:uiPriority w:val="99"/>
    <w:unhideWhenUsed/>
    <w:rsid w:val="00DD0AA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DD0AA4"/>
  </w:style>
  <w:style w:type="paragraph" w:styleId="ac">
    <w:name w:val="Normal (Web)"/>
    <w:basedOn w:val="a"/>
    <w:rsid w:val="00DD0AA4"/>
    <w:pPr>
      <w:spacing w:after="0" w:line="240" w:lineRule="auto"/>
    </w:pPr>
    <w:rPr>
      <w:rFonts w:ascii="Times New Roman" w:eastAsia="SimSun" w:hAnsi="Times New Roman" w:cs="Times New Roman"/>
      <w:sz w:val="24"/>
      <w:szCs w:val="24"/>
      <w:lang w:eastAsia="zh-CN"/>
    </w:rPr>
  </w:style>
  <w:style w:type="table" w:styleId="ad">
    <w:name w:val="Table Grid"/>
    <w:basedOn w:val="a1"/>
    <w:uiPriority w:val="59"/>
    <w:rsid w:val="00DD0AA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uiPriority w:val="99"/>
    <w:semiHidden/>
    <w:unhideWhenUsed/>
    <w:rsid w:val="00DD0AA4"/>
  </w:style>
  <w:style w:type="character" w:styleId="ae">
    <w:name w:val="FollowedHyperlink"/>
    <w:basedOn w:val="a0"/>
    <w:uiPriority w:val="99"/>
    <w:semiHidden/>
    <w:unhideWhenUsed/>
    <w:rsid w:val="00DD0AA4"/>
    <w:rPr>
      <w:color w:val="800080" w:themeColor="followedHyperlink"/>
      <w:u w:val="single"/>
    </w:rPr>
  </w:style>
  <w:style w:type="table" w:customStyle="1" w:styleId="12">
    <w:name w:val="Сетка таблицы1"/>
    <w:basedOn w:val="a1"/>
    <w:next w:val="ad"/>
    <w:uiPriority w:val="59"/>
    <w:rsid w:val="00DD0AA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a"/>
    <w:rsid w:val="00DD0AA4"/>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6">
    <w:name w:val="xl66"/>
    <w:basedOn w:val="a"/>
    <w:rsid w:val="00DD0AA4"/>
    <w:pPr>
      <w:spacing w:before="100" w:beforeAutospacing="1" w:after="100" w:afterAutospacing="1" w:line="240" w:lineRule="auto"/>
    </w:pPr>
    <w:rPr>
      <w:rFonts w:ascii="Times New Roman" w:eastAsia="Times New Roman" w:hAnsi="Times New Roman" w:cs="Times New Roman"/>
      <w:color w:val="FF0000"/>
      <w:sz w:val="24"/>
      <w:szCs w:val="24"/>
      <w:lang w:eastAsia="ru-RU"/>
    </w:rPr>
  </w:style>
  <w:style w:type="paragraph" w:customStyle="1" w:styleId="xl67">
    <w:name w:val="xl67"/>
    <w:basedOn w:val="a"/>
    <w:rsid w:val="00DD0AA4"/>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1">
    <w:name w:val="xl71"/>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DD0AA4"/>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DD0AA4"/>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DD0AA4"/>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DD0AA4"/>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DD0AA4"/>
    <w:pPr>
      <w:pBdr>
        <w:top w:val="single" w:sz="4" w:space="0" w:color="auto"/>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1">
    <w:name w:val="xl81"/>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2">
    <w:name w:val="xl82"/>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DD0AA4"/>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DD0AA4"/>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DD0AA4"/>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DD0AA4"/>
    <w:pP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7">
    <w:name w:val="xl87"/>
    <w:basedOn w:val="a"/>
    <w:rsid w:val="00DD0A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FF0000"/>
      <w:sz w:val="24"/>
      <w:szCs w:val="24"/>
      <w:lang w:eastAsia="ru-RU"/>
    </w:rPr>
  </w:style>
  <w:style w:type="paragraph" w:customStyle="1" w:styleId="xl88">
    <w:name w:val="xl88"/>
    <w:basedOn w:val="a"/>
    <w:rsid w:val="00DD0AA4"/>
    <w:pPr>
      <w:pBdr>
        <w:top w:val="single" w:sz="4" w:space="0" w:color="auto"/>
        <w:left w:val="single" w:sz="4" w:space="0" w:color="FF8080"/>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9">
    <w:name w:val="xl89"/>
    <w:basedOn w:val="a"/>
    <w:rsid w:val="00DD0AA4"/>
    <w:pPr>
      <w:pBdr>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0">
    <w:name w:val="xl90"/>
    <w:basedOn w:val="a"/>
    <w:rsid w:val="00DD0AA4"/>
    <w:pPr>
      <w:pBdr>
        <w:left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1">
    <w:name w:val="xl91"/>
    <w:basedOn w:val="a"/>
    <w:rsid w:val="00DD0AA4"/>
    <w:pPr>
      <w:pBdr>
        <w:left w:val="single" w:sz="4" w:space="0" w:color="FF8080"/>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DD0AA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DD0AA4"/>
    <w:pPr>
      <w:pBdr>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4">
    <w:name w:val="xl94"/>
    <w:basedOn w:val="a"/>
    <w:rsid w:val="00DD0AA4"/>
    <w:pPr>
      <w:pBdr>
        <w:left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5">
    <w:name w:val="xl95"/>
    <w:basedOn w:val="a"/>
    <w:rsid w:val="00DD0AA4"/>
    <w:pPr>
      <w:pBdr>
        <w:top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6">
    <w:name w:val="xl96"/>
    <w:basedOn w:val="a"/>
    <w:rsid w:val="00DD0AA4"/>
    <w:pPr>
      <w:pBdr>
        <w:top w:val="single" w:sz="4" w:space="0" w:color="FF8080"/>
        <w:left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7">
    <w:name w:val="xl97"/>
    <w:basedOn w:val="a"/>
    <w:rsid w:val="00DD0AA4"/>
    <w:pPr>
      <w:pBdr>
        <w:top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
    <w:rsid w:val="00DD0AA4"/>
    <w:pPr>
      <w:pBdr>
        <w:top w:val="single" w:sz="4" w:space="0" w:color="FF8080"/>
        <w:left w:val="single" w:sz="4" w:space="0" w:color="FF8080"/>
        <w:bottom w:val="single" w:sz="4" w:space="0" w:color="FF8080"/>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9">
    <w:name w:val="xl99"/>
    <w:basedOn w:val="a"/>
    <w:rsid w:val="00DD0AA4"/>
    <w:pPr>
      <w:pBdr>
        <w:top w:val="single" w:sz="4" w:space="0" w:color="auto"/>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0">
    <w:name w:val="xl100"/>
    <w:basedOn w:val="a"/>
    <w:rsid w:val="00DD0AA4"/>
    <w:pPr>
      <w:pBdr>
        <w:top w:val="single" w:sz="4" w:space="0" w:color="auto"/>
        <w:left w:val="single" w:sz="4" w:space="0" w:color="FF8080"/>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1">
    <w:name w:val="xl101"/>
    <w:basedOn w:val="a"/>
    <w:rsid w:val="00DD0AA4"/>
    <w:pPr>
      <w:pBdr>
        <w:bottom w:val="single" w:sz="4" w:space="0" w:color="auto"/>
        <w:right w:val="single" w:sz="4" w:space="0" w:color="FF8080"/>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02">
    <w:name w:val="xl102"/>
    <w:basedOn w:val="a"/>
    <w:rsid w:val="00DD0AA4"/>
    <w:pPr>
      <w:pBdr>
        <w:left w:val="single" w:sz="4" w:space="0" w:color="FF8080"/>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af">
    <w:name w:val="Нормальный"/>
    <w:rsid w:val="00DD0AA4"/>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10">
    <w:name w:val="Заголовок 1 Знак"/>
    <w:basedOn w:val="a0"/>
    <w:link w:val="1"/>
    <w:rsid w:val="00E81525"/>
    <w:rPr>
      <w:rFonts w:ascii="Times New Roman" w:eastAsia="Times New Roman" w:hAnsi="Times New Roman" w:cs="Times New Roman"/>
      <w:b/>
      <w:bCs/>
      <w:kern w:val="36"/>
      <w:sz w:val="48"/>
      <w:szCs w:val="48"/>
      <w:lang w:eastAsia="ru-RU"/>
    </w:rPr>
  </w:style>
  <w:style w:type="paragraph" w:styleId="af0">
    <w:name w:val="caption"/>
    <w:basedOn w:val="a"/>
    <w:next w:val="a"/>
    <w:uiPriority w:val="35"/>
    <w:semiHidden/>
    <w:unhideWhenUsed/>
    <w:qFormat/>
    <w:rsid w:val="00AE63B9"/>
    <w:pPr>
      <w:spacing w:line="240" w:lineRule="auto"/>
    </w:pPr>
    <w:rPr>
      <w:b/>
      <w:bCs/>
      <w:color w:val="4F81BD" w:themeColor="accent1"/>
      <w:sz w:val="18"/>
      <w:szCs w:val="18"/>
    </w:rPr>
  </w:style>
  <w:style w:type="character" w:customStyle="1" w:styleId="20">
    <w:name w:val="Заголовок 2 Знак"/>
    <w:basedOn w:val="a0"/>
    <w:link w:val="2"/>
    <w:uiPriority w:val="9"/>
    <w:rsid w:val="00E61EA2"/>
    <w:rPr>
      <w:rFonts w:asciiTheme="majorHAnsi" w:eastAsiaTheme="majorEastAsia" w:hAnsiTheme="majorHAnsi" w:cstheme="majorBidi"/>
      <w:b/>
      <w:bCs/>
      <w:color w:val="4F81BD" w:themeColor="accent1"/>
      <w:sz w:val="26"/>
      <w:szCs w:val="26"/>
    </w:rPr>
  </w:style>
  <w:style w:type="table" w:customStyle="1" w:styleId="21">
    <w:name w:val="Сетка таблицы2"/>
    <w:basedOn w:val="a1"/>
    <w:next w:val="ad"/>
    <w:uiPriority w:val="39"/>
    <w:rsid w:val="009E51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d"/>
    <w:uiPriority w:val="39"/>
    <w:rsid w:val="00896B5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No Spacing"/>
    <w:uiPriority w:val="1"/>
    <w:qFormat/>
    <w:rsid w:val="00347D15"/>
    <w:pPr>
      <w:spacing w:after="0" w:line="240" w:lineRule="auto"/>
    </w:pPr>
  </w:style>
  <w:style w:type="character" w:styleId="af2">
    <w:name w:val="annotation reference"/>
    <w:basedOn w:val="a0"/>
    <w:uiPriority w:val="99"/>
    <w:semiHidden/>
    <w:unhideWhenUsed/>
    <w:rsid w:val="006E349F"/>
    <w:rPr>
      <w:sz w:val="16"/>
      <w:szCs w:val="16"/>
    </w:rPr>
  </w:style>
  <w:style w:type="paragraph" w:styleId="af3">
    <w:name w:val="annotation text"/>
    <w:basedOn w:val="a"/>
    <w:link w:val="af4"/>
    <w:uiPriority w:val="99"/>
    <w:semiHidden/>
    <w:unhideWhenUsed/>
    <w:rsid w:val="006E349F"/>
    <w:pPr>
      <w:spacing w:line="240" w:lineRule="auto"/>
    </w:pPr>
    <w:rPr>
      <w:sz w:val="20"/>
      <w:szCs w:val="20"/>
    </w:rPr>
  </w:style>
  <w:style w:type="character" w:customStyle="1" w:styleId="af4">
    <w:name w:val="Текст примечания Знак"/>
    <w:basedOn w:val="a0"/>
    <w:link w:val="af3"/>
    <w:uiPriority w:val="99"/>
    <w:semiHidden/>
    <w:rsid w:val="006E349F"/>
    <w:rPr>
      <w:sz w:val="20"/>
      <w:szCs w:val="20"/>
    </w:rPr>
  </w:style>
  <w:style w:type="paragraph" w:styleId="af5">
    <w:name w:val="annotation subject"/>
    <w:basedOn w:val="af3"/>
    <w:next w:val="af3"/>
    <w:link w:val="af6"/>
    <w:uiPriority w:val="99"/>
    <w:semiHidden/>
    <w:unhideWhenUsed/>
    <w:rsid w:val="006E349F"/>
    <w:rPr>
      <w:b/>
      <w:bCs/>
    </w:rPr>
  </w:style>
  <w:style w:type="character" w:customStyle="1" w:styleId="af6">
    <w:name w:val="Тема примечания Знак"/>
    <w:basedOn w:val="af4"/>
    <w:link w:val="af5"/>
    <w:uiPriority w:val="99"/>
    <w:semiHidden/>
    <w:rsid w:val="006E349F"/>
    <w:rPr>
      <w:b/>
      <w:bCs/>
      <w:sz w:val="20"/>
      <w:szCs w:val="20"/>
    </w:rPr>
  </w:style>
  <w:style w:type="character" w:customStyle="1" w:styleId="60">
    <w:name w:val="Заголовок 6 Знак"/>
    <w:basedOn w:val="a0"/>
    <w:link w:val="6"/>
    <w:uiPriority w:val="9"/>
    <w:semiHidden/>
    <w:rsid w:val="00815489"/>
    <w:rPr>
      <w:rFonts w:asciiTheme="majorHAnsi" w:eastAsiaTheme="majorEastAsia" w:hAnsiTheme="majorHAnsi" w:cstheme="majorBidi"/>
      <w:i/>
      <w:iCs/>
      <w:color w:val="243F60" w:themeColor="accent1" w:themeShade="7F"/>
    </w:rPr>
  </w:style>
  <w:style w:type="character" w:customStyle="1" w:styleId="hl">
    <w:name w:val="hl"/>
    <w:basedOn w:val="a0"/>
    <w:rsid w:val="00485085"/>
  </w:style>
  <w:style w:type="character" w:customStyle="1" w:styleId="blk">
    <w:name w:val="blk"/>
    <w:basedOn w:val="a0"/>
    <w:rsid w:val="004850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132163">
      <w:bodyDiv w:val="1"/>
      <w:marLeft w:val="0"/>
      <w:marRight w:val="0"/>
      <w:marTop w:val="0"/>
      <w:marBottom w:val="0"/>
      <w:divBdr>
        <w:top w:val="none" w:sz="0" w:space="0" w:color="auto"/>
        <w:left w:val="none" w:sz="0" w:space="0" w:color="auto"/>
        <w:bottom w:val="none" w:sz="0" w:space="0" w:color="auto"/>
        <w:right w:val="none" w:sz="0" w:space="0" w:color="auto"/>
      </w:divBdr>
    </w:div>
    <w:div w:id="205677557">
      <w:bodyDiv w:val="1"/>
      <w:marLeft w:val="0"/>
      <w:marRight w:val="0"/>
      <w:marTop w:val="0"/>
      <w:marBottom w:val="0"/>
      <w:divBdr>
        <w:top w:val="none" w:sz="0" w:space="0" w:color="auto"/>
        <w:left w:val="none" w:sz="0" w:space="0" w:color="auto"/>
        <w:bottom w:val="none" w:sz="0" w:space="0" w:color="auto"/>
        <w:right w:val="none" w:sz="0" w:space="0" w:color="auto"/>
      </w:divBdr>
    </w:div>
    <w:div w:id="231164936">
      <w:bodyDiv w:val="1"/>
      <w:marLeft w:val="0"/>
      <w:marRight w:val="0"/>
      <w:marTop w:val="0"/>
      <w:marBottom w:val="0"/>
      <w:divBdr>
        <w:top w:val="none" w:sz="0" w:space="0" w:color="auto"/>
        <w:left w:val="none" w:sz="0" w:space="0" w:color="auto"/>
        <w:bottom w:val="none" w:sz="0" w:space="0" w:color="auto"/>
        <w:right w:val="none" w:sz="0" w:space="0" w:color="auto"/>
      </w:divBdr>
    </w:div>
    <w:div w:id="315454467">
      <w:bodyDiv w:val="1"/>
      <w:marLeft w:val="0"/>
      <w:marRight w:val="0"/>
      <w:marTop w:val="0"/>
      <w:marBottom w:val="0"/>
      <w:divBdr>
        <w:top w:val="none" w:sz="0" w:space="0" w:color="auto"/>
        <w:left w:val="none" w:sz="0" w:space="0" w:color="auto"/>
        <w:bottom w:val="none" w:sz="0" w:space="0" w:color="auto"/>
        <w:right w:val="none" w:sz="0" w:space="0" w:color="auto"/>
      </w:divBdr>
    </w:div>
    <w:div w:id="379407219">
      <w:bodyDiv w:val="1"/>
      <w:marLeft w:val="0"/>
      <w:marRight w:val="0"/>
      <w:marTop w:val="0"/>
      <w:marBottom w:val="0"/>
      <w:divBdr>
        <w:top w:val="none" w:sz="0" w:space="0" w:color="auto"/>
        <w:left w:val="none" w:sz="0" w:space="0" w:color="auto"/>
        <w:bottom w:val="none" w:sz="0" w:space="0" w:color="auto"/>
        <w:right w:val="none" w:sz="0" w:space="0" w:color="auto"/>
      </w:divBdr>
    </w:div>
    <w:div w:id="452528515">
      <w:bodyDiv w:val="1"/>
      <w:marLeft w:val="0"/>
      <w:marRight w:val="0"/>
      <w:marTop w:val="0"/>
      <w:marBottom w:val="0"/>
      <w:divBdr>
        <w:top w:val="none" w:sz="0" w:space="0" w:color="auto"/>
        <w:left w:val="none" w:sz="0" w:space="0" w:color="auto"/>
        <w:bottom w:val="none" w:sz="0" w:space="0" w:color="auto"/>
        <w:right w:val="none" w:sz="0" w:space="0" w:color="auto"/>
      </w:divBdr>
    </w:div>
    <w:div w:id="518086635">
      <w:bodyDiv w:val="1"/>
      <w:marLeft w:val="0"/>
      <w:marRight w:val="0"/>
      <w:marTop w:val="0"/>
      <w:marBottom w:val="0"/>
      <w:divBdr>
        <w:top w:val="none" w:sz="0" w:space="0" w:color="auto"/>
        <w:left w:val="none" w:sz="0" w:space="0" w:color="auto"/>
        <w:bottom w:val="none" w:sz="0" w:space="0" w:color="auto"/>
        <w:right w:val="none" w:sz="0" w:space="0" w:color="auto"/>
      </w:divBdr>
    </w:div>
    <w:div w:id="526718149">
      <w:bodyDiv w:val="1"/>
      <w:marLeft w:val="0"/>
      <w:marRight w:val="0"/>
      <w:marTop w:val="0"/>
      <w:marBottom w:val="0"/>
      <w:divBdr>
        <w:top w:val="none" w:sz="0" w:space="0" w:color="auto"/>
        <w:left w:val="none" w:sz="0" w:space="0" w:color="auto"/>
        <w:bottom w:val="none" w:sz="0" w:space="0" w:color="auto"/>
        <w:right w:val="none" w:sz="0" w:space="0" w:color="auto"/>
      </w:divBdr>
    </w:div>
    <w:div w:id="597562346">
      <w:bodyDiv w:val="1"/>
      <w:marLeft w:val="0"/>
      <w:marRight w:val="0"/>
      <w:marTop w:val="0"/>
      <w:marBottom w:val="0"/>
      <w:divBdr>
        <w:top w:val="none" w:sz="0" w:space="0" w:color="auto"/>
        <w:left w:val="none" w:sz="0" w:space="0" w:color="auto"/>
        <w:bottom w:val="none" w:sz="0" w:space="0" w:color="auto"/>
        <w:right w:val="none" w:sz="0" w:space="0" w:color="auto"/>
      </w:divBdr>
    </w:div>
    <w:div w:id="607737102">
      <w:bodyDiv w:val="1"/>
      <w:marLeft w:val="0"/>
      <w:marRight w:val="0"/>
      <w:marTop w:val="0"/>
      <w:marBottom w:val="0"/>
      <w:divBdr>
        <w:top w:val="none" w:sz="0" w:space="0" w:color="auto"/>
        <w:left w:val="none" w:sz="0" w:space="0" w:color="auto"/>
        <w:bottom w:val="none" w:sz="0" w:space="0" w:color="auto"/>
        <w:right w:val="none" w:sz="0" w:space="0" w:color="auto"/>
      </w:divBdr>
    </w:div>
    <w:div w:id="610627039">
      <w:bodyDiv w:val="1"/>
      <w:marLeft w:val="0"/>
      <w:marRight w:val="0"/>
      <w:marTop w:val="0"/>
      <w:marBottom w:val="0"/>
      <w:divBdr>
        <w:top w:val="none" w:sz="0" w:space="0" w:color="auto"/>
        <w:left w:val="none" w:sz="0" w:space="0" w:color="auto"/>
        <w:bottom w:val="none" w:sz="0" w:space="0" w:color="auto"/>
        <w:right w:val="none" w:sz="0" w:space="0" w:color="auto"/>
      </w:divBdr>
    </w:div>
    <w:div w:id="660541071">
      <w:bodyDiv w:val="1"/>
      <w:marLeft w:val="0"/>
      <w:marRight w:val="0"/>
      <w:marTop w:val="0"/>
      <w:marBottom w:val="0"/>
      <w:divBdr>
        <w:top w:val="none" w:sz="0" w:space="0" w:color="auto"/>
        <w:left w:val="none" w:sz="0" w:space="0" w:color="auto"/>
        <w:bottom w:val="none" w:sz="0" w:space="0" w:color="auto"/>
        <w:right w:val="none" w:sz="0" w:space="0" w:color="auto"/>
      </w:divBdr>
    </w:div>
    <w:div w:id="703214559">
      <w:bodyDiv w:val="1"/>
      <w:marLeft w:val="0"/>
      <w:marRight w:val="0"/>
      <w:marTop w:val="0"/>
      <w:marBottom w:val="0"/>
      <w:divBdr>
        <w:top w:val="none" w:sz="0" w:space="0" w:color="auto"/>
        <w:left w:val="none" w:sz="0" w:space="0" w:color="auto"/>
        <w:bottom w:val="none" w:sz="0" w:space="0" w:color="auto"/>
        <w:right w:val="none" w:sz="0" w:space="0" w:color="auto"/>
      </w:divBdr>
    </w:div>
    <w:div w:id="710613939">
      <w:bodyDiv w:val="1"/>
      <w:marLeft w:val="0"/>
      <w:marRight w:val="0"/>
      <w:marTop w:val="0"/>
      <w:marBottom w:val="0"/>
      <w:divBdr>
        <w:top w:val="none" w:sz="0" w:space="0" w:color="auto"/>
        <w:left w:val="none" w:sz="0" w:space="0" w:color="auto"/>
        <w:bottom w:val="none" w:sz="0" w:space="0" w:color="auto"/>
        <w:right w:val="none" w:sz="0" w:space="0" w:color="auto"/>
      </w:divBdr>
    </w:div>
    <w:div w:id="777259035">
      <w:bodyDiv w:val="1"/>
      <w:marLeft w:val="0"/>
      <w:marRight w:val="0"/>
      <w:marTop w:val="0"/>
      <w:marBottom w:val="0"/>
      <w:divBdr>
        <w:top w:val="none" w:sz="0" w:space="0" w:color="auto"/>
        <w:left w:val="none" w:sz="0" w:space="0" w:color="auto"/>
        <w:bottom w:val="none" w:sz="0" w:space="0" w:color="auto"/>
        <w:right w:val="none" w:sz="0" w:space="0" w:color="auto"/>
      </w:divBdr>
    </w:div>
    <w:div w:id="781341383">
      <w:bodyDiv w:val="1"/>
      <w:marLeft w:val="0"/>
      <w:marRight w:val="0"/>
      <w:marTop w:val="0"/>
      <w:marBottom w:val="0"/>
      <w:divBdr>
        <w:top w:val="none" w:sz="0" w:space="0" w:color="auto"/>
        <w:left w:val="none" w:sz="0" w:space="0" w:color="auto"/>
        <w:bottom w:val="none" w:sz="0" w:space="0" w:color="auto"/>
        <w:right w:val="none" w:sz="0" w:space="0" w:color="auto"/>
      </w:divBdr>
    </w:div>
    <w:div w:id="890002774">
      <w:bodyDiv w:val="1"/>
      <w:marLeft w:val="0"/>
      <w:marRight w:val="0"/>
      <w:marTop w:val="0"/>
      <w:marBottom w:val="0"/>
      <w:divBdr>
        <w:top w:val="none" w:sz="0" w:space="0" w:color="auto"/>
        <w:left w:val="none" w:sz="0" w:space="0" w:color="auto"/>
        <w:bottom w:val="none" w:sz="0" w:space="0" w:color="auto"/>
        <w:right w:val="none" w:sz="0" w:space="0" w:color="auto"/>
      </w:divBdr>
    </w:div>
    <w:div w:id="973876662">
      <w:bodyDiv w:val="1"/>
      <w:marLeft w:val="0"/>
      <w:marRight w:val="0"/>
      <w:marTop w:val="0"/>
      <w:marBottom w:val="0"/>
      <w:divBdr>
        <w:top w:val="none" w:sz="0" w:space="0" w:color="auto"/>
        <w:left w:val="none" w:sz="0" w:space="0" w:color="auto"/>
        <w:bottom w:val="none" w:sz="0" w:space="0" w:color="auto"/>
        <w:right w:val="none" w:sz="0" w:space="0" w:color="auto"/>
      </w:divBdr>
    </w:div>
    <w:div w:id="1220631662">
      <w:bodyDiv w:val="1"/>
      <w:marLeft w:val="0"/>
      <w:marRight w:val="0"/>
      <w:marTop w:val="0"/>
      <w:marBottom w:val="0"/>
      <w:divBdr>
        <w:top w:val="none" w:sz="0" w:space="0" w:color="auto"/>
        <w:left w:val="none" w:sz="0" w:space="0" w:color="auto"/>
        <w:bottom w:val="none" w:sz="0" w:space="0" w:color="auto"/>
        <w:right w:val="none" w:sz="0" w:space="0" w:color="auto"/>
      </w:divBdr>
    </w:div>
    <w:div w:id="1230580043">
      <w:bodyDiv w:val="1"/>
      <w:marLeft w:val="0"/>
      <w:marRight w:val="0"/>
      <w:marTop w:val="0"/>
      <w:marBottom w:val="0"/>
      <w:divBdr>
        <w:top w:val="none" w:sz="0" w:space="0" w:color="auto"/>
        <w:left w:val="none" w:sz="0" w:space="0" w:color="auto"/>
        <w:bottom w:val="none" w:sz="0" w:space="0" w:color="auto"/>
        <w:right w:val="none" w:sz="0" w:space="0" w:color="auto"/>
      </w:divBdr>
    </w:div>
    <w:div w:id="1251816517">
      <w:bodyDiv w:val="1"/>
      <w:marLeft w:val="0"/>
      <w:marRight w:val="0"/>
      <w:marTop w:val="0"/>
      <w:marBottom w:val="0"/>
      <w:divBdr>
        <w:top w:val="none" w:sz="0" w:space="0" w:color="auto"/>
        <w:left w:val="none" w:sz="0" w:space="0" w:color="auto"/>
        <w:bottom w:val="none" w:sz="0" w:space="0" w:color="auto"/>
        <w:right w:val="none" w:sz="0" w:space="0" w:color="auto"/>
      </w:divBdr>
    </w:div>
    <w:div w:id="1265839384">
      <w:bodyDiv w:val="1"/>
      <w:marLeft w:val="0"/>
      <w:marRight w:val="0"/>
      <w:marTop w:val="0"/>
      <w:marBottom w:val="0"/>
      <w:divBdr>
        <w:top w:val="none" w:sz="0" w:space="0" w:color="auto"/>
        <w:left w:val="none" w:sz="0" w:space="0" w:color="auto"/>
        <w:bottom w:val="none" w:sz="0" w:space="0" w:color="auto"/>
        <w:right w:val="none" w:sz="0" w:space="0" w:color="auto"/>
      </w:divBdr>
    </w:div>
    <w:div w:id="1286085509">
      <w:bodyDiv w:val="1"/>
      <w:marLeft w:val="0"/>
      <w:marRight w:val="0"/>
      <w:marTop w:val="0"/>
      <w:marBottom w:val="0"/>
      <w:divBdr>
        <w:top w:val="none" w:sz="0" w:space="0" w:color="auto"/>
        <w:left w:val="none" w:sz="0" w:space="0" w:color="auto"/>
        <w:bottom w:val="none" w:sz="0" w:space="0" w:color="auto"/>
        <w:right w:val="none" w:sz="0" w:space="0" w:color="auto"/>
      </w:divBdr>
    </w:div>
    <w:div w:id="1413963364">
      <w:bodyDiv w:val="1"/>
      <w:marLeft w:val="0"/>
      <w:marRight w:val="0"/>
      <w:marTop w:val="0"/>
      <w:marBottom w:val="0"/>
      <w:divBdr>
        <w:top w:val="none" w:sz="0" w:space="0" w:color="auto"/>
        <w:left w:val="none" w:sz="0" w:space="0" w:color="auto"/>
        <w:bottom w:val="none" w:sz="0" w:space="0" w:color="auto"/>
        <w:right w:val="none" w:sz="0" w:space="0" w:color="auto"/>
      </w:divBdr>
    </w:div>
    <w:div w:id="1422339669">
      <w:bodyDiv w:val="1"/>
      <w:marLeft w:val="0"/>
      <w:marRight w:val="0"/>
      <w:marTop w:val="0"/>
      <w:marBottom w:val="0"/>
      <w:divBdr>
        <w:top w:val="none" w:sz="0" w:space="0" w:color="auto"/>
        <w:left w:val="none" w:sz="0" w:space="0" w:color="auto"/>
        <w:bottom w:val="none" w:sz="0" w:space="0" w:color="auto"/>
        <w:right w:val="none" w:sz="0" w:space="0" w:color="auto"/>
      </w:divBdr>
    </w:div>
    <w:div w:id="1576820714">
      <w:bodyDiv w:val="1"/>
      <w:marLeft w:val="0"/>
      <w:marRight w:val="0"/>
      <w:marTop w:val="0"/>
      <w:marBottom w:val="0"/>
      <w:divBdr>
        <w:top w:val="none" w:sz="0" w:space="0" w:color="auto"/>
        <w:left w:val="none" w:sz="0" w:space="0" w:color="auto"/>
        <w:bottom w:val="none" w:sz="0" w:space="0" w:color="auto"/>
        <w:right w:val="none" w:sz="0" w:space="0" w:color="auto"/>
      </w:divBdr>
    </w:div>
    <w:div w:id="1577084688">
      <w:bodyDiv w:val="1"/>
      <w:marLeft w:val="0"/>
      <w:marRight w:val="0"/>
      <w:marTop w:val="0"/>
      <w:marBottom w:val="0"/>
      <w:divBdr>
        <w:top w:val="none" w:sz="0" w:space="0" w:color="auto"/>
        <w:left w:val="none" w:sz="0" w:space="0" w:color="auto"/>
        <w:bottom w:val="none" w:sz="0" w:space="0" w:color="auto"/>
        <w:right w:val="none" w:sz="0" w:space="0" w:color="auto"/>
      </w:divBdr>
    </w:div>
    <w:div w:id="1598754483">
      <w:bodyDiv w:val="1"/>
      <w:marLeft w:val="0"/>
      <w:marRight w:val="0"/>
      <w:marTop w:val="0"/>
      <w:marBottom w:val="0"/>
      <w:divBdr>
        <w:top w:val="none" w:sz="0" w:space="0" w:color="auto"/>
        <w:left w:val="none" w:sz="0" w:space="0" w:color="auto"/>
        <w:bottom w:val="none" w:sz="0" w:space="0" w:color="auto"/>
        <w:right w:val="none" w:sz="0" w:space="0" w:color="auto"/>
      </w:divBdr>
    </w:div>
    <w:div w:id="1932355493">
      <w:bodyDiv w:val="1"/>
      <w:marLeft w:val="0"/>
      <w:marRight w:val="0"/>
      <w:marTop w:val="0"/>
      <w:marBottom w:val="0"/>
      <w:divBdr>
        <w:top w:val="none" w:sz="0" w:space="0" w:color="auto"/>
        <w:left w:val="none" w:sz="0" w:space="0" w:color="auto"/>
        <w:bottom w:val="none" w:sz="0" w:space="0" w:color="auto"/>
        <w:right w:val="none" w:sz="0" w:space="0" w:color="auto"/>
      </w:divBdr>
    </w:div>
    <w:div w:id="2006088187">
      <w:bodyDiv w:val="1"/>
      <w:marLeft w:val="0"/>
      <w:marRight w:val="0"/>
      <w:marTop w:val="0"/>
      <w:marBottom w:val="0"/>
      <w:divBdr>
        <w:top w:val="none" w:sz="0" w:space="0" w:color="auto"/>
        <w:left w:val="none" w:sz="0" w:space="0" w:color="auto"/>
        <w:bottom w:val="none" w:sz="0" w:space="0" w:color="auto"/>
        <w:right w:val="none" w:sz="0" w:space="0" w:color="auto"/>
      </w:divBdr>
    </w:div>
    <w:div w:id="2136559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wmf"/><Relationship Id="rId117" Type="http://schemas.openxmlformats.org/officeDocument/2006/relationships/theme" Target="theme/theme1.xml"/><Relationship Id="rId21" Type="http://schemas.openxmlformats.org/officeDocument/2006/relationships/image" Target="media/image13.wmf"/><Relationship Id="rId42" Type="http://schemas.openxmlformats.org/officeDocument/2006/relationships/image" Target="media/image33.wmf"/><Relationship Id="rId47" Type="http://schemas.openxmlformats.org/officeDocument/2006/relationships/image" Target="media/image38.wmf"/><Relationship Id="rId63" Type="http://schemas.openxmlformats.org/officeDocument/2006/relationships/image" Target="media/image54.wmf"/><Relationship Id="rId68" Type="http://schemas.openxmlformats.org/officeDocument/2006/relationships/image" Target="media/image58.wmf"/><Relationship Id="rId84" Type="http://schemas.openxmlformats.org/officeDocument/2006/relationships/hyperlink" Target="consultantplus://offline/ref=57DD46F769737B5517AAD7EC04F63615CCF90C86386C32E70BDE89099E89C2FADC06349F382FD521T073L" TargetMode="External"/><Relationship Id="rId89" Type="http://schemas.openxmlformats.org/officeDocument/2006/relationships/image" Target="media/image73.wmf"/><Relationship Id="rId112" Type="http://schemas.openxmlformats.org/officeDocument/2006/relationships/hyperlink" Target="consultantplus://offline/ref=57DD46F769737B5517AAD7EC04F63615CCF90C8D3C6632E70BDE89099ET879L" TargetMode="External"/><Relationship Id="rId16" Type="http://schemas.openxmlformats.org/officeDocument/2006/relationships/image" Target="media/image8.wmf"/><Relationship Id="rId107" Type="http://schemas.openxmlformats.org/officeDocument/2006/relationships/image" Target="media/image88.wmf"/><Relationship Id="rId11" Type="http://schemas.openxmlformats.org/officeDocument/2006/relationships/image" Target="media/image3.wmf"/><Relationship Id="rId24" Type="http://schemas.openxmlformats.org/officeDocument/2006/relationships/image" Target="media/image16.wmf"/><Relationship Id="rId32" Type="http://schemas.openxmlformats.org/officeDocument/2006/relationships/image" Target="media/image24.wmf"/><Relationship Id="rId37" Type="http://schemas.openxmlformats.org/officeDocument/2006/relationships/image" Target="media/image28.wmf"/><Relationship Id="rId40" Type="http://schemas.openxmlformats.org/officeDocument/2006/relationships/image" Target="media/image31.wmf"/><Relationship Id="rId45" Type="http://schemas.openxmlformats.org/officeDocument/2006/relationships/image" Target="media/image36.wmf"/><Relationship Id="rId53" Type="http://schemas.openxmlformats.org/officeDocument/2006/relationships/image" Target="media/image44.wmf"/><Relationship Id="rId58" Type="http://schemas.openxmlformats.org/officeDocument/2006/relationships/image" Target="media/image49.wmf"/><Relationship Id="rId66" Type="http://schemas.openxmlformats.org/officeDocument/2006/relationships/image" Target="media/image56.wmf"/><Relationship Id="rId74" Type="http://schemas.openxmlformats.org/officeDocument/2006/relationships/image" Target="media/image64.wmf"/><Relationship Id="rId79" Type="http://schemas.openxmlformats.org/officeDocument/2006/relationships/image" Target="media/image68.wmf"/><Relationship Id="rId87" Type="http://schemas.openxmlformats.org/officeDocument/2006/relationships/header" Target="header2.xml"/><Relationship Id="rId102" Type="http://schemas.openxmlformats.org/officeDocument/2006/relationships/image" Target="media/image84.wmf"/><Relationship Id="rId110" Type="http://schemas.openxmlformats.org/officeDocument/2006/relationships/image" Target="media/image90.wmf"/><Relationship Id="rId115" Type="http://schemas.openxmlformats.org/officeDocument/2006/relationships/header" Target="header4.xml"/><Relationship Id="rId5" Type="http://schemas.openxmlformats.org/officeDocument/2006/relationships/settings" Target="settings.xml"/><Relationship Id="rId61" Type="http://schemas.openxmlformats.org/officeDocument/2006/relationships/image" Target="media/image52.wmf"/><Relationship Id="rId82" Type="http://schemas.openxmlformats.org/officeDocument/2006/relationships/image" Target="media/image71.wmf"/><Relationship Id="rId90" Type="http://schemas.openxmlformats.org/officeDocument/2006/relationships/image" Target="media/image74.wmf"/><Relationship Id="rId95" Type="http://schemas.openxmlformats.org/officeDocument/2006/relationships/image" Target="media/image78.wmf"/><Relationship Id="rId19" Type="http://schemas.openxmlformats.org/officeDocument/2006/relationships/image" Target="media/image11.wmf"/><Relationship Id="rId14" Type="http://schemas.openxmlformats.org/officeDocument/2006/relationships/image" Target="media/image6.wmf"/><Relationship Id="rId22" Type="http://schemas.openxmlformats.org/officeDocument/2006/relationships/image" Target="media/image14.wmf"/><Relationship Id="rId27" Type="http://schemas.openxmlformats.org/officeDocument/2006/relationships/image" Target="media/image19.wmf"/><Relationship Id="rId30" Type="http://schemas.openxmlformats.org/officeDocument/2006/relationships/image" Target="media/image22.wmf"/><Relationship Id="rId35" Type="http://schemas.openxmlformats.org/officeDocument/2006/relationships/image" Target="media/image27.wmf"/><Relationship Id="rId43" Type="http://schemas.openxmlformats.org/officeDocument/2006/relationships/image" Target="media/image34.wmf"/><Relationship Id="rId48" Type="http://schemas.openxmlformats.org/officeDocument/2006/relationships/image" Target="media/image39.wmf"/><Relationship Id="rId56" Type="http://schemas.openxmlformats.org/officeDocument/2006/relationships/image" Target="media/image47.wmf"/><Relationship Id="rId64" Type="http://schemas.openxmlformats.org/officeDocument/2006/relationships/hyperlink" Target="consultantplus://offline/ref=57DD46F769737B5517AAD7EC04F63615C5FA038D3F6F6FED0387850B99869DEDDB4F389E382FD5T27DL" TargetMode="External"/><Relationship Id="rId69" Type="http://schemas.openxmlformats.org/officeDocument/2006/relationships/image" Target="media/image59.wmf"/><Relationship Id="rId77" Type="http://schemas.openxmlformats.org/officeDocument/2006/relationships/image" Target="media/image66.wmf"/><Relationship Id="rId100" Type="http://schemas.openxmlformats.org/officeDocument/2006/relationships/image" Target="media/image82.wmf"/><Relationship Id="rId105" Type="http://schemas.openxmlformats.org/officeDocument/2006/relationships/image" Target="media/image86.wmf"/><Relationship Id="rId113" Type="http://schemas.openxmlformats.org/officeDocument/2006/relationships/image" Target="media/image92.wmf"/><Relationship Id="rId8" Type="http://schemas.openxmlformats.org/officeDocument/2006/relationships/endnotes" Target="endnotes.xml"/><Relationship Id="rId51" Type="http://schemas.openxmlformats.org/officeDocument/2006/relationships/image" Target="media/image42.wmf"/><Relationship Id="rId72" Type="http://schemas.openxmlformats.org/officeDocument/2006/relationships/image" Target="media/image62.wmf"/><Relationship Id="rId80" Type="http://schemas.openxmlformats.org/officeDocument/2006/relationships/image" Target="media/image69.wmf"/><Relationship Id="rId85" Type="http://schemas.openxmlformats.org/officeDocument/2006/relationships/hyperlink" Target="consultantplus://offline/ref=57DD46F769737B5517AAD7EC04F63615CCF90C86386C32E70BDE89099E89C2FADC06349F382FD629T071L" TargetMode="External"/><Relationship Id="rId93" Type="http://schemas.openxmlformats.org/officeDocument/2006/relationships/image" Target="media/image76.wmf"/><Relationship Id="rId98" Type="http://schemas.openxmlformats.org/officeDocument/2006/relationships/image" Target="media/image81.wmf"/><Relationship Id="rId3" Type="http://schemas.openxmlformats.org/officeDocument/2006/relationships/styles" Target="styles.xml"/><Relationship Id="rId12" Type="http://schemas.openxmlformats.org/officeDocument/2006/relationships/image" Target="media/image4.wmf"/><Relationship Id="rId17" Type="http://schemas.openxmlformats.org/officeDocument/2006/relationships/image" Target="media/image9.wmf"/><Relationship Id="rId25" Type="http://schemas.openxmlformats.org/officeDocument/2006/relationships/image" Target="media/image17.wmf"/><Relationship Id="rId33" Type="http://schemas.openxmlformats.org/officeDocument/2006/relationships/image" Target="media/image25.wmf"/><Relationship Id="rId38" Type="http://schemas.openxmlformats.org/officeDocument/2006/relationships/image" Target="media/image29.wmf"/><Relationship Id="rId46" Type="http://schemas.openxmlformats.org/officeDocument/2006/relationships/image" Target="media/image37.wmf"/><Relationship Id="rId59" Type="http://schemas.openxmlformats.org/officeDocument/2006/relationships/image" Target="media/image50.wmf"/><Relationship Id="rId67" Type="http://schemas.openxmlformats.org/officeDocument/2006/relationships/image" Target="media/image57.png"/><Relationship Id="rId103" Type="http://schemas.openxmlformats.org/officeDocument/2006/relationships/image" Target="media/image85.wmf"/><Relationship Id="rId108" Type="http://schemas.openxmlformats.org/officeDocument/2006/relationships/image" Target="media/image89.wmf"/><Relationship Id="rId116" Type="http://schemas.openxmlformats.org/officeDocument/2006/relationships/fontTable" Target="fontTable.xml"/><Relationship Id="rId20" Type="http://schemas.openxmlformats.org/officeDocument/2006/relationships/image" Target="media/image12.wmf"/><Relationship Id="rId41" Type="http://schemas.openxmlformats.org/officeDocument/2006/relationships/image" Target="media/image32.wmf"/><Relationship Id="rId54" Type="http://schemas.openxmlformats.org/officeDocument/2006/relationships/image" Target="media/image45.wmf"/><Relationship Id="rId62" Type="http://schemas.openxmlformats.org/officeDocument/2006/relationships/image" Target="media/image53.wmf"/><Relationship Id="rId70" Type="http://schemas.openxmlformats.org/officeDocument/2006/relationships/image" Target="media/image60.wmf"/><Relationship Id="rId75" Type="http://schemas.openxmlformats.org/officeDocument/2006/relationships/hyperlink" Target="consultantplus://offline/ref=57DD46F769737B5517AAD7EC04F63615CCF8058B346332E70BDE89099E89C2FADC06349F382FD421T073L" TargetMode="External"/><Relationship Id="rId83" Type="http://schemas.openxmlformats.org/officeDocument/2006/relationships/image" Target="media/image72.wmf"/><Relationship Id="rId88" Type="http://schemas.openxmlformats.org/officeDocument/2006/relationships/header" Target="header3.xml"/><Relationship Id="rId91" Type="http://schemas.openxmlformats.org/officeDocument/2006/relationships/hyperlink" Target="consultantplus://offline/ref=57DD46F769737B5517AAD7EC04F63615C5FA038D3F6F6FED0387850B99869DEDDB4F389E382FD5T27DL" TargetMode="External"/><Relationship Id="rId96" Type="http://schemas.openxmlformats.org/officeDocument/2006/relationships/image" Target="media/image79.wmf"/><Relationship Id="rId111" Type="http://schemas.openxmlformats.org/officeDocument/2006/relationships/image" Target="media/image91.w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wmf"/><Relationship Id="rId23" Type="http://schemas.openxmlformats.org/officeDocument/2006/relationships/image" Target="media/image15.wmf"/><Relationship Id="rId28" Type="http://schemas.openxmlformats.org/officeDocument/2006/relationships/image" Target="media/image20.wmf"/><Relationship Id="rId36" Type="http://schemas.openxmlformats.org/officeDocument/2006/relationships/header" Target="header1.xml"/><Relationship Id="rId49" Type="http://schemas.openxmlformats.org/officeDocument/2006/relationships/image" Target="media/image40.wmf"/><Relationship Id="rId57" Type="http://schemas.openxmlformats.org/officeDocument/2006/relationships/image" Target="media/image48.wmf"/><Relationship Id="rId106" Type="http://schemas.openxmlformats.org/officeDocument/2006/relationships/image" Target="media/image87.wmf"/><Relationship Id="rId114" Type="http://schemas.openxmlformats.org/officeDocument/2006/relationships/hyperlink" Target="consultantplus://offline/ref=57DD46F769737B5517AAD7EC04F63615CCF8058B346332E70BDE89099E89C2FADC06349F382FD421T073L" TargetMode="External"/><Relationship Id="rId10" Type="http://schemas.openxmlformats.org/officeDocument/2006/relationships/image" Target="media/image2.wmf"/><Relationship Id="rId31" Type="http://schemas.openxmlformats.org/officeDocument/2006/relationships/image" Target="media/image23.wmf"/><Relationship Id="rId44" Type="http://schemas.openxmlformats.org/officeDocument/2006/relationships/image" Target="media/image35.wmf"/><Relationship Id="rId52" Type="http://schemas.openxmlformats.org/officeDocument/2006/relationships/image" Target="media/image43.wmf"/><Relationship Id="rId60" Type="http://schemas.openxmlformats.org/officeDocument/2006/relationships/image" Target="media/image51.wmf"/><Relationship Id="rId65" Type="http://schemas.openxmlformats.org/officeDocument/2006/relationships/image" Target="media/image55.wmf"/><Relationship Id="rId73" Type="http://schemas.openxmlformats.org/officeDocument/2006/relationships/image" Target="media/image63.wmf"/><Relationship Id="rId78" Type="http://schemas.openxmlformats.org/officeDocument/2006/relationships/image" Target="media/image67.wmf"/><Relationship Id="rId81" Type="http://schemas.openxmlformats.org/officeDocument/2006/relationships/image" Target="media/image70.wmf"/><Relationship Id="rId86" Type="http://schemas.openxmlformats.org/officeDocument/2006/relationships/hyperlink" Target="consultantplus://offline/ref=57DD46F769737B5517AAD7EC04F63615CCF9068F3C6232E70BDE89099E89C2FADC06349F382FD429T07CL" TargetMode="External"/><Relationship Id="rId94" Type="http://schemas.openxmlformats.org/officeDocument/2006/relationships/image" Target="media/image77.wmf"/><Relationship Id="rId99" Type="http://schemas.openxmlformats.org/officeDocument/2006/relationships/hyperlink" Target="consultantplus://offline/ref=57DD46F769737B5517AAD7EC04F63615C5FA038D3F6F6FED0387850B99869DEDDB4F389E382FD5T27DL" TargetMode="External"/><Relationship Id="rId101" Type="http://schemas.openxmlformats.org/officeDocument/2006/relationships/image" Target="media/image83.wmf"/><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image" Target="media/image5.wmf"/><Relationship Id="rId18" Type="http://schemas.openxmlformats.org/officeDocument/2006/relationships/image" Target="media/image10.wmf"/><Relationship Id="rId39" Type="http://schemas.openxmlformats.org/officeDocument/2006/relationships/image" Target="media/image30.wmf"/><Relationship Id="rId109" Type="http://schemas.openxmlformats.org/officeDocument/2006/relationships/hyperlink" Target="consultantplus://offline/ref=57DD46F769737B5517AAD7EC04F63615C5FA038D3F6F6FED0387850B99869DEDDB4F389E382FD5T27DL" TargetMode="External"/><Relationship Id="rId34" Type="http://schemas.openxmlformats.org/officeDocument/2006/relationships/image" Target="media/image26.wmf"/><Relationship Id="rId50" Type="http://schemas.openxmlformats.org/officeDocument/2006/relationships/image" Target="media/image41.wmf"/><Relationship Id="rId55" Type="http://schemas.openxmlformats.org/officeDocument/2006/relationships/image" Target="media/image46.wmf"/><Relationship Id="rId76" Type="http://schemas.openxmlformats.org/officeDocument/2006/relationships/image" Target="media/image65.wmf"/><Relationship Id="rId97" Type="http://schemas.openxmlformats.org/officeDocument/2006/relationships/image" Target="media/image80.wmf"/><Relationship Id="rId104" Type="http://schemas.openxmlformats.org/officeDocument/2006/relationships/hyperlink" Target="consultantplus://offline/ref=57DD46F769737B5517AAD7EC04F63615CCF9068F3C6232E70BDE89099E89C2FADC06349F382FD429T07CL" TargetMode="External"/><Relationship Id="rId7" Type="http://schemas.openxmlformats.org/officeDocument/2006/relationships/footnotes" Target="footnotes.xml"/><Relationship Id="rId71" Type="http://schemas.openxmlformats.org/officeDocument/2006/relationships/image" Target="media/image61.wmf"/><Relationship Id="rId92" Type="http://schemas.openxmlformats.org/officeDocument/2006/relationships/image" Target="media/image75.wmf"/><Relationship Id="rId2" Type="http://schemas.openxmlformats.org/officeDocument/2006/relationships/numbering" Target="numbering.xml"/><Relationship Id="rId29" Type="http://schemas.openxmlformats.org/officeDocument/2006/relationships/image" Target="media/image2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D074E5-0E8A-4AB9-9A37-9FFDA70EC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52388</Words>
  <Characters>298614</Characters>
  <Application>Microsoft Office Word</Application>
  <DocSecurity>0</DocSecurity>
  <Lines>2488</Lines>
  <Paragraphs>700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350302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Раздрогина Татьяна Петровна</dc:creator>
  <cp:lastModifiedBy>Сипайлова Ольга Николаевна</cp:lastModifiedBy>
  <cp:revision>2</cp:revision>
  <cp:lastPrinted>2020-09-28T07:02:00Z</cp:lastPrinted>
  <dcterms:created xsi:type="dcterms:W3CDTF">2020-09-30T10:39:00Z</dcterms:created>
  <dcterms:modified xsi:type="dcterms:W3CDTF">2020-09-30T10:39:00Z</dcterms:modified>
</cp:coreProperties>
</file>