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7D5" w:rsidRPr="00C67798" w:rsidRDefault="00CB67D5" w:rsidP="006C5BA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714" w:right="-295" w:firstLine="941"/>
        <w:jc w:val="center"/>
        <w:rPr>
          <w:rFonts w:ascii="Times New Roman" w:hAnsi="Times New Roman"/>
          <w:b/>
          <w:sz w:val="26"/>
          <w:szCs w:val="26"/>
        </w:rPr>
      </w:pPr>
      <w:r w:rsidRPr="00C67798">
        <w:rPr>
          <w:rFonts w:ascii="Times New Roman" w:hAnsi="Times New Roman"/>
          <w:b/>
          <w:sz w:val="26"/>
          <w:szCs w:val="26"/>
        </w:rPr>
        <w:t xml:space="preserve">Постановление администрации Нефтеюганского района </w:t>
      </w:r>
    </w:p>
    <w:p w:rsidR="00CB67D5" w:rsidRPr="00CB67D5" w:rsidRDefault="00CB67D5" w:rsidP="0096264B">
      <w:pPr>
        <w:jc w:val="center"/>
        <w:rPr>
          <w:rFonts w:ascii="Times New Roman" w:hAnsi="Times New Roman"/>
          <w:b/>
          <w:sz w:val="26"/>
          <w:szCs w:val="26"/>
        </w:rPr>
      </w:pPr>
      <w:r w:rsidRPr="00CB67D5">
        <w:rPr>
          <w:rFonts w:ascii="Times New Roman" w:hAnsi="Times New Roman"/>
          <w:b/>
          <w:sz w:val="26"/>
          <w:szCs w:val="26"/>
        </w:rPr>
        <w:t xml:space="preserve">от </w:t>
      </w:r>
      <w:r>
        <w:rPr>
          <w:rFonts w:ascii="Times New Roman" w:hAnsi="Times New Roman"/>
          <w:b/>
          <w:sz w:val="26"/>
          <w:szCs w:val="26"/>
        </w:rPr>
        <w:t>25</w:t>
      </w:r>
      <w:r w:rsidRPr="00CB67D5">
        <w:rPr>
          <w:rFonts w:ascii="Times New Roman" w:hAnsi="Times New Roman"/>
          <w:b/>
          <w:sz w:val="26"/>
          <w:szCs w:val="26"/>
        </w:rPr>
        <w:t>.09</w:t>
      </w:r>
      <w:r w:rsidRPr="00C67798">
        <w:rPr>
          <w:rFonts w:ascii="Times New Roman" w:hAnsi="Times New Roman"/>
          <w:b/>
          <w:sz w:val="26"/>
          <w:szCs w:val="26"/>
        </w:rPr>
        <w:t>.2020</w:t>
      </w:r>
      <w:r w:rsidRPr="00CB67D5">
        <w:rPr>
          <w:rFonts w:ascii="Times New Roman" w:hAnsi="Times New Roman"/>
          <w:b/>
          <w:sz w:val="26"/>
          <w:szCs w:val="26"/>
        </w:rPr>
        <w:t xml:space="preserve"> № 1</w:t>
      </w:r>
      <w:r>
        <w:rPr>
          <w:rFonts w:ascii="Times New Roman" w:hAnsi="Times New Roman"/>
          <w:b/>
          <w:sz w:val="26"/>
          <w:szCs w:val="26"/>
        </w:rPr>
        <w:t>436</w:t>
      </w:r>
      <w:r w:rsidRPr="00CB67D5">
        <w:rPr>
          <w:rFonts w:ascii="Times New Roman" w:hAnsi="Times New Roman"/>
          <w:b/>
          <w:sz w:val="26"/>
          <w:szCs w:val="26"/>
        </w:rPr>
        <w:t>-па</w:t>
      </w:r>
    </w:p>
    <w:p w:rsidR="00E62467" w:rsidRPr="00F73D45" w:rsidRDefault="00E62467" w:rsidP="00F73D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467" w:rsidRPr="00F73D45" w:rsidRDefault="00E62467" w:rsidP="00F73D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467" w:rsidRPr="00F73D45" w:rsidRDefault="00E62467" w:rsidP="00F73D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467" w:rsidRPr="00F73D45" w:rsidRDefault="00E62467" w:rsidP="00F73D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467" w:rsidRPr="00F73D45" w:rsidRDefault="00E62467" w:rsidP="00F73D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AB0" w:rsidRPr="00F73D45" w:rsidRDefault="00222AB0" w:rsidP="00F73D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AB0" w:rsidRDefault="00222AB0" w:rsidP="00F73D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D45" w:rsidRDefault="00F73D45" w:rsidP="00F73D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D45" w:rsidRDefault="00F73D45" w:rsidP="00F73D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D45" w:rsidRDefault="00F73D45" w:rsidP="00F73D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D45" w:rsidRPr="00F73D45" w:rsidRDefault="00F73D45" w:rsidP="00F73D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3845" w:rsidRPr="00F73D45" w:rsidRDefault="009E3845" w:rsidP="00F73D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73D45">
        <w:rPr>
          <w:rFonts w:ascii="Times New Roman" w:hAnsi="Times New Roman" w:cs="Times New Roman"/>
          <w:sz w:val="26"/>
          <w:szCs w:val="26"/>
        </w:rPr>
        <w:t>О</w:t>
      </w:r>
      <w:r w:rsidR="00054EE4" w:rsidRPr="00F73D45">
        <w:rPr>
          <w:rFonts w:ascii="Times New Roman" w:hAnsi="Times New Roman" w:cs="Times New Roman"/>
          <w:sz w:val="26"/>
          <w:szCs w:val="26"/>
        </w:rPr>
        <w:t xml:space="preserve"> </w:t>
      </w:r>
      <w:r w:rsidR="001B76FC" w:rsidRPr="00F73D45">
        <w:rPr>
          <w:rFonts w:ascii="Times New Roman" w:hAnsi="Times New Roman" w:cs="Times New Roman"/>
          <w:sz w:val="26"/>
          <w:szCs w:val="26"/>
        </w:rPr>
        <w:t xml:space="preserve">внесении изменений в постановление администрации </w:t>
      </w:r>
      <w:r w:rsidR="00222AB0" w:rsidRPr="00F73D45">
        <w:rPr>
          <w:rFonts w:ascii="Times New Roman" w:hAnsi="Times New Roman" w:cs="Times New Roman"/>
          <w:sz w:val="26"/>
          <w:szCs w:val="26"/>
        </w:rPr>
        <w:br/>
      </w:r>
      <w:r w:rsidR="001B76FC" w:rsidRPr="00F73D45">
        <w:rPr>
          <w:rFonts w:ascii="Times New Roman" w:hAnsi="Times New Roman" w:cs="Times New Roman"/>
          <w:sz w:val="26"/>
          <w:szCs w:val="26"/>
        </w:rPr>
        <w:t xml:space="preserve">Нефтеюганского района от 10.04.2020 № 500-па «О </w:t>
      </w:r>
      <w:r w:rsidR="001F47ED" w:rsidRPr="00F73D45">
        <w:rPr>
          <w:rFonts w:ascii="Times New Roman" w:hAnsi="Times New Roman" w:cs="Times New Roman"/>
          <w:sz w:val="26"/>
          <w:szCs w:val="26"/>
        </w:rPr>
        <w:t xml:space="preserve">мерах по </w:t>
      </w:r>
      <w:r w:rsidR="004D0A25" w:rsidRPr="00F73D45">
        <w:rPr>
          <w:rFonts w:ascii="Times New Roman" w:hAnsi="Times New Roman" w:cs="Times New Roman"/>
          <w:sz w:val="26"/>
          <w:szCs w:val="26"/>
        </w:rPr>
        <w:t xml:space="preserve">предотвращению </w:t>
      </w:r>
      <w:r w:rsidR="00222AB0" w:rsidRPr="00F73D45">
        <w:rPr>
          <w:rFonts w:ascii="Times New Roman" w:hAnsi="Times New Roman" w:cs="Times New Roman"/>
          <w:sz w:val="26"/>
          <w:szCs w:val="26"/>
        </w:rPr>
        <w:br/>
      </w:r>
      <w:r w:rsidR="004D0A25" w:rsidRPr="00F73D45">
        <w:rPr>
          <w:rFonts w:ascii="Times New Roman" w:hAnsi="Times New Roman" w:cs="Times New Roman"/>
          <w:sz w:val="26"/>
          <w:szCs w:val="26"/>
        </w:rPr>
        <w:t>завоза и распространения новой</w:t>
      </w:r>
      <w:r w:rsidR="001B76FC" w:rsidRPr="00F73D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0A25" w:rsidRPr="00F73D4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4D0A25" w:rsidRPr="00F73D45">
        <w:rPr>
          <w:rFonts w:ascii="Times New Roman" w:hAnsi="Times New Roman" w:cs="Times New Roman"/>
          <w:sz w:val="26"/>
          <w:szCs w:val="26"/>
        </w:rPr>
        <w:t xml:space="preserve"> инфекции, </w:t>
      </w:r>
      <w:r w:rsidR="00F73D45">
        <w:rPr>
          <w:rFonts w:ascii="Times New Roman" w:hAnsi="Times New Roman" w:cs="Times New Roman"/>
          <w:sz w:val="26"/>
          <w:szCs w:val="26"/>
        </w:rPr>
        <w:br/>
      </w:r>
      <w:r w:rsidR="004D0A25" w:rsidRPr="00F73D45">
        <w:rPr>
          <w:rFonts w:ascii="Times New Roman" w:hAnsi="Times New Roman" w:cs="Times New Roman"/>
          <w:sz w:val="26"/>
          <w:szCs w:val="26"/>
        </w:rPr>
        <w:t xml:space="preserve">вызванной </w:t>
      </w:r>
      <w:r w:rsidR="004D0A25" w:rsidRPr="00F73D45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4D0A25" w:rsidRPr="00F73D45">
        <w:rPr>
          <w:rFonts w:ascii="Times New Roman" w:hAnsi="Times New Roman" w:cs="Times New Roman"/>
          <w:sz w:val="26"/>
          <w:szCs w:val="26"/>
        </w:rPr>
        <w:t xml:space="preserve">-2019, </w:t>
      </w:r>
      <w:r w:rsidR="001F47ED" w:rsidRPr="00F73D45">
        <w:rPr>
          <w:rFonts w:ascii="Times New Roman" w:hAnsi="Times New Roman" w:cs="Times New Roman"/>
          <w:sz w:val="26"/>
          <w:szCs w:val="26"/>
        </w:rPr>
        <w:t>на территории</w:t>
      </w:r>
      <w:r w:rsidR="00222AB0" w:rsidRPr="00F73D45">
        <w:rPr>
          <w:rFonts w:ascii="Times New Roman" w:hAnsi="Times New Roman" w:cs="Times New Roman"/>
          <w:sz w:val="26"/>
          <w:szCs w:val="26"/>
        </w:rPr>
        <w:t xml:space="preserve"> </w:t>
      </w:r>
      <w:r w:rsidR="004A3D18" w:rsidRPr="00F73D45">
        <w:rPr>
          <w:rFonts w:ascii="Times New Roman" w:hAnsi="Times New Roman" w:cs="Times New Roman"/>
          <w:sz w:val="26"/>
          <w:szCs w:val="26"/>
        </w:rPr>
        <w:t>Нефтеюганск</w:t>
      </w:r>
      <w:r w:rsidR="001F47ED" w:rsidRPr="00F73D45">
        <w:rPr>
          <w:rFonts w:ascii="Times New Roman" w:hAnsi="Times New Roman" w:cs="Times New Roman"/>
          <w:sz w:val="26"/>
          <w:szCs w:val="26"/>
        </w:rPr>
        <w:t>ого</w:t>
      </w:r>
      <w:r w:rsidR="004A3D18" w:rsidRPr="00F73D4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F47ED" w:rsidRPr="00F73D45">
        <w:rPr>
          <w:rFonts w:ascii="Times New Roman" w:hAnsi="Times New Roman" w:cs="Times New Roman"/>
          <w:sz w:val="26"/>
          <w:szCs w:val="26"/>
        </w:rPr>
        <w:t>а</w:t>
      </w:r>
      <w:r w:rsidR="001B76FC" w:rsidRPr="00F73D45">
        <w:rPr>
          <w:rFonts w:ascii="Times New Roman" w:hAnsi="Times New Roman" w:cs="Times New Roman"/>
          <w:sz w:val="26"/>
          <w:szCs w:val="26"/>
        </w:rPr>
        <w:t>»</w:t>
      </w:r>
    </w:p>
    <w:p w:rsidR="009E3845" w:rsidRPr="00F73D45" w:rsidRDefault="009E3845" w:rsidP="00F73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0582D" w:rsidRPr="00F73D45" w:rsidRDefault="0090582D" w:rsidP="00F73D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736F" w:rsidRPr="00F73D45" w:rsidRDefault="00595CA2" w:rsidP="00F73D45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73D45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21.11.1994 № 68-ФЗ «О защите населения и территорий от чрезвычайных ситуаций природного и техногенного характера», от 30.03.1999 № 52 «О санитарно-эпидемиологическом благополучии населения», Указ</w:t>
      </w:r>
      <w:r w:rsidR="00054EE4" w:rsidRPr="00F73D45">
        <w:rPr>
          <w:rFonts w:ascii="Times New Roman" w:hAnsi="Times New Roman" w:cs="Times New Roman"/>
          <w:sz w:val="26"/>
          <w:szCs w:val="26"/>
        </w:rPr>
        <w:t>ами</w:t>
      </w:r>
      <w:r w:rsidRPr="00F73D45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</w:t>
      </w:r>
      <w:r w:rsidR="00A06975" w:rsidRPr="00F73D45">
        <w:rPr>
          <w:rFonts w:ascii="Times New Roman" w:hAnsi="Times New Roman" w:cs="Times New Roman"/>
          <w:sz w:val="26"/>
          <w:szCs w:val="26"/>
        </w:rPr>
        <w:t>11.05.2020 № 316</w:t>
      </w:r>
      <w:r w:rsidR="00054EE4" w:rsidRPr="00F73D45">
        <w:rPr>
          <w:rFonts w:ascii="Times New Roman" w:hAnsi="Times New Roman" w:cs="Times New Roman"/>
          <w:sz w:val="26"/>
          <w:szCs w:val="26"/>
        </w:rPr>
        <w:t xml:space="preserve"> </w:t>
      </w:r>
      <w:r w:rsidR="00222AB0" w:rsidRPr="00F73D45">
        <w:rPr>
          <w:rFonts w:ascii="Times New Roman" w:hAnsi="Times New Roman" w:cs="Times New Roman"/>
          <w:sz w:val="26"/>
          <w:szCs w:val="26"/>
        </w:rPr>
        <w:br/>
      </w:r>
      <w:r w:rsidR="00054EE4" w:rsidRPr="00F73D45">
        <w:rPr>
          <w:rFonts w:ascii="Times New Roman" w:hAnsi="Times New Roman" w:cs="Times New Roman"/>
          <w:sz w:val="26"/>
          <w:szCs w:val="26"/>
        </w:rPr>
        <w:t>«</w:t>
      </w:r>
      <w:r w:rsidR="00A06975" w:rsidRPr="00F73D45">
        <w:rPr>
          <w:rFonts w:ascii="Times New Roman" w:hAnsi="Times New Roman" w:cs="Times New Roman"/>
          <w:sz w:val="26"/>
          <w:szCs w:val="26"/>
        </w:rPr>
        <w:t xml:space="preserve">Об определении порядка продления действия мер по обеспечению санитарно-эпидемиологического благополучия населения в субъектах Российской Федерации </w:t>
      </w:r>
      <w:r w:rsidR="00222AB0" w:rsidRPr="00F73D45">
        <w:rPr>
          <w:rFonts w:ascii="Times New Roman" w:hAnsi="Times New Roman" w:cs="Times New Roman"/>
          <w:sz w:val="26"/>
          <w:szCs w:val="26"/>
        </w:rPr>
        <w:br/>
      </w:r>
      <w:r w:rsidR="00A06975" w:rsidRPr="00F73D45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="00A06975" w:rsidRPr="00F73D4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06975" w:rsidRPr="00F73D45">
        <w:rPr>
          <w:rFonts w:ascii="Times New Roman" w:hAnsi="Times New Roman" w:cs="Times New Roman"/>
          <w:sz w:val="26"/>
          <w:szCs w:val="26"/>
        </w:rPr>
        <w:t xml:space="preserve"> инфекции (COVID-19)</w:t>
      </w:r>
      <w:r w:rsidR="00054EE4" w:rsidRPr="00F73D45">
        <w:rPr>
          <w:rFonts w:ascii="Times New Roman" w:hAnsi="Times New Roman" w:cs="Times New Roman"/>
          <w:sz w:val="26"/>
          <w:szCs w:val="26"/>
        </w:rPr>
        <w:t xml:space="preserve">», </w:t>
      </w:r>
      <w:r w:rsidR="00E90CC3" w:rsidRPr="00F73D45">
        <w:rPr>
          <w:rFonts w:ascii="Times New Roman" w:hAnsi="Times New Roman" w:cs="Times New Roman"/>
          <w:sz w:val="26"/>
          <w:szCs w:val="26"/>
        </w:rPr>
        <w:t>постановлением Главного государственного</w:t>
      </w:r>
      <w:proofErr w:type="gramEnd"/>
      <w:r w:rsidR="00E90CC3" w:rsidRPr="00F73D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90CC3" w:rsidRPr="00F73D45">
        <w:rPr>
          <w:rFonts w:ascii="Times New Roman" w:hAnsi="Times New Roman" w:cs="Times New Roman"/>
          <w:sz w:val="26"/>
          <w:szCs w:val="26"/>
        </w:rPr>
        <w:t xml:space="preserve">санитарного врача Российской Федерации от 18.09.2020 № 27 «О внесении изменений в постановление Главного государственного санитарного врача Российской Федерации от 18.03.2020 № 7 </w:t>
      </w:r>
      <w:r w:rsidR="00F73D45">
        <w:rPr>
          <w:rFonts w:ascii="Times New Roman" w:hAnsi="Times New Roman" w:cs="Times New Roman"/>
          <w:sz w:val="26"/>
          <w:szCs w:val="26"/>
        </w:rPr>
        <w:br/>
      </w:r>
      <w:r w:rsidR="00E90CC3" w:rsidRPr="00F73D45">
        <w:rPr>
          <w:rFonts w:ascii="Times New Roman" w:hAnsi="Times New Roman" w:cs="Times New Roman"/>
          <w:sz w:val="26"/>
          <w:szCs w:val="26"/>
        </w:rPr>
        <w:t>«Об обеспечении режима изоляции в целях предотвращения распространения COVID-2019»</w:t>
      </w:r>
      <w:r w:rsidRPr="00F73D45">
        <w:rPr>
          <w:rFonts w:ascii="Times New Roman" w:hAnsi="Times New Roman" w:cs="Times New Roman"/>
          <w:sz w:val="26"/>
          <w:szCs w:val="26"/>
        </w:rPr>
        <w:t>, постановлени</w:t>
      </w:r>
      <w:r w:rsidR="00A06975" w:rsidRPr="00F73D45">
        <w:rPr>
          <w:rFonts w:ascii="Times New Roman" w:hAnsi="Times New Roman" w:cs="Times New Roman"/>
          <w:sz w:val="26"/>
          <w:szCs w:val="26"/>
        </w:rPr>
        <w:t>ем</w:t>
      </w:r>
      <w:r w:rsidRPr="00F73D45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</w:t>
      </w:r>
      <w:r w:rsidR="00F73D45">
        <w:rPr>
          <w:rFonts w:ascii="Times New Roman" w:hAnsi="Times New Roman" w:cs="Times New Roman"/>
          <w:sz w:val="26"/>
          <w:szCs w:val="26"/>
        </w:rPr>
        <w:br/>
      </w:r>
      <w:r w:rsidRPr="00F73D45">
        <w:rPr>
          <w:rFonts w:ascii="Times New Roman" w:hAnsi="Times New Roman" w:cs="Times New Roman"/>
          <w:sz w:val="26"/>
          <w:szCs w:val="26"/>
        </w:rPr>
        <w:t xml:space="preserve">округа – Югры от </w:t>
      </w:r>
      <w:r w:rsidR="00E90CC3" w:rsidRPr="00F73D45">
        <w:rPr>
          <w:rFonts w:ascii="Times New Roman" w:hAnsi="Times New Roman" w:cs="Times New Roman"/>
          <w:sz w:val="26"/>
          <w:szCs w:val="26"/>
        </w:rPr>
        <w:t>25.09</w:t>
      </w:r>
      <w:r w:rsidR="00A06975" w:rsidRPr="00F73D45">
        <w:rPr>
          <w:rFonts w:ascii="Times New Roman" w:hAnsi="Times New Roman" w:cs="Times New Roman"/>
          <w:sz w:val="26"/>
          <w:szCs w:val="26"/>
        </w:rPr>
        <w:t>.2020</w:t>
      </w:r>
      <w:r w:rsidRPr="00F73D45">
        <w:rPr>
          <w:rFonts w:ascii="Times New Roman" w:hAnsi="Times New Roman" w:cs="Times New Roman"/>
          <w:sz w:val="26"/>
          <w:szCs w:val="26"/>
        </w:rPr>
        <w:t xml:space="preserve"> № </w:t>
      </w:r>
      <w:r w:rsidR="00E90CC3" w:rsidRPr="00F73D45">
        <w:rPr>
          <w:rFonts w:ascii="Times New Roman" w:hAnsi="Times New Roman" w:cs="Times New Roman"/>
          <w:sz w:val="26"/>
          <w:szCs w:val="26"/>
        </w:rPr>
        <w:t>133</w:t>
      </w:r>
      <w:r w:rsidRPr="00F73D45">
        <w:rPr>
          <w:rFonts w:ascii="Times New Roman" w:hAnsi="Times New Roman" w:cs="Times New Roman"/>
          <w:sz w:val="26"/>
          <w:szCs w:val="26"/>
        </w:rPr>
        <w:t xml:space="preserve"> «</w:t>
      </w:r>
      <w:r w:rsidR="00E90CC3" w:rsidRPr="00F73D45">
        <w:rPr>
          <w:rFonts w:ascii="Times New Roman" w:hAnsi="Times New Roman" w:cs="Times New Roman"/>
          <w:sz w:val="26"/>
          <w:szCs w:val="26"/>
        </w:rPr>
        <w:t>О внесении изменений в постановление Губернатора Ханты-Мансийского автономного округа – Югры от 9 апреля 2020 года № 29 «О мерах по предотвращению завоза</w:t>
      </w:r>
      <w:proofErr w:type="gramEnd"/>
      <w:r w:rsidR="00E90CC3" w:rsidRPr="00F73D45">
        <w:rPr>
          <w:rFonts w:ascii="Times New Roman" w:hAnsi="Times New Roman" w:cs="Times New Roman"/>
          <w:sz w:val="26"/>
          <w:szCs w:val="26"/>
        </w:rPr>
        <w:t xml:space="preserve"> и распространения новой </w:t>
      </w:r>
      <w:proofErr w:type="spellStart"/>
      <w:r w:rsidR="00E90CC3" w:rsidRPr="00F73D4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E90CC3" w:rsidRPr="00F73D45">
        <w:rPr>
          <w:rFonts w:ascii="Times New Roman" w:hAnsi="Times New Roman" w:cs="Times New Roman"/>
          <w:sz w:val="26"/>
          <w:szCs w:val="26"/>
        </w:rPr>
        <w:t xml:space="preserve"> инфекции, вызванной COVID-19, в Ханты-Мансийском автономном округе – Югре</w:t>
      </w:r>
      <w:r w:rsidR="004744DD" w:rsidRPr="00F73D45">
        <w:rPr>
          <w:rFonts w:ascii="Times New Roman" w:hAnsi="Times New Roman" w:cs="Times New Roman"/>
          <w:sz w:val="26"/>
          <w:szCs w:val="26"/>
          <w:lang w:bidi="en-US"/>
        </w:rPr>
        <w:t>»</w:t>
      </w:r>
      <w:r w:rsidR="00A06975" w:rsidRPr="00F73D45">
        <w:rPr>
          <w:rFonts w:ascii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 w:rsidR="0011019A" w:rsidRPr="00F73D4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90582D" w:rsidRPr="00F73D4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F73D45">
        <w:rPr>
          <w:rFonts w:ascii="Times New Roman" w:hAnsi="Times New Roman" w:cs="Times New Roman"/>
          <w:sz w:val="26"/>
          <w:szCs w:val="26"/>
        </w:rPr>
        <w:t>о</w:t>
      </w:r>
      <w:r w:rsidR="0090582D" w:rsidRPr="00F73D4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F73D45">
        <w:rPr>
          <w:rFonts w:ascii="Times New Roman" w:hAnsi="Times New Roman" w:cs="Times New Roman"/>
          <w:sz w:val="26"/>
          <w:szCs w:val="26"/>
        </w:rPr>
        <w:t>с</w:t>
      </w:r>
      <w:r w:rsidR="0090582D" w:rsidRPr="00F73D4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F73D45">
        <w:rPr>
          <w:rFonts w:ascii="Times New Roman" w:hAnsi="Times New Roman" w:cs="Times New Roman"/>
          <w:sz w:val="26"/>
          <w:szCs w:val="26"/>
        </w:rPr>
        <w:t>т</w:t>
      </w:r>
      <w:r w:rsidR="0090582D" w:rsidRPr="00F73D4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F73D45">
        <w:rPr>
          <w:rFonts w:ascii="Times New Roman" w:hAnsi="Times New Roman" w:cs="Times New Roman"/>
          <w:sz w:val="26"/>
          <w:szCs w:val="26"/>
        </w:rPr>
        <w:t>а</w:t>
      </w:r>
      <w:r w:rsidR="0090582D" w:rsidRPr="00F73D4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F73D45">
        <w:rPr>
          <w:rFonts w:ascii="Times New Roman" w:hAnsi="Times New Roman" w:cs="Times New Roman"/>
          <w:sz w:val="26"/>
          <w:szCs w:val="26"/>
        </w:rPr>
        <w:t>н</w:t>
      </w:r>
      <w:r w:rsidR="0090582D" w:rsidRPr="00F73D4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F73D45">
        <w:rPr>
          <w:rFonts w:ascii="Times New Roman" w:hAnsi="Times New Roman" w:cs="Times New Roman"/>
          <w:sz w:val="26"/>
          <w:szCs w:val="26"/>
        </w:rPr>
        <w:t>о</w:t>
      </w:r>
      <w:r w:rsidR="0090582D" w:rsidRPr="00F73D4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F73D45">
        <w:rPr>
          <w:rFonts w:ascii="Times New Roman" w:hAnsi="Times New Roman" w:cs="Times New Roman"/>
          <w:sz w:val="26"/>
          <w:szCs w:val="26"/>
        </w:rPr>
        <w:t>в</w:t>
      </w:r>
      <w:r w:rsidR="0090582D" w:rsidRPr="00F73D4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F73D45">
        <w:rPr>
          <w:rFonts w:ascii="Times New Roman" w:hAnsi="Times New Roman" w:cs="Times New Roman"/>
          <w:sz w:val="26"/>
          <w:szCs w:val="26"/>
        </w:rPr>
        <w:t>л</w:t>
      </w:r>
      <w:r w:rsidR="0090582D" w:rsidRPr="00F73D4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F73D45">
        <w:rPr>
          <w:rFonts w:ascii="Times New Roman" w:hAnsi="Times New Roman" w:cs="Times New Roman"/>
          <w:sz w:val="26"/>
          <w:szCs w:val="26"/>
        </w:rPr>
        <w:t>я</w:t>
      </w:r>
      <w:r w:rsidR="0090582D" w:rsidRPr="00F73D45">
        <w:rPr>
          <w:rFonts w:ascii="Times New Roman" w:hAnsi="Times New Roman" w:cs="Times New Roman"/>
          <w:sz w:val="26"/>
          <w:szCs w:val="26"/>
        </w:rPr>
        <w:t xml:space="preserve"> </w:t>
      </w:r>
      <w:r w:rsidR="0011019A" w:rsidRPr="00F73D45">
        <w:rPr>
          <w:rFonts w:ascii="Times New Roman" w:hAnsi="Times New Roman" w:cs="Times New Roman"/>
          <w:sz w:val="26"/>
          <w:szCs w:val="26"/>
        </w:rPr>
        <w:t>ю:</w:t>
      </w:r>
    </w:p>
    <w:p w:rsidR="00656F82" w:rsidRPr="00F73D45" w:rsidRDefault="00656F82" w:rsidP="00F73D45">
      <w:pPr>
        <w:tabs>
          <w:tab w:val="left" w:pos="709"/>
          <w:tab w:val="center" w:pos="4701"/>
          <w:tab w:val="left" w:pos="6735"/>
          <w:tab w:val="left" w:pos="855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0CC3" w:rsidRPr="00F73D45" w:rsidRDefault="001B76FC" w:rsidP="00F73D45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73D45">
        <w:rPr>
          <w:rFonts w:ascii="Times New Roman" w:hAnsi="Times New Roman"/>
          <w:sz w:val="26"/>
          <w:szCs w:val="26"/>
        </w:rPr>
        <w:t xml:space="preserve">Внести </w:t>
      </w:r>
      <w:r w:rsidR="00E90CC3" w:rsidRPr="00F73D45">
        <w:rPr>
          <w:rFonts w:ascii="Times New Roman" w:hAnsi="Times New Roman"/>
          <w:sz w:val="26"/>
          <w:szCs w:val="26"/>
        </w:rPr>
        <w:t xml:space="preserve">изменения </w:t>
      </w:r>
      <w:r w:rsidRPr="00F73D45">
        <w:rPr>
          <w:rFonts w:ascii="Times New Roman" w:hAnsi="Times New Roman"/>
          <w:sz w:val="26"/>
          <w:szCs w:val="26"/>
        </w:rPr>
        <w:t>в постановлени</w:t>
      </w:r>
      <w:r w:rsidR="007923BA" w:rsidRPr="00F73D45">
        <w:rPr>
          <w:rFonts w:ascii="Times New Roman" w:hAnsi="Times New Roman"/>
          <w:sz w:val="26"/>
          <w:szCs w:val="26"/>
        </w:rPr>
        <w:t>е</w:t>
      </w:r>
      <w:r w:rsidRPr="00F73D45">
        <w:rPr>
          <w:rFonts w:ascii="Times New Roman" w:hAnsi="Times New Roman"/>
          <w:sz w:val="26"/>
          <w:szCs w:val="26"/>
        </w:rPr>
        <w:t xml:space="preserve"> администрации Нефтеюганского района </w:t>
      </w:r>
      <w:r w:rsidR="00222AB0" w:rsidRPr="00F73D45">
        <w:rPr>
          <w:rFonts w:ascii="Times New Roman" w:hAnsi="Times New Roman"/>
          <w:sz w:val="26"/>
          <w:szCs w:val="26"/>
        </w:rPr>
        <w:br/>
      </w:r>
      <w:r w:rsidRPr="00F73D45">
        <w:rPr>
          <w:rFonts w:ascii="Times New Roman" w:hAnsi="Times New Roman"/>
          <w:sz w:val="26"/>
          <w:szCs w:val="26"/>
        </w:rPr>
        <w:t xml:space="preserve">от 10.04.2020 № 500-па «О мерах по предотвращению завоза и распространения новой </w:t>
      </w:r>
      <w:proofErr w:type="spellStart"/>
      <w:r w:rsidRPr="00F73D45">
        <w:rPr>
          <w:rFonts w:ascii="Times New Roman" w:hAnsi="Times New Roman"/>
          <w:sz w:val="26"/>
          <w:szCs w:val="26"/>
        </w:rPr>
        <w:t>коронавирусной</w:t>
      </w:r>
      <w:proofErr w:type="spellEnd"/>
      <w:r w:rsidRPr="00F73D45">
        <w:rPr>
          <w:rFonts w:ascii="Times New Roman" w:hAnsi="Times New Roman"/>
          <w:sz w:val="26"/>
          <w:szCs w:val="26"/>
        </w:rPr>
        <w:t xml:space="preserve"> инфекции, вызванной </w:t>
      </w:r>
      <w:r w:rsidRPr="00F73D45">
        <w:rPr>
          <w:rFonts w:ascii="Times New Roman" w:hAnsi="Times New Roman"/>
          <w:sz w:val="26"/>
          <w:szCs w:val="26"/>
          <w:lang w:val="en-US"/>
        </w:rPr>
        <w:t>COVID</w:t>
      </w:r>
      <w:r w:rsidRPr="00F73D45">
        <w:rPr>
          <w:rFonts w:ascii="Times New Roman" w:hAnsi="Times New Roman"/>
          <w:sz w:val="26"/>
          <w:szCs w:val="26"/>
        </w:rPr>
        <w:t>-2019, на т</w:t>
      </w:r>
      <w:r w:rsidR="00E90CC3" w:rsidRPr="00F73D45">
        <w:rPr>
          <w:rFonts w:ascii="Times New Roman" w:hAnsi="Times New Roman"/>
          <w:sz w:val="26"/>
          <w:szCs w:val="26"/>
        </w:rPr>
        <w:t>ерритории Нефтеюганского района», дополнив пункт 1 подпунктом 1.10 следующего содержания:</w:t>
      </w:r>
    </w:p>
    <w:p w:rsidR="00E90CC3" w:rsidRPr="00F73D45" w:rsidRDefault="00E90CC3" w:rsidP="00F73D4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3D45">
        <w:rPr>
          <w:rFonts w:ascii="Times New Roman" w:hAnsi="Times New Roman" w:cs="Times New Roman"/>
          <w:sz w:val="26"/>
          <w:szCs w:val="26"/>
        </w:rPr>
        <w:t>«1.10. Обеспечить информирование работников, выезжающих из Российской Федерации, о необходимости лабораторных исследований на COVID-19 методом полимеразной цепной реакции (ПЦР)</w:t>
      </w:r>
      <w:r w:rsidR="00F73D45">
        <w:rPr>
          <w:rFonts w:ascii="Times New Roman" w:hAnsi="Times New Roman" w:cs="Times New Roman"/>
          <w:sz w:val="26"/>
          <w:szCs w:val="26"/>
        </w:rPr>
        <w:t xml:space="preserve"> </w:t>
      </w:r>
      <w:r w:rsidRPr="00F73D45">
        <w:rPr>
          <w:rFonts w:ascii="Times New Roman" w:hAnsi="Times New Roman" w:cs="Times New Roman"/>
          <w:sz w:val="26"/>
          <w:szCs w:val="26"/>
        </w:rPr>
        <w:t>в течение 3 календарных дней со дня их прибытия на территорию Российской Федерации, а также соблюдения режима изоляции по месту жительства (пребывания) до получения результатов указанного лабораторного исследования</w:t>
      </w:r>
      <w:proofErr w:type="gramStart"/>
      <w:r w:rsidRPr="00F73D45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5E6B14" w:rsidRPr="00F73D45" w:rsidRDefault="005E6B14" w:rsidP="00F73D45">
      <w:pPr>
        <w:pStyle w:val="a3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73D4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73D45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</w:t>
      </w:r>
      <w:r w:rsidR="00B90619" w:rsidRPr="00F73D45">
        <w:rPr>
          <w:rFonts w:ascii="Times New Roman" w:hAnsi="Times New Roman"/>
          <w:sz w:val="26"/>
          <w:szCs w:val="26"/>
        </w:rPr>
        <w:br/>
      </w:r>
      <w:r w:rsidRPr="00F73D45">
        <w:rPr>
          <w:rFonts w:ascii="Times New Roman" w:hAnsi="Times New Roman"/>
          <w:sz w:val="26"/>
          <w:szCs w:val="26"/>
        </w:rPr>
        <w:t xml:space="preserve">на </w:t>
      </w:r>
      <w:r w:rsidR="008308B3" w:rsidRPr="00F73D45">
        <w:rPr>
          <w:rFonts w:ascii="Times New Roman" w:hAnsi="Times New Roman"/>
          <w:sz w:val="26"/>
          <w:szCs w:val="26"/>
        </w:rPr>
        <w:t>заместител</w:t>
      </w:r>
      <w:r w:rsidR="00E90CC3" w:rsidRPr="00F73D45">
        <w:rPr>
          <w:rFonts w:ascii="Times New Roman" w:hAnsi="Times New Roman"/>
          <w:sz w:val="26"/>
          <w:szCs w:val="26"/>
        </w:rPr>
        <w:t>ей</w:t>
      </w:r>
      <w:r w:rsidR="008308B3" w:rsidRPr="00F73D45">
        <w:rPr>
          <w:rFonts w:ascii="Times New Roman" w:hAnsi="Times New Roman"/>
          <w:sz w:val="26"/>
          <w:szCs w:val="26"/>
        </w:rPr>
        <w:t xml:space="preserve"> главы Нефтеюганского района </w:t>
      </w:r>
      <w:r w:rsidR="00E90CC3" w:rsidRPr="00F73D45">
        <w:rPr>
          <w:rFonts w:ascii="Times New Roman" w:hAnsi="Times New Roman"/>
          <w:sz w:val="26"/>
          <w:szCs w:val="26"/>
        </w:rPr>
        <w:t>по направлениям деятельности</w:t>
      </w:r>
      <w:r w:rsidR="008308B3" w:rsidRPr="00F73D45">
        <w:rPr>
          <w:rFonts w:ascii="Times New Roman" w:hAnsi="Times New Roman"/>
          <w:sz w:val="26"/>
          <w:szCs w:val="26"/>
        </w:rPr>
        <w:t>.</w:t>
      </w:r>
    </w:p>
    <w:p w:rsidR="00B90619" w:rsidRPr="00F73D45" w:rsidRDefault="00B90619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F73D45" w:rsidRDefault="00B90619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0619" w:rsidRPr="00F73D45" w:rsidRDefault="00B90619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3D45" w:rsidRPr="00F73D45" w:rsidRDefault="00F73D45" w:rsidP="00331C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F73D45">
        <w:rPr>
          <w:rFonts w:ascii="Times New Roman" w:eastAsia="Calibri" w:hAnsi="Times New Roman" w:cs="Times New Roman"/>
          <w:sz w:val="26"/>
          <w:szCs w:val="26"/>
        </w:rPr>
        <w:t>Исполняющий</w:t>
      </w:r>
      <w:proofErr w:type="gramEnd"/>
      <w:r w:rsidRPr="00F73D45">
        <w:rPr>
          <w:rFonts w:ascii="Times New Roman" w:eastAsia="Calibri" w:hAnsi="Times New Roman" w:cs="Times New Roman"/>
          <w:sz w:val="26"/>
          <w:szCs w:val="26"/>
        </w:rPr>
        <w:t xml:space="preserve"> обязанности </w:t>
      </w:r>
    </w:p>
    <w:p w:rsidR="00F73D45" w:rsidRPr="00F73D45" w:rsidRDefault="00F73D45" w:rsidP="00862FE2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3D45">
        <w:rPr>
          <w:rFonts w:ascii="Times New Roman" w:eastAsia="Calibri" w:hAnsi="Times New Roman" w:cs="Times New Roman"/>
          <w:sz w:val="26"/>
          <w:szCs w:val="26"/>
        </w:rPr>
        <w:t xml:space="preserve">Главы района                                                                  </w:t>
      </w:r>
      <w:r w:rsidRPr="00F73D45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F73D45">
        <w:rPr>
          <w:rFonts w:ascii="Times New Roman" w:eastAsia="Calibri" w:hAnsi="Times New Roman" w:cs="Times New Roman"/>
          <w:sz w:val="26"/>
          <w:szCs w:val="26"/>
        </w:rPr>
        <w:t>А.С.Кудашкин</w:t>
      </w:r>
      <w:proofErr w:type="spellEnd"/>
    </w:p>
    <w:p w:rsidR="00B90619" w:rsidRPr="00F73D45" w:rsidRDefault="00B90619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B14" w:rsidRPr="00F73D45" w:rsidRDefault="005E6B1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  <w:tab w:val="left" w:pos="6237"/>
          <w:tab w:val="left" w:pos="637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C06AC4" w:rsidRPr="00F73D45" w:rsidRDefault="00C06AC4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66C" w:rsidRPr="00F73D45" w:rsidRDefault="0049466C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66C" w:rsidRPr="00F73D45" w:rsidRDefault="0049466C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66C" w:rsidRPr="00F73D45" w:rsidRDefault="0049466C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9466C" w:rsidRPr="00F73D45" w:rsidRDefault="0049466C" w:rsidP="00F73D4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4F4F4F"/>
          <w:sz w:val="26"/>
          <w:szCs w:val="26"/>
        </w:rPr>
      </w:pPr>
    </w:p>
    <w:p w:rsidR="004E6198" w:rsidRPr="00F73D45" w:rsidRDefault="004E6198" w:rsidP="00F73D4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73D45" w:rsidRPr="00F73D45" w:rsidRDefault="00F73D45">
      <w:pPr>
        <w:pStyle w:val="aa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F73D45" w:rsidRPr="00F73D45" w:rsidSect="00F73D4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E3" w:rsidRDefault="002076E3" w:rsidP="0090582D">
      <w:pPr>
        <w:spacing w:after="0" w:line="240" w:lineRule="auto"/>
      </w:pPr>
      <w:r>
        <w:separator/>
      </w:r>
    </w:p>
  </w:endnote>
  <w:endnote w:type="continuationSeparator" w:id="0">
    <w:p w:rsidR="002076E3" w:rsidRDefault="002076E3" w:rsidP="00905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E3" w:rsidRDefault="002076E3" w:rsidP="0090582D">
      <w:pPr>
        <w:spacing w:after="0" w:line="240" w:lineRule="auto"/>
      </w:pPr>
      <w:r>
        <w:separator/>
      </w:r>
    </w:p>
  </w:footnote>
  <w:footnote w:type="continuationSeparator" w:id="0">
    <w:p w:rsidR="002076E3" w:rsidRDefault="002076E3" w:rsidP="00905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344493"/>
      <w:docPartObj>
        <w:docPartGallery w:val="Page Numbers (Top of Page)"/>
        <w:docPartUnique/>
      </w:docPartObj>
    </w:sdtPr>
    <w:sdtEndPr/>
    <w:sdtContent>
      <w:p w:rsidR="00F73D45" w:rsidRDefault="00F73D45">
        <w:pPr>
          <w:pStyle w:val="a6"/>
          <w:jc w:val="center"/>
        </w:pPr>
        <w:r w:rsidRPr="00F73D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3D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3D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67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3D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2467" w:rsidRDefault="00E62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6A"/>
    <w:multiLevelType w:val="hybridMultilevel"/>
    <w:tmpl w:val="198447C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0AA"/>
    <w:multiLevelType w:val="multilevel"/>
    <w:tmpl w:val="8C10AA0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0847B7"/>
    <w:multiLevelType w:val="multilevel"/>
    <w:tmpl w:val="F01882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2126" w:hanging="1275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26" w:hanging="1275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126" w:hanging="1275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theme="minorBidi" w:hint="default"/>
      </w:rPr>
    </w:lvl>
  </w:abstractNum>
  <w:abstractNum w:abstractNumId="3">
    <w:nsid w:val="15FF0DCE"/>
    <w:multiLevelType w:val="hybridMultilevel"/>
    <w:tmpl w:val="AD506D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8BE603B"/>
    <w:multiLevelType w:val="multilevel"/>
    <w:tmpl w:val="EE6404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C12AED"/>
    <w:multiLevelType w:val="multilevel"/>
    <w:tmpl w:val="6886520E"/>
    <w:lvl w:ilvl="0">
      <w:start w:val="1"/>
      <w:numFmt w:val="decimal"/>
      <w:lvlText w:val="%1."/>
      <w:lvlJc w:val="left"/>
      <w:pPr>
        <w:ind w:left="2282" w:hanging="100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7013493"/>
    <w:multiLevelType w:val="hybridMultilevel"/>
    <w:tmpl w:val="C5F838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71B6A"/>
    <w:multiLevelType w:val="multilevel"/>
    <w:tmpl w:val="EA14911A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6FEA2783"/>
    <w:multiLevelType w:val="hybridMultilevel"/>
    <w:tmpl w:val="FF08895C"/>
    <w:lvl w:ilvl="0" w:tplc="B2B0A6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0261BE"/>
    <w:multiLevelType w:val="multilevel"/>
    <w:tmpl w:val="0C8482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A9"/>
    <w:rsid w:val="00001362"/>
    <w:rsid w:val="00007DA9"/>
    <w:rsid w:val="00021510"/>
    <w:rsid w:val="00037572"/>
    <w:rsid w:val="00047653"/>
    <w:rsid w:val="000536B7"/>
    <w:rsid w:val="00054EE4"/>
    <w:rsid w:val="000608A1"/>
    <w:rsid w:val="000A6449"/>
    <w:rsid w:val="000A75B6"/>
    <w:rsid w:val="000B3005"/>
    <w:rsid w:val="000C0175"/>
    <w:rsid w:val="000C5CF6"/>
    <w:rsid w:val="000E522A"/>
    <w:rsid w:val="0011019A"/>
    <w:rsid w:val="00131097"/>
    <w:rsid w:val="00156CD7"/>
    <w:rsid w:val="00173413"/>
    <w:rsid w:val="00177033"/>
    <w:rsid w:val="001A4194"/>
    <w:rsid w:val="001A76B2"/>
    <w:rsid w:val="001B76FC"/>
    <w:rsid w:val="001D0D13"/>
    <w:rsid w:val="001F47ED"/>
    <w:rsid w:val="00200386"/>
    <w:rsid w:val="00203EFE"/>
    <w:rsid w:val="002063AB"/>
    <w:rsid w:val="002076E3"/>
    <w:rsid w:val="00220AB8"/>
    <w:rsid w:val="00222AB0"/>
    <w:rsid w:val="002341CE"/>
    <w:rsid w:val="002369A1"/>
    <w:rsid w:val="00244D59"/>
    <w:rsid w:val="002510DB"/>
    <w:rsid w:val="002569E8"/>
    <w:rsid w:val="00262A87"/>
    <w:rsid w:val="0026782B"/>
    <w:rsid w:val="00292D91"/>
    <w:rsid w:val="002B3D75"/>
    <w:rsid w:val="002B6E8F"/>
    <w:rsid w:val="002C3263"/>
    <w:rsid w:val="002D154E"/>
    <w:rsid w:val="002D750B"/>
    <w:rsid w:val="002E0938"/>
    <w:rsid w:val="002F3838"/>
    <w:rsid w:val="0030240C"/>
    <w:rsid w:val="00333DC4"/>
    <w:rsid w:val="0034483B"/>
    <w:rsid w:val="00356930"/>
    <w:rsid w:val="00372FE5"/>
    <w:rsid w:val="00377F57"/>
    <w:rsid w:val="0038536E"/>
    <w:rsid w:val="003924E2"/>
    <w:rsid w:val="003A64C3"/>
    <w:rsid w:val="004571CB"/>
    <w:rsid w:val="00464D5D"/>
    <w:rsid w:val="004744DD"/>
    <w:rsid w:val="00490C95"/>
    <w:rsid w:val="0049466C"/>
    <w:rsid w:val="004A3D18"/>
    <w:rsid w:val="004C268A"/>
    <w:rsid w:val="004D0A25"/>
    <w:rsid w:val="004E6198"/>
    <w:rsid w:val="004F32F8"/>
    <w:rsid w:val="00513C50"/>
    <w:rsid w:val="00521DBB"/>
    <w:rsid w:val="00544D28"/>
    <w:rsid w:val="00547667"/>
    <w:rsid w:val="00554AB6"/>
    <w:rsid w:val="00563813"/>
    <w:rsid w:val="005653F2"/>
    <w:rsid w:val="005707DE"/>
    <w:rsid w:val="00573FC3"/>
    <w:rsid w:val="00595CA2"/>
    <w:rsid w:val="005B65B5"/>
    <w:rsid w:val="005C0651"/>
    <w:rsid w:val="005C65E1"/>
    <w:rsid w:val="005E2B5D"/>
    <w:rsid w:val="005E4FFD"/>
    <w:rsid w:val="005E6B14"/>
    <w:rsid w:val="005F3579"/>
    <w:rsid w:val="00640F3F"/>
    <w:rsid w:val="00642945"/>
    <w:rsid w:val="00654DC0"/>
    <w:rsid w:val="00656EC8"/>
    <w:rsid w:val="00656F82"/>
    <w:rsid w:val="006713D7"/>
    <w:rsid w:val="00676EE6"/>
    <w:rsid w:val="006957CF"/>
    <w:rsid w:val="006A21FF"/>
    <w:rsid w:val="006B3D61"/>
    <w:rsid w:val="006D27EB"/>
    <w:rsid w:val="006E6063"/>
    <w:rsid w:val="006F2A2D"/>
    <w:rsid w:val="006F7037"/>
    <w:rsid w:val="00710739"/>
    <w:rsid w:val="007118D6"/>
    <w:rsid w:val="007175AA"/>
    <w:rsid w:val="00734D69"/>
    <w:rsid w:val="00735336"/>
    <w:rsid w:val="0075737A"/>
    <w:rsid w:val="0076013D"/>
    <w:rsid w:val="00760573"/>
    <w:rsid w:val="00774ED4"/>
    <w:rsid w:val="00782DE7"/>
    <w:rsid w:val="007923BA"/>
    <w:rsid w:val="007A6D2C"/>
    <w:rsid w:val="007C45E5"/>
    <w:rsid w:val="007C77DE"/>
    <w:rsid w:val="0081512D"/>
    <w:rsid w:val="008308B3"/>
    <w:rsid w:val="00833E08"/>
    <w:rsid w:val="008630FE"/>
    <w:rsid w:val="008813DA"/>
    <w:rsid w:val="00882B86"/>
    <w:rsid w:val="008906A1"/>
    <w:rsid w:val="00897CF0"/>
    <w:rsid w:val="008A4103"/>
    <w:rsid w:val="008B4E38"/>
    <w:rsid w:val="008D0E6D"/>
    <w:rsid w:val="00904269"/>
    <w:rsid w:val="0090582D"/>
    <w:rsid w:val="00915BE4"/>
    <w:rsid w:val="00925449"/>
    <w:rsid w:val="00925CA0"/>
    <w:rsid w:val="0092624D"/>
    <w:rsid w:val="009311E5"/>
    <w:rsid w:val="0093733D"/>
    <w:rsid w:val="00966D38"/>
    <w:rsid w:val="00987A0E"/>
    <w:rsid w:val="009A7B2C"/>
    <w:rsid w:val="009E3845"/>
    <w:rsid w:val="009F64F0"/>
    <w:rsid w:val="00A06975"/>
    <w:rsid w:val="00A111B2"/>
    <w:rsid w:val="00A13E3E"/>
    <w:rsid w:val="00A2585E"/>
    <w:rsid w:val="00A26A7F"/>
    <w:rsid w:val="00A30379"/>
    <w:rsid w:val="00A378BA"/>
    <w:rsid w:val="00A4093C"/>
    <w:rsid w:val="00A443C2"/>
    <w:rsid w:val="00A67CE6"/>
    <w:rsid w:val="00A9736F"/>
    <w:rsid w:val="00AC3774"/>
    <w:rsid w:val="00AC73A2"/>
    <w:rsid w:val="00AD53BD"/>
    <w:rsid w:val="00AD5FAE"/>
    <w:rsid w:val="00AD6F74"/>
    <w:rsid w:val="00AE0355"/>
    <w:rsid w:val="00AE2F0F"/>
    <w:rsid w:val="00AE62D5"/>
    <w:rsid w:val="00B12A20"/>
    <w:rsid w:val="00B16FBD"/>
    <w:rsid w:val="00B874C6"/>
    <w:rsid w:val="00B90619"/>
    <w:rsid w:val="00BD15F4"/>
    <w:rsid w:val="00BD2C8C"/>
    <w:rsid w:val="00C06AC4"/>
    <w:rsid w:val="00C17A65"/>
    <w:rsid w:val="00C223F0"/>
    <w:rsid w:val="00C75A50"/>
    <w:rsid w:val="00C82911"/>
    <w:rsid w:val="00CB67D5"/>
    <w:rsid w:val="00CC1A3B"/>
    <w:rsid w:val="00CD3CA1"/>
    <w:rsid w:val="00CD4895"/>
    <w:rsid w:val="00CD647B"/>
    <w:rsid w:val="00CF1108"/>
    <w:rsid w:val="00D17B3D"/>
    <w:rsid w:val="00D221D1"/>
    <w:rsid w:val="00D22A73"/>
    <w:rsid w:val="00D57D67"/>
    <w:rsid w:val="00D606E1"/>
    <w:rsid w:val="00D84EBD"/>
    <w:rsid w:val="00D86FF3"/>
    <w:rsid w:val="00D95874"/>
    <w:rsid w:val="00DB625A"/>
    <w:rsid w:val="00DC03BE"/>
    <w:rsid w:val="00DC0D25"/>
    <w:rsid w:val="00DD31AA"/>
    <w:rsid w:val="00E21A29"/>
    <w:rsid w:val="00E21E17"/>
    <w:rsid w:val="00E24612"/>
    <w:rsid w:val="00E2623F"/>
    <w:rsid w:val="00E33352"/>
    <w:rsid w:val="00E45EE8"/>
    <w:rsid w:val="00E62467"/>
    <w:rsid w:val="00E750B7"/>
    <w:rsid w:val="00E7659B"/>
    <w:rsid w:val="00E80490"/>
    <w:rsid w:val="00E90CC3"/>
    <w:rsid w:val="00EA0EA0"/>
    <w:rsid w:val="00EA14BC"/>
    <w:rsid w:val="00EF38FC"/>
    <w:rsid w:val="00F06657"/>
    <w:rsid w:val="00F1083C"/>
    <w:rsid w:val="00F400EA"/>
    <w:rsid w:val="00F64640"/>
    <w:rsid w:val="00F64971"/>
    <w:rsid w:val="00F65F0C"/>
    <w:rsid w:val="00F73D45"/>
    <w:rsid w:val="00F76B0D"/>
    <w:rsid w:val="00FA0106"/>
    <w:rsid w:val="00FC2EE7"/>
    <w:rsid w:val="00FC39E1"/>
    <w:rsid w:val="00FC7D61"/>
    <w:rsid w:val="00FE2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3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2569E8"/>
    <w:pPr>
      <w:spacing w:after="64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E6B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A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4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582D"/>
  </w:style>
  <w:style w:type="paragraph" w:styleId="a8">
    <w:name w:val="footer"/>
    <w:basedOn w:val="a"/>
    <w:link w:val="a9"/>
    <w:uiPriority w:val="99"/>
    <w:unhideWhenUsed/>
    <w:rsid w:val="009058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582D"/>
  </w:style>
  <w:style w:type="paragraph" w:styleId="aa">
    <w:name w:val="No Spacing"/>
    <w:uiPriority w:val="1"/>
    <w:qFormat/>
    <w:rsid w:val="00C06A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Сипайлова Ольга Николаевна</cp:lastModifiedBy>
  <cp:revision>3</cp:revision>
  <cp:lastPrinted>2020-09-28T10:35:00Z</cp:lastPrinted>
  <dcterms:created xsi:type="dcterms:W3CDTF">2020-09-30T06:10:00Z</dcterms:created>
  <dcterms:modified xsi:type="dcterms:W3CDTF">2020-09-30T06:10:00Z</dcterms:modified>
</cp:coreProperties>
</file>