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D" w:rsidRPr="00C67798" w:rsidRDefault="00CC396D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CC396D" w:rsidRPr="00CC396D" w:rsidRDefault="00CC396D" w:rsidP="0096264B">
      <w:pPr>
        <w:jc w:val="center"/>
        <w:rPr>
          <w:rFonts w:ascii="Times New Roman" w:hAnsi="Times New Roman" w:cs="Times New Roman"/>
          <w:sz w:val="26"/>
          <w:szCs w:val="26"/>
        </w:rPr>
      </w:pPr>
      <w:r w:rsidRPr="00CC396D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Pr="00CC396D">
        <w:rPr>
          <w:rFonts w:ascii="Times New Roman" w:hAnsi="Times New Roman" w:cs="Times New Roman"/>
          <w:b/>
          <w:sz w:val="26"/>
          <w:szCs w:val="26"/>
        </w:rPr>
        <w:t>08.09.2020</w:t>
      </w:r>
      <w:r w:rsidRPr="00CC396D">
        <w:rPr>
          <w:rFonts w:ascii="Times New Roman" w:eastAsia="Calibri" w:hAnsi="Times New Roman" w:cs="Times New Roman"/>
          <w:b/>
          <w:sz w:val="26"/>
          <w:szCs w:val="26"/>
        </w:rPr>
        <w:t xml:space="preserve"> № 1315-па</w:t>
      </w:r>
    </w:p>
    <w:p w:rsidR="00EE67A5" w:rsidRPr="006077EA" w:rsidRDefault="00EE67A5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6077EA" w:rsidRDefault="00EE67A5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67A5" w:rsidRPr="006077EA" w:rsidRDefault="00EE67A5" w:rsidP="006077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Pr="006077EA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4CA7" w:rsidRDefault="00804CA7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77EA" w:rsidRDefault="006077EA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77EA" w:rsidRDefault="006077EA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77EA" w:rsidRDefault="006077EA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77EA" w:rsidRPr="006077EA" w:rsidRDefault="006077EA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6077EA" w:rsidRDefault="008F629E" w:rsidP="006077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77E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C04A23" w:rsidRPr="006077EA">
        <w:rPr>
          <w:rFonts w:ascii="Times New Roman" w:hAnsi="Times New Roman" w:cs="Times New Roman"/>
          <w:sz w:val="26"/>
          <w:szCs w:val="26"/>
        </w:rPr>
        <w:t>района</w:t>
      </w:r>
      <w:r w:rsidRPr="006077EA">
        <w:rPr>
          <w:rFonts w:ascii="Times New Roman" w:hAnsi="Times New Roman" w:cs="Times New Roman"/>
          <w:sz w:val="26"/>
          <w:szCs w:val="26"/>
        </w:rPr>
        <w:t xml:space="preserve"> от </w:t>
      </w:r>
      <w:r w:rsidRPr="006077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73E8" w:rsidRPr="006077EA">
        <w:rPr>
          <w:rFonts w:ascii="Times New Roman" w:eastAsia="Times New Roman" w:hAnsi="Times New Roman" w:cs="Times New Roman"/>
          <w:sz w:val="26"/>
          <w:szCs w:val="26"/>
        </w:rPr>
        <w:t>0.08.</w:t>
      </w:r>
      <w:r w:rsidRPr="006077EA">
        <w:rPr>
          <w:rFonts w:ascii="Times New Roman" w:eastAsia="Times New Roman" w:hAnsi="Times New Roman" w:cs="Times New Roman"/>
          <w:sz w:val="26"/>
          <w:szCs w:val="26"/>
        </w:rPr>
        <w:t xml:space="preserve">2020 № </w:t>
      </w:r>
      <w:r w:rsidR="00DF73E8" w:rsidRPr="006077EA">
        <w:rPr>
          <w:rFonts w:ascii="Times New Roman" w:eastAsia="Times New Roman" w:hAnsi="Times New Roman" w:cs="Times New Roman"/>
          <w:sz w:val="26"/>
          <w:szCs w:val="26"/>
        </w:rPr>
        <w:t>1216</w:t>
      </w:r>
      <w:r w:rsidRPr="006077EA">
        <w:rPr>
          <w:rFonts w:ascii="Times New Roman" w:eastAsia="Times New Roman" w:hAnsi="Times New Roman" w:cs="Times New Roman"/>
          <w:sz w:val="26"/>
          <w:szCs w:val="26"/>
        </w:rPr>
        <w:t>-па</w:t>
      </w:r>
      <w:r w:rsidRPr="006077E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77EA">
        <w:rPr>
          <w:rFonts w:ascii="Times New Roman" w:hAnsi="Times New Roman" w:cs="Times New Roman"/>
          <w:sz w:val="26"/>
          <w:szCs w:val="26"/>
        </w:rPr>
        <w:t>«</w:t>
      </w:r>
      <w:r w:rsidR="00DF73E8" w:rsidRPr="006077EA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="00DF73E8" w:rsidRPr="006077EA">
        <w:rPr>
          <w:rFonts w:ascii="Times New Roman" w:hAnsi="Times New Roman" w:cs="Times New Roman"/>
          <w:sz w:val="26"/>
          <w:szCs w:val="26"/>
        </w:rPr>
        <w:t>по предотвращению и распространению</w:t>
      </w:r>
      <w:r w:rsidR="00DF4234" w:rsidRPr="006077EA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DF4234" w:rsidRPr="006077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F4234" w:rsidRPr="006077EA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="00DF4234" w:rsidRPr="006077EA">
        <w:rPr>
          <w:rFonts w:ascii="Times New Roman" w:hAnsi="Times New Roman" w:cs="Times New Roman"/>
          <w:sz w:val="26"/>
          <w:szCs w:val="26"/>
        </w:rPr>
        <w:t>вызванной COVID-19,</w:t>
      </w:r>
      <w:r w:rsidR="0019603E" w:rsidRPr="006077EA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района»</w:t>
      </w:r>
    </w:p>
    <w:p w:rsidR="008F629E" w:rsidRPr="006077EA" w:rsidRDefault="008F629E" w:rsidP="006077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6077EA" w:rsidRDefault="008F629E" w:rsidP="006077EA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6077EA" w:rsidRDefault="00C01E2E" w:rsidP="006077EA">
      <w:pPr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6077E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Правительства Российской Федерации от 30.12.2003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 xml:space="preserve">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02.03.2020 № 5 «О дополнительных мерах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Pr="006077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7EA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Pr="006077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77EA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Pr="006077EA">
        <w:rPr>
          <w:rFonts w:ascii="Times New Roman" w:hAnsi="Times New Roman" w:cs="Times New Roman"/>
          <w:sz w:val="26"/>
          <w:szCs w:val="26"/>
        </w:rPr>
        <w:t>nCoV</w:t>
      </w:r>
      <w:proofErr w:type="spellEnd"/>
      <w:r w:rsidRPr="006077EA">
        <w:rPr>
          <w:rFonts w:ascii="Times New Roman" w:hAnsi="Times New Roman" w:cs="Times New Roman"/>
          <w:sz w:val="26"/>
          <w:szCs w:val="26"/>
        </w:rPr>
        <w:t xml:space="preserve">)», законом Ханты-Мансийского автономного округа – Югры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 xml:space="preserve">от 16.10.2007 № 135-оз «О защите населения и территорий Ханты-Мансийского автономного округа – Югры от чрезвычайных ситуаций межмуниципального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 xml:space="preserve">и регионального характера», постановлением Губернатора Ханты-Мансийского автономного округа – Югры от 20.08.2020 № 109 «О дополнительных мерах </w:t>
      </w:r>
      <w:r w:rsidR="006077EA">
        <w:rPr>
          <w:rFonts w:ascii="Times New Roman" w:hAnsi="Times New Roman" w:cs="Times New Roman"/>
          <w:sz w:val="26"/>
          <w:szCs w:val="26"/>
        </w:rPr>
        <w:br/>
      </w:r>
      <w:r w:rsidRPr="006077EA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6077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77EA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 учитывая Типовые</w:t>
      </w:r>
      <w:proofErr w:type="gramEnd"/>
      <w:r w:rsidRPr="006077EA">
        <w:rPr>
          <w:rFonts w:ascii="Times New Roman" w:hAnsi="Times New Roman" w:cs="Times New Roman"/>
          <w:sz w:val="26"/>
          <w:szCs w:val="26"/>
        </w:rPr>
        <w:t xml:space="preserve"> рекомендации по обеспечению профилактических мер в Ханты-Мансийском автономном округе – Югре в отношении работников, возвращающихся из отпуска, для предотвращения завоза и распространения новой </w:t>
      </w:r>
      <w:proofErr w:type="spellStart"/>
      <w:r w:rsidRPr="006077E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77EA">
        <w:rPr>
          <w:rFonts w:ascii="Times New Roman" w:hAnsi="Times New Roman" w:cs="Times New Roman"/>
          <w:sz w:val="26"/>
          <w:szCs w:val="26"/>
        </w:rPr>
        <w:t xml:space="preserve"> инфекции, вызванной COVID-19, утверждённы</w:t>
      </w:r>
      <w:r w:rsidR="001B68C9" w:rsidRPr="006077EA">
        <w:rPr>
          <w:rFonts w:ascii="Times New Roman" w:hAnsi="Times New Roman" w:cs="Times New Roman"/>
          <w:sz w:val="26"/>
          <w:szCs w:val="26"/>
        </w:rPr>
        <w:t>е</w:t>
      </w:r>
      <w:r w:rsidRPr="006077EA">
        <w:rPr>
          <w:rFonts w:ascii="Times New Roman" w:hAnsi="Times New Roman" w:cs="Times New Roman"/>
          <w:sz w:val="26"/>
          <w:szCs w:val="26"/>
        </w:rPr>
        <w:t xml:space="preserve"> протоколом </w:t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>региональн</w:t>
      </w:r>
      <w:r w:rsidRPr="006077EA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оперативн</w:t>
      </w:r>
      <w:r w:rsidRPr="006077EA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штаб</w:t>
      </w:r>
      <w:r w:rsidRPr="006077EA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по предупреждению завоза и распространения </w:t>
      </w:r>
      <w:proofErr w:type="spellStart"/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6077EA">
        <w:rPr>
          <w:rFonts w:ascii="Times New Roman" w:hAnsi="Times New Roman" w:cs="Times New Roman"/>
          <w:sz w:val="26"/>
          <w:szCs w:val="26"/>
          <w:lang w:bidi="en-US"/>
        </w:rPr>
        <w:br/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>на территории Ханты-Мансийского автономного округа – Югры от 08.09.2020 № 58</w:t>
      </w:r>
      <w:r w:rsidRPr="006077EA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19603E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   </w:t>
      </w:r>
      <w:proofErr w:type="gramStart"/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п</w:t>
      </w:r>
      <w:proofErr w:type="gramEnd"/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804CA7" w:rsidRPr="006077E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6077EA">
        <w:rPr>
          <w:rFonts w:ascii="Times New Roman" w:hAnsi="Times New Roman" w:cs="Times New Roman"/>
          <w:sz w:val="26"/>
          <w:szCs w:val="26"/>
          <w:lang w:bidi="en-US"/>
        </w:rPr>
        <w:t>ю:</w:t>
      </w:r>
    </w:p>
    <w:p w:rsidR="00EE67A5" w:rsidRPr="006077EA" w:rsidRDefault="00EE67A5" w:rsidP="006077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9603E" w:rsidRPr="006077EA" w:rsidRDefault="00823EC5" w:rsidP="006077E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77EA">
        <w:rPr>
          <w:rFonts w:ascii="Times New Roman" w:hAnsi="Times New Roman"/>
          <w:sz w:val="26"/>
          <w:szCs w:val="26"/>
        </w:rPr>
        <w:t xml:space="preserve">Внести </w:t>
      </w:r>
      <w:r w:rsidR="001F7803" w:rsidRPr="006077EA">
        <w:rPr>
          <w:rFonts w:ascii="Times New Roman" w:hAnsi="Times New Roman"/>
          <w:sz w:val="26"/>
          <w:szCs w:val="26"/>
        </w:rPr>
        <w:t xml:space="preserve">изменение </w:t>
      </w:r>
      <w:r w:rsidRPr="006077EA">
        <w:rPr>
          <w:rFonts w:ascii="Times New Roman" w:hAnsi="Times New Roman"/>
          <w:sz w:val="26"/>
          <w:szCs w:val="26"/>
        </w:rPr>
        <w:t xml:space="preserve">в </w:t>
      </w:r>
      <w:r w:rsidR="0019603E" w:rsidRPr="006077EA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от </w:t>
      </w:r>
      <w:r w:rsidR="0019603E" w:rsidRPr="006077EA">
        <w:rPr>
          <w:rFonts w:ascii="Times New Roman" w:eastAsia="Times New Roman" w:hAnsi="Times New Roman"/>
          <w:sz w:val="26"/>
          <w:szCs w:val="26"/>
        </w:rPr>
        <w:t>20.08.2020 № 1216-па</w:t>
      </w:r>
      <w:r w:rsidR="0019603E" w:rsidRPr="006077E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9603E" w:rsidRPr="006077EA">
        <w:rPr>
          <w:rFonts w:ascii="Times New Roman" w:hAnsi="Times New Roman"/>
          <w:sz w:val="26"/>
          <w:szCs w:val="26"/>
        </w:rPr>
        <w:t xml:space="preserve">«О дополнительных мерах по предотвращению </w:t>
      </w:r>
      <w:r w:rsidR="006077EA">
        <w:rPr>
          <w:rFonts w:ascii="Times New Roman" w:hAnsi="Times New Roman"/>
          <w:sz w:val="26"/>
          <w:szCs w:val="26"/>
        </w:rPr>
        <w:br/>
      </w:r>
      <w:r w:rsidR="0019603E" w:rsidRPr="006077EA">
        <w:rPr>
          <w:rFonts w:ascii="Times New Roman" w:hAnsi="Times New Roman"/>
          <w:sz w:val="26"/>
          <w:szCs w:val="26"/>
        </w:rPr>
        <w:t xml:space="preserve">и распространению новой </w:t>
      </w:r>
      <w:proofErr w:type="spellStart"/>
      <w:r w:rsidR="0019603E" w:rsidRPr="006077E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19603E" w:rsidRPr="006077EA">
        <w:rPr>
          <w:rFonts w:ascii="Times New Roman" w:hAnsi="Times New Roman"/>
          <w:sz w:val="26"/>
          <w:szCs w:val="26"/>
        </w:rPr>
        <w:t xml:space="preserve"> инфекции, вызванной COVID-19, </w:t>
      </w:r>
      <w:r w:rsidR="006077EA">
        <w:rPr>
          <w:rFonts w:ascii="Times New Roman" w:hAnsi="Times New Roman"/>
          <w:sz w:val="26"/>
          <w:szCs w:val="26"/>
        </w:rPr>
        <w:br/>
      </w:r>
      <w:r w:rsidR="0019603E" w:rsidRPr="006077EA">
        <w:rPr>
          <w:rFonts w:ascii="Times New Roman" w:hAnsi="Times New Roman"/>
          <w:sz w:val="26"/>
          <w:szCs w:val="26"/>
        </w:rPr>
        <w:t>на территории Нефтеюганского района</w:t>
      </w:r>
      <w:r w:rsidRPr="006077EA">
        <w:rPr>
          <w:rFonts w:ascii="Times New Roman" w:hAnsi="Times New Roman"/>
          <w:color w:val="000000"/>
          <w:sz w:val="26"/>
          <w:szCs w:val="26"/>
        </w:rPr>
        <w:t>»</w:t>
      </w:r>
      <w:r w:rsidR="003C046D" w:rsidRPr="006077EA">
        <w:rPr>
          <w:rFonts w:ascii="Times New Roman" w:hAnsi="Times New Roman"/>
          <w:color w:val="000000"/>
          <w:sz w:val="26"/>
          <w:szCs w:val="26"/>
        </w:rPr>
        <w:t>,</w:t>
      </w:r>
      <w:r w:rsidR="00C87AD9" w:rsidRPr="00607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603E" w:rsidRPr="006077EA">
        <w:rPr>
          <w:rFonts w:ascii="Times New Roman" w:hAnsi="Times New Roman"/>
          <w:color w:val="000000"/>
          <w:sz w:val="26"/>
          <w:szCs w:val="26"/>
        </w:rPr>
        <w:t>дополнив пункт 2 подпункт</w:t>
      </w:r>
      <w:r w:rsidR="00AA723F" w:rsidRPr="006077EA">
        <w:rPr>
          <w:rFonts w:ascii="Times New Roman" w:hAnsi="Times New Roman"/>
          <w:color w:val="000000"/>
          <w:sz w:val="26"/>
          <w:szCs w:val="26"/>
        </w:rPr>
        <w:t>ами</w:t>
      </w:r>
      <w:r w:rsidR="0019603E" w:rsidRPr="006077EA">
        <w:rPr>
          <w:rFonts w:ascii="Times New Roman" w:hAnsi="Times New Roman"/>
          <w:color w:val="000000"/>
          <w:sz w:val="26"/>
          <w:szCs w:val="26"/>
        </w:rPr>
        <w:t xml:space="preserve"> 2.4</w:t>
      </w:r>
      <w:r w:rsidR="00AA723F" w:rsidRPr="006077EA">
        <w:rPr>
          <w:rFonts w:ascii="Times New Roman" w:hAnsi="Times New Roman"/>
          <w:color w:val="000000"/>
          <w:sz w:val="26"/>
          <w:szCs w:val="26"/>
        </w:rPr>
        <w:t xml:space="preserve"> и 2.5</w:t>
      </w:r>
      <w:r w:rsidR="0019603E" w:rsidRPr="006077EA">
        <w:rPr>
          <w:rFonts w:ascii="Times New Roman" w:hAnsi="Times New Roman"/>
          <w:color w:val="000000"/>
          <w:sz w:val="26"/>
          <w:szCs w:val="26"/>
        </w:rPr>
        <w:t xml:space="preserve"> следующего содержания:</w:t>
      </w:r>
    </w:p>
    <w:p w:rsidR="00AA723F" w:rsidRPr="006077EA" w:rsidRDefault="006077EA" w:rsidP="006077EA">
      <w:pPr>
        <w:pStyle w:val="a6"/>
        <w:tabs>
          <w:tab w:val="left" w:pos="128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«2.4. </w:t>
      </w:r>
      <w:r w:rsidR="0019603E" w:rsidRPr="006077EA">
        <w:rPr>
          <w:rFonts w:ascii="Times New Roman" w:hAnsi="Times New Roman"/>
          <w:color w:val="000000"/>
          <w:sz w:val="26"/>
          <w:szCs w:val="26"/>
        </w:rPr>
        <w:t>Определить ответственных лиц за сбор сведений о месте проведения отпуска работниками и сроках их прибытия.</w:t>
      </w:r>
    </w:p>
    <w:p w:rsidR="007D4E54" w:rsidRPr="006077EA" w:rsidRDefault="00AA723F" w:rsidP="006077EA">
      <w:pPr>
        <w:pStyle w:val="a6"/>
        <w:tabs>
          <w:tab w:val="left" w:pos="709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6077EA">
        <w:rPr>
          <w:rFonts w:ascii="Times New Roman" w:hAnsi="Times New Roman"/>
          <w:color w:val="000000"/>
          <w:sz w:val="26"/>
          <w:szCs w:val="26"/>
        </w:rPr>
        <w:t xml:space="preserve">2.5. </w:t>
      </w:r>
      <w:proofErr w:type="gramStart"/>
      <w:r w:rsidRPr="006077EA">
        <w:rPr>
          <w:rFonts w:ascii="Times New Roman" w:hAnsi="Times New Roman"/>
          <w:color w:val="000000"/>
          <w:sz w:val="26"/>
          <w:szCs w:val="26"/>
        </w:rPr>
        <w:t xml:space="preserve">Обеспечить выполнение мероприятий, предусмотренных </w:t>
      </w:r>
      <w:r w:rsidRPr="006077EA">
        <w:rPr>
          <w:rFonts w:ascii="Times New Roman" w:hAnsi="Times New Roman"/>
          <w:sz w:val="26"/>
          <w:szCs w:val="26"/>
        </w:rPr>
        <w:t xml:space="preserve">Типовыми рекомендациями по обеспечению профилактических мер в Ханты-Мансийском автономном округе – Югре в отношении работников, возвращающихся из отпуска, для предотвращения завоза и распространения новой </w:t>
      </w:r>
      <w:proofErr w:type="spellStart"/>
      <w:r w:rsidRPr="006077E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077EA">
        <w:rPr>
          <w:rFonts w:ascii="Times New Roman" w:hAnsi="Times New Roman"/>
          <w:sz w:val="26"/>
          <w:szCs w:val="26"/>
        </w:rPr>
        <w:t xml:space="preserve"> инфекции, вызванной COVID-19, утверждёнными протоколом заседания регионального оперативного штаба по предупреждению завоза и распространения </w:t>
      </w:r>
      <w:proofErr w:type="spellStart"/>
      <w:r w:rsidRPr="006077E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6077EA">
        <w:rPr>
          <w:rFonts w:ascii="Times New Roman" w:hAnsi="Times New Roman"/>
          <w:sz w:val="26"/>
          <w:szCs w:val="26"/>
        </w:rPr>
        <w:t xml:space="preserve"> инфекции на территории Ханты-Мансийского автономного округа – Югры </w:t>
      </w:r>
      <w:r w:rsidR="006077EA">
        <w:rPr>
          <w:rFonts w:ascii="Times New Roman" w:hAnsi="Times New Roman"/>
          <w:sz w:val="26"/>
          <w:szCs w:val="26"/>
        </w:rPr>
        <w:br/>
      </w:r>
      <w:r w:rsidRPr="006077EA">
        <w:rPr>
          <w:rFonts w:ascii="Times New Roman" w:hAnsi="Times New Roman"/>
          <w:sz w:val="26"/>
          <w:szCs w:val="26"/>
        </w:rPr>
        <w:t>от 08.09.2020 № 58.</w:t>
      </w:r>
      <w:r w:rsidR="0019603E" w:rsidRPr="006077EA">
        <w:rPr>
          <w:rFonts w:ascii="Times New Roman" w:hAnsi="Times New Roman"/>
          <w:color w:val="000000"/>
          <w:sz w:val="26"/>
          <w:szCs w:val="26"/>
        </w:rPr>
        <w:t xml:space="preserve"> »</w:t>
      </w:r>
      <w:r w:rsidR="001F7803" w:rsidRPr="006077EA">
        <w:rPr>
          <w:rFonts w:ascii="Times New Roman" w:hAnsi="Times New Roman"/>
          <w:sz w:val="26"/>
          <w:szCs w:val="26"/>
        </w:rPr>
        <w:t>.</w:t>
      </w:r>
      <w:proofErr w:type="gramEnd"/>
    </w:p>
    <w:p w:rsidR="008F629E" w:rsidRPr="006077EA" w:rsidRDefault="001B68C9" w:rsidP="006077E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6077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77EA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 w:rsidR="006077EA">
        <w:rPr>
          <w:rFonts w:ascii="Times New Roman" w:hAnsi="Times New Roman"/>
          <w:sz w:val="26"/>
          <w:szCs w:val="26"/>
        </w:rPr>
        <w:br/>
      </w:r>
      <w:r w:rsidRPr="006077EA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</w:t>
      </w:r>
    </w:p>
    <w:p w:rsidR="00400154" w:rsidRDefault="00FE7D67" w:rsidP="006077EA">
      <w:pPr>
        <w:rPr>
          <w:rFonts w:ascii="Times New Roman" w:hAnsi="Times New Roman" w:cs="Times New Roman"/>
          <w:sz w:val="26"/>
          <w:szCs w:val="26"/>
        </w:rPr>
      </w:pPr>
    </w:p>
    <w:p w:rsidR="006077EA" w:rsidRDefault="006077EA" w:rsidP="006077EA">
      <w:pPr>
        <w:rPr>
          <w:rFonts w:ascii="Times New Roman" w:hAnsi="Times New Roman" w:cs="Times New Roman"/>
          <w:sz w:val="26"/>
          <w:szCs w:val="26"/>
        </w:rPr>
      </w:pPr>
    </w:p>
    <w:p w:rsidR="006077EA" w:rsidRDefault="006077EA" w:rsidP="006077EA">
      <w:pPr>
        <w:rPr>
          <w:rFonts w:ascii="Times New Roman" w:hAnsi="Times New Roman" w:cs="Times New Roman"/>
          <w:sz w:val="26"/>
          <w:szCs w:val="26"/>
        </w:rPr>
      </w:pPr>
    </w:p>
    <w:p w:rsidR="006077EA" w:rsidRPr="004F3E93" w:rsidRDefault="006077EA" w:rsidP="006077EA">
      <w:pPr>
        <w:ind w:firstLine="0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p w:rsidR="006077EA" w:rsidRPr="006077EA" w:rsidRDefault="006077EA" w:rsidP="006077EA">
      <w:pPr>
        <w:rPr>
          <w:rFonts w:ascii="Times New Roman" w:hAnsi="Times New Roman" w:cs="Times New Roman"/>
        </w:rPr>
      </w:pPr>
    </w:p>
    <w:sectPr w:rsidR="006077EA" w:rsidRPr="006077EA" w:rsidSect="006077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67" w:rsidRDefault="00FE7D67" w:rsidP="00804CA7">
      <w:r>
        <w:separator/>
      </w:r>
    </w:p>
  </w:endnote>
  <w:endnote w:type="continuationSeparator" w:id="0">
    <w:p w:rsidR="00FE7D67" w:rsidRDefault="00FE7D67" w:rsidP="008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67" w:rsidRDefault="00FE7D67" w:rsidP="00804CA7">
      <w:r>
        <w:separator/>
      </w:r>
    </w:p>
  </w:footnote>
  <w:footnote w:type="continuationSeparator" w:id="0">
    <w:p w:rsidR="00FE7D67" w:rsidRDefault="00FE7D67" w:rsidP="0080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33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77EA" w:rsidRPr="006077EA" w:rsidRDefault="006077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9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7EA" w:rsidRDefault="006077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A1069EC"/>
    <w:multiLevelType w:val="hybridMultilevel"/>
    <w:tmpl w:val="2B68A06E"/>
    <w:lvl w:ilvl="0" w:tplc="264209B2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5">
    <w:nsid w:val="58696BA2"/>
    <w:multiLevelType w:val="hybridMultilevel"/>
    <w:tmpl w:val="CEF063B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B6B6046"/>
    <w:multiLevelType w:val="hybridMultilevel"/>
    <w:tmpl w:val="8CA04D10"/>
    <w:lvl w:ilvl="0" w:tplc="E5FEBF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67C5B"/>
    <w:multiLevelType w:val="hybridMultilevel"/>
    <w:tmpl w:val="E304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9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80A96"/>
    <w:rsid w:val="000B1C62"/>
    <w:rsid w:val="000F6DB7"/>
    <w:rsid w:val="00102E92"/>
    <w:rsid w:val="001047F6"/>
    <w:rsid w:val="00126166"/>
    <w:rsid w:val="00173216"/>
    <w:rsid w:val="00182D35"/>
    <w:rsid w:val="0019603E"/>
    <w:rsid w:val="001B68C9"/>
    <w:rsid w:val="001D4DCB"/>
    <w:rsid w:val="001E08C8"/>
    <w:rsid w:val="001F7803"/>
    <w:rsid w:val="00227330"/>
    <w:rsid w:val="002C7554"/>
    <w:rsid w:val="002E2F7E"/>
    <w:rsid w:val="00312FFA"/>
    <w:rsid w:val="003C046D"/>
    <w:rsid w:val="003F1CBC"/>
    <w:rsid w:val="003F61E4"/>
    <w:rsid w:val="0043653E"/>
    <w:rsid w:val="00460734"/>
    <w:rsid w:val="0049360A"/>
    <w:rsid w:val="004C3345"/>
    <w:rsid w:val="004F7290"/>
    <w:rsid w:val="005342D1"/>
    <w:rsid w:val="00562CB5"/>
    <w:rsid w:val="0057041A"/>
    <w:rsid w:val="006077EA"/>
    <w:rsid w:val="006B042B"/>
    <w:rsid w:val="00724631"/>
    <w:rsid w:val="00780A56"/>
    <w:rsid w:val="007D4E54"/>
    <w:rsid w:val="007F787A"/>
    <w:rsid w:val="00804CA7"/>
    <w:rsid w:val="00823EC5"/>
    <w:rsid w:val="00855A10"/>
    <w:rsid w:val="00872650"/>
    <w:rsid w:val="008F629E"/>
    <w:rsid w:val="009C5AD8"/>
    <w:rsid w:val="00A139EF"/>
    <w:rsid w:val="00A37DAA"/>
    <w:rsid w:val="00AA723F"/>
    <w:rsid w:val="00AF2ECF"/>
    <w:rsid w:val="00B65CEF"/>
    <w:rsid w:val="00C01E2E"/>
    <w:rsid w:val="00C04A23"/>
    <w:rsid w:val="00C528B8"/>
    <w:rsid w:val="00C63262"/>
    <w:rsid w:val="00C87AD9"/>
    <w:rsid w:val="00CC396D"/>
    <w:rsid w:val="00DC476E"/>
    <w:rsid w:val="00DF4234"/>
    <w:rsid w:val="00DF73E8"/>
    <w:rsid w:val="00E97BE3"/>
    <w:rsid w:val="00EC0CCC"/>
    <w:rsid w:val="00EC1DA0"/>
    <w:rsid w:val="00EC6B7C"/>
    <w:rsid w:val="00EE67A5"/>
    <w:rsid w:val="00F00A3A"/>
    <w:rsid w:val="00FE7D67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Сипайлова Ольга Николаевна</cp:lastModifiedBy>
  <cp:revision>2</cp:revision>
  <cp:lastPrinted>2020-09-10T11:09:00Z</cp:lastPrinted>
  <dcterms:created xsi:type="dcterms:W3CDTF">2020-09-11T10:38:00Z</dcterms:created>
  <dcterms:modified xsi:type="dcterms:W3CDTF">2020-09-11T10:38:00Z</dcterms:modified>
</cp:coreProperties>
</file>