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E7" w:rsidRDefault="00C045E7" w:rsidP="0014462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14462E" w:rsidRPr="0014462E" w:rsidRDefault="0014462E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14462E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14462E" w:rsidRPr="0014462E" w:rsidRDefault="0014462E" w:rsidP="0096264B">
      <w:pPr>
        <w:jc w:val="center"/>
        <w:rPr>
          <w:rFonts w:ascii="Times New Roman" w:hAnsi="Times New Roman"/>
          <w:sz w:val="26"/>
          <w:szCs w:val="26"/>
        </w:rPr>
      </w:pPr>
      <w:r w:rsidRPr="0014462E">
        <w:rPr>
          <w:rFonts w:ascii="Times New Roman" w:hAnsi="Times New Roman"/>
          <w:b/>
          <w:sz w:val="26"/>
          <w:szCs w:val="26"/>
        </w:rPr>
        <w:t>от 12.08.2020 № 1183-па</w:t>
      </w:r>
    </w:p>
    <w:p w:rsidR="00C045E7" w:rsidRPr="0014462E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045E7" w:rsidRDefault="00C045E7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12EA0" w:rsidRDefault="00BA4CF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:rsidR="00EA03D6" w:rsidRPr="00C91D4A" w:rsidRDefault="00811D1D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 xml:space="preserve">от </w:t>
      </w:r>
      <w:r w:rsidR="00ED2089">
        <w:rPr>
          <w:rFonts w:ascii="Times New Roman" w:eastAsia="Times New Roman" w:hAnsi="Times New Roman"/>
          <w:sz w:val="26"/>
          <w:szCs w:val="20"/>
        </w:rPr>
        <w:t>29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.0</w:t>
      </w:r>
      <w:r w:rsidR="00ED2089">
        <w:rPr>
          <w:rFonts w:ascii="Times New Roman" w:eastAsia="Times New Roman" w:hAnsi="Times New Roman"/>
          <w:sz w:val="26"/>
          <w:szCs w:val="20"/>
        </w:rPr>
        <w:t>5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.201</w:t>
      </w:r>
      <w:r w:rsidR="00ED2089">
        <w:rPr>
          <w:rFonts w:ascii="Times New Roman" w:eastAsia="Times New Roman" w:hAnsi="Times New Roman"/>
          <w:sz w:val="26"/>
          <w:szCs w:val="20"/>
        </w:rPr>
        <w:t>9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 xml:space="preserve"> № </w:t>
      </w:r>
      <w:r w:rsidR="00ED2089">
        <w:rPr>
          <w:rFonts w:ascii="Times New Roman" w:eastAsia="Times New Roman" w:hAnsi="Times New Roman"/>
          <w:sz w:val="26"/>
          <w:szCs w:val="20"/>
        </w:rPr>
        <w:t>1148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>«Об утверждении нормативных затрат на обеспечение функций департамента 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045E7" w:rsidRPr="005A2AFC" w:rsidRDefault="00C045E7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Default="00811D1D" w:rsidP="00401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</w:t>
      </w:r>
      <w:r w:rsidR="00AE5137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F50C04">
        <w:rPr>
          <w:rFonts w:ascii="Times New Roman" w:hAnsi="Times New Roman"/>
          <w:bCs/>
          <w:sz w:val="26"/>
          <w:szCs w:val="26"/>
        </w:rPr>
        <w:t xml:space="preserve">«О порядке  определения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31202" w:rsidRPr="005A2AFC">
        <w:rPr>
          <w:rFonts w:ascii="Times New Roman" w:hAnsi="Times New Roman"/>
          <w:sz w:val="26"/>
          <w:szCs w:val="26"/>
        </w:rPr>
        <w:t xml:space="preserve">от 20.11.2015 № 2106-па «Об утверждении требований к порядку разработки </w:t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</w:t>
      </w:r>
      <w:r w:rsidR="00C045E7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закупок для обеспечения муниципальных нужд Нефтеюганского района, содержанию указанных актов и обеспечению их исполнения», </w:t>
      </w:r>
      <w:r w:rsidR="00401ECC">
        <w:rPr>
          <w:rFonts w:ascii="Times New Roman" w:hAnsi="Times New Roman"/>
          <w:sz w:val="26"/>
          <w:szCs w:val="26"/>
        </w:rPr>
        <w:t>в</w:t>
      </w:r>
      <w:r w:rsidR="004B174A">
        <w:rPr>
          <w:rFonts w:ascii="Times New Roman" w:hAnsi="Times New Roman"/>
          <w:sz w:val="26"/>
          <w:szCs w:val="26"/>
        </w:rPr>
        <w:t xml:space="preserve"> связи с возникновением обоснованной</w:t>
      </w:r>
      <w:r w:rsidR="00401ECC">
        <w:rPr>
          <w:rFonts w:ascii="Times New Roman" w:hAnsi="Times New Roman"/>
          <w:sz w:val="26"/>
          <w:szCs w:val="26"/>
        </w:rPr>
        <w:t xml:space="preserve"> </w:t>
      </w:r>
      <w:r w:rsidR="004B174A">
        <w:rPr>
          <w:rFonts w:ascii="Times New Roman" w:hAnsi="Times New Roman"/>
          <w:sz w:val="26"/>
          <w:szCs w:val="26"/>
        </w:rPr>
        <w:t xml:space="preserve">потребности в закупке отдельных видов работ, </w:t>
      </w:r>
      <w:r w:rsidR="00C045E7">
        <w:rPr>
          <w:rFonts w:ascii="Times New Roman" w:hAnsi="Times New Roman"/>
          <w:sz w:val="26"/>
          <w:szCs w:val="26"/>
        </w:rPr>
        <w:br/>
      </w:r>
      <w:r w:rsidR="004B174A">
        <w:rPr>
          <w:rFonts w:ascii="Times New Roman" w:hAnsi="Times New Roman"/>
          <w:sz w:val="26"/>
          <w:szCs w:val="26"/>
        </w:rPr>
        <w:t>услуг,</w:t>
      </w:r>
      <w:r w:rsidR="00401ECC">
        <w:rPr>
          <w:rFonts w:ascii="Times New Roman" w:hAnsi="Times New Roman"/>
          <w:sz w:val="26"/>
          <w:szCs w:val="26"/>
        </w:rPr>
        <w:t xml:space="preserve"> </w:t>
      </w:r>
      <w:r w:rsidR="004B174A">
        <w:rPr>
          <w:rFonts w:ascii="Times New Roman" w:hAnsi="Times New Roman"/>
          <w:sz w:val="26"/>
          <w:szCs w:val="26"/>
        </w:rPr>
        <w:t>а также</w:t>
      </w:r>
      <w:r w:rsidR="00EE62EC">
        <w:rPr>
          <w:rFonts w:ascii="Times New Roman" w:hAnsi="Times New Roman"/>
          <w:sz w:val="26"/>
          <w:szCs w:val="26"/>
        </w:rPr>
        <w:t xml:space="preserve"> </w:t>
      </w:r>
      <w:r w:rsidR="00401ECC">
        <w:rPr>
          <w:rFonts w:ascii="Times New Roman" w:hAnsi="Times New Roman"/>
          <w:sz w:val="26"/>
          <w:szCs w:val="26"/>
        </w:rPr>
        <w:t xml:space="preserve"> </w:t>
      </w:r>
      <w:r w:rsidR="004B174A">
        <w:rPr>
          <w:rFonts w:ascii="Times New Roman" w:hAnsi="Times New Roman"/>
          <w:sz w:val="26"/>
          <w:szCs w:val="26"/>
        </w:rPr>
        <w:t>из</w:t>
      </w:r>
      <w:r w:rsidR="00EE62EC">
        <w:rPr>
          <w:rFonts w:ascii="Times New Roman" w:hAnsi="Times New Roman"/>
          <w:sz w:val="26"/>
          <w:szCs w:val="26"/>
        </w:rPr>
        <w:t>менением</w:t>
      </w:r>
      <w:r w:rsidR="004B174A">
        <w:rPr>
          <w:rFonts w:ascii="Times New Roman" w:hAnsi="Times New Roman"/>
          <w:sz w:val="26"/>
          <w:szCs w:val="26"/>
        </w:rPr>
        <w:t xml:space="preserve"> стоимости планируемых к приобретению работ, услуг</w:t>
      </w:r>
      <w:r w:rsidR="00401ECC">
        <w:rPr>
          <w:rFonts w:ascii="Times New Roman" w:hAnsi="Times New Roman"/>
          <w:sz w:val="26"/>
          <w:szCs w:val="26"/>
        </w:rPr>
        <w:t xml:space="preserve"> </w:t>
      </w:r>
      <w:r w:rsidR="00C045E7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п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о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с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т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а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н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о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в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л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я</w:t>
      </w:r>
      <w:r w:rsidR="00C045E7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ю:</w:t>
      </w:r>
    </w:p>
    <w:p w:rsidR="00F11FBA" w:rsidRDefault="00F11FBA" w:rsidP="00401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789E" w:rsidRDefault="006C300A" w:rsidP="00C045E7">
      <w:pPr>
        <w:pStyle w:val="ConsPlusTitle"/>
        <w:widowControl/>
        <w:numPr>
          <w:ilvl w:val="0"/>
          <w:numId w:val="34"/>
        </w:numPr>
        <w:tabs>
          <w:tab w:val="left" w:pos="0"/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Нефтеюганского района </w:t>
      </w:r>
      <w:r w:rsidR="00ED208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D2089" w:rsidRPr="00ED2089">
        <w:rPr>
          <w:rFonts w:ascii="Times New Roman" w:hAnsi="Times New Roman" w:cs="Times New Roman"/>
          <w:b w:val="0"/>
          <w:sz w:val="26"/>
          <w:szCs w:val="26"/>
        </w:rPr>
        <w:t xml:space="preserve">29.05.2019 № 1148-па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нормативных затрат </w:t>
      </w:r>
      <w:r w:rsidR="00C045E7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на обеспечение функций департамента имущественных отношений Нефтеюганского района»</w:t>
      </w:r>
      <w:r w:rsidR="000D28E2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="001F789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0D28E2" w:rsidRPr="000D28E2" w:rsidRDefault="008267E0" w:rsidP="00C045E7">
      <w:pPr>
        <w:pStyle w:val="ConsPlusTitle"/>
        <w:widowControl/>
        <w:numPr>
          <w:ilvl w:val="1"/>
          <w:numId w:val="34"/>
        </w:numPr>
        <w:tabs>
          <w:tab w:val="left" w:pos="1092"/>
          <w:tab w:val="left" w:pos="1276"/>
        </w:tabs>
        <w:ind w:left="0" w:firstLine="72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0D28E2" w:rsidRPr="000D28E2">
        <w:rPr>
          <w:rFonts w:ascii="Times New Roman" w:hAnsi="Times New Roman"/>
          <w:b w:val="0"/>
          <w:sz w:val="26"/>
          <w:szCs w:val="26"/>
        </w:rPr>
        <w:t>ункт 11</w:t>
      </w:r>
      <w:r w:rsidR="00401EC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и</w:t>
      </w:r>
      <w:r w:rsidRPr="008267E0">
        <w:rPr>
          <w:rFonts w:ascii="Times New Roman" w:hAnsi="Times New Roman"/>
          <w:b w:val="0"/>
          <w:sz w:val="26"/>
          <w:szCs w:val="26"/>
        </w:rPr>
        <w:t>зложить</w:t>
      </w:r>
      <w:r w:rsidRPr="008267E0">
        <w:rPr>
          <w:rFonts w:ascii="Times New Roman" w:hAnsi="Times New Roman"/>
          <w:sz w:val="26"/>
          <w:szCs w:val="26"/>
        </w:rPr>
        <w:t xml:space="preserve"> </w:t>
      </w:r>
      <w:r w:rsidR="000D28E2" w:rsidRPr="000D28E2">
        <w:rPr>
          <w:rFonts w:ascii="Times New Roman" w:hAnsi="Times New Roman"/>
          <w:b w:val="0"/>
          <w:sz w:val="26"/>
          <w:szCs w:val="26"/>
        </w:rPr>
        <w:t>в следующей редакции:</w:t>
      </w:r>
    </w:p>
    <w:p w:rsidR="000D28E2" w:rsidRPr="000D28E2" w:rsidRDefault="000D28E2" w:rsidP="00C045E7">
      <w:pPr>
        <w:pStyle w:val="ConsPlusTitle"/>
        <w:widowControl/>
        <w:tabs>
          <w:tab w:val="left" w:pos="1092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0D28E2">
        <w:rPr>
          <w:rFonts w:ascii="Times New Roman" w:hAnsi="Times New Roman"/>
          <w:b w:val="0"/>
          <w:sz w:val="26"/>
          <w:szCs w:val="26"/>
        </w:rPr>
        <w:t xml:space="preserve">          «11.Затраты на выполнение работ по технической инвентаризации </w:t>
      </w:r>
      <w:r w:rsidR="00C045E7">
        <w:rPr>
          <w:rFonts w:ascii="Times New Roman" w:hAnsi="Times New Roman"/>
          <w:b w:val="0"/>
          <w:sz w:val="26"/>
          <w:szCs w:val="26"/>
        </w:rPr>
        <w:br/>
      </w:r>
      <w:r w:rsidRPr="000D28E2">
        <w:rPr>
          <w:rFonts w:ascii="Times New Roman" w:hAnsi="Times New Roman"/>
          <w:b w:val="0"/>
          <w:sz w:val="26"/>
          <w:szCs w:val="26"/>
        </w:rPr>
        <w:t xml:space="preserve">и обследованию объектов недвижимого имущества муниципального образования </w:t>
      </w:r>
      <w:proofErr w:type="spellStart"/>
      <w:r w:rsidRPr="000D28E2">
        <w:rPr>
          <w:rFonts w:ascii="Times New Roman" w:hAnsi="Times New Roman"/>
          <w:b w:val="0"/>
          <w:sz w:val="26"/>
          <w:szCs w:val="26"/>
        </w:rPr>
        <w:t>Нефтеюганский</w:t>
      </w:r>
      <w:proofErr w:type="spellEnd"/>
      <w:r w:rsidRPr="000D28E2">
        <w:rPr>
          <w:rFonts w:ascii="Times New Roman" w:hAnsi="Times New Roman"/>
          <w:b w:val="0"/>
          <w:sz w:val="26"/>
          <w:szCs w:val="26"/>
        </w:rPr>
        <w:t xml:space="preserve"> район </w:t>
      </w:r>
    </w:p>
    <w:p w:rsidR="000D28E2" w:rsidRPr="000D28E2" w:rsidRDefault="000D28E2" w:rsidP="000D28E2">
      <w:pPr>
        <w:pStyle w:val="ConsPlusTitle"/>
        <w:widowControl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0D28E2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</w:t>
      </w:r>
      <w:proofErr w:type="spellStart"/>
      <w:r w:rsidRPr="000D28E2">
        <w:rPr>
          <w:rFonts w:ascii="Times New Roman" w:hAnsi="Times New Roman"/>
          <w:b w:val="0"/>
          <w:sz w:val="26"/>
          <w:szCs w:val="26"/>
        </w:rPr>
        <w:t>Зт.и</w:t>
      </w:r>
      <w:proofErr w:type="spellEnd"/>
      <w:r w:rsidRPr="000D28E2">
        <w:rPr>
          <w:rFonts w:ascii="Times New Roman" w:hAnsi="Times New Roman"/>
          <w:b w:val="0"/>
          <w:sz w:val="26"/>
          <w:szCs w:val="26"/>
        </w:rPr>
        <w:t>.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Pr="000D28E2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0D28E2" w:rsidRPr="000D28E2" w:rsidRDefault="000D28E2" w:rsidP="000D28E2">
      <w:pPr>
        <w:pStyle w:val="ConsPlusTitle"/>
        <w:widowControl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0D28E2" w:rsidRPr="000D28E2" w:rsidRDefault="001214BD" w:rsidP="00C045E7">
      <w:pPr>
        <w:pStyle w:val="ConsPlusTitle"/>
        <w:widowControl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0D28E2" w:rsidRPr="000D28E2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0D28E2" w:rsidRPr="000D28E2" w:rsidRDefault="000D28E2" w:rsidP="000D28E2">
      <w:pPr>
        <w:pStyle w:val="ConsPlusTitle"/>
        <w:widowControl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0D28E2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0D28E2">
        <w:rPr>
          <w:rFonts w:ascii="Times New Roman" w:hAnsi="Times New Roman"/>
          <w:b w:val="0"/>
          <w:sz w:val="26"/>
          <w:szCs w:val="26"/>
        </w:rPr>
        <w:t xml:space="preserve"> – </w:t>
      </w:r>
      <w:proofErr w:type="gramStart"/>
      <w:r w:rsidRPr="000D28E2">
        <w:rPr>
          <w:rFonts w:ascii="Times New Roman" w:hAnsi="Times New Roman"/>
          <w:b w:val="0"/>
          <w:sz w:val="26"/>
          <w:szCs w:val="26"/>
        </w:rPr>
        <w:t>планируемое</w:t>
      </w:r>
      <w:proofErr w:type="gramEnd"/>
      <w:r w:rsidRPr="000D28E2">
        <w:rPr>
          <w:rFonts w:ascii="Times New Roman" w:hAnsi="Times New Roman"/>
          <w:b w:val="0"/>
          <w:sz w:val="26"/>
          <w:szCs w:val="26"/>
        </w:rPr>
        <w:t xml:space="preserve"> количество объектов недвижимого имущества, по которым требуется проведение технической инвентаризации и обследование объектов недвижимого имущества;</w:t>
      </w:r>
    </w:p>
    <w:p w:rsidR="000D28E2" w:rsidRPr="000D28E2" w:rsidRDefault="000D28E2" w:rsidP="000D28E2">
      <w:pPr>
        <w:pStyle w:val="ConsPlusTitle"/>
        <w:widowControl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proofErr w:type="gramStart"/>
      <w:r w:rsidRPr="000D28E2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0D28E2">
        <w:rPr>
          <w:rFonts w:ascii="Times New Roman" w:hAnsi="Times New Roman"/>
          <w:b w:val="0"/>
          <w:sz w:val="26"/>
          <w:szCs w:val="26"/>
        </w:rPr>
        <w:t xml:space="preserve"> – стоимость работ по выполнению технической инвентаризации и обследованию одного объекта недвижимого имущества.</w:t>
      </w:r>
    </w:p>
    <w:p w:rsidR="000D28E2" w:rsidRPr="000D28E2" w:rsidRDefault="000D28E2" w:rsidP="000D28E2">
      <w:pPr>
        <w:pStyle w:val="ConsPlusTitle"/>
        <w:widowControl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786"/>
        <w:gridCol w:w="4002"/>
      </w:tblGrid>
      <w:tr w:rsidR="000D28E2" w:rsidRPr="000D28E2" w:rsidTr="00C04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2" w:rsidRPr="000D28E2" w:rsidRDefault="000D28E2" w:rsidP="000D28E2">
            <w:pPr>
              <w:pStyle w:val="ConsPlusTitle"/>
              <w:widowControl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28E2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 недвижимого имущества, по которым требуется проведение технической инвентаризации и обследование объектов недвижимого имущества (шт.)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2" w:rsidRPr="000D28E2" w:rsidRDefault="000D28E2" w:rsidP="000D28E2">
            <w:pPr>
              <w:pStyle w:val="ConsPlusTitle"/>
              <w:widowControl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28E2">
              <w:rPr>
                <w:rFonts w:ascii="Times New Roman" w:hAnsi="Times New Roman"/>
                <w:b w:val="0"/>
                <w:sz w:val="26"/>
                <w:szCs w:val="26"/>
              </w:rPr>
              <w:t>Стоимость работ по выполнению технической инвентаризации и обследованию одного объекта недвижимого имущества (руб.)</w:t>
            </w:r>
          </w:p>
        </w:tc>
      </w:tr>
      <w:tr w:rsidR="000D28E2" w:rsidRPr="000D28E2" w:rsidTr="00C04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2" w:rsidRPr="000D28E2" w:rsidRDefault="000D28E2" w:rsidP="000D28E2">
            <w:pPr>
              <w:pStyle w:val="ConsPlusTitle"/>
              <w:widowControl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28E2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          40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2" w:rsidRPr="000D28E2" w:rsidRDefault="000D28E2" w:rsidP="000D28E2">
            <w:pPr>
              <w:pStyle w:val="ConsPlusTitle"/>
              <w:widowControl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28E2">
              <w:rPr>
                <w:rFonts w:ascii="Times New Roman" w:hAnsi="Times New Roman"/>
                <w:b w:val="0"/>
                <w:sz w:val="26"/>
                <w:szCs w:val="26"/>
              </w:rPr>
              <w:t>не более  300 000,00</w:t>
            </w:r>
          </w:p>
        </w:tc>
      </w:tr>
    </w:tbl>
    <w:p w:rsidR="001214BD" w:rsidRPr="001214BD" w:rsidRDefault="001F789E" w:rsidP="001214BD">
      <w:pPr>
        <w:pStyle w:val="ConsPlusTitle"/>
        <w:widowControl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EE62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14BD" w:rsidRPr="001214BD">
        <w:rPr>
          <w:rFonts w:ascii="Times New Roman" w:hAnsi="Times New Roman" w:cs="Times New Roman"/>
          <w:b w:val="0"/>
          <w:sz w:val="26"/>
          <w:szCs w:val="26"/>
        </w:rPr>
        <w:t>.».</w:t>
      </w:r>
    </w:p>
    <w:p w:rsidR="009F0BBE" w:rsidRDefault="001D6CE3" w:rsidP="009F0BBE">
      <w:pPr>
        <w:pStyle w:val="ConsPlusTitle"/>
        <w:widowControl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F789E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401ECC" w:rsidRPr="00401ECC" w:rsidRDefault="00401ECC" w:rsidP="00C045E7">
      <w:pPr>
        <w:pStyle w:val="ConsPlusTitle"/>
        <w:widowControl/>
        <w:numPr>
          <w:ilvl w:val="1"/>
          <w:numId w:val="34"/>
        </w:numPr>
        <w:tabs>
          <w:tab w:val="left" w:pos="1092"/>
          <w:tab w:val="left" w:pos="1276"/>
        </w:tabs>
        <w:ind w:left="0" w:firstLine="720"/>
        <w:rPr>
          <w:rFonts w:ascii="Times New Roman" w:hAnsi="Times New Roman"/>
          <w:b w:val="0"/>
          <w:sz w:val="26"/>
          <w:szCs w:val="26"/>
        </w:rPr>
      </w:pPr>
      <w:r w:rsidRPr="00401ECC">
        <w:rPr>
          <w:rFonts w:ascii="Times New Roman" w:hAnsi="Times New Roman"/>
          <w:b w:val="0"/>
          <w:sz w:val="26"/>
          <w:szCs w:val="26"/>
        </w:rPr>
        <w:t>Пункт 23 изложить</w:t>
      </w:r>
      <w:r w:rsidRP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401ECC">
        <w:rPr>
          <w:rFonts w:ascii="Times New Roman" w:hAnsi="Times New Roman"/>
          <w:b w:val="0"/>
          <w:sz w:val="26"/>
          <w:szCs w:val="26"/>
        </w:rPr>
        <w:t>в следующей редакции:</w:t>
      </w:r>
    </w:p>
    <w:p w:rsidR="009F0BBE" w:rsidRPr="009F0BBE" w:rsidRDefault="001214BD" w:rsidP="009F0BBE">
      <w:pPr>
        <w:pStyle w:val="ConsPlusTitle"/>
        <w:widowControl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«</w:t>
      </w:r>
      <w:r w:rsidR="009F0BBE" w:rsidRPr="009F0BBE">
        <w:rPr>
          <w:rFonts w:ascii="Times New Roman" w:hAnsi="Times New Roman"/>
          <w:b w:val="0"/>
          <w:sz w:val="26"/>
          <w:szCs w:val="26"/>
        </w:rPr>
        <w:t>23. Затраты на услуги по проведению экспертизы по приобретаемому имуществу:</w:t>
      </w:r>
    </w:p>
    <w:p w:rsidR="009F0BBE" w:rsidRPr="009F0BBE" w:rsidRDefault="009F0BBE" w:rsidP="009F0BBE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9F0BBE" w:rsidRPr="009F0BBE" w:rsidRDefault="009F0BBE" w:rsidP="009F0BBE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F0BBE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</w:t>
      </w:r>
      <w:proofErr w:type="gramStart"/>
      <w:r w:rsidRPr="009F0BBE">
        <w:rPr>
          <w:rFonts w:ascii="Times New Roman" w:hAnsi="Times New Roman"/>
          <w:b w:val="0"/>
          <w:sz w:val="26"/>
          <w:szCs w:val="26"/>
        </w:rPr>
        <w:t>З</w:t>
      </w:r>
      <w:proofErr w:type="gramEnd"/>
      <w:r w:rsidRPr="009F0BBE">
        <w:rPr>
          <w:rFonts w:ascii="Times New Roman" w:hAnsi="Times New Roman"/>
          <w:b w:val="0"/>
          <w:sz w:val="26"/>
          <w:szCs w:val="26"/>
        </w:rPr>
        <w:t xml:space="preserve"> экс =</w:t>
      </w:r>
      <w:r w:rsidRPr="009F0BBE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9F0BBE">
        <w:rPr>
          <w:rFonts w:ascii="Times New Roman" w:hAnsi="Times New Roman"/>
          <w:b w:val="0"/>
          <w:sz w:val="26"/>
          <w:szCs w:val="26"/>
        </w:rPr>
        <w:t>*</w:t>
      </w:r>
      <w:r w:rsidRPr="009F0BBE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9F0BBE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9F0BBE" w:rsidRPr="009F0BBE" w:rsidRDefault="009F0BBE" w:rsidP="009F0BBE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9F0BBE" w:rsidRPr="009F0BBE" w:rsidRDefault="007F7745" w:rsidP="009F0BBE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9F0BBE" w:rsidRPr="009F0BBE">
        <w:rPr>
          <w:rFonts w:ascii="Times New Roman" w:hAnsi="Times New Roman"/>
          <w:b w:val="0"/>
          <w:sz w:val="26"/>
          <w:szCs w:val="26"/>
        </w:rPr>
        <w:t>где:</w:t>
      </w:r>
    </w:p>
    <w:p w:rsidR="009F0BBE" w:rsidRPr="009F0BBE" w:rsidRDefault="009F0BBE" w:rsidP="009F0BBE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F0BBE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9F0BBE">
        <w:rPr>
          <w:rFonts w:ascii="Times New Roman" w:hAnsi="Times New Roman"/>
          <w:b w:val="0"/>
          <w:sz w:val="26"/>
          <w:szCs w:val="26"/>
        </w:rPr>
        <w:t xml:space="preserve"> – </w:t>
      </w:r>
      <w:proofErr w:type="gramStart"/>
      <w:r w:rsidRPr="009F0BBE">
        <w:rPr>
          <w:rFonts w:ascii="Times New Roman" w:hAnsi="Times New Roman"/>
          <w:b w:val="0"/>
          <w:sz w:val="26"/>
          <w:szCs w:val="26"/>
        </w:rPr>
        <w:t>планируемое</w:t>
      </w:r>
      <w:proofErr w:type="gramEnd"/>
      <w:r w:rsidRPr="009F0BBE">
        <w:rPr>
          <w:rFonts w:ascii="Times New Roman" w:hAnsi="Times New Roman"/>
          <w:b w:val="0"/>
          <w:sz w:val="26"/>
          <w:szCs w:val="26"/>
        </w:rPr>
        <w:t xml:space="preserve"> количество объектов приобретаемого  имущества в год;</w:t>
      </w:r>
    </w:p>
    <w:p w:rsidR="009F0BBE" w:rsidRPr="009F0BBE" w:rsidRDefault="009F0BBE" w:rsidP="009F0BBE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9F0BBE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9F0BBE">
        <w:rPr>
          <w:rFonts w:ascii="Times New Roman" w:hAnsi="Times New Roman"/>
          <w:b w:val="0"/>
          <w:sz w:val="26"/>
          <w:szCs w:val="26"/>
        </w:rPr>
        <w:t xml:space="preserve"> – стоимость услуг по проведению экспертизы (руб.) </w:t>
      </w:r>
    </w:p>
    <w:p w:rsidR="009F0BBE" w:rsidRPr="009F0BBE" w:rsidRDefault="009F0BBE" w:rsidP="009F0BBE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252"/>
      </w:tblGrid>
      <w:tr w:rsidR="009F0BBE" w:rsidRPr="009F0BBE" w:rsidTr="007F77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BE" w:rsidRPr="009F0BBE" w:rsidRDefault="009F0BBE" w:rsidP="001D6CE3">
            <w:pPr>
              <w:pStyle w:val="ConsPlusTitle"/>
              <w:widowControl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0BBE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 приобретаемого  имущества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BE" w:rsidRPr="009F0BBE" w:rsidRDefault="009F0BBE" w:rsidP="001D6CE3">
            <w:pPr>
              <w:pStyle w:val="ConsPlusTitle"/>
              <w:widowControl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F0BBE">
              <w:rPr>
                <w:rFonts w:ascii="Times New Roman" w:hAnsi="Times New Roman"/>
                <w:b w:val="0"/>
                <w:sz w:val="26"/>
                <w:szCs w:val="26"/>
              </w:rPr>
              <w:t>Стоимость услуг по проведению экспертизы</w:t>
            </w:r>
          </w:p>
        </w:tc>
      </w:tr>
      <w:tr w:rsidR="009F0BBE" w:rsidRPr="009F0BBE" w:rsidTr="007F77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BE" w:rsidRPr="009F0BBE" w:rsidRDefault="001D6CE3" w:rsidP="008B00BA">
            <w:pPr>
              <w:pStyle w:val="ConsPlusTitle"/>
              <w:widowControl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  </w:t>
            </w:r>
            <w:r w:rsidR="009F0BBE" w:rsidRPr="009F0BBE">
              <w:rPr>
                <w:rFonts w:ascii="Times New Roman" w:hAnsi="Times New Roman"/>
                <w:b w:val="0"/>
                <w:sz w:val="26"/>
                <w:szCs w:val="26"/>
              </w:rPr>
              <w:t xml:space="preserve">не более </w:t>
            </w:r>
            <w:r w:rsidR="008B00BA">
              <w:rPr>
                <w:rFonts w:ascii="Times New Roman" w:hAnsi="Times New Roman"/>
                <w:b w:val="0"/>
                <w:sz w:val="26"/>
                <w:szCs w:val="26"/>
              </w:rPr>
              <w:t>450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BE" w:rsidRPr="009F0BBE" w:rsidRDefault="00C9547C" w:rsidP="00C9547C">
            <w:pPr>
              <w:pStyle w:val="ConsPlusTitle"/>
              <w:widowControl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не более 15</w:t>
            </w:r>
            <w:r w:rsidR="009F0BBE" w:rsidRPr="009F0BBE">
              <w:rPr>
                <w:rFonts w:ascii="Times New Roman" w:hAnsi="Times New Roman"/>
                <w:b w:val="0"/>
                <w:sz w:val="26"/>
                <w:szCs w:val="26"/>
              </w:rPr>
              <w:t xml:space="preserve">0 000,00 рублей </w:t>
            </w:r>
            <w:r w:rsidR="009F0BBE" w:rsidRPr="009F0BBE">
              <w:rPr>
                <w:rFonts w:ascii="Times New Roman" w:hAnsi="Times New Roman"/>
                <w:b w:val="0"/>
                <w:sz w:val="26"/>
                <w:szCs w:val="26"/>
              </w:rPr>
              <w:br/>
              <w:t xml:space="preserve">по одному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объекту </w:t>
            </w:r>
          </w:p>
        </w:tc>
      </w:tr>
    </w:tbl>
    <w:p w:rsidR="001214BD" w:rsidRPr="001214BD" w:rsidRDefault="00EE62EC" w:rsidP="001214BD">
      <w:pPr>
        <w:pStyle w:val="ConsPlus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1214BD" w:rsidRPr="001214BD">
        <w:rPr>
          <w:rFonts w:ascii="Times New Roman" w:hAnsi="Times New Roman"/>
          <w:sz w:val="26"/>
          <w:szCs w:val="26"/>
        </w:rPr>
        <w:t>.».</w:t>
      </w:r>
    </w:p>
    <w:p w:rsidR="005105D3" w:rsidRDefault="005105D3" w:rsidP="005105D3">
      <w:pPr>
        <w:pStyle w:val="ConsPlusTitle"/>
        <w:rPr>
          <w:rFonts w:ascii="Times New Roman" w:hAnsi="Times New Roman"/>
          <w:sz w:val="26"/>
          <w:szCs w:val="26"/>
        </w:rPr>
      </w:pPr>
    </w:p>
    <w:p w:rsidR="00401ECC" w:rsidRPr="00401ECC" w:rsidRDefault="00401ECC" w:rsidP="00C045E7">
      <w:pPr>
        <w:pStyle w:val="ConsPlusTitle"/>
        <w:widowControl/>
        <w:numPr>
          <w:ilvl w:val="1"/>
          <w:numId w:val="34"/>
        </w:numPr>
        <w:tabs>
          <w:tab w:val="left" w:pos="1092"/>
          <w:tab w:val="left" w:pos="1276"/>
        </w:tabs>
        <w:ind w:left="0" w:firstLine="720"/>
        <w:rPr>
          <w:rFonts w:ascii="Times New Roman" w:hAnsi="Times New Roman"/>
          <w:b w:val="0"/>
          <w:sz w:val="26"/>
          <w:szCs w:val="26"/>
        </w:rPr>
      </w:pPr>
      <w:r w:rsidRPr="00401ECC">
        <w:rPr>
          <w:rFonts w:ascii="Times New Roman" w:hAnsi="Times New Roman"/>
          <w:b w:val="0"/>
          <w:sz w:val="26"/>
          <w:szCs w:val="26"/>
        </w:rPr>
        <w:t xml:space="preserve">Пункт </w:t>
      </w:r>
      <w:r>
        <w:rPr>
          <w:rFonts w:ascii="Times New Roman" w:hAnsi="Times New Roman"/>
          <w:b w:val="0"/>
          <w:sz w:val="26"/>
          <w:szCs w:val="26"/>
        </w:rPr>
        <w:t>30</w:t>
      </w:r>
      <w:r w:rsidRPr="00401ECC">
        <w:rPr>
          <w:rFonts w:ascii="Times New Roman" w:hAnsi="Times New Roman"/>
          <w:b w:val="0"/>
          <w:sz w:val="26"/>
          <w:szCs w:val="26"/>
        </w:rPr>
        <w:t xml:space="preserve"> изложить</w:t>
      </w:r>
      <w:r w:rsidRP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401ECC">
        <w:rPr>
          <w:rFonts w:ascii="Times New Roman" w:hAnsi="Times New Roman"/>
          <w:b w:val="0"/>
          <w:sz w:val="26"/>
          <w:szCs w:val="26"/>
        </w:rPr>
        <w:t>в следующей редакции:</w:t>
      </w:r>
    </w:p>
    <w:p w:rsidR="005105D3" w:rsidRPr="005105D3" w:rsidRDefault="005105D3" w:rsidP="00C045E7">
      <w:pPr>
        <w:pStyle w:val="ConsPlusTitle"/>
        <w:tabs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1214BD">
        <w:rPr>
          <w:rFonts w:ascii="Times New Roman" w:hAnsi="Times New Roman"/>
          <w:b w:val="0"/>
          <w:sz w:val="26"/>
          <w:szCs w:val="26"/>
        </w:rPr>
        <w:t xml:space="preserve">          «</w:t>
      </w:r>
      <w:r w:rsidRPr="005105D3">
        <w:rPr>
          <w:rFonts w:ascii="Times New Roman" w:hAnsi="Times New Roman"/>
          <w:b w:val="0"/>
          <w:sz w:val="26"/>
          <w:szCs w:val="26"/>
        </w:rPr>
        <w:t>30. Затраты  на оказание услуг по анализу и оценке финансово-</w:t>
      </w:r>
      <w:r w:rsidR="001214BD">
        <w:rPr>
          <w:rFonts w:ascii="Times New Roman" w:hAnsi="Times New Roman"/>
          <w:b w:val="0"/>
          <w:sz w:val="26"/>
          <w:szCs w:val="26"/>
        </w:rPr>
        <w:t>хо</w:t>
      </w:r>
      <w:r w:rsidRPr="005105D3">
        <w:rPr>
          <w:rFonts w:ascii="Times New Roman" w:hAnsi="Times New Roman"/>
          <w:b w:val="0"/>
          <w:sz w:val="26"/>
          <w:szCs w:val="26"/>
        </w:rPr>
        <w:t xml:space="preserve">зяйственной деятельности муниципальных унитарных предприятий  </w:t>
      </w:r>
    </w:p>
    <w:p w:rsidR="005105D3" w:rsidRPr="005105D3" w:rsidRDefault="005105D3" w:rsidP="005105D3">
      <w:pPr>
        <w:pStyle w:val="ConsPlusTitle"/>
        <w:tabs>
          <w:tab w:val="left" w:pos="709"/>
        </w:tabs>
        <w:rPr>
          <w:rFonts w:ascii="Times New Roman" w:hAnsi="Times New Roman"/>
          <w:b w:val="0"/>
          <w:sz w:val="26"/>
          <w:szCs w:val="26"/>
        </w:rPr>
      </w:pPr>
    </w:p>
    <w:p w:rsidR="005105D3" w:rsidRPr="005105D3" w:rsidRDefault="005105D3" w:rsidP="005105D3">
      <w:pPr>
        <w:pStyle w:val="ConsPlusTitle"/>
        <w:tabs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 w:rsidRPr="005105D3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</w:t>
      </w:r>
      <w:proofErr w:type="gramStart"/>
      <w:r w:rsidRPr="005105D3">
        <w:rPr>
          <w:rFonts w:ascii="Times New Roman" w:hAnsi="Times New Roman"/>
          <w:b w:val="0"/>
          <w:sz w:val="26"/>
          <w:szCs w:val="26"/>
        </w:rPr>
        <w:t>З</w:t>
      </w:r>
      <w:proofErr w:type="gramEnd"/>
      <w:r w:rsidRPr="005105D3">
        <w:rPr>
          <w:rFonts w:ascii="Times New Roman" w:hAnsi="Times New Roman"/>
          <w:b w:val="0"/>
          <w:sz w:val="26"/>
          <w:szCs w:val="26"/>
          <w:vertAlign w:val="subscript"/>
        </w:rPr>
        <w:t xml:space="preserve"> анализ </w:t>
      </w:r>
      <w:proofErr w:type="spellStart"/>
      <w:r w:rsidRPr="005105D3">
        <w:rPr>
          <w:rFonts w:ascii="Times New Roman" w:hAnsi="Times New Roman"/>
          <w:b w:val="0"/>
          <w:sz w:val="26"/>
          <w:szCs w:val="26"/>
          <w:vertAlign w:val="subscript"/>
        </w:rPr>
        <w:t>фхд</w:t>
      </w:r>
      <w:proofErr w:type="spellEnd"/>
      <w:r w:rsidRPr="005105D3">
        <w:rPr>
          <w:rFonts w:ascii="Times New Roman" w:hAnsi="Times New Roman"/>
          <w:b w:val="0"/>
          <w:sz w:val="26"/>
          <w:szCs w:val="26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F*P</m:t>
            </m:r>
          </m:e>
        </m:nary>
      </m:oMath>
      <w:r w:rsidRPr="005105D3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5105D3" w:rsidRPr="005105D3" w:rsidRDefault="005105D3" w:rsidP="005105D3">
      <w:pPr>
        <w:pStyle w:val="ConsPlusTitle"/>
        <w:tabs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 w:rsidRPr="005105D3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5105D3" w:rsidRPr="005105D3" w:rsidRDefault="005105D3" w:rsidP="005105D3">
      <w:pPr>
        <w:pStyle w:val="ConsPlusTitle"/>
        <w:tabs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 w:rsidRPr="005105D3">
        <w:rPr>
          <w:rFonts w:ascii="Times New Roman" w:hAnsi="Times New Roman"/>
          <w:b w:val="0"/>
          <w:sz w:val="26"/>
          <w:szCs w:val="26"/>
          <w:lang w:val="en-US"/>
        </w:rPr>
        <w:t>F</w:t>
      </w:r>
      <w:r w:rsidRPr="005105D3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5105D3">
        <w:rPr>
          <w:rFonts w:ascii="Times New Roman" w:hAnsi="Times New Roman"/>
          <w:b w:val="0"/>
          <w:sz w:val="26"/>
          <w:szCs w:val="26"/>
        </w:rPr>
        <w:t>–  количество</w:t>
      </w:r>
      <w:proofErr w:type="gramEnd"/>
      <w:r w:rsidRPr="005105D3">
        <w:rPr>
          <w:rFonts w:ascii="Times New Roman" w:hAnsi="Times New Roman"/>
          <w:b w:val="0"/>
          <w:sz w:val="26"/>
          <w:szCs w:val="26"/>
        </w:rPr>
        <w:t xml:space="preserve"> услуг по анализу и оценке финансово-хозяйственной деятельности;</w:t>
      </w:r>
    </w:p>
    <w:p w:rsidR="005105D3" w:rsidRPr="005105D3" w:rsidRDefault="005105D3" w:rsidP="005105D3">
      <w:pPr>
        <w:pStyle w:val="ConsPlusTitle"/>
        <w:tabs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proofErr w:type="gramStart"/>
      <w:r w:rsidRPr="005105D3">
        <w:rPr>
          <w:rFonts w:ascii="Times New Roman" w:hAnsi="Times New Roman"/>
          <w:b w:val="0"/>
          <w:sz w:val="26"/>
          <w:szCs w:val="26"/>
        </w:rPr>
        <w:t>Р–</w:t>
      </w:r>
      <w:proofErr w:type="gramEnd"/>
      <w:r w:rsidRPr="005105D3">
        <w:rPr>
          <w:rFonts w:ascii="Times New Roman" w:hAnsi="Times New Roman"/>
          <w:b w:val="0"/>
          <w:sz w:val="26"/>
          <w:szCs w:val="26"/>
        </w:rPr>
        <w:t xml:space="preserve"> стоимость оказания одной услуги по анализу и оценке финансово-хозяйственной деятельности</w:t>
      </w:r>
    </w:p>
    <w:p w:rsidR="005105D3" w:rsidRPr="005105D3" w:rsidRDefault="005105D3" w:rsidP="005105D3">
      <w:pPr>
        <w:pStyle w:val="ConsPlusTitle"/>
        <w:tabs>
          <w:tab w:val="left" w:pos="709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937"/>
        <w:gridCol w:w="4277"/>
      </w:tblGrid>
      <w:tr w:rsidR="005105D3" w:rsidRPr="005105D3" w:rsidTr="00EE62EC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D3" w:rsidRPr="005105D3" w:rsidRDefault="005105D3" w:rsidP="005105D3">
            <w:pPr>
              <w:pStyle w:val="ConsPlusTitle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105D3">
              <w:rPr>
                <w:rFonts w:ascii="Times New Roman" w:hAnsi="Times New Roman"/>
                <w:b w:val="0"/>
                <w:sz w:val="26"/>
                <w:szCs w:val="26"/>
              </w:rPr>
              <w:t>Услуга по анализу и оценке финансово-хозяйственной деятельности</w:t>
            </w:r>
          </w:p>
          <w:p w:rsidR="005105D3" w:rsidRPr="005105D3" w:rsidRDefault="005105D3" w:rsidP="005105D3">
            <w:pPr>
              <w:pStyle w:val="ConsPlusTitle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105D3">
              <w:rPr>
                <w:rFonts w:ascii="Times New Roman" w:hAnsi="Times New Roman"/>
                <w:b w:val="0"/>
                <w:sz w:val="26"/>
                <w:szCs w:val="26"/>
              </w:rPr>
              <w:t>год (шт.)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D3" w:rsidRPr="005105D3" w:rsidRDefault="005105D3" w:rsidP="005105D3">
            <w:pPr>
              <w:pStyle w:val="ConsPlusTitle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105D3">
              <w:rPr>
                <w:rFonts w:ascii="Times New Roman" w:hAnsi="Times New Roman"/>
                <w:b w:val="0"/>
                <w:sz w:val="26"/>
                <w:szCs w:val="26"/>
              </w:rPr>
              <w:t>Цена одной услуги (руб.)</w:t>
            </w:r>
          </w:p>
        </w:tc>
      </w:tr>
      <w:tr w:rsidR="005105D3" w:rsidRPr="005105D3" w:rsidTr="00EE62E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D3" w:rsidRPr="005105D3" w:rsidRDefault="005105D3" w:rsidP="005105D3">
            <w:pPr>
              <w:pStyle w:val="ConsPlusTitle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105D3">
              <w:rPr>
                <w:rFonts w:ascii="Times New Roman" w:hAnsi="Times New Roman"/>
                <w:b w:val="0"/>
                <w:sz w:val="26"/>
                <w:szCs w:val="26"/>
              </w:rPr>
              <w:t>не более 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D3" w:rsidRPr="005105D3" w:rsidRDefault="005105D3" w:rsidP="005105D3">
            <w:pPr>
              <w:pStyle w:val="ConsPlusTitle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105D3">
              <w:rPr>
                <w:rFonts w:ascii="Times New Roman" w:hAnsi="Times New Roman"/>
                <w:b w:val="0"/>
                <w:sz w:val="26"/>
                <w:szCs w:val="26"/>
              </w:rPr>
              <w:t>не более 1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Pr="005105D3">
              <w:rPr>
                <w:rFonts w:ascii="Times New Roman" w:hAnsi="Times New Roman"/>
                <w:b w:val="0"/>
                <w:sz w:val="26"/>
                <w:szCs w:val="26"/>
              </w:rPr>
              <w:t>000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000</w:t>
            </w:r>
            <w:r w:rsidRPr="005105D3"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</w:p>
        </w:tc>
      </w:tr>
    </w:tbl>
    <w:p w:rsidR="001D6CE3" w:rsidRPr="001D6CE3" w:rsidRDefault="00EE62EC" w:rsidP="001D6CE3">
      <w:pPr>
        <w:pStyle w:val="ConsPlusTitle"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7F7745">
        <w:rPr>
          <w:rFonts w:ascii="Times New Roman" w:hAnsi="Times New Roman"/>
          <w:b w:val="0"/>
          <w:sz w:val="26"/>
          <w:szCs w:val="26"/>
        </w:rPr>
        <w:t>.</w:t>
      </w:r>
      <w:r w:rsidR="001D6CE3" w:rsidRPr="001D6CE3">
        <w:rPr>
          <w:rFonts w:ascii="Times New Roman" w:hAnsi="Times New Roman"/>
          <w:b w:val="0"/>
          <w:sz w:val="26"/>
          <w:szCs w:val="26"/>
        </w:rPr>
        <w:t>».</w:t>
      </w:r>
    </w:p>
    <w:p w:rsidR="00D30870" w:rsidRPr="00C045E7" w:rsidRDefault="001F789E" w:rsidP="00C045E7">
      <w:pPr>
        <w:pStyle w:val="ConsPlusTitle"/>
        <w:widowControl/>
        <w:numPr>
          <w:ilvl w:val="1"/>
          <w:numId w:val="34"/>
        </w:numPr>
        <w:tabs>
          <w:tab w:val="left" w:pos="1092"/>
          <w:tab w:val="left" w:pos="1276"/>
        </w:tabs>
        <w:ind w:left="0" w:firstLine="720"/>
        <w:rPr>
          <w:rFonts w:ascii="Times New Roman" w:hAnsi="Times New Roman"/>
          <w:b w:val="0"/>
          <w:sz w:val="26"/>
          <w:szCs w:val="26"/>
        </w:rPr>
      </w:pPr>
      <w:r w:rsidRPr="00C045E7">
        <w:rPr>
          <w:rFonts w:ascii="Times New Roman" w:hAnsi="Times New Roman"/>
          <w:b w:val="0"/>
          <w:sz w:val="26"/>
          <w:szCs w:val="26"/>
        </w:rPr>
        <w:t>Д</w:t>
      </w:r>
      <w:r w:rsidR="00AE5137" w:rsidRPr="00C045E7">
        <w:rPr>
          <w:rFonts w:ascii="Times New Roman" w:hAnsi="Times New Roman"/>
          <w:b w:val="0"/>
          <w:sz w:val="26"/>
          <w:szCs w:val="26"/>
        </w:rPr>
        <w:t>ополни</w:t>
      </w:r>
      <w:r w:rsidRPr="00C045E7">
        <w:rPr>
          <w:rFonts w:ascii="Times New Roman" w:hAnsi="Times New Roman"/>
          <w:b w:val="0"/>
          <w:sz w:val="26"/>
          <w:szCs w:val="26"/>
        </w:rPr>
        <w:t>ть</w:t>
      </w:r>
      <w:r w:rsidR="009D58F6" w:rsidRPr="00C045E7">
        <w:rPr>
          <w:rFonts w:ascii="Times New Roman" w:hAnsi="Times New Roman"/>
          <w:b w:val="0"/>
          <w:sz w:val="26"/>
          <w:szCs w:val="26"/>
        </w:rPr>
        <w:t xml:space="preserve"> пункт</w:t>
      </w:r>
      <w:r w:rsidR="007B6823" w:rsidRPr="00C045E7">
        <w:rPr>
          <w:rFonts w:ascii="Times New Roman" w:hAnsi="Times New Roman"/>
          <w:b w:val="0"/>
          <w:sz w:val="26"/>
          <w:szCs w:val="26"/>
        </w:rPr>
        <w:t>а</w:t>
      </w:r>
      <w:r w:rsidR="009D58F6" w:rsidRPr="00C045E7">
        <w:rPr>
          <w:rFonts w:ascii="Times New Roman" w:hAnsi="Times New Roman"/>
          <w:b w:val="0"/>
          <w:sz w:val="26"/>
          <w:szCs w:val="26"/>
        </w:rPr>
        <w:t>м</w:t>
      </w:r>
      <w:r w:rsidR="007B6823" w:rsidRPr="00C045E7">
        <w:rPr>
          <w:rFonts w:ascii="Times New Roman" w:hAnsi="Times New Roman"/>
          <w:b w:val="0"/>
          <w:sz w:val="26"/>
          <w:szCs w:val="26"/>
        </w:rPr>
        <w:t>и</w:t>
      </w:r>
      <w:r w:rsidR="009D58F6" w:rsidRP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="005104E6" w:rsidRPr="00C045E7">
        <w:rPr>
          <w:rFonts w:ascii="Times New Roman" w:hAnsi="Times New Roman"/>
          <w:b w:val="0"/>
          <w:sz w:val="26"/>
          <w:szCs w:val="26"/>
        </w:rPr>
        <w:t>3</w:t>
      </w:r>
      <w:r w:rsidR="00F405C2" w:rsidRPr="00C045E7">
        <w:rPr>
          <w:rFonts w:ascii="Times New Roman" w:hAnsi="Times New Roman"/>
          <w:b w:val="0"/>
          <w:sz w:val="26"/>
          <w:szCs w:val="26"/>
        </w:rPr>
        <w:t>6</w:t>
      </w:r>
      <w:r w:rsidR="00E4466C" w:rsidRPr="00C045E7">
        <w:rPr>
          <w:rFonts w:ascii="Times New Roman" w:hAnsi="Times New Roman"/>
          <w:b w:val="0"/>
          <w:sz w:val="26"/>
          <w:szCs w:val="26"/>
        </w:rPr>
        <w:t>, 3</w:t>
      </w:r>
      <w:r w:rsidR="00F405C2" w:rsidRPr="00C045E7">
        <w:rPr>
          <w:rFonts w:ascii="Times New Roman" w:hAnsi="Times New Roman"/>
          <w:b w:val="0"/>
          <w:sz w:val="26"/>
          <w:szCs w:val="26"/>
        </w:rPr>
        <w:t>7, 38</w:t>
      </w:r>
      <w:r w:rsidR="009D58F6" w:rsidRPr="00C045E7">
        <w:rPr>
          <w:rFonts w:ascii="Times New Roman" w:hAnsi="Times New Roman"/>
          <w:b w:val="0"/>
          <w:sz w:val="26"/>
          <w:szCs w:val="26"/>
        </w:rPr>
        <w:t xml:space="preserve"> следующего содержания</w:t>
      </w:r>
      <w:r w:rsidR="00D30870" w:rsidRPr="00C045E7">
        <w:rPr>
          <w:rFonts w:ascii="Times New Roman" w:hAnsi="Times New Roman"/>
          <w:b w:val="0"/>
          <w:sz w:val="26"/>
          <w:szCs w:val="26"/>
        </w:rPr>
        <w:t>:</w:t>
      </w:r>
    </w:p>
    <w:p w:rsidR="00F405C2" w:rsidRPr="00F405C2" w:rsidRDefault="00A67892" w:rsidP="00C045E7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="007F7745">
        <w:rPr>
          <w:rFonts w:ascii="Times New Roman" w:hAnsi="Times New Roman"/>
          <w:b w:val="0"/>
          <w:sz w:val="26"/>
          <w:szCs w:val="26"/>
        </w:rPr>
        <w:t xml:space="preserve">   </w:t>
      </w:r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="00A47B10">
        <w:rPr>
          <w:rFonts w:ascii="Times New Roman" w:hAnsi="Times New Roman"/>
          <w:b w:val="0"/>
          <w:sz w:val="26"/>
          <w:szCs w:val="26"/>
        </w:rPr>
        <w:t>«</w:t>
      </w:r>
      <w:r w:rsidR="000E7B00">
        <w:rPr>
          <w:rFonts w:ascii="Times New Roman" w:hAnsi="Times New Roman"/>
          <w:b w:val="0"/>
          <w:sz w:val="26"/>
          <w:szCs w:val="26"/>
        </w:rPr>
        <w:t>36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="00F405C2" w:rsidRPr="00F405C2">
        <w:rPr>
          <w:rFonts w:ascii="Times New Roman" w:hAnsi="Times New Roman"/>
          <w:b w:val="0"/>
          <w:sz w:val="26"/>
          <w:szCs w:val="26"/>
        </w:rPr>
        <w:t xml:space="preserve">Затраты на оказание услуг по техническому обслуживанию и текущему </w:t>
      </w:r>
      <w:proofErr w:type="spellStart"/>
      <w:r w:rsidR="00F405C2" w:rsidRPr="00F405C2">
        <w:rPr>
          <w:rFonts w:ascii="Times New Roman" w:hAnsi="Times New Roman"/>
          <w:b w:val="0"/>
          <w:sz w:val="26"/>
          <w:szCs w:val="26"/>
        </w:rPr>
        <w:t>регламент</w:t>
      </w:r>
      <w:r w:rsidR="00256A71">
        <w:rPr>
          <w:rFonts w:ascii="Times New Roman" w:hAnsi="Times New Roman"/>
          <w:b w:val="0"/>
          <w:sz w:val="26"/>
          <w:szCs w:val="26"/>
        </w:rPr>
        <w:t>н</w:t>
      </w:r>
      <w:r w:rsidR="00F405C2" w:rsidRPr="00F405C2">
        <w:rPr>
          <w:rFonts w:ascii="Times New Roman" w:hAnsi="Times New Roman"/>
          <w:b w:val="0"/>
          <w:sz w:val="26"/>
          <w:szCs w:val="26"/>
        </w:rPr>
        <w:t>о</w:t>
      </w:r>
      <w:proofErr w:type="spellEnd"/>
      <w:r w:rsidR="00F405C2" w:rsidRPr="00F405C2">
        <w:rPr>
          <w:rFonts w:ascii="Times New Roman" w:hAnsi="Times New Roman"/>
          <w:b w:val="0"/>
          <w:sz w:val="26"/>
          <w:szCs w:val="26"/>
        </w:rPr>
        <w:t>-профилактиче</w:t>
      </w:r>
      <w:r w:rsidR="00256A71">
        <w:rPr>
          <w:rFonts w:ascii="Times New Roman" w:hAnsi="Times New Roman"/>
          <w:b w:val="0"/>
          <w:sz w:val="26"/>
          <w:szCs w:val="26"/>
        </w:rPr>
        <w:t>скому ремонту систем:</w:t>
      </w:r>
      <w:r w:rsidR="00F405C2" w:rsidRPr="00F405C2">
        <w:rPr>
          <w:rFonts w:ascii="Times New Roman" w:hAnsi="Times New Roman"/>
          <w:b w:val="0"/>
          <w:sz w:val="26"/>
          <w:szCs w:val="26"/>
        </w:rPr>
        <w:t xml:space="preserve"> системы видеонаблюдения, системы </w:t>
      </w:r>
      <w:r>
        <w:rPr>
          <w:rFonts w:ascii="Times New Roman" w:hAnsi="Times New Roman"/>
          <w:b w:val="0"/>
          <w:sz w:val="26"/>
          <w:szCs w:val="26"/>
        </w:rPr>
        <w:t>экстренного оповещения о возникновении чрезвычайных ситуаций, кнопки экстренного вызова</w:t>
      </w:r>
      <w:r w:rsidR="00F405C2" w:rsidRPr="00F405C2">
        <w:rPr>
          <w:rFonts w:ascii="Times New Roman" w:hAnsi="Times New Roman"/>
          <w:b w:val="0"/>
          <w:sz w:val="26"/>
          <w:szCs w:val="26"/>
        </w:rPr>
        <w:t>.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F405C2">
        <w:rPr>
          <w:rFonts w:ascii="Times New Roman" w:hAnsi="Times New Roman"/>
          <w:b w:val="0"/>
          <w:sz w:val="26"/>
          <w:szCs w:val="26"/>
        </w:rPr>
        <w:t>З</w:t>
      </w:r>
      <w:proofErr w:type="gramEnd"/>
      <w:r w:rsidRPr="00F405C2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F405C2">
        <w:rPr>
          <w:rFonts w:ascii="Times New Roman" w:hAnsi="Times New Roman"/>
          <w:b w:val="0"/>
          <w:sz w:val="26"/>
          <w:szCs w:val="26"/>
          <w:vertAlign w:val="subscript"/>
        </w:rPr>
        <w:t>тос</w:t>
      </w:r>
      <w:proofErr w:type="spellEnd"/>
      <w:r w:rsidRPr="00F405C2">
        <w:rPr>
          <w:rFonts w:ascii="Times New Roman" w:hAnsi="Times New Roman"/>
          <w:b w:val="0"/>
          <w:sz w:val="26"/>
          <w:szCs w:val="26"/>
          <w:vertAlign w:val="subscript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= 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 с*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Pc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+  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вн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 xml:space="preserve"> *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P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вн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>*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F405C2">
        <w:rPr>
          <w:rFonts w:ascii="Times New Roman" w:hAnsi="Times New Roman"/>
          <w:b w:val="0"/>
          <w:sz w:val="26"/>
          <w:szCs w:val="26"/>
        </w:rPr>
        <w:t>+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трс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>*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P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трс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 xml:space="preserve">+ 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скуд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>*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P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скуд</w:t>
      </w:r>
      <w:proofErr w:type="spellEnd"/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F405C2" w:rsidRPr="00F405C2" w:rsidRDefault="007F7745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F405C2" w:rsidRPr="00F405C2">
        <w:rPr>
          <w:rFonts w:ascii="Times New Roman" w:hAnsi="Times New Roman"/>
          <w:b w:val="0"/>
          <w:sz w:val="26"/>
          <w:szCs w:val="26"/>
        </w:rPr>
        <w:t>где: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F405C2">
        <w:rPr>
          <w:rFonts w:ascii="Times New Roman" w:hAnsi="Times New Roman"/>
          <w:b w:val="0"/>
          <w:sz w:val="26"/>
          <w:szCs w:val="26"/>
        </w:rPr>
        <w:t>с - количество обслуживаемых систем оповещения;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  <w:lang w:val="en-US"/>
        </w:rPr>
        <w:t>c</w:t>
      </w:r>
      <w:r w:rsidRPr="00F405C2">
        <w:rPr>
          <w:rFonts w:ascii="Times New Roman" w:hAnsi="Times New Roman"/>
          <w:b w:val="0"/>
          <w:sz w:val="26"/>
          <w:szCs w:val="26"/>
        </w:rPr>
        <w:t>- стоимость обслуживания одной системы оповещения в год;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вн</w:t>
      </w:r>
      <w:proofErr w:type="spellEnd"/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>- количество обслуживаемых систем видеонаблюдения;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P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вн</w:t>
      </w:r>
      <w:proofErr w:type="spellEnd"/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- цена технического обслуживания и 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регламент</w:t>
      </w:r>
      <w:r w:rsidR="00256A71">
        <w:rPr>
          <w:rFonts w:ascii="Times New Roman" w:hAnsi="Times New Roman"/>
          <w:b w:val="0"/>
          <w:sz w:val="26"/>
          <w:szCs w:val="26"/>
        </w:rPr>
        <w:t>н</w:t>
      </w:r>
      <w:r w:rsidRPr="00F405C2">
        <w:rPr>
          <w:rFonts w:ascii="Times New Roman" w:hAnsi="Times New Roman"/>
          <w:b w:val="0"/>
          <w:sz w:val="26"/>
          <w:szCs w:val="26"/>
        </w:rPr>
        <w:t>о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 xml:space="preserve">-профилактического ремонта </w:t>
      </w:r>
      <w:r w:rsidR="00C045E7">
        <w:rPr>
          <w:rFonts w:ascii="Times New Roman" w:hAnsi="Times New Roman"/>
          <w:b w:val="0"/>
          <w:sz w:val="26"/>
          <w:szCs w:val="26"/>
        </w:rPr>
        <w:br/>
      </w:r>
      <w:r w:rsidRPr="00F405C2">
        <w:rPr>
          <w:rFonts w:ascii="Times New Roman" w:hAnsi="Times New Roman"/>
          <w:b w:val="0"/>
          <w:sz w:val="26"/>
          <w:szCs w:val="26"/>
        </w:rPr>
        <w:t>1-</w:t>
      </w:r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>ой системы видеонаблюдения в месяц;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- </w:t>
      </w:r>
      <w:proofErr w:type="gramStart"/>
      <w:r w:rsidRPr="00F405C2">
        <w:rPr>
          <w:rFonts w:ascii="Times New Roman" w:hAnsi="Times New Roman"/>
          <w:b w:val="0"/>
          <w:sz w:val="26"/>
          <w:szCs w:val="26"/>
        </w:rPr>
        <w:t>количество</w:t>
      </w:r>
      <w:proofErr w:type="gramEnd"/>
      <w:r w:rsidRPr="00F405C2">
        <w:rPr>
          <w:rFonts w:ascii="Times New Roman" w:hAnsi="Times New Roman"/>
          <w:b w:val="0"/>
          <w:sz w:val="26"/>
          <w:szCs w:val="26"/>
        </w:rPr>
        <w:t xml:space="preserve"> месяцев технического обслуживания и 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регламент</w:t>
      </w:r>
      <w:r w:rsidR="00256A71">
        <w:rPr>
          <w:rFonts w:ascii="Times New Roman" w:hAnsi="Times New Roman"/>
          <w:b w:val="0"/>
          <w:sz w:val="26"/>
          <w:szCs w:val="26"/>
        </w:rPr>
        <w:t>н</w:t>
      </w:r>
      <w:r w:rsidRPr="00F405C2">
        <w:rPr>
          <w:rFonts w:ascii="Times New Roman" w:hAnsi="Times New Roman"/>
          <w:b w:val="0"/>
          <w:sz w:val="26"/>
          <w:szCs w:val="26"/>
        </w:rPr>
        <w:t>о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 xml:space="preserve">-профилактического ремонта; 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256A71">
        <w:rPr>
          <w:rFonts w:ascii="Times New Roman" w:hAnsi="Times New Roman"/>
          <w:b w:val="0"/>
          <w:sz w:val="26"/>
          <w:szCs w:val="26"/>
        </w:rPr>
        <w:t>эсч</w:t>
      </w:r>
      <w:r w:rsidRPr="00F405C2">
        <w:rPr>
          <w:rFonts w:ascii="Times New Roman" w:hAnsi="Times New Roman"/>
          <w:b w:val="0"/>
          <w:sz w:val="26"/>
          <w:szCs w:val="26"/>
        </w:rPr>
        <w:t>с</w:t>
      </w:r>
      <w:proofErr w:type="spellEnd"/>
      <w:r w:rsidRPr="00F405C2">
        <w:rPr>
          <w:rFonts w:ascii="Times New Roman" w:hAnsi="Times New Roman"/>
          <w:b w:val="0"/>
          <w:sz w:val="26"/>
          <w:szCs w:val="26"/>
        </w:rPr>
        <w:t xml:space="preserve"> - количество установок системы </w:t>
      </w:r>
      <w:r w:rsidR="00256A71" w:rsidRPr="00256A71">
        <w:rPr>
          <w:rFonts w:ascii="Times New Roman" w:hAnsi="Times New Roman"/>
          <w:b w:val="0"/>
          <w:sz w:val="26"/>
          <w:szCs w:val="26"/>
        </w:rPr>
        <w:t>экстренного оповещения о возникновении чрезвычайных ситуаций</w:t>
      </w:r>
      <w:r w:rsidRPr="00F405C2">
        <w:rPr>
          <w:rFonts w:ascii="Times New Roman" w:hAnsi="Times New Roman"/>
          <w:b w:val="0"/>
          <w:sz w:val="26"/>
          <w:szCs w:val="26"/>
        </w:rPr>
        <w:t>;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256A71">
        <w:rPr>
          <w:rFonts w:ascii="Times New Roman" w:hAnsi="Times New Roman"/>
          <w:b w:val="0"/>
          <w:sz w:val="26"/>
          <w:szCs w:val="26"/>
        </w:rPr>
        <w:t>эсчс</w:t>
      </w:r>
      <w:proofErr w:type="spellEnd"/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>- цена обслуживания 1-й установки в год;</w:t>
      </w:r>
    </w:p>
    <w:p w:rsidR="00256A71" w:rsidRPr="00256A71" w:rsidRDefault="00F405C2" w:rsidP="00256A71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405C2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ск</w:t>
      </w:r>
      <w:r w:rsidR="00256A71">
        <w:rPr>
          <w:rFonts w:ascii="Times New Roman" w:hAnsi="Times New Roman"/>
          <w:b w:val="0"/>
          <w:sz w:val="26"/>
          <w:szCs w:val="26"/>
        </w:rPr>
        <w:t>эв</w:t>
      </w:r>
      <w:proofErr w:type="spellEnd"/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- количество </w:t>
      </w:r>
      <w:r w:rsidR="00256A71">
        <w:rPr>
          <w:rFonts w:ascii="Times New Roman" w:hAnsi="Times New Roman"/>
          <w:b w:val="0"/>
          <w:sz w:val="26"/>
          <w:szCs w:val="26"/>
        </w:rPr>
        <w:t xml:space="preserve">систем </w:t>
      </w:r>
      <w:r w:rsidR="00256A71" w:rsidRPr="00256A71">
        <w:rPr>
          <w:rFonts w:ascii="Times New Roman" w:hAnsi="Times New Roman"/>
          <w:b w:val="0"/>
          <w:sz w:val="26"/>
          <w:szCs w:val="26"/>
        </w:rPr>
        <w:t>кнопки экстренного вызова</w:t>
      </w:r>
      <w:r w:rsidR="00256A71">
        <w:rPr>
          <w:rFonts w:ascii="Times New Roman" w:hAnsi="Times New Roman"/>
          <w:b w:val="0"/>
          <w:sz w:val="26"/>
          <w:szCs w:val="26"/>
        </w:rPr>
        <w:t>;</w:t>
      </w:r>
    </w:p>
    <w:p w:rsidR="00F405C2" w:rsidRPr="00F405C2" w:rsidRDefault="00F405C2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F405C2">
        <w:rPr>
          <w:rFonts w:ascii="Times New Roman" w:hAnsi="Times New Roman"/>
          <w:b w:val="0"/>
          <w:sz w:val="26"/>
          <w:szCs w:val="26"/>
          <w:lang w:val="en-US"/>
        </w:rPr>
        <w:t>P</w:t>
      </w:r>
      <w:proofErr w:type="spellStart"/>
      <w:r w:rsidRPr="00F405C2">
        <w:rPr>
          <w:rFonts w:ascii="Times New Roman" w:hAnsi="Times New Roman"/>
          <w:b w:val="0"/>
          <w:sz w:val="26"/>
          <w:szCs w:val="26"/>
        </w:rPr>
        <w:t>ск</w:t>
      </w:r>
      <w:r w:rsidR="00256A71">
        <w:rPr>
          <w:rFonts w:ascii="Times New Roman" w:hAnsi="Times New Roman"/>
          <w:b w:val="0"/>
          <w:sz w:val="26"/>
          <w:szCs w:val="26"/>
        </w:rPr>
        <w:t>эв</w:t>
      </w:r>
      <w:proofErr w:type="spellEnd"/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 xml:space="preserve">- цена технического обслуживания и текущего ремонта </w:t>
      </w:r>
      <w:r w:rsidR="00256A71" w:rsidRPr="00256A71">
        <w:rPr>
          <w:rFonts w:ascii="Times New Roman" w:hAnsi="Times New Roman"/>
          <w:b w:val="0"/>
          <w:sz w:val="26"/>
          <w:szCs w:val="26"/>
        </w:rPr>
        <w:t>систем кнопки экстренного вызова</w:t>
      </w:r>
      <w:r w:rsidR="00256A71" w:rsidRPr="00256A71">
        <w:rPr>
          <w:rFonts w:ascii="Times New Roman" w:hAnsi="Times New Roman"/>
          <w:sz w:val="26"/>
          <w:szCs w:val="26"/>
        </w:rPr>
        <w:t xml:space="preserve"> </w:t>
      </w:r>
      <w:r w:rsidRPr="00F405C2">
        <w:rPr>
          <w:rFonts w:ascii="Times New Roman" w:hAnsi="Times New Roman"/>
          <w:b w:val="0"/>
          <w:sz w:val="26"/>
          <w:szCs w:val="26"/>
        </w:rPr>
        <w:t>в год.</w:t>
      </w:r>
      <w:proofErr w:type="gramEnd"/>
    </w:p>
    <w:p w:rsidR="00F405C2" w:rsidRPr="00F405C2" w:rsidRDefault="007F7745" w:rsidP="00F405C2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  <w:gridCol w:w="1276"/>
        <w:gridCol w:w="1701"/>
      </w:tblGrid>
      <w:tr w:rsidR="00404C32" w:rsidRPr="00F405C2" w:rsidTr="000F61A7">
        <w:trPr>
          <w:trHeight w:val="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2" w:rsidRPr="009245D2" w:rsidRDefault="00404C32" w:rsidP="000F61A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rPr>
                <w:rFonts w:ascii="Times New Roman" w:hAnsi="Times New Roman"/>
                <w:b w:val="0"/>
              </w:rPr>
            </w:pPr>
            <w:r w:rsidRPr="009245D2">
              <w:rPr>
                <w:rFonts w:ascii="Times New Roman" w:hAnsi="Times New Roman"/>
                <w:b w:val="0"/>
              </w:rPr>
              <w:t>Количество обслуживаемых систем видеонаблюдения в год 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9245D2" w:rsidRDefault="00404C32" w:rsidP="000F61A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rPr>
                <w:rFonts w:ascii="Times New Roman" w:hAnsi="Times New Roman"/>
                <w:b w:val="0"/>
              </w:rPr>
            </w:pPr>
            <w:r w:rsidRPr="009245D2">
              <w:rPr>
                <w:rFonts w:ascii="Times New Roman" w:hAnsi="Times New Roman"/>
                <w:b w:val="0"/>
              </w:rPr>
              <w:t xml:space="preserve">Цена технического обслуживания и </w:t>
            </w:r>
            <w:proofErr w:type="spellStart"/>
            <w:r w:rsidRPr="009245D2">
              <w:rPr>
                <w:rFonts w:ascii="Times New Roman" w:hAnsi="Times New Roman"/>
                <w:b w:val="0"/>
              </w:rPr>
              <w:t>регламентно</w:t>
            </w:r>
            <w:proofErr w:type="spellEnd"/>
            <w:r w:rsidRPr="009245D2">
              <w:rPr>
                <w:rFonts w:ascii="Times New Roman" w:hAnsi="Times New Roman"/>
                <w:b w:val="0"/>
              </w:rPr>
              <w:t xml:space="preserve">-профилактического ремонта </w:t>
            </w:r>
          </w:p>
          <w:p w:rsidR="00404C32" w:rsidRPr="009245D2" w:rsidRDefault="00404C32" w:rsidP="000F61A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rPr>
                <w:rFonts w:ascii="Times New Roman" w:hAnsi="Times New Roman"/>
                <w:b w:val="0"/>
              </w:rPr>
            </w:pPr>
            <w:r w:rsidRPr="009245D2">
              <w:rPr>
                <w:rFonts w:ascii="Times New Roman" w:hAnsi="Times New Roman"/>
                <w:b w:val="0"/>
              </w:rPr>
              <w:t>1-ой системы видеонаблюдения в месяц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9245D2" w:rsidRDefault="00404C32" w:rsidP="000F61A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rPr>
                <w:rFonts w:ascii="Times New Roman" w:hAnsi="Times New Roman"/>
                <w:b w:val="0"/>
              </w:rPr>
            </w:pPr>
            <w:r w:rsidRPr="009245D2">
              <w:rPr>
                <w:rFonts w:ascii="Times New Roman" w:hAnsi="Times New Roman"/>
                <w:b w:val="0"/>
              </w:rPr>
              <w:t>Количество установок системы экстренного оповещения о возникновении чрезвычайных ситуаций</w:t>
            </w:r>
            <w:r w:rsidRPr="009245D2">
              <w:rPr>
                <w:rFonts w:ascii="Times New Roman" w:hAnsi="Times New Roman"/>
              </w:rPr>
              <w:t xml:space="preserve"> в год </w:t>
            </w:r>
            <w:r w:rsidRPr="009245D2">
              <w:rPr>
                <w:rFonts w:ascii="Times New Roman" w:hAnsi="Times New Roman"/>
                <w:b w:val="0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9245D2" w:rsidRDefault="00404C32" w:rsidP="000F61A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rPr>
                <w:rFonts w:ascii="Times New Roman" w:hAnsi="Times New Roman"/>
                <w:b w:val="0"/>
              </w:rPr>
            </w:pPr>
            <w:r w:rsidRPr="009245D2">
              <w:rPr>
                <w:rFonts w:ascii="Times New Roman" w:hAnsi="Times New Roman"/>
                <w:b w:val="0"/>
              </w:rPr>
              <w:t>Цена обслужи-</w:t>
            </w:r>
            <w:proofErr w:type="spellStart"/>
            <w:r w:rsidRPr="009245D2">
              <w:rPr>
                <w:rFonts w:ascii="Times New Roman" w:hAnsi="Times New Roman"/>
                <w:b w:val="0"/>
              </w:rPr>
              <w:t>вания</w:t>
            </w:r>
            <w:proofErr w:type="spellEnd"/>
            <w:r w:rsidRPr="009245D2">
              <w:rPr>
                <w:rFonts w:ascii="Times New Roman" w:hAnsi="Times New Roman"/>
                <w:b w:val="0"/>
              </w:rPr>
              <w:t xml:space="preserve"> 1-й установки системы экстренного оповещения о возникновении чрезвычайных ситуаций</w:t>
            </w:r>
            <w:r w:rsidRPr="009245D2">
              <w:rPr>
                <w:rFonts w:ascii="Times New Roman" w:hAnsi="Times New Roman"/>
              </w:rPr>
              <w:t xml:space="preserve"> </w:t>
            </w:r>
            <w:r w:rsidRPr="009245D2">
              <w:rPr>
                <w:rFonts w:ascii="Times New Roman" w:hAnsi="Times New Roman"/>
                <w:b w:val="0"/>
              </w:rPr>
              <w:t>в мес</w:t>
            </w:r>
            <w:proofErr w:type="gramStart"/>
            <w:r w:rsidRPr="009245D2">
              <w:rPr>
                <w:rFonts w:ascii="Times New Roman" w:hAnsi="Times New Roman"/>
                <w:b w:val="0"/>
              </w:rPr>
              <w:t>.(</w:t>
            </w:r>
            <w:proofErr w:type="gramEnd"/>
            <w:r w:rsidRPr="009245D2">
              <w:rPr>
                <w:rFonts w:ascii="Times New Roman" w:hAnsi="Times New Roman"/>
                <w:b w:val="0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9245D2" w:rsidRDefault="00404C32" w:rsidP="000F61A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rPr>
                <w:rFonts w:ascii="Times New Roman" w:hAnsi="Times New Roman"/>
                <w:b w:val="0"/>
              </w:rPr>
            </w:pPr>
            <w:r w:rsidRPr="009245D2">
              <w:rPr>
                <w:rFonts w:ascii="Times New Roman" w:hAnsi="Times New Roman"/>
                <w:b w:val="0"/>
              </w:rPr>
              <w:t>Количество систем кнопки экстренного вызова в год</w:t>
            </w:r>
            <w:r w:rsidRPr="009245D2">
              <w:rPr>
                <w:rFonts w:ascii="Times New Roman" w:hAnsi="Times New Roman"/>
              </w:rPr>
              <w:t xml:space="preserve"> </w:t>
            </w:r>
            <w:r w:rsidRPr="009245D2">
              <w:rPr>
                <w:rFonts w:ascii="Times New Roman" w:hAnsi="Times New Roman"/>
                <w:b w:val="0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9245D2" w:rsidRDefault="00404C32" w:rsidP="000F61A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rPr>
                <w:rFonts w:ascii="Times New Roman" w:hAnsi="Times New Roman"/>
                <w:b w:val="0"/>
              </w:rPr>
            </w:pPr>
            <w:r w:rsidRPr="009245D2">
              <w:rPr>
                <w:rFonts w:ascii="Times New Roman" w:hAnsi="Times New Roman"/>
                <w:b w:val="0"/>
              </w:rPr>
              <w:t xml:space="preserve">Цена технического обслуживания </w:t>
            </w:r>
            <w:r w:rsidR="000F61A7">
              <w:rPr>
                <w:rFonts w:ascii="Times New Roman" w:hAnsi="Times New Roman"/>
                <w:b w:val="0"/>
              </w:rPr>
              <w:br/>
            </w:r>
            <w:r w:rsidRPr="009245D2">
              <w:rPr>
                <w:rFonts w:ascii="Times New Roman" w:hAnsi="Times New Roman"/>
                <w:b w:val="0"/>
              </w:rPr>
              <w:t xml:space="preserve">и текущего ремонта </w:t>
            </w:r>
            <w:r w:rsidR="00C045E7">
              <w:rPr>
                <w:rFonts w:ascii="Times New Roman" w:hAnsi="Times New Roman"/>
                <w:b w:val="0"/>
              </w:rPr>
              <w:br/>
            </w:r>
            <w:r w:rsidRPr="009245D2">
              <w:rPr>
                <w:rFonts w:ascii="Times New Roman" w:hAnsi="Times New Roman"/>
                <w:b w:val="0"/>
              </w:rPr>
              <w:t>1 системы кнопки экстренного вызова</w:t>
            </w:r>
            <w:r w:rsidRPr="009245D2">
              <w:rPr>
                <w:rFonts w:ascii="Times New Roman" w:hAnsi="Times New Roman"/>
              </w:rPr>
              <w:t xml:space="preserve"> </w:t>
            </w:r>
            <w:r w:rsidR="00C045E7">
              <w:rPr>
                <w:rFonts w:ascii="Times New Roman" w:hAnsi="Times New Roman"/>
              </w:rPr>
              <w:br/>
            </w:r>
            <w:r w:rsidRPr="009245D2">
              <w:rPr>
                <w:rFonts w:ascii="Times New Roman" w:hAnsi="Times New Roman"/>
                <w:b w:val="0"/>
              </w:rPr>
              <w:t>в мес</w:t>
            </w:r>
            <w:proofErr w:type="gramStart"/>
            <w:r w:rsidRPr="009245D2">
              <w:rPr>
                <w:rFonts w:ascii="Times New Roman" w:hAnsi="Times New Roman"/>
                <w:b w:val="0"/>
              </w:rPr>
              <w:t>.(</w:t>
            </w:r>
            <w:proofErr w:type="gramEnd"/>
            <w:r w:rsidRPr="009245D2">
              <w:rPr>
                <w:rFonts w:ascii="Times New Roman" w:hAnsi="Times New Roman"/>
                <w:b w:val="0"/>
              </w:rPr>
              <w:t>руб.)</w:t>
            </w:r>
          </w:p>
        </w:tc>
      </w:tr>
      <w:tr w:rsidR="00404C32" w:rsidRPr="00F405C2" w:rsidTr="000F61A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2" w:rsidRPr="00F405C2" w:rsidRDefault="00404C32" w:rsidP="00F405C2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="00D96D57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F405C2" w:rsidRDefault="009245D2" w:rsidP="00F405C2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="00D96D57">
              <w:rPr>
                <w:rFonts w:ascii="Times New Roman" w:hAnsi="Times New Roman"/>
                <w:b w:val="0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F405C2" w:rsidRDefault="00D96D57" w:rsidP="00400819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</w:t>
            </w:r>
            <w:r w:rsidR="00404C32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F405C2" w:rsidRDefault="009245D2" w:rsidP="00400819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F405C2" w:rsidRDefault="00404C32" w:rsidP="002258BA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="00D96D57"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2" w:rsidRPr="00F405C2" w:rsidRDefault="009245D2" w:rsidP="00D96D57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 </w:t>
            </w:r>
            <w:r w:rsidR="00404C32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D96D57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="00404C32">
              <w:rPr>
                <w:rFonts w:ascii="Times New Roman" w:hAnsi="Times New Roman"/>
                <w:b w:val="0"/>
                <w:sz w:val="26"/>
                <w:szCs w:val="26"/>
              </w:rPr>
              <w:t>00</w:t>
            </w:r>
          </w:p>
        </w:tc>
      </w:tr>
    </w:tbl>
    <w:p w:rsidR="008C7901" w:rsidRPr="008C7901" w:rsidRDefault="008C7901" w:rsidP="00D64D9A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sz w:val="26"/>
          <w:szCs w:val="26"/>
        </w:rPr>
      </w:pPr>
    </w:p>
    <w:p w:rsidR="00D64D9A" w:rsidRPr="00D45E31" w:rsidRDefault="007F7745" w:rsidP="007F7745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3</w:t>
      </w:r>
      <w:r w:rsidR="000E7B00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="008D1C19">
        <w:rPr>
          <w:rFonts w:ascii="Times New Roman" w:hAnsi="Times New Roman"/>
          <w:b w:val="0"/>
          <w:sz w:val="26"/>
          <w:szCs w:val="26"/>
        </w:rPr>
        <w:t xml:space="preserve">Затраты на </w:t>
      </w:r>
      <w:r w:rsidR="008D1C19" w:rsidRPr="008D1C19">
        <w:rPr>
          <w:rFonts w:ascii="Times New Roman" w:hAnsi="Times New Roman"/>
          <w:b w:val="0"/>
          <w:sz w:val="26"/>
          <w:szCs w:val="26"/>
        </w:rPr>
        <w:t>выполнение работ по визуальному обследованию</w:t>
      </w:r>
      <w:r w:rsidR="00CE6348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="008D1C19" w:rsidRPr="008D1C19">
        <w:rPr>
          <w:rFonts w:ascii="Times New Roman" w:hAnsi="Times New Roman"/>
          <w:b w:val="0"/>
          <w:sz w:val="26"/>
          <w:szCs w:val="26"/>
        </w:rPr>
        <w:t>троительных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8D1C19" w:rsidRPr="008D1C19">
        <w:rPr>
          <w:rFonts w:ascii="Times New Roman" w:hAnsi="Times New Roman"/>
          <w:b w:val="0"/>
          <w:sz w:val="26"/>
          <w:szCs w:val="26"/>
        </w:rPr>
        <w:t xml:space="preserve">конструкций помещений жилого дома, на предмет признания их </w:t>
      </w:r>
      <w:proofErr w:type="gramStart"/>
      <w:r w:rsidR="00D64D9A">
        <w:rPr>
          <w:rFonts w:ascii="Times New Roman" w:hAnsi="Times New Roman"/>
          <w:b w:val="0"/>
          <w:sz w:val="26"/>
          <w:szCs w:val="26"/>
        </w:rPr>
        <w:t>непригодными</w:t>
      </w:r>
      <w:proofErr w:type="gramEnd"/>
      <w:r w:rsidR="00D64D9A">
        <w:rPr>
          <w:rFonts w:ascii="Times New Roman" w:hAnsi="Times New Roman"/>
          <w:b w:val="0"/>
          <w:sz w:val="26"/>
          <w:szCs w:val="26"/>
        </w:rPr>
        <w:t xml:space="preserve"> </w:t>
      </w:r>
      <w:r w:rsidR="000F61A7">
        <w:rPr>
          <w:rFonts w:ascii="Times New Roman" w:hAnsi="Times New Roman"/>
          <w:b w:val="0"/>
          <w:sz w:val="26"/>
          <w:szCs w:val="26"/>
        </w:rPr>
        <w:br/>
      </w:r>
      <w:r w:rsidR="00D64D9A">
        <w:rPr>
          <w:rFonts w:ascii="Times New Roman" w:hAnsi="Times New Roman"/>
          <w:b w:val="0"/>
          <w:sz w:val="26"/>
          <w:szCs w:val="26"/>
        </w:rPr>
        <w:t xml:space="preserve">для </w:t>
      </w:r>
      <w:r w:rsidR="00D64D9A" w:rsidRPr="00D64D9A">
        <w:rPr>
          <w:rFonts w:ascii="Times New Roman" w:hAnsi="Times New Roman"/>
          <w:sz w:val="24"/>
          <w:szCs w:val="24"/>
        </w:rPr>
        <w:t xml:space="preserve"> </w:t>
      </w:r>
      <w:r w:rsidR="00D64D9A" w:rsidRPr="00D45E31">
        <w:rPr>
          <w:rFonts w:ascii="Times New Roman" w:hAnsi="Times New Roman"/>
          <w:b w:val="0"/>
          <w:sz w:val="26"/>
          <w:szCs w:val="26"/>
        </w:rPr>
        <w:t xml:space="preserve">проживания или реконструкции с предоставлением технического отчета </w:t>
      </w:r>
      <w:r w:rsidR="000F61A7">
        <w:rPr>
          <w:rFonts w:ascii="Times New Roman" w:hAnsi="Times New Roman"/>
          <w:b w:val="0"/>
          <w:sz w:val="26"/>
          <w:szCs w:val="26"/>
        </w:rPr>
        <w:br/>
      </w:r>
      <w:r w:rsidR="00D64D9A" w:rsidRPr="00D45E31">
        <w:rPr>
          <w:rFonts w:ascii="Times New Roman" w:hAnsi="Times New Roman"/>
          <w:b w:val="0"/>
          <w:sz w:val="26"/>
          <w:szCs w:val="26"/>
        </w:rPr>
        <w:t>по результатам обследования.</w:t>
      </w:r>
    </w:p>
    <w:p w:rsidR="00D64D9A" w:rsidRPr="00D45E31" w:rsidRDefault="00D64D9A" w:rsidP="008D1C1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D64D9A" w:rsidRPr="00D45E31" w:rsidRDefault="00D64D9A" w:rsidP="00D64D9A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D45E31">
        <w:rPr>
          <w:rFonts w:ascii="Times New Roman" w:hAnsi="Times New Roman"/>
          <w:b w:val="0"/>
          <w:sz w:val="26"/>
          <w:szCs w:val="26"/>
        </w:rPr>
        <w:t xml:space="preserve">                                       </w:t>
      </w:r>
      <w:r w:rsidR="00D45E31">
        <w:rPr>
          <w:rFonts w:ascii="Times New Roman" w:hAnsi="Times New Roman"/>
          <w:b w:val="0"/>
          <w:sz w:val="26"/>
          <w:szCs w:val="26"/>
        </w:rPr>
        <w:t xml:space="preserve">         </w:t>
      </w:r>
      <w:r w:rsidRPr="00D45E31">
        <w:rPr>
          <w:rFonts w:ascii="Times New Roman" w:hAnsi="Times New Roman"/>
          <w:b w:val="0"/>
          <w:sz w:val="26"/>
          <w:szCs w:val="26"/>
        </w:rPr>
        <w:t xml:space="preserve">  </w:t>
      </w:r>
      <w:r w:rsidR="007149DA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D45E31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D45E31">
        <w:rPr>
          <w:rFonts w:ascii="Times New Roman" w:hAnsi="Times New Roman"/>
          <w:b w:val="0"/>
          <w:sz w:val="26"/>
          <w:szCs w:val="26"/>
        </w:rPr>
        <w:t>З</w:t>
      </w:r>
      <w:proofErr w:type="gramEnd"/>
      <w:r w:rsidRPr="00D45E31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D45E31">
        <w:rPr>
          <w:rFonts w:ascii="Times New Roman" w:hAnsi="Times New Roman"/>
          <w:b w:val="0"/>
          <w:sz w:val="26"/>
          <w:szCs w:val="26"/>
        </w:rPr>
        <w:t>обс</w:t>
      </w:r>
      <w:proofErr w:type="spellEnd"/>
      <w:r w:rsidRPr="00D45E31">
        <w:rPr>
          <w:rFonts w:ascii="Times New Roman" w:hAnsi="Times New Roman"/>
          <w:b w:val="0"/>
          <w:sz w:val="26"/>
          <w:szCs w:val="26"/>
        </w:rPr>
        <w:t xml:space="preserve"> =</w:t>
      </w:r>
      <w:r w:rsidRPr="00D45E3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45E31">
        <w:rPr>
          <w:rFonts w:ascii="Times New Roman" w:hAnsi="Times New Roman"/>
          <w:b w:val="0"/>
          <w:sz w:val="26"/>
          <w:szCs w:val="26"/>
        </w:rPr>
        <w:t>*</w:t>
      </w:r>
      <w:r w:rsidRPr="00D45E31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D45E3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D64D9A" w:rsidRPr="00D45E31" w:rsidRDefault="00D64D9A" w:rsidP="00D64D9A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D64D9A" w:rsidRPr="00D45E31" w:rsidRDefault="002F5DD3" w:rsidP="00D45E31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CE6348">
        <w:rPr>
          <w:rFonts w:ascii="Times New Roman" w:hAnsi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D64D9A" w:rsidRPr="00D45E31">
        <w:rPr>
          <w:rFonts w:ascii="Times New Roman" w:hAnsi="Times New Roman"/>
          <w:b w:val="0"/>
          <w:sz w:val="26"/>
          <w:szCs w:val="26"/>
        </w:rPr>
        <w:t>где:</w:t>
      </w:r>
    </w:p>
    <w:p w:rsidR="00D45E31" w:rsidRPr="004A492D" w:rsidRDefault="00D64D9A" w:rsidP="00D45E31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5E3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45E31">
        <w:rPr>
          <w:rFonts w:ascii="Times New Roman" w:hAnsi="Times New Roman"/>
          <w:b w:val="0"/>
          <w:sz w:val="26"/>
          <w:szCs w:val="26"/>
        </w:rPr>
        <w:t xml:space="preserve"> – </w:t>
      </w:r>
      <w:proofErr w:type="gramStart"/>
      <w:r w:rsidRPr="00D45E31">
        <w:rPr>
          <w:rFonts w:ascii="Times New Roman" w:hAnsi="Times New Roman"/>
          <w:b w:val="0"/>
          <w:sz w:val="26"/>
          <w:szCs w:val="26"/>
        </w:rPr>
        <w:t>планируемое</w:t>
      </w:r>
      <w:proofErr w:type="gramEnd"/>
      <w:r w:rsidRPr="00D45E31">
        <w:rPr>
          <w:rFonts w:ascii="Times New Roman" w:hAnsi="Times New Roman"/>
          <w:b w:val="0"/>
          <w:sz w:val="26"/>
          <w:szCs w:val="26"/>
        </w:rPr>
        <w:t xml:space="preserve"> количество объектов</w:t>
      </w:r>
      <w:r w:rsidRPr="00D45E31">
        <w:rPr>
          <w:b w:val="0"/>
          <w:sz w:val="26"/>
          <w:szCs w:val="26"/>
        </w:rPr>
        <w:t xml:space="preserve"> </w:t>
      </w:r>
      <w:r w:rsidRPr="00D45E31">
        <w:rPr>
          <w:rFonts w:ascii="Times New Roman" w:hAnsi="Times New Roman"/>
          <w:b w:val="0"/>
          <w:sz w:val="26"/>
          <w:szCs w:val="26"/>
        </w:rPr>
        <w:t xml:space="preserve">обследования </w:t>
      </w:r>
      <w:r w:rsidR="00D45E31" w:rsidRPr="007149DA">
        <w:rPr>
          <w:rFonts w:ascii="Times New Roman" w:hAnsi="Times New Roman" w:cs="Times New Roman"/>
          <w:b w:val="0"/>
          <w:sz w:val="26"/>
          <w:szCs w:val="26"/>
        </w:rPr>
        <w:t>строительных</w:t>
      </w:r>
      <w:r w:rsidR="007149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5E31" w:rsidRPr="004A492D">
        <w:rPr>
          <w:rFonts w:ascii="Times New Roman" w:hAnsi="Times New Roman" w:cs="Times New Roman"/>
          <w:b w:val="0"/>
          <w:sz w:val="26"/>
          <w:szCs w:val="26"/>
        </w:rPr>
        <w:t>конструкций помещений жилого дома, на предмет признания их непригодными для  проживания или реконструкции с предоставлением технического отчета по результатам обследования</w:t>
      </w:r>
      <w:r w:rsidR="004A492D" w:rsidRPr="004A492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492D" w:rsidRPr="004A492D" w:rsidRDefault="00D45E31" w:rsidP="004A492D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A492D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4A492D">
        <w:rPr>
          <w:rFonts w:ascii="Times New Roman" w:hAnsi="Times New Roman" w:cs="Times New Roman"/>
          <w:b w:val="0"/>
          <w:sz w:val="26"/>
          <w:szCs w:val="26"/>
        </w:rPr>
        <w:t xml:space="preserve"> – стоимость </w:t>
      </w:r>
      <w:r w:rsidR="004A492D" w:rsidRPr="004A492D">
        <w:rPr>
          <w:rFonts w:ascii="Times New Roman" w:hAnsi="Times New Roman" w:cs="Times New Roman"/>
          <w:b w:val="0"/>
          <w:sz w:val="26"/>
          <w:szCs w:val="26"/>
        </w:rPr>
        <w:t>выполнения работ по визуальному обследованию строительных</w:t>
      </w:r>
    </w:p>
    <w:p w:rsidR="00D45E31" w:rsidRPr="00D45E31" w:rsidRDefault="004A492D" w:rsidP="004A492D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492D">
        <w:rPr>
          <w:rFonts w:ascii="Times New Roman" w:hAnsi="Times New Roman" w:cs="Times New Roman"/>
          <w:b w:val="0"/>
          <w:sz w:val="26"/>
          <w:szCs w:val="26"/>
        </w:rPr>
        <w:t xml:space="preserve">конструкций помещений жилого дома </w:t>
      </w:r>
      <w:r w:rsidR="00D45E31" w:rsidRPr="00D45E31">
        <w:rPr>
          <w:rFonts w:ascii="Times New Roman" w:hAnsi="Times New Roman" w:cs="Times New Roman"/>
          <w:b w:val="0"/>
          <w:sz w:val="26"/>
          <w:szCs w:val="26"/>
        </w:rPr>
        <w:t xml:space="preserve">(руб.) </w:t>
      </w:r>
    </w:p>
    <w:p w:rsidR="00D64D9A" w:rsidRPr="00D64D9A" w:rsidRDefault="00D64D9A" w:rsidP="00D64D9A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949"/>
        <w:gridCol w:w="4371"/>
      </w:tblGrid>
      <w:tr w:rsidR="00D64D9A" w:rsidRPr="00D64D9A" w:rsidTr="002F5DD3"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D3" w:rsidRPr="002F5DD3" w:rsidRDefault="00D64D9A" w:rsidP="002F5DD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t xml:space="preserve">Планируемое количество объектов </w:t>
            </w:r>
            <w:r w:rsidR="002F5DD3" w:rsidRPr="002F5DD3">
              <w:rPr>
                <w:rFonts w:ascii="Times New Roman" w:hAnsi="Times New Roman"/>
                <w:b w:val="0"/>
                <w:sz w:val="26"/>
                <w:szCs w:val="26"/>
              </w:rPr>
              <w:t>обследования строительных</w:t>
            </w:r>
          </w:p>
          <w:p w:rsidR="002F5DD3" w:rsidRPr="002F5DD3" w:rsidRDefault="002F5DD3" w:rsidP="002F5DD3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t>конструкций помещений жилого дома, на предмет признания их непригодными для  проживания или реконструкции с предоставлением технического отчета по результатам обследования (</w:t>
            </w:r>
            <w:proofErr w:type="spellStart"/>
            <w:proofErr w:type="gramStart"/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t>шт</w:t>
            </w:r>
            <w:proofErr w:type="spellEnd"/>
            <w:proofErr w:type="gramEnd"/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:rsidR="00D64D9A" w:rsidRPr="00D64D9A" w:rsidRDefault="00D64D9A" w:rsidP="00D64D9A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D3" w:rsidRPr="002F5DD3" w:rsidRDefault="002F5DD3" w:rsidP="002F5DD3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t>Стоимость выполнения работ по визуальному обследованию строительных</w:t>
            </w:r>
          </w:p>
          <w:p w:rsidR="002F5DD3" w:rsidRPr="002F5DD3" w:rsidRDefault="002F5DD3" w:rsidP="002F5DD3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t>конструкций помещений жилого дома (руб.)</w:t>
            </w:r>
          </w:p>
          <w:p w:rsidR="00D64D9A" w:rsidRPr="00D64D9A" w:rsidRDefault="00D64D9A" w:rsidP="00D64D9A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D9A" w:rsidRPr="00D64D9A" w:rsidTr="002F5DD3"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9A" w:rsidRPr="002F5DD3" w:rsidRDefault="002F5DD3" w:rsidP="002F5DD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 </w:t>
            </w:r>
            <w:r w:rsidR="00D64D9A" w:rsidRPr="002F5DD3">
              <w:rPr>
                <w:rFonts w:ascii="Times New Roman" w:hAnsi="Times New Roman"/>
                <w:b w:val="0"/>
                <w:sz w:val="26"/>
                <w:szCs w:val="26"/>
              </w:rPr>
              <w:t xml:space="preserve">не более </w:t>
            </w:r>
            <w:r w:rsidR="00EE7E48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A9" w:rsidRPr="002F5DD3" w:rsidRDefault="00D64D9A" w:rsidP="00F51AA9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t xml:space="preserve">не более 100 000,00 рублей </w:t>
            </w:r>
            <w:r w:rsidRPr="002F5DD3">
              <w:rPr>
                <w:rFonts w:ascii="Times New Roman" w:hAnsi="Times New Roman"/>
                <w:b w:val="0"/>
                <w:sz w:val="26"/>
                <w:szCs w:val="26"/>
              </w:rPr>
              <w:br/>
              <w:t xml:space="preserve">по одному </w:t>
            </w:r>
            <w:r w:rsidR="00F51AA9">
              <w:rPr>
                <w:rFonts w:ascii="Times New Roman" w:hAnsi="Times New Roman"/>
                <w:b w:val="0"/>
                <w:sz w:val="26"/>
                <w:szCs w:val="26"/>
              </w:rPr>
              <w:t>объекту</w:t>
            </w:r>
          </w:p>
          <w:p w:rsidR="00D64D9A" w:rsidRPr="002F5DD3" w:rsidRDefault="00D64D9A" w:rsidP="002F5DD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8D1C19" w:rsidRDefault="008D1C19" w:rsidP="008D1C1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133123" w:rsidRDefault="00CE6348" w:rsidP="000F61A7">
      <w:pPr>
        <w:pStyle w:val="ConsPlusTitle"/>
        <w:tabs>
          <w:tab w:val="left" w:pos="0"/>
          <w:tab w:val="left" w:pos="426"/>
          <w:tab w:val="left" w:pos="119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3</w:t>
      </w:r>
      <w:r w:rsidR="000E7B00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C045E7">
        <w:rPr>
          <w:rFonts w:ascii="Times New Roman" w:hAnsi="Times New Roman"/>
          <w:b w:val="0"/>
          <w:sz w:val="26"/>
          <w:szCs w:val="26"/>
        </w:rPr>
        <w:t xml:space="preserve"> 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Д</w:t>
      </w:r>
      <w:r w:rsidR="00F405C2" w:rsidRPr="008C7901">
        <w:rPr>
          <w:rFonts w:ascii="Times New Roman" w:hAnsi="Times New Roman"/>
          <w:b w:val="0"/>
          <w:sz w:val="26"/>
          <w:szCs w:val="26"/>
        </w:rPr>
        <w:t>опускается заключение контрактов на исполнение прочих работ, услуг</w:t>
      </w:r>
      <w:r w:rsidR="000F61A7">
        <w:rPr>
          <w:rFonts w:ascii="Times New Roman" w:hAnsi="Times New Roman"/>
          <w:b w:val="0"/>
          <w:sz w:val="26"/>
          <w:szCs w:val="26"/>
        </w:rPr>
        <w:br/>
      </w:r>
      <w:r w:rsidR="00F405C2" w:rsidRPr="008C7901">
        <w:rPr>
          <w:rFonts w:ascii="Times New Roman" w:hAnsi="Times New Roman"/>
          <w:b w:val="0"/>
          <w:sz w:val="26"/>
          <w:szCs w:val="26"/>
        </w:rPr>
        <w:t xml:space="preserve">с целью обеспечения непрерывности работы сотрудников, из расчета в год не более 10 </w:t>
      </w:r>
      <w:r w:rsidR="00451EBF">
        <w:rPr>
          <w:rFonts w:ascii="Times New Roman" w:hAnsi="Times New Roman"/>
          <w:b w:val="0"/>
          <w:sz w:val="26"/>
          <w:szCs w:val="26"/>
        </w:rPr>
        <w:t>контрактов на сумму до 3</w:t>
      </w:r>
      <w:r w:rsidR="00F405C2" w:rsidRPr="008C7901">
        <w:rPr>
          <w:rFonts w:ascii="Times New Roman" w:hAnsi="Times New Roman"/>
          <w:b w:val="0"/>
          <w:sz w:val="26"/>
          <w:szCs w:val="26"/>
        </w:rPr>
        <w:t>00 000,00 руб. по каждому, с условием внесения изменений</w:t>
      </w:r>
      <w:r w:rsidR="008C7901">
        <w:rPr>
          <w:rFonts w:ascii="Times New Roman" w:hAnsi="Times New Roman"/>
          <w:b w:val="0"/>
          <w:sz w:val="26"/>
          <w:szCs w:val="26"/>
        </w:rPr>
        <w:t xml:space="preserve"> 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в</w:t>
      </w:r>
      <w:r w:rsidR="008C7901">
        <w:rPr>
          <w:rFonts w:ascii="Times New Roman" w:hAnsi="Times New Roman"/>
          <w:b w:val="0"/>
          <w:sz w:val="26"/>
          <w:szCs w:val="26"/>
        </w:rPr>
        <w:t xml:space="preserve"> 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д</w:t>
      </w:r>
      <w:r w:rsidR="00F405C2" w:rsidRPr="008C7901">
        <w:rPr>
          <w:rFonts w:ascii="Times New Roman" w:hAnsi="Times New Roman"/>
          <w:b w:val="0"/>
          <w:sz w:val="26"/>
          <w:szCs w:val="26"/>
        </w:rPr>
        <w:t>анны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й</w:t>
      </w:r>
      <w:r w:rsidR="008C7901">
        <w:rPr>
          <w:rFonts w:ascii="Times New Roman" w:hAnsi="Times New Roman"/>
          <w:b w:val="0"/>
          <w:sz w:val="26"/>
          <w:szCs w:val="26"/>
        </w:rPr>
        <w:t xml:space="preserve"> 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нормативный</w:t>
      </w:r>
      <w:r w:rsidR="008C7901">
        <w:rPr>
          <w:rFonts w:ascii="Times New Roman" w:hAnsi="Times New Roman"/>
          <w:b w:val="0"/>
          <w:sz w:val="26"/>
          <w:szCs w:val="26"/>
        </w:rPr>
        <w:t xml:space="preserve"> 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акт</w:t>
      </w:r>
      <w:r w:rsidR="008C7901">
        <w:rPr>
          <w:rFonts w:ascii="Times New Roman" w:hAnsi="Times New Roman"/>
          <w:b w:val="0"/>
          <w:sz w:val="26"/>
          <w:szCs w:val="26"/>
        </w:rPr>
        <w:t xml:space="preserve"> 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в</w:t>
      </w:r>
      <w:r w:rsidR="008C7901">
        <w:rPr>
          <w:rFonts w:ascii="Times New Roman" w:hAnsi="Times New Roman"/>
          <w:b w:val="0"/>
          <w:sz w:val="26"/>
          <w:szCs w:val="26"/>
        </w:rPr>
        <w:t xml:space="preserve"> </w:t>
      </w:r>
      <w:r w:rsidR="008C7901" w:rsidRPr="008C7901">
        <w:rPr>
          <w:rFonts w:ascii="Times New Roman" w:hAnsi="Times New Roman"/>
          <w:b w:val="0"/>
          <w:sz w:val="26"/>
          <w:szCs w:val="26"/>
        </w:rPr>
        <w:t>последующем</w:t>
      </w:r>
      <w:proofErr w:type="gramStart"/>
      <w:r w:rsidR="008C7901" w:rsidRPr="008C7901">
        <w:rPr>
          <w:rFonts w:ascii="Times New Roman" w:hAnsi="Times New Roman"/>
          <w:b w:val="0"/>
          <w:sz w:val="26"/>
          <w:szCs w:val="26"/>
        </w:rPr>
        <w:t>.».</w:t>
      </w:r>
      <w:proofErr w:type="gramEnd"/>
    </w:p>
    <w:p w:rsidR="002A6E6A" w:rsidRPr="00C045E7" w:rsidRDefault="002A6E6A" w:rsidP="00C045E7">
      <w:pPr>
        <w:pStyle w:val="ConsPlusTitle"/>
        <w:widowControl/>
        <w:numPr>
          <w:ilvl w:val="0"/>
          <w:numId w:val="34"/>
        </w:numPr>
        <w:tabs>
          <w:tab w:val="left" w:pos="0"/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45E7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опубликованию на сайте органов местного самоуправления Нефтеюганского района и в единой информационной системе в сфере закупок.</w:t>
      </w:r>
    </w:p>
    <w:p w:rsidR="00BC512E" w:rsidRPr="00C045E7" w:rsidRDefault="00BC512E" w:rsidP="00C045E7">
      <w:pPr>
        <w:pStyle w:val="ConsPlusTitle"/>
        <w:widowControl/>
        <w:numPr>
          <w:ilvl w:val="0"/>
          <w:numId w:val="34"/>
        </w:numPr>
        <w:tabs>
          <w:tab w:val="left" w:pos="0"/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45E7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</w:t>
      </w:r>
      <w:proofErr w:type="gramStart"/>
      <w:r w:rsidRPr="00C045E7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</w:t>
      </w:r>
      <w:r w:rsidR="0064487E" w:rsidRPr="00C045E7">
        <w:rPr>
          <w:rFonts w:ascii="Times New Roman" w:hAnsi="Times New Roman" w:cs="Times New Roman"/>
          <w:b w:val="0"/>
          <w:sz w:val="26"/>
          <w:szCs w:val="26"/>
        </w:rPr>
        <w:t xml:space="preserve">после </w:t>
      </w:r>
      <w:r w:rsidR="00F926AA">
        <w:rPr>
          <w:rFonts w:ascii="Times New Roman" w:hAnsi="Times New Roman" w:cs="Times New Roman"/>
          <w:b w:val="0"/>
          <w:sz w:val="26"/>
          <w:szCs w:val="26"/>
        </w:rPr>
        <w:t xml:space="preserve">подписания </w:t>
      </w:r>
      <w:r w:rsidRPr="00C045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926AA">
        <w:rPr>
          <w:rFonts w:ascii="Times New Roman" w:hAnsi="Times New Roman" w:cs="Times New Roman"/>
          <w:b w:val="0"/>
          <w:sz w:val="26"/>
          <w:szCs w:val="26"/>
        </w:rPr>
        <w:br/>
      </w:r>
      <w:r w:rsidRPr="00C045E7">
        <w:rPr>
          <w:rFonts w:ascii="Times New Roman" w:hAnsi="Times New Roman" w:cs="Times New Roman"/>
          <w:b w:val="0"/>
          <w:sz w:val="26"/>
          <w:szCs w:val="26"/>
        </w:rPr>
        <w:t>и распространяет</w:t>
      </w:r>
      <w:proofErr w:type="gramEnd"/>
      <w:r w:rsidRPr="00C045E7">
        <w:rPr>
          <w:rFonts w:ascii="Times New Roman" w:hAnsi="Times New Roman" w:cs="Times New Roman"/>
          <w:b w:val="0"/>
          <w:sz w:val="26"/>
          <w:szCs w:val="26"/>
        </w:rPr>
        <w:t xml:space="preserve"> свое действие на правоотношения, возникшие</w:t>
      </w:r>
      <w:r w:rsidR="00F926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045E7">
        <w:rPr>
          <w:rFonts w:ascii="Times New Roman" w:hAnsi="Times New Roman" w:cs="Times New Roman"/>
          <w:b w:val="0"/>
          <w:sz w:val="26"/>
          <w:szCs w:val="26"/>
        </w:rPr>
        <w:t>с 01.0</w:t>
      </w:r>
      <w:r w:rsidR="008C7901" w:rsidRPr="00C045E7">
        <w:rPr>
          <w:rFonts w:ascii="Times New Roman" w:hAnsi="Times New Roman" w:cs="Times New Roman"/>
          <w:b w:val="0"/>
          <w:sz w:val="26"/>
          <w:szCs w:val="26"/>
        </w:rPr>
        <w:t>7</w:t>
      </w:r>
      <w:r w:rsidRPr="00C045E7">
        <w:rPr>
          <w:rFonts w:ascii="Times New Roman" w:hAnsi="Times New Roman" w:cs="Times New Roman"/>
          <w:b w:val="0"/>
          <w:sz w:val="26"/>
          <w:szCs w:val="26"/>
        </w:rPr>
        <w:t>.20</w:t>
      </w:r>
      <w:r w:rsidR="008C7901" w:rsidRPr="00C045E7">
        <w:rPr>
          <w:rFonts w:ascii="Times New Roman" w:hAnsi="Times New Roman" w:cs="Times New Roman"/>
          <w:b w:val="0"/>
          <w:sz w:val="26"/>
          <w:szCs w:val="26"/>
        </w:rPr>
        <w:t>20</w:t>
      </w:r>
      <w:r w:rsidR="005105D3" w:rsidRPr="00C045E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926AA">
        <w:rPr>
          <w:rFonts w:ascii="Times New Roman" w:hAnsi="Times New Roman" w:cs="Times New Roman"/>
          <w:b w:val="0"/>
          <w:sz w:val="26"/>
          <w:szCs w:val="26"/>
        </w:rPr>
        <w:br/>
      </w:r>
      <w:r w:rsidR="00EE62EC" w:rsidRPr="00C045E7">
        <w:rPr>
          <w:rFonts w:ascii="Times New Roman" w:hAnsi="Times New Roman" w:cs="Times New Roman"/>
          <w:b w:val="0"/>
          <w:sz w:val="26"/>
          <w:szCs w:val="26"/>
        </w:rPr>
        <w:t>за исключением под</w:t>
      </w:r>
      <w:r w:rsidR="005105D3" w:rsidRPr="00C045E7">
        <w:rPr>
          <w:rFonts w:ascii="Times New Roman" w:hAnsi="Times New Roman" w:cs="Times New Roman"/>
          <w:b w:val="0"/>
          <w:sz w:val="26"/>
          <w:szCs w:val="26"/>
        </w:rPr>
        <w:t xml:space="preserve">пункта </w:t>
      </w:r>
      <w:r w:rsidR="00EE62EC" w:rsidRPr="00C045E7">
        <w:rPr>
          <w:rFonts w:ascii="Times New Roman" w:hAnsi="Times New Roman" w:cs="Times New Roman"/>
          <w:b w:val="0"/>
          <w:sz w:val="26"/>
          <w:szCs w:val="26"/>
        </w:rPr>
        <w:t>1.</w:t>
      </w:r>
      <w:r w:rsidR="005105D3" w:rsidRPr="00C045E7">
        <w:rPr>
          <w:rFonts w:ascii="Times New Roman" w:hAnsi="Times New Roman" w:cs="Times New Roman"/>
          <w:b w:val="0"/>
          <w:sz w:val="26"/>
          <w:szCs w:val="26"/>
        </w:rPr>
        <w:t>3</w:t>
      </w:r>
      <w:r w:rsidR="00EE62EC" w:rsidRPr="00C045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0AD5" w:rsidRPr="00C045E7">
        <w:rPr>
          <w:rFonts w:ascii="Times New Roman" w:hAnsi="Times New Roman" w:cs="Times New Roman"/>
          <w:b w:val="0"/>
          <w:sz w:val="26"/>
          <w:szCs w:val="26"/>
        </w:rPr>
        <w:t xml:space="preserve">пункта 1 </w:t>
      </w:r>
      <w:r w:rsidR="00EE62EC" w:rsidRPr="00C045E7">
        <w:rPr>
          <w:rFonts w:ascii="Times New Roman" w:hAnsi="Times New Roman" w:cs="Times New Roman"/>
          <w:b w:val="0"/>
          <w:sz w:val="26"/>
          <w:szCs w:val="26"/>
        </w:rPr>
        <w:t xml:space="preserve">настоящего постановления, </w:t>
      </w:r>
      <w:r w:rsidR="005105D3" w:rsidRPr="00C045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62EC" w:rsidRPr="00C045E7">
        <w:rPr>
          <w:rFonts w:ascii="Times New Roman" w:hAnsi="Times New Roman" w:cs="Times New Roman"/>
          <w:b w:val="0"/>
          <w:sz w:val="26"/>
          <w:szCs w:val="26"/>
        </w:rPr>
        <w:t xml:space="preserve">который </w:t>
      </w:r>
      <w:r w:rsidR="005105D3" w:rsidRPr="00C045E7">
        <w:rPr>
          <w:rFonts w:ascii="Times New Roman" w:hAnsi="Times New Roman" w:cs="Times New Roman"/>
          <w:b w:val="0"/>
          <w:sz w:val="26"/>
          <w:szCs w:val="26"/>
        </w:rPr>
        <w:t>распространяет свое действие на правоотношения, возникшие с 01.03.2019.</w:t>
      </w:r>
    </w:p>
    <w:p w:rsidR="00811D1D" w:rsidRPr="00C045E7" w:rsidRDefault="00776CFA" w:rsidP="00C045E7">
      <w:pPr>
        <w:pStyle w:val="ConsPlusTitle"/>
        <w:widowControl/>
        <w:numPr>
          <w:ilvl w:val="0"/>
          <w:numId w:val="34"/>
        </w:numPr>
        <w:tabs>
          <w:tab w:val="left" w:pos="0"/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045E7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C045E7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C045E7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045E7">
        <w:rPr>
          <w:rFonts w:ascii="Times New Roman" w:hAnsi="Times New Roman" w:cs="Times New Roman"/>
          <w:b w:val="0"/>
          <w:sz w:val="26"/>
          <w:szCs w:val="26"/>
        </w:rPr>
        <w:br/>
        <w:t>района</w:t>
      </w:r>
      <w:r w:rsidR="00720923" w:rsidRPr="00C045E7">
        <w:rPr>
          <w:rFonts w:ascii="Times New Roman" w:hAnsi="Times New Roman" w:cs="Times New Roman"/>
          <w:b w:val="0"/>
          <w:sz w:val="26"/>
          <w:szCs w:val="26"/>
        </w:rPr>
        <w:t xml:space="preserve"> Бородкину</w:t>
      </w:r>
      <w:r w:rsidR="00AE5137" w:rsidRPr="00C045E7">
        <w:rPr>
          <w:rFonts w:ascii="Times New Roman" w:hAnsi="Times New Roman" w:cs="Times New Roman"/>
          <w:b w:val="0"/>
          <w:sz w:val="26"/>
          <w:szCs w:val="26"/>
        </w:rPr>
        <w:t xml:space="preserve"> О.В.</w:t>
      </w: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1BE9" w:rsidRDefault="00D21BE9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BDB" w:rsidRDefault="00B32BDB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61A7" w:rsidRPr="004F3E93" w:rsidRDefault="000F61A7" w:rsidP="00F848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3E93">
        <w:rPr>
          <w:rFonts w:ascii="Times New Roman" w:hAnsi="Times New Roman"/>
          <w:sz w:val="26"/>
          <w:szCs w:val="26"/>
        </w:rPr>
        <w:t>Глава района</w:t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Pr="004F3E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F7B55" w:rsidRDefault="003045FE" w:rsidP="00446170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sectPr w:rsidR="00FF7B55" w:rsidSect="00C045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1E" w:rsidRDefault="008A0D1E" w:rsidP="00E53EC5">
      <w:pPr>
        <w:spacing w:after="0" w:line="240" w:lineRule="auto"/>
      </w:pPr>
      <w:r>
        <w:separator/>
      </w:r>
    </w:p>
  </w:endnote>
  <w:endnote w:type="continuationSeparator" w:id="0">
    <w:p w:rsidR="008A0D1E" w:rsidRDefault="008A0D1E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1E" w:rsidRDefault="008A0D1E" w:rsidP="00E53EC5">
      <w:pPr>
        <w:spacing w:after="0" w:line="240" w:lineRule="auto"/>
      </w:pPr>
      <w:r>
        <w:separator/>
      </w:r>
    </w:p>
  </w:footnote>
  <w:footnote w:type="continuationSeparator" w:id="0">
    <w:p w:rsidR="008A0D1E" w:rsidRDefault="008A0D1E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045E7" w:rsidRPr="00E53EC5" w:rsidRDefault="00C045E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9C73D6">
          <w:rPr>
            <w:rFonts w:ascii="Times New Roman" w:hAnsi="Times New Roman"/>
            <w:noProof/>
            <w:sz w:val="24"/>
            <w:szCs w:val="24"/>
          </w:rPr>
          <w:t>4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045E7" w:rsidRDefault="00C045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18"/>
    <w:multiLevelType w:val="hybridMultilevel"/>
    <w:tmpl w:val="141AA79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89D1443"/>
    <w:multiLevelType w:val="hybridMultilevel"/>
    <w:tmpl w:val="FD30ABE8"/>
    <w:lvl w:ilvl="0" w:tplc="9510231A">
      <w:start w:val="1"/>
      <w:numFmt w:val="decimal"/>
      <w:lvlText w:val="5.%1."/>
      <w:lvlJc w:val="left"/>
      <w:pPr>
        <w:ind w:left="6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293B785D"/>
    <w:multiLevelType w:val="multilevel"/>
    <w:tmpl w:val="27F403EC"/>
    <w:lvl w:ilvl="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6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326214E5"/>
    <w:multiLevelType w:val="hybridMultilevel"/>
    <w:tmpl w:val="711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19709A5"/>
    <w:multiLevelType w:val="hybridMultilevel"/>
    <w:tmpl w:val="1D9073E0"/>
    <w:lvl w:ilvl="0" w:tplc="3AD2F28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A4F788F"/>
    <w:multiLevelType w:val="hybridMultilevel"/>
    <w:tmpl w:val="B39E2446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50" w:hanging="360"/>
      </w:pPr>
    </w:lvl>
    <w:lvl w:ilvl="2" w:tplc="0419001B" w:tentative="1">
      <w:start w:val="1"/>
      <w:numFmt w:val="lowerRoman"/>
      <w:lvlText w:val="%3."/>
      <w:lvlJc w:val="right"/>
      <w:pPr>
        <w:ind w:left="-2730" w:hanging="180"/>
      </w:pPr>
    </w:lvl>
    <w:lvl w:ilvl="3" w:tplc="0419000F" w:tentative="1">
      <w:start w:val="1"/>
      <w:numFmt w:val="decimal"/>
      <w:lvlText w:val="%4."/>
      <w:lvlJc w:val="left"/>
      <w:pPr>
        <w:ind w:left="-2010" w:hanging="360"/>
      </w:pPr>
    </w:lvl>
    <w:lvl w:ilvl="4" w:tplc="04190019" w:tentative="1">
      <w:start w:val="1"/>
      <w:numFmt w:val="lowerLetter"/>
      <w:lvlText w:val="%5."/>
      <w:lvlJc w:val="left"/>
      <w:pPr>
        <w:ind w:left="-1290" w:hanging="360"/>
      </w:pPr>
    </w:lvl>
    <w:lvl w:ilvl="5" w:tplc="0419001B" w:tentative="1">
      <w:start w:val="1"/>
      <w:numFmt w:val="lowerRoman"/>
      <w:lvlText w:val="%6."/>
      <w:lvlJc w:val="right"/>
      <w:pPr>
        <w:ind w:left="-570" w:hanging="180"/>
      </w:pPr>
    </w:lvl>
    <w:lvl w:ilvl="6" w:tplc="0419000F" w:tentative="1">
      <w:start w:val="1"/>
      <w:numFmt w:val="decimal"/>
      <w:lvlText w:val="%7."/>
      <w:lvlJc w:val="left"/>
      <w:pPr>
        <w:ind w:left="150" w:hanging="360"/>
      </w:pPr>
    </w:lvl>
    <w:lvl w:ilvl="7" w:tplc="04190019" w:tentative="1">
      <w:start w:val="1"/>
      <w:numFmt w:val="lowerLetter"/>
      <w:lvlText w:val="%8."/>
      <w:lvlJc w:val="left"/>
      <w:pPr>
        <w:ind w:left="870" w:hanging="360"/>
      </w:pPr>
    </w:lvl>
    <w:lvl w:ilvl="8" w:tplc="0419001B" w:tentative="1">
      <w:start w:val="1"/>
      <w:numFmt w:val="lowerRoman"/>
      <w:lvlText w:val="%9."/>
      <w:lvlJc w:val="right"/>
      <w:pPr>
        <w:ind w:left="1590" w:hanging="180"/>
      </w:pPr>
    </w:lvl>
  </w:abstractNum>
  <w:abstractNum w:abstractNumId="14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504236C6"/>
    <w:multiLevelType w:val="hybridMultilevel"/>
    <w:tmpl w:val="FE4C58C6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C1CB8"/>
    <w:multiLevelType w:val="hybridMultilevel"/>
    <w:tmpl w:val="D0C6FADA"/>
    <w:lvl w:ilvl="0" w:tplc="769E0ED2">
      <w:start w:val="38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65CC0795"/>
    <w:multiLevelType w:val="hybridMultilevel"/>
    <w:tmpl w:val="9D6A87FA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5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D124C"/>
    <w:multiLevelType w:val="hybridMultilevel"/>
    <w:tmpl w:val="6A940E58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F3616"/>
    <w:multiLevelType w:val="multilevel"/>
    <w:tmpl w:val="383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7CE81A96"/>
    <w:multiLevelType w:val="hybridMultilevel"/>
    <w:tmpl w:val="2E0615B4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30"/>
  </w:num>
  <w:num w:numId="2">
    <w:abstractNumId w:val="4"/>
  </w:num>
  <w:num w:numId="3">
    <w:abstractNumId w:val="3"/>
  </w:num>
  <w:num w:numId="4">
    <w:abstractNumId w:val="23"/>
  </w:num>
  <w:num w:numId="5">
    <w:abstractNumId w:val="21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2"/>
  </w:num>
  <w:num w:numId="15">
    <w:abstractNumId w:val="11"/>
  </w:num>
  <w:num w:numId="16">
    <w:abstractNumId w:val="15"/>
  </w:num>
  <w:num w:numId="17">
    <w:abstractNumId w:val="20"/>
  </w:num>
  <w:num w:numId="18">
    <w:abstractNumId w:val="26"/>
  </w:num>
  <w:num w:numId="19">
    <w:abstractNumId w:val="7"/>
  </w:num>
  <w:num w:numId="20">
    <w:abstractNumId w:val="10"/>
  </w:num>
  <w:num w:numId="21">
    <w:abstractNumId w:val="8"/>
  </w:num>
  <w:num w:numId="22">
    <w:abstractNumId w:val="19"/>
  </w:num>
  <w:num w:numId="23">
    <w:abstractNumId w:val="24"/>
  </w:num>
  <w:num w:numId="24">
    <w:abstractNumId w:val="1"/>
  </w:num>
  <w:num w:numId="25">
    <w:abstractNumId w:val="13"/>
  </w:num>
  <w:num w:numId="26">
    <w:abstractNumId w:val="9"/>
  </w:num>
  <w:num w:numId="27">
    <w:abstractNumId w:val="6"/>
  </w:num>
  <w:num w:numId="28">
    <w:abstractNumId w:val="29"/>
  </w:num>
  <w:num w:numId="29">
    <w:abstractNumId w:val="27"/>
  </w:num>
  <w:num w:numId="30">
    <w:abstractNumId w:val="17"/>
  </w:num>
  <w:num w:numId="31">
    <w:abstractNumId w:val="28"/>
  </w:num>
  <w:num w:numId="32">
    <w:abstractNumId w:val="18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046A5"/>
    <w:rsid w:val="00021C69"/>
    <w:rsid w:val="0003268C"/>
    <w:rsid w:val="00032B43"/>
    <w:rsid w:val="000335CE"/>
    <w:rsid w:val="0004288F"/>
    <w:rsid w:val="00043637"/>
    <w:rsid w:val="00047420"/>
    <w:rsid w:val="000503E7"/>
    <w:rsid w:val="00052801"/>
    <w:rsid w:val="00060BBA"/>
    <w:rsid w:val="0006707C"/>
    <w:rsid w:val="00067A9F"/>
    <w:rsid w:val="00072D4F"/>
    <w:rsid w:val="00081F04"/>
    <w:rsid w:val="000913D8"/>
    <w:rsid w:val="000A79F5"/>
    <w:rsid w:val="000C35D2"/>
    <w:rsid w:val="000D28E2"/>
    <w:rsid w:val="000E7B00"/>
    <w:rsid w:val="000F61A7"/>
    <w:rsid w:val="00106434"/>
    <w:rsid w:val="00106FB8"/>
    <w:rsid w:val="001214BD"/>
    <w:rsid w:val="00122C55"/>
    <w:rsid w:val="0013067B"/>
    <w:rsid w:val="00133123"/>
    <w:rsid w:val="00141246"/>
    <w:rsid w:val="0014462E"/>
    <w:rsid w:val="001517A6"/>
    <w:rsid w:val="001570D0"/>
    <w:rsid w:val="001825EB"/>
    <w:rsid w:val="00190C80"/>
    <w:rsid w:val="001A6A78"/>
    <w:rsid w:val="001C4406"/>
    <w:rsid w:val="001C5668"/>
    <w:rsid w:val="001D6CE3"/>
    <w:rsid w:val="001F789E"/>
    <w:rsid w:val="0020464C"/>
    <w:rsid w:val="002154C7"/>
    <w:rsid w:val="00216369"/>
    <w:rsid w:val="00223A40"/>
    <w:rsid w:val="0022447A"/>
    <w:rsid w:val="002258BA"/>
    <w:rsid w:val="00230D94"/>
    <w:rsid w:val="00232C44"/>
    <w:rsid w:val="0023541F"/>
    <w:rsid w:val="00256A71"/>
    <w:rsid w:val="0028121F"/>
    <w:rsid w:val="002939E1"/>
    <w:rsid w:val="002A6E6A"/>
    <w:rsid w:val="002E4F76"/>
    <w:rsid w:val="002F3E04"/>
    <w:rsid w:val="002F5DD3"/>
    <w:rsid w:val="00302034"/>
    <w:rsid w:val="003045FE"/>
    <w:rsid w:val="00313CBE"/>
    <w:rsid w:val="003344A8"/>
    <w:rsid w:val="00334581"/>
    <w:rsid w:val="00336A45"/>
    <w:rsid w:val="003414BC"/>
    <w:rsid w:val="003565A6"/>
    <w:rsid w:val="00357049"/>
    <w:rsid w:val="003604A2"/>
    <w:rsid w:val="00365511"/>
    <w:rsid w:val="003660F5"/>
    <w:rsid w:val="00374ABF"/>
    <w:rsid w:val="00380E92"/>
    <w:rsid w:val="00380F4D"/>
    <w:rsid w:val="00383348"/>
    <w:rsid w:val="00393D29"/>
    <w:rsid w:val="003943A7"/>
    <w:rsid w:val="003A65CC"/>
    <w:rsid w:val="003A71E6"/>
    <w:rsid w:val="003B0330"/>
    <w:rsid w:val="003B721A"/>
    <w:rsid w:val="003D1164"/>
    <w:rsid w:val="003E74CC"/>
    <w:rsid w:val="003F0ED8"/>
    <w:rsid w:val="003F1D6E"/>
    <w:rsid w:val="003F25D5"/>
    <w:rsid w:val="00400819"/>
    <w:rsid w:val="00401ECC"/>
    <w:rsid w:val="00403B75"/>
    <w:rsid w:val="00404C32"/>
    <w:rsid w:val="00422E53"/>
    <w:rsid w:val="00431596"/>
    <w:rsid w:val="004326F5"/>
    <w:rsid w:val="00432EEB"/>
    <w:rsid w:val="004360D2"/>
    <w:rsid w:val="00441EAF"/>
    <w:rsid w:val="0044509D"/>
    <w:rsid w:val="00446126"/>
    <w:rsid w:val="00446170"/>
    <w:rsid w:val="00451EBF"/>
    <w:rsid w:val="0045228C"/>
    <w:rsid w:val="00463833"/>
    <w:rsid w:val="004A232B"/>
    <w:rsid w:val="004A492D"/>
    <w:rsid w:val="004A6797"/>
    <w:rsid w:val="004B174A"/>
    <w:rsid w:val="004B2D8E"/>
    <w:rsid w:val="004C667B"/>
    <w:rsid w:val="004D2184"/>
    <w:rsid w:val="00504991"/>
    <w:rsid w:val="005104E6"/>
    <w:rsid w:val="005105D3"/>
    <w:rsid w:val="005176F1"/>
    <w:rsid w:val="00522016"/>
    <w:rsid w:val="00524BF0"/>
    <w:rsid w:val="00531202"/>
    <w:rsid w:val="00534BCE"/>
    <w:rsid w:val="00537436"/>
    <w:rsid w:val="0054272A"/>
    <w:rsid w:val="00552396"/>
    <w:rsid w:val="00555D28"/>
    <w:rsid w:val="005603B1"/>
    <w:rsid w:val="00587F4D"/>
    <w:rsid w:val="0059357F"/>
    <w:rsid w:val="00595C66"/>
    <w:rsid w:val="005A2AFC"/>
    <w:rsid w:val="005C1B58"/>
    <w:rsid w:val="005F0A5E"/>
    <w:rsid w:val="005F350C"/>
    <w:rsid w:val="005F5D0B"/>
    <w:rsid w:val="005F5E5C"/>
    <w:rsid w:val="00627AF7"/>
    <w:rsid w:val="00643261"/>
    <w:rsid w:val="0064487E"/>
    <w:rsid w:val="006618EC"/>
    <w:rsid w:val="00661911"/>
    <w:rsid w:val="00673A6F"/>
    <w:rsid w:val="00692E34"/>
    <w:rsid w:val="006947A8"/>
    <w:rsid w:val="00695175"/>
    <w:rsid w:val="006A6E90"/>
    <w:rsid w:val="006B41A2"/>
    <w:rsid w:val="006C300A"/>
    <w:rsid w:val="006C682C"/>
    <w:rsid w:val="006D2AF3"/>
    <w:rsid w:val="006D36BB"/>
    <w:rsid w:val="006D5510"/>
    <w:rsid w:val="006E62AB"/>
    <w:rsid w:val="006E6756"/>
    <w:rsid w:val="006F341C"/>
    <w:rsid w:val="006F37F9"/>
    <w:rsid w:val="00712CA3"/>
    <w:rsid w:val="00714046"/>
    <w:rsid w:val="007149DA"/>
    <w:rsid w:val="00720923"/>
    <w:rsid w:val="00721F32"/>
    <w:rsid w:val="00724E5C"/>
    <w:rsid w:val="00735FE7"/>
    <w:rsid w:val="0074298F"/>
    <w:rsid w:val="00744A25"/>
    <w:rsid w:val="00746337"/>
    <w:rsid w:val="0076622B"/>
    <w:rsid w:val="0077105E"/>
    <w:rsid w:val="007753D5"/>
    <w:rsid w:val="00775731"/>
    <w:rsid w:val="00776CFA"/>
    <w:rsid w:val="00795F71"/>
    <w:rsid w:val="007A14DC"/>
    <w:rsid w:val="007A1D34"/>
    <w:rsid w:val="007B0195"/>
    <w:rsid w:val="007B6823"/>
    <w:rsid w:val="007E134E"/>
    <w:rsid w:val="007F7745"/>
    <w:rsid w:val="00801D62"/>
    <w:rsid w:val="00804F52"/>
    <w:rsid w:val="0081189B"/>
    <w:rsid w:val="00811D1D"/>
    <w:rsid w:val="00813AAC"/>
    <w:rsid w:val="00820622"/>
    <w:rsid w:val="00821C86"/>
    <w:rsid w:val="008267E0"/>
    <w:rsid w:val="00836B13"/>
    <w:rsid w:val="0084073B"/>
    <w:rsid w:val="0084494D"/>
    <w:rsid w:val="00865330"/>
    <w:rsid w:val="008A0D1E"/>
    <w:rsid w:val="008A2FF1"/>
    <w:rsid w:val="008B00BA"/>
    <w:rsid w:val="008B3FA5"/>
    <w:rsid w:val="008C0033"/>
    <w:rsid w:val="008C279F"/>
    <w:rsid w:val="008C7178"/>
    <w:rsid w:val="008C7901"/>
    <w:rsid w:val="008D1C19"/>
    <w:rsid w:val="008E0F45"/>
    <w:rsid w:val="008E10B0"/>
    <w:rsid w:val="008E4E06"/>
    <w:rsid w:val="008E61CA"/>
    <w:rsid w:val="008F5F66"/>
    <w:rsid w:val="00903C25"/>
    <w:rsid w:val="00910B4B"/>
    <w:rsid w:val="00911A18"/>
    <w:rsid w:val="009124DF"/>
    <w:rsid w:val="00914659"/>
    <w:rsid w:val="009245D2"/>
    <w:rsid w:val="00933416"/>
    <w:rsid w:val="00935C28"/>
    <w:rsid w:val="00936FAA"/>
    <w:rsid w:val="00937E2C"/>
    <w:rsid w:val="00943B67"/>
    <w:rsid w:val="00946544"/>
    <w:rsid w:val="00967560"/>
    <w:rsid w:val="00985781"/>
    <w:rsid w:val="0099578F"/>
    <w:rsid w:val="009B2846"/>
    <w:rsid w:val="009B2881"/>
    <w:rsid w:val="009B2DFC"/>
    <w:rsid w:val="009B5014"/>
    <w:rsid w:val="009C1A55"/>
    <w:rsid w:val="009C4337"/>
    <w:rsid w:val="009C73D6"/>
    <w:rsid w:val="009D0C6F"/>
    <w:rsid w:val="009D3DA0"/>
    <w:rsid w:val="009D58F6"/>
    <w:rsid w:val="009E5471"/>
    <w:rsid w:val="009F0BBE"/>
    <w:rsid w:val="00A10D94"/>
    <w:rsid w:val="00A12EA0"/>
    <w:rsid w:val="00A24CE7"/>
    <w:rsid w:val="00A31783"/>
    <w:rsid w:val="00A43B8C"/>
    <w:rsid w:val="00A44BEE"/>
    <w:rsid w:val="00A47B10"/>
    <w:rsid w:val="00A50629"/>
    <w:rsid w:val="00A52D00"/>
    <w:rsid w:val="00A5554C"/>
    <w:rsid w:val="00A6697E"/>
    <w:rsid w:val="00A67892"/>
    <w:rsid w:val="00A8014A"/>
    <w:rsid w:val="00A82208"/>
    <w:rsid w:val="00A946C9"/>
    <w:rsid w:val="00AB2B6A"/>
    <w:rsid w:val="00AB4B06"/>
    <w:rsid w:val="00AE5137"/>
    <w:rsid w:val="00AE6208"/>
    <w:rsid w:val="00AF76D5"/>
    <w:rsid w:val="00AF7EED"/>
    <w:rsid w:val="00B03B37"/>
    <w:rsid w:val="00B047A8"/>
    <w:rsid w:val="00B06950"/>
    <w:rsid w:val="00B2133F"/>
    <w:rsid w:val="00B271CC"/>
    <w:rsid w:val="00B32BDB"/>
    <w:rsid w:val="00B33731"/>
    <w:rsid w:val="00B353B8"/>
    <w:rsid w:val="00B40868"/>
    <w:rsid w:val="00B60124"/>
    <w:rsid w:val="00B60E09"/>
    <w:rsid w:val="00B70BD4"/>
    <w:rsid w:val="00B84D12"/>
    <w:rsid w:val="00B97476"/>
    <w:rsid w:val="00BA0141"/>
    <w:rsid w:val="00BA20EF"/>
    <w:rsid w:val="00BA4CF1"/>
    <w:rsid w:val="00BA5F05"/>
    <w:rsid w:val="00BB3564"/>
    <w:rsid w:val="00BB7478"/>
    <w:rsid w:val="00BC006C"/>
    <w:rsid w:val="00BC01DD"/>
    <w:rsid w:val="00BC26FD"/>
    <w:rsid w:val="00BC512E"/>
    <w:rsid w:val="00BD0CDF"/>
    <w:rsid w:val="00C045E7"/>
    <w:rsid w:val="00C0584D"/>
    <w:rsid w:val="00C074F6"/>
    <w:rsid w:val="00C210FC"/>
    <w:rsid w:val="00C24BC0"/>
    <w:rsid w:val="00C26A89"/>
    <w:rsid w:val="00C27C4F"/>
    <w:rsid w:val="00C43449"/>
    <w:rsid w:val="00C43F44"/>
    <w:rsid w:val="00C501DA"/>
    <w:rsid w:val="00C51687"/>
    <w:rsid w:val="00C552C7"/>
    <w:rsid w:val="00C91D4A"/>
    <w:rsid w:val="00C91ED3"/>
    <w:rsid w:val="00C9547C"/>
    <w:rsid w:val="00CA2826"/>
    <w:rsid w:val="00CA530F"/>
    <w:rsid w:val="00CC1C12"/>
    <w:rsid w:val="00CE6348"/>
    <w:rsid w:val="00CF1C63"/>
    <w:rsid w:val="00D006AE"/>
    <w:rsid w:val="00D130DE"/>
    <w:rsid w:val="00D15E23"/>
    <w:rsid w:val="00D15EE6"/>
    <w:rsid w:val="00D16B11"/>
    <w:rsid w:val="00D21BE9"/>
    <w:rsid w:val="00D26D13"/>
    <w:rsid w:val="00D30870"/>
    <w:rsid w:val="00D31707"/>
    <w:rsid w:val="00D3699C"/>
    <w:rsid w:val="00D45E31"/>
    <w:rsid w:val="00D46326"/>
    <w:rsid w:val="00D6417B"/>
    <w:rsid w:val="00D64D9A"/>
    <w:rsid w:val="00D65961"/>
    <w:rsid w:val="00D80326"/>
    <w:rsid w:val="00D86D5F"/>
    <w:rsid w:val="00D96D57"/>
    <w:rsid w:val="00DA035D"/>
    <w:rsid w:val="00DA457A"/>
    <w:rsid w:val="00DA56A0"/>
    <w:rsid w:val="00DA74D7"/>
    <w:rsid w:val="00DB3813"/>
    <w:rsid w:val="00DB6B4D"/>
    <w:rsid w:val="00DC0758"/>
    <w:rsid w:val="00DC2D81"/>
    <w:rsid w:val="00DD33B3"/>
    <w:rsid w:val="00DD39AF"/>
    <w:rsid w:val="00E01D2F"/>
    <w:rsid w:val="00E06AD4"/>
    <w:rsid w:val="00E20CA6"/>
    <w:rsid w:val="00E264A0"/>
    <w:rsid w:val="00E4466C"/>
    <w:rsid w:val="00E53EC5"/>
    <w:rsid w:val="00E555ED"/>
    <w:rsid w:val="00E70AD5"/>
    <w:rsid w:val="00E76AA1"/>
    <w:rsid w:val="00EA03D6"/>
    <w:rsid w:val="00EA260E"/>
    <w:rsid w:val="00EA4B9B"/>
    <w:rsid w:val="00EB621C"/>
    <w:rsid w:val="00EC251A"/>
    <w:rsid w:val="00EC41E0"/>
    <w:rsid w:val="00ED1F96"/>
    <w:rsid w:val="00ED2089"/>
    <w:rsid w:val="00ED5852"/>
    <w:rsid w:val="00ED72DA"/>
    <w:rsid w:val="00EE10AC"/>
    <w:rsid w:val="00EE62EC"/>
    <w:rsid w:val="00EE7E48"/>
    <w:rsid w:val="00EF2CB6"/>
    <w:rsid w:val="00F06390"/>
    <w:rsid w:val="00F11FBA"/>
    <w:rsid w:val="00F23EA2"/>
    <w:rsid w:val="00F405C2"/>
    <w:rsid w:val="00F40C34"/>
    <w:rsid w:val="00F45986"/>
    <w:rsid w:val="00F50C04"/>
    <w:rsid w:val="00F51AA9"/>
    <w:rsid w:val="00F522E9"/>
    <w:rsid w:val="00F53B5A"/>
    <w:rsid w:val="00F61247"/>
    <w:rsid w:val="00F65F59"/>
    <w:rsid w:val="00F831C0"/>
    <w:rsid w:val="00F8611F"/>
    <w:rsid w:val="00F87783"/>
    <w:rsid w:val="00F926AA"/>
    <w:rsid w:val="00FA052D"/>
    <w:rsid w:val="00FA6A20"/>
    <w:rsid w:val="00FC7947"/>
    <w:rsid w:val="00FD2EC9"/>
    <w:rsid w:val="00FE555E"/>
    <w:rsid w:val="00FE7395"/>
    <w:rsid w:val="00FF0DB1"/>
    <w:rsid w:val="00FF0F15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EC1B-4C5B-44B2-8692-D40AF6C0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Сипайлова Ольга Николаевна</cp:lastModifiedBy>
  <cp:revision>2</cp:revision>
  <cp:lastPrinted>2020-08-13T04:31:00Z</cp:lastPrinted>
  <dcterms:created xsi:type="dcterms:W3CDTF">2020-08-14T08:46:00Z</dcterms:created>
  <dcterms:modified xsi:type="dcterms:W3CDTF">2020-08-14T08:46:00Z</dcterms:modified>
</cp:coreProperties>
</file>