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05" w:rsidRPr="009C4105" w:rsidRDefault="009C4105" w:rsidP="009C410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105" w:rsidRPr="009C4105" w:rsidRDefault="009C4105" w:rsidP="009C4105">
      <w:pPr>
        <w:jc w:val="center"/>
        <w:rPr>
          <w:b/>
        </w:rPr>
      </w:pPr>
    </w:p>
    <w:p w:rsidR="009C4105" w:rsidRPr="009C4105" w:rsidRDefault="009C4105" w:rsidP="009C4105">
      <w:pPr>
        <w:jc w:val="center"/>
        <w:rPr>
          <w:b/>
          <w:sz w:val="42"/>
          <w:szCs w:val="42"/>
        </w:rPr>
      </w:pPr>
      <w:r w:rsidRPr="009C4105">
        <w:rPr>
          <w:b/>
          <w:sz w:val="42"/>
          <w:szCs w:val="42"/>
        </w:rPr>
        <w:t xml:space="preserve">АДМИНИСТРАЦИЯ  </w:t>
      </w:r>
    </w:p>
    <w:p w:rsidR="009C4105" w:rsidRPr="009C4105" w:rsidRDefault="009C4105" w:rsidP="009C4105">
      <w:pPr>
        <w:jc w:val="center"/>
        <w:rPr>
          <w:b/>
          <w:sz w:val="19"/>
          <w:szCs w:val="42"/>
        </w:rPr>
      </w:pPr>
      <w:r w:rsidRPr="009C4105">
        <w:rPr>
          <w:b/>
          <w:sz w:val="42"/>
          <w:szCs w:val="42"/>
        </w:rPr>
        <w:t>НЕФТЕЮГАНСКОГО  РАЙОНА</w:t>
      </w:r>
    </w:p>
    <w:p w:rsidR="009C4105" w:rsidRPr="009C4105" w:rsidRDefault="009C4105" w:rsidP="009C4105">
      <w:pPr>
        <w:jc w:val="center"/>
        <w:rPr>
          <w:b/>
          <w:sz w:val="32"/>
          <w:szCs w:val="24"/>
        </w:rPr>
      </w:pPr>
    </w:p>
    <w:p w:rsidR="009C4105" w:rsidRPr="009C4105" w:rsidRDefault="009C4105" w:rsidP="009C4105">
      <w:pPr>
        <w:jc w:val="center"/>
        <w:rPr>
          <w:b/>
          <w:caps/>
          <w:sz w:val="36"/>
          <w:szCs w:val="38"/>
        </w:rPr>
      </w:pPr>
      <w:r w:rsidRPr="009C4105">
        <w:rPr>
          <w:b/>
          <w:caps/>
          <w:sz w:val="36"/>
          <w:szCs w:val="38"/>
        </w:rPr>
        <w:t>постановление</w:t>
      </w:r>
    </w:p>
    <w:p w:rsidR="009C4105" w:rsidRPr="009C4105" w:rsidRDefault="009C4105" w:rsidP="009C4105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4105" w:rsidRPr="009C4105" w:rsidTr="00754EF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C4105" w:rsidRPr="009C4105" w:rsidRDefault="009C4105" w:rsidP="009C41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</w:t>
            </w:r>
            <w:r w:rsidRPr="009C4105">
              <w:rPr>
                <w:sz w:val="26"/>
                <w:szCs w:val="26"/>
              </w:rPr>
              <w:t>2020</w:t>
            </w:r>
          </w:p>
        </w:tc>
        <w:tc>
          <w:tcPr>
            <w:tcW w:w="6595" w:type="dxa"/>
            <w:vMerge w:val="restart"/>
          </w:tcPr>
          <w:p w:rsidR="009C4105" w:rsidRPr="009C4105" w:rsidRDefault="009C4105" w:rsidP="009C4105">
            <w:pPr>
              <w:jc w:val="right"/>
              <w:rPr>
                <w:sz w:val="26"/>
                <w:szCs w:val="26"/>
                <w:u w:val="single"/>
              </w:rPr>
            </w:pPr>
            <w:r w:rsidRPr="009C4105">
              <w:rPr>
                <w:sz w:val="26"/>
                <w:szCs w:val="26"/>
              </w:rPr>
              <w:t>№</w:t>
            </w:r>
            <w:r w:rsidRPr="009C410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1133-па-нпа</w:t>
            </w:r>
          </w:p>
        </w:tc>
      </w:tr>
      <w:tr w:rsidR="009C4105" w:rsidRPr="009C4105" w:rsidTr="00754EF2">
        <w:trPr>
          <w:cantSplit/>
          <w:trHeight w:val="232"/>
        </w:trPr>
        <w:tc>
          <w:tcPr>
            <w:tcW w:w="3119" w:type="dxa"/>
          </w:tcPr>
          <w:p w:rsidR="009C4105" w:rsidRPr="009C4105" w:rsidRDefault="009C4105" w:rsidP="009C4105">
            <w:pPr>
              <w:rPr>
                <w:sz w:val="4"/>
                <w:szCs w:val="24"/>
              </w:rPr>
            </w:pPr>
          </w:p>
          <w:p w:rsidR="009C4105" w:rsidRPr="009C4105" w:rsidRDefault="009C4105" w:rsidP="009C4105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9C4105" w:rsidRPr="009C4105" w:rsidRDefault="009C4105" w:rsidP="009C4105">
            <w:pPr>
              <w:jc w:val="right"/>
              <w:rPr>
                <w:szCs w:val="24"/>
              </w:rPr>
            </w:pPr>
          </w:p>
        </w:tc>
      </w:tr>
    </w:tbl>
    <w:p w:rsidR="009C4105" w:rsidRPr="009C4105" w:rsidRDefault="009C4105" w:rsidP="009C4105">
      <w:pPr>
        <w:jc w:val="center"/>
        <w:rPr>
          <w:sz w:val="24"/>
          <w:szCs w:val="24"/>
        </w:rPr>
      </w:pPr>
      <w:proofErr w:type="spellStart"/>
      <w:r w:rsidRPr="009C4105">
        <w:rPr>
          <w:sz w:val="24"/>
          <w:szCs w:val="24"/>
        </w:rPr>
        <w:t>г</w:t>
      </w:r>
      <w:proofErr w:type="gramStart"/>
      <w:r w:rsidRPr="009C4105">
        <w:rPr>
          <w:sz w:val="24"/>
          <w:szCs w:val="24"/>
        </w:rPr>
        <w:t>.Н</w:t>
      </w:r>
      <w:proofErr w:type="gramEnd"/>
      <w:r w:rsidRPr="009C4105">
        <w:rPr>
          <w:sz w:val="24"/>
          <w:szCs w:val="24"/>
        </w:rPr>
        <w:t>ефтеюганск</w:t>
      </w:r>
      <w:proofErr w:type="spellEnd"/>
    </w:p>
    <w:p w:rsidR="00A90E58" w:rsidRPr="00E2266A" w:rsidRDefault="00A90E58" w:rsidP="009C4105">
      <w:pPr>
        <w:contextualSpacing/>
        <w:jc w:val="center"/>
        <w:rPr>
          <w:sz w:val="26"/>
          <w:szCs w:val="26"/>
        </w:rPr>
      </w:pPr>
    </w:p>
    <w:p w:rsidR="007205EC" w:rsidRDefault="007205EC" w:rsidP="009C4105">
      <w:pPr>
        <w:tabs>
          <w:tab w:val="left" w:pos="2010"/>
        </w:tabs>
        <w:contextualSpacing/>
        <w:rPr>
          <w:sz w:val="26"/>
          <w:szCs w:val="26"/>
        </w:rPr>
      </w:pPr>
    </w:p>
    <w:p w:rsidR="007205EC" w:rsidRDefault="007205EC" w:rsidP="00EB272B">
      <w:pPr>
        <w:tabs>
          <w:tab w:val="left" w:pos="2010"/>
        </w:tabs>
        <w:contextualSpacing/>
        <w:jc w:val="center"/>
        <w:rPr>
          <w:sz w:val="26"/>
          <w:szCs w:val="26"/>
        </w:rPr>
      </w:pPr>
    </w:p>
    <w:p w:rsidR="00A90E58" w:rsidRPr="00E2266A" w:rsidRDefault="005078C0" w:rsidP="00EB272B">
      <w:pPr>
        <w:tabs>
          <w:tab w:val="left" w:pos="2010"/>
        </w:tabs>
        <w:contextualSpacing/>
        <w:jc w:val="center"/>
        <w:rPr>
          <w:sz w:val="26"/>
          <w:szCs w:val="26"/>
        </w:rPr>
      </w:pPr>
      <w:r w:rsidRPr="00E2266A">
        <w:rPr>
          <w:sz w:val="26"/>
          <w:szCs w:val="26"/>
        </w:rPr>
        <w:t>О внесении изменения</w:t>
      </w:r>
      <w:r w:rsidR="00A90E58" w:rsidRPr="00E2266A">
        <w:rPr>
          <w:sz w:val="26"/>
          <w:szCs w:val="26"/>
        </w:rPr>
        <w:t xml:space="preserve"> в </w:t>
      </w:r>
      <w:r w:rsidR="00C060FF" w:rsidRPr="00E2266A">
        <w:rPr>
          <w:sz w:val="26"/>
          <w:szCs w:val="26"/>
        </w:rPr>
        <w:t>постановлен</w:t>
      </w:r>
      <w:r w:rsidR="00A90E58" w:rsidRPr="00E2266A">
        <w:rPr>
          <w:sz w:val="26"/>
          <w:szCs w:val="26"/>
        </w:rPr>
        <w:t xml:space="preserve">ие администрации </w:t>
      </w:r>
    </w:p>
    <w:p w:rsidR="005078C0" w:rsidRPr="00E2266A" w:rsidRDefault="00A90E58" w:rsidP="00EB272B">
      <w:pPr>
        <w:tabs>
          <w:tab w:val="left" w:pos="2010"/>
        </w:tabs>
        <w:contextualSpacing/>
        <w:jc w:val="center"/>
        <w:rPr>
          <w:sz w:val="26"/>
          <w:szCs w:val="26"/>
        </w:rPr>
      </w:pPr>
      <w:r w:rsidRPr="00E2266A">
        <w:rPr>
          <w:sz w:val="26"/>
          <w:szCs w:val="26"/>
        </w:rPr>
        <w:t xml:space="preserve">Нефтеюганского района от </w:t>
      </w:r>
      <w:r w:rsidR="001F672D" w:rsidRPr="00E2266A">
        <w:rPr>
          <w:sz w:val="26"/>
          <w:szCs w:val="26"/>
        </w:rPr>
        <w:t>02.12.2019</w:t>
      </w:r>
      <w:r w:rsidR="005078C0" w:rsidRPr="00E2266A">
        <w:rPr>
          <w:sz w:val="26"/>
          <w:szCs w:val="26"/>
        </w:rPr>
        <w:t xml:space="preserve"> № </w:t>
      </w:r>
      <w:r w:rsidR="001F672D" w:rsidRPr="00E2266A">
        <w:rPr>
          <w:sz w:val="26"/>
          <w:szCs w:val="26"/>
        </w:rPr>
        <w:t>243</w:t>
      </w:r>
      <w:r w:rsidR="004F21D4" w:rsidRPr="00E2266A">
        <w:rPr>
          <w:sz w:val="26"/>
          <w:szCs w:val="26"/>
        </w:rPr>
        <w:t>7</w:t>
      </w:r>
      <w:r w:rsidR="001F672D" w:rsidRPr="00E2266A">
        <w:rPr>
          <w:sz w:val="26"/>
          <w:szCs w:val="26"/>
        </w:rPr>
        <w:t>-па-нпа</w:t>
      </w:r>
    </w:p>
    <w:p w:rsidR="001F672D" w:rsidRPr="00E2266A" w:rsidRDefault="005078C0" w:rsidP="00EB272B">
      <w:pPr>
        <w:tabs>
          <w:tab w:val="left" w:pos="1560"/>
        </w:tabs>
        <w:contextualSpacing/>
        <w:jc w:val="center"/>
        <w:rPr>
          <w:sz w:val="26"/>
          <w:szCs w:val="26"/>
        </w:rPr>
      </w:pPr>
      <w:r w:rsidRPr="00E2266A">
        <w:rPr>
          <w:sz w:val="26"/>
          <w:szCs w:val="26"/>
        </w:rPr>
        <w:t>«</w:t>
      </w:r>
      <w:r w:rsidR="001F672D" w:rsidRPr="00E2266A">
        <w:rPr>
          <w:sz w:val="26"/>
          <w:szCs w:val="26"/>
        </w:rPr>
        <w:t xml:space="preserve">О создании межведомственной комиссии по оценке </w:t>
      </w:r>
    </w:p>
    <w:p w:rsidR="00A90E58" w:rsidRPr="00E2266A" w:rsidRDefault="001F672D" w:rsidP="00EB272B">
      <w:pPr>
        <w:tabs>
          <w:tab w:val="left" w:pos="1560"/>
        </w:tabs>
        <w:contextualSpacing/>
        <w:jc w:val="center"/>
        <w:rPr>
          <w:sz w:val="26"/>
          <w:szCs w:val="26"/>
        </w:rPr>
      </w:pPr>
      <w:r w:rsidRPr="00E2266A">
        <w:rPr>
          <w:sz w:val="26"/>
          <w:szCs w:val="26"/>
        </w:rPr>
        <w:t xml:space="preserve">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</w:r>
      <w:r w:rsidR="005078C0" w:rsidRPr="00E2266A">
        <w:rPr>
          <w:sz w:val="26"/>
          <w:szCs w:val="26"/>
        </w:rPr>
        <w:t>»</w:t>
      </w:r>
    </w:p>
    <w:p w:rsidR="00A90E58" w:rsidRPr="00E2266A" w:rsidRDefault="00A90E58" w:rsidP="00EB272B">
      <w:pPr>
        <w:tabs>
          <w:tab w:val="left" w:pos="2010"/>
        </w:tabs>
        <w:contextualSpacing/>
        <w:jc w:val="both"/>
        <w:rPr>
          <w:sz w:val="26"/>
          <w:szCs w:val="26"/>
        </w:rPr>
      </w:pPr>
      <w:r w:rsidRPr="00E2266A">
        <w:rPr>
          <w:sz w:val="26"/>
          <w:szCs w:val="26"/>
        </w:rPr>
        <w:t xml:space="preserve"> </w:t>
      </w:r>
    </w:p>
    <w:p w:rsidR="00EB272B" w:rsidRPr="00E2266A" w:rsidRDefault="00EB272B" w:rsidP="00EB272B">
      <w:pPr>
        <w:tabs>
          <w:tab w:val="left" w:pos="2010"/>
        </w:tabs>
        <w:contextualSpacing/>
        <w:jc w:val="both"/>
        <w:rPr>
          <w:sz w:val="26"/>
          <w:szCs w:val="26"/>
        </w:rPr>
      </w:pPr>
    </w:p>
    <w:p w:rsidR="008D456A" w:rsidRPr="00E2266A" w:rsidRDefault="00926287" w:rsidP="007205EC">
      <w:pPr>
        <w:tabs>
          <w:tab w:val="left" w:pos="2010"/>
        </w:tabs>
        <w:ind w:firstLine="709"/>
        <w:contextualSpacing/>
        <w:jc w:val="both"/>
        <w:rPr>
          <w:sz w:val="26"/>
          <w:szCs w:val="26"/>
        </w:rPr>
      </w:pPr>
      <w:r w:rsidRPr="00E2266A">
        <w:rPr>
          <w:sz w:val="26"/>
          <w:szCs w:val="26"/>
        </w:rPr>
        <w:t>Руководствуясь</w:t>
      </w:r>
      <w:r w:rsidR="00EB272B" w:rsidRPr="00E2266A">
        <w:rPr>
          <w:sz w:val="26"/>
          <w:szCs w:val="26"/>
        </w:rPr>
        <w:t xml:space="preserve"> </w:t>
      </w:r>
      <w:r w:rsidR="003C20ED" w:rsidRPr="00E2266A">
        <w:rPr>
          <w:sz w:val="26"/>
          <w:szCs w:val="26"/>
        </w:rPr>
        <w:t>Жилищным кодек</w:t>
      </w:r>
      <w:r w:rsidRPr="00E2266A">
        <w:rPr>
          <w:sz w:val="26"/>
          <w:szCs w:val="26"/>
        </w:rPr>
        <w:t>с</w:t>
      </w:r>
      <w:r w:rsidR="003C20ED" w:rsidRPr="00E2266A">
        <w:rPr>
          <w:sz w:val="26"/>
          <w:szCs w:val="26"/>
        </w:rPr>
        <w:t xml:space="preserve">ом Российской Федерации, </w:t>
      </w:r>
      <w:r w:rsidRPr="00E2266A">
        <w:rPr>
          <w:sz w:val="26"/>
          <w:szCs w:val="26"/>
        </w:rPr>
        <w:t xml:space="preserve">в целях приведения нормативного правового акта в соответствии с </w:t>
      </w:r>
      <w:r w:rsidR="00EB272B" w:rsidRPr="00E2266A">
        <w:rPr>
          <w:sz w:val="26"/>
          <w:szCs w:val="26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</w:t>
      </w:r>
      <w:r w:rsidR="0014115A" w:rsidRPr="00E2266A">
        <w:rPr>
          <w:sz w:val="26"/>
          <w:szCs w:val="26"/>
        </w:rPr>
        <w:t>,</w:t>
      </w:r>
      <w:r w:rsidR="00EB272B" w:rsidRPr="00E2266A">
        <w:rPr>
          <w:sz w:val="26"/>
          <w:szCs w:val="26"/>
        </w:rPr>
        <w:t xml:space="preserve"> многоквартирного дома аварийным и подлежащим сносу или реконструкции, садового дома жилым домом и жилого дома садовым домом»</w:t>
      </w:r>
      <w:r w:rsidR="008B22A2" w:rsidRPr="00E2266A">
        <w:rPr>
          <w:sz w:val="26"/>
          <w:szCs w:val="26"/>
        </w:rPr>
        <w:t>,</w:t>
      </w:r>
      <w:r w:rsidR="00EB272B" w:rsidRPr="00E2266A">
        <w:rPr>
          <w:sz w:val="26"/>
          <w:szCs w:val="26"/>
        </w:rPr>
        <w:t xml:space="preserve"> </w:t>
      </w:r>
      <w:proofErr w:type="gramStart"/>
      <w:r w:rsidR="00EB272B" w:rsidRPr="00E2266A">
        <w:rPr>
          <w:sz w:val="26"/>
          <w:szCs w:val="26"/>
        </w:rPr>
        <w:t>п</w:t>
      </w:r>
      <w:proofErr w:type="gramEnd"/>
      <w:r w:rsidR="00EB272B" w:rsidRPr="00E2266A">
        <w:rPr>
          <w:sz w:val="26"/>
          <w:szCs w:val="26"/>
        </w:rPr>
        <w:t xml:space="preserve"> о с т а н о в л я ю</w:t>
      </w:r>
      <w:r w:rsidR="008D456A" w:rsidRPr="00E2266A">
        <w:rPr>
          <w:sz w:val="26"/>
          <w:szCs w:val="26"/>
        </w:rPr>
        <w:t>:</w:t>
      </w:r>
      <w:r w:rsidRPr="00E2266A">
        <w:rPr>
          <w:sz w:val="26"/>
          <w:szCs w:val="26"/>
        </w:rPr>
        <w:t xml:space="preserve"> </w:t>
      </w:r>
    </w:p>
    <w:p w:rsidR="008D456A" w:rsidRPr="00E2266A" w:rsidRDefault="008D456A" w:rsidP="00EB272B">
      <w:pPr>
        <w:tabs>
          <w:tab w:val="left" w:pos="2010"/>
        </w:tabs>
        <w:ind w:firstLine="851"/>
        <w:contextualSpacing/>
        <w:jc w:val="both"/>
        <w:rPr>
          <w:sz w:val="26"/>
          <w:szCs w:val="26"/>
        </w:rPr>
      </w:pPr>
    </w:p>
    <w:p w:rsidR="003C20ED" w:rsidRPr="00E2266A" w:rsidRDefault="00A90E58" w:rsidP="007205EC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proofErr w:type="gramStart"/>
      <w:r w:rsidRPr="00E2266A">
        <w:rPr>
          <w:sz w:val="26"/>
          <w:szCs w:val="26"/>
        </w:rPr>
        <w:t xml:space="preserve">Внести в </w:t>
      </w:r>
      <w:r w:rsidR="003C20ED" w:rsidRPr="00E2266A">
        <w:rPr>
          <w:sz w:val="26"/>
          <w:szCs w:val="26"/>
        </w:rPr>
        <w:t xml:space="preserve">приложение </w:t>
      </w:r>
      <w:r w:rsidR="00572701">
        <w:rPr>
          <w:sz w:val="26"/>
          <w:szCs w:val="26"/>
        </w:rPr>
        <w:t xml:space="preserve">№ 1 </w:t>
      </w:r>
      <w:r w:rsidR="003C20ED" w:rsidRPr="00E2266A">
        <w:rPr>
          <w:sz w:val="26"/>
          <w:szCs w:val="26"/>
        </w:rPr>
        <w:t>к постановлению</w:t>
      </w:r>
      <w:r w:rsidR="00EB272B" w:rsidRPr="00E2266A">
        <w:rPr>
          <w:sz w:val="26"/>
          <w:szCs w:val="26"/>
        </w:rPr>
        <w:t xml:space="preserve"> администрации Нефтеюганского района от 02.12.2019 № 243</w:t>
      </w:r>
      <w:r w:rsidR="004F21D4" w:rsidRPr="00E2266A">
        <w:rPr>
          <w:sz w:val="26"/>
          <w:szCs w:val="26"/>
        </w:rPr>
        <w:t>7</w:t>
      </w:r>
      <w:r w:rsidR="00EB272B" w:rsidRPr="00E2266A">
        <w:rPr>
          <w:sz w:val="26"/>
          <w:szCs w:val="26"/>
        </w:rPr>
        <w:t>-па-нпа «О создании межведомственной комиссии по оценке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домом»</w:t>
      </w:r>
      <w:r w:rsidR="00FF6794" w:rsidRPr="00E2266A">
        <w:rPr>
          <w:sz w:val="26"/>
          <w:szCs w:val="26"/>
        </w:rPr>
        <w:t xml:space="preserve"> изменения</w:t>
      </w:r>
      <w:proofErr w:type="gramEnd"/>
      <w:r w:rsidR="005B5E08" w:rsidRPr="00E2266A">
        <w:rPr>
          <w:sz w:val="26"/>
          <w:szCs w:val="26"/>
        </w:rPr>
        <w:t xml:space="preserve">, </w:t>
      </w:r>
      <w:r w:rsidR="003C20ED" w:rsidRPr="00E2266A">
        <w:rPr>
          <w:sz w:val="26"/>
          <w:szCs w:val="26"/>
        </w:rPr>
        <w:t xml:space="preserve">изложив </w:t>
      </w:r>
      <w:r w:rsidR="00EB272B" w:rsidRPr="00E2266A">
        <w:rPr>
          <w:sz w:val="26"/>
          <w:szCs w:val="26"/>
        </w:rPr>
        <w:t>абзац</w:t>
      </w:r>
      <w:r w:rsidR="00B75E0C" w:rsidRPr="00E2266A">
        <w:rPr>
          <w:sz w:val="26"/>
          <w:szCs w:val="26"/>
        </w:rPr>
        <w:t xml:space="preserve"> </w:t>
      </w:r>
      <w:r w:rsidR="00EB272B" w:rsidRPr="00E2266A">
        <w:rPr>
          <w:sz w:val="26"/>
          <w:szCs w:val="26"/>
        </w:rPr>
        <w:t>трет</w:t>
      </w:r>
      <w:r w:rsidR="003C20ED" w:rsidRPr="00E2266A">
        <w:rPr>
          <w:sz w:val="26"/>
          <w:szCs w:val="26"/>
        </w:rPr>
        <w:t>ий</w:t>
      </w:r>
      <w:r w:rsidR="00EB272B" w:rsidRPr="00E2266A">
        <w:rPr>
          <w:sz w:val="26"/>
          <w:szCs w:val="26"/>
        </w:rPr>
        <w:t xml:space="preserve"> пункта 3.1 </w:t>
      </w:r>
      <w:r w:rsidR="003C20ED" w:rsidRPr="00E2266A">
        <w:rPr>
          <w:sz w:val="26"/>
          <w:szCs w:val="26"/>
        </w:rPr>
        <w:t xml:space="preserve">раздела </w:t>
      </w:r>
      <w:r w:rsidR="003C20ED" w:rsidRPr="00E2266A">
        <w:rPr>
          <w:sz w:val="26"/>
          <w:szCs w:val="26"/>
          <w:lang w:val="en-US"/>
        </w:rPr>
        <w:t>III</w:t>
      </w:r>
      <w:r w:rsidR="003C20ED" w:rsidRPr="00E2266A">
        <w:rPr>
          <w:sz w:val="26"/>
          <w:szCs w:val="26"/>
        </w:rPr>
        <w:t xml:space="preserve"> в следующей редакции:</w:t>
      </w:r>
    </w:p>
    <w:p w:rsidR="00EB272B" w:rsidRPr="00E2266A" w:rsidRDefault="005B5E08" w:rsidP="003C20ED">
      <w:pPr>
        <w:suppressAutoHyphens/>
        <w:ind w:firstLine="708"/>
        <w:jc w:val="both"/>
        <w:rPr>
          <w:sz w:val="26"/>
          <w:szCs w:val="26"/>
        </w:rPr>
      </w:pPr>
      <w:proofErr w:type="gramStart"/>
      <w:r w:rsidRPr="00E2266A">
        <w:rPr>
          <w:sz w:val="26"/>
          <w:szCs w:val="26"/>
        </w:rPr>
        <w:t>«</w:t>
      </w:r>
      <w:r w:rsidR="003C20ED" w:rsidRPr="00E2266A">
        <w:rPr>
          <w:sz w:val="26"/>
          <w:szCs w:val="26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</w:t>
      </w:r>
      <w:r w:rsidR="00EB272B" w:rsidRPr="00E2266A">
        <w:rPr>
          <w:sz w:val="26"/>
          <w:szCs w:val="26"/>
        </w:rPr>
        <w:t xml:space="preserve"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</w:t>
      </w:r>
      <w:r w:rsidR="007205EC">
        <w:rPr>
          <w:sz w:val="26"/>
          <w:szCs w:val="26"/>
        </w:rPr>
        <w:br/>
      </w:r>
      <w:r w:rsidR="00EB272B" w:rsidRPr="00E2266A">
        <w:rPr>
          <w:sz w:val="26"/>
          <w:szCs w:val="26"/>
        </w:rPr>
        <w:t>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="00EB272B" w:rsidRPr="00E2266A">
        <w:rPr>
          <w:sz w:val="26"/>
          <w:szCs w:val="26"/>
        </w:rPr>
        <w:t xml:space="preserve"> </w:t>
      </w:r>
      <w:proofErr w:type="gramStart"/>
      <w:r w:rsidR="00EB272B" w:rsidRPr="00E2266A">
        <w:rPr>
          <w:sz w:val="26"/>
          <w:szCs w:val="26"/>
        </w:rPr>
        <w:t>признании</w:t>
      </w:r>
      <w:proofErr w:type="gramEnd"/>
      <w:r w:rsidR="00EB272B" w:rsidRPr="00E2266A">
        <w:rPr>
          <w:sz w:val="26"/>
          <w:szCs w:val="26"/>
        </w:rPr>
        <w:t xml:space="preserve"> жилого помещения соответствующим (не соответствующим) установленным </w:t>
      </w:r>
      <w:r w:rsidR="007205EC">
        <w:rPr>
          <w:sz w:val="26"/>
          <w:szCs w:val="26"/>
        </w:rPr>
        <w:br/>
      </w:r>
      <w:r w:rsidR="00EB272B" w:rsidRPr="00E2266A">
        <w:rPr>
          <w:sz w:val="26"/>
          <w:szCs w:val="26"/>
        </w:rPr>
        <w:t>в настоящем Положении требованиям</w:t>
      </w:r>
      <w:r w:rsidR="00926287" w:rsidRPr="00E2266A">
        <w:rPr>
          <w:sz w:val="26"/>
          <w:szCs w:val="26"/>
        </w:rPr>
        <w:t>;</w:t>
      </w:r>
      <w:r w:rsidR="00295958" w:rsidRPr="00E2266A">
        <w:rPr>
          <w:sz w:val="26"/>
          <w:szCs w:val="26"/>
        </w:rPr>
        <w:t>»</w:t>
      </w:r>
      <w:r w:rsidR="00EB272B" w:rsidRPr="00E2266A">
        <w:rPr>
          <w:sz w:val="26"/>
          <w:szCs w:val="26"/>
        </w:rPr>
        <w:t>.</w:t>
      </w:r>
    </w:p>
    <w:p w:rsidR="00EB272B" w:rsidRPr="00E2266A" w:rsidRDefault="00EB272B" w:rsidP="007205EC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2266A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7205EC">
        <w:rPr>
          <w:sz w:val="26"/>
          <w:szCs w:val="26"/>
        </w:rPr>
        <w:br/>
      </w:r>
      <w:r w:rsidRPr="00E2266A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EB272B" w:rsidRPr="00E2266A" w:rsidRDefault="00EB272B" w:rsidP="007205EC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2266A">
        <w:rPr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A90E58" w:rsidRPr="00E2266A" w:rsidRDefault="00EB272B" w:rsidP="007205EC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proofErr w:type="gramStart"/>
      <w:r w:rsidRPr="00E2266A">
        <w:rPr>
          <w:sz w:val="26"/>
          <w:szCs w:val="26"/>
        </w:rPr>
        <w:t>Контроль за</w:t>
      </w:r>
      <w:proofErr w:type="gramEnd"/>
      <w:r w:rsidRPr="00E2266A">
        <w:rPr>
          <w:sz w:val="26"/>
          <w:szCs w:val="26"/>
        </w:rPr>
        <w:t xml:space="preserve">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A90E58" w:rsidRPr="00E2266A" w:rsidRDefault="00A90E58" w:rsidP="00EB272B">
      <w:pPr>
        <w:tabs>
          <w:tab w:val="left" w:pos="2835"/>
        </w:tabs>
        <w:ind w:firstLine="851"/>
        <w:contextualSpacing/>
        <w:jc w:val="both"/>
        <w:rPr>
          <w:sz w:val="26"/>
          <w:szCs w:val="26"/>
        </w:rPr>
      </w:pPr>
    </w:p>
    <w:p w:rsidR="00A90E58" w:rsidRPr="00E2266A" w:rsidRDefault="00A90E58" w:rsidP="00EB272B">
      <w:pPr>
        <w:tabs>
          <w:tab w:val="left" w:pos="2835"/>
        </w:tabs>
        <w:ind w:firstLine="851"/>
        <w:contextualSpacing/>
        <w:jc w:val="both"/>
        <w:rPr>
          <w:sz w:val="26"/>
          <w:szCs w:val="26"/>
        </w:rPr>
      </w:pPr>
    </w:p>
    <w:p w:rsidR="00EB272B" w:rsidRPr="00E2266A" w:rsidRDefault="00EB272B" w:rsidP="00EB272B">
      <w:pPr>
        <w:tabs>
          <w:tab w:val="left" w:pos="2835"/>
        </w:tabs>
        <w:ind w:firstLine="851"/>
        <w:contextualSpacing/>
        <w:jc w:val="both"/>
        <w:rPr>
          <w:sz w:val="26"/>
          <w:szCs w:val="26"/>
        </w:rPr>
      </w:pPr>
    </w:p>
    <w:p w:rsidR="007205EC" w:rsidRPr="00191475" w:rsidRDefault="007205EC" w:rsidP="00191475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7205EC" w:rsidRPr="00191475" w:rsidRDefault="007205EC" w:rsidP="00191475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7205EC" w:rsidRPr="00191475" w:rsidRDefault="007205EC" w:rsidP="00191475">
      <w:pPr>
        <w:rPr>
          <w:sz w:val="26"/>
          <w:szCs w:val="26"/>
        </w:rPr>
      </w:pPr>
    </w:p>
    <w:p w:rsidR="00A90E58" w:rsidRPr="00EB272B" w:rsidRDefault="00A90E58" w:rsidP="00EB272B">
      <w:pPr>
        <w:tabs>
          <w:tab w:val="left" w:pos="2835"/>
        </w:tabs>
        <w:contextualSpacing/>
        <w:jc w:val="both"/>
        <w:rPr>
          <w:sz w:val="26"/>
          <w:szCs w:val="26"/>
        </w:rPr>
      </w:pPr>
    </w:p>
    <w:p w:rsidR="00BA3E83" w:rsidRPr="00EB272B" w:rsidRDefault="00BA3E83" w:rsidP="00EB272B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5B5E08" w:rsidRPr="00EB272B" w:rsidRDefault="005B5E08" w:rsidP="00EB272B">
      <w:pPr>
        <w:suppressAutoHyphens/>
        <w:ind w:firstLine="851"/>
        <w:contextualSpacing/>
        <w:jc w:val="both"/>
        <w:rPr>
          <w:sz w:val="26"/>
          <w:szCs w:val="26"/>
        </w:rPr>
      </w:pPr>
    </w:p>
    <w:sectPr w:rsidR="005B5E08" w:rsidRPr="00EB272B" w:rsidSect="007205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62" w:rsidRDefault="00806962" w:rsidP="007205EC">
      <w:r>
        <w:separator/>
      </w:r>
    </w:p>
  </w:endnote>
  <w:endnote w:type="continuationSeparator" w:id="0">
    <w:p w:rsidR="00806962" w:rsidRDefault="00806962" w:rsidP="0072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62" w:rsidRDefault="00806962" w:rsidP="007205EC">
      <w:r>
        <w:separator/>
      </w:r>
    </w:p>
  </w:footnote>
  <w:footnote w:type="continuationSeparator" w:id="0">
    <w:p w:rsidR="00806962" w:rsidRDefault="00806962" w:rsidP="00720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0765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205EC" w:rsidRPr="007205EC" w:rsidRDefault="007205EC">
        <w:pPr>
          <w:pStyle w:val="a4"/>
          <w:jc w:val="center"/>
          <w:rPr>
            <w:sz w:val="24"/>
            <w:szCs w:val="24"/>
          </w:rPr>
        </w:pPr>
        <w:r w:rsidRPr="007205EC">
          <w:rPr>
            <w:sz w:val="24"/>
            <w:szCs w:val="24"/>
          </w:rPr>
          <w:fldChar w:fldCharType="begin"/>
        </w:r>
        <w:r w:rsidRPr="007205EC">
          <w:rPr>
            <w:sz w:val="24"/>
            <w:szCs w:val="24"/>
          </w:rPr>
          <w:instrText>PAGE   \* MERGEFORMAT</w:instrText>
        </w:r>
        <w:r w:rsidRPr="007205EC">
          <w:rPr>
            <w:sz w:val="24"/>
            <w:szCs w:val="24"/>
          </w:rPr>
          <w:fldChar w:fldCharType="separate"/>
        </w:r>
        <w:r w:rsidR="00572701">
          <w:rPr>
            <w:noProof/>
            <w:sz w:val="24"/>
            <w:szCs w:val="24"/>
          </w:rPr>
          <w:t>2</w:t>
        </w:r>
        <w:r w:rsidRPr="007205EC">
          <w:rPr>
            <w:sz w:val="24"/>
            <w:szCs w:val="24"/>
          </w:rPr>
          <w:fldChar w:fldCharType="end"/>
        </w:r>
      </w:p>
    </w:sdtContent>
  </w:sdt>
  <w:p w:rsidR="007205EC" w:rsidRDefault="007205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4B5"/>
    <w:multiLevelType w:val="multilevel"/>
    <w:tmpl w:val="B0DC7DFA"/>
    <w:lvl w:ilvl="0">
      <w:start w:val="1"/>
      <w:numFmt w:val="decimal"/>
      <w:lvlText w:val="%1."/>
      <w:lvlJc w:val="left"/>
      <w:pPr>
        <w:ind w:left="2346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1">
    <w:nsid w:val="6FCF28E5"/>
    <w:multiLevelType w:val="multilevel"/>
    <w:tmpl w:val="873EC41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">
    <w:nsid w:val="7ED87203"/>
    <w:multiLevelType w:val="multilevel"/>
    <w:tmpl w:val="4C72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0D"/>
    <w:rsid w:val="00063959"/>
    <w:rsid w:val="00080C2F"/>
    <w:rsid w:val="000B14BB"/>
    <w:rsid w:val="000B435A"/>
    <w:rsid w:val="0014115A"/>
    <w:rsid w:val="0018698B"/>
    <w:rsid w:val="001D3B71"/>
    <w:rsid w:val="001F4CCF"/>
    <w:rsid w:val="001F672D"/>
    <w:rsid w:val="00256121"/>
    <w:rsid w:val="0027626E"/>
    <w:rsid w:val="00295958"/>
    <w:rsid w:val="002F6AF3"/>
    <w:rsid w:val="003148B7"/>
    <w:rsid w:val="003C20ED"/>
    <w:rsid w:val="00410776"/>
    <w:rsid w:val="004F21D4"/>
    <w:rsid w:val="005078C0"/>
    <w:rsid w:val="00512F6E"/>
    <w:rsid w:val="00531637"/>
    <w:rsid w:val="00572701"/>
    <w:rsid w:val="005B5E08"/>
    <w:rsid w:val="00632F3F"/>
    <w:rsid w:val="00683F9A"/>
    <w:rsid w:val="007205EC"/>
    <w:rsid w:val="00806962"/>
    <w:rsid w:val="008615F1"/>
    <w:rsid w:val="008B22A2"/>
    <w:rsid w:val="008D456A"/>
    <w:rsid w:val="00926287"/>
    <w:rsid w:val="009C4105"/>
    <w:rsid w:val="00A048D3"/>
    <w:rsid w:val="00A25AF2"/>
    <w:rsid w:val="00A425AB"/>
    <w:rsid w:val="00A90E58"/>
    <w:rsid w:val="00AF39DB"/>
    <w:rsid w:val="00B50A7A"/>
    <w:rsid w:val="00B7069B"/>
    <w:rsid w:val="00B75E0C"/>
    <w:rsid w:val="00B8790D"/>
    <w:rsid w:val="00BA3E83"/>
    <w:rsid w:val="00C060FF"/>
    <w:rsid w:val="00C76C51"/>
    <w:rsid w:val="00CC15D8"/>
    <w:rsid w:val="00CE31B7"/>
    <w:rsid w:val="00D04010"/>
    <w:rsid w:val="00D51EB2"/>
    <w:rsid w:val="00D559CD"/>
    <w:rsid w:val="00D96910"/>
    <w:rsid w:val="00E078EE"/>
    <w:rsid w:val="00E2266A"/>
    <w:rsid w:val="00E939BB"/>
    <w:rsid w:val="00EB272B"/>
    <w:rsid w:val="00ED78F1"/>
    <w:rsid w:val="00EF2E4F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5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05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1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1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5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0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05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0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1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Сипайлова Ольга Николаевна</cp:lastModifiedBy>
  <cp:revision>2</cp:revision>
  <cp:lastPrinted>2020-07-30T10:13:00Z</cp:lastPrinted>
  <dcterms:created xsi:type="dcterms:W3CDTF">2020-08-06T06:23:00Z</dcterms:created>
  <dcterms:modified xsi:type="dcterms:W3CDTF">2020-08-06T06:23:00Z</dcterms:modified>
</cp:coreProperties>
</file>