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3C" w:rsidRPr="00C67798" w:rsidRDefault="000B403C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9C6AAF" w:rsidRPr="00163E4A" w:rsidRDefault="000B403C" w:rsidP="000B403C">
      <w:pPr>
        <w:spacing w:after="160"/>
        <w:jc w:val="center"/>
        <w:rPr>
          <w:rFonts w:ascii="Arial" w:hAnsi="Arial" w:cs="Arial"/>
          <w:spacing w:val="-2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31</w:t>
      </w:r>
      <w:r w:rsidRPr="00C67798">
        <w:rPr>
          <w:b/>
          <w:sz w:val="26"/>
          <w:szCs w:val="26"/>
        </w:rPr>
        <w:t>.07.2020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1110</w:t>
      </w:r>
      <w:r w:rsidRPr="00C67798">
        <w:rPr>
          <w:rFonts w:eastAsia="Calibri"/>
          <w:b/>
          <w:sz w:val="26"/>
          <w:szCs w:val="26"/>
        </w:rPr>
        <w:t>-па</w:t>
      </w:r>
    </w:p>
    <w:p w:rsidR="00212F13" w:rsidRDefault="00212F1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12F13" w:rsidRDefault="00212F1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12F13" w:rsidRDefault="00212F1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12F13" w:rsidRDefault="00212F1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12F13" w:rsidRDefault="00212F1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12F13" w:rsidRDefault="00212F1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12F13" w:rsidRDefault="00212F1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12F13" w:rsidRDefault="00212F1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12F13" w:rsidRDefault="00212F1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12F13" w:rsidRDefault="00212F1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12F13" w:rsidRDefault="00212F1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12F13" w:rsidRDefault="00212F13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154B41" w:rsidRDefault="009F1D25" w:rsidP="007F72F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54B41">
        <w:rPr>
          <w:sz w:val="26"/>
          <w:szCs w:val="26"/>
        </w:rPr>
        <w:t>О подгот</w:t>
      </w:r>
      <w:r w:rsidR="00B05FEB" w:rsidRPr="00154B41">
        <w:rPr>
          <w:sz w:val="26"/>
          <w:szCs w:val="26"/>
        </w:rPr>
        <w:t xml:space="preserve">овке документации по </w:t>
      </w:r>
      <w:r w:rsidR="00CB17AD" w:rsidRPr="00154B41">
        <w:rPr>
          <w:sz w:val="26"/>
          <w:szCs w:val="26"/>
        </w:rPr>
        <w:t>планировк</w:t>
      </w:r>
      <w:r w:rsidR="00B05FEB" w:rsidRPr="00154B41">
        <w:rPr>
          <w:sz w:val="26"/>
          <w:szCs w:val="26"/>
        </w:rPr>
        <w:t>е</w:t>
      </w:r>
      <w:r w:rsidR="00CB17AD" w:rsidRPr="00154B41">
        <w:rPr>
          <w:sz w:val="26"/>
          <w:szCs w:val="26"/>
        </w:rPr>
        <w:t xml:space="preserve"> </w:t>
      </w:r>
      <w:r w:rsidR="00FD0ED0" w:rsidRPr="00154B41">
        <w:rPr>
          <w:sz w:val="26"/>
          <w:szCs w:val="26"/>
        </w:rPr>
        <w:t>межселенной</w:t>
      </w:r>
      <w:r w:rsidR="009C6AAF" w:rsidRPr="00154B41">
        <w:rPr>
          <w:sz w:val="26"/>
          <w:szCs w:val="26"/>
        </w:rPr>
        <w:t xml:space="preserve"> </w:t>
      </w:r>
      <w:r w:rsidR="00DA0CF1" w:rsidRPr="00154B41">
        <w:rPr>
          <w:sz w:val="26"/>
          <w:szCs w:val="26"/>
        </w:rPr>
        <w:t xml:space="preserve">территории </w:t>
      </w:r>
      <w:r w:rsidR="00212F13">
        <w:rPr>
          <w:sz w:val="26"/>
          <w:szCs w:val="26"/>
        </w:rPr>
        <w:br/>
      </w:r>
      <w:r w:rsidR="007D210C" w:rsidRPr="00154B41">
        <w:rPr>
          <w:sz w:val="26"/>
          <w:szCs w:val="26"/>
        </w:rPr>
        <w:t>для размещения объекта:</w:t>
      </w:r>
      <w:r w:rsidR="007D210C" w:rsidRPr="00154B41">
        <w:rPr>
          <w:color w:val="FF0000"/>
          <w:sz w:val="26"/>
          <w:szCs w:val="26"/>
        </w:rPr>
        <w:t xml:space="preserve"> </w:t>
      </w:r>
      <w:r w:rsidR="00327D52" w:rsidRPr="00154B41">
        <w:rPr>
          <w:sz w:val="26"/>
          <w:szCs w:val="26"/>
        </w:rPr>
        <w:t>«</w:t>
      </w:r>
      <w:r w:rsidR="006144E0">
        <w:rPr>
          <w:rFonts w:eastAsiaTheme="minorHAnsi"/>
          <w:sz w:val="26"/>
          <w:szCs w:val="26"/>
          <w:lang w:eastAsia="en-US"/>
        </w:rPr>
        <w:t xml:space="preserve">Реконструкция нефтегазосборных трубопроводов </w:t>
      </w:r>
      <w:r w:rsidR="00212F13">
        <w:rPr>
          <w:rFonts w:eastAsiaTheme="minorHAnsi"/>
          <w:sz w:val="26"/>
          <w:szCs w:val="26"/>
          <w:lang w:eastAsia="en-US"/>
        </w:rPr>
        <w:br/>
      </w:r>
      <w:r w:rsidR="006144E0">
        <w:rPr>
          <w:rFonts w:eastAsiaTheme="minorHAnsi"/>
          <w:sz w:val="26"/>
          <w:szCs w:val="26"/>
          <w:lang w:eastAsia="en-US"/>
        </w:rPr>
        <w:t>Западно-</w:t>
      </w:r>
      <w:proofErr w:type="spellStart"/>
      <w:r w:rsidR="006144E0">
        <w:rPr>
          <w:rFonts w:eastAsiaTheme="minorHAnsi"/>
          <w:sz w:val="26"/>
          <w:szCs w:val="26"/>
          <w:lang w:eastAsia="en-US"/>
        </w:rPr>
        <w:t>Салымского</w:t>
      </w:r>
      <w:proofErr w:type="spellEnd"/>
      <w:r w:rsidR="006144E0">
        <w:rPr>
          <w:rFonts w:eastAsiaTheme="minorHAnsi"/>
          <w:sz w:val="26"/>
          <w:szCs w:val="26"/>
          <w:lang w:eastAsia="en-US"/>
        </w:rPr>
        <w:t xml:space="preserve"> и </w:t>
      </w:r>
      <w:proofErr w:type="spellStart"/>
      <w:r w:rsidR="006144E0">
        <w:rPr>
          <w:rFonts w:eastAsiaTheme="minorHAnsi"/>
          <w:sz w:val="26"/>
          <w:szCs w:val="26"/>
          <w:lang w:eastAsia="en-US"/>
        </w:rPr>
        <w:t>Ваделыпского</w:t>
      </w:r>
      <w:proofErr w:type="spellEnd"/>
      <w:r w:rsidR="006144E0">
        <w:rPr>
          <w:rFonts w:eastAsiaTheme="minorHAnsi"/>
          <w:sz w:val="26"/>
          <w:szCs w:val="26"/>
          <w:lang w:eastAsia="en-US"/>
        </w:rPr>
        <w:t xml:space="preserve"> месторождения 2020 года</w:t>
      </w:r>
      <w:r w:rsidR="00BD5442" w:rsidRPr="00154B41">
        <w:rPr>
          <w:sz w:val="26"/>
          <w:szCs w:val="26"/>
        </w:rPr>
        <w:t>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212F13" w:rsidRPr="00154B41" w:rsidRDefault="00212F13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3E67E7" w:rsidRDefault="00BB3421" w:rsidP="00212F13">
      <w:pPr>
        <w:ind w:firstLine="709"/>
        <w:jc w:val="both"/>
        <w:rPr>
          <w:sz w:val="26"/>
          <w:szCs w:val="26"/>
        </w:rPr>
      </w:pPr>
      <w:proofErr w:type="gramStart"/>
      <w:r w:rsidRPr="00154B41">
        <w:rPr>
          <w:sz w:val="26"/>
          <w:szCs w:val="26"/>
        </w:rPr>
        <w:t xml:space="preserve">В </w:t>
      </w:r>
      <w:r w:rsidR="00180DC7" w:rsidRPr="00154B41">
        <w:rPr>
          <w:sz w:val="26"/>
          <w:szCs w:val="26"/>
        </w:rPr>
        <w:t>соответствии</w:t>
      </w:r>
      <w:r w:rsidR="009F1D25" w:rsidRPr="00154B41">
        <w:rPr>
          <w:sz w:val="26"/>
          <w:szCs w:val="26"/>
        </w:rPr>
        <w:t xml:space="preserve"> </w:t>
      </w:r>
      <w:r w:rsidR="000B2DCD" w:rsidRPr="00154B41">
        <w:rPr>
          <w:sz w:val="26"/>
          <w:szCs w:val="26"/>
        </w:rPr>
        <w:t xml:space="preserve">со статьей </w:t>
      </w:r>
      <w:r w:rsidR="009F1D25" w:rsidRPr="00154B41">
        <w:rPr>
          <w:sz w:val="26"/>
          <w:szCs w:val="26"/>
        </w:rPr>
        <w:t>45</w:t>
      </w:r>
      <w:r w:rsidR="005231CA" w:rsidRPr="00154B41">
        <w:rPr>
          <w:sz w:val="26"/>
          <w:szCs w:val="26"/>
        </w:rPr>
        <w:t xml:space="preserve">, </w:t>
      </w:r>
      <w:r w:rsidR="007148E8" w:rsidRPr="00154B41">
        <w:rPr>
          <w:sz w:val="26"/>
          <w:szCs w:val="26"/>
        </w:rPr>
        <w:t>пункт</w:t>
      </w:r>
      <w:r w:rsidR="00617338" w:rsidRPr="00154B41">
        <w:rPr>
          <w:sz w:val="26"/>
          <w:szCs w:val="26"/>
        </w:rPr>
        <w:t>ом</w:t>
      </w:r>
      <w:r w:rsidR="007148E8" w:rsidRPr="00154B41">
        <w:rPr>
          <w:sz w:val="26"/>
          <w:szCs w:val="26"/>
        </w:rPr>
        <w:t xml:space="preserve"> 16 </w:t>
      </w:r>
      <w:r w:rsidR="005231CA" w:rsidRPr="00154B41">
        <w:rPr>
          <w:sz w:val="26"/>
          <w:szCs w:val="26"/>
        </w:rPr>
        <w:t xml:space="preserve">статьи 46 </w:t>
      </w:r>
      <w:r w:rsidR="009F1D25" w:rsidRPr="00154B41">
        <w:rPr>
          <w:sz w:val="26"/>
          <w:szCs w:val="26"/>
        </w:rPr>
        <w:t>Градостроительного кодекса Российской Федерации,</w:t>
      </w:r>
      <w:r w:rsidR="00212F13">
        <w:rPr>
          <w:sz w:val="26"/>
          <w:szCs w:val="26"/>
        </w:rPr>
        <w:t xml:space="preserve"> </w:t>
      </w:r>
      <w:r w:rsidR="00A23538" w:rsidRPr="00154B41">
        <w:rPr>
          <w:sz w:val="26"/>
          <w:szCs w:val="26"/>
        </w:rPr>
        <w:t>Федеральн</w:t>
      </w:r>
      <w:r w:rsidR="00617338" w:rsidRPr="00154B41">
        <w:rPr>
          <w:sz w:val="26"/>
          <w:szCs w:val="26"/>
        </w:rPr>
        <w:t>ым</w:t>
      </w:r>
      <w:r w:rsidR="00A23538" w:rsidRPr="00154B41">
        <w:rPr>
          <w:sz w:val="26"/>
          <w:szCs w:val="26"/>
        </w:rPr>
        <w:t xml:space="preserve"> закон</w:t>
      </w:r>
      <w:r w:rsidR="00617338" w:rsidRPr="00154B41">
        <w:rPr>
          <w:sz w:val="26"/>
          <w:szCs w:val="26"/>
        </w:rPr>
        <w:t>ом</w:t>
      </w:r>
      <w:r w:rsidR="00A23538" w:rsidRPr="00154B41">
        <w:rPr>
          <w:sz w:val="26"/>
          <w:szCs w:val="26"/>
        </w:rPr>
        <w:t xml:space="preserve"> от 06.10.2003 № 131-ФЗ </w:t>
      </w:r>
      <w:r w:rsidR="00212F13">
        <w:rPr>
          <w:sz w:val="26"/>
          <w:szCs w:val="26"/>
        </w:rPr>
        <w:br/>
      </w:r>
      <w:r w:rsidR="00A23538" w:rsidRPr="00154B4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154B41">
        <w:rPr>
          <w:sz w:val="26"/>
          <w:szCs w:val="26"/>
        </w:rPr>
        <w:t xml:space="preserve"> </w:t>
      </w:r>
      <w:r w:rsidR="00A23538" w:rsidRPr="00154B41">
        <w:rPr>
          <w:sz w:val="26"/>
          <w:szCs w:val="26"/>
        </w:rPr>
        <w:t>Устав</w:t>
      </w:r>
      <w:r w:rsidR="00617338" w:rsidRPr="00154B41">
        <w:rPr>
          <w:sz w:val="26"/>
          <w:szCs w:val="26"/>
        </w:rPr>
        <w:t>ом</w:t>
      </w:r>
      <w:r w:rsidR="00A23538" w:rsidRPr="00154B41">
        <w:rPr>
          <w:sz w:val="26"/>
          <w:szCs w:val="26"/>
        </w:rPr>
        <w:t xml:space="preserve"> муниципального о</w:t>
      </w:r>
      <w:r w:rsidR="003127EA" w:rsidRPr="00154B41">
        <w:rPr>
          <w:sz w:val="26"/>
          <w:szCs w:val="26"/>
        </w:rPr>
        <w:t xml:space="preserve">бразования </w:t>
      </w:r>
      <w:proofErr w:type="spellStart"/>
      <w:r w:rsidR="003127EA" w:rsidRPr="00154B41">
        <w:rPr>
          <w:sz w:val="26"/>
          <w:szCs w:val="26"/>
        </w:rPr>
        <w:t>Нефтеюганский</w:t>
      </w:r>
      <w:proofErr w:type="spellEnd"/>
      <w:r w:rsidR="003127EA" w:rsidRPr="00154B41">
        <w:rPr>
          <w:sz w:val="26"/>
          <w:szCs w:val="26"/>
        </w:rPr>
        <w:t xml:space="preserve"> район,</w:t>
      </w:r>
      <w:r w:rsidR="00FC2910" w:rsidRPr="00154B41">
        <w:rPr>
          <w:sz w:val="26"/>
          <w:szCs w:val="26"/>
        </w:rPr>
        <w:t xml:space="preserve"> </w:t>
      </w:r>
      <w:r w:rsidR="00617338" w:rsidRPr="00154B41">
        <w:rPr>
          <w:sz w:val="26"/>
          <w:szCs w:val="26"/>
        </w:rPr>
        <w:t>постановлением</w:t>
      </w:r>
      <w:r w:rsidR="006E6601" w:rsidRPr="00154B41">
        <w:rPr>
          <w:sz w:val="26"/>
          <w:szCs w:val="26"/>
        </w:rPr>
        <w:t xml:space="preserve"> администрации Нефтеюганского района от </w:t>
      </w:r>
      <w:r w:rsidR="00C160D8" w:rsidRPr="00154B41">
        <w:rPr>
          <w:sz w:val="26"/>
          <w:szCs w:val="26"/>
        </w:rPr>
        <w:t>15.10.2018</w:t>
      </w:r>
      <w:r w:rsidR="006E6601" w:rsidRPr="00154B41">
        <w:rPr>
          <w:sz w:val="26"/>
          <w:szCs w:val="26"/>
        </w:rPr>
        <w:t xml:space="preserve"> №</w:t>
      </w:r>
      <w:r w:rsidR="00180DC7" w:rsidRPr="00154B41">
        <w:rPr>
          <w:sz w:val="26"/>
          <w:szCs w:val="26"/>
        </w:rPr>
        <w:t xml:space="preserve"> </w:t>
      </w:r>
      <w:r w:rsidR="006E6601" w:rsidRPr="00154B41">
        <w:rPr>
          <w:sz w:val="26"/>
          <w:szCs w:val="26"/>
        </w:rPr>
        <w:t>1</w:t>
      </w:r>
      <w:r w:rsidR="00C160D8" w:rsidRPr="00154B41">
        <w:rPr>
          <w:sz w:val="26"/>
          <w:szCs w:val="26"/>
        </w:rPr>
        <w:t>732</w:t>
      </w:r>
      <w:r w:rsidR="006E6601" w:rsidRPr="00154B41">
        <w:rPr>
          <w:sz w:val="26"/>
          <w:szCs w:val="26"/>
        </w:rPr>
        <w:t>-па-нпа «</w:t>
      </w:r>
      <w:r w:rsidR="00C160D8" w:rsidRPr="00154B41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154B41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154B41">
        <w:rPr>
          <w:sz w:val="26"/>
          <w:szCs w:val="26"/>
        </w:rPr>
        <w:t xml:space="preserve">», </w:t>
      </w:r>
      <w:r w:rsidR="009A712D" w:rsidRPr="00154B41">
        <w:rPr>
          <w:sz w:val="26"/>
          <w:szCs w:val="26"/>
        </w:rPr>
        <w:t>на основании заявлени</w:t>
      </w:r>
      <w:r w:rsidR="0052726B" w:rsidRPr="00154B41">
        <w:rPr>
          <w:sz w:val="26"/>
          <w:szCs w:val="26"/>
        </w:rPr>
        <w:t>я</w:t>
      </w:r>
      <w:r w:rsidR="00683455" w:rsidRPr="00154B41">
        <w:rPr>
          <w:sz w:val="26"/>
          <w:szCs w:val="26"/>
        </w:rPr>
        <w:t xml:space="preserve"> </w:t>
      </w:r>
      <w:r w:rsidR="003E67E7">
        <w:rPr>
          <w:sz w:val="26"/>
          <w:szCs w:val="26"/>
        </w:rPr>
        <w:t>общества с ограниченной ответственностью</w:t>
      </w:r>
      <w:r w:rsidR="009C1C2A" w:rsidRPr="00154B41">
        <w:rPr>
          <w:sz w:val="26"/>
          <w:szCs w:val="26"/>
        </w:rPr>
        <w:t xml:space="preserve"> «</w:t>
      </w:r>
      <w:r w:rsidR="003E67E7">
        <w:rPr>
          <w:sz w:val="26"/>
          <w:szCs w:val="26"/>
        </w:rPr>
        <w:t>Альянс-Инжиниринг</w:t>
      </w:r>
      <w:r w:rsidR="009C1C2A" w:rsidRPr="00154B41">
        <w:rPr>
          <w:sz w:val="26"/>
          <w:szCs w:val="26"/>
        </w:rPr>
        <w:t>» (далее –</w:t>
      </w:r>
      <w:r w:rsidR="006E04B8" w:rsidRPr="00154B41">
        <w:rPr>
          <w:sz w:val="26"/>
          <w:szCs w:val="26"/>
        </w:rPr>
        <w:t xml:space="preserve"> </w:t>
      </w:r>
      <w:r w:rsidR="003E67E7">
        <w:rPr>
          <w:sz w:val="26"/>
          <w:szCs w:val="26"/>
        </w:rPr>
        <w:t>ООО</w:t>
      </w:r>
      <w:r w:rsidR="009C1C2A" w:rsidRPr="00154B41">
        <w:rPr>
          <w:sz w:val="26"/>
          <w:szCs w:val="26"/>
        </w:rPr>
        <w:t xml:space="preserve"> «</w:t>
      </w:r>
      <w:r w:rsidR="003E67E7">
        <w:rPr>
          <w:sz w:val="26"/>
          <w:szCs w:val="26"/>
        </w:rPr>
        <w:t>Альянс-Инжиниринг</w:t>
      </w:r>
      <w:r w:rsidR="009C1C2A" w:rsidRPr="00154B41">
        <w:rPr>
          <w:sz w:val="26"/>
          <w:szCs w:val="26"/>
        </w:rPr>
        <w:t xml:space="preserve">») </w:t>
      </w:r>
      <w:r w:rsidR="00212F13">
        <w:rPr>
          <w:sz w:val="26"/>
          <w:szCs w:val="26"/>
        </w:rPr>
        <w:br/>
      </w:r>
      <w:r w:rsidR="00683455" w:rsidRPr="007F72FA">
        <w:rPr>
          <w:sz w:val="26"/>
          <w:szCs w:val="26"/>
        </w:rPr>
        <w:t>от</w:t>
      </w:r>
      <w:r w:rsidR="00C160D8" w:rsidRPr="007F72FA">
        <w:rPr>
          <w:sz w:val="26"/>
          <w:szCs w:val="26"/>
        </w:rPr>
        <w:t xml:space="preserve"> </w:t>
      </w:r>
      <w:r w:rsidR="00CF025A">
        <w:rPr>
          <w:sz w:val="26"/>
          <w:szCs w:val="26"/>
        </w:rPr>
        <w:t>02</w:t>
      </w:r>
      <w:r w:rsidR="007F72FA" w:rsidRPr="007F72FA">
        <w:rPr>
          <w:sz w:val="26"/>
          <w:szCs w:val="26"/>
        </w:rPr>
        <w:t>.07</w:t>
      </w:r>
      <w:r w:rsidR="008F2843" w:rsidRPr="007F72FA">
        <w:rPr>
          <w:sz w:val="26"/>
          <w:szCs w:val="26"/>
        </w:rPr>
        <w:t>.20</w:t>
      </w:r>
      <w:r w:rsidR="00BD5442" w:rsidRPr="007F72FA">
        <w:rPr>
          <w:sz w:val="26"/>
          <w:szCs w:val="26"/>
        </w:rPr>
        <w:t>20</w:t>
      </w:r>
      <w:r w:rsidR="00136449" w:rsidRPr="007F72FA">
        <w:rPr>
          <w:sz w:val="26"/>
          <w:szCs w:val="26"/>
        </w:rPr>
        <w:t xml:space="preserve"> </w:t>
      </w:r>
      <w:r w:rsidR="00683455" w:rsidRPr="007F72FA">
        <w:rPr>
          <w:sz w:val="26"/>
          <w:szCs w:val="26"/>
        </w:rPr>
        <w:t>№</w:t>
      </w:r>
      <w:r w:rsidR="0046389E" w:rsidRPr="007F72FA">
        <w:rPr>
          <w:sz w:val="26"/>
          <w:szCs w:val="26"/>
        </w:rPr>
        <w:t xml:space="preserve"> </w:t>
      </w:r>
      <w:r w:rsidR="00CF025A">
        <w:rPr>
          <w:sz w:val="26"/>
          <w:szCs w:val="26"/>
        </w:rPr>
        <w:t>75-07/20</w:t>
      </w:r>
      <w:r w:rsidR="00C9741B" w:rsidRPr="007F72FA">
        <w:rPr>
          <w:sz w:val="26"/>
          <w:szCs w:val="26"/>
        </w:rPr>
        <w:t xml:space="preserve"> </w:t>
      </w:r>
      <w:proofErr w:type="gramStart"/>
      <w:r w:rsidR="009B087D" w:rsidRPr="007F72FA">
        <w:rPr>
          <w:color w:val="000000" w:themeColor="text1"/>
          <w:sz w:val="26"/>
          <w:szCs w:val="26"/>
        </w:rPr>
        <w:t>п</w:t>
      </w:r>
      <w:proofErr w:type="gramEnd"/>
      <w:r w:rsidR="009B087D" w:rsidRPr="007F72FA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154B41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154B41" w:rsidRDefault="005529DF" w:rsidP="00212F13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2F1983">
        <w:rPr>
          <w:sz w:val="26"/>
          <w:szCs w:val="26"/>
        </w:rPr>
        <w:t xml:space="preserve">Подготовить проект планировки </w:t>
      </w:r>
      <w:r w:rsidRPr="00154B41">
        <w:rPr>
          <w:sz w:val="26"/>
          <w:szCs w:val="26"/>
        </w:rPr>
        <w:t xml:space="preserve">(далее - Документация) для размещения объекта: </w:t>
      </w:r>
      <w:r w:rsidR="00180AA7" w:rsidRPr="00154B41">
        <w:rPr>
          <w:sz w:val="26"/>
          <w:szCs w:val="26"/>
        </w:rPr>
        <w:t>«</w:t>
      </w:r>
      <w:r w:rsidR="006144E0">
        <w:rPr>
          <w:rFonts w:eastAsiaTheme="minorHAnsi"/>
          <w:sz w:val="26"/>
          <w:szCs w:val="26"/>
          <w:lang w:eastAsia="en-US"/>
        </w:rPr>
        <w:t>Реконструкция нефтегазосборных трубопроводов Западно-</w:t>
      </w:r>
      <w:proofErr w:type="spellStart"/>
      <w:r w:rsidR="006144E0">
        <w:rPr>
          <w:rFonts w:eastAsiaTheme="minorHAnsi"/>
          <w:sz w:val="26"/>
          <w:szCs w:val="26"/>
          <w:lang w:eastAsia="en-US"/>
        </w:rPr>
        <w:t>Салымского</w:t>
      </w:r>
      <w:proofErr w:type="spellEnd"/>
      <w:r w:rsidR="006144E0">
        <w:rPr>
          <w:rFonts w:eastAsiaTheme="minorHAnsi"/>
          <w:sz w:val="26"/>
          <w:szCs w:val="26"/>
          <w:lang w:eastAsia="en-US"/>
        </w:rPr>
        <w:t xml:space="preserve"> </w:t>
      </w:r>
      <w:r w:rsidR="00212F13">
        <w:rPr>
          <w:rFonts w:eastAsiaTheme="minorHAnsi"/>
          <w:sz w:val="26"/>
          <w:szCs w:val="26"/>
          <w:lang w:eastAsia="en-US"/>
        </w:rPr>
        <w:br/>
      </w:r>
      <w:r w:rsidR="006144E0">
        <w:rPr>
          <w:rFonts w:eastAsiaTheme="minorHAnsi"/>
          <w:sz w:val="26"/>
          <w:szCs w:val="26"/>
          <w:lang w:eastAsia="en-US"/>
        </w:rPr>
        <w:t xml:space="preserve">и </w:t>
      </w:r>
      <w:proofErr w:type="spellStart"/>
      <w:r w:rsidR="006144E0">
        <w:rPr>
          <w:rFonts w:eastAsiaTheme="minorHAnsi"/>
          <w:sz w:val="26"/>
          <w:szCs w:val="26"/>
          <w:lang w:eastAsia="en-US"/>
        </w:rPr>
        <w:t>Ваделыпского</w:t>
      </w:r>
      <w:proofErr w:type="spellEnd"/>
      <w:r w:rsidR="006144E0">
        <w:rPr>
          <w:rFonts w:eastAsiaTheme="minorHAnsi"/>
          <w:sz w:val="26"/>
          <w:szCs w:val="26"/>
          <w:lang w:eastAsia="en-US"/>
        </w:rPr>
        <w:t xml:space="preserve"> месторождения 2020 года</w:t>
      </w:r>
      <w:r w:rsidR="00180AA7" w:rsidRPr="00154B41">
        <w:rPr>
          <w:sz w:val="26"/>
          <w:szCs w:val="26"/>
        </w:rPr>
        <w:t>»</w:t>
      </w:r>
      <w:r w:rsidR="00212F13">
        <w:rPr>
          <w:sz w:val="26"/>
          <w:szCs w:val="26"/>
        </w:rPr>
        <w:t xml:space="preserve"> </w:t>
      </w:r>
      <w:r w:rsidRPr="00154B41">
        <w:rPr>
          <w:sz w:val="26"/>
          <w:szCs w:val="26"/>
        </w:rPr>
        <w:t>(приложение</w:t>
      </w:r>
      <w:r w:rsidR="005F03E9" w:rsidRPr="00154B41">
        <w:rPr>
          <w:sz w:val="26"/>
          <w:szCs w:val="26"/>
        </w:rPr>
        <w:t xml:space="preserve"> № 1</w:t>
      </w:r>
      <w:r w:rsidRPr="00154B41">
        <w:rPr>
          <w:sz w:val="26"/>
          <w:szCs w:val="26"/>
        </w:rPr>
        <w:t>).</w:t>
      </w:r>
    </w:p>
    <w:p w:rsidR="00850AB6" w:rsidRPr="00154B41" w:rsidRDefault="00850AB6" w:rsidP="00212F13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154B41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80AA7" w:rsidRPr="00154B41">
        <w:rPr>
          <w:sz w:val="26"/>
          <w:szCs w:val="26"/>
        </w:rPr>
        <w:t>«</w:t>
      </w:r>
      <w:r w:rsidR="006144E0">
        <w:rPr>
          <w:rFonts w:eastAsiaTheme="minorHAnsi"/>
          <w:sz w:val="26"/>
          <w:szCs w:val="26"/>
          <w:lang w:eastAsia="en-US"/>
        </w:rPr>
        <w:t>Реконструкция нефтегазосборных трубопроводов Западно-</w:t>
      </w:r>
      <w:proofErr w:type="spellStart"/>
      <w:r w:rsidR="006144E0">
        <w:rPr>
          <w:rFonts w:eastAsiaTheme="minorHAnsi"/>
          <w:sz w:val="26"/>
          <w:szCs w:val="26"/>
          <w:lang w:eastAsia="en-US"/>
        </w:rPr>
        <w:t>Салымского</w:t>
      </w:r>
      <w:proofErr w:type="spellEnd"/>
      <w:r w:rsidR="006144E0">
        <w:rPr>
          <w:rFonts w:eastAsiaTheme="minorHAnsi"/>
          <w:sz w:val="26"/>
          <w:szCs w:val="26"/>
          <w:lang w:eastAsia="en-US"/>
        </w:rPr>
        <w:t xml:space="preserve"> и </w:t>
      </w:r>
      <w:proofErr w:type="spellStart"/>
      <w:r w:rsidR="006144E0">
        <w:rPr>
          <w:rFonts w:eastAsiaTheme="minorHAnsi"/>
          <w:sz w:val="26"/>
          <w:szCs w:val="26"/>
          <w:lang w:eastAsia="en-US"/>
        </w:rPr>
        <w:t>Ваделыпского</w:t>
      </w:r>
      <w:proofErr w:type="spellEnd"/>
      <w:r w:rsidR="006144E0">
        <w:rPr>
          <w:rFonts w:eastAsiaTheme="minorHAnsi"/>
          <w:sz w:val="26"/>
          <w:szCs w:val="26"/>
          <w:lang w:eastAsia="en-US"/>
        </w:rPr>
        <w:t xml:space="preserve"> месторождения 2020 года</w:t>
      </w:r>
      <w:r w:rsidR="00180AA7" w:rsidRPr="00154B41">
        <w:rPr>
          <w:sz w:val="26"/>
          <w:szCs w:val="26"/>
        </w:rPr>
        <w:t>»</w:t>
      </w:r>
      <w:r w:rsidR="00212F13">
        <w:rPr>
          <w:sz w:val="26"/>
          <w:szCs w:val="26"/>
        </w:rPr>
        <w:t xml:space="preserve"> </w:t>
      </w:r>
      <w:r w:rsidRPr="00154B41">
        <w:rPr>
          <w:sz w:val="26"/>
          <w:szCs w:val="26"/>
        </w:rPr>
        <w:t>(приложение № 2).</w:t>
      </w:r>
    </w:p>
    <w:p w:rsidR="00ED3FA8" w:rsidRPr="00154B41" w:rsidRDefault="001C1D1A" w:rsidP="00212F13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>Рек</w:t>
      </w:r>
      <w:r w:rsidR="006532A0" w:rsidRPr="00154B41">
        <w:rPr>
          <w:sz w:val="26"/>
          <w:szCs w:val="26"/>
        </w:rPr>
        <w:t xml:space="preserve">омендовать </w:t>
      </w:r>
      <w:r w:rsidR="00377ACC">
        <w:rPr>
          <w:sz w:val="26"/>
          <w:szCs w:val="26"/>
        </w:rPr>
        <w:t>ООО</w:t>
      </w:r>
      <w:r w:rsidR="009C1C2A" w:rsidRPr="00154B41">
        <w:rPr>
          <w:sz w:val="26"/>
          <w:szCs w:val="26"/>
        </w:rPr>
        <w:t xml:space="preserve"> «</w:t>
      </w:r>
      <w:r w:rsidR="00377ACC">
        <w:rPr>
          <w:sz w:val="26"/>
          <w:szCs w:val="26"/>
        </w:rPr>
        <w:t>Альянс-Инжиниринг</w:t>
      </w:r>
      <w:r w:rsidR="002828C8" w:rsidRPr="00154B41">
        <w:rPr>
          <w:sz w:val="26"/>
          <w:szCs w:val="26"/>
        </w:rPr>
        <w:t>» осуществить</w:t>
      </w:r>
      <w:r w:rsidRPr="00154B41">
        <w:rPr>
          <w:sz w:val="26"/>
          <w:szCs w:val="26"/>
        </w:rPr>
        <w:t xml:space="preserve"> подготовку </w:t>
      </w:r>
      <w:r w:rsidR="00BA2E33" w:rsidRPr="00154B41">
        <w:rPr>
          <w:sz w:val="26"/>
          <w:szCs w:val="26"/>
        </w:rPr>
        <w:t>Документации</w:t>
      </w:r>
      <w:r w:rsidR="00512A2A" w:rsidRPr="00154B41">
        <w:rPr>
          <w:sz w:val="26"/>
          <w:szCs w:val="26"/>
        </w:rPr>
        <w:t xml:space="preserve"> для размещения объект</w:t>
      </w:r>
      <w:r w:rsidR="003474AA" w:rsidRPr="00154B41">
        <w:rPr>
          <w:sz w:val="26"/>
          <w:szCs w:val="26"/>
        </w:rPr>
        <w:t>а</w:t>
      </w:r>
      <w:r w:rsidR="00512A2A" w:rsidRPr="00154B41">
        <w:rPr>
          <w:sz w:val="26"/>
          <w:szCs w:val="26"/>
        </w:rPr>
        <w:t>, указанн</w:t>
      </w:r>
      <w:r w:rsidR="003474AA" w:rsidRPr="00154B41">
        <w:rPr>
          <w:sz w:val="26"/>
          <w:szCs w:val="26"/>
        </w:rPr>
        <w:t>ого</w:t>
      </w:r>
      <w:r w:rsidR="00512A2A" w:rsidRPr="00154B41">
        <w:rPr>
          <w:sz w:val="26"/>
          <w:szCs w:val="26"/>
        </w:rPr>
        <w:t xml:space="preserve"> в </w:t>
      </w:r>
      <w:r w:rsidR="00734394" w:rsidRPr="00154B41">
        <w:rPr>
          <w:sz w:val="26"/>
          <w:szCs w:val="26"/>
        </w:rPr>
        <w:t>пунк</w:t>
      </w:r>
      <w:r w:rsidR="00617338" w:rsidRPr="00154B41">
        <w:rPr>
          <w:sz w:val="26"/>
          <w:szCs w:val="26"/>
        </w:rPr>
        <w:t>те</w:t>
      </w:r>
      <w:r w:rsidR="00734394" w:rsidRPr="00154B41">
        <w:rPr>
          <w:sz w:val="26"/>
          <w:szCs w:val="26"/>
        </w:rPr>
        <w:t xml:space="preserve"> </w:t>
      </w:r>
      <w:r w:rsidR="005F03E9" w:rsidRPr="00154B41">
        <w:rPr>
          <w:sz w:val="26"/>
          <w:szCs w:val="26"/>
        </w:rPr>
        <w:t>1</w:t>
      </w:r>
      <w:r w:rsidR="00C95512" w:rsidRPr="00154B41">
        <w:rPr>
          <w:sz w:val="26"/>
          <w:szCs w:val="26"/>
        </w:rPr>
        <w:t xml:space="preserve"> настоящего постановления</w:t>
      </w:r>
      <w:r w:rsidR="00D93BCC" w:rsidRPr="00154B41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154B41">
        <w:rPr>
          <w:sz w:val="26"/>
          <w:szCs w:val="26"/>
        </w:rPr>
        <w:t xml:space="preserve">комитет </w:t>
      </w:r>
      <w:r w:rsidR="00212F13">
        <w:rPr>
          <w:sz w:val="26"/>
          <w:szCs w:val="26"/>
        </w:rPr>
        <w:br/>
      </w:r>
      <w:r w:rsidR="006E04B8" w:rsidRPr="00154B41">
        <w:rPr>
          <w:sz w:val="26"/>
          <w:szCs w:val="26"/>
        </w:rPr>
        <w:t>по</w:t>
      </w:r>
      <w:r w:rsidR="00212F13">
        <w:rPr>
          <w:sz w:val="26"/>
          <w:szCs w:val="26"/>
        </w:rPr>
        <w:t xml:space="preserve"> </w:t>
      </w:r>
      <w:r w:rsidR="00D93BCC" w:rsidRPr="00154B41">
        <w:rPr>
          <w:sz w:val="26"/>
          <w:szCs w:val="26"/>
        </w:rPr>
        <w:t>градостроительств</w:t>
      </w:r>
      <w:r w:rsidR="006E04B8" w:rsidRPr="00154B41">
        <w:rPr>
          <w:sz w:val="26"/>
          <w:szCs w:val="26"/>
        </w:rPr>
        <w:t>у</w:t>
      </w:r>
      <w:r w:rsidR="00D93BCC" w:rsidRPr="00154B41">
        <w:rPr>
          <w:sz w:val="26"/>
          <w:szCs w:val="26"/>
        </w:rPr>
        <w:t xml:space="preserve"> </w:t>
      </w:r>
      <w:r w:rsidR="00616975" w:rsidRPr="00154B41">
        <w:rPr>
          <w:sz w:val="26"/>
          <w:szCs w:val="26"/>
        </w:rPr>
        <w:t xml:space="preserve">администрации </w:t>
      </w:r>
      <w:r w:rsidR="00D93BCC" w:rsidRPr="00154B41">
        <w:rPr>
          <w:sz w:val="26"/>
          <w:szCs w:val="26"/>
        </w:rPr>
        <w:t>Нефтеюганского района на проверку.</w:t>
      </w:r>
    </w:p>
    <w:p w:rsidR="00825552" w:rsidRPr="00154B41" w:rsidRDefault="006E04B8" w:rsidP="00212F13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>Комитету</w:t>
      </w:r>
      <w:r w:rsidR="001C1D1A" w:rsidRPr="00154B41">
        <w:rPr>
          <w:sz w:val="26"/>
          <w:szCs w:val="26"/>
        </w:rPr>
        <w:t xml:space="preserve"> </w:t>
      </w:r>
      <w:r w:rsidR="008879D9" w:rsidRPr="00154B41">
        <w:rPr>
          <w:sz w:val="26"/>
          <w:szCs w:val="26"/>
        </w:rPr>
        <w:t xml:space="preserve">по </w:t>
      </w:r>
      <w:r w:rsidR="001C1D1A" w:rsidRPr="00154B41">
        <w:rPr>
          <w:sz w:val="26"/>
          <w:szCs w:val="26"/>
        </w:rPr>
        <w:t>градостроительств</w:t>
      </w:r>
      <w:r w:rsidR="008879D9" w:rsidRPr="00154B41">
        <w:rPr>
          <w:sz w:val="26"/>
          <w:szCs w:val="26"/>
        </w:rPr>
        <w:t>у</w:t>
      </w:r>
      <w:r w:rsidR="001C1D1A" w:rsidRPr="00154B41">
        <w:rPr>
          <w:sz w:val="26"/>
          <w:szCs w:val="26"/>
        </w:rPr>
        <w:t xml:space="preserve"> </w:t>
      </w:r>
      <w:r w:rsidR="00616975" w:rsidRPr="00154B41">
        <w:rPr>
          <w:sz w:val="26"/>
          <w:szCs w:val="26"/>
        </w:rPr>
        <w:t xml:space="preserve">администрации </w:t>
      </w:r>
      <w:r w:rsidR="00FC2910" w:rsidRPr="00154B41">
        <w:rPr>
          <w:sz w:val="26"/>
          <w:szCs w:val="26"/>
        </w:rPr>
        <w:t>Нефтеюганского района</w:t>
      </w:r>
      <w:r w:rsidR="006241D1" w:rsidRPr="00154B41">
        <w:rPr>
          <w:sz w:val="26"/>
          <w:szCs w:val="26"/>
        </w:rPr>
        <w:t xml:space="preserve"> (</w:t>
      </w:r>
      <w:proofErr w:type="spellStart"/>
      <w:r w:rsidR="006241D1" w:rsidRPr="00154B41">
        <w:rPr>
          <w:sz w:val="26"/>
          <w:szCs w:val="26"/>
        </w:rPr>
        <w:t>К</w:t>
      </w:r>
      <w:r w:rsidRPr="00154B41">
        <w:rPr>
          <w:sz w:val="26"/>
          <w:szCs w:val="26"/>
        </w:rPr>
        <w:t>рышалович</w:t>
      </w:r>
      <w:proofErr w:type="spellEnd"/>
      <w:r w:rsidRPr="00154B41">
        <w:rPr>
          <w:sz w:val="26"/>
          <w:szCs w:val="26"/>
        </w:rPr>
        <w:t xml:space="preserve"> Д.В</w:t>
      </w:r>
      <w:r w:rsidR="00D66228" w:rsidRPr="00154B41">
        <w:rPr>
          <w:sz w:val="26"/>
          <w:szCs w:val="26"/>
        </w:rPr>
        <w:t>.</w:t>
      </w:r>
      <w:r w:rsidR="006E6601" w:rsidRPr="00154B41">
        <w:rPr>
          <w:sz w:val="26"/>
          <w:szCs w:val="26"/>
        </w:rPr>
        <w:t>)</w:t>
      </w:r>
      <w:r w:rsidR="00752FDD" w:rsidRPr="00154B41">
        <w:rPr>
          <w:sz w:val="26"/>
          <w:szCs w:val="26"/>
        </w:rPr>
        <w:t>:</w:t>
      </w:r>
    </w:p>
    <w:p w:rsidR="00056A61" w:rsidRPr="00154B41" w:rsidRDefault="00056A61" w:rsidP="00212F13">
      <w:pPr>
        <w:pStyle w:val="a3"/>
        <w:numPr>
          <w:ilvl w:val="1"/>
          <w:numId w:val="10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12F13">
        <w:rPr>
          <w:sz w:val="26"/>
          <w:szCs w:val="26"/>
        </w:rPr>
        <w:br/>
      </w:r>
      <w:r w:rsidRPr="00154B41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212F13" w:rsidRDefault="00E4334B" w:rsidP="00212F13">
      <w:pPr>
        <w:pStyle w:val="a3"/>
        <w:numPr>
          <w:ilvl w:val="1"/>
          <w:numId w:val="10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212F1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212F13">
        <w:rPr>
          <w:sz w:val="26"/>
          <w:szCs w:val="26"/>
        </w:rPr>
        <w:t>течени</w:t>
      </w:r>
      <w:r w:rsidR="00212F13">
        <w:rPr>
          <w:sz w:val="26"/>
          <w:szCs w:val="26"/>
        </w:rPr>
        <w:t>е</w:t>
      </w:r>
      <w:r w:rsidR="00F41DFD" w:rsidRPr="00212F13">
        <w:rPr>
          <w:sz w:val="26"/>
          <w:szCs w:val="26"/>
        </w:rPr>
        <w:t xml:space="preserve"> </w:t>
      </w:r>
      <w:r w:rsidR="00BD5442" w:rsidRPr="00212F13">
        <w:rPr>
          <w:sz w:val="26"/>
          <w:szCs w:val="26"/>
        </w:rPr>
        <w:t>двадцати рабочих</w:t>
      </w:r>
      <w:r w:rsidR="00F41DFD" w:rsidRPr="00212F13">
        <w:rPr>
          <w:sz w:val="26"/>
          <w:szCs w:val="26"/>
        </w:rPr>
        <w:t xml:space="preserve"> дней с</w:t>
      </w:r>
      <w:r w:rsidRPr="00212F13">
        <w:rPr>
          <w:sz w:val="26"/>
          <w:szCs w:val="26"/>
        </w:rPr>
        <w:t>о дня</w:t>
      </w:r>
      <w:r w:rsidR="00F41DFD" w:rsidRPr="00212F13">
        <w:rPr>
          <w:sz w:val="26"/>
          <w:szCs w:val="26"/>
        </w:rPr>
        <w:t xml:space="preserve"> поступления Документации </w:t>
      </w:r>
      <w:r w:rsidRPr="00212F13">
        <w:rPr>
          <w:sz w:val="26"/>
          <w:szCs w:val="26"/>
        </w:rPr>
        <w:t xml:space="preserve">в </w:t>
      </w:r>
      <w:r w:rsidR="006E04B8" w:rsidRPr="00212F13">
        <w:rPr>
          <w:sz w:val="26"/>
          <w:szCs w:val="26"/>
        </w:rPr>
        <w:t>комитет</w:t>
      </w:r>
      <w:r w:rsidRPr="00212F13">
        <w:rPr>
          <w:sz w:val="26"/>
          <w:szCs w:val="26"/>
        </w:rPr>
        <w:t xml:space="preserve"> </w:t>
      </w:r>
      <w:r w:rsidR="00BD5442" w:rsidRPr="00212F13">
        <w:rPr>
          <w:sz w:val="26"/>
          <w:szCs w:val="26"/>
        </w:rPr>
        <w:t xml:space="preserve">по </w:t>
      </w:r>
      <w:r w:rsidRPr="00212F13">
        <w:rPr>
          <w:sz w:val="26"/>
          <w:szCs w:val="26"/>
        </w:rPr>
        <w:t>градостроительств</w:t>
      </w:r>
      <w:r w:rsidR="00BD5442" w:rsidRPr="00212F13">
        <w:rPr>
          <w:sz w:val="26"/>
          <w:szCs w:val="26"/>
        </w:rPr>
        <w:t>у</w:t>
      </w:r>
      <w:r w:rsidRPr="00212F13">
        <w:rPr>
          <w:sz w:val="26"/>
          <w:szCs w:val="26"/>
        </w:rPr>
        <w:t xml:space="preserve"> </w:t>
      </w:r>
      <w:r w:rsidR="00616975" w:rsidRPr="00212F13">
        <w:rPr>
          <w:sz w:val="26"/>
          <w:szCs w:val="26"/>
        </w:rPr>
        <w:t>администрации</w:t>
      </w:r>
      <w:r w:rsidRPr="00212F13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212F13" w:rsidRDefault="009A16AE" w:rsidP="00212F13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12F13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12F13">
        <w:rPr>
          <w:sz w:val="26"/>
          <w:szCs w:val="26"/>
        </w:rPr>
        <w:t xml:space="preserve"> </w:t>
      </w:r>
      <w:r w:rsidRPr="00212F13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12F13" w:rsidRPr="00F00795" w:rsidRDefault="00212F13" w:rsidP="00212F13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00795">
        <w:rPr>
          <w:sz w:val="26"/>
          <w:szCs w:val="26"/>
        </w:rPr>
        <w:t>Контроль за</w:t>
      </w:r>
      <w:proofErr w:type="gramEnd"/>
      <w:r w:rsidRPr="00F00795">
        <w:rPr>
          <w:sz w:val="26"/>
          <w:szCs w:val="26"/>
        </w:rPr>
        <w:t xml:space="preserve"> выполнением постановления возложить на директора департамента имущественных отношений </w:t>
      </w:r>
      <w:r>
        <w:rPr>
          <w:sz w:val="26"/>
          <w:szCs w:val="26"/>
        </w:rPr>
        <w:t>–</w:t>
      </w:r>
      <w:r w:rsidRPr="00F00795">
        <w:rPr>
          <w:sz w:val="26"/>
          <w:szCs w:val="26"/>
        </w:rPr>
        <w:t xml:space="preserve"> заместителя главы Нефтеюганского района Бородкину О.В.</w:t>
      </w:r>
    </w:p>
    <w:p w:rsidR="00EB427C" w:rsidRPr="00212F13" w:rsidRDefault="00EB427C" w:rsidP="00212F13">
      <w:pPr>
        <w:pStyle w:val="a3"/>
        <w:tabs>
          <w:tab w:val="left" w:pos="0"/>
          <w:tab w:val="left" w:pos="993"/>
        </w:tabs>
        <w:ind w:left="709"/>
        <w:jc w:val="both"/>
        <w:rPr>
          <w:sz w:val="26"/>
          <w:szCs w:val="26"/>
        </w:rPr>
      </w:pPr>
    </w:p>
    <w:p w:rsidR="00EB427C" w:rsidRPr="00154B41" w:rsidRDefault="00EB427C" w:rsidP="00EB427C">
      <w:pPr>
        <w:jc w:val="both"/>
        <w:rPr>
          <w:sz w:val="26"/>
          <w:szCs w:val="26"/>
        </w:rPr>
      </w:pPr>
    </w:p>
    <w:p w:rsidR="00D44230" w:rsidRPr="00154B41" w:rsidRDefault="00D44230" w:rsidP="00EB427C">
      <w:pPr>
        <w:jc w:val="both"/>
        <w:rPr>
          <w:sz w:val="26"/>
          <w:szCs w:val="26"/>
        </w:rPr>
      </w:pPr>
    </w:p>
    <w:p w:rsidR="00212F13" w:rsidRPr="00191475" w:rsidRDefault="00212F13" w:rsidP="00212F13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212F13" w:rsidRPr="00191475" w:rsidRDefault="00212F13" w:rsidP="00212F13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212F13" w:rsidRPr="00191475" w:rsidRDefault="00212F13" w:rsidP="00212F13">
      <w:pPr>
        <w:rPr>
          <w:sz w:val="26"/>
          <w:szCs w:val="26"/>
        </w:rPr>
      </w:pPr>
    </w:p>
    <w:p w:rsidR="00212F13" w:rsidRPr="00191475" w:rsidRDefault="00212F13" w:rsidP="00212F13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 </w:t>
      </w:r>
    </w:p>
    <w:p w:rsidR="00212F13" w:rsidRPr="00191475" w:rsidRDefault="00212F13" w:rsidP="00212F13">
      <w:pPr>
        <w:rPr>
          <w:sz w:val="26"/>
          <w:szCs w:val="26"/>
        </w:rPr>
      </w:pPr>
    </w:p>
    <w:p w:rsidR="00180AA7" w:rsidRDefault="00180AA7" w:rsidP="004E1DB3">
      <w:pPr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212F13" w:rsidRDefault="00212F13" w:rsidP="00FA6B67">
      <w:pPr>
        <w:ind w:left="5387"/>
        <w:jc w:val="both"/>
        <w:rPr>
          <w:sz w:val="26"/>
          <w:szCs w:val="26"/>
        </w:rPr>
      </w:pPr>
    </w:p>
    <w:p w:rsidR="00765E98" w:rsidRPr="004C2088" w:rsidRDefault="00765E98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765E98" w:rsidRPr="004C2088" w:rsidRDefault="00765E98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65E98" w:rsidRPr="004C2088" w:rsidRDefault="00765E98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B403C">
        <w:rPr>
          <w:sz w:val="26"/>
          <w:szCs w:val="26"/>
        </w:rPr>
        <w:t xml:space="preserve"> 31.07.2020 № 1110-па</w:t>
      </w:r>
    </w:p>
    <w:p w:rsidR="00B73C64" w:rsidRDefault="00B73C64" w:rsidP="00212F13">
      <w:pPr>
        <w:ind w:left="5670" w:firstLine="284"/>
        <w:jc w:val="both"/>
        <w:rPr>
          <w:sz w:val="26"/>
          <w:szCs w:val="26"/>
        </w:rPr>
      </w:pPr>
    </w:p>
    <w:p w:rsidR="0036048F" w:rsidRDefault="0036048F" w:rsidP="004A5668">
      <w:pPr>
        <w:rPr>
          <w:sz w:val="26"/>
          <w:szCs w:val="26"/>
        </w:rPr>
      </w:pPr>
    </w:p>
    <w:p w:rsidR="00180AA7" w:rsidRPr="00154B41" w:rsidRDefault="0036048F" w:rsidP="00180AA7">
      <w:pPr>
        <w:jc w:val="center"/>
        <w:rPr>
          <w:sz w:val="26"/>
          <w:szCs w:val="26"/>
        </w:rPr>
      </w:pPr>
      <w:r w:rsidRPr="00154B41">
        <w:rPr>
          <w:sz w:val="26"/>
          <w:szCs w:val="26"/>
        </w:rPr>
        <w:t xml:space="preserve">Схема </w:t>
      </w:r>
      <w:r w:rsidR="00765E98">
        <w:rPr>
          <w:sz w:val="26"/>
          <w:szCs w:val="26"/>
        </w:rPr>
        <w:br/>
      </w:r>
      <w:r w:rsidRPr="00154B41">
        <w:rPr>
          <w:sz w:val="26"/>
          <w:szCs w:val="26"/>
        </w:rPr>
        <w:t xml:space="preserve">размещения объекта: </w:t>
      </w:r>
      <w:r w:rsidR="00180AA7" w:rsidRPr="00154B41">
        <w:rPr>
          <w:sz w:val="26"/>
          <w:szCs w:val="26"/>
        </w:rPr>
        <w:t>«</w:t>
      </w:r>
      <w:r w:rsidR="006144E0">
        <w:rPr>
          <w:rFonts w:eastAsiaTheme="minorHAnsi"/>
          <w:sz w:val="26"/>
          <w:szCs w:val="26"/>
          <w:lang w:eastAsia="en-US"/>
        </w:rPr>
        <w:t>Реконструкция нефтегазосборных трубопроводов Западно-</w:t>
      </w:r>
      <w:proofErr w:type="spellStart"/>
      <w:r w:rsidR="006144E0">
        <w:rPr>
          <w:rFonts w:eastAsiaTheme="minorHAnsi"/>
          <w:sz w:val="26"/>
          <w:szCs w:val="26"/>
          <w:lang w:eastAsia="en-US"/>
        </w:rPr>
        <w:t>Салымского</w:t>
      </w:r>
      <w:proofErr w:type="spellEnd"/>
      <w:r w:rsidR="006144E0">
        <w:rPr>
          <w:rFonts w:eastAsiaTheme="minorHAnsi"/>
          <w:sz w:val="26"/>
          <w:szCs w:val="26"/>
          <w:lang w:eastAsia="en-US"/>
        </w:rPr>
        <w:t xml:space="preserve"> и </w:t>
      </w:r>
      <w:proofErr w:type="spellStart"/>
      <w:r w:rsidR="006144E0">
        <w:rPr>
          <w:rFonts w:eastAsiaTheme="minorHAnsi"/>
          <w:sz w:val="26"/>
          <w:szCs w:val="26"/>
          <w:lang w:eastAsia="en-US"/>
        </w:rPr>
        <w:t>Ваделыпского</w:t>
      </w:r>
      <w:proofErr w:type="spellEnd"/>
      <w:r w:rsidR="006144E0">
        <w:rPr>
          <w:rFonts w:eastAsiaTheme="minorHAnsi"/>
          <w:sz w:val="26"/>
          <w:szCs w:val="26"/>
          <w:lang w:eastAsia="en-US"/>
        </w:rPr>
        <w:t xml:space="preserve"> месторождения 2020 года</w:t>
      </w:r>
      <w:r w:rsidR="00180AA7" w:rsidRPr="00154B41">
        <w:rPr>
          <w:sz w:val="26"/>
          <w:szCs w:val="26"/>
        </w:rPr>
        <w:t xml:space="preserve">» </w:t>
      </w:r>
    </w:p>
    <w:p w:rsidR="004A5668" w:rsidRPr="00180AA7" w:rsidRDefault="004A5668" w:rsidP="00180AA7">
      <w:pPr>
        <w:jc w:val="center"/>
        <w:rPr>
          <w:sz w:val="26"/>
          <w:szCs w:val="26"/>
          <w:u w:val="single"/>
        </w:rPr>
      </w:pPr>
    </w:p>
    <w:p w:rsidR="002828C8" w:rsidRDefault="003F3E81" w:rsidP="006144E0">
      <w:pPr>
        <w:ind w:left="-1276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2F2E76" wp14:editId="4B162707">
            <wp:extent cx="6753225" cy="6696075"/>
            <wp:effectExtent l="0" t="0" r="9525" b="9525"/>
            <wp:docPr id="1" name="Рисунок 1" descr="C:\Users\eprevats\Desktop\Реконструкция нефтегазосборных трубопроводов Западно-Салымского месторождения 2020 года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evats\Desktop\Реконструкция нефтегазосборных трубопроводов Западно-Салымского месторождения 2020 года\Снимок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393" cy="669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4E0" w:rsidRDefault="006144E0" w:rsidP="006144E0">
      <w:pPr>
        <w:rPr>
          <w:sz w:val="26"/>
          <w:szCs w:val="26"/>
        </w:rPr>
      </w:pPr>
    </w:p>
    <w:p w:rsidR="006144E0" w:rsidRDefault="006144E0" w:rsidP="004E1DB3">
      <w:pPr>
        <w:jc w:val="center"/>
        <w:rPr>
          <w:sz w:val="26"/>
          <w:szCs w:val="26"/>
        </w:rPr>
      </w:pPr>
    </w:p>
    <w:p w:rsidR="00765E98" w:rsidRPr="004C2088" w:rsidRDefault="006144E0" w:rsidP="00765E98">
      <w:pPr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27365" wp14:editId="7411A87A">
                <wp:simplePos x="0" y="0"/>
                <wp:positionH relativeFrom="column">
                  <wp:posOffset>9486900</wp:posOffset>
                </wp:positionH>
                <wp:positionV relativeFrom="paragraph">
                  <wp:posOffset>-873760</wp:posOffset>
                </wp:positionV>
                <wp:extent cx="4124960" cy="2230120"/>
                <wp:effectExtent l="0" t="0" r="27940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223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F13" w:rsidRPr="00F3715C" w:rsidRDefault="00212F13" w:rsidP="006144E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3715C">
                              <w:rPr>
                                <w:b/>
                                <w:u w:val="single"/>
                              </w:rPr>
                              <w:t>Условные обозначения:</w:t>
                            </w:r>
                          </w:p>
                          <w:p w:rsidR="00212F13" w:rsidRPr="006F016D" w:rsidRDefault="00212F13" w:rsidP="006144E0">
                            <w:r w:rsidRPr="006F016D">
                              <w:tab/>
                              <w:t xml:space="preserve">  - границы участка проектируемых объектов</w:t>
                            </w:r>
                          </w:p>
                          <w:p w:rsidR="00212F13" w:rsidRPr="006F016D" w:rsidRDefault="00212F13" w:rsidP="006144E0">
                            <w:r>
                              <w:t xml:space="preserve">               - границы лицензионных месторождений</w:t>
                            </w:r>
                          </w:p>
                          <w:p w:rsidR="00212F13" w:rsidRPr="006F016D" w:rsidRDefault="00212F13" w:rsidP="006144E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F016D">
                              <w:rPr>
                                <w:b/>
                                <w:u w:val="single"/>
                              </w:rPr>
                              <w:t>Категории земель в границах лицензионного участка</w:t>
                            </w:r>
                          </w:p>
                          <w:p w:rsidR="00212F13" w:rsidRPr="006F016D" w:rsidRDefault="00212F13" w:rsidP="006144E0">
                            <w:r w:rsidRPr="006F016D">
                              <w:tab/>
                              <w:t xml:space="preserve">  - лесные земли (покрытые лесной растительностью)</w:t>
                            </w:r>
                          </w:p>
                          <w:p w:rsidR="00212F13" w:rsidRPr="006F016D" w:rsidRDefault="00212F13" w:rsidP="006144E0">
                            <w:r w:rsidRPr="006F016D">
                              <w:tab/>
                              <w:t xml:space="preserve">  - нелесные земли (болота)</w:t>
                            </w:r>
                          </w:p>
                          <w:p w:rsidR="00212F13" w:rsidRPr="006F016D" w:rsidRDefault="00212F13" w:rsidP="006144E0">
                            <w:pPr>
                              <w:rPr>
                                <w:sz w:val="18"/>
                              </w:rPr>
                            </w:pPr>
                            <w:r w:rsidRPr="006F016D">
                              <w:rPr>
                                <w:sz w:val="18"/>
                              </w:rPr>
                              <w:tab/>
                            </w:r>
                            <w:r w:rsidRPr="006F016D"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7pt;margin-top:-68.8pt;width:324.8pt;height:1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" strokeweight="1pt">
                <v:textbox>
                  <w:txbxContent>
                    <w:p w:rsidR="00212F13" w:rsidRPr="00F3715C" w:rsidRDefault="00212F13" w:rsidP="006144E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F3715C">
                        <w:rPr>
                          <w:b/>
                          <w:u w:val="single"/>
                        </w:rPr>
                        <w:t>Условные обозначения:</w:t>
                      </w:r>
                    </w:p>
                    <w:p w:rsidR="00212F13" w:rsidRPr="006F016D" w:rsidRDefault="00212F13" w:rsidP="006144E0">
                      <w:r w:rsidRPr="006F016D">
                        <w:tab/>
                        <w:t xml:space="preserve">  - границы участка проектируемых объектов</w:t>
                      </w:r>
                    </w:p>
                    <w:p w:rsidR="00212F13" w:rsidRPr="006F016D" w:rsidRDefault="00212F13" w:rsidP="006144E0">
                      <w:r>
                        <w:t xml:space="preserve">               - границы лицензионных месторождений</w:t>
                      </w:r>
                    </w:p>
                    <w:p w:rsidR="00212F13" w:rsidRPr="006F016D" w:rsidRDefault="00212F13" w:rsidP="006144E0">
                      <w:pPr>
                        <w:rPr>
                          <w:b/>
                          <w:u w:val="single"/>
                        </w:rPr>
                      </w:pPr>
                      <w:r w:rsidRPr="006F016D">
                        <w:rPr>
                          <w:b/>
                          <w:u w:val="single"/>
                        </w:rPr>
                        <w:t>Категории земель в границах лицензионного участка</w:t>
                      </w:r>
                    </w:p>
                    <w:p w:rsidR="00212F13" w:rsidRPr="006F016D" w:rsidRDefault="00212F13" w:rsidP="006144E0">
                      <w:r w:rsidRPr="006F016D">
                        <w:tab/>
                        <w:t xml:space="preserve">  - лесные земли (покрытые лесной растительностью)</w:t>
                      </w:r>
                    </w:p>
                    <w:p w:rsidR="00212F13" w:rsidRPr="006F016D" w:rsidRDefault="00212F13" w:rsidP="006144E0">
                      <w:r w:rsidRPr="006F016D">
                        <w:tab/>
                        <w:t xml:space="preserve">  - нелесные земли (болота)</w:t>
                      </w:r>
                    </w:p>
                    <w:p w:rsidR="00212F13" w:rsidRPr="006F016D" w:rsidRDefault="00212F13" w:rsidP="006144E0">
                      <w:pPr>
                        <w:rPr>
                          <w:sz w:val="18"/>
                        </w:rPr>
                      </w:pPr>
                      <w:r w:rsidRPr="006F016D">
                        <w:rPr>
                          <w:sz w:val="18"/>
                        </w:rPr>
                        <w:tab/>
                      </w:r>
                      <w:r w:rsidRPr="006F016D">
                        <w:rPr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65E98">
        <w:rPr>
          <w:sz w:val="26"/>
          <w:szCs w:val="26"/>
        </w:rPr>
        <w:t xml:space="preserve">                                                                                       </w:t>
      </w:r>
      <w:r w:rsidR="00765E98" w:rsidRPr="004C2088">
        <w:rPr>
          <w:sz w:val="26"/>
          <w:szCs w:val="26"/>
        </w:rPr>
        <w:t xml:space="preserve">Приложение </w:t>
      </w:r>
      <w:r w:rsidR="00765E98">
        <w:rPr>
          <w:sz w:val="26"/>
          <w:szCs w:val="26"/>
        </w:rPr>
        <w:t>№ 2</w:t>
      </w:r>
    </w:p>
    <w:p w:rsidR="00765E98" w:rsidRPr="004C2088" w:rsidRDefault="00765E98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B403C" w:rsidRPr="004C2088" w:rsidRDefault="00765E98" w:rsidP="000B403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B403C">
        <w:rPr>
          <w:sz w:val="26"/>
          <w:szCs w:val="26"/>
        </w:rPr>
        <w:t xml:space="preserve"> </w:t>
      </w:r>
      <w:r w:rsidR="000B403C">
        <w:rPr>
          <w:sz w:val="26"/>
          <w:szCs w:val="26"/>
        </w:rPr>
        <w:t>31.07.2020 № 1110-па</w:t>
      </w:r>
    </w:p>
    <w:p w:rsidR="00765E98" w:rsidRPr="004C2088" w:rsidRDefault="00765E98" w:rsidP="00AA7B68">
      <w:pPr>
        <w:ind w:firstLine="5656"/>
        <w:rPr>
          <w:sz w:val="26"/>
          <w:szCs w:val="26"/>
        </w:rPr>
      </w:pPr>
    </w:p>
    <w:p w:rsidR="006E04B8" w:rsidRDefault="006E04B8" w:rsidP="00FA6B67">
      <w:pPr>
        <w:ind w:left="5387"/>
        <w:jc w:val="both"/>
        <w:rPr>
          <w:sz w:val="26"/>
          <w:szCs w:val="26"/>
        </w:rPr>
      </w:pPr>
    </w:p>
    <w:p w:rsidR="00D44518" w:rsidRDefault="00D44518" w:rsidP="006E04B8">
      <w:pPr>
        <w:jc w:val="right"/>
        <w:rPr>
          <w:sz w:val="26"/>
          <w:szCs w:val="26"/>
        </w:rPr>
      </w:pPr>
    </w:p>
    <w:p w:rsidR="007F72FA" w:rsidRPr="007F72FA" w:rsidRDefault="007F72FA" w:rsidP="007F72FA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7F72FA">
        <w:rPr>
          <w:b/>
          <w:sz w:val="26"/>
          <w:szCs w:val="26"/>
        </w:rPr>
        <w:t xml:space="preserve">ЗАДАНИЕ </w:t>
      </w:r>
    </w:p>
    <w:p w:rsidR="007F72FA" w:rsidRPr="007F72FA" w:rsidRDefault="007F72FA" w:rsidP="007F72FA">
      <w:pPr>
        <w:spacing w:line="0" w:lineRule="atLeast"/>
        <w:jc w:val="center"/>
        <w:rPr>
          <w:b/>
          <w:bCs/>
          <w:sz w:val="26"/>
          <w:szCs w:val="26"/>
        </w:rPr>
      </w:pPr>
      <w:r w:rsidRPr="007F72FA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7F72FA" w:rsidRPr="007F72FA" w:rsidRDefault="007F72FA" w:rsidP="007F72FA">
      <w:pPr>
        <w:spacing w:line="0" w:lineRule="atLeast"/>
        <w:jc w:val="center"/>
        <w:rPr>
          <w:b/>
          <w:bCs/>
          <w:sz w:val="26"/>
          <w:szCs w:val="26"/>
        </w:rPr>
      </w:pPr>
    </w:p>
    <w:p w:rsidR="007F72FA" w:rsidRPr="00146E9D" w:rsidRDefault="00146E9D" w:rsidP="00146E9D">
      <w:pPr>
        <w:tabs>
          <w:tab w:val="right" w:pos="9922"/>
        </w:tabs>
        <w:spacing w:after="120"/>
        <w:jc w:val="center"/>
        <w:rPr>
          <w:sz w:val="26"/>
          <w:szCs w:val="26"/>
        </w:rPr>
      </w:pPr>
      <w:r w:rsidRPr="001C2CCC">
        <w:rPr>
          <w:sz w:val="26"/>
          <w:szCs w:val="26"/>
        </w:rPr>
        <w:t>«</w:t>
      </w:r>
      <w:r w:rsidRPr="001C2CCC">
        <w:rPr>
          <w:sz w:val="26"/>
          <w:szCs w:val="26"/>
          <w:u w:val="single"/>
        </w:rPr>
        <w:t>Реконструкция нефтегазосборных трубопроводов Западно-</w:t>
      </w:r>
      <w:proofErr w:type="spellStart"/>
      <w:r w:rsidRPr="001C2CCC">
        <w:rPr>
          <w:sz w:val="26"/>
          <w:szCs w:val="26"/>
          <w:u w:val="single"/>
        </w:rPr>
        <w:t>Салымского</w:t>
      </w:r>
      <w:proofErr w:type="spellEnd"/>
      <w:r w:rsidRPr="001C2CCC">
        <w:rPr>
          <w:sz w:val="26"/>
          <w:szCs w:val="26"/>
          <w:u w:val="single"/>
        </w:rPr>
        <w:t xml:space="preserve"> </w:t>
      </w:r>
      <w:r w:rsidR="00765E98">
        <w:rPr>
          <w:sz w:val="26"/>
          <w:szCs w:val="26"/>
          <w:u w:val="single"/>
        </w:rPr>
        <w:br/>
      </w:r>
      <w:r w:rsidRPr="001C2CCC">
        <w:rPr>
          <w:sz w:val="26"/>
          <w:szCs w:val="26"/>
          <w:u w:val="single"/>
        </w:rPr>
        <w:t xml:space="preserve">и </w:t>
      </w:r>
      <w:proofErr w:type="spellStart"/>
      <w:r w:rsidRPr="001C2CCC">
        <w:rPr>
          <w:sz w:val="26"/>
          <w:szCs w:val="26"/>
          <w:u w:val="single"/>
        </w:rPr>
        <w:t>Ваделыпского</w:t>
      </w:r>
      <w:proofErr w:type="spellEnd"/>
      <w:r w:rsidRPr="001C2CCC">
        <w:rPr>
          <w:sz w:val="26"/>
          <w:szCs w:val="26"/>
          <w:u w:val="single"/>
        </w:rPr>
        <w:t xml:space="preserve"> месторождения 2020 года</w:t>
      </w:r>
      <w:r w:rsidRPr="001C2CCC">
        <w:rPr>
          <w:sz w:val="26"/>
          <w:szCs w:val="26"/>
        </w:rPr>
        <w:t>» (наименование территории, наименование объекта (</w:t>
      </w:r>
      <w:proofErr w:type="spellStart"/>
      <w:r w:rsidRPr="001C2CCC">
        <w:rPr>
          <w:sz w:val="26"/>
          <w:szCs w:val="26"/>
        </w:rPr>
        <w:t>ов</w:t>
      </w:r>
      <w:proofErr w:type="spellEnd"/>
      <w:r w:rsidRPr="001C2CCC">
        <w:rPr>
          <w:sz w:val="26"/>
          <w:szCs w:val="26"/>
        </w:rPr>
        <w:t>) капитального строительства, для размещения которого(</w:t>
      </w:r>
      <w:proofErr w:type="spellStart"/>
      <w:r w:rsidRPr="001C2CCC">
        <w:rPr>
          <w:sz w:val="26"/>
          <w:szCs w:val="26"/>
        </w:rPr>
        <w:t>ых</w:t>
      </w:r>
      <w:proofErr w:type="spellEnd"/>
      <w:r w:rsidRPr="001C2CCC">
        <w:rPr>
          <w:sz w:val="26"/>
          <w:szCs w:val="26"/>
        </w:rPr>
        <w:t>) подготавливается документация по планировке территории)</w:t>
      </w:r>
    </w:p>
    <w:p w:rsidR="00B40149" w:rsidRDefault="00B40149" w:rsidP="00BD5442">
      <w:pPr>
        <w:tabs>
          <w:tab w:val="left" w:pos="909"/>
        </w:tabs>
        <w:ind w:right="-155"/>
        <w:jc w:val="both"/>
        <w:rPr>
          <w:b/>
        </w:rPr>
      </w:pPr>
    </w:p>
    <w:tbl>
      <w:tblPr>
        <w:tblW w:w="105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9"/>
        <w:gridCol w:w="6198"/>
      </w:tblGrid>
      <w:tr w:rsidR="00146E9D" w:rsidTr="00146E9D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9D" w:rsidRDefault="00146E9D">
            <w:pPr>
              <w:pStyle w:val="20"/>
              <w:spacing w:line="276" w:lineRule="auto"/>
              <w:ind w:left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9D" w:rsidRDefault="00146E9D">
            <w:pPr>
              <w:spacing w:line="276" w:lineRule="auto"/>
              <w:ind w:firstLine="33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</w:tr>
      <w:tr w:rsidR="00146E9D" w:rsidTr="00146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9D" w:rsidRDefault="00146E9D" w:rsidP="00146E9D">
            <w:pPr>
              <w:pStyle w:val="20"/>
              <w:numPr>
                <w:ilvl w:val="0"/>
                <w:numId w:val="8"/>
              </w:numPr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9D" w:rsidRDefault="002F1983" w:rsidP="002F1983">
            <w:pPr>
              <w:spacing w:line="276" w:lineRule="auto"/>
              <w:rPr>
                <w:lang w:eastAsia="en-US"/>
              </w:rPr>
            </w:pPr>
            <w:r w:rsidRPr="002F1983">
              <w:rPr>
                <w:lang w:eastAsia="en-US"/>
              </w:rPr>
              <w:t>Проект планировки территории</w:t>
            </w:r>
            <w:r>
              <w:rPr>
                <w:lang w:eastAsia="en-US"/>
              </w:rPr>
              <w:t>.</w:t>
            </w:r>
          </w:p>
        </w:tc>
      </w:tr>
      <w:tr w:rsidR="00146E9D" w:rsidTr="00146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9D" w:rsidRDefault="00146E9D" w:rsidP="00146E9D">
            <w:pPr>
              <w:pStyle w:val="20"/>
              <w:numPr>
                <w:ilvl w:val="0"/>
                <w:numId w:val="8"/>
              </w:numPr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9D" w:rsidRDefault="00146E9D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Публичная компания с ограниченной ответственностью «</w:t>
            </w:r>
            <w:proofErr w:type="spellStart"/>
            <w:r>
              <w:rPr>
                <w:lang w:eastAsia="en-US"/>
              </w:rPr>
              <w:t>Салым</w:t>
            </w:r>
            <w:proofErr w:type="spellEnd"/>
            <w:r>
              <w:rPr>
                <w:lang w:eastAsia="en-US"/>
              </w:rPr>
              <w:t xml:space="preserve"> Петролеум </w:t>
            </w:r>
            <w:proofErr w:type="spellStart"/>
            <w:r>
              <w:rPr>
                <w:lang w:eastAsia="en-US"/>
              </w:rPr>
              <w:t>Девелопмент</w:t>
            </w:r>
            <w:proofErr w:type="spellEnd"/>
            <w:r>
              <w:rPr>
                <w:lang w:eastAsia="en-US"/>
              </w:rPr>
              <w:t xml:space="preserve"> Н.В.»;</w:t>
            </w:r>
          </w:p>
          <w:p w:rsidR="00146E9D" w:rsidRDefault="00146E9D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:rsidR="00146E9D" w:rsidRDefault="00146E9D">
            <w:pPr>
              <w:spacing w:line="276" w:lineRule="auto"/>
              <w:ind w:right="-5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место нахождение</w:t>
            </w:r>
            <w:proofErr w:type="gramEnd"/>
            <w:r>
              <w:rPr>
                <w:lang w:eastAsia="en-US"/>
              </w:rPr>
              <w:t xml:space="preserve"> и адрес: 123242, РФ, г. Москва, Новинский бульвар, д. 31;</w:t>
            </w:r>
          </w:p>
          <w:p w:rsidR="00146E9D" w:rsidRDefault="00146E9D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удостоверяющего полномочия представителя заявителя: доверенность №129/18 от 26.03.2018.</w:t>
            </w:r>
          </w:p>
        </w:tc>
      </w:tr>
      <w:tr w:rsidR="00146E9D" w:rsidTr="00146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9D" w:rsidRDefault="00146E9D" w:rsidP="00146E9D">
            <w:pPr>
              <w:pStyle w:val="20"/>
              <w:numPr>
                <w:ilvl w:val="0"/>
                <w:numId w:val="8"/>
              </w:numPr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9D" w:rsidRDefault="00146E9D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За счет собственных средств Публичной компании с ограниченной ответственностью «</w:t>
            </w:r>
            <w:proofErr w:type="spellStart"/>
            <w:r>
              <w:rPr>
                <w:lang w:eastAsia="en-US"/>
              </w:rPr>
              <w:t>Салым</w:t>
            </w:r>
            <w:proofErr w:type="spellEnd"/>
            <w:r>
              <w:rPr>
                <w:lang w:eastAsia="en-US"/>
              </w:rPr>
              <w:t xml:space="preserve"> Петролеум </w:t>
            </w:r>
            <w:proofErr w:type="spellStart"/>
            <w:r>
              <w:rPr>
                <w:lang w:eastAsia="en-US"/>
              </w:rPr>
              <w:t>Девелопмент</w:t>
            </w:r>
            <w:proofErr w:type="spellEnd"/>
            <w:r>
              <w:rPr>
                <w:lang w:eastAsia="en-US"/>
              </w:rPr>
              <w:t xml:space="preserve"> Н.В.»,</w:t>
            </w:r>
          </w:p>
        </w:tc>
      </w:tr>
      <w:tr w:rsidR="00146E9D" w:rsidTr="00146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9D" w:rsidRDefault="00146E9D" w:rsidP="00146E9D">
            <w:pPr>
              <w:pStyle w:val="20"/>
              <w:numPr>
                <w:ilvl w:val="0"/>
                <w:numId w:val="8"/>
              </w:numPr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9D" w:rsidRDefault="00146E9D">
            <w:pPr>
              <w:tabs>
                <w:tab w:val="right" w:pos="992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Полное наименование объекта: «Реконструкция нефтегазосборных трубопроводов Западно-</w:t>
            </w:r>
            <w:proofErr w:type="spellStart"/>
            <w:r>
              <w:rPr>
                <w:szCs w:val="22"/>
                <w:lang w:eastAsia="en-US"/>
              </w:rPr>
              <w:t>Салымского</w:t>
            </w:r>
            <w:proofErr w:type="spellEnd"/>
            <w:r>
              <w:rPr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Cs w:val="22"/>
                <w:lang w:eastAsia="en-US"/>
              </w:rPr>
              <w:t>Ваделыпского</w:t>
            </w:r>
            <w:proofErr w:type="spellEnd"/>
            <w:r>
              <w:rPr>
                <w:szCs w:val="22"/>
                <w:lang w:eastAsia="en-US"/>
              </w:rPr>
              <w:t xml:space="preserve"> месторождения 2020 года». Основные характеристики представлены в приложении № 1 к настоящему заданию.</w:t>
            </w:r>
          </w:p>
          <w:p w:rsidR="00146E9D" w:rsidRDefault="00146E9D">
            <w:pPr>
              <w:spacing w:line="276" w:lineRule="auto"/>
              <w:ind w:left="-74" w:right="-5"/>
              <w:rPr>
                <w:lang w:eastAsia="en-US"/>
              </w:rPr>
            </w:pPr>
          </w:p>
        </w:tc>
      </w:tr>
      <w:tr w:rsidR="00146E9D" w:rsidTr="00146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9D" w:rsidRDefault="00146E9D" w:rsidP="00146E9D">
            <w:pPr>
              <w:pStyle w:val="20"/>
              <w:numPr>
                <w:ilvl w:val="0"/>
                <w:numId w:val="8"/>
              </w:numPr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9D" w:rsidRDefault="00146E9D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lang w:eastAsia="en-US"/>
              </w:rPr>
              <w:t>Нефтеюганский</w:t>
            </w:r>
            <w:proofErr w:type="spellEnd"/>
            <w:r>
              <w:rPr>
                <w:lang w:eastAsia="en-US"/>
              </w:rPr>
              <w:t xml:space="preserve"> район Ханты-Мансийского автономного округа – Югры Тюменской области</w:t>
            </w:r>
          </w:p>
        </w:tc>
      </w:tr>
      <w:tr w:rsidR="00146E9D" w:rsidTr="00146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9D" w:rsidRDefault="00146E9D" w:rsidP="00146E9D">
            <w:pPr>
              <w:pStyle w:val="20"/>
              <w:numPr>
                <w:ilvl w:val="0"/>
                <w:numId w:val="8"/>
              </w:numPr>
              <w:spacing w:line="276" w:lineRule="auto"/>
              <w:ind w:left="0" w:right="-11" w:firstLine="0"/>
              <w:rPr>
                <w:lang w:eastAsia="en-US"/>
              </w:rPr>
            </w:pPr>
            <w:r>
              <w:rPr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9D" w:rsidRDefault="00146E9D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146E9D" w:rsidRDefault="00146E9D">
            <w:pPr>
              <w:pStyle w:val="af"/>
              <w:tabs>
                <w:tab w:val="left" w:pos="6021"/>
              </w:tabs>
              <w:spacing w:after="0"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чертеж красных линий;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>
              <w:rPr>
                <w:rFonts w:eastAsia="Calibri"/>
                <w:lang w:eastAsia="en-US"/>
              </w:rPr>
              <w:t>обеспечивающих</w:t>
            </w:r>
            <w:proofErr w:type="gramEnd"/>
            <w:r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146E9D" w:rsidRDefault="00146E9D">
            <w:pPr>
              <w:tabs>
                <w:tab w:val="left" w:pos="6021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146E9D" w:rsidRDefault="00212F13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146E9D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146E9D" w:rsidRDefault="00212F13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146E9D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146E9D" w:rsidRDefault="00212F13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146E9D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>
              <w:rPr>
                <w:rFonts w:eastAsia="Calibri"/>
                <w:lang w:eastAsia="en-US"/>
              </w:rPr>
              <w:t>которая</w:t>
            </w:r>
            <w:proofErr w:type="gramEnd"/>
            <w:r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>
              <w:rPr>
                <w:rFonts w:eastAsia="Calibri"/>
                <w:lang w:eastAsia="en-US"/>
              </w:rPr>
              <w:t>водоохранных</w:t>
            </w:r>
            <w:proofErr w:type="spellEnd"/>
            <w:r>
              <w:rPr>
                <w:rFonts w:eastAsia="Calibri"/>
                <w:lang w:eastAsia="en-US"/>
              </w:rPr>
              <w:t xml:space="preserve"> зон;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>
              <w:rPr>
                <w:rFonts w:eastAsia="Calibri"/>
                <w:lang w:eastAsia="en-US"/>
              </w:rPr>
              <w:t>приаэродромной</w:t>
            </w:r>
            <w:proofErr w:type="spellEnd"/>
            <w:r>
              <w:rPr>
                <w:rFonts w:eastAsia="Calibri"/>
                <w:lang w:eastAsia="en-US"/>
              </w:rPr>
              <w:t xml:space="preserve"> территории;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>
                <w:rPr>
                  <w:rStyle w:val="a6"/>
                  <w:lang w:eastAsia="en-US"/>
                </w:rPr>
                <w:t>части 2 статьи 47</w:t>
              </w:r>
            </w:hyperlink>
            <w:r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 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146E9D" w:rsidRDefault="00146E9D">
            <w:pPr>
              <w:spacing w:line="276" w:lineRule="auto"/>
              <w:ind w:left="-74" w:right="-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Проект межевания территории </w:t>
            </w:r>
            <w:r>
              <w:rPr>
                <w:lang w:eastAsia="en-US"/>
              </w:rPr>
              <w:t xml:space="preserve">должен состоять </w:t>
            </w:r>
            <w:r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146E9D" w:rsidRDefault="00146E9D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146E9D" w:rsidRDefault="00146E9D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2" w:name="dst1405"/>
            <w:bookmarkEnd w:id="2"/>
            <w:r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146E9D" w:rsidRDefault="00146E9D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3" w:name="dst1406"/>
            <w:bookmarkEnd w:id="3"/>
            <w:r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146E9D" w:rsidRDefault="00146E9D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4" w:name="dst2868"/>
            <w:bookmarkEnd w:id="4"/>
            <w:r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146E9D" w:rsidRDefault="00146E9D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5" w:name="dst2869"/>
            <w:bookmarkEnd w:id="5"/>
            <w:r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146E9D" w:rsidRDefault="00146E9D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146E9D" w:rsidRDefault="00146E9D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6" w:name="dst1409"/>
            <w:bookmarkEnd w:id="6"/>
            <w:r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146E9D" w:rsidRDefault="00146E9D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7" w:name="dst1410"/>
            <w:bookmarkEnd w:id="7"/>
            <w:r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146E9D" w:rsidRDefault="00146E9D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8" w:name="dst1411"/>
            <w:bookmarkEnd w:id="8"/>
            <w:r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146E9D" w:rsidRDefault="00146E9D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9" w:name="dst2870"/>
            <w:bookmarkEnd w:id="9"/>
            <w:r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146E9D" w:rsidRDefault="00146E9D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146E9D" w:rsidRDefault="00146E9D">
            <w:pPr>
              <w:spacing w:line="276" w:lineRule="auto"/>
              <w:ind w:left="-74" w:right="-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146E9D" w:rsidRDefault="00146E9D">
            <w:pPr>
              <w:spacing w:line="276" w:lineRule="auto"/>
              <w:ind w:left="-74" w:right="-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  <w:p w:rsidR="00146E9D" w:rsidRDefault="00146E9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Проект межевания разработать при необходимости.</w:t>
            </w:r>
          </w:p>
        </w:tc>
      </w:tr>
    </w:tbl>
    <w:p w:rsidR="00AB00F3" w:rsidRPr="00C4104B" w:rsidRDefault="00AB00F3" w:rsidP="00BD5442">
      <w:pPr>
        <w:tabs>
          <w:tab w:val="left" w:pos="909"/>
        </w:tabs>
        <w:ind w:right="-155"/>
        <w:jc w:val="both"/>
        <w:rPr>
          <w:b/>
        </w:rPr>
        <w:sectPr w:rsidR="00AB00F3" w:rsidRPr="00C4104B" w:rsidSect="00212F13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Приложение №1</w:t>
      </w:r>
      <w:r w:rsidR="00FA6B67">
        <w:rPr>
          <w:sz w:val="26"/>
          <w:szCs w:val="26"/>
        </w:rPr>
        <w:t xml:space="preserve"> </w:t>
      </w:r>
      <w:r w:rsidRPr="007F72FA">
        <w:rPr>
          <w:sz w:val="26"/>
          <w:szCs w:val="26"/>
        </w:rPr>
        <w:t>к заданию</w:t>
      </w: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на разработку документации</w:t>
      </w: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по планировке территории</w:t>
      </w:r>
    </w:p>
    <w:p w:rsidR="00353F7E" w:rsidRPr="005008EF" w:rsidRDefault="00353F7E" w:rsidP="00353F7E">
      <w:pPr>
        <w:ind w:left="567"/>
      </w:pPr>
    </w:p>
    <w:p w:rsidR="00146E9D" w:rsidRPr="00106A19" w:rsidRDefault="00146E9D" w:rsidP="00106A19">
      <w:pPr>
        <w:autoSpaceDE w:val="0"/>
        <w:autoSpaceDN w:val="0"/>
        <w:adjustRightInd w:val="0"/>
        <w:ind w:left="1418" w:right="423"/>
        <w:jc w:val="both"/>
        <w:rPr>
          <w:sz w:val="26"/>
          <w:szCs w:val="26"/>
        </w:rPr>
      </w:pPr>
      <w:r w:rsidRPr="00106A19">
        <w:rPr>
          <w:sz w:val="26"/>
          <w:szCs w:val="26"/>
        </w:rPr>
        <w:t>Проектом предусматриваются следующие объекты строительства:</w:t>
      </w:r>
    </w:p>
    <w:p w:rsidR="00146E9D" w:rsidRPr="00106A19" w:rsidRDefault="00146E9D" w:rsidP="00106A19">
      <w:pPr>
        <w:pStyle w:val="msonormalmailrucssattributepostfix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18" w:right="423" w:firstLine="0"/>
        <w:jc w:val="both"/>
        <w:rPr>
          <w:b/>
          <w:sz w:val="26"/>
          <w:szCs w:val="26"/>
        </w:rPr>
      </w:pPr>
      <w:r w:rsidRPr="00106A19">
        <w:rPr>
          <w:b/>
          <w:sz w:val="26"/>
          <w:szCs w:val="26"/>
        </w:rPr>
        <w:t>Нефтегазосборный трубопровод от куста скважин №15 до камеры приема Ш12;</w:t>
      </w:r>
    </w:p>
    <w:p w:rsidR="00146E9D" w:rsidRPr="00106A19" w:rsidRDefault="00146E9D" w:rsidP="00106A19">
      <w:pPr>
        <w:pStyle w:val="msonormalmailrucssattributepostfix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18" w:right="423" w:firstLine="0"/>
        <w:jc w:val="both"/>
        <w:rPr>
          <w:b/>
          <w:sz w:val="26"/>
          <w:szCs w:val="26"/>
        </w:rPr>
      </w:pPr>
      <w:r w:rsidRPr="00106A19">
        <w:rPr>
          <w:b/>
          <w:sz w:val="26"/>
          <w:szCs w:val="26"/>
        </w:rPr>
        <w:t>Нефтегазосборные сети, высоконапорные водоводы на участке Ш</w:t>
      </w:r>
      <w:proofErr w:type="gramStart"/>
      <w:r w:rsidRPr="00106A19">
        <w:rPr>
          <w:b/>
          <w:sz w:val="26"/>
          <w:szCs w:val="26"/>
        </w:rPr>
        <w:t>2</w:t>
      </w:r>
      <w:proofErr w:type="gramEnd"/>
      <w:r w:rsidRPr="00106A19">
        <w:rPr>
          <w:b/>
          <w:sz w:val="26"/>
          <w:szCs w:val="26"/>
        </w:rPr>
        <w:t xml:space="preserve"> - узел 17</w:t>
      </w:r>
      <w:r w:rsidRPr="00106A19">
        <w:rPr>
          <w:rFonts w:eastAsiaTheme="minorHAnsi"/>
          <w:b/>
          <w:sz w:val="26"/>
          <w:szCs w:val="26"/>
          <w:lang w:eastAsia="en-US"/>
        </w:rPr>
        <w:t>;</w:t>
      </w:r>
    </w:p>
    <w:p w:rsidR="00146E9D" w:rsidRPr="00106A19" w:rsidRDefault="00146E9D" w:rsidP="00106A19">
      <w:pPr>
        <w:pStyle w:val="msonormalmailrucssattributepostfix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18" w:right="423" w:firstLine="0"/>
        <w:jc w:val="both"/>
        <w:rPr>
          <w:b/>
          <w:sz w:val="26"/>
          <w:szCs w:val="26"/>
        </w:rPr>
      </w:pPr>
      <w:r w:rsidRPr="00106A19">
        <w:rPr>
          <w:b/>
          <w:sz w:val="26"/>
          <w:szCs w:val="26"/>
        </w:rPr>
        <w:t>Нефтегазосборные сети. Первый пусковой комплекс</w:t>
      </w:r>
      <w:r w:rsidRPr="00106A19">
        <w:rPr>
          <w:rFonts w:eastAsiaTheme="minorHAnsi"/>
          <w:b/>
          <w:sz w:val="26"/>
          <w:szCs w:val="26"/>
          <w:lang w:eastAsia="en-US"/>
        </w:rPr>
        <w:t>;</w:t>
      </w:r>
    </w:p>
    <w:p w:rsidR="00146E9D" w:rsidRPr="00106A19" w:rsidRDefault="00146E9D" w:rsidP="00106A19">
      <w:pPr>
        <w:pStyle w:val="msonormalmailrucssattributepostfix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18" w:right="423" w:firstLine="0"/>
        <w:jc w:val="both"/>
        <w:rPr>
          <w:b/>
          <w:sz w:val="26"/>
          <w:szCs w:val="26"/>
        </w:rPr>
      </w:pPr>
      <w:r w:rsidRPr="00106A19">
        <w:rPr>
          <w:b/>
          <w:sz w:val="26"/>
          <w:szCs w:val="26"/>
        </w:rPr>
        <w:t>Нефтегазосборные сети. Куст 54-точ. Врезки в НГП</w:t>
      </w:r>
      <w:r w:rsidRPr="00106A19">
        <w:rPr>
          <w:rFonts w:eastAsiaTheme="minorHAnsi"/>
          <w:b/>
          <w:sz w:val="26"/>
          <w:szCs w:val="26"/>
          <w:lang w:eastAsia="en-US"/>
        </w:rPr>
        <w:t>;</w:t>
      </w:r>
    </w:p>
    <w:p w:rsidR="00146E9D" w:rsidRPr="00106A19" w:rsidRDefault="00146E9D" w:rsidP="00106A19">
      <w:pPr>
        <w:pStyle w:val="msonormalmailrucssattributepostfix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18" w:right="423" w:firstLine="0"/>
        <w:jc w:val="both"/>
        <w:rPr>
          <w:b/>
          <w:sz w:val="26"/>
          <w:szCs w:val="26"/>
        </w:rPr>
      </w:pPr>
      <w:proofErr w:type="gramStart"/>
      <w:r w:rsidRPr="00106A19">
        <w:rPr>
          <w:b/>
          <w:sz w:val="26"/>
          <w:szCs w:val="26"/>
        </w:rPr>
        <w:t>ВЛ</w:t>
      </w:r>
      <w:proofErr w:type="gramEnd"/>
      <w:r w:rsidRPr="00106A19">
        <w:rPr>
          <w:b/>
          <w:sz w:val="26"/>
          <w:szCs w:val="26"/>
        </w:rPr>
        <w:t xml:space="preserve"> 0,4кВ;</w:t>
      </w:r>
    </w:p>
    <w:p w:rsidR="00146E9D" w:rsidRPr="00106A19" w:rsidRDefault="00146E9D" w:rsidP="00106A19">
      <w:pPr>
        <w:pStyle w:val="msonormalmailrucssattributepostfix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18" w:right="423" w:firstLine="0"/>
        <w:jc w:val="both"/>
        <w:rPr>
          <w:b/>
          <w:sz w:val="26"/>
          <w:szCs w:val="26"/>
        </w:rPr>
      </w:pPr>
      <w:r w:rsidRPr="00106A19">
        <w:rPr>
          <w:b/>
          <w:sz w:val="26"/>
          <w:szCs w:val="26"/>
        </w:rPr>
        <w:t>Кабель ВОЛС;</w:t>
      </w:r>
    </w:p>
    <w:p w:rsidR="00146E9D" w:rsidRPr="00106A19" w:rsidRDefault="00146E9D" w:rsidP="00106A19">
      <w:pPr>
        <w:pStyle w:val="msonormalmailrucssattributepostfix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18" w:right="423" w:firstLine="0"/>
        <w:jc w:val="both"/>
        <w:rPr>
          <w:b/>
          <w:sz w:val="26"/>
          <w:szCs w:val="26"/>
        </w:rPr>
      </w:pPr>
      <w:r w:rsidRPr="00106A19">
        <w:rPr>
          <w:b/>
          <w:sz w:val="26"/>
          <w:szCs w:val="26"/>
        </w:rPr>
        <w:t>Нефтегазосборный трубопровод. Участок от куста скважин №50 до узла Ш</w:t>
      </w:r>
      <w:proofErr w:type="gramStart"/>
      <w:r w:rsidRPr="00106A19">
        <w:rPr>
          <w:b/>
          <w:sz w:val="26"/>
          <w:szCs w:val="26"/>
        </w:rPr>
        <w:t>2</w:t>
      </w:r>
      <w:proofErr w:type="gramEnd"/>
      <w:r w:rsidRPr="00106A19">
        <w:rPr>
          <w:b/>
          <w:sz w:val="26"/>
          <w:szCs w:val="26"/>
        </w:rPr>
        <w:t>.</w:t>
      </w:r>
    </w:p>
    <w:p w:rsidR="00146E9D" w:rsidRPr="00146E9D" w:rsidRDefault="00146E9D" w:rsidP="005B2C06">
      <w:pPr>
        <w:rPr>
          <w:b/>
          <w:sz w:val="26"/>
          <w:szCs w:val="26"/>
        </w:rPr>
      </w:pPr>
    </w:p>
    <w:p w:rsidR="00146E9D" w:rsidRDefault="00146E9D" w:rsidP="00146E9D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технические характеристики планируемых трубопроводов</w:t>
      </w:r>
    </w:p>
    <w:tbl>
      <w:tblPr>
        <w:tblW w:w="104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1417"/>
        <w:gridCol w:w="1389"/>
        <w:gridCol w:w="1304"/>
        <w:gridCol w:w="3626"/>
      </w:tblGrid>
      <w:tr w:rsidR="00146E9D" w:rsidRPr="00146E9D" w:rsidTr="00146E9D">
        <w:tc>
          <w:tcPr>
            <w:tcW w:w="1701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1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Наименование участка</w:t>
            </w:r>
          </w:p>
          <w:p w:rsidR="00146E9D" w:rsidRPr="00146E9D" w:rsidRDefault="00146E9D" w:rsidP="00212F13">
            <w:pPr>
              <w:pStyle w:val="121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1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Расход,</w:t>
            </w:r>
          </w:p>
          <w:p w:rsidR="00146E9D" w:rsidRPr="00146E9D" w:rsidRDefault="00146E9D" w:rsidP="00212F13">
            <w:pPr>
              <w:pStyle w:val="121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м3/</w:t>
            </w:r>
            <w:proofErr w:type="spellStart"/>
            <w:r w:rsidRPr="00146E9D">
              <w:rPr>
                <w:rFonts w:ascii="Times New Roman" w:hAnsi="Times New Roman"/>
              </w:rPr>
              <w:t>сут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1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Рабочее (расчетное) давление, МПа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1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 xml:space="preserve">Диаметр </w:t>
            </w:r>
            <w:proofErr w:type="spellStart"/>
            <w:proofErr w:type="gramStart"/>
            <w:r w:rsidRPr="00146E9D">
              <w:rPr>
                <w:rFonts w:ascii="Times New Roman" w:hAnsi="Times New Roman"/>
              </w:rPr>
              <w:t>трубо</w:t>
            </w:r>
            <w:proofErr w:type="spellEnd"/>
            <w:r w:rsidRPr="00146E9D">
              <w:rPr>
                <w:rFonts w:ascii="Times New Roman" w:hAnsi="Times New Roman"/>
              </w:rPr>
              <w:t>-провода</w:t>
            </w:r>
            <w:proofErr w:type="gramEnd"/>
            <w:r w:rsidRPr="00146E9D">
              <w:rPr>
                <w:rFonts w:ascii="Times New Roman" w:hAnsi="Times New Roman"/>
              </w:rPr>
              <w:t>, мм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1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 xml:space="preserve">Длина, </w:t>
            </w:r>
            <w:proofErr w:type="gramStart"/>
            <w:r w:rsidRPr="00146E9D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3626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1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Материал изготовления</w:t>
            </w:r>
          </w:p>
        </w:tc>
      </w:tr>
      <w:tr w:rsidR="00146E9D" w:rsidRPr="00146E9D" w:rsidTr="00146E9D">
        <w:tc>
          <w:tcPr>
            <w:tcW w:w="10430" w:type="dxa"/>
            <w:gridSpan w:val="6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Нефтегазосборный трубопровод от куста скважин №15 до камеры приема Ш12</w:t>
            </w:r>
          </w:p>
        </w:tc>
      </w:tr>
      <w:tr w:rsidR="00146E9D" w:rsidRPr="00146E9D" w:rsidTr="00146E9D">
        <w:tc>
          <w:tcPr>
            <w:tcW w:w="1701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Ку</w:t>
            </w:r>
            <w:proofErr w:type="gramStart"/>
            <w:r w:rsidRPr="00146E9D">
              <w:rPr>
                <w:rFonts w:ascii="Times New Roman" w:hAnsi="Times New Roman"/>
              </w:rPr>
              <w:t>ст скв</w:t>
            </w:r>
            <w:proofErr w:type="gramEnd"/>
            <w:r w:rsidRPr="00146E9D">
              <w:rPr>
                <w:rFonts w:ascii="Times New Roman" w:hAnsi="Times New Roman"/>
              </w:rPr>
              <w:t>ажин №15 – Ш91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1843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4,0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  <w:lang w:val="en-US"/>
              </w:rPr>
            </w:pPr>
            <w:r w:rsidRPr="00146E9D">
              <w:rPr>
                <w:rFonts w:ascii="Times New Roman" w:hAnsi="Times New Roman"/>
              </w:rPr>
              <w:t>159х6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134,1</w:t>
            </w:r>
          </w:p>
        </w:tc>
        <w:tc>
          <w:tcPr>
            <w:tcW w:w="3626" w:type="dxa"/>
            <w:vMerge w:val="restart"/>
            <w:shd w:val="clear" w:color="auto" w:fill="auto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  <w:highlight w:val="red"/>
              </w:rPr>
            </w:pPr>
            <w:r w:rsidRPr="00146E9D">
              <w:rPr>
                <w:rFonts w:ascii="Times New Roman" w:hAnsi="Times New Roman"/>
                <w:shd w:val="clear" w:color="auto" w:fill="FFFFFF"/>
              </w:rPr>
              <w:t>Стальные бесшовные повышенной коррозионной стойкости из стали 13ХФА, класс прочности К52. С наружным трехслойным полиэтиленовым покрытием и внутренним двухслойным эпоксидным покрытием</w:t>
            </w:r>
          </w:p>
        </w:tc>
      </w:tr>
      <w:tr w:rsidR="00146E9D" w:rsidRPr="00146E9D" w:rsidTr="00146E9D">
        <w:tc>
          <w:tcPr>
            <w:tcW w:w="1701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Ш91-Ш12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3195,70</w:t>
            </w:r>
          </w:p>
        </w:tc>
        <w:tc>
          <w:tcPr>
            <w:tcW w:w="3626" w:type="dxa"/>
            <w:vMerge/>
            <w:shd w:val="clear" w:color="auto" w:fill="auto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</w:p>
        </w:tc>
      </w:tr>
      <w:tr w:rsidR="00146E9D" w:rsidRPr="00146E9D" w:rsidTr="00146E9D">
        <w:tc>
          <w:tcPr>
            <w:tcW w:w="1701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Ш12-точка подключения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89,70</w:t>
            </w:r>
          </w:p>
        </w:tc>
        <w:tc>
          <w:tcPr>
            <w:tcW w:w="3626" w:type="dxa"/>
            <w:vMerge/>
            <w:shd w:val="clear" w:color="auto" w:fill="auto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</w:p>
        </w:tc>
      </w:tr>
      <w:tr w:rsidR="00146E9D" w:rsidRPr="00146E9D" w:rsidTr="00146E9D">
        <w:tc>
          <w:tcPr>
            <w:tcW w:w="10430" w:type="dxa"/>
            <w:gridSpan w:val="6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Нефтегазосборные сети, высоконапорные водоводы на участке Ш</w:t>
            </w:r>
            <w:proofErr w:type="gramStart"/>
            <w:r w:rsidRPr="00146E9D">
              <w:rPr>
                <w:rFonts w:ascii="Times New Roman" w:hAnsi="Times New Roman"/>
              </w:rPr>
              <w:t>2</w:t>
            </w:r>
            <w:proofErr w:type="gramEnd"/>
            <w:r w:rsidRPr="00146E9D">
              <w:rPr>
                <w:rFonts w:ascii="Times New Roman" w:hAnsi="Times New Roman"/>
              </w:rPr>
              <w:t xml:space="preserve"> - узел 17</w:t>
            </w:r>
          </w:p>
        </w:tc>
      </w:tr>
      <w:tr w:rsidR="00146E9D" w:rsidRPr="00146E9D" w:rsidTr="00146E9D">
        <w:tc>
          <w:tcPr>
            <w:tcW w:w="1701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  <w:lang w:val="en-US"/>
              </w:rPr>
              <w:t>Ш2-Ш90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4100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4,0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426х10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6</w:t>
            </w:r>
            <w:r w:rsidRPr="00146E9D">
              <w:rPr>
                <w:rFonts w:ascii="Times New Roman" w:hAnsi="Times New Roman"/>
                <w:lang w:val="en-US"/>
              </w:rPr>
              <w:t>9,</w:t>
            </w:r>
            <w:r w:rsidRPr="00146E9D">
              <w:rPr>
                <w:rFonts w:ascii="Times New Roman" w:hAnsi="Times New Roman"/>
              </w:rPr>
              <w:t>82</w:t>
            </w:r>
          </w:p>
        </w:tc>
        <w:tc>
          <w:tcPr>
            <w:tcW w:w="3626" w:type="dxa"/>
            <w:vMerge w:val="restart"/>
            <w:shd w:val="clear" w:color="auto" w:fill="auto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  <w:highlight w:val="red"/>
              </w:rPr>
            </w:pPr>
            <w:r w:rsidRPr="00146E9D">
              <w:rPr>
                <w:rFonts w:ascii="Times New Roman" w:hAnsi="Times New Roman"/>
                <w:shd w:val="clear" w:color="auto" w:fill="FFFFFF"/>
              </w:rPr>
              <w:t>Стальные бесшовные повышенной коррозионной стойкости из стали 13ХФА, класс прочности К52. С наружным трехслойным полиэтиленовым покрытием и внутренним двухслойным эпоксидным покрытием</w:t>
            </w:r>
          </w:p>
        </w:tc>
      </w:tr>
      <w:tr w:rsidR="00146E9D" w:rsidRPr="00146E9D" w:rsidTr="00146E9D">
        <w:tc>
          <w:tcPr>
            <w:tcW w:w="1701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Ш90-У17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91,46</w:t>
            </w:r>
          </w:p>
        </w:tc>
        <w:tc>
          <w:tcPr>
            <w:tcW w:w="3626" w:type="dxa"/>
            <w:vMerge/>
            <w:shd w:val="clear" w:color="auto" w:fill="auto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</w:p>
        </w:tc>
      </w:tr>
      <w:tr w:rsidR="00146E9D" w:rsidRPr="00146E9D" w:rsidTr="00146E9D">
        <w:tc>
          <w:tcPr>
            <w:tcW w:w="10430" w:type="dxa"/>
            <w:gridSpan w:val="6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Нефтегазосборные сети. Первый пусковой комплекс</w:t>
            </w:r>
          </w:p>
        </w:tc>
      </w:tr>
      <w:tr w:rsidR="00146E9D" w:rsidRPr="00146E9D" w:rsidTr="00146E9D">
        <w:tc>
          <w:tcPr>
            <w:tcW w:w="1701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У17-У196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4100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4,0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426х10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2419,64</w:t>
            </w:r>
          </w:p>
        </w:tc>
        <w:tc>
          <w:tcPr>
            <w:tcW w:w="3626" w:type="dxa"/>
            <w:shd w:val="clear" w:color="auto" w:fill="auto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  <w:highlight w:val="red"/>
              </w:rPr>
            </w:pPr>
            <w:r w:rsidRPr="00146E9D">
              <w:rPr>
                <w:rFonts w:ascii="Times New Roman" w:hAnsi="Times New Roman"/>
                <w:shd w:val="clear" w:color="auto" w:fill="FFFFFF"/>
              </w:rPr>
              <w:t>Стальные бесшовные повышенной коррозионной стойкости из стали 13ХФА, класс прочности К52. С наружным трехслойным полиэтиленовым покрытием и внутренним двухслойным эпоксидным покрытием</w:t>
            </w:r>
          </w:p>
        </w:tc>
      </w:tr>
      <w:tr w:rsidR="00146E9D" w:rsidRPr="00146E9D" w:rsidTr="00146E9D">
        <w:tc>
          <w:tcPr>
            <w:tcW w:w="10430" w:type="dxa"/>
            <w:gridSpan w:val="6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Нефтегазосборные сети. Куст 54-точ. Врезки в НГП</w:t>
            </w:r>
          </w:p>
        </w:tc>
      </w:tr>
      <w:tr w:rsidR="00146E9D" w:rsidRPr="00146E9D" w:rsidTr="00146E9D">
        <w:tc>
          <w:tcPr>
            <w:tcW w:w="1701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У196-Ш87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4750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4,0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426х10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  <w:lang w:val="en-US"/>
              </w:rPr>
            </w:pPr>
            <w:r w:rsidRPr="00146E9D">
              <w:rPr>
                <w:rFonts w:ascii="Times New Roman" w:hAnsi="Times New Roman"/>
              </w:rPr>
              <w:t>1</w:t>
            </w:r>
            <w:r w:rsidRPr="00146E9D">
              <w:rPr>
                <w:rFonts w:ascii="Times New Roman" w:hAnsi="Times New Roman"/>
                <w:lang w:val="en-US"/>
              </w:rPr>
              <w:t>440</w:t>
            </w:r>
            <w:r w:rsidRPr="00146E9D">
              <w:rPr>
                <w:rFonts w:ascii="Times New Roman" w:hAnsi="Times New Roman"/>
              </w:rPr>
              <w:t>,</w:t>
            </w:r>
            <w:r w:rsidRPr="00146E9D"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3626" w:type="dxa"/>
            <w:shd w:val="clear" w:color="auto" w:fill="auto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  <w:highlight w:val="red"/>
              </w:rPr>
            </w:pPr>
            <w:r w:rsidRPr="00146E9D">
              <w:rPr>
                <w:rFonts w:ascii="Times New Roman" w:hAnsi="Times New Roman"/>
                <w:shd w:val="clear" w:color="auto" w:fill="FFFFFF"/>
              </w:rPr>
              <w:t>Стальные бесшовные повышенной коррозионной стойкости из стали 13ХФА, класс прочности К52. С наружным трехслойным полиэтиленовым покрытием и внутренним двухслойным эпоксидным покрытием</w:t>
            </w:r>
          </w:p>
        </w:tc>
      </w:tr>
      <w:tr w:rsidR="00146E9D" w:rsidRPr="00146E9D" w:rsidTr="00146E9D">
        <w:tc>
          <w:tcPr>
            <w:tcW w:w="10430" w:type="dxa"/>
            <w:gridSpan w:val="6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Нефтегазосборный трубопровод. Участок от куста скважин №50 до узла Ш</w:t>
            </w:r>
            <w:proofErr w:type="gramStart"/>
            <w:r w:rsidRPr="00146E9D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146E9D" w:rsidRPr="00146E9D" w:rsidTr="00146E9D">
        <w:tc>
          <w:tcPr>
            <w:tcW w:w="1701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Ш22-Ш23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130</w:t>
            </w:r>
            <w:r w:rsidRPr="00146E9D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4,0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219х8,0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2130,06</w:t>
            </w:r>
          </w:p>
        </w:tc>
        <w:tc>
          <w:tcPr>
            <w:tcW w:w="3626" w:type="dxa"/>
            <w:shd w:val="clear" w:color="auto" w:fill="auto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  <w:highlight w:val="red"/>
              </w:rPr>
            </w:pPr>
            <w:r w:rsidRPr="00146E9D">
              <w:rPr>
                <w:rFonts w:ascii="Times New Roman" w:hAnsi="Times New Roman"/>
                <w:shd w:val="clear" w:color="auto" w:fill="FFFFFF"/>
              </w:rPr>
              <w:t>Стальные бесшовные повышенной коррозионной стойкости из стали 13ХФА, класс прочности К52. С наружным трехслойным полиэтиленовым покрытием и внутренним двухслойным эпоксидным покрытием</w:t>
            </w:r>
          </w:p>
        </w:tc>
      </w:tr>
    </w:tbl>
    <w:p w:rsidR="00146E9D" w:rsidRPr="00146E9D" w:rsidRDefault="00146E9D" w:rsidP="00146E9D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rPr>
          <w:b/>
        </w:rPr>
      </w:pPr>
    </w:p>
    <w:p w:rsidR="00146E9D" w:rsidRPr="00146E9D" w:rsidRDefault="00146E9D" w:rsidP="00146E9D">
      <w:pPr>
        <w:pStyle w:val="a3"/>
        <w:keepNext/>
        <w:tabs>
          <w:tab w:val="left" w:pos="1276"/>
          <w:tab w:val="left" w:pos="1418"/>
          <w:tab w:val="left" w:pos="1560"/>
        </w:tabs>
        <w:spacing w:before="120"/>
        <w:jc w:val="center"/>
        <w:rPr>
          <w:b/>
          <w:sz w:val="26"/>
          <w:szCs w:val="26"/>
        </w:rPr>
      </w:pPr>
      <w:r w:rsidRPr="00146E9D">
        <w:rPr>
          <w:b/>
          <w:sz w:val="26"/>
          <w:szCs w:val="26"/>
        </w:rPr>
        <w:t>Основные технические характеристики планируемых воздушный линий электропередачи (</w:t>
      </w:r>
      <w:proofErr w:type="gramStart"/>
      <w:r w:rsidRPr="00146E9D">
        <w:rPr>
          <w:b/>
          <w:sz w:val="26"/>
          <w:szCs w:val="26"/>
        </w:rPr>
        <w:t>ВЛ</w:t>
      </w:r>
      <w:proofErr w:type="gramEnd"/>
      <w:r w:rsidRPr="00146E9D">
        <w:rPr>
          <w:b/>
          <w:sz w:val="26"/>
          <w:szCs w:val="26"/>
        </w:rPr>
        <w:t>)</w:t>
      </w:r>
    </w:p>
    <w:tbl>
      <w:tblPr>
        <w:tblW w:w="4710" w:type="pct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227"/>
        <w:gridCol w:w="1622"/>
        <w:gridCol w:w="3245"/>
        <w:gridCol w:w="1985"/>
      </w:tblGrid>
      <w:tr w:rsidR="00146E9D" w:rsidRPr="00146E9D" w:rsidTr="00146E9D">
        <w:trPr>
          <w:cantSplit/>
          <w:trHeight w:val="391"/>
        </w:trPr>
        <w:tc>
          <w:tcPr>
            <w:tcW w:w="1149" w:type="pct"/>
            <w:shd w:val="clear" w:color="auto" w:fill="auto"/>
            <w:vAlign w:val="center"/>
          </w:tcPr>
          <w:p w:rsidR="00146E9D" w:rsidRPr="00146E9D" w:rsidRDefault="00146E9D" w:rsidP="00212F13">
            <w:pPr>
              <w:keepNext/>
              <w:jc w:val="center"/>
              <w:rPr>
                <w:b/>
                <w:bCs/>
              </w:rPr>
            </w:pPr>
            <w:r w:rsidRPr="00146E9D">
              <w:rPr>
                <w:b/>
                <w:bCs/>
              </w:rPr>
              <w:t>Наименование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46E9D" w:rsidRPr="00146E9D" w:rsidRDefault="00146E9D" w:rsidP="00212F13">
            <w:pPr>
              <w:keepNext/>
              <w:jc w:val="center"/>
              <w:rPr>
                <w:b/>
                <w:bCs/>
              </w:rPr>
            </w:pPr>
            <w:proofErr w:type="spellStart"/>
            <w:r w:rsidRPr="00146E9D">
              <w:rPr>
                <w:b/>
                <w:bCs/>
              </w:rPr>
              <w:t>Напряже</w:t>
            </w:r>
            <w:proofErr w:type="spellEnd"/>
            <w:r w:rsidRPr="00146E9D">
              <w:rPr>
                <w:b/>
                <w:bCs/>
              </w:rPr>
              <w:t>-</w:t>
            </w:r>
          </w:p>
          <w:p w:rsidR="00146E9D" w:rsidRPr="00146E9D" w:rsidRDefault="00146E9D" w:rsidP="00212F13">
            <w:pPr>
              <w:keepNext/>
              <w:jc w:val="center"/>
              <w:rPr>
                <w:b/>
                <w:bCs/>
              </w:rPr>
            </w:pPr>
            <w:proofErr w:type="spellStart"/>
            <w:r w:rsidRPr="00146E9D">
              <w:rPr>
                <w:b/>
                <w:bCs/>
              </w:rPr>
              <w:t>ние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</w:tcPr>
          <w:p w:rsidR="00146E9D" w:rsidRPr="00146E9D" w:rsidRDefault="00146E9D" w:rsidP="00212F13">
            <w:pPr>
              <w:keepNext/>
              <w:jc w:val="center"/>
              <w:rPr>
                <w:b/>
                <w:bCs/>
              </w:rPr>
            </w:pPr>
            <w:r w:rsidRPr="00146E9D">
              <w:rPr>
                <w:b/>
                <w:bCs/>
              </w:rPr>
              <w:t>Марка провода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146E9D" w:rsidRPr="00146E9D" w:rsidRDefault="00146E9D" w:rsidP="00212F13">
            <w:pPr>
              <w:keepNext/>
              <w:jc w:val="center"/>
              <w:rPr>
                <w:b/>
                <w:bCs/>
              </w:rPr>
            </w:pPr>
            <w:r w:rsidRPr="00146E9D">
              <w:rPr>
                <w:b/>
                <w:bCs/>
              </w:rPr>
              <w:t>Тип опор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46E9D" w:rsidRPr="00146E9D" w:rsidRDefault="00146E9D" w:rsidP="00212F13">
            <w:pPr>
              <w:keepNext/>
              <w:jc w:val="center"/>
              <w:rPr>
                <w:b/>
                <w:bCs/>
              </w:rPr>
            </w:pPr>
            <w:r w:rsidRPr="00146E9D">
              <w:rPr>
                <w:b/>
                <w:bCs/>
              </w:rPr>
              <w:t xml:space="preserve">Протяженность, </w:t>
            </w:r>
            <w:proofErr w:type="gramStart"/>
            <w:r w:rsidRPr="00146E9D">
              <w:rPr>
                <w:b/>
                <w:bCs/>
              </w:rPr>
              <w:t>м</w:t>
            </w:r>
            <w:proofErr w:type="gramEnd"/>
          </w:p>
        </w:tc>
      </w:tr>
      <w:tr w:rsidR="00146E9D" w:rsidRPr="00146E9D" w:rsidTr="00146E9D">
        <w:trPr>
          <w:cantSplit/>
          <w:trHeight w:val="792"/>
        </w:trPr>
        <w:tc>
          <w:tcPr>
            <w:tcW w:w="1149" w:type="pct"/>
            <w:shd w:val="clear" w:color="auto" w:fill="auto"/>
            <w:vAlign w:val="center"/>
          </w:tcPr>
          <w:p w:rsidR="00146E9D" w:rsidRPr="00146E9D" w:rsidRDefault="00146E9D" w:rsidP="00212F13">
            <w:pPr>
              <w:keepNext/>
              <w:jc w:val="center"/>
            </w:pPr>
            <w:proofErr w:type="gramStart"/>
            <w:r w:rsidRPr="00146E9D">
              <w:rPr>
                <w:bCs/>
              </w:rPr>
              <w:t>ВЛ</w:t>
            </w:r>
            <w:proofErr w:type="gramEnd"/>
            <w:r w:rsidRPr="00146E9D">
              <w:rPr>
                <w:bCs/>
              </w:rPr>
              <w:t xml:space="preserve"> 0,4 </w:t>
            </w:r>
            <w:proofErr w:type="spellStart"/>
            <w:r w:rsidRPr="00146E9D">
              <w:rPr>
                <w:bCs/>
              </w:rPr>
              <w:t>кВ</w:t>
            </w:r>
            <w:proofErr w:type="spellEnd"/>
            <w:r w:rsidRPr="00146E9D">
              <w:rPr>
                <w:bCs/>
              </w:rPr>
              <w:t xml:space="preserve">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46E9D" w:rsidRPr="00146E9D" w:rsidRDefault="00146E9D" w:rsidP="00212F13">
            <w:pPr>
              <w:keepNext/>
              <w:jc w:val="center"/>
            </w:pPr>
            <w:r w:rsidRPr="00146E9D">
              <w:t xml:space="preserve">0,4 </w:t>
            </w:r>
            <w:proofErr w:type="spellStart"/>
            <w:r w:rsidRPr="00146E9D">
              <w:t>кВ</w:t>
            </w:r>
            <w:proofErr w:type="spellEnd"/>
          </w:p>
        </w:tc>
        <w:tc>
          <w:tcPr>
            <w:tcW w:w="773" w:type="pct"/>
            <w:shd w:val="clear" w:color="auto" w:fill="auto"/>
            <w:vAlign w:val="center"/>
          </w:tcPr>
          <w:p w:rsidR="00146E9D" w:rsidRPr="00146E9D" w:rsidRDefault="00146E9D" w:rsidP="00212F13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146E9D">
              <w:rPr>
                <w:rFonts w:eastAsiaTheme="minorHAnsi"/>
                <w:lang w:eastAsia="en-US"/>
              </w:rPr>
              <w:t>СИП-2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146E9D" w:rsidRPr="00146E9D" w:rsidRDefault="00146E9D" w:rsidP="00212F13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146E9D">
              <w:t xml:space="preserve">металлических опорах, разработанных в </w:t>
            </w:r>
            <w:proofErr w:type="spellStart"/>
            <w:r w:rsidRPr="00146E9D">
              <w:t>т</w:t>
            </w:r>
            <w:proofErr w:type="gramStart"/>
            <w:r w:rsidRPr="00146E9D">
              <w:t>.с</w:t>
            </w:r>
            <w:proofErr w:type="spellEnd"/>
            <w:proofErr w:type="gramEnd"/>
            <w:r w:rsidRPr="00146E9D">
              <w:t xml:space="preserve"> Арх.№4.0639 "Конструкции опор ВЛ 6-10кВ из отработанных бурильных и отбракованных труб для районов Западной Сибири".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46E9D" w:rsidRPr="00146E9D" w:rsidRDefault="00146E9D" w:rsidP="00212F13">
            <w:pPr>
              <w:keepNext/>
              <w:jc w:val="center"/>
              <w:rPr>
                <w:iCs/>
              </w:rPr>
            </w:pPr>
            <w:r w:rsidRPr="00146E9D">
              <w:rPr>
                <w:shd w:val="clear" w:color="auto" w:fill="FFFFFF"/>
              </w:rPr>
              <w:t>562,87</w:t>
            </w:r>
          </w:p>
        </w:tc>
      </w:tr>
    </w:tbl>
    <w:p w:rsidR="00146E9D" w:rsidRPr="00146E9D" w:rsidRDefault="00146E9D" w:rsidP="00146E9D">
      <w:pPr>
        <w:pStyle w:val="a3"/>
        <w:keepNext/>
        <w:tabs>
          <w:tab w:val="left" w:pos="1276"/>
          <w:tab w:val="left" w:pos="1418"/>
          <w:tab w:val="left" w:pos="1560"/>
        </w:tabs>
        <w:spacing w:before="120"/>
        <w:ind w:left="709" w:firstLine="11"/>
        <w:rPr>
          <w:b/>
        </w:rPr>
      </w:pPr>
    </w:p>
    <w:p w:rsidR="00146E9D" w:rsidRPr="00146E9D" w:rsidRDefault="00146E9D" w:rsidP="00146E9D">
      <w:pPr>
        <w:pStyle w:val="a3"/>
        <w:keepNext/>
        <w:tabs>
          <w:tab w:val="left" w:pos="1276"/>
          <w:tab w:val="left" w:pos="1418"/>
          <w:tab w:val="left" w:pos="1560"/>
        </w:tabs>
        <w:spacing w:before="120"/>
        <w:jc w:val="center"/>
        <w:rPr>
          <w:b/>
        </w:rPr>
      </w:pPr>
    </w:p>
    <w:p w:rsidR="00146E9D" w:rsidRPr="00146E9D" w:rsidRDefault="00146E9D" w:rsidP="00146E9D">
      <w:pPr>
        <w:pStyle w:val="a3"/>
        <w:keepNext/>
        <w:tabs>
          <w:tab w:val="left" w:pos="1276"/>
          <w:tab w:val="left" w:pos="1418"/>
          <w:tab w:val="left" w:pos="1560"/>
        </w:tabs>
        <w:spacing w:before="120"/>
        <w:jc w:val="center"/>
        <w:rPr>
          <w:b/>
          <w:sz w:val="26"/>
          <w:szCs w:val="26"/>
        </w:rPr>
      </w:pPr>
      <w:r w:rsidRPr="00146E9D">
        <w:rPr>
          <w:b/>
          <w:sz w:val="26"/>
          <w:szCs w:val="26"/>
        </w:rPr>
        <w:t>Основные технические характеристики планируемого кабеля ВОЛС</w:t>
      </w:r>
    </w:p>
    <w:tbl>
      <w:tblPr>
        <w:tblStyle w:val="af1"/>
        <w:tblW w:w="10490" w:type="dxa"/>
        <w:tblInd w:w="817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146E9D" w:rsidRPr="00146E9D" w:rsidTr="005008EF">
        <w:tc>
          <w:tcPr>
            <w:tcW w:w="5954" w:type="dxa"/>
            <w:vAlign w:val="center"/>
          </w:tcPr>
          <w:p w:rsidR="00146E9D" w:rsidRPr="00146E9D" w:rsidRDefault="00146E9D" w:rsidP="00212F1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146E9D">
              <w:rPr>
                <w:b/>
                <w:bCs/>
              </w:rPr>
              <w:t>Наименование</w:t>
            </w:r>
          </w:p>
        </w:tc>
        <w:tc>
          <w:tcPr>
            <w:tcW w:w="4536" w:type="dxa"/>
            <w:vAlign w:val="center"/>
          </w:tcPr>
          <w:p w:rsidR="00146E9D" w:rsidRPr="00146E9D" w:rsidRDefault="00146E9D" w:rsidP="00212F1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146E9D">
              <w:rPr>
                <w:b/>
                <w:bCs/>
              </w:rPr>
              <w:t xml:space="preserve">Протяженность, </w:t>
            </w:r>
            <w:proofErr w:type="gramStart"/>
            <w:r w:rsidRPr="00146E9D">
              <w:rPr>
                <w:b/>
                <w:bCs/>
              </w:rPr>
              <w:t>м</w:t>
            </w:r>
            <w:proofErr w:type="gramEnd"/>
          </w:p>
        </w:tc>
      </w:tr>
      <w:tr w:rsidR="00146E9D" w:rsidRPr="00146E9D" w:rsidTr="005008EF">
        <w:tc>
          <w:tcPr>
            <w:tcW w:w="5954" w:type="dxa"/>
            <w:vAlign w:val="center"/>
          </w:tcPr>
          <w:p w:rsidR="00146E9D" w:rsidRPr="00146E9D" w:rsidRDefault="00146E9D" w:rsidP="00212F13">
            <w:pPr>
              <w:keepNext/>
              <w:jc w:val="center"/>
              <w:rPr>
                <w:bCs/>
              </w:rPr>
            </w:pPr>
            <w:r w:rsidRPr="00146E9D">
              <w:rPr>
                <w:bCs/>
              </w:rPr>
              <w:t xml:space="preserve">Кабель ВОЛС от </w:t>
            </w:r>
            <w:proofErr w:type="spellStart"/>
            <w:r w:rsidRPr="00146E9D">
              <w:rPr>
                <w:bCs/>
              </w:rPr>
              <w:t>БАиС</w:t>
            </w:r>
            <w:proofErr w:type="spellEnd"/>
            <w:r w:rsidRPr="00146E9D">
              <w:rPr>
                <w:bCs/>
              </w:rPr>
              <w:t xml:space="preserve"> до оптической муфты № 1 на опоре № 27 </w:t>
            </w:r>
          </w:p>
        </w:tc>
        <w:tc>
          <w:tcPr>
            <w:tcW w:w="4536" w:type="dxa"/>
            <w:vAlign w:val="center"/>
          </w:tcPr>
          <w:p w:rsidR="00146E9D" w:rsidRPr="00146E9D" w:rsidRDefault="00146E9D" w:rsidP="00212F13">
            <w:pPr>
              <w:keepNext/>
              <w:jc w:val="center"/>
              <w:rPr>
                <w:shd w:val="clear" w:color="auto" w:fill="FFFFFF"/>
              </w:rPr>
            </w:pPr>
            <w:r w:rsidRPr="00146E9D">
              <w:rPr>
                <w:shd w:val="clear" w:color="auto" w:fill="FFFFFF"/>
              </w:rPr>
              <w:t>604</w:t>
            </w:r>
          </w:p>
        </w:tc>
      </w:tr>
    </w:tbl>
    <w:p w:rsidR="00146E9D" w:rsidRPr="00146E9D" w:rsidRDefault="00146E9D" w:rsidP="00146E9D">
      <w:pPr>
        <w:pStyle w:val="a3"/>
        <w:keepNext/>
        <w:tabs>
          <w:tab w:val="left" w:pos="1276"/>
          <w:tab w:val="left" w:pos="1418"/>
          <w:tab w:val="left" w:pos="1560"/>
        </w:tabs>
        <w:spacing w:before="120"/>
        <w:rPr>
          <w:b/>
        </w:rPr>
      </w:pPr>
    </w:p>
    <w:p w:rsidR="00146E9D" w:rsidRPr="00146E9D" w:rsidRDefault="00146E9D" w:rsidP="00146E9D">
      <w:pPr>
        <w:pStyle w:val="a3"/>
        <w:jc w:val="center"/>
        <w:rPr>
          <w:b/>
          <w:sz w:val="26"/>
          <w:szCs w:val="26"/>
        </w:rPr>
      </w:pPr>
      <w:r w:rsidRPr="00146E9D">
        <w:rPr>
          <w:b/>
          <w:sz w:val="26"/>
          <w:szCs w:val="26"/>
        </w:rPr>
        <w:t>Основные технические характеристики демонтируемых трубопроводов</w:t>
      </w:r>
    </w:p>
    <w:tbl>
      <w:tblPr>
        <w:tblW w:w="1049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2552"/>
      </w:tblGrid>
      <w:tr w:rsidR="00146E9D" w:rsidRPr="00146E9D" w:rsidTr="005008EF">
        <w:tc>
          <w:tcPr>
            <w:tcW w:w="6237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1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Наименование участка</w:t>
            </w:r>
          </w:p>
          <w:p w:rsidR="00146E9D" w:rsidRPr="00146E9D" w:rsidRDefault="00146E9D" w:rsidP="00212F13">
            <w:pPr>
              <w:pStyle w:val="121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1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 xml:space="preserve">Диаметр </w:t>
            </w:r>
            <w:proofErr w:type="spellStart"/>
            <w:proofErr w:type="gramStart"/>
            <w:r w:rsidRPr="00146E9D">
              <w:rPr>
                <w:rFonts w:ascii="Times New Roman" w:hAnsi="Times New Roman"/>
              </w:rPr>
              <w:t>трубо</w:t>
            </w:r>
            <w:proofErr w:type="spellEnd"/>
            <w:r w:rsidRPr="00146E9D">
              <w:rPr>
                <w:rFonts w:ascii="Times New Roman" w:hAnsi="Times New Roman"/>
              </w:rPr>
              <w:t>-провода</w:t>
            </w:r>
            <w:proofErr w:type="gramEnd"/>
            <w:r w:rsidRPr="00146E9D">
              <w:rPr>
                <w:rFonts w:ascii="Times New Roman" w:hAnsi="Times New Roman"/>
              </w:rPr>
              <w:t>, 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1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 xml:space="preserve">Длина, </w:t>
            </w:r>
            <w:proofErr w:type="gramStart"/>
            <w:r w:rsidRPr="00146E9D">
              <w:rPr>
                <w:rFonts w:ascii="Times New Roman" w:hAnsi="Times New Roman"/>
              </w:rPr>
              <w:t>м</w:t>
            </w:r>
            <w:proofErr w:type="gramEnd"/>
          </w:p>
        </w:tc>
      </w:tr>
      <w:tr w:rsidR="00146E9D" w:rsidRPr="00146E9D" w:rsidTr="005008EF">
        <w:tc>
          <w:tcPr>
            <w:tcW w:w="6237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Нефтегазосборный трубопровод от куста скважин №15 до камеры приема Ш12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159х6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3378,97</w:t>
            </w:r>
          </w:p>
        </w:tc>
      </w:tr>
      <w:tr w:rsidR="00146E9D" w:rsidRPr="00146E9D" w:rsidTr="005008EF">
        <w:tc>
          <w:tcPr>
            <w:tcW w:w="6237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Нефтегазосборные сети, высоконапорные водоводы на участке Ш</w:t>
            </w:r>
            <w:proofErr w:type="gramStart"/>
            <w:r w:rsidRPr="00146E9D">
              <w:rPr>
                <w:rFonts w:ascii="Times New Roman" w:hAnsi="Times New Roman"/>
              </w:rPr>
              <w:t>2</w:t>
            </w:r>
            <w:proofErr w:type="gramEnd"/>
            <w:r w:rsidRPr="00146E9D">
              <w:rPr>
                <w:rFonts w:ascii="Times New Roman" w:hAnsi="Times New Roman"/>
              </w:rPr>
              <w:t xml:space="preserve"> - узел 17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325х9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2550,33</w:t>
            </w:r>
          </w:p>
        </w:tc>
      </w:tr>
      <w:tr w:rsidR="00146E9D" w:rsidRPr="00146E9D" w:rsidTr="005008EF">
        <w:tc>
          <w:tcPr>
            <w:tcW w:w="6237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Нефтегазосборные сети. Первый пусковой комплекс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</w:p>
        </w:tc>
      </w:tr>
      <w:tr w:rsidR="00146E9D" w:rsidRPr="00146E9D" w:rsidTr="005008EF">
        <w:tc>
          <w:tcPr>
            <w:tcW w:w="6237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Нефтегазосборные сети. Куст 54-точ. Врезки в НГП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325х9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18492,3</w:t>
            </w:r>
          </w:p>
        </w:tc>
      </w:tr>
      <w:tr w:rsidR="00146E9D" w:rsidRPr="00146E9D" w:rsidTr="005008EF">
        <w:tc>
          <w:tcPr>
            <w:tcW w:w="6237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Нефтегазосборный трубопровод. Участок от куста скважин №50 до узла Ш</w:t>
            </w:r>
            <w:proofErr w:type="gramStart"/>
            <w:r w:rsidRPr="00146E9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219х8,0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E9D" w:rsidRPr="00146E9D" w:rsidRDefault="00146E9D" w:rsidP="00212F13">
            <w:pPr>
              <w:pStyle w:val="12"/>
              <w:rPr>
                <w:rFonts w:ascii="Times New Roman" w:hAnsi="Times New Roman"/>
              </w:rPr>
            </w:pPr>
            <w:r w:rsidRPr="00146E9D">
              <w:rPr>
                <w:rFonts w:ascii="Times New Roman" w:hAnsi="Times New Roman"/>
              </w:rPr>
              <w:t>2157,47</w:t>
            </w:r>
          </w:p>
        </w:tc>
      </w:tr>
    </w:tbl>
    <w:p w:rsidR="00180AA7" w:rsidRDefault="00180AA7" w:rsidP="005008EF">
      <w:pPr>
        <w:ind w:right="-1136"/>
        <w:rPr>
          <w:sz w:val="26"/>
          <w:szCs w:val="26"/>
        </w:rPr>
      </w:pPr>
    </w:p>
    <w:sectPr w:rsidR="00180AA7" w:rsidSect="00212F13">
      <w:pgSz w:w="11906" w:h="16838"/>
      <w:pgMar w:top="1135" w:right="567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0F" w:rsidRDefault="00CE6B0F">
      <w:r>
        <w:separator/>
      </w:r>
    </w:p>
  </w:endnote>
  <w:endnote w:type="continuationSeparator" w:id="0">
    <w:p w:rsidR="00CE6B0F" w:rsidRDefault="00CE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0F" w:rsidRDefault="00CE6B0F">
      <w:r>
        <w:separator/>
      </w:r>
    </w:p>
  </w:footnote>
  <w:footnote w:type="continuationSeparator" w:id="0">
    <w:p w:rsidR="00CE6B0F" w:rsidRDefault="00CE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198017"/>
      <w:docPartObj>
        <w:docPartGallery w:val="Page Numbers (Top of Page)"/>
        <w:docPartUnique/>
      </w:docPartObj>
    </w:sdtPr>
    <w:sdtEndPr/>
    <w:sdtContent>
      <w:p w:rsidR="00212F13" w:rsidRDefault="00212F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37">
          <w:rPr>
            <w:noProof/>
          </w:rPr>
          <w:t>2</w:t>
        </w:r>
        <w:r>
          <w:fldChar w:fldCharType="end"/>
        </w:r>
      </w:p>
    </w:sdtContent>
  </w:sdt>
  <w:p w:rsidR="00212F13" w:rsidRDefault="00212F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4771F"/>
    <w:multiLevelType w:val="multilevel"/>
    <w:tmpl w:val="4670C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66B02"/>
    <w:rsid w:val="00080494"/>
    <w:rsid w:val="000A3297"/>
    <w:rsid w:val="000B2DCD"/>
    <w:rsid w:val="000B403C"/>
    <w:rsid w:val="000D271D"/>
    <w:rsid w:val="000E0221"/>
    <w:rsid w:val="000F2A28"/>
    <w:rsid w:val="000F36C1"/>
    <w:rsid w:val="000F3FFA"/>
    <w:rsid w:val="000F714C"/>
    <w:rsid w:val="001052D9"/>
    <w:rsid w:val="00106A19"/>
    <w:rsid w:val="00111B18"/>
    <w:rsid w:val="00117345"/>
    <w:rsid w:val="001179FA"/>
    <w:rsid w:val="001226EB"/>
    <w:rsid w:val="0013111A"/>
    <w:rsid w:val="00136449"/>
    <w:rsid w:val="00146E9D"/>
    <w:rsid w:val="00154283"/>
    <w:rsid w:val="00154A08"/>
    <w:rsid w:val="00154B41"/>
    <w:rsid w:val="00176746"/>
    <w:rsid w:val="00177E44"/>
    <w:rsid w:val="00180AA7"/>
    <w:rsid w:val="00180DC7"/>
    <w:rsid w:val="00192B64"/>
    <w:rsid w:val="001C1D1A"/>
    <w:rsid w:val="001C2015"/>
    <w:rsid w:val="001C2CCC"/>
    <w:rsid w:val="0020010B"/>
    <w:rsid w:val="002065A9"/>
    <w:rsid w:val="00210788"/>
    <w:rsid w:val="00212F13"/>
    <w:rsid w:val="002524C1"/>
    <w:rsid w:val="00256650"/>
    <w:rsid w:val="0027179A"/>
    <w:rsid w:val="002828C8"/>
    <w:rsid w:val="0028353F"/>
    <w:rsid w:val="002A5950"/>
    <w:rsid w:val="002E47D8"/>
    <w:rsid w:val="002F0BBD"/>
    <w:rsid w:val="002F1983"/>
    <w:rsid w:val="002F6480"/>
    <w:rsid w:val="003014B1"/>
    <w:rsid w:val="00307DD5"/>
    <w:rsid w:val="003127EA"/>
    <w:rsid w:val="00316C23"/>
    <w:rsid w:val="00327D52"/>
    <w:rsid w:val="00336064"/>
    <w:rsid w:val="003474AA"/>
    <w:rsid w:val="00353F7E"/>
    <w:rsid w:val="0036048F"/>
    <w:rsid w:val="00360E1D"/>
    <w:rsid w:val="00362724"/>
    <w:rsid w:val="0036746B"/>
    <w:rsid w:val="003675FC"/>
    <w:rsid w:val="00377ACC"/>
    <w:rsid w:val="00392325"/>
    <w:rsid w:val="003A1875"/>
    <w:rsid w:val="003A49A8"/>
    <w:rsid w:val="003A4EBD"/>
    <w:rsid w:val="003B4B06"/>
    <w:rsid w:val="003B682E"/>
    <w:rsid w:val="003C725B"/>
    <w:rsid w:val="003C77B2"/>
    <w:rsid w:val="003E67E7"/>
    <w:rsid w:val="003E70CB"/>
    <w:rsid w:val="003E74DA"/>
    <w:rsid w:val="003F3E81"/>
    <w:rsid w:val="003F6425"/>
    <w:rsid w:val="00431063"/>
    <w:rsid w:val="00456419"/>
    <w:rsid w:val="0046389E"/>
    <w:rsid w:val="00486B0C"/>
    <w:rsid w:val="004A1271"/>
    <w:rsid w:val="004A5668"/>
    <w:rsid w:val="004A7D95"/>
    <w:rsid w:val="004B4E30"/>
    <w:rsid w:val="004C69FD"/>
    <w:rsid w:val="004E1DB3"/>
    <w:rsid w:val="004E24DE"/>
    <w:rsid w:val="004F3B3B"/>
    <w:rsid w:val="004F55C8"/>
    <w:rsid w:val="005008EF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81ED3"/>
    <w:rsid w:val="0059116F"/>
    <w:rsid w:val="00592073"/>
    <w:rsid w:val="00592637"/>
    <w:rsid w:val="00594FC7"/>
    <w:rsid w:val="005B2C06"/>
    <w:rsid w:val="005C215A"/>
    <w:rsid w:val="005C302E"/>
    <w:rsid w:val="005C47CB"/>
    <w:rsid w:val="005D2AE3"/>
    <w:rsid w:val="005D6F8E"/>
    <w:rsid w:val="005E3437"/>
    <w:rsid w:val="005E655C"/>
    <w:rsid w:val="005F03E9"/>
    <w:rsid w:val="006144E0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1AAE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4597"/>
    <w:rsid w:val="00737D7C"/>
    <w:rsid w:val="00752FDD"/>
    <w:rsid w:val="00754D78"/>
    <w:rsid w:val="00761A7B"/>
    <w:rsid w:val="00763796"/>
    <w:rsid w:val="007656B4"/>
    <w:rsid w:val="00765E98"/>
    <w:rsid w:val="00777EAC"/>
    <w:rsid w:val="0078113B"/>
    <w:rsid w:val="00785566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33BED"/>
    <w:rsid w:val="00841FFC"/>
    <w:rsid w:val="00842230"/>
    <w:rsid w:val="00843891"/>
    <w:rsid w:val="00845025"/>
    <w:rsid w:val="00850AB6"/>
    <w:rsid w:val="0085433F"/>
    <w:rsid w:val="00861C2D"/>
    <w:rsid w:val="008665A3"/>
    <w:rsid w:val="008678C5"/>
    <w:rsid w:val="008871A6"/>
    <w:rsid w:val="008879D9"/>
    <w:rsid w:val="008A7400"/>
    <w:rsid w:val="008C01DF"/>
    <w:rsid w:val="008C5BD0"/>
    <w:rsid w:val="008C7C37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91DCD"/>
    <w:rsid w:val="009A122B"/>
    <w:rsid w:val="009A16AE"/>
    <w:rsid w:val="009A712D"/>
    <w:rsid w:val="009B087D"/>
    <w:rsid w:val="009C1C2A"/>
    <w:rsid w:val="009C5BDC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740F"/>
    <w:rsid w:val="00A7285D"/>
    <w:rsid w:val="00AA30D8"/>
    <w:rsid w:val="00AB00F3"/>
    <w:rsid w:val="00AE6963"/>
    <w:rsid w:val="00AF2C16"/>
    <w:rsid w:val="00B05FEB"/>
    <w:rsid w:val="00B16B71"/>
    <w:rsid w:val="00B21AEC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108"/>
    <w:rsid w:val="00CD0E68"/>
    <w:rsid w:val="00CD4337"/>
    <w:rsid w:val="00CE1988"/>
    <w:rsid w:val="00CE2DE8"/>
    <w:rsid w:val="00CE428B"/>
    <w:rsid w:val="00CE6B0F"/>
    <w:rsid w:val="00CE7C4E"/>
    <w:rsid w:val="00CF025A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1A9C"/>
    <w:rsid w:val="00D93B77"/>
    <w:rsid w:val="00D93BCC"/>
    <w:rsid w:val="00DA0CF1"/>
    <w:rsid w:val="00DD268B"/>
    <w:rsid w:val="00DD5904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A17"/>
    <w:rsid w:val="00ED3FA8"/>
    <w:rsid w:val="00EF3DEF"/>
    <w:rsid w:val="00EF69C3"/>
    <w:rsid w:val="00F056AA"/>
    <w:rsid w:val="00F163B1"/>
    <w:rsid w:val="00F31680"/>
    <w:rsid w:val="00F41DFD"/>
    <w:rsid w:val="00F9728D"/>
    <w:rsid w:val="00FA6B67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customStyle="1" w:styleId="msonormalmailrucssattributepostfix">
    <w:name w:val="msonormal_mailru_css_attribute_postfix"/>
    <w:basedOn w:val="a"/>
    <w:rsid w:val="00146E9D"/>
    <w:pPr>
      <w:spacing w:before="100" w:beforeAutospacing="1" w:after="100" w:afterAutospacing="1"/>
    </w:pPr>
  </w:style>
  <w:style w:type="paragraph" w:customStyle="1" w:styleId="12">
    <w:name w:val="Текст табл центр12"/>
    <w:link w:val="120"/>
    <w:autoRedefine/>
    <w:qFormat/>
    <w:rsid w:val="00146E9D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1">
    <w:name w:val="Шапка таблицы жир12"/>
    <w:link w:val="122"/>
    <w:qFormat/>
    <w:rsid w:val="00146E9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2">
    <w:name w:val="Шапка таблицы жир12 Знак"/>
    <w:basedOn w:val="a0"/>
    <w:link w:val="121"/>
    <w:rsid w:val="00146E9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146E9D"/>
    <w:rPr>
      <w:rFonts w:ascii="Arial" w:eastAsia="Times New Roman" w:hAnsi="Arial" w:cs="Times New Roman"/>
      <w:bCs/>
      <w:sz w:val="24"/>
      <w:szCs w:val="24"/>
      <w:lang w:eastAsia="ru-RU"/>
    </w:rPr>
  </w:style>
  <w:style w:type="table" w:styleId="af1">
    <w:name w:val="Table Grid"/>
    <w:basedOn w:val="a1"/>
    <w:uiPriority w:val="59"/>
    <w:rsid w:val="00146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customStyle="1" w:styleId="msonormalmailrucssattributepostfix">
    <w:name w:val="msonormal_mailru_css_attribute_postfix"/>
    <w:basedOn w:val="a"/>
    <w:rsid w:val="00146E9D"/>
    <w:pPr>
      <w:spacing w:before="100" w:beforeAutospacing="1" w:after="100" w:afterAutospacing="1"/>
    </w:pPr>
  </w:style>
  <w:style w:type="paragraph" w:customStyle="1" w:styleId="12">
    <w:name w:val="Текст табл центр12"/>
    <w:link w:val="120"/>
    <w:autoRedefine/>
    <w:qFormat/>
    <w:rsid w:val="00146E9D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1">
    <w:name w:val="Шапка таблицы жир12"/>
    <w:link w:val="122"/>
    <w:qFormat/>
    <w:rsid w:val="00146E9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2">
    <w:name w:val="Шапка таблицы жир12 Знак"/>
    <w:basedOn w:val="a0"/>
    <w:link w:val="121"/>
    <w:rsid w:val="00146E9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146E9D"/>
    <w:rPr>
      <w:rFonts w:ascii="Arial" w:eastAsia="Times New Roman" w:hAnsi="Arial" w:cs="Times New Roman"/>
      <w:bCs/>
      <w:sz w:val="24"/>
      <w:szCs w:val="24"/>
      <w:lang w:eastAsia="ru-RU"/>
    </w:rPr>
  </w:style>
  <w:style w:type="table" w:styleId="af1">
    <w:name w:val="Table Grid"/>
    <w:basedOn w:val="a1"/>
    <w:uiPriority w:val="59"/>
    <w:rsid w:val="00146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A8E9-BA38-4963-8081-8DEE66B3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4398</Words>
  <Characters>25072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Сипайлова Ольга Николаевна</cp:lastModifiedBy>
  <cp:revision>3</cp:revision>
  <cp:lastPrinted>2019-02-18T07:16:00Z</cp:lastPrinted>
  <dcterms:created xsi:type="dcterms:W3CDTF">2020-08-03T08:01:00Z</dcterms:created>
  <dcterms:modified xsi:type="dcterms:W3CDTF">2020-08-03T08:02:00Z</dcterms:modified>
</cp:coreProperties>
</file>