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ED6236" w:rsidRDefault="009C6AAF" w:rsidP="00ED6236">
      <w:pPr>
        <w:jc w:val="right"/>
        <w:rPr>
          <w:sz w:val="26"/>
        </w:rPr>
      </w:pPr>
    </w:p>
    <w:p w:rsidR="00307E0A" w:rsidRPr="00307E0A" w:rsidRDefault="00307E0A" w:rsidP="00307E0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0A" w:rsidRPr="00307E0A" w:rsidRDefault="00307E0A" w:rsidP="00307E0A">
      <w:pPr>
        <w:jc w:val="center"/>
        <w:rPr>
          <w:b/>
          <w:sz w:val="20"/>
          <w:szCs w:val="20"/>
        </w:rPr>
      </w:pPr>
    </w:p>
    <w:p w:rsidR="00307E0A" w:rsidRPr="00307E0A" w:rsidRDefault="00307E0A" w:rsidP="00307E0A">
      <w:pPr>
        <w:jc w:val="center"/>
        <w:rPr>
          <w:b/>
          <w:sz w:val="42"/>
          <w:szCs w:val="42"/>
        </w:rPr>
      </w:pPr>
      <w:r w:rsidRPr="00307E0A">
        <w:rPr>
          <w:b/>
          <w:sz w:val="42"/>
          <w:szCs w:val="42"/>
        </w:rPr>
        <w:t xml:space="preserve">АДМИНИСТРАЦИЯ  </w:t>
      </w:r>
    </w:p>
    <w:p w:rsidR="00307E0A" w:rsidRPr="00307E0A" w:rsidRDefault="00307E0A" w:rsidP="00307E0A">
      <w:pPr>
        <w:jc w:val="center"/>
        <w:rPr>
          <w:b/>
          <w:sz w:val="19"/>
          <w:szCs w:val="42"/>
        </w:rPr>
      </w:pPr>
      <w:r w:rsidRPr="00307E0A">
        <w:rPr>
          <w:b/>
          <w:sz w:val="42"/>
          <w:szCs w:val="42"/>
        </w:rPr>
        <w:t>НЕФТЕЮГАНСКОГО  РАЙОНА</w:t>
      </w:r>
    </w:p>
    <w:p w:rsidR="00307E0A" w:rsidRPr="00307E0A" w:rsidRDefault="00307E0A" w:rsidP="00307E0A">
      <w:pPr>
        <w:jc w:val="center"/>
        <w:rPr>
          <w:b/>
          <w:sz w:val="32"/>
        </w:rPr>
      </w:pPr>
    </w:p>
    <w:p w:rsidR="00307E0A" w:rsidRPr="00307E0A" w:rsidRDefault="00307E0A" w:rsidP="00307E0A">
      <w:pPr>
        <w:jc w:val="center"/>
        <w:rPr>
          <w:b/>
          <w:caps/>
          <w:sz w:val="36"/>
          <w:szCs w:val="38"/>
        </w:rPr>
      </w:pPr>
      <w:r w:rsidRPr="00307E0A">
        <w:rPr>
          <w:b/>
          <w:caps/>
          <w:sz w:val="36"/>
          <w:szCs w:val="38"/>
        </w:rPr>
        <w:t>постановление</w:t>
      </w:r>
    </w:p>
    <w:p w:rsidR="00307E0A" w:rsidRPr="00307E0A" w:rsidRDefault="00307E0A" w:rsidP="00307E0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7E0A" w:rsidRPr="00307E0A" w:rsidTr="00F23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7E0A" w:rsidRPr="00307E0A" w:rsidRDefault="00307E0A" w:rsidP="00307E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07E0A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307E0A" w:rsidRPr="00307E0A" w:rsidRDefault="00307E0A" w:rsidP="00307E0A">
            <w:pPr>
              <w:jc w:val="right"/>
              <w:rPr>
                <w:sz w:val="26"/>
                <w:szCs w:val="26"/>
                <w:u w:val="single"/>
              </w:rPr>
            </w:pPr>
            <w:r w:rsidRPr="00307E0A">
              <w:rPr>
                <w:sz w:val="26"/>
                <w:szCs w:val="26"/>
              </w:rPr>
              <w:t>№</w:t>
            </w:r>
            <w:r w:rsidRPr="00307E0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859</w:t>
            </w:r>
            <w:r w:rsidRPr="00307E0A">
              <w:rPr>
                <w:sz w:val="26"/>
                <w:szCs w:val="26"/>
                <w:u w:val="single"/>
              </w:rPr>
              <w:t>-па</w:t>
            </w:r>
          </w:p>
        </w:tc>
      </w:tr>
      <w:tr w:rsidR="00307E0A" w:rsidRPr="00307E0A" w:rsidTr="00F23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7E0A" w:rsidRPr="00307E0A" w:rsidRDefault="00307E0A" w:rsidP="00307E0A">
            <w:pPr>
              <w:rPr>
                <w:sz w:val="4"/>
              </w:rPr>
            </w:pPr>
          </w:p>
          <w:p w:rsidR="00307E0A" w:rsidRPr="00307E0A" w:rsidRDefault="00307E0A" w:rsidP="00307E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07E0A" w:rsidRPr="00307E0A" w:rsidRDefault="00307E0A" w:rsidP="00307E0A">
            <w:pPr>
              <w:jc w:val="right"/>
              <w:rPr>
                <w:sz w:val="20"/>
              </w:rPr>
            </w:pPr>
          </w:p>
        </w:tc>
      </w:tr>
    </w:tbl>
    <w:p w:rsidR="00ED6236" w:rsidRDefault="00307E0A" w:rsidP="00ED6236">
      <w:pPr>
        <w:jc w:val="center"/>
        <w:rPr>
          <w:sz w:val="26"/>
          <w:szCs w:val="26"/>
        </w:rPr>
      </w:pPr>
      <w:r w:rsidRPr="00307E0A">
        <w:t>г.Нефтеюганск</w:t>
      </w:r>
    </w:p>
    <w:p w:rsidR="00ED6236" w:rsidRDefault="00ED6236" w:rsidP="00ED6236">
      <w:pPr>
        <w:jc w:val="center"/>
        <w:rPr>
          <w:sz w:val="26"/>
          <w:szCs w:val="26"/>
        </w:rPr>
      </w:pPr>
    </w:p>
    <w:p w:rsidR="00ED6236" w:rsidRDefault="00ED6236" w:rsidP="00ED6236">
      <w:pPr>
        <w:jc w:val="center"/>
        <w:rPr>
          <w:sz w:val="26"/>
          <w:szCs w:val="26"/>
        </w:rPr>
      </w:pPr>
    </w:p>
    <w:p w:rsidR="00ED6236" w:rsidRDefault="009F1D25" w:rsidP="00ED6236">
      <w:pPr>
        <w:jc w:val="center"/>
        <w:rPr>
          <w:sz w:val="26"/>
          <w:szCs w:val="26"/>
        </w:rPr>
      </w:pPr>
      <w:r w:rsidRPr="00ED6236">
        <w:rPr>
          <w:sz w:val="26"/>
          <w:szCs w:val="26"/>
        </w:rPr>
        <w:t>О подгот</w:t>
      </w:r>
      <w:r w:rsidR="00B05FEB" w:rsidRPr="00ED6236">
        <w:rPr>
          <w:sz w:val="26"/>
          <w:szCs w:val="26"/>
        </w:rPr>
        <w:t xml:space="preserve">овке документации по </w:t>
      </w:r>
      <w:r w:rsidR="00CB17AD" w:rsidRPr="00ED6236">
        <w:rPr>
          <w:sz w:val="26"/>
          <w:szCs w:val="26"/>
        </w:rPr>
        <w:t>планировк</w:t>
      </w:r>
      <w:r w:rsidR="00B05FEB" w:rsidRPr="00ED6236">
        <w:rPr>
          <w:sz w:val="26"/>
          <w:szCs w:val="26"/>
        </w:rPr>
        <w:t>е</w:t>
      </w:r>
      <w:r w:rsidR="00CB17AD" w:rsidRPr="00ED6236">
        <w:rPr>
          <w:sz w:val="26"/>
          <w:szCs w:val="26"/>
        </w:rPr>
        <w:t xml:space="preserve"> </w:t>
      </w:r>
      <w:r w:rsidR="00FD0ED0" w:rsidRPr="00ED6236">
        <w:rPr>
          <w:sz w:val="26"/>
          <w:szCs w:val="26"/>
        </w:rPr>
        <w:t>межселенной</w:t>
      </w:r>
      <w:r w:rsidR="009C6AAF" w:rsidRPr="00ED6236">
        <w:rPr>
          <w:sz w:val="26"/>
          <w:szCs w:val="26"/>
        </w:rPr>
        <w:t xml:space="preserve"> </w:t>
      </w:r>
      <w:r w:rsidR="00DA0CF1" w:rsidRPr="00ED6236">
        <w:rPr>
          <w:sz w:val="26"/>
          <w:szCs w:val="26"/>
        </w:rPr>
        <w:t xml:space="preserve">территории </w:t>
      </w:r>
    </w:p>
    <w:p w:rsidR="00ED6236" w:rsidRDefault="007D210C" w:rsidP="00ED6236">
      <w:pPr>
        <w:jc w:val="center"/>
        <w:rPr>
          <w:sz w:val="26"/>
          <w:szCs w:val="26"/>
        </w:rPr>
      </w:pPr>
      <w:r w:rsidRPr="00ED6236">
        <w:rPr>
          <w:sz w:val="26"/>
          <w:szCs w:val="26"/>
        </w:rPr>
        <w:t xml:space="preserve">для размещения объекта: </w:t>
      </w:r>
      <w:r w:rsidR="005529DF" w:rsidRPr="00ED6236">
        <w:rPr>
          <w:sz w:val="26"/>
          <w:szCs w:val="26"/>
        </w:rPr>
        <w:t>«</w:t>
      </w:r>
      <w:r w:rsidR="001912A2" w:rsidRPr="00ED6236">
        <w:rPr>
          <w:sz w:val="26"/>
          <w:szCs w:val="26"/>
        </w:rPr>
        <w:t xml:space="preserve">Обустройство трубопроводной системы </w:t>
      </w:r>
    </w:p>
    <w:p w:rsidR="00F31680" w:rsidRPr="00ED6236" w:rsidRDefault="001912A2" w:rsidP="00ED6236">
      <w:pPr>
        <w:jc w:val="center"/>
        <w:rPr>
          <w:sz w:val="26"/>
          <w:szCs w:val="26"/>
        </w:rPr>
      </w:pPr>
      <w:r w:rsidRPr="00ED6236">
        <w:rPr>
          <w:sz w:val="26"/>
          <w:szCs w:val="26"/>
        </w:rPr>
        <w:t>Верхнесалымского месторождения</w:t>
      </w:r>
      <w:r w:rsidR="00ED6236">
        <w:rPr>
          <w:sz w:val="26"/>
          <w:szCs w:val="26"/>
        </w:rPr>
        <w:t xml:space="preserve"> </w:t>
      </w:r>
      <w:r w:rsidRPr="00ED6236">
        <w:rPr>
          <w:sz w:val="26"/>
          <w:szCs w:val="26"/>
        </w:rPr>
        <w:t>2019 года</w:t>
      </w:r>
      <w:r w:rsidR="005529DF" w:rsidRPr="00ED6236">
        <w:rPr>
          <w:sz w:val="26"/>
          <w:szCs w:val="26"/>
        </w:rPr>
        <w:t>»</w:t>
      </w:r>
    </w:p>
    <w:p w:rsidR="009E656E" w:rsidRDefault="009E656E" w:rsidP="00ED6236">
      <w:pPr>
        <w:rPr>
          <w:sz w:val="26"/>
          <w:szCs w:val="26"/>
        </w:rPr>
      </w:pPr>
    </w:p>
    <w:p w:rsidR="00ED6236" w:rsidRPr="00ED6236" w:rsidRDefault="00ED6236" w:rsidP="00ED6236">
      <w:pPr>
        <w:rPr>
          <w:sz w:val="26"/>
          <w:szCs w:val="26"/>
        </w:rPr>
      </w:pPr>
    </w:p>
    <w:p w:rsidR="009B087D" w:rsidRPr="00ED6236" w:rsidRDefault="00BB3421" w:rsidP="00ED6236">
      <w:pPr>
        <w:ind w:firstLine="709"/>
        <w:jc w:val="both"/>
        <w:rPr>
          <w:sz w:val="26"/>
          <w:szCs w:val="26"/>
        </w:rPr>
      </w:pPr>
      <w:r w:rsidRPr="00ED6236">
        <w:rPr>
          <w:sz w:val="26"/>
          <w:szCs w:val="26"/>
        </w:rPr>
        <w:t xml:space="preserve">В </w:t>
      </w:r>
      <w:r w:rsidR="00180DC7" w:rsidRPr="00ED6236">
        <w:rPr>
          <w:sz w:val="26"/>
          <w:szCs w:val="26"/>
        </w:rPr>
        <w:t>соответствии</w:t>
      </w:r>
      <w:r w:rsidR="009F1D25" w:rsidRPr="00ED6236">
        <w:rPr>
          <w:sz w:val="26"/>
          <w:szCs w:val="26"/>
        </w:rPr>
        <w:t xml:space="preserve"> </w:t>
      </w:r>
      <w:r w:rsidR="000B2DCD" w:rsidRPr="00ED6236">
        <w:rPr>
          <w:sz w:val="26"/>
          <w:szCs w:val="26"/>
        </w:rPr>
        <w:t xml:space="preserve">со статьей </w:t>
      </w:r>
      <w:r w:rsidR="009F1D25" w:rsidRPr="00ED6236">
        <w:rPr>
          <w:sz w:val="26"/>
          <w:szCs w:val="26"/>
        </w:rPr>
        <w:t>45</w:t>
      </w:r>
      <w:r w:rsidR="005231CA" w:rsidRPr="00ED6236">
        <w:rPr>
          <w:sz w:val="26"/>
          <w:szCs w:val="26"/>
        </w:rPr>
        <w:t xml:space="preserve">, </w:t>
      </w:r>
      <w:r w:rsidR="007148E8" w:rsidRPr="00ED6236">
        <w:rPr>
          <w:sz w:val="26"/>
          <w:szCs w:val="26"/>
        </w:rPr>
        <w:t>пункт</w:t>
      </w:r>
      <w:r w:rsidR="00617338" w:rsidRPr="00ED6236">
        <w:rPr>
          <w:sz w:val="26"/>
          <w:szCs w:val="26"/>
        </w:rPr>
        <w:t>ом</w:t>
      </w:r>
      <w:r w:rsidR="007148E8" w:rsidRPr="00ED6236">
        <w:rPr>
          <w:sz w:val="26"/>
          <w:szCs w:val="26"/>
        </w:rPr>
        <w:t xml:space="preserve"> 16 </w:t>
      </w:r>
      <w:r w:rsidR="005231CA" w:rsidRPr="00ED6236">
        <w:rPr>
          <w:sz w:val="26"/>
          <w:szCs w:val="26"/>
        </w:rPr>
        <w:t xml:space="preserve">статьи 46 </w:t>
      </w:r>
      <w:r w:rsidR="009F1D25" w:rsidRPr="00ED6236">
        <w:rPr>
          <w:sz w:val="26"/>
          <w:szCs w:val="26"/>
        </w:rPr>
        <w:t>Градостроительного кодекса Российской Федерации,</w:t>
      </w:r>
      <w:r w:rsidR="00ED6236">
        <w:rPr>
          <w:sz w:val="26"/>
          <w:szCs w:val="26"/>
        </w:rPr>
        <w:t xml:space="preserve"> </w:t>
      </w:r>
      <w:r w:rsidR="00A23538" w:rsidRPr="00ED6236">
        <w:rPr>
          <w:sz w:val="26"/>
          <w:szCs w:val="26"/>
        </w:rPr>
        <w:t>Федеральн</w:t>
      </w:r>
      <w:r w:rsidR="00617338" w:rsidRPr="00ED6236">
        <w:rPr>
          <w:sz w:val="26"/>
          <w:szCs w:val="26"/>
        </w:rPr>
        <w:t>ым</w:t>
      </w:r>
      <w:r w:rsidR="00A23538" w:rsidRPr="00ED6236">
        <w:rPr>
          <w:sz w:val="26"/>
          <w:szCs w:val="26"/>
        </w:rPr>
        <w:t xml:space="preserve"> закон</w:t>
      </w:r>
      <w:r w:rsidR="00617338" w:rsidRPr="00ED6236">
        <w:rPr>
          <w:sz w:val="26"/>
          <w:szCs w:val="26"/>
        </w:rPr>
        <w:t>ом</w:t>
      </w:r>
      <w:r w:rsidR="00A23538" w:rsidRPr="00ED6236">
        <w:rPr>
          <w:sz w:val="26"/>
          <w:szCs w:val="26"/>
        </w:rPr>
        <w:t xml:space="preserve"> от 06.10.2003 № 131-ФЗ </w:t>
      </w:r>
      <w:r w:rsidR="00003F70">
        <w:rPr>
          <w:sz w:val="26"/>
          <w:szCs w:val="26"/>
        </w:rPr>
        <w:br/>
      </w:r>
      <w:r w:rsidR="00A23538" w:rsidRPr="00ED6236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ED6236">
        <w:rPr>
          <w:sz w:val="26"/>
          <w:szCs w:val="26"/>
        </w:rPr>
        <w:t xml:space="preserve"> </w:t>
      </w:r>
      <w:r w:rsidR="00A23538" w:rsidRPr="00ED6236">
        <w:rPr>
          <w:sz w:val="26"/>
          <w:szCs w:val="26"/>
        </w:rPr>
        <w:t>Устав</w:t>
      </w:r>
      <w:r w:rsidR="00617338" w:rsidRPr="00ED6236">
        <w:rPr>
          <w:sz w:val="26"/>
          <w:szCs w:val="26"/>
        </w:rPr>
        <w:t>ом</w:t>
      </w:r>
      <w:r w:rsidR="00A23538" w:rsidRPr="00ED6236">
        <w:rPr>
          <w:sz w:val="26"/>
          <w:szCs w:val="26"/>
        </w:rPr>
        <w:t xml:space="preserve"> муниципального о</w:t>
      </w:r>
      <w:r w:rsidR="003127EA" w:rsidRPr="00ED6236">
        <w:rPr>
          <w:sz w:val="26"/>
          <w:szCs w:val="26"/>
        </w:rPr>
        <w:t>бразования Нефтеюганский район,</w:t>
      </w:r>
      <w:r w:rsidR="00FC2910" w:rsidRPr="00ED6236">
        <w:rPr>
          <w:sz w:val="26"/>
          <w:szCs w:val="26"/>
        </w:rPr>
        <w:t xml:space="preserve"> </w:t>
      </w:r>
      <w:r w:rsidR="00617338" w:rsidRPr="00ED6236">
        <w:rPr>
          <w:sz w:val="26"/>
          <w:szCs w:val="26"/>
        </w:rPr>
        <w:t>постановлением</w:t>
      </w:r>
      <w:r w:rsidR="006E6601" w:rsidRPr="00ED6236">
        <w:rPr>
          <w:sz w:val="26"/>
          <w:szCs w:val="26"/>
        </w:rPr>
        <w:t xml:space="preserve"> администрации Нефтеюганского района от </w:t>
      </w:r>
      <w:r w:rsidR="00C160D8" w:rsidRPr="00ED6236">
        <w:rPr>
          <w:sz w:val="26"/>
          <w:szCs w:val="26"/>
        </w:rPr>
        <w:t>15.10.2018</w:t>
      </w:r>
      <w:r w:rsidR="006E6601" w:rsidRPr="00ED6236">
        <w:rPr>
          <w:sz w:val="26"/>
          <w:szCs w:val="26"/>
        </w:rPr>
        <w:t xml:space="preserve"> №</w:t>
      </w:r>
      <w:r w:rsidR="00180DC7" w:rsidRPr="00ED6236">
        <w:rPr>
          <w:sz w:val="26"/>
          <w:szCs w:val="26"/>
        </w:rPr>
        <w:t xml:space="preserve"> </w:t>
      </w:r>
      <w:r w:rsidR="006E6601" w:rsidRPr="00ED6236">
        <w:rPr>
          <w:sz w:val="26"/>
          <w:szCs w:val="26"/>
        </w:rPr>
        <w:t>1</w:t>
      </w:r>
      <w:r w:rsidR="00C160D8" w:rsidRPr="00ED6236">
        <w:rPr>
          <w:sz w:val="26"/>
          <w:szCs w:val="26"/>
        </w:rPr>
        <w:t>732</w:t>
      </w:r>
      <w:r w:rsidR="006E6601" w:rsidRPr="00ED6236">
        <w:rPr>
          <w:sz w:val="26"/>
          <w:szCs w:val="26"/>
        </w:rPr>
        <w:t>-па-нпа «</w:t>
      </w:r>
      <w:r w:rsidR="00C160D8" w:rsidRPr="00ED6236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ED6236">
        <w:rPr>
          <w:sz w:val="26"/>
          <w:szCs w:val="26"/>
        </w:rPr>
        <w:t xml:space="preserve">», </w:t>
      </w:r>
      <w:r w:rsidR="009A712D" w:rsidRPr="00ED6236">
        <w:rPr>
          <w:sz w:val="26"/>
          <w:szCs w:val="26"/>
        </w:rPr>
        <w:t>на основании заявлени</w:t>
      </w:r>
      <w:r w:rsidR="0052726B" w:rsidRPr="00ED6236">
        <w:rPr>
          <w:sz w:val="26"/>
          <w:szCs w:val="26"/>
        </w:rPr>
        <w:t>я</w:t>
      </w:r>
      <w:r w:rsidR="00683455" w:rsidRPr="00ED6236">
        <w:rPr>
          <w:sz w:val="26"/>
          <w:szCs w:val="26"/>
        </w:rPr>
        <w:t xml:space="preserve"> </w:t>
      </w:r>
      <w:r w:rsidR="001912A2" w:rsidRPr="00ED6236">
        <w:rPr>
          <w:sz w:val="26"/>
          <w:szCs w:val="26"/>
        </w:rPr>
        <w:t>Компании «Салым Петролеум Девелопмент Н.В.» (далее – Компании «Салым Петролеум Девелопмент Н.В.»)</w:t>
      </w:r>
      <w:r w:rsidR="009C1C2A" w:rsidRPr="00ED6236">
        <w:rPr>
          <w:sz w:val="26"/>
          <w:szCs w:val="26"/>
        </w:rPr>
        <w:t xml:space="preserve"> </w:t>
      </w:r>
      <w:r w:rsidR="00003F70">
        <w:rPr>
          <w:sz w:val="26"/>
          <w:szCs w:val="26"/>
        </w:rPr>
        <w:br/>
      </w:r>
      <w:r w:rsidR="00683455" w:rsidRPr="00ED6236">
        <w:rPr>
          <w:sz w:val="26"/>
          <w:szCs w:val="26"/>
        </w:rPr>
        <w:t>от</w:t>
      </w:r>
      <w:r w:rsidR="00C160D8" w:rsidRPr="00ED6236">
        <w:rPr>
          <w:sz w:val="26"/>
          <w:szCs w:val="26"/>
        </w:rPr>
        <w:t xml:space="preserve"> </w:t>
      </w:r>
      <w:r w:rsidR="001912A2" w:rsidRPr="00ED6236">
        <w:rPr>
          <w:sz w:val="26"/>
          <w:szCs w:val="26"/>
        </w:rPr>
        <w:t>2</w:t>
      </w:r>
      <w:r w:rsidR="00FB310C" w:rsidRPr="00ED6236">
        <w:rPr>
          <w:sz w:val="26"/>
          <w:szCs w:val="26"/>
        </w:rPr>
        <w:t>1</w:t>
      </w:r>
      <w:r w:rsidR="001912A2" w:rsidRPr="00ED6236">
        <w:rPr>
          <w:sz w:val="26"/>
          <w:szCs w:val="26"/>
        </w:rPr>
        <w:t>.0</w:t>
      </w:r>
      <w:r w:rsidR="00FB310C" w:rsidRPr="00ED6236">
        <w:rPr>
          <w:sz w:val="26"/>
          <w:szCs w:val="26"/>
        </w:rPr>
        <w:t>3</w:t>
      </w:r>
      <w:r w:rsidR="001912A2" w:rsidRPr="00ED6236">
        <w:rPr>
          <w:sz w:val="26"/>
          <w:szCs w:val="26"/>
        </w:rPr>
        <w:t>.2019</w:t>
      </w:r>
      <w:r w:rsidR="00683455" w:rsidRPr="00ED6236">
        <w:rPr>
          <w:sz w:val="26"/>
          <w:szCs w:val="26"/>
        </w:rPr>
        <w:t xml:space="preserve"> № </w:t>
      </w:r>
      <w:r w:rsidR="001912A2" w:rsidRPr="00ED6236">
        <w:rPr>
          <w:sz w:val="26"/>
          <w:szCs w:val="26"/>
          <w:lang w:val="en-US"/>
        </w:rPr>
        <w:t>SPDN</w:t>
      </w:r>
      <w:r w:rsidR="001912A2" w:rsidRPr="00ED6236">
        <w:rPr>
          <w:sz w:val="26"/>
          <w:szCs w:val="26"/>
        </w:rPr>
        <w:t>-19-00</w:t>
      </w:r>
      <w:r w:rsidR="00FB310C" w:rsidRPr="00ED6236">
        <w:rPr>
          <w:sz w:val="26"/>
          <w:szCs w:val="26"/>
        </w:rPr>
        <w:t>1732</w:t>
      </w:r>
      <w:r w:rsidR="003F47C7" w:rsidRPr="00ED6236">
        <w:rPr>
          <w:sz w:val="26"/>
          <w:szCs w:val="26"/>
        </w:rPr>
        <w:t xml:space="preserve"> </w:t>
      </w:r>
      <w:r w:rsidR="00003F70">
        <w:rPr>
          <w:sz w:val="26"/>
          <w:szCs w:val="26"/>
        </w:rPr>
        <w:t xml:space="preserve"> </w:t>
      </w:r>
      <w:r w:rsidR="009B087D" w:rsidRPr="00ED6236">
        <w:rPr>
          <w:sz w:val="26"/>
          <w:szCs w:val="26"/>
        </w:rPr>
        <w:t>п о с т а н о в л я ю:</w:t>
      </w:r>
    </w:p>
    <w:p w:rsidR="00FC2910" w:rsidRPr="00ED6236" w:rsidRDefault="00FC2910" w:rsidP="00ED6236">
      <w:pPr>
        <w:ind w:firstLine="360"/>
        <w:jc w:val="both"/>
        <w:rPr>
          <w:sz w:val="26"/>
          <w:szCs w:val="26"/>
        </w:rPr>
      </w:pPr>
    </w:p>
    <w:p w:rsidR="005529DF" w:rsidRPr="00ED6236" w:rsidRDefault="005529DF" w:rsidP="00003F7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6236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003F70">
        <w:rPr>
          <w:sz w:val="26"/>
          <w:szCs w:val="26"/>
        </w:rPr>
        <w:t>–</w:t>
      </w:r>
      <w:r w:rsidRPr="00ED6236">
        <w:rPr>
          <w:sz w:val="26"/>
          <w:szCs w:val="26"/>
        </w:rPr>
        <w:t xml:space="preserve"> Документация) для размещения объекта: «</w:t>
      </w:r>
      <w:r w:rsidR="001912A2" w:rsidRPr="00ED6236">
        <w:rPr>
          <w:sz w:val="26"/>
          <w:szCs w:val="26"/>
        </w:rPr>
        <w:t>Обустройство трубопроводной системы Верхнесалымского месторождения</w:t>
      </w:r>
      <w:r w:rsidR="00ED6236">
        <w:rPr>
          <w:sz w:val="26"/>
          <w:szCs w:val="26"/>
        </w:rPr>
        <w:t xml:space="preserve"> </w:t>
      </w:r>
      <w:r w:rsidR="001912A2" w:rsidRPr="00ED6236">
        <w:rPr>
          <w:sz w:val="26"/>
          <w:szCs w:val="26"/>
        </w:rPr>
        <w:t>2019 года</w:t>
      </w:r>
      <w:r w:rsidRPr="00ED6236">
        <w:rPr>
          <w:sz w:val="26"/>
          <w:szCs w:val="26"/>
        </w:rPr>
        <w:t>» в соответствии со схемой размещения объекта (приложение</w:t>
      </w:r>
      <w:r w:rsidR="005F03E9" w:rsidRPr="00ED6236">
        <w:rPr>
          <w:sz w:val="26"/>
          <w:szCs w:val="26"/>
        </w:rPr>
        <w:t xml:space="preserve"> № 1</w:t>
      </w:r>
      <w:r w:rsidRPr="00ED6236">
        <w:rPr>
          <w:sz w:val="26"/>
          <w:szCs w:val="26"/>
        </w:rPr>
        <w:t>).</w:t>
      </w:r>
    </w:p>
    <w:p w:rsidR="008E6A5A" w:rsidRPr="00ED6236" w:rsidRDefault="008E6A5A" w:rsidP="00003F7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623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1912A2" w:rsidRPr="00ED6236">
        <w:rPr>
          <w:sz w:val="26"/>
          <w:szCs w:val="26"/>
        </w:rPr>
        <w:t>Обустройство трубопроводной системы Верхнесалымского месторождения</w:t>
      </w:r>
      <w:r w:rsidR="00ED6236">
        <w:rPr>
          <w:sz w:val="26"/>
          <w:szCs w:val="26"/>
        </w:rPr>
        <w:t xml:space="preserve"> </w:t>
      </w:r>
      <w:r w:rsidR="001912A2" w:rsidRPr="00ED6236">
        <w:rPr>
          <w:sz w:val="26"/>
          <w:szCs w:val="26"/>
        </w:rPr>
        <w:t>2019 года</w:t>
      </w:r>
      <w:r w:rsidR="00D93039" w:rsidRPr="00ED6236">
        <w:rPr>
          <w:sz w:val="26"/>
          <w:szCs w:val="26"/>
        </w:rPr>
        <w:t xml:space="preserve">» </w:t>
      </w:r>
      <w:r w:rsidRPr="00ED6236">
        <w:rPr>
          <w:sz w:val="26"/>
          <w:szCs w:val="26"/>
        </w:rPr>
        <w:t>(приложение № 2)</w:t>
      </w:r>
      <w:r w:rsidR="00374771" w:rsidRPr="00ED6236">
        <w:rPr>
          <w:sz w:val="26"/>
          <w:szCs w:val="26"/>
        </w:rPr>
        <w:t>.</w:t>
      </w:r>
    </w:p>
    <w:p w:rsidR="00ED3FA8" w:rsidRPr="00ED6236" w:rsidRDefault="001C1D1A" w:rsidP="00003F70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6236">
        <w:rPr>
          <w:sz w:val="26"/>
          <w:szCs w:val="26"/>
        </w:rPr>
        <w:t>Рек</w:t>
      </w:r>
      <w:r w:rsidR="006532A0" w:rsidRPr="00ED6236">
        <w:rPr>
          <w:sz w:val="26"/>
          <w:szCs w:val="26"/>
        </w:rPr>
        <w:t xml:space="preserve">омендовать </w:t>
      </w:r>
      <w:r w:rsidR="001912A2" w:rsidRPr="00ED6236">
        <w:rPr>
          <w:sz w:val="26"/>
          <w:szCs w:val="26"/>
        </w:rPr>
        <w:t>Компании «Салым Петролеум Девелопмент Н.В.»</w:t>
      </w:r>
      <w:r w:rsidR="00ED6236">
        <w:rPr>
          <w:sz w:val="26"/>
          <w:szCs w:val="26"/>
        </w:rPr>
        <w:t xml:space="preserve"> </w:t>
      </w:r>
      <w:r w:rsidRPr="00ED6236">
        <w:rPr>
          <w:sz w:val="26"/>
          <w:szCs w:val="26"/>
        </w:rPr>
        <w:t xml:space="preserve">осуществить подготовку </w:t>
      </w:r>
      <w:r w:rsidR="00BA2E33" w:rsidRPr="00ED6236">
        <w:rPr>
          <w:sz w:val="26"/>
          <w:szCs w:val="26"/>
        </w:rPr>
        <w:t>Документации</w:t>
      </w:r>
      <w:r w:rsidR="00512A2A" w:rsidRPr="00ED6236">
        <w:rPr>
          <w:sz w:val="26"/>
          <w:szCs w:val="26"/>
        </w:rPr>
        <w:t xml:space="preserve"> для размещения объект</w:t>
      </w:r>
      <w:r w:rsidR="003474AA" w:rsidRPr="00ED6236">
        <w:rPr>
          <w:sz w:val="26"/>
          <w:szCs w:val="26"/>
        </w:rPr>
        <w:t>а</w:t>
      </w:r>
      <w:r w:rsidR="00512A2A" w:rsidRPr="00ED6236">
        <w:rPr>
          <w:sz w:val="26"/>
          <w:szCs w:val="26"/>
        </w:rPr>
        <w:t>, указанн</w:t>
      </w:r>
      <w:r w:rsidR="003474AA" w:rsidRPr="00ED6236">
        <w:rPr>
          <w:sz w:val="26"/>
          <w:szCs w:val="26"/>
        </w:rPr>
        <w:t>ого</w:t>
      </w:r>
      <w:r w:rsidR="00512A2A" w:rsidRPr="00ED6236">
        <w:rPr>
          <w:sz w:val="26"/>
          <w:szCs w:val="26"/>
        </w:rPr>
        <w:t xml:space="preserve"> </w:t>
      </w:r>
      <w:r w:rsidR="00003F70">
        <w:rPr>
          <w:sz w:val="26"/>
          <w:szCs w:val="26"/>
        </w:rPr>
        <w:br/>
      </w:r>
      <w:r w:rsidR="00512A2A" w:rsidRPr="00ED6236">
        <w:rPr>
          <w:sz w:val="26"/>
          <w:szCs w:val="26"/>
        </w:rPr>
        <w:t xml:space="preserve">в </w:t>
      </w:r>
      <w:r w:rsidR="00734394" w:rsidRPr="00ED6236">
        <w:rPr>
          <w:sz w:val="26"/>
          <w:szCs w:val="26"/>
        </w:rPr>
        <w:t>пунк</w:t>
      </w:r>
      <w:r w:rsidR="00617338" w:rsidRPr="00ED6236">
        <w:rPr>
          <w:sz w:val="26"/>
          <w:szCs w:val="26"/>
        </w:rPr>
        <w:t>те</w:t>
      </w:r>
      <w:r w:rsidR="00734394" w:rsidRPr="00ED6236">
        <w:rPr>
          <w:sz w:val="26"/>
          <w:szCs w:val="26"/>
        </w:rPr>
        <w:t xml:space="preserve"> </w:t>
      </w:r>
      <w:r w:rsidR="005F03E9" w:rsidRPr="00ED6236">
        <w:rPr>
          <w:sz w:val="26"/>
          <w:szCs w:val="26"/>
        </w:rPr>
        <w:t>1</w:t>
      </w:r>
      <w:r w:rsidR="00C95512" w:rsidRPr="00ED6236">
        <w:rPr>
          <w:sz w:val="26"/>
          <w:szCs w:val="26"/>
        </w:rPr>
        <w:t xml:space="preserve"> настоящего постановления</w:t>
      </w:r>
      <w:r w:rsidR="00D93BCC" w:rsidRPr="00ED6236">
        <w:rPr>
          <w:sz w:val="26"/>
          <w:szCs w:val="26"/>
        </w:rPr>
        <w:t xml:space="preserve">, и представить подготовленную Документацию в </w:t>
      </w:r>
      <w:r w:rsidR="00F056AA" w:rsidRPr="00ED6236">
        <w:rPr>
          <w:sz w:val="26"/>
          <w:szCs w:val="26"/>
        </w:rPr>
        <w:t>д</w:t>
      </w:r>
      <w:r w:rsidR="00D93BCC" w:rsidRPr="00ED6236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ED6236">
        <w:rPr>
          <w:sz w:val="26"/>
          <w:szCs w:val="26"/>
        </w:rPr>
        <w:t xml:space="preserve">администрации </w:t>
      </w:r>
      <w:r w:rsidR="00D93BCC" w:rsidRPr="00ED6236">
        <w:rPr>
          <w:sz w:val="26"/>
          <w:szCs w:val="26"/>
        </w:rPr>
        <w:t>Нефтеюганского района на проверку.</w:t>
      </w:r>
    </w:p>
    <w:p w:rsidR="00825552" w:rsidRPr="00ED6236" w:rsidRDefault="001C1D1A" w:rsidP="00003F70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6236">
        <w:rPr>
          <w:sz w:val="26"/>
          <w:szCs w:val="26"/>
        </w:rPr>
        <w:t>Департамент</w:t>
      </w:r>
      <w:r w:rsidR="006C045F" w:rsidRPr="00ED6236">
        <w:rPr>
          <w:sz w:val="26"/>
          <w:szCs w:val="26"/>
        </w:rPr>
        <w:t>у</w:t>
      </w:r>
      <w:r w:rsidRPr="00ED6236">
        <w:rPr>
          <w:sz w:val="26"/>
          <w:szCs w:val="26"/>
        </w:rPr>
        <w:t xml:space="preserve"> градостроительства и землепользования</w:t>
      </w:r>
      <w:r w:rsidR="006E6601" w:rsidRPr="00ED6236">
        <w:rPr>
          <w:sz w:val="26"/>
          <w:szCs w:val="26"/>
        </w:rPr>
        <w:t xml:space="preserve"> </w:t>
      </w:r>
      <w:r w:rsidR="00616975" w:rsidRPr="00ED6236">
        <w:rPr>
          <w:sz w:val="26"/>
          <w:szCs w:val="26"/>
        </w:rPr>
        <w:t xml:space="preserve">администрации </w:t>
      </w:r>
      <w:r w:rsidR="00FC2910" w:rsidRPr="00ED6236">
        <w:rPr>
          <w:sz w:val="26"/>
          <w:szCs w:val="26"/>
        </w:rPr>
        <w:t>Нефтеюганского района</w:t>
      </w:r>
      <w:r w:rsidR="006241D1" w:rsidRPr="00ED6236">
        <w:rPr>
          <w:sz w:val="26"/>
          <w:szCs w:val="26"/>
        </w:rPr>
        <w:t xml:space="preserve"> (Калашников</w:t>
      </w:r>
      <w:r w:rsidR="00D66228" w:rsidRPr="00ED6236">
        <w:rPr>
          <w:sz w:val="26"/>
          <w:szCs w:val="26"/>
        </w:rPr>
        <w:t xml:space="preserve"> А.Д.</w:t>
      </w:r>
      <w:r w:rsidR="006E6601" w:rsidRPr="00ED6236">
        <w:rPr>
          <w:sz w:val="26"/>
          <w:szCs w:val="26"/>
        </w:rPr>
        <w:t>)</w:t>
      </w:r>
      <w:r w:rsidR="00752FDD" w:rsidRPr="00ED6236">
        <w:rPr>
          <w:sz w:val="26"/>
          <w:szCs w:val="26"/>
        </w:rPr>
        <w:t>:</w:t>
      </w:r>
    </w:p>
    <w:p w:rsidR="00056A61" w:rsidRPr="00ED6236" w:rsidRDefault="00056A61" w:rsidP="00003F70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623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03F70">
        <w:rPr>
          <w:sz w:val="26"/>
          <w:szCs w:val="26"/>
        </w:rPr>
        <w:br/>
      </w:r>
      <w:r w:rsidRPr="00ED6236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003F70" w:rsidRDefault="00E4334B" w:rsidP="00003F70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03F7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003F70">
        <w:rPr>
          <w:sz w:val="26"/>
          <w:szCs w:val="26"/>
        </w:rPr>
        <w:t>течение 30 дней с</w:t>
      </w:r>
      <w:r w:rsidRPr="00003F70">
        <w:rPr>
          <w:sz w:val="26"/>
          <w:szCs w:val="26"/>
        </w:rPr>
        <w:t>о дня</w:t>
      </w:r>
      <w:r w:rsidR="00F41DFD" w:rsidRPr="00003F70">
        <w:rPr>
          <w:sz w:val="26"/>
          <w:szCs w:val="26"/>
        </w:rPr>
        <w:t xml:space="preserve"> поступления Документации </w:t>
      </w:r>
      <w:r w:rsidR="00F029BB">
        <w:rPr>
          <w:sz w:val="26"/>
          <w:szCs w:val="26"/>
        </w:rPr>
        <w:br/>
      </w:r>
      <w:r w:rsidRPr="00003F70">
        <w:rPr>
          <w:sz w:val="26"/>
          <w:szCs w:val="26"/>
        </w:rPr>
        <w:t xml:space="preserve">в </w:t>
      </w:r>
      <w:r w:rsidR="00F056AA" w:rsidRPr="00003F70">
        <w:rPr>
          <w:sz w:val="26"/>
          <w:szCs w:val="26"/>
        </w:rPr>
        <w:t>д</w:t>
      </w:r>
      <w:r w:rsidRPr="00003F70">
        <w:rPr>
          <w:sz w:val="26"/>
          <w:szCs w:val="26"/>
        </w:rPr>
        <w:t>епартамент градостроительства и землепользования</w:t>
      </w:r>
      <w:r w:rsidR="00616975" w:rsidRPr="00003F70">
        <w:rPr>
          <w:sz w:val="26"/>
          <w:szCs w:val="26"/>
        </w:rPr>
        <w:t xml:space="preserve"> администрации</w:t>
      </w:r>
      <w:r w:rsidRPr="00003F70">
        <w:rPr>
          <w:sz w:val="26"/>
          <w:szCs w:val="26"/>
        </w:rPr>
        <w:t xml:space="preserve"> района </w:t>
      </w:r>
      <w:r w:rsidR="00F029BB">
        <w:rPr>
          <w:sz w:val="26"/>
          <w:szCs w:val="26"/>
        </w:rPr>
        <w:br/>
      </w:r>
      <w:r w:rsidRPr="00003F7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ED6236" w:rsidRDefault="009A16AE" w:rsidP="00003F7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D6236">
        <w:t>Настоящее постановление подлежит опубликованию в газете «Югорское обозрение»</w:t>
      </w:r>
      <w:r w:rsidR="00456419" w:rsidRPr="00ED6236">
        <w:t xml:space="preserve"> </w:t>
      </w:r>
      <w:r w:rsidRPr="00ED6236">
        <w:t>и размещению на официальном сайте органов местного самоуправления Нефтеюганского района.</w:t>
      </w:r>
    </w:p>
    <w:p w:rsidR="00EB427C" w:rsidRPr="00ED6236" w:rsidRDefault="00003F70" w:rsidP="00003F70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ED6236" w:rsidRDefault="00EB427C" w:rsidP="00ED6236">
      <w:pPr>
        <w:jc w:val="both"/>
        <w:rPr>
          <w:sz w:val="26"/>
          <w:szCs w:val="26"/>
        </w:rPr>
      </w:pPr>
    </w:p>
    <w:p w:rsidR="00080494" w:rsidRPr="00ED6236" w:rsidRDefault="00080494" w:rsidP="00ED6236">
      <w:pPr>
        <w:jc w:val="both"/>
        <w:rPr>
          <w:sz w:val="26"/>
          <w:szCs w:val="26"/>
        </w:rPr>
      </w:pPr>
    </w:p>
    <w:p w:rsidR="002E47D8" w:rsidRPr="00ED6236" w:rsidRDefault="002E47D8" w:rsidP="00ED6236">
      <w:pPr>
        <w:jc w:val="both"/>
        <w:rPr>
          <w:sz w:val="26"/>
          <w:szCs w:val="26"/>
        </w:rPr>
      </w:pPr>
    </w:p>
    <w:p w:rsidR="00003F70" w:rsidRPr="006E07F5" w:rsidRDefault="00003F7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03F70" w:rsidRPr="006E07F5" w:rsidRDefault="00003F70" w:rsidP="00AE26CA">
      <w:pPr>
        <w:jc w:val="both"/>
        <w:rPr>
          <w:sz w:val="26"/>
          <w:szCs w:val="26"/>
        </w:rPr>
      </w:pPr>
    </w:p>
    <w:p w:rsidR="00B16B71" w:rsidRPr="00ED6236" w:rsidRDefault="00B16B71" w:rsidP="00ED6236">
      <w:pPr>
        <w:jc w:val="both"/>
        <w:rPr>
          <w:sz w:val="26"/>
          <w:szCs w:val="26"/>
        </w:rPr>
      </w:pPr>
    </w:p>
    <w:p w:rsidR="00003F70" w:rsidRDefault="00003F70" w:rsidP="00ED623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29BB" w:rsidRPr="004C2088" w:rsidRDefault="00F029B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029BB" w:rsidRPr="004C2088" w:rsidRDefault="00F029B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029BB" w:rsidRPr="004C2088" w:rsidRDefault="00F029B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07E0A">
        <w:rPr>
          <w:sz w:val="26"/>
          <w:szCs w:val="26"/>
        </w:rPr>
        <w:t xml:space="preserve"> 19.04.2019</w:t>
      </w:r>
      <w:r w:rsidRPr="004C2088">
        <w:rPr>
          <w:sz w:val="26"/>
          <w:szCs w:val="26"/>
        </w:rPr>
        <w:t xml:space="preserve"> №</w:t>
      </w:r>
      <w:r w:rsidR="00307E0A">
        <w:rPr>
          <w:sz w:val="26"/>
          <w:szCs w:val="26"/>
        </w:rPr>
        <w:t xml:space="preserve"> 859-па</w:t>
      </w:r>
    </w:p>
    <w:p w:rsidR="00B73C64" w:rsidRPr="00ED6236" w:rsidRDefault="00B73C64" w:rsidP="00ED6236">
      <w:pPr>
        <w:jc w:val="right"/>
        <w:rPr>
          <w:sz w:val="26"/>
          <w:szCs w:val="26"/>
        </w:rPr>
      </w:pPr>
    </w:p>
    <w:p w:rsidR="00F71EB7" w:rsidRDefault="00F71EB7" w:rsidP="00ED6236">
      <w:pPr>
        <w:jc w:val="center"/>
        <w:rPr>
          <w:sz w:val="26"/>
          <w:szCs w:val="26"/>
        </w:rPr>
      </w:pPr>
      <w:r w:rsidRPr="00ED6236">
        <w:rPr>
          <w:sz w:val="26"/>
          <w:szCs w:val="26"/>
        </w:rPr>
        <w:t xml:space="preserve">СХЕМА </w:t>
      </w:r>
    </w:p>
    <w:p w:rsidR="0074041C" w:rsidRPr="00ED6236" w:rsidRDefault="0036048F" w:rsidP="00ED6236">
      <w:pPr>
        <w:jc w:val="center"/>
        <w:rPr>
          <w:sz w:val="26"/>
          <w:szCs w:val="26"/>
        </w:rPr>
      </w:pPr>
      <w:r w:rsidRPr="00ED6236">
        <w:rPr>
          <w:sz w:val="26"/>
          <w:szCs w:val="26"/>
        </w:rPr>
        <w:t>размещения объекта:</w:t>
      </w:r>
      <w:r w:rsidR="0074041C" w:rsidRPr="00ED6236">
        <w:rPr>
          <w:sz w:val="26"/>
          <w:szCs w:val="26"/>
        </w:rPr>
        <w:t xml:space="preserve"> «Обустройство трубопроводной системы </w:t>
      </w:r>
      <w:r w:rsidR="00F71EB7">
        <w:rPr>
          <w:sz w:val="26"/>
          <w:szCs w:val="26"/>
        </w:rPr>
        <w:br/>
      </w:r>
      <w:r w:rsidR="0074041C" w:rsidRPr="00ED6236">
        <w:rPr>
          <w:sz w:val="26"/>
          <w:szCs w:val="26"/>
        </w:rPr>
        <w:t>Верхнесалымского месторождения</w:t>
      </w:r>
      <w:r w:rsidR="00ED6236">
        <w:rPr>
          <w:sz w:val="26"/>
          <w:szCs w:val="26"/>
        </w:rPr>
        <w:t xml:space="preserve"> </w:t>
      </w:r>
      <w:r w:rsidR="0074041C" w:rsidRPr="00ED6236">
        <w:rPr>
          <w:sz w:val="26"/>
          <w:szCs w:val="26"/>
        </w:rPr>
        <w:t>2019 года»</w:t>
      </w:r>
    </w:p>
    <w:p w:rsidR="00B73C64" w:rsidRPr="00ED6236" w:rsidRDefault="00535AB7" w:rsidP="00ED6236">
      <w:pPr>
        <w:jc w:val="both"/>
        <w:rPr>
          <w:sz w:val="26"/>
          <w:szCs w:val="26"/>
        </w:rPr>
      </w:pPr>
      <w:r w:rsidRPr="00ED623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1EA41C6" wp14:editId="72EA23AA">
            <wp:simplePos x="0" y="0"/>
            <wp:positionH relativeFrom="column">
              <wp:posOffset>81915</wp:posOffset>
            </wp:positionH>
            <wp:positionV relativeFrom="paragraph">
              <wp:posOffset>43180</wp:posOffset>
            </wp:positionV>
            <wp:extent cx="5953125" cy="7648575"/>
            <wp:effectExtent l="0" t="0" r="9525" b="9525"/>
            <wp:wrapNone/>
            <wp:docPr id="2" name="Рисунок 2" descr="C:\Users\UbasovAS\Desktop\Убасов А.С\Салым Петролеум\трубопров Верхнесалым 2019г\SPDN-19-00173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ovAS\Desktop\Убасов А.С\Салым Петролеум\трубопров Верхнесалым 2019г\SPDN-19-001732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59" w:rsidRPr="00ED6236" w:rsidRDefault="006B1B59" w:rsidP="00ED6236">
      <w:pPr>
        <w:jc w:val="center"/>
        <w:rPr>
          <w:sz w:val="26"/>
          <w:szCs w:val="26"/>
        </w:rPr>
      </w:pPr>
    </w:p>
    <w:p w:rsidR="00FB310C" w:rsidRPr="00ED6236" w:rsidRDefault="00FB310C" w:rsidP="00ED6236">
      <w:pPr>
        <w:jc w:val="right"/>
        <w:rPr>
          <w:sz w:val="26"/>
          <w:szCs w:val="26"/>
        </w:rPr>
      </w:pPr>
    </w:p>
    <w:p w:rsidR="00535AB7" w:rsidRDefault="00535AB7" w:rsidP="00ED623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76C9A" w:rsidRPr="004C2088" w:rsidRDefault="00776C9A" w:rsidP="00776C9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776C9A" w:rsidRPr="004C2088" w:rsidRDefault="00776C9A" w:rsidP="00776C9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76C9A" w:rsidRPr="004C2088" w:rsidRDefault="00776C9A" w:rsidP="00776C9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07E0A">
        <w:rPr>
          <w:sz w:val="26"/>
          <w:szCs w:val="26"/>
        </w:rPr>
        <w:t xml:space="preserve"> 19.04.2019</w:t>
      </w:r>
      <w:r w:rsidRPr="004C2088">
        <w:rPr>
          <w:sz w:val="26"/>
          <w:szCs w:val="26"/>
        </w:rPr>
        <w:t xml:space="preserve"> №</w:t>
      </w:r>
      <w:r w:rsidR="00307E0A">
        <w:rPr>
          <w:sz w:val="26"/>
          <w:szCs w:val="26"/>
        </w:rPr>
        <w:t xml:space="preserve"> 859-па</w:t>
      </w:r>
    </w:p>
    <w:p w:rsidR="00776C9A" w:rsidRDefault="00776C9A" w:rsidP="00ED6236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776C9A" w:rsidRDefault="00776C9A" w:rsidP="00ED6236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FB310C" w:rsidRPr="00ED6236" w:rsidRDefault="00FB310C" w:rsidP="00ED6236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ED6236">
        <w:rPr>
          <w:b/>
          <w:sz w:val="26"/>
        </w:rPr>
        <w:t xml:space="preserve">ЗАДАНИЯ </w:t>
      </w:r>
    </w:p>
    <w:p w:rsidR="00FB310C" w:rsidRPr="00ED6236" w:rsidRDefault="00FB310C" w:rsidP="00ED6236">
      <w:pPr>
        <w:jc w:val="center"/>
        <w:rPr>
          <w:b/>
          <w:bCs/>
          <w:sz w:val="26"/>
        </w:rPr>
      </w:pPr>
      <w:r w:rsidRPr="00ED6236">
        <w:rPr>
          <w:b/>
          <w:bCs/>
          <w:sz w:val="26"/>
        </w:rPr>
        <w:t>на разработку документации по планировке территории</w:t>
      </w:r>
    </w:p>
    <w:p w:rsidR="00FB310C" w:rsidRPr="00ED6236" w:rsidRDefault="00FB310C" w:rsidP="00ED6236">
      <w:pPr>
        <w:jc w:val="center"/>
        <w:rPr>
          <w:b/>
          <w:bCs/>
          <w:sz w:val="26"/>
        </w:rPr>
      </w:pPr>
    </w:p>
    <w:p w:rsidR="00FB310C" w:rsidRPr="00ED6236" w:rsidRDefault="00FB310C" w:rsidP="00ED6236">
      <w:pPr>
        <w:tabs>
          <w:tab w:val="right" w:pos="9922"/>
        </w:tabs>
        <w:jc w:val="center"/>
        <w:rPr>
          <w:sz w:val="26"/>
        </w:rPr>
      </w:pPr>
      <w:r w:rsidRPr="00ED6236">
        <w:rPr>
          <w:sz w:val="26"/>
        </w:rPr>
        <w:t xml:space="preserve">«Обустройство трубопроводной системы </w:t>
      </w:r>
      <w:r w:rsidR="003F7E56">
        <w:rPr>
          <w:sz w:val="26"/>
        </w:rPr>
        <w:br/>
      </w:r>
      <w:r w:rsidRPr="00ED6236">
        <w:rPr>
          <w:sz w:val="26"/>
        </w:rPr>
        <w:t xml:space="preserve">Верхнесалымского месторождения 2019 года» </w:t>
      </w:r>
    </w:p>
    <w:p w:rsidR="00FB310C" w:rsidRPr="00ED6236" w:rsidRDefault="00FB310C" w:rsidP="00ED6236">
      <w:pPr>
        <w:tabs>
          <w:tab w:val="right" w:pos="9922"/>
        </w:tabs>
        <w:jc w:val="center"/>
        <w:rPr>
          <w:bCs/>
          <w:sz w:val="26"/>
        </w:rPr>
      </w:pPr>
      <w:r w:rsidRPr="00ED6236">
        <w:rPr>
          <w:bCs/>
          <w:sz w:val="26"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5857"/>
      </w:tblGrid>
      <w:tr w:rsidR="00FB310C" w:rsidRPr="00ED6236" w:rsidTr="003F7E56">
        <w:trPr>
          <w:trHeight w:val="333"/>
        </w:trPr>
        <w:tc>
          <w:tcPr>
            <w:tcW w:w="0" w:type="auto"/>
          </w:tcPr>
          <w:p w:rsidR="00FB310C" w:rsidRPr="003F7E56" w:rsidRDefault="00FB310C" w:rsidP="003F7E56">
            <w:pPr>
              <w:pStyle w:val="20"/>
              <w:tabs>
                <w:tab w:val="left" w:pos="225"/>
              </w:tabs>
              <w:ind w:left="0"/>
              <w:rPr>
                <w:b/>
              </w:rPr>
            </w:pPr>
            <w:r w:rsidRPr="003F7E56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FB310C" w:rsidRPr="003F7E56" w:rsidRDefault="00FB310C" w:rsidP="003F7E56">
            <w:pPr>
              <w:tabs>
                <w:tab w:val="left" w:pos="225"/>
              </w:tabs>
              <w:rPr>
                <w:b/>
              </w:rPr>
            </w:pPr>
            <w:r w:rsidRPr="003F7E56">
              <w:rPr>
                <w:b/>
              </w:rPr>
              <w:t>Содержание</w:t>
            </w:r>
          </w:p>
        </w:tc>
      </w:tr>
      <w:tr w:rsidR="00FB310C" w:rsidRPr="00ED6236" w:rsidTr="003F7E56">
        <w:tc>
          <w:tcPr>
            <w:tcW w:w="0" w:type="auto"/>
          </w:tcPr>
          <w:p w:rsidR="00FB310C" w:rsidRPr="003F7E56" w:rsidRDefault="00FB310C" w:rsidP="003F7E56">
            <w:pPr>
              <w:pStyle w:val="2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r w:rsidRPr="003F7E56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Проект планировки территории. Проект межевания территории</w:t>
            </w:r>
            <w:r w:rsidR="003F7E56">
              <w:t>.</w:t>
            </w:r>
          </w:p>
        </w:tc>
      </w:tr>
      <w:tr w:rsidR="00FB310C" w:rsidRPr="00ED6236" w:rsidTr="003F7E56">
        <w:tc>
          <w:tcPr>
            <w:tcW w:w="0" w:type="auto"/>
          </w:tcPr>
          <w:p w:rsidR="00FB310C" w:rsidRPr="003F7E56" w:rsidRDefault="00FB310C" w:rsidP="003F7E56">
            <w:pPr>
              <w:pStyle w:val="2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r w:rsidRPr="003F7E5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Компания «Салым Петролеум Девелопмент Н.В.»;</w:t>
            </w:r>
          </w:p>
          <w:p w:rsidR="003F7E56" w:rsidRDefault="00FB310C" w:rsidP="003F7E56">
            <w:pPr>
              <w:tabs>
                <w:tab w:val="left" w:pos="225"/>
              </w:tabs>
            </w:pPr>
            <w:r w:rsidRPr="003F7E56">
              <w:t xml:space="preserve">свидетельство об аккредитации № 10150002621 </w:t>
            </w:r>
          </w:p>
          <w:p w:rsidR="003F7E56" w:rsidRDefault="00FB310C" w:rsidP="003F7E56">
            <w:pPr>
              <w:tabs>
                <w:tab w:val="left" w:pos="225"/>
              </w:tabs>
            </w:pPr>
            <w:r w:rsidRPr="003F7E56">
              <w:t xml:space="preserve">от 13.05.2015, свидетельство о постановке на учет </w:t>
            </w:r>
          </w:p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в налоговом органе, серия 86 № 001712135;</w:t>
            </w:r>
          </w:p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место нахождение и адрес: 123242, РФ, г. Москва, Новинский бульвар, д. 31;</w:t>
            </w:r>
          </w:p>
          <w:p w:rsidR="00FB310C" w:rsidRPr="003F7E56" w:rsidRDefault="003F7E56" w:rsidP="003F7E56">
            <w:pPr>
              <w:tabs>
                <w:tab w:val="left" w:pos="225"/>
              </w:tabs>
            </w:pPr>
            <w:r>
              <w:t>р</w:t>
            </w:r>
            <w:r w:rsidR="00FB310C" w:rsidRPr="003F7E56">
              <w:t>еквизиты документа, удостоверяющего полномочия представителя заявителя: доверенность от 26.03.2018</w:t>
            </w:r>
            <w:r>
              <w:t xml:space="preserve"> </w:t>
            </w:r>
            <w:r w:rsidRPr="003F7E56">
              <w:t>№</w:t>
            </w:r>
            <w:r>
              <w:t xml:space="preserve"> </w:t>
            </w:r>
            <w:r w:rsidRPr="003F7E56">
              <w:t>129/18</w:t>
            </w:r>
            <w:r w:rsidR="00FB310C" w:rsidRPr="003F7E56">
              <w:t>.</w:t>
            </w:r>
          </w:p>
        </w:tc>
      </w:tr>
      <w:tr w:rsidR="00FB310C" w:rsidRPr="00ED6236" w:rsidTr="003F7E56">
        <w:tc>
          <w:tcPr>
            <w:tcW w:w="0" w:type="auto"/>
          </w:tcPr>
          <w:p w:rsidR="00FB310C" w:rsidRPr="003F7E56" w:rsidRDefault="00FB310C" w:rsidP="003F7E56">
            <w:pPr>
              <w:pStyle w:val="2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r w:rsidRPr="003F7E56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За счет собственных средств Компании «Салым Петролеум Девелопмент Н.В.»</w:t>
            </w:r>
            <w:r w:rsidR="003F7E56">
              <w:t>.</w:t>
            </w:r>
          </w:p>
        </w:tc>
      </w:tr>
      <w:tr w:rsidR="00FB310C" w:rsidRPr="00ED6236" w:rsidTr="003F7E56">
        <w:tc>
          <w:tcPr>
            <w:tcW w:w="0" w:type="auto"/>
          </w:tcPr>
          <w:p w:rsidR="00FB310C" w:rsidRPr="003F7E56" w:rsidRDefault="00FB310C" w:rsidP="003F7E56">
            <w:pPr>
              <w:pStyle w:val="2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r w:rsidRPr="003F7E56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FB310C" w:rsidRPr="003F7E56" w:rsidRDefault="00FB310C" w:rsidP="008B2F7B">
            <w:pPr>
              <w:tabs>
                <w:tab w:val="left" w:pos="225"/>
                <w:tab w:val="right" w:pos="9922"/>
              </w:tabs>
            </w:pPr>
            <w:r w:rsidRPr="003F7E56">
              <w:t>Полное наименование объекта: «Обустройство трубопроводной системы Верхнесалымского месторождения 2019 года». Основные характеристики представлены в приложении к настоящему заданию.</w:t>
            </w:r>
          </w:p>
        </w:tc>
      </w:tr>
      <w:tr w:rsidR="00FB310C" w:rsidRPr="00ED6236" w:rsidTr="003F7E56">
        <w:tc>
          <w:tcPr>
            <w:tcW w:w="0" w:type="auto"/>
          </w:tcPr>
          <w:p w:rsidR="00FB310C" w:rsidRPr="003F7E56" w:rsidRDefault="00FB310C" w:rsidP="003F7E56">
            <w:pPr>
              <w:pStyle w:val="2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r w:rsidRPr="003F7E56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DF14AE">
              <w:t>.</w:t>
            </w:r>
          </w:p>
        </w:tc>
      </w:tr>
      <w:tr w:rsidR="00FB310C" w:rsidRPr="00ED6236" w:rsidTr="003F7E56">
        <w:tc>
          <w:tcPr>
            <w:tcW w:w="0" w:type="auto"/>
          </w:tcPr>
          <w:p w:rsidR="00FB310C" w:rsidRPr="003F7E56" w:rsidRDefault="00FB310C" w:rsidP="003F7E56">
            <w:pPr>
              <w:pStyle w:val="20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</w:pPr>
            <w:r w:rsidRPr="003F7E56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B64251" w:rsidRDefault="00FB310C" w:rsidP="003F7E56">
            <w:pPr>
              <w:tabs>
                <w:tab w:val="left" w:pos="225"/>
              </w:tabs>
            </w:pPr>
            <w:r w:rsidRPr="003F7E56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B64251">
              <w:t xml:space="preserve"> </w:t>
            </w:r>
            <w:r w:rsidRPr="003F7E56">
              <w:t xml:space="preserve">564 </w:t>
            </w:r>
          </w:p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B310C" w:rsidRPr="003F7E56" w:rsidRDefault="00FB310C" w:rsidP="003F7E56">
            <w:pPr>
              <w:pStyle w:val="af"/>
              <w:widowControl/>
              <w:tabs>
                <w:tab w:val="left" w:pos="22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3F7E56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t>1.</w:t>
            </w:r>
            <w:r w:rsidRPr="003F7E56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чертеж красных линий;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B310C" w:rsidRPr="003F7E56" w:rsidRDefault="00FB310C" w:rsidP="003F7E56">
            <w:pPr>
              <w:tabs>
                <w:tab w:val="left" w:pos="22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3F7E56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3F7E56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B310C" w:rsidRPr="003F7E56" w:rsidRDefault="00ED6236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 </w:t>
            </w:r>
            <w:r w:rsidR="00FB310C" w:rsidRPr="003F7E56">
              <w:rPr>
                <w:rFonts w:eastAsia="Calibri"/>
                <w:lang w:eastAsia="en-US"/>
              </w:rPr>
              <w:t>требований к цветовому решению внешнего облика таких объектов;</w:t>
            </w:r>
          </w:p>
          <w:p w:rsidR="00FB310C" w:rsidRPr="003F7E56" w:rsidRDefault="00ED6236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 </w:t>
            </w:r>
            <w:r w:rsidR="00FB310C" w:rsidRPr="003F7E56">
              <w:rPr>
                <w:rFonts w:eastAsia="Calibri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FB310C" w:rsidRPr="003F7E56" w:rsidRDefault="00ED6236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 </w:t>
            </w:r>
            <w:r w:rsidR="00FB310C" w:rsidRPr="003F7E56">
              <w:rPr>
                <w:rFonts w:eastAsia="Calibri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3F7E56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3F7E56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3F7E56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3F7E56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3F7E56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3F7E5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3F7E5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3F7E56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3F7E56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3F7E56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3F7E56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3F7E56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водоохранных зон;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3F7E56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3F7E56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3F7E5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3F7E56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3F7E56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7E56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3F7E56">
                <w:rPr>
                  <w:lang w:eastAsia="en-US"/>
                </w:rPr>
                <w:t>части 2 статьи 47</w:t>
              </w:r>
            </w:hyperlink>
            <w:r w:rsidRPr="003F7E56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3F7E56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3F7E56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д) информация об</w:t>
            </w:r>
            <w:r w:rsidR="00ED6236" w:rsidRPr="003F7E56">
              <w:rPr>
                <w:rFonts w:eastAsia="Calibri"/>
                <w:lang w:eastAsia="en-US"/>
              </w:rPr>
              <w:t xml:space="preserve"> </w:t>
            </w:r>
            <w:r w:rsidRPr="003F7E56">
              <w:rPr>
                <w:rFonts w:eastAsia="Calibri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FB310C" w:rsidRPr="003F7E56" w:rsidRDefault="00FB310C" w:rsidP="003F7E56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3F7E56">
              <w:t xml:space="preserve">должен состоять </w:t>
            </w:r>
            <w:r w:rsidRPr="003F7E56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3F7E56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3F7E56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3F7E56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3F7E56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3F7E56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3F7E56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3F7E56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B310C" w:rsidRPr="003F7E56" w:rsidRDefault="00FB310C" w:rsidP="003F7E56">
            <w:pPr>
              <w:shd w:val="clear" w:color="auto" w:fill="FFFFFF"/>
              <w:tabs>
                <w:tab w:val="left" w:pos="225"/>
              </w:tabs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3F7E56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FB310C" w:rsidRPr="003F7E56" w:rsidRDefault="00FB310C" w:rsidP="003F7E56">
            <w:pPr>
              <w:tabs>
                <w:tab w:val="left" w:pos="22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FB310C" w:rsidRPr="003F7E56" w:rsidRDefault="00FB310C" w:rsidP="003F7E56">
            <w:pPr>
              <w:tabs>
                <w:tab w:val="left" w:pos="225"/>
              </w:tabs>
              <w:rPr>
                <w:rFonts w:eastAsia="Calibri"/>
                <w:lang w:eastAsia="en-US"/>
              </w:rPr>
            </w:pPr>
            <w:r w:rsidRPr="003F7E56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FB310C" w:rsidRPr="003F7E56" w:rsidRDefault="00FB310C" w:rsidP="003F7E56">
            <w:pPr>
              <w:tabs>
                <w:tab w:val="left" w:pos="225"/>
              </w:tabs>
            </w:pPr>
            <w:r w:rsidRPr="003F7E56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B310C" w:rsidRPr="00ED6236" w:rsidRDefault="00FB310C" w:rsidP="00ED6236">
      <w:pPr>
        <w:rPr>
          <w:sz w:val="26"/>
        </w:rPr>
      </w:pPr>
    </w:p>
    <w:p w:rsidR="00FB310C" w:rsidRPr="00ED6236" w:rsidRDefault="00FB310C" w:rsidP="00ED6236">
      <w:pPr>
        <w:jc w:val="center"/>
        <w:rPr>
          <w:sz w:val="26"/>
        </w:rPr>
      </w:pPr>
    </w:p>
    <w:p w:rsidR="00FB310C" w:rsidRPr="00ED6236" w:rsidRDefault="00FB310C" w:rsidP="00ED6236">
      <w:pPr>
        <w:tabs>
          <w:tab w:val="center" w:pos="4819"/>
        </w:tabs>
        <w:rPr>
          <w:sz w:val="26"/>
        </w:rPr>
        <w:sectPr w:rsidR="00FB310C" w:rsidRPr="00ED6236" w:rsidSect="00003F70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D6236">
        <w:rPr>
          <w:sz w:val="26"/>
        </w:rPr>
        <w:tab/>
      </w:r>
    </w:p>
    <w:p w:rsidR="00B64251" w:rsidRDefault="00B64251" w:rsidP="00B64251">
      <w:pPr>
        <w:ind w:left="4820"/>
      </w:pPr>
      <w:bookmarkStart w:id="10" w:name="OLE_LINK7"/>
      <w:bookmarkStart w:id="11" w:name="OLE_LINK8"/>
    </w:p>
    <w:p w:rsidR="00B64251" w:rsidRDefault="00FB310C" w:rsidP="00B64251">
      <w:pPr>
        <w:ind w:left="4820"/>
      </w:pPr>
      <w:r w:rsidRPr="00B64251">
        <w:t xml:space="preserve">Приложение </w:t>
      </w:r>
      <w:bookmarkEnd w:id="10"/>
      <w:bookmarkEnd w:id="11"/>
    </w:p>
    <w:p w:rsidR="00FB310C" w:rsidRPr="00B64251" w:rsidRDefault="00B64251" w:rsidP="00B64251">
      <w:pPr>
        <w:ind w:left="4820"/>
      </w:pPr>
      <w:r>
        <w:t xml:space="preserve">к </w:t>
      </w:r>
      <w:r w:rsidR="00FB310C" w:rsidRPr="00B64251">
        <w:t>задани</w:t>
      </w:r>
      <w:r>
        <w:t xml:space="preserve">ю </w:t>
      </w:r>
      <w:r w:rsidR="00FB310C" w:rsidRPr="00B64251">
        <w:t>на разработку документации</w:t>
      </w:r>
    </w:p>
    <w:p w:rsidR="00FB310C" w:rsidRPr="00B64251" w:rsidRDefault="00FB310C" w:rsidP="00B64251">
      <w:pPr>
        <w:ind w:left="4820"/>
      </w:pPr>
      <w:r w:rsidRPr="00B64251">
        <w:t>по планировке территории</w:t>
      </w:r>
    </w:p>
    <w:p w:rsidR="00FB310C" w:rsidRPr="00ED6236" w:rsidRDefault="00FB310C" w:rsidP="00ED6236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B64251" w:rsidRDefault="00B64251" w:rsidP="00ED6236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FB310C" w:rsidRDefault="00FB310C" w:rsidP="00ED6236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  <w:r w:rsidRPr="00ED6236">
        <w:rPr>
          <w:b/>
          <w:sz w:val="26"/>
        </w:rPr>
        <w:t>Основные технические характеристики планируемых трубопроводов</w:t>
      </w:r>
    </w:p>
    <w:p w:rsidR="00B64251" w:rsidRPr="00ED6236" w:rsidRDefault="00B64251" w:rsidP="00ED6236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3"/>
        <w:gridCol w:w="1018"/>
        <w:gridCol w:w="1314"/>
        <w:gridCol w:w="1623"/>
        <w:gridCol w:w="1749"/>
        <w:gridCol w:w="1891"/>
      </w:tblGrid>
      <w:tr w:rsidR="00B64251" w:rsidRPr="00ED6236" w:rsidTr="00B64251">
        <w:trPr>
          <w:cantSplit/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Наименование трубопровода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Диаметр трубо-провода,</w:t>
            </w:r>
          </w:p>
          <w:p w:rsidR="00FB310C" w:rsidRPr="00B64251" w:rsidRDefault="00FB310C" w:rsidP="00ED6236">
            <w:pPr>
              <w:jc w:val="center"/>
            </w:pPr>
            <w:r w:rsidRPr="00B64251">
              <w:t>толщина стенки, мм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Рабочее (расчетное) давление, МПа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Проектная мощность</w:t>
            </w:r>
            <w:r w:rsidR="00ED6236" w:rsidRPr="00B64251">
              <w:t xml:space="preserve"> </w:t>
            </w:r>
            <w:r w:rsidRPr="00B64251">
              <w:t>трубопровода, м³/сут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Протяжённость</w:t>
            </w:r>
            <w:r w:rsidR="00ED6236" w:rsidRPr="00B64251">
              <w:t xml:space="preserve"> </w:t>
            </w:r>
            <w:r w:rsidRPr="00B64251">
              <w:t>трубопровода, м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Материал изготовления</w:t>
            </w:r>
          </w:p>
        </w:tc>
      </w:tr>
      <w:tr w:rsidR="00B64251" w:rsidRPr="00ED6236" w:rsidTr="00B64251">
        <w:trPr>
          <w:cantSplit/>
          <w:trHeight w:val="851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4251">
              <w:rPr>
                <w:rFonts w:eastAsiaTheme="minorHAnsi"/>
                <w:lang w:eastAsia="en-US"/>
              </w:rPr>
              <w:t>Нефтегазосборный</w:t>
            </w:r>
          </w:p>
          <w:p w:rsidR="00FB310C" w:rsidRPr="00B64251" w:rsidRDefault="00FB310C" w:rsidP="00ED6236">
            <w:pPr>
              <w:autoSpaceDE w:val="0"/>
              <w:autoSpaceDN w:val="0"/>
              <w:adjustRightInd w:val="0"/>
              <w:jc w:val="center"/>
            </w:pPr>
            <w:r w:rsidRPr="00B64251">
              <w:rPr>
                <w:rFonts w:eastAsiaTheme="minorHAnsi"/>
                <w:lang w:eastAsia="en-US"/>
              </w:rPr>
              <w:t>трубопровод участок от узла Ш4 до узла Ш6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val="en-US" w:eastAsia="en-US"/>
              </w:rPr>
              <w:t>325</w:t>
            </w:r>
            <w:r w:rsidRPr="00B64251">
              <w:rPr>
                <w:rFonts w:eastAsia="Calibri"/>
                <w:lang w:eastAsia="en-US"/>
              </w:rPr>
              <w:t>х</w:t>
            </w:r>
            <w:r w:rsidRPr="00B64251">
              <w:rPr>
                <w:rFonts w:eastAsia="Calibri"/>
                <w:lang w:val="en-US" w:eastAsia="en-US"/>
              </w:rPr>
              <w:t>9</w:t>
            </w:r>
            <w:r w:rsidRPr="00B64251">
              <w:rPr>
                <w:rFonts w:eastAsia="Calibri"/>
                <w:lang w:eastAsia="en-US"/>
              </w:rPr>
              <w:t>,</w:t>
            </w:r>
            <w:r w:rsidRPr="00B64251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val="en-US" w:eastAsia="en-US"/>
              </w:rPr>
            </w:pPr>
            <w:r w:rsidRPr="00B64251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eastAsia="en-US"/>
              </w:rPr>
              <w:t>5935,0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eastAsia="en-US"/>
              </w:rPr>
              <w:t>6887,57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b/>
              </w:rPr>
            </w:pPr>
            <w:r w:rsidRPr="00B64251">
              <w:t>Стальные бесшовные повышенной коррозионной стойкости из стали 13ХФА, класс прочности К52. С наружным двухслойным полиэтиленовым покрытием</w:t>
            </w:r>
          </w:p>
        </w:tc>
      </w:tr>
      <w:tr w:rsidR="00B64251" w:rsidRPr="00ED6236" w:rsidTr="00B64251">
        <w:trPr>
          <w:cantSplit/>
          <w:trHeight w:val="851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4251">
              <w:rPr>
                <w:rFonts w:eastAsiaTheme="minorHAnsi"/>
                <w:lang w:eastAsia="en-US"/>
              </w:rPr>
              <w:t>Нефтегазосборный</w:t>
            </w:r>
          </w:p>
          <w:p w:rsidR="00FB310C" w:rsidRPr="00B64251" w:rsidRDefault="00FB310C" w:rsidP="00ED6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64251">
              <w:rPr>
                <w:rFonts w:eastAsiaTheme="minorHAnsi"/>
                <w:lang w:eastAsia="en-US"/>
              </w:rPr>
              <w:t>трубопровод. Узел</w:t>
            </w:r>
          </w:p>
          <w:p w:rsidR="00FB310C" w:rsidRPr="00B64251" w:rsidRDefault="00FB310C" w:rsidP="00ED6236">
            <w:pPr>
              <w:autoSpaceDE w:val="0"/>
              <w:autoSpaceDN w:val="0"/>
              <w:adjustRightInd w:val="0"/>
              <w:jc w:val="center"/>
            </w:pPr>
            <w:r w:rsidRPr="00B64251">
              <w:rPr>
                <w:rFonts w:eastAsiaTheme="minorHAnsi"/>
                <w:lang w:eastAsia="en-US"/>
              </w:rPr>
              <w:t>подключения УН92/1-узел Ш6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eastAsia="en-US"/>
              </w:rPr>
              <w:t>426х12,0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8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eastAsia="en-US"/>
              </w:rPr>
              <w:t>4748,6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  <w:rPr>
                <w:rFonts w:eastAsia="Calibri"/>
                <w:lang w:eastAsia="en-US"/>
              </w:rPr>
            </w:pPr>
            <w:r w:rsidRPr="00B64251">
              <w:rPr>
                <w:rFonts w:eastAsia="Calibri"/>
                <w:lang w:eastAsia="en-US"/>
              </w:rPr>
              <w:t>196,38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10C" w:rsidRPr="00B64251" w:rsidRDefault="00FB310C" w:rsidP="00ED6236">
            <w:pPr>
              <w:jc w:val="center"/>
            </w:pPr>
            <w:r w:rsidRPr="00B64251">
              <w:t>Стальные бесшовные повышенной коррозионной стойкости из стали 13ХФА, класс прочности К52. С наружным двухслойным полиэтиленовым покрытием</w:t>
            </w:r>
          </w:p>
        </w:tc>
      </w:tr>
    </w:tbl>
    <w:p w:rsidR="000F3A7F" w:rsidRPr="00ED6236" w:rsidRDefault="000F3A7F" w:rsidP="00ED6236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  <w:lang w:val="en-US"/>
        </w:rPr>
      </w:pPr>
    </w:p>
    <w:sectPr w:rsidR="000F3A7F" w:rsidRPr="00ED6236" w:rsidSect="00ED6236"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21" w:rsidRDefault="00230821">
      <w:r>
        <w:separator/>
      </w:r>
    </w:p>
  </w:endnote>
  <w:endnote w:type="continuationSeparator" w:id="0">
    <w:p w:rsidR="00230821" w:rsidRDefault="0023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0C" w:rsidRPr="00003F70" w:rsidRDefault="00FB310C" w:rsidP="00003F70">
    <w:pPr>
      <w:pStyle w:val="aa"/>
    </w:pPr>
    <w:r w:rsidRPr="00003F70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0F3A7F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0F3A7F" w:rsidRPr="00FF3490" w:rsidRDefault="000F3A7F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0F3A7F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0F3A7F" w:rsidRDefault="000F3A7F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0F3A7F" w:rsidRDefault="000F3A7F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76474F">
            <w:rPr>
              <w:rStyle w:val="ad"/>
              <w:rFonts w:cs="Arial"/>
              <w:b/>
              <w:noProof/>
              <w:sz w:val="12"/>
              <w:szCs w:val="12"/>
            </w:rPr>
            <w:t>15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0F3A7F" w:rsidRPr="005B7C26" w:rsidRDefault="000F3A7F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21" w:rsidRDefault="00230821">
      <w:r>
        <w:separator/>
      </w:r>
    </w:p>
  </w:footnote>
  <w:footnote w:type="continuationSeparator" w:id="0">
    <w:p w:rsidR="00230821" w:rsidRDefault="0023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669348"/>
      <w:docPartObj>
        <w:docPartGallery w:val="Page Numbers (Top of Page)"/>
        <w:docPartUnique/>
      </w:docPartObj>
    </w:sdtPr>
    <w:sdtEndPr/>
    <w:sdtContent>
      <w:p w:rsidR="00003F70" w:rsidRDefault="00003F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86">
          <w:rPr>
            <w:noProof/>
          </w:rPr>
          <w:t>3</w:t>
        </w:r>
        <w:r>
          <w:fldChar w:fldCharType="end"/>
        </w:r>
      </w:p>
    </w:sdtContent>
  </w:sdt>
  <w:p w:rsidR="00003F70" w:rsidRDefault="00003F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0F3A7F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0F3A7F" w:rsidRPr="00767607" w:rsidRDefault="000F3A7F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0F3A7F" w:rsidRPr="00833DF4" w:rsidRDefault="000F3A7F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0F3A7F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0F3A7F" w:rsidRDefault="000F3A7F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0F3A7F" w:rsidRPr="00855659" w:rsidRDefault="000F3A7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F15F8"/>
    <w:multiLevelType w:val="multilevel"/>
    <w:tmpl w:val="5CA48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3F70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C0D39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20010B"/>
    <w:rsid w:val="002065A9"/>
    <w:rsid w:val="00210788"/>
    <w:rsid w:val="00230821"/>
    <w:rsid w:val="00256650"/>
    <w:rsid w:val="0028353F"/>
    <w:rsid w:val="002A5950"/>
    <w:rsid w:val="002C1290"/>
    <w:rsid w:val="002E47D8"/>
    <w:rsid w:val="002F0BBD"/>
    <w:rsid w:val="003014B1"/>
    <w:rsid w:val="00307DD5"/>
    <w:rsid w:val="00307E0A"/>
    <w:rsid w:val="003127EA"/>
    <w:rsid w:val="00313966"/>
    <w:rsid w:val="00316C23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96C86"/>
    <w:rsid w:val="003A49A8"/>
    <w:rsid w:val="003B4B06"/>
    <w:rsid w:val="003B682E"/>
    <w:rsid w:val="003C725B"/>
    <w:rsid w:val="003C77B2"/>
    <w:rsid w:val="003E70CB"/>
    <w:rsid w:val="003E74DA"/>
    <w:rsid w:val="003F47C7"/>
    <w:rsid w:val="003F7E56"/>
    <w:rsid w:val="00456419"/>
    <w:rsid w:val="004637AF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35AB7"/>
    <w:rsid w:val="005529DF"/>
    <w:rsid w:val="00554D7E"/>
    <w:rsid w:val="005560B6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61A7B"/>
    <w:rsid w:val="00763796"/>
    <w:rsid w:val="0076474F"/>
    <w:rsid w:val="007656B4"/>
    <w:rsid w:val="00776C9A"/>
    <w:rsid w:val="00777EAC"/>
    <w:rsid w:val="0078113B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825EC"/>
    <w:rsid w:val="008B13CB"/>
    <w:rsid w:val="008B2F7B"/>
    <w:rsid w:val="008C5BD0"/>
    <w:rsid w:val="008D2617"/>
    <w:rsid w:val="008E6A5A"/>
    <w:rsid w:val="008F08A9"/>
    <w:rsid w:val="008F0C3C"/>
    <w:rsid w:val="008F2843"/>
    <w:rsid w:val="00907672"/>
    <w:rsid w:val="009222FF"/>
    <w:rsid w:val="00925D67"/>
    <w:rsid w:val="00927303"/>
    <w:rsid w:val="00976820"/>
    <w:rsid w:val="009874A2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251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07BAE"/>
    <w:rsid w:val="00C160D8"/>
    <w:rsid w:val="00C22034"/>
    <w:rsid w:val="00C43504"/>
    <w:rsid w:val="00C43B88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5289B"/>
    <w:rsid w:val="00D61A99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A0CF1"/>
    <w:rsid w:val="00DD268B"/>
    <w:rsid w:val="00DF14AE"/>
    <w:rsid w:val="00DF66BF"/>
    <w:rsid w:val="00E12330"/>
    <w:rsid w:val="00E15D98"/>
    <w:rsid w:val="00E4334B"/>
    <w:rsid w:val="00E57DAF"/>
    <w:rsid w:val="00E731C9"/>
    <w:rsid w:val="00E85C89"/>
    <w:rsid w:val="00E86DEC"/>
    <w:rsid w:val="00E976C1"/>
    <w:rsid w:val="00E97F33"/>
    <w:rsid w:val="00EB427C"/>
    <w:rsid w:val="00ED0465"/>
    <w:rsid w:val="00ED3FA8"/>
    <w:rsid w:val="00ED6236"/>
    <w:rsid w:val="00EF53D6"/>
    <w:rsid w:val="00EF69C3"/>
    <w:rsid w:val="00F029BB"/>
    <w:rsid w:val="00F056AA"/>
    <w:rsid w:val="00F163B1"/>
    <w:rsid w:val="00F31680"/>
    <w:rsid w:val="00F41DFD"/>
    <w:rsid w:val="00F706B4"/>
    <w:rsid w:val="00F71EB7"/>
    <w:rsid w:val="00FB310C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7C8A-D059-4283-B2B5-072B5E19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2019-04-18T11:21:00Z</cp:lastPrinted>
  <dcterms:created xsi:type="dcterms:W3CDTF">2019-04-19T08:57:00Z</dcterms:created>
  <dcterms:modified xsi:type="dcterms:W3CDTF">2019-04-19T08:57:00Z</dcterms:modified>
</cp:coreProperties>
</file>