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19" w:rsidRPr="00EC0919" w:rsidRDefault="00EC0919" w:rsidP="00EC091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19" w:rsidRPr="00EC0919" w:rsidRDefault="00EC0919" w:rsidP="00EC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0919" w:rsidRPr="00EC0919" w:rsidRDefault="00EC0919" w:rsidP="00EC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C091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C0919" w:rsidRPr="00EC0919" w:rsidRDefault="00EC0919" w:rsidP="00EC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C091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C0919" w:rsidRPr="00EC0919" w:rsidRDefault="00EC0919" w:rsidP="00EC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C0919" w:rsidRPr="00EC0919" w:rsidRDefault="00EC0919" w:rsidP="00EC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C091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C0919" w:rsidRPr="00EC0919" w:rsidRDefault="00EC0919" w:rsidP="00EC09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C0919" w:rsidRPr="00EC0919" w:rsidTr="00E3311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C0919" w:rsidRPr="00EC0919" w:rsidRDefault="00EC0919" w:rsidP="00EC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EC09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.12.2019</w:t>
            </w:r>
          </w:p>
        </w:tc>
        <w:tc>
          <w:tcPr>
            <w:tcW w:w="6595" w:type="dxa"/>
            <w:vMerge w:val="restart"/>
          </w:tcPr>
          <w:p w:rsidR="00EC0919" w:rsidRPr="00EC0919" w:rsidRDefault="00EC0919" w:rsidP="00EC0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C09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C091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639</w:t>
            </w:r>
            <w:r w:rsidRPr="00EC091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EC0919" w:rsidRPr="00EC0919" w:rsidTr="00E3311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C0919" w:rsidRPr="00EC0919" w:rsidRDefault="00EC0919" w:rsidP="00EC091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C0919" w:rsidRPr="00EC0919" w:rsidRDefault="00EC0919" w:rsidP="00EC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C0919" w:rsidRPr="00EC0919" w:rsidRDefault="00EC0919" w:rsidP="00EC0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C0919" w:rsidRPr="00EC0919" w:rsidRDefault="00EC0919" w:rsidP="00EC0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C091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C091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EC0919" w:rsidRPr="00EC0919" w:rsidRDefault="00EC0919" w:rsidP="00EC09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10" w:rsidRPr="007413E2" w:rsidRDefault="00434D10" w:rsidP="007413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C5741" w:rsidRPr="007413E2" w:rsidRDefault="00630F18" w:rsidP="007413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4B0C0A" w:rsidRPr="007413E2" w:rsidRDefault="00630F18" w:rsidP="007413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EC5741" w:rsidRPr="007413E2">
        <w:rPr>
          <w:rFonts w:ascii="Times New Roman" w:hAnsi="Times New Roman" w:cs="Times New Roman"/>
          <w:b w:val="0"/>
          <w:sz w:val="26"/>
          <w:szCs w:val="26"/>
        </w:rPr>
        <w:t>30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>.1</w:t>
      </w:r>
      <w:r w:rsidR="00EC5741" w:rsidRPr="007413E2">
        <w:rPr>
          <w:rFonts w:ascii="Times New Roman" w:hAnsi="Times New Roman" w:cs="Times New Roman"/>
          <w:b w:val="0"/>
          <w:sz w:val="26"/>
          <w:szCs w:val="26"/>
        </w:rPr>
        <w:t>0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>.201</w:t>
      </w:r>
      <w:r w:rsidR="00EC5741" w:rsidRPr="007413E2">
        <w:rPr>
          <w:rFonts w:ascii="Times New Roman" w:hAnsi="Times New Roman" w:cs="Times New Roman"/>
          <w:b w:val="0"/>
          <w:sz w:val="26"/>
          <w:szCs w:val="26"/>
        </w:rPr>
        <w:t>7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EC5741" w:rsidRPr="007413E2">
        <w:rPr>
          <w:rFonts w:ascii="Times New Roman" w:hAnsi="Times New Roman" w:cs="Times New Roman"/>
          <w:b w:val="0"/>
          <w:sz w:val="26"/>
          <w:szCs w:val="26"/>
        </w:rPr>
        <w:t>1913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>-па</w:t>
      </w:r>
      <w:r w:rsidR="00EC5741" w:rsidRPr="007413E2">
        <w:rPr>
          <w:rFonts w:ascii="Times New Roman" w:hAnsi="Times New Roman" w:cs="Times New Roman"/>
          <w:b w:val="0"/>
          <w:sz w:val="26"/>
          <w:szCs w:val="26"/>
        </w:rPr>
        <w:t>-нпа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4B0C0A" w:rsidRPr="007413E2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="00EC5741" w:rsidRPr="007413E2">
        <w:rPr>
          <w:rFonts w:ascii="Times New Roman" w:hAnsi="Times New Roman" w:cs="Times New Roman"/>
          <w:b w:val="0"/>
          <w:sz w:val="26"/>
          <w:szCs w:val="26"/>
        </w:rPr>
        <w:t xml:space="preserve">порядка формирования, ведения обязательного опубликования перечня муниципального имущества муниципального образования Нефтеюганский район, свободного от прав третьих лиц </w:t>
      </w:r>
      <w:r w:rsidR="007413E2">
        <w:rPr>
          <w:rFonts w:ascii="Times New Roman" w:hAnsi="Times New Roman" w:cs="Times New Roman"/>
          <w:b w:val="0"/>
          <w:sz w:val="26"/>
          <w:szCs w:val="26"/>
        </w:rPr>
        <w:br/>
      </w:r>
      <w:r w:rsidR="00EC5741" w:rsidRPr="007413E2">
        <w:rPr>
          <w:rFonts w:ascii="Times New Roman" w:hAnsi="Times New Roman" w:cs="Times New Roman"/>
          <w:b w:val="0"/>
          <w:sz w:val="26"/>
          <w:szCs w:val="26"/>
        </w:rPr>
        <w:t xml:space="preserve">(за исключением права хозяйственного ведения, права оперативного управления, </w:t>
      </w:r>
      <w:r w:rsidR="007413E2">
        <w:rPr>
          <w:rFonts w:ascii="Times New Roman" w:hAnsi="Times New Roman" w:cs="Times New Roman"/>
          <w:b w:val="0"/>
          <w:sz w:val="26"/>
          <w:szCs w:val="26"/>
        </w:rPr>
        <w:br/>
      </w:r>
      <w:r w:rsidR="00EC5741" w:rsidRPr="007413E2">
        <w:rPr>
          <w:rFonts w:ascii="Times New Roman" w:hAnsi="Times New Roman" w:cs="Times New Roman"/>
          <w:b w:val="0"/>
          <w:sz w:val="26"/>
          <w:szCs w:val="26"/>
        </w:rPr>
        <w:t xml:space="preserve">а также имущественных прав субъектов малого </w:t>
      </w:r>
      <w:r w:rsidR="00CF4B20" w:rsidRPr="007413E2">
        <w:rPr>
          <w:rFonts w:ascii="Times New Roman" w:hAnsi="Times New Roman" w:cs="Times New Roman"/>
          <w:b w:val="0"/>
          <w:sz w:val="26"/>
          <w:szCs w:val="26"/>
        </w:rPr>
        <w:t>и</w:t>
      </w:r>
      <w:r w:rsidR="00EC5741" w:rsidRPr="007413E2">
        <w:rPr>
          <w:rFonts w:ascii="Times New Roman" w:hAnsi="Times New Roman" w:cs="Times New Roman"/>
          <w:b w:val="0"/>
          <w:sz w:val="26"/>
          <w:szCs w:val="26"/>
        </w:rPr>
        <w:t xml:space="preserve"> среднего предпринимательства), предоставляемого во владение и (или) пользование субъектам малого </w:t>
      </w:r>
      <w:r w:rsidR="007413E2">
        <w:rPr>
          <w:rFonts w:ascii="Times New Roman" w:hAnsi="Times New Roman" w:cs="Times New Roman"/>
          <w:b w:val="0"/>
          <w:sz w:val="26"/>
          <w:szCs w:val="26"/>
        </w:rPr>
        <w:br/>
      </w:r>
      <w:r w:rsidR="00EC5741" w:rsidRPr="007413E2">
        <w:rPr>
          <w:rFonts w:ascii="Times New Roman" w:hAnsi="Times New Roman" w:cs="Times New Roman"/>
          <w:b w:val="0"/>
          <w:sz w:val="26"/>
          <w:szCs w:val="26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B72A90" w:rsidRDefault="00B72A90" w:rsidP="007413E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413E2" w:rsidRPr="007413E2" w:rsidRDefault="007413E2" w:rsidP="007413E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72A90" w:rsidRPr="007413E2" w:rsidRDefault="00B72A90" w:rsidP="00741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13E2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r w:rsidR="00006805" w:rsidRPr="007413E2">
        <w:rPr>
          <w:rFonts w:ascii="Times New Roman" w:hAnsi="Times New Roman" w:cs="Times New Roman"/>
          <w:sz w:val="26"/>
          <w:szCs w:val="26"/>
        </w:rPr>
        <w:t>о</w:t>
      </w:r>
      <w:r w:rsidRPr="007413E2">
        <w:rPr>
          <w:rFonts w:ascii="Times New Roman" w:hAnsi="Times New Roman" w:cs="Times New Roman"/>
          <w:sz w:val="26"/>
          <w:szCs w:val="26"/>
        </w:rPr>
        <w:t xml:space="preserve">м </w:t>
      </w:r>
      <w:r w:rsidR="0094649E" w:rsidRPr="007413E2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</w:t>
      </w:r>
      <w:r w:rsidR="007413E2">
        <w:rPr>
          <w:rFonts w:ascii="Times New Roman" w:hAnsi="Times New Roman" w:cs="Times New Roman"/>
          <w:sz w:val="26"/>
          <w:szCs w:val="26"/>
        </w:rPr>
        <w:t xml:space="preserve"> </w:t>
      </w:r>
      <w:r w:rsidR="00F63D4D">
        <w:rPr>
          <w:rFonts w:ascii="Times New Roman" w:hAnsi="Times New Roman" w:cs="Times New Roman"/>
          <w:sz w:val="26"/>
          <w:szCs w:val="26"/>
        </w:rPr>
        <w:br/>
      </w:r>
      <w:r w:rsidR="00623BB3" w:rsidRPr="007413E2">
        <w:rPr>
          <w:rFonts w:ascii="Times New Roman" w:hAnsi="Times New Roman" w:cs="Times New Roman"/>
          <w:sz w:val="26"/>
          <w:szCs w:val="26"/>
        </w:rPr>
        <w:t>частями 1 и 4.</w:t>
      </w:r>
      <w:r w:rsidR="00006805" w:rsidRPr="007413E2">
        <w:rPr>
          <w:rFonts w:ascii="Times New Roman" w:hAnsi="Times New Roman" w:cs="Times New Roman"/>
          <w:sz w:val="26"/>
          <w:szCs w:val="26"/>
        </w:rPr>
        <w:t xml:space="preserve">1 статьи 18 Федерального закона </w:t>
      </w:r>
      <w:r w:rsidRPr="007413E2">
        <w:rPr>
          <w:rFonts w:ascii="Times New Roman" w:hAnsi="Times New Roman" w:cs="Times New Roman"/>
          <w:sz w:val="26"/>
          <w:szCs w:val="26"/>
        </w:rPr>
        <w:t xml:space="preserve">от </w:t>
      </w:r>
      <w:r w:rsidR="003D2C12" w:rsidRPr="007413E2">
        <w:rPr>
          <w:rFonts w:ascii="Times New Roman" w:hAnsi="Times New Roman" w:cs="Times New Roman"/>
          <w:sz w:val="26"/>
          <w:szCs w:val="26"/>
        </w:rPr>
        <w:t>24</w:t>
      </w:r>
      <w:r w:rsidRPr="007413E2">
        <w:rPr>
          <w:rFonts w:ascii="Times New Roman" w:hAnsi="Times New Roman" w:cs="Times New Roman"/>
          <w:sz w:val="26"/>
          <w:szCs w:val="26"/>
        </w:rPr>
        <w:t>.</w:t>
      </w:r>
      <w:r w:rsidR="003D2C12" w:rsidRPr="007413E2">
        <w:rPr>
          <w:rFonts w:ascii="Times New Roman" w:hAnsi="Times New Roman" w:cs="Times New Roman"/>
          <w:sz w:val="26"/>
          <w:szCs w:val="26"/>
        </w:rPr>
        <w:t>07</w:t>
      </w:r>
      <w:r w:rsidRPr="007413E2">
        <w:rPr>
          <w:rFonts w:ascii="Times New Roman" w:hAnsi="Times New Roman" w:cs="Times New Roman"/>
          <w:sz w:val="26"/>
          <w:szCs w:val="26"/>
        </w:rPr>
        <w:t>.20</w:t>
      </w:r>
      <w:r w:rsidR="003D2C12" w:rsidRPr="007413E2">
        <w:rPr>
          <w:rFonts w:ascii="Times New Roman" w:hAnsi="Times New Roman" w:cs="Times New Roman"/>
          <w:sz w:val="26"/>
          <w:szCs w:val="26"/>
        </w:rPr>
        <w:t>07</w:t>
      </w:r>
      <w:r w:rsidRPr="007413E2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8E4699" w:rsidRPr="007413E2">
          <w:rPr>
            <w:rFonts w:ascii="Times New Roman" w:hAnsi="Times New Roman" w:cs="Times New Roman"/>
            <w:sz w:val="26"/>
            <w:szCs w:val="26"/>
          </w:rPr>
          <w:t>№</w:t>
        </w:r>
        <w:r w:rsidRPr="007413E2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3D2C12" w:rsidRPr="007413E2">
          <w:rPr>
            <w:rFonts w:ascii="Times New Roman" w:hAnsi="Times New Roman" w:cs="Times New Roman"/>
            <w:sz w:val="26"/>
            <w:szCs w:val="26"/>
          </w:rPr>
          <w:t>209</w:t>
        </w:r>
        <w:r w:rsidRPr="007413E2">
          <w:rPr>
            <w:rFonts w:ascii="Times New Roman" w:hAnsi="Times New Roman" w:cs="Times New Roman"/>
            <w:sz w:val="26"/>
            <w:szCs w:val="26"/>
          </w:rPr>
          <w:t>-ФЗ</w:t>
        </w:r>
      </w:hyperlink>
      <w:r w:rsidRPr="007413E2">
        <w:rPr>
          <w:rFonts w:ascii="Times New Roman" w:hAnsi="Times New Roman" w:cs="Times New Roman"/>
          <w:sz w:val="26"/>
          <w:szCs w:val="26"/>
        </w:rPr>
        <w:t xml:space="preserve"> </w:t>
      </w:r>
      <w:r w:rsidR="008E4699" w:rsidRPr="007413E2">
        <w:rPr>
          <w:rFonts w:ascii="Times New Roman" w:hAnsi="Times New Roman" w:cs="Times New Roman"/>
          <w:sz w:val="26"/>
          <w:szCs w:val="26"/>
        </w:rPr>
        <w:t>«</w:t>
      </w:r>
      <w:r w:rsidRPr="007413E2">
        <w:rPr>
          <w:rFonts w:ascii="Times New Roman" w:hAnsi="Times New Roman" w:cs="Times New Roman"/>
          <w:sz w:val="26"/>
          <w:szCs w:val="26"/>
        </w:rPr>
        <w:t xml:space="preserve">О </w:t>
      </w:r>
      <w:r w:rsidR="003D2C12" w:rsidRPr="007413E2">
        <w:rPr>
          <w:rFonts w:ascii="Times New Roman" w:hAnsi="Times New Roman" w:cs="Times New Roman"/>
          <w:sz w:val="26"/>
          <w:szCs w:val="26"/>
        </w:rPr>
        <w:t>развитии малого и среднего предпринимательства в Российской Федерации</w:t>
      </w:r>
      <w:r w:rsidR="008E4699" w:rsidRPr="007413E2">
        <w:rPr>
          <w:rFonts w:ascii="Times New Roman" w:hAnsi="Times New Roman" w:cs="Times New Roman"/>
          <w:sz w:val="26"/>
          <w:szCs w:val="26"/>
        </w:rPr>
        <w:t>»</w:t>
      </w:r>
      <w:r w:rsidRPr="007413E2">
        <w:rPr>
          <w:rFonts w:ascii="Times New Roman" w:hAnsi="Times New Roman" w:cs="Times New Roman"/>
          <w:sz w:val="26"/>
          <w:szCs w:val="26"/>
        </w:rPr>
        <w:t xml:space="preserve">, </w:t>
      </w:r>
      <w:r w:rsidR="00BC22A8" w:rsidRPr="007413E2">
        <w:rPr>
          <w:rFonts w:ascii="Times New Roman" w:hAnsi="Times New Roman" w:cs="Times New Roman"/>
          <w:sz w:val="26"/>
          <w:szCs w:val="26"/>
        </w:rPr>
        <w:t xml:space="preserve">приказом Министерства экономического развития Российской Федерации от 20.04.2016 № 264 </w:t>
      </w:r>
      <w:r w:rsidR="00A80EBB">
        <w:rPr>
          <w:rFonts w:ascii="Times New Roman" w:hAnsi="Times New Roman" w:cs="Times New Roman"/>
          <w:sz w:val="26"/>
          <w:szCs w:val="26"/>
        </w:rPr>
        <w:br/>
      </w:r>
      <w:r w:rsidR="00BC22A8" w:rsidRPr="007413E2">
        <w:rPr>
          <w:rFonts w:ascii="Times New Roman" w:hAnsi="Times New Roman" w:cs="Times New Roman"/>
          <w:sz w:val="26"/>
          <w:szCs w:val="26"/>
        </w:rPr>
        <w:t>«Об утверждении Порядка представления сведений об утвержденных перечнях государственного имущества и муниципального имущества, указанных</w:t>
      </w:r>
      <w:proofErr w:type="gramEnd"/>
      <w:r w:rsidR="00BC22A8" w:rsidRPr="007413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C22A8" w:rsidRPr="007413E2">
        <w:rPr>
          <w:rFonts w:ascii="Times New Roman" w:hAnsi="Times New Roman" w:cs="Times New Roman"/>
          <w:sz w:val="26"/>
          <w:szCs w:val="26"/>
        </w:rPr>
        <w:t>в части 4 статьи 18 Федерального закона «О развитии малого и среднего предпринимательства в Российской Федерации»</w:t>
      </w:r>
      <w:r w:rsidR="00623BB3" w:rsidRPr="007413E2">
        <w:rPr>
          <w:rFonts w:ascii="Times New Roman" w:hAnsi="Times New Roman" w:cs="Times New Roman"/>
          <w:sz w:val="26"/>
          <w:szCs w:val="26"/>
        </w:rPr>
        <w:t xml:space="preserve">, а также об изменениях, внесенных в такие перечни, </w:t>
      </w:r>
      <w:r w:rsidR="00A80EBB">
        <w:rPr>
          <w:rFonts w:ascii="Times New Roman" w:hAnsi="Times New Roman" w:cs="Times New Roman"/>
          <w:sz w:val="26"/>
          <w:szCs w:val="26"/>
        </w:rPr>
        <w:br/>
      </w:r>
      <w:r w:rsidR="00623BB3" w:rsidRPr="007413E2">
        <w:rPr>
          <w:rFonts w:ascii="Times New Roman" w:hAnsi="Times New Roman" w:cs="Times New Roman"/>
          <w:sz w:val="26"/>
          <w:szCs w:val="26"/>
        </w:rPr>
        <w:t>в акционерное общество «Федеральная корпорация по развитию малого и среднего предпринимательства», формы представления и состава таких сведений»</w:t>
      </w:r>
      <w:r w:rsidR="00C271A3" w:rsidRPr="007413E2">
        <w:rPr>
          <w:rFonts w:ascii="Times New Roman" w:hAnsi="Times New Roman" w:cs="Times New Roman"/>
          <w:sz w:val="26"/>
          <w:szCs w:val="26"/>
        </w:rPr>
        <w:t>,</w:t>
      </w:r>
      <w:r w:rsidR="00630F18" w:rsidRPr="007413E2">
        <w:rPr>
          <w:rFonts w:ascii="Times New Roman" w:hAnsi="Times New Roman" w:cs="Times New Roman"/>
          <w:sz w:val="26"/>
          <w:szCs w:val="26"/>
        </w:rPr>
        <w:t xml:space="preserve"> </w:t>
      </w:r>
      <w:r w:rsidR="009421EB" w:rsidRPr="007413E2">
        <w:rPr>
          <w:rFonts w:ascii="Times New Roman" w:hAnsi="Times New Roman" w:cs="Times New Roman"/>
          <w:sz w:val="26"/>
          <w:szCs w:val="26"/>
        </w:rPr>
        <w:t xml:space="preserve">частью 2 статьи 14.1 Положения о порядке управления и распоряжения собственностью муниципального образования Нефтеюганский район, утвержденного решением </w:t>
      </w:r>
      <w:r w:rsidR="00A80EBB">
        <w:rPr>
          <w:rFonts w:ascii="Times New Roman" w:hAnsi="Times New Roman" w:cs="Times New Roman"/>
          <w:sz w:val="26"/>
          <w:szCs w:val="26"/>
        </w:rPr>
        <w:br/>
      </w:r>
      <w:r w:rsidR="009421EB" w:rsidRPr="007413E2">
        <w:rPr>
          <w:rFonts w:ascii="Times New Roman" w:hAnsi="Times New Roman" w:cs="Times New Roman"/>
          <w:sz w:val="26"/>
          <w:szCs w:val="26"/>
        </w:rPr>
        <w:t>Думы Нефтеюганского</w:t>
      </w:r>
      <w:proofErr w:type="gramEnd"/>
      <w:r w:rsidR="009421EB" w:rsidRPr="007413E2">
        <w:rPr>
          <w:rFonts w:ascii="Times New Roman" w:hAnsi="Times New Roman" w:cs="Times New Roman"/>
          <w:sz w:val="26"/>
          <w:szCs w:val="26"/>
        </w:rPr>
        <w:t xml:space="preserve"> района от 29.02.2012 № 172,</w:t>
      </w:r>
      <w:r w:rsidR="00C271A3" w:rsidRPr="007413E2">
        <w:rPr>
          <w:rFonts w:ascii="Times New Roman" w:hAnsi="Times New Roman" w:cs="Times New Roman"/>
          <w:sz w:val="26"/>
          <w:szCs w:val="26"/>
        </w:rPr>
        <w:t xml:space="preserve"> </w:t>
      </w:r>
      <w:r w:rsidR="00CF4B20" w:rsidRPr="007413E2">
        <w:rPr>
          <w:rFonts w:ascii="Times New Roman" w:hAnsi="Times New Roman" w:cs="Times New Roman"/>
          <w:sz w:val="26"/>
          <w:szCs w:val="26"/>
        </w:rPr>
        <w:t xml:space="preserve">в целях приведения </w:t>
      </w:r>
      <w:r w:rsidR="00A80EBB">
        <w:rPr>
          <w:rFonts w:ascii="Times New Roman" w:hAnsi="Times New Roman" w:cs="Times New Roman"/>
          <w:sz w:val="26"/>
          <w:szCs w:val="26"/>
        </w:rPr>
        <w:br/>
      </w:r>
      <w:r w:rsidR="00006805" w:rsidRPr="007413E2">
        <w:rPr>
          <w:rFonts w:ascii="Times New Roman" w:hAnsi="Times New Roman" w:cs="Times New Roman"/>
          <w:sz w:val="26"/>
          <w:szCs w:val="26"/>
        </w:rPr>
        <w:t>нормативно-правового акта</w:t>
      </w:r>
      <w:r w:rsidR="003C36AC" w:rsidRPr="007413E2">
        <w:rPr>
          <w:rFonts w:ascii="Times New Roman" w:hAnsi="Times New Roman" w:cs="Times New Roman"/>
          <w:sz w:val="26"/>
          <w:szCs w:val="26"/>
        </w:rPr>
        <w:t xml:space="preserve"> в соответствие</w:t>
      </w:r>
      <w:r w:rsidR="00006805" w:rsidRPr="007413E2">
        <w:rPr>
          <w:rFonts w:ascii="Times New Roman" w:hAnsi="Times New Roman" w:cs="Times New Roman"/>
          <w:sz w:val="26"/>
          <w:szCs w:val="26"/>
        </w:rPr>
        <w:t xml:space="preserve"> </w:t>
      </w:r>
      <w:r w:rsidR="00CF4B20" w:rsidRPr="007413E2">
        <w:rPr>
          <w:rFonts w:ascii="Times New Roman" w:hAnsi="Times New Roman" w:cs="Times New Roman"/>
          <w:sz w:val="26"/>
          <w:szCs w:val="26"/>
        </w:rPr>
        <w:t xml:space="preserve">с действующим законодательством </w:t>
      </w:r>
      <w:r w:rsidR="00A80EBB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323687" w:rsidRPr="007413E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23687" w:rsidRPr="007413E2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Pr="007413E2">
        <w:rPr>
          <w:rFonts w:ascii="Times New Roman" w:hAnsi="Times New Roman" w:cs="Times New Roman"/>
          <w:sz w:val="26"/>
          <w:szCs w:val="26"/>
        </w:rPr>
        <w:t>:</w:t>
      </w:r>
    </w:p>
    <w:p w:rsidR="00C271A3" w:rsidRPr="007413E2" w:rsidRDefault="00C271A3" w:rsidP="00741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1A3" w:rsidRPr="007413E2" w:rsidRDefault="00FC2C2D" w:rsidP="00253739">
      <w:pPr>
        <w:pStyle w:val="ConsPlusTitle"/>
        <w:widowControl/>
        <w:numPr>
          <w:ilvl w:val="0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Нефтеюганского района </w:t>
      </w:r>
      <w:r w:rsidR="00253739">
        <w:rPr>
          <w:rFonts w:ascii="Times New Roman" w:hAnsi="Times New Roman" w:cs="Times New Roman"/>
          <w:b w:val="0"/>
          <w:sz w:val="26"/>
          <w:szCs w:val="26"/>
        </w:rPr>
        <w:br/>
      </w:r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CF4B20" w:rsidRPr="007413E2">
        <w:rPr>
          <w:rFonts w:ascii="Times New Roman" w:hAnsi="Times New Roman" w:cs="Times New Roman"/>
          <w:b w:val="0"/>
          <w:sz w:val="26"/>
          <w:szCs w:val="26"/>
        </w:rPr>
        <w:t>30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>.1</w:t>
      </w:r>
      <w:r w:rsidR="00CF4B20" w:rsidRPr="007413E2">
        <w:rPr>
          <w:rFonts w:ascii="Times New Roman" w:hAnsi="Times New Roman" w:cs="Times New Roman"/>
          <w:b w:val="0"/>
          <w:sz w:val="26"/>
          <w:szCs w:val="26"/>
        </w:rPr>
        <w:t>0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>.201</w:t>
      </w:r>
      <w:r w:rsidR="00CF4B20" w:rsidRPr="007413E2">
        <w:rPr>
          <w:rFonts w:ascii="Times New Roman" w:hAnsi="Times New Roman" w:cs="Times New Roman"/>
          <w:b w:val="0"/>
          <w:sz w:val="26"/>
          <w:szCs w:val="26"/>
        </w:rPr>
        <w:t>7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CF4B20" w:rsidRPr="007413E2">
        <w:rPr>
          <w:rFonts w:ascii="Times New Roman" w:hAnsi="Times New Roman" w:cs="Times New Roman"/>
          <w:b w:val="0"/>
          <w:sz w:val="26"/>
          <w:szCs w:val="26"/>
        </w:rPr>
        <w:t>1913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>-па</w:t>
      </w:r>
      <w:r w:rsidR="00CF4B20" w:rsidRPr="007413E2">
        <w:rPr>
          <w:rFonts w:ascii="Times New Roman" w:hAnsi="Times New Roman" w:cs="Times New Roman"/>
          <w:b w:val="0"/>
          <w:sz w:val="26"/>
          <w:szCs w:val="26"/>
        </w:rPr>
        <w:t>-нпа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4B20" w:rsidRPr="007413E2">
        <w:rPr>
          <w:rFonts w:ascii="Times New Roman" w:hAnsi="Times New Roman" w:cs="Times New Roman"/>
          <w:b w:val="0"/>
          <w:sz w:val="26"/>
          <w:szCs w:val="26"/>
        </w:rPr>
        <w:t>«Об утверждении порядка формирования, ведения обязательного опубликования перечня муниципального имущества муниципального образования Нефтеюганский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 и организациям, образующим инфраструктуру</w:t>
      </w:r>
      <w:proofErr w:type="gramEnd"/>
      <w:r w:rsidR="00CF4B20" w:rsidRPr="007413E2">
        <w:rPr>
          <w:rFonts w:ascii="Times New Roman" w:hAnsi="Times New Roman" w:cs="Times New Roman"/>
          <w:b w:val="0"/>
          <w:sz w:val="26"/>
          <w:szCs w:val="26"/>
        </w:rPr>
        <w:t xml:space="preserve"> поддержки субъектов малого и среднего предпринимательства»</w:t>
      </w:r>
      <w:r w:rsidR="001A05A4" w:rsidRPr="007413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D3D09" w:rsidRPr="007413E2">
        <w:rPr>
          <w:rFonts w:ascii="Times New Roman" w:hAnsi="Times New Roman" w:cs="Times New Roman"/>
          <w:b w:val="0"/>
          <w:sz w:val="26"/>
          <w:szCs w:val="26"/>
        </w:rPr>
        <w:t xml:space="preserve">следующие </w:t>
      </w:r>
      <w:r w:rsidR="001A05A4" w:rsidRPr="007413E2">
        <w:rPr>
          <w:rFonts w:ascii="Times New Roman" w:hAnsi="Times New Roman" w:cs="Times New Roman"/>
          <w:b w:val="0"/>
          <w:sz w:val="26"/>
          <w:szCs w:val="26"/>
        </w:rPr>
        <w:t>изменения</w:t>
      </w:r>
      <w:r w:rsidR="00C271A3" w:rsidRPr="007413E2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BC22A8" w:rsidRPr="007413E2" w:rsidRDefault="00BC22A8" w:rsidP="00253739">
      <w:pPr>
        <w:pStyle w:val="ConsPlusTitle"/>
        <w:widowControl/>
        <w:numPr>
          <w:ilvl w:val="1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13E2">
        <w:rPr>
          <w:rFonts w:ascii="Times New Roman" w:hAnsi="Times New Roman" w:cs="Times New Roman"/>
          <w:b w:val="0"/>
          <w:sz w:val="26"/>
          <w:szCs w:val="26"/>
        </w:rPr>
        <w:t>В приложении № 1</w:t>
      </w:r>
      <w:r w:rsidR="00253739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895840" w:rsidRPr="007413E2" w:rsidRDefault="008E243A" w:rsidP="00253739">
      <w:pPr>
        <w:pStyle w:val="ConsPlusTitle"/>
        <w:widowControl/>
        <w:numPr>
          <w:ilvl w:val="2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13E2">
        <w:rPr>
          <w:rFonts w:ascii="Times New Roman" w:hAnsi="Times New Roman" w:cs="Times New Roman"/>
          <w:b w:val="0"/>
          <w:sz w:val="26"/>
          <w:szCs w:val="26"/>
        </w:rPr>
        <w:t>В п</w:t>
      </w:r>
      <w:r w:rsidR="001A05A4" w:rsidRPr="007413E2">
        <w:rPr>
          <w:rFonts w:ascii="Times New Roman" w:hAnsi="Times New Roman" w:cs="Times New Roman"/>
          <w:b w:val="0"/>
          <w:sz w:val="26"/>
          <w:szCs w:val="26"/>
        </w:rPr>
        <w:t>ункт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>е</w:t>
      </w:r>
      <w:r w:rsidR="001A05A4" w:rsidRPr="007413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>2</w:t>
      </w:r>
      <w:r w:rsidR="001A05A4" w:rsidRPr="007413E2">
        <w:rPr>
          <w:rFonts w:ascii="Times New Roman" w:hAnsi="Times New Roman" w:cs="Times New Roman"/>
          <w:b w:val="0"/>
          <w:sz w:val="26"/>
          <w:szCs w:val="26"/>
        </w:rPr>
        <w:t>.1</w:t>
      </w:r>
      <w:r w:rsidR="00895840" w:rsidRPr="007413E2">
        <w:rPr>
          <w:rFonts w:ascii="Times New Roman" w:hAnsi="Times New Roman" w:cs="Times New Roman"/>
          <w:b w:val="0"/>
          <w:sz w:val="26"/>
          <w:szCs w:val="26"/>
        </w:rPr>
        <w:t xml:space="preserve"> раздела </w:t>
      </w:r>
      <w:r w:rsidR="00895840" w:rsidRPr="007413E2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="00BC22A8" w:rsidRPr="007413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7021" w:rsidRPr="007413E2">
        <w:rPr>
          <w:rFonts w:ascii="Times New Roman" w:hAnsi="Times New Roman" w:cs="Times New Roman"/>
          <w:b w:val="0"/>
          <w:sz w:val="26"/>
          <w:szCs w:val="26"/>
        </w:rPr>
        <w:t xml:space="preserve">исключить слова «собственности субъектов </w:t>
      </w:r>
      <w:r w:rsidR="00895840" w:rsidRPr="007413E2">
        <w:rPr>
          <w:rFonts w:ascii="Times New Roman" w:hAnsi="Times New Roman" w:cs="Times New Roman"/>
          <w:b w:val="0"/>
          <w:sz w:val="26"/>
          <w:szCs w:val="26"/>
        </w:rPr>
        <w:t>Российской Федерации»</w:t>
      </w:r>
      <w:r w:rsidR="0025373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06805" w:rsidRPr="007413E2" w:rsidRDefault="00006805" w:rsidP="00253739">
      <w:pPr>
        <w:pStyle w:val="ConsPlusTitle"/>
        <w:widowControl/>
        <w:numPr>
          <w:ilvl w:val="2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В подпункте 3.12.5 пункта 3.12 раздела </w:t>
      </w:r>
      <w:r w:rsidRPr="007413E2">
        <w:rPr>
          <w:rFonts w:ascii="Times New Roman" w:hAnsi="Times New Roman" w:cs="Times New Roman"/>
          <w:b w:val="0"/>
          <w:sz w:val="26"/>
          <w:szCs w:val="26"/>
          <w:lang w:val="en-US"/>
        </w:rPr>
        <w:t>III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 исключить слова «собственности субъектов Российской Федерации»</w:t>
      </w:r>
      <w:r w:rsidR="0025373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038B3" w:rsidRPr="007413E2" w:rsidRDefault="005038B3" w:rsidP="00253739">
      <w:pPr>
        <w:pStyle w:val="ConsPlusTitle"/>
        <w:widowControl/>
        <w:numPr>
          <w:ilvl w:val="2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Наименование раздела </w:t>
      </w:r>
      <w:r w:rsidRPr="007413E2">
        <w:rPr>
          <w:rFonts w:ascii="Times New Roman" w:hAnsi="Times New Roman" w:cs="Times New Roman"/>
          <w:b w:val="0"/>
          <w:sz w:val="26"/>
          <w:szCs w:val="26"/>
          <w:lang w:val="en-US"/>
        </w:rPr>
        <w:t>IV</w:t>
      </w:r>
      <w:r w:rsidR="00FC02F9" w:rsidRPr="007413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5038B3" w:rsidRPr="007413E2" w:rsidRDefault="005038B3" w:rsidP="0025373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13E2">
        <w:rPr>
          <w:rFonts w:ascii="Times New Roman" w:hAnsi="Times New Roman" w:cs="Times New Roman"/>
          <w:b w:val="0"/>
          <w:sz w:val="26"/>
          <w:szCs w:val="26"/>
        </w:rPr>
        <w:t>«</w:t>
      </w:r>
      <w:r w:rsidRPr="007413E2">
        <w:rPr>
          <w:rFonts w:ascii="Times New Roman" w:hAnsi="Times New Roman" w:cs="Times New Roman"/>
          <w:b w:val="0"/>
          <w:sz w:val="26"/>
          <w:szCs w:val="26"/>
          <w:lang w:val="en-US"/>
        </w:rPr>
        <w:t>IV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537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Обязательное опубликование и </w:t>
      </w:r>
      <w:r w:rsidR="00BC22A8" w:rsidRPr="007413E2">
        <w:rPr>
          <w:rFonts w:ascii="Times New Roman" w:hAnsi="Times New Roman" w:cs="Times New Roman"/>
          <w:b w:val="0"/>
          <w:sz w:val="26"/>
          <w:szCs w:val="26"/>
        </w:rPr>
        <w:t>представление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 Перечня»</w:t>
      </w:r>
      <w:r w:rsidR="0025373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11986" w:rsidRPr="007413E2" w:rsidRDefault="005930DF" w:rsidP="00253739">
      <w:pPr>
        <w:pStyle w:val="ConsPlusTitle"/>
        <w:widowControl/>
        <w:numPr>
          <w:ilvl w:val="2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Пункт 4.1 раздела </w:t>
      </w:r>
      <w:r w:rsidRPr="00253739">
        <w:rPr>
          <w:rFonts w:ascii="Times New Roman" w:hAnsi="Times New Roman" w:cs="Times New Roman"/>
          <w:b w:val="0"/>
          <w:sz w:val="26"/>
          <w:szCs w:val="26"/>
        </w:rPr>
        <w:t>IV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 дополнить подпунктом 4.1.3 следующего содержания:</w:t>
      </w:r>
    </w:p>
    <w:p w:rsidR="00730196" w:rsidRPr="007413E2" w:rsidRDefault="005930DF" w:rsidP="0025373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7413E2">
        <w:rPr>
          <w:rFonts w:ascii="Times New Roman" w:hAnsi="Times New Roman" w:cs="Times New Roman"/>
          <w:b w:val="0"/>
          <w:sz w:val="26"/>
          <w:szCs w:val="26"/>
        </w:rPr>
        <w:t>«4.1.3.</w:t>
      </w:r>
      <w:r w:rsidR="002537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8A3A65" w:rsidRPr="007413E2">
        <w:rPr>
          <w:rFonts w:ascii="Times New Roman" w:hAnsi="Times New Roman" w:cs="Times New Roman"/>
          <w:b w:val="0"/>
          <w:sz w:val="26"/>
          <w:szCs w:val="26"/>
        </w:rPr>
        <w:t>П</w:t>
      </w:r>
      <w:r w:rsidR="00253739">
        <w:rPr>
          <w:rFonts w:ascii="Times New Roman" w:hAnsi="Times New Roman" w:cs="Times New Roman"/>
          <w:b w:val="0"/>
          <w:sz w:val="26"/>
          <w:szCs w:val="26"/>
        </w:rPr>
        <w:t>р</w:t>
      </w:r>
      <w:r w:rsidR="008A3A65" w:rsidRPr="007413E2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>едставляет в Департамент по управлению государственным имуществом Ханты-Мансийского автономного округа – Югры</w:t>
      </w:r>
      <w:r w:rsidR="008A3A65" w:rsidRPr="007413E2"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</w:t>
      </w:r>
      <w:r w:rsidR="00253739">
        <w:rPr>
          <w:rFonts w:ascii="Times New Roman" w:hAnsi="Times New Roman" w:cs="Times New Roman"/>
          <w:b w:val="0"/>
          <w:sz w:val="26"/>
          <w:szCs w:val="26"/>
        </w:rPr>
        <w:br/>
      </w:r>
      <w:r w:rsidRPr="007413E2">
        <w:rPr>
          <w:rFonts w:ascii="Times New Roman" w:hAnsi="Times New Roman" w:cs="Times New Roman"/>
          <w:b w:val="0"/>
          <w:sz w:val="26"/>
          <w:szCs w:val="26"/>
        </w:rPr>
        <w:t xml:space="preserve">с пунктом 4 Порядка </w:t>
      </w:r>
      <w:r w:rsidR="00776013" w:rsidRPr="007413E2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>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r w:rsidR="008A3A65" w:rsidRPr="007413E2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 xml:space="preserve"> </w:t>
      </w:r>
      <w:r w:rsidR="003C36AC" w:rsidRPr="007413E2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>«</w:t>
      </w:r>
      <w:r w:rsidR="00776013" w:rsidRPr="007413E2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>О развитии малого и среднего предпринимательства в Российской Федерации</w:t>
      </w:r>
      <w:r w:rsidR="003C36AC" w:rsidRPr="007413E2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>»</w:t>
      </w:r>
      <w:r w:rsidR="00776013" w:rsidRPr="007413E2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 xml:space="preserve">, а также об изменениях, внесенных в такие перечни, </w:t>
      </w:r>
      <w:r w:rsidR="00253739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br/>
      </w:r>
      <w:r w:rsidR="00776013" w:rsidRPr="007413E2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>в акционерное общество</w:t>
      </w:r>
      <w:r w:rsidR="008A3A65" w:rsidRPr="007413E2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 xml:space="preserve"> </w:t>
      </w:r>
      <w:r w:rsidR="003C36AC" w:rsidRPr="007413E2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>«</w:t>
      </w:r>
      <w:r w:rsidR="00776013" w:rsidRPr="007413E2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>Федеральная корпорация по развитию малого</w:t>
      </w:r>
      <w:proofErr w:type="gramEnd"/>
      <w:r w:rsidR="00776013" w:rsidRPr="007413E2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 xml:space="preserve"> и среднего предпринимательства</w:t>
      </w:r>
      <w:r w:rsidR="003C36AC" w:rsidRPr="007413E2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>»</w:t>
      </w:r>
      <w:r w:rsidR="00EF46B8" w:rsidRPr="007413E2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>,</w:t>
      </w:r>
      <w:r w:rsidR="008A3A65" w:rsidRPr="007413E2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 xml:space="preserve"> утвержденного </w:t>
      </w:r>
      <w:r w:rsidR="008A3A65" w:rsidRPr="007413E2">
        <w:rPr>
          <w:rFonts w:ascii="Times New Roman" w:hAnsi="Times New Roman" w:cs="Times New Roman"/>
          <w:b w:val="0"/>
          <w:sz w:val="26"/>
          <w:szCs w:val="26"/>
        </w:rPr>
        <w:t>приказом Министерства экономического развития Российской Федерации от 20.04.2016</w:t>
      </w:r>
      <w:r w:rsidR="007413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A3A65" w:rsidRPr="007413E2">
        <w:rPr>
          <w:rFonts w:ascii="Times New Roman" w:hAnsi="Times New Roman" w:cs="Times New Roman"/>
          <w:b w:val="0"/>
          <w:sz w:val="26"/>
          <w:szCs w:val="26"/>
        </w:rPr>
        <w:t>№ 264</w:t>
      </w:r>
      <w:r w:rsidR="00730196" w:rsidRPr="007413E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:</w:t>
      </w:r>
    </w:p>
    <w:p w:rsidR="00730196" w:rsidRPr="007413E2" w:rsidRDefault="00730196" w:rsidP="00253739">
      <w:pPr>
        <w:pStyle w:val="ac"/>
        <w:numPr>
          <w:ilvl w:val="0"/>
          <w:numId w:val="5"/>
        </w:numPr>
        <w:shd w:val="clear" w:color="auto" w:fill="FFFFFF"/>
        <w:tabs>
          <w:tab w:val="left" w:pos="1344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7413E2">
        <w:rPr>
          <w:sz w:val="26"/>
          <w:szCs w:val="26"/>
        </w:rPr>
        <w:t xml:space="preserve">сведения о перечнях муниципального имущества </w:t>
      </w:r>
      <w:r w:rsidR="00253739">
        <w:rPr>
          <w:sz w:val="26"/>
          <w:szCs w:val="26"/>
        </w:rPr>
        <w:t>–</w:t>
      </w:r>
      <w:r w:rsidRPr="007413E2">
        <w:rPr>
          <w:sz w:val="26"/>
          <w:szCs w:val="26"/>
        </w:rPr>
        <w:t xml:space="preserve"> в течение 10 рабочих дней со дня их утверждения по форме согласно приложению № 2 к настоящему постановлению;</w:t>
      </w:r>
    </w:p>
    <w:p w:rsidR="00730196" w:rsidRPr="007413E2" w:rsidRDefault="00730196" w:rsidP="00253739">
      <w:pPr>
        <w:pStyle w:val="ac"/>
        <w:numPr>
          <w:ilvl w:val="0"/>
          <w:numId w:val="5"/>
        </w:numPr>
        <w:shd w:val="clear" w:color="auto" w:fill="FFFFFF"/>
        <w:tabs>
          <w:tab w:val="left" w:pos="1344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7413E2">
        <w:rPr>
          <w:sz w:val="26"/>
          <w:szCs w:val="26"/>
        </w:rPr>
        <w:t xml:space="preserve">сведения об изменениях, внесенных в перечни муниципального имущества, в том числе о ежегодных дополнениях таких перечней муниципальным имуществом, </w:t>
      </w:r>
      <w:r w:rsidR="00253739">
        <w:rPr>
          <w:sz w:val="26"/>
          <w:szCs w:val="26"/>
        </w:rPr>
        <w:t>–</w:t>
      </w:r>
      <w:r w:rsidRPr="007413E2">
        <w:rPr>
          <w:sz w:val="26"/>
          <w:szCs w:val="26"/>
        </w:rPr>
        <w:t xml:space="preserve"> в течение 10 рабочих дней со дня их утверждения, но не позднее </w:t>
      </w:r>
      <w:r w:rsidR="00253739">
        <w:rPr>
          <w:sz w:val="26"/>
          <w:szCs w:val="26"/>
        </w:rPr>
        <w:br/>
      </w:r>
      <w:r w:rsidRPr="007413E2">
        <w:rPr>
          <w:sz w:val="26"/>
          <w:szCs w:val="26"/>
        </w:rPr>
        <w:t>5 ноября текущего года по форме согласно приложению № 2 к настоящему постановлению</w:t>
      </w:r>
      <w:proofErr w:type="gramStart"/>
      <w:r w:rsidR="00A85176" w:rsidRPr="007413E2">
        <w:rPr>
          <w:sz w:val="26"/>
          <w:szCs w:val="26"/>
        </w:rPr>
        <w:t>.</w:t>
      </w:r>
      <w:r w:rsidRPr="007413E2">
        <w:rPr>
          <w:sz w:val="26"/>
          <w:szCs w:val="26"/>
        </w:rPr>
        <w:t>».</w:t>
      </w:r>
      <w:proofErr w:type="gramEnd"/>
    </w:p>
    <w:p w:rsidR="003C36AC" w:rsidRPr="007413E2" w:rsidRDefault="003C36AC" w:rsidP="00253739">
      <w:pPr>
        <w:pStyle w:val="ConsPlusTitle"/>
        <w:widowControl/>
        <w:numPr>
          <w:ilvl w:val="1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13E2">
        <w:rPr>
          <w:rFonts w:ascii="Times New Roman" w:hAnsi="Times New Roman" w:cs="Times New Roman"/>
          <w:b w:val="0"/>
          <w:sz w:val="26"/>
          <w:szCs w:val="26"/>
        </w:rPr>
        <w:t>В приложении № 2</w:t>
      </w:r>
      <w:r w:rsidR="00253739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</w:t>
      </w:r>
      <w:r w:rsidRPr="007413E2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52E2A" w:rsidRPr="007413E2" w:rsidRDefault="00E156A2" w:rsidP="00253739">
      <w:pPr>
        <w:pStyle w:val="ConsPlusTitle"/>
        <w:widowControl/>
        <w:numPr>
          <w:ilvl w:val="2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13E2">
        <w:rPr>
          <w:rFonts w:ascii="Times New Roman" w:hAnsi="Times New Roman" w:cs="Times New Roman"/>
          <w:b w:val="0"/>
          <w:sz w:val="26"/>
          <w:szCs w:val="26"/>
        </w:rPr>
        <w:t>В</w:t>
      </w:r>
      <w:r w:rsidR="00C11986" w:rsidRPr="007413E2">
        <w:rPr>
          <w:rFonts w:ascii="Times New Roman" w:hAnsi="Times New Roman" w:cs="Times New Roman"/>
          <w:b w:val="0"/>
          <w:sz w:val="26"/>
          <w:szCs w:val="26"/>
        </w:rPr>
        <w:t xml:space="preserve"> примечании </w:t>
      </w:r>
      <w:r w:rsidR="00252E2A" w:rsidRPr="007413E2">
        <w:rPr>
          <w:rFonts w:ascii="Times New Roman" w:hAnsi="Times New Roman" w:cs="Times New Roman"/>
          <w:b w:val="0"/>
          <w:sz w:val="26"/>
          <w:szCs w:val="26"/>
        </w:rPr>
        <w:t>&lt;</w:t>
      </w:r>
      <w:r w:rsidR="00C11986" w:rsidRPr="007413E2">
        <w:rPr>
          <w:rFonts w:ascii="Times New Roman" w:hAnsi="Times New Roman" w:cs="Times New Roman"/>
          <w:b w:val="0"/>
          <w:sz w:val="26"/>
          <w:szCs w:val="26"/>
        </w:rPr>
        <w:t>1</w:t>
      </w:r>
      <w:r w:rsidR="00252E2A" w:rsidRPr="007413E2">
        <w:rPr>
          <w:rFonts w:ascii="Times New Roman" w:hAnsi="Times New Roman" w:cs="Times New Roman"/>
          <w:b w:val="0"/>
          <w:sz w:val="26"/>
          <w:szCs w:val="26"/>
        </w:rPr>
        <w:t>&gt;</w:t>
      </w:r>
      <w:r w:rsidR="00FC2C2D" w:rsidRPr="007413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52E2A" w:rsidRPr="007413E2">
        <w:rPr>
          <w:rFonts w:ascii="Times New Roman" w:hAnsi="Times New Roman" w:cs="Times New Roman"/>
          <w:b w:val="0"/>
          <w:sz w:val="26"/>
          <w:szCs w:val="26"/>
        </w:rPr>
        <w:t>исключить слова «государственного или»</w:t>
      </w:r>
      <w:r w:rsidR="0025373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30F18" w:rsidRPr="007413E2" w:rsidRDefault="00252E2A" w:rsidP="00253739">
      <w:pPr>
        <w:pStyle w:val="ConsPlusTitle"/>
        <w:widowControl/>
        <w:numPr>
          <w:ilvl w:val="2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13E2">
        <w:rPr>
          <w:rFonts w:ascii="Times New Roman" w:hAnsi="Times New Roman" w:cs="Times New Roman"/>
          <w:b w:val="0"/>
          <w:sz w:val="26"/>
          <w:szCs w:val="26"/>
        </w:rPr>
        <w:t>В примечании &lt;2&gt;</w:t>
      </w:r>
      <w:r w:rsidR="00A85176" w:rsidRPr="007413E2">
        <w:rPr>
          <w:rFonts w:ascii="Times New Roman" w:hAnsi="Times New Roman" w:cs="Times New Roman"/>
          <w:b w:val="0"/>
          <w:sz w:val="26"/>
          <w:szCs w:val="26"/>
        </w:rPr>
        <w:t xml:space="preserve"> слова «Едином государственном реестре прав </w:t>
      </w:r>
      <w:r w:rsidR="00253739">
        <w:rPr>
          <w:rFonts w:ascii="Times New Roman" w:hAnsi="Times New Roman" w:cs="Times New Roman"/>
          <w:b w:val="0"/>
          <w:sz w:val="26"/>
          <w:szCs w:val="26"/>
        </w:rPr>
        <w:br/>
      </w:r>
      <w:r w:rsidR="00A85176" w:rsidRPr="007413E2">
        <w:rPr>
          <w:rFonts w:ascii="Times New Roman" w:hAnsi="Times New Roman" w:cs="Times New Roman"/>
          <w:b w:val="0"/>
          <w:sz w:val="26"/>
          <w:szCs w:val="26"/>
        </w:rPr>
        <w:t>на недвижимое имущество и сделок с ним» заменить словами «Едином государственном реестре недвижимости».</w:t>
      </w:r>
      <w:r w:rsidR="007413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34D10" w:rsidRPr="007413E2" w:rsidRDefault="00253739" w:rsidP="00253739">
      <w:pPr>
        <w:pStyle w:val="ConsPlusTitle"/>
        <w:widowControl/>
        <w:numPr>
          <w:ilvl w:val="0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53739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253739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возложить на директора </w:t>
      </w:r>
      <w:r w:rsidRPr="00253739">
        <w:rPr>
          <w:rFonts w:ascii="Times New Roman" w:hAnsi="Times New Roman" w:cs="Times New Roman"/>
          <w:b w:val="0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53739">
        <w:rPr>
          <w:rFonts w:ascii="Times New Roman" w:hAnsi="Times New Roman" w:cs="Times New Roman"/>
          <w:b w:val="0"/>
          <w:sz w:val="26"/>
          <w:szCs w:val="26"/>
        </w:rPr>
        <w:br/>
        <w:t>района Бородкину О.В.</w:t>
      </w:r>
    </w:p>
    <w:p w:rsidR="00434D10" w:rsidRPr="007413E2" w:rsidRDefault="00434D10" w:rsidP="007413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7B3" w:rsidRPr="007413E2" w:rsidRDefault="002367B3" w:rsidP="007413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D10" w:rsidRPr="007413E2" w:rsidRDefault="00434D10" w:rsidP="007413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D56" w:rsidRDefault="00AE0D56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AE0D56" w:rsidRPr="00F35822" w:rsidRDefault="00AE0D56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253739" w:rsidRPr="004110EB" w:rsidRDefault="00253739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4D10" w:rsidRPr="007413E2" w:rsidRDefault="00434D10" w:rsidP="007413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34D10" w:rsidRPr="007413E2" w:rsidSect="007413E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AF" w:rsidRDefault="006070AF" w:rsidP="00253739">
      <w:pPr>
        <w:spacing w:after="0" w:line="240" w:lineRule="auto"/>
      </w:pPr>
      <w:r>
        <w:separator/>
      </w:r>
    </w:p>
  </w:endnote>
  <w:endnote w:type="continuationSeparator" w:id="0">
    <w:p w:rsidR="006070AF" w:rsidRDefault="006070AF" w:rsidP="0025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AF" w:rsidRDefault="006070AF" w:rsidP="00253739">
      <w:pPr>
        <w:spacing w:after="0" w:line="240" w:lineRule="auto"/>
      </w:pPr>
      <w:r>
        <w:separator/>
      </w:r>
    </w:p>
  </w:footnote>
  <w:footnote w:type="continuationSeparator" w:id="0">
    <w:p w:rsidR="006070AF" w:rsidRDefault="006070AF" w:rsidP="0025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648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3739" w:rsidRPr="00253739" w:rsidRDefault="00253739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37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37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37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09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37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3739" w:rsidRDefault="0025373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2BD"/>
    <w:multiLevelType w:val="hybridMultilevel"/>
    <w:tmpl w:val="B35EA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679CC"/>
    <w:multiLevelType w:val="hybridMultilevel"/>
    <w:tmpl w:val="CD8E35E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1649E"/>
    <w:multiLevelType w:val="hybridMultilevel"/>
    <w:tmpl w:val="7AA440A8"/>
    <w:lvl w:ilvl="0" w:tplc="9FBC77AA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B161A"/>
    <w:multiLevelType w:val="hybridMultilevel"/>
    <w:tmpl w:val="399681F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896D55"/>
    <w:multiLevelType w:val="multilevel"/>
    <w:tmpl w:val="B23C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90"/>
    <w:rsid w:val="00002076"/>
    <w:rsid w:val="00006805"/>
    <w:rsid w:val="00052730"/>
    <w:rsid w:val="0005474D"/>
    <w:rsid w:val="00093212"/>
    <w:rsid w:val="000943A1"/>
    <w:rsid w:val="00166667"/>
    <w:rsid w:val="001A05A4"/>
    <w:rsid w:val="001C0A59"/>
    <w:rsid w:val="002119A4"/>
    <w:rsid w:val="0021288A"/>
    <w:rsid w:val="00217D89"/>
    <w:rsid w:val="0023026E"/>
    <w:rsid w:val="002367B3"/>
    <w:rsid w:val="00252E2A"/>
    <w:rsid w:val="00253739"/>
    <w:rsid w:val="00272968"/>
    <w:rsid w:val="00284BE6"/>
    <w:rsid w:val="00292D4D"/>
    <w:rsid w:val="002D3A14"/>
    <w:rsid w:val="00323687"/>
    <w:rsid w:val="00335727"/>
    <w:rsid w:val="003526E2"/>
    <w:rsid w:val="00357953"/>
    <w:rsid w:val="003B5A89"/>
    <w:rsid w:val="003C36AC"/>
    <w:rsid w:val="003D2C12"/>
    <w:rsid w:val="00434D10"/>
    <w:rsid w:val="00461499"/>
    <w:rsid w:val="00477E00"/>
    <w:rsid w:val="004B0C0A"/>
    <w:rsid w:val="004D2828"/>
    <w:rsid w:val="004E07B3"/>
    <w:rsid w:val="0050055F"/>
    <w:rsid w:val="005038B3"/>
    <w:rsid w:val="00572C81"/>
    <w:rsid w:val="005930DF"/>
    <w:rsid w:val="006070AF"/>
    <w:rsid w:val="00623BB3"/>
    <w:rsid w:val="00630F18"/>
    <w:rsid w:val="00641FC3"/>
    <w:rsid w:val="006836CC"/>
    <w:rsid w:val="00684C35"/>
    <w:rsid w:val="00692403"/>
    <w:rsid w:val="006E63FD"/>
    <w:rsid w:val="00730196"/>
    <w:rsid w:val="007413E2"/>
    <w:rsid w:val="00776013"/>
    <w:rsid w:val="007C3E9A"/>
    <w:rsid w:val="007D3D09"/>
    <w:rsid w:val="00895840"/>
    <w:rsid w:val="008A3A65"/>
    <w:rsid w:val="008D2587"/>
    <w:rsid w:val="008E243A"/>
    <w:rsid w:val="008E4699"/>
    <w:rsid w:val="00917E00"/>
    <w:rsid w:val="009421EB"/>
    <w:rsid w:val="0094649E"/>
    <w:rsid w:val="00965835"/>
    <w:rsid w:val="00981EFA"/>
    <w:rsid w:val="00995095"/>
    <w:rsid w:val="00997A35"/>
    <w:rsid w:val="009B45EA"/>
    <w:rsid w:val="00A47189"/>
    <w:rsid w:val="00A748CE"/>
    <w:rsid w:val="00A80EBB"/>
    <w:rsid w:val="00A85176"/>
    <w:rsid w:val="00A95F3B"/>
    <w:rsid w:val="00AB23B0"/>
    <w:rsid w:val="00AC0988"/>
    <w:rsid w:val="00AE0D56"/>
    <w:rsid w:val="00B01DC3"/>
    <w:rsid w:val="00B2100D"/>
    <w:rsid w:val="00B72A90"/>
    <w:rsid w:val="00BC22A8"/>
    <w:rsid w:val="00BD4B3C"/>
    <w:rsid w:val="00BD4E48"/>
    <w:rsid w:val="00C07F43"/>
    <w:rsid w:val="00C11986"/>
    <w:rsid w:val="00C271A3"/>
    <w:rsid w:val="00C61BF4"/>
    <w:rsid w:val="00C97021"/>
    <w:rsid w:val="00CC7F92"/>
    <w:rsid w:val="00CE0794"/>
    <w:rsid w:val="00CE1E3E"/>
    <w:rsid w:val="00CF4B20"/>
    <w:rsid w:val="00D654DA"/>
    <w:rsid w:val="00D84961"/>
    <w:rsid w:val="00DB11A0"/>
    <w:rsid w:val="00DC414A"/>
    <w:rsid w:val="00E156A2"/>
    <w:rsid w:val="00E173F8"/>
    <w:rsid w:val="00EC0919"/>
    <w:rsid w:val="00EC5741"/>
    <w:rsid w:val="00ED68E1"/>
    <w:rsid w:val="00EF203B"/>
    <w:rsid w:val="00EF46B8"/>
    <w:rsid w:val="00F47E2D"/>
    <w:rsid w:val="00F63D4D"/>
    <w:rsid w:val="00FB5609"/>
    <w:rsid w:val="00FC02F9"/>
    <w:rsid w:val="00FC2C2D"/>
    <w:rsid w:val="00FE45FE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2A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"/>
    <w:basedOn w:val="a"/>
    <w:rsid w:val="00684C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1288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236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36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36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236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236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2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368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73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5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3739"/>
  </w:style>
  <w:style w:type="paragraph" w:styleId="af">
    <w:name w:val="footer"/>
    <w:basedOn w:val="a"/>
    <w:link w:val="af0"/>
    <w:uiPriority w:val="99"/>
    <w:unhideWhenUsed/>
    <w:rsid w:val="0025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3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2A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"/>
    <w:basedOn w:val="a"/>
    <w:rsid w:val="00684C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1288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236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36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36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236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236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2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368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73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5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3739"/>
  </w:style>
  <w:style w:type="paragraph" w:styleId="af">
    <w:name w:val="footer"/>
    <w:basedOn w:val="a"/>
    <w:link w:val="af0"/>
    <w:uiPriority w:val="99"/>
    <w:unhideWhenUsed/>
    <w:rsid w:val="0025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942D3D3747CF84BB259890D585C97AD4A8CCD7F10BFA1B398E4C79F92027054EE64882E7623D27E167634C3Cz9a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Руслана Васильевна</dc:creator>
  <cp:lastModifiedBy>Лукашева Лариса Александровна</cp:lastModifiedBy>
  <cp:revision>2</cp:revision>
  <cp:lastPrinted>2019-11-18T13:24:00Z</cp:lastPrinted>
  <dcterms:created xsi:type="dcterms:W3CDTF">2019-12-20T10:35:00Z</dcterms:created>
  <dcterms:modified xsi:type="dcterms:W3CDTF">2019-12-20T10:35:00Z</dcterms:modified>
</cp:coreProperties>
</file>