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3D" w:rsidRPr="0022683D" w:rsidRDefault="0022683D" w:rsidP="0022683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3D" w:rsidRPr="0022683D" w:rsidRDefault="0022683D" w:rsidP="002268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2683D" w:rsidRPr="0022683D" w:rsidRDefault="0022683D" w:rsidP="0022683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22683D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22683D" w:rsidRPr="0022683D" w:rsidRDefault="0022683D" w:rsidP="0022683D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22683D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22683D" w:rsidRPr="0022683D" w:rsidRDefault="0022683D" w:rsidP="002268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683D" w:rsidRPr="0022683D" w:rsidRDefault="0022683D" w:rsidP="0022683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22683D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22683D" w:rsidRPr="0022683D" w:rsidRDefault="0022683D" w:rsidP="0022683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683D" w:rsidRPr="0022683D" w:rsidTr="00EE10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2683D" w:rsidRPr="0022683D" w:rsidRDefault="0022683D" w:rsidP="0022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Pr="002268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22683D" w:rsidRPr="0022683D" w:rsidRDefault="0022683D" w:rsidP="002268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2268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22683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539</w:t>
            </w:r>
            <w:r w:rsidRPr="0022683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2683D" w:rsidRPr="0022683D" w:rsidTr="00EE10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2683D" w:rsidRPr="0022683D" w:rsidRDefault="0022683D" w:rsidP="0022683D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22683D" w:rsidRPr="0022683D" w:rsidRDefault="0022683D" w:rsidP="0022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2683D" w:rsidRPr="0022683D" w:rsidRDefault="0022683D" w:rsidP="002268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22683D" w:rsidRPr="0022683D" w:rsidRDefault="0022683D" w:rsidP="002268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2683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22683D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22683D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052801" w:rsidRDefault="00052801" w:rsidP="005F5E5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5852" w:rsidRDefault="00ED5852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12EA0" w:rsidRDefault="00BA4CF1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:rsidR="00EA03D6" w:rsidRPr="00C91D4A" w:rsidRDefault="00811D1D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5A2AFC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 xml:space="preserve">от </w:t>
      </w:r>
      <w:r w:rsidR="00ED2089">
        <w:rPr>
          <w:rFonts w:ascii="Times New Roman" w:eastAsia="Times New Roman" w:hAnsi="Times New Roman"/>
          <w:sz w:val="26"/>
          <w:szCs w:val="20"/>
        </w:rPr>
        <w:t>29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.0</w:t>
      </w:r>
      <w:r w:rsidR="00ED2089">
        <w:rPr>
          <w:rFonts w:ascii="Times New Roman" w:eastAsia="Times New Roman" w:hAnsi="Times New Roman"/>
          <w:sz w:val="26"/>
          <w:szCs w:val="20"/>
        </w:rPr>
        <w:t>5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.201</w:t>
      </w:r>
      <w:r w:rsidR="00ED2089">
        <w:rPr>
          <w:rFonts w:ascii="Times New Roman" w:eastAsia="Times New Roman" w:hAnsi="Times New Roman"/>
          <w:sz w:val="26"/>
          <w:szCs w:val="20"/>
        </w:rPr>
        <w:t>9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 xml:space="preserve"> № </w:t>
      </w:r>
      <w:r w:rsidR="00ED2089">
        <w:rPr>
          <w:rFonts w:ascii="Times New Roman" w:eastAsia="Times New Roman" w:hAnsi="Times New Roman"/>
          <w:sz w:val="26"/>
          <w:szCs w:val="20"/>
        </w:rPr>
        <w:t>1148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 xml:space="preserve">«Об утверждении </w:t>
      </w:r>
      <w:r w:rsidR="0027036E">
        <w:rPr>
          <w:rFonts w:ascii="Times New Roman" w:hAnsi="Times New Roman"/>
          <w:sz w:val="26"/>
          <w:szCs w:val="26"/>
        </w:rPr>
        <w:br/>
      </w:r>
      <w:r w:rsidR="0076622B" w:rsidRPr="00F87783">
        <w:rPr>
          <w:rFonts w:ascii="Times New Roman" w:hAnsi="Times New Roman"/>
          <w:sz w:val="26"/>
          <w:szCs w:val="26"/>
        </w:rPr>
        <w:t xml:space="preserve">нормативных затрат на обеспечение функций департамента </w:t>
      </w:r>
      <w:r w:rsidR="0027036E">
        <w:rPr>
          <w:rFonts w:ascii="Times New Roman" w:hAnsi="Times New Roman"/>
          <w:sz w:val="26"/>
          <w:szCs w:val="26"/>
        </w:rPr>
        <w:br/>
      </w:r>
      <w:r w:rsidR="0076622B" w:rsidRPr="00F87783">
        <w:rPr>
          <w:rFonts w:ascii="Times New Roman" w:hAnsi="Times New Roman"/>
          <w:sz w:val="26"/>
          <w:szCs w:val="26"/>
        </w:rPr>
        <w:t>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7036E" w:rsidRPr="005A2AFC" w:rsidRDefault="0027036E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Default="00811D1D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F50C04">
        <w:rPr>
          <w:rFonts w:ascii="Times New Roman" w:hAnsi="Times New Roman"/>
          <w:bCs/>
          <w:sz w:val="26"/>
          <w:szCs w:val="26"/>
        </w:rPr>
        <w:t xml:space="preserve">5.2015 № 981-па </w:t>
      </w:r>
      <w:r w:rsidR="00AE5137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F50C04">
        <w:rPr>
          <w:rFonts w:ascii="Times New Roman" w:hAnsi="Times New Roman"/>
          <w:bCs/>
          <w:sz w:val="26"/>
          <w:szCs w:val="26"/>
        </w:rPr>
        <w:t xml:space="preserve">«О порядке  определения </w:t>
      </w:r>
      <w:r w:rsidRPr="005A2AFC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531202" w:rsidRPr="005A2AFC">
        <w:rPr>
          <w:rFonts w:ascii="Times New Roman" w:hAnsi="Times New Roman"/>
          <w:sz w:val="26"/>
          <w:szCs w:val="26"/>
        </w:rPr>
        <w:t>от 20.11.2015 № 2106-па «Об утверждении требований к порядку</w:t>
      </w:r>
      <w:proofErr w:type="gramEnd"/>
      <w:r w:rsidR="00531202" w:rsidRPr="005A2AFC">
        <w:rPr>
          <w:rFonts w:ascii="Times New Roman" w:hAnsi="Times New Roman"/>
          <w:sz w:val="26"/>
          <w:szCs w:val="26"/>
        </w:rPr>
        <w:t xml:space="preserve"> разработки </w:t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</w:t>
      </w:r>
      <w:r w:rsidR="00021939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их исполнения», 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2AFC">
        <w:rPr>
          <w:rFonts w:ascii="Times New Roman" w:hAnsi="Times New Roman"/>
          <w:sz w:val="26"/>
          <w:szCs w:val="26"/>
        </w:rPr>
        <w:t>п</w:t>
      </w:r>
      <w:proofErr w:type="gramEnd"/>
      <w:r w:rsidRPr="005A2AF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F11FBA" w:rsidRDefault="00F11FBA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0870" w:rsidRDefault="006C300A" w:rsidP="00021939">
      <w:pPr>
        <w:pStyle w:val="ConsPlusTitle"/>
        <w:widowControl/>
        <w:numPr>
          <w:ilvl w:val="0"/>
          <w:numId w:val="24"/>
        </w:numPr>
        <w:tabs>
          <w:tab w:val="left" w:pos="0"/>
          <w:tab w:val="left" w:pos="1330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приложение к постановлению администрации Нефтеюганского района </w:t>
      </w:r>
      <w:r w:rsidR="00ED208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D2089" w:rsidRPr="00ED2089">
        <w:rPr>
          <w:rFonts w:ascii="Times New Roman" w:hAnsi="Times New Roman" w:cs="Times New Roman"/>
          <w:b w:val="0"/>
          <w:sz w:val="26"/>
          <w:szCs w:val="26"/>
        </w:rPr>
        <w:t xml:space="preserve">29.05.2019 № 1148-па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нормативных затрат на обеспечение функций департамента имущественных отношений Нефтеюганского района»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,</w:t>
      </w:r>
      <w:r w:rsidR="006618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37">
        <w:rPr>
          <w:rFonts w:ascii="Times New Roman" w:hAnsi="Times New Roman" w:cs="Times New Roman"/>
          <w:b w:val="0"/>
          <w:sz w:val="26"/>
          <w:szCs w:val="26"/>
        </w:rPr>
        <w:t>дополнив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B6823">
        <w:rPr>
          <w:rFonts w:ascii="Times New Roman" w:hAnsi="Times New Roman" w:cs="Times New Roman"/>
          <w:b w:val="0"/>
          <w:sz w:val="26"/>
          <w:szCs w:val="26"/>
        </w:rPr>
        <w:t>а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>м</w:t>
      </w:r>
      <w:r w:rsidR="007B6823">
        <w:rPr>
          <w:rFonts w:ascii="Times New Roman" w:hAnsi="Times New Roman" w:cs="Times New Roman"/>
          <w:b w:val="0"/>
          <w:sz w:val="26"/>
          <w:szCs w:val="26"/>
        </w:rPr>
        <w:t>и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104E6">
        <w:rPr>
          <w:rFonts w:ascii="Times New Roman" w:hAnsi="Times New Roman" w:cs="Times New Roman"/>
          <w:b w:val="0"/>
          <w:sz w:val="26"/>
          <w:szCs w:val="26"/>
        </w:rPr>
        <w:t>3</w:t>
      </w:r>
      <w:r w:rsidR="0003268C">
        <w:rPr>
          <w:rFonts w:ascii="Times New Roman" w:hAnsi="Times New Roman" w:cs="Times New Roman"/>
          <w:b w:val="0"/>
          <w:sz w:val="26"/>
          <w:szCs w:val="26"/>
        </w:rPr>
        <w:t>4</w:t>
      </w:r>
      <w:r w:rsidR="00E4466C">
        <w:rPr>
          <w:rFonts w:ascii="Times New Roman" w:hAnsi="Times New Roman" w:cs="Times New Roman"/>
          <w:b w:val="0"/>
          <w:sz w:val="26"/>
          <w:szCs w:val="26"/>
        </w:rPr>
        <w:t>, 35</w:t>
      </w:r>
      <w:r w:rsidR="009D58F6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</w:t>
      </w:r>
      <w:r w:rsidR="00D3087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C279F" w:rsidRDefault="00BC006C" w:rsidP="00021939">
      <w:pPr>
        <w:pStyle w:val="ConsPlusTitle"/>
        <w:tabs>
          <w:tab w:val="left" w:pos="0"/>
          <w:tab w:val="left" w:pos="709"/>
          <w:tab w:val="left" w:pos="133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«</w:t>
      </w:r>
      <w:r w:rsidR="005104E6">
        <w:rPr>
          <w:rFonts w:ascii="Times New Roman" w:hAnsi="Times New Roman" w:cs="Times New Roman"/>
          <w:b w:val="0"/>
          <w:sz w:val="26"/>
          <w:szCs w:val="26"/>
        </w:rPr>
        <w:t>3</w:t>
      </w:r>
      <w:r w:rsidR="0003268C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0219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Затраты на оказание услуг </w:t>
      </w:r>
      <w:r w:rsidR="00537436">
        <w:rPr>
          <w:rFonts w:ascii="Times New Roman" w:hAnsi="Times New Roman"/>
          <w:b w:val="0"/>
          <w:sz w:val="26"/>
          <w:szCs w:val="26"/>
        </w:rPr>
        <w:t xml:space="preserve">по </w:t>
      </w:r>
      <w:r w:rsidR="00813AAC">
        <w:rPr>
          <w:rFonts w:ascii="Times New Roman" w:hAnsi="Times New Roman"/>
          <w:b w:val="0"/>
          <w:sz w:val="26"/>
          <w:szCs w:val="26"/>
        </w:rPr>
        <w:t>изготовлению, п</w:t>
      </w:r>
      <w:r w:rsidR="00537436">
        <w:rPr>
          <w:rFonts w:ascii="Times New Roman" w:hAnsi="Times New Roman"/>
          <w:b w:val="0"/>
          <w:sz w:val="26"/>
          <w:szCs w:val="26"/>
        </w:rPr>
        <w:t>ереоформлению</w:t>
      </w:r>
      <w:r w:rsidR="0003268C">
        <w:rPr>
          <w:rFonts w:ascii="Times New Roman" w:hAnsi="Times New Roman"/>
          <w:b w:val="0"/>
          <w:sz w:val="26"/>
          <w:szCs w:val="26"/>
        </w:rPr>
        <w:t xml:space="preserve"> (восстановлени</w:t>
      </w:r>
      <w:r w:rsidR="00537436">
        <w:rPr>
          <w:rFonts w:ascii="Times New Roman" w:hAnsi="Times New Roman"/>
          <w:b w:val="0"/>
          <w:sz w:val="26"/>
          <w:szCs w:val="26"/>
        </w:rPr>
        <w:t>ю</w:t>
      </w:r>
      <w:r w:rsidR="0003268C">
        <w:rPr>
          <w:rFonts w:ascii="Times New Roman" w:hAnsi="Times New Roman"/>
          <w:b w:val="0"/>
          <w:sz w:val="26"/>
          <w:szCs w:val="26"/>
        </w:rPr>
        <w:t>) документов</w:t>
      </w:r>
      <w:r w:rsidR="00813AAC">
        <w:rPr>
          <w:rFonts w:ascii="Times New Roman" w:hAnsi="Times New Roman"/>
          <w:b w:val="0"/>
          <w:sz w:val="26"/>
          <w:szCs w:val="26"/>
        </w:rPr>
        <w:t xml:space="preserve">, подтверждающих </w:t>
      </w:r>
      <w:r w:rsidR="0003268C">
        <w:rPr>
          <w:rFonts w:ascii="Times New Roman" w:hAnsi="Times New Roman"/>
          <w:b w:val="0"/>
          <w:sz w:val="26"/>
          <w:szCs w:val="26"/>
        </w:rPr>
        <w:t xml:space="preserve"> </w:t>
      </w:r>
      <w:r w:rsidR="00813AAC">
        <w:rPr>
          <w:rFonts w:ascii="Times New Roman" w:hAnsi="Times New Roman"/>
          <w:b w:val="0"/>
          <w:sz w:val="26"/>
          <w:szCs w:val="26"/>
        </w:rPr>
        <w:t xml:space="preserve">надлежащее технологическое </w:t>
      </w:r>
      <w:r w:rsidR="0003268C">
        <w:rPr>
          <w:rFonts w:ascii="Times New Roman" w:hAnsi="Times New Roman"/>
          <w:b w:val="0"/>
          <w:sz w:val="26"/>
          <w:szCs w:val="26"/>
        </w:rPr>
        <w:t xml:space="preserve"> присоединени</w:t>
      </w:r>
      <w:r w:rsidR="00813AAC">
        <w:rPr>
          <w:rFonts w:ascii="Times New Roman" w:hAnsi="Times New Roman"/>
          <w:b w:val="0"/>
          <w:sz w:val="26"/>
          <w:szCs w:val="26"/>
        </w:rPr>
        <w:t xml:space="preserve">е объектов </w:t>
      </w:r>
      <w:r w:rsidR="00937E2C">
        <w:rPr>
          <w:rFonts w:ascii="Times New Roman" w:hAnsi="Times New Roman"/>
          <w:b w:val="0"/>
          <w:sz w:val="26"/>
          <w:szCs w:val="26"/>
        </w:rPr>
        <w:t xml:space="preserve">муниципального имущества </w:t>
      </w:r>
      <w:r w:rsidR="00813AAC">
        <w:rPr>
          <w:rFonts w:ascii="Times New Roman" w:hAnsi="Times New Roman"/>
          <w:b w:val="0"/>
          <w:sz w:val="26"/>
          <w:szCs w:val="26"/>
        </w:rPr>
        <w:t>по про</w:t>
      </w:r>
      <w:r w:rsidR="009C1A55">
        <w:rPr>
          <w:rFonts w:ascii="Times New Roman" w:hAnsi="Times New Roman"/>
          <w:b w:val="0"/>
          <w:sz w:val="26"/>
          <w:szCs w:val="26"/>
        </w:rPr>
        <w:t>изводству электрической энергии</w:t>
      </w:r>
      <w:r w:rsidR="003B721A">
        <w:rPr>
          <w:rFonts w:ascii="Times New Roman" w:hAnsi="Times New Roman"/>
          <w:b w:val="0"/>
          <w:sz w:val="26"/>
          <w:szCs w:val="26"/>
        </w:rPr>
        <w:t xml:space="preserve">, а также объектов </w:t>
      </w:r>
      <w:r w:rsidR="00937E2C">
        <w:rPr>
          <w:rFonts w:ascii="Times New Roman" w:hAnsi="Times New Roman"/>
          <w:b w:val="0"/>
          <w:sz w:val="26"/>
          <w:szCs w:val="26"/>
        </w:rPr>
        <w:t xml:space="preserve">муниципального имущества, относящихся </w:t>
      </w:r>
      <w:r w:rsidR="00A63E13">
        <w:rPr>
          <w:rFonts w:ascii="Times New Roman" w:hAnsi="Times New Roman"/>
          <w:b w:val="0"/>
          <w:sz w:val="26"/>
          <w:szCs w:val="26"/>
        </w:rPr>
        <w:br/>
      </w:r>
      <w:r w:rsidR="00937E2C">
        <w:rPr>
          <w:rFonts w:ascii="Times New Roman" w:hAnsi="Times New Roman"/>
          <w:b w:val="0"/>
          <w:sz w:val="26"/>
          <w:szCs w:val="26"/>
        </w:rPr>
        <w:t xml:space="preserve">к </w:t>
      </w:r>
      <w:r w:rsidR="003B721A">
        <w:rPr>
          <w:rFonts w:ascii="Times New Roman" w:hAnsi="Times New Roman"/>
          <w:b w:val="0"/>
          <w:sz w:val="26"/>
          <w:szCs w:val="26"/>
        </w:rPr>
        <w:t>электросетево</w:t>
      </w:r>
      <w:r w:rsidR="00937E2C">
        <w:rPr>
          <w:rFonts w:ascii="Times New Roman" w:hAnsi="Times New Roman"/>
          <w:b w:val="0"/>
          <w:sz w:val="26"/>
          <w:szCs w:val="26"/>
        </w:rPr>
        <w:t>му</w:t>
      </w:r>
      <w:r w:rsidR="003B721A">
        <w:rPr>
          <w:rFonts w:ascii="Times New Roman" w:hAnsi="Times New Roman"/>
          <w:b w:val="0"/>
          <w:sz w:val="26"/>
          <w:szCs w:val="26"/>
        </w:rPr>
        <w:t xml:space="preserve"> хозяйств</w:t>
      </w:r>
      <w:r w:rsidR="00937E2C">
        <w:rPr>
          <w:rFonts w:ascii="Times New Roman" w:hAnsi="Times New Roman"/>
          <w:b w:val="0"/>
          <w:sz w:val="26"/>
          <w:szCs w:val="26"/>
        </w:rPr>
        <w:t>у</w:t>
      </w:r>
      <w:r w:rsidR="003B721A">
        <w:rPr>
          <w:rFonts w:ascii="Times New Roman" w:hAnsi="Times New Roman"/>
          <w:b w:val="0"/>
          <w:sz w:val="26"/>
          <w:szCs w:val="26"/>
        </w:rPr>
        <w:t xml:space="preserve"> к электрическим сетям</w:t>
      </w:r>
      <w:r w:rsidR="00067A9F">
        <w:rPr>
          <w:rFonts w:ascii="Times New Roman" w:hAnsi="Times New Roman"/>
          <w:b w:val="0"/>
          <w:sz w:val="26"/>
          <w:szCs w:val="26"/>
        </w:rPr>
        <w:t>:</w:t>
      </w:r>
    </w:p>
    <w:p w:rsidR="0028121F" w:rsidRPr="00BC006C" w:rsidRDefault="0028121F" w:rsidP="0002193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801D62" w:rsidRPr="00133123" w:rsidRDefault="00133123" w:rsidP="0002193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</w:t>
      </w:r>
      <w:proofErr w:type="spellStart"/>
      <w:r w:rsidR="009C1A55">
        <w:rPr>
          <w:rFonts w:ascii="Times New Roman" w:hAnsi="Times New Roman"/>
          <w:b w:val="0"/>
          <w:sz w:val="26"/>
          <w:szCs w:val="26"/>
        </w:rPr>
        <w:t>З</w:t>
      </w:r>
      <w:r w:rsidR="009D3DA0">
        <w:rPr>
          <w:rFonts w:ascii="Times New Roman" w:hAnsi="Times New Roman"/>
          <w:b w:val="0"/>
          <w:sz w:val="26"/>
          <w:szCs w:val="26"/>
          <w:vertAlign w:val="subscript"/>
        </w:rPr>
        <w:t>техпр</w:t>
      </w:r>
      <w:proofErr w:type="spellEnd"/>
      <w:r w:rsidR="00801D62" w:rsidRPr="00BC006C">
        <w:rPr>
          <w:rFonts w:ascii="Times New Roman" w:hAnsi="Times New Roman"/>
          <w:b w:val="0"/>
          <w:sz w:val="26"/>
          <w:szCs w:val="26"/>
          <w:vertAlign w:val="subscript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</w:rPr>
        <w:t>=</w:t>
      </w:r>
      <w:r w:rsidR="00595C66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801D62" w:rsidRPr="00BC006C">
        <w:rPr>
          <w:rFonts w:ascii="Times New Roman" w:hAnsi="Times New Roman"/>
          <w:b w:val="0"/>
          <w:sz w:val="26"/>
          <w:szCs w:val="26"/>
          <w:lang w:val="en-US"/>
        </w:rPr>
        <w:t>Q</w:t>
      </w:r>
      <w:proofErr w:type="gramEnd"/>
      <w:r w:rsidR="009D3DA0">
        <w:rPr>
          <w:rFonts w:ascii="Times New Roman" w:hAnsi="Times New Roman"/>
          <w:b w:val="0"/>
          <w:sz w:val="26"/>
          <w:szCs w:val="26"/>
          <w:vertAlign w:val="subscript"/>
        </w:rPr>
        <w:t>объектов</w:t>
      </w:r>
      <w:r w:rsidR="00801D62" w:rsidRPr="00BC006C">
        <w:rPr>
          <w:rFonts w:ascii="Times New Roman" w:hAnsi="Times New Roman"/>
          <w:b w:val="0"/>
          <w:sz w:val="26"/>
          <w:szCs w:val="26"/>
        </w:rPr>
        <w:t>*</w:t>
      </w:r>
      <w:r w:rsidR="00595C66">
        <w:rPr>
          <w:rFonts w:ascii="Times New Roman" w:hAnsi="Times New Roman"/>
          <w:b w:val="0"/>
          <w:sz w:val="26"/>
          <w:szCs w:val="26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  <w:lang w:val="en-US"/>
        </w:rPr>
        <w:t>P</w:t>
      </w:r>
      <w:r>
        <w:rPr>
          <w:rFonts w:ascii="Times New Roman" w:hAnsi="Times New Roman"/>
          <w:b w:val="0"/>
          <w:sz w:val="26"/>
          <w:szCs w:val="26"/>
        </w:rPr>
        <w:t>,</w:t>
      </w:r>
    </w:p>
    <w:p w:rsidR="00801D62" w:rsidRPr="00BC006C" w:rsidRDefault="00801D62" w:rsidP="0002193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BC006C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801D62" w:rsidRPr="00BC006C" w:rsidRDefault="009B5014" w:rsidP="0002193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801D62" w:rsidRPr="00BC006C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="003660F5">
        <w:rPr>
          <w:rFonts w:ascii="Times New Roman" w:hAnsi="Times New Roman"/>
          <w:b w:val="0"/>
          <w:sz w:val="26"/>
          <w:szCs w:val="26"/>
          <w:vertAlign w:val="subscript"/>
        </w:rPr>
        <w:t>объектов</w:t>
      </w:r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– количество </w:t>
      </w:r>
      <w:r w:rsidR="009D3DA0" w:rsidRPr="009D3DA0">
        <w:rPr>
          <w:rFonts w:ascii="Times New Roman" w:hAnsi="Times New Roman"/>
          <w:b w:val="0"/>
          <w:sz w:val="26"/>
          <w:szCs w:val="26"/>
        </w:rPr>
        <w:t>объектов</w:t>
      </w:r>
      <w:r w:rsidR="00DB6B4D">
        <w:rPr>
          <w:rFonts w:ascii="Times New Roman" w:hAnsi="Times New Roman"/>
          <w:b w:val="0"/>
          <w:sz w:val="26"/>
          <w:szCs w:val="26"/>
        </w:rPr>
        <w:t xml:space="preserve"> муниципального имущества</w:t>
      </w:r>
      <w:r w:rsidR="009D3DA0" w:rsidRPr="009D3DA0">
        <w:rPr>
          <w:rFonts w:ascii="Times New Roman" w:hAnsi="Times New Roman"/>
          <w:b w:val="0"/>
          <w:sz w:val="26"/>
          <w:szCs w:val="26"/>
        </w:rPr>
        <w:t xml:space="preserve"> по производству электрической энергии, а также объектов</w:t>
      </w:r>
      <w:r w:rsidR="00DB6B4D">
        <w:rPr>
          <w:rFonts w:ascii="Times New Roman" w:hAnsi="Times New Roman"/>
          <w:b w:val="0"/>
          <w:sz w:val="26"/>
          <w:szCs w:val="26"/>
        </w:rPr>
        <w:t xml:space="preserve"> муниципального имущества, относящихся </w:t>
      </w:r>
      <w:r w:rsidR="00A63E13">
        <w:rPr>
          <w:rFonts w:ascii="Times New Roman" w:hAnsi="Times New Roman"/>
          <w:b w:val="0"/>
          <w:sz w:val="26"/>
          <w:szCs w:val="26"/>
        </w:rPr>
        <w:br/>
      </w:r>
      <w:proofErr w:type="gramStart"/>
      <w:r w:rsidR="00DB6B4D">
        <w:rPr>
          <w:rFonts w:ascii="Times New Roman" w:hAnsi="Times New Roman"/>
          <w:b w:val="0"/>
          <w:sz w:val="26"/>
          <w:szCs w:val="26"/>
        </w:rPr>
        <w:t xml:space="preserve">к </w:t>
      </w:r>
      <w:r w:rsidR="009D3DA0" w:rsidRPr="009D3DA0">
        <w:rPr>
          <w:rFonts w:ascii="Times New Roman" w:hAnsi="Times New Roman"/>
          <w:b w:val="0"/>
          <w:sz w:val="26"/>
          <w:szCs w:val="26"/>
        </w:rPr>
        <w:t xml:space="preserve"> электросетев</w:t>
      </w:r>
      <w:r w:rsidR="00DB6B4D">
        <w:rPr>
          <w:rFonts w:ascii="Times New Roman" w:hAnsi="Times New Roman"/>
          <w:b w:val="0"/>
          <w:sz w:val="26"/>
          <w:szCs w:val="26"/>
        </w:rPr>
        <w:t>ому</w:t>
      </w:r>
      <w:proofErr w:type="gramEnd"/>
      <w:r w:rsidR="00DB6B4D">
        <w:rPr>
          <w:rFonts w:ascii="Times New Roman" w:hAnsi="Times New Roman"/>
          <w:b w:val="0"/>
          <w:sz w:val="26"/>
          <w:szCs w:val="26"/>
        </w:rPr>
        <w:t xml:space="preserve"> </w:t>
      </w:r>
      <w:r w:rsidR="009D3DA0" w:rsidRPr="009D3DA0">
        <w:rPr>
          <w:rFonts w:ascii="Times New Roman" w:hAnsi="Times New Roman"/>
          <w:b w:val="0"/>
          <w:sz w:val="26"/>
          <w:szCs w:val="26"/>
        </w:rPr>
        <w:t xml:space="preserve"> хозяйств</w:t>
      </w:r>
      <w:r w:rsidR="00DB6B4D">
        <w:rPr>
          <w:rFonts w:ascii="Times New Roman" w:hAnsi="Times New Roman"/>
          <w:b w:val="0"/>
          <w:sz w:val="26"/>
          <w:szCs w:val="26"/>
        </w:rPr>
        <w:t>у</w:t>
      </w:r>
      <w:r w:rsidR="00801D62" w:rsidRPr="00BC006C">
        <w:rPr>
          <w:rFonts w:ascii="Times New Roman" w:hAnsi="Times New Roman"/>
          <w:b w:val="0"/>
          <w:sz w:val="26"/>
          <w:szCs w:val="26"/>
        </w:rPr>
        <w:t>;</w:t>
      </w:r>
    </w:p>
    <w:p w:rsidR="009B5014" w:rsidRDefault="009B5014" w:rsidP="0002193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801D62" w:rsidRPr="00BC006C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 </w:t>
      </w:r>
      <w:r w:rsidR="00133123">
        <w:rPr>
          <w:rFonts w:ascii="Times New Roman" w:hAnsi="Times New Roman"/>
          <w:b w:val="0"/>
          <w:sz w:val="26"/>
          <w:szCs w:val="26"/>
        </w:rPr>
        <w:t xml:space="preserve">     </w:t>
      </w:r>
      <w:proofErr w:type="gramStart"/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– </w:t>
      </w:r>
      <w:r w:rsidR="009D3DA0">
        <w:rPr>
          <w:rFonts w:ascii="Times New Roman" w:hAnsi="Times New Roman"/>
          <w:b w:val="0"/>
          <w:sz w:val="26"/>
          <w:szCs w:val="26"/>
        </w:rPr>
        <w:t xml:space="preserve"> </w:t>
      </w:r>
      <w:r w:rsidR="00801D62" w:rsidRPr="00BC006C">
        <w:rPr>
          <w:rFonts w:ascii="Times New Roman" w:hAnsi="Times New Roman"/>
          <w:b w:val="0"/>
          <w:sz w:val="26"/>
          <w:szCs w:val="26"/>
        </w:rPr>
        <w:t>стоимость</w:t>
      </w:r>
      <w:proofErr w:type="gramEnd"/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 </w:t>
      </w:r>
      <w:r w:rsidR="009D3DA0" w:rsidRPr="009D3DA0">
        <w:rPr>
          <w:rFonts w:ascii="Times New Roman" w:hAnsi="Times New Roman"/>
          <w:b w:val="0"/>
          <w:sz w:val="26"/>
          <w:szCs w:val="26"/>
        </w:rPr>
        <w:t xml:space="preserve">услуг по </w:t>
      </w:r>
      <w:r w:rsidR="009D0C6F">
        <w:rPr>
          <w:rFonts w:ascii="Times New Roman" w:hAnsi="Times New Roman"/>
          <w:b w:val="0"/>
          <w:sz w:val="26"/>
          <w:szCs w:val="26"/>
        </w:rPr>
        <w:t>подготовке,</w:t>
      </w:r>
      <w:r w:rsidR="009D0C6F" w:rsidRPr="009D0C6F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9D0C6F" w:rsidRPr="009D0C6F">
        <w:rPr>
          <w:rFonts w:ascii="Times New Roman" w:hAnsi="Times New Roman"/>
          <w:b w:val="0"/>
          <w:sz w:val="26"/>
          <w:szCs w:val="26"/>
        </w:rPr>
        <w:t>восстановлению</w:t>
      </w:r>
      <w:r w:rsidR="009D0C6F">
        <w:rPr>
          <w:rFonts w:ascii="Times New Roman" w:hAnsi="Times New Roman"/>
          <w:b w:val="0"/>
          <w:sz w:val="26"/>
          <w:szCs w:val="26"/>
        </w:rPr>
        <w:t xml:space="preserve"> (переоформлению</w:t>
      </w:r>
      <w:r w:rsidR="009D3DA0" w:rsidRPr="009D3DA0">
        <w:rPr>
          <w:rFonts w:ascii="Times New Roman" w:hAnsi="Times New Roman"/>
          <w:b w:val="0"/>
          <w:sz w:val="26"/>
          <w:szCs w:val="26"/>
        </w:rPr>
        <w:t>)</w:t>
      </w:r>
      <w:r w:rsidR="0064487E">
        <w:rPr>
          <w:rFonts w:ascii="Times New Roman" w:hAnsi="Times New Roman"/>
          <w:b w:val="0"/>
          <w:sz w:val="26"/>
          <w:szCs w:val="26"/>
        </w:rPr>
        <w:t xml:space="preserve"> </w:t>
      </w:r>
      <w:r w:rsidR="00A63E13">
        <w:rPr>
          <w:rFonts w:ascii="Times New Roman" w:hAnsi="Times New Roman"/>
          <w:b w:val="0"/>
          <w:sz w:val="26"/>
          <w:szCs w:val="26"/>
        </w:rPr>
        <w:br/>
      </w:r>
      <w:r w:rsidR="0064487E">
        <w:rPr>
          <w:rFonts w:ascii="Times New Roman" w:hAnsi="Times New Roman"/>
          <w:b w:val="0"/>
          <w:sz w:val="26"/>
          <w:szCs w:val="26"/>
        </w:rPr>
        <w:t xml:space="preserve">и выдаче </w:t>
      </w:r>
      <w:r w:rsidR="009D3DA0" w:rsidRPr="009D3DA0">
        <w:rPr>
          <w:rFonts w:ascii="Times New Roman" w:hAnsi="Times New Roman"/>
          <w:b w:val="0"/>
          <w:sz w:val="26"/>
          <w:szCs w:val="26"/>
        </w:rPr>
        <w:t xml:space="preserve">документов, подтверждающих надлежащее технологическое присоединение объектов </w:t>
      </w:r>
      <w:r w:rsidR="008C279F">
        <w:rPr>
          <w:rFonts w:ascii="Times New Roman" w:hAnsi="Times New Roman"/>
          <w:b w:val="0"/>
          <w:sz w:val="26"/>
          <w:szCs w:val="26"/>
        </w:rPr>
        <w:t>муниципального имущества</w:t>
      </w:r>
      <w:r w:rsidR="0028121F">
        <w:rPr>
          <w:rFonts w:ascii="Times New Roman" w:hAnsi="Times New Roman"/>
          <w:b w:val="0"/>
          <w:sz w:val="26"/>
          <w:szCs w:val="26"/>
        </w:rPr>
        <w:t>,</w:t>
      </w:r>
      <w:r w:rsidR="0028121F" w:rsidRPr="0028121F">
        <w:rPr>
          <w:rFonts w:ascii="Times New Roman" w:eastAsia="Calibri" w:hAnsi="Times New Roman" w:cs="Times New Roman"/>
          <w:bCs w:val="0"/>
          <w:sz w:val="26"/>
          <w:szCs w:val="26"/>
          <w:lang w:eastAsia="en-US"/>
        </w:rPr>
        <w:t xml:space="preserve"> </w:t>
      </w:r>
      <w:r w:rsidR="0028121F" w:rsidRPr="0028121F">
        <w:rPr>
          <w:rFonts w:ascii="Times New Roman" w:hAnsi="Times New Roman"/>
          <w:b w:val="0"/>
          <w:sz w:val="26"/>
          <w:szCs w:val="26"/>
        </w:rPr>
        <w:t>составляющего казну</w:t>
      </w:r>
      <w:r w:rsidR="0028121F" w:rsidRPr="0028121F">
        <w:rPr>
          <w:rFonts w:ascii="Times New Roman" w:eastAsia="Calibri" w:hAnsi="Times New Roman" w:cs="Times New Roman"/>
          <w:bCs w:val="0"/>
          <w:sz w:val="26"/>
          <w:szCs w:val="26"/>
          <w:lang w:eastAsia="en-US"/>
        </w:rPr>
        <w:t xml:space="preserve"> </w:t>
      </w:r>
      <w:r w:rsidR="0028121F" w:rsidRPr="0028121F">
        <w:rPr>
          <w:rFonts w:ascii="Times New Roman" w:hAnsi="Times New Roman"/>
          <w:b w:val="0"/>
          <w:sz w:val="26"/>
          <w:szCs w:val="26"/>
        </w:rPr>
        <w:t>муниципального образования Нефтеюганский район</w:t>
      </w:r>
      <w:r w:rsidR="00801D62" w:rsidRPr="00BC006C"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801D62" w:rsidRPr="00BC006C" w:rsidRDefault="00801D62" w:rsidP="0002193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BC006C">
        <w:rPr>
          <w:rFonts w:ascii="Times New Roman" w:hAnsi="Times New Roman"/>
          <w:b w:val="0"/>
          <w:sz w:val="26"/>
          <w:szCs w:val="26"/>
        </w:rPr>
        <w:t xml:space="preserve">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00"/>
        <w:gridCol w:w="5539"/>
      </w:tblGrid>
      <w:tr w:rsidR="00801D62" w:rsidRPr="00BC006C" w:rsidTr="00A63E13">
        <w:trPr>
          <w:trHeight w:val="44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62" w:rsidRPr="00A63E13" w:rsidRDefault="00801D62" w:rsidP="00021939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E13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  <w:r w:rsidR="00122C55" w:rsidRPr="00A63E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объектов муниципального имущества</w:t>
            </w:r>
            <w:r w:rsidR="00122C55" w:rsidRPr="00A63E1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122C55" w:rsidRPr="00A63E13">
              <w:rPr>
                <w:rFonts w:ascii="Times New Roman" w:hAnsi="Times New Roman"/>
                <w:b w:val="0"/>
                <w:sz w:val="24"/>
                <w:szCs w:val="24"/>
              </w:rPr>
              <w:t xml:space="preserve">по производству электрической энергии, а также объектов муниципального имущества, относящихся к  электросетевому  хозяйству </w:t>
            </w:r>
            <w:r w:rsidRPr="00A63E13">
              <w:rPr>
                <w:rFonts w:ascii="Times New Roman" w:hAnsi="Times New Roman"/>
                <w:b w:val="0"/>
                <w:sz w:val="24"/>
                <w:szCs w:val="24"/>
              </w:rPr>
              <w:t>(шт.)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D62" w:rsidRPr="00A63E13" w:rsidRDefault="00801D62" w:rsidP="00021939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E13">
              <w:rPr>
                <w:rFonts w:ascii="Times New Roman" w:hAnsi="Times New Roman"/>
                <w:b w:val="0"/>
                <w:sz w:val="24"/>
                <w:szCs w:val="24"/>
              </w:rPr>
              <w:t>Стоимость</w:t>
            </w:r>
            <w:r w:rsidR="00122C55" w:rsidRPr="00A63E13">
              <w:rPr>
                <w:rFonts w:ascii="Times New Roman" w:hAnsi="Times New Roman"/>
                <w:b w:val="0"/>
                <w:sz w:val="24"/>
                <w:szCs w:val="24"/>
              </w:rPr>
              <w:t xml:space="preserve"> услуг по </w:t>
            </w:r>
            <w:r w:rsidR="00422E53" w:rsidRPr="00A63E13">
              <w:rPr>
                <w:rFonts w:ascii="Times New Roman" w:hAnsi="Times New Roman"/>
                <w:b w:val="0"/>
                <w:sz w:val="24"/>
                <w:szCs w:val="24"/>
              </w:rPr>
              <w:t>подготовке, восстановлению (</w:t>
            </w:r>
            <w:r w:rsidR="00122C55" w:rsidRPr="00A63E13">
              <w:rPr>
                <w:rFonts w:ascii="Times New Roman" w:hAnsi="Times New Roman"/>
                <w:b w:val="0"/>
                <w:sz w:val="24"/>
                <w:szCs w:val="24"/>
              </w:rPr>
              <w:t>переоформлению</w:t>
            </w:r>
            <w:r w:rsidR="00422E53" w:rsidRPr="00A63E13">
              <w:rPr>
                <w:rFonts w:ascii="Times New Roman" w:hAnsi="Times New Roman"/>
                <w:b w:val="0"/>
                <w:sz w:val="24"/>
                <w:szCs w:val="24"/>
              </w:rPr>
              <w:t>) и выдаче</w:t>
            </w:r>
            <w:r w:rsidR="00122C55" w:rsidRPr="00A63E13">
              <w:rPr>
                <w:rFonts w:ascii="Times New Roman" w:hAnsi="Times New Roman"/>
                <w:b w:val="0"/>
                <w:sz w:val="24"/>
                <w:szCs w:val="24"/>
              </w:rPr>
              <w:t xml:space="preserve"> документов, подтверждающих  надлежащее технологическое  присоединение объектов муниципального имущества, составляющего казну муниципального образования Нефтеюганский район</w:t>
            </w:r>
            <w:r w:rsidRPr="00A63E13">
              <w:rPr>
                <w:rFonts w:ascii="Times New Roman" w:hAnsi="Times New Roman"/>
                <w:b w:val="0"/>
                <w:sz w:val="24"/>
                <w:szCs w:val="24"/>
              </w:rPr>
              <w:t xml:space="preserve"> (руб.)</w:t>
            </w:r>
          </w:p>
        </w:tc>
      </w:tr>
      <w:tr w:rsidR="00801D62" w:rsidRPr="00BC006C" w:rsidTr="00A63E1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62" w:rsidRPr="00A63E13" w:rsidRDefault="00801D62" w:rsidP="00A63E13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01D62" w:rsidRPr="00A63E13" w:rsidRDefault="00936FAA" w:rsidP="00A63E13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E1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более </w:t>
            </w:r>
            <w:r w:rsidR="00D130DE" w:rsidRPr="00A63E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  <w:p w:rsidR="00801D62" w:rsidRPr="00A63E13" w:rsidRDefault="00801D62" w:rsidP="00A63E13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62" w:rsidRPr="00A63E13" w:rsidRDefault="00FE555E" w:rsidP="00A63E13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E1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более </w:t>
            </w:r>
            <w:r w:rsidR="00D130DE" w:rsidRPr="00A63E13">
              <w:rPr>
                <w:rFonts w:ascii="Times New Roman" w:hAnsi="Times New Roman"/>
                <w:b w:val="0"/>
                <w:sz w:val="24"/>
                <w:szCs w:val="24"/>
              </w:rPr>
              <w:t>55</w:t>
            </w:r>
            <w:r w:rsidR="00801D62" w:rsidRPr="00A63E13">
              <w:rPr>
                <w:rFonts w:ascii="Times New Roman" w:hAnsi="Times New Roman"/>
                <w:b w:val="0"/>
                <w:sz w:val="24"/>
                <w:szCs w:val="24"/>
              </w:rPr>
              <w:t>0,00</w:t>
            </w:r>
          </w:p>
          <w:p w:rsidR="00801D62" w:rsidRPr="00A63E13" w:rsidRDefault="00801D62" w:rsidP="00A63E13">
            <w:pPr>
              <w:pStyle w:val="ConsPlusTitle"/>
              <w:tabs>
                <w:tab w:val="left" w:pos="0"/>
                <w:tab w:val="left" w:pos="709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C4406" w:rsidRDefault="001C4406" w:rsidP="0002193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4406" w:rsidRDefault="001C4406" w:rsidP="0002193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35.</w:t>
      </w:r>
      <w:r w:rsidR="00A63E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C4406">
        <w:rPr>
          <w:rFonts w:ascii="Times New Roman" w:eastAsia="Times New Roman" w:hAnsi="Times New Roman"/>
          <w:sz w:val="26"/>
          <w:szCs w:val="26"/>
          <w:lang w:eastAsia="ru-RU"/>
        </w:rPr>
        <w:t>Зат</w:t>
      </w:r>
      <w:r w:rsidR="003344A8">
        <w:rPr>
          <w:rFonts w:ascii="Times New Roman" w:eastAsia="Times New Roman" w:hAnsi="Times New Roman"/>
          <w:sz w:val="26"/>
          <w:szCs w:val="26"/>
          <w:lang w:eastAsia="ru-RU"/>
        </w:rPr>
        <w:t xml:space="preserve">раты по оказанию услуг по </w:t>
      </w:r>
      <w:r w:rsidR="007B6823">
        <w:rPr>
          <w:rFonts w:ascii="Times New Roman" w:eastAsia="Times New Roman" w:hAnsi="Times New Roman"/>
          <w:sz w:val="26"/>
          <w:szCs w:val="26"/>
          <w:lang w:eastAsia="ru-RU"/>
        </w:rPr>
        <w:t xml:space="preserve">срочной </w:t>
      </w:r>
      <w:r w:rsidRPr="001C4406">
        <w:rPr>
          <w:rFonts w:ascii="Times New Roman" w:eastAsia="Times New Roman" w:hAnsi="Times New Roman"/>
          <w:sz w:val="26"/>
          <w:szCs w:val="26"/>
          <w:lang w:eastAsia="ru-RU"/>
        </w:rPr>
        <w:t>доставке (вручению) всех видов внутренних отправлений</w:t>
      </w:r>
      <w:r w:rsidR="005176F1">
        <w:rPr>
          <w:rFonts w:ascii="Times New Roman" w:eastAsia="Times New Roman" w:hAnsi="Times New Roman"/>
          <w:sz w:val="26"/>
          <w:szCs w:val="26"/>
          <w:lang w:eastAsia="ru-RU"/>
        </w:rPr>
        <w:t xml:space="preserve"> (документов):</w:t>
      </w:r>
    </w:p>
    <w:p w:rsidR="00A63E13" w:rsidRPr="001C4406" w:rsidRDefault="00A63E13" w:rsidP="0002193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4406" w:rsidRPr="005176F1" w:rsidRDefault="005176F1" w:rsidP="0002193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Pr="005176F1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доставка</w:t>
      </w:r>
      <w:r w:rsidRPr="005176F1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</w:t>
      </w:r>
      <w:r w:rsidRPr="005176F1">
        <w:rPr>
          <w:rFonts w:ascii="Times New Roman" w:eastAsia="Times New Roman" w:hAnsi="Times New Roman"/>
          <w:sz w:val="26"/>
          <w:szCs w:val="26"/>
          <w:lang w:eastAsia="ru-RU"/>
        </w:rPr>
        <w:t xml:space="preserve">= </w:t>
      </w:r>
      <w:r w:rsidRPr="005176F1">
        <w:rPr>
          <w:rFonts w:ascii="Times New Roman" w:eastAsia="Times New Roman" w:hAnsi="Times New Roman"/>
          <w:sz w:val="26"/>
          <w:szCs w:val="26"/>
          <w:lang w:val="en-US" w:eastAsia="ru-RU"/>
        </w:rPr>
        <w:t>Q</w:t>
      </w:r>
      <w:r w:rsidRPr="005176F1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тправлений</w:t>
      </w:r>
      <w:r w:rsidRPr="005176F1">
        <w:rPr>
          <w:rFonts w:ascii="Times New Roman" w:eastAsia="Times New Roman" w:hAnsi="Times New Roman"/>
          <w:sz w:val="26"/>
          <w:szCs w:val="26"/>
          <w:lang w:eastAsia="ru-RU"/>
        </w:rPr>
        <w:t xml:space="preserve">* </w:t>
      </w:r>
      <w:r w:rsidRPr="005176F1">
        <w:rPr>
          <w:rFonts w:ascii="Times New Roman" w:eastAsia="Times New Roman" w:hAnsi="Times New Roman"/>
          <w:sz w:val="26"/>
          <w:szCs w:val="26"/>
          <w:lang w:val="en-US" w:eastAsia="ru-RU"/>
        </w:rPr>
        <w:t>P</w:t>
      </w:r>
      <w:r w:rsidRPr="005176F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1C4406" w:rsidRPr="001C4406" w:rsidRDefault="001C4406" w:rsidP="0002193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4406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1C4406" w:rsidRPr="001C4406" w:rsidRDefault="005176F1" w:rsidP="00A63E1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6F1">
        <w:rPr>
          <w:rFonts w:ascii="Times New Roman" w:eastAsia="Times New Roman" w:hAnsi="Times New Roman"/>
          <w:sz w:val="26"/>
          <w:szCs w:val="26"/>
          <w:lang w:val="en-US" w:eastAsia="ru-RU"/>
        </w:rPr>
        <w:t>Q</w:t>
      </w:r>
      <w:r w:rsidRPr="005176F1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отправлений</w:t>
      </w:r>
      <w:r w:rsidRPr="005176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1C56" w:rsidRPr="00BC006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4406" w:rsidRPr="001C4406">
        <w:rPr>
          <w:rFonts w:ascii="Times New Roman" w:eastAsia="Times New Roman" w:hAnsi="Times New Roman"/>
          <w:sz w:val="26"/>
          <w:szCs w:val="26"/>
          <w:lang w:eastAsia="ru-RU"/>
        </w:rPr>
        <w:t>планируемое количество отправлений в год;</w:t>
      </w:r>
    </w:p>
    <w:p w:rsidR="001C4406" w:rsidRPr="001C4406" w:rsidRDefault="005176F1" w:rsidP="00A63E1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7B1C5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B1C56" w:rsidRPr="00BC006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4406" w:rsidRPr="001C4406">
        <w:rPr>
          <w:rFonts w:ascii="Times New Roman" w:eastAsia="Times New Roman" w:hAnsi="Times New Roman"/>
          <w:sz w:val="26"/>
          <w:szCs w:val="26"/>
          <w:lang w:eastAsia="ru-RU"/>
        </w:rPr>
        <w:t>цена одного отправления.</w:t>
      </w:r>
    </w:p>
    <w:p w:rsidR="001C4406" w:rsidRPr="001C4406" w:rsidRDefault="001C4406" w:rsidP="0002193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1C4406" w:rsidRPr="001C4406" w:rsidTr="00A91D99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6" w:rsidRPr="00A63E13" w:rsidRDefault="001C4406" w:rsidP="00A63E1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количество отправлений в год</w:t>
            </w:r>
          </w:p>
          <w:p w:rsidR="001C4406" w:rsidRPr="00A63E13" w:rsidRDefault="001C4406" w:rsidP="00A63E1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6" w:rsidRPr="00A63E13" w:rsidRDefault="001C4406" w:rsidP="00A63E1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</w:t>
            </w:r>
            <w:r w:rsidR="005176F1"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одного отправления                          (руб.)</w:t>
            </w:r>
          </w:p>
        </w:tc>
      </w:tr>
      <w:tr w:rsidR="001C4406" w:rsidRPr="001C4406" w:rsidTr="00A91D99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06" w:rsidRPr="00A63E13" w:rsidRDefault="001C4406" w:rsidP="00A63E1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 </w:t>
            </w:r>
            <w:r w:rsidR="005176F1"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06" w:rsidRPr="00A63E13" w:rsidRDefault="003660F5" w:rsidP="00A63E1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1C4406"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более </w:t>
            </w:r>
            <w:r w:rsidR="007B6823" w:rsidRPr="00A63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</w:t>
            </w:r>
          </w:p>
        </w:tc>
      </w:tr>
    </w:tbl>
    <w:p w:rsidR="00133123" w:rsidRDefault="00A43B8C" w:rsidP="007B1C5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="00D130D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».</w:t>
      </w:r>
    </w:p>
    <w:p w:rsidR="00BC512E" w:rsidRPr="007B1C56" w:rsidRDefault="00BC512E" w:rsidP="007B1C56">
      <w:pPr>
        <w:pStyle w:val="ConsPlusTitle"/>
        <w:widowControl/>
        <w:numPr>
          <w:ilvl w:val="0"/>
          <w:numId w:val="24"/>
        </w:numPr>
        <w:tabs>
          <w:tab w:val="left" w:pos="0"/>
          <w:tab w:val="left" w:pos="1330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1C56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64487E" w:rsidRPr="007B1C56">
        <w:rPr>
          <w:rFonts w:ascii="Times New Roman" w:hAnsi="Times New Roman" w:cs="Times New Roman"/>
          <w:b w:val="0"/>
          <w:sz w:val="26"/>
          <w:szCs w:val="26"/>
        </w:rPr>
        <w:t xml:space="preserve">после </w:t>
      </w:r>
      <w:r w:rsidRPr="007B1C56">
        <w:rPr>
          <w:rFonts w:ascii="Times New Roman" w:hAnsi="Times New Roman" w:cs="Times New Roman"/>
          <w:b w:val="0"/>
          <w:sz w:val="26"/>
          <w:szCs w:val="26"/>
        </w:rPr>
        <w:t xml:space="preserve">подписания </w:t>
      </w:r>
      <w:r w:rsidR="007B1C56">
        <w:rPr>
          <w:rFonts w:ascii="Times New Roman" w:hAnsi="Times New Roman" w:cs="Times New Roman"/>
          <w:b w:val="0"/>
          <w:sz w:val="26"/>
          <w:szCs w:val="26"/>
        </w:rPr>
        <w:br/>
      </w:r>
      <w:r w:rsidRPr="007B1C56">
        <w:rPr>
          <w:rFonts w:ascii="Times New Roman" w:hAnsi="Times New Roman" w:cs="Times New Roman"/>
          <w:b w:val="0"/>
          <w:sz w:val="26"/>
          <w:szCs w:val="26"/>
        </w:rPr>
        <w:t>и распространяет свое действие на правоотношения, возникшие с 01.0</w:t>
      </w:r>
      <w:r w:rsidR="00E4466C" w:rsidRPr="007B1C56">
        <w:rPr>
          <w:rFonts w:ascii="Times New Roman" w:hAnsi="Times New Roman" w:cs="Times New Roman"/>
          <w:b w:val="0"/>
          <w:sz w:val="26"/>
          <w:szCs w:val="26"/>
        </w:rPr>
        <w:t>8</w:t>
      </w:r>
      <w:r w:rsidRPr="007B1C56">
        <w:rPr>
          <w:rFonts w:ascii="Times New Roman" w:hAnsi="Times New Roman" w:cs="Times New Roman"/>
          <w:b w:val="0"/>
          <w:sz w:val="26"/>
          <w:szCs w:val="26"/>
        </w:rPr>
        <w:t>.201</w:t>
      </w:r>
      <w:r w:rsidR="00380E92" w:rsidRPr="007B1C56">
        <w:rPr>
          <w:rFonts w:ascii="Times New Roman" w:hAnsi="Times New Roman" w:cs="Times New Roman"/>
          <w:b w:val="0"/>
          <w:sz w:val="26"/>
          <w:szCs w:val="26"/>
        </w:rPr>
        <w:t>9</w:t>
      </w:r>
      <w:r w:rsidRPr="007B1C5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11D1D" w:rsidRPr="007B1C56" w:rsidRDefault="00811D1D" w:rsidP="007B1C56">
      <w:pPr>
        <w:pStyle w:val="ConsPlusTitle"/>
        <w:widowControl/>
        <w:numPr>
          <w:ilvl w:val="0"/>
          <w:numId w:val="24"/>
        </w:numPr>
        <w:tabs>
          <w:tab w:val="left" w:pos="0"/>
          <w:tab w:val="left" w:pos="1330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1C56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11D1D" w:rsidRPr="007B1C56" w:rsidRDefault="007B1C56" w:rsidP="007B1C56">
      <w:pPr>
        <w:pStyle w:val="ConsPlusTitle"/>
        <w:widowControl/>
        <w:numPr>
          <w:ilvl w:val="0"/>
          <w:numId w:val="24"/>
        </w:numPr>
        <w:tabs>
          <w:tab w:val="left" w:pos="0"/>
          <w:tab w:val="left" w:pos="1330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B1C56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7B1C56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7B1C56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B1C56">
        <w:rPr>
          <w:rFonts w:ascii="Times New Roman" w:hAnsi="Times New Roman" w:cs="Times New Roman"/>
          <w:b w:val="0"/>
          <w:sz w:val="26"/>
          <w:szCs w:val="26"/>
        </w:rPr>
        <w:br/>
        <w:t>района Бородкину О.В.</w:t>
      </w:r>
    </w:p>
    <w:p w:rsidR="00E53EC5" w:rsidRDefault="00E53EC5" w:rsidP="00021939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BDB" w:rsidRDefault="00B32BDB" w:rsidP="00021939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BDB" w:rsidRDefault="00B32BDB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1C56" w:rsidRPr="006E07F5" w:rsidRDefault="007B1C5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21939" w:rsidRPr="006E07F5" w:rsidRDefault="00021939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7B55" w:rsidRDefault="00FF7B55" w:rsidP="00446170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F7B55" w:rsidSect="0027036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B5" w:rsidRDefault="00726BB5" w:rsidP="00E53EC5">
      <w:pPr>
        <w:spacing w:after="0" w:line="240" w:lineRule="auto"/>
      </w:pPr>
      <w:r>
        <w:separator/>
      </w:r>
    </w:p>
  </w:endnote>
  <w:endnote w:type="continuationSeparator" w:id="0">
    <w:p w:rsidR="00726BB5" w:rsidRDefault="00726BB5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B5" w:rsidRDefault="00726BB5" w:rsidP="00E53EC5">
      <w:pPr>
        <w:spacing w:after="0" w:line="240" w:lineRule="auto"/>
      </w:pPr>
      <w:r>
        <w:separator/>
      </w:r>
    </w:p>
  </w:footnote>
  <w:footnote w:type="continuationSeparator" w:id="0">
    <w:p w:rsidR="00726BB5" w:rsidRDefault="00726BB5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6F341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4E4E32">
          <w:rPr>
            <w:rFonts w:ascii="Times New Roman" w:hAnsi="Times New Roman"/>
            <w:noProof/>
            <w:sz w:val="24"/>
            <w:szCs w:val="24"/>
          </w:rPr>
          <w:t>2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26214E5"/>
    <w:multiLevelType w:val="hybridMultilevel"/>
    <w:tmpl w:val="711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709A5"/>
    <w:multiLevelType w:val="hybridMultilevel"/>
    <w:tmpl w:val="1D9073E0"/>
    <w:lvl w:ilvl="0" w:tplc="3AD2F28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641C5190"/>
    <w:multiLevelType w:val="hybridMultilevel"/>
    <w:tmpl w:val="7636981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848F2"/>
    <w:multiLevelType w:val="hybridMultilevel"/>
    <w:tmpl w:val="03CC2066"/>
    <w:lvl w:ilvl="0" w:tplc="7742ABA2">
      <w:start w:val="1"/>
      <w:numFmt w:val="decimal"/>
      <w:lvlText w:val="%1."/>
      <w:lvlJc w:val="left"/>
      <w:pPr>
        <w:ind w:left="1155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6"/>
  </w:num>
  <w:num w:numId="5">
    <w:abstractNumId w:val="13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0"/>
  </w:num>
  <w:num w:numId="15">
    <w:abstractNumId w:val="6"/>
  </w:num>
  <w:num w:numId="16">
    <w:abstractNumId w:val="9"/>
  </w:num>
  <w:num w:numId="17">
    <w:abstractNumId w:val="12"/>
  </w:num>
  <w:num w:numId="18">
    <w:abstractNumId w:val="18"/>
  </w:num>
  <w:num w:numId="19">
    <w:abstractNumId w:val="3"/>
  </w:num>
  <w:num w:numId="20">
    <w:abstractNumId w:val="5"/>
  </w:num>
  <w:num w:numId="21">
    <w:abstractNumId w:val="4"/>
  </w:num>
  <w:num w:numId="22">
    <w:abstractNumId w:val="11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10F3A"/>
    <w:rsid w:val="00021939"/>
    <w:rsid w:val="0003268C"/>
    <w:rsid w:val="00032B43"/>
    <w:rsid w:val="000335CE"/>
    <w:rsid w:val="00043637"/>
    <w:rsid w:val="00047420"/>
    <w:rsid w:val="000503E7"/>
    <w:rsid w:val="00052801"/>
    <w:rsid w:val="00060BBA"/>
    <w:rsid w:val="0006707C"/>
    <w:rsid w:val="00067A9F"/>
    <w:rsid w:val="00072D4F"/>
    <w:rsid w:val="000913D8"/>
    <w:rsid w:val="000A79F5"/>
    <w:rsid w:val="000C35D2"/>
    <w:rsid w:val="00106434"/>
    <w:rsid w:val="00122C55"/>
    <w:rsid w:val="0013067B"/>
    <w:rsid w:val="00133123"/>
    <w:rsid w:val="00141246"/>
    <w:rsid w:val="001517A6"/>
    <w:rsid w:val="001570D0"/>
    <w:rsid w:val="001825EB"/>
    <w:rsid w:val="001A6A78"/>
    <w:rsid w:val="001C4406"/>
    <w:rsid w:val="001C5668"/>
    <w:rsid w:val="002154C7"/>
    <w:rsid w:val="00216369"/>
    <w:rsid w:val="00223A40"/>
    <w:rsid w:val="0022447A"/>
    <w:rsid w:val="0022683D"/>
    <w:rsid w:val="00232C44"/>
    <w:rsid w:val="0023541F"/>
    <w:rsid w:val="0027036E"/>
    <w:rsid w:val="0028121F"/>
    <w:rsid w:val="002939E1"/>
    <w:rsid w:val="002E4F76"/>
    <w:rsid w:val="002F3E04"/>
    <w:rsid w:val="00302034"/>
    <w:rsid w:val="003045FE"/>
    <w:rsid w:val="00313CBE"/>
    <w:rsid w:val="003344A8"/>
    <w:rsid w:val="00334581"/>
    <w:rsid w:val="00336A45"/>
    <w:rsid w:val="003414BC"/>
    <w:rsid w:val="003565A6"/>
    <w:rsid w:val="00357049"/>
    <w:rsid w:val="003604A2"/>
    <w:rsid w:val="00365511"/>
    <w:rsid w:val="003660F5"/>
    <w:rsid w:val="00374ABF"/>
    <w:rsid w:val="00380E92"/>
    <w:rsid w:val="00380F4D"/>
    <w:rsid w:val="00383348"/>
    <w:rsid w:val="00393D29"/>
    <w:rsid w:val="003943A7"/>
    <w:rsid w:val="003A65CC"/>
    <w:rsid w:val="003A71E6"/>
    <w:rsid w:val="003B0330"/>
    <w:rsid w:val="003B721A"/>
    <w:rsid w:val="003D1164"/>
    <w:rsid w:val="003E74CC"/>
    <w:rsid w:val="003F0ED8"/>
    <w:rsid w:val="003F1D6E"/>
    <w:rsid w:val="00403B75"/>
    <w:rsid w:val="00422E53"/>
    <w:rsid w:val="00431596"/>
    <w:rsid w:val="004326F5"/>
    <w:rsid w:val="00432EEB"/>
    <w:rsid w:val="004360D2"/>
    <w:rsid w:val="00441EAF"/>
    <w:rsid w:val="0044509D"/>
    <w:rsid w:val="00446126"/>
    <w:rsid w:val="00446170"/>
    <w:rsid w:val="0045228C"/>
    <w:rsid w:val="00463833"/>
    <w:rsid w:val="004A6797"/>
    <w:rsid w:val="004B2D8E"/>
    <w:rsid w:val="004C667B"/>
    <w:rsid w:val="004D2184"/>
    <w:rsid w:val="004E4E32"/>
    <w:rsid w:val="00504991"/>
    <w:rsid w:val="005104E6"/>
    <w:rsid w:val="005176F1"/>
    <w:rsid w:val="00522016"/>
    <w:rsid w:val="00524BF0"/>
    <w:rsid w:val="00531202"/>
    <w:rsid w:val="00534BCE"/>
    <w:rsid w:val="00537436"/>
    <w:rsid w:val="0054272A"/>
    <w:rsid w:val="00552396"/>
    <w:rsid w:val="00587F4D"/>
    <w:rsid w:val="0059357F"/>
    <w:rsid w:val="00595C66"/>
    <w:rsid w:val="005A2AFC"/>
    <w:rsid w:val="005C1B58"/>
    <w:rsid w:val="005F0A5E"/>
    <w:rsid w:val="005F350C"/>
    <w:rsid w:val="005F5D0B"/>
    <w:rsid w:val="005F5E5C"/>
    <w:rsid w:val="00627AF7"/>
    <w:rsid w:val="00643261"/>
    <w:rsid w:val="0064487E"/>
    <w:rsid w:val="006618EC"/>
    <w:rsid w:val="00692E34"/>
    <w:rsid w:val="006947A8"/>
    <w:rsid w:val="00695175"/>
    <w:rsid w:val="006A6E90"/>
    <w:rsid w:val="006B41A2"/>
    <w:rsid w:val="006C300A"/>
    <w:rsid w:val="006C682C"/>
    <w:rsid w:val="006D2AF3"/>
    <w:rsid w:val="006D36BB"/>
    <w:rsid w:val="006D5510"/>
    <w:rsid w:val="006E62AB"/>
    <w:rsid w:val="006E6756"/>
    <w:rsid w:val="006F341C"/>
    <w:rsid w:val="006F37F9"/>
    <w:rsid w:val="00712CA3"/>
    <w:rsid w:val="00714046"/>
    <w:rsid w:val="00720923"/>
    <w:rsid w:val="00721F32"/>
    <w:rsid w:val="00724E5C"/>
    <w:rsid w:val="00726BB5"/>
    <w:rsid w:val="0074298F"/>
    <w:rsid w:val="00744A25"/>
    <w:rsid w:val="00746337"/>
    <w:rsid w:val="0076622B"/>
    <w:rsid w:val="0077105E"/>
    <w:rsid w:val="007753D5"/>
    <w:rsid w:val="00775731"/>
    <w:rsid w:val="00776CFA"/>
    <w:rsid w:val="00795F71"/>
    <w:rsid w:val="007A1D34"/>
    <w:rsid w:val="007B0195"/>
    <w:rsid w:val="007B1C56"/>
    <w:rsid w:val="007B6823"/>
    <w:rsid w:val="007E134E"/>
    <w:rsid w:val="00801D62"/>
    <w:rsid w:val="00804F52"/>
    <w:rsid w:val="00811D1D"/>
    <w:rsid w:val="00813AAC"/>
    <w:rsid w:val="00820622"/>
    <w:rsid w:val="00821C86"/>
    <w:rsid w:val="0084073B"/>
    <w:rsid w:val="0084494D"/>
    <w:rsid w:val="00865330"/>
    <w:rsid w:val="008A2FF1"/>
    <w:rsid w:val="008B3FA5"/>
    <w:rsid w:val="008C0033"/>
    <w:rsid w:val="008C279F"/>
    <w:rsid w:val="008C7178"/>
    <w:rsid w:val="008E0F45"/>
    <w:rsid w:val="008E10B0"/>
    <w:rsid w:val="008E4E06"/>
    <w:rsid w:val="008E61CA"/>
    <w:rsid w:val="008F5F66"/>
    <w:rsid w:val="00903C25"/>
    <w:rsid w:val="00910B4B"/>
    <w:rsid w:val="00911A18"/>
    <w:rsid w:val="009124DF"/>
    <w:rsid w:val="00914659"/>
    <w:rsid w:val="00933416"/>
    <w:rsid w:val="00935C28"/>
    <w:rsid w:val="00936FAA"/>
    <w:rsid w:val="00937E2C"/>
    <w:rsid w:val="00943B67"/>
    <w:rsid w:val="00967560"/>
    <w:rsid w:val="00985781"/>
    <w:rsid w:val="0099578F"/>
    <w:rsid w:val="009B2846"/>
    <w:rsid w:val="009B2881"/>
    <w:rsid w:val="009B2DFC"/>
    <w:rsid w:val="009B5014"/>
    <w:rsid w:val="009C1A55"/>
    <w:rsid w:val="009C4337"/>
    <w:rsid w:val="009D0C6F"/>
    <w:rsid w:val="009D3DA0"/>
    <w:rsid w:val="009D58F6"/>
    <w:rsid w:val="009E5471"/>
    <w:rsid w:val="00A10D94"/>
    <w:rsid w:val="00A12EA0"/>
    <w:rsid w:val="00A24CE7"/>
    <w:rsid w:val="00A31783"/>
    <w:rsid w:val="00A43B8C"/>
    <w:rsid w:val="00A44BEE"/>
    <w:rsid w:val="00A50629"/>
    <w:rsid w:val="00A52D00"/>
    <w:rsid w:val="00A5554C"/>
    <w:rsid w:val="00A63E13"/>
    <w:rsid w:val="00A6697E"/>
    <w:rsid w:val="00A8014A"/>
    <w:rsid w:val="00A82208"/>
    <w:rsid w:val="00A946C9"/>
    <w:rsid w:val="00AB2B6A"/>
    <w:rsid w:val="00AB4B06"/>
    <w:rsid w:val="00AE5137"/>
    <w:rsid w:val="00AE6208"/>
    <w:rsid w:val="00AF76D5"/>
    <w:rsid w:val="00AF7EED"/>
    <w:rsid w:val="00B03B37"/>
    <w:rsid w:val="00B047A8"/>
    <w:rsid w:val="00B06950"/>
    <w:rsid w:val="00B2133F"/>
    <w:rsid w:val="00B271CC"/>
    <w:rsid w:val="00B32BDB"/>
    <w:rsid w:val="00B33731"/>
    <w:rsid w:val="00B353B8"/>
    <w:rsid w:val="00B40868"/>
    <w:rsid w:val="00B60124"/>
    <w:rsid w:val="00B60E09"/>
    <w:rsid w:val="00B84D12"/>
    <w:rsid w:val="00B97476"/>
    <w:rsid w:val="00BA0141"/>
    <w:rsid w:val="00BA20EF"/>
    <w:rsid w:val="00BA4CF1"/>
    <w:rsid w:val="00BA5F05"/>
    <w:rsid w:val="00BB3564"/>
    <w:rsid w:val="00BB7478"/>
    <w:rsid w:val="00BC006C"/>
    <w:rsid w:val="00BC01DD"/>
    <w:rsid w:val="00BC26FD"/>
    <w:rsid w:val="00BC512E"/>
    <w:rsid w:val="00BD0CDF"/>
    <w:rsid w:val="00BF7E67"/>
    <w:rsid w:val="00C0584D"/>
    <w:rsid w:val="00C074F6"/>
    <w:rsid w:val="00C210FC"/>
    <w:rsid w:val="00C24BC0"/>
    <w:rsid w:val="00C26A89"/>
    <w:rsid w:val="00C27C4F"/>
    <w:rsid w:val="00C43F44"/>
    <w:rsid w:val="00C501DA"/>
    <w:rsid w:val="00C51687"/>
    <w:rsid w:val="00C552C7"/>
    <w:rsid w:val="00C91D4A"/>
    <w:rsid w:val="00C91ED3"/>
    <w:rsid w:val="00CA2826"/>
    <w:rsid w:val="00CA530F"/>
    <w:rsid w:val="00CC1C12"/>
    <w:rsid w:val="00CF1C63"/>
    <w:rsid w:val="00D006AE"/>
    <w:rsid w:val="00D130DE"/>
    <w:rsid w:val="00D15E23"/>
    <w:rsid w:val="00D15EE6"/>
    <w:rsid w:val="00D16B11"/>
    <w:rsid w:val="00D26D13"/>
    <w:rsid w:val="00D30870"/>
    <w:rsid w:val="00D31707"/>
    <w:rsid w:val="00D46326"/>
    <w:rsid w:val="00D6417B"/>
    <w:rsid w:val="00D65961"/>
    <w:rsid w:val="00D80326"/>
    <w:rsid w:val="00DA035D"/>
    <w:rsid w:val="00DA457A"/>
    <w:rsid w:val="00DA56A0"/>
    <w:rsid w:val="00DA74D7"/>
    <w:rsid w:val="00DB3813"/>
    <w:rsid w:val="00DB6B4D"/>
    <w:rsid w:val="00DC0758"/>
    <w:rsid w:val="00DC2D81"/>
    <w:rsid w:val="00DD33B3"/>
    <w:rsid w:val="00E01D2F"/>
    <w:rsid w:val="00E06AD4"/>
    <w:rsid w:val="00E264A0"/>
    <w:rsid w:val="00E4466C"/>
    <w:rsid w:val="00E53EC5"/>
    <w:rsid w:val="00E555ED"/>
    <w:rsid w:val="00E76AA1"/>
    <w:rsid w:val="00EA03D6"/>
    <w:rsid w:val="00EA260E"/>
    <w:rsid w:val="00EB621C"/>
    <w:rsid w:val="00EC251A"/>
    <w:rsid w:val="00EC41E0"/>
    <w:rsid w:val="00ED1F96"/>
    <w:rsid w:val="00ED2089"/>
    <w:rsid w:val="00ED5852"/>
    <w:rsid w:val="00ED72DA"/>
    <w:rsid w:val="00EE10AC"/>
    <w:rsid w:val="00EF2CB6"/>
    <w:rsid w:val="00F06390"/>
    <w:rsid w:val="00F11FBA"/>
    <w:rsid w:val="00F23EA2"/>
    <w:rsid w:val="00F321A6"/>
    <w:rsid w:val="00F40C34"/>
    <w:rsid w:val="00F45986"/>
    <w:rsid w:val="00F50C04"/>
    <w:rsid w:val="00F522E9"/>
    <w:rsid w:val="00F53B5A"/>
    <w:rsid w:val="00F61247"/>
    <w:rsid w:val="00F65F59"/>
    <w:rsid w:val="00F831C0"/>
    <w:rsid w:val="00F87783"/>
    <w:rsid w:val="00FA052D"/>
    <w:rsid w:val="00FC7947"/>
    <w:rsid w:val="00FD2EC9"/>
    <w:rsid w:val="00FE555E"/>
    <w:rsid w:val="00FE7395"/>
    <w:rsid w:val="00FF0F15"/>
    <w:rsid w:val="00FF1B0B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14F8-91C4-4535-9822-92EBDDE3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2019-11-22T04:10:00Z</cp:lastPrinted>
  <dcterms:created xsi:type="dcterms:W3CDTF">2019-12-11T11:58:00Z</dcterms:created>
  <dcterms:modified xsi:type="dcterms:W3CDTF">2019-12-11T11:58:00Z</dcterms:modified>
</cp:coreProperties>
</file>