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BB" w:rsidRPr="007E05BB" w:rsidRDefault="007E05BB" w:rsidP="007E05B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BB" w:rsidRPr="007E05BB" w:rsidRDefault="007E05BB" w:rsidP="007E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05BB" w:rsidRPr="007E05BB" w:rsidRDefault="007E05BB" w:rsidP="007E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E05B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E05BB" w:rsidRPr="007E05BB" w:rsidRDefault="007E05BB" w:rsidP="007E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E05B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E05BB" w:rsidRPr="007E05BB" w:rsidRDefault="007E05BB" w:rsidP="007E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E05BB" w:rsidRPr="007E05BB" w:rsidRDefault="007E05BB" w:rsidP="007E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E05B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E05BB" w:rsidRPr="007E05BB" w:rsidRDefault="007E05BB" w:rsidP="007E0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05BB" w:rsidRPr="007E05BB" w:rsidTr="00FB4D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E05BB" w:rsidRPr="007E05BB" w:rsidRDefault="007E05BB" w:rsidP="007E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0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11.11.2019</w:t>
            </w:r>
          </w:p>
        </w:tc>
        <w:tc>
          <w:tcPr>
            <w:tcW w:w="6595" w:type="dxa"/>
            <w:vMerge w:val="restart"/>
          </w:tcPr>
          <w:p w:rsidR="007E05BB" w:rsidRPr="007E05BB" w:rsidRDefault="007E05BB" w:rsidP="007E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E0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E05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73</w:t>
            </w:r>
            <w:r w:rsidRPr="007E05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7E05BB" w:rsidRPr="007E05BB" w:rsidTr="00FB4D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E05BB" w:rsidRPr="007E05BB" w:rsidRDefault="007E05BB" w:rsidP="007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E05BB" w:rsidRPr="007E05BB" w:rsidRDefault="007E05BB" w:rsidP="007E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E05BB" w:rsidRPr="007E05BB" w:rsidRDefault="007E05BB" w:rsidP="007E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D281B" w:rsidRPr="000D281B" w:rsidRDefault="007E05BB" w:rsidP="007645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E05B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E05B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E05BB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0D281B" w:rsidRPr="000D281B" w:rsidRDefault="000D281B" w:rsidP="007645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D281B" w:rsidRPr="00DF0EE7" w:rsidRDefault="000D281B" w:rsidP="007645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F0EE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E77437" w:rsidRDefault="000D281B" w:rsidP="007645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F0EE7">
        <w:rPr>
          <w:rFonts w:ascii="Times New Roman" w:hAnsi="Times New Roman" w:cs="Times New Roman"/>
          <w:sz w:val="26"/>
          <w:szCs w:val="26"/>
        </w:rPr>
        <w:t xml:space="preserve">от 23.04.2018 № 595-па-нпа «Об утверждении порядка предоставления субсидий </w:t>
      </w:r>
    </w:p>
    <w:p w:rsidR="000D281B" w:rsidRPr="00DF0EE7" w:rsidRDefault="000D281B" w:rsidP="007645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F0EE7">
        <w:rPr>
          <w:rFonts w:ascii="Times New Roman" w:hAnsi="Times New Roman" w:cs="Times New Roman"/>
          <w:sz w:val="26"/>
          <w:szCs w:val="26"/>
        </w:rPr>
        <w:t>на поддержку агропромышленного комплекса Нефтеюганского района»</w:t>
      </w:r>
    </w:p>
    <w:p w:rsidR="000D281B" w:rsidRDefault="000D281B" w:rsidP="007645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77437" w:rsidRPr="00DF0EE7" w:rsidRDefault="00E77437" w:rsidP="007645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D281B" w:rsidRPr="000A0C72" w:rsidRDefault="000D281B" w:rsidP="00764506">
      <w:pPr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78 </w:t>
      </w:r>
      <w:hyperlink r:id="rId10" w:history="1">
        <w:r w:rsidRPr="000A0C7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</w:t>
        </w:r>
      </w:hyperlink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руководствуясь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администрации Нефтеюганского района </w:t>
      </w:r>
      <w:r w:rsidR="00407C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1" w:tooltip="постановление от 31.10.2016 0:00:00 №1793-па-нпа Администрация Нефтеюганского района&#10;&#10;Об утверждении муниципальной программы Нефтеюганского района&#10;" w:history="1">
        <w:r w:rsidRPr="000A0C7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31.10.2016 № 1793-па-нпа</w:t>
        </w:r>
      </w:hyperlink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муниципальной программы Нефтеюганского</w:t>
      </w:r>
      <w:proofErr w:type="gramEnd"/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«Развитие агропромышленного комплекса и рынков сельскохозяйственной продукции, сырья и продовольствия в Нефтеюганском районе в 201</w:t>
      </w:r>
      <w:r w:rsidR="00785A73"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>9-2024</w:t>
      </w:r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="00785A73"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период  до 2030 года</w:t>
      </w:r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0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A0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0D281B" w:rsidRPr="00DF0EE7" w:rsidRDefault="000D281B" w:rsidP="00764506">
      <w:pPr>
        <w:tabs>
          <w:tab w:val="left" w:pos="3525"/>
        </w:tabs>
        <w:suppressAutoHyphens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F0EE7" w:rsidRPr="00DF0EE7" w:rsidRDefault="00DF0EE7" w:rsidP="00407C5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DF0EE7">
        <w:rPr>
          <w:color w:val="000000" w:themeColor="text1"/>
          <w:sz w:val="26"/>
          <w:szCs w:val="26"/>
        </w:rPr>
        <w:t xml:space="preserve">Внести изменения в </w:t>
      </w:r>
      <w:r w:rsidRPr="00DF0EE7">
        <w:rPr>
          <w:color w:val="000000" w:themeColor="text1"/>
          <w:kern w:val="0"/>
          <w:sz w:val="26"/>
          <w:szCs w:val="26"/>
        </w:rPr>
        <w:t>постановление администрации Нефтеюганского района от 23.04.2018 № 595-па-нпа</w:t>
      </w:r>
      <w:r w:rsidRPr="00DF0EE7">
        <w:rPr>
          <w:color w:val="000000" w:themeColor="text1"/>
          <w:sz w:val="26"/>
          <w:szCs w:val="26"/>
        </w:rPr>
        <w:t xml:space="preserve"> «Об утверждении порядка предоставления субсидий </w:t>
      </w:r>
      <w:r w:rsidR="00407C53">
        <w:rPr>
          <w:color w:val="000000" w:themeColor="text1"/>
          <w:sz w:val="26"/>
          <w:szCs w:val="26"/>
        </w:rPr>
        <w:br/>
      </w:r>
      <w:r w:rsidRPr="00DF0EE7">
        <w:rPr>
          <w:color w:val="000000" w:themeColor="text1"/>
          <w:sz w:val="26"/>
          <w:szCs w:val="26"/>
        </w:rPr>
        <w:t>на поддержку агропромышленного комплекса Нефтеюганского район», изложив приложение к постановлению в редакции согласно приложению к настоящему постановлению.</w:t>
      </w:r>
    </w:p>
    <w:p w:rsidR="00DF0EE7" w:rsidRPr="00407C53" w:rsidRDefault="00DF0EE7" w:rsidP="00407C5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07C53">
        <w:rPr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EE7" w:rsidRPr="00407C53" w:rsidRDefault="00DF0EE7" w:rsidP="00407C5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07C53">
        <w:rPr>
          <w:color w:val="000000" w:themeColor="text1"/>
          <w:sz w:val="26"/>
          <w:szCs w:val="26"/>
        </w:rPr>
        <w:t xml:space="preserve">Настоящее постановление </w:t>
      </w:r>
      <w:proofErr w:type="gramStart"/>
      <w:r w:rsidRPr="00407C53">
        <w:rPr>
          <w:color w:val="000000" w:themeColor="text1"/>
          <w:sz w:val="26"/>
          <w:szCs w:val="26"/>
        </w:rPr>
        <w:t>вступает в силу после официального опубликования</w:t>
      </w:r>
      <w:r w:rsidR="00D97E38">
        <w:rPr>
          <w:color w:val="000000" w:themeColor="text1"/>
          <w:sz w:val="26"/>
          <w:szCs w:val="26"/>
        </w:rPr>
        <w:t xml:space="preserve"> и распространяет</w:t>
      </w:r>
      <w:proofErr w:type="gramEnd"/>
      <w:r w:rsidR="00D97E38">
        <w:rPr>
          <w:color w:val="000000" w:themeColor="text1"/>
          <w:sz w:val="26"/>
          <w:szCs w:val="26"/>
        </w:rPr>
        <w:t xml:space="preserve"> свое действие на правоотношения, возникшие </w:t>
      </w:r>
      <w:r w:rsidR="00D97E38">
        <w:rPr>
          <w:color w:val="000000" w:themeColor="text1"/>
          <w:sz w:val="26"/>
          <w:szCs w:val="26"/>
        </w:rPr>
        <w:br/>
        <w:t>с 01.11.2019</w:t>
      </w:r>
      <w:r w:rsidRPr="00407C53">
        <w:rPr>
          <w:color w:val="000000" w:themeColor="text1"/>
          <w:sz w:val="26"/>
          <w:szCs w:val="26"/>
        </w:rPr>
        <w:t xml:space="preserve">. </w:t>
      </w:r>
    </w:p>
    <w:p w:rsidR="00DF0EE7" w:rsidRPr="00407C53" w:rsidRDefault="00DF0EE7" w:rsidP="00407C5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7C53">
        <w:rPr>
          <w:color w:val="000000" w:themeColor="text1"/>
          <w:sz w:val="26"/>
          <w:szCs w:val="26"/>
        </w:rPr>
        <w:t>Контроль за</w:t>
      </w:r>
      <w:proofErr w:type="gramEnd"/>
      <w:r w:rsidRPr="00407C53">
        <w:rPr>
          <w:color w:val="000000" w:themeColor="text1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Кудашкина С.А. </w:t>
      </w:r>
    </w:p>
    <w:p w:rsidR="00DF0EE7" w:rsidRDefault="00DF0EE7" w:rsidP="007645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7C53" w:rsidRDefault="00407C53" w:rsidP="007645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7C53" w:rsidRPr="006E07F5" w:rsidRDefault="00407C53" w:rsidP="000860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07C53" w:rsidRPr="004C2088" w:rsidRDefault="00C27537" w:rsidP="00407C5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407C53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407C53" w:rsidRPr="004C2088" w:rsidRDefault="00407C53" w:rsidP="00407C5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07C53" w:rsidRPr="004C2088" w:rsidRDefault="00407C53" w:rsidP="00407C5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E05BB">
        <w:rPr>
          <w:rFonts w:ascii="Times New Roman" w:hAnsi="Times New Roman"/>
          <w:sz w:val="26"/>
          <w:szCs w:val="26"/>
        </w:rPr>
        <w:t xml:space="preserve"> 11.11.2019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E05BB">
        <w:rPr>
          <w:rFonts w:ascii="Times New Roman" w:hAnsi="Times New Roman"/>
          <w:sz w:val="26"/>
          <w:szCs w:val="26"/>
        </w:rPr>
        <w:t xml:space="preserve"> 2273-па-нпа</w:t>
      </w:r>
    </w:p>
    <w:p w:rsidR="00E778DC" w:rsidRPr="00E778DC" w:rsidRDefault="00E778DC" w:rsidP="007645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78DC" w:rsidRPr="00E778DC" w:rsidRDefault="00E778DC" w:rsidP="007645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78DC" w:rsidRPr="00E778DC" w:rsidRDefault="00E778DC" w:rsidP="00407C5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778DC"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:rsidR="00554537" w:rsidRDefault="00554537" w:rsidP="00407C5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554537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554537" w:rsidRPr="00554537" w:rsidRDefault="00554537" w:rsidP="00407C5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54537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:rsidR="00554537" w:rsidRDefault="00E778DC" w:rsidP="00407C5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54537" w:rsidRPr="0055453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23.04.2018 № 595-па-нпа</w:t>
      </w:r>
      <w:r w:rsidR="00554537" w:rsidRPr="005545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537" w:rsidRDefault="00554537" w:rsidP="00764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C53" w:rsidRDefault="00407C53" w:rsidP="00764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4537" w:rsidRDefault="00407C53" w:rsidP="00764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554537" w:rsidRDefault="00554537" w:rsidP="00764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субсидий на поддержку</w:t>
      </w:r>
    </w:p>
    <w:p w:rsidR="00554537" w:rsidRDefault="00554537" w:rsidP="00764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агропромышленного комплекса Нефтеюганского района</w:t>
      </w:r>
    </w:p>
    <w:p w:rsidR="00554537" w:rsidRDefault="00554537" w:rsidP="00764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554537" w:rsidRDefault="00554537" w:rsidP="00764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4537" w:rsidRDefault="00554537" w:rsidP="00764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6F8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F12403" w:rsidRPr="00F306F8" w:rsidRDefault="00F12403" w:rsidP="00764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537" w:rsidRPr="00554537" w:rsidRDefault="00554537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Порядок предоставления субсидий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поддержку агропромышленного комплекса Нефтеюганского района </w:t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разработан в соответствии </w:t>
      </w:r>
      <w:proofErr w:type="gramStart"/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End"/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fldChar w:fldCharType="begin"/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instrText xml:space="preserve"> HYPERLINK "kodeks://link/d?nd=420374330"\o"’’Об общих требованиях к нормативным правовым актам, муниципальным правовым актам, регулирующим ...’’</w:instrText>
      </w:r>
    </w:p>
    <w:p w:rsidR="00554537" w:rsidRPr="00554537" w:rsidRDefault="00554537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instrText>Постановление Правительства РФ от 06.09.2016 N 887</w:instrText>
      </w:r>
    </w:p>
    <w:p w:rsidR="00A35825" w:rsidRDefault="00554537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instrText>Статус: действующая редакция (действ. с 16.09.2019)"</w:instrText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fldChar w:fldCharType="separate"/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постановлением Правительства Российской</w:t>
      </w:r>
      <w:r w:rsidR="00E778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Федерации от 06.09.2016 № 887 «</w:t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общих требованиях </w:t>
      </w:r>
      <w:r w:rsidR="002A4076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E778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778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производителям товаров, работ, услуг</w:t>
      </w:r>
      <w:r w:rsidRPr="00554537">
        <w:rPr>
          <w:rFonts w:ascii="Times New Roman" w:eastAsiaTheme="minorHAnsi" w:hAnsi="Times New Roman" w:cs="Times New Roman"/>
          <w:sz w:val="26"/>
          <w:szCs w:val="26"/>
          <w:lang w:eastAsia="en-US"/>
        </w:rPr>
        <w:fldChar w:fldCharType="end"/>
      </w:r>
      <w:r w:rsidR="00E778D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9964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215D8F" w:rsidRDefault="00A3582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</w:t>
      </w:r>
      <w:r w:rsidR="00215D8F" w:rsidRPr="00215D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Органом местного самоуправления, до которого в соответствии </w:t>
      </w:r>
      <w:r w:rsidR="002A4076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215D8F" w:rsidRPr="00215D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бюджетным законодательством Российской Федерации как получателя бюджетных средств </w:t>
      </w:r>
      <w:proofErr w:type="gramStart"/>
      <w:r w:rsidR="00215D8F" w:rsidRPr="00215D8F">
        <w:rPr>
          <w:rFonts w:ascii="Times New Roman" w:eastAsiaTheme="minorHAnsi" w:hAnsi="Times New Roman" w:cs="Times New Roman"/>
          <w:sz w:val="26"/>
          <w:szCs w:val="26"/>
          <w:lang w:eastAsia="en-US"/>
        </w:rPr>
        <w:t>доведены в установленном порядке лимиты бюджетных обязательств на предоставление субсидий является</w:t>
      </w:r>
      <w:proofErr w:type="gramEnd"/>
      <w:r w:rsidR="00215D8F" w:rsidRPr="00215D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Нефтеюганского района.</w:t>
      </w:r>
    </w:p>
    <w:p w:rsidR="00A35825" w:rsidRDefault="00A3582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Субсидии предоставляются главным распорядителем средств бюджета Нефтеюганского района – администрацией Нефтеюганского района (далее – Администрация) в пределах лимитов бюджетных обязательств на текущий финансовый год, предусмотренных мероприятиями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2019-2024 годах и на период до 2030 года», утвержденной постановлением администрации Нефтеюганского района от 31.10.2016 № 1793-па-нпа (далее – муниципальная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программа) на безвозмездной и безвозвратной основе в целях: </w:t>
      </w:r>
    </w:p>
    <w:p w:rsidR="00A35825" w:rsidRDefault="00A3582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1.2.1. Финансового возмещения затрат в связи с производством сельскохозяйственной продукции по следующим направлениям:</w:t>
      </w:r>
    </w:p>
    <w:p w:rsidR="00A35825" w:rsidRDefault="00A3582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приобретение кормов для сельскохозяйственных животных;</w:t>
      </w:r>
    </w:p>
    <w:p w:rsidR="00A35825" w:rsidRDefault="00A3582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б) обеспечение сельскохозяйственных объектов коммунальными услугами;</w:t>
      </w:r>
    </w:p>
    <w:p w:rsidR="00A35825" w:rsidRDefault="00A3582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приобретение горюче-смазочных материалов и запасных частей для сельскохозяйственной техники и (или) техники.</w:t>
      </w:r>
    </w:p>
    <w:p w:rsidR="00A35825" w:rsidRDefault="00A3582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1.2.2. Финансового обеспечения затрат в связи с производством сельскохозяйственной продукции по следующим направлениям:</w:t>
      </w:r>
    </w:p>
    <w:p w:rsidR="00BD25C6" w:rsidRDefault="00BD25C6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приобретение кормов для сельскохозяйственных животных (далее – Корма);</w:t>
      </w:r>
    </w:p>
    <w:p w:rsidR="00BD25C6" w:rsidRDefault="00BD25C6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б) обеспечение сельскохозяйственных объектов коммунальными услугами;</w:t>
      </w:r>
    </w:p>
    <w:p w:rsidR="00BD25C6" w:rsidRDefault="00BD25C6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приобретение горюче-смазочных материалов и запасных частей (далее</w:t>
      </w:r>
      <w:r w:rsidR="002A407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ГСМ и запчасти) для сельскохозяйственной техники и (или) техники.</w:t>
      </w:r>
    </w:p>
    <w:p w:rsidR="00A35825" w:rsidRDefault="005731BE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1.3.</w:t>
      </w:r>
      <w:r w:rsidR="00215D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Субсидии предоставляются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– Получатели).</w:t>
      </w:r>
      <w:proofErr w:type="gramEnd"/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1.4. Критерии отбора Получателей: 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1.4.1. Общие критерии отбора Получателей: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а) наличие государственной регистрации на территории Нефтеюганского района;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б) осуществление деятельности на территории Нефтеюганского района;</w:t>
      </w:r>
    </w:p>
    <w:p w:rsidR="006711A0" w:rsidRPr="006711A0" w:rsidRDefault="006711A0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11A0">
        <w:rPr>
          <w:rFonts w:ascii="Times New Roman" w:eastAsiaTheme="minorHAnsi" w:hAnsi="Times New Roman" w:cs="Times New Roman"/>
          <w:sz w:val="26"/>
          <w:szCs w:val="26"/>
          <w:lang w:eastAsia="en-US"/>
        </w:rPr>
        <w:t>1.4.2. Дополнительные критерии отбора Получателей по направлениям:</w:t>
      </w:r>
    </w:p>
    <w:p w:rsidR="006711A0" w:rsidRPr="006711A0" w:rsidRDefault="006711A0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11A0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приобретение кормов для сельскохозяйственных животных</w:t>
      </w:r>
      <w:r w:rsidR="002A407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Pr="006711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наличие </w:t>
      </w:r>
      <w:r w:rsidR="002A4076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6711A0">
        <w:rPr>
          <w:rFonts w:ascii="Times New Roman" w:eastAsiaTheme="minorHAnsi" w:hAnsi="Times New Roman" w:cs="Times New Roman"/>
          <w:sz w:val="26"/>
          <w:szCs w:val="26"/>
          <w:lang w:eastAsia="en-US"/>
        </w:rPr>
        <w:t>у Получателей сельскохозяйственных животных (птицы);</w:t>
      </w:r>
    </w:p>
    <w:p w:rsidR="006711A0" w:rsidRPr="00D24234" w:rsidRDefault="006711A0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обеспечение сельскохозяйственных объектов коммунальными услугами </w:t>
      </w:r>
      <w:proofErr w:type="gramStart"/>
      <w:r w:rsidR="00E70D55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proofErr w:type="gramEnd"/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аличие</w:t>
      </w:r>
      <w:r w:rsidR="00E70D55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 Получателей </w:t>
      </w: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объектов сельскохозяйственного назначения;</w:t>
      </w:r>
    </w:p>
    <w:p w:rsidR="006711A0" w:rsidRPr="00D24234" w:rsidRDefault="006711A0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приобретение горюче-смазочных материалов и запасных частей для сельскохозяйственной техники и (или) техники </w:t>
      </w:r>
      <w:r w:rsidR="00E70D55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</w:t>
      </w: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наличие</w:t>
      </w:r>
      <w:r w:rsidR="00E70D55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21D85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собственности</w:t>
      </w:r>
      <w:r w:rsidR="0093640D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, либо ином праве</w:t>
      </w:r>
      <w:r w:rsidR="00921D85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70D55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у Получателей</w:t>
      </w: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24234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сельскохозяйственной техники и (или) техники</w:t>
      </w: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1.4.3. Дополнительные критерии отбора Получателей, которым должны соответствовать в совокупности Получатели, занимающиеся </w:t>
      </w:r>
      <w:r w:rsidR="001A39AE"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2423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производством</w:t>
      </w: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(или) переработкой сельскохозяйственной продукции (далее</w:t>
      </w:r>
      <w:r w:rsidR="00C310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Получатели-переработчики):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а) наличие среднесписочной численности работников не менее двадцати пяти человек;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б) наличие поголовья крупного рогатого скота не менее пятисот голов;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наличие </w:t>
      </w:r>
      <w:r w:rsidR="00921D85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собственности</w:t>
      </w:r>
      <w:r w:rsidR="00215D8F">
        <w:rPr>
          <w:rFonts w:ascii="Times New Roman" w:eastAsiaTheme="minorHAnsi" w:hAnsi="Times New Roman" w:cs="Times New Roman"/>
          <w:sz w:val="26"/>
          <w:szCs w:val="26"/>
          <w:lang w:eastAsia="en-US"/>
        </w:rPr>
        <w:t>, либо ином праве</w:t>
      </w:r>
      <w:r w:rsidR="00921D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объектов по переработке сельскохозяйственной продукции;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г) наличие </w:t>
      </w:r>
      <w:r w:rsidR="00921D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заключенных </w:t>
      </w: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 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1.5. Деятельность Получателей-переработчиков является приоритетным направлением развития агропромышленного комплекса Нефтеюганского района, при осуществлении которой Получатель-переработчик имеет право на первоочередное предоставление документов и получение Субсидии.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1.6. Субсидия в целях финансового обеспечения затрат в связи с производством сельскохозяйственной продукции предоставляется Получателям-переработчикам. </w:t>
      </w:r>
    </w:p>
    <w:p w:rsidR="00C51895" w:rsidRPr="00C51895" w:rsidRDefault="00C51895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895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Субсидия в целях финансового возмещения затрат в связи с производством сельскохозяйственной продукции предоставляется Получателям, Получателям-переработчикам.</w:t>
      </w:r>
    </w:p>
    <w:p w:rsidR="002D7283" w:rsidRDefault="00266F72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886E70">
        <w:rPr>
          <w:rFonts w:ascii="Times New Roman" w:eastAsiaTheme="minorHAnsi" w:hAnsi="Times New Roman" w:cs="Times New Roman"/>
          <w:sz w:val="26"/>
          <w:szCs w:val="26"/>
          <w:lang w:eastAsia="en-US"/>
        </w:rPr>
        <w:t>7.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 по сельскому хозяйству </w:t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Нефтеюганского района (далее – Отдел) объявляет о начале Отбора Получателей на предоставление Субсидии путем размещения информации в средствах массовой информации и </w:t>
      </w:r>
      <w:r w:rsidR="00EC0A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(или) </w:t>
      </w:r>
      <w:r w:rsidR="00787A16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Нефтеюганского района. </w:t>
      </w:r>
    </w:p>
    <w:p w:rsidR="00D225F8" w:rsidRDefault="00886E70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Прием документов</w:t>
      </w:r>
      <w:r w:rsidR="00D139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отбора Получателей</w:t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Отделом осуществляется </w:t>
      </w:r>
      <w:r w:rsidR="00787A16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>не реже двух раз в год в пределах лимитов бюджетных обязательств, предусмотренных в бюджете Нефтеюганского района по мероприятиям муниципальной прог</w:t>
      </w:r>
      <w:r w:rsidR="00921D85">
        <w:rPr>
          <w:rFonts w:ascii="Times New Roman" w:eastAsiaTheme="minorHAnsi" w:hAnsi="Times New Roman" w:cs="Times New Roman"/>
          <w:sz w:val="26"/>
          <w:szCs w:val="26"/>
          <w:lang w:eastAsia="en-US"/>
        </w:rPr>
        <w:t>раммы на текущий финансовый год</w:t>
      </w:r>
      <w:r w:rsid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921D85" w:rsidRPr="00921D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2D7283" w:rsidRDefault="002D7283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Прием документов осуществляется в два этапа:</w:t>
      </w:r>
    </w:p>
    <w:p w:rsidR="002D7283" w:rsidRDefault="002D7283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Первый этап – прием документов </w:t>
      </w:r>
      <w:r w:rsidR="00886E70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отбора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Получателей-переработчиков;</w:t>
      </w:r>
    </w:p>
    <w:p w:rsidR="002D7283" w:rsidRDefault="002D7283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Второй этап – прием документов </w:t>
      </w:r>
      <w:r w:rsidR="00886E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отбора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Получателей, за исключением Получателей-переработчиков. </w:t>
      </w:r>
    </w:p>
    <w:p w:rsidR="002D7283" w:rsidRDefault="00886E70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>. Срок п</w:t>
      </w:r>
      <w:r w:rsidR="00541AC3">
        <w:rPr>
          <w:rFonts w:ascii="Times New Roman" w:eastAsiaTheme="minorHAnsi" w:hAnsi="Times New Roman" w:cs="Times New Roman"/>
          <w:sz w:val="26"/>
          <w:szCs w:val="26"/>
          <w:lang w:eastAsia="en-US"/>
        </w:rPr>
        <w:t>одачи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документов для отбора </w:t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Получателей составляет десять календарных дней</w:t>
      </w:r>
      <w:r w:rsidR="00541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даты, указанной в информационном сообщении о проведении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отбора Получателей </w:t>
      </w:r>
      <w:r w:rsidR="00541AC3" w:rsidRPr="00541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средствах массовой информации и </w:t>
      </w:r>
      <w:r w:rsidR="001113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(или) </w:t>
      </w:r>
      <w:r w:rsidR="00541AC3" w:rsidRPr="00541AC3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органов местного самоуправления Нефтеюганского района</w:t>
      </w:r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случае </w:t>
      </w:r>
      <w:proofErr w:type="gramStart"/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>не поступления</w:t>
      </w:r>
      <w:proofErr w:type="gramEnd"/>
      <w:r w:rsidR="002D728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документов от Получателей в установленный срок, он может быть продлен на десять календарных дней. </w:t>
      </w:r>
    </w:p>
    <w:p w:rsidR="00AD2771" w:rsidRDefault="00886E70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544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="00354484">
        <w:rPr>
          <w:rFonts w:ascii="Times New Roman" w:eastAsiaTheme="minorHAnsi" w:hAnsi="Times New Roman" w:cs="Times New Roman"/>
          <w:sz w:val="26"/>
          <w:szCs w:val="26"/>
          <w:lang w:eastAsia="en-US"/>
        </w:rPr>
        <w:t>. Для участия в отборе</w:t>
      </w:r>
      <w:r w:rsidR="00541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544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предоставление </w:t>
      </w:r>
      <w:r w:rsidR="00354484"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</w:t>
      </w:r>
      <w:r w:rsidR="00E64768"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354484"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</w:t>
      </w:r>
      <w:r w:rsidR="00354484">
        <w:rPr>
          <w:rFonts w:ascii="Times New Roman" w:eastAsiaTheme="minorHAnsi" w:hAnsi="Times New Roman" w:cs="Times New Roman"/>
          <w:sz w:val="26"/>
          <w:szCs w:val="26"/>
          <w:lang w:eastAsia="en-US"/>
        </w:rPr>
        <w:t>олучатель, представляет (</w:t>
      </w:r>
      <w:r w:rsidR="00354484" w:rsidRPr="000876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направляет) в </w:t>
      </w:r>
      <w:r w:rsidR="001771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Администрацию </w:t>
      </w:r>
      <w:r w:rsid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>следующие документы:</w:t>
      </w:r>
    </w:p>
    <w:p w:rsidR="00AD2771" w:rsidRPr="00AD2771" w:rsidRDefault="00AD2771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>а) заявление на предоставление Субсидии по форме согласно приложению  № 1 к настоящему Порядку;</w:t>
      </w:r>
    </w:p>
    <w:p w:rsidR="00AD2771" w:rsidRPr="00AD2771" w:rsidRDefault="00AD2771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>б) копию документа, подтверждающего права (полномочия) представителя физического или юридического лица, если с заявлением обращается представитель Получателя;</w:t>
      </w:r>
    </w:p>
    <w:p w:rsidR="00AD2771" w:rsidRPr="00AD2771" w:rsidRDefault="00AD2771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справку-расчет о движении поголовья крупного рогатого скота (КРС) и (или) </w:t>
      </w:r>
      <w:proofErr w:type="spellStart"/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сельхозживотных</w:t>
      </w:r>
      <w:proofErr w:type="spellEnd"/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(или) птицы по форме, согласно приложениям № 3, 4, 5 </w:t>
      </w:r>
      <w:r w:rsidR="00896332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>к настоящему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:rsidR="00AD2771" w:rsidRPr="00AD2771" w:rsidRDefault="00AD2771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документы, подтверждающие сведения о среднесписочной численности работников за предшествующий календарный год (для Получателей-переработчиков); </w:t>
      </w:r>
    </w:p>
    <w:p w:rsidR="00AD2771" w:rsidRPr="00AD2771" w:rsidRDefault="00AD2771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копии документов, подтверждающих наличие </w:t>
      </w:r>
      <w:r w:rsidR="00215D8F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собственности, либо ином праве</w:t>
      </w: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цеха по переработке сельскохозяйственной продукции (для Получателей-переработчиков);</w:t>
      </w:r>
    </w:p>
    <w:p w:rsidR="00AD2771" w:rsidRPr="00AD2771" w:rsidRDefault="00AD2771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перечень контрактов, договоров поставки сельскохозяйственной продукции </w:t>
      </w:r>
      <w:r w:rsidR="00896332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государственными, муниципальными предприятиями, бюджетными, муниципальными учреждениям социальной сферы Нефтеюганского района </w:t>
      </w:r>
      <w:r w:rsidR="00896332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AD2771">
        <w:rPr>
          <w:rFonts w:ascii="Times New Roman" w:eastAsiaTheme="minorHAnsi" w:hAnsi="Times New Roman" w:cs="Times New Roman"/>
          <w:sz w:val="26"/>
          <w:szCs w:val="26"/>
          <w:lang w:eastAsia="en-US"/>
        </w:rPr>
        <w:t>(для Получателей-переработчиков);</w:t>
      </w:r>
    </w:p>
    <w:p w:rsidR="00AD2771" w:rsidRDefault="00AD2771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>ж) копии</w:t>
      </w:r>
      <w:r w:rsidR="00E64768"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паспорта и свидетельства о регистрации</w:t>
      </w:r>
      <w:r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64768"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сельскохозяйственной техники и (или) техники</w:t>
      </w:r>
      <w:r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(для Субсидий, предоставляемых на приобретение ГСМ </w:t>
      </w:r>
      <w:r w:rsidR="00896332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225F8">
        <w:rPr>
          <w:rFonts w:ascii="Times New Roman" w:eastAsiaTheme="minorHAnsi" w:hAnsi="Times New Roman" w:cs="Times New Roman"/>
          <w:sz w:val="26"/>
          <w:szCs w:val="26"/>
          <w:lang w:eastAsia="en-US"/>
        </w:rPr>
        <w:t>и запчастей).</w:t>
      </w:r>
    </w:p>
    <w:p w:rsidR="003A5B4C" w:rsidRDefault="00886E70" w:rsidP="002A4076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A5B4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766D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9053C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A5B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Получатель несет полную ответственность, предусмотренную действующим законодательством, за достоверность представленных документов </w:t>
      </w:r>
      <w:r w:rsidR="00896332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3A5B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участия в </w:t>
      </w:r>
      <w:r w:rsidR="00A71300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3A5B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тборе для предоставления Субсидий. </w:t>
      </w:r>
    </w:p>
    <w:p w:rsidR="003A5B4C" w:rsidRDefault="00886E70" w:rsidP="002A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A5B4C">
        <w:rPr>
          <w:rFonts w:ascii="Times New Roman" w:hAnsi="Times New Roman" w:cs="Times New Roman"/>
          <w:sz w:val="26"/>
          <w:szCs w:val="26"/>
        </w:rPr>
        <w:t>.</w:t>
      </w:r>
      <w:r w:rsidR="009053CC">
        <w:rPr>
          <w:rFonts w:ascii="Times New Roman" w:hAnsi="Times New Roman" w:cs="Times New Roman"/>
          <w:sz w:val="26"/>
          <w:szCs w:val="26"/>
        </w:rPr>
        <w:t>12</w:t>
      </w:r>
      <w:r w:rsidR="003A5B4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277CF">
        <w:rPr>
          <w:rFonts w:ascii="Times New Roman" w:hAnsi="Times New Roman" w:cs="Times New Roman"/>
          <w:sz w:val="26"/>
          <w:szCs w:val="26"/>
        </w:rPr>
        <w:t>Отдел</w:t>
      </w:r>
      <w:r w:rsidR="00921D85">
        <w:rPr>
          <w:rFonts w:ascii="Times New Roman" w:hAnsi="Times New Roman" w:cs="Times New Roman"/>
          <w:sz w:val="26"/>
          <w:szCs w:val="26"/>
        </w:rPr>
        <w:t xml:space="preserve"> по сельскому хозяйству а</w:t>
      </w:r>
      <w:r w:rsidR="0017713A">
        <w:rPr>
          <w:rFonts w:ascii="Times New Roman" w:hAnsi="Times New Roman" w:cs="Times New Roman"/>
          <w:sz w:val="26"/>
          <w:szCs w:val="26"/>
        </w:rPr>
        <w:t>дминистрации Нефтеюганского района (далее – Отдел)</w:t>
      </w:r>
      <w:r w:rsidR="008277CF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окончания срока, установленного</w:t>
      </w:r>
      <w:r w:rsidR="0017713A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8277CF">
        <w:rPr>
          <w:rFonts w:ascii="Times New Roman" w:hAnsi="Times New Roman" w:cs="Times New Roman"/>
          <w:sz w:val="26"/>
          <w:szCs w:val="26"/>
        </w:rPr>
        <w:t xml:space="preserve"> </w:t>
      </w:r>
      <w:r w:rsidR="008277CF" w:rsidRPr="00954E4A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5657B" w:rsidRPr="00954E4A">
        <w:rPr>
          <w:rFonts w:ascii="Times New Roman" w:hAnsi="Times New Roman" w:cs="Times New Roman"/>
          <w:sz w:val="26"/>
          <w:szCs w:val="26"/>
        </w:rPr>
        <w:t>1</w:t>
      </w:r>
      <w:r w:rsidR="008277CF" w:rsidRPr="00954E4A">
        <w:rPr>
          <w:rFonts w:ascii="Times New Roman" w:hAnsi="Times New Roman" w:cs="Times New Roman"/>
          <w:sz w:val="26"/>
          <w:szCs w:val="26"/>
        </w:rPr>
        <w:t>.</w:t>
      </w:r>
      <w:r w:rsidR="00D5657B" w:rsidRPr="00954E4A">
        <w:rPr>
          <w:rFonts w:ascii="Times New Roman" w:hAnsi="Times New Roman" w:cs="Times New Roman"/>
          <w:sz w:val="26"/>
          <w:szCs w:val="26"/>
        </w:rPr>
        <w:t>9</w:t>
      </w:r>
      <w:r w:rsidR="009053C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A4312">
        <w:rPr>
          <w:rFonts w:ascii="Times New Roman" w:hAnsi="Times New Roman" w:cs="Times New Roman"/>
          <w:sz w:val="26"/>
          <w:szCs w:val="26"/>
        </w:rPr>
        <w:t>раздела</w:t>
      </w:r>
      <w:r w:rsidR="008277CF">
        <w:rPr>
          <w:rFonts w:ascii="Times New Roman" w:hAnsi="Times New Roman" w:cs="Times New Roman"/>
          <w:sz w:val="26"/>
          <w:szCs w:val="26"/>
        </w:rPr>
        <w:t xml:space="preserve">, </w:t>
      </w:r>
      <w:r w:rsidR="00E63FCD">
        <w:rPr>
          <w:rFonts w:ascii="Times New Roman" w:hAnsi="Times New Roman" w:cs="Times New Roman"/>
          <w:sz w:val="26"/>
          <w:szCs w:val="26"/>
        </w:rPr>
        <w:t xml:space="preserve">определяет соответствие Получателя </w:t>
      </w:r>
      <w:r w:rsidR="00AD2771">
        <w:rPr>
          <w:rFonts w:ascii="Times New Roman" w:hAnsi="Times New Roman" w:cs="Times New Roman"/>
          <w:sz w:val="26"/>
          <w:szCs w:val="26"/>
        </w:rPr>
        <w:t xml:space="preserve">требованиям, установленным пунктом 1.4 </w:t>
      </w:r>
      <w:r w:rsidR="007A4312">
        <w:rPr>
          <w:rFonts w:ascii="Times New Roman" w:hAnsi="Times New Roman" w:cs="Times New Roman"/>
          <w:sz w:val="26"/>
          <w:szCs w:val="26"/>
        </w:rPr>
        <w:t>настоящего раздела</w:t>
      </w:r>
      <w:r w:rsidR="00E63FCD">
        <w:rPr>
          <w:rFonts w:ascii="Times New Roman" w:hAnsi="Times New Roman" w:cs="Times New Roman"/>
          <w:sz w:val="26"/>
          <w:szCs w:val="26"/>
        </w:rPr>
        <w:t xml:space="preserve">, </w:t>
      </w:r>
      <w:r w:rsidR="008277CF">
        <w:rPr>
          <w:rFonts w:ascii="Times New Roman" w:hAnsi="Times New Roman" w:cs="Times New Roman"/>
          <w:sz w:val="26"/>
          <w:szCs w:val="26"/>
        </w:rPr>
        <w:t xml:space="preserve">осуществляет проверку документов, представленных в соответствии с пунктом </w:t>
      </w:r>
      <w:r w:rsidR="00AD2771">
        <w:rPr>
          <w:rFonts w:ascii="Times New Roman" w:hAnsi="Times New Roman" w:cs="Times New Roman"/>
          <w:sz w:val="26"/>
          <w:szCs w:val="26"/>
        </w:rPr>
        <w:t>1.10 Порядка</w:t>
      </w:r>
      <w:r w:rsidR="00E63FCD">
        <w:rPr>
          <w:rFonts w:ascii="Times New Roman" w:hAnsi="Times New Roman" w:cs="Times New Roman"/>
          <w:sz w:val="26"/>
          <w:szCs w:val="26"/>
        </w:rPr>
        <w:t xml:space="preserve"> </w:t>
      </w:r>
      <w:r w:rsidR="008277CF">
        <w:rPr>
          <w:rFonts w:ascii="Times New Roman" w:hAnsi="Times New Roman" w:cs="Times New Roman"/>
          <w:sz w:val="26"/>
          <w:szCs w:val="26"/>
        </w:rPr>
        <w:t xml:space="preserve">на предмет достоверности сведений и выносит </w:t>
      </w:r>
      <w:r w:rsidR="00AD2771">
        <w:rPr>
          <w:rFonts w:ascii="Times New Roman" w:hAnsi="Times New Roman" w:cs="Times New Roman"/>
          <w:sz w:val="26"/>
          <w:szCs w:val="26"/>
        </w:rPr>
        <w:t xml:space="preserve">на заседание комиссии </w:t>
      </w:r>
      <w:r w:rsidR="00896332">
        <w:rPr>
          <w:rFonts w:ascii="Times New Roman" w:hAnsi="Times New Roman" w:cs="Times New Roman"/>
          <w:sz w:val="26"/>
          <w:szCs w:val="26"/>
        </w:rPr>
        <w:br/>
      </w:r>
      <w:r w:rsidR="00AD2771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AD2771" w:rsidRPr="008277CF">
        <w:rPr>
          <w:rFonts w:ascii="Times New Roman" w:hAnsi="Times New Roman" w:cs="Times New Roman"/>
          <w:sz w:val="26"/>
          <w:szCs w:val="26"/>
        </w:rPr>
        <w:t>поддержки агропромышленного комплекса Нефтеюганского</w:t>
      </w:r>
      <w:proofErr w:type="gramEnd"/>
      <w:r w:rsidR="00AD2771" w:rsidRPr="008277C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D2771">
        <w:rPr>
          <w:rFonts w:ascii="Times New Roman" w:hAnsi="Times New Roman" w:cs="Times New Roman"/>
          <w:sz w:val="26"/>
          <w:szCs w:val="26"/>
        </w:rPr>
        <w:t xml:space="preserve"> (далее – Комиссия) </w:t>
      </w:r>
      <w:r w:rsidR="008277CF">
        <w:rPr>
          <w:rFonts w:ascii="Times New Roman" w:hAnsi="Times New Roman" w:cs="Times New Roman"/>
          <w:sz w:val="26"/>
          <w:szCs w:val="26"/>
        </w:rPr>
        <w:t xml:space="preserve">вопрос о </w:t>
      </w:r>
      <w:r w:rsidR="00AD2771">
        <w:rPr>
          <w:rFonts w:ascii="Times New Roman" w:hAnsi="Times New Roman" w:cs="Times New Roman"/>
          <w:sz w:val="26"/>
          <w:szCs w:val="26"/>
        </w:rPr>
        <w:t xml:space="preserve">соответствие Получателя требованиям, установленным </w:t>
      </w:r>
      <w:r w:rsidR="00896332">
        <w:rPr>
          <w:rFonts w:ascii="Times New Roman" w:hAnsi="Times New Roman" w:cs="Times New Roman"/>
          <w:sz w:val="26"/>
          <w:szCs w:val="26"/>
        </w:rPr>
        <w:br/>
      </w:r>
      <w:r w:rsidR="00AD2771">
        <w:rPr>
          <w:rFonts w:ascii="Times New Roman" w:hAnsi="Times New Roman" w:cs="Times New Roman"/>
          <w:sz w:val="26"/>
          <w:szCs w:val="26"/>
        </w:rPr>
        <w:t xml:space="preserve">в пункте 1.4 настоящего </w:t>
      </w:r>
      <w:r w:rsidR="007A4312">
        <w:rPr>
          <w:rFonts w:ascii="Times New Roman" w:hAnsi="Times New Roman" w:cs="Times New Roman"/>
          <w:sz w:val="26"/>
          <w:szCs w:val="26"/>
        </w:rPr>
        <w:t>раздела</w:t>
      </w:r>
      <w:r w:rsidR="00AD2771">
        <w:rPr>
          <w:rFonts w:ascii="Times New Roman" w:hAnsi="Times New Roman" w:cs="Times New Roman"/>
          <w:sz w:val="26"/>
          <w:szCs w:val="26"/>
        </w:rPr>
        <w:t xml:space="preserve"> и о </w:t>
      </w:r>
      <w:r w:rsidR="00E63FCD">
        <w:rPr>
          <w:rFonts w:ascii="Times New Roman" w:hAnsi="Times New Roman" w:cs="Times New Roman"/>
          <w:sz w:val="26"/>
          <w:szCs w:val="26"/>
        </w:rPr>
        <w:t>возможности предоставления Субсидии</w:t>
      </w:r>
      <w:r w:rsidR="008277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1E25" w:rsidRDefault="003F1E25" w:rsidP="0076450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E0039" w:rsidRPr="00674610" w:rsidRDefault="00FE0039" w:rsidP="008963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7461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2. Условия и порядок предоставления Субсидий</w:t>
      </w:r>
    </w:p>
    <w:p w:rsidR="00FE0039" w:rsidRPr="00674610" w:rsidRDefault="00FE0039" w:rsidP="00764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B98" w:rsidRDefault="00921D85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9A3B98" w:rsidRP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Субсидии носит заявительный характер.</w:t>
      </w:r>
    </w:p>
    <w:p w:rsidR="00921D85" w:rsidRDefault="00921D85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21D8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2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="00D15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установленные в пункте 1.9 </w:t>
      </w:r>
      <w:r w:rsidR="007A4312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1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8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в Администрацию следующие документы, за исключением </w:t>
      </w:r>
      <w:r w:rsidRPr="0092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которые были представлены </w:t>
      </w:r>
      <w:r w:rsidR="00346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21D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отбора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21D85" w:rsidRPr="00972A16" w:rsidRDefault="00921D85" w:rsidP="007645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72A16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реквизиты банковского счета Получателя;</w:t>
      </w:r>
    </w:p>
    <w:p w:rsidR="00921D85" w:rsidRPr="00972A16" w:rsidRDefault="00921D85" w:rsidP="007645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72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справку-расчет Субсидии по форме согласно приложению № 2 </w:t>
      </w:r>
      <w:r w:rsidR="00346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2A16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настоящему Порядку;</w:t>
      </w:r>
    </w:p>
    <w:p w:rsidR="00921D85" w:rsidRPr="00215D8F" w:rsidRDefault="00921D85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21D85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копии документов, подтверждающих затраты Получателя (копии договоров купли-продажи, договоров комиссии, договоров оказания услуг</w:t>
      </w:r>
      <w:r w:rsidR="003E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наличии</w:t>
      </w:r>
      <w:r w:rsidRPr="00921D85">
        <w:rPr>
          <w:rFonts w:ascii="Times New Roman" w:eastAsia="Times New Roman" w:hAnsi="Times New Roman" w:cs="Times New Roman"/>
          <w:sz w:val="26"/>
          <w:szCs w:val="26"/>
          <w:lang w:eastAsia="ru-RU"/>
        </w:rPr>
        <w:t>; копии платежных документов (приходных кассовых ордеров и (или) платежных поручений</w:t>
      </w:r>
      <w:r w:rsidR="003E2EB0">
        <w:rPr>
          <w:rFonts w:ascii="Times New Roman" w:eastAsia="Times New Roman" w:hAnsi="Times New Roman" w:cs="Times New Roman"/>
          <w:sz w:val="26"/>
          <w:szCs w:val="26"/>
          <w:lang w:eastAsia="ru-RU"/>
        </w:rPr>
        <w:t>, и (или) кассовых чеков, чеков и слип чеков</w:t>
      </w:r>
      <w:r w:rsidRPr="00921D85">
        <w:rPr>
          <w:rFonts w:ascii="Times New Roman" w:eastAsia="Times New Roman" w:hAnsi="Times New Roman" w:cs="Times New Roman"/>
          <w:sz w:val="26"/>
          <w:szCs w:val="26"/>
          <w:lang w:eastAsia="ru-RU"/>
        </w:rPr>
        <w:t>); копии товарных накладных, счетов-фактур и актов выполненных работ (</w:t>
      </w:r>
      <w:r w:rsidRP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оказанных услуг)) (для Субсидий, предоставляемых в целях</w:t>
      </w:r>
      <w:r w:rsidR="00395C87" w:rsidRP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возмещения затрат);</w:t>
      </w:r>
      <w:proofErr w:type="gramEnd"/>
    </w:p>
    <w:p w:rsidR="00395C87" w:rsidRPr="005F6833" w:rsidRDefault="00395C87" w:rsidP="00764506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:rsidR="00921D85" w:rsidRDefault="00921D85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документы Получатель вправе предоставить при отборе.</w:t>
      </w:r>
    </w:p>
    <w:p w:rsidR="00D1584B" w:rsidRPr="001B4431" w:rsidRDefault="00D1584B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43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4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Получатель одновременно с документами, представляемыми </w:t>
      </w:r>
      <w:r w:rsidR="006979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4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Pr="001B4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1B443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вправе самостоятельно представить следующие документы:</w:t>
      </w:r>
    </w:p>
    <w:p w:rsidR="00D1584B" w:rsidRPr="001B4431" w:rsidRDefault="00D1584B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документы об отсутствии неисполненной обязанности по уплате налогов, сборов, страховых взносов, пеней, штрафов, процентов, подлежащих уплате </w:t>
      </w:r>
      <w:r w:rsidR="006979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443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о налогах и сборах;</w:t>
      </w:r>
    </w:p>
    <w:p w:rsidR="00D1584B" w:rsidRPr="001B4431" w:rsidRDefault="00D1584B" w:rsidP="00764506">
      <w:pPr>
        <w:widowControl w:val="0"/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43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D1584B" w:rsidRPr="00395C87" w:rsidRDefault="00D1584B" w:rsidP="00764506">
      <w:pPr>
        <w:widowControl w:val="0"/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выписку из Единого государственного реестра недвижимости об основных характеристиках и зарегистрированных правах на объект </w:t>
      </w:r>
      <w:proofErr w:type="gramStart"/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недвижимости-цех</w:t>
      </w:r>
      <w:proofErr w:type="gramEnd"/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9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переработке сельскохозяйственной продукции (для Получателей</w:t>
      </w:r>
      <w:r w:rsidR="006979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переработчиков);</w:t>
      </w:r>
    </w:p>
    <w:p w:rsidR="00D1584B" w:rsidRPr="00395C87" w:rsidRDefault="00D1584B" w:rsidP="00764506">
      <w:pPr>
        <w:widowControl w:val="0"/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395C87" w:rsidRPr="00395C87">
        <w:rPr>
          <w:rFonts w:ascii="Times New Roman" w:hAnsi="Times New Roman" w:cs="Times New Roman"/>
          <w:sz w:val="26"/>
          <w:szCs w:val="26"/>
        </w:rPr>
        <w:t>справк</w:t>
      </w:r>
      <w:r w:rsidR="00215D8F">
        <w:rPr>
          <w:rFonts w:ascii="Times New Roman" w:hAnsi="Times New Roman" w:cs="Times New Roman"/>
          <w:sz w:val="26"/>
          <w:szCs w:val="26"/>
        </w:rPr>
        <w:t>у</w:t>
      </w:r>
      <w:r w:rsidR="00395C87" w:rsidRPr="00395C87">
        <w:rPr>
          <w:rFonts w:ascii="Times New Roman" w:hAnsi="Times New Roman" w:cs="Times New Roman"/>
          <w:sz w:val="26"/>
          <w:szCs w:val="26"/>
        </w:rPr>
        <w:t xml:space="preserve"> </w:t>
      </w:r>
      <w:r w:rsidR="00023EED" w:rsidRPr="00023EED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proofErr w:type="gramStart"/>
      <w:r w:rsidR="00023EED" w:rsidRPr="00023EED">
        <w:rPr>
          <w:rFonts w:ascii="Times New Roman" w:hAnsi="Times New Roman" w:cs="Times New Roman"/>
          <w:sz w:val="26"/>
          <w:szCs w:val="26"/>
        </w:rPr>
        <w:t>инспекции безопасности дорожного движения Министерства внутренних дел Российской</w:t>
      </w:r>
      <w:proofErr w:type="gramEnd"/>
      <w:r w:rsidR="00023EED" w:rsidRPr="00023EE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395C87" w:rsidRPr="00023EED">
        <w:rPr>
          <w:rFonts w:ascii="Times New Roman" w:hAnsi="Times New Roman" w:cs="Times New Roman"/>
          <w:sz w:val="26"/>
          <w:szCs w:val="26"/>
        </w:rPr>
        <w:t xml:space="preserve">, </w:t>
      </w:r>
      <w:r w:rsidR="00023EED" w:rsidRPr="00023EED">
        <w:rPr>
          <w:rFonts w:ascii="Times New Roman" w:hAnsi="Times New Roman" w:cs="Times New Roman"/>
          <w:sz w:val="26"/>
          <w:szCs w:val="26"/>
        </w:rPr>
        <w:t xml:space="preserve">Службы государственного надзора за техническим состоянием самоходных машин и других видов техники Ханты-Мансийского автономного округа – Югры </w:t>
      </w:r>
      <w:r w:rsidR="00215D8F" w:rsidRPr="00023EED">
        <w:rPr>
          <w:rFonts w:ascii="Times New Roman" w:hAnsi="Times New Roman" w:cs="Times New Roman"/>
          <w:sz w:val="26"/>
          <w:szCs w:val="26"/>
        </w:rPr>
        <w:t>(далее</w:t>
      </w:r>
      <w:r w:rsidR="00215D8F">
        <w:rPr>
          <w:rFonts w:ascii="Times New Roman" w:hAnsi="Times New Roman" w:cs="Times New Roman"/>
          <w:sz w:val="26"/>
          <w:szCs w:val="26"/>
        </w:rPr>
        <w:t xml:space="preserve"> </w:t>
      </w:r>
      <w:r w:rsidR="00390E69">
        <w:rPr>
          <w:rFonts w:ascii="Times New Roman" w:hAnsi="Times New Roman" w:cs="Times New Roman"/>
          <w:sz w:val="26"/>
          <w:szCs w:val="26"/>
        </w:rPr>
        <w:t>–</w:t>
      </w:r>
      <w:r w:rsidR="00215D8F">
        <w:rPr>
          <w:rFonts w:ascii="Times New Roman" w:hAnsi="Times New Roman" w:cs="Times New Roman"/>
          <w:sz w:val="26"/>
          <w:szCs w:val="26"/>
        </w:rPr>
        <w:t xml:space="preserve"> </w:t>
      </w:r>
      <w:r w:rsidR="00215D8F" w:rsidRPr="00215D8F">
        <w:rPr>
          <w:rFonts w:ascii="Times New Roman" w:hAnsi="Times New Roman" w:cs="Times New Roman"/>
          <w:sz w:val="26"/>
          <w:szCs w:val="26"/>
        </w:rPr>
        <w:t xml:space="preserve">ГИБДД, </w:t>
      </w:r>
      <w:proofErr w:type="spellStart"/>
      <w:r w:rsidR="00215D8F" w:rsidRPr="00215D8F">
        <w:rPr>
          <w:rFonts w:ascii="Times New Roman" w:hAnsi="Times New Roman" w:cs="Times New Roman"/>
          <w:sz w:val="26"/>
          <w:szCs w:val="26"/>
        </w:rPr>
        <w:t>Ростехнадзор</w:t>
      </w:r>
      <w:proofErr w:type="spellEnd"/>
      <w:r w:rsidR="00215D8F">
        <w:rPr>
          <w:rFonts w:ascii="Times New Roman" w:hAnsi="Times New Roman" w:cs="Times New Roman"/>
          <w:sz w:val="26"/>
          <w:szCs w:val="26"/>
        </w:rPr>
        <w:t xml:space="preserve">) </w:t>
      </w:r>
      <w:r w:rsidR="00390E69">
        <w:rPr>
          <w:rFonts w:ascii="Times New Roman" w:hAnsi="Times New Roman" w:cs="Times New Roman"/>
          <w:sz w:val="26"/>
          <w:szCs w:val="26"/>
        </w:rPr>
        <w:br/>
      </w:r>
      <w:r w:rsidR="00395C87" w:rsidRPr="00395C87">
        <w:rPr>
          <w:rFonts w:ascii="Times New Roman" w:hAnsi="Times New Roman" w:cs="Times New Roman"/>
          <w:sz w:val="26"/>
          <w:szCs w:val="26"/>
        </w:rPr>
        <w:t xml:space="preserve">о наличии в собственности </w:t>
      </w:r>
      <w:r w:rsidR="00395C87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D24234" w:rsidRPr="00D24234">
        <w:rPr>
          <w:rFonts w:ascii="Times New Roman" w:hAnsi="Times New Roman" w:cs="Times New Roman"/>
          <w:sz w:val="26"/>
          <w:szCs w:val="26"/>
        </w:rPr>
        <w:t>сельскохозяйственной техники и (или) техники</w:t>
      </w:r>
      <w:r w:rsidRPr="00395C87">
        <w:rPr>
          <w:rFonts w:ascii="Times New Roman" w:hAnsi="Times New Roman" w:cs="Times New Roman"/>
          <w:sz w:val="26"/>
          <w:szCs w:val="26"/>
        </w:rPr>
        <w:t>.</w:t>
      </w:r>
      <w:r w:rsidR="00395C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584B" w:rsidRPr="008009F2" w:rsidRDefault="00D1584B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в течение одного рабочего дня со дня окончания срока, установленного 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>с  пунктом 1.9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1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 представления Получателем самостоятельно документов, указанных </w:t>
      </w:r>
      <w:r w:rsid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r w:rsidRP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 w:rsidRP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215D8F" w:rsidRP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запрашивает указанные документы в порядке межведомственного информационного взаимодействия, установленного Федеральным законом </w:t>
      </w:r>
      <w:hyperlink r:id="rId12" w:history="1">
        <w:r w:rsidRPr="00390E6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27.07.2010 № 210-ФЗ</w:t>
        </w:r>
      </w:hyperlink>
      <w:r w:rsidRP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услуг», а также </w:t>
      </w:r>
      <w:r w:rsidR="00395C87" w:rsidRP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подтверждения наличия </w:t>
      </w:r>
      <w:r w:rsid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Получателя </w:t>
      </w:r>
      <w:r w:rsidR="00D24234" w:rsidRPr="00D24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сельскохозяйственной техники и (или) техники </w:t>
      </w:r>
      <w:r w:rsid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ГИБДД</w:t>
      </w:r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</w:t>
      </w:r>
      <w:proofErr w:type="spellEnd"/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584B" w:rsidRPr="008009F2" w:rsidRDefault="00D1584B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в Администрации документов, указанных в </w:t>
      </w:r>
      <w:r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полученных в рамках реализации мероприятий государственной программы Ханты-Мансийского автономного округа</w:t>
      </w:r>
      <w:r w:rsidR="00390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«Развитие агропромышленного комплекса» по состоянию на необходимую дату, указанные документы, выписки, сведения в порядке межведомственного информационного взаимодействия не запрашиваются.</w:t>
      </w:r>
    </w:p>
    <w:p w:rsidR="00D1584B" w:rsidRPr="008009F2" w:rsidRDefault="00D1584B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Документы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</w:t>
      </w:r>
      <w:r w:rsidR="003B359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принятых сокращений, исполнений карандашом. </w:t>
      </w:r>
    </w:p>
    <w:p w:rsidR="00D1584B" w:rsidRPr="008009F2" w:rsidRDefault="00D1584B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Требовать от Получателя представления документов (копий документов), не предусмотренных настоящим Порядком, не допускается. </w:t>
      </w:r>
    </w:p>
    <w:p w:rsidR="00D1584B" w:rsidRPr="008009F2" w:rsidRDefault="00D1584B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Документы (копии документов), указанные в </w:t>
      </w:r>
      <w:r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 </w:t>
      </w:r>
      <w:r w:rsidR="007A4312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1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2.</w:t>
      </w:r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7A4312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представляются в Администрацию одним </w:t>
      </w:r>
      <w:r w:rsidR="003B359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следующих способов:</w:t>
      </w:r>
    </w:p>
    <w:p w:rsidR="00D1584B" w:rsidRPr="008009F2" w:rsidRDefault="00D1584B" w:rsidP="007645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proofErr w:type="gramStart"/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сформированными</w:t>
      </w:r>
      <w:proofErr w:type="gramEnd"/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один прошнурованный и пронумерованный комплект непосредственно или почтовым отправлением в Отдел. Наименования, номера и даты всех представляемых Получателем документов, количество листов в них вносится </w:t>
      </w:r>
      <w:r w:rsidR="00F804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опись, составляемую в двух экземплярах. Первый экземпляр описи с отметкой </w:t>
      </w:r>
      <w:r w:rsidR="00F804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дате и должностном лице, принявшем документы, остается у Получателя, второй прилагается к представленным документам;</w:t>
      </w:r>
    </w:p>
    <w:p w:rsidR="00D1584B" w:rsidRPr="008009F2" w:rsidRDefault="00D1584B" w:rsidP="007645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через многофункциональный центр предоставления государственных </w:t>
      </w:r>
      <w:r w:rsidR="00F804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муниципальных услуг (далее</w:t>
      </w:r>
      <w:r w:rsidR="00F8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МФЦ). Порядок передачи МФЦ принятых заявлений и документов в Отдел определяется соглашением, заключенным между Администрацией и МФ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Ц.</w:t>
      </w:r>
    </w:p>
    <w:p w:rsidR="00921D85" w:rsidRPr="008009F2" w:rsidRDefault="00921D85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009F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Комиссия в течение пяти рабочих дней со дня окончания срока проверки документов Отделом, принимает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из решений:</w:t>
      </w:r>
    </w:p>
    <w:p w:rsidR="00921D85" w:rsidRPr="00EF0BF6" w:rsidRDefault="00921D85" w:rsidP="007645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Получателя соответствующим требованиям, указанным в пункте 1.4 </w:t>
      </w:r>
      <w:r w:rsidR="007A4312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1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Порядка, и </w:t>
      </w:r>
      <w:r w:rsidRPr="00EF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EF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предоставить Субсидию</w:t>
      </w:r>
      <w:r w:rsid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отказать в предоставлении субсидии</w:t>
      </w:r>
      <w:r w:rsidRPr="00EF0BF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21D85" w:rsidRDefault="00921D85" w:rsidP="007645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Получателя несоответствующим требованиям, указанным в пункте 1.4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="00AD2771" w:rsidRPr="00EF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EF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EF0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отка</w:t>
      </w:r>
      <w:r w:rsidR="002E4E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зать в предоставлении Субсидии.</w:t>
      </w:r>
    </w:p>
    <w:p w:rsidR="00921D85" w:rsidRPr="008009F2" w:rsidRDefault="00921D85" w:rsidP="007645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оформляется протоколом заседания Комиссии.</w:t>
      </w:r>
    </w:p>
    <w:p w:rsidR="00921D85" w:rsidRPr="008009F2" w:rsidRDefault="00921D85" w:rsidP="00764506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Комиссии, срок рассмотрения заявления может быть продлен </w:t>
      </w:r>
      <w:r w:rsidR="00AD3E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двадцать рабочих дней со дня окончания срока, установленного для принятия решения, в связи с выявлением противоречий по содержанию между документами, </w:t>
      </w:r>
      <w:r w:rsidR="00AD3E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по обстоятельствам и фактам, указанным в них (сведения, цифровые данные и показатели по деятельности). </w:t>
      </w:r>
      <w:proofErr w:type="gramStart"/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уточнения и устранения противоречий Администрация обращается с письменным либо устным запросом </w:t>
      </w:r>
      <w:r w:rsidR="00AD3E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Получателю, в соответствующие государственные органы, органы местного самоуправления и организации, в том числе с выездом к месту нахождения Получателя, в срок, установленный в настоящем абзаце, а все материалы </w:t>
      </w:r>
      <w:r w:rsidR="00AD3E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выявленным и устраненным противоречиям и произведенным уточнениям прилагаются к материалам заявления Получателя.</w:t>
      </w:r>
      <w:proofErr w:type="gramEnd"/>
    </w:p>
    <w:p w:rsidR="00AD2771" w:rsidRDefault="00AD2771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предоставлении Субсидии являются:</w:t>
      </w:r>
    </w:p>
    <w:p w:rsidR="00AD2771" w:rsidRPr="00AD2771" w:rsidRDefault="00AD2771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представленных Получателем документов, требованиям, указанным в пункте 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(представление </w:t>
      </w:r>
      <w:r w:rsidR="00B94C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полном объеме) Получателем документов, указанных в пункте 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2771" w:rsidRDefault="00AD2771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недостоверность представленной Получателем информации;</w:t>
      </w:r>
    </w:p>
    <w:p w:rsidR="00AD2771" w:rsidRDefault="00AD2771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лимитов бюджетных обязательств на текущий финансовый год, предусмотренных для предоставления Субсидий на поддержку агропромышленного комплекса в бюджете Нефтеюганского района; </w:t>
      </w:r>
    </w:p>
    <w:p w:rsidR="00AD2771" w:rsidRPr="007A4312" w:rsidRDefault="00AD2771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нарушение </w:t>
      </w:r>
      <w:r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сроков представления документов, установленных  </w:t>
      </w:r>
      <w:r w:rsidR="006E5D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пунктом 1.9  </w:t>
      </w:r>
      <w:r w:rsidR="007A4312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Порядка;</w:t>
      </w:r>
    </w:p>
    <w:p w:rsidR="00AD2771" w:rsidRPr="00AD2771" w:rsidRDefault="00AF71FB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D2771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представление документов, указанных в пунктах 1.10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="00AD2771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и 2.</w:t>
      </w:r>
      <w:r w:rsidR="00215D8F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D2771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D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2 </w:t>
      </w:r>
      <w:r w:rsidR="00AD2771" w:rsidRP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на цели, не предусмотренные</w:t>
      </w:r>
      <w:r w:rsidR="00AD2771"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1.2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="00AD2771"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Порядка; </w:t>
      </w:r>
    </w:p>
    <w:p w:rsidR="00AD2771" w:rsidRPr="00AD2771" w:rsidRDefault="00AF71FB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D2771"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представление документов, указанных в пункт</w:t>
      </w:r>
      <w:r w:rsid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AD2771"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 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>и 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D2771"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D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2 </w:t>
      </w:r>
      <w:r w:rsidR="00AD2771"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с нарушением требований к их оформлению;</w:t>
      </w:r>
    </w:p>
    <w:p w:rsidR="00AD2771" w:rsidRPr="00AD2771" w:rsidRDefault="00AF71FB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D2771"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несоблюдение Получателем условий предоставления Субсидий настоящего Порядка;</w:t>
      </w:r>
    </w:p>
    <w:p w:rsidR="00921D85" w:rsidRDefault="00AF71FB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D2771" w:rsidRPr="00AD277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предъявление расходов, ранее уже предъяв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ленных Получателем </w:t>
      </w:r>
      <w:r w:rsidR="006E5D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возмещению;</w:t>
      </w:r>
    </w:p>
    <w:p w:rsidR="00215D8F" w:rsidRDefault="00215D8F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несоответствие Получателя требованиям, установленным пунктом 2.15 настоящего раздела.</w:t>
      </w:r>
    </w:p>
    <w:p w:rsidR="00FE0039" w:rsidRPr="00674610" w:rsidRDefault="00FE0039" w:rsidP="007645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целях финансового возмещения затрат размер Субсидии рассчитывается исходя из суммы затрат, произведенных в течение последних двенадцати месяцев, предшествующих месяцу подачи документов. </w:t>
      </w:r>
    </w:p>
    <w:p w:rsidR="00FE0039" w:rsidRPr="00674610" w:rsidRDefault="00674610" w:rsidP="0076450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финансового обеспечения затрат Субсидии предоставляются исходя из планируемых затрат в текущем финансовом году на Корма, коммунальные услуги, ГСМ и запчасти, рассчитанных на основании планируемого объема приобретения (потребления) (но не более годового) и средней стоимости за единицу услуг (товара). </w:t>
      </w:r>
    </w:p>
    <w:p w:rsidR="00FE0039" w:rsidRPr="00674610" w:rsidRDefault="00FE0039" w:rsidP="00764506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Размер Субсидии не должен превышать 90 процентов  от планируемых (фактических) затрат Получателей. 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Получателей, за исключением Получателей-переработчиков, не должна превышать двухсот пятидесяти тысяч рублей в текущем финансовом году (далее-максимальный размер). 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Получателям –</w:t>
      </w:r>
      <w:r w:rsidR="00674610"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67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ереработчикам максимальным размером не ограничивается. </w:t>
      </w:r>
    </w:p>
    <w:p w:rsidR="00FE0039" w:rsidRPr="006273AA" w:rsidRDefault="00FE0039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обращения нескольких Получателей с заявлениями </w:t>
      </w:r>
      <w:r w:rsidR="008D73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Субсидии, при условии превышения необходимого объема Субсидий обратившихся Получателей над объемом Субсидий, предусмотренных </w:t>
      </w:r>
      <w:r w:rsidR="008D73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мероприятию Программы, размер Субсидии определяется </w:t>
      </w:r>
      <w:r w:rsidR="008D73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следующей формуле:</w:t>
      </w:r>
    </w:p>
    <w:p w:rsidR="00FE0039" w:rsidRPr="006273AA" w:rsidRDefault="00FE0039" w:rsidP="00764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273A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878BE4" wp14:editId="570EA409">
            <wp:extent cx="16002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39" w:rsidRPr="006273AA" w:rsidRDefault="00FE0039" w:rsidP="007645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FE0039" w:rsidRPr="006273AA" w:rsidRDefault="00FE0039" w:rsidP="007645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273A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-размер Субсидии, </w:t>
      </w:r>
      <w:proofErr w:type="gram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proofErr w:type="gram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i-</w:t>
      </w:r>
      <w:proofErr w:type="spell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Получателю;</w:t>
      </w:r>
    </w:p>
    <w:p w:rsidR="00FE0039" w:rsidRPr="006273AA" w:rsidRDefault="00FE0039" w:rsidP="007645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proofErr w:type="spell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-объем Субсидий, предусмотренный в бюджете </w:t>
      </w:r>
      <w:r w:rsid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215B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текущий финансовый год по соответствующему мероприятию;</w:t>
      </w:r>
      <w:proofErr w:type="gramEnd"/>
    </w:p>
    <w:p w:rsidR="00FE0039" w:rsidRPr="006273AA" w:rsidRDefault="00FE0039" w:rsidP="007645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∑ </w:t>
      </w:r>
      <w:proofErr w:type="spell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6273A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proofErr w:type="gram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-необходимый объем Субсидий обратившихся i-</w:t>
      </w:r>
      <w:proofErr w:type="spell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тых</w:t>
      </w:r>
      <w:proofErr w:type="spell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Получателей (с учетом максимального размера); </w:t>
      </w:r>
    </w:p>
    <w:p w:rsidR="00FE0039" w:rsidRDefault="00FE0039" w:rsidP="007645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273A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-сумма </w:t>
      </w:r>
      <w:proofErr w:type="gram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предъявленная</w:t>
      </w:r>
      <w:proofErr w:type="gram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учетом максимального размера) i-</w:t>
      </w:r>
      <w:proofErr w:type="spellStart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</w:t>
      </w:r>
      <w:proofErr w:type="spellEnd"/>
      <w:r w:rsidRPr="0062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Получателем.</w:t>
      </w:r>
    </w:p>
    <w:p w:rsidR="009A3B98" w:rsidRDefault="009A3B98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Комиссии Администрация принимает решение </w:t>
      </w:r>
      <w:r w:rsidR="000860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субсидии, либо об отказе в предоставлении субсидии. Решение </w:t>
      </w:r>
      <w:r w:rsidR="000860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субсидии оформляется постановлением администрации Нефтеюганского района,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предоставлении субсидии</w:t>
      </w:r>
      <w:r w:rsidR="002E4E20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продлени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E4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рассмотрения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форме уведомления на официальном бланке Администрации Нефтеюганского района.</w:t>
      </w:r>
    </w:p>
    <w:p w:rsidR="009A3B98" w:rsidRDefault="006F2F93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 w:rsidRP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рабочих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у</w:t>
      </w:r>
      <w:r w:rsidR="002E4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ведомление об отказе </w:t>
      </w:r>
      <w:r w:rsidR="000C11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E4E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предоставлении Субсидии</w:t>
      </w:r>
      <w:r w:rsidRPr="006F2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причин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</w:t>
      </w:r>
      <w:r w:rsidR="002E4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  <w:r w:rsidR="002E4E2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продление срока рассмотрения заявления</w:t>
      </w:r>
      <w:r w:rsidRP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выявленных противоречий по содержанию между документами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3B98" w:rsidRPr="009A3B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Получателю.</w:t>
      </w:r>
    </w:p>
    <w:p w:rsidR="009A3B98" w:rsidRPr="008009F2" w:rsidRDefault="009A3B98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F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0C11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</w:t>
      </w:r>
      <w:r w:rsidR="006F2F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со дня его принятия направляет Получателю подписанное со стороны Администрации Соглашение </w:t>
      </w:r>
      <w:r w:rsidR="000C11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 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дополнительное соглашение </w:t>
      </w:r>
      <w:r w:rsidR="000C11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наличия действующего Соглашения) для подписания лично или посредством почтового отправления.</w:t>
      </w:r>
    </w:p>
    <w:p w:rsidR="009A3B98" w:rsidRPr="008009F2" w:rsidRDefault="009A3B98" w:rsidP="00764506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в течение трех рабочих дней со дня получения Соглашения (дополнительного соглашения) рассматривает, подписывает, скрепляет печатью (при ее наличии) и направляет его в Отдел. В случае не представления в установленный срок подписанного и скрепленного печатью Соглашения (дополнительного соглашения), Получатель считается добровольно отказавшимся от получения Субсидии.</w:t>
      </w:r>
    </w:p>
    <w:p w:rsidR="009A3B98" w:rsidRPr="008009F2" w:rsidRDefault="009A3B98" w:rsidP="00764506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пересылки Соглашения (дополнительного соглашения) посредством почтового отправления в общий срок перечисления Субсидии не включается.</w:t>
      </w:r>
    </w:p>
    <w:p w:rsidR="009A3B98" w:rsidRPr="008009F2" w:rsidRDefault="009A3B98" w:rsidP="00764506">
      <w:pPr>
        <w:tabs>
          <w:tab w:val="left" w:pos="0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разрабатывается в соответствии с типовой формой, установленной департаментом финансов Нефтеюганского района, и должно содержать следующие положения:</w:t>
      </w:r>
    </w:p>
    <w:p w:rsidR="009A3B98" w:rsidRPr="008009F2" w:rsidRDefault="009A3B98" w:rsidP="00764506">
      <w:pPr>
        <w:tabs>
          <w:tab w:val="left" w:pos="0"/>
          <w:tab w:val="left" w:pos="1134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размер предоставляемой Субсидий;</w:t>
      </w:r>
    </w:p>
    <w:p w:rsidR="009A3B98" w:rsidRPr="008009F2" w:rsidRDefault="009A3B98" w:rsidP="00764506">
      <w:pPr>
        <w:widowControl w:val="0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значения показателей, необходимых  для достижения 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показатели)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3B98" w:rsidRPr="008009F2" w:rsidRDefault="009A3B98" w:rsidP="00764506">
      <w:pPr>
        <w:widowControl w:val="0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proofErr w:type="gramEnd"/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Получателем условий, целей и порядка предоставления Субсидий;</w:t>
      </w:r>
    </w:p>
    <w:p w:rsidR="009A3B98" w:rsidRPr="008009F2" w:rsidRDefault="009A3B98" w:rsidP="00764506">
      <w:pPr>
        <w:tabs>
          <w:tab w:val="left" w:pos="0"/>
          <w:tab w:val="left" w:pos="1134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контроля соблюдения Получателем условий Соглашения;</w:t>
      </w:r>
    </w:p>
    <w:p w:rsidR="00D225F8" w:rsidRDefault="009A3B98" w:rsidP="00764506">
      <w:pPr>
        <w:tabs>
          <w:tab w:val="left" w:pos="0"/>
          <w:tab w:val="left" w:pos="1134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порядок, сроки и состав отчетности Получателя </w:t>
      </w:r>
      <w:r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Субсидии;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B98" w:rsidRPr="008009F2" w:rsidRDefault="009A3B98" w:rsidP="00764506">
      <w:pPr>
        <w:tabs>
          <w:tab w:val="left" w:pos="0"/>
          <w:tab w:val="left" w:pos="1134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возврата Субсидий в бюджет Нефтеюганского района, в случае нарушения условий, установленных при их предоставлении;</w:t>
      </w:r>
    </w:p>
    <w:p w:rsidR="009A3B98" w:rsidRPr="008009F2" w:rsidRDefault="009A3B98" w:rsidP="00764506">
      <w:pPr>
        <w:tabs>
          <w:tab w:val="left" w:pos="0"/>
          <w:tab w:val="left" w:pos="1134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расчет размера штрафных санкций, в случае невыполнения установленных значений показателей. </w:t>
      </w:r>
    </w:p>
    <w:p w:rsidR="009A3B98" w:rsidRPr="007A6A73" w:rsidRDefault="009A3B98" w:rsidP="0076450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Соглашение о предоставлении Субсидии в целях финансового обеспечения затрат в связи с производством сельскохозяйственной продукции дополнительно должно содержать </w:t>
      </w:r>
      <w:r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9A3B98" w:rsidRPr="007A6A73" w:rsidRDefault="009A3B98" w:rsidP="007645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направление расходов, источником финансового обеспечения которых является Субсидия;</w:t>
      </w:r>
    </w:p>
    <w:p w:rsidR="009A3B98" w:rsidRPr="007A6A73" w:rsidRDefault="009A3B98" w:rsidP="007645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согласованию </w:t>
      </w:r>
      <w:r w:rsidR="00413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E37B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епартаментом финансов Нефтеюганского района</w:t>
      </w:r>
      <w:r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наличии потребности в указанных средствах;</w:t>
      </w:r>
      <w:r w:rsidR="007A6A73"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B98" w:rsidRPr="008009F2" w:rsidRDefault="009A3B98" w:rsidP="00764506">
      <w:pPr>
        <w:tabs>
          <w:tab w:val="left" w:pos="0"/>
          <w:tab w:val="left" w:pos="1134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 перечислении Субсидии на расчетные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</w:t>
      </w:r>
      <w:r w:rsidR="004133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законодательством Российской Федерации казначейскому сопровождению).</w:t>
      </w:r>
    </w:p>
    <w:p w:rsidR="009A3B98" w:rsidRDefault="009A3B98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 запрете приобретения получателями Субсидий - юридическими лицами </w:t>
      </w:r>
      <w:r w:rsidR="004133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9A3B98" w:rsidRPr="001A7CEB" w:rsidRDefault="009A3B98" w:rsidP="0076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Arial"/>
          <w:sz w:val="26"/>
          <w:szCs w:val="26"/>
          <w:lang w:eastAsia="ru-RU"/>
        </w:rPr>
        <w:t>14</w:t>
      </w:r>
      <w:r w:rsidRPr="001A7CEB">
        <w:rPr>
          <w:rFonts w:ascii="Times New Roman" w:eastAsia="Times New Roman" w:hAnsi="Times New Roman" w:cs="Arial"/>
          <w:sz w:val="26"/>
          <w:szCs w:val="26"/>
          <w:lang w:eastAsia="ru-RU"/>
        </w:rPr>
        <w:t>.2. Внесение изменений в Соглашение осуществляется по инициативе Получателя и (или) Администрации (далее</w:t>
      </w:r>
      <w:r w:rsidRPr="004A41B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4133A3">
        <w:rPr>
          <w:rFonts w:ascii="Times New Roman" w:eastAsia="Times New Roman" w:hAnsi="Times New Roman" w:cs="Arial"/>
          <w:sz w:val="26"/>
          <w:szCs w:val="26"/>
          <w:lang w:eastAsia="ru-RU"/>
        </w:rPr>
        <w:t>–</w:t>
      </w:r>
      <w:r w:rsidRPr="001A7CE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стороны) </w:t>
      </w:r>
      <w:r w:rsidRPr="004A41B6">
        <w:rPr>
          <w:rFonts w:ascii="Times New Roman" w:eastAsia="Times New Roman" w:hAnsi="Times New Roman" w:cs="Arial"/>
          <w:sz w:val="26"/>
          <w:szCs w:val="26"/>
          <w:lang w:eastAsia="ru-RU"/>
        </w:rPr>
        <w:t>путем заключения</w:t>
      </w:r>
      <w:r w:rsidRPr="001A7CE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дополнительного соглашения к Соглашению, которое является его неотъемлемой частью.</w:t>
      </w:r>
    </w:p>
    <w:p w:rsidR="009A3B98" w:rsidRDefault="009A3B98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A41B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Расторжение Соглашения </w:t>
      </w:r>
      <w:r w:rsidR="006F2F9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возможно </w:t>
      </w:r>
      <w:r w:rsidRPr="00954E4A">
        <w:rPr>
          <w:rFonts w:ascii="Times New Roman" w:eastAsia="Times New Roman" w:hAnsi="Times New Roman" w:cs="Arial"/>
          <w:sz w:val="26"/>
          <w:szCs w:val="26"/>
          <w:lang w:eastAsia="ru-RU"/>
        </w:rPr>
        <w:t>при взаимном согласии сторон путем заключения дополнительного соглашения о</w:t>
      </w:r>
      <w:r w:rsidRPr="004A41B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расторжении Соглашения</w:t>
      </w:r>
      <w:r w:rsidR="006F2F9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Соглашение может быть расторгнуто в одностороннем порядке по инициативе Администрации </w:t>
      </w:r>
      <w:r w:rsidR="00176ACC">
        <w:rPr>
          <w:rFonts w:ascii="Times New Roman" w:eastAsia="Times New Roman" w:hAnsi="Times New Roman" w:cs="Arial"/>
          <w:sz w:val="26"/>
          <w:szCs w:val="26"/>
          <w:lang w:eastAsia="ru-RU"/>
        </w:rPr>
        <w:br/>
      </w:r>
      <w:r w:rsidR="006F2F93">
        <w:rPr>
          <w:rFonts w:ascii="Times New Roman" w:eastAsia="Times New Roman" w:hAnsi="Times New Roman" w:cs="Arial"/>
          <w:sz w:val="26"/>
          <w:szCs w:val="26"/>
          <w:lang w:eastAsia="ru-RU"/>
        </w:rPr>
        <w:t>в случае</w:t>
      </w:r>
      <w:r w:rsidR="006F2F93" w:rsidRPr="006F2F93">
        <w:t xml:space="preserve"> </w:t>
      </w:r>
      <w:r w:rsidR="006F2F93" w:rsidRPr="006F2F93">
        <w:rPr>
          <w:rFonts w:ascii="Times New Roman" w:eastAsia="Times New Roman" w:hAnsi="Times New Roman" w:cs="Arial"/>
          <w:sz w:val="26"/>
          <w:szCs w:val="26"/>
          <w:lang w:eastAsia="ru-RU"/>
        </w:rPr>
        <w:t>нарушения Получателем условий, установленных при предоставлении Субсидии, выявленных по фактам провер</w:t>
      </w:r>
      <w:r w:rsidR="006F2F9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ок, проведенных Администрацией </w:t>
      </w:r>
      <w:r w:rsidR="00176ACC">
        <w:rPr>
          <w:rFonts w:ascii="Times New Roman" w:eastAsia="Times New Roman" w:hAnsi="Times New Roman" w:cs="Arial"/>
          <w:sz w:val="26"/>
          <w:szCs w:val="26"/>
          <w:lang w:eastAsia="ru-RU"/>
        </w:rPr>
        <w:br/>
      </w:r>
      <w:r w:rsidR="006F2F93" w:rsidRPr="006F2F93">
        <w:rPr>
          <w:rFonts w:ascii="Times New Roman" w:eastAsia="Times New Roman" w:hAnsi="Times New Roman" w:cs="Arial"/>
          <w:sz w:val="26"/>
          <w:szCs w:val="26"/>
          <w:lang w:eastAsia="ru-RU"/>
        </w:rPr>
        <w:t>и органом муниципального финансового кон</w:t>
      </w:r>
      <w:r w:rsidR="006F2F93">
        <w:rPr>
          <w:rFonts w:ascii="Times New Roman" w:eastAsia="Times New Roman" w:hAnsi="Times New Roman" w:cs="Arial"/>
          <w:sz w:val="26"/>
          <w:szCs w:val="26"/>
          <w:lang w:eastAsia="ru-RU"/>
        </w:rPr>
        <w:t>троля.</w:t>
      </w:r>
    </w:p>
    <w:p w:rsidR="009A3B98" w:rsidRPr="008009F2" w:rsidRDefault="009A3B98" w:rsidP="0076450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о предоставлении субсидии Получателю, соответствующему критериям отбора, установленным пунктами 1.4 </w:t>
      </w:r>
      <w:r w:rsidR="007A6A73"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 и получившему отказ в предоставлении Субсидии</w:t>
      </w:r>
      <w:r w:rsidR="00D225F8"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proofErr w:type="spellStart"/>
      <w:r w:rsidR="00D225F8"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D225F8"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6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5F8"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68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225F8"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п.2.8 настоящего </w:t>
      </w:r>
      <w:r w:rsid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225F8"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</w:t>
      </w:r>
      <w:r w:rsidR="00D225F8" w:rsidRPr="00D225F8">
        <w:rPr>
          <w:rFonts w:ascii="Times New Roman" w:hAnsi="Times New Roman" w:cs="Times New Roman"/>
          <w:sz w:val="26"/>
          <w:szCs w:val="26"/>
        </w:rPr>
        <w:t xml:space="preserve">без повторного прохождения проверки </w:t>
      </w:r>
      <w:r w:rsidRPr="00D225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соответствие указанным критериям отбора.</w:t>
      </w:r>
    </w:p>
    <w:p w:rsidR="00FE0039" w:rsidRPr="001A39AE" w:rsidRDefault="006F2F93" w:rsidP="00764506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E0039"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Получатели на пятнадцатое число месяца, предшествующего месяцу регистрации заявления о предоставлении субсидии, должны соответствовать следующим требованиям:</w:t>
      </w:r>
    </w:p>
    <w:p w:rsidR="00FE0039" w:rsidRPr="001A39AE" w:rsidRDefault="00FE0039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 Получателей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E0039" w:rsidRPr="001A39AE" w:rsidRDefault="00FE0039" w:rsidP="007645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 Получателей должна отсутствовать просроченная задолженность </w:t>
      </w:r>
      <w:r w:rsidR="00E168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возврату в бюджет Нефтеюганского района Субсидий, бюджетных инвестиций, </w:t>
      </w:r>
      <w:proofErr w:type="gramStart"/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предоставленных</w:t>
      </w:r>
      <w:proofErr w:type="gramEnd"/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FE0039" w:rsidRPr="001A39AE" w:rsidRDefault="00FE0039" w:rsidP="007645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Получатели</w:t>
      </w:r>
      <w:r w:rsidR="00E62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62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юридические лица не должны находиться в процессе реорганизации, ликвидации, </w:t>
      </w:r>
      <w:r w:rsidR="006273AA"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них не введена процедура </w:t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банкротства,</w:t>
      </w:r>
      <w:r w:rsidR="006273AA"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3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73AA"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деятельность не приостановлена в порядке, предусмотренном законодательством  Российской Федерации, </w:t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proofErr w:type="gramStart"/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Получатели-индивидуальные</w:t>
      </w:r>
      <w:proofErr w:type="gramEnd"/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предприниматели не должны прекратить деятельность в качестве индивидуального предпринимателя;</w:t>
      </w:r>
    </w:p>
    <w:p w:rsidR="00FE0039" w:rsidRPr="001A39AE" w:rsidRDefault="00FE0039" w:rsidP="007645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Получатели не должны являться иностранными юридическими лицами, </w:t>
      </w:r>
      <w:r w:rsidR="00E623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E623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отношении таких юридических лиц, </w:t>
      </w:r>
      <w:r w:rsidR="00E623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совокупности превышает 50 процентов; </w:t>
      </w:r>
    </w:p>
    <w:p w:rsidR="00FE0039" w:rsidRDefault="00FE0039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</w:t>
      </w:r>
      <w:hyperlink r:id="rId14" w:history="1">
        <w:r w:rsidRPr="001A39A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1441BB"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 w:rsidRPr="001A39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2F93" w:rsidRPr="00AF71FB" w:rsidRDefault="006F2F9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Результатом предоставления Субсидии является увеличение производства продукции сельского хозяйства (</w:t>
      </w:r>
      <w:proofErr w:type="spellStart"/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.). Показателями, необходимыми </w:t>
      </w:r>
      <w:r w:rsidR="00E623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результата предоставления субсидии, являются:</w:t>
      </w:r>
    </w:p>
    <w:p w:rsidR="006F2F93" w:rsidRPr="00AF71FB" w:rsidRDefault="006F2F9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прирост поголовье крупного и мелкого рогатого скота; свиней; лошадей; птицы (по основной отрасли животноводства)  - не менее 2,5 % в год;</w:t>
      </w:r>
    </w:p>
    <w:p w:rsidR="006F2F93" w:rsidRPr="00AF71FB" w:rsidRDefault="006F2F9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прирост вылова пищевой рыбы и (или) производства (реализации) пищевой рыбной продукции  – не менее 1 % в год;</w:t>
      </w:r>
    </w:p>
    <w:p w:rsidR="006F2F93" w:rsidRPr="00AF71FB" w:rsidRDefault="006F2F9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прирост сбора </w:t>
      </w:r>
      <w:r w:rsidR="00AF71FB"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дикоросов</w:t>
      </w: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продукции переработки дикоросов – </w:t>
      </w:r>
      <w:r w:rsidR="007031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1 % в год.</w:t>
      </w:r>
    </w:p>
    <w:p w:rsidR="006F2F93" w:rsidRDefault="007A6A7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 п</w:t>
      </w:r>
      <w:r w:rsidR="006F2F93"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оказателей устанавливаются Администрацией в Соглашении.</w:t>
      </w:r>
    </w:p>
    <w:p w:rsidR="006F2F93" w:rsidRPr="00623187" w:rsidRDefault="006F2F9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F2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постановления администрации Нефтеюганского района </w:t>
      </w:r>
      <w:r w:rsidR="007031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F2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подписанного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</w:t>
      </w:r>
      <w:r w:rsidRPr="006F2F9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отчетности и программ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но-целевого планирования а</w:t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десятого рабочего</w:t>
      </w:r>
      <w:r w:rsidR="00D15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принятия решения о предоставлении Субсидии </w:t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ее перечисление Получателю. </w:t>
      </w:r>
    </w:p>
    <w:p w:rsidR="006F2F93" w:rsidRPr="00623187" w:rsidRDefault="006F2F9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Администрация осуществляет внесение сведений о Получателях в реестр субъектов малого и среднего предпринимательства.</w:t>
      </w:r>
    </w:p>
    <w:p w:rsidR="006F2F93" w:rsidRPr="00623187" w:rsidRDefault="006F2F93" w:rsidP="00764506">
      <w:p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формирует единый список Получателей на текущий год </w:t>
      </w:r>
      <w:r w:rsidR="007031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хронологической последовательности, в соответствии с датой и временем регистрации заявлений.</w:t>
      </w:r>
    </w:p>
    <w:p w:rsidR="006F2F93" w:rsidRPr="00623187" w:rsidRDefault="006F2F93" w:rsidP="00764506">
      <w:pPr>
        <w:widowControl w:val="0"/>
        <w:tabs>
          <w:tab w:val="left" w:pos="1134"/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Получатель направляет расходы, источником финансового обеспечения которых является Субсидия на цели, предусмотренный пунктом 1.2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Pr="006231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 Порядка.</w:t>
      </w:r>
    </w:p>
    <w:p w:rsidR="006F2F93" w:rsidRPr="00AF71FB" w:rsidRDefault="006F2F9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Администрация по согласованию с </w:t>
      </w:r>
      <w:r w:rsidR="00EE7EE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1584B"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епартаментом финансов Нефтеюганского района</w:t>
      </w: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потребности в указанных средствах вправе принять решение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соглашение.</w:t>
      </w:r>
    </w:p>
    <w:p w:rsidR="006F2F93" w:rsidRDefault="006F2F93" w:rsidP="00764506">
      <w:p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5D8F"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F71FB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Администрация производит перечисление Субсидии на расчетные или</w:t>
      </w:r>
      <w:r w:rsidRPr="00800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корреспондентские счета, открытые Получателем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6F2F93" w:rsidRDefault="006F2F93" w:rsidP="0076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039" w:rsidRPr="005F6833" w:rsidRDefault="00FE0039" w:rsidP="0076450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F683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3. Требования к отчетности</w:t>
      </w:r>
    </w:p>
    <w:p w:rsidR="00FE0039" w:rsidRPr="005F6833" w:rsidRDefault="00FE0039" w:rsidP="00764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</w:pPr>
    </w:p>
    <w:p w:rsidR="00FE0039" w:rsidRPr="005F6833" w:rsidRDefault="00FE0039" w:rsidP="00764506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3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3.1. Получатель представляет </w:t>
      </w:r>
      <w:r w:rsidRPr="005F68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Администрацию:</w:t>
      </w:r>
    </w:p>
    <w:p w:rsidR="00FE0039" w:rsidRPr="005F6833" w:rsidRDefault="00FE0039" w:rsidP="00764506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5F6833" w:rsidRPr="005F6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достижении результата, показателей, указанных в </w:t>
      </w:r>
      <w:r w:rsidR="005F6833"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2.</w:t>
      </w:r>
      <w:r w:rsidR="007A6A73"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F6833"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2 </w:t>
      </w:r>
      <w:r w:rsidR="005F6833"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по форме согласно приложению № 7 к настоящему Порядку</w:t>
      </w:r>
      <w:r w:rsidR="007A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E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F6833"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31 декабря текущего финансового года</w:t>
      </w:r>
      <w:r w:rsidRP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1500" w:rsidRDefault="00395C87" w:rsidP="00764506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E0039" w:rsidRPr="005F6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финансовый </w:t>
      </w:r>
      <w:r w:rsidR="00FE0039" w:rsidRPr="002815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</w:t>
      </w:r>
      <w:r w:rsidRPr="00281500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осуществлении расходов, источником финанс</w:t>
      </w:r>
      <w:r w:rsidR="00AF71FB" w:rsidRPr="0028150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8150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обеспечения которых является Субсидия</w:t>
      </w:r>
      <w:r w:rsidR="00FE0039" w:rsidRPr="0028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E7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–</w:t>
      </w:r>
      <w:r w:rsidR="005F6833" w:rsidRPr="002815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FE0039" w:rsidRPr="002815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не позднее 31 декабря текущего финансового года</w:t>
      </w:r>
      <w:r w:rsidR="00281500" w:rsidRPr="002815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 произвольной форме</w:t>
      </w:r>
      <w:r w:rsidR="00FE0039" w:rsidRPr="002815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:rsidR="00395C87" w:rsidRPr="00395C87" w:rsidRDefault="00395C87" w:rsidP="00764506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95C8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Администрация вправе устанавливать в Соглашении сроки и формы дополнительной отчетности, которую обязан предоставить Получатель.</w:t>
      </w:r>
    </w:p>
    <w:p w:rsidR="00FE0039" w:rsidRPr="00FE0039" w:rsidRDefault="00FE0039" w:rsidP="00764506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E0039" w:rsidRPr="00BD72FF" w:rsidRDefault="00FE0039" w:rsidP="002D3E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4. Требования об осуществлении </w:t>
      </w:r>
      <w:proofErr w:type="gramStart"/>
      <w:r w:rsidRPr="00BD72F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контроля за</w:t>
      </w:r>
      <w:proofErr w:type="gramEnd"/>
      <w:r w:rsidRPr="00BD72F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соблюдением условий, целей </w:t>
      </w:r>
      <w:r w:rsidR="002D3E7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</w:r>
      <w:r w:rsidRPr="00BD72F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 Порядка предоставления Субсидий и ответственности за их нарушение</w:t>
      </w:r>
    </w:p>
    <w:p w:rsidR="00FE0039" w:rsidRPr="00BD72FF" w:rsidRDefault="00FE0039" w:rsidP="00764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FE0039" w:rsidRPr="00BD72FF" w:rsidRDefault="00FE0039" w:rsidP="00764506">
      <w:p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Администрация, в лице Отдела, совместно с органом муниципального финансового контроля, в лице контрольно</w:t>
      </w:r>
      <w:r w:rsidR="003E5A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ревизионного управления, осуществляет обязательную проверку соблюдения Получателем условий, целей и Порядка предоставления Субсидий, результат </w:t>
      </w:r>
      <w:proofErr w:type="gramStart"/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proofErr w:type="gramEnd"/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актом.</w:t>
      </w:r>
    </w:p>
    <w:p w:rsidR="00FE0039" w:rsidRPr="00BD72FF" w:rsidRDefault="00FE0039" w:rsidP="00764506">
      <w:p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Субсидия подлежит возврату Получателем в бюджет Нефтеюганского района в случаях:</w:t>
      </w:r>
    </w:p>
    <w:p w:rsidR="00FE0039" w:rsidRPr="00BD72FF" w:rsidRDefault="00FE0039" w:rsidP="00764506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нарушения Получателем условий, установленных при предоставлении Субсидии, выявленных по фактам проверок, проведенных Администрацией, в лице Отдела и органом муниципального финансового контроля, в лице контрольно-ревизионного управления;</w:t>
      </w:r>
    </w:p>
    <w:p w:rsidR="00FE0039" w:rsidRPr="00BD72FF" w:rsidRDefault="00FE0039" w:rsidP="00764506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непредставления отчетности, установленной </w:t>
      </w:r>
      <w:r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3.1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3 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="00102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Соглашением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E0039" w:rsidRDefault="00FE0039" w:rsidP="00764506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недостоверности информа</w:t>
      </w:r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представленной Получателем;</w:t>
      </w:r>
    </w:p>
    <w:p w:rsidR="00395C87" w:rsidRPr="00BD72FF" w:rsidRDefault="0010249C" w:rsidP="00764506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</w:t>
      </w:r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proofErr w:type="spellEnd"/>
      <w:r w:rsidR="0039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результатов, показателей, установленных пунктом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2.16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2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</w:p>
    <w:p w:rsidR="00FE0039" w:rsidRPr="00BD72FF" w:rsidRDefault="00FE0039" w:rsidP="00764506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В случае выявления факта </w:t>
      </w:r>
      <w:proofErr w:type="spellStart"/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установленных </w:t>
      </w:r>
      <w:r w:rsidR="003E5A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Соглашении, </w:t>
      </w:r>
      <w:r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производит уплату штрафов в порядке, установленном пунктами 4.4, 4.5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Размер штрафных санкций устанавливается Соглашением. </w:t>
      </w:r>
    </w:p>
    <w:p w:rsidR="00FE0039" w:rsidRPr="00BD72FF" w:rsidRDefault="00FE0039" w:rsidP="00764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4.4. Администрация в течение десяти рабочих дней, со дня выявления фактов, предусмотренных </w:t>
      </w:r>
      <w:hyperlink r:id="rId15" w:history="1">
        <w:r w:rsidRPr="00954E4A">
          <w:rPr>
            <w:rFonts w:ascii="Times New Roman" w:eastAsia="Times New Roman" w:hAnsi="Times New Roman" w:cs="Times New Roman"/>
            <w:color w:val="000000"/>
            <w:spacing w:val="-4"/>
            <w:sz w:val="26"/>
            <w:szCs w:val="26"/>
            <w:lang w:eastAsia="ru-RU"/>
          </w:rPr>
          <w:t xml:space="preserve">пунктом </w:t>
        </w:r>
      </w:hyperlink>
      <w:r w:rsidRPr="00954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4.2, 4.3</w:t>
      </w:r>
      <w:r w:rsidRPr="00BD72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направляет Получателю письменное требование о необходимости возврата выплаченных сумм Субсидий </w:t>
      </w:r>
      <w:r w:rsidR="003E5A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 Нефтеюганского района путем перечисления на расчетный счет, указанный Администрацией (далее</w:t>
      </w:r>
      <w:r w:rsidR="003E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Требование).</w:t>
      </w:r>
    </w:p>
    <w:p w:rsidR="00FE0039" w:rsidRPr="00BD72FF" w:rsidRDefault="00FE0039" w:rsidP="00764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Получатель в тридцатидневный срок со дня направления Требования обязан выполнить указанные в нем предписания. При невозврате Субсидий </w:t>
      </w:r>
      <w:r w:rsidR="003E5A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указанный в требовании срок Администрация обращается в суд в соответствии </w:t>
      </w:r>
      <w:r w:rsidR="003E5A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за взысканием суммы выплаченной Субсидии.</w:t>
      </w:r>
    </w:p>
    <w:p w:rsidR="00FE0039" w:rsidRPr="00BD72FF" w:rsidRDefault="00FE0039" w:rsidP="00764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Ответственность за достоверность фактических показателей, сведений </w:t>
      </w:r>
      <w:r w:rsidR="003E5A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представленных документах и целевое использование бюджетных средств несет Получатель в установленном законодательством порядке.</w:t>
      </w:r>
    </w:p>
    <w:p w:rsidR="00FE0039" w:rsidRPr="00BD72FF" w:rsidRDefault="00FE0039" w:rsidP="00764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Возврат в текущем финансовом году Получателем остатков Субсидий, </w:t>
      </w:r>
      <w:r w:rsidR="003E5A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использованных в отчетном финансовом году, в случаях, </w:t>
      </w:r>
      <w:r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Соглашением, осуществляется в порядке, предусмотренно</w:t>
      </w:r>
      <w:r w:rsidR="005F32BE" w:rsidRPr="00954E4A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пунктами 4.4, 4.5</w:t>
      </w:r>
      <w:r w:rsidR="005F3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7A6A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BD72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2C4" w:rsidRDefault="00FE0039" w:rsidP="0076450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E0039">
        <w:rPr>
          <w:rFonts w:ascii="Arial" w:eastAsia="Times New Roman" w:hAnsi="Arial" w:cs="Times New Roman"/>
          <w:sz w:val="24"/>
          <w:szCs w:val="26"/>
          <w:lang w:eastAsia="ru-RU"/>
        </w:rPr>
        <w:br w:type="page"/>
      </w:r>
    </w:p>
    <w:p w:rsidR="0003307E" w:rsidRPr="0003307E" w:rsidRDefault="0003307E" w:rsidP="002F68A5">
      <w:pPr>
        <w:tabs>
          <w:tab w:val="left" w:pos="326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307E" w:rsidRPr="0003307E" w:rsidRDefault="0003307E" w:rsidP="002F68A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  <w:r w:rsidR="002F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поддержку агропромышленного</w:t>
      </w:r>
      <w:r w:rsidR="002F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Нефтеюганского района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366" w:rsidRDefault="00021366" w:rsidP="000330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Нефтеюганского района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02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021366" w:rsidRDefault="00021366" w:rsidP="000330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Субсидию в целях финансового обеспечения или финансового возмещения затрат </w:t>
      </w:r>
      <w:proofErr w:type="gramStart"/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F2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30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в соответствии с п.1.2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настоящего Порядка</w:t>
      </w:r>
      <w:r w:rsidRPr="0003307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Получателе:</w:t>
      </w:r>
    </w:p>
    <w:p w:rsidR="002F2121" w:rsidRPr="0003307E" w:rsidRDefault="002F2121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4540"/>
      </w:tblGrid>
      <w:tr w:rsidR="0003307E" w:rsidRPr="0003307E" w:rsidTr="00DF0EE7">
        <w:tc>
          <w:tcPr>
            <w:tcW w:w="9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Дата государственной регистрации: «_____» ____________________ года </w:t>
            </w:r>
          </w:p>
        </w:tc>
      </w:tr>
      <w:tr w:rsidR="0003307E" w:rsidRPr="0003307E" w:rsidTr="00DF0EE7">
        <w:tc>
          <w:tcPr>
            <w:tcW w:w="9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Адрес</w:t>
            </w:r>
          </w:p>
        </w:tc>
      </w:tr>
      <w:tr w:rsidR="0003307E" w:rsidRPr="0003307E" w:rsidTr="00DF0EE7">
        <w:tc>
          <w:tcPr>
            <w:tcW w:w="5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Юридический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Фактический (если отличается) </w:t>
            </w:r>
          </w:p>
        </w:tc>
      </w:tr>
      <w:tr w:rsidR="0003307E" w:rsidRPr="0003307E" w:rsidTr="00DF0EE7">
        <w:trPr>
          <w:trHeight w:val="1437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___________________________________</w:t>
            </w:r>
          </w:p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__________________________________</w:t>
            </w:r>
          </w:p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дома ____________, № кв. _________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______________________________</w:t>
            </w:r>
          </w:p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______________________________ </w:t>
            </w:r>
          </w:p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дома ___________, № кв. ______</w:t>
            </w:r>
          </w:p>
        </w:tc>
      </w:tr>
      <w:tr w:rsidR="0003307E" w:rsidRPr="0003307E" w:rsidTr="00DF0EE7">
        <w:tc>
          <w:tcPr>
            <w:tcW w:w="9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Основные виды экономической деятельности (в соответствии с кодами ОКВЭД): </w:t>
            </w:r>
          </w:p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7E" w:rsidRPr="0003307E" w:rsidTr="00DF0EE7">
        <w:tc>
          <w:tcPr>
            <w:tcW w:w="9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ИНН/КПП</w:t>
            </w:r>
          </w:p>
        </w:tc>
      </w:tr>
    </w:tbl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согласие на обработку персональных данных.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</w:t>
      </w:r>
      <w:proofErr w:type="gramStart"/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 деятельность и имею</w:t>
      </w:r>
      <w:proofErr w:type="gramEnd"/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</w:t>
      </w:r>
      <w:r w:rsidR="002F2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Нефтеюганского района; не имею неисполненной обязанности по уплате налогов, сборов, страховых взносов, пеней, штрафов, процентов, подлежащих уплате </w:t>
      </w:r>
      <w:r w:rsidR="002F2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 о налогах и сборах;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просроченная задолженность по возврату в бюджет Нефтеюганского района Субсидий, бюджетных инвестиций, предоставленных</w:t>
      </w:r>
      <w:r w:rsidR="002815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2815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правовыми актами, и иная просроченная задолженность перед бюджетом Нефтеюганского района отсутствует; средства из бюджета Нефтеюганского района на основании иных нормативных правовых актов или муниципальных правовых актов на цели, указанные в п.1.2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получал.</w:t>
      </w:r>
      <w:proofErr w:type="gramEnd"/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Получателя (законного представителя) ______________________________</w:t>
      </w:r>
    </w:p>
    <w:p w:rsidR="0003307E" w:rsidRPr="0003307E" w:rsidRDefault="0003307E" w:rsidP="00BB4997">
      <w:pPr>
        <w:autoSpaceDE w:val="0"/>
        <w:autoSpaceDN w:val="0"/>
        <w:adjustRightInd w:val="0"/>
        <w:spacing w:after="0" w:line="240" w:lineRule="auto"/>
        <w:ind w:left="7080" w:hanging="9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B2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2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31730C" w:rsidP="00033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заполнения________________</w:t>
      </w:r>
      <w:r w:rsidR="0003307E"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21" w:rsidRPr="0003307E" w:rsidRDefault="002F2121" w:rsidP="002F2121">
      <w:pPr>
        <w:tabs>
          <w:tab w:val="left" w:pos="326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2121" w:rsidRPr="0003307E" w:rsidRDefault="002F2121" w:rsidP="002F212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поддержку агропромышленного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Нефтеюганского района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21" w:rsidRDefault="002F2121" w:rsidP="0003307E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AC3" w:rsidRDefault="00D12AC3" w:rsidP="0003307E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AC3" w:rsidRDefault="00D12AC3" w:rsidP="0003307E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07E" w:rsidRPr="0003307E" w:rsidRDefault="0003307E" w:rsidP="0003307E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СПРАВКА-РАСЧЕТ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 из бюджета Нефтеюганского района на финансовое возмещение затрат в связи с____________________________________________________________________</w:t>
      </w:r>
    </w:p>
    <w:p w:rsidR="0003307E" w:rsidRPr="0003307E" w:rsidRDefault="0003307E" w:rsidP="00033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30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в соответствии с п.1.2 </w:t>
      </w:r>
      <w:r w:rsidR="0031730C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настоящего Порядка</w:t>
      </w:r>
      <w:r w:rsidRPr="0003307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330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Получателя)</w:t>
      </w:r>
    </w:p>
    <w:p w:rsid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C3" w:rsidRPr="0003307E" w:rsidRDefault="00D12AC3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75"/>
        <w:gridCol w:w="1560"/>
        <w:gridCol w:w="1559"/>
        <w:gridCol w:w="1985"/>
      </w:tblGrid>
      <w:tr w:rsidR="0003307E" w:rsidRPr="0003307E" w:rsidTr="00DF0E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</w:t>
            </w:r>
          </w:p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 отчетный период</w:t>
            </w:r>
          </w:p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 изм.)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фактических затрат (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сумма Субсидии (90 %</w:t>
            </w:r>
            <w:proofErr w:type="gramEnd"/>
          </w:p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затрат) (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(заполняется специалистом Отдела) (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3307E" w:rsidRPr="0003307E" w:rsidTr="00DF0E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3307E" w:rsidRPr="0003307E" w:rsidTr="00DF0E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7E" w:rsidRPr="0003307E" w:rsidTr="00DF0E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7E" w:rsidRPr="0003307E" w:rsidTr="00DF0E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07E" w:rsidRPr="0003307E" w:rsidRDefault="0003307E" w:rsidP="0003307E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C3" w:rsidRPr="0003307E" w:rsidRDefault="00D12AC3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лица, 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_____________________ / _________________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0A9F" w:rsidRPr="000330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</w:t>
      </w:r>
      <w:r w:rsidR="00560A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03307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руководителя)</w:t>
      </w:r>
    </w:p>
    <w:p w:rsidR="0003307E" w:rsidRPr="0003307E" w:rsidRDefault="00D12AC3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07E"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Проверено: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3307E" w:rsidRPr="0003307E" w:rsidRDefault="00B817CC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</w:t>
      </w:r>
      <w:r w:rsidR="0003307E"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ата, подпись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3307E" w:rsidRPr="0003307E" w:rsidRDefault="00B817CC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3307E"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</w:p>
    <w:p w:rsidR="00B817CC" w:rsidRDefault="00B817CC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3307E" w:rsidRPr="0003307E" w:rsidRDefault="00B817CC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B125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B125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03307E" w:rsidRPr="000330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(при наличии).</w:t>
      </w: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7E" w:rsidRPr="0003307E" w:rsidRDefault="0003307E" w:rsidP="0003307E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B5" w:rsidRDefault="00BE36B5" w:rsidP="0003307E">
      <w:pPr>
        <w:pStyle w:val="ConsPlusNonformat"/>
        <w:widowControl/>
        <w:tabs>
          <w:tab w:val="left" w:pos="3263"/>
        </w:tabs>
        <w:ind w:firstLine="709"/>
      </w:pPr>
    </w:p>
    <w:p w:rsidR="00BE36B5" w:rsidRDefault="00BE36B5" w:rsidP="00BE36B5">
      <w:pPr>
        <w:tabs>
          <w:tab w:val="left" w:pos="907"/>
        </w:tabs>
        <w:spacing w:after="0"/>
      </w:pPr>
    </w:p>
    <w:p w:rsidR="00BE36B5" w:rsidRDefault="00BE36B5" w:rsidP="00BE36B5">
      <w:pPr>
        <w:tabs>
          <w:tab w:val="left" w:pos="907"/>
        </w:tabs>
        <w:spacing w:after="0"/>
      </w:pPr>
    </w:p>
    <w:p w:rsidR="00BE36B5" w:rsidRDefault="00BE36B5" w:rsidP="00BE36B5">
      <w:pPr>
        <w:tabs>
          <w:tab w:val="left" w:pos="907"/>
        </w:tabs>
        <w:spacing w:after="0"/>
      </w:pPr>
    </w:p>
    <w:p w:rsidR="00BE36B5" w:rsidRDefault="00BE36B5" w:rsidP="00BE36B5">
      <w:pPr>
        <w:tabs>
          <w:tab w:val="left" w:pos="907"/>
        </w:tabs>
        <w:spacing w:after="0"/>
      </w:pPr>
    </w:p>
    <w:p w:rsidR="00BE36B5" w:rsidRDefault="00BE36B5" w:rsidP="00BE36B5">
      <w:pPr>
        <w:tabs>
          <w:tab w:val="left" w:pos="907"/>
        </w:tabs>
        <w:spacing w:after="0"/>
        <w:rPr>
          <w:b/>
          <w:bCs/>
          <w:iCs/>
        </w:rPr>
      </w:pPr>
    </w:p>
    <w:p w:rsidR="00BE36B5" w:rsidRDefault="00BE36B5" w:rsidP="00BE36B5">
      <w:pPr>
        <w:tabs>
          <w:tab w:val="left" w:pos="907"/>
        </w:tabs>
        <w:spacing w:after="0"/>
        <w:rPr>
          <w:b/>
          <w:bCs/>
          <w:iCs/>
        </w:rPr>
      </w:pPr>
    </w:p>
    <w:p w:rsidR="002154E3" w:rsidRDefault="002154E3" w:rsidP="00BE36B5">
      <w:pPr>
        <w:tabs>
          <w:tab w:val="left" w:pos="907"/>
        </w:tabs>
        <w:spacing w:after="0"/>
        <w:rPr>
          <w:b/>
          <w:bCs/>
          <w:iCs/>
        </w:rPr>
        <w:sectPr w:rsidR="002154E3" w:rsidSect="00407C53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154E3" w:rsidRPr="002154E3" w:rsidRDefault="002154E3" w:rsidP="0016612E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Приложение № 3</w:t>
      </w:r>
    </w:p>
    <w:p w:rsidR="002154E3" w:rsidRPr="002154E3" w:rsidRDefault="002154E3" w:rsidP="0016612E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к Порядку предоставления субсидий</w:t>
      </w:r>
      <w:r w:rsidR="0016612E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</w:t>
      </w: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на поддержку агропромышленного комплекса </w:t>
      </w:r>
    </w:p>
    <w:p w:rsidR="002154E3" w:rsidRPr="002154E3" w:rsidRDefault="002154E3" w:rsidP="0016612E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Нефтеюганского района</w:t>
      </w:r>
    </w:p>
    <w:p w:rsidR="002154E3" w:rsidRPr="002154E3" w:rsidRDefault="002154E3" w:rsidP="00643CEE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EE" w:rsidRDefault="000456EE" w:rsidP="0064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E3" w:rsidRPr="002154E3" w:rsidRDefault="002154E3" w:rsidP="0064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СПРАВКА-РАСЧЕТ</w:t>
      </w:r>
    </w:p>
    <w:p w:rsidR="002154E3" w:rsidRPr="002154E3" w:rsidRDefault="002154E3" w:rsidP="0064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движении поголовья крупного рогатого скота </w:t>
      </w:r>
    </w:p>
    <w:p w:rsidR="002154E3" w:rsidRPr="002154E3" w:rsidRDefault="002154E3" w:rsidP="0064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сельхозпредприятиям и крестьянским (фермерским) хозяйствам </w:t>
      </w:r>
    </w:p>
    <w:p w:rsidR="002154E3" w:rsidRPr="002154E3" w:rsidRDefault="002154E3" w:rsidP="0064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_______________________________за ____________ 201__ года</w:t>
      </w:r>
    </w:p>
    <w:p w:rsidR="002154E3" w:rsidRPr="002154E3" w:rsidRDefault="002154E3" w:rsidP="00643CEE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Получателя) </w:t>
      </w:r>
      <w:r w:rsidR="0064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(месяц)</w:t>
      </w:r>
    </w:p>
    <w:p w:rsidR="002154E3" w:rsidRPr="002154E3" w:rsidRDefault="002154E3" w:rsidP="00643CEE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23"/>
        <w:gridCol w:w="1240"/>
        <w:gridCol w:w="1083"/>
        <w:gridCol w:w="1181"/>
        <w:gridCol w:w="1137"/>
        <w:gridCol w:w="921"/>
        <w:gridCol w:w="891"/>
        <w:gridCol w:w="829"/>
        <w:gridCol w:w="1102"/>
        <w:gridCol w:w="1415"/>
        <w:gridCol w:w="688"/>
        <w:gridCol w:w="913"/>
        <w:gridCol w:w="1241"/>
        <w:gridCol w:w="222"/>
      </w:tblGrid>
      <w:tr w:rsidR="002154E3" w:rsidRPr="002154E3" w:rsidTr="000456EE">
        <w:trPr>
          <w:gridAfter w:val="1"/>
          <w:wAfter w:w="69" w:type="pct"/>
          <w:tblHeader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Половозрастные группы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Наличие поголовья на начало месяца (гол.)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Приход (голов)</w:t>
            </w:r>
          </w:p>
        </w:tc>
        <w:tc>
          <w:tcPr>
            <w:tcW w:w="1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Расход (голов)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Наличие поголовья на конец месяца (голов)</w:t>
            </w:r>
          </w:p>
        </w:tc>
      </w:tr>
      <w:tr w:rsidR="002154E3" w:rsidRPr="002154E3" w:rsidTr="000456EE">
        <w:trPr>
          <w:gridAfter w:val="1"/>
          <w:wAfter w:w="69" w:type="pct"/>
          <w:tblHeader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куплено на племя (гол/вес)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получено приплода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приход из младших групп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приход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забито всего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живой вес (</w:t>
            </w:r>
            <w:proofErr w:type="gramStart"/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прочее выбытие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переведено в старшие группы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пало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расход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Быки-производители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Коровы, 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2C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коровы </w:t>
            </w:r>
          </w:p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дойные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коровы сухостойные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Нетели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Молодняк </w:t>
            </w:r>
          </w:p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на откорме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Бычки старше </w:t>
            </w:r>
          </w:p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 года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Телочки старше </w:t>
            </w:r>
          </w:p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 года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  <w:trHeight w:val="12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Бычки до 1 года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Телочки до 1 года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Бычки </w:t>
            </w:r>
          </w:p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до 6 месяцев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Телочки </w:t>
            </w:r>
          </w:p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до 6 месяцев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Приплод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2154E3">
        <w:trPr>
          <w:gridAfter w:val="1"/>
          <w:wAfter w:w="69" w:type="pct"/>
          <w:trHeight w:val="281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крупного рогатого скота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54E3" w:rsidRPr="002154E3" w:rsidRDefault="002154E3" w:rsidP="002154E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E3" w:rsidRPr="002154E3" w:rsidRDefault="002154E3" w:rsidP="002154E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E3" w:rsidRPr="002154E3" w:rsidRDefault="002154E3" w:rsidP="002154E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хозяйства (Ф.И.О.)_______________________ </w:t>
      </w:r>
      <w:r w:rsidR="0055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 (Ф.И.О.)____________________</w:t>
      </w:r>
    </w:p>
    <w:p w:rsidR="002154E3" w:rsidRPr="002154E3" w:rsidRDefault="002154E3" w:rsidP="002154E3">
      <w:pPr>
        <w:autoSpaceDE w:val="0"/>
        <w:autoSpaceDN w:val="0"/>
        <w:adjustRightInd w:val="0"/>
        <w:spacing w:after="0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8D0D7D" w:rsidRPr="002154E3" w:rsidRDefault="002154E3" w:rsidP="008D0D7D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br w:type="page"/>
      </w:r>
      <w:r w:rsidR="008D0D7D"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Приложение № </w:t>
      </w:r>
      <w:r w:rsidR="008D0D7D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4</w:t>
      </w:r>
    </w:p>
    <w:p w:rsidR="008D0D7D" w:rsidRPr="002154E3" w:rsidRDefault="008D0D7D" w:rsidP="008D0D7D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к Порядку предоставления субсидий</w:t>
      </w:r>
      <w:r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</w:t>
      </w: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на поддержку агропромышленного комплекса </w:t>
      </w:r>
    </w:p>
    <w:p w:rsidR="008D0D7D" w:rsidRPr="002154E3" w:rsidRDefault="008D0D7D" w:rsidP="008D0D7D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Нефтеюганского района</w:t>
      </w:r>
    </w:p>
    <w:p w:rsidR="002154E3" w:rsidRPr="002154E3" w:rsidRDefault="002154E3" w:rsidP="008D0D7D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 w:rsidR="002154E3" w:rsidRPr="008D0D7D" w:rsidRDefault="002154E3" w:rsidP="0021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СПРАВКА-РАСЧЕТ</w:t>
      </w:r>
    </w:p>
    <w:p w:rsidR="002154E3" w:rsidRPr="008D0D7D" w:rsidRDefault="002154E3" w:rsidP="0021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движении поголовья </w:t>
      </w:r>
      <w:proofErr w:type="spellStart"/>
      <w:r w:rsidRPr="008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сельхозживотных</w:t>
      </w:r>
      <w:proofErr w:type="spellEnd"/>
    </w:p>
    <w:p w:rsidR="002154E3" w:rsidRPr="008D0D7D" w:rsidRDefault="002154E3" w:rsidP="0021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сельхозпредприятиям и крестьянским (фермерским) хозяйствам</w:t>
      </w:r>
    </w:p>
    <w:p w:rsidR="002154E3" w:rsidRPr="008D0D7D" w:rsidRDefault="002154E3" w:rsidP="0021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за ______________ 20__ года</w:t>
      </w:r>
    </w:p>
    <w:p w:rsidR="002154E3" w:rsidRPr="002154E3" w:rsidRDefault="00E36586" w:rsidP="002154E3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154E3" w:rsidRPr="002154E3">
        <w:rPr>
          <w:rFonts w:ascii="Times New Roman" w:eastAsia="Times New Roman" w:hAnsi="Times New Roman" w:cs="Times New Roman"/>
          <w:lang w:eastAsia="ru-RU"/>
        </w:rPr>
        <w:t xml:space="preserve">(наименование Получателя)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2154E3" w:rsidRPr="002154E3">
        <w:rPr>
          <w:rFonts w:ascii="Times New Roman" w:eastAsia="Times New Roman" w:hAnsi="Times New Roman" w:cs="Times New Roman"/>
          <w:lang w:eastAsia="ru-RU"/>
        </w:rPr>
        <w:t>(месяц)</w:t>
      </w:r>
    </w:p>
    <w:p w:rsidR="002154E3" w:rsidRPr="002154E3" w:rsidRDefault="002154E3" w:rsidP="002154E3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01"/>
        <w:gridCol w:w="1501"/>
        <w:gridCol w:w="1033"/>
        <w:gridCol w:w="1109"/>
        <w:gridCol w:w="1072"/>
        <w:gridCol w:w="894"/>
        <w:gridCol w:w="857"/>
        <w:gridCol w:w="818"/>
        <w:gridCol w:w="1039"/>
        <w:gridCol w:w="1278"/>
        <w:gridCol w:w="652"/>
        <w:gridCol w:w="861"/>
        <w:gridCol w:w="1171"/>
      </w:tblGrid>
      <w:tr w:rsidR="002154E3" w:rsidRPr="002154E3" w:rsidTr="008D0D7D"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Половозрастные группы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Наличие поголовья на начало месяц (гол.)</w:t>
            </w: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Приход (голов)</w:t>
            </w:r>
          </w:p>
        </w:tc>
        <w:tc>
          <w:tcPr>
            <w:tcW w:w="1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Расход (голов)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Наличие поголовья на конец месяца (голов)</w:t>
            </w:r>
          </w:p>
        </w:tc>
      </w:tr>
      <w:tr w:rsidR="002154E3" w:rsidRPr="002154E3" w:rsidTr="008D0D7D"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куплено на племя (гол/вес)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получено приплода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приход из младших групп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приход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забито 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живой вес (</w:t>
            </w:r>
            <w:proofErr w:type="gramStart"/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прочее выбытие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переведено в старшие группы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пало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расход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215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Хряки-производители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Свиноматки основные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Свиноматки разовые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Молодняк старше 6 мес.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Молодняк от 3 до 6 мес.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Молодняк от 1 до 3 мес.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Приплод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свиней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Жеребцы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Кобылы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Молодняк старше года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Молодняк до года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Приплод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лошадей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645"/>
                <w:tab w:val="center" w:pos="7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645"/>
                <w:tab w:val="center" w:pos="7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Бараны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Овцематки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D7D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D" w:rsidRPr="002154E3" w:rsidRDefault="008D0D7D" w:rsidP="00011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Молодняк овец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rPr>
          <w:trHeight w:val="231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Приплод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овец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Козлы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Козематки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Молодняк коз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rPr>
          <w:trHeight w:val="7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Приплод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4E3" w:rsidRPr="002154E3" w:rsidTr="008D0D7D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коз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215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54E3" w:rsidRDefault="002154E3" w:rsidP="00215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840" w:rsidRDefault="00A05840" w:rsidP="00215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840" w:rsidRPr="002154E3" w:rsidRDefault="00A05840" w:rsidP="00215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54E3" w:rsidRPr="002154E3" w:rsidRDefault="002154E3" w:rsidP="002154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154E3" w:rsidRPr="002154E3" w:rsidRDefault="002154E3" w:rsidP="002154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154E3">
        <w:rPr>
          <w:rFonts w:ascii="Times New Roman" w:eastAsia="Times New Roman" w:hAnsi="Times New Roman" w:cs="Times New Roman"/>
          <w:lang w:eastAsia="ru-RU"/>
        </w:rPr>
        <w:t xml:space="preserve">Руководитель хозяйства (Ф.И.О.) ________________ </w:t>
      </w:r>
      <w:r w:rsidR="00A05840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>Бухгалтер (Ф.И.О.) ___________</w:t>
      </w:r>
      <w:r w:rsidR="00A05840">
        <w:rPr>
          <w:rFonts w:ascii="Times New Roman" w:eastAsia="Times New Roman" w:hAnsi="Times New Roman" w:cs="Times New Roman"/>
          <w:lang w:eastAsia="ru-RU"/>
        </w:rPr>
        <w:t>_____</w:t>
      </w:r>
    </w:p>
    <w:p w:rsidR="002154E3" w:rsidRPr="002154E3" w:rsidRDefault="002154E3" w:rsidP="002154E3">
      <w:pPr>
        <w:autoSpaceDE w:val="0"/>
        <w:autoSpaceDN w:val="0"/>
        <w:adjustRightInd w:val="0"/>
        <w:spacing w:after="0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E3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A05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2154E3" w:rsidRPr="002154E3" w:rsidRDefault="002154E3" w:rsidP="002154E3">
      <w:pPr>
        <w:autoSpaceDE w:val="0"/>
        <w:autoSpaceDN w:val="0"/>
        <w:adjustRightInd w:val="0"/>
        <w:spacing w:after="0"/>
        <w:ind w:left="77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E3" w:rsidRPr="002154E3" w:rsidRDefault="002154E3" w:rsidP="002154E3">
      <w:pPr>
        <w:pStyle w:val="2"/>
        <w:jc w:val="righ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sectPr w:rsidR="002154E3" w:rsidRPr="002154E3" w:rsidSect="002154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br w:type="page"/>
      </w:r>
    </w:p>
    <w:p w:rsidR="00D72C0B" w:rsidRPr="002154E3" w:rsidRDefault="00D72C0B" w:rsidP="00D72C0B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5</w:t>
      </w:r>
    </w:p>
    <w:p w:rsidR="00D72C0B" w:rsidRPr="002154E3" w:rsidRDefault="00D72C0B" w:rsidP="00D72C0B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к Порядку предоставления субсидий</w:t>
      </w:r>
      <w:r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</w:t>
      </w: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на поддержку агропромышленного комплекса </w:t>
      </w:r>
    </w:p>
    <w:p w:rsidR="00D72C0B" w:rsidRPr="002154E3" w:rsidRDefault="00D72C0B" w:rsidP="00D72C0B">
      <w:pPr>
        <w:pStyle w:val="2"/>
        <w:ind w:left="10915" w:firstLine="0"/>
        <w:jc w:val="lef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2154E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Нефтеюганского района</w:t>
      </w:r>
    </w:p>
    <w:p w:rsidR="002154E3" w:rsidRPr="002154E3" w:rsidRDefault="002154E3" w:rsidP="002154E3">
      <w:pPr>
        <w:pStyle w:val="2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</w:p>
    <w:p w:rsidR="002154E3" w:rsidRPr="00D72C0B" w:rsidRDefault="002154E3" w:rsidP="00E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СПРАВКА-РАСЧЕТ</w:t>
      </w:r>
    </w:p>
    <w:p w:rsidR="002154E3" w:rsidRPr="00D72C0B" w:rsidRDefault="002154E3" w:rsidP="00E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движении поголовья птицы</w:t>
      </w:r>
      <w:r w:rsidR="00E36586" w:rsidRPr="00D7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сельхозпредприятиям и крестьянским (фермерским) хозяйствам</w:t>
      </w:r>
    </w:p>
    <w:p w:rsidR="002154E3" w:rsidRPr="00D72C0B" w:rsidRDefault="002154E3" w:rsidP="00E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за ______________ 20__ года</w:t>
      </w:r>
    </w:p>
    <w:p w:rsidR="002154E3" w:rsidRPr="00E36586" w:rsidRDefault="00E36586" w:rsidP="00E36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E36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54E3" w:rsidRPr="00E36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Получателя) </w:t>
      </w:r>
      <w:r w:rsidRPr="00E36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D94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154E3" w:rsidRPr="00E3658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(месяц)</w:t>
      </w:r>
    </w:p>
    <w:p w:rsidR="002154E3" w:rsidRPr="002154E3" w:rsidRDefault="002154E3" w:rsidP="00E36586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ru-RU"/>
        </w:rPr>
      </w:pPr>
    </w:p>
    <w:tbl>
      <w:tblPr>
        <w:tblW w:w="5189" w:type="pct"/>
        <w:tblInd w:w="-176" w:type="dxa"/>
        <w:tblLook w:val="0000" w:firstRow="0" w:lastRow="0" w:firstColumn="0" w:lastColumn="0" w:noHBand="0" w:noVBand="0"/>
      </w:tblPr>
      <w:tblGrid>
        <w:gridCol w:w="2516"/>
        <w:gridCol w:w="1260"/>
        <w:gridCol w:w="1108"/>
        <w:gridCol w:w="1194"/>
        <w:gridCol w:w="1154"/>
        <w:gridCol w:w="961"/>
        <w:gridCol w:w="896"/>
        <w:gridCol w:w="875"/>
        <w:gridCol w:w="1114"/>
        <w:gridCol w:w="1378"/>
        <w:gridCol w:w="697"/>
        <w:gridCol w:w="918"/>
        <w:gridCol w:w="1274"/>
      </w:tblGrid>
      <w:tr w:rsidR="002154E3" w:rsidRPr="002154E3" w:rsidTr="004F53A1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Половозрастные группы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Наличие поголовья на начало месяца (гол.)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Приход (голов)</w:t>
            </w:r>
          </w:p>
        </w:tc>
        <w:tc>
          <w:tcPr>
            <w:tcW w:w="19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Расход (голов)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Наличие поголовья на конец месяца (голов)</w:t>
            </w:r>
          </w:p>
        </w:tc>
      </w:tr>
      <w:tr w:rsidR="00E36586" w:rsidRPr="002154E3" w:rsidTr="004F53A1"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куплено на племя (гол/вес)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получено приплода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приход из младших групп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приход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забито 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живой вес (</w:t>
            </w:r>
            <w:proofErr w:type="gramStart"/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прочее выбытие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переведено в старшие группы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пало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расход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E3" w:rsidRPr="002154E3" w:rsidRDefault="002154E3" w:rsidP="00E36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Куры несушки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Молодняк кур до 3 мес.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Цыплята яичных пород до 1 мес.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Цыплята бройлерные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Перепела несушки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Перепела на откорме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A1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 xml:space="preserve">Цыплята перепелов </w:t>
            </w:r>
          </w:p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до 1 мес.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Гуси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Утки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Куры-бройлеры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Цесарки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Индюки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Петух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586" w:rsidRPr="002154E3" w:rsidTr="004F53A1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E3">
              <w:rPr>
                <w:rFonts w:ascii="Times New Roman" w:eastAsia="Times New Roman" w:hAnsi="Times New Roman" w:cs="Times New Roman"/>
                <w:lang w:eastAsia="ru-RU"/>
              </w:rPr>
              <w:t>Итого птицы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3" w:rsidRPr="002154E3" w:rsidRDefault="002154E3" w:rsidP="00E36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54E3" w:rsidRPr="002154E3" w:rsidRDefault="002154E3" w:rsidP="00E3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54E3" w:rsidRPr="002154E3" w:rsidRDefault="002154E3" w:rsidP="00E36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154E3">
        <w:rPr>
          <w:rFonts w:ascii="Times New Roman" w:eastAsia="Times New Roman" w:hAnsi="Times New Roman" w:cs="Times New Roman"/>
          <w:lang w:eastAsia="ru-RU"/>
        </w:rPr>
        <w:t>Руководитель хозяйства (Ф.И.О.)_______________________ Бухгалтер (Ф.И.О.)____________________</w:t>
      </w:r>
    </w:p>
    <w:p w:rsidR="002154E3" w:rsidRPr="002154E3" w:rsidRDefault="002154E3" w:rsidP="00E365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  <w:t>(подпись)</w:t>
      </w: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</w:r>
      <w:r w:rsidRPr="002154E3">
        <w:rPr>
          <w:rFonts w:ascii="Times New Roman" w:eastAsia="Times New Roman" w:hAnsi="Times New Roman" w:cs="Times New Roman"/>
          <w:lang w:eastAsia="ru-RU"/>
        </w:rPr>
        <w:tab/>
        <w:t xml:space="preserve"> (подпись</w:t>
      </w:r>
      <w:r w:rsidR="00E36586">
        <w:rPr>
          <w:rFonts w:ascii="Times New Roman" w:eastAsia="Times New Roman" w:hAnsi="Times New Roman" w:cs="Times New Roman"/>
          <w:lang w:eastAsia="ru-RU"/>
        </w:rPr>
        <w:t>)</w:t>
      </w:r>
    </w:p>
    <w:p w:rsidR="00E36586" w:rsidRDefault="00E36586" w:rsidP="00BE36B5">
      <w:pPr>
        <w:pStyle w:val="ConsPlusNonformat"/>
        <w:widowControl/>
        <w:tabs>
          <w:tab w:val="left" w:pos="3263"/>
        </w:tabs>
        <w:jc w:val="right"/>
        <w:rPr>
          <w:rFonts w:ascii="Times New Roman" w:hAnsi="Times New Roman" w:cs="Times New Roman"/>
          <w:sz w:val="24"/>
          <w:szCs w:val="24"/>
        </w:rPr>
        <w:sectPr w:rsidR="00E36586" w:rsidSect="00E365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4436" w:rsidRPr="0003307E" w:rsidRDefault="00D94436" w:rsidP="00D94436">
      <w:pPr>
        <w:tabs>
          <w:tab w:val="left" w:pos="326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436" w:rsidRPr="0003307E" w:rsidRDefault="00D94436" w:rsidP="00D9443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поддержку агропромышленного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Нефтеюганского района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436" w:rsidRDefault="00D94436" w:rsidP="000D281B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436" w:rsidRDefault="00D94436" w:rsidP="000D281B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436" w:rsidRDefault="00D94436" w:rsidP="000D281B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СПРАВКА-РАСЧЕТ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 из бюджета Нефтеюганского района на финансовое обеспечение затрат в связи с____________________________________________________________________</w:t>
      </w:r>
    </w:p>
    <w:p w:rsidR="000D281B" w:rsidRPr="000D281B" w:rsidRDefault="000D281B" w:rsidP="000D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8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в соответствии с п.1.2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настоящего Порядка</w:t>
      </w:r>
      <w:r w:rsidRPr="000D281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15"/>
        <w:gridCol w:w="1732"/>
        <w:gridCol w:w="1269"/>
        <w:gridCol w:w="1608"/>
        <w:gridCol w:w="1240"/>
        <w:gridCol w:w="1653"/>
      </w:tblGrid>
      <w:tr w:rsidR="000D281B" w:rsidRPr="000D281B" w:rsidTr="00DF0EE7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затрат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приобретения (потребления),</w:t>
            </w:r>
          </w:p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стоимость за единицу услуг (товара)* (</w:t>
            </w:r>
            <w:proofErr w:type="spell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планируемых затрат</w:t>
            </w:r>
          </w:p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 (п. 3 х п. 4)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сумма Субсидии (90 %</w:t>
            </w:r>
            <w:proofErr w:type="gramEnd"/>
          </w:p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затрат) (</w:t>
            </w:r>
            <w:proofErr w:type="spell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(заполняется специалистом Отдела) (</w:t>
            </w:r>
            <w:proofErr w:type="spell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D281B" w:rsidRPr="000D281B" w:rsidTr="00DF0EE7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D281B" w:rsidRPr="000D281B" w:rsidTr="00DF0EE7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1B" w:rsidRPr="000D281B" w:rsidRDefault="000D281B" w:rsidP="000D281B">
            <w:pPr>
              <w:tabs>
                <w:tab w:val="left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*рассчитывается средняя цена за последние три месяца</w:t>
      </w:r>
    </w:p>
    <w:p w:rsid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436" w:rsidRPr="000D281B" w:rsidRDefault="00D94436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лица, 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_____________________  /_________________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(Ф.И.О. руководителя)</w:t>
      </w:r>
    </w:p>
    <w:p w:rsidR="000D281B" w:rsidRPr="000D281B" w:rsidRDefault="00D94436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281B"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Проверено: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D281B" w:rsidRPr="000D281B" w:rsidRDefault="006839F0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</w:t>
      </w:r>
      <w:r w:rsidR="000D281B"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ата, подпись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D281B" w:rsidRPr="000D281B" w:rsidRDefault="006839F0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D281B"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</w:p>
    <w:p w:rsidR="006839F0" w:rsidRDefault="006839F0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D94436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281B"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наличии).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86" w:rsidRDefault="00E36586" w:rsidP="00BE3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436" w:rsidRPr="0003307E" w:rsidRDefault="00D94436" w:rsidP="00D94436">
      <w:pPr>
        <w:tabs>
          <w:tab w:val="left" w:pos="326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436" w:rsidRPr="0003307E" w:rsidRDefault="00D94436" w:rsidP="00D9443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поддержку агропромышленного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Нефтеюганского района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4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отчетности</w:t>
      </w:r>
    </w:p>
    <w:p w:rsidR="000D281B" w:rsidRPr="000D281B" w:rsidRDefault="000D281B" w:rsidP="000D281B">
      <w:pPr>
        <w:tabs>
          <w:tab w:val="left" w:pos="4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4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 результата, показателей предоставления субсидии сельскохозяйственным товаропроизводителям на финансовое возмещение (обеспечение) затрат в связи с производством сельскохозяйственной продукции</w:t>
      </w:r>
    </w:p>
    <w:p w:rsidR="000D281B" w:rsidRPr="000D281B" w:rsidRDefault="000D281B" w:rsidP="000D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</w:t>
      </w:r>
    </w:p>
    <w:p w:rsidR="000D281B" w:rsidRPr="000D281B" w:rsidRDefault="000D281B" w:rsidP="000D2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хозяйства)</w:t>
      </w:r>
    </w:p>
    <w:tbl>
      <w:tblPr>
        <w:tblW w:w="9498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3375"/>
        <w:gridCol w:w="850"/>
        <w:gridCol w:w="1418"/>
        <w:gridCol w:w="1701"/>
        <w:gridCol w:w="1559"/>
      </w:tblGrid>
      <w:tr w:rsidR="000D281B" w:rsidRPr="000D281B" w:rsidTr="00DF0EE7">
        <w:trPr>
          <w:trHeight w:val="540"/>
        </w:trPr>
        <w:tc>
          <w:tcPr>
            <w:tcW w:w="595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5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(п.5/п.4 </w:t>
            </w: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100)</w:t>
            </w:r>
          </w:p>
        </w:tc>
      </w:tr>
      <w:tr w:rsidR="000D281B" w:rsidRPr="000D281B" w:rsidTr="00DF0EE7">
        <w:trPr>
          <w:trHeight w:val="229"/>
        </w:trPr>
        <w:tc>
          <w:tcPr>
            <w:tcW w:w="595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281B" w:rsidRPr="000D281B" w:rsidTr="00DF0EE7">
        <w:trPr>
          <w:trHeight w:val="345"/>
        </w:trPr>
        <w:tc>
          <w:tcPr>
            <w:tcW w:w="9498" w:type="dxa"/>
            <w:gridSpan w:val="6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субсидий</w:t>
            </w: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rPr>
          <w:trHeight w:val="540"/>
        </w:trPr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продукции сельского хозяйства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rPr>
          <w:trHeight w:val="540"/>
        </w:trPr>
        <w:tc>
          <w:tcPr>
            <w:tcW w:w="9498" w:type="dxa"/>
            <w:gridSpan w:val="6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необходимые для достижения результата предоставления субсидий</w:t>
            </w:r>
          </w:p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крупного рогатого скота всего: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коров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свиней всего: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свиноматок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мелкого рогатого скота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птицы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лошадей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Вылов пищевой рыбы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(реализация) пищевой рыбной продукции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(клюква, брусника, смородина, морошка, голубика, черника)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1B" w:rsidRPr="000D281B" w:rsidTr="00DF0EE7">
        <w:tc>
          <w:tcPr>
            <w:tcW w:w="59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5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переработки дикоросов (ягоды, перетертые с сахаром; варенье, джемы, конфитюры)</w:t>
            </w:r>
          </w:p>
        </w:tc>
        <w:tc>
          <w:tcPr>
            <w:tcW w:w="850" w:type="dxa"/>
          </w:tcPr>
          <w:p w:rsidR="000D281B" w:rsidRPr="000D281B" w:rsidRDefault="000D281B" w:rsidP="000D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81B" w:rsidRPr="000D281B" w:rsidRDefault="000D281B" w:rsidP="000D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лица, 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_____________________  /_________________</w:t>
      </w:r>
    </w:p>
    <w:p w:rsidR="000D281B" w:rsidRPr="000D281B" w:rsidRDefault="000D281B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D28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 </w:t>
      </w:r>
      <w:r w:rsidR="00E617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D28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руководителя)</w:t>
      </w:r>
    </w:p>
    <w:p w:rsidR="000D281B" w:rsidRPr="000D281B" w:rsidRDefault="00E61764" w:rsidP="000D281B">
      <w:pPr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D281B"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281B"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 наличии)</w:t>
      </w:r>
    </w:p>
    <w:p w:rsidR="00E61764" w:rsidRDefault="00E61764" w:rsidP="000D281B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B5" w:rsidRPr="00BE36B5" w:rsidRDefault="000D281B" w:rsidP="000D281B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</w:t>
      </w:r>
      <w:r w:rsidR="002F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sectPr w:rsidR="00BE36B5" w:rsidRPr="00BE36B5" w:rsidSect="002154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11" w:rsidRDefault="00F11811" w:rsidP="00407C53">
      <w:pPr>
        <w:spacing w:after="0" w:line="240" w:lineRule="auto"/>
      </w:pPr>
      <w:r>
        <w:separator/>
      </w:r>
    </w:p>
  </w:endnote>
  <w:endnote w:type="continuationSeparator" w:id="0">
    <w:p w:rsidR="00F11811" w:rsidRDefault="00F11811" w:rsidP="0040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11" w:rsidRDefault="00F11811" w:rsidP="00407C53">
      <w:pPr>
        <w:spacing w:after="0" w:line="240" w:lineRule="auto"/>
      </w:pPr>
      <w:r>
        <w:separator/>
      </w:r>
    </w:p>
  </w:footnote>
  <w:footnote w:type="continuationSeparator" w:id="0">
    <w:p w:rsidR="00F11811" w:rsidRDefault="00F11811" w:rsidP="0040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780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6087" w:rsidRPr="00407C53" w:rsidRDefault="0008608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C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C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7C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0BE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07C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6087" w:rsidRDefault="000860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76C4"/>
    <w:multiLevelType w:val="hybridMultilevel"/>
    <w:tmpl w:val="0FE2A6EA"/>
    <w:lvl w:ilvl="0" w:tplc="239ED5AE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01"/>
    <w:rsid w:val="00021366"/>
    <w:rsid w:val="00023EED"/>
    <w:rsid w:val="0003307E"/>
    <w:rsid w:val="000456EE"/>
    <w:rsid w:val="0006558C"/>
    <w:rsid w:val="00076A36"/>
    <w:rsid w:val="000807E4"/>
    <w:rsid w:val="00086087"/>
    <w:rsid w:val="000876E3"/>
    <w:rsid w:val="000A0C72"/>
    <w:rsid w:val="000C11C4"/>
    <w:rsid w:val="000C324A"/>
    <w:rsid w:val="000D281B"/>
    <w:rsid w:val="0010249C"/>
    <w:rsid w:val="0011133E"/>
    <w:rsid w:val="001441BB"/>
    <w:rsid w:val="0015305C"/>
    <w:rsid w:val="00162156"/>
    <w:rsid w:val="0016612E"/>
    <w:rsid w:val="001670BE"/>
    <w:rsid w:val="00176ACC"/>
    <w:rsid w:val="0017713A"/>
    <w:rsid w:val="001A39AE"/>
    <w:rsid w:val="001A7CEB"/>
    <w:rsid w:val="001B2CE7"/>
    <w:rsid w:val="001B4431"/>
    <w:rsid w:val="002154E3"/>
    <w:rsid w:val="00215BD5"/>
    <w:rsid w:val="00215D8F"/>
    <w:rsid w:val="00262E79"/>
    <w:rsid w:val="00266F72"/>
    <w:rsid w:val="002766D9"/>
    <w:rsid w:val="00281500"/>
    <w:rsid w:val="002A4076"/>
    <w:rsid w:val="002C3C7E"/>
    <w:rsid w:val="002D3E71"/>
    <w:rsid w:val="002D7283"/>
    <w:rsid w:val="002E4E20"/>
    <w:rsid w:val="002F03E8"/>
    <w:rsid w:val="002F2121"/>
    <w:rsid w:val="002F68A5"/>
    <w:rsid w:val="0031730C"/>
    <w:rsid w:val="00346100"/>
    <w:rsid w:val="00354484"/>
    <w:rsid w:val="00390E69"/>
    <w:rsid w:val="00393E8F"/>
    <w:rsid w:val="00395C87"/>
    <w:rsid w:val="003978AC"/>
    <w:rsid w:val="003A5B4C"/>
    <w:rsid w:val="003B359C"/>
    <w:rsid w:val="003E2EB0"/>
    <w:rsid w:val="003E5A6D"/>
    <w:rsid w:val="003F1E25"/>
    <w:rsid w:val="003F4A0F"/>
    <w:rsid w:val="00400826"/>
    <w:rsid w:val="00407C53"/>
    <w:rsid w:val="004133A3"/>
    <w:rsid w:val="004A41B6"/>
    <w:rsid w:val="004D472F"/>
    <w:rsid w:val="004F53A1"/>
    <w:rsid w:val="0052519F"/>
    <w:rsid w:val="0053331D"/>
    <w:rsid w:val="00541AC3"/>
    <w:rsid w:val="00554537"/>
    <w:rsid w:val="0055752C"/>
    <w:rsid w:val="00560A9F"/>
    <w:rsid w:val="005731BE"/>
    <w:rsid w:val="00582363"/>
    <w:rsid w:val="005A4C64"/>
    <w:rsid w:val="005C3ABA"/>
    <w:rsid w:val="005E37B9"/>
    <w:rsid w:val="005F32BE"/>
    <w:rsid w:val="005F6833"/>
    <w:rsid w:val="00600417"/>
    <w:rsid w:val="00601B47"/>
    <w:rsid w:val="00606A3E"/>
    <w:rsid w:val="00623187"/>
    <w:rsid w:val="006273AA"/>
    <w:rsid w:val="00643CEE"/>
    <w:rsid w:val="006711A0"/>
    <w:rsid w:val="00674610"/>
    <w:rsid w:val="006839F0"/>
    <w:rsid w:val="006932C4"/>
    <w:rsid w:val="006979D6"/>
    <w:rsid w:val="006E5DE0"/>
    <w:rsid w:val="006F2F93"/>
    <w:rsid w:val="007031DC"/>
    <w:rsid w:val="00764506"/>
    <w:rsid w:val="0076669B"/>
    <w:rsid w:val="00775327"/>
    <w:rsid w:val="00785A73"/>
    <w:rsid w:val="00787A16"/>
    <w:rsid w:val="007A4312"/>
    <w:rsid w:val="007A6A73"/>
    <w:rsid w:val="007E05BB"/>
    <w:rsid w:val="008009F2"/>
    <w:rsid w:val="008010FE"/>
    <w:rsid w:val="00811CEA"/>
    <w:rsid w:val="008277CF"/>
    <w:rsid w:val="00886E70"/>
    <w:rsid w:val="00896332"/>
    <w:rsid w:val="008B574C"/>
    <w:rsid w:val="008D0D7D"/>
    <w:rsid w:val="008D7353"/>
    <w:rsid w:val="009053CC"/>
    <w:rsid w:val="00911126"/>
    <w:rsid w:val="00921D85"/>
    <w:rsid w:val="0093640D"/>
    <w:rsid w:val="009368BF"/>
    <w:rsid w:val="00954E4A"/>
    <w:rsid w:val="00972A16"/>
    <w:rsid w:val="00996436"/>
    <w:rsid w:val="009A3B98"/>
    <w:rsid w:val="009A4B5B"/>
    <w:rsid w:val="009E3724"/>
    <w:rsid w:val="00A05840"/>
    <w:rsid w:val="00A13176"/>
    <w:rsid w:val="00A35825"/>
    <w:rsid w:val="00A71237"/>
    <w:rsid w:val="00A71300"/>
    <w:rsid w:val="00A97259"/>
    <w:rsid w:val="00AA3EBE"/>
    <w:rsid w:val="00AB2CEE"/>
    <w:rsid w:val="00AD2771"/>
    <w:rsid w:val="00AD3EEA"/>
    <w:rsid w:val="00AE7104"/>
    <w:rsid w:val="00AF62D7"/>
    <w:rsid w:val="00AF71FB"/>
    <w:rsid w:val="00B12532"/>
    <w:rsid w:val="00B1329F"/>
    <w:rsid w:val="00B6413A"/>
    <w:rsid w:val="00B817CC"/>
    <w:rsid w:val="00B86FB2"/>
    <w:rsid w:val="00B94CF0"/>
    <w:rsid w:val="00BA7065"/>
    <w:rsid w:val="00BB4997"/>
    <w:rsid w:val="00BB6F49"/>
    <w:rsid w:val="00BD25C6"/>
    <w:rsid w:val="00BD72FF"/>
    <w:rsid w:val="00BE36B5"/>
    <w:rsid w:val="00C021F8"/>
    <w:rsid w:val="00C27537"/>
    <w:rsid w:val="00C31019"/>
    <w:rsid w:val="00C51895"/>
    <w:rsid w:val="00CE5901"/>
    <w:rsid w:val="00D114C5"/>
    <w:rsid w:val="00D12AC3"/>
    <w:rsid w:val="00D13910"/>
    <w:rsid w:val="00D1584B"/>
    <w:rsid w:val="00D225F8"/>
    <w:rsid w:val="00D24234"/>
    <w:rsid w:val="00D54B2B"/>
    <w:rsid w:val="00D5657B"/>
    <w:rsid w:val="00D72C0B"/>
    <w:rsid w:val="00D7705A"/>
    <w:rsid w:val="00D94436"/>
    <w:rsid w:val="00D97E38"/>
    <w:rsid w:val="00DD3464"/>
    <w:rsid w:val="00DE04C4"/>
    <w:rsid w:val="00DF0EE7"/>
    <w:rsid w:val="00E05449"/>
    <w:rsid w:val="00E16829"/>
    <w:rsid w:val="00E34821"/>
    <w:rsid w:val="00E36586"/>
    <w:rsid w:val="00E60106"/>
    <w:rsid w:val="00E61764"/>
    <w:rsid w:val="00E623C5"/>
    <w:rsid w:val="00E63FCD"/>
    <w:rsid w:val="00E64768"/>
    <w:rsid w:val="00E70D55"/>
    <w:rsid w:val="00E77437"/>
    <w:rsid w:val="00E778DC"/>
    <w:rsid w:val="00E834C9"/>
    <w:rsid w:val="00EA2540"/>
    <w:rsid w:val="00EC02D4"/>
    <w:rsid w:val="00EC0AF8"/>
    <w:rsid w:val="00EE7EE4"/>
    <w:rsid w:val="00EF0BF6"/>
    <w:rsid w:val="00F11811"/>
    <w:rsid w:val="00F12403"/>
    <w:rsid w:val="00F1733C"/>
    <w:rsid w:val="00F21C9A"/>
    <w:rsid w:val="00F306F8"/>
    <w:rsid w:val="00F6349B"/>
    <w:rsid w:val="00F6647A"/>
    <w:rsid w:val="00F80408"/>
    <w:rsid w:val="00F95554"/>
    <w:rsid w:val="00FE0039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2154E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54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82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1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5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3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E36B5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154E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7">
    <w:name w:val="List Paragraph"/>
    <w:basedOn w:val="a"/>
    <w:uiPriority w:val="34"/>
    <w:qFormat/>
    <w:rsid w:val="00DF0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2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C53"/>
  </w:style>
  <w:style w:type="paragraph" w:styleId="ab">
    <w:name w:val="footer"/>
    <w:basedOn w:val="a"/>
    <w:link w:val="ac"/>
    <w:uiPriority w:val="99"/>
    <w:unhideWhenUsed/>
    <w:rsid w:val="0040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C53"/>
  </w:style>
  <w:style w:type="character" w:customStyle="1" w:styleId="60">
    <w:name w:val="Заголовок 6 Знак"/>
    <w:basedOn w:val="a0"/>
    <w:link w:val="6"/>
    <w:uiPriority w:val="9"/>
    <w:semiHidden/>
    <w:rsid w:val="007E05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7E05B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0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2154E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54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82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1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5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3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E36B5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154E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7">
    <w:name w:val="List Paragraph"/>
    <w:basedOn w:val="a"/>
    <w:uiPriority w:val="34"/>
    <w:qFormat/>
    <w:rsid w:val="00DF0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2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C53"/>
  </w:style>
  <w:style w:type="paragraph" w:styleId="ab">
    <w:name w:val="footer"/>
    <w:basedOn w:val="a"/>
    <w:link w:val="ac"/>
    <w:uiPriority w:val="99"/>
    <w:unhideWhenUsed/>
    <w:rsid w:val="0040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C53"/>
  </w:style>
  <w:style w:type="character" w:customStyle="1" w:styleId="60">
    <w:name w:val="Заголовок 6 Знак"/>
    <w:basedOn w:val="a0"/>
    <w:link w:val="6"/>
    <w:uiPriority w:val="9"/>
    <w:semiHidden/>
    <w:rsid w:val="007E05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7E05B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stup.scli.ru:8111/content/act/bba0bfb1-06c7-4e50-a8d3-fe1045784bf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content\act\b25cc53a-a6a7-47c4-abc5-3def5e4c3888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hatileniaVV\ShafigullinaMV\AppData\Local\Microsoft\Windows\Temporary%20Internet%20Files\AppData\Kapcovda\AppData\Local\Temp\Arm_Municipal\2.4.0.1\Documents\5848-0.doc" TargetMode="External"/><Relationship Id="rId10" Type="http://schemas.openxmlformats.org/officeDocument/2006/relationships/hyperlink" Target="http://dostup.scli.ru:8111/content/act/8f21b21c-a408-42c4-b9fe-a939b863c84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7EA53F63D3D9F59F5AA24D72F26DB18A9D37E11A76C13C5DA329F25E7BA5DB3B18BE92BD4EC7D32o2m4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6D17-5589-40F7-82E6-B6EF13B6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6263</Words>
  <Characters>35701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Гирина Ирина Александровна</dc:creator>
  <cp:lastModifiedBy>Лукашева Лариса Александровна</cp:lastModifiedBy>
  <cp:revision>2</cp:revision>
  <cp:lastPrinted>2019-11-12T05:46:00Z</cp:lastPrinted>
  <dcterms:created xsi:type="dcterms:W3CDTF">2019-11-12T11:08:00Z</dcterms:created>
  <dcterms:modified xsi:type="dcterms:W3CDTF">2019-11-12T11:08:00Z</dcterms:modified>
</cp:coreProperties>
</file>