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8E" w:rsidRPr="0098698E" w:rsidRDefault="0098698E" w:rsidP="009869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8E" w:rsidRPr="0098698E" w:rsidRDefault="0098698E" w:rsidP="0098698E">
      <w:pPr>
        <w:jc w:val="center"/>
        <w:rPr>
          <w:b/>
          <w:sz w:val="20"/>
          <w:szCs w:val="20"/>
        </w:rPr>
      </w:pPr>
    </w:p>
    <w:p w:rsidR="0098698E" w:rsidRPr="0098698E" w:rsidRDefault="0098698E" w:rsidP="0098698E">
      <w:pPr>
        <w:jc w:val="center"/>
        <w:rPr>
          <w:b/>
          <w:sz w:val="42"/>
          <w:szCs w:val="42"/>
        </w:rPr>
      </w:pPr>
      <w:r w:rsidRPr="0098698E">
        <w:rPr>
          <w:b/>
          <w:sz w:val="42"/>
          <w:szCs w:val="42"/>
        </w:rPr>
        <w:t xml:space="preserve">АДМИНИСТРАЦИЯ  </w:t>
      </w:r>
    </w:p>
    <w:p w:rsidR="0098698E" w:rsidRPr="0098698E" w:rsidRDefault="0098698E" w:rsidP="0098698E">
      <w:pPr>
        <w:jc w:val="center"/>
        <w:rPr>
          <w:b/>
          <w:sz w:val="19"/>
          <w:szCs w:val="42"/>
        </w:rPr>
      </w:pPr>
      <w:r w:rsidRPr="0098698E">
        <w:rPr>
          <w:b/>
          <w:sz w:val="42"/>
          <w:szCs w:val="42"/>
        </w:rPr>
        <w:t>НЕФТЕЮГАНСКОГО  РАЙОНА</w:t>
      </w:r>
    </w:p>
    <w:p w:rsidR="0098698E" w:rsidRPr="0098698E" w:rsidRDefault="0098698E" w:rsidP="0098698E">
      <w:pPr>
        <w:jc w:val="center"/>
        <w:rPr>
          <w:b/>
          <w:sz w:val="32"/>
        </w:rPr>
      </w:pPr>
    </w:p>
    <w:p w:rsidR="0098698E" w:rsidRPr="0098698E" w:rsidRDefault="0098698E" w:rsidP="0098698E">
      <w:pPr>
        <w:jc w:val="center"/>
        <w:rPr>
          <w:b/>
          <w:caps/>
          <w:sz w:val="36"/>
          <w:szCs w:val="38"/>
        </w:rPr>
      </w:pPr>
      <w:r w:rsidRPr="0098698E">
        <w:rPr>
          <w:b/>
          <w:caps/>
          <w:sz w:val="36"/>
          <w:szCs w:val="38"/>
        </w:rPr>
        <w:t>постановление</w:t>
      </w:r>
    </w:p>
    <w:p w:rsidR="0098698E" w:rsidRPr="0098698E" w:rsidRDefault="0098698E" w:rsidP="009869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698E" w:rsidRPr="0098698E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698E" w:rsidRPr="0098698E" w:rsidRDefault="0098698E" w:rsidP="0098698E">
            <w:pPr>
              <w:jc w:val="center"/>
              <w:rPr>
                <w:sz w:val="26"/>
                <w:szCs w:val="26"/>
              </w:rPr>
            </w:pPr>
            <w:r w:rsidRPr="0098698E">
              <w:rPr>
                <w:sz w:val="26"/>
                <w:szCs w:val="26"/>
              </w:rPr>
              <w:t>31.10.2019</w:t>
            </w:r>
          </w:p>
        </w:tc>
        <w:tc>
          <w:tcPr>
            <w:tcW w:w="6595" w:type="dxa"/>
            <w:vMerge w:val="restart"/>
          </w:tcPr>
          <w:p w:rsidR="0098698E" w:rsidRPr="0098698E" w:rsidRDefault="0098698E" w:rsidP="0098698E">
            <w:pPr>
              <w:jc w:val="right"/>
              <w:rPr>
                <w:sz w:val="26"/>
                <w:szCs w:val="26"/>
                <w:u w:val="single"/>
              </w:rPr>
            </w:pPr>
            <w:r w:rsidRPr="0098698E">
              <w:rPr>
                <w:sz w:val="26"/>
                <w:szCs w:val="26"/>
              </w:rPr>
              <w:t>№</w:t>
            </w:r>
            <w:r w:rsidRPr="0098698E">
              <w:rPr>
                <w:sz w:val="26"/>
                <w:szCs w:val="26"/>
                <w:u w:val="single"/>
              </w:rPr>
              <w:t xml:space="preserve"> 221</w:t>
            </w:r>
            <w:r>
              <w:rPr>
                <w:sz w:val="26"/>
                <w:szCs w:val="26"/>
                <w:u w:val="single"/>
              </w:rPr>
              <w:t>9</w:t>
            </w:r>
            <w:r w:rsidRPr="0098698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8698E" w:rsidRPr="0098698E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698E" w:rsidRPr="0098698E" w:rsidRDefault="0098698E" w:rsidP="0098698E">
            <w:pPr>
              <w:rPr>
                <w:sz w:val="4"/>
              </w:rPr>
            </w:pPr>
          </w:p>
          <w:p w:rsidR="0098698E" w:rsidRPr="0098698E" w:rsidRDefault="0098698E" w:rsidP="0098698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8698E" w:rsidRPr="0098698E" w:rsidRDefault="0098698E" w:rsidP="0098698E">
            <w:pPr>
              <w:jc w:val="right"/>
              <w:rPr>
                <w:sz w:val="20"/>
              </w:rPr>
            </w:pPr>
          </w:p>
        </w:tc>
      </w:tr>
    </w:tbl>
    <w:p w:rsidR="0098698E" w:rsidRPr="0098698E" w:rsidRDefault="0098698E" w:rsidP="0098698E">
      <w:pPr>
        <w:jc w:val="center"/>
      </w:pPr>
      <w:r w:rsidRPr="0098698E">
        <w:t>г.Нефтеюганск</w:t>
      </w:r>
    </w:p>
    <w:p w:rsidR="0098698E" w:rsidRPr="0098698E" w:rsidRDefault="0098698E" w:rsidP="0098698E">
      <w:pPr>
        <w:ind w:right="-1"/>
        <w:jc w:val="center"/>
      </w:pPr>
    </w:p>
    <w:p w:rsidR="00A83CAB" w:rsidRDefault="009F1D25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A83CAB" w:rsidRDefault="007D210C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180AA7" w:rsidRPr="00180AA7">
        <w:rPr>
          <w:sz w:val="26"/>
          <w:szCs w:val="26"/>
        </w:rPr>
        <w:t xml:space="preserve">«Обустройство куста скважин № 163 </w:t>
      </w:r>
    </w:p>
    <w:p w:rsidR="00180AA7" w:rsidRPr="00180AA7" w:rsidRDefault="00180AA7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80AA7">
        <w:rPr>
          <w:sz w:val="26"/>
          <w:szCs w:val="26"/>
        </w:rPr>
        <w:t>Усть-Балыкского месторождения»</w:t>
      </w:r>
      <w:r w:rsidRPr="00180AA7">
        <w:rPr>
          <w:sz w:val="26"/>
          <w:szCs w:val="26"/>
          <w:u w:val="single"/>
        </w:rPr>
        <w:t xml:space="preserve"> 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A83CAB" w:rsidRDefault="00A83CAB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A83CAB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A83CAB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A83CAB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A83CAB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АО «ТомскНИПИнефть»)</w:t>
      </w:r>
      <w:r w:rsidR="00341F5B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10.10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D36BBE">
        <w:rPr>
          <w:sz w:val="26"/>
          <w:szCs w:val="26"/>
        </w:rPr>
        <w:t>3</w:t>
      </w:r>
      <w:r w:rsidR="00180AA7">
        <w:rPr>
          <w:sz w:val="26"/>
          <w:szCs w:val="26"/>
        </w:rPr>
        <w:t>2606</w:t>
      </w:r>
      <w:r w:rsidR="00C9741B">
        <w:rPr>
          <w:sz w:val="26"/>
          <w:szCs w:val="26"/>
        </w:rPr>
        <w:t xml:space="preserve"> </w:t>
      </w:r>
      <w:r w:rsidR="00341F5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2D01FE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2D01FE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 xml:space="preserve">«Обустройство куста скважин № 163 </w:t>
      </w:r>
      <w:r w:rsidR="002D01FE">
        <w:rPr>
          <w:sz w:val="26"/>
          <w:szCs w:val="26"/>
        </w:rPr>
        <w:br/>
      </w:r>
      <w:r w:rsidR="00180AA7" w:rsidRPr="00180AA7">
        <w:rPr>
          <w:sz w:val="26"/>
          <w:szCs w:val="26"/>
        </w:rPr>
        <w:t xml:space="preserve">Усть-Балыкского месторождения»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2D01FE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 xml:space="preserve">«Обустройство куста скважин № 163 Усть-Балыкского месторождения» </w:t>
      </w:r>
      <w:r w:rsidR="0046389E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2D01FE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2D01FE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2D01FE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2D01FE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D01F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D01FE" w:rsidRDefault="00E4334B" w:rsidP="002D01FE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D01F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D01FE">
        <w:rPr>
          <w:sz w:val="26"/>
          <w:szCs w:val="26"/>
        </w:rPr>
        <w:t>течение 30 дней с</w:t>
      </w:r>
      <w:r w:rsidRPr="002D01FE">
        <w:rPr>
          <w:sz w:val="26"/>
          <w:szCs w:val="26"/>
        </w:rPr>
        <w:t>о дня</w:t>
      </w:r>
      <w:r w:rsidR="00F41DFD" w:rsidRPr="002D01FE">
        <w:rPr>
          <w:sz w:val="26"/>
          <w:szCs w:val="26"/>
        </w:rPr>
        <w:t xml:space="preserve"> поступления Документации </w:t>
      </w:r>
      <w:r w:rsidR="002D01FE">
        <w:rPr>
          <w:sz w:val="26"/>
          <w:szCs w:val="26"/>
        </w:rPr>
        <w:br/>
      </w:r>
      <w:r w:rsidRPr="002D01FE">
        <w:rPr>
          <w:sz w:val="26"/>
          <w:szCs w:val="26"/>
        </w:rPr>
        <w:t xml:space="preserve">в </w:t>
      </w:r>
      <w:r w:rsidR="006E04B8" w:rsidRPr="002D01FE">
        <w:rPr>
          <w:sz w:val="26"/>
          <w:szCs w:val="26"/>
        </w:rPr>
        <w:t>комитет</w:t>
      </w:r>
      <w:r w:rsidRPr="002D01FE">
        <w:rPr>
          <w:sz w:val="26"/>
          <w:szCs w:val="26"/>
        </w:rPr>
        <w:t xml:space="preserve"> </w:t>
      </w:r>
      <w:r w:rsidR="002D01FE">
        <w:rPr>
          <w:sz w:val="26"/>
          <w:szCs w:val="26"/>
        </w:rPr>
        <w:t xml:space="preserve">по </w:t>
      </w:r>
      <w:r w:rsidRPr="002D01FE">
        <w:rPr>
          <w:sz w:val="26"/>
          <w:szCs w:val="26"/>
        </w:rPr>
        <w:t>градостроительств</w:t>
      </w:r>
      <w:r w:rsidR="002D01FE">
        <w:rPr>
          <w:sz w:val="26"/>
          <w:szCs w:val="26"/>
        </w:rPr>
        <w:t>у</w:t>
      </w:r>
      <w:r w:rsidRPr="002D01FE">
        <w:rPr>
          <w:sz w:val="26"/>
          <w:szCs w:val="26"/>
        </w:rPr>
        <w:t xml:space="preserve"> </w:t>
      </w:r>
      <w:r w:rsidR="00616975" w:rsidRPr="002D01FE">
        <w:rPr>
          <w:sz w:val="26"/>
          <w:szCs w:val="26"/>
        </w:rPr>
        <w:t>администрации</w:t>
      </w:r>
      <w:r w:rsidRPr="002D01FE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2D01F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2D01FE" w:rsidP="002D01F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2D01FE" w:rsidRPr="006E07F5" w:rsidRDefault="002D01FE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36BBE" w:rsidRDefault="00D36BBE" w:rsidP="00861C2D">
      <w:pPr>
        <w:jc w:val="both"/>
        <w:rPr>
          <w:sz w:val="26"/>
          <w:szCs w:val="26"/>
        </w:rPr>
      </w:pPr>
    </w:p>
    <w:p w:rsidR="00D36BBE" w:rsidRDefault="00D36BBE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2D01FE" w:rsidRDefault="002D01FE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2DA4" w:rsidRPr="004C2088" w:rsidRDefault="008E2DA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E2DA4" w:rsidRPr="004C2088" w:rsidRDefault="008E2DA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E2DA4" w:rsidRPr="004C2088" w:rsidRDefault="008E2DA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698E">
        <w:rPr>
          <w:sz w:val="26"/>
          <w:szCs w:val="26"/>
        </w:rPr>
        <w:t xml:space="preserve"> 31.10.2019 № 2219-па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8E2DA4" w:rsidRDefault="008E2DA4" w:rsidP="00180AA7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28353F">
        <w:rPr>
          <w:sz w:val="26"/>
          <w:szCs w:val="26"/>
        </w:rPr>
        <w:t xml:space="preserve">ХЕМА </w:t>
      </w:r>
    </w:p>
    <w:p w:rsidR="00180AA7" w:rsidRPr="00180AA7" w:rsidRDefault="0036048F" w:rsidP="00180AA7">
      <w:pPr>
        <w:jc w:val="center"/>
        <w:rPr>
          <w:sz w:val="26"/>
          <w:szCs w:val="26"/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180AA7" w:rsidRPr="00180AA7">
        <w:rPr>
          <w:sz w:val="26"/>
          <w:szCs w:val="26"/>
        </w:rPr>
        <w:t xml:space="preserve">«Обустройство куста скважин № 163 </w:t>
      </w:r>
      <w:r w:rsidR="008E2DA4">
        <w:rPr>
          <w:sz w:val="26"/>
          <w:szCs w:val="26"/>
        </w:rPr>
        <w:br/>
      </w:r>
      <w:r w:rsidR="00180AA7" w:rsidRPr="00180AA7">
        <w:rPr>
          <w:sz w:val="26"/>
          <w:szCs w:val="26"/>
        </w:rPr>
        <w:t xml:space="preserve">Усть-Балыкского месторождения» </w:t>
      </w:r>
    </w:p>
    <w:p w:rsidR="0046389E" w:rsidRDefault="008E2DA4" w:rsidP="00180AA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609F7A" wp14:editId="1ED2BAFA">
            <wp:simplePos x="0" y="0"/>
            <wp:positionH relativeFrom="column">
              <wp:posOffset>81915</wp:posOffset>
            </wp:positionH>
            <wp:positionV relativeFrom="paragraph">
              <wp:posOffset>61595</wp:posOffset>
            </wp:positionV>
            <wp:extent cx="6120130" cy="7477125"/>
            <wp:effectExtent l="0" t="0" r="0" b="9525"/>
            <wp:wrapNone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4C69FD" w:rsidRDefault="004C69FD" w:rsidP="008E0D20">
      <w:pPr>
        <w:jc w:val="right"/>
        <w:rPr>
          <w:sz w:val="26"/>
          <w:szCs w:val="26"/>
        </w:rPr>
      </w:pPr>
    </w:p>
    <w:p w:rsidR="004C69FD" w:rsidRDefault="004C69FD" w:rsidP="008E0D20">
      <w:pPr>
        <w:jc w:val="right"/>
        <w:rPr>
          <w:sz w:val="26"/>
          <w:szCs w:val="26"/>
        </w:rPr>
      </w:pPr>
    </w:p>
    <w:p w:rsidR="00D36BBE" w:rsidRDefault="00D36BBE" w:rsidP="008E0D20">
      <w:pPr>
        <w:jc w:val="right"/>
        <w:rPr>
          <w:sz w:val="26"/>
          <w:szCs w:val="26"/>
        </w:rPr>
      </w:pPr>
    </w:p>
    <w:p w:rsidR="00EC0235" w:rsidRDefault="00EC0235" w:rsidP="00180AA7">
      <w:pPr>
        <w:rPr>
          <w:sz w:val="26"/>
          <w:szCs w:val="26"/>
        </w:rPr>
      </w:pPr>
    </w:p>
    <w:p w:rsidR="00EC0235" w:rsidRDefault="00EC0235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8E2DA4" w:rsidRDefault="008E2DA4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628DA" w:rsidRPr="004C2088" w:rsidRDefault="009628D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628DA" w:rsidRPr="004C2088" w:rsidRDefault="009628D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628DA" w:rsidRPr="004C2088" w:rsidRDefault="009628D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698E">
        <w:rPr>
          <w:sz w:val="26"/>
          <w:szCs w:val="26"/>
        </w:rPr>
        <w:t xml:space="preserve"> </w:t>
      </w:r>
      <w:r w:rsidR="0098698E">
        <w:rPr>
          <w:sz w:val="26"/>
          <w:szCs w:val="26"/>
        </w:rPr>
        <w:t>31.10.2019 № 2219-па</w:t>
      </w:r>
    </w:p>
    <w:p w:rsidR="006E04B8" w:rsidRDefault="006E04B8" w:rsidP="009B38F0">
      <w:pPr>
        <w:jc w:val="right"/>
        <w:rPr>
          <w:sz w:val="26"/>
          <w:szCs w:val="26"/>
        </w:rPr>
      </w:pPr>
    </w:p>
    <w:p w:rsidR="009628DA" w:rsidRDefault="009628DA" w:rsidP="009B38F0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80AA7" w:rsidRPr="009628DA" w:rsidRDefault="00180AA7" w:rsidP="009B38F0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9628DA">
        <w:rPr>
          <w:sz w:val="26"/>
          <w:szCs w:val="26"/>
        </w:rPr>
        <w:t xml:space="preserve">ЗАДАНИЕ </w:t>
      </w:r>
    </w:p>
    <w:p w:rsidR="00180AA7" w:rsidRPr="009628DA" w:rsidRDefault="00180AA7" w:rsidP="009B38F0">
      <w:pPr>
        <w:jc w:val="center"/>
        <w:rPr>
          <w:bCs/>
          <w:sz w:val="26"/>
          <w:szCs w:val="26"/>
        </w:rPr>
      </w:pPr>
      <w:r w:rsidRPr="009628DA">
        <w:rPr>
          <w:bCs/>
          <w:sz w:val="26"/>
          <w:szCs w:val="26"/>
        </w:rPr>
        <w:t>на разработку документации по планировке территории</w:t>
      </w:r>
    </w:p>
    <w:p w:rsidR="00180AA7" w:rsidRPr="00C4104B" w:rsidRDefault="00180AA7" w:rsidP="009B38F0">
      <w:pPr>
        <w:jc w:val="center"/>
        <w:rPr>
          <w:b/>
          <w:bCs/>
        </w:rPr>
      </w:pPr>
    </w:p>
    <w:p w:rsidR="00180AA7" w:rsidRPr="00C4104B" w:rsidRDefault="00180AA7" w:rsidP="009B38F0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BE615F">
        <w:rPr>
          <w:rFonts w:cs="Arial"/>
          <w:u w:val="single"/>
        </w:rPr>
        <w:t>Обустройство куста скважин № 163 Усть-Балыкского месторождения</w:t>
      </w:r>
      <w:r w:rsidRPr="00C4104B">
        <w:rPr>
          <w:u w:val="single"/>
        </w:rPr>
        <w:t xml:space="preserve">» </w:t>
      </w:r>
    </w:p>
    <w:p w:rsidR="00180AA7" w:rsidRDefault="00180AA7" w:rsidP="009B38F0">
      <w:pPr>
        <w:tabs>
          <w:tab w:val="right" w:pos="9922"/>
        </w:tabs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B75B4" w:rsidRPr="00C4104B" w:rsidRDefault="001B75B4" w:rsidP="009B38F0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9"/>
        <w:gridCol w:w="5845"/>
      </w:tblGrid>
      <w:tr w:rsidR="00180AA7" w:rsidRPr="00C4104B" w:rsidTr="009628DA">
        <w:trPr>
          <w:trHeight w:val="333"/>
        </w:trPr>
        <w:tc>
          <w:tcPr>
            <w:tcW w:w="0" w:type="auto"/>
          </w:tcPr>
          <w:p w:rsidR="00180AA7" w:rsidRPr="00C4104B" w:rsidRDefault="00180AA7" w:rsidP="009B38F0">
            <w:pPr>
              <w:pStyle w:val="20"/>
              <w:tabs>
                <w:tab w:val="left" w:pos="390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180AA7" w:rsidRPr="00C4104B" w:rsidRDefault="00180AA7" w:rsidP="009B38F0">
            <w:pPr>
              <w:tabs>
                <w:tab w:val="left" w:pos="390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180AA7" w:rsidRPr="00C4104B" w:rsidTr="009628DA">
        <w:tc>
          <w:tcPr>
            <w:tcW w:w="0" w:type="auto"/>
          </w:tcPr>
          <w:p w:rsidR="00180AA7" w:rsidRPr="00C4104B" w:rsidRDefault="00180AA7" w:rsidP="009B38F0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180AA7" w:rsidRPr="00C4104B" w:rsidRDefault="00180AA7" w:rsidP="009B38F0">
            <w:pPr>
              <w:tabs>
                <w:tab w:val="left" w:pos="390"/>
              </w:tabs>
            </w:pPr>
            <w:r w:rsidRPr="00C4104B">
              <w:t>Проект планировки территории. Проект межевания территории</w:t>
            </w:r>
            <w:r w:rsidR="009628DA">
              <w:t>.</w:t>
            </w:r>
          </w:p>
        </w:tc>
      </w:tr>
      <w:tr w:rsidR="00180AA7" w:rsidRPr="00C4104B" w:rsidTr="009628DA">
        <w:tc>
          <w:tcPr>
            <w:tcW w:w="0" w:type="auto"/>
          </w:tcPr>
          <w:p w:rsidR="00180AA7" w:rsidRPr="00013806" w:rsidRDefault="00180AA7" w:rsidP="009B38F0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180AA7" w:rsidRPr="00013806" w:rsidRDefault="00180AA7" w:rsidP="009B38F0">
            <w:pPr>
              <w:tabs>
                <w:tab w:val="left" w:pos="390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  <w:r w:rsidR="009628DA">
              <w:t xml:space="preserve"> </w:t>
            </w:r>
            <w:r w:rsidRPr="00013806">
              <w:t>ОГРН 1027700043502;</w:t>
            </w:r>
          </w:p>
          <w:p w:rsidR="00180AA7" w:rsidRPr="00013806" w:rsidRDefault="00180AA7" w:rsidP="009B38F0">
            <w:pPr>
              <w:tabs>
                <w:tab w:val="left" w:pos="390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80AA7" w:rsidRPr="00013806" w:rsidRDefault="00180AA7" w:rsidP="009B38F0">
            <w:pPr>
              <w:tabs>
                <w:tab w:val="left" w:pos="390"/>
              </w:tabs>
              <w:ind w:right="-5"/>
            </w:pPr>
            <w:r w:rsidRPr="00013806">
              <w:t>место нахождение и адрес:</w:t>
            </w:r>
            <w:r w:rsidR="009628DA">
              <w:t xml:space="preserve"> 115035, г.</w:t>
            </w:r>
            <w:r w:rsidRPr="00013806">
              <w:t>Москва, Софийская набережная, 26/1</w:t>
            </w:r>
            <w:r w:rsidR="009628DA">
              <w:t>.</w:t>
            </w:r>
          </w:p>
          <w:p w:rsidR="00180AA7" w:rsidRPr="00013806" w:rsidRDefault="00180AA7" w:rsidP="009B38F0">
            <w:pPr>
              <w:tabs>
                <w:tab w:val="left" w:pos="390"/>
              </w:tabs>
              <w:ind w:right="-5"/>
            </w:pPr>
            <w:r w:rsidRPr="00013806">
              <w:t xml:space="preserve">Реквизиты документа, удостоверяющего полномочия представителя заявителя: доверенность </w:t>
            </w:r>
            <w:r w:rsidR="009628DA" w:rsidRPr="00013806">
              <w:t>от 01.02.2019</w:t>
            </w:r>
            <w:r w:rsidR="009628DA">
              <w:t xml:space="preserve"> </w:t>
            </w:r>
            <w:r w:rsidRPr="00013806">
              <w:t>№</w:t>
            </w:r>
            <w:r w:rsidR="009628DA">
              <w:t xml:space="preserve"> </w:t>
            </w:r>
            <w:r w:rsidRPr="00013806">
              <w:t>11-72/27.</w:t>
            </w:r>
          </w:p>
        </w:tc>
      </w:tr>
      <w:tr w:rsidR="00180AA7" w:rsidRPr="00C4104B" w:rsidTr="009628DA">
        <w:tc>
          <w:tcPr>
            <w:tcW w:w="0" w:type="auto"/>
          </w:tcPr>
          <w:p w:rsidR="00180AA7" w:rsidRPr="00C4104B" w:rsidRDefault="00180AA7" w:rsidP="009628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180AA7" w:rsidRPr="00C4104B" w:rsidRDefault="00180AA7" w:rsidP="009628DA">
            <w:pPr>
              <w:tabs>
                <w:tab w:val="left" w:pos="390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9628DA">
              <w:t>.</w:t>
            </w:r>
          </w:p>
        </w:tc>
      </w:tr>
      <w:tr w:rsidR="00180AA7" w:rsidRPr="00C4104B" w:rsidTr="009628DA">
        <w:tc>
          <w:tcPr>
            <w:tcW w:w="0" w:type="auto"/>
          </w:tcPr>
          <w:p w:rsidR="00180AA7" w:rsidRPr="00C4104B" w:rsidRDefault="00180AA7" w:rsidP="009628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9628DA" w:rsidRDefault="00180AA7" w:rsidP="009628DA">
            <w:pPr>
              <w:tabs>
                <w:tab w:val="left" w:pos="39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BE615F">
              <w:t>Обустройство куста скважин № 163 Усть-Балыкского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</w:p>
          <w:p w:rsidR="00180AA7" w:rsidRPr="00C4104B" w:rsidRDefault="00180AA7" w:rsidP="009628DA">
            <w:pPr>
              <w:tabs>
                <w:tab w:val="left" w:pos="390"/>
                <w:tab w:val="right" w:pos="9922"/>
              </w:tabs>
            </w:pP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180AA7" w:rsidRPr="00C4104B" w:rsidRDefault="00180AA7" w:rsidP="009628DA">
            <w:pPr>
              <w:tabs>
                <w:tab w:val="left" w:pos="390"/>
              </w:tabs>
              <w:ind w:right="-5"/>
            </w:pPr>
          </w:p>
        </w:tc>
      </w:tr>
      <w:tr w:rsidR="00180AA7" w:rsidRPr="00C4104B" w:rsidTr="009628DA">
        <w:tc>
          <w:tcPr>
            <w:tcW w:w="0" w:type="auto"/>
          </w:tcPr>
          <w:p w:rsidR="00180AA7" w:rsidRPr="00C4104B" w:rsidRDefault="00180AA7" w:rsidP="009628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80AA7" w:rsidRPr="00C4104B" w:rsidRDefault="00180AA7" w:rsidP="009628DA">
            <w:pPr>
              <w:tabs>
                <w:tab w:val="left" w:pos="390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9628DA">
              <w:t>.</w:t>
            </w:r>
          </w:p>
        </w:tc>
      </w:tr>
      <w:tr w:rsidR="00180AA7" w:rsidRPr="00C4104B" w:rsidTr="009628DA">
        <w:tc>
          <w:tcPr>
            <w:tcW w:w="0" w:type="auto"/>
          </w:tcPr>
          <w:p w:rsidR="00180AA7" w:rsidRPr="00C4104B" w:rsidRDefault="00180AA7" w:rsidP="009628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180AA7" w:rsidRPr="00C4104B" w:rsidRDefault="00180AA7" w:rsidP="009628DA">
            <w:pPr>
              <w:tabs>
                <w:tab w:val="left" w:pos="390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357CD5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80AA7" w:rsidRPr="00C4104B" w:rsidRDefault="00180AA7" w:rsidP="009628DA">
            <w:pPr>
              <w:pStyle w:val="af"/>
              <w:tabs>
                <w:tab w:val="left" w:pos="39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80AA7" w:rsidRPr="00C4104B" w:rsidRDefault="00180AA7" w:rsidP="009628DA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80AA7" w:rsidRPr="00C4104B" w:rsidRDefault="00180AA7" w:rsidP="009628DA">
            <w:pPr>
              <w:tabs>
                <w:tab w:val="left" w:pos="39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80AA7" w:rsidRPr="00C4104B" w:rsidRDefault="00180AA7" w:rsidP="009628DA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80AA7" w:rsidRPr="00C4104B" w:rsidRDefault="00180AA7" w:rsidP="009628D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80AA7" w:rsidRPr="00C4104B" w:rsidRDefault="00180AA7" w:rsidP="009628DA">
            <w:pPr>
              <w:tabs>
                <w:tab w:val="left" w:pos="39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80AA7" w:rsidRPr="00C4104B" w:rsidRDefault="00180AA7" w:rsidP="009628DA">
            <w:pPr>
              <w:tabs>
                <w:tab w:val="left" w:pos="390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80AA7" w:rsidRPr="00C4104B" w:rsidRDefault="00180AA7" w:rsidP="00180AA7">
      <w:pPr>
        <w:tabs>
          <w:tab w:val="left" w:pos="909"/>
        </w:tabs>
        <w:ind w:right="-155"/>
        <w:jc w:val="both"/>
        <w:rPr>
          <w:b/>
        </w:rPr>
        <w:sectPr w:rsidR="00180AA7" w:rsidRPr="00C4104B" w:rsidSect="002D01FE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7CD5" w:rsidRDefault="00180AA7" w:rsidP="00357CD5">
      <w:pPr>
        <w:ind w:left="5103" w:right="-144"/>
      </w:pPr>
      <w:bookmarkStart w:id="10" w:name="OLE_LINK7"/>
      <w:bookmarkStart w:id="11" w:name="OLE_LINK8"/>
      <w:r w:rsidRPr="00CE6B74">
        <w:t xml:space="preserve">Приложение </w:t>
      </w:r>
      <w:bookmarkEnd w:id="10"/>
      <w:bookmarkEnd w:id="11"/>
    </w:p>
    <w:p w:rsidR="00180AA7" w:rsidRPr="00CE6B74" w:rsidRDefault="00180AA7" w:rsidP="00357CD5">
      <w:pPr>
        <w:ind w:left="5103" w:right="-144"/>
      </w:pPr>
      <w:r w:rsidRPr="00CE6B74">
        <w:t>к заданию</w:t>
      </w:r>
      <w:r w:rsidR="00357CD5">
        <w:t xml:space="preserve"> </w:t>
      </w:r>
      <w:r w:rsidRPr="00CE6B74">
        <w:t>на разработку документации</w:t>
      </w:r>
    </w:p>
    <w:p w:rsidR="00180AA7" w:rsidRPr="00CE6B74" w:rsidRDefault="00180AA7" w:rsidP="00357CD5">
      <w:pPr>
        <w:ind w:left="5103" w:right="-144"/>
      </w:pPr>
      <w:r w:rsidRPr="00CE6B74">
        <w:t>по планировке территории</w:t>
      </w:r>
    </w:p>
    <w:p w:rsidR="00180AA7" w:rsidRPr="00CE6B74" w:rsidRDefault="00180AA7" w:rsidP="00180AA7">
      <w:pPr>
        <w:ind w:left="709" w:right="-144"/>
        <w:jc w:val="right"/>
      </w:pPr>
    </w:p>
    <w:p w:rsidR="00930B68" w:rsidRDefault="00930B68" w:rsidP="00357CD5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930B68" w:rsidRDefault="00930B68" w:rsidP="00357CD5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180AA7" w:rsidRDefault="00180AA7" w:rsidP="00357CD5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357CD5">
        <w:rPr>
          <w:b/>
        </w:rPr>
        <w:t>Основные технические характеристики планируемых трубопроводов</w:t>
      </w:r>
    </w:p>
    <w:p w:rsidR="00357CD5" w:rsidRPr="00357CD5" w:rsidRDefault="00357CD5" w:rsidP="00357CD5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5092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8"/>
        <w:gridCol w:w="1507"/>
        <w:gridCol w:w="1707"/>
        <w:gridCol w:w="1679"/>
        <w:gridCol w:w="1454"/>
      </w:tblGrid>
      <w:tr w:rsidR="00180AA7" w:rsidRPr="00357CD5" w:rsidTr="00357CD5">
        <w:trPr>
          <w:cantSplit/>
          <w:trHeight w:val="45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 xml:space="preserve">Наименование </w:t>
            </w:r>
            <w:r w:rsidRPr="00357CD5">
              <w:rPr>
                <w:spacing w:val="1"/>
              </w:rPr>
              <w:t>трубопровода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Диаметр трубопровода,</w:t>
            </w:r>
          </w:p>
          <w:p w:rsidR="00180AA7" w:rsidRPr="00357CD5" w:rsidRDefault="00180AA7" w:rsidP="00357CD5">
            <w:pPr>
              <w:keepNext/>
              <w:jc w:val="center"/>
            </w:pPr>
            <w:r w:rsidRPr="00357CD5">
              <w:t>толщина стенки, мм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 xml:space="preserve">Давление (избыточное), </w:t>
            </w:r>
            <w:r w:rsidRPr="00357CD5">
              <w:rPr>
                <w:spacing w:val="-3"/>
              </w:rPr>
              <w:t>МПа, в начале/ конце участка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Проектная мощность трубопровода по жидкости/ по газу, м³/сут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Протяжённость               трубопровода, 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Материал изготовления</w:t>
            </w:r>
          </w:p>
        </w:tc>
      </w:tr>
      <w:tr w:rsidR="00180AA7" w:rsidRPr="00357CD5" w:rsidTr="00357CD5">
        <w:trPr>
          <w:cantSplit/>
          <w:trHeight w:val="851"/>
        </w:trPr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rPr>
                <w:rFonts w:eastAsia="Calibri"/>
                <w:lang w:eastAsia="en-US"/>
              </w:rPr>
            </w:pPr>
            <w:r w:rsidRPr="00357CD5">
              <w:t>Нефтегазосборные сети. Куст № 163 - т. вр. куст № 163, в том числе куст скважин № 163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val="en-US" w:eastAsia="en-US"/>
              </w:rPr>
            </w:pPr>
            <w:r w:rsidRPr="00357CD5">
              <w:rPr>
                <w:rFonts w:eastAsia="Calibri"/>
                <w:lang w:val="en-US" w:eastAsia="en-US"/>
              </w:rPr>
              <w:t>159х6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rFonts w:eastAsia="Calibri"/>
                <w:lang w:eastAsia="en-US"/>
              </w:rPr>
            </w:pPr>
            <w:r w:rsidRPr="00357CD5">
              <w:rPr>
                <w:rFonts w:eastAsia="Calibri"/>
                <w:lang w:eastAsia="en-US"/>
              </w:rPr>
              <w:t>2</w:t>
            </w:r>
            <w:r w:rsidRPr="00357CD5">
              <w:rPr>
                <w:rFonts w:eastAsia="Calibri"/>
                <w:lang w:val="en-US" w:eastAsia="en-US"/>
              </w:rPr>
              <w:t>,</w:t>
            </w:r>
            <w:r w:rsidRPr="00357CD5">
              <w:rPr>
                <w:rFonts w:eastAsia="Calibri"/>
                <w:lang w:eastAsia="en-US"/>
              </w:rPr>
              <w:t>27</w:t>
            </w:r>
            <w:r w:rsidRPr="00357CD5">
              <w:rPr>
                <w:rFonts w:eastAsia="Calibri"/>
                <w:lang w:val="en-US" w:eastAsia="en-US"/>
              </w:rPr>
              <w:t>/2,</w:t>
            </w:r>
            <w:r w:rsidRPr="00357CD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val="en-US" w:eastAsia="en-US"/>
              </w:rPr>
            </w:pPr>
            <w:r w:rsidRPr="00357CD5">
              <w:t>609,05</w:t>
            </w:r>
            <w:r w:rsidRPr="00357CD5">
              <w:rPr>
                <w:rFonts w:eastAsia="Calibri"/>
                <w:lang w:val="en-US" w:eastAsia="en-US"/>
              </w:rPr>
              <w:t>/</w:t>
            </w:r>
            <w:r w:rsidRPr="00357CD5">
              <w:t>23585,10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eastAsia="en-US"/>
              </w:rPr>
            </w:pPr>
            <w:r w:rsidRPr="00357CD5">
              <w:t>185,90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rFonts w:eastAsia="Calibri"/>
                <w:lang w:eastAsia="en-US"/>
              </w:rPr>
            </w:pPr>
            <w:r w:rsidRPr="00357CD5">
              <w:rPr>
                <w:rFonts w:eastAsia="Calibri"/>
                <w:lang w:eastAsia="en-US"/>
              </w:rPr>
              <w:t>сталь</w:t>
            </w:r>
          </w:p>
        </w:tc>
      </w:tr>
      <w:tr w:rsidR="00180AA7" w:rsidRPr="00357CD5" w:rsidTr="00357CD5">
        <w:trPr>
          <w:cantSplit/>
          <w:trHeight w:val="851"/>
        </w:trPr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rPr>
                <w:rFonts w:eastAsia="Calibri"/>
                <w:lang w:eastAsia="en-US"/>
              </w:rPr>
            </w:pPr>
            <w:r w:rsidRPr="00357CD5">
              <w:t>Высоконапорный водовод. Т. вр. куст № 163 - куст № 163 в том числе временный жилой городок строителей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eastAsia="en-US"/>
              </w:rPr>
            </w:pPr>
            <w:r w:rsidRPr="00357CD5">
              <w:rPr>
                <w:rFonts w:eastAsia="Calibri"/>
                <w:lang w:val="en-US" w:eastAsia="en-US"/>
              </w:rPr>
              <w:t>1</w:t>
            </w:r>
            <w:r w:rsidRPr="00357CD5">
              <w:rPr>
                <w:rFonts w:eastAsia="Calibri"/>
                <w:lang w:eastAsia="en-US"/>
              </w:rPr>
              <w:t>14</w:t>
            </w:r>
            <w:r w:rsidRPr="00357CD5">
              <w:rPr>
                <w:rFonts w:eastAsia="Calibri"/>
                <w:lang w:val="en-US" w:eastAsia="en-US"/>
              </w:rPr>
              <w:t>х1</w:t>
            </w:r>
            <w:r w:rsidRPr="00357CD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rFonts w:eastAsia="Calibri"/>
                <w:lang w:eastAsia="en-US"/>
              </w:rPr>
            </w:pPr>
            <w:r w:rsidRPr="00357CD5">
              <w:rPr>
                <w:rFonts w:eastAsia="Calibri"/>
                <w:lang w:eastAsia="en-US"/>
              </w:rPr>
              <w:t>19,96/19,93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val="en-US" w:eastAsia="en-US"/>
              </w:rPr>
            </w:pPr>
            <w:r w:rsidRPr="00357CD5">
              <w:t>799,83/–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jc w:val="center"/>
              <w:rPr>
                <w:rFonts w:eastAsia="Calibri"/>
                <w:lang w:eastAsia="en-US"/>
              </w:rPr>
            </w:pPr>
            <w:r w:rsidRPr="00357CD5">
              <w:t>204,61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rFonts w:eastAsia="Calibri"/>
                <w:lang w:val="en-US" w:eastAsia="en-US"/>
              </w:rPr>
            </w:pPr>
            <w:r w:rsidRPr="00357CD5">
              <w:rPr>
                <w:rFonts w:eastAsia="Calibri"/>
                <w:lang w:eastAsia="en-US"/>
              </w:rPr>
              <w:t>сталь</w:t>
            </w:r>
          </w:p>
        </w:tc>
      </w:tr>
    </w:tbl>
    <w:p w:rsidR="00180AA7" w:rsidRDefault="00180AA7" w:rsidP="00357CD5">
      <w:pPr>
        <w:jc w:val="center"/>
        <w:rPr>
          <w:b/>
        </w:rPr>
      </w:pPr>
    </w:p>
    <w:p w:rsidR="00930B68" w:rsidRDefault="00930B68" w:rsidP="00357CD5">
      <w:pPr>
        <w:jc w:val="center"/>
        <w:rPr>
          <w:b/>
        </w:rPr>
      </w:pPr>
    </w:p>
    <w:p w:rsidR="00930B68" w:rsidRPr="00357CD5" w:rsidRDefault="00930B68" w:rsidP="00357CD5">
      <w:pPr>
        <w:jc w:val="center"/>
        <w:rPr>
          <w:b/>
        </w:rPr>
      </w:pPr>
    </w:p>
    <w:p w:rsidR="00180AA7" w:rsidRPr="00357CD5" w:rsidRDefault="00180AA7" w:rsidP="00357CD5">
      <w:pPr>
        <w:jc w:val="center"/>
        <w:rPr>
          <w:b/>
        </w:rPr>
      </w:pPr>
      <w:r w:rsidRPr="00357CD5">
        <w:rPr>
          <w:b/>
        </w:rPr>
        <w:t xml:space="preserve">Основные технические характеристики планируемых </w:t>
      </w:r>
    </w:p>
    <w:p w:rsidR="00357CD5" w:rsidRDefault="00180AA7" w:rsidP="00357CD5">
      <w:pPr>
        <w:jc w:val="center"/>
        <w:rPr>
          <w:b/>
        </w:rPr>
      </w:pPr>
      <w:r w:rsidRPr="00357CD5">
        <w:rPr>
          <w:b/>
        </w:rPr>
        <w:t>автомобильных дорог</w:t>
      </w:r>
    </w:p>
    <w:p w:rsidR="00180AA7" w:rsidRPr="00357CD5" w:rsidRDefault="00180AA7" w:rsidP="00357CD5">
      <w:pPr>
        <w:jc w:val="center"/>
        <w:rPr>
          <w:b/>
        </w:rPr>
      </w:pPr>
      <w:r w:rsidRPr="00357CD5">
        <w:rPr>
          <w:b/>
        </w:rPr>
        <w:t xml:space="preserve"> </w:t>
      </w:r>
    </w:p>
    <w:tbl>
      <w:tblPr>
        <w:tblW w:w="4922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608"/>
        <w:gridCol w:w="1460"/>
        <w:gridCol w:w="1752"/>
        <w:gridCol w:w="1024"/>
        <w:gridCol w:w="1454"/>
      </w:tblGrid>
      <w:tr w:rsidR="00180AA7" w:rsidRPr="00357CD5" w:rsidTr="00357CD5">
        <w:trPr>
          <w:cantSplit/>
          <w:trHeight w:val="454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Наименование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Техническая категория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Ширина проезжей части, 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Длина, 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Количество углов поворота</w:t>
            </w:r>
          </w:p>
        </w:tc>
      </w:tr>
      <w:tr w:rsidR="00180AA7" w:rsidRPr="00357CD5" w:rsidTr="00357CD5">
        <w:trPr>
          <w:cantSplit/>
          <w:trHeight w:val="61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Автомобильная дорога № 1 к кусту скважин № 163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t>IV-в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4,5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val="en-US" w:eastAsia="en-US"/>
              </w:rPr>
            </w:pPr>
            <w:r w:rsidRPr="00357CD5">
              <w:rPr>
                <w:lang w:eastAsia="en-US"/>
              </w:rPr>
              <w:t>303,3</w:t>
            </w:r>
            <w:r w:rsidRPr="00357CD5">
              <w:rPr>
                <w:lang w:val="en-US"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1</w:t>
            </w:r>
          </w:p>
        </w:tc>
      </w:tr>
      <w:tr w:rsidR="00180AA7" w:rsidRPr="00357CD5" w:rsidTr="00357CD5">
        <w:trPr>
          <w:cantSplit/>
          <w:trHeight w:val="61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Автомобильная дорога № 2 к кусту скважин № 163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t>IV-в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4,5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7</w:t>
            </w:r>
            <w:r w:rsidRPr="00357CD5">
              <w:rPr>
                <w:lang w:val="en-US" w:eastAsia="en-US"/>
              </w:rPr>
              <w:t>7</w:t>
            </w:r>
            <w:r w:rsidRPr="00357CD5">
              <w:rPr>
                <w:lang w:eastAsia="en-US"/>
              </w:rPr>
              <w:t>,96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1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16,0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2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20,0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3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23,0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4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16,0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5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16,0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6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21,0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  <w:tr w:rsidR="00180AA7" w:rsidRPr="00357CD5" w:rsidTr="00357CD5">
        <w:trPr>
          <w:cantSplit/>
          <w:trHeight w:val="306"/>
        </w:trPr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rPr>
                <w:color w:val="000000"/>
              </w:rPr>
            </w:pPr>
            <w:r w:rsidRPr="00357CD5">
              <w:rPr>
                <w:color w:val="000000"/>
              </w:rPr>
              <w:t>Переезд № 7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9,0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16,0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  <w:rPr>
                <w:lang w:eastAsia="en-US"/>
              </w:rPr>
            </w:pPr>
            <w:r w:rsidRPr="00357CD5">
              <w:rPr>
                <w:lang w:eastAsia="en-US"/>
              </w:rPr>
              <w:t>-</w:t>
            </w:r>
          </w:p>
        </w:tc>
      </w:tr>
    </w:tbl>
    <w:p w:rsidR="00180AA7" w:rsidRDefault="00180AA7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930B68" w:rsidRPr="00357CD5" w:rsidRDefault="00930B68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180AA7" w:rsidRDefault="00180AA7" w:rsidP="00357CD5">
      <w:pPr>
        <w:jc w:val="center"/>
        <w:rPr>
          <w:b/>
        </w:rPr>
      </w:pPr>
      <w:r w:rsidRPr="00357CD5">
        <w:rPr>
          <w:b/>
        </w:rPr>
        <w:t>Основные технические характеристики планируемых воздушный линий электропередачи (ВЛ)</w:t>
      </w:r>
    </w:p>
    <w:p w:rsidR="00357CD5" w:rsidRPr="00357CD5" w:rsidRDefault="00357CD5" w:rsidP="00357CD5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56"/>
        <w:gridCol w:w="1020"/>
        <w:gridCol w:w="2777"/>
        <w:gridCol w:w="1456"/>
        <w:gridCol w:w="1308"/>
      </w:tblGrid>
      <w:tr w:rsidR="00180AA7" w:rsidRPr="00357CD5" w:rsidTr="00357CD5">
        <w:trPr>
          <w:cantSplit/>
          <w:trHeight w:val="391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Наименование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Напряжение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Марка провода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Тип опор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Тип изоляции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Протяженность, м</w:t>
            </w:r>
          </w:p>
        </w:tc>
      </w:tr>
      <w:tr w:rsidR="00180AA7" w:rsidRPr="00357CD5" w:rsidTr="00357CD5">
        <w:trPr>
          <w:cantSplit/>
          <w:trHeight w:val="792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ВЛ 6 кВ на куст 163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6 кВ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АС 120/19 мм2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Металлические опоры из труб по серии 25.0074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Стеклянная,</w:t>
            </w:r>
          </w:p>
          <w:p w:rsidR="00180AA7" w:rsidRPr="00357CD5" w:rsidRDefault="00180AA7" w:rsidP="00357CD5">
            <w:pPr>
              <w:keepNext/>
              <w:jc w:val="center"/>
            </w:pPr>
            <w:r w:rsidRPr="00357CD5">
              <w:t>ПС70Е (натяжные)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9457</w:t>
            </w:r>
          </w:p>
        </w:tc>
      </w:tr>
      <w:tr w:rsidR="00180AA7" w:rsidRPr="00357CD5" w:rsidTr="00357CD5">
        <w:trPr>
          <w:cantSplit/>
          <w:trHeight w:val="792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A7" w:rsidRPr="00357CD5" w:rsidRDefault="00180AA7" w:rsidP="00357CD5">
            <w:pPr>
              <w:keepNext/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Решетчатые унифицированные опоры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Стеклянная,</w:t>
            </w:r>
          </w:p>
          <w:p w:rsidR="00180AA7" w:rsidRPr="00357CD5" w:rsidRDefault="00180AA7" w:rsidP="00357CD5">
            <w:pPr>
              <w:keepNext/>
              <w:jc w:val="center"/>
            </w:pPr>
            <w:r w:rsidRPr="00357CD5">
              <w:t>ПС70Е (натяжные)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A7" w:rsidRPr="00357CD5" w:rsidRDefault="00180AA7" w:rsidP="00357CD5">
            <w:pPr>
              <w:keepNext/>
              <w:jc w:val="center"/>
            </w:pPr>
            <w:r w:rsidRPr="00357CD5">
              <w:t>363</w:t>
            </w:r>
          </w:p>
        </w:tc>
      </w:tr>
    </w:tbl>
    <w:p w:rsidR="00180AA7" w:rsidRPr="00357CD5" w:rsidRDefault="00180AA7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180AA7" w:rsidRPr="00357CD5" w:rsidRDefault="00180AA7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357CD5">
        <w:rPr>
          <w:b/>
        </w:rPr>
        <w:t xml:space="preserve">Основные технические характеристики планируемой </w:t>
      </w:r>
    </w:p>
    <w:p w:rsidR="00180AA7" w:rsidRDefault="00180AA7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357CD5">
        <w:rPr>
          <w:b/>
        </w:rPr>
        <w:t>волоконно-оптической линии связи (ВОЛС)</w:t>
      </w:r>
    </w:p>
    <w:p w:rsidR="00357CD5" w:rsidRPr="00357CD5" w:rsidRDefault="00357CD5" w:rsidP="00357CD5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2742"/>
        <w:gridCol w:w="2268"/>
      </w:tblGrid>
      <w:tr w:rsidR="00180AA7" w:rsidRPr="00357CD5" w:rsidTr="00930B68">
        <w:tc>
          <w:tcPr>
            <w:tcW w:w="2694" w:type="dxa"/>
            <w:shd w:val="clear" w:color="auto" w:fill="auto"/>
            <w:vAlign w:val="center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Количество волокон, шт</w:t>
            </w:r>
            <w:r w:rsidR="00930B68">
              <w:t>.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Скорость передачи данных, Гбит/с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B68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 xml:space="preserve">Протяжённость, </w:t>
            </w:r>
          </w:p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м</w:t>
            </w:r>
          </w:p>
        </w:tc>
      </w:tr>
      <w:tr w:rsidR="00180AA7" w:rsidRPr="00357CD5" w:rsidTr="00930B68">
        <w:tc>
          <w:tcPr>
            <w:tcW w:w="2694" w:type="dxa"/>
            <w:shd w:val="clear" w:color="auto" w:fill="auto"/>
            <w:vAlign w:val="bottom"/>
          </w:tcPr>
          <w:p w:rsidR="00180AA7" w:rsidRPr="00357CD5" w:rsidRDefault="00180AA7" w:rsidP="00357CD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357CD5">
              <w:t>ВОЛС на куст 163</w:t>
            </w:r>
          </w:p>
        </w:tc>
        <w:tc>
          <w:tcPr>
            <w:tcW w:w="1985" w:type="dxa"/>
            <w:shd w:val="clear" w:color="auto" w:fill="auto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16</w:t>
            </w:r>
          </w:p>
        </w:tc>
        <w:tc>
          <w:tcPr>
            <w:tcW w:w="2742" w:type="dxa"/>
            <w:shd w:val="clear" w:color="auto" w:fill="auto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80AA7" w:rsidRPr="00357CD5" w:rsidRDefault="00180AA7" w:rsidP="00930B6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57CD5">
              <w:t>по ВЛ - 5248</w:t>
            </w:r>
          </w:p>
        </w:tc>
      </w:tr>
    </w:tbl>
    <w:p w:rsidR="00180AA7" w:rsidRPr="00357CD5" w:rsidRDefault="00180AA7" w:rsidP="00357CD5"/>
    <w:p w:rsidR="00180AA7" w:rsidRPr="00357CD5" w:rsidRDefault="00180AA7" w:rsidP="00357CD5">
      <w:pPr>
        <w:jc w:val="center"/>
        <w:rPr>
          <w:b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4"/>
      <w:footerReference w:type="first" r:id="rId15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A7" w:rsidRDefault="00045AA7">
      <w:r>
        <w:separator/>
      </w:r>
    </w:p>
  </w:endnote>
  <w:endnote w:type="continuationSeparator" w:id="0">
    <w:p w:rsidR="00045AA7" w:rsidRDefault="0004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A7" w:rsidRPr="002D01FE" w:rsidRDefault="00180AA7" w:rsidP="002D01FE">
    <w:pPr>
      <w:pStyle w:val="aa"/>
    </w:pPr>
    <w:r w:rsidRPr="002D01FE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CF1342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A7" w:rsidRDefault="00045AA7">
      <w:r>
        <w:separator/>
      </w:r>
    </w:p>
  </w:footnote>
  <w:footnote w:type="continuationSeparator" w:id="0">
    <w:p w:rsidR="00045AA7" w:rsidRDefault="0004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111641"/>
      <w:docPartObj>
        <w:docPartGallery w:val="Page Numbers (Top of Page)"/>
        <w:docPartUnique/>
      </w:docPartObj>
    </w:sdtPr>
    <w:sdtEndPr/>
    <w:sdtContent>
      <w:p w:rsidR="002D01FE" w:rsidRDefault="002D01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C8">
          <w:rPr>
            <w:noProof/>
          </w:rPr>
          <w:t>2</w:t>
        </w:r>
        <w:r>
          <w:fldChar w:fldCharType="end"/>
        </w:r>
      </w:p>
    </w:sdtContent>
  </w:sdt>
  <w:p w:rsidR="002D01FE" w:rsidRDefault="002D01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B9B43A4"/>
    <w:multiLevelType w:val="multilevel"/>
    <w:tmpl w:val="5824E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5AA7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B75B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D01FE"/>
    <w:rsid w:val="002E47D8"/>
    <w:rsid w:val="002F0BBD"/>
    <w:rsid w:val="003014B1"/>
    <w:rsid w:val="00307DD5"/>
    <w:rsid w:val="003127EA"/>
    <w:rsid w:val="00316C23"/>
    <w:rsid w:val="00336064"/>
    <w:rsid w:val="00341F5B"/>
    <w:rsid w:val="003474AA"/>
    <w:rsid w:val="00357CD5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569B"/>
    <w:rsid w:val="00486B0C"/>
    <w:rsid w:val="004A012B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2DA4"/>
    <w:rsid w:val="008F08A9"/>
    <w:rsid w:val="008F0C3C"/>
    <w:rsid w:val="008F2843"/>
    <w:rsid w:val="008F6AFF"/>
    <w:rsid w:val="00907672"/>
    <w:rsid w:val="00925D67"/>
    <w:rsid w:val="00927303"/>
    <w:rsid w:val="00930B68"/>
    <w:rsid w:val="009628DA"/>
    <w:rsid w:val="00976820"/>
    <w:rsid w:val="00976BF4"/>
    <w:rsid w:val="0098698E"/>
    <w:rsid w:val="009874A2"/>
    <w:rsid w:val="009A122B"/>
    <w:rsid w:val="009A16AE"/>
    <w:rsid w:val="009A712D"/>
    <w:rsid w:val="009B087D"/>
    <w:rsid w:val="009B38F0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83CAB"/>
    <w:rsid w:val="00AA30D8"/>
    <w:rsid w:val="00AE589A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1342"/>
    <w:rsid w:val="00D33284"/>
    <w:rsid w:val="00D355A6"/>
    <w:rsid w:val="00D36BBE"/>
    <w:rsid w:val="00D419C8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46C4-C992-4346-826C-85D80E9A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2019-10-30T12:12:00Z</cp:lastPrinted>
  <dcterms:created xsi:type="dcterms:W3CDTF">2019-11-01T12:04:00Z</dcterms:created>
  <dcterms:modified xsi:type="dcterms:W3CDTF">2019-11-01T12:04:00Z</dcterms:modified>
</cp:coreProperties>
</file>