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E0" w:rsidRPr="007E59E0" w:rsidRDefault="007E59E0" w:rsidP="007E59E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E0" w:rsidRPr="007E59E0" w:rsidRDefault="007E59E0" w:rsidP="007E59E0">
      <w:pPr>
        <w:jc w:val="center"/>
        <w:rPr>
          <w:b/>
          <w:sz w:val="20"/>
          <w:szCs w:val="20"/>
        </w:rPr>
      </w:pPr>
    </w:p>
    <w:p w:rsidR="007E59E0" w:rsidRPr="007E59E0" w:rsidRDefault="007E59E0" w:rsidP="007E59E0">
      <w:pPr>
        <w:jc w:val="center"/>
        <w:rPr>
          <w:b/>
          <w:sz w:val="42"/>
          <w:szCs w:val="42"/>
        </w:rPr>
      </w:pPr>
      <w:r w:rsidRPr="007E59E0">
        <w:rPr>
          <w:b/>
          <w:sz w:val="42"/>
          <w:szCs w:val="42"/>
        </w:rPr>
        <w:t xml:space="preserve">АДМИНИСТРАЦИЯ  </w:t>
      </w:r>
    </w:p>
    <w:p w:rsidR="007E59E0" w:rsidRPr="007E59E0" w:rsidRDefault="007E59E0" w:rsidP="007E59E0">
      <w:pPr>
        <w:jc w:val="center"/>
        <w:rPr>
          <w:b/>
          <w:sz w:val="19"/>
          <w:szCs w:val="42"/>
        </w:rPr>
      </w:pPr>
      <w:r w:rsidRPr="007E59E0">
        <w:rPr>
          <w:b/>
          <w:sz w:val="42"/>
          <w:szCs w:val="42"/>
        </w:rPr>
        <w:t>НЕФТЕЮГАНСКОГО  РАЙОНА</w:t>
      </w:r>
    </w:p>
    <w:p w:rsidR="007E59E0" w:rsidRPr="007E59E0" w:rsidRDefault="007E59E0" w:rsidP="007E59E0">
      <w:pPr>
        <w:jc w:val="center"/>
        <w:rPr>
          <w:b/>
          <w:sz w:val="32"/>
        </w:rPr>
      </w:pPr>
    </w:p>
    <w:p w:rsidR="007E59E0" w:rsidRPr="007E59E0" w:rsidRDefault="007E59E0" w:rsidP="007E59E0">
      <w:pPr>
        <w:jc w:val="center"/>
        <w:rPr>
          <w:b/>
          <w:caps/>
          <w:sz w:val="36"/>
          <w:szCs w:val="38"/>
        </w:rPr>
      </w:pPr>
      <w:r w:rsidRPr="007E59E0">
        <w:rPr>
          <w:b/>
          <w:caps/>
          <w:sz w:val="36"/>
          <w:szCs w:val="38"/>
        </w:rPr>
        <w:t>постановление</w:t>
      </w:r>
    </w:p>
    <w:p w:rsidR="007E59E0" w:rsidRPr="007E59E0" w:rsidRDefault="007E59E0" w:rsidP="007E59E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59E0" w:rsidRPr="007E59E0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E59E0" w:rsidRPr="007E59E0" w:rsidRDefault="007E59E0" w:rsidP="007E59E0">
            <w:pPr>
              <w:jc w:val="center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31.10.2019</w:t>
            </w:r>
          </w:p>
        </w:tc>
        <w:tc>
          <w:tcPr>
            <w:tcW w:w="6595" w:type="dxa"/>
            <w:vMerge w:val="restart"/>
          </w:tcPr>
          <w:p w:rsidR="007E59E0" w:rsidRPr="007E59E0" w:rsidRDefault="007E59E0" w:rsidP="007E59E0">
            <w:pPr>
              <w:jc w:val="right"/>
              <w:rPr>
                <w:sz w:val="26"/>
                <w:szCs w:val="26"/>
                <w:u w:val="single"/>
              </w:rPr>
            </w:pPr>
            <w:r w:rsidRPr="007E59E0">
              <w:rPr>
                <w:sz w:val="26"/>
                <w:szCs w:val="26"/>
              </w:rPr>
              <w:t>№</w:t>
            </w:r>
            <w:r w:rsidRPr="007E59E0">
              <w:rPr>
                <w:sz w:val="26"/>
                <w:szCs w:val="26"/>
                <w:u w:val="single"/>
              </w:rPr>
              <w:t xml:space="preserve"> 2216-па</w:t>
            </w:r>
          </w:p>
        </w:tc>
      </w:tr>
      <w:tr w:rsidR="007E59E0" w:rsidRPr="007E59E0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E59E0" w:rsidRPr="007E59E0" w:rsidRDefault="007E59E0" w:rsidP="007E59E0">
            <w:pPr>
              <w:rPr>
                <w:sz w:val="4"/>
              </w:rPr>
            </w:pPr>
          </w:p>
          <w:p w:rsidR="007E59E0" w:rsidRPr="007E59E0" w:rsidRDefault="007E59E0" w:rsidP="007E59E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E59E0" w:rsidRPr="007E59E0" w:rsidRDefault="007E59E0" w:rsidP="007E59E0">
            <w:pPr>
              <w:jc w:val="right"/>
              <w:rPr>
                <w:sz w:val="20"/>
              </w:rPr>
            </w:pPr>
          </w:p>
        </w:tc>
      </w:tr>
    </w:tbl>
    <w:p w:rsidR="007E59E0" w:rsidRPr="007E59E0" w:rsidRDefault="007E59E0" w:rsidP="007E59E0">
      <w:pPr>
        <w:jc w:val="center"/>
      </w:pPr>
      <w:proofErr w:type="spellStart"/>
      <w:r w:rsidRPr="007E59E0">
        <w:t>г</w:t>
      </w:r>
      <w:proofErr w:type="gramStart"/>
      <w:r w:rsidRPr="007E59E0">
        <w:t>.Н</w:t>
      </w:r>
      <w:proofErr w:type="gramEnd"/>
      <w:r w:rsidRPr="007E59E0">
        <w:t>ефтеюганск</w:t>
      </w:r>
      <w:proofErr w:type="spellEnd"/>
    </w:p>
    <w:p w:rsidR="007E59E0" w:rsidRPr="007E59E0" w:rsidRDefault="007E59E0" w:rsidP="007E59E0">
      <w:pPr>
        <w:ind w:right="-1"/>
        <w:jc w:val="center"/>
      </w:pPr>
    </w:p>
    <w:p w:rsidR="002A389A" w:rsidRPr="001E1BFD" w:rsidRDefault="002A389A" w:rsidP="001E1BFD">
      <w:pPr>
        <w:jc w:val="center"/>
        <w:rPr>
          <w:sz w:val="26"/>
          <w:szCs w:val="26"/>
        </w:rPr>
      </w:pPr>
      <w:r w:rsidRPr="001E1BFD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1E1BFD">
        <w:rPr>
          <w:sz w:val="26"/>
          <w:szCs w:val="26"/>
        </w:rPr>
        <w:br/>
      </w:r>
      <w:r w:rsidRPr="001E1BFD">
        <w:rPr>
          <w:sz w:val="26"/>
          <w:szCs w:val="26"/>
        </w:rPr>
        <w:t xml:space="preserve">от </w:t>
      </w:r>
      <w:r w:rsidR="00BE12F8" w:rsidRPr="001E1BFD">
        <w:rPr>
          <w:sz w:val="26"/>
          <w:szCs w:val="26"/>
        </w:rPr>
        <w:t>10</w:t>
      </w:r>
      <w:r w:rsidRPr="001E1BFD">
        <w:rPr>
          <w:sz w:val="26"/>
          <w:szCs w:val="26"/>
        </w:rPr>
        <w:t>.10.201</w:t>
      </w:r>
      <w:r w:rsidR="00BE12F8" w:rsidRPr="001E1BFD">
        <w:rPr>
          <w:sz w:val="26"/>
          <w:szCs w:val="26"/>
        </w:rPr>
        <w:t>9</w:t>
      </w:r>
      <w:r w:rsidRPr="001E1BFD">
        <w:rPr>
          <w:sz w:val="26"/>
          <w:szCs w:val="26"/>
        </w:rPr>
        <w:t xml:space="preserve"> № </w:t>
      </w:r>
      <w:r w:rsidR="00BE12F8" w:rsidRPr="001E1BFD">
        <w:rPr>
          <w:sz w:val="26"/>
          <w:szCs w:val="26"/>
        </w:rPr>
        <w:t>2055</w:t>
      </w:r>
      <w:r w:rsidRPr="001E1BFD">
        <w:rPr>
          <w:sz w:val="26"/>
          <w:szCs w:val="26"/>
        </w:rPr>
        <w:t>-па «</w:t>
      </w:r>
      <w:r w:rsidR="00BE12F8" w:rsidRPr="001E1BFD">
        <w:rPr>
          <w:sz w:val="26"/>
          <w:szCs w:val="26"/>
        </w:rPr>
        <w:t xml:space="preserve">Об </w:t>
      </w:r>
      <w:r w:rsidR="000E5966" w:rsidRPr="001E1BFD">
        <w:rPr>
          <w:sz w:val="26"/>
          <w:szCs w:val="26"/>
        </w:rPr>
        <w:t xml:space="preserve">утверждении документации по планировке межселенной территории для размещения объекта: «Обустройство кустов скважин № 108 </w:t>
      </w:r>
      <w:proofErr w:type="spellStart"/>
      <w:r w:rsidR="000E5966" w:rsidRPr="001E1BFD">
        <w:rPr>
          <w:sz w:val="26"/>
          <w:szCs w:val="26"/>
        </w:rPr>
        <w:t>Тепловского</w:t>
      </w:r>
      <w:proofErr w:type="spellEnd"/>
      <w:r w:rsidR="000E5966" w:rsidRPr="001E1BFD">
        <w:rPr>
          <w:sz w:val="26"/>
          <w:szCs w:val="26"/>
        </w:rPr>
        <w:t xml:space="preserve"> месторождения»</w:t>
      </w:r>
    </w:p>
    <w:p w:rsidR="002A389A" w:rsidRPr="001E1BFD" w:rsidRDefault="002A389A" w:rsidP="001E1BFD">
      <w:pPr>
        <w:jc w:val="center"/>
        <w:rPr>
          <w:sz w:val="26"/>
          <w:szCs w:val="26"/>
        </w:rPr>
      </w:pPr>
    </w:p>
    <w:p w:rsidR="002A389A" w:rsidRPr="001E1BFD" w:rsidRDefault="002A389A" w:rsidP="001E1BFD">
      <w:pPr>
        <w:jc w:val="center"/>
        <w:rPr>
          <w:sz w:val="26"/>
          <w:szCs w:val="26"/>
        </w:rPr>
      </w:pPr>
      <w:r w:rsidRPr="001E1BFD">
        <w:rPr>
          <w:sz w:val="26"/>
          <w:szCs w:val="26"/>
        </w:rPr>
        <w:t xml:space="preserve"> </w:t>
      </w:r>
    </w:p>
    <w:p w:rsidR="002A389A" w:rsidRPr="001E1BFD" w:rsidRDefault="002A389A" w:rsidP="001E1BFD">
      <w:pPr>
        <w:ind w:firstLine="709"/>
        <w:jc w:val="both"/>
        <w:rPr>
          <w:sz w:val="26"/>
          <w:szCs w:val="26"/>
        </w:rPr>
      </w:pPr>
      <w:r w:rsidRPr="001E1BFD">
        <w:rPr>
          <w:sz w:val="26"/>
          <w:szCs w:val="26"/>
        </w:rPr>
        <w:t>В связи с технической ошибкой,</w:t>
      </w:r>
      <w:r w:rsidR="000E5966" w:rsidRPr="001E1BFD">
        <w:rPr>
          <w:sz w:val="26"/>
          <w:szCs w:val="26"/>
        </w:rPr>
        <w:t xml:space="preserve"> на основании заявления открытого акционерного общества «Томский научно-исследовательский и проектный </w:t>
      </w:r>
      <w:r w:rsidR="001E1BFD">
        <w:rPr>
          <w:sz w:val="26"/>
          <w:szCs w:val="26"/>
        </w:rPr>
        <w:br/>
      </w:r>
      <w:r w:rsidR="000E5966" w:rsidRPr="001E1BFD">
        <w:rPr>
          <w:sz w:val="26"/>
          <w:szCs w:val="26"/>
        </w:rPr>
        <w:t>институт нефти и газа» (далее – ОАО «</w:t>
      </w:r>
      <w:proofErr w:type="spellStart"/>
      <w:r w:rsidR="000E5966" w:rsidRPr="001E1BFD">
        <w:rPr>
          <w:sz w:val="26"/>
          <w:szCs w:val="26"/>
        </w:rPr>
        <w:t>ТомскНИПИнефть</w:t>
      </w:r>
      <w:proofErr w:type="spellEnd"/>
      <w:r w:rsidR="000E5966" w:rsidRPr="001E1BFD">
        <w:rPr>
          <w:sz w:val="26"/>
          <w:szCs w:val="26"/>
        </w:rPr>
        <w:t>») от 16.10.2019 № 33494</w:t>
      </w:r>
      <w:r w:rsidR="001E1BFD">
        <w:rPr>
          <w:sz w:val="26"/>
          <w:szCs w:val="26"/>
        </w:rPr>
        <w:t xml:space="preserve"> </w:t>
      </w:r>
      <w:r w:rsidR="001E1BFD">
        <w:rPr>
          <w:sz w:val="26"/>
          <w:szCs w:val="26"/>
        </w:rPr>
        <w:br/>
      </w:r>
      <w:proofErr w:type="gramStart"/>
      <w:r w:rsidRPr="001E1BFD">
        <w:rPr>
          <w:sz w:val="26"/>
          <w:szCs w:val="26"/>
        </w:rPr>
        <w:t>п</w:t>
      </w:r>
      <w:proofErr w:type="gramEnd"/>
      <w:r w:rsidRPr="001E1BFD">
        <w:rPr>
          <w:sz w:val="26"/>
          <w:szCs w:val="26"/>
        </w:rPr>
        <w:t xml:space="preserve"> о с т а н о в л я ю:</w:t>
      </w:r>
    </w:p>
    <w:p w:rsidR="002A389A" w:rsidRPr="001E1BFD" w:rsidRDefault="002A389A" w:rsidP="001E1BFD">
      <w:pPr>
        <w:jc w:val="both"/>
        <w:rPr>
          <w:sz w:val="26"/>
          <w:szCs w:val="26"/>
        </w:rPr>
      </w:pPr>
    </w:p>
    <w:p w:rsidR="002A389A" w:rsidRPr="001E1BFD" w:rsidRDefault="002A389A" w:rsidP="001E1BFD">
      <w:pPr>
        <w:pStyle w:val="a3"/>
        <w:numPr>
          <w:ilvl w:val="0"/>
          <w:numId w:val="2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</w:rPr>
      </w:pPr>
      <w:r w:rsidRPr="001E1BFD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1E1BFD">
        <w:rPr>
          <w:sz w:val="26"/>
          <w:szCs w:val="26"/>
        </w:rPr>
        <w:br/>
      </w:r>
      <w:r w:rsidRPr="001E1BFD">
        <w:rPr>
          <w:sz w:val="26"/>
          <w:szCs w:val="26"/>
        </w:rPr>
        <w:t>от</w:t>
      </w:r>
      <w:r w:rsidR="001E1BFD" w:rsidRPr="001E1BFD">
        <w:rPr>
          <w:sz w:val="26"/>
          <w:szCs w:val="26"/>
        </w:rPr>
        <w:t xml:space="preserve"> </w:t>
      </w:r>
      <w:r w:rsidR="000E5966" w:rsidRPr="001E1BFD">
        <w:rPr>
          <w:sz w:val="26"/>
          <w:szCs w:val="26"/>
        </w:rPr>
        <w:t xml:space="preserve">10.10.2019 № 2055-па «Об утверждении документации по планировке межселенной территории для размещения объекта: «Обустройство кустов скважин № 108 </w:t>
      </w:r>
      <w:proofErr w:type="spellStart"/>
      <w:r w:rsidR="000E5966" w:rsidRPr="001E1BFD">
        <w:rPr>
          <w:sz w:val="26"/>
          <w:szCs w:val="26"/>
        </w:rPr>
        <w:t>Тепловского</w:t>
      </w:r>
      <w:proofErr w:type="spellEnd"/>
      <w:r w:rsidR="000E5966" w:rsidRPr="001E1BFD">
        <w:rPr>
          <w:sz w:val="26"/>
          <w:szCs w:val="26"/>
        </w:rPr>
        <w:t xml:space="preserve"> месторождения» </w:t>
      </w:r>
      <w:r w:rsidRPr="001E1BFD">
        <w:rPr>
          <w:sz w:val="26"/>
          <w:szCs w:val="26"/>
        </w:rPr>
        <w:t>следующие изменения:</w:t>
      </w:r>
    </w:p>
    <w:p w:rsidR="002A389A" w:rsidRPr="001E1BFD" w:rsidRDefault="002A389A" w:rsidP="001E1BFD">
      <w:pPr>
        <w:pStyle w:val="a3"/>
        <w:numPr>
          <w:ilvl w:val="1"/>
          <w:numId w:val="2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</w:rPr>
      </w:pPr>
      <w:r w:rsidRPr="001E1BFD">
        <w:rPr>
          <w:sz w:val="26"/>
          <w:szCs w:val="26"/>
        </w:rPr>
        <w:t xml:space="preserve">В </w:t>
      </w:r>
      <w:r w:rsidR="000E5966" w:rsidRPr="001E1BFD">
        <w:rPr>
          <w:sz w:val="26"/>
          <w:szCs w:val="26"/>
        </w:rPr>
        <w:t>заголовке</w:t>
      </w:r>
      <w:r w:rsidRPr="001E1BFD">
        <w:rPr>
          <w:sz w:val="26"/>
          <w:szCs w:val="26"/>
        </w:rPr>
        <w:t xml:space="preserve"> постановления слов</w:t>
      </w:r>
      <w:r w:rsidR="000E5966" w:rsidRPr="001E1BFD">
        <w:rPr>
          <w:sz w:val="26"/>
          <w:szCs w:val="26"/>
        </w:rPr>
        <w:t>о</w:t>
      </w:r>
      <w:r w:rsidRPr="001E1BFD">
        <w:rPr>
          <w:sz w:val="26"/>
          <w:szCs w:val="26"/>
        </w:rPr>
        <w:t xml:space="preserve"> «</w:t>
      </w:r>
      <w:r w:rsidR="000E5966" w:rsidRPr="001E1BFD">
        <w:rPr>
          <w:sz w:val="26"/>
          <w:szCs w:val="26"/>
        </w:rPr>
        <w:t>кустов</w:t>
      </w:r>
      <w:r w:rsidRPr="001E1BFD">
        <w:rPr>
          <w:sz w:val="26"/>
          <w:szCs w:val="26"/>
        </w:rPr>
        <w:t>» заменить слов</w:t>
      </w:r>
      <w:r w:rsidR="000E5966" w:rsidRPr="001E1BFD">
        <w:rPr>
          <w:sz w:val="26"/>
          <w:szCs w:val="26"/>
        </w:rPr>
        <w:t>ом</w:t>
      </w:r>
      <w:r w:rsidRPr="001E1BFD">
        <w:rPr>
          <w:sz w:val="26"/>
          <w:szCs w:val="26"/>
        </w:rPr>
        <w:t xml:space="preserve"> «</w:t>
      </w:r>
      <w:r w:rsidR="000E5966" w:rsidRPr="001E1BFD">
        <w:rPr>
          <w:sz w:val="26"/>
          <w:szCs w:val="26"/>
        </w:rPr>
        <w:t>куста»</w:t>
      </w:r>
      <w:r w:rsidRPr="001E1BFD">
        <w:rPr>
          <w:sz w:val="26"/>
          <w:szCs w:val="26"/>
        </w:rPr>
        <w:t>.</w:t>
      </w:r>
      <w:r w:rsidR="001E1BFD" w:rsidRPr="001E1BFD">
        <w:rPr>
          <w:sz w:val="26"/>
          <w:szCs w:val="26"/>
        </w:rPr>
        <w:t xml:space="preserve"> </w:t>
      </w:r>
    </w:p>
    <w:p w:rsidR="00E41494" w:rsidRPr="001E1BFD" w:rsidRDefault="000E5966" w:rsidP="001E1BFD">
      <w:pPr>
        <w:pStyle w:val="a3"/>
        <w:numPr>
          <w:ilvl w:val="1"/>
          <w:numId w:val="2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</w:rPr>
      </w:pPr>
      <w:r w:rsidRPr="001E1BFD">
        <w:rPr>
          <w:sz w:val="26"/>
          <w:szCs w:val="26"/>
        </w:rPr>
        <w:t>В</w:t>
      </w:r>
      <w:r w:rsidR="002A389A" w:rsidRPr="001E1BFD">
        <w:rPr>
          <w:sz w:val="26"/>
          <w:szCs w:val="26"/>
        </w:rPr>
        <w:t xml:space="preserve"> постанавливающей части</w:t>
      </w:r>
      <w:r w:rsidR="00E41494" w:rsidRPr="001E1BFD">
        <w:rPr>
          <w:sz w:val="26"/>
          <w:szCs w:val="26"/>
        </w:rPr>
        <w:t>:</w:t>
      </w:r>
    </w:p>
    <w:p w:rsidR="002A389A" w:rsidRPr="001E1BFD" w:rsidRDefault="00E41494" w:rsidP="001E1BFD">
      <w:pPr>
        <w:pStyle w:val="a3"/>
        <w:numPr>
          <w:ilvl w:val="2"/>
          <w:numId w:val="2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</w:rPr>
      </w:pPr>
      <w:r w:rsidRPr="001E1BFD">
        <w:rPr>
          <w:sz w:val="26"/>
          <w:szCs w:val="26"/>
        </w:rPr>
        <w:t>В пункте 1</w:t>
      </w:r>
      <w:r w:rsidR="002A389A" w:rsidRPr="001E1BFD">
        <w:rPr>
          <w:sz w:val="26"/>
          <w:szCs w:val="26"/>
        </w:rPr>
        <w:t xml:space="preserve"> </w:t>
      </w:r>
      <w:r w:rsidR="000E5966" w:rsidRPr="001E1BFD">
        <w:rPr>
          <w:sz w:val="26"/>
          <w:szCs w:val="26"/>
        </w:rPr>
        <w:t>слово «кустов» заменить словом «куста».</w:t>
      </w:r>
      <w:r w:rsidR="001E1BFD" w:rsidRPr="001E1BFD">
        <w:rPr>
          <w:sz w:val="26"/>
          <w:szCs w:val="26"/>
        </w:rPr>
        <w:t xml:space="preserve"> </w:t>
      </w:r>
    </w:p>
    <w:p w:rsidR="00E41494" w:rsidRPr="001E1BFD" w:rsidRDefault="00E41494" w:rsidP="001E1BFD">
      <w:pPr>
        <w:pStyle w:val="a3"/>
        <w:numPr>
          <w:ilvl w:val="2"/>
          <w:numId w:val="2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</w:rPr>
      </w:pPr>
      <w:r w:rsidRPr="001E1BFD">
        <w:rPr>
          <w:sz w:val="26"/>
          <w:szCs w:val="26"/>
        </w:rPr>
        <w:t>В пункте 2 слово «кустов» заменить словом «куста».</w:t>
      </w:r>
      <w:r w:rsidR="001E1BFD" w:rsidRPr="001E1BFD">
        <w:rPr>
          <w:sz w:val="26"/>
          <w:szCs w:val="26"/>
        </w:rPr>
        <w:t xml:space="preserve"> </w:t>
      </w:r>
    </w:p>
    <w:p w:rsidR="002A389A" w:rsidRPr="001E1BFD" w:rsidRDefault="002A389A" w:rsidP="001E1BFD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316"/>
        </w:tabs>
        <w:ind w:left="0" w:firstLine="709"/>
        <w:jc w:val="both"/>
        <w:rPr>
          <w:sz w:val="26"/>
          <w:szCs w:val="26"/>
        </w:rPr>
      </w:pPr>
      <w:r w:rsidRPr="001E1BF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A389A" w:rsidRPr="001E1BFD" w:rsidRDefault="001D2648" w:rsidP="001E1BFD">
      <w:pPr>
        <w:pStyle w:val="a3"/>
        <w:numPr>
          <w:ilvl w:val="0"/>
          <w:numId w:val="2"/>
        </w:numPr>
        <w:tabs>
          <w:tab w:val="left" w:pos="709"/>
          <w:tab w:val="left" w:pos="1316"/>
        </w:tabs>
        <w:ind w:left="0" w:firstLine="709"/>
        <w:jc w:val="both"/>
        <w:rPr>
          <w:sz w:val="26"/>
          <w:szCs w:val="26"/>
        </w:rPr>
      </w:pPr>
      <w:proofErr w:type="gramStart"/>
      <w:r w:rsidRPr="001D2648">
        <w:rPr>
          <w:sz w:val="26"/>
          <w:szCs w:val="26"/>
        </w:rPr>
        <w:t>Контроль за</w:t>
      </w:r>
      <w:proofErr w:type="gramEnd"/>
      <w:r w:rsidRPr="001D2648">
        <w:rPr>
          <w:sz w:val="26"/>
          <w:szCs w:val="26"/>
        </w:rPr>
        <w:t xml:space="preserve"> выполнением постановления возложить на директора </w:t>
      </w:r>
      <w:r w:rsidRPr="001D264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D2648">
        <w:rPr>
          <w:sz w:val="26"/>
          <w:szCs w:val="26"/>
        </w:rPr>
        <w:br/>
        <w:t>района Бородкину О.В.</w:t>
      </w:r>
    </w:p>
    <w:p w:rsidR="002A389A" w:rsidRPr="001E1BFD" w:rsidRDefault="002A389A" w:rsidP="001E1BFD">
      <w:pPr>
        <w:jc w:val="both"/>
        <w:rPr>
          <w:sz w:val="26"/>
          <w:szCs w:val="26"/>
        </w:rPr>
      </w:pPr>
    </w:p>
    <w:p w:rsidR="002A389A" w:rsidRPr="001E1BFD" w:rsidRDefault="002A389A" w:rsidP="001E1BFD">
      <w:pPr>
        <w:jc w:val="both"/>
        <w:rPr>
          <w:sz w:val="26"/>
          <w:szCs w:val="26"/>
        </w:rPr>
      </w:pPr>
    </w:p>
    <w:p w:rsidR="002A389A" w:rsidRPr="001E1BFD" w:rsidRDefault="002A389A" w:rsidP="001E1BFD">
      <w:pPr>
        <w:jc w:val="both"/>
        <w:rPr>
          <w:sz w:val="26"/>
          <w:szCs w:val="26"/>
        </w:rPr>
      </w:pPr>
    </w:p>
    <w:p w:rsidR="001E1BFD" w:rsidRPr="006E07F5" w:rsidRDefault="001E1BF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B484A" w:rsidRPr="001E1BFD" w:rsidRDefault="003B484A" w:rsidP="001E1BFD">
      <w:pPr>
        <w:rPr>
          <w:sz w:val="26"/>
        </w:rPr>
      </w:pPr>
    </w:p>
    <w:sectPr w:rsidR="003B484A" w:rsidRPr="001E1BFD" w:rsidSect="001E1B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4C6"/>
    <w:multiLevelType w:val="multilevel"/>
    <w:tmpl w:val="92D468A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183153E6"/>
    <w:multiLevelType w:val="hybridMultilevel"/>
    <w:tmpl w:val="EB20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B2"/>
    <w:rsid w:val="000E5966"/>
    <w:rsid w:val="001D2648"/>
    <w:rsid w:val="001E1BFD"/>
    <w:rsid w:val="002A389A"/>
    <w:rsid w:val="003B484A"/>
    <w:rsid w:val="00633E05"/>
    <w:rsid w:val="007E59E0"/>
    <w:rsid w:val="009A141B"/>
    <w:rsid w:val="009C2D8D"/>
    <w:rsid w:val="00BE12F8"/>
    <w:rsid w:val="00CC20AD"/>
    <w:rsid w:val="00E41494"/>
    <w:rsid w:val="00E448E4"/>
    <w:rsid w:val="00E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Гульфия Рушановна</dc:creator>
  <cp:lastModifiedBy>Лукашева Лариса Александровна</cp:lastModifiedBy>
  <cp:revision>2</cp:revision>
  <dcterms:created xsi:type="dcterms:W3CDTF">2019-11-01T12:00:00Z</dcterms:created>
  <dcterms:modified xsi:type="dcterms:W3CDTF">2019-11-01T12:00:00Z</dcterms:modified>
</cp:coreProperties>
</file>