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36" w:rsidRPr="00532C36" w:rsidRDefault="00532C36" w:rsidP="00532C3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36" w:rsidRPr="00532C36" w:rsidRDefault="00532C36" w:rsidP="00532C36">
      <w:pPr>
        <w:jc w:val="center"/>
        <w:rPr>
          <w:b/>
          <w:sz w:val="20"/>
          <w:szCs w:val="20"/>
        </w:rPr>
      </w:pPr>
    </w:p>
    <w:p w:rsidR="00532C36" w:rsidRPr="00532C36" w:rsidRDefault="00532C36" w:rsidP="00532C36">
      <w:pPr>
        <w:jc w:val="center"/>
        <w:rPr>
          <w:b/>
          <w:sz w:val="42"/>
          <w:szCs w:val="42"/>
        </w:rPr>
      </w:pPr>
      <w:r w:rsidRPr="00532C36">
        <w:rPr>
          <w:b/>
          <w:sz w:val="42"/>
          <w:szCs w:val="42"/>
        </w:rPr>
        <w:t xml:space="preserve">АДМИНИСТРАЦИЯ  </w:t>
      </w:r>
    </w:p>
    <w:p w:rsidR="00532C36" w:rsidRPr="00532C36" w:rsidRDefault="00532C36" w:rsidP="00532C36">
      <w:pPr>
        <w:jc w:val="center"/>
        <w:rPr>
          <w:b/>
          <w:sz w:val="19"/>
          <w:szCs w:val="42"/>
        </w:rPr>
      </w:pPr>
      <w:r w:rsidRPr="00532C36">
        <w:rPr>
          <w:b/>
          <w:sz w:val="42"/>
          <w:szCs w:val="42"/>
        </w:rPr>
        <w:t>НЕФТЕЮГАНСКОГО  РАЙОНА</w:t>
      </w:r>
    </w:p>
    <w:p w:rsidR="00532C36" w:rsidRPr="00532C36" w:rsidRDefault="00532C36" w:rsidP="00532C36">
      <w:pPr>
        <w:jc w:val="center"/>
        <w:rPr>
          <w:b/>
          <w:sz w:val="32"/>
        </w:rPr>
      </w:pPr>
    </w:p>
    <w:p w:rsidR="00532C36" w:rsidRPr="00532C36" w:rsidRDefault="00532C36" w:rsidP="00532C36">
      <w:pPr>
        <w:jc w:val="center"/>
        <w:rPr>
          <w:b/>
          <w:caps/>
          <w:sz w:val="36"/>
          <w:szCs w:val="38"/>
        </w:rPr>
      </w:pPr>
      <w:r w:rsidRPr="00532C36">
        <w:rPr>
          <w:b/>
          <w:caps/>
          <w:sz w:val="36"/>
          <w:szCs w:val="38"/>
        </w:rPr>
        <w:t>постановление</w:t>
      </w:r>
    </w:p>
    <w:p w:rsidR="00532C36" w:rsidRPr="00532C36" w:rsidRDefault="00532C36" w:rsidP="00532C3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2C36" w:rsidRPr="00532C36" w:rsidTr="00FD4F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32C36" w:rsidRPr="00532C36" w:rsidRDefault="00532C36" w:rsidP="00532C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532C36">
              <w:rPr>
                <w:sz w:val="26"/>
                <w:szCs w:val="26"/>
              </w:rPr>
              <w:t>4.10.2019</w:t>
            </w:r>
          </w:p>
        </w:tc>
        <w:tc>
          <w:tcPr>
            <w:tcW w:w="6595" w:type="dxa"/>
            <w:vMerge w:val="restart"/>
          </w:tcPr>
          <w:p w:rsidR="00532C36" w:rsidRPr="00532C36" w:rsidRDefault="00532C36" w:rsidP="00532C36">
            <w:pPr>
              <w:jc w:val="right"/>
              <w:rPr>
                <w:sz w:val="26"/>
                <w:szCs w:val="26"/>
                <w:u w:val="single"/>
              </w:rPr>
            </w:pPr>
            <w:r w:rsidRPr="00532C36">
              <w:rPr>
                <w:sz w:val="26"/>
                <w:szCs w:val="26"/>
              </w:rPr>
              <w:t>№</w:t>
            </w:r>
            <w:r w:rsidRPr="00532C3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2155</w:t>
            </w:r>
            <w:r w:rsidRPr="00532C36">
              <w:rPr>
                <w:sz w:val="26"/>
                <w:szCs w:val="26"/>
                <w:u w:val="single"/>
              </w:rPr>
              <w:t>-па</w:t>
            </w:r>
          </w:p>
        </w:tc>
      </w:tr>
      <w:tr w:rsidR="00532C36" w:rsidRPr="00532C36" w:rsidTr="00FD4F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32C36" w:rsidRPr="00532C36" w:rsidRDefault="00532C36" w:rsidP="00532C36">
            <w:pPr>
              <w:rPr>
                <w:sz w:val="4"/>
              </w:rPr>
            </w:pPr>
          </w:p>
          <w:p w:rsidR="00532C36" w:rsidRPr="00532C36" w:rsidRDefault="00532C36" w:rsidP="00532C3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32C36" w:rsidRPr="00532C36" w:rsidRDefault="00532C36" w:rsidP="00532C36">
            <w:pPr>
              <w:jc w:val="right"/>
              <w:rPr>
                <w:sz w:val="20"/>
              </w:rPr>
            </w:pPr>
          </w:p>
        </w:tc>
      </w:tr>
    </w:tbl>
    <w:p w:rsidR="00532C36" w:rsidRPr="00532C36" w:rsidRDefault="00532C36" w:rsidP="00532C36">
      <w:pPr>
        <w:jc w:val="center"/>
      </w:pPr>
      <w:r w:rsidRPr="00532C36">
        <w:t>г.Нефтеюганск</w:t>
      </w:r>
    </w:p>
    <w:p w:rsidR="00532C36" w:rsidRPr="00532C36" w:rsidRDefault="00532C36" w:rsidP="00532C36">
      <w:pPr>
        <w:ind w:right="-1"/>
        <w:jc w:val="center"/>
      </w:pPr>
    </w:p>
    <w:p w:rsidR="008A4004" w:rsidRPr="009053B1" w:rsidRDefault="008A4004" w:rsidP="00545D6D">
      <w:pPr>
        <w:jc w:val="center"/>
        <w:rPr>
          <w:sz w:val="26"/>
          <w:szCs w:val="26"/>
        </w:rPr>
      </w:pPr>
    </w:p>
    <w:p w:rsidR="00545D6D" w:rsidRPr="009053B1" w:rsidRDefault="00545D6D" w:rsidP="00545D6D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О внесении изменений в постановление администрации </w:t>
      </w:r>
    </w:p>
    <w:p w:rsidR="00545D6D" w:rsidRPr="009053B1" w:rsidRDefault="00545D6D" w:rsidP="00545D6D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Нефтеюганского района от 26.08.2016 № 1312-па «Об утверждении </w:t>
      </w:r>
      <w:r w:rsidR="00F01B61">
        <w:rPr>
          <w:sz w:val="26"/>
          <w:szCs w:val="26"/>
        </w:rPr>
        <w:br/>
      </w:r>
      <w:r w:rsidRPr="009053B1">
        <w:rPr>
          <w:sz w:val="26"/>
          <w:szCs w:val="26"/>
        </w:rPr>
        <w:t>перечня муниципальных программ Нефтеюганского района»</w:t>
      </w:r>
    </w:p>
    <w:p w:rsidR="00545D6D" w:rsidRPr="009053B1" w:rsidRDefault="00545D6D" w:rsidP="00545D6D">
      <w:pPr>
        <w:jc w:val="center"/>
        <w:rPr>
          <w:sz w:val="26"/>
          <w:szCs w:val="26"/>
        </w:rPr>
      </w:pPr>
    </w:p>
    <w:p w:rsidR="00545D6D" w:rsidRPr="009053B1" w:rsidRDefault="00545D6D" w:rsidP="00545D6D">
      <w:pPr>
        <w:jc w:val="both"/>
        <w:rPr>
          <w:sz w:val="26"/>
          <w:szCs w:val="26"/>
        </w:rPr>
      </w:pPr>
    </w:p>
    <w:p w:rsidR="00545D6D" w:rsidRPr="009053B1" w:rsidRDefault="00545D6D" w:rsidP="00545D6D">
      <w:pPr>
        <w:ind w:firstLine="709"/>
        <w:jc w:val="both"/>
        <w:rPr>
          <w:sz w:val="26"/>
          <w:szCs w:val="26"/>
        </w:rPr>
      </w:pPr>
      <w:r w:rsidRPr="009053B1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053B1">
        <w:rPr>
          <w:sz w:val="26"/>
          <w:szCs w:val="26"/>
        </w:rPr>
        <w:br/>
        <w:t xml:space="preserve">постановлением администрации Нефтеюганского района от 24.09.2013 № 2493-па-нпа «О муниципальных и ведомственных целевых программах муниципального образования Нефтеюганский район», протоколом заседания Координационного совета по проведению экспертизы и оценки эффективности реализации муниципальных программ и ведомственных целевых программ от </w:t>
      </w:r>
      <w:r w:rsidR="00CF22AF" w:rsidRPr="009053B1">
        <w:rPr>
          <w:sz w:val="26"/>
          <w:szCs w:val="26"/>
        </w:rPr>
        <w:t>26</w:t>
      </w:r>
      <w:r w:rsidR="00593BDF" w:rsidRPr="009053B1">
        <w:rPr>
          <w:sz w:val="26"/>
          <w:szCs w:val="26"/>
        </w:rPr>
        <w:t>.09</w:t>
      </w:r>
      <w:r w:rsidRPr="009053B1">
        <w:rPr>
          <w:sz w:val="26"/>
          <w:szCs w:val="26"/>
        </w:rPr>
        <w:t>.201</w:t>
      </w:r>
      <w:r w:rsidR="00CF22AF" w:rsidRPr="009053B1">
        <w:rPr>
          <w:sz w:val="26"/>
          <w:szCs w:val="26"/>
        </w:rPr>
        <w:t>9</w:t>
      </w:r>
      <w:r w:rsidRPr="009053B1">
        <w:rPr>
          <w:sz w:val="26"/>
          <w:szCs w:val="26"/>
        </w:rPr>
        <w:t xml:space="preserve"> </w:t>
      </w:r>
      <w:r w:rsidR="00C33EE0" w:rsidRPr="009053B1">
        <w:rPr>
          <w:sz w:val="26"/>
          <w:szCs w:val="26"/>
        </w:rPr>
        <w:t xml:space="preserve">№ </w:t>
      </w:r>
      <w:r w:rsidR="00CF22AF" w:rsidRPr="009053B1">
        <w:rPr>
          <w:sz w:val="26"/>
          <w:szCs w:val="26"/>
        </w:rPr>
        <w:t>18</w:t>
      </w:r>
      <w:r w:rsidRPr="009053B1">
        <w:rPr>
          <w:sz w:val="26"/>
          <w:szCs w:val="26"/>
        </w:rPr>
        <w:t xml:space="preserve">  </w:t>
      </w:r>
      <w:r w:rsidR="00624B60">
        <w:rPr>
          <w:sz w:val="26"/>
          <w:szCs w:val="26"/>
        </w:rPr>
        <w:br/>
      </w:r>
      <w:r w:rsidRPr="009053B1">
        <w:rPr>
          <w:sz w:val="26"/>
          <w:szCs w:val="26"/>
        </w:rPr>
        <w:t>п о с т а н о в л я ю:</w:t>
      </w:r>
    </w:p>
    <w:p w:rsidR="00545D6D" w:rsidRPr="009053B1" w:rsidRDefault="00545D6D" w:rsidP="00545D6D">
      <w:pPr>
        <w:ind w:firstLine="900"/>
        <w:jc w:val="both"/>
        <w:rPr>
          <w:sz w:val="26"/>
          <w:szCs w:val="26"/>
        </w:rPr>
      </w:pPr>
    </w:p>
    <w:p w:rsidR="00C11ABD" w:rsidRPr="009053B1" w:rsidRDefault="00545D6D" w:rsidP="00624B6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624B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от 26.08.2016 № 1312-па «Об утверждении перечня муниципальных </w:t>
      </w:r>
      <w:r w:rsidR="00C11ABD" w:rsidRPr="009053B1">
        <w:rPr>
          <w:rFonts w:ascii="Times New Roman" w:eastAsia="Times New Roman" w:hAnsi="Times New Roman"/>
          <w:sz w:val="26"/>
          <w:szCs w:val="26"/>
          <w:lang w:eastAsia="ru-RU"/>
        </w:rPr>
        <w:t>программ Нефтеюганского района»</w:t>
      </w:r>
      <w:r w:rsidR="00624B60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следующие </w:t>
      </w:r>
      <w:r w:rsidR="00624B60" w:rsidRPr="009053B1">
        <w:rPr>
          <w:rFonts w:ascii="Times New Roman" w:eastAsia="Times New Roman" w:hAnsi="Times New Roman"/>
          <w:sz w:val="26"/>
          <w:szCs w:val="26"/>
          <w:lang w:eastAsia="ru-RU"/>
        </w:rPr>
        <w:t>изменения</w:t>
      </w:r>
      <w:r w:rsidR="00C11ABD" w:rsidRPr="009053B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11ABD" w:rsidRPr="009053B1" w:rsidRDefault="004F3804" w:rsidP="00624B60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C11ABD" w:rsidRPr="009053B1">
        <w:rPr>
          <w:rFonts w:ascii="Times New Roman" w:eastAsia="Times New Roman" w:hAnsi="Times New Roman"/>
          <w:sz w:val="26"/>
          <w:szCs w:val="26"/>
          <w:lang w:eastAsia="ru-RU"/>
        </w:rPr>
        <w:t>ункт 2 постановл</w:t>
      </w:r>
      <w:r w:rsidR="00624B60">
        <w:rPr>
          <w:rFonts w:ascii="Times New Roman" w:eastAsia="Times New Roman" w:hAnsi="Times New Roman"/>
          <w:sz w:val="26"/>
          <w:szCs w:val="26"/>
          <w:lang w:eastAsia="ru-RU"/>
        </w:rPr>
        <w:t>яющей части</w:t>
      </w:r>
      <w:r w:rsidR="00C11ABD"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C11ABD" w:rsidRPr="009053B1">
        <w:rPr>
          <w:rFonts w:ascii="Times New Roman" w:eastAsia="Times New Roman" w:hAnsi="Times New Roman"/>
          <w:sz w:val="26"/>
          <w:szCs w:val="26"/>
          <w:lang w:eastAsia="ru-RU"/>
        </w:rPr>
        <w:t>в следующей редакции:</w:t>
      </w:r>
    </w:p>
    <w:p w:rsidR="00C11ABD" w:rsidRPr="009053B1" w:rsidRDefault="00C11ABD" w:rsidP="009053B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053B1">
        <w:rPr>
          <w:sz w:val="26"/>
          <w:szCs w:val="26"/>
        </w:rPr>
        <w:t xml:space="preserve">«2. Определить управление отчетности и программно-целевого планирования администрации Нефтеюганского района уполномоченным органом по формированию и ведению перечня муниципальных программ Нефтеюганского района </w:t>
      </w:r>
      <w:r w:rsidR="009053B1" w:rsidRPr="009053B1">
        <w:rPr>
          <w:sz w:val="26"/>
          <w:szCs w:val="26"/>
        </w:rPr>
        <w:t>(</w:t>
      </w:r>
      <w:r w:rsidRPr="009053B1">
        <w:rPr>
          <w:sz w:val="26"/>
          <w:szCs w:val="26"/>
        </w:rPr>
        <w:t xml:space="preserve">далее </w:t>
      </w:r>
      <w:r w:rsidR="00914746">
        <w:rPr>
          <w:sz w:val="26"/>
          <w:szCs w:val="26"/>
        </w:rPr>
        <w:t>–</w:t>
      </w:r>
      <w:r w:rsidRPr="009053B1">
        <w:rPr>
          <w:sz w:val="26"/>
          <w:szCs w:val="26"/>
        </w:rPr>
        <w:t xml:space="preserve"> уполномоченный орган)</w:t>
      </w:r>
      <w:r w:rsidR="00CA78A6">
        <w:rPr>
          <w:sz w:val="26"/>
          <w:szCs w:val="26"/>
        </w:rPr>
        <w:t>.</w:t>
      </w:r>
      <w:r w:rsidRPr="009053B1">
        <w:rPr>
          <w:sz w:val="26"/>
          <w:szCs w:val="26"/>
        </w:rPr>
        <w:t>»</w:t>
      </w:r>
      <w:r w:rsidR="00914746">
        <w:rPr>
          <w:sz w:val="26"/>
          <w:szCs w:val="26"/>
        </w:rPr>
        <w:t>.</w:t>
      </w:r>
    </w:p>
    <w:p w:rsidR="00545D6D" w:rsidRPr="00914746" w:rsidRDefault="004F3804" w:rsidP="00914746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474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545D6D" w:rsidRPr="00914746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риложение к постановлению </w:t>
      </w:r>
      <w:r w:rsidRPr="00914746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</w:t>
      </w:r>
      <w:r w:rsidR="00545D6D" w:rsidRPr="00914746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редакции согласно приложению к настоящему постановлению. </w:t>
      </w:r>
    </w:p>
    <w:p w:rsidR="00545D6D" w:rsidRPr="009053B1" w:rsidRDefault="00545D6D" w:rsidP="00914746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</w:t>
      </w:r>
      <w:r w:rsid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подлежит опубликованию в газете </w:t>
      </w:r>
      <w:r w:rsidR="009053B1" w:rsidRPr="009053B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053B1">
        <w:rPr>
          <w:rFonts w:ascii="Times New Roman" w:eastAsia="Times New Roman" w:hAnsi="Times New Roman"/>
          <w:sz w:val="26"/>
          <w:szCs w:val="26"/>
          <w:lang w:eastAsia="ru-RU"/>
        </w:rPr>
        <w:t>Югорское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обозрение» и размещению на официальном сайте органов местного самоуправления Нефтеюганского района в раз</w:t>
      </w:r>
      <w:r w:rsid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деле «Муниципальные программы», 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>в подразделе «Перечень муниципальных программ».</w:t>
      </w:r>
    </w:p>
    <w:p w:rsidR="0076757D" w:rsidRPr="009053B1" w:rsidRDefault="00AC503A" w:rsidP="00914746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>Настоящее пост</w:t>
      </w:r>
      <w:r w:rsidR="00D87675"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ановление </w:t>
      </w:r>
      <w:r w:rsidR="00883FBA"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вступает в силу с момента </w:t>
      </w:r>
      <w:r w:rsidR="00D112F7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подписания, </w:t>
      </w:r>
      <w:r w:rsidR="0091474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883FBA"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за исключением пункта 1.2 настоящего постановления, который </w:t>
      </w:r>
      <w:r w:rsidR="00D87675" w:rsidRPr="009053B1">
        <w:rPr>
          <w:rFonts w:ascii="Times New Roman" w:eastAsia="Times New Roman" w:hAnsi="Times New Roman"/>
          <w:sz w:val="26"/>
          <w:szCs w:val="26"/>
          <w:lang w:eastAsia="ru-RU"/>
        </w:rPr>
        <w:t>вступает в силу</w:t>
      </w:r>
      <w:r w:rsidR="00883FBA"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1474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D87675" w:rsidRPr="009053B1">
        <w:rPr>
          <w:rFonts w:ascii="Times New Roman" w:eastAsia="Times New Roman" w:hAnsi="Times New Roman"/>
          <w:sz w:val="26"/>
          <w:szCs w:val="26"/>
          <w:lang w:eastAsia="ru-RU"/>
        </w:rPr>
        <w:t>с 01.</w:t>
      </w:r>
      <w:r w:rsidR="00CF22AF" w:rsidRPr="009053B1">
        <w:rPr>
          <w:rFonts w:ascii="Times New Roman" w:eastAsia="Times New Roman" w:hAnsi="Times New Roman"/>
          <w:sz w:val="26"/>
          <w:szCs w:val="26"/>
          <w:lang w:eastAsia="ru-RU"/>
        </w:rPr>
        <w:t>01.2020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распространяет сво</w:t>
      </w:r>
      <w:r w:rsidR="004F3804" w:rsidRPr="009053B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действие на правоотношения, связанные </w:t>
      </w:r>
      <w:r w:rsidR="0091474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>с формированием</w:t>
      </w:r>
      <w:r w:rsidR="00883FBA"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>бюджета</w:t>
      </w:r>
      <w:r w:rsidR="00F51EA7"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</w:t>
      </w:r>
      <w:r w:rsidR="00CF22AF"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2020 год и на плановый период 2021 и</w:t>
      </w:r>
      <w:r w:rsidR="00883FBA"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22AF" w:rsidRPr="009053B1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</w:t>
      </w:r>
      <w:r w:rsidR="0076757D" w:rsidRPr="009053B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45D6D" w:rsidRPr="00914746" w:rsidRDefault="00545D6D" w:rsidP="00914746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4746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постановления возложить на заместител</w:t>
      </w:r>
      <w:r w:rsidR="00F51EA7" w:rsidRPr="00914746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914746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Нефтеюганского района </w:t>
      </w:r>
      <w:r w:rsidR="00F51EA7" w:rsidRPr="00914746">
        <w:rPr>
          <w:rFonts w:ascii="Times New Roman" w:eastAsia="Times New Roman" w:hAnsi="Times New Roman"/>
          <w:sz w:val="26"/>
          <w:szCs w:val="26"/>
          <w:lang w:eastAsia="ru-RU"/>
        </w:rPr>
        <w:t>по направлениям деятельности</w:t>
      </w:r>
      <w:r w:rsidRPr="009147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45D6D" w:rsidRPr="009053B1" w:rsidRDefault="00545D6D" w:rsidP="00545D6D">
      <w:pPr>
        <w:rPr>
          <w:sz w:val="26"/>
          <w:szCs w:val="26"/>
        </w:rPr>
      </w:pPr>
    </w:p>
    <w:p w:rsidR="00545D6D" w:rsidRPr="009053B1" w:rsidRDefault="00545D6D" w:rsidP="00545D6D">
      <w:pPr>
        <w:rPr>
          <w:sz w:val="26"/>
          <w:szCs w:val="26"/>
        </w:rPr>
      </w:pPr>
    </w:p>
    <w:p w:rsidR="00545D6D" w:rsidRPr="009053B1" w:rsidRDefault="00545D6D" w:rsidP="00545D6D">
      <w:pPr>
        <w:rPr>
          <w:sz w:val="26"/>
          <w:szCs w:val="26"/>
        </w:rPr>
      </w:pPr>
    </w:p>
    <w:p w:rsidR="00914746" w:rsidRDefault="00914746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914746" w:rsidRPr="00F35822" w:rsidRDefault="00914746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545D6D" w:rsidRPr="009053B1" w:rsidRDefault="00545D6D" w:rsidP="00545D6D">
      <w:pPr>
        <w:jc w:val="both"/>
        <w:rPr>
          <w:sz w:val="26"/>
          <w:szCs w:val="26"/>
        </w:rPr>
      </w:pPr>
    </w:p>
    <w:p w:rsidR="00CA1DF4" w:rsidRPr="009053B1" w:rsidRDefault="00CA1DF4" w:rsidP="005059EE">
      <w:pPr>
        <w:jc w:val="center"/>
        <w:rPr>
          <w:sz w:val="26"/>
          <w:szCs w:val="26"/>
        </w:rPr>
      </w:pPr>
    </w:p>
    <w:p w:rsidR="000A624B" w:rsidRPr="009053B1" w:rsidRDefault="000A624B" w:rsidP="005059EE">
      <w:pPr>
        <w:jc w:val="center"/>
        <w:rPr>
          <w:sz w:val="26"/>
          <w:szCs w:val="26"/>
        </w:rPr>
      </w:pPr>
    </w:p>
    <w:p w:rsidR="000A624B" w:rsidRPr="009053B1" w:rsidRDefault="000A624B" w:rsidP="005059EE">
      <w:pPr>
        <w:jc w:val="both"/>
        <w:rPr>
          <w:sz w:val="26"/>
          <w:szCs w:val="26"/>
        </w:rPr>
      </w:pPr>
    </w:p>
    <w:p w:rsidR="00C33EE0" w:rsidRPr="009053B1" w:rsidRDefault="00C33EE0" w:rsidP="005059EE">
      <w:pPr>
        <w:jc w:val="both"/>
        <w:rPr>
          <w:sz w:val="26"/>
          <w:szCs w:val="26"/>
        </w:rPr>
      </w:pPr>
    </w:p>
    <w:p w:rsidR="00C33EE0" w:rsidRPr="009053B1" w:rsidRDefault="00C33EE0" w:rsidP="005059EE">
      <w:pPr>
        <w:jc w:val="both"/>
        <w:rPr>
          <w:sz w:val="26"/>
          <w:szCs w:val="26"/>
        </w:rPr>
      </w:pPr>
    </w:p>
    <w:p w:rsidR="00DC6EC8" w:rsidRPr="009053B1" w:rsidRDefault="00DC6EC8" w:rsidP="005059EE">
      <w:pPr>
        <w:rPr>
          <w:sz w:val="26"/>
          <w:szCs w:val="26"/>
        </w:rPr>
      </w:pPr>
    </w:p>
    <w:p w:rsidR="00914746" w:rsidRDefault="00914746" w:rsidP="00545D6D">
      <w:pPr>
        <w:ind w:firstLine="5656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324BD" w:rsidRPr="004C2088" w:rsidRDefault="009324BD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324BD" w:rsidRPr="004C2088" w:rsidRDefault="009324BD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324BD" w:rsidRPr="004C2088" w:rsidRDefault="009324BD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32C36">
        <w:rPr>
          <w:sz w:val="26"/>
          <w:szCs w:val="26"/>
        </w:rPr>
        <w:t xml:space="preserve"> 24.10.2019</w:t>
      </w:r>
      <w:r w:rsidRPr="004C2088">
        <w:rPr>
          <w:sz w:val="26"/>
          <w:szCs w:val="26"/>
        </w:rPr>
        <w:t xml:space="preserve"> №</w:t>
      </w:r>
      <w:r w:rsidR="00532C36">
        <w:rPr>
          <w:sz w:val="26"/>
          <w:szCs w:val="26"/>
        </w:rPr>
        <w:t xml:space="preserve"> 2155-па</w:t>
      </w:r>
    </w:p>
    <w:p w:rsidR="00545D6D" w:rsidRPr="009053B1" w:rsidRDefault="00545D6D" w:rsidP="00545D6D">
      <w:pPr>
        <w:ind w:firstLine="5656"/>
        <w:rPr>
          <w:sz w:val="26"/>
          <w:szCs w:val="26"/>
        </w:rPr>
      </w:pPr>
    </w:p>
    <w:p w:rsidR="004F3804" w:rsidRPr="009053B1" w:rsidRDefault="004F3804" w:rsidP="00D34B0F">
      <w:pPr>
        <w:ind w:firstLine="5656"/>
        <w:rPr>
          <w:sz w:val="26"/>
          <w:szCs w:val="26"/>
        </w:rPr>
      </w:pPr>
    </w:p>
    <w:p w:rsidR="00D34B0F" w:rsidRPr="009053B1" w:rsidRDefault="00D34B0F" w:rsidP="00D34B0F">
      <w:pPr>
        <w:ind w:firstLine="5656"/>
        <w:rPr>
          <w:sz w:val="26"/>
          <w:szCs w:val="26"/>
        </w:rPr>
      </w:pPr>
      <w:r w:rsidRPr="009053B1">
        <w:rPr>
          <w:sz w:val="26"/>
          <w:szCs w:val="26"/>
        </w:rPr>
        <w:t xml:space="preserve">«Приложение </w:t>
      </w:r>
    </w:p>
    <w:p w:rsidR="00D34B0F" w:rsidRPr="009053B1" w:rsidRDefault="00D34B0F" w:rsidP="00D34B0F">
      <w:pPr>
        <w:ind w:left="5656"/>
        <w:rPr>
          <w:sz w:val="26"/>
          <w:szCs w:val="26"/>
        </w:rPr>
      </w:pPr>
      <w:r w:rsidRPr="009053B1">
        <w:rPr>
          <w:sz w:val="26"/>
          <w:szCs w:val="26"/>
        </w:rPr>
        <w:t>к постановлению администрации Нефтеюганского района</w:t>
      </w:r>
    </w:p>
    <w:p w:rsidR="00D34B0F" w:rsidRPr="009053B1" w:rsidRDefault="00D34B0F" w:rsidP="00D34B0F">
      <w:pPr>
        <w:ind w:firstLine="5656"/>
        <w:rPr>
          <w:sz w:val="26"/>
          <w:szCs w:val="26"/>
        </w:rPr>
      </w:pPr>
      <w:r w:rsidRPr="009053B1">
        <w:rPr>
          <w:sz w:val="26"/>
          <w:szCs w:val="26"/>
        </w:rPr>
        <w:t>от  26.08.2016  № 1312-па</w:t>
      </w:r>
    </w:p>
    <w:p w:rsidR="00545D6D" w:rsidRPr="009053B1" w:rsidRDefault="00545D6D" w:rsidP="00545D6D">
      <w:pPr>
        <w:ind w:firstLine="5656"/>
        <w:rPr>
          <w:sz w:val="26"/>
          <w:szCs w:val="26"/>
        </w:rPr>
      </w:pPr>
    </w:p>
    <w:p w:rsidR="00545D6D" w:rsidRPr="009053B1" w:rsidRDefault="00545D6D" w:rsidP="00545D6D">
      <w:pPr>
        <w:ind w:firstLine="6379"/>
        <w:rPr>
          <w:sz w:val="26"/>
          <w:szCs w:val="26"/>
        </w:rPr>
      </w:pPr>
    </w:p>
    <w:p w:rsidR="00545D6D" w:rsidRPr="009053B1" w:rsidRDefault="00545D6D" w:rsidP="00545D6D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ПЕРЕЧЕНЬ </w:t>
      </w:r>
    </w:p>
    <w:p w:rsidR="00545D6D" w:rsidRPr="009053B1" w:rsidRDefault="00545D6D" w:rsidP="00545D6D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муниципальных программ Нефтеюганского района </w:t>
      </w:r>
    </w:p>
    <w:p w:rsidR="00545D6D" w:rsidRPr="009053B1" w:rsidRDefault="00545D6D" w:rsidP="00545D6D">
      <w:pPr>
        <w:rPr>
          <w:sz w:val="26"/>
          <w:szCs w:val="26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532"/>
        <w:gridCol w:w="4821"/>
        <w:gridCol w:w="4394"/>
      </w:tblGrid>
      <w:tr w:rsidR="00545D6D" w:rsidRPr="009053B1" w:rsidTr="00A422DC">
        <w:trPr>
          <w:tblHeader/>
        </w:trPr>
        <w:tc>
          <w:tcPr>
            <w:tcW w:w="532" w:type="dxa"/>
            <w:vAlign w:val="center"/>
          </w:tcPr>
          <w:p w:rsidR="00545D6D" w:rsidRPr="009053B1" w:rsidRDefault="00545D6D" w:rsidP="00C33EE0">
            <w:pPr>
              <w:jc w:val="center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№</w:t>
            </w:r>
          </w:p>
        </w:tc>
        <w:tc>
          <w:tcPr>
            <w:tcW w:w="4821" w:type="dxa"/>
            <w:vAlign w:val="center"/>
          </w:tcPr>
          <w:p w:rsidR="00545D6D" w:rsidRPr="009053B1" w:rsidRDefault="00545D6D" w:rsidP="00C33EE0">
            <w:pPr>
              <w:jc w:val="center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Название муниципальной программы</w:t>
            </w:r>
          </w:p>
        </w:tc>
        <w:tc>
          <w:tcPr>
            <w:tcW w:w="4394" w:type="dxa"/>
            <w:vAlign w:val="center"/>
          </w:tcPr>
          <w:p w:rsidR="00545D6D" w:rsidRPr="009053B1" w:rsidRDefault="00545D6D" w:rsidP="00C33EE0">
            <w:pPr>
              <w:jc w:val="center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D06939" w:rsidP="00136961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Образование 21 века на 2019</w:t>
            </w:r>
            <w:r w:rsidR="00545D6D" w:rsidRPr="009053B1">
              <w:rPr>
                <w:sz w:val="26"/>
                <w:szCs w:val="26"/>
              </w:rPr>
              <w:t>-202</w:t>
            </w:r>
            <w:r w:rsidRPr="009053B1">
              <w:rPr>
                <w:sz w:val="26"/>
                <w:szCs w:val="26"/>
              </w:rPr>
              <w:t>4</w:t>
            </w:r>
            <w:r w:rsidR="00545D6D" w:rsidRPr="009053B1">
              <w:rPr>
                <w:sz w:val="26"/>
                <w:szCs w:val="26"/>
              </w:rPr>
              <w:t xml:space="preserve"> годы</w:t>
            </w:r>
            <w:r w:rsidR="00136961" w:rsidRPr="009053B1">
              <w:rPr>
                <w:sz w:val="26"/>
                <w:szCs w:val="26"/>
              </w:rPr>
              <w:t xml:space="preserve"> и на период до 2030 года</w:t>
            </w:r>
          </w:p>
        </w:tc>
        <w:tc>
          <w:tcPr>
            <w:tcW w:w="4394" w:type="dxa"/>
          </w:tcPr>
          <w:p w:rsidR="00545D6D" w:rsidRPr="009053B1" w:rsidRDefault="00180B4A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A422DC" w:rsidRPr="009053B1">
              <w:rPr>
                <w:sz w:val="26"/>
                <w:szCs w:val="26"/>
              </w:rPr>
              <w:t xml:space="preserve">епартамент образования </w:t>
            </w:r>
            <w:r w:rsidR="00545D6D" w:rsidRPr="009053B1">
              <w:rPr>
                <w:sz w:val="26"/>
                <w:szCs w:val="26"/>
              </w:rPr>
              <w:t>и молодежной политики Нефтеюганского района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Доступная среда Нефтеюганского района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</w:t>
            </w:r>
            <w:r w:rsidR="00121CF8">
              <w:rPr>
                <w:sz w:val="26"/>
                <w:szCs w:val="26"/>
              </w:rPr>
              <w:br/>
            </w:r>
            <w:r w:rsidR="00136961" w:rsidRPr="009053B1">
              <w:rPr>
                <w:sz w:val="26"/>
                <w:szCs w:val="26"/>
              </w:rPr>
              <w:t>до 2030 года</w:t>
            </w:r>
          </w:p>
        </w:tc>
        <w:tc>
          <w:tcPr>
            <w:tcW w:w="4394" w:type="dxa"/>
          </w:tcPr>
          <w:p w:rsidR="00545D6D" w:rsidRPr="009053B1" w:rsidRDefault="00180B4A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45D6D" w:rsidRPr="009053B1">
              <w:rPr>
                <w:sz w:val="26"/>
                <w:szCs w:val="26"/>
              </w:rPr>
              <w:t>дминистрация Нефтеюганского района (отдел социально-трудовых отношений)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Развитие культуры Нефтеюганского района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</w:t>
            </w:r>
            <w:r w:rsidR="00121CF8">
              <w:rPr>
                <w:sz w:val="26"/>
                <w:szCs w:val="26"/>
              </w:rPr>
              <w:br/>
            </w:r>
            <w:r w:rsidR="00136961" w:rsidRPr="009053B1">
              <w:rPr>
                <w:sz w:val="26"/>
                <w:szCs w:val="26"/>
              </w:rPr>
              <w:t>до 2030 года</w:t>
            </w:r>
          </w:p>
        </w:tc>
        <w:tc>
          <w:tcPr>
            <w:tcW w:w="4394" w:type="dxa"/>
          </w:tcPr>
          <w:p w:rsidR="00545D6D" w:rsidRPr="009053B1" w:rsidRDefault="00180B4A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45D6D" w:rsidRPr="009053B1">
              <w:rPr>
                <w:sz w:val="26"/>
                <w:szCs w:val="26"/>
              </w:rPr>
              <w:t xml:space="preserve">епартамент культуры и спорта Нефтеюганского района (комитет </w:t>
            </w:r>
            <w:r w:rsidR="00545D6D" w:rsidRPr="009053B1">
              <w:rPr>
                <w:sz w:val="26"/>
                <w:szCs w:val="26"/>
              </w:rPr>
              <w:br/>
              <w:t xml:space="preserve">по культуре) 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Развитие информационного общества Нефтеюганского района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9053B1" w:rsidRDefault="00180B4A" w:rsidP="009053B1">
            <w:pPr>
              <w:tabs>
                <w:tab w:val="center" w:pos="3973"/>
                <w:tab w:val="right" w:pos="9355"/>
              </w:tabs>
              <w:ind w:right="-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45D6D" w:rsidRPr="009053B1">
              <w:rPr>
                <w:sz w:val="26"/>
                <w:szCs w:val="26"/>
              </w:rPr>
              <w:t>дминистрация Не</w:t>
            </w:r>
            <w:r w:rsidR="00C33EE0" w:rsidRPr="009053B1">
              <w:rPr>
                <w:sz w:val="26"/>
                <w:szCs w:val="26"/>
              </w:rPr>
              <w:t xml:space="preserve">фтеюганского района (управление </w:t>
            </w:r>
            <w:r w:rsidR="00545D6D" w:rsidRPr="009053B1">
              <w:rPr>
                <w:sz w:val="26"/>
                <w:szCs w:val="26"/>
              </w:rPr>
              <w:t xml:space="preserve">информационных </w:t>
            </w:r>
            <w:r w:rsidR="009053B1">
              <w:rPr>
                <w:sz w:val="26"/>
                <w:szCs w:val="26"/>
              </w:rPr>
              <w:t>технологий и административного</w:t>
            </w:r>
          </w:p>
          <w:p w:rsidR="00545D6D" w:rsidRPr="009053B1" w:rsidRDefault="00545D6D" w:rsidP="009053B1">
            <w:pPr>
              <w:tabs>
                <w:tab w:val="center" w:pos="3973"/>
                <w:tab w:val="right" w:pos="9355"/>
              </w:tabs>
              <w:ind w:right="-137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реформирования)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Развитие физической культуры и спорта </w:t>
            </w:r>
          </w:p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в Нефтеюганском районе </w:t>
            </w:r>
            <w:r w:rsidR="00420229" w:rsidRPr="009053B1">
              <w:rPr>
                <w:sz w:val="26"/>
                <w:szCs w:val="26"/>
              </w:rPr>
              <w:t xml:space="preserve">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180B4A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45D6D" w:rsidRPr="009053B1">
              <w:rPr>
                <w:sz w:val="26"/>
                <w:szCs w:val="26"/>
              </w:rPr>
              <w:t xml:space="preserve">епартамент культуры и спорта Нефтеюганского района (комитет </w:t>
            </w:r>
            <w:r w:rsidR="00545D6D" w:rsidRPr="009053B1">
              <w:rPr>
                <w:sz w:val="26"/>
                <w:szCs w:val="26"/>
              </w:rPr>
              <w:br/>
              <w:t xml:space="preserve">по физической культуре и спорту) 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136961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Развитие агропромышленно</w:t>
            </w:r>
            <w:r w:rsidR="00593BDF" w:rsidRPr="009053B1">
              <w:rPr>
                <w:sz w:val="26"/>
                <w:szCs w:val="26"/>
              </w:rPr>
              <w:t xml:space="preserve">го комплекса </w:t>
            </w:r>
            <w:r w:rsidR="00593BDF" w:rsidRPr="009053B1">
              <w:rPr>
                <w:sz w:val="26"/>
                <w:szCs w:val="26"/>
              </w:rPr>
              <w:br/>
              <w:t xml:space="preserve">и рынков </w:t>
            </w:r>
            <w:r w:rsidR="00594497" w:rsidRPr="009053B1">
              <w:rPr>
                <w:sz w:val="26"/>
                <w:szCs w:val="26"/>
              </w:rPr>
              <w:t>сельско</w:t>
            </w:r>
            <w:r w:rsidRPr="009053B1">
              <w:rPr>
                <w:sz w:val="26"/>
                <w:szCs w:val="26"/>
              </w:rPr>
              <w:t xml:space="preserve">хозяйственной продукции, сырья и продовольствия </w:t>
            </w:r>
            <w:r w:rsidR="00121CF8">
              <w:rPr>
                <w:sz w:val="26"/>
                <w:szCs w:val="26"/>
              </w:rPr>
              <w:br/>
            </w:r>
            <w:r w:rsidRPr="009053B1">
              <w:rPr>
                <w:sz w:val="26"/>
                <w:szCs w:val="26"/>
              </w:rPr>
              <w:t xml:space="preserve">в Нефтеюганском районе в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годах и на период до 2030 года</w:t>
            </w:r>
          </w:p>
        </w:tc>
        <w:tc>
          <w:tcPr>
            <w:tcW w:w="4394" w:type="dxa"/>
          </w:tcPr>
          <w:p w:rsidR="00594497" w:rsidRPr="009053B1" w:rsidRDefault="00180B4A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45D6D" w:rsidRPr="009053B1">
              <w:rPr>
                <w:sz w:val="26"/>
                <w:szCs w:val="26"/>
              </w:rPr>
              <w:t>дминистрация Нефтеюганск</w:t>
            </w:r>
            <w:r w:rsidR="00593BDF" w:rsidRPr="009053B1">
              <w:rPr>
                <w:sz w:val="26"/>
                <w:szCs w:val="26"/>
              </w:rPr>
              <w:t xml:space="preserve">ого района </w:t>
            </w:r>
            <w:r w:rsidR="00C33EE0" w:rsidRPr="009053B1">
              <w:rPr>
                <w:sz w:val="26"/>
                <w:szCs w:val="26"/>
              </w:rPr>
              <w:t>(отдел по сельскому</w:t>
            </w:r>
          </w:p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хозяйству)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Социально-экономическое развитие населения района из числа коренных малочисленных народов Севера Нефтеюганского района </w:t>
            </w:r>
            <w:r w:rsidR="005A19CB" w:rsidRPr="009053B1">
              <w:rPr>
                <w:sz w:val="26"/>
                <w:szCs w:val="26"/>
              </w:rPr>
              <w:t xml:space="preserve">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180B4A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45D6D" w:rsidRPr="009053B1">
              <w:rPr>
                <w:sz w:val="26"/>
                <w:szCs w:val="26"/>
              </w:rPr>
              <w:t>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136961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Обеспечение доступным и комфортным жильем жителей Нефтеюганского района в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годах и на период </w:t>
            </w:r>
            <w:r w:rsidR="00121CF8">
              <w:rPr>
                <w:sz w:val="26"/>
                <w:szCs w:val="26"/>
              </w:rPr>
              <w:br/>
            </w:r>
            <w:r w:rsidR="00136961" w:rsidRPr="009053B1">
              <w:rPr>
                <w:sz w:val="26"/>
                <w:szCs w:val="26"/>
              </w:rPr>
              <w:t>до 2030 года</w:t>
            </w:r>
          </w:p>
        </w:tc>
        <w:tc>
          <w:tcPr>
            <w:tcW w:w="4394" w:type="dxa"/>
          </w:tcPr>
          <w:p w:rsidR="00545D6D" w:rsidRPr="009053B1" w:rsidRDefault="00180B4A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45D6D" w:rsidRPr="009053B1">
              <w:rPr>
                <w:sz w:val="26"/>
                <w:szCs w:val="26"/>
              </w:rPr>
              <w:t>епартамент имущественных отношений Нефтеюганского района</w:t>
            </w:r>
          </w:p>
        </w:tc>
      </w:tr>
      <w:tr w:rsidR="00545D6D" w:rsidRPr="009053B1" w:rsidTr="00A422DC">
        <w:trPr>
          <w:trHeight w:val="1626"/>
        </w:trPr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Развитие жилищно-коммунального комплекса и повышение энергетической </w:t>
            </w:r>
            <w:r w:rsidR="00AA7700" w:rsidRPr="009053B1">
              <w:rPr>
                <w:sz w:val="26"/>
                <w:szCs w:val="26"/>
              </w:rPr>
              <w:t>эффективности в</w:t>
            </w:r>
            <w:r w:rsidRPr="009053B1">
              <w:rPr>
                <w:sz w:val="26"/>
                <w:szCs w:val="26"/>
              </w:rPr>
              <w:t xml:space="preserve"> муниципальном образовании Нефтеюганский район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121CF8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45D6D" w:rsidRPr="009053B1">
              <w:rPr>
                <w:sz w:val="26"/>
                <w:szCs w:val="26"/>
              </w:rPr>
              <w:t xml:space="preserve">епартамент строительства </w:t>
            </w:r>
          </w:p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  <w:tr w:rsidR="00545D6D" w:rsidRPr="009053B1" w:rsidTr="00A422DC">
        <w:trPr>
          <w:trHeight w:val="1320"/>
        </w:trPr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136961">
            <w:pPr>
              <w:tabs>
                <w:tab w:val="center" w:pos="5278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Обеспечение прав и законных интересов населения Нефтеюганского района в отдельных сферах жизнедеятельности в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годах </w:t>
            </w:r>
            <w:r w:rsidR="00B8589E">
              <w:rPr>
                <w:sz w:val="26"/>
                <w:szCs w:val="26"/>
              </w:rPr>
              <w:br/>
            </w:r>
            <w:r w:rsidR="00136961" w:rsidRPr="009053B1">
              <w:rPr>
                <w:sz w:val="26"/>
                <w:szCs w:val="26"/>
              </w:rPr>
              <w:t>и на период до 2030 года</w:t>
            </w:r>
          </w:p>
        </w:tc>
        <w:tc>
          <w:tcPr>
            <w:tcW w:w="4394" w:type="dxa"/>
          </w:tcPr>
          <w:p w:rsidR="00545D6D" w:rsidRPr="009053B1" w:rsidRDefault="00121CF8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45D6D" w:rsidRPr="009053B1">
              <w:rPr>
                <w:sz w:val="26"/>
                <w:szCs w:val="26"/>
              </w:rPr>
              <w:t>дминистрация Нефтеюганского района (комитет гражданской защиты населения Нефтеюганского района)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Защита населения и территорий </w:t>
            </w:r>
            <w:r w:rsidR="00B8589E">
              <w:rPr>
                <w:sz w:val="26"/>
                <w:szCs w:val="26"/>
              </w:rPr>
              <w:br/>
            </w:r>
            <w:r w:rsidRPr="009053B1">
              <w:rPr>
                <w:sz w:val="26"/>
                <w:szCs w:val="26"/>
              </w:rPr>
              <w:t xml:space="preserve">от чрезвычайных ситуаций, обеспечение пожарной безопасности в Нефтеюганском районе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121CF8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45D6D" w:rsidRPr="009053B1">
              <w:rPr>
                <w:sz w:val="26"/>
                <w:szCs w:val="26"/>
              </w:rPr>
              <w:t>дминистрация Нефтеюганского района (комитет гражданской защиты населения</w:t>
            </w:r>
            <w:r w:rsidR="00A27CE7" w:rsidRPr="009053B1">
              <w:rPr>
                <w:sz w:val="26"/>
                <w:szCs w:val="26"/>
              </w:rPr>
              <w:t xml:space="preserve"> </w:t>
            </w:r>
            <w:r w:rsidR="00545D6D" w:rsidRPr="009053B1">
              <w:rPr>
                <w:sz w:val="26"/>
                <w:szCs w:val="26"/>
              </w:rPr>
              <w:t>Нефтеюганского района)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26235B" w:rsidP="00C33E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экологической </w:t>
            </w:r>
            <w:r w:rsidR="00545D6D" w:rsidRPr="009053B1">
              <w:rPr>
                <w:sz w:val="26"/>
                <w:szCs w:val="26"/>
              </w:rPr>
              <w:t xml:space="preserve">безопасности Нефтеюганского района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121CF8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45D6D" w:rsidRPr="009053B1">
              <w:rPr>
                <w:sz w:val="26"/>
                <w:szCs w:val="26"/>
              </w:rPr>
              <w:t>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Развитие гражданского общества Нефтеюганского района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121CF8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45D6D" w:rsidRPr="009053B1">
              <w:rPr>
                <w:sz w:val="26"/>
                <w:szCs w:val="26"/>
              </w:rPr>
              <w:t xml:space="preserve">дминистрация Нефтеюганского </w:t>
            </w:r>
            <w:r w:rsidR="00545D6D" w:rsidRPr="009053B1">
              <w:rPr>
                <w:sz w:val="26"/>
                <w:szCs w:val="26"/>
              </w:rPr>
              <w:br/>
              <w:t xml:space="preserve">района (управление по связям </w:t>
            </w:r>
            <w:r w:rsidR="00B8589E">
              <w:rPr>
                <w:sz w:val="26"/>
                <w:szCs w:val="26"/>
              </w:rPr>
              <w:br/>
            </w:r>
            <w:r w:rsidR="00545D6D" w:rsidRPr="009053B1">
              <w:rPr>
                <w:sz w:val="26"/>
                <w:szCs w:val="26"/>
              </w:rPr>
              <w:t>с общественностью)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Содействие развитию малого и среднего предпринимательства и создание </w:t>
            </w:r>
            <w:r w:rsidR="0026235B" w:rsidRPr="009053B1">
              <w:rPr>
                <w:sz w:val="26"/>
                <w:szCs w:val="26"/>
              </w:rPr>
              <w:t>условий для</w:t>
            </w:r>
            <w:r w:rsidRPr="009053B1">
              <w:rPr>
                <w:sz w:val="26"/>
                <w:szCs w:val="26"/>
              </w:rPr>
              <w:t xml:space="preserve"> развития потребительского рынка в Нефтеюганском районе</w:t>
            </w:r>
            <w:r w:rsidR="00136961" w:rsidRPr="009053B1">
              <w:rPr>
                <w:sz w:val="26"/>
                <w:szCs w:val="26"/>
              </w:rPr>
              <w:t xml:space="preserve"> на</w:t>
            </w:r>
            <w:r w:rsidRPr="009053B1">
              <w:rPr>
                <w:sz w:val="26"/>
                <w:szCs w:val="26"/>
              </w:rPr>
              <w:t xml:space="preserve">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121CF8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45D6D" w:rsidRPr="009053B1">
              <w:rPr>
                <w:sz w:val="26"/>
                <w:szCs w:val="26"/>
              </w:rPr>
              <w:t>дминистрация Нефтеюганского района (ком</w:t>
            </w:r>
            <w:r w:rsidR="00594497" w:rsidRPr="009053B1">
              <w:rPr>
                <w:sz w:val="26"/>
                <w:szCs w:val="26"/>
              </w:rPr>
              <w:t xml:space="preserve">итет по экономической политике </w:t>
            </w:r>
            <w:r w:rsidR="00545D6D" w:rsidRPr="009053B1">
              <w:rPr>
                <w:sz w:val="26"/>
                <w:szCs w:val="26"/>
              </w:rPr>
              <w:t>и предпринимательству)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136961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Развитие транспортной системы Нефтеюганского района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121CF8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45D6D" w:rsidRPr="009053B1">
              <w:rPr>
                <w:sz w:val="26"/>
                <w:szCs w:val="26"/>
              </w:rPr>
              <w:t xml:space="preserve">епартамент строительства </w:t>
            </w:r>
          </w:p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и жилищно-коммунального комплекса Нефтеюганского района (отдел по транспорту и дорогам)</w:t>
            </w:r>
          </w:p>
        </w:tc>
      </w:tr>
      <w:tr w:rsidR="00545D6D" w:rsidRPr="009053B1" w:rsidTr="00A422DC">
        <w:trPr>
          <w:trHeight w:val="916"/>
        </w:trPr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Управление имуществом муниципального образования Нефтеюганский район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121CF8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45D6D" w:rsidRPr="009053B1">
              <w:rPr>
                <w:sz w:val="26"/>
                <w:szCs w:val="26"/>
              </w:rPr>
              <w:t>епартамент имущественных отношений Нефтеюганского района</w:t>
            </w:r>
          </w:p>
        </w:tc>
      </w:tr>
      <w:tr w:rsidR="00545D6D" w:rsidRPr="009053B1" w:rsidTr="00A422DC">
        <w:trPr>
          <w:trHeight w:val="557"/>
        </w:trPr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Управление муниципальными финансами в Нефтеюганском районе </w:t>
            </w:r>
            <w:r w:rsidR="00D06939" w:rsidRPr="009053B1">
              <w:rPr>
                <w:sz w:val="26"/>
                <w:szCs w:val="26"/>
              </w:rPr>
              <w:t>на 2019</w:t>
            </w:r>
            <w:r w:rsidR="00572E58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572E58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121CF8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45D6D" w:rsidRPr="009053B1">
              <w:rPr>
                <w:sz w:val="26"/>
                <w:szCs w:val="26"/>
              </w:rPr>
              <w:t>епартамент финансов Нефтеюганского района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Улучшение условий и охраны труда </w:t>
            </w:r>
          </w:p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в муниципальном образовании Нефтеюганский район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B8589E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45D6D" w:rsidRPr="009053B1">
              <w:rPr>
                <w:sz w:val="26"/>
                <w:szCs w:val="26"/>
              </w:rPr>
              <w:t>дминистрация Нефтеюганского района (отдел социально-трудовых</w:t>
            </w:r>
          </w:p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отношений)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Социальная поддержка жителей Нефтеюганского района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>годы и на период до 2030 года</w:t>
            </w:r>
          </w:p>
        </w:tc>
        <w:tc>
          <w:tcPr>
            <w:tcW w:w="4394" w:type="dxa"/>
          </w:tcPr>
          <w:p w:rsidR="00545D6D" w:rsidRPr="009053B1" w:rsidRDefault="00B8589E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45D6D" w:rsidRPr="009053B1">
              <w:rPr>
                <w:sz w:val="26"/>
                <w:szCs w:val="26"/>
              </w:rPr>
              <w:t>дминистрация Нефтеюганского района (отдел по опеке и попечительству)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Совершенствование муниципального управления в Нефтеюганском районе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B8589E" w:rsidP="00C33EE0">
            <w:pPr>
              <w:tabs>
                <w:tab w:val="center" w:pos="4677"/>
                <w:tab w:val="right" w:pos="9355"/>
              </w:tabs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45D6D" w:rsidRPr="009053B1">
              <w:rPr>
                <w:sz w:val="26"/>
                <w:szCs w:val="26"/>
              </w:rPr>
              <w:t>дминистрация Нефтеюганского района (</w:t>
            </w:r>
            <w:r w:rsidR="00396A34" w:rsidRPr="009053B1">
              <w:rPr>
                <w:sz w:val="26"/>
                <w:szCs w:val="26"/>
              </w:rPr>
              <w:t>управление</w:t>
            </w:r>
            <w:r w:rsidR="00AE3616" w:rsidRPr="009053B1">
              <w:rPr>
                <w:sz w:val="26"/>
                <w:szCs w:val="26"/>
              </w:rPr>
              <w:t xml:space="preserve"> отчетности и программно-целевого планирования</w:t>
            </w:r>
            <w:r w:rsidR="00545D6D" w:rsidRPr="009053B1">
              <w:rPr>
                <w:sz w:val="26"/>
                <w:szCs w:val="26"/>
              </w:rPr>
              <w:t>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Профилактика экстремизма, гармонизация межэтниче</w:t>
            </w:r>
            <w:r w:rsidR="00593BDF" w:rsidRPr="009053B1">
              <w:rPr>
                <w:sz w:val="26"/>
                <w:szCs w:val="26"/>
              </w:rPr>
              <w:t xml:space="preserve">ских и межкультурных отношений </w:t>
            </w:r>
            <w:r w:rsidRPr="009053B1">
              <w:rPr>
                <w:sz w:val="26"/>
                <w:szCs w:val="26"/>
              </w:rPr>
              <w:t xml:space="preserve">в Нефтеюганском районе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B8589E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45D6D" w:rsidRPr="009053B1">
              <w:rPr>
                <w:sz w:val="26"/>
                <w:szCs w:val="26"/>
              </w:rPr>
              <w:t>дминистрация Нефтеюганског</w:t>
            </w:r>
            <w:r w:rsidR="00C95D05" w:rsidRPr="009053B1">
              <w:rPr>
                <w:sz w:val="26"/>
                <w:szCs w:val="26"/>
              </w:rPr>
              <w:t xml:space="preserve">о района (управление по связям </w:t>
            </w:r>
            <w:r>
              <w:rPr>
                <w:sz w:val="26"/>
                <w:szCs w:val="26"/>
              </w:rPr>
              <w:br/>
            </w:r>
            <w:r w:rsidR="00545D6D" w:rsidRPr="009053B1">
              <w:rPr>
                <w:sz w:val="26"/>
                <w:szCs w:val="26"/>
              </w:rPr>
              <w:t>с общественностью)</w:t>
            </w:r>
          </w:p>
        </w:tc>
      </w:tr>
      <w:tr w:rsidR="00A27CE7" w:rsidRPr="009053B1" w:rsidTr="00A422DC">
        <w:tc>
          <w:tcPr>
            <w:tcW w:w="532" w:type="dxa"/>
          </w:tcPr>
          <w:p w:rsidR="00A27CE7" w:rsidRPr="009053B1" w:rsidRDefault="00A27CE7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A27CE7" w:rsidRPr="009053B1" w:rsidRDefault="00A27CE7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Поддержка садоводства и огородничества на территории Нефтеюганского района в 2020-2024 годах и на период до 2030 года</w:t>
            </w:r>
          </w:p>
        </w:tc>
        <w:tc>
          <w:tcPr>
            <w:tcW w:w="4394" w:type="dxa"/>
          </w:tcPr>
          <w:p w:rsidR="00A27CE7" w:rsidRPr="009053B1" w:rsidRDefault="00B8589E" w:rsidP="00A422D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A27CE7" w:rsidRPr="009053B1">
              <w:rPr>
                <w:sz w:val="26"/>
                <w:szCs w:val="26"/>
              </w:rPr>
              <w:t>дминистрация Нефтеюганского района (комитет по земельным ресурсам)</w:t>
            </w:r>
          </w:p>
        </w:tc>
      </w:tr>
    </w:tbl>
    <w:p w:rsidR="00545D6D" w:rsidRPr="00C33EE0" w:rsidRDefault="004F3804" w:rsidP="00CA78A6">
      <w:pPr>
        <w:jc w:val="right"/>
        <w:rPr>
          <w:sz w:val="25"/>
          <w:szCs w:val="25"/>
        </w:rPr>
      </w:pPr>
      <w:r>
        <w:rPr>
          <w:sz w:val="25"/>
          <w:szCs w:val="25"/>
        </w:rPr>
        <w:t>».</w:t>
      </w:r>
    </w:p>
    <w:sectPr w:rsidR="00545D6D" w:rsidRPr="00C33EE0" w:rsidSect="00F01B61">
      <w:headerReference w:type="default" r:id="rId10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56" w:rsidRDefault="003A4C56" w:rsidP="007C348C">
      <w:r>
        <w:separator/>
      </w:r>
    </w:p>
  </w:endnote>
  <w:endnote w:type="continuationSeparator" w:id="0">
    <w:p w:rsidR="003A4C56" w:rsidRDefault="003A4C56" w:rsidP="007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56" w:rsidRDefault="003A4C56" w:rsidP="007C348C">
      <w:r>
        <w:separator/>
      </w:r>
    </w:p>
  </w:footnote>
  <w:footnote w:type="continuationSeparator" w:id="0">
    <w:p w:rsidR="003A4C56" w:rsidRDefault="003A4C56" w:rsidP="007C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3367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6757D" w:rsidRPr="00921C5F" w:rsidRDefault="0076757D">
        <w:pPr>
          <w:pStyle w:val="a5"/>
          <w:jc w:val="center"/>
          <w:rPr>
            <w:sz w:val="22"/>
            <w:szCs w:val="22"/>
          </w:rPr>
        </w:pPr>
        <w:r w:rsidRPr="00921C5F">
          <w:rPr>
            <w:sz w:val="22"/>
            <w:szCs w:val="22"/>
          </w:rPr>
          <w:fldChar w:fldCharType="begin"/>
        </w:r>
        <w:r w:rsidRPr="00921C5F">
          <w:rPr>
            <w:sz w:val="22"/>
            <w:szCs w:val="22"/>
          </w:rPr>
          <w:instrText>PAGE   \* MERGEFORMAT</w:instrText>
        </w:r>
        <w:r w:rsidRPr="00921C5F">
          <w:rPr>
            <w:sz w:val="22"/>
            <w:szCs w:val="22"/>
          </w:rPr>
          <w:fldChar w:fldCharType="separate"/>
        </w:r>
        <w:r w:rsidR="00F224E6">
          <w:rPr>
            <w:noProof/>
            <w:sz w:val="22"/>
            <w:szCs w:val="22"/>
          </w:rPr>
          <w:t>2</w:t>
        </w:r>
        <w:r w:rsidRPr="00921C5F">
          <w:rPr>
            <w:sz w:val="22"/>
            <w:szCs w:val="22"/>
          </w:rPr>
          <w:fldChar w:fldCharType="end"/>
        </w:r>
      </w:p>
    </w:sdtContent>
  </w:sdt>
  <w:p w:rsidR="0076757D" w:rsidRDefault="0076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B95"/>
    <w:multiLevelType w:val="hybridMultilevel"/>
    <w:tmpl w:val="3868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F2608"/>
    <w:multiLevelType w:val="multilevel"/>
    <w:tmpl w:val="8EB8A92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77704BF5"/>
    <w:multiLevelType w:val="hybridMultilevel"/>
    <w:tmpl w:val="8B14F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A500F05"/>
    <w:multiLevelType w:val="hybridMultilevel"/>
    <w:tmpl w:val="D24EB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C7"/>
    <w:rsid w:val="000243B6"/>
    <w:rsid w:val="00055570"/>
    <w:rsid w:val="00056739"/>
    <w:rsid w:val="0006390A"/>
    <w:rsid w:val="0009365D"/>
    <w:rsid w:val="000A624B"/>
    <w:rsid w:val="000C4064"/>
    <w:rsid w:val="000D796D"/>
    <w:rsid w:val="000F37BC"/>
    <w:rsid w:val="00113D65"/>
    <w:rsid w:val="00121CF8"/>
    <w:rsid w:val="00124F96"/>
    <w:rsid w:val="00136961"/>
    <w:rsid w:val="00144AFE"/>
    <w:rsid w:val="0014704C"/>
    <w:rsid w:val="001670E9"/>
    <w:rsid w:val="001712C6"/>
    <w:rsid w:val="00180B4A"/>
    <w:rsid w:val="00184354"/>
    <w:rsid w:val="001977AB"/>
    <w:rsid w:val="001D1817"/>
    <w:rsid w:val="001D368C"/>
    <w:rsid w:val="00241B47"/>
    <w:rsid w:val="0026235B"/>
    <w:rsid w:val="00264132"/>
    <w:rsid w:val="00275239"/>
    <w:rsid w:val="00290C0F"/>
    <w:rsid w:val="002A2129"/>
    <w:rsid w:val="002A5AC9"/>
    <w:rsid w:val="002C2C4B"/>
    <w:rsid w:val="002C7B2F"/>
    <w:rsid w:val="00304C1E"/>
    <w:rsid w:val="00310C99"/>
    <w:rsid w:val="00317807"/>
    <w:rsid w:val="0034170B"/>
    <w:rsid w:val="00365B07"/>
    <w:rsid w:val="00365CA2"/>
    <w:rsid w:val="0036776A"/>
    <w:rsid w:val="00396A34"/>
    <w:rsid w:val="003A4C56"/>
    <w:rsid w:val="003B39BF"/>
    <w:rsid w:val="003C0E26"/>
    <w:rsid w:val="003E7111"/>
    <w:rsid w:val="00401100"/>
    <w:rsid w:val="0040357F"/>
    <w:rsid w:val="004201FF"/>
    <w:rsid w:val="00420229"/>
    <w:rsid w:val="00421135"/>
    <w:rsid w:val="00461394"/>
    <w:rsid w:val="00477AC3"/>
    <w:rsid w:val="00480DDC"/>
    <w:rsid w:val="004A292E"/>
    <w:rsid w:val="004E2AC9"/>
    <w:rsid w:val="004E7037"/>
    <w:rsid w:val="004F3804"/>
    <w:rsid w:val="005059EE"/>
    <w:rsid w:val="00532C36"/>
    <w:rsid w:val="00545D6D"/>
    <w:rsid w:val="00545FBD"/>
    <w:rsid w:val="0056051E"/>
    <w:rsid w:val="00572E58"/>
    <w:rsid w:val="00572F1F"/>
    <w:rsid w:val="00593BDF"/>
    <w:rsid w:val="00594497"/>
    <w:rsid w:val="005A19CB"/>
    <w:rsid w:val="005A351F"/>
    <w:rsid w:val="005A4766"/>
    <w:rsid w:val="005A661E"/>
    <w:rsid w:val="005D57B8"/>
    <w:rsid w:val="005F116D"/>
    <w:rsid w:val="005F78A3"/>
    <w:rsid w:val="005F7C1E"/>
    <w:rsid w:val="00602F5E"/>
    <w:rsid w:val="00624B60"/>
    <w:rsid w:val="0065299F"/>
    <w:rsid w:val="00697F22"/>
    <w:rsid w:val="006B4403"/>
    <w:rsid w:val="006C0EAD"/>
    <w:rsid w:val="006C1783"/>
    <w:rsid w:val="006D5D42"/>
    <w:rsid w:val="007030C1"/>
    <w:rsid w:val="007100B1"/>
    <w:rsid w:val="007235B4"/>
    <w:rsid w:val="007331CF"/>
    <w:rsid w:val="00737E4A"/>
    <w:rsid w:val="00745D03"/>
    <w:rsid w:val="0076757D"/>
    <w:rsid w:val="007B0D4B"/>
    <w:rsid w:val="007C348C"/>
    <w:rsid w:val="00812444"/>
    <w:rsid w:val="00813675"/>
    <w:rsid w:val="00836A53"/>
    <w:rsid w:val="00856765"/>
    <w:rsid w:val="00856F4F"/>
    <w:rsid w:val="00883FBA"/>
    <w:rsid w:val="008A4004"/>
    <w:rsid w:val="008B2AE5"/>
    <w:rsid w:val="008B397B"/>
    <w:rsid w:val="008C677B"/>
    <w:rsid w:val="008D0986"/>
    <w:rsid w:val="009053B1"/>
    <w:rsid w:val="00914746"/>
    <w:rsid w:val="00921C5F"/>
    <w:rsid w:val="00922C94"/>
    <w:rsid w:val="009324BD"/>
    <w:rsid w:val="00950812"/>
    <w:rsid w:val="00974E36"/>
    <w:rsid w:val="0098402E"/>
    <w:rsid w:val="00992612"/>
    <w:rsid w:val="00A00252"/>
    <w:rsid w:val="00A220F8"/>
    <w:rsid w:val="00A27CE7"/>
    <w:rsid w:val="00A422DC"/>
    <w:rsid w:val="00A91680"/>
    <w:rsid w:val="00AA7700"/>
    <w:rsid w:val="00AC503A"/>
    <w:rsid w:val="00AE33D8"/>
    <w:rsid w:val="00AE3616"/>
    <w:rsid w:val="00B054B7"/>
    <w:rsid w:val="00B11B6E"/>
    <w:rsid w:val="00B20EB1"/>
    <w:rsid w:val="00B37B29"/>
    <w:rsid w:val="00B43A16"/>
    <w:rsid w:val="00B44E92"/>
    <w:rsid w:val="00B7591E"/>
    <w:rsid w:val="00B808E5"/>
    <w:rsid w:val="00B8589E"/>
    <w:rsid w:val="00BB3984"/>
    <w:rsid w:val="00BB6BDC"/>
    <w:rsid w:val="00BF4568"/>
    <w:rsid w:val="00BF4612"/>
    <w:rsid w:val="00C030F1"/>
    <w:rsid w:val="00C11ABD"/>
    <w:rsid w:val="00C14EAD"/>
    <w:rsid w:val="00C33EE0"/>
    <w:rsid w:val="00C61DDA"/>
    <w:rsid w:val="00C95D05"/>
    <w:rsid w:val="00CA1DF4"/>
    <w:rsid w:val="00CA5544"/>
    <w:rsid w:val="00CA78A6"/>
    <w:rsid w:val="00CC1991"/>
    <w:rsid w:val="00CC4B58"/>
    <w:rsid w:val="00CC52D0"/>
    <w:rsid w:val="00CD1FB3"/>
    <w:rsid w:val="00CF22AF"/>
    <w:rsid w:val="00D06939"/>
    <w:rsid w:val="00D112F7"/>
    <w:rsid w:val="00D34B0F"/>
    <w:rsid w:val="00D76347"/>
    <w:rsid w:val="00D87675"/>
    <w:rsid w:val="00DB46CD"/>
    <w:rsid w:val="00DC6EC8"/>
    <w:rsid w:val="00DE43FB"/>
    <w:rsid w:val="00E24EC7"/>
    <w:rsid w:val="00E47F99"/>
    <w:rsid w:val="00EA0F58"/>
    <w:rsid w:val="00EA43F9"/>
    <w:rsid w:val="00EB721A"/>
    <w:rsid w:val="00EC500B"/>
    <w:rsid w:val="00F01B61"/>
    <w:rsid w:val="00F06433"/>
    <w:rsid w:val="00F134F1"/>
    <w:rsid w:val="00F224E6"/>
    <w:rsid w:val="00F51EA7"/>
    <w:rsid w:val="00F57035"/>
    <w:rsid w:val="00F75D2B"/>
    <w:rsid w:val="00F77994"/>
    <w:rsid w:val="00F90574"/>
    <w:rsid w:val="00FB4122"/>
    <w:rsid w:val="00FC594B"/>
    <w:rsid w:val="00FD0CFE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C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32C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C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32C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E435-D62D-4DAD-A442-A50233EB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 Ляйсан Ягфаровна</dc:creator>
  <cp:lastModifiedBy>Лукашева Лариса Александровна</cp:lastModifiedBy>
  <cp:revision>2</cp:revision>
  <cp:lastPrinted>2019-10-16T04:25:00Z</cp:lastPrinted>
  <dcterms:created xsi:type="dcterms:W3CDTF">2019-10-25T05:01:00Z</dcterms:created>
  <dcterms:modified xsi:type="dcterms:W3CDTF">2019-10-25T05:01:00Z</dcterms:modified>
</cp:coreProperties>
</file>