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86" w:rsidRPr="00A10B86" w:rsidRDefault="00A10B86" w:rsidP="00A10B8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B86" w:rsidRPr="00A10B86" w:rsidRDefault="00A10B86" w:rsidP="00A10B86">
      <w:pPr>
        <w:jc w:val="center"/>
        <w:rPr>
          <w:b/>
          <w:sz w:val="20"/>
          <w:szCs w:val="20"/>
        </w:rPr>
      </w:pPr>
    </w:p>
    <w:p w:rsidR="00A10B86" w:rsidRPr="00A10B86" w:rsidRDefault="00A10B86" w:rsidP="00A10B86">
      <w:pPr>
        <w:jc w:val="center"/>
        <w:rPr>
          <w:b/>
          <w:sz w:val="42"/>
          <w:szCs w:val="42"/>
        </w:rPr>
      </w:pPr>
      <w:r w:rsidRPr="00A10B86">
        <w:rPr>
          <w:b/>
          <w:sz w:val="42"/>
          <w:szCs w:val="42"/>
        </w:rPr>
        <w:t xml:space="preserve">АДМИНИСТРАЦИЯ  </w:t>
      </w:r>
    </w:p>
    <w:p w:rsidR="00A10B86" w:rsidRPr="00A10B86" w:rsidRDefault="00A10B86" w:rsidP="00A10B86">
      <w:pPr>
        <w:jc w:val="center"/>
        <w:rPr>
          <w:b/>
          <w:sz w:val="19"/>
          <w:szCs w:val="42"/>
        </w:rPr>
      </w:pPr>
      <w:r w:rsidRPr="00A10B86">
        <w:rPr>
          <w:b/>
          <w:sz w:val="42"/>
          <w:szCs w:val="42"/>
        </w:rPr>
        <w:t>НЕФТЕЮГАНСКОГО  РАЙОНА</w:t>
      </w:r>
    </w:p>
    <w:p w:rsidR="00A10B86" w:rsidRPr="00A10B86" w:rsidRDefault="00A10B86" w:rsidP="00A10B86">
      <w:pPr>
        <w:jc w:val="center"/>
        <w:rPr>
          <w:b/>
          <w:sz w:val="32"/>
        </w:rPr>
      </w:pPr>
    </w:p>
    <w:p w:rsidR="00A10B86" w:rsidRPr="00A10B86" w:rsidRDefault="00A10B86" w:rsidP="00A10B86">
      <w:pPr>
        <w:jc w:val="center"/>
        <w:rPr>
          <w:b/>
          <w:caps/>
          <w:sz w:val="36"/>
          <w:szCs w:val="38"/>
        </w:rPr>
      </w:pPr>
      <w:r w:rsidRPr="00A10B86">
        <w:rPr>
          <w:b/>
          <w:caps/>
          <w:sz w:val="36"/>
          <w:szCs w:val="38"/>
        </w:rPr>
        <w:t>постановление</w:t>
      </w:r>
    </w:p>
    <w:p w:rsidR="00A10B86" w:rsidRPr="00A10B86" w:rsidRDefault="00A10B86" w:rsidP="00A10B8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10B86" w:rsidRPr="00A10B86" w:rsidTr="005E457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10B86" w:rsidRPr="00A10B86" w:rsidRDefault="00A10B86" w:rsidP="00A10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A10B86">
              <w:rPr>
                <w:sz w:val="26"/>
                <w:szCs w:val="26"/>
              </w:rPr>
              <w:t>.10.2019</w:t>
            </w:r>
          </w:p>
        </w:tc>
        <w:tc>
          <w:tcPr>
            <w:tcW w:w="6595" w:type="dxa"/>
            <w:vMerge w:val="restart"/>
          </w:tcPr>
          <w:p w:rsidR="00A10B86" w:rsidRPr="00A10B86" w:rsidRDefault="00A10B86" w:rsidP="00A10B86">
            <w:pPr>
              <w:jc w:val="right"/>
              <w:rPr>
                <w:sz w:val="26"/>
                <w:szCs w:val="26"/>
                <w:u w:val="single"/>
              </w:rPr>
            </w:pPr>
            <w:r w:rsidRPr="00A10B86">
              <w:rPr>
                <w:sz w:val="26"/>
                <w:szCs w:val="26"/>
              </w:rPr>
              <w:t>№</w:t>
            </w:r>
            <w:r w:rsidRPr="00A10B8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2137</w:t>
            </w:r>
            <w:r w:rsidRPr="00A10B86">
              <w:rPr>
                <w:sz w:val="26"/>
                <w:szCs w:val="26"/>
                <w:u w:val="single"/>
              </w:rPr>
              <w:t>-па</w:t>
            </w:r>
          </w:p>
        </w:tc>
      </w:tr>
      <w:tr w:rsidR="00A10B86" w:rsidRPr="00A10B86" w:rsidTr="005E457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10B86" w:rsidRPr="00A10B86" w:rsidRDefault="00A10B86" w:rsidP="00A10B86">
            <w:pPr>
              <w:rPr>
                <w:sz w:val="4"/>
              </w:rPr>
            </w:pPr>
          </w:p>
          <w:p w:rsidR="00A10B86" w:rsidRPr="00A10B86" w:rsidRDefault="00A10B86" w:rsidP="00A10B8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10B86" w:rsidRPr="00A10B86" w:rsidRDefault="00A10B86" w:rsidP="00A10B86">
            <w:pPr>
              <w:jc w:val="right"/>
              <w:rPr>
                <w:sz w:val="20"/>
              </w:rPr>
            </w:pPr>
          </w:p>
        </w:tc>
      </w:tr>
    </w:tbl>
    <w:p w:rsidR="00A10B86" w:rsidRPr="00A10B86" w:rsidRDefault="00A10B86" w:rsidP="00A10B86">
      <w:pPr>
        <w:jc w:val="center"/>
      </w:pPr>
      <w:proofErr w:type="spellStart"/>
      <w:r w:rsidRPr="00A10B86">
        <w:t>г</w:t>
      </w:r>
      <w:proofErr w:type="gramStart"/>
      <w:r w:rsidRPr="00A10B86">
        <w:t>.Н</w:t>
      </w:r>
      <w:proofErr w:type="gramEnd"/>
      <w:r w:rsidRPr="00A10B86">
        <w:t>ефтеюганск</w:t>
      </w:r>
      <w:proofErr w:type="spellEnd"/>
    </w:p>
    <w:p w:rsidR="00DA20FD" w:rsidRDefault="00DA20FD" w:rsidP="00DA20FD">
      <w:pPr>
        <w:spacing w:after="160"/>
        <w:jc w:val="right"/>
        <w:rPr>
          <w:rFonts w:ascii="Arial" w:hAnsi="Arial" w:cs="Arial"/>
          <w:spacing w:val="-2"/>
        </w:rPr>
      </w:pPr>
    </w:p>
    <w:p w:rsidR="002C7832" w:rsidRDefault="00DA20FD" w:rsidP="00DA20FD">
      <w:pPr>
        <w:spacing w:after="160"/>
        <w:jc w:val="right"/>
        <w:rPr>
          <w:sz w:val="26"/>
          <w:szCs w:val="26"/>
        </w:rPr>
      </w:pPr>
      <w:r>
        <w:rPr>
          <w:rFonts w:ascii="Arial" w:hAnsi="Arial" w:cs="Arial"/>
          <w:spacing w:val="-2"/>
        </w:rPr>
        <w:t xml:space="preserve">                    </w:t>
      </w:r>
    </w:p>
    <w:p w:rsidR="00DA20FD" w:rsidRDefault="00DA20FD" w:rsidP="00DA20F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подготовке документации по планировке межселенной территории Нефтеюганского района </w:t>
      </w:r>
      <w:r w:rsidR="008E57DC">
        <w:rPr>
          <w:sz w:val="26"/>
          <w:szCs w:val="26"/>
        </w:rPr>
        <w:t xml:space="preserve">для размещения объекта: </w:t>
      </w:r>
      <w:r w:rsidR="008E57DC" w:rsidRPr="008E57DC">
        <w:rPr>
          <w:sz w:val="26"/>
          <w:szCs w:val="26"/>
        </w:rPr>
        <w:t xml:space="preserve">«Зимняя автодорога на </w:t>
      </w:r>
      <w:proofErr w:type="spellStart"/>
      <w:r w:rsidR="008E57DC" w:rsidRPr="008E57DC">
        <w:rPr>
          <w:sz w:val="26"/>
          <w:szCs w:val="26"/>
        </w:rPr>
        <w:t>Мултановский</w:t>
      </w:r>
      <w:proofErr w:type="spellEnd"/>
      <w:r w:rsidR="008E57DC" w:rsidRPr="008E57DC">
        <w:rPr>
          <w:sz w:val="26"/>
          <w:szCs w:val="26"/>
        </w:rPr>
        <w:t xml:space="preserve"> лицензионный участок с переходом через </w:t>
      </w:r>
      <w:proofErr w:type="spellStart"/>
      <w:r w:rsidR="008E57DC" w:rsidRPr="008E57DC">
        <w:rPr>
          <w:sz w:val="26"/>
          <w:szCs w:val="26"/>
        </w:rPr>
        <w:t>р</w:t>
      </w:r>
      <w:proofErr w:type="gramStart"/>
      <w:r w:rsidR="008E57DC" w:rsidRPr="008E57DC">
        <w:rPr>
          <w:sz w:val="26"/>
          <w:szCs w:val="26"/>
        </w:rPr>
        <w:t>.Б</w:t>
      </w:r>
      <w:proofErr w:type="gramEnd"/>
      <w:r w:rsidR="008E57DC" w:rsidRPr="008E57DC">
        <w:rPr>
          <w:sz w:val="26"/>
          <w:szCs w:val="26"/>
        </w:rPr>
        <w:t>ольшой</w:t>
      </w:r>
      <w:proofErr w:type="spellEnd"/>
      <w:r w:rsidR="008E57DC" w:rsidRPr="008E57DC">
        <w:rPr>
          <w:sz w:val="26"/>
          <w:szCs w:val="26"/>
        </w:rPr>
        <w:t xml:space="preserve"> </w:t>
      </w:r>
      <w:proofErr w:type="spellStart"/>
      <w:r w:rsidR="008E57DC" w:rsidRPr="008E57DC">
        <w:rPr>
          <w:sz w:val="26"/>
          <w:szCs w:val="26"/>
        </w:rPr>
        <w:t>Юган</w:t>
      </w:r>
      <w:proofErr w:type="spellEnd"/>
      <w:r w:rsidR="008E57DC" w:rsidRPr="008E57DC">
        <w:rPr>
          <w:sz w:val="26"/>
          <w:szCs w:val="26"/>
        </w:rPr>
        <w:t>»</w:t>
      </w: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DA20FD" w:rsidRPr="00A65FE4" w:rsidRDefault="00AB417B" w:rsidP="00D670EC">
      <w:pPr>
        <w:ind w:firstLine="709"/>
        <w:jc w:val="both"/>
        <w:rPr>
          <w:sz w:val="26"/>
          <w:szCs w:val="26"/>
        </w:rPr>
      </w:pPr>
      <w:proofErr w:type="gramStart"/>
      <w:r w:rsidRPr="00AB417B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="00D670EC">
        <w:rPr>
          <w:sz w:val="26"/>
          <w:szCs w:val="26"/>
        </w:rPr>
        <w:br/>
      </w:r>
      <w:r w:rsidRPr="00AB417B">
        <w:rPr>
          <w:sz w:val="26"/>
          <w:szCs w:val="26"/>
        </w:rPr>
        <w:t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</w:t>
      </w:r>
      <w:proofErr w:type="gramEnd"/>
      <w:r w:rsidRPr="00AB417B">
        <w:rPr>
          <w:sz w:val="26"/>
          <w:szCs w:val="26"/>
        </w:rPr>
        <w:t xml:space="preserve"> документации по планировке территории Нефтеюганского района», </w:t>
      </w:r>
      <w:r w:rsidR="00DA20FD">
        <w:rPr>
          <w:sz w:val="26"/>
          <w:szCs w:val="26"/>
        </w:rPr>
        <w:t>на основании заявлени</w:t>
      </w:r>
      <w:r w:rsidR="009D184B">
        <w:rPr>
          <w:sz w:val="26"/>
          <w:szCs w:val="26"/>
        </w:rPr>
        <w:t>я</w:t>
      </w:r>
      <w:r w:rsidR="00DA20FD" w:rsidRPr="00683455">
        <w:rPr>
          <w:sz w:val="26"/>
          <w:szCs w:val="26"/>
        </w:rPr>
        <w:t xml:space="preserve"> </w:t>
      </w:r>
      <w:r w:rsidR="009D184B">
        <w:rPr>
          <w:sz w:val="26"/>
          <w:szCs w:val="26"/>
        </w:rPr>
        <w:t>общества с ограниченной ответственностью</w:t>
      </w:r>
      <w:r w:rsidR="00DA20FD" w:rsidRPr="00683455">
        <w:rPr>
          <w:sz w:val="26"/>
          <w:szCs w:val="26"/>
        </w:rPr>
        <w:t xml:space="preserve"> «</w:t>
      </w:r>
      <w:proofErr w:type="spellStart"/>
      <w:r w:rsidR="009D184B">
        <w:rPr>
          <w:sz w:val="26"/>
          <w:szCs w:val="26"/>
        </w:rPr>
        <w:t>Мултановский</w:t>
      </w:r>
      <w:proofErr w:type="spellEnd"/>
      <w:r w:rsidR="00DA20FD">
        <w:rPr>
          <w:sz w:val="26"/>
          <w:szCs w:val="26"/>
        </w:rPr>
        <w:t xml:space="preserve">» (далее </w:t>
      </w:r>
      <w:r w:rsidR="00D670EC">
        <w:rPr>
          <w:sz w:val="26"/>
          <w:szCs w:val="26"/>
        </w:rPr>
        <w:t>–</w:t>
      </w:r>
      <w:r w:rsidR="00DA20FD">
        <w:rPr>
          <w:sz w:val="26"/>
          <w:szCs w:val="26"/>
        </w:rPr>
        <w:t xml:space="preserve"> </w:t>
      </w:r>
      <w:r w:rsidR="009D184B">
        <w:rPr>
          <w:sz w:val="26"/>
          <w:szCs w:val="26"/>
        </w:rPr>
        <w:t>ООО</w:t>
      </w:r>
      <w:r w:rsidR="00DA20FD" w:rsidRPr="00683455">
        <w:rPr>
          <w:sz w:val="26"/>
          <w:szCs w:val="26"/>
        </w:rPr>
        <w:t xml:space="preserve"> «</w:t>
      </w:r>
      <w:proofErr w:type="spellStart"/>
      <w:r w:rsidR="009D184B">
        <w:rPr>
          <w:sz w:val="26"/>
          <w:szCs w:val="26"/>
        </w:rPr>
        <w:t>Мултановский</w:t>
      </w:r>
      <w:proofErr w:type="spellEnd"/>
      <w:r w:rsidR="00DA20FD">
        <w:rPr>
          <w:sz w:val="26"/>
          <w:szCs w:val="26"/>
        </w:rPr>
        <w:t xml:space="preserve">») </w:t>
      </w:r>
      <w:r w:rsidR="00DA20FD" w:rsidRPr="00683455">
        <w:rPr>
          <w:sz w:val="26"/>
          <w:szCs w:val="26"/>
        </w:rPr>
        <w:t xml:space="preserve">от </w:t>
      </w:r>
      <w:r w:rsidR="00DA20FD">
        <w:rPr>
          <w:sz w:val="26"/>
          <w:szCs w:val="26"/>
        </w:rPr>
        <w:t>0</w:t>
      </w:r>
      <w:r w:rsidR="009D184B">
        <w:rPr>
          <w:sz w:val="26"/>
          <w:szCs w:val="26"/>
        </w:rPr>
        <w:t>5</w:t>
      </w:r>
      <w:r w:rsidR="00DA20FD">
        <w:rPr>
          <w:sz w:val="26"/>
          <w:szCs w:val="26"/>
        </w:rPr>
        <w:t>.09.2019</w:t>
      </w:r>
      <w:r w:rsidR="00DA20FD" w:rsidRPr="00683455">
        <w:rPr>
          <w:sz w:val="26"/>
          <w:szCs w:val="26"/>
        </w:rPr>
        <w:t xml:space="preserve"> </w:t>
      </w:r>
      <w:r w:rsidR="009D184B">
        <w:rPr>
          <w:sz w:val="26"/>
          <w:szCs w:val="26"/>
        </w:rPr>
        <w:t xml:space="preserve">                </w:t>
      </w:r>
      <w:r w:rsidR="00DA20FD" w:rsidRPr="00683455">
        <w:rPr>
          <w:sz w:val="26"/>
          <w:szCs w:val="26"/>
        </w:rPr>
        <w:t>№</w:t>
      </w:r>
      <w:r w:rsidR="00DA20FD">
        <w:rPr>
          <w:sz w:val="26"/>
          <w:szCs w:val="26"/>
        </w:rPr>
        <w:t xml:space="preserve"> </w:t>
      </w:r>
      <w:r w:rsidR="009D184B">
        <w:rPr>
          <w:sz w:val="26"/>
          <w:szCs w:val="26"/>
        </w:rPr>
        <w:t>30/МУ</w:t>
      </w:r>
      <w:r w:rsidR="00DA20FD">
        <w:rPr>
          <w:sz w:val="26"/>
          <w:szCs w:val="26"/>
        </w:rPr>
        <w:t xml:space="preserve"> </w:t>
      </w:r>
      <w:r w:rsidR="00D670EC">
        <w:rPr>
          <w:sz w:val="26"/>
          <w:szCs w:val="26"/>
        </w:rPr>
        <w:t xml:space="preserve"> </w:t>
      </w:r>
      <w:proofErr w:type="gramStart"/>
      <w:r w:rsidR="00DA20FD" w:rsidRPr="00683455">
        <w:rPr>
          <w:color w:val="000000" w:themeColor="text1"/>
          <w:sz w:val="26"/>
          <w:szCs w:val="26"/>
        </w:rPr>
        <w:t>п</w:t>
      </w:r>
      <w:proofErr w:type="gramEnd"/>
      <w:r w:rsidR="00DA20FD" w:rsidRPr="00683455">
        <w:rPr>
          <w:color w:val="000000" w:themeColor="text1"/>
          <w:sz w:val="26"/>
          <w:szCs w:val="26"/>
        </w:rPr>
        <w:t xml:space="preserve"> о с т а н о в л я ю:</w:t>
      </w:r>
    </w:p>
    <w:p w:rsidR="00AB417B" w:rsidRPr="00AB417B" w:rsidRDefault="00AB417B" w:rsidP="00DA20FD">
      <w:pPr>
        <w:ind w:firstLine="709"/>
        <w:jc w:val="both"/>
        <w:rPr>
          <w:sz w:val="26"/>
          <w:szCs w:val="26"/>
        </w:rPr>
      </w:pPr>
    </w:p>
    <w:p w:rsidR="00AB417B" w:rsidRPr="00D670EC" w:rsidRDefault="00AB417B" w:rsidP="00D670EC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670EC">
        <w:rPr>
          <w:sz w:val="26"/>
          <w:szCs w:val="26"/>
        </w:rPr>
        <w:t xml:space="preserve">Подготовить проект </w:t>
      </w:r>
      <w:r w:rsidR="009D184B" w:rsidRPr="00D670EC">
        <w:rPr>
          <w:sz w:val="26"/>
          <w:szCs w:val="26"/>
        </w:rPr>
        <w:t>межевания</w:t>
      </w:r>
      <w:r w:rsidRPr="00D670EC">
        <w:rPr>
          <w:sz w:val="26"/>
          <w:szCs w:val="26"/>
        </w:rPr>
        <w:t xml:space="preserve"> </w:t>
      </w:r>
      <w:r w:rsidR="00DA20FD" w:rsidRPr="00D670EC">
        <w:rPr>
          <w:sz w:val="26"/>
          <w:szCs w:val="26"/>
        </w:rPr>
        <w:t xml:space="preserve">территории </w:t>
      </w:r>
      <w:r w:rsidRPr="00D670EC">
        <w:rPr>
          <w:sz w:val="26"/>
          <w:szCs w:val="26"/>
        </w:rPr>
        <w:t xml:space="preserve">(далее </w:t>
      </w:r>
      <w:r w:rsidR="00D670EC">
        <w:rPr>
          <w:sz w:val="26"/>
          <w:szCs w:val="26"/>
        </w:rPr>
        <w:t>–</w:t>
      </w:r>
      <w:r w:rsidRPr="00D670EC">
        <w:rPr>
          <w:sz w:val="26"/>
          <w:szCs w:val="26"/>
        </w:rPr>
        <w:t xml:space="preserve"> Документация) </w:t>
      </w:r>
      <w:r w:rsidR="00D670EC">
        <w:rPr>
          <w:sz w:val="26"/>
          <w:szCs w:val="26"/>
        </w:rPr>
        <w:br/>
      </w:r>
      <w:r w:rsidRPr="00D670EC">
        <w:rPr>
          <w:sz w:val="26"/>
          <w:szCs w:val="26"/>
        </w:rPr>
        <w:t xml:space="preserve">для размещения объекта: </w:t>
      </w:r>
      <w:r w:rsidR="00DA20FD" w:rsidRPr="00D670EC">
        <w:rPr>
          <w:sz w:val="26"/>
          <w:szCs w:val="26"/>
        </w:rPr>
        <w:t>«</w:t>
      </w:r>
      <w:r w:rsidR="009D184B" w:rsidRPr="00D670EC">
        <w:rPr>
          <w:sz w:val="26"/>
          <w:szCs w:val="26"/>
        </w:rPr>
        <w:t xml:space="preserve">Зимняя автодорога на </w:t>
      </w:r>
      <w:proofErr w:type="spellStart"/>
      <w:r w:rsidR="009D184B" w:rsidRPr="00D670EC">
        <w:rPr>
          <w:sz w:val="26"/>
          <w:szCs w:val="26"/>
        </w:rPr>
        <w:t>Мултановский</w:t>
      </w:r>
      <w:proofErr w:type="spellEnd"/>
      <w:r w:rsidR="009D184B" w:rsidRPr="00D670EC">
        <w:rPr>
          <w:sz w:val="26"/>
          <w:szCs w:val="26"/>
        </w:rPr>
        <w:t xml:space="preserve"> лицензионный участок с переходом через </w:t>
      </w:r>
      <w:proofErr w:type="spellStart"/>
      <w:r w:rsidR="009D184B" w:rsidRPr="00D670EC">
        <w:rPr>
          <w:sz w:val="26"/>
          <w:szCs w:val="26"/>
        </w:rPr>
        <w:t>р</w:t>
      </w:r>
      <w:proofErr w:type="gramStart"/>
      <w:r w:rsidR="009D184B" w:rsidRPr="00D670EC">
        <w:rPr>
          <w:sz w:val="26"/>
          <w:szCs w:val="26"/>
        </w:rPr>
        <w:t>.Б</w:t>
      </w:r>
      <w:proofErr w:type="gramEnd"/>
      <w:r w:rsidR="009D184B" w:rsidRPr="00D670EC">
        <w:rPr>
          <w:sz w:val="26"/>
          <w:szCs w:val="26"/>
        </w:rPr>
        <w:t>ольшой</w:t>
      </w:r>
      <w:proofErr w:type="spellEnd"/>
      <w:r w:rsidR="009D184B" w:rsidRPr="00D670EC">
        <w:rPr>
          <w:sz w:val="26"/>
          <w:szCs w:val="26"/>
        </w:rPr>
        <w:t xml:space="preserve"> </w:t>
      </w:r>
      <w:proofErr w:type="spellStart"/>
      <w:r w:rsidR="009D184B" w:rsidRPr="00D670EC">
        <w:rPr>
          <w:sz w:val="26"/>
          <w:szCs w:val="26"/>
        </w:rPr>
        <w:t>Юган</w:t>
      </w:r>
      <w:proofErr w:type="spellEnd"/>
      <w:r w:rsidR="009D184B" w:rsidRPr="00D670EC">
        <w:rPr>
          <w:sz w:val="26"/>
          <w:szCs w:val="26"/>
        </w:rPr>
        <w:t>»</w:t>
      </w:r>
      <w:r w:rsidR="001F260B" w:rsidRPr="00D670EC">
        <w:rPr>
          <w:sz w:val="26"/>
          <w:szCs w:val="26"/>
        </w:rPr>
        <w:t xml:space="preserve"> </w:t>
      </w:r>
      <w:r w:rsidRPr="00D670EC">
        <w:rPr>
          <w:sz w:val="26"/>
          <w:szCs w:val="26"/>
        </w:rPr>
        <w:t>(</w:t>
      </w:r>
      <w:r w:rsidR="001A60FA" w:rsidRPr="00D670EC">
        <w:rPr>
          <w:sz w:val="26"/>
          <w:szCs w:val="26"/>
        </w:rPr>
        <w:t>п</w:t>
      </w:r>
      <w:r w:rsidRPr="00D670EC">
        <w:rPr>
          <w:sz w:val="26"/>
          <w:szCs w:val="26"/>
        </w:rPr>
        <w:t xml:space="preserve">риложение № 1). </w:t>
      </w:r>
    </w:p>
    <w:p w:rsidR="00AB417B" w:rsidRPr="00D670EC" w:rsidRDefault="00AB417B" w:rsidP="00D670EC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670EC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525B36" w:rsidRPr="00D670EC">
        <w:rPr>
          <w:sz w:val="26"/>
          <w:szCs w:val="26"/>
        </w:rPr>
        <w:t>«</w:t>
      </w:r>
      <w:r w:rsidR="009D184B" w:rsidRPr="00D670EC">
        <w:rPr>
          <w:sz w:val="26"/>
          <w:szCs w:val="26"/>
        </w:rPr>
        <w:t xml:space="preserve">Зимняя автодорога на </w:t>
      </w:r>
      <w:proofErr w:type="spellStart"/>
      <w:r w:rsidR="009D184B" w:rsidRPr="00D670EC">
        <w:rPr>
          <w:sz w:val="26"/>
          <w:szCs w:val="26"/>
        </w:rPr>
        <w:t>Мултановский</w:t>
      </w:r>
      <w:proofErr w:type="spellEnd"/>
      <w:r w:rsidR="009D184B" w:rsidRPr="00D670EC">
        <w:rPr>
          <w:sz w:val="26"/>
          <w:szCs w:val="26"/>
        </w:rPr>
        <w:t xml:space="preserve"> лицензионный участок с переходом через </w:t>
      </w:r>
      <w:proofErr w:type="spellStart"/>
      <w:r w:rsidR="009D184B" w:rsidRPr="00D670EC">
        <w:rPr>
          <w:sz w:val="26"/>
          <w:szCs w:val="26"/>
        </w:rPr>
        <w:t>р</w:t>
      </w:r>
      <w:proofErr w:type="gramStart"/>
      <w:r w:rsidR="009D184B" w:rsidRPr="00D670EC">
        <w:rPr>
          <w:sz w:val="26"/>
          <w:szCs w:val="26"/>
        </w:rPr>
        <w:t>.Б</w:t>
      </w:r>
      <w:proofErr w:type="gramEnd"/>
      <w:r w:rsidR="009D184B" w:rsidRPr="00D670EC">
        <w:rPr>
          <w:sz w:val="26"/>
          <w:szCs w:val="26"/>
        </w:rPr>
        <w:t>ольшой</w:t>
      </w:r>
      <w:proofErr w:type="spellEnd"/>
      <w:r w:rsidR="009D184B" w:rsidRPr="00D670EC">
        <w:rPr>
          <w:sz w:val="26"/>
          <w:szCs w:val="26"/>
        </w:rPr>
        <w:t xml:space="preserve"> </w:t>
      </w:r>
      <w:proofErr w:type="spellStart"/>
      <w:r w:rsidR="009D184B" w:rsidRPr="00D670EC">
        <w:rPr>
          <w:sz w:val="26"/>
          <w:szCs w:val="26"/>
        </w:rPr>
        <w:t>Юган</w:t>
      </w:r>
      <w:proofErr w:type="spellEnd"/>
      <w:r w:rsidR="009D184B" w:rsidRPr="00D670EC">
        <w:rPr>
          <w:sz w:val="26"/>
          <w:szCs w:val="26"/>
        </w:rPr>
        <w:t>»</w:t>
      </w:r>
      <w:r w:rsidR="001F260B" w:rsidRPr="00D670EC">
        <w:rPr>
          <w:sz w:val="26"/>
          <w:szCs w:val="26"/>
        </w:rPr>
        <w:t xml:space="preserve"> (приложени</w:t>
      </w:r>
      <w:r w:rsidR="00D670EC">
        <w:rPr>
          <w:sz w:val="26"/>
          <w:szCs w:val="26"/>
        </w:rPr>
        <w:t>е</w:t>
      </w:r>
      <w:r w:rsidR="001F260B" w:rsidRPr="00D670EC">
        <w:rPr>
          <w:sz w:val="26"/>
          <w:szCs w:val="26"/>
        </w:rPr>
        <w:t xml:space="preserve"> № 2).</w:t>
      </w:r>
    </w:p>
    <w:p w:rsidR="00AB417B" w:rsidRPr="00D670EC" w:rsidRDefault="00DA20FD" w:rsidP="00D670EC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670EC">
        <w:rPr>
          <w:sz w:val="26"/>
          <w:szCs w:val="26"/>
        </w:rPr>
        <w:t xml:space="preserve">Рекомендовать </w:t>
      </w:r>
      <w:r w:rsidR="009D184B" w:rsidRPr="00D670EC">
        <w:rPr>
          <w:sz w:val="26"/>
          <w:szCs w:val="26"/>
        </w:rPr>
        <w:t>ОО</w:t>
      </w:r>
      <w:r w:rsidRPr="00D670EC">
        <w:rPr>
          <w:sz w:val="26"/>
          <w:szCs w:val="26"/>
        </w:rPr>
        <w:t>О «</w:t>
      </w:r>
      <w:proofErr w:type="spellStart"/>
      <w:r w:rsidR="009D184B" w:rsidRPr="00D670EC">
        <w:rPr>
          <w:sz w:val="26"/>
          <w:szCs w:val="26"/>
        </w:rPr>
        <w:t>Мултановский</w:t>
      </w:r>
      <w:proofErr w:type="spellEnd"/>
      <w:r w:rsidRPr="00D670EC">
        <w:rPr>
          <w:sz w:val="26"/>
          <w:szCs w:val="26"/>
        </w:rPr>
        <w:t xml:space="preserve">» </w:t>
      </w:r>
      <w:r w:rsidR="00AB417B" w:rsidRPr="00D670EC">
        <w:rPr>
          <w:sz w:val="26"/>
          <w:szCs w:val="26"/>
        </w:rPr>
        <w:t>осуществить подготовку Документации для размещения объект</w:t>
      </w:r>
      <w:r w:rsidR="00D670EC">
        <w:rPr>
          <w:sz w:val="26"/>
          <w:szCs w:val="26"/>
        </w:rPr>
        <w:t>а</w:t>
      </w:r>
      <w:r w:rsidR="00AB417B" w:rsidRPr="00D670EC">
        <w:rPr>
          <w:sz w:val="26"/>
          <w:szCs w:val="26"/>
        </w:rPr>
        <w:t>, указанн</w:t>
      </w:r>
      <w:r w:rsidR="00D670EC">
        <w:rPr>
          <w:sz w:val="26"/>
          <w:szCs w:val="26"/>
        </w:rPr>
        <w:t>ого</w:t>
      </w:r>
      <w:r w:rsidR="00AB417B" w:rsidRPr="00D670EC">
        <w:rPr>
          <w:sz w:val="26"/>
          <w:szCs w:val="26"/>
        </w:rPr>
        <w:t xml:space="preserve"> в пункте 1 настоящего постановления, и представить подготовленную Документацию в </w:t>
      </w:r>
      <w:r w:rsidR="001F260B" w:rsidRPr="00D670EC">
        <w:rPr>
          <w:sz w:val="26"/>
          <w:szCs w:val="26"/>
        </w:rPr>
        <w:t xml:space="preserve">комитет </w:t>
      </w:r>
      <w:r w:rsidR="00D670EC">
        <w:rPr>
          <w:sz w:val="26"/>
          <w:szCs w:val="26"/>
        </w:rPr>
        <w:br/>
      </w:r>
      <w:r w:rsidR="001F260B" w:rsidRPr="00D670EC">
        <w:rPr>
          <w:sz w:val="26"/>
          <w:szCs w:val="26"/>
        </w:rPr>
        <w:t xml:space="preserve">по </w:t>
      </w:r>
      <w:r w:rsidR="00AB417B" w:rsidRPr="00D670EC">
        <w:rPr>
          <w:sz w:val="26"/>
          <w:szCs w:val="26"/>
        </w:rPr>
        <w:t>градостроительств</w:t>
      </w:r>
      <w:r w:rsidR="001F260B" w:rsidRPr="00D670EC">
        <w:rPr>
          <w:sz w:val="26"/>
          <w:szCs w:val="26"/>
        </w:rPr>
        <w:t>у</w:t>
      </w:r>
      <w:r w:rsidR="00AB417B" w:rsidRPr="00D670EC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D670EC" w:rsidRDefault="001F260B" w:rsidP="00D670EC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670EC">
        <w:rPr>
          <w:sz w:val="26"/>
          <w:szCs w:val="26"/>
        </w:rPr>
        <w:t xml:space="preserve">Комитету по </w:t>
      </w:r>
      <w:r w:rsidR="00AB417B" w:rsidRPr="00D670EC">
        <w:rPr>
          <w:sz w:val="26"/>
          <w:szCs w:val="26"/>
        </w:rPr>
        <w:t>градостроительств</w:t>
      </w:r>
      <w:r w:rsidRPr="00D670EC">
        <w:rPr>
          <w:sz w:val="26"/>
          <w:szCs w:val="26"/>
        </w:rPr>
        <w:t>у</w:t>
      </w:r>
      <w:r w:rsidR="00AB417B" w:rsidRPr="00D670EC">
        <w:rPr>
          <w:sz w:val="26"/>
          <w:szCs w:val="26"/>
        </w:rPr>
        <w:t xml:space="preserve"> администрации Нефтеюганского района (К</w:t>
      </w:r>
      <w:r w:rsidRPr="00D670EC">
        <w:rPr>
          <w:sz w:val="26"/>
          <w:szCs w:val="26"/>
        </w:rPr>
        <w:t>рышалович Д</w:t>
      </w:r>
      <w:r w:rsidR="00AB417B" w:rsidRPr="00D670EC">
        <w:rPr>
          <w:sz w:val="26"/>
          <w:szCs w:val="26"/>
        </w:rPr>
        <w:t>.</w:t>
      </w:r>
      <w:r w:rsidRPr="00D670EC">
        <w:rPr>
          <w:sz w:val="26"/>
          <w:szCs w:val="26"/>
        </w:rPr>
        <w:t>В</w:t>
      </w:r>
      <w:r w:rsidR="00AB417B" w:rsidRPr="00D670EC">
        <w:rPr>
          <w:sz w:val="26"/>
          <w:szCs w:val="26"/>
        </w:rPr>
        <w:t>.):</w:t>
      </w:r>
    </w:p>
    <w:p w:rsidR="00AB417B" w:rsidRPr="00D670EC" w:rsidRDefault="00AB417B" w:rsidP="00D670EC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670EC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D670EC">
        <w:rPr>
          <w:sz w:val="26"/>
          <w:szCs w:val="26"/>
        </w:rPr>
        <w:br/>
      </w:r>
      <w:r w:rsidRPr="00D670EC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D670EC" w:rsidRDefault="00AB417B" w:rsidP="00D670EC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670EC">
        <w:rPr>
          <w:sz w:val="26"/>
          <w:szCs w:val="26"/>
        </w:rPr>
        <w:lastRenderedPageBreak/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="00D670EC">
        <w:rPr>
          <w:sz w:val="26"/>
          <w:szCs w:val="26"/>
        </w:rPr>
        <w:br/>
      </w:r>
      <w:r w:rsidRPr="00D670EC">
        <w:rPr>
          <w:sz w:val="26"/>
          <w:szCs w:val="26"/>
        </w:rPr>
        <w:t xml:space="preserve">в </w:t>
      </w:r>
      <w:r w:rsidR="001F260B" w:rsidRPr="00D670EC">
        <w:rPr>
          <w:sz w:val="26"/>
          <w:szCs w:val="26"/>
        </w:rPr>
        <w:t xml:space="preserve">комитет по </w:t>
      </w:r>
      <w:r w:rsidRPr="00D670EC">
        <w:rPr>
          <w:sz w:val="26"/>
          <w:szCs w:val="26"/>
        </w:rPr>
        <w:t>градостроительств</w:t>
      </w:r>
      <w:r w:rsidR="001F260B" w:rsidRPr="00D670EC">
        <w:rPr>
          <w:sz w:val="26"/>
          <w:szCs w:val="26"/>
        </w:rPr>
        <w:t>у</w:t>
      </w:r>
      <w:r w:rsidRPr="00D670EC">
        <w:rPr>
          <w:sz w:val="26"/>
          <w:szCs w:val="26"/>
        </w:rPr>
        <w:t xml:space="preserve"> администрации района на соответствие требованиям пункта 10 статьи 45 Градостроительного кодекса Российской Федерации.</w:t>
      </w:r>
    </w:p>
    <w:p w:rsidR="00AB417B" w:rsidRPr="00D670EC" w:rsidRDefault="00AB417B" w:rsidP="00D670EC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670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D670EC" w:rsidRDefault="00D670EC" w:rsidP="00D670EC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D670EC">
        <w:rPr>
          <w:sz w:val="26"/>
          <w:szCs w:val="26"/>
        </w:rPr>
        <w:t>Контроль за</w:t>
      </w:r>
      <w:proofErr w:type="gramEnd"/>
      <w:r w:rsidRPr="00D670EC">
        <w:rPr>
          <w:sz w:val="26"/>
          <w:szCs w:val="26"/>
        </w:rPr>
        <w:t xml:space="preserve"> выполнением постановления возложить на директора </w:t>
      </w:r>
      <w:r w:rsidRPr="00D670E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670EC">
        <w:rPr>
          <w:sz w:val="26"/>
          <w:szCs w:val="26"/>
        </w:rPr>
        <w:br/>
        <w:t>района Бородкину О.В.</w:t>
      </w:r>
    </w:p>
    <w:p w:rsidR="00AB417B" w:rsidRDefault="00AB417B" w:rsidP="00AB417B">
      <w:pPr>
        <w:jc w:val="both"/>
        <w:rPr>
          <w:sz w:val="26"/>
          <w:szCs w:val="26"/>
        </w:rPr>
      </w:pPr>
    </w:p>
    <w:p w:rsidR="00D670EC" w:rsidRPr="00AB417B" w:rsidRDefault="00D670EC" w:rsidP="00AB417B">
      <w:pPr>
        <w:jc w:val="both"/>
        <w:rPr>
          <w:sz w:val="26"/>
          <w:szCs w:val="26"/>
        </w:rPr>
      </w:pPr>
    </w:p>
    <w:p w:rsidR="00AB417B" w:rsidRDefault="00AB417B" w:rsidP="00AB417B">
      <w:pPr>
        <w:jc w:val="both"/>
        <w:rPr>
          <w:sz w:val="26"/>
          <w:szCs w:val="26"/>
        </w:rPr>
      </w:pPr>
    </w:p>
    <w:p w:rsidR="00D670EC" w:rsidRPr="006E07F5" w:rsidRDefault="00D670EC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5416D3" w:rsidRDefault="005416D3" w:rsidP="002C7832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DA20FD" w:rsidRDefault="00DA20FD" w:rsidP="002C7832">
      <w:pPr>
        <w:jc w:val="both"/>
        <w:rPr>
          <w:sz w:val="26"/>
          <w:szCs w:val="26"/>
        </w:rPr>
      </w:pPr>
    </w:p>
    <w:p w:rsidR="00DA20FD" w:rsidRDefault="00DA20FD" w:rsidP="002C7832">
      <w:pPr>
        <w:jc w:val="both"/>
        <w:rPr>
          <w:sz w:val="26"/>
          <w:szCs w:val="26"/>
        </w:rPr>
      </w:pPr>
    </w:p>
    <w:p w:rsidR="00DA20FD" w:rsidRDefault="00DA20FD" w:rsidP="002C7832">
      <w:pPr>
        <w:jc w:val="both"/>
        <w:rPr>
          <w:sz w:val="26"/>
          <w:szCs w:val="26"/>
        </w:rPr>
      </w:pPr>
    </w:p>
    <w:p w:rsidR="009D184B" w:rsidRDefault="009D184B" w:rsidP="002C7832">
      <w:pPr>
        <w:jc w:val="both"/>
        <w:rPr>
          <w:sz w:val="26"/>
          <w:szCs w:val="26"/>
        </w:rPr>
      </w:pPr>
    </w:p>
    <w:p w:rsidR="009D184B" w:rsidRDefault="009D184B" w:rsidP="002C7832">
      <w:pPr>
        <w:jc w:val="both"/>
        <w:rPr>
          <w:sz w:val="26"/>
          <w:szCs w:val="26"/>
        </w:rPr>
      </w:pPr>
    </w:p>
    <w:p w:rsidR="00D670EC" w:rsidRDefault="00D670EC" w:rsidP="002C7832">
      <w:pPr>
        <w:jc w:val="both"/>
        <w:rPr>
          <w:sz w:val="26"/>
          <w:szCs w:val="26"/>
        </w:rPr>
      </w:pPr>
    </w:p>
    <w:p w:rsidR="00D670EC" w:rsidRDefault="00D670EC" w:rsidP="002C7832">
      <w:pPr>
        <w:jc w:val="both"/>
        <w:rPr>
          <w:sz w:val="26"/>
          <w:szCs w:val="26"/>
        </w:rPr>
      </w:pPr>
    </w:p>
    <w:p w:rsidR="00D670EC" w:rsidRDefault="00D670EC" w:rsidP="002C7832">
      <w:pPr>
        <w:jc w:val="both"/>
        <w:rPr>
          <w:sz w:val="26"/>
          <w:szCs w:val="26"/>
        </w:rPr>
      </w:pPr>
    </w:p>
    <w:p w:rsidR="00D670EC" w:rsidRDefault="00D670EC" w:rsidP="002C7832">
      <w:pPr>
        <w:jc w:val="both"/>
        <w:rPr>
          <w:sz w:val="26"/>
          <w:szCs w:val="26"/>
        </w:rPr>
      </w:pPr>
    </w:p>
    <w:p w:rsidR="00D670EC" w:rsidRDefault="00D670EC" w:rsidP="002C7832">
      <w:pPr>
        <w:jc w:val="both"/>
        <w:rPr>
          <w:sz w:val="26"/>
          <w:szCs w:val="26"/>
        </w:rPr>
      </w:pPr>
    </w:p>
    <w:p w:rsidR="00D670EC" w:rsidRDefault="00D670EC" w:rsidP="002C7832">
      <w:pPr>
        <w:jc w:val="both"/>
        <w:rPr>
          <w:sz w:val="26"/>
          <w:szCs w:val="26"/>
        </w:rPr>
      </w:pPr>
    </w:p>
    <w:p w:rsidR="00D670EC" w:rsidRDefault="00D670EC" w:rsidP="002C7832">
      <w:pPr>
        <w:jc w:val="both"/>
        <w:rPr>
          <w:sz w:val="26"/>
          <w:szCs w:val="26"/>
        </w:rPr>
      </w:pPr>
    </w:p>
    <w:p w:rsidR="00D670EC" w:rsidRDefault="00D670EC" w:rsidP="002C7832">
      <w:pPr>
        <w:jc w:val="both"/>
        <w:rPr>
          <w:sz w:val="26"/>
          <w:szCs w:val="26"/>
        </w:rPr>
      </w:pPr>
    </w:p>
    <w:p w:rsidR="00D670EC" w:rsidRDefault="00D670EC" w:rsidP="002C7832">
      <w:pPr>
        <w:jc w:val="both"/>
        <w:rPr>
          <w:sz w:val="26"/>
          <w:szCs w:val="26"/>
        </w:rPr>
      </w:pPr>
    </w:p>
    <w:p w:rsidR="00D670EC" w:rsidRDefault="00D670EC" w:rsidP="002C7832">
      <w:pPr>
        <w:jc w:val="both"/>
        <w:rPr>
          <w:sz w:val="26"/>
          <w:szCs w:val="26"/>
        </w:rPr>
      </w:pPr>
    </w:p>
    <w:p w:rsidR="00D670EC" w:rsidRDefault="00D670EC" w:rsidP="002C7832">
      <w:pPr>
        <w:jc w:val="both"/>
        <w:rPr>
          <w:sz w:val="26"/>
          <w:szCs w:val="26"/>
        </w:rPr>
      </w:pPr>
    </w:p>
    <w:p w:rsidR="00D670EC" w:rsidRDefault="00D670EC" w:rsidP="002C7832">
      <w:pPr>
        <w:jc w:val="both"/>
        <w:rPr>
          <w:sz w:val="26"/>
          <w:szCs w:val="26"/>
        </w:rPr>
      </w:pPr>
    </w:p>
    <w:p w:rsidR="00D670EC" w:rsidRDefault="00D670EC" w:rsidP="002C7832">
      <w:pPr>
        <w:jc w:val="both"/>
        <w:rPr>
          <w:sz w:val="26"/>
          <w:szCs w:val="26"/>
        </w:rPr>
      </w:pPr>
    </w:p>
    <w:p w:rsidR="00D670EC" w:rsidRDefault="00D670EC" w:rsidP="002C7832">
      <w:pPr>
        <w:jc w:val="both"/>
        <w:rPr>
          <w:sz w:val="26"/>
          <w:szCs w:val="26"/>
        </w:rPr>
      </w:pPr>
    </w:p>
    <w:p w:rsidR="00D670EC" w:rsidRDefault="00D670EC" w:rsidP="002C7832">
      <w:pPr>
        <w:jc w:val="both"/>
        <w:rPr>
          <w:sz w:val="26"/>
          <w:szCs w:val="26"/>
        </w:rPr>
      </w:pPr>
    </w:p>
    <w:p w:rsidR="00D670EC" w:rsidRDefault="00D670EC" w:rsidP="002C7832">
      <w:pPr>
        <w:jc w:val="both"/>
        <w:rPr>
          <w:sz w:val="26"/>
          <w:szCs w:val="26"/>
        </w:rPr>
      </w:pPr>
    </w:p>
    <w:p w:rsidR="00D670EC" w:rsidRDefault="00D670EC" w:rsidP="002C7832">
      <w:pPr>
        <w:jc w:val="both"/>
        <w:rPr>
          <w:sz w:val="26"/>
          <w:szCs w:val="26"/>
        </w:rPr>
      </w:pPr>
    </w:p>
    <w:p w:rsidR="00D670EC" w:rsidRDefault="00D670EC" w:rsidP="002C7832">
      <w:pPr>
        <w:jc w:val="both"/>
        <w:rPr>
          <w:sz w:val="26"/>
          <w:szCs w:val="26"/>
        </w:rPr>
      </w:pPr>
    </w:p>
    <w:p w:rsidR="00D670EC" w:rsidRDefault="00D670EC" w:rsidP="002C7832">
      <w:pPr>
        <w:jc w:val="both"/>
        <w:rPr>
          <w:sz w:val="26"/>
          <w:szCs w:val="26"/>
        </w:rPr>
      </w:pPr>
    </w:p>
    <w:p w:rsidR="00D670EC" w:rsidRDefault="00D670EC" w:rsidP="002C7832">
      <w:pPr>
        <w:jc w:val="both"/>
        <w:rPr>
          <w:sz w:val="26"/>
          <w:szCs w:val="26"/>
        </w:rPr>
      </w:pPr>
    </w:p>
    <w:p w:rsidR="00D670EC" w:rsidRDefault="00D670EC" w:rsidP="002C7832">
      <w:pPr>
        <w:jc w:val="both"/>
        <w:rPr>
          <w:sz w:val="26"/>
          <w:szCs w:val="26"/>
        </w:rPr>
      </w:pPr>
    </w:p>
    <w:p w:rsidR="00D670EC" w:rsidRDefault="00D670EC" w:rsidP="002C7832">
      <w:pPr>
        <w:jc w:val="both"/>
        <w:rPr>
          <w:sz w:val="26"/>
          <w:szCs w:val="26"/>
        </w:rPr>
      </w:pPr>
    </w:p>
    <w:p w:rsidR="00D670EC" w:rsidRDefault="00D670EC" w:rsidP="002C7832">
      <w:pPr>
        <w:jc w:val="both"/>
        <w:rPr>
          <w:sz w:val="26"/>
          <w:szCs w:val="26"/>
        </w:rPr>
      </w:pPr>
    </w:p>
    <w:p w:rsidR="00D670EC" w:rsidRDefault="00D670EC" w:rsidP="002C7832">
      <w:pPr>
        <w:jc w:val="both"/>
        <w:rPr>
          <w:sz w:val="26"/>
          <w:szCs w:val="26"/>
        </w:rPr>
      </w:pPr>
    </w:p>
    <w:p w:rsidR="00D670EC" w:rsidRDefault="00D670EC" w:rsidP="002C7832">
      <w:pPr>
        <w:jc w:val="both"/>
        <w:rPr>
          <w:sz w:val="26"/>
          <w:szCs w:val="26"/>
        </w:rPr>
      </w:pPr>
    </w:p>
    <w:p w:rsidR="00D670EC" w:rsidRDefault="00D670EC" w:rsidP="002C7832">
      <w:pPr>
        <w:jc w:val="both"/>
        <w:rPr>
          <w:sz w:val="26"/>
          <w:szCs w:val="26"/>
        </w:rPr>
      </w:pPr>
    </w:p>
    <w:p w:rsidR="00D670EC" w:rsidRDefault="00D670EC" w:rsidP="002C7832">
      <w:pPr>
        <w:jc w:val="both"/>
        <w:rPr>
          <w:sz w:val="26"/>
          <w:szCs w:val="26"/>
        </w:rPr>
      </w:pPr>
    </w:p>
    <w:p w:rsidR="005416D3" w:rsidRDefault="00A10B86" w:rsidP="002C7832">
      <w:pPr>
        <w:jc w:val="both"/>
        <w:rPr>
          <w:sz w:val="26"/>
          <w:szCs w:val="26"/>
        </w:rPr>
      </w:pPr>
      <w:r>
        <w:rPr>
          <w:rFonts w:eastAsiaTheme="minorHAnsi"/>
          <w:noProof/>
        </w:rPr>
        <w:lastRenderedPageBreak/>
        <w:pict>
          <v:rect id="Прямоугольник 2" o:spid="_x0000_s1026" style="position:absolute;left:0;text-align:left;margin-left:281.8pt;margin-top:-19.35pt;width:207pt;height:66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ezY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QFGnFRAUftl/WH9uf3Z3q4/tl/b2/bH+lP7q/3WfkeBqVdTqxieXdWX0mSs&#10;6guRvlaIi3FB+IKeSymagpIMovTNfffogdkoeIrmzTORgTuy1MKWbpXLygBCUdDKMnSzY4iuNErh&#10;MOgHw8gDIlOwDcOBF1kKXRJvX9dS6SdUVMgsEixBARadXF8obaIh8faKccbFjJWlVUHJjw7gYncC&#10;vuGpsZkoLKnvIi+aDqfD0AmD/tQJvcnEOZ+NQ6c/8we9yaPJeDzx3xu/fhgXLMsoN262AvPD+xG4&#10;kXonjZ3ElChZZuBMSEou5uNSomsCAp/ZYWsOlv019zgMWwTI5U5KfhB6j4PImfWHAyechT0nGnhD&#10;x/Ojx1HfC6NwMjtO6YJx+u8poSbBUS/oWZYOgr5nbiSumIYWUrIKFOGZ0X1qI8Epzyy1mrCyWx+U&#10;woS/LwXQvSXaCtZotNO6Xs1XgGKEOxfZDUhXClAWiBD6HiwKId9i1EAPSbB6sySSYlQ+5SD/yA9D&#10;03TsJuwNAtjIQ8v80EJ4ClAJ1hh1y7HuGtWylmxRgCff1oiLc/gyObNq3ke1+WjQJ2xSm55mGtHh&#10;3t7ad97RbwAAAP//AwBQSwMEFAAGAAgAAAAhAOrtq83fAAAACgEAAA8AAABkcnMvZG93bnJldi54&#10;bWxMj8tOwzAQRfdI/IM1SOxaO5SSNMSpEFAJdVFB6Ac4yeQh4nEUu234e4YV7OZxdOdMtp3tIM44&#10;+d6RhmipQCBVru6p1XD83C0SED4Yqs3gCDV8o4dtfn2VmbR2F/rAcxFawSHkU6OhC2FMpfRVh9b4&#10;pRuReNe4yZrA7dTKejIXDreDvFPqQVrTE1/ozIjPHVZfxclq2EU+Or6gat7o0JSHQu3f169G69ub&#10;+ekRRMA5/MHwq8/qkLNT6U5UezFoWCeriFENi9V9DIKJzSbmSclFEoPMM/n/hfwHAAD//wMAUEsB&#10;Ai0AFAAGAAgAAAAhALaDOJL+AAAA4QEAABMAAAAAAAAAAAAAAAAAAAAAAFtDb250ZW50X1R5cGVz&#10;XS54bWxQSwECLQAUAAYACAAAACEAOP0h/9YAAACUAQAACwAAAAAAAAAAAAAAAAAvAQAAX3JlbHMv&#10;LnJlbHNQSwECLQAUAAYACAAAACEAN6Hs2NMCAADBBQAADgAAAAAAAAAAAAAAAAAuAgAAZHJzL2Uy&#10;b0RvYy54bWxQSwECLQAUAAYACAAAACEA6u2rzd8AAAAKAQAADwAAAAAAAAAAAAAAAAAtBQAAZHJz&#10;L2Rvd25yZXYueG1sUEsFBgAAAAAEAAQA8wAAADkGAAAAAA==&#10;" filled="f" stroked="f" strokecolor="white">
            <v:textbox style="mso-next-textbox:#Прямоугольник 2">
              <w:txbxContent>
                <w:p w:rsidR="005416D3" w:rsidRDefault="005416D3" w:rsidP="005416D3">
                  <w:pPr>
                    <w:pStyle w:val="ad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Приложение </w:t>
                  </w:r>
                  <w:r w:rsidR="00CB0658">
                    <w:rPr>
                      <w:sz w:val="26"/>
                      <w:szCs w:val="26"/>
                    </w:rPr>
                    <w:t>№ 1</w:t>
                  </w:r>
                </w:p>
                <w:p w:rsidR="005416D3" w:rsidRDefault="005416D3" w:rsidP="005416D3">
                  <w:pPr>
                    <w:pStyle w:val="ad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 постановлению администрации Нефтеюганского района</w:t>
                  </w:r>
                </w:p>
                <w:p w:rsidR="005416D3" w:rsidRDefault="005416D3" w:rsidP="005416D3">
                  <w:pPr>
                    <w:pStyle w:val="ad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</w:t>
                  </w:r>
                  <w:r w:rsidR="00A10B86">
                    <w:rPr>
                      <w:sz w:val="26"/>
                      <w:szCs w:val="26"/>
                    </w:rPr>
                    <w:t xml:space="preserve"> 21.10.2019</w:t>
                  </w:r>
                  <w:r w:rsidR="00A10B86">
                    <w:rPr>
                      <w:sz w:val="26"/>
                      <w:szCs w:val="26"/>
                    </w:rPr>
                    <w:softHyphen/>
                  </w:r>
                  <w:r w:rsidR="00A10B86">
                    <w:rPr>
                      <w:sz w:val="26"/>
                      <w:szCs w:val="26"/>
                    </w:rPr>
                    <w:softHyphen/>
                  </w:r>
                  <w:r w:rsidR="00A10B86">
                    <w:rPr>
                      <w:sz w:val="26"/>
                      <w:szCs w:val="26"/>
                    </w:rPr>
                    <w:softHyphen/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№ </w:t>
                  </w:r>
                  <w:r w:rsidR="00A10B86">
                    <w:rPr>
                      <w:sz w:val="26"/>
                      <w:szCs w:val="26"/>
                    </w:rPr>
                    <w:t>2137-па</w:t>
                  </w:r>
                </w:p>
              </w:txbxContent>
            </v:textbox>
          </v:rect>
        </w:pict>
      </w:r>
    </w:p>
    <w:p w:rsidR="005416D3" w:rsidRDefault="005416D3" w:rsidP="002C7832">
      <w:pPr>
        <w:jc w:val="both"/>
        <w:rPr>
          <w:sz w:val="26"/>
          <w:szCs w:val="26"/>
        </w:rPr>
      </w:pPr>
    </w:p>
    <w:p w:rsidR="002C7832" w:rsidRDefault="002C7832" w:rsidP="002C7832">
      <w:pPr>
        <w:jc w:val="both"/>
        <w:rPr>
          <w:sz w:val="26"/>
          <w:szCs w:val="26"/>
        </w:rPr>
      </w:pPr>
    </w:p>
    <w:p w:rsidR="00DA20FD" w:rsidRDefault="00DA20FD" w:rsidP="002C7832">
      <w:pPr>
        <w:jc w:val="both"/>
        <w:rPr>
          <w:sz w:val="26"/>
          <w:szCs w:val="26"/>
        </w:rPr>
      </w:pPr>
    </w:p>
    <w:p w:rsidR="00DD1D47" w:rsidRDefault="00DD1D47" w:rsidP="009D184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СХЕМА </w:t>
      </w:r>
    </w:p>
    <w:p w:rsidR="001F260B" w:rsidRDefault="005416D3" w:rsidP="009D184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размещения объекта: </w:t>
      </w:r>
      <w:r w:rsidR="00DD1D47">
        <w:rPr>
          <w:sz w:val="26"/>
          <w:szCs w:val="26"/>
        </w:rPr>
        <w:t>«</w:t>
      </w:r>
      <w:r w:rsidR="009D184B" w:rsidRPr="009D184B">
        <w:rPr>
          <w:sz w:val="26"/>
          <w:szCs w:val="26"/>
        </w:rPr>
        <w:t xml:space="preserve">Зимняя автодорога на </w:t>
      </w:r>
      <w:proofErr w:type="spellStart"/>
      <w:r w:rsidR="009D184B" w:rsidRPr="009D184B">
        <w:rPr>
          <w:sz w:val="26"/>
          <w:szCs w:val="26"/>
        </w:rPr>
        <w:t>Мултановский</w:t>
      </w:r>
      <w:proofErr w:type="spellEnd"/>
      <w:r w:rsidR="009D184B" w:rsidRPr="009D184B">
        <w:rPr>
          <w:sz w:val="26"/>
          <w:szCs w:val="26"/>
        </w:rPr>
        <w:t xml:space="preserve"> лицензионный участок </w:t>
      </w:r>
      <w:r w:rsidR="00DD1D47">
        <w:rPr>
          <w:sz w:val="26"/>
          <w:szCs w:val="26"/>
        </w:rPr>
        <w:br/>
      </w:r>
      <w:r w:rsidR="009D184B" w:rsidRPr="009D184B">
        <w:rPr>
          <w:sz w:val="26"/>
          <w:szCs w:val="26"/>
        </w:rPr>
        <w:t xml:space="preserve">с переходом через </w:t>
      </w:r>
      <w:proofErr w:type="spellStart"/>
      <w:r w:rsidR="009D184B" w:rsidRPr="009D184B">
        <w:rPr>
          <w:sz w:val="26"/>
          <w:szCs w:val="26"/>
        </w:rPr>
        <w:t>р</w:t>
      </w:r>
      <w:proofErr w:type="gramStart"/>
      <w:r w:rsidR="009D184B" w:rsidRPr="009D184B">
        <w:rPr>
          <w:sz w:val="26"/>
          <w:szCs w:val="26"/>
        </w:rPr>
        <w:t>.Б</w:t>
      </w:r>
      <w:proofErr w:type="gramEnd"/>
      <w:r w:rsidR="009D184B" w:rsidRPr="009D184B">
        <w:rPr>
          <w:sz w:val="26"/>
          <w:szCs w:val="26"/>
        </w:rPr>
        <w:t>ольшой</w:t>
      </w:r>
      <w:proofErr w:type="spellEnd"/>
      <w:r w:rsidR="009D184B" w:rsidRPr="009D184B">
        <w:rPr>
          <w:sz w:val="26"/>
          <w:szCs w:val="26"/>
        </w:rPr>
        <w:t xml:space="preserve"> </w:t>
      </w:r>
      <w:proofErr w:type="spellStart"/>
      <w:r w:rsidR="009D184B" w:rsidRPr="009D184B">
        <w:rPr>
          <w:sz w:val="26"/>
          <w:szCs w:val="26"/>
        </w:rPr>
        <w:t>Юган</w:t>
      </w:r>
      <w:proofErr w:type="spellEnd"/>
      <w:r w:rsidR="009D184B" w:rsidRPr="009D184B">
        <w:rPr>
          <w:sz w:val="26"/>
          <w:szCs w:val="26"/>
        </w:rPr>
        <w:t>»</w:t>
      </w:r>
    </w:p>
    <w:p w:rsidR="001F260B" w:rsidRDefault="008E7F7A" w:rsidP="00CB0658">
      <w:pPr>
        <w:jc w:val="right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AE54EC3" wp14:editId="0A0B50EE">
            <wp:simplePos x="0" y="0"/>
            <wp:positionH relativeFrom="column">
              <wp:posOffset>-3810</wp:posOffset>
            </wp:positionH>
            <wp:positionV relativeFrom="paragraph">
              <wp:posOffset>33020</wp:posOffset>
            </wp:positionV>
            <wp:extent cx="6118225" cy="7877175"/>
            <wp:effectExtent l="0" t="0" r="0" b="0"/>
            <wp:wrapNone/>
            <wp:docPr id="1" name="Рисунок 1" descr="C:\Users\HusnutdinovaLA\AppData\Local\Microsoft\Windows\Temporary Internet Files\Content.Word\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60B" w:rsidRDefault="001F260B" w:rsidP="00CB0658">
      <w:pPr>
        <w:jc w:val="right"/>
        <w:rPr>
          <w:sz w:val="26"/>
          <w:szCs w:val="26"/>
        </w:rPr>
      </w:pPr>
    </w:p>
    <w:p w:rsidR="001F260B" w:rsidRDefault="001F260B" w:rsidP="00DA20FD">
      <w:pPr>
        <w:rPr>
          <w:sz w:val="26"/>
          <w:szCs w:val="26"/>
        </w:rPr>
      </w:pPr>
    </w:p>
    <w:p w:rsidR="009D184B" w:rsidRDefault="009D184B" w:rsidP="008E57DC">
      <w:pPr>
        <w:rPr>
          <w:sz w:val="26"/>
          <w:szCs w:val="26"/>
        </w:rPr>
      </w:pPr>
    </w:p>
    <w:p w:rsidR="009D184B" w:rsidRDefault="009D184B" w:rsidP="00DA20FD">
      <w:pPr>
        <w:jc w:val="right"/>
        <w:rPr>
          <w:sz w:val="26"/>
          <w:szCs w:val="26"/>
        </w:rPr>
      </w:pPr>
    </w:p>
    <w:p w:rsidR="008E7F7A" w:rsidRDefault="008E7F7A" w:rsidP="00DA20FD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E7F7A" w:rsidRPr="004C2088" w:rsidRDefault="008E7F7A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8E7F7A" w:rsidRPr="004C2088" w:rsidRDefault="008E7F7A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E7F7A" w:rsidRPr="004C2088" w:rsidRDefault="008E7F7A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10B86">
        <w:rPr>
          <w:sz w:val="26"/>
          <w:szCs w:val="26"/>
        </w:rPr>
        <w:t xml:space="preserve"> 21.10.2019</w:t>
      </w:r>
      <w:r w:rsidRPr="004C2088">
        <w:rPr>
          <w:sz w:val="26"/>
          <w:szCs w:val="26"/>
        </w:rPr>
        <w:t xml:space="preserve"> №</w:t>
      </w:r>
      <w:r w:rsidR="00A10B86">
        <w:rPr>
          <w:sz w:val="26"/>
          <w:szCs w:val="26"/>
        </w:rPr>
        <w:t xml:space="preserve"> 2137-па</w:t>
      </w:r>
      <w:bookmarkStart w:id="0" w:name="_GoBack"/>
      <w:bookmarkEnd w:id="0"/>
    </w:p>
    <w:p w:rsidR="00DB44DB" w:rsidRDefault="00DB44DB" w:rsidP="00CB0658">
      <w:pPr>
        <w:jc w:val="right"/>
        <w:rPr>
          <w:sz w:val="26"/>
          <w:szCs w:val="26"/>
        </w:rPr>
      </w:pPr>
    </w:p>
    <w:p w:rsidR="009D184B" w:rsidRPr="002F5858" w:rsidRDefault="009D184B" w:rsidP="009D184B">
      <w:pPr>
        <w:spacing w:before="200" w:line="0" w:lineRule="atLeast"/>
        <w:jc w:val="center"/>
        <w:rPr>
          <w:sz w:val="26"/>
          <w:szCs w:val="26"/>
        </w:rPr>
      </w:pPr>
      <w:r w:rsidRPr="002F5858">
        <w:rPr>
          <w:sz w:val="26"/>
          <w:szCs w:val="26"/>
        </w:rPr>
        <w:t>ЗАДАНИЕ</w:t>
      </w:r>
    </w:p>
    <w:p w:rsidR="009D184B" w:rsidRPr="002F5858" w:rsidRDefault="009D184B" w:rsidP="009D184B">
      <w:pPr>
        <w:spacing w:line="0" w:lineRule="atLeast"/>
        <w:jc w:val="center"/>
        <w:rPr>
          <w:bCs/>
          <w:sz w:val="26"/>
          <w:szCs w:val="26"/>
        </w:rPr>
      </w:pPr>
      <w:r w:rsidRPr="002F5858">
        <w:rPr>
          <w:bCs/>
          <w:sz w:val="26"/>
          <w:szCs w:val="26"/>
        </w:rPr>
        <w:t>на разработку проекта межевания территории</w:t>
      </w:r>
    </w:p>
    <w:p w:rsidR="009D184B" w:rsidRPr="009D184B" w:rsidRDefault="009D184B" w:rsidP="009D184B">
      <w:pPr>
        <w:spacing w:line="0" w:lineRule="atLeast"/>
        <w:jc w:val="center"/>
        <w:rPr>
          <w:b/>
          <w:bCs/>
        </w:rPr>
      </w:pPr>
    </w:p>
    <w:p w:rsidR="009D184B" w:rsidRPr="009D184B" w:rsidRDefault="009D184B" w:rsidP="009D184B">
      <w:pPr>
        <w:tabs>
          <w:tab w:val="right" w:pos="9922"/>
        </w:tabs>
        <w:jc w:val="center"/>
        <w:rPr>
          <w:u w:val="single"/>
        </w:rPr>
      </w:pPr>
      <w:r w:rsidRPr="009D184B">
        <w:rPr>
          <w:u w:val="single"/>
        </w:rPr>
        <w:t xml:space="preserve">«Зимняя автодорога на </w:t>
      </w:r>
      <w:proofErr w:type="spellStart"/>
      <w:r w:rsidRPr="009D184B">
        <w:rPr>
          <w:u w:val="single"/>
        </w:rPr>
        <w:t>Мултановский</w:t>
      </w:r>
      <w:proofErr w:type="spellEnd"/>
      <w:r w:rsidRPr="009D184B">
        <w:rPr>
          <w:u w:val="single"/>
        </w:rPr>
        <w:t xml:space="preserve"> лицензионный участок с переходом </w:t>
      </w:r>
    </w:p>
    <w:p w:rsidR="009D184B" w:rsidRPr="009D184B" w:rsidRDefault="009D184B" w:rsidP="009D184B">
      <w:pPr>
        <w:tabs>
          <w:tab w:val="right" w:pos="9922"/>
        </w:tabs>
        <w:jc w:val="center"/>
        <w:rPr>
          <w:u w:val="single"/>
        </w:rPr>
      </w:pPr>
      <w:r w:rsidRPr="009D184B">
        <w:rPr>
          <w:u w:val="single"/>
        </w:rPr>
        <w:t xml:space="preserve">через </w:t>
      </w:r>
      <w:proofErr w:type="spellStart"/>
      <w:r w:rsidRPr="009D184B">
        <w:rPr>
          <w:u w:val="single"/>
        </w:rPr>
        <w:t>р</w:t>
      </w:r>
      <w:proofErr w:type="gramStart"/>
      <w:r w:rsidRPr="009D184B">
        <w:rPr>
          <w:u w:val="single"/>
        </w:rPr>
        <w:t>.Б</w:t>
      </w:r>
      <w:proofErr w:type="gramEnd"/>
      <w:r w:rsidRPr="009D184B">
        <w:rPr>
          <w:u w:val="single"/>
        </w:rPr>
        <w:t>ольшой</w:t>
      </w:r>
      <w:proofErr w:type="spellEnd"/>
      <w:r w:rsidRPr="009D184B">
        <w:rPr>
          <w:u w:val="single"/>
        </w:rPr>
        <w:t xml:space="preserve"> </w:t>
      </w:r>
      <w:proofErr w:type="spellStart"/>
      <w:r w:rsidRPr="009D184B">
        <w:rPr>
          <w:u w:val="single"/>
        </w:rPr>
        <w:t>Юган</w:t>
      </w:r>
      <w:proofErr w:type="spellEnd"/>
      <w:r w:rsidRPr="009D184B">
        <w:rPr>
          <w:u w:val="single"/>
        </w:rPr>
        <w:t xml:space="preserve">» </w:t>
      </w:r>
    </w:p>
    <w:p w:rsidR="009D184B" w:rsidRPr="009D184B" w:rsidRDefault="009D184B" w:rsidP="009D184B">
      <w:pPr>
        <w:tabs>
          <w:tab w:val="right" w:pos="9922"/>
        </w:tabs>
        <w:spacing w:after="120"/>
        <w:jc w:val="center"/>
        <w:rPr>
          <w:bCs/>
        </w:rPr>
      </w:pPr>
      <w:r w:rsidRPr="009D184B">
        <w:rPr>
          <w:bCs/>
        </w:rPr>
        <w:t>(наименование территории, наименование объекта (</w:t>
      </w:r>
      <w:proofErr w:type="spellStart"/>
      <w:r w:rsidRPr="009D184B">
        <w:rPr>
          <w:bCs/>
        </w:rPr>
        <w:t>ов</w:t>
      </w:r>
      <w:proofErr w:type="spellEnd"/>
      <w:r w:rsidRPr="009D184B">
        <w:rPr>
          <w:bCs/>
        </w:rPr>
        <w:t xml:space="preserve">) капитального строительства, </w:t>
      </w:r>
      <w:r w:rsidR="002F5858">
        <w:rPr>
          <w:bCs/>
        </w:rPr>
        <w:br/>
      </w:r>
      <w:r w:rsidRPr="009D184B">
        <w:rPr>
          <w:bCs/>
        </w:rPr>
        <w:t>для размещения которог</w:t>
      </w:r>
      <w:proofErr w:type="gramStart"/>
      <w:r w:rsidRPr="009D184B">
        <w:rPr>
          <w:bCs/>
        </w:rPr>
        <w:t>о(</w:t>
      </w:r>
      <w:proofErr w:type="spellStart"/>
      <w:proofErr w:type="gramEnd"/>
      <w:r w:rsidRPr="009D184B">
        <w:rPr>
          <w:bCs/>
        </w:rPr>
        <w:t>ых</w:t>
      </w:r>
      <w:proofErr w:type="spellEnd"/>
      <w:r w:rsidRPr="009D184B">
        <w:rPr>
          <w:bCs/>
        </w:rPr>
        <w:t>) подготавливается проект межевания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2"/>
        <w:gridCol w:w="5842"/>
      </w:tblGrid>
      <w:tr w:rsidR="009D184B" w:rsidRPr="009D184B" w:rsidTr="00CF4515">
        <w:trPr>
          <w:trHeight w:val="333"/>
        </w:trPr>
        <w:tc>
          <w:tcPr>
            <w:tcW w:w="0" w:type="auto"/>
            <w:vAlign w:val="center"/>
          </w:tcPr>
          <w:p w:rsidR="009D184B" w:rsidRPr="009D184B" w:rsidRDefault="009D184B" w:rsidP="00CF4515">
            <w:pPr>
              <w:tabs>
                <w:tab w:val="left" w:pos="270"/>
              </w:tabs>
              <w:contextualSpacing/>
              <w:jc w:val="center"/>
              <w:rPr>
                <w:rFonts w:eastAsia="Calibri"/>
                <w:b/>
              </w:rPr>
            </w:pPr>
            <w:r w:rsidRPr="009D184B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9D184B" w:rsidRPr="009D184B" w:rsidRDefault="009D184B" w:rsidP="00CF4515">
            <w:pPr>
              <w:tabs>
                <w:tab w:val="left" w:pos="270"/>
              </w:tabs>
              <w:jc w:val="center"/>
              <w:rPr>
                <w:b/>
              </w:rPr>
            </w:pPr>
            <w:r w:rsidRPr="009D184B">
              <w:rPr>
                <w:b/>
              </w:rPr>
              <w:t>Содержание</w:t>
            </w:r>
          </w:p>
        </w:tc>
      </w:tr>
      <w:tr w:rsidR="009D184B" w:rsidRPr="009D184B" w:rsidTr="00CF4515">
        <w:tc>
          <w:tcPr>
            <w:tcW w:w="0" w:type="auto"/>
          </w:tcPr>
          <w:p w:rsidR="009D184B" w:rsidRPr="009D184B" w:rsidRDefault="009D184B" w:rsidP="00CF4515">
            <w:pPr>
              <w:numPr>
                <w:ilvl w:val="0"/>
                <w:numId w:val="26"/>
              </w:numPr>
              <w:tabs>
                <w:tab w:val="left" w:pos="270"/>
              </w:tabs>
              <w:ind w:left="0" w:firstLine="0"/>
              <w:contextualSpacing/>
              <w:rPr>
                <w:rFonts w:eastAsia="Calibri"/>
              </w:rPr>
            </w:pPr>
            <w:r w:rsidRPr="009D184B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9D184B" w:rsidRPr="009D184B" w:rsidRDefault="009D184B" w:rsidP="00CF4515">
            <w:pPr>
              <w:tabs>
                <w:tab w:val="left" w:pos="270"/>
              </w:tabs>
            </w:pPr>
            <w:r w:rsidRPr="009D184B">
              <w:t>Проект межевания территории</w:t>
            </w:r>
            <w:r w:rsidR="00CF4515">
              <w:t>.</w:t>
            </w:r>
          </w:p>
        </w:tc>
      </w:tr>
      <w:tr w:rsidR="009D184B" w:rsidRPr="009D184B" w:rsidTr="00CF4515">
        <w:tc>
          <w:tcPr>
            <w:tcW w:w="0" w:type="auto"/>
          </w:tcPr>
          <w:p w:rsidR="009D184B" w:rsidRPr="009D184B" w:rsidRDefault="009D184B" w:rsidP="00CF4515">
            <w:pPr>
              <w:numPr>
                <w:ilvl w:val="0"/>
                <w:numId w:val="26"/>
              </w:numPr>
              <w:tabs>
                <w:tab w:val="left" w:pos="270"/>
              </w:tabs>
              <w:ind w:left="0" w:firstLine="0"/>
              <w:contextualSpacing/>
              <w:rPr>
                <w:rFonts w:eastAsia="Calibri"/>
              </w:rPr>
            </w:pPr>
            <w:r w:rsidRPr="009D184B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9D184B" w:rsidRPr="009D184B" w:rsidRDefault="009D184B" w:rsidP="00CF4515">
            <w:pPr>
              <w:tabs>
                <w:tab w:val="left" w:pos="270"/>
              </w:tabs>
              <w:ind w:right="-5"/>
            </w:pPr>
            <w:r w:rsidRPr="009D184B">
              <w:t>Общество с ограниченной ответственностью «</w:t>
            </w:r>
            <w:proofErr w:type="spellStart"/>
            <w:r w:rsidRPr="009D184B">
              <w:t>Мултановский</w:t>
            </w:r>
            <w:proofErr w:type="spellEnd"/>
            <w:r w:rsidRPr="009D184B">
              <w:t>»;</w:t>
            </w:r>
          </w:p>
          <w:p w:rsidR="009D184B" w:rsidRPr="009D184B" w:rsidRDefault="009D184B" w:rsidP="00CF4515">
            <w:pPr>
              <w:tabs>
                <w:tab w:val="left" w:pos="270"/>
              </w:tabs>
              <w:ind w:right="-5"/>
            </w:pPr>
            <w:r w:rsidRPr="009D184B">
              <w:t>ИНН 7728378545;</w:t>
            </w:r>
          </w:p>
          <w:p w:rsidR="009D184B" w:rsidRPr="009D184B" w:rsidRDefault="009D184B" w:rsidP="00CF4515">
            <w:pPr>
              <w:tabs>
                <w:tab w:val="left" w:pos="270"/>
              </w:tabs>
              <w:ind w:right="-5"/>
            </w:pPr>
            <w:r w:rsidRPr="009D184B">
              <w:t>КПП 772801001</w:t>
            </w:r>
            <w:r w:rsidR="00E16CE0">
              <w:t>.</w:t>
            </w:r>
          </w:p>
          <w:p w:rsidR="009D184B" w:rsidRPr="009D184B" w:rsidRDefault="009D184B" w:rsidP="00E16CE0">
            <w:pPr>
              <w:tabs>
                <w:tab w:val="left" w:pos="270"/>
              </w:tabs>
              <w:ind w:right="-5"/>
            </w:pPr>
            <w:r w:rsidRPr="009D184B">
              <w:t>Место нахождение и адрес:</w:t>
            </w:r>
            <w:r w:rsidR="00E16CE0">
              <w:t xml:space="preserve"> 117393, </w:t>
            </w:r>
            <w:proofErr w:type="spellStart"/>
            <w:r w:rsidR="00E16CE0">
              <w:t>г</w:t>
            </w:r>
            <w:proofErr w:type="gramStart"/>
            <w:r w:rsidR="00E16CE0">
              <w:t>.</w:t>
            </w:r>
            <w:r w:rsidRPr="009D184B">
              <w:t>М</w:t>
            </w:r>
            <w:proofErr w:type="gramEnd"/>
            <w:r w:rsidRPr="009D184B">
              <w:t>осква</w:t>
            </w:r>
            <w:proofErr w:type="spellEnd"/>
            <w:r w:rsidRPr="009D184B">
              <w:t xml:space="preserve">, </w:t>
            </w:r>
            <w:proofErr w:type="spellStart"/>
            <w:r w:rsidRPr="009D184B">
              <w:t>ул.</w:t>
            </w:r>
            <w:r w:rsidR="00E16CE0">
              <w:t>Профсоюзная</w:t>
            </w:r>
            <w:proofErr w:type="spellEnd"/>
            <w:r w:rsidR="00E16CE0">
              <w:t xml:space="preserve">  д.</w:t>
            </w:r>
            <w:r w:rsidRPr="009D184B">
              <w:t>56 оф.77</w:t>
            </w:r>
            <w:r w:rsidR="00CF4515">
              <w:t>.</w:t>
            </w:r>
          </w:p>
        </w:tc>
      </w:tr>
      <w:tr w:rsidR="009D184B" w:rsidRPr="009D184B" w:rsidTr="00CF4515">
        <w:tc>
          <w:tcPr>
            <w:tcW w:w="0" w:type="auto"/>
          </w:tcPr>
          <w:p w:rsidR="009D184B" w:rsidRPr="009D184B" w:rsidRDefault="009D184B" w:rsidP="00CF4515">
            <w:pPr>
              <w:numPr>
                <w:ilvl w:val="0"/>
                <w:numId w:val="26"/>
              </w:numPr>
              <w:tabs>
                <w:tab w:val="left" w:pos="270"/>
              </w:tabs>
              <w:ind w:left="0" w:firstLine="0"/>
              <w:contextualSpacing/>
              <w:rPr>
                <w:rFonts w:eastAsia="Calibri"/>
              </w:rPr>
            </w:pPr>
            <w:r w:rsidRPr="009D184B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9D184B" w:rsidRPr="009D184B" w:rsidRDefault="009D184B" w:rsidP="00CF4515">
            <w:pPr>
              <w:tabs>
                <w:tab w:val="left" w:pos="270"/>
              </w:tabs>
              <w:ind w:right="-5"/>
            </w:pPr>
            <w:r w:rsidRPr="009D184B">
              <w:t>За счет собственных средств ООО «</w:t>
            </w:r>
            <w:proofErr w:type="spellStart"/>
            <w:r w:rsidRPr="009D184B">
              <w:t>Мултановский</w:t>
            </w:r>
            <w:proofErr w:type="spellEnd"/>
            <w:r w:rsidRPr="009D184B">
              <w:t>»</w:t>
            </w:r>
            <w:r w:rsidR="00CF4515">
              <w:t>.</w:t>
            </w:r>
          </w:p>
        </w:tc>
      </w:tr>
      <w:tr w:rsidR="009D184B" w:rsidRPr="009D184B" w:rsidTr="00CF4515">
        <w:tc>
          <w:tcPr>
            <w:tcW w:w="0" w:type="auto"/>
          </w:tcPr>
          <w:p w:rsidR="009D184B" w:rsidRPr="009D184B" w:rsidRDefault="009D184B" w:rsidP="00CF4515">
            <w:pPr>
              <w:numPr>
                <w:ilvl w:val="0"/>
                <w:numId w:val="26"/>
              </w:numPr>
              <w:tabs>
                <w:tab w:val="left" w:pos="270"/>
              </w:tabs>
              <w:ind w:left="0" w:firstLine="0"/>
              <w:contextualSpacing/>
              <w:rPr>
                <w:rFonts w:eastAsia="Calibri"/>
              </w:rPr>
            </w:pPr>
            <w:r w:rsidRPr="009D184B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9D184B" w:rsidRPr="009D184B" w:rsidRDefault="009D184B" w:rsidP="004A561D">
            <w:pPr>
              <w:tabs>
                <w:tab w:val="left" w:pos="270"/>
                <w:tab w:val="right" w:pos="9922"/>
              </w:tabs>
            </w:pPr>
            <w:r w:rsidRPr="009D184B">
              <w:t xml:space="preserve">Полное наименование объекта: «Зимняя автодорога </w:t>
            </w:r>
            <w:r w:rsidR="00BD5505">
              <w:br/>
            </w:r>
            <w:r w:rsidRPr="009D184B">
              <w:t xml:space="preserve">на </w:t>
            </w:r>
            <w:proofErr w:type="spellStart"/>
            <w:r w:rsidRPr="009D184B">
              <w:t>Мултановский</w:t>
            </w:r>
            <w:proofErr w:type="spellEnd"/>
            <w:r w:rsidRPr="009D184B">
              <w:t xml:space="preserve"> лицензионный участок с переходом через </w:t>
            </w:r>
            <w:proofErr w:type="spellStart"/>
            <w:r w:rsidRPr="009D184B">
              <w:t>р</w:t>
            </w:r>
            <w:proofErr w:type="gramStart"/>
            <w:r w:rsidRPr="009D184B">
              <w:t>.Б</w:t>
            </w:r>
            <w:proofErr w:type="gramEnd"/>
            <w:r w:rsidRPr="009D184B">
              <w:t>ольшой</w:t>
            </w:r>
            <w:proofErr w:type="spellEnd"/>
            <w:r w:rsidRPr="009D184B">
              <w:t xml:space="preserve"> </w:t>
            </w:r>
            <w:proofErr w:type="spellStart"/>
            <w:r w:rsidRPr="009D184B">
              <w:t>Юган</w:t>
            </w:r>
            <w:proofErr w:type="spellEnd"/>
            <w:r w:rsidRPr="009D184B">
              <w:t>». Основные характеристики представлены в приложении к настоящему заданию.</w:t>
            </w:r>
          </w:p>
        </w:tc>
      </w:tr>
      <w:tr w:rsidR="009D184B" w:rsidRPr="009D184B" w:rsidTr="00CF4515">
        <w:tc>
          <w:tcPr>
            <w:tcW w:w="0" w:type="auto"/>
          </w:tcPr>
          <w:p w:rsidR="009D184B" w:rsidRPr="009D184B" w:rsidRDefault="009D184B" w:rsidP="00CF4515">
            <w:pPr>
              <w:numPr>
                <w:ilvl w:val="0"/>
                <w:numId w:val="26"/>
              </w:numPr>
              <w:tabs>
                <w:tab w:val="left" w:pos="270"/>
              </w:tabs>
              <w:ind w:left="0" w:firstLine="0"/>
              <w:contextualSpacing/>
              <w:rPr>
                <w:rFonts w:eastAsia="Calibri"/>
              </w:rPr>
            </w:pPr>
            <w:r w:rsidRPr="009D184B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9D184B" w:rsidRPr="009D184B" w:rsidRDefault="009D184B" w:rsidP="00CF4515">
            <w:pPr>
              <w:tabs>
                <w:tab w:val="left" w:pos="270"/>
              </w:tabs>
              <w:ind w:right="-5"/>
            </w:pPr>
            <w:r w:rsidRPr="009D184B">
              <w:t>Муниципальное образование Нефтеюганский район Ханты-Мансийского автономного округа – Югры Тюменской области</w:t>
            </w:r>
            <w:r w:rsidR="004A561D">
              <w:t>.</w:t>
            </w:r>
          </w:p>
        </w:tc>
      </w:tr>
      <w:tr w:rsidR="009D184B" w:rsidRPr="009D184B" w:rsidTr="00CF4515">
        <w:tc>
          <w:tcPr>
            <w:tcW w:w="0" w:type="auto"/>
          </w:tcPr>
          <w:p w:rsidR="009D184B" w:rsidRPr="009D184B" w:rsidRDefault="009D184B" w:rsidP="00CF4515">
            <w:pPr>
              <w:numPr>
                <w:ilvl w:val="0"/>
                <w:numId w:val="26"/>
              </w:numPr>
              <w:tabs>
                <w:tab w:val="left" w:pos="270"/>
              </w:tabs>
              <w:ind w:left="0" w:right="-11" w:firstLine="0"/>
              <w:contextualSpacing/>
              <w:rPr>
                <w:rFonts w:eastAsia="Calibri"/>
              </w:rPr>
            </w:pPr>
            <w:r w:rsidRPr="009D184B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9D184B" w:rsidRPr="009D184B" w:rsidRDefault="009D184B" w:rsidP="00CF4515">
            <w:pPr>
              <w:tabs>
                <w:tab w:val="left" w:pos="270"/>
              </w:tabs>
              <w:ind w:right="-5"/>
            </w:pPr>
            <w:r w:rsidRPr="009D184B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4A561D">
              <w:t xml:space="preserve"> </w:t>
            </w:r>
            <w:r w:rsidRPr="009D184B">
              <w:t xml:space="preserve">564  «Об утверждении положения о составе и содержании проектов планировки территории, предусматривающих размещение одного </w:t>
            </w:r>
            <w:r w:rsidR="004A561D">
              <w:br/>
            </w:r>
            <w:r w:rsidRPr="009D184B">
              <w:t>или нескольких линейных объектов».</w:t>
            </w:r>
          </w:p>
          <w:p w:rsidR="009D184B" w:rsidRPr="009D184B" w:rsidRDefault="009D184B" w:rsidP="00CF4515">
            <w:pPr>
              <w:tabs>
                <w:tab w:val="left" w:pos="270"/>
              </w:tabs>
              <w:ind w:right="-5"/>
              <w:rPr>
                <w:rFonts w:eastAsia="Calibri"/>
                <w:lang w:eastAsia="en-US"/>
              </w:rPr>
            </w:pPr>
            <w:r w:rsidRPr="009D184B">
              <w:rPr>
                <w:rFonts w:eastAsia="Calibri"/>
                <w:lang w:eastAsia="en-US"/>
              </w:rPr>
              <w:t xml:space="preserve">Проект межевания территории выполнить </w:t>
            </w:r>
            <w:r w:rsidR="004A561D">
              <w:rPr>
                <w:rFonts w:eastAsia="Calibri"/>
                <w:lang w:eastAsia="en-US"/>
              </w:rPr>
              <w:br/>
            </w:r>
            <w:r w:rsidRPr="009D184B">
              <w:rPr>
                <w:rFonts w:eastAsia="Calibri"/>
                <w:lang w:eastAsia="en-US"/>
              </w:rPr>
              <w:t>в соответствии со статьей 43 Градостроительного Кодекса.</w:t>
            </w:r>
          </w:p>
          <w:p w:rsidR="009D184B" w:rsidRPr="009D184B" w:rsidRDefault="009D184B" w:rsidP="00CF451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184B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9D184B">
              <w:t xml:space="preserve">должен состоять </w:t>
            </w:r>
            <w:r w:rsidR="004A561D">
              <w:br/>
            </w:r>
            <w:r w:rsidRPr="009D184B">
              <w:rPr>
                <w:rFonts w:eastAsia="Calibri"/>
                <w:lang w:eastAsia="en-US"/>
              </w:rPr>
              <w:t xml:space="preserve">из основной части, которая подлежит утверждению, </w:t>
            </w:r>
            <w:r w:rsidR="004A561D">
              <w:rPr>
                <w:rFonts w:eastAsia="Calibri"/>
                <w:lang w:eastAsia="en-US"/>
              </w:rPr>
              <w:br/>
            </w:r>
            <w:r w:rsidRPr="009D184B">
              <w:rPr>
                <w:rFonts w:eastAsia="Calibri"/>
                <w:lang w:eastAsia="en-US"/>
              </w:rPr>
              <w:t>и материалов по обоснованию этого проекта.</w:t>
            </w:r>
          </w:p>
          <w:p w:rsidR="009D184B" w:rsidRPr="009D184B" w:rsidRDefault="009D184B" w:rsidP="00CF451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184B">
              <w:rPr>
                <w:rFonts w:eastAsia="Calibri"/>
                <w:lang w:eastAsia="en-US"/>
              </w:rPr>
              <w:t xml:space="preserve">Основная часть проекта межевания территории </w:t>
            </w:r>
            <w:r w:rsidRPr="009D184B">
              <w:rPr>
                <w:rFonts w:eastAsia="Calibri"/>
                <w:lang w:eastAsia="en-US"/>
              </w:rPr>
              <w:lastRenderedPageBreak/>
              <w:t>включает в себя текстовую часть и чертежи межевания территории.</w:t>
            </w:r>
          </w:p>
          <w:p w:rsidR="009D184B" w:rsidRPr="009D184B" w:rsidRDefault="009D184B" w:rsidP="00CF451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184B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9D184B" w:rsidRPr="009D184B" w:rsidRDefault="009D184B" w:rsidP="00CF4515">
            <w:pPr>
              <w:shd w:val="clear" w:color="auto" w:fill="FFFFFF"/>
              <w:tabs>
                <w:tab w:val="left" w:pos="270"/>
              </w:tabs>
              <w:spacing w:line="0" w:lineRule="atLeast"/>
              <w:rPr>
                <w:rFonts w:eastAsia="Calibri"/>
                <w:lang w:eastAsia="en-US"/>
              </w:rPr>
            </w:pPr>
            <w:r w:rsidRPr="009D184B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9D184B" w:rsidRPr="009D184B" w:rsidRDefault="009D184B" w:rsidP="00CF4515">
            <w:pPr>
              <w:shd w:val="clear" w:color="auto" w:fill="FFFFFF"/>
              <w:tabs>
                <w:tab w:val="left" w:pos="270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1" w:name="dst1405"/>
            <w:bookmarkEnd w:id="1"/>
            <w:r w:rsidRPr="009D184B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9D184B" w:rsidRPr="009D184B" w:rsidRDefault="009D184B" w:rsidP="00CF4515">
            <w:pPr>
              <w:shd w:val="clear" w:color="auto" w:fill="FFFFFF"/>
              <w:tabs>
                <w:tab w:val="left" w:pos="270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2" w:name="dst1406"/>
            <w:bookmarkEnd w:id="2"/>
            <w:r w:rsidRPr="009D184B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9D184B" w:rsidRPr="009D184B" w:rsidRDefault="009D184B" w:rsidP="00CF4515">
            <w:pPr>
              <w:shd w:val="clear" w:color="auto" w:fill="FFFFFF"/>
              <w:tabs>
                <w:tab w:val="left" w:pos="270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3" w:name="dst2868"/>
            <w:bookmarkEnd w:id="3"/>
            <w:r w:rsidRPr="009D184B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9D184B" w:rsidRPr="009D184B" w:rsidRDefault="009D184B" w:rsidP="00CF4515">
            <w:pPr>
              <w:shd w:val="clear" w:color="auto" w:fill="FFFFFF"/>
              <w:tabs>
                <w:tab w:val="left" w:pos="270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4" w:name="dst2869"/>
            <w:bookmarkEnd w:id="4"/>
            <w:r w:rsidRPr="009D184B">
              <w:rPr>
                <w:rFonts w:eastAsia="Calibri"/>
                <w:lang w:eastAsia="en-US"/>
              </w:rPr>
              <w:t xml:space="preserve">5) сведения о границах территории, в отношении которой утвержден проект межевания, содержащие перечень координат характерных точек этих границ </w:t>
            </w:r>
            <w:r w:rsidR="00806245">
              <w:rPr>
                <w:rFonts w:eastAsia="Calibri"/>
                <w:lang w:eastAsia="en-US"/>
              </w:rPr>
              <w:br/>
            </w:r>
            <w:r w:rsidRPr="009D184B">
              <w:rPr>
                <w:rFonts w:eastAsia="Calibri"/>
                <w:lang w:eastAsia="en-US"/>
              </w:rPr>
              <w:t xml:space="preserve">в системе координат, используемой для ведения Единого государственного реестра недвижимости. Координаты характерных точек границ территории, </w:t>
            </w:r>
            <w:r w:rsidR="00806245">
              <w:rPr>
                <w:rFonts w:eastAsia="Calibri"/>
                <w:lang w:eastAsia="en-US"/>
              </w:rPr>
              <w:br/>
            </w:r>
            <w:r w:rsidRPr="009D184B">
              <w:rPr>
                <w:rFonts w:eastAsia="Calibri"/>
                <w:lang w:eastAsia="en-US"/>
              </w:rPr>
              <w:t>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9D184B" w:rsidRPr="009D184B" w:rsidRDefault="009D184B" w:rsidP="00CF451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184B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9D184B" w:rsidRPr="009D184B" w:rsidRDefault="009D184B" w:rsidP="00CF4515">
            <w:pPr>
              <w:shd w:val="clear" w:color="auto" w:fill="FFFFFF"/>
              <w:tabs>
                <w:tab w:val="left" w:pos="270"/>
              </w:tabs>
              <w:spacing w:line="290" w:lineRule="atLeast"/>
              <w:rPr>
                <w:rFonts w:eastAsia="Calibri"/>
                <w:lang w:eastAsia="en-US"/>
              </w:rPr>
            </w:pPr>
            <w:r w:rsidRPr="009D184B">
              <w:rPr>
                <w:rFonts w:eastAsia="Calibri"/>
                <w:lang w:eastAsia="en-US"/>
              </w:rPr>
              <w:t xml:space="preserve">1) границы планируемых (в случае, если подготовка проекта межевания территории осуществляется </w:t>
            </w:r>
            <w:r w:rsidR="00806245">
              <w:rPr>
                <w:rFonts w:eastAsia="Calibri"/>
                <w:lang w:eastAsia="en-US"/>
              </w:rPr>
              <w:br/>
            </w:r>
            <w:r w:rsidRPr="009D184B">
              <w:rPr>
                <w:rFonts w:eastAsia="Calibri"/>
                <w:lang w:eastAsia="en-US"/>
              </w:rPr>
              <w:t>в составе проекта планировки территории) и существующих элементов планировочной структуры;</w:t>
            </w:r>
          </w:p>
          <w:p w:rsidR="009D184B" w:rsidRPr="009D184B" w:rsidRDefault="009D184B" w:rsidP="00CF4515">
            <w:pPr>
              <w:shd w:val="clear" w:color="auto" w:fill="FFFFFF"/>
              <w:tabs>
                <w:tab w:val="left" w:pos="270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5" w:name="dst1409"/>
            <w:bookmarkEnd w:id="5"/>
            <w:r w:rsidRPr="009D184B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9D184B" w:rsidRPr="009D184B" w:rsidRDefault="009D184B" w:rsidP="00CF4515">
            <w:pPr>
              <w:shd w:val="clear" w:color="auto" w:fill="FFFFFF"/>
              <w:tabs>
                <w:tab w:val="left" w:pos="270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6" w:name="dst1410"/>
            <w:bookmarkEnd w:id="6"/>
            <w:r w:rsidRPr="009D184B">
              <w:rPr>
                <w:rFonts w:eastAsia="Calibri"/>
                <w:lang w:eastAsia="en-US"/>
              </w:rPr>
              <w:t xml:space="preserve">3) линии отступа от красных линий в целях определения мест допустимого размещения зданий, </w:t>
            </w:r>
            <w:r w:rsidRPr="009D184B">
              <w:rPr>
                <w:rFonts w:eastAsia="Calibri"/>
                <w:lang w:eastAsia="en-US"/>
              </w:rPr>
              <w:lastRenderedPageBreak/>
              <w:t>строений, сооружений;</w:t>
            </w:r>
          </w:p>
          <w:p w:rsidR="009D184B" w:rsidRPr="009D184B" w:rsidRDefault="009D184B" w:rsidP="00CF4515">
            <w:pPr>
              <w:shd w:val="clear" w:color="auto" w:fill="FFFFFF"/>
              <w:tabs>
                <w:tab w:val="left" w:pos="270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7" w:name="dst1411"/>
            <w:bookmarkEnd w:id="7"/>
            <w:r w:rsidRPr="009D184B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9D184B" w:rsidRPr="009D184B" w:rsidRDefault="009D184B" w:rsidP="00CF4515">
            <w:pPr>
              <w:shd w:val="clear" w:color="auto" w:fill="FFFFFF"/>
              <w:tabs>
                <w:tab w:val="left" w:pos="270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8" w:name="dst2870"/>
            <w:bookmarkEnd w:id="8"/>
            <w:r w:rsidRPr="009D184B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9D184B" w:rsidRPr="009D184B" w:rsidRDefault="009D184B" w:rsidP="00CF451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184B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9D184B" w:rsidRPr="009D184B" w:rsidRDefault="009D184B" w:rsidP="00CF451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184B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9D184B" w:rsidRPr="009D184B" w:rsidRDefault="009D184B" w:rsidP="00CF451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184B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9D184B" w:rsidRPr="009D184B" w:rsidRDefault="009D184B" w:rsidP="00CF451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184B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9D184B" w:rsidRPr="009D184B" w:rsidRDefault="009D184B" w:rsidP="00CF451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184B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9D184B" w:rsidRPr="009D184B" w:rsidRDefault="009D184B" w:rsidP="00CF4515">
            <w:pPr>
              <w:tabs>
                <w:tab w:val="left" w:pos="270"/>
              </w:tabs>
              <w:ind w:right="-5"/>
              <w:rPr>
                <w:rFonts w:eastAsia="Calibri"/>
                <w:lang w:eastAsia="en-US"/>
              </w:rPr>
            </w:pPr>
            <w:r w:rsidRPr="009D184B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9D184B" w:rsidRPr="009D184B" w:rsidRDefault="009D184B" w:rsidP="00CF4515">
            <w:pPr>
              <w:tabs>
                <w:tab w:val="left" w:pos="270"/>
              </w:tabs>
              <w:ind w:right="-5"/>
            </w:pPr>
            <w:r w:rsidRPr="009D184B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9D184B" w:rsidRPr="009D184B" w:rsidRDefault="009D184B" w:rsidP="009D184B">
      <w:pPr>
        <w:tabs>
          <w:tab w:val="left" w:pos="909"/>
        </w:tabs>
        <w:ind w:right="-155"/>
        <w:jc w:val="both"/>
        <w:rPr>
          <w:b/>
        </w:rPr>
        <w:sectPr w:rsidR="009D184B" w:rsidRPr="009D184B" w:rsidSect="00D670EC">
          <w:headerReference w:type="defaul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D184B" w:rsidRPr="009D184B" w:rsidRDefault="009D184B" w:rsidP="00806245">
      <w:pPr>
        <w:ind w:left="5670" w:right="-144"/>
      </w:pPr>
      <w:bookmarkStart w:id="9" w:name="OLE_LINK7"/>
      <w:bookmarkStart w:id="10" w:name="OLE_LINK8"/>
      <w:r w:rsidRPr="009D184B">
        <w:lastRenderedPageBreak/>
        <w:t xml:space="preserve">Приложение </w:t>
      </w:r>
    </w:p>
    <w:bookmarkEnd w:id="9"/>
    <w:bookmarkEnd w:id="10"/>
    <w:p w:rsidR="009D184B" w:rsidRPr="009D184B" w:rsidRDefault="00806245" w:rsidP="00806245">
      <w:pPr>
        <w:ind w:left="5670" w:right="-144"/>
      </w:pPr>
      <w:r>
        <w:t xml:space="preserve">к </w:t>
      </w:r>
      <w:r w:rsidR="009D184B" w:rsidRPr="009D184B">
        <w:t>задани</w:t>
      </w:r>
      <w:r>
        <w:t xml:space="preserve">ю </w:t>
      </w:r>
      <w:r w:rsidR="009D184B" w:rsidRPr="009D184B">
        <w:t>на разработку документации</w:t>
      </w:r>
    </w:p>
    <w:p w:rsidR="009D184B" w:rsidRPr="009D184B" w:rsidRDefault="009D184B" w:rsidP="00806245">
      <w:pPr>
        <w:ind w:left="5670" w:right="-144"/>
      </w:pPr>
      <w:r w:rsidRPr="009D184B">
        <w:t>по планировке территории</w:t>
      </w:r>
    </w:p>
    <w:p w:rsidR="009D184B" w:rsidRDefault="009D184B" w:rsidP="009D184B">
      <w:pPr>
        <w:tabs>
          <w:tab w:val="right" w:pos="2358"/>
        </w:tabs>
        <w:ind w:right="-249"/>
        <w:jc w:val="center"/>
        <w:rPr>
          <w:b/>
          <w:highlight w:val="yellow"/>
        </w:rPr>
      </w:pPr>
    </w:p>
    <w:p w:rsidR="00806245" w:rsidRPr="009D184B" w:rsidRDefault="00806245" w:rsidP="009D184B">
      <w:pPr>
        <w:tabs>
          <w:tab w:val="right" w:pos="2358"/>
        </w:tabs>
        <w:ind w:right="-249"/>
        <w:jc w:val="center"/>
        <w:rPr>
          <w:b/>
          <w:highlight w:val="yellow"/>
        </w:rPr>
      </w:pPr>
    </w:p>
    <w:p w:rsidR="009D184B" w:rsidRDefault="009D184B" w:rsidP="009D184B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  <w:r w:rsidRPr="009D184B">
        <w:rPr>
          <w:b/>
        </w:rPr>
        <w:t xml:space="preserve">Основные технические характеристики </w:t>
      </w:r>
      <w:r w:rsidR="00806245">
        <w:rPr>
          <w:b/>
        </w:rPr>
        <w:t>з</w:t>
      </w:r>
      <w:r w:rsidRPr="009D184B">
        <w:rPr>
          <w:b/>
        </w:rPr>
        <w:t xml:space="preserve">имней автодороги </w:t>
      </w:r>
      <w:r w:rsidR="00806245">
        <w:rPr>
          <w:b/>
        </w:rPr>
        <w:br/>
      </w:r>
      <w:r w:rsidRPr="009D184B">
        <w:rPr>
          <w:b/>
        </w:rPr>
        <w:t xml:space="preserve">на </w:t>
      </w:r>
      <w:proofErr w:type="spellStart"/>
      <w:r w:rsidRPr="009D184B">
        <w:rPr>
          <w:b/>
        </w:rPr>
        <w:t>Мултановский</w:t>
      </w:r>
      <w:proofErr w:type="spellEnd"/>
      <w:r w:rsidRPr="009D184B">
        <w:rPr>
          <w:b/>
        </w:rPr>
        <w:t xml:space="preserve"> лицензионный участок</w:t>
      </w:r>
    </w:p>
    <w:p w:rsidR="00806245" w:rsidRPr="009D184B" w:rsidRDefault="00806245" w:rsidP="009D184B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</w:p>
    <w:tbl>
      <w:tblPr>
        <w:tblW w:w="5021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8"/>
        <w:gridCol w:w="1508"/>
        <w:gridCol w:w="1730"/>
        <w:gridCol w:w="1237"/>
        <w:gridCol w:w="1926"/>
        <w:gridCol w:w="1310"/>
      </w:tblGrid>
      <w:tr w:rsidR="009D184B" w:rsidRPr="009D184B" w:rsidTr="00806245">
        <w:trPr>
          <w:cantSplit/>
          <w:trHeight w:val="39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4B" w:rsidRPr="009D184B" w:rsidRDefault="009D184B" w:rsidP="009D184B">
            <w:pPr>
              <w:keepNext/>
              <w:jc w:val="center"/>
            </w:pPr>
            <w:r w:rsidRPr="009D184B">
              <w:t>Наименование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4B" w:rsidRPr="009D184B" w:rsidRDefault="009D184B" w:rsidP="009D184B">
            <w:pPr>
              <w:keepNext/>
              <w:jc w:val="center"/>
            </w:pPr>
            <w:r w:rsidRPr="009D184B">
              <w:t>Продолжительность эксплуатации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45" w:rsidRDefault="009D184B" w:rsidP="009D184B">
            <w:pPr>
              <w:keepNext/>
              <w:jc w:val="center"/>
            </w:pPr>
            <w:r w:rsidRPr="009D184B">
              <w:t xml:space="preserve">Расположение </w:t>
            </w:r>
          </w:p>
          <w:p w:rsidR="009D184B" w:rsidRPr="009D184B" w:rsidRDefault="009D184B" w:rsidP="009D184B">
            <w:pPr>
              <w:keepNext/>
              <w:jc w:val="center"/>
            </w:pPr>
            <w:r w:rsidRPr="009D184B">
              <w:t xml:space="preserve">на местности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4B" w:rsidRPr="009D184B" w:rsidRDefault="009D184B" w:rsidP="009D184B">
            <w:pPr>
              <w:keepNext/>
              <w:jc w:val="center"/>
            </w:pPr>
            <w:r w:rsidRPr="009D184B">
              <w:t>категория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4B" w:rsidRPr="009D184B" w:rsidRDefault="009D184B" w:rsidP="009D184B">
            <w:pPr>
              <w:keepNext/>
              <w:jc w:val="center"/>
            </w:pPr>
            <w:r w:rsidRPr="009D184B">
              <w:t>Продолжительность использования сезона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4B" w:rsidRPr="009D184B" w:rsidRDefault="009D184B" w:rsidP="009D184B">
            <w:pPr>
              <w:keepNext/>
              <w:jc w:val="center"/>
            </w:pPr>
            <w:r w:rsidRPr="009D184B">
              <w:t>Протяжен</w:t>
            </w:r>
            <w:r w:rsidR="00806245">
              <w:t>-</w:t>
            </w:r>
            <w:r w:rsidRPr="009D184B">
              <w:t>ность, м</w:t>
            </w:r>
          </w:p>
        </w:tc>
      </w:tr>
      <w:tr w:rsidR="009D184B" w:rsidRPr="009D184B" w:rsidTr="00806245">
        <w:trPr>
          <w:cantSplit/>
          <w:trHeight w:val="79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45" w:rsidRDefault="00806245" w:rsidP="009D184B">
            <w:pPr>
              <w:keepNext/>
            </w:pPr>
          </w:p>
          <w:p w:rsidR="00806245" w:rsidRDefault="00806245" w:rsidP="009D184B">
            <w:pPr>
              <w:keepNext/>
            </w:pPr>
            <w:r>
              <w:t>«</w:t>
            </w:r>
            <w:r w:rsidR="009D184B" w:rsidRPr="009D184B">
              <w:t xml:space="preserve">Зимняя автодорога на </w:t>
            </w:r>
            <w:proofErr w:type="spellStart"/>
            <w:r w:rsidR="009D184B" w:rsidRPr="009D184B">
              <w:t>Мултановский</w:t>
            </w:r>
            <w:proofErr w:type="spellEnd"/>
            <w:r w:rsidR="009D184B" w:rsidRPr="009D184B">
              <w:t xml:space="preserve"> лицензионный участок </w:t>
            </w:r>
          </w:p>
          <w:p w:rsidR="009D184B" w:rsidRDefault="009D184B" w:rsidP="009D184B">
            <w:pPr>
              <w:keepNext/>
            </w:pPr>
            <w:r w:rsidRPr="009D184B">
              <w:t xml:space="preserve">с переходом через </w:t>
            </w:r>
            <w:proofErr w:type="spellStart"/>
            <w:r w:rsidRPr="009D184B">
              <w:t>р</w:t>
            </w:r>
            <w:proofErr w:type="gramStart"/>
            <w:r w:rsidRPr="009D184B">
              <w:t>.Б</w:t>
            </w:r>
            <w:proofErr w:type="gramEnd"/>
            <w:r w:rsidRPr="009D184B">
              <w:t>ольшой</w:t>
            </w:r>
            <w:proofErr w:type="spellEnd"/>
            <w:r w:rsidRPr="009D184B">
              <w:t xml:space="preserve"> </w:t>
            </w:r>
            <w:proofErr w:type="spellStart"/>
            <w:r w:rsidR="00806245">
              <w:t>Юган</w:t>
            </w:r>
            <w:proofErr w:type="spellEnd"/>
            <w:r w:rsidR="00806245">
              <w:t>»</w:t>
            </w:r>
          </w:p>
          <w:p w:rsidR="00806245" w:rsidRPr="009D184B" w:rsidRDefault="00806245" w:rsidP="009D184B">
            <w:pPr>
              <w:keepNext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4B" w:rsidRPr="009D184B" w:rsidRDefault="009D184B" w:rsidP="009D184B">
            <w:pPr>
              <w:keepNext/>
              <w:jc w:val="center"/>
            </w:pPr>
            <w:r w:rsidRPr="009D184B">
              <w:t>регулярный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45" w:rsidRDefault="009D184B" w:rsidP="009D184B">
            <w:pPr>
              <w:keepNext/>
              <w:jc w:val="center"/>
              <w:rPr>
                <w:rFonts w:cs="Arial"/>
                <w:iCs/>
              </w:rPr>
            </w:pPr>
            <w:r w:rsidRPr="009D184B">
              <w:rPr>
                <w:rFonts w:cs="Arial"/>
                <w:iCs/>
              </w:rPr>
              <w:t xml:space="preserve">Сухопутный </w:t>
            </w:r>
          </w:p>
          <w:p w:rsidR="009D184B" w:rsidRPr="009D184B" w:rsidRDefault="00806245" w:rsidP="009D184B">
            <w:pPr>
              <w:keepNext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с ледяной переправой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4B" w:rsidRPr="009D184B" w:rsidRDefault="009D184B" w:rsidP="009D184B">
            <w:pPr>
              <w:keepNext/>
              <w:jc w:val="center"/>
              <w:rPr>
                <w:rFonts w:cs="Arial"/>
                <w:iCs/>
              </w:rPr>
            </w:pPr>
            <w:r w:rsidRPr="009D184B">
              <w:rPr>
                <w:rFonts w:cs="Arial"/>
                <w:iCs/>
                <w:lang w:val="en-US"/>
              </w:rPr>
              <w:t>II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4B" w:rsidRPr="009D184B" w:rsidRDefault="009D184B" w:rsidP="009D184B">
            <w:pPr>
              <w:keepNext/>
              <w:jc w:val="center"/>
              <w:rPr>
                <w:rFonts w:cs="Arial"/>
                <w:iCs/>
              </w:rPr>
            </w:pPr>
            <w:r w:rsidRPr="009D184B">
              <w:rPr>
                <w:rFonts w:cs="Arial"/>
                <w:iCs/>
              </w:rPr>
              <w:t>обычный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4B" w:rsidRPr="009D184B" w:rsidRDefault="009D184B" w:rsidP="009D184B">
            <w:pPr>
              <w:keepNext/>
              <w:jc w:val="center"/>
              <w:rPr>
                <w:rFonts w:cs="Arial"/>
                <w:iCs/>
                <w:lang w:val="en-US"/>
              </w:rPr>
            </w:pPr>
            <w:r w:rsidRPr="009D184B">
              <w:rPr>
                <w:rFonts w:cs="Arial"/>
                <w:iCs/>
                <w:lang w:val="en-US"/>
              </w:rPr>
              <w:t>55230</w:t>
            </w:r>
          </w:p>
        </w:tc>
      </w:tr>
    </w:tbl>
    <w:p w:rsidR="009D184B" w:rsidRPr="009D184B" w:rsidRDefault="009D184B" w:rsidP="009D184B">
      <w:pPr>
        <w:spacing w:before="120" w:after="120"/>
        <w:jc w:val="center"/>
        <w:rPr>
          <w:b/>
        </w:rPr>
      </w:pPr>
    </w:p>
    <w:p w:rsidR="009D184B" w:rsidRPr="009D184B" w:rsidRDefault="009D184B" w:rsidP="009D184B">
      <w:pPr>
        <w:tabs>
          <w:tab w:val="left" w:pos="851"/>
        </w:tabs>
        <w:suppressAutoHyphens/>
        <w:spacing w:after="120"/>
        <w:rPr>
          <w:b/>
        </w:rPr>
      </w:pPr>
    </w:p>
    <w:p w:rsidR="00806245" w:rsidRDefault="009D184B" w:rsidP="00806245">
      <w:pPr>
        <w:jc w:val="center"/>
      </w:pPr>
      <w:r w:rsidRPr="009D184B">
        <w:t xml:space="preserve">Технико-экономические показатели </w:t>
      </w:r>
      <w:proofErr w:type="gramStart"/>
      <w:r w:rsidRPr="009D184B">
        <w:t>проектируемых</w:t>
      </w:r>
      <w:proofErr w:type="gramEnd"/>
      <w:r w:rsidRPr="009D184B">
        <w:t xml:space="preserve"> </w:t>
      </w:r>
    </w:p>
    <w:p w:rsidR="009D184B" w:rsidRDefault="009D184B" w:rsidP="00806245">
      <w:pPr>
        <w:jc w:val="center"/>
      </w:pPr>
      <w:r w:rsidRPr="009D184B">
        <w:t>объектов капитального строительства</w:t>
      </w:r>
    </w:p>
    <w:p w:rsidR="00806245" w:rsidRPr="009D184B" w:rsidRDefault="00806245" w:rsidP="00806245">
      <w:pPr>
        <w:jc w:val="center"/>
      </w:pP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68"/>
        <w:gridCol w:w="1800"/>
        <w:gridCol w:w="2138"/>
      </w:tblGrid>
      <w:tr w:rsidR="009D184B" w:rsidRPr="009D184B" w:rsidTr="00B47143">
        <w:trPr>
          <w:trHeight w:val="615"/>
          <w:jc w:val="center"/>
        </w:trPr>
        <w:tc>
          <w:tcPr>
            <w:tcW w:w="5868" w:type="dxa"/>
            <w:vAlign w:val="center"/>
          </w:tcPr>
          <w:p w:rsidR="009D184B" w:rsidRPr="009D184B" w:rsidRDefault="009D184B" w:rsidP="009D184B">
            <w:pPr>
              <w:ind w:left="13"/>
              <w:jc w:val="center"/>
              <w:rPr>
                <w:b/>
              </w:rPr>
            </w:pPr>
            <w:r w:rsidRPr="009D184B">
              <w:rPr>
                <w:b/>
              </w:rPr>
              <w:t>Наименование</w:t>
            </w:r>
          </w:p>
        </w:tc>
        <w:tc>
          <w:tcPr>
            <w:tcW w:w="1800" w:type="dxa"/>
            <w:vAlign w:val="center"/>
          </w:tcPr>
          <w:p w:rsidR="009D184B" w:rsidRPr="009D184B" w:rsidRDefault="009D184B" w:rsidP="009D184B">
            <w:pPr>
              <w:ind w:left="99"/>
              <w:jc w:val="center"/>
              <w:rPr>
                <w:b/>
              </w:rPr>
            </w:pPr>
            <w:r w:rsidRPr="009D184B">
              <w:rPr>
                <w:b/>
              </w:rPr>
              <w:t>Ед. изм.</w:t>
            </w:r>
          </w:p>
        </w:tc>
        <w:tc>
          <w:tcPr>
            <w:tcW w:w="2138" w:type="dxa"/>
            <w:vAlign w:val="center"/>
          </w:tcPr>
          <w:p w:rsidR="009D184B" w:rsidRPr="009D184B" w:rsidRDefault="009D184B" w:rsidP="009D184B">
            <w:pPr>
              <w:jc w:val="center"/>
              <w:rPr>
                <w:b/>
              </w:rPr>
            </w:pPr>
            <w:r w:rsidRPr="009D184B">
              <w:rPr>
                <w:b/>
              </w:rPr>
              <w:t>Кол-во</w:t>
            </w:r>
          </w:p>
        </w:tc>
      </w:tr>
      <w:tr w:rsidR="009D184B" w:rsidRPr="009D184B" w:rsidTr="00B47143">
        <w:trPr>
          <w:trHeight w:val="168"/>
          <w:jc w:val="center"/>
        </w:trPr>
        <w:tc>
          <w:tcPr>
            <w:tcW w:w="5868" w:type="dxa"/>
            <w:vAlign w:val="center"/>
          </w:tcPr>
          <w:p w:rsidR="009D184B" w:rsidRPr="009D184B" w:rsidRDefault="009D184B" w:rsidP="009D184B">
            <w:pPr>
              <w:ind w:left="155"/>
            </w:pPr>
            <w:r w:rsidRPr="009D184B">
              <w:t xml:space="preserve">Производительность </w:t>
            </w:r>
          </w:p>
        </w:tc>
        <w:tc>
          <w:tcPr>
            <w:tcW w:w="1800" w:type="dxa"/>
            <w:vAlign w:val="center"/>
          </w:tcPr>
          <w:p w:rsidR="009D184B" w:rsidRPr="009D184B" w:rsidRDefault="009D184B" w:rsidP="009D184B">
            <w:pPr>
              <w:ind w:left="567"/>
            </w:pPr>
          </w:p>
        </w:tc>
        <w:tc>
          <w:tcPr>
            <w:tcW w:w="2138" w:type="dxa"/>
            <w:vAlign w:val="center"/>
          </w:tcPr>
          <w:p w:rsidR="009D184B" w:rsidRPr="009D184B" w:rsidRDefault="009D184B" w:rsidP="009D184B">
            <w:pPr>
              <w:ind w:left="567"/>
            </w:pPr>
          </w:p>
        </w:tc>
      </w:tr>
      <w:tr w:rsidR="009D184B" w:rsidRPr="009D184B" w:rsidTr="00B47143">
        <w:trPr>
          <w:trHeight w:val="393"/>
          <w:jc w:val="center"/>
        </w:trPr>
        <w:tc>
          <w:tcPr>
            <w:tcW w:w="5868" w:type="dxa"/>
            <w:vAlign w:val="center"/>
          </w:tcPr>
          <w:p w:rsidR="009D184B" w:rsidRPr="009D184B" w:rsidRDefault="009D184B" w:rsidP="009D184B">
            <w:pPr>
              <w:ind w:left="155"/>
            </w:pPr>
            <w:r w:rsidRPr="009D184B">
              <w:t>- по пропускной способности</w:t>
            </w:r>
            <w:r w:rsidRPr="009D184B">
              <w:tab/>
            </w:r>
            <w:r w:rsidRPr="009D184B">
              <w:tab/>
            </w:r>
          </w:p>
        </w:tc>
        <w:tc>
          <w:tcPr>
            <w:tcW w:w="1800" w:type="dxa"/>
            <w:vAlign w:val="center"/>
          </w:tcPr>
          <w:p w:rsidR="009D184B" w:rsidRPr="009D184B" w:rsidDel="00D920CA" w:rsidRDefault="009D184B" w:rsidP="009D184B">
            <w:pPr>
              <w:jc w:val="center"/>
            </w:pPr>
            <w:proofErr w:type="spellStart"/>
            <w:proofErr w:type="gramStart"/>
            <w:r w:rsidRPr="009D184B">
              <w:t>авт</w:t>
            </w:r>
            <w:proofErr w:type="spellEnd"/>
            <w:proofErr w:type="gramEnd"/>
            <w:r w:rsidRPr="009D184B">
              <w:t>/</w:t>
            </w:r>
            <w:proofErr w:type="spellStart"/>
            <w:r w:rsidRPr="009D184B">
              <w:t>сут</w:t>
            </w:r>
            <w:proofErr w:type="spellEnd"/>
          </w:p>
        </w:tc>
        <w:tc>
          <w:tcPr>
            <w:tcW w:w="2138" w:type="dxa"/>
            <w:vAlign w:val="center"/>
          </w:tcPr>
          <w:p w:rsidR="009D184B" w:rsidRPr="009D184B" w:rsidDel="006F61DD" w:rsidRDefault="009D184B" w:rsidP="009D184B">
            <w:pPr>
              <w:jc w:val="center"/>
            </w:pPr>
            <w:r w:rsidRPr="009D184B">
              <w:t>от 150 до 500</w:t>
            </w:r>
          </w:p>
        </w:tc>
      </w:tr>
      <w:tr w:rsidR="009D184B" w:rsidRPr="009D184B" w:rsidTr="00B47143">
        <w:trPr>
          <w:jc w:val="center"/>
        </w:trPr>
        <w:tc>
          <w:tcPr>
            <w:tcW w:w="5868" w:type="dxa"/>
          </w:tcPr>
          <w:p w:rsidR="009D184B" w:rsidRPr="009D184B" w:rsidRDefault="009D184B" w:rsidP="009D184B">
            <w:pPr>
              <w:ind w:left="155"/>
            </w:pPr>
            <w:r w:rsidRPr="009D184B">
              <w:t>Продолжительность строительства</w:t>
            </w:r>
          </w:p>
        </w:tc>
        <w:tc>
          <w:tcPr>
            <w:tcW w:w="1800" w:type="dxa"/>
          </w:tcPr>
          <w:p w:rsidR="009D184B" w:rsidRPr="009D184B" w:rsidRDefault="009D184B" w:rsidP="009D184B">
            <w:pPr>
              <w:jc w:val="center"/>
            </w:pPr>
            <w:proofErr w:type="spellStart"/>
            <w:proofErr w:type="gramStart"/>
            <w:r w:rsidRPr="009D184B">
              <w:t>мес</w:t>
            </w:r>
            <w:proofErr w:type="spellEnd"/>
            <w:proofErr w:type="gramEnd"/>
          </w:p>
        </w:tc>
        <w:tc>
          <w:tcPr>
            <w:tcW w:w="2138" w:type="dxa"/>
            <w:vAlign w:val="center"/>
          </w:tcPr>
          <w:p w:rsidR="009D184B" w:rsidRPr="009D184B" w:rsidRDefault="009D184B" w:rsidP="009D184B">
            <w:pPr>
              <w:jc w:val="center"/>
            </w:pPr>
            <w:r w:rsidRPr="009D184B">
              <w:t>1</w:t>
            </w:r>
          </w:p>
        </w:tc>
      </w:tr>
      <w:tr w:rsidR="009D184B" w:rsidRPr="009D184B" w:rsidTr="00B47143">
        <w:trPr>
          <w:jc w:val="center"/>
        </w:trPr>
        <w:tc>
          <w:tcPr>
            <w:tcW w:w="5868" w:type="dxa"/>
            <w:vAlign w:val="bottom"/>
          </w:tcPr>
          <w:p w:rsidR="009D184B" w:rsidRPr="009D184B" w:rsidRDefault="009D184B" w:rsidP="009D184B">
            <w:pPr>
              <w:ind w:left="155"/>
            </w:pPr>
            <w:r w:rsidRPr="009D184B">
              <w:t>Списочная численность персонала (на 2 вахты)</w:t>
            </w:r>
          </w:p>
        </w:tc>
        <w:tc>
          <w:tcPr>
            <w:tcW w:w="1800" w:type="dxa"/>
            <w:vAlign w:val="bottom"/>
          </w:tcPr>
          <w:p w:rsidR="009D184B" w:rsidRPr="009D184B" w:rsidRDefault="009D184B" w:rsidP="009D184B">
            <w:pPr>
              <w:jc w:val="center"/>
            </w:pPr>
            <w:r w:rsidRPr="009D184B">
              <w:t>чел.</w:t>
            </w:r>
          </w:p>
        </w:tc>
        <w:tc>
          <w:tcPr>
            <w:tcW w:w="2138" w:type="dxa"/>
            <w:vAlign w:val="center"/>
          </w:tcPr>
          <w:p w:rsidR="009D184B" w:rsidRPr="009D184B" w:rsidRDefault="009D184B" w:rsidP="009D184B">
            <w:pPr>
              <w:jc w:val="center"/>
            </w:pPr>
            <w:r w:rsidRPr="009D184B">
              <w:t>0</w:t>
            </w:r>
          </w:p>
        </w:tc>
      </w:tr>
      <w:tr w:rsidR="009D184B" w:rsidRPr="009D184B" w:rsidTr="00B47143">
        <w:trPr>
          <w:jc w:val="center"/>
        </w:trPr>
        <w:tc>
          <w:tcPr>
            <w:tcW w:w="5868" w:type="dxa"/>
            <w:vAlign w:val="bottom"/>
          </w:tcPr>
          <w:p w:rsidR="009D184B" w:rsidRPr="009D184B" w:rsidRDefault="009D184B" w:rsidP="009D184B">
            <w:pPr>
              <w:ind w:left="155"/>
              <w:rPr>
                <w:rFonts w:eastAsia="Arial Unicode MS"/>
              </w:rPr>
            </w:pPr>
            <w:r w:rsidRPr="009D184B">
              <w:t>Годовое потребление электроэнергии</w:t>
            </w:r>
          </w:p>
        </w:tc>
        <w:tc>
          <w:tcPr>
            <w:tcW w:w="1800" w:type="dxa"/>
            <w:vAlign w:val="bottom"/>
          </w:tcPr>
          <w:p w:rsidR="009D184B" w:rsidRPr="009D184B" w:rsidRDefault="009D184B" w:rsidP="009D184B">
            <w:pPr>
              <w:jc w:val="center"/>
              <w:rPr>
                <w:rFonts w:eastAsia="Arial Unicode MS"/>
              </w:rPr>
            </w:pPr>
            <w:proofErr w:type="spellStart"/>
            <w:r w:rsidRPr="009D184B">
              <w:rPr>
                <w:rFonts w:eastAsia="Arial Unicode MS"/>
              </w:rPr>
              <w:t>тыс</w:t>
            </w:r>
            <w:proofErr w:type="gramStart"/>
            <w:r w:rsidRPr="009D184B">
              <w:rPr>
                <w:rFonts w:eastAsia="Arial Unicode MS"/>
              </w:rPr>
              <w:t>.к</w:t>
            </w:r>
            <w:proofErr w:type="gramEnd"/>
            <w:r w:rsidRPr="009D184B">
              <w:rPr>
                <w:rFonts w:eastAsia="Arial Unicode MS"/>
              </w:rPr>
              <w:t>вт.ч</w:t>
            </w:r>
            <w:proofErr w:type="spellEnd"/>
            <w:r w:rsidRPr="009D184B">
              <w:rPr>
                <w:rFonts w:eastAsia="Arial Unicode MS"/>
              </w:rPr>
              <w:t>/год</w:t>
            </w:r>
          </w:p>
        </w:tc>
        <w:tc>
          <w:tcPr>
            <w:tcW w:w="2138" w:type="dxa"/>
            <w:vAlign w:val="center"/>
          </w:tcPr>
          <w:p w:rsidR="009D184B" w:rsidRPr="009D184B" w:rsidRDefault="009D184B" w:rsidP="009D184B">
            <w:pPr>
              <w:jc w:val="center"/>
            </w:pPr>
            <w:r w:rsidRPr="009D184B">
              <w:t>0</w:t>
            </w:r>
          </w:p>
        </w:tc>
      </w:tr>
    </w:tbl>
    <w:p w:rsidR="009D184B" w:rsidRPr="009D184B" w:rsidRDefault="009D184B" w:rsidP="009D184B">
      <w:pPr>
        <w:ind w:hanging="709"/>
        <w:jc w:val="center"/>
        <w:rPr>
          <w:sz w:val="26"/>
          <w:szCs w:val="26"/>
        </w:rPr>
      </w:pPr>
    </w:p>
    <w:p w:rsidR="00CB0658" w:rsidRDefault="00CB0658" w:rsidP="00CB0658">
      <w:pPr>
        <w:jc w:val="right"/>
        <w:rPr>
          <w:sz w:val="26"/>
          <w:szCs w:val="26"/>
        </w:rPr>
      </w:pPr>
    </w:p>
    <w:sectPr w:rsidR="00CB0658" w:rsidSect="00DA20FD">
      <w:headerReference w:type="even" r:id="rId13"/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473" w:rsidRDefault="00A17473" w:rsidP="00177C90">
      <w:r>
        <w:separator/>
      </w:r>
    </w:p>
  </w:endnote>
  <w:endnote w:type="continuationSeparator" w:id="0">
    <w:p w:rsidR="00A17473" w:rsidRDefault="00A17473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84B" w:rsidRPr="00D670EC" w:rsidRDefault="009D184B" w:rsidP="00D670EC">
    <w:pPr>
      <w:pStyle w:val="af0"/>
    </w:pPr>
    <w:r w:rsidRPr="00D670EC">
      <w:rPr>
        <w:rStyle w:val="affff8"/>
        <w:b w:val="0"/>
        <w:bCs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473" w:rsidRDefault="00A17473" w:rsidP="00177C90">
      <w:r>
        <w:separator/>
      </w:r>
    </w:p>
  </w:footnote>
  <w:footnote w:type="continuationSeparator" w:id="0">
    <w:p w:rsidR="00A17473" w:rsidRDefault="00A17473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251326"/>
      <w:docPartObj>
        <w:docPartGallery w:val="Page Numbers (Top of Page)"/>
        <w:docPartUnique/>
      </w:docPartObj>
    </w:sdtPr>
    <w:sdtEndPr/>
    <w:sdtContent>
      <w:p w:rsidR="00D670EC" w:rsidRDefault="00D670E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B86">
          <w:rPr>
            <w:noProof/>
          </w:rPr>
          <w:t>2</w:t>
        </w:r>
        <w:r>
          <w:fldChar w:fldCharType="end"/>
        </w:r>
      </w:p>
    </w:sdtContent>
  </w:sdt>
  <w:p w:rsidR="00D670EC" w:rsidRDefault="00D670E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Default="00EC232B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EE091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E091B" w:rsidRDefault="00EE091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2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3">
    <w:nsid w:val="3648142B"/>
    <w:multiLevelType w:val="multilevel"/>
    <w:tmpl w:val="58CA932C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78F2BC9"/>
    <w:multiLevelType w:val="hybridMultilevel"/>
    <w:tmpl w:val="FC5AB6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7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27"/>
  </w:num>
  <w:num w:numId="5">
    <w:abstractNumId w:val="17"/>
  </w:num>
  <w:num w:numId="6">
    <w:abstractNumId w:val="1"/>
  </w:num>
  <w:num w:numId="7">
    <w:abstractNumId w:val="3"/>
  </w:num>
  <w:num w:numId="8">
    <w:abstractNumId w:val="10"/>
  </w:num>
  <w:num w:numId="9">
    <w:abstractNumId w:val="21"/>
  </w:num>
  <w:num w:numId="10">
    <w:abstractNumId w:val="16"/>
  </w:num>
  <w:num w:numId="11">
    <w:abstractNumId w:val="25"/>
  </w:num>
  <w:num w:numId="12">
    <w:abstractNumId w:val="22"/>
  </w:num>
  <w:num w:numId="13">
    <w:abstractNumId w:val="12"/>
  </w:num>
  <w:num w:numId="14">
    <w:abstractNumId w:val="6"/>
  </w:num>
  <w:num w:numId="15">
    <w:abstractNumId w:val="2"/>
  </w:num>
  <w:num w:numId="16">
    <w:abstractNumId w:val="26"/>
  </w:num>
  <w:num w:numId="17">
    <w:abstractNumId w:val="4"/>
  </w:num>
  <w:num w:numId="18">
    <w:abstractNumId w:val="20"/>
  </w:num>
  <w:num w:numId="19">
    <w:abstractNumId w:val="7"/>
  </w:num>
  <w:num w:numId="20">
    <w:abstractNumId w:val="8"/>
  </w:num>
  <w:num w:numId="21">
    <w:abstractNumId w:val="0"/>
  </w:num>
  <w:num w:numId="22">
    <w:abstractNumId w:val="11"/>
  </w:num>
  <w:num w:numId="23">
    <w:abstractNumId w:val="9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4"/>
  </w:num>
  <w:num w:numId="27">
    <w:abstractNumId w:val="28"/>
  </w:num>
  <w:num w:numId="28">
    <w:abstractNumId w:val="14"/>
  </w:num>
  <w:num w:numId="29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424"/>
    <w:rsid w:val="00000C42"/>
    <w:rsid w:val="00025F0E"/>
    <w:rsid w:val="00037FB6"/>
    <w:rsid w:val="00056A61"/>
    <w:rsid w:val="00063FE9"/>
    <w:rsid w:val="000A3297"/>
    <w:rsid w:val="000A76CA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2F5858"/>
    <w:rsid w:val="003014B1"/>
    <w:rsid w:val="003127EA"/>
    <w:rsid w:val="003239EB"/>
    <w:rsid w:val="003249A4"/>
    <w:rsid w:val="00360E1D"/>
    <w:rsid w:val="003B682E"/>
    <w:rsid w:val="003C725B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A561D"/>
    <w:rsid w:val="004B4E30"/>
    <w:rsid w:val="004C6B7D"/>
    <w:rsid w:val="004E4244"/>
    <w:rsid w:val="004F4105"/>
    <w:rsid w:val="00500136"/>
    <w:rsid w:val="005048D6"/>
    <w:rsid w:val="005231CA"/>
    <w:rsid w:val="0052579E"/>
    <w:rsid w:val="00525B36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80624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8E57DC"/>
    <w:rsid w:val="008E7F7A"/>
    <w:rsid w:val="00907672"/>
    <w:rsid w:val="00925D67"/>
    <w:rsid w:val="00927303"/>
    <w:rsid w:val="009536B6"/>
    <w:rsid w:val="009A03C1"/>
    <w:rsid w:val="009A122B"/>
    <w:rsid w:val="009A16AE"/>
    <w:rsid w:val="009A2A4D"/>
    <w:rsid w:val="009B5421"/>
    <w:rsid w:val="009C6AAF"/>
    <w:rsid w:val="009D184B"/>
    <w:rsid w:val="009D348A"/>
    <w:rsid w:val="009E656E"/>
    <w:rsid w:val="009F1D25"/>
    <w:rsid w:val="009F51B1"/>
    <w:rsid w:val="00A10B86"/>
    <w:rsid w:val="00A11B82"/>
    <w:rsid w:val="00A15A83"/>
    <w:rsid w:val="00A17473"/>
    <w:rsid w:val="00A2307E"/>
    <w:rsid w:val="00A23538"/>
    <w:rsid w:val="00A534A3"/>
    <w:rsid w:val="00A5451A"/>
    <w:rsid w:val="00A632DD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D5505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D1C7A"/>
    <w:rsid w:val="00CD3918"/>
    <w:rsid w:val="00CE324F"/>
    <w:rsid w:val="00CE428B"/>
    <w:rsid w:val="00CE7C4E"/>
    <w:rsid w:val="00CF4515"/>
    <w:rsid w:val="00D33284"/>
    <w:rsid w:val="00D355A6"/>
    <w:rsid w:val="00D5289B"/>
    <w:rsid w:val="00D670EC"/>
    <w:rsid w:val="00D707E0"/>
    <w:rsid w:val="00D83646"/>
    <w:rsid w:val="00D93BCC"/>
    <w:rsid w:val="00D95943"/>
    <w:rsid w:val="00DA0CF1"/>
    <w:rsid w:val="00DA20FD"/>
    <w:rsid w:val="00DA2576"/>
    <w:rsid w:val="00DB44DB"/>
    <w:rsid w:val="00DD03DF"/>
    <w:rsid w:val="00DD093D"/>
    <w:rsid w:val="00DD1D47"/>
    <w:rsid w:val="00DE6D3B"/>
    <w:rsid w:val="00DF2FB9"/>
    <w:rsid w:val="00DF6033"/>
    <w:rsid w:val="00E15D98"/>
    <w:rsid w:val="00E16CE0"/>
    <w:rsid w:val="00E24EB1"/>
    <w:rsid w:val="00E32756"/>
    <w:rsid w:val="00E4334B"/>
    <w:rsid w:val="00E44F73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uiPriority w:val="99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75286-C7E3-48DA-8F75-115795AB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12</cp:revision>
  <cp:lastPrinted>2019-10-22T05:35:00Z</cp:lastPrinted>
  <dcterms:created xsi:type="dcterms:W3CDTF">2019-10-22T05:31:00Z</dcterms:created>
  <dcterms:modified xsi:type="dcterms:W3CDTF">2019-10-22T07:08:00Z</dcterms:modified>
</cp:coreProperties>
</file>