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32D" w:rsidRPr="00A8532D" w:rsidRDefault="00A8532D" w:rsidP="00A8532D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32D" w:rsidRPr="00A8532D" w:rsidRDefault="00A8532D" w:rsidP="00A8532D">
      <w:pPr>
        <w:jc w:val="center"/>
        <w:rPr>
          <w:b/>
          <w:sz w:val="20"/>
          <w:szCs w:val="20"/>
        </w:rPr>
      </w:pPr>
    </w:p>
    <w:p w:rsidR="00A8532D" w:rsidRPr="00A8532D" w:rsidRDefault="00A8532D" w:rsidP="00A8532D">
      <w:pPr>
        <w:jc w:val="center"/>
        <w:rPr>
          <w:b/>
          <w:sz w:val="42"/>
          <w:szCs w:val="42"/>
        </w:rPr>
      </w:pPr>
      <w:r w:rsidRPr="00A8532D">
        <w:rPr>
          <w:b/>
          <w:sz w:val="42"/>
          <w:szCs w:val="42"/>
        </w:rPr>
        <w:t xml:space="preserve">АДМИНИСТРАЦИЯ  </w:t>
      </w:r>
    </w:p>
    <w:p w:rsidR="00A8532D" w:rsidRPr="00A8532D" w:rsidRDefault="00A8532D" w:rsidP="00A8532D">
      <w:pPr>
        <w:jc w:val="center"/>
        <w:rPr>
          <w:b/>
          <w:sz w:val="19"/>
          <w:szCs w:val="42"/>
        </w:rPr>
      </w:pPr>
      <w:r w:rsidRPr="00A8532D">
        <w:rPr>
          <w:b/>
          <w:sz w:val="42"/>
          <w:szCs w:val="42"/>
        </w:rPr>
        <w:t>НЕФТЕЮГАНСКОГО  РАЙОНА</w:t>
      </w:r>
    </w:p>
    <w:p w:rsidR="00A8532D" w:rsidRPr="00A8532D" w:rsidRDefault="00A8532D" w:rsidP="00A8532D">
      <w:pPr>
        <w:jc w:val="center"/>
        <w:rPr>
          <w:b/>
          <w:sz w:val="32"/>
        </w:rPr>
      </w:pPr>
    </w:p>
    <w:p w:rsidR="00A8532D" w:rsidRPr="00A8532D" w:rsidRDefault="00A8532D" w:rsidP="00A8532D">
      <w:pPr>
        <w:jc w:val="center"/>
        <w:rPr>
          <w:b/>
          <w:caps/>
          <w:sz w:val="36"/>
          <w:szCs w:val="38"/>
        </w:rPr>
      </w:pPr>
      <w:r w:rsidRPr="00A8532D">
        <w:rPr>
          <w:b/>
          <w:caps/>
          <w:sz w:val="36"/>
          <w:szCs w:val="38"/>
        </w:rPr>
        <w:t>постановление</w:t>
      </w:r>
    </w:p>
    <w:p w:rsidR="00A8532D" w:rsidRPr="00A8532D" w:rsidRDefault="00A8532D" w:rsidP="00A8532D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A8532D" w:rsidRPr="00A8532D" w:rsidTr="00301B58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A8532D" w:rsidRPr="00A8532D" w:rsidRDefault="00A8532D" w:rsidP="00A8532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Pr="00A8532D">
              <w:rPr>
                <w:sz w:val="26"/>
                <w:szCs w:val="26"/>
              </w:rPr>
              <w:t>5.08.2019</w:t>
            </w:r>
          </w:p>
        </w:tc>
        <w:tc>
          <w:tcPr>
            <w:tcW w:w="6595" w:type="dxa"/>
            <w:vMerge w:val="restart"/>
          </w:tcPr>
          <w:p w:rsidR="00A8532D" w:rsidRPr="00A8532D" w:rsidRDefault="00A8532D" w:rsidP="00A8532D">
            <w:pPr>
              <w:jc w:val="right"/>
              <w:rPr>
                <w:sz w:val="26"/>
                <w:szCs w:val="26"/>
                <w:u w:val="single"/>
              </w:rPr>
            </w:pPr>
            <w:r w:rsidRPr="00A8532D">
              <w:rPr>
                <w:sz w:val="26"/>
                <w:szCs w:val="26"/>
              </w:rPr>
              <w:t>№</w:t>
            </w:r>
            <w:r w:rsidRPr="00A8532D">
              <w:rPr>
                <w:sz w:val="26"/>
                <w:szCs w:val="26"/>
                <w:u w:val="single"/>
              </w:rPr>
              <w:t xml:space="preserve"> 1</w:t>
            </w:r>
            <w:r>
              <w:rPr>
                <w:sz w:val="26"/>
                <w:szCs w:val="26"/>
                <w:u w:val="single"/>
              </w:rPr>
              <w:t>724</w:t>
            </w:r>
            <w:r w:rsidRPr="00A8532D">
              <w:rPr>
                <w:sz w:val="26"/>
                <w:szCs w:val="26"/>
                <w:u w:val="single"/>
              </w:rPr>
              <w:t>-па</w:t>
            </w:r>
          </w:p>
        </w:tc>
      </w:tr>
      <w:tr w:rsidR="00A8532D" w:rsidRPr="00A8532D" w:rsidTr="00301B58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A8532D" w:rsidRPr="00A8532D" w:rsidRDefault="00A8532D" w:rsidP="00A8532D">
            <w:pPr>
              <w:rPr>
                <w:sz w:val="4"/>
              </w:rPr>
            </w:pPr>
          </w:p>
          <w:p w:rsidR="00A8532D" w:rsidRPr="00A8532D" w:rsidRDefault="00A8532D" w:rsidP="00A8532D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A8532D" w:rsidRPr="00A8532D" w:rsidRDefault="00A8532D" w:rsidP="00A8532D">
            <w:pPr>
              <w:jc w:val="right"/>
              <w:rPr>
                <w:sz w:val="20"/>
              </w:rPr>
            </w:pPr>
          </w:p>
        </w:tc>
      </w:tr>
    </w:tbl>
    <w:p w:rsidR="009C6AAF" w:rsidRPr="00163E4A" w:rsidRDefault="00A8532D" w:rsidP="00A8532D">
      <w:pPr>
        <w:spacing w:after="160"/>
        <w:jc w:val="center"/>
        <w:rPr>
          <w:rFonts w:ascii="Arial" w:hAnsi="Arial" w:cs="Arial"/>
          <w:spacing w:val="-2"/>
        </w:rPr>
      </w:pPr>
      <w:proofErr w:type="spellStart"/>
      <w:r w:rsidRPr="00A8532D">
        <w:t>г</w:t>
      </w:r>
      <w:proofErr w:type="gramStart"/>
      <w:r w:rsidRPr="00A8532D">
        <w:t>.Н</w:t>
      </w:r>
      <w:proofErr w:type="gramEnd"/>
      <w:r w:rsidRPr="00A8532D">
        <w:t>ефтеюганск</w:t>
      </w:r>
      <w:proofErr w:type="spellEnd"/>
    </w:p>
    <w:p w:rsidR="002C124D" w:rsidRDefault="002C124D" w:rsidP="00357BB4">
      <w:pPr>
        <w:tabs>
          <w:tab w:val="left" w:pos="709"/>
        </w:tabs>
        <w:jc w:val="center"/>
        <w:rPr>
          <w:sz w:val="26"/>
          <w:szCs w:val="26"/>
        </w:rPr>
      </w:pPr>
    </w:p>
    <w:p w:rsidR="002C124D" w:rsidRDefault="002C124D" w:rsidP="00357BB4">
      <w:pPr>
        <w:tabs>
          <w:tab w:val="left" w:pos="709"/>
        </w:tabs>
        <w:jc w:val="center"/>
        <w:rPr>
          <w:sz w:val="26"/>
          <w:szCs w:val="26"/>
        </w:rPr>
      </w:pPr>
    </w:p>
    <w:p w:rsidR="009E656E" w:rsidRDefault="009F1D25" w:rsidP="00357BB4">
      <w:pPr>
        <w:tabs>
          <w:tab w:val="left" w:pos="709"/>
        </w:tabs>
        <w:jc w:val="center"/>
        <w:rPr>
          <w:sz w:val="26"/>
          <w:szCs w:val="26"/>
        </w:rPr>
      </w:pPr>
      <w:r>
        <w:rPr>
          <w:sz w:val="26"/>
          <w:szCs w:val="26"/>
        </w:rPr>
        <w:t>О подгот</w:t>
      </w:r>
      <w:r w:rsidR="009C6AAF">
        <w:rPr>
          <w:sz w:val="26"/>
          <w:szCs w:val="26"/>
        </w:rPr>
        <w:t>овке документации</w:t>
      </w:r>
      <w:r w:rsidR="00357BB4">
        <w:rPr>
          <w:sz w:val="26"/>
          <w:szCs w:val="26"/>
        </w:rPr>
        <w:br/>
      </w:r>
      <w:r w:rsidR="009C6AAF">
        <w:rPr>
          <w:sz w:val="26"/>
          <w:szCs w:val="26"/>
        </w:rPr>
        <w:t xml:space="preserve"> по планировке</w:t>
      </w:r>
      <w:r w:rsidR="00FD0ED0">
        <w:rPr>
          <w:sz w:val="26"/>
          <w:szCs w:val="26"/>
        </w:rPr>
        <w:t xml:space="preserve"> </w:t>
      </w:r>
      <w:r w:rsidR="00DA0CF1">
        <w:rPr>
          <w:sz w:val="26"/>
          <w:szCs w:val="26"/>
        </w:rPr>
        <w:t xml:space="preserve">территории </w:t>
      </w:r>
      <w:r w:rsidR="00FD0ED0">
        <w:rPr>
          <w:sz w:val="26"/>
          <w:szCs w:val="26"/>
        </w:rPr>
        <w:t xml:space="preserve">для размещения </w:t>
      </w:r>
      <w:r w:rsidR="000C547B">
        <w:rPr>
          <w:sz w:val="26"/>
          <w:szCs w:val="26"/>
        </w:rPr>
        <w:t xml:space="preserve">линейного </w:t>
      </w:r>
      <w:r w:rsidR="00FD0ED0">
        <w:rPr>
          <w:sz w:val="26"/>
          <w:szCs w:val="26"/>
        </w:rPr>
        <w:t>объекта</w:t>
      </w:r>
      <w:r w:rsidR="00E7253C">
        <w:rPr>
          <w:sz w:val="26"/>
          <w:szCs w:val="26"/>
        </w:rPr>
        <w:t xml:space="preserve">: </w:t>
      </w:r>
      <w:r w:rsidR="00357BB4">
        <w:rPr>
          <w:sz w:val="26"/>
          <w:szCs w:val="26"/>
        </w:rPr>
        <w:br/>
      </w:r>
      <w:r w:rsidR="00D5289B">
        <w:rPr>
          <w:sz w:val="26"/>
          <w:szCs w:val="26"/>
        </w:rPr>
        <w:t>«</w:t>
      </w:r>
      <w:r w:rsidR="000C61EA">
        <w:rPr>
          <w:sz w:val="26"/>
          <w:szCs w:val="26"/>
        </w:rPr>
        <w:t>Продуктопровод «Южно-</w:t>
      </w:r>
      <w:proofErr w:type="spellStart"/>
      <w:r w:rsidR="000C61EA">
        <w:rPr>
          <w:sz w:val="26"/>
          <w:szCs w:val="26"/>
        </w:rPr>
        <w:t>Балыкская</w:t>
      </w:r>
      <w:proofErr w:type="spellEnd"/>
      <w:r w:rsidR="000C61EA">
        <w:rPr>
          <w:sz w:val="26"/>
          <w:szCs w:val="26"/>
        </w:rPr>
        <w:t xml:space="preserve"> </w:t>
      </w:r>
      <w:r w:rsidR="00357BB4">
        <w:rPr>
          <w:sz w:val="26"/>
          <w:szCs w:val="26"/>
        </w:rPr>
        <w:t xml:space="preserve">головная насосная станция – </w:t>
      </w:r>
      <w:r w:rsidR="000C61EA">
        <w:rPr>
          <w:sz w:val="26"/>
          <w:szCs w:val="26"/>
        </w:rPr>
        <w:t>Тобольск-</w:t>
      </w:r>
      <w:proofErr w:type="spellStart"/>
      <w:r w:rsidR="000C61EA">
        <w:rPr>
          <w:sz w:val="26"/>
          <w:szCs w:val="26"/>
        </w:rPr>
        <w:t>Нефтехим</w:t>
      </w:r>
      <w:proofErr w:type="spellEnd"/>
      <w:r w:rsidR="000C61EA">
        <w:rPr>
          <w:sz w:val="26"/>
          <w:szCs w:val="26"/>
        </w:rPr>
        <w:t>». 2 этап»,</w:t>
      </w:r>
      <w:r w:rsidR="006E1591">
        <w:rPr>
          <w:sz w:val="26"/>
          <w:szCs w:val="26"/>
        </w:rPr>
        <w:t xml:space="preserve"> </w:t>
      </w:r>
      <w:proofErr w:type="gramStart"/>
      <w:r w:rsidR="006E1591">
        <w:rPr>
          <w:sz w:val="26"/>
          <w:szCs w:val="26"/>
        </w:rPr>
        <w:t>расположенного</w:t>
      </w:r>
      <w:proofErr w:type="gramEnd"/>
      <w:r w:rsidR="006E1591" w:rsidRPr="006E1591">
        <w:rPr>
          <w:sz w:val="26"/>
          <w:szCs w:val="26"/>
        </w:rPr>
        <w:t xml:space="preserve"> </w:t>
      </w:r>
      <w:r w:rsidR="007547C7">
        <w:rPr>
          <w:sz w:val="26"/>
          <w:szCs w:val="26"/>
        </w:rPr>
        <w:t>на</w:t>
      </w:r>
      <w:r w:rsidR="006E1591">
        <w:rPr>
          <w:sz w:val="26"/>
          <w:szCs w:val="26"/>
        </w:rPr>
        <w:t xml:space="preserve"> межселенной</w:t>
      </w:r>
      <w:r w:rsidR="006E1591" w:rsidRPr="00E7253C">
        <w:rPr>
          <w:sz w:val="26"/>
          <w:szCs w:val="26"/>
        </w:rPr>
        <w:t xml:space="preserve"> </w:t>
      </w:r>
      <w:r w:rsidR="006E1591">
        <w:rPr>
          <w:sz w:val="26"/>
          <w:szCs w:val="26"/>
        </w:rPr>
        <w:t xml:space="preserve">территории Нефтеюганского района и </w:t>
      </w:r>
      <w:r w:rsidR="007547C7">
        <w:rPr>
          <w:sz w:val="26"/>
          <w:szCs w:val="26"/>
        </w:rPr>
        <w:t>на территори</w:t>
      </w:r>
      <w:r w:rsidR="000C61EA">
        <w:rPr>
          <w:sz w:val="26"/>
          <w:szCs w:val="26"/>
        </w:rPr>
        <w:t>ях</w:t>
      </w:r>
      <w:r w:rsidR="007547C7">
        <w:rPr>
          <w:sz w:val="26"/>
          <w:szCs w:val="26"/>
        </w:rPr>
        <w:t xml:space="preserve"> муниципальн</w:t>
      </w:r>
      <w:r w:rsidR="000C61EA">
        <w:rPr>
          <w:sz w:val="26"/>
          <w:szCs w:val="26"/>
        </w:rPr>
        <w:t xml:space="preserve">ых образований сельских поселений Салым, Куть-Ях, </w:t>
      </w:r>
      <w:r w:rsidR="003D5812">
        <w:rPr>
          <w:sz w:val="26"/>
          <w:szCs w:val="26"/>
        </w:rPr>
        <w:t>С</w:t>
      </w:r>
      <w:r w:rsidR="00A43210">
        <w:rPr>
          <w:sz w:val="26"/>
          <w:szCs w:val="26"/>
        </w:rPr>
        <w:t>е</w:t>
      </w:r>
      <w:r w:rsidR="003D5812">
        <w:rPr>
          <w:sz w:val="26"/>
          <w:szCs w:val="26"/>
        </w:rPr>
        <w:t>нтябрьский</w:t>
      </w:r>
    </w:p>
    <w:p w:rsidR="00357BB4" w:rsidRDefault="00357BB4" w:rsidP="00357BB4">
      <w:pPr>
        <w:tabs>
          <w:tab w:val="left" w:pos="709"/>
        </w:tabs>
        <w:ind w:firstLine="360"/>
        <w:jc w:val="both"/>
        <w:rPr>
          <w:sz w:val="26"/>
          <w:szCs w:val="26"/>
        </w:rPr>
      </w:pPr>
    </w:p>
    <w:p w:rsidR="00357BB4" w:rsidRDefault="00357BB4" w:rsidP="00357BB4">
      <w:pPr>
        <w:tabs>
          <w:tab w:val="left" w:pos="709"/>
        </w:tabs>
        <w:ind w:firstLine="360"/>
        <w:jc w:val="both"/>
        <w:rPr>
          <w:sz w:val="26"/>
          <w:szCs w:val="26"/>
        </w:rPr>
      </w:pPr>
    </w:p>
    <w:p w:rsidR="009F1D25" w:rsidRPr="005E655C" w:rsidRDefault="00683817" w:rsidP="00357BB4">
      <w:pPr>
        <w:tabs>
          <w:tab w:val="left" w:pos="709"/>
        </w:tabs>
        <w:ind w:firstLine="709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В соответствии</w:t>
      </w:r>
      <w:r w:rsidR="009F1D25" w:rsidRPr="005E655C">
        <w:rPr>
          <w:sz w:val="26"/>
          <w:szCs w:val="26"/>
        </w:rPr>
        <w:t xml:space="preserve"> статьи 45</w:t>
      </w:r>
      <w:r w:rsidR="005231CA">
        <w:rPr>
          <w:sz w:val="26"/>
          <w:szCs w:val="26"/>
        </w:rPr>
        <w:t xml:space="preserve">, </w:t>
      </w:r>
      <w:r w:rsidR="007148E8">
        <w:rPr>
          <w:sz w:val="26"/>
          <w:szCs w:val="26"/>
        </w:rPr>
        <w:t xml:space="preserve">пункта 16 </w:t>
      </w:r>
      <w:r w:rsidR="005231CA">
        <w:rPr>
          <w:sz w:val="26"/>
          <w:szCs w:val="26"/>
        </w:rPr>
        <w:t xml:space="preserve">статьи 46 </w:t>
      </w:r>
      <w:r w:rsidR="009F1D25" w:rsidRPr="005E655C">
        <w:rPr>
          <w:sz w:val="26"/>
          <w:szCs w:val="26"/>
        </w:rPr>
        <w:t>Градостроительного кодекса Российской Федерации,</w:t>
      </w:r>
      <w:r w:rsidR="00357BB4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Федеральн</w:t>
      </w:r>
      <w:r w:rsidR="00D36D03">
        <w:rPr>
          <w:sz w:val="26"/>
          <w:szCs w:val="26"/>
        </w:rPr>
        <w:t>ым</w:t>
      </w:r>
      <w:r w:rsidR="00A23538" w:rsidRPr="005E655C">
        <w:rPr>
          <w:sz w:val="26"/>
          <w:szCs w:val="26"/>
        </w:rPr>
        <w:t xml:space="preserve"> закон</w:t>
      </w:r>
      <w:r w:rsidR="00D36D03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от 06.10.2003 № 131-ФЗ «Об общих принципах организации местного самоуправления в Российской Федерации»,</w:t>
      </w:r>
      <w:r w:rsidR="009F1D25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Устав</w:t>
      </w:r>
      <w:r w:rsidR="00D36D03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муниципального о</w:t>
      </w:r>
      <w:r w:rsidR="003127EA" w:rsidRPr="005E655C">
        <w:rPr>
          <w:sz w:val="26"/>
          <w:szCs w:val="26"/>
        </w:rPr>
        <w:t>бразования Нефтеюганский район,</w:t>
      </w:r>
      <w:r w:rsidR="00FC2910" w:rsidRPr="005E655C"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>постановлени</w:t>
      </w:r>
      <w:r w:rsidR="00D36D03">
        <w:rPr>
          <w:sz w:val="26"/>
          <w:szCs w:val="26"/>
        </w:rPr>
        <w:t>ем</w:t>
      </w:r>
      <w:r w:rsidR="006E6601" w:rsidRPr="005E655C">
        <w:rPr>
          <w:sz w:val="26"/>
          <w:szCs w:val="26"/>
        </w:rPr>
        <w:t xml:space="preserve"> администрации Нефтеюганского района от </w:t>
      </w:r>
      <w:r w:rsidR="00374BFD">
        <w:rPr>
          <w:sz w:val="26"/>
          <w:szCs w:val="26"/>
        </w:rPr>
        <w:t>15.10.2018</w:t>
      </w:r>
      <w:r w:rsidR="00374BFD" w:rsidRPr="005E655C">
        <w:rPr>
          <w:sz w:val="26"/>
          <w:szCs w:val="26"/>
        </w:rPr>
        <w:t xml:space="preserve"> №</w:t>
      </w:r>
      <w:r w:rsidR="00374BFD">
        <w:rPr>
          <w:sz w:val="26"/>
          <w:szCs w:val="26"/>
        </w:rPr>
        <w:t xml:space="preserve"> </w:t>
      </w:r>
      <w:r w:rsidR="00374BFD" w:rsidRPr="005E655C">
        <w:rPr>
          <w:sz w:val="26"/>
          <w:szCs w:val="26"/>
        </w:rPr>
        <w:t>1</w:t>
      </w:r>
      <w:r w:rsidR="00374BFD">
        <w:rPr>
          <w:sz w:val="26"/>
          <w:szCs w:val="26"/>
        </w:rPr>
        <w:t>732</w:t>
      </w:r>
      <w:r w:rsidR="00374BFD" w:rsidRPr="005E655C">
        <w:rPr>
          <w:sz w:val="26"/>
          <w:szCs w:val="26"/>
        </w:rPr>
        <w:t xml:space="preserve">-па-нпа </w:t>
      </w:r>
      <w:r w:rsidR="00357BB4">
        <w:rPr>
          <w:sz w:val="26"/>
          <w:szCs w:val="26"/>
        </w:rPr>
        <w:br/>
      </w:r>
      <w:r w:rsidR="00374BFD" w:rsidRPr="005E655C">
        <w:rPr>
          <w:sz w:val="26"/>
          <w:szCs w:val="26"/>
        </w:rPr>
        <w:t>«</w:t>
      </w:r>
      <w:r w:rsidR="00374BFD">
        <w:rPr>
          <w:sz w:val="26"/>
          <w:szCs w:val="26"/>
        </w:rPr>
        <w:t>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утверждении документации</w:t>
      </w:r>
      <w:proofErr w:type="gramEnd"/>
      <w:r w:rsidR="00374BFD">
        <w:rPr>
          <w:sz w:val="26"/>
          <w:szCs w:val="26"/>
        </w:rPr>
        <w:t xml:space="preserve"> по планировке </w:t>
      </w:r>
      <w:r w:rsidR="00357BB4">
        <w:rPr>
          <w:sz w:val="26"/>
          <w:szCs w:val="26"/>
        </w:rPr>
        <w:br/>
      </w:r>
      <w:r w:rsidR="00374BFD">
        <w:rPr>
          <w:sz w:val="26"/>
          <w:szCs w:val="26"/>
        </w:rPr>
        <w:t>территории Нефтеюганского района</w:t>
      </w:r>
      <w:r w:rsidR="00374BFD" w:rsidRPr="005E655C">
        <w:rPr>
          <w:sz w:val="26"/>
          <w:szCs w:val="26"/>
        </w:rPr>
        <w:t>»</w:t>
      </w:r>
      <w:r w:rsidR="006E6601" w:rsidRPr="005E655C">
        <w:rPr>
          <w:sz w:val="26"/>
          <w:szCs w:val="26"/>
        </w:rPr>
        <w:t xml:space="preserve">, </w:t>
      </w:r>
      <w:r w:rsidR="00D707E0" w:rsidRPr="005E655C">
        <w:rPr>
          <w:sz w:val="26"/>
          <w:szCs w:val="26"/>
        </w:rPr>
        <w:t xml:space="preserve">на основании </w:t>
      </w:r>
      <w:r w:rsidR="00620FAF" w:rsidRPr="005E655C">
        <w:rPr>
          <w:sz w:val="26"/>
          <w:szCs w:val="26"/>
        </w:rPr>
        <w:t>заявлени</w:t>
      </w:r>
      <w:r w:rsidR="00620FAF">
        <w:rPr>
          <w:sz w:val="26"/>
          <w:szCs w:val="26"/>
        </w:rPr>
        <w:t xml:space="preserve">я </w:t>
      </w:r>
      <w:r w:rsidR="000C61EA">
        <w:rPr>
          <w:sz w:val="26"/>
          <w:szCs w:val="26"/>
        </w:rPr>
        <w:t xml:space="preserve">акционерного </w:t>
      </w:r>
      <w:r w:rsidR="00620FAF" w:rsidRPr="00DD03DF">
        <w:rPr>
          <w:sz w:val="26"/>
          <w:szCs w:val="26"/>
        </w:rPr>
        <w:t>общества</w:t>
      </w:r>
      <w:r w:rsidR="00620FAF">
        <w:rPr>
          <w:sz w:val="26"/>
          <w:szCs w:val="26"/>
        </w:rPr>
        <w:t xml:space="preserve"> </w:t>
      </w:r>
      <w:r w:rsidR="00620FAF" w:rsidRPr="00DD03DF">
        <w:rPr>
          <w:sz w:val="26"/>
          <w:szCs w:val="26"/>
        </w:rPr>
        <w:t>«</w:t>
      </w:r>
      <w:proofErr w:type="spellStart"/>
      <w:r w:rsidR="000C61EA">
        <w:rPr>
          <w:sz w:val="26"/>
          <w:szCs w:val="26"/>
        </w:rPr>
        <w:t>СибурТюменьГаз</w:t>
      </w:r>
      <w:proofErr w:type="spellEnd"/>
      <w:r w:rsidR="00620FAF" w:rsidRPr="00DD03DF">
        <w:rPr>
          <w:sz w:val="26"/>
          <w:szCs w:val="26"/>
        </w:rPr>
        <w:t xml:space="preserve">» (далее - </w:t>
      </w:r>
      <w:r w:rsidR="000C61EA">
        <w:rPr>
          <w:sz w:val="26"/>
          <w:szCs w:val="26"/>
        </w:rPr>
        <w:t>А</w:t>
      </w:r>
      <w:r w:rsidR="00620FAF">
        <w:rPr>
          <w:sz w:val="26"/>
          <w:szCs w:val="26"/>
        </w:rPr>
        <w:t>О</w:t>
      </w:r>
      <w:r w:rsidR="00620FAF" w:rsidRPr="00DD03DF">
        <w:rPr>
          <w:sz w:val="26"/>
          <w:szCs w:val="26"/>
        </w:rPr>
        <w:t xml:space="preserve"> «</w:t>
      </w:r>
      <w:proofErr w:type="spellStart"/>
      <w:r w:rsidR="000C61EA">
        <w:rPr>
          <w:sz w:val="26"/>
          <w:szCs w:val="26"/>
        </w:rPr>
        <w:t>СибурТюменьГаз</w:t>
      </w:r>
      <w:proofErr w:type="spellEnd"/>
      <w:r w:rsidR="00620FAF" w:rsidRPr="00DD03DF">
        <w:rPr>
          <w:sz w:val="26"/>
          <w:szCs w:val="26"/>
        </w:rPr>
        <w:t>»)</w:t>
      </w:r>
      <w:r w:rsidR="00620FAF">
        <w:rPr>
          <w:sz w:val="26"/>
          <w:szCs w:val="26"/>
        </w:rPr>
        <w:t xml:space="preserve"> </w:t>
      </w:r>
      <w:r w:rsidR="00620FAF" w:rsidRPr="005E655C">
        <w:rPr>
          <w:sz w:val="26"/>
          <w:szCs w:val="26"/>
        </w:rPr>
        <w:t xml:space="preserve">от </w:t>
      </w:r>
      <w:r w:rsidR="00620FAF">
        <w:rPr>
          <w:sz w:val="26"/>
          <w:szCs w:val="26"/>
        </w:rPr>
        <w:t>1</w:t>
      </w:r>
      <w:r w:rsidR="000C61EA">
        <w:rPr>
          <w:sz w:val="26"/>
          <w:szCs w:val="26"/>
        </w:rPr>
        <w:t>2</w:t>
      </w:r>
      <w:r w:rsidR="00620FAF">
        <w:rPr>
          <w:sz w:val="26"/>
          <w:szCs w:val="26"/>
        </w:rPr>
        <w:t>.0</w:t>
      </w:r>
      <w:r w:rsidR="000C61EA">
        <w:rPr>
          <w:sz w:val="26"/>
          <w:szCs w:val="26"/>
        </w:rPr>
        <w:t>7</w:t>
      </w:r>
      <w:r w:rsidR="00620FAF" w:rsidRPr="005E655C">
        <w:rPr>
          <w:sz w:val="26"/>
          <w:szCs w:val="26"/>
        </w:rPr>
        <w:t>.201</w:t>
      </w:r>
      <w:r w:rsidR="00620FAF">
        <w:rPr>
          <w:sz w:val="26"/>
          <w:szCs w:val="26"/>
        </w:rPr>
        <w:t xml:space="preserve">9 </w:t>
      </w:r>
      <w:r w:rsidR="00357BB4">
        <w:rPr>
          <w:sz w:val="26"/>
          <w:szCs w:val="26"/>
        </w:rPr>
        <w:br/>
      </w:r>
      <w:r w:rsidR="00620FAF">
        <w:rPr>
          <w:sz w:val="26"/>
          <w:szCs w:val="26"/>
        </w:rPr>
        <w:t xml:space="preserve">№ </w:t>
      </w:r>
      <w:r w:rsidR="000C61EA">
        <w:rPr>
          <w:sz w:val="26"/>
          <w:szCs w:val="26"/>
        </w:rPr>
        <w:t>4377/08/СТГ</w:t>
      </w:r>
      <w:r w:rsidR="00357BB4">
        <w:rPr>
          <w:sz w:val="26"/>
          <w:szCs w:val="26"/>
        </w:rPr>
        <w:t xml:space="preserve"> </w:t>
      </w:r>
      <w:proofErr w:type="gramStart"/>
      <w:r w:rsidR="00FC2910" w:rsidRPr="005E655C">
        <w:rPr>
          <w:sz w:val="26"/>
          <w:szCs w:val="26"/>
        </w:rPr>
        <w:t>п</w:t>
      </w:r>
      <w:proofErr w:type="gramEnd"/>
      <w:r w:rsidR="00FC2910" w:rsidRPr="005E655C">
        <w:rPr>
          <w:sz w:val="26"/>
          <w:szCs w:val="26"/>
        </w:rPr>
        <w:t xml:space="preserve"> о с т а н о в л я ю:</w:t>
      </w:r>
    </w:p>
    <w:p w:rsidR="00FC2910" w:rsidRDefault="00FC2910" w:rsidP="001C1D1A">
      <w:pPr>
        <w:jc w:val="both"/>
        <w:rPr>
          <w:sz w:val="26"/>
          <w:szCs w:val="26"/>
        </w:rPr>
      </w:pPr>
    </w:p>
    <w:p w:rsidR="002065A9" w:rsidRPr="006117F3" w:rsidRDefault="002065A9" w:rsidP="00357BB4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2065A9">
        <w:rPr>
          <w:sz w:val="26"/>
          <w:szCs w:val="26"/>
        </w:rPr>
        <w:t xml:space="preserve">Подготовить </w:t>
      </w:r>
      <w:r w:rsidR="00B55335">
        <w:rPr>
          <w:sz w:val="26"/>
          <w:szCs w:val="26"/>
        </w:rPr>
        <w:t xml:space="preserve">проект </w:t>
      </w:r>
      <w:r w:rsidR="000C61EA">
        <w:rPr>
          <w:sz w:val="26"/>
          <w:szCs w:val="26"/>
        </w:rPr>
        <w:t>межевания</w:t>
      </w:r>
      <w:r>
        <w:rPr>
          <w:sz w:val="26"/>
          <w:szCs w:val="26"/>
        </w:rPr>
        <w:t xml:space="preserve"> </w:t>
      </w:r>
      <w:r w:rsidR="00777EAC">
        <w:rPr>
          <w:sz w:val="26"/>
          <w:szCs w:val="26"/>
        </w:rPr>
        <w:t xml:space="preserve">территории </w:t>
      </w:r>
      <w:r w:rsidR="00FD0ED0">
        <w:rPr>
          <w:sz w:val="26"/>
          <w:szCs w:val="26"/>
        </w:rPr>
        <w:t xml:space="preserve">для размещения </w:t>
      </w:r>
      <w:r w:rsidR="000C61EA">
        <w:rPr>
          <w:sz w:val="26"/>
          <w:szCs w:val="26"/>
        </w:rPr>
        <w:t xml:space="preserve">линейного </w:t>
      </w:r>
      <w:r w:rsidR="00FD0ED0">
        <w:rPr>
          <w:sz w:val="26"/>
          <w:szCs w:val="26"/>
        </w:rPr>
        <w:t xml:space="preserve">объекта: </w:t>
      </w:r>
      <w:r w:rsidR="000C61EA">
        <w:rPr>
          <w:sz w:val="26"/>
          <w:szCs w:val="26"/>
        </w:rPr>
        <w:t>«Продуктопровод «Южно-</w:t>
      </w:r>
      <w:proofErr w:type="spellStart"/>
      <w:r w:rsidR="000C61EA">
        <w:rPr>
          <w:sz w:val="26"/>
          <w:szCs w:val="26"/>
        </w:rPr>
        <w:t>Балыкская</w:t>
      </w:r>
      <w:proofErr w:type="spellEnd"/>
      <w:r w:rsidR="000C61EA">
        <w:rPr>
          <w:sz w:val="26"/>
          <w:szCs w:val="26"/>
        </w:rPr>
        <w:t xml:space="preserve"> головная насосная станция</w:t>
      </w:r>
      <w:r w:rsidR="00357BB4">
        <w:rPr>
          <w:sz w:val="26"/>
          <w:szCs w:val="26"/>
        </w:rPr>
        <w:t xml:space="preserve"> – </w:t>
      </w:r>
      <w:r w:rsidR="000C61EA">
        <w:rPr>
          <w:sz w:val="26"/>
          <w:szCs w:val="26"/>
        </w:rPr>
        <w:t>Тобольск-</w:t>
      </w:r>
      <w:proofErr w:type="spellStart"/>
      <w:r w:rsidR="000C61EA">
        <w:rPr>
          <w:sz w:val="26"/>
          <w:szCs w:val="26"/>
        </w:rPr>
        <w:t>Нефтехим</w:t>
      </w:r>
      <w:proofErr w:type="spellEnd"/>
      <w:r w:rsidR="000C61EA">
        <w:rPr>
          <w:sz w:val="26"/>
          <w:szCs w:val="26"/>
        </w:rPr>
        <w:t>». 2 этап»</w:t>
      </w:r>
      <w:r w:rsidR="006117F3">
        <w:rPr>
          <w:sz w:val="26"/>
          <w:szCs w:val="26"/>
        </w:rPr>
        <w:t>,</w:t>
      </w:r>
      <w:r w:rsidR="006117F3" w:rsidRPr="006117F3">
        <w:rPr>
          <w:sz w:val="26"/>
          <w:szCs w:val="26"/>
        </w:rPr>
        <w:t xml:space="preserve"> </w:t>
      </w:r>
      <w:proofErr w:type="gramStart"/>
      <w:r w:rsidR="006117F3" w:rsidRPr="006117F3">
        <w:rPr>
          <w:sz w:val="26"/>
          <w:szCs w:val="26"/>
        </w:rPr>
        <w:t>расположенного</w:t>
      </w:r>
      <w:proofErr w:type="gramEnd"/>
      <w:r w:rsidR="006117F3" w:rsidRPr="006117F3">
        <w:rPr>
          <w:sz w:val="26"/>
          <w:szCs w:val="26"/>
        </w:rPr>
        <w:t xml:space="preserve"> на межселенной территории Нефтеюганского района и на территориях муниципальных образований сельских поселен</w:t>
      </w:r>
      <w:r w:rsidR="003F6C62">
        <w:rPr>
          <w:sz w:val="26"/>
          <w:szCs w:val="26"/>
        </w:rPr>
        <w:t xml:space="preserve">ий Салым, Куть-Ях, </w:t>
      </w:r>
      <w:proofErr w:type="gramStart"/>
      <w:r w:rsidR="003F6C62">
        <w:rPr>
          <w:sz w:val="26"/>
          <w:szCs w:val="26"/>
        </w:rPr>
        <w:t>Сентябрьский</w:t>
      </w:r>
      <w:proofErr w:type="gramEnd"/>
      <w:r w:rsidR="00056A61" w:rsidRPr="006117F3">
        <w:rPr>
          <w:sz w:val="26"/>
          <w:szCs w:val="26"/>
        </w:rPr>
        <w:t xml:space="preserve"> </w:t>
      </w:r>
      <w:r w:rsidR="003B682E" w:rsidRPr="006117F3">
        <w:rPr>
          <w:sz w:val="26"/>
          <w:szCs w:val="26"/>
        </w:rPr>
        <w:t>(</w:t>
      </w:r>
      <w:r w:rsidR="00056A61" w:rsidRPr="006117F3">
        <w:rPr>
          <w:sz w:val="26"/>
          <w:szCs w:val="26"/>
        </w:rPr>
        <w:t>далее</w:t>
      </w:r>
      <w:r w:rsidR="00554D7E" w:rsidRPr="006117F3">
        <w:rPr>
          <w:sz w:val="26"/>
          <w:szCs w:val="26"/>
        </w:rPr>
        <w:t xml:space="preserve"> </w:t>
      </w:r>
      <w:r w:rsidR="00056A61" w:rsidRPr="006117F3">
        <w:rPr>
          <w:sz w:val="26"/>
          <w:szCs w:val="26"/>
        </w:rPr>
        <w:t>- Документация)</w:t>
      </w:r>
      <w:r w:rsidR="0059116F" w:rsidRPr="006117F3">
        <w:rPr>
          <w:sz w:val="26"/>
          <w:szCs w:val="26"/>
        </w:rPr>
        <w:t xml:space="preserve"> в соответствии со схемо</w:t>
      </w:r>
      <w:r w:rsidR="000C61EA" w:rsidRPr="006117F3">
        <w:rPr>
          <w:sz w:val="26"/>
          <w:szCs w:val="26"/>
        </w:rPr>
        <w:t>й размещения объекта (приложение № 1)</w:t>
      </w:r>
      <w:r w:rsidR="00777EAC" w:rsidRPr="006117F3">
        <w:rPr>
          <w:sz w:val="26"/>
          <w:szCs w:val="26"/>
        </w:rPr>
        <w:t xml:space="preserve">. </w:t>
      </w:r>
    </w:p>
    <w:p w:rsidR="00620FAF" w:rsidRPr="006117F3" w:rsidRDefault="00620FAF" w:rsidP="00357BB4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4637AF">
        <w:rPr>
          <w:sz w:val="26"/>
          <w:szCs w:val="26"/>
        </w:rPr>
        <w:t xml:space="preserve">Утвердить задание на разработку документации по планировке территории для размещения объекта: </w:t>
      </w:r>
      <w:r w:rsidR="000C61EA">
        <w:rPr>
          <w:sz w:val="26"/>
          <w:szCs w:val="26"/>
        </w:rPr>
        <w:t>«Продуктопровод «Южно-</w:t>
      </w:r>
      <w:proofErr w:type="spellStart"/>
      <w:r w:rsidR="000C61EA">
        <w:rPr>
          <w:sz w:val="26"/>
          <w:szCs w:val="26"/>
        </w:rPr>
        <w:t>Балыкская</w:t>
      </w:r>
      <w:proofErr w:type="spellEnd"/>
      <w:r w:rsidR="000C61EA">
        <w:rPr>
          <w:sz w:val="26"/>
          <w:szCs w:val="26"/>
        </w:rPr>
        <w:t xml:space="preserve"> головная насосная станция – Тобольск-</w:t>
      </w:r>
      <w:proofErr w:type="spellStart"/>
      <w:r w:rsidR="000C61EA">
        <w:rPr>
          <w:sz w:val="26"/>
          <w:szCs w:val="26"/>
        </w:rPr>
        <w:t>Нефтехим</w:t>
      </w:r>
      <w:proofErr w:type="spellEnd"/>
      <w:r w:rsidR="000C61EA">
        <w:rPr>
          <w:sz w:val="26"/>
          <w:szCs w:val="26"/>
        </w:rPr>
        <w:t>». 2 этап»</w:t>
      </w:r>
      <w:r w:rsidR="006117F3">
        <w:rPr>
          <w:sz w:val="26"/>
          <w:szCs w:val="26"/>
        </w:rPr>
        <w:t xml:space="preserve">, </w:t>
      </w:r>
      <w:proofErr w:type="gramStart"/>
      <w:r w:rsidR="006117F3" w:rsidRPr="006117F3">
        <w:rPr>
          <w:sz w:val="26"/>
          <w:szCs w:val="26"/>
        </w:rPr>
        <w:t>расположенного</w:t>
      </w:r>
      <w:proofErr w:type="gramEnd"/>
      <w:r w:rsidR="006117F3" w:rsidRPr="006117F3">
        <w:rPr>
          <w:sz w:val="26"/>
          <w:szCs w:val="26"/>
        </w:rPr>
        <w:t xml:space="preserve"> на межселенной территории Нефтеюганского района и на территориях муниципальных образований сельских поселений Салым, Куть-Ях, Сентябрьский</w:t>
      </w:r>
      <w:r w:rsidR="006117F3">
        <w:rPr>
          <w:sz w:val="26"/>
          <w:szCs w:val="26"/>
        </w:rPr>
        <w:t xml:space="preserve"> </w:t>
      </w:r>
      <w:r w:rsidRPr="006117F3">
        <w:rPr>
          <w:sz w:val="26"/>
          <w:szCs w:val="26"/>
        </w:rPr>
        <w:t>(приложение № 2).</w:t>
      </w:r>
    </w:p>
    <w:p w:rsidR="00E7253C" w:rsidRDefault="001C1D1A" w:rsidP="00357BB4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20010B">
        <w:rPr>
          <w:sz w:val="26"/>
          <w:szCs w:val="26"/>
        </w:rPr>
        <w:t>Рек</w:t>
      </w:r>
      <w:r w:rsidR="006532A0">
        <w:rPr>
          <w:sz w:val="26"/>
          <w:szCs w:val="26"/>
        </w:rPr>
        <w:t xml:space="preserve">омендовать </w:t>
      </w:r>
      <w:r w:rsidR="00D36D03">
        <w:rPr>
          <w:sz w:val="26"/>
          <w:szCs w:val="26"/>
        </w:rPr>
        <w:t>АО</w:t>
      </w:r>
      <w:r w:rsidR="00620FAF" w:rsidRPr="00DD03DF">
        <w:rPr>
          <w:sz w:val="26"/>
          <w:szCs w:val="26"/>
        </w:rPr>
        <w:t xml:space="preserve"> </w:t>
      </w:r>
      <w:r w:rsidR="00D36D03" w:rsidRPr="00DD03DF">
        <w:rPr>
          <w:sz w:val="26"/>
          <w:szCs w:val="26"/>
        </w:rPr>
        <w:t>«</w:t>
      </w:r>
      <w:proofErr w:type="spellStart"/>
      <w:r w:rsidR="00D36D03">
        <w:rPr>
          <w:sz w:val="26"/>
          <w:szCs w:val="26"/>
        </w:rPr>
        <w:t>СибурТюменьГаз</w:t>
      </w:r>
      <w:proofErr w:type="spellEnd"/>
      <w:r w:rsidR="00D36D03">
        <w:rPr>
          <w:sz w:val="26"/>
          <w:szCs w:val="26"/>
        </w:rPr>
        <w:t xml:space="preserve">» </w:t>
      </w:r>
      <w:r w:rsidRPr="0020010B">
        <w:rPr>
          <w:sz w:val="26"/>
          <w:szCs w:val="26"/>
        </w:rPr>
        <w:t>осуществить</w:t>
      </w:r>
      <w:r w:rsidR="00E7253C">
        <w:rPr>
          <w:sz w:val="26"/>
          <w:szCs w:val="26"/>
        </w:rPr>
        <w:t>:</w:t>
      </w:r>
    </w:p>
    <w:p w:rsidR="00E7253C" w:rsidRDefault="00E7253C" w:rsidP="00357BB4">
      <w:pPr>
        <w:pStyle w:val="a3"/>
        <w:numPr>
          <w:ilvl w:val="1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="001C1D1A" w:rsidRPr="002F0BBD">
        <w:rPr>
          <w:sz w:val="26"/>
          <w:szCs w:val="26"/>
        </w:rPr>
        <w:t xml:space="preserve">одготовку </w:t>
      </w:r>
      <w:r w:rsidR="004C6B7D">
        <w:rPr>
          <w:sz w:val="26"/>
          <w:szCs w:val="26"/>
        </w:rPr>
        <w:t xml:space="preserve">проекта </w:t>
      </w:r>
      <w:r w:rsidR="00D36D03">
        <w:rPr>
          <w:sz w:val="26"/>
          <w:szCs w:val="26"/>
        </w:rPr>
        <w:t>межевания</w:t>
      </w:r>
      <w:r w:rsidR="004C6B7D">
        <w:rPr>
          <w:sz w:val="26"/>
          <w:szCs w:val="26"/>
        </w:rPr>
        <w:t xml:space="preserve"> </w:t>
      </w:r>
      <w:r w:rsidR="0059116F">
        <w:rPr>
          <w:sz w:val="26"/>
          <w:szCs w:val="26"/>
        </w:rPr>
        <w:t>территории</w:t>
      </w:r>
      <w:r w:rsidR="00616975">
        <w:rPr>
          <w:sz w:val="26"/>
          <w:szCs w:val="26"/>
        </w:rPr>
        <w:t xml:space="preserve"> для размещения </w:t>
      </w:r>
      <w:r w:rsidR="00D36D03">
        <w:rPr>
          <w:sz w:val="26"/>
          <w:szCs w:val="26"/>
        </w:rPr>
        <w:t xml:space="preserve">линейного </w:t>
      </w:r>
      <w:r w:rsidR="00616975">
        <w:rPr>
          <w:sz w:val="26"/>
          <w:szCs w:val="26"/>
        </w:rPr>
        <w:t>объекта</w:t>
      </w:r>
      <w:r w:rsidR="00C95512">
        <w:rPr>
          <w:sz w:val="26"/>
          <w:szCs w:val="26"/>
        </w:rPr>
        <w:t>, указанного в пункте 1 настоящего постановления</w:t>
      </w:r>
      <w:r>
        <w:rPr>
          <w:sz w:val="26"/>
          <w:szCs w:val="26"/>
        </w:rPr>
        <w:t>.</w:t>
      </w:r>
      <w:r w:rsidR="00D93BCC">
        <w:rPr>
          <w:sz w:val="26"/>
          <w:szCs w:val="26"/>
        </w:rPr>
        <w:t xml:space="preserve"> </w:t>
      </w:r>
    </w:p>
    <w:p w:rsidR="00E7253C" w:rsidRDefault="004C6B7D" w:rsidP="00357BB4">
      <w:pPr>
        <w:pStyle w:val="a3"/>
        <w:numPr>
          <w:ilvl w:val="1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Согласовать </w:t>
      </w:r>
      <w:r w:rsidR="00E7253C">
        <w:rPr>
          <w:sz w:val="26"/>
          <w:szCs w:val="26"/>
        </w:rPr>
        <w:t>Документацию с Глав</w:t>
      </w:r>
      <w:r w:rsidR="00D36D03">
        <w:rPr>
          <w:sz w:val="26"/>
          <w:szCs w:val="26"/>
        </w:rPr>
        <w:t>ами</w:t>
      </w:r>
      <w:r w:rsidR="00E7253C">
        <w:rPr>
          <w:sz w:val="26"/>
          <w:szCs w:val="26"/>
        </w:rPr>
        <w:t xml:space="preserve"> </w:t>
      </w:r>
      <w:r w:rsidR="007547C7">
        <w:rPr>
          <w:sz w:val="26"/>
          <w:szCs w:val="26"/>
        </w:rPr>
        <w:t>сельск</w:t>
      </w:r>
      <w:r w:rsidR="00D36D03">
        <w:rPr>
          <w:sz w:val="26"/>
          <w:szCs w:val="26"/>
        </w:rPr>
        <w:t>их</w:t>
      </w:r>
      <w:r w:rsidR="00E7253C">
        <w:rPr>
          <w:sz w:val="26"/>
          <w:szCs w:val="26"/>
        </w:rPr>
        <w:t xml:space="preserve"> поселени</w:t>
      </w:r>
      <w:r w:rsidR="00D36D03">
        <w:rPr>
          <w:sz w:val="26"/>
          <w:szCs w:val="26"/>
        </w:rPr>
        <w:t>й Салы</w:t>
      </w:r>
      <w:r w:rsidR="003F6C62">
        <w:rPr>
          <w:sz w:val="26"/>
          <w:szCs w:val="26"/>
        </w:rPr>
        <w:t>м</w:t>
      </w:r>
      <w:r w:rsidR="00D36D03">
        <w:rPr>
          <w:sz w:val="26"/>
          <w:szCs w:val="26"/>
        </w:rPr>
        <w:t xml:space="preserve">, </w:t>
      </w:r>
      <w:r w:rsidR="00357BB4">
        <w:rPr>
          <w:sz w:val="26"/>
          <w:szCs w:val="26"/>
        </w:rPr>
        <w:br/>
      </w:r>
      <w:r w:rsidR="00D36D03">
        <w:rPr>
          <w:sz w:val="26"/>
          <w:szCs w:val="26"/>
        </w:rPr>
        <w:t>Куть-Ях,</w:t>
      </w:r>
      <w:r w:rsidR="00E7253C">
        <w:rPr>
          <w:sz w:val="26"/>
          <w:szCs w:val="26"/>
        </w:rPr>
        <w:t xml:space="preserve"> </w:t>
      </w:r>
      <w:proofErr w:type="gramStart"/>
      <w:r w:rsidR="003D5812">
        <w:rPr>
          <w:sz w:val="26"/>
          <w:szCs w:val="26"/>
        </w:rPr>
        <w:t>Сентябрьский</w:t>
      </w:r>
      <w:proofErr w:type="gramEnd"/>
      <w:r w:rsidR="00E7253C">
        <w:rPr>
          <w:sz w:val="26"/>
          <w:szCs w:val="26"/>
        </w:rPr>
        <w:t>.</w:t>
      </w:r>
    </w:p>
    <w:p w:rsidR="001C1D1A" w:rsidRPr="0020010B" w:rsidRDefault="00E7253C" w:rsidP="00357BB4">
      <w:pPr>
        <w:pStyle w:val="a3"/>
        <w:numPr>
          <w:ilvl w:val="1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="004C6B7D">
        <w:rPr>
          <w:sz w:val="26"/>
          <w:szCs w:val="26"/>
        </w:rPr>
        <w:t xml:space="preserve">редоставить </w:t>
      </w:r>
      <w:r w:rsidR="00D93BCC">
        <w:rPr>
          <w:sz w:val="26"/>
          <w:szCs w:val="26"/>
        </w:rPr>
        <w:t xml:space="preserve">Документацию в </w:t>
      </w:r>
      <w:r w:rsidR="00D36D03">
        <w:rPr>
          <w:sz w:val="26"/>
          <w:szCs w:val="26"/>
        </w:rPr>
        <w:t>комитет</w:t>
      </w:r>
      <w:r w:rsidR="00F45036">
        <w:rPr>
          <w:sz w:val="26"/>
          <w:szCs w:val="26"/>
        </w:rPr>
        <w:t xml:space="preserve"> по г</w:t>
      </w:r>
      <w:r w:rsidR="00D93BCC">
        <w:rPr>
          <w:sz w:val="26"/>
          <w:szCs w:val="26"/>
        </w:rPr>
        <w:t>радостроительств</w:t>
      </w:r>
      <w:r w:rsidR="00F45036">
        <w:rPr>
          <w:sz w:val="26"/>
          <w:szCs w:val="26"/>
        </w:rPr>
        <w:t>у</w:t>
      </w:r>
      <w:r w:rsidR="00D93BCC">
        <w:rPr>
          <w:sz w:val="26"/>
          <w:szCs w:val="26"/>
        </w:rPr>
        <w:t xml:space="preserve"> </w:t>
      </w:r>
      <w:r w:rsidR="00616975">
        <w:rPr>
          <w:sz w:val="26"/>
          <w:szCs w:val="26"/>
        </w:rPr>
        <w:t xml:space="preserve">администрации </w:t>
      </w:r>
      <w:r w:rsidR="00D93BCC">
        <w:rPr>
          <w:sz w:val="26"/>
          <w:szCs w:val="26"/>
        </w:rPr>
        <w:t>Нефтеюганского района на проверку.</w:t>
      </w:r>
    </w:p>
    <w:p w:rsidR="00752FDD" w:rsidRDefault="00D36D03" w:rsidP="00357BB4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Комитету</w:t>
      </w:r>
      <w:r w:rsidR="001C1D1A" w:rsidRPr="002F0BBD">
        <w:rPr>
          <w:sz w:val="26"/>
          <w:szCs w:val="26"/>
        </w:rPr>
        <w:t xml:space="preserve"> </w:t>
      </w:r>
      <w:r w:rsidR="00F45036">
        <w:rPr>
          <w:sz w:val="26"/>
          <w:szCs w:val="26"/>
        </w:rPr>
        <w:t xml:space="preserve">по </w:t>
      </w:r>
      <w:r w:rsidR="001C1D1A" w:rsidRPr="002F0BBD">
        <w:rPr>
          <w:sz w:val="26"/>
          <w:szCs w:val="26"/>
        </w:rPr>
        <w:t>градостроительств</w:t>
      </w:r>
      <w:r w:rsidR="00F45036">
        <w:rPr>
          <w:sz w:val="26"/>
          <w:szCs w:val="26"/>
        </w:rPr>
        <w:t>у</w:t>
      </w:r>
      <w:r w:rsidR="001C1D1A" w:rsidRPr="002F0BBD">
        <w:rPr>
          <w:sz w:val="26"/>
          <w:szCs w:val="26"/>
        </w:rPr>
        <w:t xml:space="preserve"> </w:t>
      </w:r>
      <w:r w:rsidR="00616975">
        <w:rPr>
          <w:sz w:val="26"/>
          <w:szCs w:val="26"/>
        </w:rPr>
        <w:t xml:space="preserve">администрации </w:t>
      </w:r>
      <w:r w:rsidR="00FC2910" w:rsidRPr="002F0BBD">
        <w:rPr>
          <w:sz w:val="26"/>
          <w:szCs w:val="26"/>
        </w:rPr>
        <w:t>Нефтеюганского района</w:t>
      </w:r>
      <w:r w:rsidR="006241D1" w:rsidRPr="002F0BBD">
        <w:rPr>
          <w:sz w:val="26"/>
          <w:szCs w:val="26"/>
        </w:rPr>
        <w:t xml:space="preserve"> (К</w:t>
      </w:r>
      <w:r>
        <w:rPr>
          <w:sz w:val="26"/>
          <w:szCs w:val="26"/>
        </w:rPr>
        <w:t>рышалович</w:t>
      </w:r>
      <w:r w:rsidR="00357BB4" w:rsidRPr="00357BB4">
        <w:rPr>
          <w:sz w:val="26"/>
          <w:szCs w:val="26"/>
        </w:rPr>
        <w:t xml:space="preserve"> </w:t>
      </w:r>
      <w:r w:rsidR="00357BB4">
        <w:rPr>
          <w:sz w:val="26"/>
          <w:szCs w:val="26"/>
        </w:rPr>
        <w:t>Д.В</w:t>
      </w:r>
      <w:r w:rsidR="00357BB4" w:rsidRPr="002F0BBD">
        <w:rPr>
          <w:sz w:val="26"/>
          <w:szCs w:val="26"/>
        </w:rPr>
        <w:t>.</w:t>
      </w:r>
      <w:r w:rsidR="006E6601" w:rsidRPr="002F0BBD">
        <w:rPr>
          <w:sz w:val="26"/>
          <w:szCs w:val="26"/>
        </w:rPr>
        <w:t>)</w:t>
      </w:r>
      <w:r w:rsidR="00752FDD">
        <w:rPr>
          <w:sz w:val="26"/>
          <w:szCs w:val="26"/>
        </w:rPr>
        <w:t>:</w:t>
      </w:r>
    </w:p>
    <w:p w:rsidR="00602C48" w:rsidRDefault="00602C48" w:rsidP="00357BB4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Направить уведомление о принятом решении Глав</w:t>
      </w:r>
      <w:r w:rsidR="00D36D03">
        <w:rPr>
          <w:sz w:val="26"/>
          <w:szCs w:val="26"/>
        </w:rPr>
        <w:t>ам</w:t>
      </w:r>
      <w:r>
        <w:rPr>
          <w:sz w:val="26"/>
          <w:szCs w:val="26"/>
        </w:rPr>
        <w:t xml:space="preserve"> </w:t>
      </w:r>
      <w:r w:rsidR="007547C7">
        <w:rPr>
          <w:sz w:val="26"/>
          <w:szCs w:val="26"/>
        </w:rPr>
        <w:t>сельск</w:t>
      </w:r>
      <w:r w:rsidR="00D36D03">
        <w:rPr>
          <w:sz w:val="26"/>
          <w:szCs w:val="26"/>
        </w:rPr>
        <w:t>их</w:t>
      </w:r>
      <w:r w:rsidR="007547C7">
        <w:rPr>
          <w:sz w:val="26"/>
          <w:szCs w:val="26"/>
        </w:rPr>
        <w:t xml:space="preserve"> поселени</w:t>
      </w:r>
      <w:r w:rsidR="00D36D03">
        <w:rPr>
          <w:sz w:val="26"/>
          <w:szCs w:val="26"/>
        </w:rPr>
        <w:t xml:space="preserve">й Салым, Куть-Ях, </w:t>
      </w:r>
      <w:proofErr w:type="gramStart"/>
      <w:r w:rsidR="003D5812">
        <w:rPr>
          <w:sz w:val="26"/>
          <w:szCs w:val="26"/>
        </w:rPr>
        <w:t>Сентябрьский</w:t>
      </w:r>
      <w:proofErr w:type="gramEnd"/>
      <w:r>
        <w:rPr>
          <w:sz w:val="26"/>
          <w:szCs w:val="26"/>
        </w:rPr>
        <w:t>.</w:t>
      </w:r>
    </w:p>
    <w:p w:rsidR="00056A61" w:rsidRDefault="00056A61" w:rsidP="00357BB4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357BB4">
        <w:rPr>
          <w:sz w:val="26"/>
          <w:szCs w:val="26"/>
        </w:rPr>
        <w:br/>
      </w:r>
      <w:r>
        <w:rPr>
          <w:sz w:val="26"/>
          <w:szCs w:val="26"/>
        </w:rPr>
        <w:t>о порядке, сроках подготовки и содержании Документации.</w:t>
      </w:r>
    </w:p>
    <w:p w:rsidR="00752FDD" w:rsidRDefault="00E4334B" w:rsidP="00357BB4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927303">
        <w:rPr>
          <w:sz w:val="26"/>
          <w:szCs w:val="26"/>
        </w:rPr>
        <w:t>течение 30 дней с</w:t>
      </w:r>
      <w:r>
        <w:rPr>
          <w:sz w:val="26"/>
          <w:szCs w:val="26"/>
        </w:rPr>
        <w:t>о дня</w:t>
      </w:r>
      <w:r w:rsidR="00F41DFD" w:rsidRPr="00927303">
        <w:rPr>
          <w:sz w:val="26"/>
          <w:szCs w:val="26"/>
        </w:rPr>
        <w:t xml:space="preserve"> поступления Документации </w:t>
      </w:r>
      <w:r w:rsidR="00357BB4">
        <w:rPr>
          <w:sz w:val="26"/>
          <w:szCs w:val="26"/>
        </w:rPr>
        <w:br/>
      </w:r>
      <w:r w:rsidR="006B106D">
        <w:rPr>
          <w:sz w:val="26"/>
          <w:szCs w:val="26"/>
        </w:rPr>
        <w:t xml:space="preserve">в </w:t>
      </w:r>
      <w:r w:rsidR="00D36D03">
        <w:rPr>
          <w:sz w:val="26"/>
          <w:szCs w:val="26"/>
        </w:rPr>
        <w:t>комитет</w:t>
      </w:r>
      <w:r>
        <w:rPr>
          <w:sz w:val="26"/>
          <w:szCs w:val="26"/>
        </w:rPr>
        <w:t xml:space="preserve"> градостроительства </w:t>
      </w:r>
      <w:r w:rsidR="00616975">
        <w:rPr>
          <w:sz w:val="26"/>
          <w:szCs w:val="26"/>
        </w:rPr>
        <w:t>администрации</w:t>
      </w:r>
      <w:r>
        <w:rPr>
          <w:sz w:val="26"/>
          <w:szCs w:val="26"/>
        </w:rPr>
        <w:t xml:space="preserve"> Нефтеюганского района </w:t>
      </w:r>
      <w:r w:rsidR="00357BB4">
        <w:rPr>
          <w:sz w:val="26"/>
          <w:szCs w:val="26"/>
        </w:rPr>
        <w:br/>
      </w:r>
      <w:r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154283" w:rsidRPr="005C302E" w:rsidRDefault="009A16AE" w:rsidP="00357BB4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E97F33">
        <w:rPr>
          <w:sz w:val="26"/>
          <w:szCs w:val="26"/>
        </w:rPr>
        <w:t xml:space="preserve">Настоящее постановление </w:t>
      </w:r>
      <w:r>
        <w:rPr>
          <w:sz w:val="26"/>
          <w:szCs w:val="26"/>
        </w:rPr>
        <w:t xml:space="preserve">подлежит </w:t>
      </w:r>
      <w:r w:rsidRPr="00E97F33">
        <w:rPr>
          <w:sz w:val="26"/>
          <w:szCs w:val="26"/>
        </w:rPr>
        <w:t>опубликовани</w:t>
      </w:r>
      <w:r>
        <w:rPr>
          <w:sz w:val="26"/>
          <w:szCs w:val="26"/>
        </w:rPr>
        <w:t>ю</w:t>
      </w:r>
      <w:r w:rsidRPr="00E97F33">
        <w:rPr>
          <w:sz w:val="26"/>
          <w:szCs w:val="26"/>
        </w:rPr>
        <w:t xml:space="preserve"> в </w:t>
      </w:r>
      <w:r>
        <w:rPr>
          <w:sz w:val="26"/>
          <w:szCs w:val="26"/>
        </w:rPr>
        <w:t>газете</w:t>
      </w:r>
      <w:r w:rsidRPr="00E97F33">
        <w:rPr>
          <w:sz w:val="26"/>
          <w:szCs w:val="26"/>
        </w:rPr>
        <w:t xml:space="preserve"> «</w:t>
      </w:r>
      <w:r>
        <w:rPr>
          <w:sz w:val="26"/>
          <w:szCs w:val="26"/>
        </w:rPr>
        <w:t>Югорское обозрение</w:t>
      </w:r>
      <w:r w:rsidRPr="00E97F33">
        <w:rPr>
          <w:sz w:val="26"/>
          <w:szCs w:val="26"/>
        </w:rPr>
        <w:t>»</w:t>
      </w:r>
      <w:r w:rsidR="00456419">
        <w:rPr>
          <w:sz w:val="26"/>
          <w:szCs w:val="26"/>
        </w:rPr>
        <w:t xml:space="preserve"> </w:t>
      </w:r>
      <w:r w:rsidRPr="00E97F33">
        <w:rPr>
          <w:sz w:val="26"/>
          <w:szCs w:val="26"/>
        </w:rPr>
        <w:t xml:space="preserve">и </w:t>
      </w:r>
      <w:r>
        <w:rPr>
          <w:sz w:val="26"/>
          <w:szCs w:val="26"/>
        </w:rPr>
        <w:t xml:space="preserve">размещению </w:t>
      </w:r>
      <w:r w:rsidRPr="00E97F33">
        <w:rPr>
          <w:sz w:val="26"/>
          <w:szCs w:val="26"/>
        </w:rPr>
        <w:t xml:space="preserve">на официальном сайте </w:t>
      </w:r>
      <w:r>
        <w:rPr>
          <w:sz w:val="26"/>
          <w:szCs w:val="26"/>
        </w:rPr>
        <w:t>органов местного самоуправления Нефтеюганского района.</w:t>
      </w:r>
    </w:p>
    <w:p w:rsidR="00EB427C" w:rsidRDefault="00357BB4" w:rsidP="00357BB4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proofErr w:type="gramStart"/>
      <w:r w:rsidRPr="00357BB4">
        <w:rPr>
          <w:sz w:val="26"/>
          <w:szCs w:val="26"/>
        </w:rPr>
        <w:t>Контроль за</w:t>
      </w:r>
      <w:proofErr w:type="gramEnd"/>
      <w:r w:rsidRPr="00357BB4">
        <w:rPr>
          <w:sz w:val="26"/>
          <w:szCs w:val="26"/>
        </w:rPr>
        <w:t xml:space="preserve"> выполнением постановления возложить на директора </w:t>
      </w:r>
      <w:r w:rsidRPr="00357BB4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357BB4">
        <w:rPr>
          <w:sz w:val="26"/>
          <w:szCs w:val="26"/>
        </w:rPr>
        <w:br/>
        <w:t>района Бородкину О.В.</w:t>
      </w:r>
    </w:p>
    <w:p w:rsidR="00EB427C" w:rsidRDefault="00EB427C" w:rsidP="00EB427C">
      <w:pPr>
        <w:jc w:val="both"/>
        <w:rPr>
          <w:sz w:val="26"/>
          <w:szCs w:val="26"/>
        </w:rPr>
      </w:pPr>
    </w:p>
    <w:p w:rsidR="00486B0C" w:rsidRDefault="00486B0C" w:rsidP="00EB427C">
      <w:pPr>
        <w:jc w:val="both"/>
        <w:rPr>
          <w:sz w:val="26"/>
          <w:szCs w:val="26"/>
        </w:rPr>
      </w:pPr>
    </w:p>
    <w:p w:rsidR="00486B0C" w:rsidRDefault="00357BB4" w:rsidP="00EB427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357BB4" w:rsidRDefault="00357BB4" w:rsidP="0049694A">
      <w:pPr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Исполняющий</w:t>
      </w:r>
      <w:proofErr w:type="gramEnd"/>
      <w:r>
        <w:rPr>
          <w:sz w:val="26"/>
          <w:szCs w:val="26"/>
        </w:rPr>
        <w:t xml:space="preserve"> обязанности </w:t>
      </w:r>
    </w:p>
    <w:p w:rsidR="00357BB4" w:rsidRPr="00F35822" w:rsidRDefault="00357BB4" w:rsidP="0049694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Главы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С.А.Кудашкин</w:t>
      </w:r>
      <w:proofErr w:type="spellEnd"/>
    </w:p>
    <w:p w:rsidR="00F45036" w:rsidRDefault="00F45036" w:rsidP="00205CCF">
      <w:pPr>
        <w:tabs>
          <w:tab w:val="left" w:pos="709"/>
        </w:tabs>
        <w:jc w:val="both"/>
        <w:rPr>
          <w:sz w:val="26"/>
          <w:szCs w:val="26"/>
        </w:rPr>
      </w:pPr>
    </w:p>
    <w:p w:rsidR="006117F3" w:rsidRDefault="00357BB4" w:rsidP="00F45036">
      <w:pPr>
        <w:jc w:val="both"/>
        <w:rPr>
          <w:sz w:val="26"/>
          <w:szCs w:val="26"/>
        </w:rPr>
        <w:sectPr w:rsidR="006117F3" w:rsidSect="002C124D">
          <w:headerReference w:type="default" r:id="rId10"/>
          <w:pgSz w:w="11906" w:h="16838"/>
          <w:pgMar w:top="1134" w:right="567" w:bottom="1134" w:left="1701" w:header="708" w:footer="708" w:gutter="0"/>
          <w:cols w:space="708"/>
          <w:titlePg/>
          <w:docGrid w:linePitch="360"/>
        </w:sectPr>
      </w:pPr>
      <w:r>
        <w:rPr>
          <w:sz w:val="26"/>
          <w:szCs w:val="26"/>
        </w:rPr>
        <w:t xml:space="preserve">     </w:t>
      </w:r>
    </w:p>
    <w:p w:rsidR="006117F3" w:rsidRPr="00620FAF" w:rsidRDefault="00357BB4" w:rsidP="006117F3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2C124D">
        <w:rPr>
          <w:sz w:val="26"/>
          <w:szCs w:val="26"/>
        </w:rPr>
        <w:t xml:space="preserve">                                                                                                                                  </w:t>
      </w:r>
      <w:r>
        <w:rPr>
          <w:sz w:val="26"/>
          <w:szCs w:val="26"/>
        </w:rPr>
        <w:t xml:space="preserve">  </w:t>
      </w:r>
      <w:r w:rsidR="006117F3" w:rsidRPr="00620FAF">
        <w:rPr>
          <w:sz w:val="26"/>
          <w:szCs w:val="26"/>
        </w:rPr>
        <w:t>Приложение к постановлению администрации</w:t>
      </w:r>
    </w:p>
    <w:p w:rsidR="006117F3" w:rsidRDefault="006117F3" w:rsidP="006117F3">
      <w:pPr>
        <w:jc w:val="right"/>
        <w:rPr>
          <w:sz w:val="26"/>
          <w:szCs w:val="26"/>
        </w:rPr>
      </w:pPr>
      <w:r w:rsidRPr="00620FAF">
        <w:rPr>
          <w:sz w:val="26"/>
          <w:szCs w:val="26"/>
        </w:rPr>
        <w:t>Нефт</w:t>
      </w:r>
      <w:r>
        <w:rPr>
          <w:sz w:val="26"/>
          <w:szCs w:val="26"/>
        </w:rPr>
        <w:t xml:space="preserve">еюганского района от </w:t>
      </w:r>
      <w:r w:rsidR="00A8532D">
        <w:rPr>
          <w:sz w:val="26"/>
          <w:szCs w:val="26"/>
        </w:rPr>
        <w:t xml:space="preserve">15.08.2019 </w:t>
      </w:r>
      <w:r w:rsidRPr="00620FAF">
        <w:rPr>
          <w:sz w:val="26"/>
          <w:szCs w:val="26"/>
        </w:rPr>
        <w:t>№</w:t>
      </w:r>
      <w:r w:rsidR="00A8532D">
        <w:rPr>
          <w:sz w:val="26"/>
          <w:szCs w:val="26"/>
        </w:rPr>
        <w:t xml:space="preserve"> 1724-па</w:t>
      </w:r>
      <w:r w:rsidRPr="006117F3">
        <w:rPr>
          <w:sz w:val="26"/>
          <w:szCs w:val="26"/>
        </w:rPr>
        <w:t xml:space="preserve"> </w:t>
      </w:r>
    </w:p>
    <w:p w:rsidR="006117F3" w:rsidRDefault="006117F3" w:rsidP="006117F3">
      <w:pPr>
        <w:jc w:val="right"/>
        <w:rPr>
          <w:sz w:val="26"/>
          <w:szCs w:val="26"/>
        </w:rPr>
      </w:pPr>
    </w:p>
    <w:p w:rsidR="006117F3" w:rsidRDefault="006117F3" w:rsidP="006117F3">
      <w:pPr>
        <w:jc w:val="right"/>
        <w:rPr>
          <w:sz w:val="26"/>
          <w:szCs w:val="26"/>
        </w:rPr>
      </w:pPr>
    </w:p>
    <w:p w:rsidR="006117F3" w:rsidRDefault="006117F3" w:rsidP="006117F3">
      <w:pPr>
        <w:jc w:val="center"/>
        <w:rPr>
          <w:sz w:val="26"/>
          <w:szCs w:val="26"/>
        </w:rPr>
      </w:pPr>
      <w:r w:rsidRPr="00620FAF">
        <w:rPr>
          <w:sz w:val="26"/>
          <w:szCs w:val="26"/>
        </w:rPr>
        <w:t xml:space="preserve">Схема размещения </w:t>
      </w:r>
      <w:r>
        <w:rPr>
          <w:sz w:val="26"/>
          <w:szCs w:val="26"/>
        </w:rPr>
        <w:t xml:space="preserve">линейного </w:t>
      </w:r>
      <w:r w:rsidRPr="00620FAF">
        <w:rPr>
          <w:sz w:val="26"/>
          <w:szCs w:val="26"/>
        </w:rPr>
        <w:t>объекта: «</w:t>
      </w:r>
      <w:r>
        <w:rPr>
          <w:sz w:val="26"/>
          <w:szCs w:val="26"/>
        </w:rPr>
        <w:t>Продуктопровод «Южно-</w:t>
      </w:r>
      <w:proofErr w:type="spellStart"/>
      <w:r>
        <w:rPr>
          <w:sz w:val="26"/>
          <w:szCs w:val="26"/>
        </w:rPr>
        <w:t>Балыкская</w:t>
      </w:r>
      <w:proofErr w:type="spellEnd"/>
      <w:r>
        <w:rPr>
          <w:sz w:val="26"/>
          <w:szCs w:val="26"/>
        </w:rPr>
        <w:t xml:space="preserve"> головная насосная станция – Тобольск-</w:t>
      </w:r>
      <w:proofErr w:type="spellStart"/>
      <w:r>
        <w:rPr>
          <w:sz w:val="26"/>
          <w:szCs w:val="26"/>
        </w:rPr>
        <w:t>Нефтехим</w:t>
      </w:r>
      <w:proofErr w:type="spellEnd"/>
      <w:r w:rsidRPr="00620FAF">
        <w:rPr>
          <w:sz w:val="26"/>
          <w:szCs w:val="26"/>
        </w:rPr>
        <w:t>»</w:t>
      </w:r>
      <w:r>
        <w:rPr>
          <w:sz w:val="26"/>
          <w:szCs w:val="26"/>
        </w:rPr>
        <w:t xml:space="preserve">. </w:t>
      </w:r>
      <w:r w:rsidR="00357BB4">
        <w:rPr>
          <w:sz w:val="26"/>
          <w:szCs w:val="26"/>
        </w:rPr>
        <w:br/>
      </w:r>
      <w:r>
        <w:rPr>
          <w:sz w:val="26"/>
          <w:szCs w:val="26"/>
        </w:rPr>
        <w:t xml:space="preserve">2 этап», </w:t>
      </w:r>
      <w:proofErr w:type="gramStart"/>
      <w:r w:rsidRPr="006117F3">
        <w:rPr>
          <w:sz w:val="26"/>
          <w:szCs w:val="26"/>
        </w:rPr>
        <w:t>расположенного</w:t>
      </w:r>
      <w:proofErr w:type="gramEnd"/>
      <w:r w:rsidRPr="006117F3">
        <w:rPr>
          <w:sz w:val="26"/>
          <w:szCs w:val="26"/>
        </w:rPr>
        <w:t xml:space="preserve"> на межселенной территории Нефтеюганского района и на территориях муниципальных образований сельских поселений Салым, Куть-Ях, Сентябрьский.</w:t>
      </w:r>
    </w:p>
    <w:p w:rsidR="006117F3" w:rsidRDefault="006117F3" w:rsidP="006117F3">
      <w:pPr>
        <w:jc w:val="center"/>
        <w:rPr>
          <w:sz w:val="26"/>
          <w:szCs w:val="26"/>
        </w:rPr>
        <w:sectPr w:rsidR="006117F3" w:rsidSect="00357BB4">
          <w:pgSz w:w="16838" w:h="11906" w:orient="landscape"/>
          <w:pgMar w:top="1134" w:right="567" w:bottom="1134" w:left="1701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6EA21EDF" wp14:editId="5C873783">
            <wp:extent cx="8579239" cy="4676775"/>
            <wp:effectExtent l="0" t="0" r="0" b="0"/>
            <wp:docPr id="2" name="Рисунок 2" descr="C:\Users\HusnutdinovaLA\AppData\Local\Microsoft\Windows\Temporary Internet Files\Content.Word\Приложение 2. Схема прохождения трассы линейного объекта 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snutdinovaLA\AppData\Local\Microsoft\Windows\Temporary Internet Files\Content.Word\Приложение 2. Схема прохождения трассы линейного объекта _page-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3116" cy="467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BB4" w:rsidRPr="004C2088" w:rsidRDefault="00357BB4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357BB4" w:rsidRPr="004C2088" w:rsidRDefault="00357BB4" w:rsidP="0049694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357BB4" w:rsidRPr="004C2088" w:rsidRDefault="00357BB4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A8532D">
        <w:rPr>
          <w:sz w:val="26"/>
          <w:szCs w:val="26"/>
        </w:rPr>
        <w:t xml:space="preserve"> 15.08.2019</w:t>
      </w:r>
      <w:r w:rsidRPr="004C2088">
        <w:rPr>
          <w:sz w:val="26"/>
          <w:szCs w:val="26"/>
        </w:rPr>
        <w:t xml:space="preserve"> №</w:t>
      </w:r>
      <w:r w:rsidR="00A8532D">
        <w:rPr>
          <w:sz w:val="26"/>
          <w:szCs w:val="26"/>
        </w:rPr>
        <w:t xml:space="preserve"> 1724-па</w:t>
      </w:r>
    </w:p>
    <w:p w:rsidR="006117F3" w:rsidRDefault="006117F3" w:rsidP="006117F3">
      <w:pPr>
        <w:jc w:val="right"/>
        <w:rPr>
          <w:sz w:val="26"/>
          <w:szCs w:val="26"/>
        </w:rPr>
      </w:pPr>
    </w:p>
    <w:p w:rsidR="006117F3" w:rsidRPr="002C124D" w:rsidRDefault="006117F3" w:rsidP="006117F3">
      <w:pPr>
        <w:pStyle w:val="a8"/>
        <w:tabs>
          <w:tab w:val="clear" w:pos="4677"/>
          <w:tab w:val="clear" w:pos="9355"/>
        </w:tabs>
        <w:spacing w:before="200" w:line="0" w:lineRule="atLeast"/>
        <w:jc w:val="center"/>
        <w:rPr>
          <w:b/>
          <w:sz w:val="26"/>
          <w:szCs w:val="26"/>
        </w:rPr>
      </w:pPr>
      <w:r w:rsidRPr="002C124D">
        <w:rPr>
          <w:b/>
          <w:sz w:val="26"/>
          <w:szCs w:val="26"/>
        </w:rPr>
        <w:t>ЗАДАНИЕ</w:t>
      </w:r>
    </w:p>
    <w:p w:rsidR="006117F3" w:rsidRPr="002C124D" w:rsidRDefault="006117F3" w:rsidP="000E260E">
      <w:pPr>
        <w:spacing w:line="0" w:lineRule="atLeast"/>
        <w:jc w:val="center"/>
        <w:rPr>
          <w:b/>
          <w:bCs/>
          <w:sz w:val="26"/>
          <w:szCs w:val="26"/>
        </w:rPr>
      </w:pPr>
      <w:r w:rsidRPr="002C124D">
        <w:rPr>
          <w:b/>
          <w:bCs/>
          <w:sz w:val="26"/>
          <w:szCs w:val="26"/>
        </w:rPr>
        <w:t>на разработку докуме</w:t>
      </w:r>
      <w:r w:rsidR="000E260E" w:rsidRPr="002C124D">
        <w:rPr>
          <w:b/>
          <w:bCs/>
          <w:sz w:val="26"/>
          <w:szCs w:val="26"/>
        </w:rPr>
        <w:t>нтации по планировке территории</w:t>
      </w:r>
    </w:p>
    <w:p w:rsidR="006117F3" w:rsidRPr="002C124D" w:rsidRDefault="006117F3" w:rsidP="006117F3">
      <w:pPr>
        <w:tabs>
          <w:tab w:val="right" w:pos="9922"/>
        </w:tabs>
        <w:spacing w:after="120"/>
        <w:jc w:val="center"/>
        <w:rPr>
          <w:sz w:val="26"/>
          <w:szCs w:val="26"/>
          <w:u w:val="single"/>
        </w:rPr>
      </w:pPr>
      <w:r w:rsidRPr="002C124D">
        <w:rPr>
          <w:sz w:val="26"/>
          <w:szCs w:val="26"/>
          <w:u w:val="single"/>
        </w:rPr>
        <w:t>«Продуктопровод «Южно-</w:t>
      </w:r>
      <w:proofErr w:type="spellStart"/>
      <w:r w:rsidRPr="002C124D">
        <w:rPr>
          <w:sz w:val="26"/>
          <w:szCs w:val="26"/>
          <w:u w:val="single"/>
        </w:rPr>
        <w:t>Балыкская</w:t>
      </w:r>
      <w:proofErr w:type="spellEnd"/>
      <w:r w:rsidRPr="002C124D">
        <w:rPr>
          <w:sz w:val="26"/>
          <w:szCs w:val="26"/>
          <w:u w:val="single"/>
        </w:rPr>
        <w:t xml:space="preserve"> головная насосная станция – Тобольск-</w:t>
      </w:r>
      <w:proofErr w:type="spellStart"/>
      <w:r w:rsidRPr="002C124D">
        <w:rPr>
          <w:sz w:val="26"/>
          <w:szCs w:val="26"/>
          <w:u w:val="single"/>
        </w:rPr>
        <w:t>Нефтехим</w:t>
      </w:r>
      <w:proofErr w:type="spellEnd"/>
      <w:r w:rsidRPr="002C124D">
        <w:rPr>
          <w:sz w:val="26"/>
          <w:szCs w:val="26"/>
          <w:u w:val="single"/>
        </w:rPr>
        <w:t xml:space="preserve">». 2 этап», </w:t>
      </w:r>
      <w:proofErr w:type="gramStart"/>
      <w:r w:rsidRPr="002C124D">
        <w:rPr>
          <w:sz w:val="26"/>
          <w:szCs w:val="26"/>
          <w:u w:val="single"/>
        </w:rPr>
        <w:t>расположенного</w:t>
      </w:r>
      <w:proofErr w:type="gramEnd"/>
      <w:r w:rsidRPr="002C124D">
        <w:rPr>
          <w:sz w:val="26"/>
          <w:szCs w:val="26"/>
          <w:u w:val="single"/>
        </w:rPr>
        <w:t xml:space="preserve"> на межселенной территории Нефтеюганского района и на территориях муниципальных образований сельских поселений Салым, Куть-Ях, Сентябрьский.</w:t>
      </w:r>
    </w:p>
    <w:p w:rsidR="006117F3" w:rsidRPr="006117F3" w:rsidRDefault="006117F3" w:rsidP="006117F3">
      <w:pPr>
        <w:tabs>
          <w:tab w:val="right" w:pos="9922"/>
        </w:tabs>
        <w:spacing w:after="120"/>
        <w:jc w:val="center"/>
        <w:rPr>
          <w:bCs/>
        </w:rPr>
      </w:pPr>
      <w:r w:rsidRPr="002C124D">
        <w:rPr>
          <w:bCs/>
          <w:sz w:val="26"/>
          <w:szCs w:val="26"/>
        </w:rPr>
        <w:t>(наименование территории, наименование объекта (</w:t>
      </w:r>
      <w:proofErr w:type="spellStart"/>
      <w:r w:rsidRPr="002C124D">
        <w:rPr>
          <w:bCs/>
          <w:sz w:val="26"/>
          <w:szCs w:val="26"/>
        </w:rPr>
        <w:t>ов</w:t>
      </w:r>
      <w:proofErr w:type="spellEnd"/>
      <w:r w:rsidRPr="002C124D">
        <w:rPr>
          <w:bCs/>
          <w:sz w:val="26"/>
          <w:szCs w:val="26"/>
        </w:rPr>
        <w:t xml:space="preserve">) капитального строительства, </w:t>
      </w:r>
      <w:r w:rsidR="00357BB4" w:rsidRPr="002C124D">
        <w:rPr>
          <w:bCs/>
          <w:sz w:val="26"/>
          <w:szCs w:val="26"/>
        </w:rPr>
        <w:br/>
      </w:r>
      <w:r w:rsidRPr="002C124D">
        <w:rPr>
          <w:bCs/>
          <w:sz w:val="26"/>
          <w:szCs w:val="26"/>
        </w:rPr>
        <w:t>для размещения которог</w:t>
      </w:r>
      <w:proofErr w:type="gramStart"/>
      <w:r w:rsidRPr="002C124D">
        <w:rPr>
          <w:bCs/>
          <w:sz w:val="26"/>
          <w:szCs w:val="26"/>
        </w:rPr>
        <w:t>о(</w:t>
      </w:r>
      <w:proofErr w:type="spellStart"/>
      <w:proofErr w:type="gramEnd"/>
      <w:r w:rsidRPr="002C124D">
        <w:rPr>
          <w:bCs/>
          <w:sz w:val="26"/>
          <w:szCs w:val="26"/>
        </w:rPr>
        <w:t>ых</w:t>
      </w:r>
      <w:proofErr w:type="spellEnd"/>
      <w:r w:rsidRPr="002C124D">
        <w:rPr>
          <w:bCs/>
          <w:sz w:val="26"/>
          <w:szCs w:val="26"/>
        </w:rPr>
        <w:t>) подготавливается документация по планировке территории)</w:t>
      </w:r>
    </w:p>
    <w:p w:rsidR="006117F3" w:rsidRDefault="006117F3" w:rsidP="006117F3">
      <w:pPr>
        <w:jc w:val="right"/>
        <w:rPr>
          <w:sz w:val="26"/>
          <w:szCs w:val="26"/>
        </w:rPr>
      </w:pPr>
    </w:p>
    <w:tbl>
      <w:tblPr>
        <w:tblW w:w="0" w:type="auto"/>
        <w:jc w:val="right"/>
        <w:tblInd w:w="-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5"/>
        <w:gridCol w:w="4393"/>
        <w:gridCol w:w="4456"/>
      </w:tblGrid>
      <w:tr w:rsidR="006117F3" w:rsidRPr="006117F3" w:rsidTr="002C124D">
        <w:trPr>
          <w:jc w:val="right"/>
        </w:trPr>
        <w:tc>
          <w:tcPr>
            <w:tcW w:w="5528" w:type="dxa"/>
            <w:gridSpan w:val="2"/>
          </w:tcPr>
          <w:p w:rsidR="006117F3" w:rsidRPr="006117F3" w:rsidRDefault="006117F3" w:rsidP="006117F3">
            <w:pPr>
              <w:autoSpaceDE w:val="0"/>
              <w:autoSpaceDN w:val="0"/>
              <w:jc w:val="center"/>
              <w:rPr>
                <w:sz w:val="26"/>
                <w:szCs w:val="20"/>
              </w:rPr>
            </w:pPr>
            <w:r w:rsidRPr="006117F3">
              <w:rPr>
                <w:sz w:val="26"/>
                <w:szCs w:val="20"/>
              </w:rPr>
              <w:t>Наименование позиции</w:t>
            </w:r>
          </w:p>
        </w:tc>
        <w:tc>
          <w:tcPr>
            <w:tcW w:w="4456" w:type="dxa"/>
          </w:tcPr>
          <w:p w:rsidR="006117F3" w:rsidRPr="006117F3" w:rsidRDefault="006117F3" w:rsidP="006117F3">
            <w:pPr>
              <w:autoSpaceDE w:val="0"/>
              <w:autoSpaceDN w:val="0"/>
              <w:jc w:val="center"/>
              <w:rPr>
                <w:sz w:val="26"/>
                <w:szCs w:val="20"/>
              </w:rPr>
            </w:pPr>
            <w:r w:rsidRPr="006117F3">
              <w:rPr>
                <w:sz w:val="26"/>
                <w:szCs w:val="20"/>
              </w:rPr>
              <w:t>Содержание</w:t>
            </w:r>
          </w:p>
        </w:tc>
      </w:tr>
      <w:tr w:rsidR="006117F3" w:rsidRPr="006117F3" w:rsidTr="002C124D">
        <w:trPr>
          <w:jc w:val="right"/>
        </w:trPr>
        <w:tc>
          <w:tcPr>
            <w:tcW w:w="1135" w:type="dxa"/>
          </w:tcPr>
          <w:p w:rsidR="006117F3" w:rsidRPr="006117F3" w:rsidRDefault="006117F3" w:rsidP="006117F3">
            <w:pPr>
              <w:autoSpaceDE w:val="0"/>
              <w:autoSpaceDN w:val="0"/>
              <w:jc w:val="center"/>
              <w:rPr>
                <w:sz w:val="26"/>
                <w:szCs w:val="20"/>
              </w:rPr>
            </w:pPr>
            <w:r w:rsidRPr="006117F3">
              <w:rPr>
                <w:sz w:val="26"/>
                <w:szCs w:val="20"/>
              </w:rPr>
              <w:t>1.</w:t>
            </w:r>
          </w:p>
        </w:tc>
        <w:tc>
          <w:tcPr>
            <w:tcW w:w="4393" w:type="dxa"/>
          </w:tcPr>
          <w:p w:rsidR="006117F3" w:rsidRPr="006117F3" w:rsidRDefault="006117F3" w:rsidP="006117F3">
            <w:pPr>
              <w:autoSpaceDE w:val="0"/>
              <w:autoSpaceDN w:val="0"/>
              <w:rPr>
                <w:sz w:val="26"/>
                <w:szCs w:val="20"/>
              </w:rPr>
            </w:pPr>
            <w:bookmarkStart w:id="0" w:name="P182"/>
            <w:bookmarkEnd w:id="0"/>
            <w:r w:rsidRPr="006117F3">
              <w:rPr>
                <w:sz w:val="26"/>
                <w:szCs w:val="20"/>
              </w:rPr>
              <w:t>Вид разрабатываемой документации по планировке территории</w:t>
            </w:r>
          </w:p>
        </w:tc>
        <w:tc>
          <w:tcPr>
            <w:tcW w:w="4456" w:type="dxa"/>
          </w:tcPr>
          <w:p w:rsidR="006117F3" w:rsidRPr="006117F3" w:rsidRDefault="006117F3" w:rsidP="006117F3">
            <w:pPr>
              <w:autoSpaceDE w:val="0"/>
              <w:autoSpaceDN w:val="0"/>
              <w:rPr>
                <w:sz w:val="26"/>
                <w:szCs w:val="20"/>
              </w:rPr>
            </w:pPr>
            <w:r w:rsidRPr="006117F3">
              <w:rPr>
                <w:sz w:val="26"/>
                <w:szCs w:val="20"/>
              </w:rPr>
              <w:t>Проект межевания территории в виде отдельного документа</w:t>
            </w:r>
          </w:p>
        </w:tc>
      </w:tr>
      <w:tr w:rsidR="006117F3" w:rsidRPr="006117F3" w:rsidTr="002C124D">
        <w:trPr>
          <w:jc w:val="right"/>
        </w:trPr>
        <w:tc>
          <w:tcPr>
            <w:tcW w:w="1135" w:type="dxa"/>
          </w:tcPr>
          <w:p w:rsidR="006117F3" w:rsidRPr="006117F3" w:rsidRDefault="006117F3" w:rsidP="006117F3">
            <w:pPr>
              <w:autoSpaceDE w:val="0"/>
              <w:autoSpaceDN w:val="0"/>
              <w:jc w:val="center"/>
              <w:rPr>
                <w:sz w:val="26"/>
                <w:szCs w:val="20"/>
              </w:rPr>
            </w:pPr>
            <w:r w:rsidRPr="006117F3">
              <w:rPr>
                <w:sz w:val="26"/>
                <w:szCs w:val="20"/>
              </w:rPr>
              <w:t>2.</w:t>
            </w:r>
          </w:p>
        </w:tc>
        <w:tc>
          <w:tcPr>
            <w:tcW w:w="4393" w:type="dxa"/>
          </w:tcPr>
          <w:p w:rsidR="006117F3" w:rsidRPr="006117F3" w:rsidRDefault="006117F3" w:rsidP="006117F3">
            <w:pPr>
              <w:autoSpaceDE w:val="0"/>
              <w:autoSpaceDN w:val="0"/>
              <w:rPr>
                <w:sz w:val="26"/>
                <w:szCs w:val="20"/>
              </w:rPr>
            </w:pPr>
            <w:bookmarkStart w:id="1" w:name="P185"/>
            <w:bookmarkEnd w:id="1"/>
            <w:r w:rsidRPr="006117F3">
              <w:rPr>
                <w:sz w:val="26"/>
                <w:szCs w:val="20"/>
              </w:rPr>
              <w:t>Инициатор подготовки документации по планировке территории</w:t>
            </w:r>
          </w:p>
        </w:tc>
        <w:tc>
          <w:tcPr>
            <w:tcW w:w="4456" w:type="dxa"/>
          </w:tcPr>
          <w:p w:rsidR="006117F3" w:rsidRPr="006117F3" w:rsidRDefault="006117F3" w:rsidP="006117F3">
            <w:pPr>
              <w:autoSpaceDE w:val="0"/>
              <w:autoSpaceDN w:val="0"/>
              <w:rPr>
                <w:sz w:val="26"/>
                <w:szCs w:val="20"/>
              </w:rPr>
            </w:pPr>
            <w:r w:rsidRPr="006117F3">
              <w:rPr>
                <w:sz w:val="26"/>
                <w:szCs w:val="20"/>
              </w:rPr>
              <w:t>Акционерное общество «</w:t>
            </w:r>
            <w:proofErr w:type="spellStart"/>
            <w:r w:rsidRPr="006117F3">
              <w:rPr>
                <w:sz w:val="26"/>
                <w:szCs w:val="20"/>
              </w:rPr>
              <w:t>СибурТюменьГаз</w:t>
            </w:r>
            <w:proofErr w:type="spellEnd"/>
            <w:r w:rsidRPr="006117F3">
              <w:rPr>
                <w:sz w:val="26"/>
                <w:szCs w:val="20"/>
              </w:rPr>
              <w:t>»</w:t>
            </w:r>
          </w:p>
          <w:p w:rsidR="006117F3" w:rsidRPr="006117F3" w:rsidRDefault="006117F3" w:rsidP="006117F3">
            <w:pPr>
              <w:autoSpaceDE w:val="0"/>
              <w:autoSpaceDN w:val="0"/>
              <w:rPr>
                <w:sz w:val="26"/>
                <w:szCs w:val="20"/>
              </w:rPr>
            </w:pPr>
            <w:r w:rsidRPr="006117F3">
              <w:rPr>
                <w:sz w:val="26"/>
                <w:szCs w:val="20"/>
              </w:rPr>
              <w:t>ОГРН - 1037200611612</w:t>
            </w:r>
          </w:p>
          <w:p w:rsidR="006117F3" w:rsidRPr="006117F3" w:rsidRDefault="006117F3" w:rsidP="006117F3">
            <w:pPr>
              <w:autoSpaceDE w:val="0"/>
              <w:autoSpaceDN w:val="0"/>
              <w:rPr>
                <w:sz w:val="26"/>
                <w:szCs w:val="20"/>
              </w:rPr>
            </w:pPr>
            <w:r w:rsidRPr="006117F3">
              <w:rPr>
                <w:sz w:val="26"/>
                <w:szCs w:val="20"/>
              </w:rPr>
              <w:t xml:space="preserve">дата внесения в ЕГРЮЛ записи </w:t>
            </w:r>
            <w:r w:rsidR="00357BB4">
              <w:rPr>
                <w:sz w:val="26"/>
                <w:szCs w:val="20"/>
              </w:rPr>
              <w:br/>
            </w:r>
            <w:r w:rsidRPr="006117F3">
              <w:rPr>
                <w:sz w:val="26"/>
                <w:szCs w:val="20"/>
              </w:rPr>
              <w:t>о создании юридического лица - 05.06.2003 г.</w:t>
            </w:r>
          </w:p>
          <w:p w:rsidR="006117F3" w:rsidRPr="006117F3" w:rsidRDefault="006117F3" w:rsidP="006117F3">
            <w:pPr>
              <w:autoSpaceDE w:val="0"/>
              <w:autoSpaceDN w:val="0"/>
              <w:rPr>
                <w:sz w:val="26"/>
                <w:szCs w:val="20"/>
              </w:rPr>
            </w:pPr>
            <w:r w:rsidRPr="006117F3">
              <w:rPr>
                <w:sz w:val="26"/>
                <w:szCs w:val="20"/>
              </w:rPr>
              <w:t>адрес юридического лица – 628616, Российская Федерация, Ханты-Мансийский автономный окру</w:t>
            </w:r>
            <w:r w:rsidR="00357BB4">
              <w:rPr>
                <w:sz w:val="26"/>
                <w:szCs w:val="20"/>
              </w:rPr>
              <w:t xml:space="preserve">г – Югра, </w:t>
            </w:r>
            <w:proofErr w:type="spellStart"/>
            <w:r w:rsidR="00357BB4">
              <w:rPr>
                <w:sz w:val="26"/>
                <w:szCs w:val="20"/>
              </w:rPr>
              <w:t>г</w:t>
            </w:r>
            <w:proofErr w:type="gramStart"/>
            <w:r w:rsidR="00357BB4">
              <w:rPr>
                <w:sz w:val="26"/>
                <w:szCs w:val="20"/>
              </w:rPr>
              <w:t>.Н</w:t>
            </w:r>
            <w:proofErr w:type="gramEnd"/>
            <w:r w:rsidR="00357BB4">
              <w:rPr>
                <w:sz w:val="26"/>
                <w:szCs w:val="20"/>
              </w:rPr>
              <w:t>ижневартовск</w:t>
            </w:r>
            <w:proofErr w:type="spellEnd"/>
            <w:r w:rsidR="00357BB4">
              <w:rPr>
                <w:sz w:val="26"/>
                <w:szCs w:val="20"/>
              </w:rPr>
              <w:t xml:space="preserve">, </w:t>
            </w:r>
            <w:proofErr w:type="spellStart"/>
            <w:r w:rsidR="00357BB4">
              <w:rPr>
                <w:sz w:val="26"/>
                <w:szCs w:val="20"/>
              </w:rPr>
              <w:t>ул.</w:t>
            </w:r>
            <w:r w:rsidRPr="006117F3">
              <w:rPr>
                <w:sz w:val="26"/>
                <w:szCs w:val="20"/>
              </w:rPr>
              <w:t>Омская</w:t>
            </w:r>
            <w:proofErr w:type="spellEnd"/>
            <w:r w:rsidRPr="006117F3">
              <w:rPr>
                <w:sz w:val="26"/>
                <w:szCs w:val="20"/>
              </w:rPr>
              <w:t>, дом 1</w:t>
            </w:r>
          </w:p>
        </w:tc>
      </w:tr>
      <w:tr w:rsidR="006117F3" w:rsidRPr="006117F3" w:rsidTr="002C124D">
        <w:trPr>
          <w:jc w:val="right"/>
        </w:trPr>
        <w:tc>
          <w:tcPr>
            <w:tcW w:w="1135" w:type="dxa"/>
          </w:tcPr>
          <w:p w:rsidR="006117F3" w:rsidRPr="006117F3" w:rsidRDefault="006117F3" w:rsidP="006117F3">
            <w:pPr>
              <w:autoSpaceDE w:val="0"/>
              <w:autoSpaceDN w:val="0"/>
              <w:jc w:val="center"/>
              <w:rPr>
                <w:sz w:val="26"/>
                <w:szCs w:val="20"/>
              </w:rPr>
            </w:pPr>
            <w:r w:rsidRPr="006117F3">
              <w:rPr>
                <w:sz w:val="26"/>
                <w:szCs w:val="20"/>
              </w:rPr>
              <w:t>3.</w:t>
            </w:r>
          </w:p>
        </w:tc>
        <w:tc>
          <w:tcPr>
            <w:tcW w:w="4393" w:type="dxa"/>
          </w:tcPr>
          <w:p w:rsidR="006117F3" w:rsidRPr="006117F3" w:rsidRDefault="006117F3" w:rsidP="006117F3">
            <w:pPr>
              <w:autoSpaceDE w:val="0"/>
              <w:autoSpaceDN w:val="0"/>
              <w:rPr>
                <w:sz w:val="26"/>
                <w:szCs w:val="20"/>
              </w:rPr>
            </w:pPr>
            <w:bookmarkStart w:id="2" w:name="P188"/>
            <w:bookmarkEnd w:id="2"/>
            <w:r w:rsidRPr="006117F3">
              <w:rPr>
                <w:sz w:val="26"/>
                <w:szCs w:val="20"/>
              </w:rPr>
              <w:t xml:space="preserve">Источник финансирования работ </w:t>
            </w:r>
            <w:r w:rsidR="002C124D">
              <w:rPr>
                <w:sz w:val="26"/>
                <w:szCs w:val="20"/>
              </w:rPr>
              <w:br/>
            </w:r>
            <w:r w:rsidRPr="006117F3">
              <w:rPr>
                <w:sz w:val="26"/>
                <w:szCs w:val="20"/>
              </w:rPr>
              <w:t xml:space="preserve">по подготовке документации </w:t>
            </w:r>
            <w:r w:rsidR="00357BB4">
              <w:rPr>
                <w:sz w:val="26"/>
                <w:szCs w:val="20"/>
              </w:rPr>
              <w:br/>
            </w:r>
            <w:r w:rsidRPr="006117F3">
              <w:rPr>
                <w:sz w:val="26"/>
                <w:szCs w:val="20"/>
              </w:rPr>
              <w:t>по планировке территории</w:t>
            </w:r>
          </w:p>
        </w:tc>
        <w:tc>
          <w:tcPr>
            <w:tcW w:w="4456" w:type="dxa"/>
          </w:tcPr>
          <w:p w:rsidR="006117F3" w:rsidRPr="006117F3" w:rsidRDefault="006117F3" w:rsidP="006117F3">
            <w:pPr>
              <w:autoSpaceDE w:val="0"/>
              <w:autoSpaceDN w:val="0"/>
              <w:rPr>
                <w:sz w:val="26"/>
                <w:szCs w:val="20"/>
              </w:rPr>
            </w:pPr>
            <w:r w:rsidRPr="006117F3">
              <w:rPr>
                <w:sz w:val="26"/>
                <w:szCs w:val="20"/>
              </w:rPr>
              <w:t xml:space="preserve">Собственные средства </w:t>
            </w:r>
            <w:r w:rsidR="00357BB4">
              <w:rPr>
                <w:sz w:val="26"/>
                <w:szCs w:val="20"/>
              </w:rPr>
              <w:br/>
            </w:r>
            <w:r w:rsidRPr="006117F3">
              <w:rPr>
                <w:sz w:val="26"/>
                <w:szCs w:val="20"/>
              </w:rPr>
              <w:t>АО «</w:t>
            </w:r>
            <w:proofErr w:type="spellStart"/>
            <w:r w:rsidRPr="006117F3">
              <w:rPr>
                <w:sz w:val="26"/>
                <w:szCs w:val="20"/>
              </w:rPr>
              <w:t>СибурТюменьГаз</w:t>
            </w:r>
            <w:proofErr w:type="spellEnd"/>
            <w:r w:rsidRPr="006117F3">
              <w:rPr>
                <w:sz w:val="26"/>
                <w:szCs w:val="20"/>
              </w:rPr>
              <w:t>»</w:t>
            </w:r>
          </w:p>
        </w:tc>
      </w:tr>
      <w:tr w:rsidR="006117F3" w:rsidRPr="006117F3" w:rsidTr="002C124D">
        <w:trPr>
          <w:jc w:val="right"/>
        </w:trPr>
        <w:tc>
          <w:tcPr>
            <w:tcW w:w="1135" w:type="dxa"/>
          </w:tcPr>
          <w:p w:rsidR="006117F3" w:rsidRPr="006117F3" w:rsidRDefault="006117F3" w:rsidP="006117F3">
            <w:pPr>
              <w:autoSpaceDE w:val="0"/>
              <w:autoSpaceDN w:val="0"/>
              <w:jc w:val="center"/>
              <w:rPr>
                <w:sz w:val="26"/>
                <w:szCs w:val="20"/>
              </w:rPr>
            </w:pPr>
            <w:r w:rsidRPr="006117F3">
              <w:rPr>
                <w:sz w:val="26"/>
                <w:szCs w:val="20"/>
              </w:rPr>
              <w:t>4.</w:t>
            </w:r>
          </w:p>
        </w:tc>
        <w:tc>
          <w:tcPr>
            <w:tcW w:w="4393" w:type="dxa"/>
          </w:tcPr>
          <w:p w:rsidR="006117F3" w:rsidRPr="006117F3" w:rsidRDefault="006117F3" w:rsidP="006117F3">
            <w:pPr>
              <w:autoSpaceDE w:val="0"/>
              <w:autoSpaceDN w:val="0"/>
              <w:rPr>
                <w:sz w:val="26"/>
                <w:szCs w:val="20"/>
              </w:rPr>
            </w:pPr>
            <w:bookmarkStart w:id="3" w:name="P191"/>
            <w:bookmarkEnd w:id="3"/>
            <w:r w:rsidRPr="006117F3">
              <w:rPr>
                <w:sz w:val="26"/>
                <w:szCs w:val="20"/>
              </w:rPr>
              <w:t xml:space="preserve">Вид и наименование планируемого </w:t>
            </w:r>
            <w:r w:rsidR="002C124D">
              <w:rPr>
                <w:sz w:val="26"/>
                <w:szCs w:val="20"/>
              </w:rPr>
              <w:br/>
            </w:r>
            <w:r w:rsidRPr="006117F3">
              <w:rPr>
                <w:sz w:val="26"/>
                <w:szCs w:val="20"/>
              </w:rPr>
              <w:t>к размещению объекта капитального строительства, его основные характеристики</w:t>
            </w:r>
          </w:p>
        </w:tc>
        <w:tc>
          <w:tcPr>
            <w:tcW w:w="4456" w:type="dxa"/>
          </w:tcPr>
          <w:p w:rsidR="004C12ED" w:rsidRPr="004C12ED" w:rsidRDefault="004C12ED" w:rsidP="004C12ED">
            <w:pPr>
              <w:autoSpaceDE w:val="0"/>
              <w:autoSpaceDN w:val="0"/>
              <w:rPr>
                <w:sz w:val="26"/>
                <w:szCs w:val="20"/>
              </w:rPr>
            </w:pPr>
            <w:r w:rsidRPr="004C12ED">
              <w:rPr>
                <w:sz w:val="26"/>
                <w:szCs w:val="20"/>
              </w:rPr>
              <w:t>«Продуктопровод «Южно-</w:t>
            </w:r>
            <w:proofErr w:type="spellStart"/>
            <w:r w:rsidRPr="004C12ED">
              <w:rPr>
                <w:sz w:val="26"/>
                <w:szCs w:val="20"/>
              </w:rPr>
              <w:t>Балыкская</w:t>
            </w:r>
            <w:proofErr w:type="spellEnd"/>
            <w:r w:rsidRPr="004C12ED">
              <w:rPr>
                <w:sz w:val="26"/>
                <w:szCs w:val="20"/>
              </w:rPr>
              <w:t xml:space="preserve"> головная насосная станция – Тобольск-</w:t>
            </w:r>
            <w:proofErr w:type="spellStart"/>
            <w:r w:rsidRPr="004C12ED">
              <w:rPr>
                <w:sz w:val="26"/>
                <w:szCs w:val="20"/>
              </w:rPr>
              <w:t>Нефтехим</w:t>
            </w:r>
            <w:proofErr w:type="spellEnd"/>
            <w:r w:rsidRPr="004C12ED">
              <w:rPr>
                <w:sz w:val="26"/>
                <w:szCs w:val="20"/>
              </w:rPr>
              <w:t>». 2 этап» в том числе:</w:t>
            </w:r>
          </w:p>
          <w:p w:rsidR="004C12ED" w:rsidRPr="004C12ED" w:rsidRDefault="004C12ED" w:rsidP="004C12ED">
            <w:pPr>
              <w:autoSpaceDE w:val="0"/>
              <w:autoSpaceDN w:val="0"/>
              <w:rPr>
                <w:sz w:val="26"/>
                <w:szCs w:val="20"/>
              </w:rPr>
            </w:pPr>
            <w:r w:rsidRPr="004C12ED">
              <w:rPr>
                <w:sz w:val="26"/>
                <w:szCs w:val="20"/>
              </w:rPr>
              <w:t>- крановые узлы №№ 2-8;</w:t>
            </w:r>
          </w:p>
          <w:p w:rsidR="004C12ED" w:rsidRPr="004C12ED" w:rsidRDefault="004C12ED" w:rsidP="004C12ED">
            <w:pPr>
              <w:autoSpaceDE w:val="0"/>
              <w:autoSpaceDN w:val="0"/>
              <w:rPr>
                <w:sz w:val="26"/>
                <w:szCs w:val="20"/>
              </w:rPr>
            </w:pPr>
            <w:r w:rsidRPr="004C12ED">
              <w:rPr>
                <w:sz w:val="26"/>
                <w:szCs w:val="20"/>
              </w:rPr>
              <w:t>- УЗОУ № 1;</w:t>
            </w:r>
          </w:p>
          <w:p w:rsidR="004C12ED" w:rsidRPr="004C12ED" w:rsidRDefault="004C12ED" w:rsidP="004C12ED">
            <w:pPr>
              <w:autoSpaceDE w:val="0"/>
              <w:autoSpaceDN w:val="0"/>
              <w:rPr>
                <w:sz w:val="26"/>
                <w:szCs w:val="20"/>
              </w:rPr>
            </w:pPr>
            <w:r w:rsidRPr="004C12ED">
              <w:rPr>
                <w:sz w:val="26"/>
                <w:szCs w:val="20"/>
              </w:rPr>
              <w:t>- УПЗОУ № 9;</w:t>
            </w:r>
          </w:p>
          <w:p w:rsidR="004C12ED" w:rsidRPr="004C12ED" w:rsidRDefault="004C12ED" w:rsidP="004C12ED">
            <w:pPr>
              <w:autoSpaceDE w:val="0"/>
              <w:autoSpaceDN w:val="0"/>
              <w:rPr>
                <w:sz w:val="26"/>
                <w:szCs w:val="20"/>
              </w:rPr>
            </w:pPr>
            <w:r w:rsidRPr="004C12ED">
              <w:rPr>
                <w:sz w:val="26"/>
                <w:szCs w:val="20"/>
              </w:rPr>
              <w:t>- башни связи высотой 60 м на КУ №№ 3-7, УПЗОУ № 9;</w:t>
            </w:r>
          </w:p>
          <w:p w:rsidR="004C12ED" w:rsidRPr="004C12ED" w:rsidRDefault="004C12ED" w:rsidP="004C12ED">
            <w:pPr>
              <w:autoSpaceDE w:val="0"/>
              <w:autoSpaceDN w:val="0"/>
              <w:rPr>
                <w:sz w:val="26"/>
                <w:szCs w:val="20"/>
              </w:rPr>
            </w:pPr>
            <w:r w:rsidRPr="004C12ED">
              <w:rPr>
                <w:sz w:val="26"/>
                <w:szCs w:val="20"/>
              </w:rPr>
              <w:t>- подъездные дороги к крановым узлам № 2-8, УЗОУ № 1, УПЗОУ № 9;</w:t>
            </w:r>
          </w:p>
          <w:p w:rsidR="004C12ED" w:rsidRPr="004C12ED" w:rsidRDefault="004C12ED" w:rsidP="004C12ED">
            <w:pPr>
              <w:autoSpaceDE w:val="0"/>
              <w:autoSpaceDN w:val="0"/>
              <w:rPr>
                <w:sz w:val="26"/>
                <w:szCs w:val="20"/>
              </w:rPr>
            </w:pPr>
            <w:r w:rsidRPr="004C12ED">
              <w:rPr>
                <w:sz w:val="26"/>
                <w:szCs w:val="20"/>
              </w:rPr>
              <w:t>2. Электроснабжение:</w:t>
            </w:r>
          </w:p>
          <w:p w:rsidR="004C12ED" w:rsidRPr="004C12ED" w:rsidRDefault="004C12ED" w:rsidP="004C12ED">
            <w:pPr>
              <w:autoSpaceDE w:val="0"/>
              <w:autoSpaceDN w:val="0"/>
              <w:rPr>
                <w:sz w:val="26"/>
                <w:szCs w:val="20"/>
              </w:rPr>
            </w:pPr>
            <w:r w:rsidRPr="004C12ED">
              <w:rPr>
                <w:sz w:val="26"/>
                <w:szCs w:val="20"/>
              </w:rPr>
              <w:t xml:space="preserve">- </w:t>
            </w:r>
            <w:proofErr w:type="spellStart"/>
            <w:r w:rsidRPr="004C12ED">
              <w:rPr>
                <w:sz w:val="26"/>
                <w:szCs w:val="20"/>
              </w:rPr>
              <w:t>вдольтрассовая</w:t>
            </w:r>
            <w:proofErr w:type="spellEnd"/>
            <w:r w:rsidRPr="004C12ED">
              <w:rPr>
                <w:sz w:val="26"/>
                <w:szCs w:val="20"/>
              </w:rPr>
              <w:t xml:space="preserve"> </w:t>
            </w:r>
            <w:proofErr w:type="gramStart"/>
            <w:r w:rsidRPr="004C12ED">
              <w:rPr>
                <w:sz w:val="26"/>
                <w:szCs w:val="20"/>
              </w:rPr>
              <w:t>ВЛ</w:t>
            </w:r>
            <w:proofErr w:type="gramEnd"/>
            <w:r w:rsidRPr="004C12ED">
              <w:rPr>
                <w:sz w:val="26"/>
                <w:szCs w:val="20"/>
              </w:rPr>
              <w:t xml:space="preserve"> 6 </w:t>
            </w:r>
            <w:proofErr w:type="spellStart"/>
            <w:r w:rsidRPr="004C12ED">
              <w:rPr>
                <w:sz w:val="26"/>
                <w:szCs w:val="20"/>
              </w:rPr>
              <w:t>кВ</w:t>
            </w:r>
            <w:proofErr w:type="spellEnd"/>
            <w:r w:rsidRPr="004C12ED">
              <w:rPr>
                <w:sz w:val="26"/>
                <w:szCs w:val="20"/>
              </w:rPr>
              <w:t xml:space="preserve"> в габаритах 35 </w:t>
            </w:r>
            <w:proofErr w:type="spellStart"/>
            <w:r w:rsidRPr="004C12ED">
              <w:rPr>
                <w:sz w:val="26"/>
                <w:szCs w:val="20"/>
              </w:rPr>
              <w:t>кВ</w:t>
            </w:r>
            <w:proofErr w:type="spellEnd"/>
            <w:r w:rsidRPr="004C12ED">
              <w:rPr>
                <w:sz w:val="26"/>
                <w:szCs w:val="20"/>
              </w:rPr>
              <w:t>;</w:t>
            </w:r>
          </w:p>
          <w:p w:rsidR="004C12ED" w:rsidRPr="004C12ED" w:rsidRDefault="004C12ED" w:rsidP="004C12ED">
            <w:pPr>
              <w:autoSpaceDE w:val="0"/>
              <w:autoSpaceDN w:val="0"/>
              <w:rPr>
                <w:sz w:val="26"/>
                <w:szCs w:val="20"/>
              </w:rPr>
            </w:pPr>
            <w:r w:rsidRPr="004C12ED">
              <w:rPr>
                <w:sz w:val="26"/>
                <w:szCs w:val="20"/>
              </w:rPr>
              <w:t xml:space="preserve">- </w:t>
            </w:r>
            <w:proofErr w:type="spellStart"/>
            <w:r w:rsidRPr="004C12ED">
              <w:rPr>
                <w:sz w:val="26"/>
                <w:szCs w:val="20"/>
              </w:rPr>
              <w:t>вдольтрассовая</w:t>
            </w:r>
            <w:proofErr w:type="spellEnd"/>
            <w:r w:rsidRPr="004C12ED">
              <w:rPr>
                <w:sz w:val="26"/>
                <w:szCs w:val="20"/>
              </w:rPr>
              <w:t xml:space="preserve"> </w:t>
            </w:r>
            <w:proofErr w:type="gramStart"/>
            <w:r w:rsidRPr="004C12ED">
              <w:rPr>
                <w:sz w:val="26"/>
                <w:szCs w:val="20"/>
              </w:rPr>
              <w:t>ВЛ</w:t>
            </w:r>
            <w:proofErr w:type="gramEnd"/>
            <w:r w:rsidRPr="004C12ED">
              <w:rPr>
                <w:sz w:val="26"/>
                <w:szCs w:val="20"/>
              </w:rPr>
              <w:t xml:space="preserve"> 10 </w:t>
            </w:r>
            <w:proofErr w:type="spellStart"/>
            <w:r w:rsidRPr="004C12ED">
              <w:rPr>
                <w:sz w:val="26"/>
                <w:szCs w:val="20"/>
              </w:rPr>
              <w:t>кВ</w:t>
            </w:r>
            <w:proofErr w:type="spellEnd"/>
            <w:r w:rsidRPr="004C12ED">
              <w:rPr>
                <w:sz w:val="26"/>
                <w:szCs w:val="20"/>
              </w:rPr>
              <w:t xml:space="preserve"> в габаритах 35 </w:t>
            </w:r>
            <w:proofErr w:type="spellStart"/>
            <w:r w:rsidRPr="004C12ED">
              <w:rPr>
                <w:sz w:val="26"/>
                <w:szCs w:val="20"/>
              </w:rPr>
              <w:t>кВ</w:t>
            </w:r>
            <w:proofErr w:type="spellEnd"/>
            <w:r w:rsidRPr="004C12ED">
              <w:rPr>
                <w:sz w:val="26"/>
                <w:szCs w:val="20"/>
              </w:rPr>
              <w:t>;</w:t>
            </w:r>
          </w:p>
          <w:p w:rsidR="006117F3" w:rsidRPr="006117F3" w:rsidRDefault="004C12ED" w:rsidP="004C12ED">
            <w:pPr>
              <w:autoSpaceDE w:val="0"/>
              <w:autoSpaceDN w:val="0"/>
              <w:rPr>
                <w:sz w:val="26"/>
                <w:szCs w:val="20"/>
              </w:rPr>
            </w:pPr>
            <w:r w:rsidRPr="004C12ED">
              <w:rPr>
                <w:sz w:val="26"/>
                <w:szCs w:val="20"/>
              </w:rPr>
              <w:t xml:space="preserve">- питающая </w:t>
            </w:r>
            <w:proofErr w:type="gramStart"/>
            <w:r w:rsidRPr="004C12ED">
              <w:rPr>
                <w:sz w:val="26"/>
                <w:szCs w:val="20"/>
              </w:rPr>
              <w:t>ВЛ</w:t>
            </w:r>
            <w:proofErr w:type="gramEnd"/>
            <w:r w:rsidRPr="004C12ED">
              <w:rPr>
                <w:sz w:val="26"/>
                <w:szCs w:val="20"/>
              </w:rPr>
              <w:t xml:space="preserve"> 10 </w:t>
            </w:r>
            <w:proofErr w:type="spellStart"/>
            <w:r w:rsidRPr="004C12ED">
              <w:rPr>
                <w:sz w:val="26"/>
                <w:szCs w:val="20"/>
              </w:rPr>
              <w:t>кВ</w:t>
            </w:r>
            <w:proofErr w:type="spellEnd"/>
            <w:r w:rsidRPr="004C12ED">
              <w:rPr>
                <w:sz w:val="26"/>
                <w:szCs w:val="20"/>
              </w:rPr>
              <w:t xml:space="preserve"> в габаритах 35 </w:t>
            </w:r>
            <w:proofErr w:type="spellStart"/>
            <w:r w:rsidRPr="004C12ED">
              <w:rPr>
                <w:sz w:val="26"/>
                <w:szCs w:val="20"/>
              </w:rPr>
              <w:t>кВ.</w:t>
            </w:r>
            <w:proofErr w:type="spellEnd"/>
          </w:p>
        </w:tc>
      </w:tr>
      <w:tr w:rsidR="006117F3" w:rsidRPr="006117F3" w:rsidTr="002C124D">
        <w:trPr>
          <w:jc w:val="right"/>
        </w:trPr>
        <w:tc>
          <w:tcPr>
            <w:tcW w:w="1135" w:type="dxa"/>
          </w:tcPr>
          <w:p w:rsidR="006117F3" w:rsidRPr="006117F3" w:rsidRDefault="006117F3" w:rsidP="006117F3">
            <w:pPr>
              <w:autoSpaceDE w:val="0"/>
              <w:autoSpaceDN w:val="0"/>
              <w:jc w:val="center"/>
              <w:rPr>
                <w:sz w:val="26"/>
                <w:szCs w:val="20"/>
              </w:rPr>
            </w:pPr>
            <w:r w:rsidRPr="006117F3">
              <w:rPr>
                <w:sz w:val="26"/>
                <w:szCs w:val="20"/>
              </w:rPr>
              <w:t>5.</w:t>
            </w:r>
          </w:p>
        </w:tc>
        <w:tc>
          <w:tcPr>
            <w:tcW w:w="4393" w:type="dxa"/>
          </w:tcPr>
          <w:p w:rsidR="006117F3" w:rsidRPr="006117F3" w:rsidRDefault="006117F3" w:rsidP="006117F3">
            <w:pPr>
              <w:autoSpaceDE w:val="0"/>
              <w:autoSpaceDN w:val="0"/>
              <w:rPr>
                <w:sz w:val="26"/>
                <w:szCs w:val="20"/>
              </w:rPr>
            </w:pPr>
            <w:bookmarkStart w:id="4" w:name="P194"/>
            <w:bookmarkEnd w:id="4"/>
            <w:r w:rsidRPr="006117F3">
              <w:rPr>
                <w:sz w:val="26"/>
                <w:szCs w:val="20"/>
              </w:rPr>
              <w:t xml:space="preserve">Населенные пункты, поселения, городские округа, муниципальные районы, в отношении территорий которых осуществляется подготовка документации </w:t>
            </w:r>
            <w:r w:rsidR="00357BB4">
              <w:rPr>
                <w:sz w:val="26"/>
                <w:szCs w:val="20"/>
              </w:rPr>
              <w:br/>
            </w:r>
            <w:r w:rsidRPr="006117F3">
              <w:rPr>
                <w:sz w:val="26"/>
                <w:szCs w:val="20"/>
              </w:rPr>
              <w:t>по планировке территории</w:t>
            </w:r>
          </w:p>
        </w:tc>
        <w:tc>
          <w:tcPr>
            <w:tcW w:w="4456" w:type="dxa"/>
          </w:tcPr>
          <w:p w:rsidR="006117F3" w:rsidRPr="006117F3" w:rsidRDefault="006117F3" w:rsidP="006117F3">
            <w:pPr>
              <w:autoSpaceDE w:val="0"/>
              <w:autoSpaceDN w:val="0"/>
              <w:rPr>
                <w:sz w:val="26"/>
                <w:szCs w:val="20"/>
              </w:rPr>
            </w:pPr>
            <w:r w:rsidRPr="006117F3">
              <w:rPr>
                <w:sz w:val="26"/>
                <w:szCs w:val="20"/>
              </w:rPr>
              <w:t>Ханты-Мансийский автономный округ – Югра, Нефтеюганский район, сельское поселение Салым, сельское поселение Куть-Ях, сельское поселение Сентябрьский</w:t>
            </w:r>
          </w:p>
        </w:tc>
      </w:tr>
      <w:tr w:rsidR="006117F3" w:rsidRPr="006117F3" w:rsidTr="002C124D">
        <w:trPr>
          <w:jc w:val="right"/>
        </w:trPr>
        <w:tc>
          <w:tcPr>
            <w:tcW w:w="1135" w:type="dxa"/>
          </w:tcPr>
          <w:p w:rsidR="006117F3" w:rsidRPr="006117F3" w:rsidRDefault="006117F3" w:rsidP="006117F3">
            <w:pPr>
              <w:autoSpaceDE w:val="0"/>
              <w:autoSpaceDN w:val="0"/>
              <w:jc w:val="center"/>
              <w:rPr>
                <w:sz w:val="26"/>
                <w:szCs w:val="20"/>
              </w:rPr>
            </w:pPr>
            <w:r w:rsidRPr="006117F3">
              <w:rPr>
                <w:sz w:val="26"/>
                <w:szCs w:val="20"/>
              </w:rPr>
              <w:t>6.</w:t>
            </w:r>
          </w:p>
        </w:tc>
        <w:tc>
          <w:tcPr>
            <w:tcW w:w="4393" w:type="dxa"/>
          </w:tcPr>
          <w:p w:rsidR="006117F3" w:rsidRPr="006117F3" w:rsidRDefault="006117F3" w:rsidP="006117F3">
            <w:pPr>
              <w:autoSpaceDE w:val="0"/>
              <w:autoSpaceDN w:val="0"/>
              <w:rPr>
                <w:sz w:val="26"/>
                <w:szCs w:val="20"/>
              </w:rPr>
            </w:pPr>
            <w:bookmarkStart w:id="5" w:name="P197"/>
            <w:bookmarkEnd w:id="5"/>
            <w:r w:rsidRPr="006117F3">
              <w:rPr>
                <w:sz w:val="26"/>
                <w:szCs w:val="20"/>
              </w:rPr>
              <w:t>Состав документации по планировке территории</w:t>
            </w:r>
          </w:p>
        </w:tc>
        <w:tc>
          <w:tcPr>
            <w:tcW w:w="4456" w:type="dxa"/>
          </w:tcPr>
          <w:p w:rsidR="006117F3" w:rsidRPr="006117F3" w:rsidRDefault="006117F3" w:rsidP="006117F3">
            <w:pPr>
              <w:autoSpaceDE w:val="0"/>
              <w:autoSpaceDN w:val="0"/>
              <w:rPr>
                <w:sz w:val="26"/>
                <w:szCs w:val="20"/>
              </w:rPr>
            </w:pPr>
            <w:r w:rsidRPr="006117F3">
              <w:rPr>
                <w:sz w:val="26"/>
                <w:szCs w:val="20"/>
              </w:rPr>
              <w:t>Проект межевания территории:</w:t>
            </w:r>
          </w:p>
          <w:p w:rsidR="006117F3" w:rsidRPr="006117F3" w:rsidRDefault="006117F3" w:rsidP="006117F3">
            <w:pPr>
              <w:autoSpaceDE w:val="0"/>
              <w:autoSpaceDN w:val="0"/>
              <w:rPr>
                <w:sz w:val="26"/>
                <w:szCs w:val="20"/>
              </w:rPr>
            </w:pPr>
            <w:r w:rsidRPr="006117F3">
              <w:rPr>
                <w:sz w:val="26"/>
                <w:szCs w:val="20"/>
              </w:rPr>
              <w:t xml:space="preserve">Основная часть: </w:t>
            </w:r>
          </w:p>
          <w:p w:rsidR="006117F3" w:rsidRPr="006117F3" w:rsidRDefault="006117F3" w:rsidP="006117F3">
            <w:pPr>
              <w:autoSpaceDE w:val="0"/>
              <w:autoSpaceDN w:val="0"/>
              <w:rPr>
                <w:sz w:val="26"/>
                <w:szCs w:val="20"/>
              </w:rPr>
            </w:pPr>
            <w:r w:rsidRPr="006117F3">
              <w:rPr>
                <w:sz w:val="26"/>
                <w:szCs w:val="20"/>
              </w:rPr>
              <w:t>- текстовая часть;</w:t>
            </w:r>
          </w:p>
          <w:p w:rsidR="006117F3" w:rsidRPr="006117F3" w:rsidRDefault="006117F3" w:rsidP="006117F3">
            <w:pPr>
              <w:autoSpaceDE w:val="0"/>
              <w:autoSpaceDN w:val="0"/>
              <w:rPr>
                <w:sz w:val="26"/>
                <w:szCs w:val="20"/>
              </w:rPr>
            </w:pPr>
            <w:r w:rsidRPr="006117F3">
              <w:rPr>
                <w:sz w:val="26"/>
                <w:szCs w:val="20"/>
              </w:rPr>
              <w:t>- чертежи межевания территории;</w:t>
            </w:r>
          </w:p>
          <w:p w:rsidR="006117F3" w:rsidRPr="006117F3" w:rsidRDefault="006117F3" w:rsidP="006117F3">
            <w:pPr>
              <w:autoSpaceDE w:val="0"/>
              <w:autoSpaceDN w:val="0"/>
              <w:rPr>
                <w:sz w:val="26"/>
                <w:szCs w:val="20"/>
              </w:rPr>
            </w:pPr>
            <w:r w:rsidRPr="006117F3">
              <w:rPr>
                <w:sz w:val="26"/>
                <w:szCs w:val="20"/>
              </w:rPr>
              <w:t>Материалы по обоснованию проекта</w:t>
            </w:r>
          </w:p>
        </w:tc>
      </w:tr>
    </w:tbl>
    <w:p w:rsidR="006A652A" w:rsidRDefault="006A652A" w:rsidP="006A652A">
      <w:pPr>
        <w:sectPr w:rsidR="006A652A" w:rsidSect="00357BB4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620FAF" w:rsidRDefault="00620FAF" w:rsidP="00357BB4">
      <w:pPr>
        <w:pStyle w:val="a8"/>
        <w:tabs>
          <w:tab w:val="clear" w:pos="4677"/>
          <w:tab w:val="clear" w:pos="9355"/>
        </w:tabs>
        <w:spacing w:before="200" w:line="0" w:lineRule="atLeast"/>
      </w:pPr>
    </w:p>
    <w:sectPr w:rsidR="00620FAF" w:rsidSect="00357BB4">
      <w:headerReference w:type="first" r:id="rId12"/>
      <w:footerReference w:type="first" r:id="rId13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5883" w:rsidRDefault="00BD5883">
      <w:r>
        <w:separator/>
      </w:r>
    </w:p>
  </w:endnote>
  <w:endnote w:type="continuationSeparator" w:id="0">
    <w:p w:rsidR="00BD5883" w:rsidRDefault="00BD58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36" w:type="pct"/>
      <w:jc w:val="right"/>
      <w:tblLook w:val="00A0" w:firstRow="1" w:lastRow="0" w:firstColumn="1" w:lastColumn="0" w:noHBand="0" w:noVBand="0"/>
    </w:tblPr>
    <w:tblGrid>
      <w:gridCol w:w="1663"/>
      <w:gridCol w:w="8065"/>
    </w:tblGrid>
    <w:tr w:rsidR="006117F3">
      <w:trPr>
        <w:trHeight w:val="159"/>
        <w:jc w:val="right"/>
      </w:trPr>
      <w:tc>
        <w:tcPr>
          <w:tcW w:w="5000" w:type="pct"/>
          <w:gridSpan w:val="2"/>
          <w:tcBorders>
            <w:top w:val="single" w:sz="12" w:space="0" w:color="E7CF6E"/>
            <w:left w:val="single" w:sz="6" w:space="0" w:color="E7CF6E"/>
            <w:bottom w:val="single" w:sz="12" w:space="0" w:color="E7CF6E"/>
          </w:tcBorders>
          <w:vAlign w:val="center"/>
        </w:tcPr>
        <w:p w:rsidR="006117F3" w:rsidRPr="00FF3490" w:rsidRDefault="006117F3" w:rsidP="000C61EA">
          <w:pPr>
            <w:pStyle w:val="ac"/>
            <w:spacing w:after="0"/>
            <w:ind w:left="0"/>
            <w:jc w:val="left"/>
            <w:rPr>
              <w:rFonts w:ascii="Arial" w:hAnsi="Arial" w:cs="Arial"/>
              <w:b/>
              <w:color w:val="FF0000"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>ПОЛОЖЕНИЕ</w:t>
          </w:r>
          <w:r w:rsidRPr="00FC6A28">
            <w:rPr>
              <w:rFonts w:ascii="Arial" w:hAnsi="Arial" w:cs="Arial"/>
              <w:b/>
              <w:sz w:val="10"/>
              <w:szCs w:val="10"/>
            </w:rPr>
            <w:t xml:space="preserve"> ООО «НК «РОСНЕФТЬ» - НТЦ» «</w:t>
          </w:r>
          <w:r>
            <w:rPr>
              <w:rFonts w:ascii="Arial" w:hAnsi="Arial" w:cs="Arial"/>
              <w:b/>
              <w:sz w:val="10"/>
              <w:szCs w:val="10"/>
            </w:rPr>
            <w:t>ИНЖЕНЕРНЫЕ ИЗЫСКАНИЯ</w:t>
          </w:r>
          <w:r w:rsidRPr="00FF3490">
            <w:rPr>
              <w:rFonts w:ascii="Arial" w:hAnsi="Arial" w:cs="Arial"/>
              <w:b/>
              <w:sz w:val="10"/>
              <w:szCs w:val="10"/>
            </w:rPr>
            <w:t>» №</w:t>
          </w:r>
          <w:r>
            <w:rPr>
              <w:rFonts w:ascii="Arial" w:hAnsi="Arial" w:cs="Arial"/>
              <w:b/>
              <w:sz w:val="10"/>
              <w:szCs w:val="10"/>
            </w:rPr>
            <w:t>П2-01 Р-0014</w:t>
          </w:r>
          <w:r w:rsidRPr="00FF3490">
            <w:rPr>
              <w:rFonts w:ascii="Arial" w:hAnsi="Arial" w:cs="Arial"/>
              <w:b/>
              <w:sz w:val="10"/>
              <w:szCs w:val="10"/>
            </w:rPr>
            <w:t xml:space="preserve"> ЮЛ-008</w:t>
          </w:r>
          <w:r>
            <w:rPr>
              <w:rFonts w:ascii="Arial" w:hAnsi="Arial" w:cs="Arial"/>
              <w:b/>
              <w:sz w:val="10"/>
              <w:szCs w:val="10"/>
            </w:rPr>
            <w:t>, ВЕРСИЯ 3.01</w:t>
          </w:r>
        </w:p>
      </w:tc>
    </w:tr>
    <w:tr w:rsidR="006117F3">
      <w:trPr>
        <w:trHeight w:val="135"/>
        <w:jc w:val="right"/>
      </w:trPr>
      <w:tc>
        <w:tcPr>
          <w:tcW w:w="855" w:type="pct"/>
          <w:tcBorders>
            <w:top w:val="single" w:sz="12" w:space="0" w:color="E7CF6E"/>
            <w:bottom w:val="nil"/>
          </w:tcBorders>
        </w:tcPr>
        <w:p w:rsidR="006117F3" w:rsidRDefault="006117F3" w:rsidP="000C61EA">
          <w:pPr>
            <w:pStyle w:val="aa"/>
            <w:outlineLvl w:val="0"/>
            <w:rPr>
              <w:rFonts w:ascii="Arial Narrow" w:hAnsi="Arial Narrow" w:cs="Arial"/>
              <w:bCs/>
              <w:sz w:val="16"/>
              <w:szCs w:val="16"/>
            </w:rPr>
          </w:pPr>
        </w:p>
      </w:tc>
      <w:tc>
        <w:tcPr>
          <w:tcW w:w="4145" w:type="pct"/>
          <w:tcBorders>
            <w:top w:val="single" w:sz="12" w:space="0" w:color="E7CF6E"/>
            <w:left w:val="nil"/>
            <w:bottom w:val="single" w:sz="12" w:space="0" w:color="E7CF6E"/>
            <w:right w:val="single" w:sz="6" w:space="0" w:color="E7CF6E"/>
          </w:tcBorders>
          <w:vAlign w:val="center"/>
        </w:tcPr>
        <w:p w:rsidR="006117F3" w:rsidRDefault="006117F3" w:rsidP="000C61EA">
          <w:pPr>
            <w:pStyle w:val="ac"/>
            <w:tabs>
              <w:tab w:val="left" w:pos="7632"/>
            </w:tabs>
            <w:spacing w:after="0"/>
            <w:ind w:left="970"/>
            <w:jc w:val="right"/>
            <w:rPr>
              <w:rFonts w:ascii="Arial" w:hAnsi="Arial" w:cs="Arial"/>
              <w:bCs/>
              <w:sz w:val="12"/>
              <w:szCs w:val="12"/>
            </w:rPr>
          </w:pPr>
          <w:r>
            <w:rPr>
              <w:rFonts w:ascii="Arial" w:hAnsi="Arial" w:cs="Arial"/>
              <w:b/>
              <w:sz w:val="12"/>
              <w:szCs w:val="12"/>
            </w:rPr>
            <w:t xml:space="preserve">СТРАНИЦА  </w:t>
          </w:r>
          <w:r>
            <w:rPr>
              <w:rFonts w:ascii="Arial" w:hAnsi="Arial" w:cs="Arial"/>
              <w:b/>
              <w:sz w:val="12"/>
              <w:szCs w:val="12"/>
            </w:rPr>
            <w:fldChar w:fldCharType="begin"/>
          </w:r>
          <w:r>
            <w:rPr>
              <w:rFonts w:ascii="Arial" w:hAnsi="Arial" w:cs="Arial"/>
              <w:b/>
              <w:sz w:val="12"/>
              <w:szCs w:val="12"/>
            </w:rPr>
            <w:instrText xml:space="preserve"> PAGE </w:instrText>
          </w:r>
          <w:r>
            <w:rPr>
              <w:rFonts w:ascii="Arial" w:hAnsi="Arial" w:cs="Arial"/>
              <w:b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b/>
              <w:noProof/>
              <w:sz w:val="12"/>
              <w:szCs w:val="12"/>
            </w:rPr>
            <w:t>22</w:t>
          </w:r>
          <w:r>
            <w:rPr>
              <w:rFonts w:ascii="Arial" w:hAnsi="Arial" w:cs="Arial"/>
              <w:b/>
              <w:sz w:val="12"/>
              <w:szCs w:val="12"/>
            </w:rPr>
            <w:fldChar w:fldCharType="end"/>
          </w:r>
          <w:r>
            <w:rPr>
              <w:rStyle w:val="ad"/>
              <w:rFonts w:cs="Arial"/>
              <w:b/>
              <w:sz w:val="12"/>
              <w:szCs w:val="12"/>
            </w:rPr>
            <w:t xml:space="preserve">  ИЗ  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begin"/>
          </w:r>
          <w:r>
            <w:rPr>
              <w:rStyle w:val="ad"/>
              <w:rFonts w:cs="Arial"/>
              <w:b/>
              <w:sz w:val="12"/>
              <w:szCs w:val="12"/>
            </w:rPr>
            <w:instrText xml:space="preserve"> NUMPAGES </w:instrTex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separate"/>
          </w:r>
          <w:r w:rsidR="00F104C5">
            <w:rPr>
              <w:rStyle w:val="ad"/>
              <w:rFonts w:cs="Arial"/>
              <w:b/>
              <w:noProof/>
              <w:sz w:val="12"/>
              <w:szCs w:val="12"/>
            </w:rPr>
            <w:t>6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end"/>
          </w:r>
        </w:p>
      </w:tc>
    </w:tr>
  </w:tbl>
  <w:p w:rsidR="006117F3" w:rsidRPr="005B7C26" w:rsidRDefault="006117F3" w:rsidP="000C61EA">
    <w:pPr>
      <w:rPr>
        <w:rFonts w:ascii="Arial" w:hAnsi="Arial" w:cs="Arial"/>
        <w:b/>
        <w:bCs/>
        <w:color w:val="999999"/>
        <w:sz w:val="12"/>
        <w:szCs w:val="12"/>
      </w:rPr>
    </w:pPr>
    <w:r>
      <w:rPr>
        <w:rStyle w:val="ae"/>
        <w:rFonts w:ascii="Arial" w:hAnsi="Arial" w:cs="Arial"/>
        <w:color w:val="999999"/>
        <w:sz w:val="12"/>
        <w:szCs w:val="12"/>
      </w:rPr>
      <w:t xml:space="preserve">СПРАВОЧНО. Выгружено  из ИСС "НО" ООО «НК «Роснефть»- «НТЦ»:  ___DATE__TIME___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5883" w:rsidRDefault="00BD5883">
      <w:r>
        <w:separator/>
      </w:r>
    </w:p>
  </w:footnote>
  <w:footnote w:type="continuationSeparator" w:id="0">
    <w:p w:rsidR="00BD5883" w:rsidRDefault="00BD58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1825549"/>
      <w:docPartObj>
        <w:docPartGallery w:val="Page Numbers (Top of Page)"/>
        <w:docPartUnique/>
      </w:docPartObj>
    </w:sdtPr>
    <w:sdtEndPr/>
    <w:sdtContent>
      <w:p w:rsidR="002C124D" w:rsidRDefault="002C124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0CD8">
          <w:rPr>
            <w:noProof/>
          </w:rPr>
          <w:t>2</w:t>
        </w:r>
        <w:r>
          <w:fldChar w:fldCharType="end"/>
        </w:r>
      </w:p>
    </w:sdtContent>
  </w:sdt>
  <w:p w:rsidR="002C124D" w:rsidRDefault="002C124D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88" w:type="pct"/>
      <w:tblInd w:w="108" w:type="dxa"/>
      <w:tblLook w:val="00A0" w:firstRow="1" w:lastRow="0" w:firstColumn="1" w:lastColumn="0" w:noHBand="0" w:noVBand="0"/>
    </w:tblPr>
    <w:tblGrid>
      <w:gridCol w:w="1559"/>
      <w:gridCol w:w="8074"/>
    </w:tblGrid>
    <w:tr w:rsidR="006117F3" w:rsidRPr="00767607">
      <w:trPr>
        <w:trHeight w:val="174"/>
      </w:trPr>
      <w:tc>
        <w:tcPr>
          <w:tcW w:w="809" w:type="pct"/>
          <w:tcBorders>
            <w:bottom w:val="single" w:sz="12" w:space="0" w:color="E7CF6E"/>
          </w:tcBorders>
        </w:tcPr>
        <w:p w:rsidR="006117F3" w:rsidRPr="00767607" w:rsidRDefault="006117F3" w:rsidP="000C61EA">
          <w:pPr>
            <w:spacing w:line="288" w:lineRule="auto"/>
            <w:jc w:val="right"/>
            <w:outlineLvl w:val="0"/>
            <w:rPr>
              <w:noProof/>
              <w:sz w:val="16"/>
              <w:szCs w:val="16"/>
            </w:rPr>
          </w:pPr>
        </w:p>
      </w:tc>
      <w:tc>
        <w:tcPr>
          <w:tcW w:w="4191" w:type="pct"/>
          <w:tcBorders>
            <w:top w:val="single" w:sz="12" w:space="0" w:color="E7CF6E"/>
            <w:bottom w:val="single" w:sz="12" w:space="0" w:color="E7CF6E"/>
            <w:right w:val="single" w:sz="12" w:space="0" w:color="E7CF6E"/>
          </w:tcBorders>
          <w:vAlign w:val="center"/>
        </w:tcPr>
        <w:p w:rsidR="006117F3" w:rsidRPr="00833DF4" w:rsidRDefault="006117F3" w:rsidP="000C61EA">
          <w:pPr>
            <w:pStyle w:val="a8"/>
            <w:tabs>
              <w:tab w:val="clear" w:pos="9355"/>
              <w:tab w:val="left" w:pos="9639"/>
            </w:tabs>
            <w:jc w:val="right"/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</w:pPr>
          <w:r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  <w:t>приложения</w:t>
          </w:r>
        </w:p>
      </w:tc>
    </w:tr>
    <w:tr w:rsidR="006117F3" w:rsidRPr="00767607">
      <w:trPr>
        <w:trHeight w:val="161"/>
      </w:trPr>
      <w:tc>
        <w:tcPr>
          <w:tcW w:w="5000" w:type="pct"/>
          <w:gridSpan w:val="2"/>
          <w:tcBorders>
            <w:top w:val="single" w:sz="12" w:space="0" w:color="E7CF6E"/>
            <w:left w:val="single" w:sz="12" w:space="0" w:color="E7CF6E"/>
            <w:bottom w:val="single" w:sz="12" w:space="0" w:color="E7CF6E"/>
          </w:tcBorders>
        </w:tcPr>
        <w:p w:rsidR="006117F3" w:rsidRDefault="006117F3" w:rsidP="000C61EA">
          <w:pPr>
            <w:pStyle w:val="ac"/>
            <w:tabs>
              <w:tab w:val="left" w:pos="7632"/>
            </w:tabs>
            <w:spacing w:after="0"/>
            <w:ind w:left="970"/>
            <w:jc w:val="left"/>
            <w:rPr>
              <w:rFonts w:ascii="Arial Narrow" w:hAnsi="Arial Narrow" w:cs="Arial Narrow"/>
              <w:sz w:val="16"/>
              <w:szCs w:val="16"/>
            </w:rPr>
          </w:pPr>
        </w:p>
      </w:tc>
    </w:tr>
  </w:tbl>
  <w:p w:rsidR="006117F3" w:rsidRPr="00855659" w:rsidRDefault="006117F3">
    <w:pPr>
      <w:pStyle w:val="a8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5F2E3C9C"/>
    <w:multiLevelType w:val="hybridMultilevel"/>
    <w:tmpl w:val="100E4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071CA"/>
    <w:rsid w:val="00025F0E"/>
    <w:rsid w:val="00056A61"/>
    <w:rsid w:val="000A3297"/>
    <w:rsid w:val="000C547B"/>
    <w:rsid w:val="000C61EA"/>
    <w:rsid w:val="000E0221"/>
    <w:rsid w:val="000E260E"/>
    <w:rsid w:val="000F3FFA"/>
    <w:rsid w:val="00100E35"/>
    <w:rsid w:val="001052D9"/>
    <w:rsid w:val="00117345"/>
    <w:rsid w:val="001179FA"/>
    <w:rsid w:val="001240B9"/>
    <w:rsid w:val="0013111A"/>
    <w:rsid w:val="00151EFF"/>
    <w:rsid w:val="00154283"/>
    <w:rsid w:val="001879D1"/>
    <w:rsid w:val="001C1D1A"/>
    <w:rsid w:val="0020010B"/>
    <w:rsid w:val="00205CCF"/>
    <w:rsid w:val="002065A9"/>
    <w:rsid w:val="00256650"/>
    <w:rsid w:val="002B7A2D"/>
    <w:rsid w:val="002C124D"/>
    <w:rsid w:val="002F0BBD"/>
    <w:rsid w:val="003014B1"/>
    <w:rsid w:val="003127EA"/>
    <w:rsid w:val="00357BB4"/>
    <w:rsid w:val="00360E1D"/>
    <w:rsid w:val="0036151F"/>
    <w:rsid w:val="00374BFD"/>
    <w:rsid w:val="003939C4"/>
    <w:rsid w:val="003B682E"/>
    <w:rsid w:val="003C725B"/>
    <w:rsid w:val="003D5812"/>
    <w:rsid w:val="003E7022"/>
    <w:rsid w:val="003E74DA"/>
    <w:rsid w:val="003F6C62"/>
    <w:rsid w:val="00456419"/>
    <w:rsid w:val="00486B0C"/>
    <w:rsid w:val="004A1271"/>
    <w:rsid w:val="004B4E30"/>
    <w:rsid w:val="004C12ED"/>
    <w:rsid w:val="004C6B7D"/>
    <w:rsid w:val="004E4244"/>
    <w:rsid w:val="00500CD8"/>
    <w:rsid w:val="005048D6"/>
    <w:rsid w:val="005231CA"/>
    <w:rsid w:val="0052579E"/>
    <w:rsid w:val="00554D7E"/>
    <w:rsid w:val="00581ED3"/>
    <w:rsid w:val="0059116F"/>
    <w:rsid w:val="005C302E"/>
    <w:rsid w:val="005C47CB"/>
    <w:rsid w:val="005E3437"/>
    <w:rsid w:val="005E655C"/>
    <w:rsid w:val="00602C48"/>
    <w:rsid w:val="006117F3"/>
    <w:rsid w:val="00616975"/>
    <w:rsid w:val="00620FAF"/>
    <w:rsid w:val="006241D1"/>
    <w:rsid w:val="006532A0"/>
    <w:rsid w:val="00663007"/>
    <w:rsid w:val="00666A02"/>
    <w:rsid w:val="0067280F"/>
    <w:rsid w:val="00683817"/>
    <w:rsid w:val="00692714"/>
    <w:rsid w:val="00697529"/>
    <w:rsid w:val="006A3B2D"/>
    <w:rsid w:val="006A652A"/>
    <w:rsid w:val="006B106D"/>
    <w:rsid w:val="006B67FD"/>
    <w:rsid w:val="006C045F"/>
    <w:rsid w:val="006D2FF1"/>
    <w:rsid w:val="006D53CE"/>
    <w:rsid w:val="006D5452"/>
    <w:rsid w:val="006E1591"/>
    <w:rsid w:val="006E6601"/>
    <w:rsid w:val="0070041A"/>
    <w:rsid w:val="0071092F"/>
    <w:rsid w:val="007148E8"/>
    <w:rsid w:val="00714E32"/>
    <w:rsid w:val="00752FDD"/>
    <w:rsid w:val="007547C7"/>
    <w:rsid w:val="00777EAC"/>
    <w:rsid w:val="007D6C17"/>
    <w:rsid w:val="007E7B50"/>
    <w:rsid w:val="007F126D"/>
    <w:rsid w:val="00812424"/>
    <w:rsid w:val="00821040"/>
    <w:rsid w:val="00825EA7"/>
    <w:rsid w:val="00833BED"/>
    <w:rsid w:val="00842230"/>
    <w:rsid w:val="00845025"/>
    <w:rsid w:val="0085433F"/>
    <w:rsid w:val="008665A3"/>
    <w:rsid w:val="008C5BD0"/>
    <w:rsid w:val="00907672"/>
    <w:rsid w:val="00925D67"/>
    <w:rsid w:val="00927303"/>
    <w:rsid w:val="00990C09"/>
    <w:rsid w:val="009A122B"/>
    <w:rsid w:val="009A16AE"/>
    <w:rsid w:val="009A2A4D"/>
    <w:rsid w:val="009C6AAF"/>
    <w:rsid w:val="009D763F"/>
    <w:rsid w:val="009E656E"/>
    <w:rsid w:val="009F1D25"/>
    <w:rsid w:val="009F51B1"/>
    <w:rsid w:val="00A11B82"/>
    <w:rsid w:val="00A15A83"/>
    <w:rsid w:val="00A23538"/>
    <w:rsid w:val="00A43210"/>
    <w:rsid w:val="00A8532D"/>
    <w:rsid w:val="00AA0D30"/>
    <w:rsid w:val="00AA30D8"/>
    <w:rsid w:val="00AE423E"/>
    <w:rsid w:val="00B21AFE"/>
    <w:rsid w:val="00B45316"/>
    <w:rsid w:val="00B55335"/>
    <w:rsid w:val="00B67B29"/>
    <w:rsid w:val="00B75DB5"/>
    <w:rsid w:val="00B8266F"/>
    <w:rsid w:val="00BD5883"/>
    <w:rsid w:val="00BE7079"/>
    <w:rsid w:val="00C22034"/>
    <w:rsid w:val="00C50478"/>
    <w:rsid w:val="00C70879"/>
    <w:rsid w:val="00C73FE9"/>
    <w:rsid w:val="00C75B44"/>
    <w:rsid w:val="00C801E4"/>
    <w:rsid w:val="00C9519B"/>
    <w:rsid w:val="00C95512"/>
    <w:rsid w:val="00C95E26"/>
    <w:rsid w:val="00CE428B"/>
    <w:rsid w:val="00CE7C4E"/>
    <w:rsid w:val="00D33284"/>
    <w:rsid w:val="00D355A6"/>
    <w:rsid w:val="00D36D03"/>
    <w:rsid w:val="00D5289B"/>
    <w:rsid w:val="00D707E0"/>
    <w:rsid w:val="00D71890"/>
    <w:rsid w:val="00D83646"/>
    <w:rsid w:val="00D93BCC"/>
    <w:rsid w:val="00DA0CF1"/>
    <w:rsid w:val="00DA2576"/>
    <w:rsid w:val="00DD03DF"/>
    <w:rsid w:val="00DF74B3"/>
    <w:rsid w:val="00E15D98"/>
    <w:rsid w:val="00E4334B"/>
    <w:rsid w:val="00E52C19"/>
    <w:rsid w:val="00E7253C"/>
    <w:rsid w:val="00E97F33"/>
    <w:rsid w:val="00EB427C"/>
    <w:rsid w:val="00ED0465"/>
    <w:rsid w:val="00F104C5"/>
    <w:rsid w:val="00F163B1"/>
    <w:rsid w:val="00F31B98"/>
    <w:rsid w:val="00F41DFD"/>
    <w:rsid w:val="00F45036"/>
    <w:rsid w:val="00F55EFD"/>
    <w:rsid w:val="00F56BE6"/>
    <w:rsid w:val="00FC2910"/>
    <w:rsid w:val="00FC57B7"/>
    <w:rsid w:val="00FD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7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620FA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620F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620FA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620F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620FAF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620FAF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620FA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620FAF"/>
    <w:rPr>
      <w:rFonts w:cs="Times New Roman"/>
      <w:b/>
      <w:bCs/>
    </w:rPr>
  </w:style>
  <w:style w:type="paragraph" w:styleId="2">
    <w:name w:val="List Continue 2"/>
    <w:basedOn w:val="a"/>
    <w:uiPriority w:val="99"/>
    <w:unhideWhenUsed/>
    <w:rsid w:val="00620FAF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620FAF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620FAF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620FAF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1">
    <w:name w:val="Table Grid"/>
    <w:basedOn w:val="a1"/>
    <w:uiPriority w:val="59"/>
    <w:rsid w:val="00F31B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7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620FA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620F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620FA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620F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620FAF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620FAF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620FA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620FAF"/>
    <w:rPr>
      <w:rFonts w:cs="Times New Roman"/>
      <w:b/>
      <w:bCs/>
    </w:rPr>
  </w:style>
  <w:style w:type="paragraph" w:styleId="2">
    <w:name w:val="List Continue 2"/>
    <w:basedOn w:val="a"/>
    <w:uiPriority w:val="99"/>
    <w:unhideWhenUsed/>
    <w:rsid w:val="00620FAF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620FAF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620FAF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620FAF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1">
    <w:name w:val="Table Grid"/>
    <w:basedOn w:val="a1"/>
    <w:uiPriority w:val="59"/>
    <w:rsid w:val="00F31B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460AD4-7A1F-4B37-87DA-D5938C48D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895</Words>
  <Characters>5104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2019-08-14T09:41:00Z</cp:lastPrinted>
  <dcterms:created xsi:type="dcterms:W3CDTF">2019-08-16T09:43:00Z</dcterms:created>
  <dcterms:modified xsi:type="dcterms:W3CDTF">2019-08-16T09:43:00Z</dcterms:modified>
</cp:coreProperties>
</file>